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3.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21.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header2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pacing w:val="-2"/>
        </w:rPr>
        <w:alias w:val="Select a front cover"/>
        <w:tag w:val="Select a front cover"/>
        <w:id w:val="176315583"/>
        <w:lock w:val="sdtLocked"/>
        <w:placeholder>
          <w:docPart w:val="2231CE0ABCDC4B6EB2669F68287E9A29"/>
        </w:placeholder>
        <w:docPartList>
          <w:docPartGallery w:val="Quick Parts"/>
          <w:docPartCategory w:val="Front Covers"/>
        </w:docPartList>
      </w:sdtPr>
      <w:sdtEndPr/>
      <w:sdtContent>
        <w:sdt>
          <w:sdtPr>
            <w:alias w:val="Select a front cover"/>
            <w:tag w:val="Select a front cover"/>
            <w:id w:val="-1113508489"/>
            <w:placeholder>
              <w:docPart w:val="01600A4A4E1C415E817FDEFF5411D6E1"/>
            </w:placeholder>
            <w:docPartList>
              <w:docPartGallery w:val="Quick Parts"/>
              <w:docPartCategory w:val="Front Covers"/>
            </w:docPartList>
          </w:sdtPr>
          <w:sdtEndPr/>
          <w:sdtContent>
            <w:p w14:paraId="6AAAFF4B" w14:textId="77777777" w:rsidR="003B32D7" w:rsidRPr="00231631" w:rsidRDefault="003B32D7" w:rsidP="007E3FD4">
              <w:pPr>
                <w:rPr>
                  <w:vanish/>
                  <w:color w:val="FF0000"/>
                </w:rPr>
              </w:pPr>
              <w:r w:rsidRPr="00231631">
                <w:rPr>
                  <w:noProof/>
                  <w:vanish/>
                  <w:color w:val="FF0000"/>
                  <w:lang w:eastAsia="en-AU"/>
                </w:rPr>
                <w:drawing>
                  <wp:anchor distT="0" distB="0" distL="114300" distR="114300" simplePos="0" relativeHeight="251665408" behindDoc="1" locked="0" layoutInCell="1" allowOverlap="1" wp14:anchorId="39829156" wp14:editId="610E58D9">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231631">
                <w:rPr>
                  <w:vanish/>
                  <w:color w:val="FF0000"/>
                </w:rPr>
                <w:t>To change cover image,</w:t>
              </w:r>
              <w:r w:rsidRPr="00231631">
                <w:rPr>
                  <w:vanish/>
                  <w:color w:val="FF0000"/>
                </w:rPr>
                <w:br/>
                <w:t>click on background</w:t>
              </w:r>
              <w:r w:rsidRPr="00231631">
                <w:rPr>
                  <w:vanish/>
                  <w:color w:val="FF0000"/>
                </w:rPr>
                <w:br/>
                <w:t xml:space="preserve">and select from the </w:t>
              </w:r>
              <w:r w:rsidRPr="00231631">
                <w:rPr>
                  <w:vanish/>
                  <w:color w:val="FF0000"/>
                </w:rPr>
                <w:br/>
                <w:t>drop-down menu</w:t>
              </w:r>
              <w:r w:rsidRPr="00231631">
                <w:rPr>
                  <w:vanish/>
                  <w:color w:val="FF0000"/>
                </w:rPr>
                <w:br/>
                <w:t>above the top-left</w:t>
              </w:r>
              <w:r w:rsidRPr="00231631">
                <w:rPr>
                  <w:vanish/>
                  <w:color w:val="FF0000"/>
                </w:rPr>
                <w:br/>
                <w:t>of the page.</w:t>
              </w:r>
            </w:p>
          </w:sdtContent>
        </w:sdt>
        <w:p w14:paraId="3D10C001" w14:textId="77777777" w:rsidR="007B3D79" w:rsidRPr="00231631" w:rsidRDefault="003B32D7" w:rsidP="007E3FD4">
          <w:pPr>
            <w:pStyle w:val="BodyCopy"/>
          </w:pPr>
          <w:r w:rsidRPr="00231631">
            <w:rPr>
              <w:noProof/>
            </w:rPr>
            <w:t xml:space="preserve"> </w:t>
          </w:r>
          <w:r w:rsidRPr="00231631">
            <w:rPr>
              <w:noProof/>
              <w:lang w:eastAsia="en-AU"/>
            </w:rPr>
            <w:drawing>
              <wp:anchor distT="0" distB="0" distL="114300" distR="114300" simplePos="0" relativeHeight="251663360" behindDoc="1" locked="0" layoutInCell="1" allowOverlap="1" wp14:anchorId="7E73570B" wp14:editId="29DF3583">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46A2C572" w14:textId="77777777" w:rsidR="007B3D79" w:rsidRDefault="007B3D79" w:rsidP="007E3FD4"/>
    <w:p w14:paraId="6D7D9382" w14:textId="77777777" w:rsidR="00231631" w:rsidRDefault="00231631" w:rsidP="007E3FD4"/>
    <w:p w14:paraId="0590CE0D" w14:textId="77777777" w:rsidR="00231631" w:rsidRDefault="00231631" w:rsidP="007E3FD4"/>
    <w:p w14:paraId="1F3D8AE3" w14:textId="77777777" w:rsidR="00231631" w:rsidRDefault="00231631" w:rsidP="007E3FD4"/>
    <w:p w14:paraId="1705E8DB" w14:textId="77777777" w:rsidR="00231631" w:rsidRDefault="00231631" w:rsidP="007E3FD4"/>
    <w:p w14:paraId="58C2CA7C" w14:textId="77777777" w:rsidR="00231631" w:rsidRDefault="00231631" w:rsidP="007E3FD4"/>
    <w:p w14:paraId="43DEE857" w14:textId="77777777" w:rsidR="00231631" w:rsidRDefault="00231631" w:rsidP="007E3FD4"/>
    <w:p w14:paraId="59841DA8" w14:textId="77777777" w:rsidR="00231631" w:rsidRDefault="00231631" w:rsidP="007E3FD4"/>
    <w:p w14:paraId="3C729DE2" w14:textId="77777777" w:rsidR="00231631" w:rsidRDefault="00231631" w:rsidP="007E3FD4"/>
    <w:p w14:paraId="141FB781" w14:textId="77777777" w:rsidR="00231631" w:rsidRDefault="00231631" w:rsidP="007E3FD4"/>
    <w:p w14:paraId="1FCF7F85" w14:textId="77777777" w:rsidR="00231631" w:rsidRDefault="00231631" w:rsidP="007E3FD4"/>
    <w:p w14:paraId="765BD8DF" w14:textId="77777777" w:rsidR="00231631" w:rsidRDefault="00231631" w:rsidP="007E3FD4"/>
    <w:p w14:paraId="3C9BCEC2" w14:textId="77777777" w:rsidR="00231631" w:rsidRDefault="00231631" w:rsidP="007E3FD4"/>
    <w:p w14:paraId="4057CA1C" w14:textId="77777777" w:rsidR="00231631" w:rsidRDefault="00231631" w:rsidP="007E3FD4"/>
    <w:p w14:paraId="02F161A7" w14:textId="77777777" w:rsidR="00231631" w:rsidRDefault="00231631" w:rsidP="007E3FD4"/>
    <w:p w14:paraId="013BF01B" w14:textId="77777777" w:rsidR="00231631" w:rsidRDefault="00231631" w:rsidP="007E3FD4"/>
    <w:p w14:paraId="7376E445" w14:textId="77777777" w:rsidR="00231631" w:rsidRDefault="00231631" w:rsidP="007E3FD4"/>
    <w:p w14:paraId="33201F33" w14:textId="77777777" w:rsidR="00231631" w:rsidRDefault="00231631" w:rsidP="007E3FD4"/>
    <w:p w14:paraId="7259C329" w14:textId="77777777" w:rsidR="00231631" w:rsidRDefault="00231631" w:rsidP="007E3FD4"/>
    <w:p w14:paraId="78A101B7" w14:textId="77777777" w:rsidR="00231631" w:rsidRDefault="00231631" w:rsidP="007E3FD4"/>
    <w:p w14:paraId="53CBB334" w14:textId="77777777" w:rsidR="00231631" w:rsidRDefault="00231631" w:rsidP="007E3FD4"/>
    <w:p w14:paraId="48A6B71E" w14:textId="77777777" w:rsidR="00231631" w:rsidRDefault="00231631" w:rsidP="007E3FD4"/>
    <w:p w14:paraId="3ECBE2F3" w14:textId="77777777" w:rsidR="00231631" w:rsidRDefault="00231631" w:rsidP="007E3FD4"/>
    <w:p w14:paraId="2ECE5115" w14:textId="77777777" w:rsidR="00231631" w:rsidRDefault="00231631" w:rsidP="007E3FD4"/>
    <w:p w14:paraId="3C094D13" w14:textId="77777777" w:rsidR="00231631" w:rsidRDefault="00231631" w:rsidP="007E3FD4"/>
    <w:p w14:paraId="4BDE9F74" w14:textId="77777777" w:rsidR="00231631" w:rsidRDefault="00231631" w:rsidP="007E3FD4"/>
    <w:p w14:paraId="3697FEE8" w14:textId="77777777" w:rsidR="00231631" w:rsidRDefault="00231631" w:rsidP="007E3FD4"/>
    <w:p w14:paraId="001AD4FD" w14:textId="77777777" w:rsidR="00231631" w:rsidRDefault="00231631" w:rsidP="007E3FD4"/>
    <w:p w14:paraId="2069A50F" w14:textId="77777777" w:rsidR="00231631" w:rsidRDefault="00231631" w:rsidP="007E3FD4"/>
    <w:p w14:paraId="0FEDFE4E" w14:textId="77777777" w:rsidR="00231631" w:rsidRDefault="00231631" w:rsidP="007E3FD4"/>
    <w:p w14:paraId="3841ADA2" w14:textId="77777777" w:rsidR="00231631" w:rsidRDefault="00231631" w:rsidP="007E3FD4"/>
    <w:p w14:paraId="4AAEFBA3" w14:textId="77777777" w:rsidR="00231631" w:rsidRDefault="00231631" w:rsidP="007E3FD4"/>
    <w:p w14:paraId="35F8899C" w14:textId="77777777" w:rsidR="00231631" w:rsidRDefault="00231631" w:rsidP="007E3FD4"/>
    <w:p w14:paraId="1AC40702" w14:textId="77777777" w:rsidR="00231631" w:rsidRDefault="00231631" w:rsidP="007E3FD4"/>
    <w:p w14:paraId="6D4D8954" w14:textId="77777777" w:rsidR="00231631" w:rsidRDefault="00231631" w:rsidP="007E3FD4"/>
    <w:p w14:paraId="529A3ECB" w14:textId="77777777" w:rsidR="00231631" w:rsidRDefault="00231631" w:rsidP="007E3FD4"/>
    <w:p w14:paraId="0267E584" w14:textId="77777777" w:rsidR="00231631" w:rsidRDefault="00231631" w:rsidP="007E3FD4"/>
    <w:p w14:paraId="66DC9E6A" w14:textId="77777777" w:rsidR="00231631" w:rsidRDefault="00231631" w:rsidP="007E3FD4">
      <w:pPr>
        <w:pStyle w:val="Caption"/>
        <w:keepNext/>
      </w:pPr>
    </w:p>
    <w:tbl>
      <w:tblPr>
        <w:tblStyle w:val="TableGrid"/>
        <w:tblW w:w="4961" w:type="dxa"/>
        <w:tblInd w:w="4400" w:type="dxa"/>
        <w:tblLook w:val="04A0" w:firstRow="1" w:lastRow="0" w:firstColumn="1" w:lastColumn="0" w:noHBand="0" w:noVBand="1"/>
      </w:tblPr>
      <w:tblGrid>
        <w:gridCol w:w="4961"/>
      </w:tblGrid>
      <w:tr w:rsidR="00231631" w14:paraId="4307E2B1" w14:textId="77777777" w:rsidTr="007E3FD4">
        <w:tc>
          <w:tcPr>
            <w:tcW w:w="4961" w:type="dxa"/>
          </w:tcPr>
          <w:p w14:paraId="38B641D2" w14:textId="77777777" w:rsidR="00231631" w:rsidRPr="00231631" w:rsidRDefault="00231631" w:rsidP="00231631">
            <w:pPr>
              <w:spacing w:before="120" w:after="120"/>
              <w:rPr>
                <w:rFonts w:asciiTheme="majorHAnsi" w:hAnsiTheme="majorHAnsi" w:cstheme="majorHAnsi"/>
                <w:color w:val="FFFFFF" w:themeColor="background1"/>
                <w:sz w:val="70"/>
                <w:szCs w:val="70"/>
              </w:rPr>
            </w:pPr>
            <w:r w:rsidRPr="00231631">
              <w:rPr>
                <w:rFonts w:asciiTheme="majorHAnsi" w:hAnsiTheme="majorHAnsi" w:cstheme="majorHAnsi"/>
                <w:color w:val="FFFFFF" w:themeColor="background1"/>
                <w:sz w:val="70"/>
                <w:szCs w:val="70"/>
              </w:rPr>
              <w:t>Australia Awards</w:t>
            </w:r>
          </w:p>
        </w:tc>
      </w:tr>
      <w:tr w:rsidR="00231631" w14:paraId="5F9100EF" w14:textId="77777777" w:rsidTr="007E3FD4">
        <w:tc>
          <w:tcPr>
            <w:tcW w:w="4961" w:type="dxa"/>
          </w:tcPr>
          <w:p w14:paraId="20906C21" w14:textId="77777777" w:rsidR="00231631" w:rsidRPr="00231631" w:rsidRDefault="00231631" w:rsidP="00231631">
            <w:pPr>
              <w:spacing w:before="120" w:after="120"/>
              <w:rPr>
                <w:rFonts w:asciiTheme="majorHAnsi" w:hAnsiTheme="majorHAnsi" w:cstheme="majorHAnsi"/>
                <w:color w:val="3CB6CE" w:themeColor="background2"/>
                <w:sz w:val="70"/>
                <w:szCs w:val="70"/>
              </w:rPr>
            </w:pPr>
            <w:r w:rsidRPr="00231631">
              <w:rPr>
                <w:rFonts w:asciiTheme="majorHAnsi" w:hAnsiTheme="majorHAnsi" w:cstheme="majorHAnsi"/>
                <w:color w:val="3CB6CE" w:themeColor="background2"/>
                <w:sz w:val="70"/>
                <w:szCs w:val="70"/>
              </w:rPr>
              <w:t>Vietnam</w:t>
            </w:r>
          </w:p>
        </w:tc>
      </w:tr>
      <w:tr w:rsidR="00231631" w14:paraId="4B592863" w14:textId="77777777" w:rsidTr="007E3FD4">
        <w:tc>
          <w:tcPr>
            <w:tcW w:w="4961" w:type="dxa"/>
          </w:tcPr>
          <w:p w14:paraId="58DDAD96" w14:textId="77777777" w:rsidR="00231631" w:rsidRPr="00231631" w:rsidRDefault="00231631" w:rsidP="00231631">
            <w:pPr>
              <w:spacing w:before="120" w:after="120"/>
              <w:rPr>
                <w:rFonts w:asciiTheme="majorHAnsi" w:hAnsiTheme="majorHAnsi" w:cstheme="majorHAnsi"/>
                <w:color w:val="FFFFFF" w:themeColor="background1"/>
                <w:sz w:val="44"/>
                <w:szCs w:val="44"/>
              </w:rPr>
            </w:pPr>
            <w:r w:rsidRPr="00231631">
              <w:rPr>
                <w:rFonts w:asciiTheme="majorHAnsi" w:hAnsiTheme="majorHAnsi" w:cstheme="majorHAnsi"/>
                <w:color w:val="FFFFFF" w:themeColor="background1"/>
                <w:sz w:val="44"/>
                <w:szCs w:val="44"/>
              </w:rPr>
              <w:t>Annual Report</w:t>
            </w:r>
          </w:p>
        </w:tc>
      </w:tr>
      <w:tr w:rsidR="00231631" w14:paraId="1D07FDBE" w14:textId="77777777" w:rsidTr="007E3FD4">
        <w:tc>
          <w:tcPr>
            <w:tcW w:w="4961" w:type="dxa"/>
          </w:tcPr>
          <w:p w14:paraId="366F3016" w14:textId="77777777" w:rsidR="00CB5CB7" w:rsidRDefault="00231631" w:rsidP="00231631">
            <w:pPr>
              <w:spacing w:after="120"/>
              <w:jc w:val="both"/>
              <w:rPr>
                <w:rFonts w:asciiTheme="majorHAnsi" w:hAnsiTheme="majorHAnsi" w:cstheme="majorHAnsi"/>
                <w:color w:val="FFFFFF" w:themeColor="background1"/>
                <w:sz w:val="44"/>
                <w:szCs w:val="44"/>
              </w:rPr>
            </w:pPr>
            <w:r w:rsidRPr="00231631">
              <w:rPr>
                <w:rFonts w:asciiTheme="majorHAnsi" w:hAnsiTheme="majorHAnsi" w:cstheme="majorHAnsi"/>
                <w:color w:val="FFFFFF" w:themeColor="background1"/>
                <w:sz w:val="44"/>
                <w:szCs w:val="44"/>
              </w:rPr>
              <w:t>2013</w:t>
            </w:r>
            <w:r w:rsidR="00CB5CB7">
              <w:rPr>
                <w:rFonts w:asciiTheme="majorHAnsi" w:hAnsiTheme="majorHAnsi" w:cstheme="majorHAnsi"/>
                <w:color w:val="FFFFFF" w:themeColor="background1"/>
                <w:sz w:val="44"/>
                <w:szCs w:val="44"/>
              </w:rPr>
              <w:t xml:space="preserve"> </w:t>
            </w:r>
          </w:p>
          <w:p w14:paraId="629498D4" w14:textId="77777777" w:rsidR="00433B6B" w:rsidRDefault="00433B6B" w:rsidP="00231631">
            <w:pPr>
              <w:spacing w:after="120"/>
              <w:jc w:val="both"/>
              <w:rPr>
                <w:rFonts w:asciiTheme="majorHAnsi" w:hAnsiTheme="majorHAnsi" w:cstheme="majorHAnsi"/>
                <w:color w:val="FFFFFF" w:themeColor="background1"/>
                <w:sz w:val="28"/>
                <w:szCs w:val="28"/>
              </w:rPr>
            </w:pPr>
          </w:p>
          <w:p w14:paraId="79B7D8E0" w14:textId="77777777" w:rsidR="00CB5CB7" w:rsidRPr="00FD0733" w:rsidRDefault="00CB5CB7" w:rsidP="00231631">
            <w:pPr>
              <w:spacing w:after="120"/>
              <w:jc w:val="both"/>
              <w:rPr>
                <w:rFonts w:asciiTheme="majorHAnsi" w:hAnsiTheme="majorHAnsi" w:cstheme="majorHAnsi"/>
                <w:color w:val="FFFFFF" w:themeColor="background1"/>
                <w:sz w:val="28"/>
                <w:szCs w:val="28"/>
              </w:rPr>
            </w:pPr>
            <w:r w:rsidRPr="00FD0733">
              <w:rPr>
                <w:rFonts w:asciiTheme="majorHAnsi" w:hAnsiTheme="majorHAnsi" w:cstheme="majorHAnsi"/>
                <w:color w:val="FFFFFF" w:themeColor="background1"/>
                <w:sz w:val="28"/>
                <w:szCs w:val="28"/>
              </w:rPr>
              <w:t>January 2014</w:t>
            </w:r>
          </w:p>
        </w:tc>
      </w:tr>
    </w:tbl>
    <w:p w14:paraId="569E18F2" w14:textId="77777777" w:rsidR="00231631" w:rsidRPr="00231631" w:rsidRDefault="00231631" w:rsidP="007E3FD4">
      <w:pPr>
        <w:sectPr w:rsidR="00231631" w:rsidRPr="00231631" w:rsidSect="00231631">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0" w:footer="0" w:gutter="0"/>
          <w:pgNumType w:start="0"/>
          <w:cols w:space="720"/>
          <w:docGrid w:linePitch="360"/>
        </w:sectPr>
      </w:pPr>
    </w:p>
    <w:p w14:paraId="0A2FDB3A" w14:textId="77777777" w:rsidR="00653B24" w:rsidRPr="00A864A9" w:rsidRDefault="00653B24" w:rsidP="007E3FD4">
      <w:pPr>
        <w:pStyle w:val="Heading10"/>
        <w:pBdr>
          <w:bottom w:val="none" w:sz="0" w:space="0" w:color="auto"/>
        </w:pBdr>
        <w:spacing w:before="360" w:after="240"/>
        <w:rPr>
          <w:rFonts w:asciiTheme="majorHAnsi" w:hAnsiTheme="majorHAnsi" w:cstheme="majorHAnsi"/>
          <w:color w:val="003150" w:themeColor="text2"/>
          <w:szCs w:val="36"/>
        </w:rPr>
      </w:pPr>
      <w:r w:rsidRPr="00A864A9">
        <w:rPr>
          <w:rFonts w:asciiTheme="majorHAnsi" w:hAnsiTheme="majorHAnsi" w:cstheme="majorHAnsi"/>
          <w:color w:val="003150" w:themeColor="text2"/>
          <w:szCs w:val="36"/>
        </w:rPr>
        <w:lastRenderedPageBreak/>
        <w:t>Table of Contents</w:t>
      </w:r>
    </w:p>
    <w:p w14:paraId="68F9F558" w14:textId="77777777" w:rsidR="002F5D2B" w:rsidRDefault="00653B24" w:rsidP="007E3FD4">
      <w:pPr>
        <w:pStyle w:val="TOC1"/>
        <w:rPr>
          <w:rFonts w:eastAsiaTheme="minorEastAsia" w:cstheme="minorBidi"/>
          <w:b w:val="0"/>
          <w:sz w:val="22"/>
          <w:szCs w:val="22"/>
          <w:lang w:eastAsia="en-AU"/>
        </w:rPr>
      </w:pPr>
      <w:r w:rsidRPr="00231631">
        <w:fldChar w:fldCharType="begin"/>
      </w:r>
      <w:r w:rsidRPr="00231631">
        <w:instrText xml:space="preserve"> TOC \o "1-3" \h \z \u </w:instrText>
      </w:r>
      <w:r w:rsidRPr="00231631">
        <w:fldChar w:fldCharType="separate"/>
      </w:r>
      <w:hyperlink w:anchor="_Toc377654449" w:history="1">
        <w:r w:rsidR="002F5D2B" w:rsidRPr="008E5970">
          <w:rPr>
            <w:rStyle w:val="Hyperlink"/>
          </w:rPr>
          <w:t>Executive Summary</w:t>
        </w:r>
        <w:r w:rsidR="002F5D2B">
          <w:rPr>
            <w:webHidden/>
          </w:rPr>
          <w:tab/>
        </w:r>
        <w:r w:rsidR="002F5D2B">
          <w:rPr>
            <w:webHidden/>
          </w:rPr>
          <w:fldChar w:fldCharType="begin"/>
        </w:r>
        <w:r w:rsidR="002F5D2B">
          <w:rPr>
            <w:webHidden/>
          </w:rPr>
          <w:instrText xml:space="preserve"> PAGEREF _Toc377654449 \h </w:instrText>
        </w:r>
        <w:r w:rsidR="002F5D2B">
          <w:rPr>
            <w:webHidden/>
          </w:rPr>
        </w:r>
        <w:r w:rsidR="002F5D2B">
          <w:rPr>
            <w:webHidden/>
          </w:rPr>
          <w:fldChar w:fldCharType="separate"/>
        </w:r>
        <w:r w:rsidR="00926193">
          <w:rPr>
            <w:webHidden/>
          </w:rPr>
          <w:t>iii</w:t>
        </w:r>
        <w:r w:rsidR="002F5D2B">
          <w:rPr>
            <w:webHidden/>
          </w:rPr>
          <w:fldChar w:fldCharType="end"/>
        </w:r>
      </w:hyperlink>
    </w:p>
    <w:p w14:paraId="5846106D" w14:textId="77777777" w:rsidR="002F5D2B" w:rsidRDefault="002B194E" w:rsidP="007E3FD4">
      <w:pPr>
        <w:pStyle w:val="TOC1"/>
        <w:rPr>
          <w:rFonts w:eastAsiaTheme="minorEastAsia" w:cstheme="minorBidi"/>
          <w:b w:val="0"/>
          <w:sz w:val="22"/>
          <w:szCs w:val="22"/>
          <w:lang w:eastAsia="en-AU"/>
        </w:rPr>
      </w:pPr>
      <w:hyperlink w:anchor="_Toc377654450" w:history="1">
        <w:r w:rsidR="002F5D2B" w:rsidRPr="008E5970">
          <w:rPr>
            <w:rStyle w:val="Hyperlink"/>
          </w:rPr>
          <w:t>1</w:t>
        </w:r>
        <w:r w:rsidR="002F5D2B">
          <w:rPr>
            <w:rFonts w:eastAsiaTheme="minorEastAsia" w:cstheme="minorBidi"/>
            <w:b w:val="0"/>
            <w:sz w:val="22"/>
            <w:szCs w:val="22"/>
            <w:lang w:eastAsia="en-AU"/>
          </w:rPr>
          <w:tab/>
        </w:r>
        <w:r w:rsidR="002F5D2B" w:rsidRPr="008E5970">
          <w:rPr>
            <w:rStyle w:val="Hyperlink"/>
          </w:rPr>
          <w:t>Introduction</w:t>
        </w:r>
        <w:r w:rsidR="002F5D2B">
          <w:rPr>
            <w:webHidden/>
          </w:rPr>
          <w:tab/>
        </w:r>
        <w:r w:rsidR="002F5D2B">
          <w:rPr>
            <w:webHidden/>
          </w:rPr>
          <w:fldChar w:fldCharType="begin"/>
        </w:r>
        <w:r w:rsidR="002F5D2B">
          <w:rPr>
            <w:webHidden/>
          </w:rPr>
          <w:instrText xml:space="preserve"> PAGEREF _Toc377654450 \h </w:instrText>
        </w:r>
        <w:r w:rsidR="002F5D2B">
          <w:rPr>
            <w:webHidden/>
          </w:rPr>
        </w:r>
        <w:r w:rsidR="002F5D2B">
          <w:rPr>
            <w:webHidden/>
          </w:rPr>
          <w:fldChar w:fldCharType="separate"/>
        </w:r>
        <w:r w:rsidR="00926193">
          <w:rPr>
            <w:webHidden/>
          </w:rPr>
          <w:t>1</w:t>
        </w:r>
        <w:r w:rsidR="002F5D2B">
          <w:rPr>
            <w:webHidden/>
          </w:rPr>
          <w:fldChar w:fldCharType="end"/>
        </w:r>
      </w:hyperlink>
    </w:p>
    <w:p w14:paraId="12F10F2D" w14:textId="77777777" w:rsidR="002F5D2B" w:rsidRDefault="002B194E" w:rsidP="007E3FD4">
      <w:pPr>
        <w:pStyle w:val="TOC1"/>
        <w:rPr>
          <w:rFonts w:eastAsiaTheme="minorEastAsia" w:cstheme="minorBidi"/>
          <w:b w:val="0"/>
          <w:sz w:val="22"/>
          <w:szCs w:val="22"/>
          <w:lang w:eastAsia="en-AU"/>
        </w:rPr>
      </w:pPr>
      <w:hyperlink w:anchor="_Toc377654451" w:history="1">
        <w:r w:rsidR="002F5D2B" w:rsidRPr="008E5970">
          <w:rPr>
            <w:rStyle w:val="Hyperlink"/>
          </w:rPr>
          <w:t>2</w:t>
        </w:r>
        <w:r w:rsidR="002F5D2B">
          <w:rPr>
            <w:rFonts w:eastAsiaTheme="minorEastAsia" w:cstheme="minorBidi"/>
            <w:b w:val="0"/>
            <w:sz w:val="22"/>
            <w:szCs w:val="22"/>
            <w:lang w:eastAsia="en-AU"/>
          </w:rPr>
          <w:tab/>
        </w:r>
        <w:r w:rsidR="002F5D2B" w:rsidRPr="008E5970">
          <w:rPr>
            <w:rStyle w:val="Hyperlink"/>
          </w:rPr>
          <w:t>Selection Results</w:t>
        </w:r>
        <w:r w:rsidR="002F5D2B">
          <w:rPr>
            <w:webHidden/>
          </w:rPr>
          <w:tab/>
        </w:r>
        <w:r w:rsidR="002F5D2B">
          <w:rPr>
            <w:webHidden/>
          </w:rPr>
          <w:fldChar w:fldCharType="begin"/>
        </w:r>
        <w:r w:rsidR="002F5D2B">
          <w:rPr>
            <w:webHidden/>
          </w:rPr>
          <w:instrText xml:space="preserve"> PAGEREF _Toc377654451 \h </w:instrText>
        </w:r>
        <w:r w:rsidR="002F5D2B">
          <w:rPr>
            <w:webHidden/>
          </w:rPr>
        </w:r>
        <w:r w:rsidR="002F5D2B">
          <w:rPr>
            <w:webHidden/>
          </w:rPr>
          <w:fldChar w:fldCharType="separate"/>
        </w:r>
        <w:r w:rsidR="00926193">
          <w:rPr>
            <w:webHidden/>
          </w:rPr>
          <w:t>1</w:t>
        </w:r>
        <w:r w:rsidR="002F5D2B">
          <w:rPr>
            <w:webHidden/>
          </w:rPr>
          <w:fldChar w:fldCharType="end"/>
        </w:r>
      </w:hyperlink>
    </w:p>
    <w:p w14:paraId="44DFE233" w14:textId="77777777" w:rsidR="002F5D2B" w:rsidRDefault="002B194E" w:rsidP="007E3FD4">
      <w:pPr>
        <w:pStyle w:val="TOC1"/>
        <w:rPr>
          <w:rFonts w:eastAsiaTheme="minorEastAsia" w:cstheme="minorBidi"/>
          <w:b w:val="0"/>
          <w:sz w:val="22"/>
          <w:szCs w:val="22"/>
          <w:lang w:eastAsia="en-AU"/>
        </w:rPr>
      </w:pPr>
      <w:hyperlink w:anchor="_Toc377654452" w:history="1">
        <w:r w:rsidR="002F5D2B" w:rsidRPr="008E5970">
          <w:rPr>
            <w:rStyle w:val="Hyperlink"/>
          </w:rPr>
          <w:t>3</w:t>
        </w:r>
        <w:r w:rsidR="002F5D2B">
          <w:rPr>
            <w:rFonts w:eastAsiaTheme="minorEastAsia" w:cstheme="minorBidi"/>
            <w:b w:val="0"/>
            <w:sz w:val="22"/>
            <w:szCs w:val="22"/>
            <w:lang w:eastAsia="en-AU"/>
          </w:rPr>
          <w:tab/>
        </w:r>
        <w:r w:rsidR="002F5D2B" w:rsidRPr="008E5970">
          <w:rPr>
            <w:rStyle w:val="Hyperlink"/>
          </w:rPr>
          <w:t xml:space="preserve">Application and </w:t>
        </w:r>
        <w:r w:rsidR="00D8000C">
          <w:rPr>
            <w:rStyle w:val="Hyperlink"/>
          </w:rPr>
          <w:t>S</w:t>
        </w:r>
        <w:r w:rsidR="002F5D2B" w:rsidRPr="008E5970">
          <w:rPr>
            <w:rStyle w:val="Hyperlink"/>
          </w:rPr>
          <w:t xml:space="preserve">election </w:t>
        </w:r>
        <w:r w:rsidR="00D8000C">
          <w:rPr>
            <w:rStyle w:val="Hyperlink"/>
          </w:rPr>
          <w:t>P</w:t>
        </w:r>
        <w:r w:rsidR="002F5D2B" w:rsidRPr="008E5970">
          <w:rPr>
            <w:rStyle w:val="Hyperlink"/>
          </w:rPr>
          <w:t>rocess</w:t>
        </w:r>
        <w:r w:rsidR="002F5D2B">
          <w:rPr>
            <w:webHidden/>
          </w:rPr>
          <w:tab/>
        </w:r>
        <w:r w:rsidR="002F5D2B">
          <w:rPr>
            <w:webHidden/>
          </w:rPr>
          <w:fldChar w:fldCharType="begin"/>
        </w:r>
        <w:r w:rsidR="002F5D2B">
          <w:rPr>
            <w:webHidden/>
          </w:rPr>
          <w:instrText xml:space="preserve"> PAGEREF _Toc377654452 \h </w:instrText>
        </w:r>
        <w:r w:rsidR="002F5D2B">
          <w:rPr>
            <w:webHidden/>
          </w:rPr>
        </w:r>
        <w:r w:rsidR="002F5D2B">
          <w:rPr>
            <w:webHidden/>
          </w:rPr>
          <w:fldChar w:fldCharType="separate"/>
        </w:r>
        <w:r w:rsidR="00926193">
          <w:rPr>
            <w:webHidden/>
          </w:rPr>
          <w:t>3</w:t>
        </w:r>
        <w:r w:rsidR="002F5D2B">
          <w:rPr>
            <w:webHidden/>
          </w:rPr>
          <w:fldChar w:fldCharType="end"/>
        </w:r>
      </w:hyperlink>
    </w:p>
    <w:p w14:paraId="5BF5A8D9" w14:textId="73A444AE" w:rsidR="002F5D2B" w:rsidRDefault="002B194E" w:rsidP="007E3FD4">
      <w:pPr>
        <w:pStyle w:val="TOC1"/>
        <w:rPr>
          <w:rFonts w:eastAsiaTheme="minorEastAsia" w:cstheme="minorBidi"/>
          <w:b w:val="0"/>
          <w:sz w:val="22"/>
          <w:szCs w:val="22"/>
          <w:lang w:eastAsia="en-AU"/>
        </w:rPr>
      </w:pPr>
      <w:hyperlink w:anchor="_Toc377654453" w:history="1">
        <w:r w:rsidR="002F5D2B" w:rsidRPr="008E5970">
          <w:rPr>
            <w:rStyle w:val="Hyperlink"/>
          </w:rPr>
          <w:t>4</w:t>
        </w:r>
        <w:r w:rsidR="002F5D2B">
          <w:rPr>
            <w:rFonts w:eastAsiaTheme="minorEastAsia" w:cstheme="minorBidi"/>
            <w:b w:val="0"/>
            <w:sz w:val="22"/>
            <w:szCs w:val="22"/>
            <w:lang w:eastAsia="en-AU"/>
          </w:rPr>
          <w:tab/>
        </w:r>
        <w:r w:rsidR="002F5D2B" w:rsidRPr="008E5970">
          <w:rPr>
            <w:rStyle w:val="Hyperlink"/>
          </w:rPr>
          <w:t>General Awareness and Promotion</w:t>
        </w:r>
        <w:r w:rsidR="002F5D2B">
          <w:rPr>
            <w:webHidden/>
          </w:rPr>
          <w:tab/>
        </w:r>
        <w:r w:rsidR="002F5D2B">
          <w:rPr>
            <w:webHidden/>
          </w:rPr>
          <w:fldChar w:fldCharType="begin"/>
        </w:r>
        <w:r w:rsidR="002F5D2B">
          <w:rPr>
            <w:webHidden/>
          </w:rPr>
          <w:instrText xml:space="preserve"> PAGEREF _Toc377654453 \h </w:instrText>
        </w:r>
        <w:r w:rsidR="002F5D2B">
          <w:rPr>
            <w:webHidden/>
          </w:rPr>
        </w:r>
        <w:r w:rsidR="002F5D2B">
          <w:rPr>
            <w:webHidden/>
          </w:rPr>
          <w:fldChar w:fldCharType="separate"/>
        </w:r>
        <w:r w:rsidR="00926193">
          <w:rPr>
            <w:webHidden/>
          </w:rPr>
          <w:t>4</w:t>
        </w:r>
        <w:r w:rsidR="002F5D2B">
          <w:rPr>
            <w:webHidden/>
          </w:rPr>
          <w:fldChar w:fldCharType="end"/>
        </w:r>
      </w:hyperlink>
    </w:p>
    <w:p w14:paraId="7A5B835E" w14:textId="305DC770" w:rsidR="002F5D2B" w:rsidRDefault="002B194E" w:rsidP="007E3FD4">
      <w:pPr>
        <w:pStyle w:val="TOC1"/>
        <w:rPr>
          <w:rFonts w:eastAsiaTheme="minorEastAsia" w:cstheme="minorBidi"/>
          <w:b w:val="0"/>
          <w:sz w:val="22"/>
          <w:szCs w:val="22"/>
          <w:lang w:eastAsia="en-AU"/>
        </w:rPr>
      </w:pPr>
      <w:hyperlink w:anchor="_Toc377654454" w:history="1">
        <w:r w:rsidR="002F5D2B" w:rsidRPr="008E5970">
          <w:rPr>
            <w:rStyle w:val="Hyperlink"/>
            <w:lang w:val="en-GB"/>
          </w:rPr>
          <w:t>5</w:t>
        </w:r>
        <w:r w:rsidR="002F5D2B">
          <w:rPr>
            <w:rFonts w:eastAsiaTheme="minorEastAsia" w:cstheme="minorBidi"/>
            <w:b w:val="0"/>
            <w:sz w:val="22"/>
            <w:szCs w:val="22"/>
            <w:lang w:eastAsia="en-AU"/>
          </w:rPr>
          <w:tab/>
        </w:r>
        <w:r w:rsidR="002F5D2B" w:rsidRPr="008E5970">
          <w:rPr>
            <w:rStyle w:val="Hyperlink"/>
          </w:rPr>
          <w:t>Academic Advising</w:t>
        </w:r>
        <w:r w:rsidR="002F5D2B">
          <w:rPr>
            <w:webHidden/>
          </w:rPr>
          <w:tab/>
        </w:r>
        <w:r w:rsidR="002F5D2B">
          <w:rPr>
            <w:webHidden/>
          </w:rPr>
          <w:fldChar w:fldCharType="begin"/>
        </w:r>
        <w:r w:rsidR="002F5D2B">
          <w:rPr>
            <w:webHidden/>
          </w:rPr>
          <w:instrText xml:space="preserve"> PAGEREF _Toc377654454 \h </w:instrText>
        </w:r>
        <w:r w:rsidR="002F5D2B">
          <w:rPr>
            <w:webHidden/>
          </w:rPr>
        </w:r>
        <w:r w:rsidR="002F5D2B">
          <w:rPr>
            <w:webHidden/>
          </w:rPr>
          <w:fldChar w:fldCharType="separate"/>
        </w:r>
        <w:r w:rsidR="00926193">
          <w:rPr>
            <w:webHidden/>
          </w:rPr>
          <w:t>6</w:t>
        </w:r>
        <w:r w:rsidR="002F5D2B">
          <w:rPr>
            <w:webHidden/>
          </w:rPr>
          <w:fldChar w:fldCharType="end"/>
        </w:r>
      </w:hyperlink>
    </w:p>
    <w:p w14:paraId="23CB94A0" w14:textId="35857DC6" w:rsidR="002F5D2B" w:rsidRDefault="002B194E" w:rsidP="007E3FD4">
      <w:pPr>
        <w:pStyle w:val="TOC1"/>
        <w:rPr>
          <w:rFonts w:eastAsiaTheme="minorEastAsia" w:cstheme="minorBidi"/>
          <w:b w:val="0"/>
          <w:sz w:val="22"/>
          <w:szCs w:val="22"/>
          <w:lang w:eastAsia="en-AU"/>
        </w:rPr>
      </w:pPr>
      <w:hyperlink w:anchor="_Toc377654455" w:history="1">
        <w:r w:rsidR="002F5D2B" w:rsidRPr="008E5970">
          <w:rPr>
            <w:rStyle w:val="Hyperlink"/>
          </w:rPr>
          <w:t>6</w:t>
        </w:r>
        <w:r w:rsidR="002F5D2B">
          <w:rPr>
            <w:rFonts w:eastAsiaTheme="minorEastAsia" w:cstheme="minorBidi"/>
            <w:b w:val="0"/>
            <w:sz w:val="22"/>
            <w:szCs w:val="22"/>
            <w:lang w:eastAsia="en-AU"/>
          </w:rPr>
          <w:tab/>
        </w:r>
        <w:r w:rsidR="002F5D2B" w:rsidRPr="008E5970">
          <w:rPr>
            <w:rStyle w:val="Hyperlink"/>
          </w:rPr>
          <w:t>Scholars’ Academic Performance</w:t>
        </w:r>
        <w:r w:rsidR="002F5D2B">
          <w:rPr>
            <w:webHidden/>
          </w:rPr>
          <w:tab/>
        </w:r>
        <w:r w:rsidR="002F5D2B">
          <w:rPr>
            <w:webHidden/>
          </w:rPr>
          <w:fldChar w:fldCharType="begin"/>
        </w:r>
        <w:r w:rsidR="002F5D2B">
          <w:rPr>
            <w:webHidden/>
          </w:rPr>
          <w:instrText xml:space="preserve"> PAGEREF _Toc377654455 \h </w:instrText>
        </w:r>
        <w:r w:rsidR="002F5D2B">
          <w:rPr>
            <w:webHidden/>
          </w:rPr>
        </w:r>
        <w:r w:rsidR="002F5D2B">
          <w:rPr>
            <w:webHidden/>
          </w:rPr>
          <w:fldChar w:fldCharType="separate"/>
        </w:r>
        <w:r w:rsidR="00926193">
          <w:rPr>
            <w:webHidden/>
          </w:rPr>
          <w:t>7</w:t>
        </w:r>
        <w:r w:rsidR="002F5D2B">
          <w:rPr>
            <w:webHidden/>
          </w:rPr>
          <w:fldChar w:fldCharType="end"/>
        </w:r>
      </w:hyperlink>
    </w:p>
    <w:p w14:paraId="5411921E" w14:textId="77777777" w:rsidR="002F5D2B" w:rsidRDefault="002B194E" w:rsidP="007E3FD4">
      <w:pPr>
        <w:pStyle w:val="TOC1"/>
        <w:rPr>
          <w:rFonts w:eastAsiaTheme="minorEastAsia" w:cstheme="minorBidi"/>
          <w:b w:val="0"/>
          <w:sz w:val="22"/>
          <w:szCs w:val="22"/>
          <w:lang w:eastAsia="en-AU"/>
        </w:rPr>
      </w:pPr>
      <w:hyperlink w:anchor="_Toc377654456" w:history="1">
        <w:r w:rsidR="002F5D2B" w:rsidRPr="008E5970">
          <w:rPr>
            <w:rStyle w:val="Hyperlink"/>
          </w:rPr>
          <w:t>7</w:t>
        </w:r>
        <w:r w:rsidR="002F5D2B">
          <w:rPr>
            <w:rFonts w:eastAsiaTheme="minorEastAsia" w:cstheme="minorBidi"/>
            <w:b w:val="0"/>
            <w:sz w:val="22"/>
            <w:szCs w:val="22"/>
            <w:lang w:eastAsia="en-AU"/>
          </w:rPr>
          <w:tab/>
        </w:r>
        <w:r w:rsidR="002F5D2B" w:rsidRPr="008E5970">
          <w:rPr>
            <w:rStyle w:val="Hyperlink"/>
          </w:rPr>
          <w:t>Placement and Mobilisation</w:t>
        </w:r>
        <w:r w:rsidR="002F5D2B">
          <w:rPr>
            <w:webHidden/>
          </w:rPr>
          <w:tab/>
        </w:r>
        <w:r w:rsidR="002F5D2B">
          <w:rPr>
            <w:webHidden/>
          </w:rPr>
          <w:fldChar w:fldCharType="begin"/>
        </w:r>
        <w:r w:rsidR="002F5D2B">
          <w:rPr>
            <w:webHidden/>
          </w:rPr>
          <w:instrText xml:space="preserve"> PAGEREF _Toc377654456 \h </w:instrText>
        </w:r>
        <w:r w:rsidR="002F5D2B">
          <w:rPr>
            <w:webHidden/>
          </w:rPr>
        </w:r>
        <w:r w:rsidR="002F5D2B">
          <w:rPr>
            <w:webHidden/>
          </w:rPr>
          <w:fldChar w:fldCharType="separate"/>
        </w:r>
        <w:r w:rsidR="00926193">
          <w:rPr>
            <w:webHidden/>
          </w:rPr>
          <w:t>8</w:t>
        </w:r>
        <w:r w:rsidR="002F5D2B">
          <w:rPr>
            <w:webHidden/>
          </w:rPr>
          <w:fldChar w:fldCharType="end"/>
        </w:r>
      </w:hyperlink>
    </w:p>
    <w:p w14:paraId="411F7A7D" w14:textId="7868355A" w:rsidR="002F5D2B" w:rsidRDefault="002B194E" w:rsidP="007E3FD4">
      <w:pPr>
        <w:pStyle w:val="TOC1"/>
        <w:rPr>
          <w:rFonts w:eastAsiaTheme="minorEastAsia" w:cstheme="minorBidi"/>
          <w:b w:val="0"/>
          <w:sz w:val="22"/>
          <w:szCs w:val="22"/>
          <w:lang w:eastAsia="en-AU"/>
        </w:rPr>
      </w:pPr>
      <w:hyperlink w:anchor="_Toc377654457" w:history="1">
        <w:r w:rsidR="002F5D2B" w:rsidRPr="008E5970">
          <w:rPr>
            <w:rStyle w:val="Hyperlink"/>
          </w:rPr>
          <w:t>8</w:t>
        </w:r>
        <w:r w:rsidR="002F5D2B">
          <w:rPr>
            <w:rFonts w:eastAsiaTheme="minorEastAsia" w:cstheme="minorBidi"/>
            <w:b w:val="0"/>
            <w:sz w:val="22"/>
            <w:szCs w:val="22"/>
            <w:lang w:eastAsia="en-AU"/>
          </w:rPr>
          <w:tab/>
        </w:r>
        <w:r w:rsidR="002F5D2B" w:rsidRPr="008E5970">
          <w:rPr>
            <w:rStyle w:val="Hyperlink"/>
          </w:rPr>
          <w:t>Reintegration and Alumni Strategy</w:t>
        </w:r>
        <w:r w:rsidR="002F5D2B">
          <w:rPr>
            <w:webHidden/>
          </w:rPr>
          <w:tab/>
        </w:r>
        <w:r w:rsidR="002F5D2B">
          <w:rPr>
            <w:webHidden/>
          </w:rPr>
          <w:fldChar w:fldCharType="begin"/>
        </w:r>
        <w:r w:rsidR="002F5D2B">
          <w:rPr>
            <w:webHidden/>
          </w:rPr>
          <w:instrText xml:space="preserve"> PAGEREF _Toc377654457 \h </w:instrText>
        </w:r>
        <w:r w:rsidR="002F5D2B">
          <w:rPr>
            <w:webHidden/>
          </w:rPr>
        </w:r>
        <w:r w:rsidR="002F5D2B">
          <w:rPr>
            <w:webHidden/>
          </w:rPr>
          <w:fldChar w:fldCharType="separate"/>
        </w:r>
        <w:r w:rsidR="00926193">
          <w:rPr>
            <w:webHidden/>
          </w:rPr>
          <w:t>10</w:t>
        </w:r>
        <w:r w:rsidR="002F5D2B">
          <w:rPr>
            <w:webHidden/>
          </w:rPr>
          <w:fldChar w:fldCharType="end"/>
        </w:r>
      </w:hyperlink>
    </w:p>
    <w:p w14:paraId="6FAAF555" w14:textId="776F7FB5" w:rsidR="002F5D2B" w:rsidRDefault="002B194E" w:rsidP="007E3FD4">
      <w:pPr>
        <w:pStyle w:val="TOC2"/>
        <w:rPr>
          <w:rFonts w:eastAsiaTheme="minorEastAsia" w:cstheme="minorBidi"/>
          <w:sz w:val="22"/>
          <w:szCs w:val="22"/>
          <w:lang w:eastAsia="en-AU"/>
        </w:rPr>
      </w:pPr>
      <w:hyperlink w:anchor="_Toc377654458" w:history="1">
        <w:r w:rsidR="002F5D2B" w:rsidRPr="008E5970">
          <w:rPr>
            <w:rStyle w:val="Hyperlink"/>
          </w:rPr>
          <w:t>8.1</w:t>
        </w:r>
        <w:r w:rsidR="002F5D2B">
          <w:rPr>
            <w:rFonts w:eastAsiaTheme="minorEastAsia" w:cstheme="minorBidi"/>
            <w:sz w:val="22"/>
            <w:szCs w:val="22"/>
            <w:lang w:eastAsia="en-AU"/>
          </w:rPr>
          <w:tab/>
        </w:r>
        <w:r w:rsidR="002F5D2B" w:rsidRPr="008E5970">
          <w:rPr>
            <w:rStyle w:val="Hyperlink"/>
          </w:rPr>
          <w:t>Reintegration</w:t>
        </w:r>
        <w:r w:rsidR="002F5D2B">
          <w:rPr>
            <w:webHidden/>
          </w:rPr>
          <w:tab/>
        </w:r>
        <w:r w:rsidR="002F5D2B">
          <w:rPr>
            <w:webHidden/>
          </w:rPr>
          <w:fldChar w:fldCharType="begin"/>
        </w:r>
        <w:r w:rsidR="002F5D2B">
          <w:rPr>
            <w:webHidden/>
          </w:rPr>
          <w:instrText xml:space="preserve"> PAGEREF _Toc377654458 \h </w:instrText>
        </w:r>
        <w:r w:rsidR="002F5D2B">
          <w:rPr>
            <w:webHidden/>
          </w:rPr>
        </w:r>
        <w:r w:rsidR="002F5D2B">
          <w:rPr>
            <w:webHidden/>
          </w:rPr>
          <w:fldChar w:fldCharType="separate"/>
        </w:r>
        <w:r w:rsidR="00926193">
          <w:rPr>
            <w:webHidden/>
          </w:rPr>
          <w:t>10</w:t>
        </w:r>
        <w:r w:rsidR="002F5D2B">
          <w:rPr>
            <w:webHidden/>
          </w:rPr>
          <w:fldChar w:fldCharType="end"/>
        </w:r>
      </w:hyperlink>
    </w:p>
    <w:p w14:paraId="0C92BB9D" w14:textId="4567D102" w:rsidR="002F5D2B" w:rsidRDefault="002B194E" w:rsidP="007E3FD4">
      <w:pPr>
        <w:pStyle w:val="TOC2"/>
        <w:rPr>
          <w:rFonts w:eastAsiaTheme="minorEastAsia" w:cstheme="minorBidi"/>
          <w:sz w:val="22"/>
          <w:szCs w:val="22"/>
          <w:lang w:eastAsia="en-AU"/>
        </w:rPr>
      </w:pPr>
      <w:hyperlink w:anchor="_Toc377654459" w:history="1">
        <w:r w:rsidR="002F5D2B" w:rsidRPr="008E5970">
          <w:rPr>
            <w:rStyle w:val="Hyperlink"/>
          </w:rPr>
          <w:t>8.2</w:t>
        </w:r>
        <w:r w:rsidR="002F5D2B">
          <w:rPr>
            <w:rFonts w:eastAsiaTheme="minorEastAsia" w:cstheme="minorBidi"/>
            <w:sz w:val="22"/>
            <w:szCs w:val="22"/>
            <w:lang w:eastAsia="en-AU"/>
          </w:rPr>
          <w:tab/>
        </w:r>
        <w:r w:rsidR="002F5D2B" w:rsidRPr="008E5970">
          <w:rPr>
            <w:rStyle w:val="Hyperlink"/>
          </w:rPr>
          <w:t>Professional Development</w:t>
        </w:r>
        <w:r w:rsidR="002F5D2B">
          <w:rPr>
            <w:webHidden/>
          </w:rPr>
          <w:tab/>
        </w:r>
        <w:r w:rsidR="002F5D2B">
          <w:rPr>
            <w:webHidden/>
          </w:rPr>
          <w:fldChar w:fldCharType="begin"/>
        </w:r>
        <w:r w:rsidR="002F5D2B">
          <w:rPr>
            <w:webHidden/>
          </w:rPr>
          <w:instrText xml:space="preserve"> PAGEREF _Toc377654459 \h </w:instrText>
        </w:r>
        <w:r w:rsidR="002F5D2B">
          <w:rPr>
            <w:webHidden/>
          </w:rPr>
        </w:r>
        <w:r w:rsidR="002F5D2B">
          <w:rPr>
            <w:webHidden/>
          </w:rPr>
          <w:fldChar w:fldCharType="separate"/>
        </w:r>
        <w:r w:rsidR="00926193">
          <w:rPr>
            <w:webHidden/>
          </w:rPr>
          <w:t>11</w:t>
        </w:r>
        <w:r w:rsidR="002F5D2B">
          <w:rPr>
            <w:webHidden/>
          </w:rPr>
          <w:fldChar w:fldCharType="end"/>
        </w:r>
      </w:hyperlink>
    </w:p>
    <w:p w14:paraId="743421B7" w14:textId="43D3E8E3" w:rsidR="002F5D2B" w:rsidRDefault="002B194E" w:rsidP="007E3FD4">
      <w:pPr>
        <w:pStyle w:val="TOC2"/>
        <w:rPr>
          <w:rFonts w:eastAsiaTheme="minorEastAsia" w:cstheme="minorBidi"/>
          <w:sz w:val="22"/>
          <w:szCs w:val="22"/>
          <w:lang w:eastAsia="en-AU"/>
        </w:rPr>
      </w:pPr>
      <w:hyperlink w:anchor="_Toc377654460" w:history="1">
        <w:r w:rsidR="002F5D2B" w:rsidRPr="008E5970">
          <w:rPr>
            <w:rStyle w:val="Hyperlink"/>
          </w:rPr>
          <w:t>8.3</w:t>
        </w:r>
        <w:r w:rsidR="002F5D2B">
          <w:rPr>
            <w:rFonts w:eastAsiaTheme="minorEastAsia" w:cstheme="minorBidi"/>
            <w:sz w:val="22"/>
            <w:szCs w:val="22"/>
            <w:lang w:eastAsia="en-AU"/>
          </w:rPr>
          <w:tab/>
        </w:r>
        <w:r w:rsidR="002F5D2B" w:rsidRPr="008E5970">
          <w:rPr>
            <w:rStyle w:val="Hyperlink"/>
          </w:rPr>
          <w:t>Social networking events</w:t>
        </w:r>
        <w:r w:rsidR="002F5D2B">
          <w:rPr>
            <w:webHidden/>
          </w:rPr>
          <w:tab/>
        </w:r>
        <w:r w:rsidR="002F5D2B">
          <w:rPr>
            <w:webHidden/>
          </w:rPr>
          <w:fldChar w:fldCharType="begin"/>
        </w:r>
        <w:r w:rsidR="002F5D2B">
          <w:rPr>
            <w:webHidden/>
          </w:rPr>
          <w:instrText xml:space="preserve"> PAGEREF _Toc377654460 \h </w:instrText>
        </w:r>
        <w:r w:rsidR="002F5D2B">
          <w:rPr>
            <w:webHidden/>
          </w:rPr>
        </w:r>
        <w:r w:rsidR="002F5D2B">
          <w:rPr>
            <w:webHidden/>
          </w:rPr>
          <w:fldChar w:fldCharType="separate"/>
        </w:r>
        <w:r w:rsidR="00926193">
          <w:rPr>
            <w:webHidden/>
          </w:rPr>
          <w:t>12</w:t>
        </w:r>
        <w:r w:rsidR="002F5D2B">
          <w:rPr>
            <w:webHidden/>
          </w:rPr>
          <w:fldChar w:fldCharType="end"/>
        </w:r>
      </w:hyperlink>
    </w:p>
    <w:p w14:paraId="0EFE65B7" w14:textId="751834FF" w:rsidR="002F5D2B" w:rsidRDefault="002B194E" w:rsidP="007E3FD4">
      <w:pPr>
        <w:pStyle w:val="TOC2"/>
        <w:rPr>
          <w:rFonts w:eastAsiaTheme="minorEastAsia" w:cstheme="minorBidi"/>
          <w:sz w:val="22"/>
          <w:szCs w:val="22"/>
          <w:lang w:eastAsia="en-AU"/>
        </w:rPr>
      </w:pPr>
      <w:hyperlink w:anchor="_Toc377654461" w:history="1">
        <w:r w:rsidR="002F5D2B" w:rsidRPr="008E5970">
          <w:rPr>
            <w:rStyle w:val="Hyperlink"/>
          </w:rPr>
          <w:t>8.4</w:t>
        </w:r>
        <w:r w:rsidR="002F5D2B">
          <w:rPr>
            <w:rFonts w:eastAsiaTheme="minorEastAsia" w:cstheme="minorBidi"/>
            <w:sz w:val="22"/>
            <w:szCs w:val="22"/>
            <w:lang w:eastAsia="en-AU"/>
          </w:rPr>
          <w:tab/>
        </w:r>
        <w:r w:rsidR="002F5D2B" w:rsidRPr="008E5970">
          <w:rPr>
            <w:rStyle w:val="Hyperlink"/>
          </w:rPr>
          <w:t>Consultations with Alumni</w:t>
        </w:r>
        <w:r w:rsidR="002F5D2B">
          <w:rPr>
            <w:webHidden/>
          </w:rPr>
          <w:tab/>
        </w:r>
        <w:r w:rsidR="002F5D2B">
          <w:rPr>
            <w:webHidden/>
          </w:rPr>
          <w:fldChar w:fldCharType="begin"/>
        </w:r>
        <w:r w:rsidR="002F5D2B">
          <w:rPr>
            <w:webHidden/>
          </w:rPr>
          <w:instrText xml:space="preserve"> PAGEREF _Toc377654461 \h </w:instrText>
        </w:r>
        <w:r w:rsidR="002F5D2B">
          <w:rPr>
            <w:webHidden/>
          </w:rPr>
        </w:r>
        <w:r w:rsidR="002F5D2B">
          <w:rPr>
            <w:webHidden/>
          </w:rPr>
          <w:fldChar w:fldCharType="separate"/>
        </w:r>
        <w:r w:rsidR="00926193">
          <w:rPr>
            <w:webHidden/>
          </w:rPr>
          <w:t>12</w:t>
        </w:r>
        <w:r w:rsidR="002F5D2B">
          <w:rPr>
            <w:webHidden/>
          </w:rPr>
          <w:fldChar w:fldCharType="end"/>
        </w:r>
      </w:hyperlink>
    </w:p>
    <w:p w14:paraId="5090D740" w14:textId="26842396" w:rsidR="002F5D2B" w:rsidRDefault="002B194E" w:rsidP="007E3FD4">
      <w:pPr>
        <w:pStyle w:val="TOC2"/>
        <w:rPr>
          <w:rFonts w:eastAsiaTheme="minorEastAsia" w:cstheme="minorBidi"/>
          <w:sz w:val="22"/>
          <w:szCs w:val="22"/>
          <w:lang w:eastAsia="en-AU"/>
        </w:rPr>
      </w:pPr>
      <w:hyperlink w:anchor="_Toc377654462" w:history="1">
        <w:r w:rsidR="002F5D2B" w:rsidRPr="008E5970">
          <w:rPr>
            <w:rStyle w:val="Hyperlink"/>
          </w:rPr>
          <w:t>8.5</w:t>
        </w:r>
        <w:r w:rsidR="002F5D2B">
          <w:rPr>
            <w:rFonts w:eastAsiaTheme="minorEastAsia" w:cstheme="minorBidi"/>
            <w:sz w:val="22"/>
            <w:szCs w:val="22"/>
            <w:lang w:eastAsia="en-AU"/>
          </w:rPr>
          <w:tab/>
        </w:r>
        <w:r w:rsidR="002F5D2B" w:rsidRPr="008E5970">
          <w:rPr>
            <w:rStyle w:val="Hyperlink"/>
          </w:rPr>
          <w:t>Mentoring program</w:t>
        </w:r>
        <w:r w:rsidR="002F5D2B">
          <w:rPr>
            <w:webHidden/>
          </w:rPr>
          <w:tab/>
        </w:r>
        <w:r w:rsidR="002F5D2B">
          <w:rPr>
            <w:webHidden/>
          </w:rPr>
          <w:fldChar w:fldCharType="begin"/>
        </w:r>
        <w:r w:rsidR="002F5D2B">
          <w:rPr>
            <w:webHidden/>
          </w:rPr>
          <w:instrText xml:space="preserve"> PAGEREF _Toc377654462 \h </w:instrText>
        </w:r>
        <w:r w:rsidR="002F5D2B">
          <w:rPr>
            <w:webHidden/>
          </w:rPr>
        </w:r>
        <w:r w:rsidR="002F5D2B">
          <w:rPr>
            <w:webHidden/>
          </w:rPr>
          <w:fldChar w:fldCharType="separate"/>
        </w:r>
        <w:r w:rsidR="00926193">
          <w:rPr>
            <w:webHidden/>
          </w:rPr>
          <w:t>13</w:t>
        </w:r>
        <w:r w:rsidR="002F5D2B">
          <w:rPr>
            <w:webHidden/>
          </w:rPr>
          <w:fldChar w:fldCharType="end"/>
        </w:r>
      </w:hyperlink>
    </w:p>
    <w:p w14:paraId="5F9E8DD0" w14:textId="602C2651" w:rsidR="002F5D2B" w:rsidRDefault="002B194E" w:rsidP="007E3FD4">
      <w:pPr>
        <w:pStyle w:val="TOC1"/>
        <w:rPr>
          <w:rFonts w:eastAsiaTheme="minorEastAsia" w:cstheme="minorBidi"/>
          <w:b w:val="0"/>
          <w:sz w:val="22"/>
          <w:szCs w:val="22"/>
          <w:lang w:eastAsia="en-AU"/>
        </w:rPr>
      </w:pPr>
      <w:hyperlink w:anchor="_Toc377654463" w:history="1">
        <w:r w:rsidR="002F5D2B" w:rsidRPr="008E5970">
          <w:rPr>
            <w:rStyle w:val="Hyperlink"/>
          </w:rPr>
          <w:t>9</w:t>
        </w:r>
        <w:r w:rsidR="002F5D2B">
          <w:rPr>
            <w:rFonts w:eastAsiaTheme="minorEastAsia" w:cstheme="minorBidi"/>
            <w:b w:val="0"/>
            <w:sz w:val="22"/>
            <w:szCs w:val="22"/>
            <w:lang w:eastAsia="en-AU"/>
          </w:rPr>
          <w:tab/>
        </w:r>
        <w:r w:rsidR="002F5D2B" w:rsidRPr="008E5970">
          <w:rPr>
            <w:rStyle w:val="Hyperlink"/>
          </w:rPr>
          <w:t>Gender Equality and Social Inclusion Strategy</w:t>
        </w:r>
        <w:r w:rsidR="002F5D2B">
          <w:rPr>
            <w:webHidden/>
          </w:rPr>
          <w:tab/>
        </w:r>
        <w:r w:rsidR="002F5D2B">
          <w:rPr>
            <w:webHidden/>
          </w:rPr>
          <w:fldChar w:fldCharType="begin"/>
        </w:r>
        <w:r w:rsidR="002F5D2B">
          <w:rPr>
            <w:webHidden/>
          </w:rPr>
          <w:instrText xml:space="preserve"> PAGEREF _Toc377654463 \h </w:instrText>
        </w:r>
        <w:r w:rsidR="002F5D2B">
          <w:rPr>
            <w:webHidden/>
          </w:rPr>
        </w:r>
        <w:r w:rsidR="002F5D2B">
          <w:rPr>
            <w:webHidden/>
          </w:rPr>
          <w:fldChar w:fldCharType="separate"/>
        </w:r>
        <w:r w:rsidR="00926193">
          <w:rPr>
            <w:webHidden/>
          </w:rPr>
          <w:t>14</w:t>
        </w:r>
        <w:r w:rsidR="002F5D2B">
          <w:rPr>
            <w:webHidden/>
          </w:rPr>
          <w:fldChar w:fldCharType="end"/>
        </w:r>
      </w:hyperlink>
    </w:p>
    <w:p w14:paraId="60B33D0D" w14:textId="216E5F6B" w:rsidR="002F5D2B" w:rsidRDefault="002B194E" w:rsidP="007E3FD4">
      <w:pPr>
        <w:pStyle w:val="TOC1"/>
        <w:rPr>
          <w:rFonts w:eastAsiaTheme="minorEastAsia" w:cstheme="minorBidi"/>
          <w:b w:val="0"/>
          <w:sz w:val="22"/>
          <w:szCs w:val="22"/>
          <w:lang w:eastAsia="en-AU"/>
        </w:rPr>
      </w:pPr>
      <w:hyperlink w:anchor="_Toc377654464" w:history="1">
        <w:r w:rsidR="002F5D2B" w:rsidRPr="008E5970">
          <w:rPr>
            <w:rStyle w:val="Hyperlink"/>
          </w:rPr>
          <w:t>10</w:t>
        </w:r>
        <w:r w:rsidR="002F5D2B">
          <w:rPr>
            <w:rFonts w:eastAsiaTheme="minorEastAsia" w:cstheme="minorBidi"/>
            <w:b w:val="0"/>
            <w:sz w:val="22"/>
            <w:szCs w:val="22"/>
            <w:lang w:eastAsia="en-AU"/>
          </w:rPr>
          <w:tab/>
        </w:r>
        <w:r w:rsidR="002F5D2B" w:rsidRPr="008E5970">
          <w:rPr>
            <w:rStyle w:val="Hyperlink"/>
          </w:rPr>
          <w:t>Monitoring and Evaluation</w:t>
        </w:r>
        <w:r w:rsidR="002F5D2B">
          <w:rPr>
            <w:webHidden/>
          </w:rPr>
          <w:tab/>
        </w:r>
        <w:r w:rsidR="002F5D2B">
          <w:rPr>
            <w:webHidden/>
          </w:rPr>
          <w:fldChar w:fldCharType="begin"/>
        </w:r>
        <w:r w:rsidR="002F5D2B">
          <w:rPr>
            <w:webHidden/>
          </w:rPr>
          <w:instrText xml:space="preserve"> PAGEREF _Toc377654464 \h </w:instrText>
        </w:r>
        <w:r w:rsidR="002F5D2B">
          <w:rPr>
            <w:webHidden/>
          </w:rPr>
        </w:r>
        <w:r w:rsidR="002F5D2B">
          <w:rPr>
            <w:webHidden/>
          </w:rPr>
          <w:fldChar w:fldCharType="separate"/>
        </w:r>
        <w:r w:rsidR="00926193">
          <w:rPr>
            <w:webHidden/>
          </w:rPr>
          <w:t>15</w:t>
        </w:r>
        <w:r w:rsidR="002F5D2B">
          <w:rPr>
            <w:webHidden/>
          </w:rPr>
          <w:fldChar w:fldCharType="end"/>
        </w:r>
      </w:hyperlink>
    </w:p>
    <w:p w14:paraId="573A096B" w14:textId="33868E71" w:rsidR="002F5D2B" w:rsidRDefault="002B194E" w:rsidP="007E3FD4">
      <w:pPr>
        <w:pStyle w:val="TOC1"/>
        <w:rPr>
          <w:rFonts w:eastAsiaTheme="minorEastAsia" w:cstheme="minorBidi"/>
          <w:b w:val="0"/>
          <w:sz w:val="22"/>
          <w:szCs w:val="22"/>
          <w:lang w:eastAsia="en-AU"/>
        </w:rPr>
      </w:pPr>
      <w:hyperlink w:anchor="_Toc377654465" w:history="1">
        <w:r w:rsidR="002F5D2B" w:rsidRPr="008E5970">
          <w:rPr>
            <w:rStyle w:val="Hyperlink"/>
          </w:rPr>
          <w:t>11</w:t>
        </w:r>
        <w:r w:rsidR="002F5D2B">
          <w:rPr>
            <w:rFonts w:eastAsiaTheme="minorEastAsia" w:cstheme="minorBidi"/>
            <w:b w:val="0"/>
            <w:sz w:val="22"/>
            <w:szCs w:val="22"/>
            <w:lang w:eastAsia="en-AU"/>
          </w:rPr>
          <w:tab/>
        </w:r>
        <w:r w:rsidR="002F5D2B" w:rsidRPr="008E5970">
          <w:rPr>
            <w:rStyle w:val="Hyperlink"/>
          </w:rPr>
          <w:t>Risk Management</w:t>
        </w:r>
        <w:r w:rsidR="002F5D2B">
          <w:rPr>
            <w:webHidden/>
          </w:rPr>
          <w:tab/>
        </w:r>
        <w:r w:rsidR="002F5D2B">
          <w:rPr>
            <w:webHidden/>
          </w:rPr>
          <w:fldChar w:fldCharType="begin"/>
        </w:r>
        <w:r w:rsidR="002F5D2B">
          <w:rPr>
            <w:webHidden/>
          </w:rPr>
          <w:instrText xml:space="preserve"> PAGEREF _Toc377654465 \h </w:instrText>
        </w:r>
        <w:r w:rsidR="002F5D2B">
          <w:rPr>
            <w:webHidden/>
          </w:rPr>
        </w:r>
        <w:r w:rsidR="002F5D2B">
          <w:rPr>
            <w:webHidden/>
          </w:rPr>
          <w:fldChar w:fldCharType="separate"/>
        </w:r>
        <w:r w:rsidR="00926193">
          <w:rPr>
            <w:webHidden/>
          </w:rPr>
          <w:t>17</w:t>
        </w:r>
        <w:r w:rsidR="002F5D2B">
          <w:rPr>
            <w:webHidden/>
          </w:rPr>
          <w:fldChar w:fldCharType="end"/>
        </w:r>
      </w:hyperlink>
    </w:p>
    <w:p w14:paraId="688824B6" w14:textId="77777777" w:rsidR="002F5D2B" w:rsidRDefault="002B194E" w:rsidP="007E3FD4">
      <w:pPr>
        <w:pStyle w:val="TOC1"/>
        <w:rPr>
          <w:rFonts w:eastAsiaTheme="minorEastAsia" w:cstheme="minorBidi"/>
          <w:b w:val="0"/>
          <w:sz w:val="22"/>
          <w:szCs w:val="22"/>
          <w:lang w:eastAsia="en-AU"/>
        </w:rPr>
      </w:pPr>
      <w:hyperlink w:anchor="_Toc377654466" w:history="1">
        <w:r w:rsidR="002F5D2B" w:rsidRPr="008E5970">
          <w:rPr>
            <w:rStyle w:val="Hyperlink"/>
          </w:rPr>
          <w:t>12</w:t>
        </w:r>
        <w:r w:rsidR="002F5D2B">
          <w:rPr>
            <w:rFonts w:eastAsiaTheme="minorEastAsia" w:cstheme="minorBidi"/>
            <w:b w:val="0"/>
            <w:sz w:val="22"/>
            <w:szCs w:val="22"/>
            <w:lang w:eastAsia="en-AU"/>
          </w:rPr>
          <w:tab/>
        </w:r>
        <w:r w:rsidR="002F5D2B" w:rsidRPr="008E5970">
          <w:rPr>
            <w:rStyle w:val="Hyperlink"/>
          </w:rPr>
          <w:t>General Statistics on Scholarships by CGAs, Provinces and Field of Study</w:t>
        </w:r>
        <w:r w:rsidR="002F5D2B">
          <w:rPr>
            <w:webHidden/>
          </w:rPr>
          <w:tab/>
        </w:r>
        <w:r w:rsidR="002F5D2B">
          <w:rPr>
            <w:webHidden/>
          </w:rPr>
          <w:fldChar w:fldCharType="begin"/>
        </w:r>
        <w:r w:rsidR="002F5D2B">
          <w:rPr>
            <w:webHidden/>
          </w:rPr>
          <w:instrText xml:space="preserve"> PAGEREF _Toc377654466 \h </w:instrText>
        </w:r>
        <w:r w:rsidR="002F5D2B">
          <w:rPr>
            <w:webHidden/>
          </w:rPr>
        </w:r>
        <w:r w:rsidR="002F5D2B">
          <w:rPr>
            <w:webHidden/>
          </w:rPr>
          <w:fldChar w:fldCharType="separate"/>
        </w:r>
        <w:r w:rsidR="00926193">
          <w:rPr>
            <w:webHidden/>
          </w:rPr>
          <w:t>18</w:t>
        </w:r>
        <w:r w:rsidR="002F5D2B">
          <w:rPr>
            <w:webHidden/>
          </w:rPr>
          <w:fldChar w:fldCharType="end"/>
        </w:r>
      </w:hyperlink>
    </w:p>
    <w:p w14:paraId="49F547F6" w14:textId="77777777" w:rsidR="002F5D2B" w:rsidRDefault="002B194E" w:rsidP="007E3FD4">
      <w:pPr>
        <w:pStyle w:val="TOC1"/>
        <w:rPr>
          <w:rFonts w:eastAsiaTheme="minorEastAsia" w:cstheme="minorBidi"/>
          <w:b w:val="0"/>
          <w:sz w:val="22"/>
          <w:szCs w:val="22"/>
          <w:lang w:eastAsia="en-AU"/>
        </w:rPr>
      </w:pPr>
      <w:hyperlink w:anchor="_Toc377654467" w:history="1">
        <w:r w:rsidR="002F5D2B" w:rsidRPr="008E5970">
          <w:rPr>
            <w:rStyle w:val="Hyperlink"/>
          </w:rPr>
          <w:t>13</w:t>
        </w:r>
        <w:r w:rsidR="002F5D2B">
          <w:rPr>
            <w:rFonts w:eastAsiaTheme="minorEastAsia" w:cstheme="minorBidi"/>
            <w:b w:val="0"/>
            <w:sz w:val="22"/>
            <w:szCs w:val="22"/>
            <w:lang w:eastAsia="en-AU"/>
          </w:rPr>
          <w:tab/>
        </w:r>
        <w:r w:rsidR="002F5D2B" w:rsidRPr="008E5970">
          <w:rPr>
            <w:rStyle w:val="Hyperlink"/>
          </w:rPr>
          <w:t>Summary of Key Recommendations</w:t>
        </w:r>
        <w:r w:rsidR="002F5D2B">
          <w:rPr>
            <w:webHidden/>
          </w:rPr>
          <w:tab/>
        </w:r>
        <w:r w:rsidR="002F5D2B">
          <w:rPr>
            <w:webHidden/>
          </w:rPr>
          <w:fldChar w:fldCharType="begin"/>
        </w:r>
        <w:r w:rsidR="002F5D2B">
          <w:rPr>
            <w:webHidden/>
          </w:rPr>
          <w:instrText xml:space="preserve"> PAGEREF _Toc377654467 \h </w:instrText>
        </w:r>
        <w:r w:rsidR="002F5D2B">
          <w:rPr>
            <w:webHidden/>
          </w:rPr>
        </w:r>
        <w:r w:rsidR="002F5D2B">
          <w:rPr>
            <w:webHidden/>
          </w:rPr>
          <w:fldChar w:fldCharType="separate"/>
        </w:r>
        <w:r w:rsidR="00926193">
          <w:rPr>
            <w:webHidden/>
          </w:rPr>
          <w:t>19</w:t>
        </w:r>
        <w:r w:rsidR="002F5D2B">
          <w:rPr>
            <w:webHidden/>
          </w:rPr>
          <w:fldChar w:fldCharType="end"/>
        </w:r>
      </w:hyperlink>
    </w:p>
    <w:p w14:paraId="61D68D25" w14:textId="77777777" w:rsidR="00653B24" w:rsidRPr="00231631" w:rsidRDefault="00653B24" w:rsidP="007E3FD4">
      <w:r w:rsidRPr="00231631">
        <w:fldChar w:fldCharType="end"/>
      </w:r>
    </w:p>
    <w:p w14:paraId="7EF1AA0A" w14:textId="77777777" w:rsidR="0090761C" w:rsidRPr="00AF0598" w:rsidRDefault="0090761C" w:rsidP="007E3FD4">
      <w:pPr>
        <w:spacing w:after="100"/>
        <w:rPr>
          <w:rFonts w:cstheme="minorHAnsi"/>
          <w:color w:val="003150" w:themeColor="text2"/>
        </w:rPr>
      </w:pPr>
    </w:p>
    <w:p w14:paraId="18154D87" w14:textId="77777777" w:rsidR="00205181" w:rsidRDefault="00205181" w:rsidP="007E3FD4">
      <w:pPr>
        <w:spacing w:after="100"/>
        <w:rPr>
          <w:rFonts w:cstheme="minorHAnsi"/>
          <w:b/>
        </w:rPr>
      </w:pPr>
      <w:r w:rsidRPr="00AF0598">
        <w:rPr>
          <w:rFonts w:cstheme="minorHAnsi"/>
          <w:b/>
        </w:rPr>
        <w:t>Annexes:</w:t>
      </w:r>
    </w:p>
    <w:p w14:paraId="044BEC51" w14:textId="77777777" w:rsidR="00205181" w:rsidRPr="00AF0598" w:rsidRDefault="00205181" w:rsidP="007E3FD4">
      <w:pPr>
        <w:spacing w:after="100"/>
        <w:rPr>
          <w:rFonts w:cstheme="minorHAnsi"/>
        </w:rPr>
      </w:pPr>
      <w:r w:rsidRPr="00AF0598">
        <w:rPr>
          <w:rFonts w:cstheme="minorHAnsi"/>
        </w:rPr>
        <w:t>Annex 1:</w:t>
      </w:r>
      <w:r w:rsidR="00084594" w:rsidRPr="00AF0598">
        <w:rPr>
          <w:rFonts w:cstheme="minorHAnsi"/>
        </w:rPr>
        <w:t xml:space="preserve"> General Awareness and Promotion Report</w:t>
      </w:r>
      <w:r w:rsidR="006D4B5D" w:rsidRPr="00AF0598">
        <w:rPr>
          <w:rFonts w:cstheme="minorHAnsi"/>
        </w:rPr>
        <w:t xml:space="preserve"> 2013</w:t>
      </w:r>
    </w:p>
    <w:p w14:paraId="6FB5A2B5" w14:textId="77777777" w:rsidR="00205181" w:rsidRPr="00AF0598" w:rsidRDefault="00205181" w:rsidP="007E3FD4">
      <w:pPr>
        <w:spacing w:after="100"/>
        <w:rPr>
          <w:rFonts w:cstheme="minorHAnsi"/>
        </w:rPr>
      </w:pPr>
      <w:r w:rsidRPr="00AF0598">
        <w:rPr>
          <w:rFonts w:cstheme="minorHAnsi"/>
        </w:rPr>
        <w:t>Annex 2:</w:t>
      </w:r>
      <w:r w:rsidR="006D4B5D" w:rsidRPr="00AF0598">
        <w:rPr>
          <w:rFonts w:cstheme="minorHAnsi"/>
        </w:rPr>
        <w:t xml:space="preserve"> Selection Report 2013</w:t>
      </w:r>
    </w:p>
    <w:p w14:paraId="262FFE4E" w14:textId="77777777" w:rsidR="00205181" w:rsidRPr="00AF0598" w:rsidRDefault="00205181" w:rsidP="007E3FD4">
      <w:pPr>
        <w:spacing w:after="100"/>
        <w:rPr>
          <w:rFonts w:cstheme="minorHAnsi"/>
        </w:rPr>
      </w:pPr>
      <w:r w:rsidRPr="00AF0598">
        <w:rPr>
          <w:rFonts w:cstheme="minorHAnsi"/>
        </w:rPr>
        <w:t>Annex 3:</w:t>
      </w:r>
      <w:r w:rsidR="006D4B5D" w:rsidRPr="00AF0598">
        <w:rPr>
          <w:rFonts w:cstheme="minorHAnsi"/>
        </w:rPr>
        <w:t xml:space="preserve"> Placement and Mobilisation Report 2013</w:t>
      </w:r>
    </w:p>
    <w:p w14:paraId="1A3BB641" w14:textId="77777777" w:rsidR="00205181" w:rsidRPr="00AF0598" w:rsidRDefault="00205181" w:rsidP="007E3FD4">
      <w:pPr>
        <w:spacing w:after="100"/>
        <w:rPr>
          <w:rFonts w:cstheme="minorHAnsi"/>
        </w:rPr>
      </w:pPr>
      <w:r w:rsidRPr="00AF0598">
        <w:rPr>
          <w:rFonts w:cstheme="minorHAnsi"/>
        </w:rPr>
        <w:t>Annex 4:</w:t>
      </w:r>
      <w:r w:rsidR="006D4B5D" w:rsidRPr="00AF0598">
        <w:rPr>
          <w:rFonts w:cstheme="minorHAnsi"/>
        </w:rPr>
        <w:t xml:space="preserve"> Annual Academic Outputs Report 2013</w:t>
      </w:r>
    </w:p>
    <w:p w14:paraId="7FCB8CC3" w14:textId="77777777" w:rsidR="00205181" w:rsidRPr="00AF0598" w:rsidRDefault="00205181" w:rsidP="007E3FD4">
      <w:pPr>
        <w:spacing w:after="100"/>
        <w:rPr>
          <w:rFonts w:cstheme="minorHAnsi"/>
        </w:rPr>
      </w:pPr>
      <w:r w:rsidRPr="00AF0598">
        <w:rPr>
          <w:rFonts w:cstheme="minorHAnsi"/>
        </w:rPr>
        <w:t>Annex 5:</w:t>
      </w:r>
      <w:r w:rsidR="006D4B5D" w:rsidRPr="00AF0598">
        <w:rPr>
          <w:rFonts w:cstheme="minorHAnsi"/>
        </w:rPr>
        <w:t xml:space="preserve"> Reintegration and Alumni Report 2013</w:t>
      </w:r>
    </w:p>
    <w:p w14:paraId="3EE41B09" w14:textId="77777777" w:rsidR="00E66392" w:rsidRDefault="00205181" w:rsidP="007E3FD4">
      <w:pPr>
        <w:spacing w:after="100"/>
        <w:rPr>
          <w:rFonts w:cstheme="minorHAnsi"/>
        </w:rPr>
      </w:pPr>
      <w:r w:rsidRPr="00AF0598">
        <w:rPr>
          <w:rFonts w:cstheme="minorHAnsi"/>
        </w:rPr>
        <w:t>Annex 6:</w:t>
      </w:r>
      <w:r w:rsidR="00C20AF3" w:rsidRPr="00AF0598">
        <w:rPr>
          <w:rFonts w:cstheme="minorHAnsi"/>
        </w:rPr>
        <w:t xml:space="preserve"> Gender, Disability and Social Inclusion Report 201</w:t>
      </w:r>
      <w:r w:rsidR="00E66392">
        <w:rPr>
          <w:rFonts w:cstheme="minorHAnsi"/>
        </w:rPr>
        <w:t>3</w:t>
      </w:r>
    </w:p>
    <w:p w14:paraId="4FEE0E65" w14:textId="77777777" w:rsidR="00E66392" w:rsidRDefault="00E66392" w:rsidP="007E3FD4">
      <w:pPr>
        <w:spacing w:after="100"/>
        <w:rPr>
          <w:rFonts w:cstheme="minorHAnsi"/>
        </w:rPr>
      </w:pPr>
      <w:r>
        <w:rPr>
          <w:rFonts w:cstheme="minorHAnsi"/>
        </w:rPr>
        <w:t>Annex 7: Annual Report Statistics 2013</w:t>
      </w:r>
    </w:p>
    <w:p w14:paraId="4E84027B" w14:textId="77777777" w:rsidR="007374DD" w:rsidRPr="00AF0598" w:rsidRDefault="007374DD" w:rsidP="007E3FD4">
      <w:pPr>
        <w:spacing w:after="100"/>
        <w:rPr>
          <w:rFonts w:cstheme="minorHAnsi"/>
        </w:rPr>
        <w:sectPr w:rsidR="007374DD" w:rsidRPr="00AF0598" w:rsidSect="00574372">
          <w:type w:val="oddPage"/>
          <w:pgSz w:w="11906" w:h="16838" w:code="9"/>
          <w:pgMar w:top="3119" w:right="1985" w:bottom="1418" w:left="1985" w:header="567" w:footer="454" w:gutter="0"/>
          <w:pgNumType w:fmt="lowerRoman"/>
          <w:cols w:space="720"/>
          <w:docGrid w:linePitch="360"/>
        </w:sectPr>
      </w:pPr>
    </w:p>
    <w:p w14:paraId="1342B6EE" w14:textId="77777777" w:rsidR="00DB11F8" w:rsidRPr="00A864A9" w:rsidRDefault="00DB11F8" w:rsidP="007E3FD4">
      <w:pPr>
        <w:pStyle w:val="Heading10"/>
        <w:pBdr>
          <w:bottom w:val="none" w:sz="0" w:space="0" w:color="auto"/>
        </w:pBdr>
        <w:spacing w:before="360" w:after="240"/>
        <w:rPr>
          <w:rFonts w:asciiTheme="majorHAnsi" w:hAnsiTheme="majorHAnsi" w:cstheme="majorHAnsi"/>
          <w:color w:val="003150" w:themeColor="text2"/>
          <w:szCs w:val="36"/>
        </w:rPr>
      </w:pPr>
      <w:r w:rsidRPr="00A864A9">
        <w:rPr>
          <w:rFonts w:asciiTheme="majorHAnsi" w:hAnsiTheme="majorHAnsi" w:cstheme="majorHAnsi"/>
          <w:color w:val="003150" w:themeColor="text2"/>
          <w:szCs w:val="36"/>
        </w:rPr>
        <w:lastRenderedPageBreak/>
        <w:t>Abbreviations</w:t>
      </w:r>
    </w:p>
    <w:p w14:paraId="0170877B" w14:textId="77777777" w:rsidR="00F76A65" w:rsidRDefault="00F76A65" w:rsidP="007E3FD4">
      <w:pPr>
        <w:rPr>
          <w:rFonts w:ascii="Arial" w:hAnsi="Arial" w:cs="Arial"/>
        </w:rPr>
      </w:pPr>
      <w:r w:rsidRPr="00673172">
        <w:rPr>
          <w:rFonts w:ascii="Arial" w:hAnsi="Arial" w:cs="Arial"/>
        </w:rPr>
        <w:t>AAA</w:t>
      </w:r>
      <w:r>
        <w:rPr>
          <w:rFonts w:ascii="Arial" w:hAnsi="Arial" w:cs="Arial"/>
        </w:rPr>
        <w:t>N</w:t>
      </w:r>
      <w:r w:rsidRPr="00673172">
        <w:rPr>
          <w:rFonts w:ascii="Arial" w:hAnsi="Arial" w:cs="Arial"/>
        </w:rPr>
        <w:tab/>
      </w:r>
      <w:r w:rsidRPr="00673172">
        <w:rPr>
          <w:rFonts w:ascii="Arial" w:hAnsi="Arial" w:cs="Arial"/>
        </w:rPr>
        <w:tab/>
        <w:t>Australia Awards Alumni</w:t>
      </w:r>
      <w:r>
        <w:rPr>
          <w:rFonts w:ascii="Arial" w:hAnsi="Arial" w:cs="Arial"/>
        </w:rPr>
        <w:t xml:space="preserve"> Network</w:t>
      </w:r>
    </w:p>
    <w:p w14:paraId="550A23F1" w14:textId="77777777" w:rsidR="00815A3B" w:rsidRDefault="00815A3B" w:rsidP="007E3FD4">
      <w:pPr>
        <w:rPr>
          <w:rFonts w:ascii="Arial" w:hAnsi="Arial" w:cs="Arial"/>
        </w:rPr>
      </w:pPr>
      <w:r>
        <w:rPr>
          <w:rFonts w:ascii="Arial" w:hAnsi="Arial" w:cs="Arial"/>
        </w:rPr>
        <w:t>AAO</w:t>
      </w:r>
      <w:r>
        <w:rPr>
          <w:rFonts w:ascii="Arial" w:hAnsi="Arial" w:cs="Arial"/>
        </w:rPr>
        <w:tab/>
      </w:r>
      <w:r>
        <w:rPr>
          <w:rFonts w:ascii="Arial" w:hAnsi="Arial" w:cs="Arial"/>
        </w:rPr>
        <w:tab/>
      </w:r>
      <w:r w:rsidRPr="00673172">
        <w:rPr>
          <w:rFonts w:ascii="Arial" w:hAnsi="Arial" w:cs="Arial"/>
        </w:rPr>
        <w:t>Australia Awards</w:t>
      </w:r>
      <w:r>
        <w:rPr>
          <w:rFonts w:ascii="Arial" w:hAnsi="Arial" w:cs="Arial"/>
        </w:rPr>
        <w:t xml:space="preserve"> Office</w:t>
      </w:r>
      <w:r w:rsidR="00C5788F">
        <w:rPr>
          <w:rFonts w:ascii="Arial" w:hAnsi="Arial" w:cs="Arial"/>
        </w:rPr>
        <w:t xml:space="preserve"> (Canberra)</w:t>
      </w:r>
    </w:p>
    <w:p w14:paraId="0111BF7B" w14:textId="77777777" w:rsidR="006F0FB6" w:rsidRPr="00673172" w:rsidRDefault="006F0FB6" w:rsidP="007E3FD4">
      <w:pPr>
        <w:rPr>
          <w:rFonts w:ascii="Arial" w:hAnsi="Arial" w:cs="Arial"/>
        </w:rPr>
      </w:pPr>
      <w:r>
        <w:rPr>
          <w:rFonts w:ascii="Arial" w:hAnsi="Arial" w:cs="Arial"/>
        </w:rPr>
        <w:t>AAS</w:t>
      </w:r>
      <w:r>
        <w:rPr>
          <w:rFonts w:ascii="Arial" w:hAnsi="Arial" w:cs="Arial"/>
        </w:rPr>
        <w:tab/>
      </w:r>
      <w:r>
        <w:rPr>
          <w:rFonts w:ascii="Arial" w:hAnsi="Arial" w:cs="Arial"/>
        </w:rPr>
        <w:tab/>
      </w:r>
      <w:r w:rsidRPr="00673172">
        <w:rPr>
          <w:rFonts w:ascii="Arial" w:hAnsi="Arial" w:cs="Arial"/>
        </w:rPr>
        <w:t>Australia Awards</w:t>
      </w:r>
      <w:r>
        <w:rPr>
          <w:rFonts w:ascii="Arial" w:hAnsi="Arial" w:cs="Arial"/>
        </w:rPr>
        <w:t xml:space="preserve"> Scholarships</w:t>
      </w:r>
    </w:p>
    <w:p w14:paraId="20EB71FB" w14:textId="77777777" w:rsidR="00E0404E" w:rsidRPr="00673172" w:rsidRDefault="00E0404E" w:rsidP="007E3FD4">
      <w:pPr>
        <w:rPr>
          <w:rFonts w:ascii="Arial" w:hAnsi="Arial" w:cs="Arial"/>
        </w:rPr>
      </w:pPr>
      <w:r w:rsidRPr="00673172">
        <w:rPr>
          <w:rFonts w:ascii="Arial" w:hAnsi="Arial" w:cs="Arial"/>
        </w:rPr>
        <w:t>AAV</w:t>
      </w:r>
      <w:r w:rsidRPr="00673172">
        <w:rPr>
          <w:rFonts w:ascii="Arial" w:hAnsi="Arial" w:cs="Arial"/>
        </w:rPr>
        <w:tab/>
      </w:r>
      <w:r w:rsidRPr="00673172">
        <w:rPr>
          <w:rFonts w:ascii="Arial" w:hAnsi="Arial" w:cs="Arial"/>
        </w:rPr>
        <w:tab/>
        <w:t>Australia Awards</w:t>
      </w:r>
      <w:r>
        <w:rPr>
          <w:rFonts w:ascii="Arial" w:hAnsi="Arial" w:cs="Arial"/>
        </w:rPr>
        <w:t xml:space="preserve"> Office</w:t>
      </w:r>
      <w:r w:rsidRPr="00673172">
        <w:rPr>
          <w:rFonts w:ascii="Arial" w:hAnsi="Arial" w:cs="Arial"/>
        </w:rPr>
        <w:t xml:space="preserve"> in Vietnam</w:t>
      </w:r>
    </w:p>
    <w:p w14:paraId="038068AE" w14:textId="77777777" w:rsidR="006C1BFE" w:rsidRPr="00673172" w:rsidRDefault="006C1BFE" w:rsidP="007E3FD4">
      <w:pPr>
        <w:rPr>
          <w:rFonts w:ascii="Arial" w:hAnsi="Arial" w:cs="Arial"/>
        </w:rPr>
      </w:pPr>
      <w:r w:rsidRPr="00673172">
        <w:rPr>
          <w:rFonts w:ascii="Arial" w:hAnsi="Arial" w:cs="Arial"/>
        </w:rPr>
        <w:t>ADS</w:t>
      </w:r>
      <w:r w:rsidRPr="00673172">
        <w:rPr>
          <w:rFonts w:ascii="Arial" w:hAnsi="Arial" w:cs="Arial"/>
        </w:rPr>
        <w:tab/>
      </w:r>
      <w:r w:rsidRPr="00673172">
        <w:rPr>
          <w:rFonts w:ascii="Arial" w:hAnsi="Arial" w:cs="Arial"/>
        </w:rPr>
        <w:tab/>
        <w:t>Australian Development Scholarships</w:t>
      </w:r>
    </w:p>
    <w:p w14:paraId="703C868E" w14:textId="77777777" w:rsidR="00F80196" w:rsidRPr="00673172" w:rsidRDefault="00F80196" w:rsidP="007E3FD4">
      <w:pPr>
        <w:rPr>
          <w:rFonts w:ascii="Arial" w:hAnsi="Arial" w:cs="Arial"/>
        </w:rPr>
      </w:pPr>
      <w:r w:rsidRPr="00673172">
        <w:rPr>
          <w:rFonts w:ascii="Arial" w:hAnsi="Arial" w:cs="Arial"/>
        </w:rPr>
        <w:t>ALAS</w:t>
      </w:r>
      <w:r w:rsidRPr="00673172">
        <w:rPr>
          <w:rFonts w:ascii="Arial" w:hAnsi="Arial" w:cs="Arial"/>
        </w:rPr>
        <w:tab/>
      </w:r>
      <w:r w:rsidRPr="00673172">
        <w:rPr>
          <w:rFonts w:ascii="Arial" w:hAnsi="Arial" w:cs="Arial"/>
        </w:rPr>
        <w:tab/>
        <w:t>Australian Leadership Award</w:t>
      </w:r>
      <w:r>
        <w:rPr>
          <w:rFonts w:ascii="Arial" w:hAnsi="Arial" w:cs="Arial"/>
        </w:rPr>
        <w:t>s</w:t>
      </w:r>
      <w:r w:rsidRPr="00673172">
        <w:rPr>
          <w:rFonts w:ascii="Arial" w:hAnsi="Arial" w:cs="Arial"/>
        </w:rPr>
        <w:t xml:space="preserve"> Scholarships</w:t>
      </w:r>
    </w:p>
    <w:p w14:paraId="5D02E5A4" w14:textId="77777777" w:rsidR="003C436F" w:rsidRPr="00673172" w:rsidRDefault="003C436F" w:rsidP="007E3FD4">
      <w:pPr>
        <w:rPr>
          <w:rFonts w:ascii="Arial" w:hAnsi="Arial" w:cs="Arial"/>
        </w:rPr>
      </w:pPr>
      <w:r w:rsidRPr="00673172">
        <w:rPr>
          <w:rFonts w:ascii="Arial" w:hAnsi="Arial" w:cs="Arial"/>
        </w:rPr>
        <w:t>CEMA</w:t>
      </w:r>
      <w:r w:rsidRPr="00673172">
        <w:rPr>
          <w:rFonts w:ascii="Arial" w:hAnsi="Arial" w:cs="Arial"/>
        </w:rPr>
        <w:tab/>
      </w:r>
      <w:r w:rsidRPr="00673172">
        <w:rPr>
          <w:rFonts w:ascii="Arial" w:hAnsi="Arial" w:cs="Arial"/>
        </w:rPr>
        <w:tab/>
        <w:t>Central Committee for Ethnic Minority Affairs</w:t>
      </w:r>
    </w:p>
    <w:p w14:paraId="5330A3F6" w14:textId="77777777" w:rsidR="00E00BC8" w:rsidRPr="00673172" w:rsidRDefault="00E00BC8" w:rsidP="007E3FD4">
      <w:pPr>
        <w:rPr>
          <w:rFonts w:ascii="Arial" w:hAnsi="Arial" w:cs="Arial"/>
        </w:rPr>
      </w:pPr>
      <w:r w:rsidRPr="00673172">
        <w:rPr>
          <w:rFonts w:ascii="Arial" w:hAnsi="Arial" w:cs="Arial"/>
        </w:rPr>
        <w:t>CGA</w:t>
      </w:r>
      <w:r w:rsidRPr="00673172">
        <w:rPr>
          <w:rFonts w:ascii="Arial" w:hAnsi="Arial" w:cs="Arial"/>
        </w:rPr>
        <w:tab/>
      </w:r>
      <w:r w:rsidRPr="00673172">
        <w:rPr>
          <w:rFonts w:ascii="Arial" w:hAnsi="Arial" w:cs="Arial"/>
        </w:rPr>
        <w:tab/>
        <w:t>Central Government Agency</w:t>
      </w:r>
    </w:p>
    <w:p w14:paraId="0C0EF6FA" w14:textId="77777777" w:rsidR="00EC7FF6" w:rsidRDefault="00815A3B" w:rsidP="007E3FD4">
      <w:pPr>
        <w:rPr>
          <w:rFonts w:ascii="Arial" w:hAnsi="Arial" w:cs="Arial"/>
        </w:rPr>
      </w:pPr>
      <w:r>
        <w:rPr>
          <w:rFonts w:ascii="Arial" w:hAnsi="Arial" w:cs="Arial"/>
        </w:rPr>
        <w:t>DFAT</w:t>
      </w:r>
      <w:r>
        <w:rPr>
          <w:rFonts w:ascii="Arial" w:hAnsi="Arial" w:cs="Arial"/>
        </w:rPr>
        <w:tab/>
      </w:r>
      <w:r>
        <w:rPr>
          <w:rFonts w:ascii="Arial" w:hAnsi="Arial" w:cs="Arial"/>
        </w:rPr>
        <w:tab/>
        <w:t>Australian Department of Foreign Affairs and Trade</w:t>
      </w:r>
      <w:r w:rsidR="00EC7FF6" w:rsidRPr="00673172">
        <w:rPr>
          <w:rFonts w:ascii="Arial" w:hAnsi="Arial" w:cs="Arial"/>
        </w:rPr>
        <w:tab/>
      </w:r>
    </w:p>
    <w:p w14:paraId="352589CC" w14:textId="77777777" w:rsidR="004A127E" w:rsidRPr="00673172" w:rsidRDefault="004A127E" w:rsidP="007E3FD4">
      <w:pPr>
        <w:rPr>
          <w:rFonts w:ascii="Arial" w:hAnsi="Arial" w:cs="Arial"/>
        </w:rPr>
      </w:pPr>
      <w:r>
        <w:rPr>
          <w:rFonts w:ascii="Arial" w:hAnsi="Arial" w:cs="Arial"/>
        </w:rPr>
        <w:t>DIBP</w:t>
      </w:r>
      <w:r>
        <w:rPr>
          <w:rFonts w:ascii="Arial" w:hAnsi="Arial" w:cs="Arial"/>
        </w:rPr>
        <w:tab/>
      </w:r>
      <w:r>
        <w:rPr>
          <w:rFonts w:ascii="Arial" w:hAnsi="Arial" w:cs="Arial"/>
        </w:rPr>
        <w:tab/>
        <w:t xml:space="preserve">Australian </w:t>
      </w:r>
      <w:r>
        <w:t>Department of Immigration and Border Protection</w:t>
      </w:r>
    </w:p>
    <w:p w14:paraId="7C241AB1" w14:textId="77777777" w:rsidR="00DA49D1" w:rsidRPr="00673172" w:rsidRDefault="00DA49D1" w:rsidP="007E3FD4">
      <w:pPr>
        <w:rPr>
          <w:rFonts w:ascii="Arial" w:hAnsi="Arial" w:cs="Arial"/>
        </w:rPr>
      </w:pPr>
      <w:r w:rsidRPr="00673172">
        <w:rPr>
          <w:rFonts w:ascii="Arial" w:hAnsi="Arial" w:cs="Arial"/>
        </w:rPr>
        <w:t>DOHA</w:t>
      </w:r>
      <w:r w:rsidRPr="00673172">
        <w:rPr>
          <w:rFonts w:ascii="Arial" w:hAnsi="Arial" w:cs="Arial"/>
        </w:rPr>
        <w:tab/>
      </w:r>
      <w:r w:rsidRPr="00673172">
        <w:rPr>
          <w:rFonts w:ascii="Arial" w:hAnsi="Arial" w:cs="Arial"/>
        </w:rPr>
        <w:tab/>
        <w:t>Department of Home Affairs</w:t>
      </w:r>
    </w:p>
    <w:p w14:paraId="1020F25D" w14:textId="77777777" w:rsidR="008376A7" w:rsidRPr="00673172" w:rsidRDefault="008376A7" w:rsidP="007E3FD4">
      <w:pPr>
        <w:rPr>
          <w:rFonts w:ascii="Arial" w:hAnsi="Arial" w:cs="Arial"/>
        </w:rPr>
      </w:pPr>
      <w:r w:rsidRPr="00673172">
        <w:rPr>
          <w:rFonts w:ascii="Arial" w:hAnsi="Arial" w:cs="Arial"/>
        </w:rPr>
        <w:t>DOET</w:t>
      </w:r>
      <w:r w:rsidRPr="00673172">
        <w:rPr>
          <w:rFonts w:ascii="Arial" w:hAnsi="Arial" w:cs="Arial"/>
        </w:rPr>
        <w:tab/>
      </w:r>
      <w:r w:rsidRPr="00673172">
        <w:rPr>
          <w:rFonts w:ascii="Arial" w:hAnsi="Arial" w:cs="Arial"/>
        </w:rPr>
        <w:tab/>
        <w:t>Department of Education and Training</w:t>
      </w:r>
      <w:r>
        <w:rPr>
          <w:rFonts w:ascii="Arial" w:hAnsi="Arial" w:cs="Arial"/>
        </w:rPr>
        <w:t xml:space="preserve"> (Vietnam)</w:t>
      </w:r>
    </w:p>
    <w:p w14:paraId="5AFE8937" w14:textId="77777777" w:rsidR="00877EB5" w:rsidRPr="00673172" w:rsidRDefault="00877EB5" w:rsidP="007E3FD4">
      <w:pPr>
        <w:rPr>
          <w:rFonts w:ascii="Arial" w:hAnsi="Arial" w:cs="Arial"/>
        </w:rPr>
      </w:pPr>
      <w:r>
        <w:rPr>
          <w:rFonts w:ascii="Arial" w:hAnsi="Arial" w:cs="Arial"/>
        </w:rPr>
        <w:t>FMP</w:t>
      </w:r>
      <w:r>
        <w:rPr>
          <w:rFonts w:ascii="Arial" w:hAnsi="Arial" w:cs="Arial"/>
        </w:rPr>
        <w:tab/>
      </w:r>
      <w:r>
        <w:rPr>
          <w:rFonts w:ascii="Arial" w:hAnsi="Arial" w:cs="Arial"/>
        </w:rPr>
        <w:tab/>
        <w:t>Family Medical Practice (Vietnam)</w:t>
      </w:r>
    </w:p>
    <w:p w14:paraId="71E2DBFE" w14:textId="77777777" w:rsidR="00C25CDA" w:rsidRPr="00673172" w:rsidRDefault="00C25CDA" w:rsidP="007E3FD4">
      <w:pPr>
        <w:rPr>
          <w:rFonts w:ascii="Arial" w:hAnsi="Arial" w:cs="Arial"/>
        </w:rPr>
      </w:pPr>
      <w:r>
        <w:rPr>
          <w:rFonts w:ascii="Arial" w:hAnsi="Arial" w:cs="Arial"/>
        </w:rPr>
        <w:t>GDSI</w:t>
      </w:r>
      <w:r>
        <w:rPr>
          <w:rFonts w:ascii="Arial" w:hAnsi="Arial" w:cs="Arial"/>
        </w:rPr>
        <w:tab/>
      </w:r>
      <w:r>
        <w:rPr>
          <w:rFonts w:ascii="Arial" w:hAnsi="Arial" w:cs="Arial"/>
        </w:rPr>
        <w:tab/>
      </w:r>
      <w:r w:rsidRPr="00922E09">
        <w:t>Gender</w:t>
      </w:r>
      <w:r>
        <w:t>,</w:t>
      </w:r>
      <w:r w:rsidRPr="00922E09">
        <w:t xml:space="preserve"> </w:t>
      </w:r>
      <w:r>
        <w:t>Disability</w:t>
      </w:r>
      <w:r w:rsidRPr="00922E09">
        <w:t xml:space="preserve"> and Social Inclusion</w:t>
      </w:r>
    </w:p>
    <w:p w14:paraId="271E9763" w14:textId="77777777" w:rsidR="001739BD" w:rsidRPr="00673172" w:rsidRDefault="001739BD" w:rsidP="007E3FD4">
      <w:pPr>
        <w:rPr>
          <w:rFonts w:ascii="Arial" w:hAnsi="Arial" w:cs="Arial"/>
        </w:rPr>
      </w:pPr>
      <w:r w:rsidRPr="00673172">
        <w:rPr>
          <w:rFonts w:ascii="Arial" w:hAnsi="Arial" w:cs="Arial"/>
        </w:rPr>
        <w:t>HCMC</w:t>
      </w:r>
      <w:r w:rsidRPr="00673172">
        <w:rPr>
          <w:rFonts w:ascii="Arial" w:hAnsi="Arial" w:cs="Arial"/>
        </w:rPr>
        <w:tab/>
      </w:r>
      <w:r w:rsidRPr="00673172">
        <w:rPr>
          <w:rFonts w:ascii="Arial" w:hAnsi="Arial" w:cs="Arial"/>
        </w:rPr>
        <w:tab/>
        <w:t>Ho Chi Minh City</w:t>
      </w:r>
    </w:p>
    <w:p w14:paraId="5BA26B08" w14:textId="77777777" w:rsidR="00F80196" w:rsidRPr="00673172" w:rsidRDefault="00F80196" w:rsidP="007E3FD4">
      <w:pPr>
        <w:rPr>
          <w:rFonts w:ascii="Arial" w:hAnsi="Arial" w:cs="Arial"/>
        </w:rPr>
      </w:pPr>
      <w:r w:rsidRPr="00673172">
        <w:rPr>
          <w:rFonts w:ascii="Arial" w:hAnsi="Arial" w:cs="Arial"/>
        </w:rPr>
        <w:t>HRD</w:t>
      </w:r>
      <w:r w:rsidRPr="00673172">
        <w:rPr>
          <w:rFonts w:ascii="Arial" w:hAnsi="Arial" w:cs="Arial"/>
        </w:rPr>
        <w:tab/>
      </w:r>
      <w:r w:rsidRPr="00673172">
        <w:rPr>
          <w:rFonts w:ascii="Arial" w:hAnsi="Arial" w:cs="Arial"/>
        </w:rPr>
        <w:tab/>
        <w:t>Human Resource Development</w:t>
      </w:r>
    </w:p>
    <w:p w14:paraId="00F10959" w14:textId="77777777" w:rsidR="00673172" w:rsidRPr="00673172" w:rsidRDefault="00673172" w:rsidP="007E3FD4">
      <w:pPr>
        <w:rPr>
          <w:rFonts w:ascii="Arial" w:hAnsi="Arial" w:cs="Arial"/>
        </w:rPr>
      </w:pPr>
      <w:r w:rsidRPr="00673172">
        <w:rPr>
          <w:rFonts w:ascii="Arial" w:hAnsi="Arial" w:cs="Arial"/>
        </w:rPr>
        <w:t>IELTS</w:t>
      </w:r>
      <w:r w:rsidRPr="00673172">
        <w:rPr>
          <w:rFonts w:ascii="Arial" w:hAnsi="Arial" w:cs="Arial"/>
        </w:rPr>
        <w:tab/>
      </w:r>
      <w:r w:rsidRPr="00673172">
        <w:rPr>
          <w:rFonts w:ascii="Arial" w:hAnsi="Arial" w:cs="Arial"/>
        </w:rPr>
        <w:tab/>
        <w:t>International English Language Testing System</w:t>
      </w:r>
    </w:p>
    <w:p w14:paraId="3A003CFA" w14:textId="77777777" w:rsidR="00E00BC8" w:rsidRPr="00673172" w:rsidRDefault="00E00BC8" w:rsidP="007E3FD4">
      <w:pPr>
        <w:rPr>
          <w:rFonts w:ascii="Arial" w:hAnsi="Arial" w:cs="Arial"/>
        </w:rPr>
      </w:pPr>
      <w:r w:rsidRPr="00673172">
        <w:rPr>
          <w:rFonts w:ascii="Arial" w:hAnsi="Arial" w:cs="Arial"/>
        </w:rPr>
        <w:t>JSC</w:t>
      </w:r>
      <w:r w:rsidRPr="00673172">
        <w:rPr>
          <w:rFonts w:ascii="Arial" w:hAnsi="Arial" w:cs="Arial"/>
        </w:rPr>
        <w:tab/>
      </w:r>
      <w:r w:rsidRPr="00673172">
        <w:rPr>
          <w:rFonts w:ascii="Arial" w:hAnsi="Arial" w:cs="Arial"/>
        </w:rPr>
        <w:tab/>
        <w:t>Joint Selection Committee</w:t>
      </w:r>
    </w:p>
    <w:p w14:paraId="36300BA7" w14:textId="77777777" w:rsidR="00F80808" w:rsidRDefault="00877EB5" w:rsidP="007E3FD4">
      <w:pPr>
        <w:rPr>
          <w:rFonts w:ascii="Arial" w:hAnsi="Arial" w:cs="Arial"/>
        </w:rPr>
      </w:pPr>
      <w:r w:rsidRPr="00673172">
        <w:rPr>
          <w:rFonts w:ascii="Arial" w:hAnsi="Arial" w:cs="Arial"/>
        </w:rPr>
        <w:t>M&amp;E</w:t>
      </w:r>
      <w:r w:rsidRPr="00673172">
        <w:rPr>
          <w:rFonts w:ascii="Arial" w:hAnsi="Arial" w:cs="Arial"/>
        </w:rPr>
        <w:tab/>
      </w:r>
      <w:r w:rsidRPr="00673172">
        <w:rPr>
          <w:rFonts w:ascii="Arial" w:hAnsi="Arial" w:cs="Arial"/>
        </w:rPr>
        <w:tab/>
        <w:t xml:space="preserve">Monitoring and Evaluation </w:t>
      </w:r>
    </w:p>
    <w:p w14:paraId="6C3BD9E3" w14:textId="77777777" w:rsidR="00F80808" w:rsidRPr="00673172" w:rsidRDefault="00F80808" w:rsidP="007E3FD4">
      <w:pPr>
        <w:rPr>
          <w:rFonts w:ascii="Arial" w:hAnsi="Arial" w:cs="Arial"/>
        </w:rPr>
      </w:pPr>
      <w:r w:rsidRPr="00673172">
        <w:rPr>
          <w:rFonts w:ascii="Arial" w:hAnsi="Arial" w:cs="Arial"/>
        </w:rPr>
        <w:t>MARD</w:t>
      </w:r>
      <w:r w:rsidRPr="00673172">
        <w:rPr>
          <w:rFonts w:ascii="Arial" w:hAnsi="Arial" w:cs="Arial"/>
        </w:rPr>
        <w:tab/>
      </w:r>
      <w:r w:rsidRPr="00673172">
        <w:rPr>
          <w:rFonts w:ascii="Arial" w:hAnsi="Arial" w:cs="Arial"/>
        </w:rPr>
        <w:tab/>
        <w:t>Ministry of Agriculture and Rural Development</w:t>
      </w:r>
    </w:p>
    <w:p w14:paraId="4F22B999" w14:textId="77777777" w:rsidR="005B0E62" w:rsidRPr="00673172" w:rsidRDefault="005B0E62" w:rsidP="007E3FD4">
      <w:pPr>
        <w:rPr>
          <w:rFonts w:ascii="Arial" w:hAnsi="Arial" w:cs="Arial"/>
        </w:rPr>
      </w:pPr>
      <w:r w:rsidRPr="00673172">
        <w:rPr>
          <w:rFonts w:ascii="Arial" w:hAnsi="Arial" w:cs="Arial"/>
        </w:rPr>
        <w:t>MC</w:t>
      </w:r>
      <w:r w:rsidRPr="00673172">
        <w:rPr>
          <w:rFonts w:ascii="Arial" w:hAnsi="Arial" w:cs="Arial"/>
        </w:rPr>
        <w:tab/>
      </w:r>
      <w:r w:rsidRPr="00673172">
        <w:rPr>
          <w:rFonts w:ascii="Arial" w:hAnsi="Arial" w:cs="Arial"/>
        </w:rPr>
        <w:tab/>
        <w:t>Managing Contractor</w:t>
      </w:r>
      <w:r>
        <w:rPr>
          <w:rFonts w:ascii="Arial" w:hAnsi="Arial" w:cs="Arial"/>
        </w:rPr>
        <w:t xml:space="preserve"> (Coffey International Development)</w:t>
      </w:r>
    </w:p>
    <w:p w14:paraId="0236FE39" w14:textId="77777777" w:rsidR="004A0DB0" w:rsidRDefault="00000F66" w:rsidP="007E3FD4">
      <w:r>
        <w:rPr>
          <w:rFonts w:ascii="Arial" w:hAnsi="Arial" w:cs="Arial"/>
        </w:rPr>
        <w:t>M</w:t>
      </w:r>
      <w:r w:rsidR="004A0DB0">
        <w:rPr>
          <w:rFonts w:ascii="Arial" w:hAnsi="Arial" w:cs="Arial"/>
        </w:rPr>
        <w:t>CST</w:t>
      </w:r>
      <w:r w:rsidR="004A0DB0">
        <w:rPr>
          <w:rFonts w:ascii="Arial" w:hAnsi="Arial" w:cs="Arial"/>
        </w:rPr>
        <w:tab/>
      </w:r>
      <w:r>
        <w:rPr>
          <w:rFonts w:ascii="Arial" w:hAnsi="Arial" w:cs="Arial"/>
        </w:rPr>
        <w:tab/>
      </w:r>
      <w:r w:rsidR="004A0DB0" w:rsidRPr="004F7947">
        <w:t>Ministry of Culture, Sports and Tourism</w:t>
      </w:r>
      <w:r w:rsidR="004A0DB0">
        <w:t xml:space="preserve"> (Vietnam)</w:t>
      </w:r>
    </w:p>
    <w:p w14:paraId="12C389CE" w14:textId="77777777" w:rsidR="00877EB5" w:rsidRPr="00673172" w:rsidRDefault="00877EB5" w:rsidP="007E3FD4">
      <w:pPr>
        <w:rPr>
          <w:rFonts w:ascii="Arial" w:hAnsi="Arial" w:cs="Arial"/>
        </w:rPr>
      </w:pPr>
      <w:r>
        <w:t>MHD</w:t>
      </w:r>
      <w:r>
        <w:tab/>
      </w:r>
      <w:r>
        <w:tab/>
        <w:t>My Health Declarations</w:t>
      </w:r>
    </w:p>
    <w:p w14:paraId="728A670C" w14:textId="77777777" w:rsidR="00C13526" w:rsidRPr="00673172" w:rsidRDefault="00C13526" w:rsidP="007E3FD4">
      <w:pPr>
        <w:rPr>
          <w:rFonts w:ascii="Arial" w:hAnsi="Arial" w:cs="Arial"/>
        </w:rPr>
      </w:pPr>
      <w:r w:rsidRPr="00673172">
        <w:rPr>
          <w:rFonts w:ascii="Arial" w:hAnsi="Arial" w:cs="Arial"/>
        </w:rPr>
        <w:t>MOET</w:t>
      </w:r>
      <w:r w:rsidRPr="00673172">
        <w:rPr>
          <w:rFonts w:ascii="Arial" w:hAnsi="Arial" w:cs="Arial"/>
        </w:rPr>
        <w:tab/>
      </w:r>
      <w:r w:rsidRPr="00673172">
        <w:rPr>
          <w:rFonts w:ascii="Arial" w:hAnsi="Arial" w:cs="Arial"/>
        </w:rPr>
        <w:tab/>
        <w:t>Ministry of Education and Training (Vietnam)</w:t>
      </w:r>
    </w:p>
    <w:p w14:paraId="42A02594" w14:textId="77777777" w:rsidR="00000F66" w:rsidRPr="00673172" w:rsidRDefault="00000F66" w:rsidP="007E3FD4">
      <w:pPr>
        <w:rPr>
          <w:rFonts w:ascii="Arial" w:hAnsi="Arial" w:cs="Arial"/>
        </w:rPr>
      </w:pPr>
      <w:r w:rsidRPr="00673172">
        <w:rPr>
          <w:rFonts w:ascii="Arial" w:hAnsi="Arial" w:cs="Arial"/>
        </w:rPr>
        <w:t>MOHA</w:t>
      </w:r>
      <w:r w:rsidRPr="00673172">
        <w:rPr>
          <w:rFonts w:ascii="Arial" w:hAnsi="Arial" w:cs="Arial"/>
        </w:rPr>
        <w:tab/>
      </w:r>
      <w:r w:rsidRPr="00673172">
        <w:rPr>
          <w:rFonts w:ascii="Arial" w:hAnsi="Arial" w:cs="Arial"/>
        </w:rPr>
        <w:tab/>
        <w:t>Ministry of Home Affairs</w:t>
      </w:r>
      <w:r>
        <w:rPr>
          <w:rFonts w:ascii="Arial" w:hAnsi="Arial" w:cs="Arial"/>
        </w:rPr>
        <w:t xml:space="preserve"> (Vietnam)</w:t>
      </w:r>
    </w:p>
    <w:p w14:paraId="14CE801A" w14:textId="77777777" w:rsidR="008742AD" w:rsidRDefault="008742AD" w:rsidP="007E3FD4">
      <w:pPr>
        <w:rPr>
          <w:rFonts w:ascii="Arial" w:hAnsi="Arial" w:cs="Arial"/>
        </w:rPr>
      </w:pPr>
      <w:r w:rsidRPr="00673172">
        <w:rPr>
          <w:rFonts w:ascii="Arial" w:hAnsi="Arial" w:cs="Arial"/>
        </w:rPr>
        <w:t>MOLISA</w:t>
      </w:r>
      <w:r w:rsidRPr="00673172">
        <w:rPr>
          <w:rFonts w:ascii="Arial" w:hAnsi="Arial" w:cs="Arial"/>
        </w:rPr>
        <w:tab/>
        <w:t>Ministry of Labour, Invalids and Social Affairs</w:t>
      </w:r>
      <w:r>
        <w:rPr>
          <w:rFonts w:ascii="Arial" w:hAnsi="Arial" w:cs="Arial"/>
        </w:rPr>
        <w:t xml:space="preserve"> (Vietnam)</w:t>
      </w:r>
    </w:p>
    <w:p w14:paraId="5115170C" w14:textId="77777777" w:rsidR="000757C6" w:rsidRPr="00673172" w:rsidRDefault="000757C6" w:rsidP="007E3FD4">
      <w:pPr>
        <w:rPr>
          <w:rFonts w:ascii="Arial" w:hAnsi="Arial" w:cs="Arial"/>
        </w:rPr>
      </w:pPr>
      <w:r>
        <w:rPr>
          <w:rFonts w:ascii="Arial" w:hAnsi="Arial" w:cs="Arial"/>
        </w:rPr>
        <w:t>MOST</w:t>
      </w:r>
      <w:r>
        <w:rPr>
          <w:rFonts w:ascii="Arial" w:hAnsi="Arial" w:cs="Arial"/>
        </w:rPr>
        <w:tab/>
      </w:r>
      <w:r>
        <w:rPr>
          <w:rFonts w:ascii="Arial" w:hAnsi="Arial" w:cs="Arial"/>
        </w:rPr>
        <w:tab/>
      </w:r>
      <w:r w:rsidRPr="004F7947">
        <w:t>Ministry of Science &amp; Technology</w:t>
      </w:r>
      <w:r>
        <w:t xml:space="preserve"> (Vietnam)</w:t>
      </w:r>
    </w:p>
    <w:p w14:paraId="31220AA4" w14:textId="77777777" w:rsidR="009D25C3" w:rsidRPr="00673172" w:rsidRDefault="009D25C3" w:rsidP="007E3FD4">
      <w:pPr>
        <w:rPr>
          <w:rFonts w:ascii="Arial" w:hAnsi="Arial" w:cs="Arial"/>
        </w:rPr>
      </w:pPr>
      <w:r w:rsidRPr="00673172">
        <w:rPr>
          <w:rFonts w:ascii="Arial" w:hAnsi="Arial" w:cs="Arial"/>
        </w:rPr>
        <w:t>MPI</w:t>
      </w:r>
      <w:r w:rsidRPr="00673172">
        <w:rPr>
          <w:rFonts w:ascii="Arial" w:hAnsi="Arial" w:cs="Arial"/>
        </w:rPr>
        <w:tab/>
      </w:r>
      <w:r w:rsidRPr="00673172">
        <w:rPr>
          <w:rFonts w:ascii="Arial" w:hAnsi="Arial" w:cs="Arial"/>
        </w:rPr>
        <w:tab/>
        <w:t>Ministry of Planning and Investment</w:t>
      </w:r>
    </w:p>
    <w:p w14:paraId="01FF02E9" w14:textId="77777777" w:rsidR="00C81770" w:rsidRPr="00673172" w:rsidRDefault="00C81770" w:rsidP="007E3FD4">
      <w:pPr>
        <w:rPr>
          <w:rFonts w:ascii="Arial" w:hAnsi="Arial" w:cs="Arial"/>
        </w:rPr>
      </w:pPr>
      <w:r w:rsidRPr="00673172">
        <w:rPr>
          <w:rFonts w:ascii="Arial" w:hAnsi="Arial" w:cs="Arial"/>
        </w:rPr>
        <w:t>NGO</w:t>
      </w:r>
      <w:r w:rsidRPr="00673172">
        <w:rPr>
          <w:rFonts w:ascii="Arial" w:hAnsi="Arial" w:cs="Arial"/>
        </w:rPr>
        <w:tab/>
      </w:r>
      <w:r w:rsidRPr="00673172">
        <w:rPr>
          <w:rFonts w:ascii="Arial" w:hAnsi="Arial" w:cs="Arial"/>
        </w:rPr>
        <w:tab/>
        <w:t>Non-Government Organisation</w:t>
      </w:r>
    </w:p>
    <w:p w14:paraId="2F1F4324" w14:textId="77777777" w:rsidR="003179C6" w:rsidRDefault="003179C6" w:rsidP="007E3FD4">
      <w:pPr>
        <w:rPr>
          <w:rFonts w:ascii="Arial" w:hAnsi="Arial" w:cs="Arial"/>
        </w:rPr>
      </w:pPr>
      <w:r w:rsidRPr="00673172">
        <w:rPr>
          <w:rFonts w:ascii="Arial" w:hAnsi="Arial" w:cs="Arial"/>
        </w:rPr>
        <w:t>OASIS</w:t>
      </w:r>
      <w:r w:rsidRPr="00673172">
        <w:rPr>
          <w:rFonts w:ascii="Arial" w:hAnsi="Arial" w:cs="Arial"/>
        </w:rPr>
        <w:tab/>
      </w:r>
      <w:r w:rsidRPr="00673172">
        <w:rPr>
          <w:rFonts w:ascii="Arial" w:hAnsi="Arial" w:cs="Arial"/>
        </w:rPr>
        <w:tab/>
        <w:t>Online Australian Scholarship Information System</w:t>
      </w:r>
    </w:p>
    <w:p w14:paraId="5D5F9325" w14:textId="77777777" w:rsidR="005B0E62" w:rsidRDefault="005B0E62" w:rsidP="007E3FD4">
      <w:pPr>
        <w:rPr>
          <w:rFonts w:ascii="Arial" w:hAnsi="Arial" w:cs="Arial"/>
        </w:rPr>
      </w:pPr>
      <w:r>
        <w:rPr>
          <w:rFonts w:ascii="Arial" w:hAnsi="Arial" w:cs="Arial"/>
        </w:rPr>
        <w:t>OSHC</w:t>
      </w:r>
      <w:r>
        <w:rPr>
          <w:rFonts w:ascii="Arial" w:hAnsi="Arial" w:cs="Arial"/>
        </w:rPr>
        <w:tab/>
      </w:r>
      <w:r>
        <w:rPr>
          <w:rFonts w:ascii="Arial" w:hAnsi="Arial" w:cs="Arial"/>
        </w:rPr>
        <w:tab/>
        <w:t xml:space="preserve">Overseas Student Health Cover </w:t>
      </w:r>
    </w:p>
    <w:p w14:paraId="369CE5D5" w14:textId="77777777" w:rsidR="00AE722F" w:rsidRPr="00673172" w:rsidRDefault="00AE722F" w:rsidP="007E3FD4">
      <w:pPr>
        <w:rPr>
          <w:rFonts w:ascii="Arial" w:hAnsi="Arial" w:cs="Arial"/>
        </w:rPr>
      </w:pPr>
      <w:r>
        <w:rPr>
          <w:rFonts w:ascii="Arial" w:hAnsi="Arial" w:cs="Arial"/>
        </w:rPr>
        <w:t>PCE</w:t>
      </w:r>
      <w:r>
        <w:rPr>
          <w:rFonts w:ascii="Arial" w:hAnsi="Arial" w:cs="Arial"/>
        </w:rPr>
        <w:tab/>
      </w:r>
      <w:r>
        <w:rPr>
          <w:rFonts w:ascii="Arial" w:hAnsi="Arial" w:cs="Arial"/>
        </w:rPr>
        <w:tab/>
        <w:t>Pre-Course English</w:t>
      </w:r>
    </w:p>
    <w:p w14:paraId="3C29EBBB" w14:textId="77777777" w:rsidR="00877EB5" w:rsidRPr="00673172" w:rsidRDefault="00877EB5" w:rsidP="007E3FD4">
      <w:pPr>
        <w:rPr>
          <w:rFonts w:ascii="Arial" w:hAnsi="Arial" w:cs="Arial"/>
        </w:rPr>
      </w:pPr>
      <w:r w:rsidRPr="00673172">
        <w:rPr>
          <w:rFonts w:ascii="Arial" w:hAnsi="Arial" w:cs="Arial"/>
        </w:rPr>
        <w:t>PDB</w:t>
      </w:r>
      <w:r w:rsidRPr="00673172">
        <w:rPr>
          <w:rFonts w:ascii="Arial" w:hAnsi="Arial" w:cs="Arial"/>
        </w:rPr>
        <w:tab/>
      </w:r>
      <w:r w:rsidRPr="00673172">
        <w:rPr>
          <w:rFonts w:ascii="Arial" w:hAnsi="Arial" w:cs="Arial"/>
        </w:rPr>
        <w:tab/>
        <w:t>Pre-Departure Briefing</w:t>
      </w:r>
    </w:p>
    <w:p w14:paraId="2F45261F" w14:textId="77777777" w:rsidR="00673172" w:rsidRPr="00673172" w:rsidRDefault="00673172" w:rsidP="007E3FD4">
      <w:pPr>
        <w:rPr>
          <w:rFonts w:ascii="Arial" w:hAnsi="Arial" w:cs="Arial"/>
        </w:rPr>
      </w:pPr>
      <w:r>
        <w:rPr>
          <w:rFonts w:ascii="Arial" w:hAnsi="Arial" w:cs="Arial"/>
        </w:rPr>
        <w:t>PCC</w:t>
      </w:r>
      <w:r>
        <w:rPr>
          <w:rFonts w:ascii="Arial" w:hAnsi="Arial" w:cs="Arial"/>
        </w:rPr>
        <w:tab/>
      </w:r>
      <w:r>
        <w:rPr>
          <w:rFonts w:ascii="Arial" w:hAnsi="Arial" w:cs="Arial"/>
        </w:rPr>
        <w:tab/>
        <w:t>Program Coordinating Committee</w:t>
      </w:r>
    </w:p>
    <w:p w14:paraId="0AD44E27" w14:textId="77777777" w:rsidR="006F0FB6" w:rsidRPr="00673172" w:rsidRDefault="006F0FB6" w:rsidP="007E3FD4">
      <w:pPr>
        <w:rPr>
          <w:rFonts w:ascii="Arial" w:hAnsi="Arial" w:cs="Arial"/>
        </w:rPr>
      </w:pPr>
      <w:r w:rsidRPr="00673172">
        <w:rPr>
          <w:rFonts w:ascii="Arial" w:hAnsi="Arial" w:cs="Arial"/>
        </w:rPr>
        <w:t xml:space="preserve">PPC </w:t>
      </w:r>
      <w:r w:rsidRPr="00673172">
        <w:rPr>
          <w:rFonts w:ascii="Arial" w:hAnsi="Arial" w:cs="Arial"/>
        </w:rPr>
        <w:tab/>
      </w:r>
      <w:r w:rsidRPr="00673172">
        <w:rPr>
          <w:rFonts w:ascii="Arial" w:hAnsi="Arial" w:cs="Arial"/>
        </w:rPr>
        <w:tab/>
        <w:t>Provincial People’s Committee</w:t>
      </w:r>
    </w:p>
    <w:p w14:paraId="0DC6EE4F" w14:textId="77777777" w:rsidR="00A35E29" w:rsidRDefault="00A35E29" w:rsidP="007E3FD4">
      <w:pPr>
        <w:rPr>
          <w:rFonts w:ascii="Arial" w:hAnsi="Arial" w:cs="Arial"/>
        </w:rPr>
      </w:pPr>
      <w:r w:rsidRPr="00673172">
        <w:rPr>
          <w:rFonts w:ascii="Arial" w:hAnsi="Arial" w:cs="Arial"/>
        </w:rPr>
        <w:t>PPI</w:t>
      </w:r>
      <w:r w:rsidRPr="00673172">
        <w:rPr>
          <w:rFonts w:ascii="Arial" w:hAnsi="Arial" w:cs="Arial"/>
        </w:rPr>
        <w:tab/>
      </w:r>
      <w:r w:rsidRPr="00673172">
        <w:rPr>
          <w:rFonts w:ascii="Arial" w:hAnsi="Arial" w:cs="Arial"/>
        </w:rPr>
        <w:tab/>
        <w:t>Priority Public Institution</w:t>
      </w:r>
    </w:p>
    <w:p w14:paraId="23B112C2" w14:textId="77777777" w:rsidR="00AE6580" w:rsidRPr="00673172" w:rsidRDefault="00AE6580" w:rsidP="007E3FD4">
      <w:pPr>
        <w:rPr>
          <w:rFonts w:ascii="Arial" w:hAnsi="Arial" w:cs="Arial"/>
        </w:rPr>
      </w:pPr>
      <w:r>
        <w:rPr>
          <w:rFonts w:ascii="Arial" w:hAnsi="Arial" w:cs="Arial"/>
        </w:rPr>
        <w:t>R</w:t>
      </w:r>
      <w:r w:rsidR="006F0FB6">
        <w:rPr>
          <w:rFonts w:ascii="Arial" w:hAnsi="Arial" w:cs="Arial"/>
        </w:rPr>
        <w:t>e</w:t>
      </w:r>
      <w:r>
        <w:rPr>
          <w:rFonts w:ascii="Arial" w:hAnsi="Arial" w:cs="Arial"/>
        </w:rPr>
        <w:t>AP</w:t>
      </w:r>
      <w:r>
        <w:rPr>
          <w:rFonts w:ascii="Arial" w:hAnsi="Arial" w:cs="Arial"/>
        </w:rPr>
        <w:tab/>
      </w:r>
      <w:r>
        <w:rPr>
          <w:rFonts w:ascii="Arial" w:hAnsi="Arial" w:cs="Arial"/>
        </w:rPr>
        <w:tab/>
        <w:t>Reintegration Action Plan</w:t>
      </w:r>
    </w:p>
    <w:p w14:paraId="5B296FF2" w14:textId="77777777" w:rsidR="004A127E" w:rsidRPr="00673172" w:rsidRDefault="004A127E" w:rsidP="007E3FD4">
      <w:pPr>
        <w:rPr>
          <w:rFonts w:ascii="Arial" w:hAnsi="Arial" w:cs="Arial"/>
        </w:rPr>
      </w:pPr>
      <w:r>
        <w:rPr>
          <w:rFonts w:ascii="Arial" w:hAnsi="Arial" w:cs="Arial"/>
        </w:rPr>
        <w:t>RMIT</w:t>
      </w:r>
      <w:r>
        <w:rPr>
          <w:rFonts w:ascii="Arial" w:hAnsi="Arial" w:cs="Arial"/>
        </w:rPr>
        <w:tab/>
      </w:r>
      <w:r>
        <w:rPr>
          <w:rFonts w:ascii="Arial" w:hAnsi="Arial" w:cs="Arial"/>
        </w:rPr>
        <w:tab/>
        <w:t>Royal Melbourne Institute of Technology</w:t>
      </w:r>
    </w:p>
    <w:p w14:paraId="5FB87E17" w14:textId="77777777" w:rsidR="004A127E" w:rsidRPr="00673172" w:rsidRDefault="004A127E" w:rsidP="007E3FD4">
      <w:pPr>
        <w:rPr>
          <w:rFonts w:ascii="Arial" w:hAnsi="Arial" w:cs="Arial"/>
        </w:rPr>
      </w:pPr>
      <w:r>
        <w:rPr>
          <w:rFonts w:ascii="Arial" w:hAnsi="Arial" w:cs="Arial"/>
        </w:rPr>
        <w:t>SEG</w:t>
      </w:r>
      <w:r>
        <w:rPr>
          <w:rFonts w:ascii="Arial" w:hAnsi="Arial" w:cs="Arial"/>
        </w:rPr>
        <w:tab/>
      </w:r>
      <w:r>
        <w:rPr>
          <w:rFonts w:ascii="Arial" w:hAnsi="Arial" w:cs="Arial"/>
        </w:rPr>
        <w:tab/>
        <w:t>Scholarships Effectiveness Group (of Coffey International Development)</w:t>
      </w:r>
    </w:p>
    <w:p w14:paraId="43CA16C4" w14:textId="77777777" w:rsidR="00E56766" w:rsidRPr="00673172" w:rsidRDefault="00E56766" w:rsidP="007E3FD4">
      <w:pPr>
        <w:rPr>
          <w:rFonts w:ascii="Arial" w:hAnsi="Arial" w:cs="Arial"/>
        </w:rPr>
      </w:pPr>
      <w:r w:rsidRPr="00673172">
        <w:rPr>
          <w:rFonts w:ascii="Arial" w:hAnsi="Arial" w:cs="Arial"/>
        </w:rPr>
        <w:t>SBV</w:t>
      </w:r>
      <w:r w:rsidRPr="00673172">
        <w:rPr>
          <w:rFonts w:ascii="Arial" w:hAnsi="Arial" w:cs="Arial"/>
        </w:rPr>
        <w:tab/>
      </w:r>
      <w:r w:rsidRPr="00673172">
        <w:rPr>
          <w:rFonts w:ascii="Arial" w:hAnsi="Arial" w:cs="Arial"/>
        </w:rPr>
        <w:tab/>
        <w:t>State Bank of Vietnam</w:t>
      </w:r>
    </w:p>
    <w:p w14:paraId="3AD831F3" w14:textId="77777777" w:rsidR="000757C6" w:rsidRPr="00673172" w:rsidRDefault="000757C6" w:rsidP="007E3FD4">
      <w:pPr>
        <w:rPr>
          <w:rFonts w:ascii="Arial" w:hAnsi="Arial" w:cs="Arial"/>
        </w:rPr>
      </w:pPr>
      <w:r w:rsidRPr="00673172">
        <w:rPr>
          <w:rFonts w:ascii="Arial" w:hAnsi="Arial" w:cs="Arial"/>
        </w:rPr>
        <w:t>TOEFL</w:t>
      </w:r>
      <w:r w:rsidRPr="00673172">
        <w:rPr>
          <w:rFonts w:ascii="Arial" w:hAnsi="Arial" w:cs="Arial"/>
        </w:rPr>
        <w:tab/>
      </w:r>
      <w:r w:rsidRPr="00673172">
        <w:rPr>
          <w:rFonts w:ascii="Arial" w:hAnsi="Arial" w:cs="Arial"/>
        </w:rPr>
        <w:tab/>
        <w:t>Test of English as a Foreign Language</w:t>
      </w:r>
    </w:p>
    <w:p w14:paraId="1300FB77" w14:textId="77777777" w:rsidR="003F302C" w:rsidRPr="00673172" w:rsidRDefault="003F302C" w:rsidP="007E3FD4">
      <w:pPr>
        <w:rPr>
          <w:rFonts w:ascii="Arial" w:hAnsi="Arial" w:cs="Arial"/>
        </w:rPr>
      </w:pPr>
      <w:r>
        <w:rPr>
          <w:rFonts w:ascii="Arial" w:hAnsi="Arial" w:cs="Arial"/>
        </w:rPr>
        <w:t>VNAC</w:t>
      </w:r>
      <w:r>
        <w:rPr>
          <w:rFonts w:ascii="Arial" w:hAnsi="Arial" w:cs="Arial"/>
        </w:rPr>
        <w:tab/>
      </w:r>
      <w:r>
        <w:rPr>
          <w:rFonts w:ascii="Arial" w:hAnsi="Arial" w:cs="Arial"/>
        </w:rPr>
        <w:tab/>
        <w:t xml:space="preserve">Vietnam National Alumni Conference </w:t>
      </w:r>
    </w:p>
    <w:p w14:paraId="27BBC2F2" w14:textId="77777777" w:rsidR="004E03DF" w:rsidRPr="00673172" w:rsidRDefault="004E03DF" w:rsidP="007E3FD4">
      <w:pPr>
        <w:rPr>
          <w:rFonts w:ascii="Arial" w:hAnsi="Arial" w:cs="Arial"/>
        </w:rPr>
      </w:pPr>
      <w:r w:rsidRPr="00673172">
        <w:rPr>
          <w:rFonts w:ascii="Arial" w:hAnsi="Arial" w:cs="Arial"/>
        </w:rPr>
        <w:t>VNU</w:t>
      </w:r>
      <w:r w:rsidRPr="00673172">
        <w:rPr>
          <w:rFonts w:ascii="Arial" w:hAnsi="Arial" w:cs="Arial"/>
        </w:rPr>
        <w:tab/>
      </w:r>
      <w:r w:rsidRPr="00673172">
        <w:rPr>
          <w:rFonts w:ascii="Arial" w:hAnsi="Arial" w:cs="Arial"/>
        </w:rPr>
        <w:tab/>
        <w:t>Vietnam National University</w:t>
      </w:r>
    </w:p>
    <w:p w14:paraId="69329906" w14:textId="77777777" w:rsidR="00EC7FF6" w:rsidRPr="00673172" w:rsidRDefault="00EC7FF6" w:rsidP="007E3FD4">
      <w:pPr>
        <w:rPr>
          <w:rFonts w:ascii="Arial" w:hAnsi="Arial" w:cs="Arial"/>
        </w:rPr>
        <w:sectPr w:rsidR="00EC7FF6" w:rsidRPr="00673172" w:rsidSect="00EC7FF6">
          <w:pgSz w:w="11906" w:h="16838" w:code="9"/>
          <w:pgMar w:top="3119" w:right="1985" w:bottom="1418" w:left="1985" w:header="567" w:footer="454" w:gutter="0"/>
          <w:pgNumType w:fmt="lowerRoman"/>
          <w:cols w:space="720"/>
          <w:docGrid w:linePitch="360"/>
        </w:sectPr>
      </w:pPr>
    </w:p>
    <w:p w14:paraId="55257696" w14:textId="77777777" w:rsidR="003D0C15" w:rsidRPr="00A864A9" w:rsidRDefault="003D0C15" w:rsidP="00D562E1">
      <w:pPr>
        <w:pStyle w:val="Heading10"/>
        <w:pBdr>
          <w:bottom w:val="none" w:sz="0" w:space="0" w:color="auto"/>
        </w:pBdr>
        <w:spacing w:before="0"/>
        <w:rPr>
          <w:rFonts w:asciiTheme="majorHAnsi" w:hAnsiTheme="majorHAnsi" w:cstheme="majorHAnsi"/>
          <w:color w:val="003150" w:themeColor="text2"/>
          <w:szCs w:val="36"/>
        </w:rPr>
      </w:pPr>
      <w:bookmarkStart w:id="1" w:name="_Toc377654449"/>
      <w:r w:rsidRPr="00A864A9">
        <w:rPr>
          <w:rFonts w:asciiTheme="majorHAnsi" w:hAnsiTheme="majorHAnsi" w:cstheme="majorHAnsi"/>
          <w:color w:val="003150" w:themeColor="text2"/>
          <w:szCs w:val="36"/>
        </w:rPr>
        <w:lastRenderedPageBreak/>
        <w:t xml:space="preserve">Executive </w:t>
      </w:r>
      <w:r w:rsidR="00CE19B4" w:rsidRPr="00A864A9">
        <w:rPr>
          <w:rFonts w:asciiTheme="majorHAnsi" w:hAnsiTheme="majorHAnsi" w:cstheme="majorHAnsi"/>
          <w:color w:val="003150" w:themeColor="text2"/>
          <w:szCs w:val="36"/>
        </w:rPr>
        <w:t>s</w:t>
      </w:r>
      <w:r w:rsidRPr="00A864A9">
        <w:rPr>
          <w:rFonts w:asciiTheme="majorHAnsi" w:hAnsiTheme="majorHAnsi" w:cstheme="majorHAnsi"/>
          <w:color w:val="003150" w:themeColor="text2"/>
          <w:szCs w:val="36"/>
        </w:rPr>
        <w:t>ummary</w:t>
      </w:r>
      <w:bookmarkEnd w:id="1"/>
    </w:p>
    <w:p w14:paraId="7063C26F" w14:textId="77777777" w:rsidR="0013125E" w:rsidRDefault="0013125E" w:rsidP="0013125E">
      <w:pPr>
        <w:pStyle w:val="BodyCopy"/>
      </w:pPr>
      <w:r>
        <w:t>This annual r</w:t>
      </w:r>
      <w:r w:rsidRPr="00943E2F">
        <w:t xml:space="preserve">eport covers all aspects of the </w:t>
      </w:r>
      <w:r>
        <w:t xml:space="preserve">Australia Awards program in Vietnam (AAV). It </w:t>
      </w:r>
      <w:r w:rsidRPr="00943E2F">
        <w:t xml:space="preserve">reports on activities undertaken to achieve the program’s objectives and makes recommendations for improving the program’s efficiency and effectiveness. </w:t>
      </w:r>
    </w:p>
    <w:p w14:paraId="3E2700E1" w14:textId="486F880D" w:rsidR="0013125E" w:rsidRDefault="0013125E" w:rsidP="0013125E">
      <w:pPr>
        <w:pStyle w:val="BodyCopy"/>
      </w:pPr>
      <w:r>
        <w:rPr>
          <w:b/>
        </w:rPr>
        <w:t>Promotions:</w:t>
      </w:r>
      <w:r>
        <w:t xml:space="preserve"> The </w:t>
      </w:r>
      <w:r w:rsidRPr="001C6D2D">
        <w:t xml:space="preserve">2013 promotion activities </w:t>
      </w:r>
      <w:r>
        <w:t>aimed</w:t>
      </w:r>
      <w:r w:rsidRPr="001C6D2D">
        <w:t xml:space="preserve"> </w:t>
      </w:r>
      <w:r>
        <w:t>at</w:t>
      </w:r>
      <w:r w:rsidRPr="001C6D2D">
        <w:t xml:space="preserve"> rais</w:t>
      </w:r>
      <w:r>
        <w:t>ing</w:t>
      </w:r>
      <w:r w:rsidRPr="001C6D2D">
        <w:t xml:space="preserve"> awareness of the Australia Awards Scholarships and recruit</w:t>
      </w:r>
      <w:r>
        <w:t>ing</w:t>
      </w:r>
      <w:r w:rsidRPr="001C6D2D">
        <w:t xml:space="preserve"> quality applicants to reach the target of 235 </w:t>
      </w:r>
      <w:r>
        <w:t>awards, as well as the individual p</w:t>
      </w:r>
      <w:r w:rsidRPr="001C6D2D">
        <w:t>rofile targets</w:t>
      </w:r>
      <w:r>
        <w:t>.</w:t>
      </w:r>
      <w:r>
        <w:rPr>
          <w:lang w:val="en-GB"/>
        </w:rPr>
        <w:t xml:space="preserve"> </w:t>
      </w:r>
      <w:r>
        <w:t xml:space="preserve">Overall, there were 1,250 applications, representing a slight increase from 2012. Importantly, 16 applications were received from people with disability and 85 from disadvantaged rural applicants. </w:t>
      </w:r>
      <w:r w:rsidRPr="00912F37">
        <w:rPr>
          <w:lang w:val="en-GB"/>
        </w:rPr>
        <w:t>The continu</w:t>
      </w:r>
      <w:r>
        <w:rPr>
          <w:lang w:val="en-GB"/>
        </w:rPr>
        <w:t>ed</w:t>
      </w:r>
      <w:r w:rsidRPr="00912F37">
        <w:rPr>
          <w:lang w:val="en-GB"/>
        </w:rPr>
        <w:t xml:space="preserve"> decline </w:t>
      </w:r>
      <w:r>
        <w:rPr>
          <w:lang w:val="en-GB"/>
        </w:rPr>
        <w:t>in ineligible applications underlined</w:t>
      </w:r>
      <w:r w:rsidRPr="00912F37">
        <w:rPr>
          <w:lang w:val="en-GB"/>
        </w:rPr>
        <w:t xml:space="preserve"> improvement </w:t>
      </w:r>
      <w:r>
        <w:rPr>
          <w:lang w:val="en-GB"/>
        </w:rPr>
        <w:t>in the effectiveness of the promotion efforts.</w:t>
      </w:r>
    </w:p>
    <w:p w14:paraId="7959886F" w14:textId="23DCB889" w:rsidR="0013125E" w:rsidRDefault="0013125E" w:rsidP="0013125E">
      <w:pPr>
        <w:pStyle w:val="BodyCopy"/>
      </w:pPr>
      <w:r>
        <w:t>AAV achieved cost efficiency in promotions</w:t>
      </w:r>
      <w:r w:rsidR="002C1D89">
        <w:t xml:space="preserve"> with lower promotional expenditure</w:t>
      </w:r>
      <w:r>
        <w:t>. The program spent approximately AUD19 to attract each applicant, compared with AUD</w:t>
      </w:r>
      <w:r w:rsidR="00B04377">
        <w:t xml:space="preserve"> </w:t>
      </w:r>
      <w:r>
        <w:t xml:space="preserve">27 and AUD 31 per applicant in the 2012 and 2011 rounds respectively. As in most programs in the region, </w:t>
      </w:r>
      <w:r w:rsidRPr="00B47D54">
        <w:rPr>
          <w:lang w:val="en-GB"/>
        </w:rPr>
        <w:t>per</w:t>
      </w:r>
      <w:r>
        <w:rPr>
          <w:lang w:val="en-GB"/>
        </w:rPr>
        <w:t>sonal contact wa</w:t>
      </w:r>
      <w:r w:rsidRPr="00B47D54">
        <w:rPr>
          <w:lang w:val="en-GB"/>
        </w:rPr>
        <w:t>s the most widespread source of information</w:t>
      </w:r>
      <w:r>
        <w:rPr>
          <w:lang w:val="en-GB"/>
        </w:rPr>
        <w:t xml:space="preserve"> about the scholarships</w:t>
      </w:r>
      <w:r w:rsidRPr="00B47D54">
        <w:rPr>
          <w:lang w:val="en-GB"/>
        </w:rPr>
        <w:t xml:space="preserve">, accounting for around half the respondents, </w:t>
      </w:r>
      <w:r>
        <w:rPr>
          <w:lang w:val="en-GB"/>
        </w:rPr>
        <w:t xml:space="preserve">the </w:t>
      </w:r>
      <w:r w:rsidRPr="00B47D54">
        <w:rPr>
          <w:lang w:val="en-GB"/>
        </w:rPr>
        <w:t xml:space="preserve">same as </w:t>
      </w:r>
      <w:r>
        <w:rPr>
          <w:lang w:val="en-GB"/>
        </w:rPr>
        <w:t>in 2012.</w:t>
      </w:r>
    </w:p>
    <w:p w14:paraId="7AD3FC36" w14:textId="77777777" w:rsidR="0013125E" w:rsidRPr="00B251BE" w:rsidRDefault="0013125E" w:rsidP="0013125E">
      <w:pPr>
        <w:pStyle w:val="BodyCopy"/>
      </w:pPr>
      <w:r w:rsidRPr="00544E33">
        <w:rPr>
          <w:b/>
        </w:rPr>
        <w:t>Selection</w:t>
      </w:r>
      <w:r>
        <w:rPr>
          <w:b/>
        </w:rPr>
        <w:t>:</w:t>
      </w:r>
      <w:r w:rsidRPr="00544E33">
        <w:rPr>
          <w:b/>
        </w:rPr>
        <w:t xml:space="preserve"> </w:t>
      </w:r>
      <w:r w:rsidRPr="00943E2F">
        <w:t>The 2013 selection round</w:t>
      </w:r>
      <w:r>
        <w:t xml:space="preserve"> r</w:t>
      </w:r>
      <w:r w:rsidRPr="00943E2F">
        <w:t xml:space="preserve">epresented a further consolidation </w:t>
      </w:r>
      <w:r>
        <w:t xml:space="preserve">of </w:t>
      </w:r>
      <w:r w:rsidRPr="00943E2F">
        <w:t>the</w:t>
      </w:r>
      <w:r>
        <w:t xml:space="preserve"> processes of the </w:t>
      </w:r>
      <w:r w:rsidRPr="00943E2F">
        <w:t>previous two rounds</w:t>
      </w:r>
      <w:r>
        <w:t>, particularly the online application system</w:t>
      </w:r>
      <w:r w:rsidRPr="00943E2F">
        <w:t xml:space="preserve">. </w:t>
      </w:r>
      <w:r>
        <w:rPr>
          <w:lang w:val="en-GB"/>
        </w:rPr>
        <w:t>The year saw a significant</w:t>
      </w:r>
      <w:r w:rsidRPr="00912F37">
        <w:rPr>
          <w:lang w:val="en-GB"/>
        </w:rPr>
        <w:t xml:space="preserve"> </w:t>
      </w:r>
      <w:r>
        <w:rPr>
          <w:lang w:val="en-GB"/>
        </w:rPr>
        <w:t>increase</w:t>
      </w:r>
      <w:r w:rsidRPr="00912F37">
        <w:rPr>
          <w:lang w:val="en-GB"/>
        </w:rPr>
        <w:t xml:space="preserve"> </w:t>
      </w:r>
      <w:r>
        <w:rPr>
          <w:lang w:val="en-GB"/>
        </w:rPr>
        <w:t xml:space="preserve">in </w:t>
      </w:r>
      <w:r w:rsidRPr="00912F37">
        <w:rPr>
          <w:lang w:val="en-GB"/>
        </w:rPr>
        <w:t xml:space="preserve">awards for persons with disability </w:t>
      </w:r>
      <w:r>
        <w:rPr>
          <w:lang w:val="en-GB"/>
        </w:rPr>
        <w:t xml:space="preserve">(8) </w:t>
      </w:r>
      <w:r w:rsidRPr="00912F37">
        <w:rPr>
          <w:lang w:val="en-GB"/>
        </w:rPr>
        <w:t>and rural disadvantaged</w:t>
      </w:r>
      <w:r>
        <w:rPr>
          <w:lang w:val="en-GB"/>
        </w:rPr>
        <w:t xml:space="preserve"> (25)</w:t>
      </w:r>
      <w:r w:rsidRPr="00912F37">
        <w:rPr>
          <w:lang w:val="en-GB"/>
        </w:rPr>
        <w:t>, and</w:t>
      </w:r>
      <w:r>
        <w:rPr>
          <w:lang w:val="en-GB"/>
        </w:rPr>
        <w:t xml:space="preserve"> awards</w:t>
      </w:r>
      <w:r w:rsidRPr="00912F37">
        <w:rPr>
          <w:lang w:val="en-GB"/>
        </w:rPr>
        <w:t xml:space="preserve"> </w:t>
      </w:r>
      <w:r>
        <w:rPr>
          <w:lang w:val="en-GB"/>
        </w:rPr>
        <w:t>in</w:t>
      </w:r>
      <w:r w:rsidRPr="00912F37">
        <w:rPr>
          <w:lang w:val="en-GB"/>
        </w:rPr>
        <w:t xml:space="preserve"> high priority areas of study, </w:t>
      </w:r>
      <w:r>
        <w:rPr>
          <w:lang w:val="en-GB"/>
        </w:rPr>
        <w:t>including</w:t>
      </w:r>
      <w:r w:rsidRPr="00912F37">
        <w:rPr>
          <w:lang w:val="en-GB"/>
        </w:rPr>
        <w:t xml:space="preserve"> disability and gender. </w:t>
      </w:r>
    </w:p>
    <w:p w14:paraId="317FA76B" w14:textId="38207FA0" w:rsidR="0013125E" w:rsidRDefault="0013125E" w:rsidP="0013125E">
      <w:pPr>
        <w:pStyle w:val="BodyCopy"/>
        <w:tabs>
          <w:tab w:val="left" w:pos="2552"/>
        </w:tabs>
        <w:rPr>
          <w:spacing w:val="-4"/>
        </w:rPr>
      </w:pPr>
      <w:r w:rsidRPr="003D0C15">
        <w:rPr>
          <w:spacing w:val="-4"/>
        </w:rPr>
        <w:t xml:space="preserve">The </w:t>
      </w:r>
      <w:r>
        <w:rPr>
          <w:spacing w:val="-4"/>
        </w:rPr>
        <w:t xml:space="preserve">2013 </w:t>
      </w:r>
      <w:r w:rsidRPr="003D0C15">
        <w:rPr>
          <w:spacing w:val="-4"/>
        </w:rPr>
        <w:t xml:space="preserve">applications </w:t>
      </w:r>
      <w:r>
        <w:rPr>
          <w:spacing w:val="-4"/>
          <w:lang w:val="en-GB"/>
        </w:rPr>
        <w:t>provided</w:t>
      </w:r>
      <w:r w:rsidRPr="003D0C15">
        <w:rPr>
          <w:spacing w:val="-4"/>
          <w:lang w:val="en-GB"/>
        </w:rPr>
        <w:t xml:space="preserve"> a competitive pool with quality candidates to meet the target of </w:t>
      </w:r>
      <w:r>
        <w:rPr>
          <w:spacing w:val="-4"/>
          <w:lang w:val="en-GB"/>
        </w:rPr>
        <w:t xml:space="preserve">235 awards (comparatively across the region, </w:t>
      </w:r>
      <w:r>
        <w:t xml:space="preserve">Australia Awards Vietnam </w:t>
      </w:r>
      <w:r w:rsidRPr="00CF4A63">
        <w:t>h</w:t>
      </w:r>
      <w:r>
        <w:t>ad a very competitive applicant pool for the 2013 round)</w:t>
      </w:r>
      <w:r>
        <w:rPr>
          <w:spacing w:val="-4"/>
          <w:lang w:val="en-GB"/>
        </w:rPr>
        <w:t xml:space="preserve">. However, </w:t>
      </w:r>
      <w:r w:rsidRPr="003D0C15">
        <w:rPr>
          <w:spacing w:val="-4"/>
          <w:lang w:val="en-GB"/>
        </w:rPr>
        <w:t>as in the previous two rounds</w:t>
      </w:r>
      <w:r>
        <w:rPr>
          <w:spacing w:val="-4"/>
          <w:lang w:val="en-GB"/>
        </w:rPr>
        <w:t xml:space="preserve">, </w:t>
      </w:r>
      <w:r w:rsidR="00B04377">
        <w:rPr>
          <w:spacing w:val="-4"/>
          <w:lang w:val="en-GB"/>
        </w:rPr>
        <w:t>P</w:t>
      </w:r>
      <w:r w:rsidRPr="003D0C15">
        <w:rPr>
          <w:spacing w:val="-4"/>
          <w:lang w:val="en-GB"/>
        </w:rPr>
        <w:t xml:space="preserve">rofile 2 applications </w:t>
      </w:r>
      <w:r>
        <w:rPr>
          <w:spacing w:val="-4"/>
          <w:lang w:val="en-GB"/>
        </w:rPr>
        <w:t>fell short of target</w:t>
      </w:r>
      <w:r w:rsidRPr="003D0C15">
        <w:rPr>
          <w:spacing w:val="-4"/>
          <w:lang w:val="en-GB"/>
        </w:rPr>
        <w:t xml:space="preserve">. </w:t>
      </w:r>
      <w:r>
        <w:rPr>
          <w:spacing w:val="-4"/>
          <w:lang w:val="en-GB"/>
        </w:rPr>
        <w:t xml:space="preserve">With historical data indicating an unrealistic </w:t>
      </w:r>
      <w:r w:rsidR="00B04377">
        <w:rPr>
          <w:spacing w:val="-4"/>
          <w:lang w:val="en-GB"/>
        </w:rPr>
        <w:t>P</w:t>
      </w:r>
      <w:r>
        <w:rPr>
          <w:spacing w:val="-4"/>
          <w:lang w:val="en-GB"/>
        </w:rPr>
        <w:t>rofile 2 target,</w:t>
      </w:r>
      <w:r w:rsidRPr="003D0C15">
        <w:rPr>
          <w:spacing w:val="-4"/>
        </w:rPr>
        <w:t xml:space="preserve"> the Prog</w:t>
      </w:r>
      <w:r>
        <w:rPr>
          <w:spacing w:val="-4"/>
        </w:rPr>
        <w:t>ram Coordinating Committee</w:t>
      </w:r>
      <w:r w:rsidRPr="003D0C15">
        <w:rPr>
          <w:spacing w:val="-4"/>
        </w:rPr>
        <w:t xml:space="preserve"> reduced the target </w:t>
      </w:r>
      <w:r>
        <w:rPr>
          <w:spacing w:val="-4"/>
        </w:rPr>
        <w:t xml:space="preserve">from 40% to 30% and removed the </w:t>
      </w:r>
      <w:r w:rsidR="00B04377">
        <w:rPr>
          <w:spacing w:val="-4"/>
        </w:rPr>
        <w:t>P</w:t>
      </w:r>
      <w:r w:rsidRPr="003D0C15">
        <w:rPr>
          <w:spacing w:val="-4"/>
        </w:rPr>
        <w:t xml:space="preserve">rofile 2 requirement for an IELTS certificate at application for the next round. </w:t>
      </w:r>
    </w:p>
    <w:p w14:paraId="09467AD5" w14:textId="77777777" w:rsidR="0013125E" w:rsidRPr="007E7DE4" w:rsidRDefault="0013125E" w:rsidP="0013125E">
      <w:pPr>
        <w:pStyle w:val="BodyCopy"/>
        <w:tabs>
          <w:tab w:val="left" w:pos="2552"/>
        </w:tabs>
        <w:rPr>
          <w:spacing w:val="-4"/>
        </w:rPr>
      </w:pPr>
      <w:r>
        <w:t>A</w:t>
      </w:r>
      <w:r w:rsidRPr="002621AC">
        <w:t xml:space="preserve">wards </w:t>
      </w:r>
      <w:r>
        <w:t xml:space="preserve">were spread </w:t>
      </w:r>
      <w:r w:rsidRPr="002621AC">
        <w:t xml:space="preserve">across </w:t>
      </w:r>
      <w:r>
        <w:t xml:space="preserve">the AAV </w:t>
      </w:r>
      <w:r w:rsidRPr="002621AC">
        <w:t xml:space="preserve">priority themes of study with the six most popular themes being: economic growth (19%), governance (15%), rural development (13%, environment (12%), education (10%), and health/HIV AIDS/pandemics (9%). </w:t>
      </w:r>
      <w:r>
        <w:rPr>
          <w:spacing w:val="-4"/>
        </w:rPr>
        <w:t xml:space="preserve">Nine awardees were accepted into the Australia Awards Leadership Program, the second highest number after Indonesia (with 10 awards). </w:t>
      </w:r>
    </w:p>
    <w:p w14:paraId="2D464D81" w14:textId="573EDEB2" w:rsidR="00D977A7" w:rsidRDefault="0013125E" w:rsidP="0013125E">
      <w:pPr>
        <w:pStyle w:val="BodyCopy"/>
        <w:rPr>
          <w:bCs/>
          <w:iCs/>
        </w:rPr>
      </w:pPr>
      <w:r w:rsidRPr="00544E33">
        <w:rPr>
          <w:b/>
        </w:rPr>
        <w:t>Placement</w:t>
      </w:r>
      <w:r>
        <w:t>: P</w:t>
      </w:r>
      <w:r w:rsidRPr="00CE4BA1">
        <w:t xml:space="preserve">lacement and mobilisation processes </w:t>
      </w:r>
      <w:r>
        <w:t>were</w:t>
      </w:r>
      <w:r w:rsidRPr="00CE4BA1">
        <w:t xml:space="preserve"> much s</w:t>
      </w:r>
      <w:r>
        <w:t xml:space="preserve">moother than in previous years, with </w:t>
      </w:r>
      <w:r w:rsidRPr="00CE4BA1">
        <w:rPr>
          <w:bCs/>
          <w:iCs/>
        </w:rPr>
        <w:t>263</w:t>
      </w:r>
      <w:r w:rsidRPr="00CE4BA1">
        <w:rPr>
          <w:b/>
          <w:bCs/>
          <w:iCs/>
        </w:rPr>
        <w:t xml:space="preserve"> </w:t>
      </w:r>
      <w:r w:rsidRPr="00CE4BA1">
        <w:rPr>
          <w:bCs/>
          <w:iCs/>
        </w:rPr>
        <w:t>awardees from three rounds</w:t>
      </w:r>
      <w:r>
        <w:rPr>
          <w:bCs/>
          <w:iCs/>
        </w:rPr>
        <w:t xml:space="preserve"> placed.</w:t>
      </w:r>
      <w:r w:rsidRPr="00CE4BA1">
        <w:rPr>
          <w:bCs/>
          <w:iCs/>
        </w:rPr>
        <w:t xml:space="preserve"> </w:t>
      </w:r>
      <w:r w:rsidR="009F6C09">
        <w:t>Scholars</w:t>
      </w:r>
      <w:r w:rsidR="009F6C09" w:rsidRPr="005F7504">
        <w:t xml:space="preserve"> were placed in 33 Australian universities. </w:t>
      </w:r>
      <w:r w:rsidR="009F6C09">
        <w:t>T</w:t>
      </w:r>
      <w:r w:rsidR="009F6C09" w:rsidRPr="005F7504">
        <w:t>he University of Melbourne has the highest number of AAS awardees (80)</w:t>
      </w:r>
      <w:r w:rsidR="009F6C09">
        <w:t xml:space="preserve"> followed by </w:t>
      </w:r>
      <w:r w:rsidR="009F6C09" w:rsidRPr="005F7504">
        <w:t>Flinders University (65), which has flexible IELTS requirements.</w:t>
      </w:r>
    </w:p>
    <w:p w14:paraId="6FE2F160" w14:textId="0A578D93" w:rsidR="0013125E" w:rsidRPr="00CE4BA1" w:rsidRDefault="00D977A7" w:rsidP="0013125E">
      <w:pPr>
        <w:pStyle w:val="BodyCopy"/>
      </w:pPr>
      <w:r w:rsidRPr="00184CDB">
        <w:rPr>
          <w:b/>
          <w:bCs/>
          <w:iCs/>
        </w:rPr>
        <w:t>On-award</w:t>
      </w:r>
      <w:r>
        <w:rPr>
          <w:bCs/>
          <w:iCs/>
        </w:rPr>
        <w:t xml:space="preserve">: </w:t>
      </w:r>
      <w:r w:rsidR="0013125E" w:rsidRPr="001E4090">
        <w:rPr>
          <w:lang w:val="en-GB"/>
        </w:rPr>
        <w:t xml:space="preserve">An overwhelming majority </w:t>
      </w:r>
      <w:r w:rsidR="0013125E">
        <w:rPr>
          <w:lang w:val="en-GB"/>
        </w:rPr>
        <w:t xml:space="preserve">(95%) </w:t>
      </w:r>
      <w:r w:rsidR="0013125E" w:rsidRPr="001E4090">
        <w:rPr>
          <w:lang w:val="en-GB"/>
        </w:rPr>
        <w:t xml:space="preserve">of the scholars </w:t>
      </w:r>
      <w:r w:rsidR="0013125E">
        <w:rPr>
          <w:lang w:val="en-GB"/>
        </w:rPr>
        <w:t xml:space="preserve">on-award </w:t>
      </w:r>
      <w:r w:rsidR="004A4AB7">
        <w:rPr>
          <w:lang w:val="en-GB"/>
        </w:rPr>
        <w:t xml:space="preserve"> </w:t>
      </w:r>
      <w:r w:rsidR="0013125E" w:rsidRPr="001E4090">
        <w:rPr>
          <w:lang w:val="en-GB"/>
        </w:rPr>
        <w:t xml:space="preserve">in </w:t>
      </w:r>
      <w:r w:rsidR="0013125E">
        <w:rPr>
          <w:lang w:val="en-GB"/>
        </w:rPr>
        <w:t>2013</w:t>
      </w:r>
      <w:r w:rsidR="0013125E" w:rsidRPr="001E4090">
        <w:rPr>
          <w:lang w:val="en-GB"/>
        </w:rPr>
        <w:t xml:space="preserve"> </w:t>
      </w:r>
      <w:r w:rsidR="0013125E">
        <w:rPr>
          <w:lang w:val="en-GB"/>
        </w:rPr>
        <w:t>performed satisfactorily and awardee variations declined significantly (266</w:t>
      </w:r>
      <w:r w:rsidR="0013125E" w:rsidRPr="00B47D54">
        <w:rPr>
          <w:lang w:val="en-GB"/>
        </w:rPr>
        <w:t xml:space="preserve"> requests compared to 333</w:t>
      </w:r>
      <w:r w:rsidR="0013125E">
        <w:rPr>
          <w:lang w:val="en-GB"/>
        </w:rPr>
        <w:t xml:space="preserve"> in </w:t>
      </w:r>
      <w:r w:rsidR="0013125E" w:rsidRPr="00B47D54">
        <w:rPr>
          <w:lang w:val="en-GB"/>
        </w:rPr>
        <w:t>2012</w:t>
      </w:r>
      <w:r w:rsidR="0013125E">
        <w:rPr>
          <w:lang w:val="en-GB"/>
        </w:rPr>
        <w:t>).</w:t>
      </w:r>
      <w:r w:rsidR="0013125E" w:rsidRPr="00B47D54">
        <w:rPr>
          <w:lang w:val="en-GB"/>
        </w:rPr>
        <w:t xml:space="preserve"> </w:t>
      </w:r>
      <w:r>
        <w:t xml:space="preserve">A sample of </w:t>
      </w:r>
      <w:r w:rsidRPr="001D785A">
        <w:t xml:space="preserve">awards program </w:t>
      </w:r>
      <w:r>
        <w:t>showed that Vietnam</w:t>
      </w:r>
      <w:r w:rsidRPr="001D785A">
        <w:t xml:space="preserve"> </w:t>
      </w:r>
      <w:r>
        <w:t xml:space="preserve">has </w:t>
      </w:r>
      <w:r w:rsidRPr="001D785A">
        <w:t xml:space="preserve">among the lowest </w:t>
      </w:r>
      <w:r>
        <w:t xml:space="preserve">number of award </w:t>
      </w:r>
      <w:r w:rsidRPr="001D785A">
        <w:t xml:space="preserve">variations </w:t>
      </w:r>
      <w:r>
        <w:t>(SEG 2013).</w:t>
      </w:r>
    </w:p>
    <w:p w14:paraId="7052F253" w14:textId="30FD95AB" w:rsidR="0013125E" w:rsidRDefault="0013125E" w:rsidP="0013125E">
      <w:pPr>
        <w:pStyle w:val="BodyCopy"/>
        <w:rPr>
          <w:spacing w:val="-4"/>
          <w:lang w:val="en-GB"/>
        </w:rPr>
      </w:pPr>
      <w:r w:rsidRPr="00544E33">
        <w:rPr>
          <w:b/>
          <w:spacing w:val="-4"/>
          <w:lang w:val="en-GB"/>
        </w:rPr>
        <w:t xml:space="preserve">Alumni </w:t>
      </w:r>
      <w:r>
        <w:rPr>
          <w:b/>
          <w:spacing w:val="-4"/>
          <w:lang w:val="en-GB"/>
        </w:rPr>
        <w:t>network:</w:t>
      </w:r>
      <w:r>
        <w:rPr>
          <w:spacing w:val="-4"/>
          <w:lang w:val="en-GB"/>
        </w:rPr>
        <w:t xml:space="preserve"> The </w:t>
      </w:r>
      <w:r w:rsidRPr="003D0C15">
        <w:rPr>
          <w:spacing w:val="-4"/>
          <w:lang w:val="en-GB"/>
        </w:rPr>
        <w:t>busy year for the reintegrat</w:t>
      </w:r>
      <w:r>
        <w:rPr>
          <w:spacing w:val="-4"/>
          <w:lang w:val="en-GB"/>
        </w:rPr>
        <w:t>ion and alumni support program culminated</w:t>
      </w:r>
      <w:r w:rsidRPr="003D0C15">
        <w:rPr>
          <w:spacing w:val="-4"/>
          <w:lang w:val="en-GB"/>
        </w:rPr>
        <w:t xml:space="preserve"> in </w:t>
      </w:r>
      <w:r w:rsidRPr="003D0C15">
        <w:rPr>
          <w:bCs/>
          <w:iCs/>
          <w:spacing w:val="-4"/>
          <w:lang w:val="en-GB"/>
        </w:rPr>
        <w:t xml:space="preserve">the Vietnam National Alumni Conference </w:t>
      </w:r>
      <w:r>
        <w:rPr>
          <w:bCs/>
          <w:iCs/>
          <w:spacing w:val="-4"/>
          <w:lang w:val="en-GB"/>
        </w:rPr>
        <w:t xml:space="preserve">(VNAC) </w:t>
      </w:r>
      <w:r w:rsidRPr="003D0C15">
        <w:rPr>
          <w:bCs/>
          <w:iCs/>
          <w:spacing w:val="-4"/>
          <w:lang w:val="en-GB"/>
        </w:rPr>
        <w:t>held in Hanoi in December 2013, attended by 330 alumni.</w:t>
      </w:r>
      <w:r w:rsidRPr="003D0C15">
        <w:rPr>
          <w:spacing w:val="-4"/>
          <w:lang w:val="en-GB"/>
        </w:rPr>
        <w:t xml:space="preserve"> </w:t>
      </w:r>
      <w:r w:rsidRPr="002336D9">
        <w:t>T</w:t>
      </w:r>
      <w:r>
        <w:t>h</w:t>
      </w:r>
      <w:r w:rsidRPr="002336D9">
        <w:t xml:space="preserve">e </w:t>
      </w:r>
      <w:r>
        <w:t>overall</w:t>
      </w:r>
      <w:r w:rsidRPr="002336D9">
        <w:t xml:space="preserve"> lesson f</w:t>
      </w:r>
      <w:r>
        <w:t xml:space="preserve">rom </w:t>
      </w:r>
      <w:r w:rsidR="00965B0E">
        <w:t>VNAC</w:t>
      </w:r>
      <w:r w:rsidRPr="002336D9">
        <w:t xml:space="preserve"> </w:t>
      </w:r>
      <w:r>
        <w:t xml:space="preserve">was that alumni are keen to engage further in developing linkages, research and learning collaborations, both within Vietnam and between Vietnam and Australian individuals and institutions. Alumni also want to </w:t>
      </w:r>
      <w:r w:rsidRPr="00AB3299">
        <w:t xml:space="preserve">maintain and enhance </w:t>
      </w:r>
      <w:r>
        <w:t xml:space="preserve">their contribution to Vietnam’s development. </w:t>
      </w:r>
      <w:r w:rsidRPr="003D0C15">
        <w:rPr>
          <w:spacing w:val="-4"/>
          <w:lang w:val="en-GB"/>
        </w:rPr>
        <w:t xml:space="preserve">Another </w:t>
      </w:r>
      <w:r>
        <w:rPr>
          <w:spacing w:val="-4"/>
          <w:lang w:val="en-GB"/>
        </w:rPr>
        <w:t xml:space="preserve">key alumni activity </w:t>
      </w:r>
      <w:r w:rsidRPr="003D0C15">
        <w:rPr>
          <w:spacing w:val="-4"/>
          <w:lang w:val="en-GB"/>
        </w:rPr>
        <w:t>was the well-atten</w:t>
      </w:r>
      <w:r w:rsidR="000F722A">
        <w:rPr>
          <w:spacing w:val="-4"/>
          <w:lang w:val="en-GB"/>
        </w:rPr>
        <w:t>ded seminar on gender equality. T</w:t>
      </w:r>
      <w:r w:rsidRPr="003D0C15">
        <w:rPr>
          <w:spacing w:val="-4"/>
          <w:lang w:val="en-GB"/>
        </w:rPr>
        <w:t>he mentoring program of awardees by alumni</w:t>
      </w:r>
      <w:r w:rsidR="000F722A">
        <w:rPr>
          <w:spacing w:val="-4"/>
          <w:lang w:val="en-GB"/>
        </w:rPr>
        <w:t xml:space="preserve"> continued</w:t>
      </w:r>
      <w:r w:rsidRPr="003D0C15">
        <w:rPr>
          <w:spacing w:val="-4"/>
          <w:lang w:val="en-GB"/>
        </w:rPr>
        <w:t>.</w:t>
      </w:r>
    </w:p>
    <w:p w14:paraId="39273D22" w14:textId="77777777" w:rsidR="0013125E" w:rsidRDefault="0013125E" w:rsidP="0013125E">
      <w:pPr>
        <w:pStyle w:val="BodyCopy"/>
        <w:rPr>
          <w:spacing w:val="-4"/>
          <w:lang w:val="en-GB"/>
        </w:rPr>
      </w:pPr>
      <w:r w:rsidRPr="003D0C15">
        <w:rPr>
          <w:spacing w:val="-4"/>
          <w:lang w:val="en-GB"/>
        </w:rPr>
        <w:lastRenderedPageBreak/>
        <w:t xml:space="preserve">The reintegration program pilot phase, with workshops held in Australia and Vietnam, was assessed </w:t>
      </w:r>
      <w:r>
        <w:rPr>
          <w:spacing w:val="-4"/>
          <w:lang w:val="en-GB"/>
        </w:rPr>
        <w:t>an</w:t>
      </w:r>
      <w:r w:rsidRPr="004F218F">
        <w:rPr>
          <w:spacing w:val="-4"/>
          <w:lang w:val="en-GB"/>
        </w:rPr>
        <w:t xml:space="preserve">d proposals for </w:t>
      </w:r>
      <w:r>
        <w:rPr>
          <w:spacing w:val="-4"/>
          <w:lang w:val="en-GB"/>
        </w:rPr>
        <w:t xml:space="preserve">strengthening </w:t>
      </w:r>
      <w:r w:rsidRPr="004F218F">
        <w:rPr>
          <w:spacing w:val="-4"/>
          <w:lang w:val="en-GB"/>
        </w:rPr>
        <w:t>the</w:t>
      </w:r>
      <w:r>
        <w:rPr>
          <w:spacing w:val="-4"/>
          <w:lang w:val="en-GB"/>
        </w:rPr>
        <w:t xml:space="preserve"> program presented, for implementation in 2014. Sixteen small g</w:t>
      </w:r>
      <w:r w:rsidRPr="003D0C15">
        <w:rPr>
          <w:spacing w:val="-4"/>
          <w:lang w:val="en-GB"/>
        </w:rPr>
        <w:t>ra</w:t>
      </w:r>
      <w:r>
        <w:rPr>
          <w:spacing w:val="-4"/>
          <w:lang w:val="en-GB"/>
        </w:rPr>
        <w:t>nts were approved in early 2013,</w:t>
      </w:r>
      <w:r w:rsidRPr="003D0C15">
        <w:rPr>
          <w:spacing w:val="-4"/>
          <w:lang w:val="en-GB"/>
        </w:rPr>
        <w:t xml:space="preserve"> </w:t>
      </w:r>
      <w:r>
        <w:rPr>
          <w:spacing w:val="-4"/>
          <w:lang w:val="en-GB"/>
        </w:rPr>
        <w:t xml:space="preserve">but </w:t>
      </w:r>
      <w:r w:rsidRPr="003D0C15">
        <w:rPr>
          <w:spacing w:val="-4"/>
          <w:lang w:val="en-GB"/>
        </w:rPr>
        <w:t xml:space="preserve">further rounds were postponed pending a review of the scheme’s effectiveness and efficiency. </w:t>
      </w:r>
    </w:p>
    <w:p w14:paraId="3161193E" w14:textId="2E883774" w:rsidR="0013125E" w:rsidRPr="003D0C15" w:rsidRDefault="0013125E" w:rsidP="0013125E">
      <w:pPr>
        <w:pStyle w:val="BodyCopy"/>
        <w:rPr>
          <w:spacing w:val="-4"/>
          <w:lang w:val="en-GB"/>
        </w:rPr>
      </w:pPr>
      <w:r>
        <w:rPr>
          <w:spacing w:val="-4"/>
          <w:lang w:val="en-GB"/>
        </w:rPr>
        <w:t xml:space="preserve">Collaboration with the Endeavour Awards was fostered. Aside from their participation in the </w:t>
      </w:r>
      <w:r w:rsidR="000F722A">
        <w:rPr>
          <w:spacing w:val="-4"/>
          <w:lang w:val="en-GB"/>
        </w:rPr>
        <w:t>VNAC</w:t>
      </w:r>
      <w:r>
        <w:rPr>
          <w:spacing w:val="-4"/>
          <w:lang w:val="en-GB"/>
        </w:rPr>
        <w:t xml:space="preserve">, </w:t>
      </w:r>
      <w:r w:rsidR="000F722A">
        <w:rPr>
          <w:spacing w:val="-4"/>
          <w:lang w:val="en-GB"/>
        </w:rPr>
        <w:t>they were included in AAV’s plans</w:t>
      </w:r>
      <w:r>
        <w:rPr>
          <w:spacing w:val="-4"/>
          <w:lang w:val="en-GB"/>
        </w:rPr>
        <w:t xml:space="preserve"> for reintegration workshops. </w:t>
      </w:r>
      <w:r w:rsidR="000F722A">
        <w:rPr>
          <w:spacing w:val="-4"/>
          <w:lang w:val="en-GB"/>
        </w:rPr>
        <w:t xml:space="preserve">Other </w:t>
      </w:r>
      <w:r>
        <w:rPr>
          <w:spacing w:val="-4"/>
          <w:lang w:val="en-GB"/>
        </w:rPr>
        <w:t xml:space="preserve">areas for </w:t>
      </w:r>
      <w:r w:rsidR="000F722A">
        <w:rPr>
          <w:spacing w:val="-4"/>
          <w:lang w:val="en-GB"/>
        </w:rPr>
        <w:t xml:space="preserve">further </w:t>
      </w:r>
      <w:r>
        <w:rPr>
          <w:spacing w:val="-4"/>
          <w:lang w:val="en-GB"/>
        </w:rPr>
        <w:t xml:space="preserve">collaboration include AAV’s mentoring program and professional development activities. </w:t>
      </w:r>
    </w:p>
    <w:p w14:paraId="75123BD5" w14:textId="08EF805A" w:rsidR="0013125E" w:rsidRDefault="0013125E" w:rsidP="0013125E">
      <w:pPr>
        <w:pStyle w:val="BodyCopy"/>
      </w:pPr>
      <w:r w:rsidRPr="00544E33">
        <w:rPr>
          <w:b/>
        </w:rPr>
        <w:t>Monitoring</w:t>
      </w:r>
      <w:r>
        <w:rPr>
          <w:b/>
        </w:rPr>
        <w:t xml:space="preserve"> and e</w:t>
      </w:r>
      <w:r w:rsidRPr="00544E33">
        <w:rPr>
          <w:b/>
        </w:rPr>
        <w:t>valuation</w:t>
      </w:r>
      <w:r w:rsidR="006734E8">
        <w:rPr>
          <w:b/>
        </w:rPr>
        <w:t xml:space="preserve"> (M&amp;E)</w:t>
      </w:r>
      <w:r>
        <w:rPr>
          <w:b/>
        </w:rPr>
        <w:t>:</w:t>
      </w:r>
      <w:r>
        <w:t xml:space="preserve"> An intensive series of M&amp;E activities was conducted. A</w:t>
      </w:r>
      <w:r w:rsidRPr="00F957DE">
        <w:t xml:space="preserve"> key activity</w:t>
      </w:r>
      <w:r w:rsidR="000468DC">
        <w:t>,</w:t>
      </w:r>
      <w:r w:rsidRPr="00F957DE">
        <w:t xml:space="preserve"> </w:t>
      </w:r>
      <w:r>
        <w:t xml:space="preserve">the </w:t>
      </w:r>
      <w:r w:rsidRPr="006338C9">
        <w:rPr>
          <w:i/>
        </w:rPr>
        <w:t>Lessons Learnt Study</w:t>
      </w:r>
      <w:r>
        <w:t xml:space="preserve"> designed</w:t>
      </w:r>
      <w:r w:rsidRPr="00F957DE">
        <w:t xml:space="preserve"> to assist with the development of the </w:t>
      </w:r>
      <w:r>
        <w:t>DFAT</w:t>
      </w:r>
      <w:r w:rsidRPr="00F957DE">
        <w:t xml:space="preserve">’s </w:t>
      </w:r>
      <w:r w:rsidR="006734E8">
        <w:t>HRD</w:t>
      </w:r>
      <w:r>
        <w:t xml:space="preserve"> </w:t>
      </w:r>
      <w:r w:rsidRPr="00F957DE">
        <w:t>Delivery Strategy</w:t>
      </w:r>
      <w:r w:rsidR="000468DC">
        <w:t xml:space="preserve">, </w:t>
      </w:r>
      <w:r>
        <w:t>concluded that AAV has made an impact on the overall quality of human resources in Vietnam, including transforming alumni into more capable leaders, managers, researchers and teachers. Other M&amp;E activities were the two studies of alumni impact on educational management and the environment,</w:t>
      </w:r>
      <w:r w:rsidRPr="001E4090">
        <w:t xml:space="preserve"> </w:t>
      </w:r>
      <w:r>
        <w:t>5</w:t>
      </w:r>
      <w:r w:rsidRPr="001E4090">
        <w:t>0 longitudinal case histor</w:t>
      </w:r>
      <w:r>
        <w:t>y interviews and the assessment of the reintegration program pilot phase.</w:t>
      </w:r>
    </w:p>
    <w:p w14:paraId="578E5230" w14:textId="77777777" w:rsidR="0013125E" w:rsidRDefault="0013125E" w:rsidP="0013125E">
      <w:pPr>
        <w:pStyle w:val="BodyCopy"/>
        <w:rPr>
          <w:spacing w:val="-4"/>
        </w:rPr>
      </w:pPr>
      <w:r w:rsidRPr="00544E33">
        <w:rPr>
          <w:b/>
        </w:rPr>
        <w:t>Gender</w:t>
      </w:r>
      <w:r>
        <w:rPr>
          <w:b/>
        </w:rPr>
        <w:t>,</w:t>
      </w:r>
      <w:r w:rsidRPr="00544E33">
        <w:rPr>
          <w:b/>
        </w:rPr>
        <w:t xml:space="preserve"> </w:t>
      </w:r>
      <w:r>
        <w:rPr>
          <w:b/>
        </w:rPr>
        <w:t>disability and s</w:t>
      </w:r>
      <w:r w:rsidRPr="00544E33">
        <w:rPr>
          <w:b/>
        </w:rPr>
        <w:t xml:space="preserve">ocial </w:t>
      </w:r>
      <w:r>
        <w:rPr>
          <w:b/>
        </w:rPr>
        <w:t>i</w:t>
      </w:r>
      <w:r w:rsidRPr="00544E33">
        <w:rPr>
          <w:b/>
        </w:rPr>
        <w:t>nclusion</w:t>
      </w:r>
      <w:r>
        <w:t xml:space="preserve">: </w:t>
      </w:r>
      <w:r w:rsidRPr="003D0C15">
        <w:rPr>
          <w:spacing w:val="-4"/>
        </w:rPr>
        <w:t>The 2013 results again highlight the ongoing balance of applicants and awarde</w:t>
      </w:r>
      <w:r>
        <w:rPr>
          <w:spacing w:val="-4"/>
        </w:rPr>
        <w:t>es in favour of women</w:t>
      </w:r>
      <w:r w:rsidRPr="003D0C15">
        <w:rPr>
          <w:spacing w:val="-4"/>
        </w:rPr>
        <w:t xml:space="preserve">. </w:t>
      </w:r>
      <w:r>
        <w:rPr>
          <w:spacing w:val="-4"/>
        </w:rPr>
        <w:t>Almost 72% of alumni in the impact studies reported being able to promote gender equality in their organisations to some extent.</w:t>
      </w:r>
    </w:p>
    <w:p w14:paraId="09F3E65D" w14:textId="77777777" w:rsidR="0013125E" w:rsidRDefault="0013125E" w:rsidP="0013125E">
      <w:pPr>
        <w:pStyle w:val="BodyCopy"/>
      </w:pPr>
      <w:r w:rsidRPr="00CE4BA1">
        <w:t xml:space="preserve">A major initiative this year </w:t>
      </w:r>
      <w:r>
        <w:t>was</w:t>
      </w:r>
      <w:r w:rsidRPr="00CE4BA1">
        <w:t xml:space="preserve"> the establishment of the </w:t>
      </w:r>
      <w:r w:rsidRPr="00FD414C">
        <w:rPr>
          <w:i/>
        </w:rPr>
        <w:t>Equity of Access Fund</w:t>
      </w:r>
      <w:r w:rsidRPr="00CE4BA1">
        <w:t xml:space="preserve"> for Australia Awards in Vietnam</w:t>
      </w:r>
      <w:r>
        <w:t>. This will further enhance program</w:t>
      </w:r>
      <w:r w:rsidRPr="00CE4BA1">
        <w:t xml:space="preserve"> support for disadvantaged persons</w:t>
      </w:r>
      <w:r>
        <w:t>, especially persons with disability,</w:t>
      </w:r>
      <w:r w:rsidRPr="00CE4BA1">
        <w:t xml:space="preserve"> </w:t>
      </w:r>
      <w:r>
        <w:t>to</w:t>
      </w:r>
      <w:r w:rsidRPr="00CE4BA1">
        <w:t xml:space="preserve"> gain equal access to the scholarship</w:t>
      </w:r>
      <w:r>
        <w:t>s</w:t>
      </w:r>
      <w:r w:rsidRPr="00CE4BA1">
        <w:t xml:space="preserve"> program</w:t>
      </w:r>
      <w:r>
        <w:t>, reflecting a heightened Australia Awards Office focus on disability</w:t>
      </w:r>
      <w:r w:rsidRPr="00CE4BA1">
        <w:t>.</w:t>
      </w:r>
      <w:r>
        <w:t xml:space="preserve"> The institutional visits conducted by the MC’s in-house Gender, Disability and Social Inclusion Adviser significantly impacted on applications from people with disability, and therefore on awards. Such visits are recommended for inclusion in the program’s annual promotional activities. </w:t>
      </w:r>
    </w:p>
    <w:p w14:paraId="6CD938FA" w14:textId="603017A9" w:rsidR="0013125E" w:rsidRDefault="0013125E" w:rsidP="0013125E">
      <w:pPr>
        <w:pStyle w:val="BodyCopy"/>
      </w:pPr>
      <w:r>
        <w:rPr>
          <w:b/>
        </w:rPr>
        <w:t>Program resourcing and e</w:t>
      </w:r>
      <w:r w:rsidRPr="00544E33">
        <w:rPr>
          <w:b/>
        </w:rPr>
        <w:t>fficiency</w:t>
      </w:r>
      <w:r>
        <w:t xml:space="preserve">: Overall, the program delivered on its objectives while also making savings </w:t>
      </w:r>
      <w:r w:rsidR="00AC05E8">
        <w:t>i</w:t>
      </w:r>
      <w:r>
        <w:t xml:space="preserve">n Year 5 (February 2013 – January 2014). While most budget line items were within limit, there were overspends in some line items. The M&amp;E adviser inputs exceeded limits due to the number of </w:t>
      </w:r>
      <w:r w:rsidR="009346D3">
        <w:t>M&amp;E</w:t>
      </w:r>
      <w:r>
        <w:t xml:space="preserve"> activities required in 2013; however, the benefit of this </w:t>
      </w:r>
      <w:r w:rsidR="00965B0E">
        <w:t>was that</w:t>
      </w:r>
      <w:r>
        <w:t xml:space="preserve"> significant improvement in the quality of M&amp;E was delivered. </w:t>
      </w:r>
      <w:r w:rsidR="00965B0E">
        <w:t>The s</w:t>
      </w:r>
      <w:r>
        <w:t xml:space="preserve">upport to alumni association budget exceeded the limit primarily due to the VNAC 2013, which was an </w:t>
      </w:r>
      <w:r w:rsidR="00965B0E" w:rsidRPr="00965B0E">
        <w:rPr>
          <w:i/>
        </w:rPr>
        <w:t>ad hoc</w:t>
      </w:r>
      <w:r>
        <w:t xml:space="preserve"> activity that entailed significant cost, notwithstanding the funding support from Canberra. There were significant savings on Awardee Travel to Australia </w:t>
      </w:r>
      <w:r w:rsidR="00965B0E">
        <w:t>and t</w:t>
      </w:r>
      <w:r>
        <w:t xml:space="preserve">he MC proposes to re-align part of this budget to the </w:t>
      </w:r>
      <w:r w:rsidRPr="007540E1">
        <w:rPr>
          <w:i/>
        </w:rPr>
        <w:t>Equity of Access Fund</w:t>
      </w:r>
      <w:r>
        <w:t xml:space="preserve">. </w:t>
      </w:r>
    </w:p>
    <w:p w14:paraId="646BBBB0" w14:textId="77777777" w:rsidR="0013125E" w:rsidRPr="00694068" w:rsidRDefault="0013125E" w:rsidP="0013125E">
      <w:pPr>
        <w:pStyle w:val="BodyCopy"/>
      </w:pPr>
      <w:r w:rsidRPr="00694068">
        <w:t xml:space="preserve">Increased efficiency was demonstrated in </w:t>
      </w:r>
      <w:r>
        <w:t xml:space="preserve">various ways including </w:t>
      </w:r>
      <w:r w:rsidRPr="00694068">
        <w:t xml:space="preserve">the reduced number of ineligible applications and variation requests, </w:t>
      </w:r>
      <w:r>
        <w:t xml:space="preserve">and </w:t>
      </w:r>
      <w:r w:rsidRPr="00694068">
        <w:t>no cases of delayed departures</w:t>
      </w:r>
      <w:r>
        <w:t xml:space="preserve">. </w:t>
      </w:r>
    </w:p>
    <w:p w14:paraId="292ED9A1" w14:textId="79B74E14" w:rsidR="00B770BE" w:rsidRDefault="0013125E" w:rsidP="00A209DC">
      <w:pPr>
        <w:pStyle w:val="BodyCopy"/>
      </w:pPr>
      <w:r w:rsidRPr="00694068">
        <w:rPr>
          <w:b/>
        </w:rPr>
        <w:t>Continuous improvement</w:t>
      </w:r>
      <w:r>
        <w:rPr>
          <w:b/>
        </w:rPr>
        <w:t xml:space="preserve">: </w:t>
      </w:r>
      <w:r>
        <w:t>A range of</w:t>
      </w:r>
      <w:r w:rsidRPr="002F4FD5">
        <w:t xml:space="preserve"> actions will be taken to improve AAS efficiency and effectiv</w:t>
      </w:r>
      <w:r>
        <w:t>eness in 2014. These include e</w:t>
      </w:r>
      <w:r w:rsidRPr="002F4FD5">
        <w:t>nhance</w:t>
      </w:r>
      <w:r>
        <w:t>ment of</w:t>
      </w:r>
      <w:r w:rsidRPr="002F4FD5">
        <w:t xml:space="preserve"> the website</w:t>
      </w:r>
      <w:r w:rsidR="00D977A7" w:rsidRPr="009346D3">
        <w:t xml:space="preserve">; robust analysis of the cost effectiveness of the provincial visits; </w:t>
      </w:r>
      <w:r w:rsidRPr="009346D3">
        <w:t>an intensive round of consultations</w:t>
      </w:r>
      <w:r w:rsidRPr="00B47D54">
        <w:t xml:space="preserve"> with </w:t>
      </w:r>
      <w:r>
        <w:t>gender</w:t>
      </w:r>
      <w:r w:rsidRPr="00B47D54">
        <w:t xml:space="preserve"> organi</w:t>
      </w:r>
      <w:r>
        <w:t>s</w:t>
      </w:r>
      <w:r w:rsidRPr="00B47D54">
        <w:t xml:space="preserve">ations </w:t>
      </w:r>
      <w:r w:rsidRPr="00787EA4">
        <w:t>to</w:t>
      </w:r>
      <w:r>
        <w:t xml:space="preserve"> obtain more applications for gender studies; on-going exploration of strategies to increase the</w:t>
      </w:r>
      <w:r w:rsidRPr="00694068">
        <w:t xml:space="preserve"> rate of attendance by scholars/returnees at reintegration workshops in Australia and Vietnam</w:t>
      </w:r>
      <w:r>
        <w:t>; making</w:t>
      </w:r>
      <w:r w:rsidRPr="00B47D54">
        <w:t xml:space="preserve"> better use of the in-Vietnam workshop to adva</w:t>
      </w:r>
      <w:r>
        <w:t>nce the development of Reintegration Action Plans; a r</w:t>
      </w:r>
      <w:r w:rsidRPr="00694068">
        <w:t xml:space="preserve">eview </w:t>
      </w:r>
      <w:r>
        <w:t xml:space="preserve">of </w:t>
      </w:r>
      <w:r w:rsidRPr="00694068">
        <w:t>the Small Grants Scheme</w:t>
      </w:r>
      <w:r>
        <w:t>; implementation of the 2013 M&amp;E Report recommendations; coordination with DFAT public affairs to tell impact stories from the program; and alumni professional development activities to support the transfer of knowledge and skills</w:t>
      </w:r>
      <w:r w:rsidR="00B770BE">
        <w:t xml:space="preserve">. </w:t>
      </w:r>
    </w:p>
    <w:p w14:paraId="0879B35A" w14:textId="77777777" w:rsidR="001E4805" w:rsidRPr="001E4805" w:rsidRDefault="001E4805" w:rsidP="00A209DC">
      <w:pPr>
        <w:pStyle w:val="Heading1"/>
        <w:numPr>
          <w:ilvl w:val="0"/>
          <w:numId w:val="0"/>
        </w:numPr>
        <w:sectPr w:rsidR="001E4805" w:rsidRPr="001E4805" w:rsidSect="00CF7A92">
          <w:pgSz w:w="11906" w:h="16838" w:code="9"/>
          <w:pgMar w:top="3119" w:right="1985" w:bottom="1418" w:left="1985" w:header="567" w:footer="454" w:gutter="0"/>
          <w:pgNumType w:fmt="lowerRoman"/>
          <w:cols w:space="720"/>
          <w:docGrid w:linePitch="360"/>
        </w:sectPr>
      </w:pPr>
    </w:p>
    <w:p w14:paraId="607AABA3" w14:textId="77777777" w:rsidR="002621AC" w:rsidRPr="00A864A9" w:rsidRDefault="002621AC" w:rsidP="00D562E1">
      <w:pPr>
        <w:pStyle w:val="Heading10"/>
        <w:numPr>
          <w:ilvl w:val="0"/>
          <w:numId w:val="23"/>
        </w:numPr>
        <w:pBdr>
          <w:bottom w:val="none" w:sz="0" w:space="0" w:color="auto"/>
        </w:pBdr>
        <w:spacing w:before="0"/>
        <w:ind w:left="567" w:hanging="567"/>
        <w:rPr>
          <w:rFonts w:asciiTheme="majorHAnsi" w:hAnsiTheme="majorHAnsi" w:cstheme="majorHAnsi"/>
          <w:color w:val="003150" w:themeColor="text2"/>
          <w:szCs w:val="36"/>
        </w:rPr>
      </w:pPr>
      <w:bookmarkStart w:id="2" w:name="_Toc377654450"/>
      <w:r w:rsidRPr="00A864A9">
        <w:rPr>
          <w:rFonts w:asciiTheme="majorHAnsi" w:hAnsiTheme="majorHAnsi" w:cstheme="majorHAnsi"/>
          <w:color w:val="003150" w:themeColor="text2"/>
          <w:szCs w:val="36"/>
        </w:rPr>
        <w:lastRenderedPageBreak/>
        <w:t>Introduction</w:t>
      </w:r>
      <w:bookmarkEnd w:id="2"/>
      <w:r w:rsidRPr="00A864A9">
        <w:rPr>
          <w:rFonts w:asciiTheme="majorHAnsi" w:hAnsiTheme="majorHAnsi" w:cstheme="majorHAnsi"/>
          <w:color w:val="003150" w:themeColor="text2"/>
          <w:szCs w:val="36"/>
        </w:rPr>
        <w:t xml:space="preserve"> </w:t>
      </w:r>
    </w:p>
    <w:p w14:paraId="5D177A35" w14:textId="77777777" w:rsidR="002621AC" w:rsidRPr="00E007A8" w:rsidRDefault="002621AC" w:rsidP="007E3FD4">
      <w:pPr>
        <w:pStyle w:val="BodyCopy"/>
      </w:pPr>
      <w:r w:rsidRPr="00E007A8">
        <w:t>Through Austra</w:t>
      </w:r>
      <w:r>
        <w:t>lia Awards in Vietnam, ‘</w:t>
      </w:r>
      <w:r w:rsidRPr="00E007A8">
        <w:t>Australia seeks to support Vietnam’s continuing economic development by assisting in the creation of a greater pool of specialists with the highest level of education, and to link the acquisition and use of new knowledge to making contributions to areas of economic and social development that are identified in the Joint Australian-Vietnam D</w:t>
      </w:r>
      <w:r>
        <w:t>evelopment Cooperation Strategy’</w:t>
      </w:r>
      <w:r w:rsidRPr="00E007A8">
        <w:t xml:space="preserve">. The </w:t>
      </w:r>
      <w:r w:rsidR="00A93FE9">
        <w:t xml:space="preserve">current </w:t>
      </w:r>
      <w:r w:rsidR="00A93FE9" w:rsidRPr="00E007A8">
        <w:t>program</w:t>
      </w:r>
      <w:r w:rsidR="00A93FE9">
        <w:t xml:space="preserve"> runs</w:t>
      </w:r>
      <w:r w:rsidRPr="00E007A8">
        <w:t xml:space="preserve"> from October 2009 to January 2016.</w:t>
      </w:r>
    </w:p>
    <w:p w14:paraId="68B835F8" w14:textId="1B81A593" w:rsidR="002621AC" w:rsidRDefault="002621AC" w:rsidP="007E3FD4">
      <w:pPr>
        <w:pStyle w:val="BodyCopy"/>
      </w:pPr>
      <w:r w:rsidRPr="00E007A8">
        <w:t xml:space="preserve">This Annual </w:t>
      </w:r>
      <w:r>
        <w:t xml:space="preserve">Report </w:t>
      </w:r>
      <w:r w:rsidRPr="00E007A8">
        <w:t xml:space="preserve">covers </w:t>
      </w:r>
      <w:r>
        <w:t>the period January to December</w:t>
      </w:r>
      <w:r w:rsidRPr="00E007A8">
        <w:t xml:space="preserve"> 2013</w:t>
      </w:r>
      <w:r w:rsidR="00E93D2F">
        <w:t xml:space="preserve"> and</w:t>
      </w:r>
      <w:r>
        <w:t xml:space="preserve"> reports on activities undertaken to achieve the program’s objectives and makes recommendations for improving the program’s efficiency and effectiveness. Implementation of the </w:t>
      </w:r>
      <w:r w:rsidRPr="00771FC0">
        <w:t xml:space="preserve">program’s two key strategies </w:t>
      </w:r>
      <w:r>
        <w:t>–</w:t>
      </w:r>
      <w:r w:rsidRPr="00771FC0">
        <w:t xml:space="preserve"> </w:t>
      </w:r>
      <w:r w:rsidRPr="00771FC0">
        <w:rPr>
          <w:i/>
        </w:rPr>
        <w:t>Gender</w:t>
      </w:r>
      <w:r>
        <w:rPr>
          <w:i/>
        </w:rPr>
        <w:t>, Disability</w:t>
      </w:r>
      <w:r w:rsidRPr="00771FC0">
        <w:rPr>
          <w:i/>
        </w:rPr>
        <w:t xml:space="preserve"> and Social Inclusion </w:t>
      </w:r>
      <w:r w:rsidRPr="00771FC0">
        <w:t xml:space="preserve">and </w:t>
      </w:r>
      <w:r w:rsidRPr="00771FC0">
        <w:rPr>
          <w:i/>
        </w:rPr>
        <w:t>Monitoring and Evaluation</w:t>
      </w:r>
      <w:r>
        <w:t xml:space="preserve"> – is reported, along with a discussion of how risks were managed during the reporting period.</w:t>
      </w:r>
    </w:p>
    <w:p w14:paraId="7DFB4873" w14:textId="5732050E" w:rsidR="002621AC" w:rsidRDefault="002621AC" w:rsidP="007E3FD4">
      <w:pPr>
        <w:pStyle w:val="BodyCopy"/>
      </w:pPr>
      <w:r>
        <w:t xml:space="preserve">The report covers all aspects of the awards cycle </w:t>
      </w:r>
      <w:r w:rsidR="00E93D2F">
        <w:t xml:space="preserve">with specific </w:t>
      </w:r>
      <w:r w:rsidR="00475969">
        <w:t xml:space="preserve">attention to </w:t>
      </w:r>
      <w:r>
        <w:t xml:space="preserve">processes and outcomes related to the 2013 </w:t>
      </w:r>
      <w:r w:rsidR="00475969">
        <w:t xml:space="preserve">scholarship </w:t>
      </w:r>
      <w:r>
        <w:t>round.</w:t>
      </w:r>
    </w:p>
    <w:p w14:paraId="2C17706B" w14:textId="3F97A43F" w:rsidR="002621AC" w:rsidRPr="00B47D54" w:rsidRDefault="002621AC" w:rsidP="007E3FD4">
      <w:pPr>
        <w:pStyle w:val="BodyCopy"/>
      </w:pPr>
      <w:r w:rsidRPr="00B47D54">
        <w:t xml:space="preserve">The application and selection process for the 2013 round </w:t>
      </w:r>
      <w:r w:rsidR="001E2A8F">
        <w:t>was</w:t>
      </w:r>
      <w:r w:rsidRPr="00B47D54">
        <w:t xml:space="preserve"> a further consolidation of the processes in the previous two rounds when OASIS was introduced. The most noteworthy developments this round were: (i) the introduction of a new common branding for the Australia Awards by the Australia Awards Office (AAO) including the change of names for all Australia Awards scholarship programs</w:t>
      </w:r>
      <w:r w:rsidR="00BC7FFA">
        <w:t>;</w:t>
      </w:r>
      <w:r w:rsidRPr="00B47D54">
        <w:t xml:space="preserve"> (ii) the change of name of the scholarship from Australian Development Scholarship (ADS) to Australia Awards Scholarship (AAS)</w:t>
      </w:r>
      <w:r w:rsidR="00BC7FFA">
        <w:t>;</w:t>
      </w:r>
      <w:r w:rsidRPr="00B47D54">
        <w:t xml:space="preserve"> (iii) the full integration of the Australian Leadership Awards Scholarships (ALAS) into the AAS by its transformation into an additional leadership training component of the </w:t>
      </w:r>
      <w:r w:rsidR="00BC7FFA">
        <w:t>AAS (Leadership Program awards);</w:t>
      </w:r>
      <w:r w:rsidRPr="00B47D54">
        <w:t xml:space="preserve"> and (iv) the reduction in the application period by one month – opening on 1 February 2013 and closing on 31 March (instead of 30 April as in 2012).</w:t>
      </w:r>
    </w:p>
    <w:p w14:paraId="1A409077" w14:textId="77777777" w:rsidR="002621AC" w:rsidRPr="00B47D54" w:rsidRDefault="002621AC" w:rsidP="007E3FD4">
      <w:pPr>
        <w:pStyle w:val="BodyCopy"/>
        <w:rPr>
          <w:lang w:val="en-GB"/>
        </w:rPr>
      </w:pPr>
      <w:r w:rsidRPr="00B47D54">
        <w:t xml:space="preserve">Overall, the 2013 results represent an improvement over the </w:t>
      </w:r>
      <w:r w:rsidR="005B6882">
        <w:t xml:space="preserve">2012 </w:t>
      </w:r>
      <w:r w:rsidRPr="00B47D54">
        <w:t xml:space="preserve">results. </w:t>
      </w:r>
      <w:r w:rsidRPr="00B47D54">
        <w:rPr>
          <w:lang w:val="en-GB"/>
        </w:rPr>
        <w:t xml:space="preserve">The </w:t>
      </w:r>
      <w:r w:rsidR="005B6882">
        <w:rPr>
          <w:lang w:val="en-GB"/>
        </w:rPr>
        <w:t xml:space="preserve">year saw </w:t>
      </w:r>
      <w:r w:rsidRPr="00B47D54">
        <w:rPr>
          <w:lang w:val="en-GB"/>
        </w:rPr>
        <w:t>improvement</w:t>
      </w:r>
      <w:r w:rsidR="005B6882">
        <w:rPr>
          <w:lang w:val="en-GB"/>
        </w:rPr>
        <w:t>s</w:t>
      </w:r>
      <w:r w:rsidRPr="00B47D54">
        <w:rPr>
          <w:lang w:val="en-GB"/>
        </w:rPr>
        <w:t xml:space="preserve"> in the number of awards for persons with disability and for the rural disadvantaged, and for those applying for high priority areas of study, such as disability and gender. The </w:t>
      </w:r>
      <w:r w:rsidR="005B6882">
        <w:rPr>
          <w:lang w:val="en-GB"/>
        </w:rPr>
        <w:t>continued</w:t>
      </w:r>
      <w:r w:rsidRPr="00B47D54">
        <w:rPr>
          <w:lang w:val="en-GB"/>
        </w:rPr>
        <w:t xml:space="preserve"> decline in the number of ineligible applications also underline</w:t>
      </w:r>
      <w:r w:rsidR="005B6882">
        <w:rPr>
          <w:lang w:val="en-GB"/>
        </w:rPr>
        <w:t>s</w:t>
      </w:r>
      <w:r w:rsidRPr="00B47D54">
        <w:rPr>
          <w:lang w:val="en-GB"/>
        </w:rPr>
        <w:t xml:space="preserve"> the improvement and suggests increasing program efficiency.</w:t>
      </w:r>
    </w:p>
    <w:p w14:paraId="39F2E5AB" w14:textId="77777777" w:rsidR="002621AC" w:rsidRDefault="002621AC" w:rsidP="007E3FD4">
      <w:pPr>
        <w:pStyle w:val="BodyCopy"/>
        <w:rPr>
          <w:lang w:val="en-GB"/>
        </w:rPr>
      </w:pPr>
      <w:r w:rsidRPr="00B47D54">
        <w:t xml:space="preserve">There was a small increase over last round in the number of applications </w:t>
      </w:r>
      <w:r w:rsidRPr="00B47D54">
        <w:rPr>
          <w:lang w:val="en-GB"/>
        </w:rPr>
        <w:t xml:space="preserve">from 1,231 to 1,250, </w:t>
      </w:r>
      <w:r w:rsidR="005B6882">
        <w:rPr>
          <w:lang w:val="en-GB"/>
        </w:rPr>
        <w:t xml:space="preserve">allowing </w:t>
      </w:r>
      <w:r w:rsidRPr="00B47D54">
        <w:rPr>
          <w:lang w:val="en-GB"/>
        </w:rPr>
        <w:t xml:space="preserve">a competitive pool </w:t>
      </w:r>
      <w:r w:rsidR="005B6882">
        <w:rPr>
          <w:lang w:val="en-GB"/>
        </w:rPr>
        <w:t>of</w:t>
      </w:r>
      <w:r w:rsidRPr="00B47D54">
        <w:rPr>
          <w:lang w:val="en-GB"/>
        </w:rPr>
        <w:t xml:space="preserve"> quality candidates to </w:t>
      </w:r>
      <w:r w:rsidR="00911038">
        <w:rPr>
          <w:lang w:val="en-GB"/>
        </w:rPr>
        <w:t>take all the</w:t>
      </w:r>
      <w:r w:rsidRPr="00B47D54">
        <w:rPr>
          <w:lang w:val="en-GB"/>
        </w:rPr>
        <w:t xml:space="preserve"> 235 awards</w:t>
      </w:r>
      <w:r w:rsidR="00911038">
        <w:rPr>
          <w:lang w:val="en-GB"/>
        </w:rPr>
        <w:t xml:space="preserve"> available during the round</w:t>
      </w:r>
      <w:r w:rsidRPr="00B47D54">
        <w:rPr>
          <w:lang w:val="en-GB"/>
        </w:rPr>
        <w:t xml:space="preserve">. </w:t>
      </w:r>
      <w:r w:rsidR="00911038">
        <w:rPr>
          <w:lang w:val="en-GB"/>
        </w:rPr>
        <w:t>A</w:t>
      </w:r>
      <w:r w:rsidRPr="00B47D54">
        <w:rPr>
          <w:lang w:val="en-GB"/>
        </w:rPr>
        <w:t xml:space="preserve">s in the previous two rounds, </w:t>
      </w:r>
      <w:r w:rsidR="00911038" w:rsidRPr="00B47D54">
        <w:rPr>
          <w:lang w:val="en-GB"/>
        </w:rPr>
        <w:t xml:space="preserve">there was a shortfall in the number of Profile 2 applications and awards, </w:t>
      </w:r>
      <w:r w:rsidR="00911038">
        <w:rPr>
          <w:lang w:val="en-GB"/>
        </w:rPr>
        <w:t>T</w:t>
      </w:r>
      <w:r w:rsidR="00911038" w:rsidRPr="00B47D54">
        <w:rPr>
          <w:lang w:val="en-GB"/>
        </w:rPr>
        <w:t xml:space="preserve">his </w:t>
      </w:r>
      <w:r w:rsidRPr="00B47D54">
        <w:rPr>
          <w:lang w:val="en-GB"/>
        </w:rPr>
        <w:t xml:space="preserve">was </w:t>
      </w:r>
      <w:r w:rsidR="00911038">
        <w:rPr>
          <w:lang w:val="en-GB"/>
        </w:rPr>
        <w:t>resolved</w:t>
      </w:r>
      <w:r w:rsidR="00911038" w:rsidRPr="00B47D54">
        <w:rPr>
          <w:lang w:val="en-GB"/>
        </w:rPr>
        <w:t xml:space="preserve"> </w:t>
      </w:r>
      <w:r w:rsidRPr="00B47D54">
        <w:rPr>
          <w:lang w:val="en-GB"/>
        </w:rPr>
        <w:t xml:space="preserve">by reallocating the unused Profile 2 places to high calibre candidates in Profiles 1 and 3. </w:t>
      </w:r>
    </w:p>
    <w:p w14:paraId="0899984F" w14:textId="77777777" w:rsidR="002621AC" w:rsidRPr="00A864A9" w:rsidRDefault="00F51F3C" w:rsidP="001D368D">
      <w:pPr>
        <w:pStyle w:val="Heading10"/>
        <w:numPr>
          <w:ilvl w:val="0"/>
          <w:numId w:val="23"/>
        </w:numPr>
        <w:pBdr>
          <w:bottom w:val="none" w:sz="0" w:space="0" w:color="auto"/>
        </w:pBdr>
        <w:spacing w:before="240"/>
        <w:ind w:left="567" w:hanging="567"/>
        <w:rPr>
          <w:rFonts w:asciiTheme="majorHAnsi" w:hAnsiTheme="majorHAnsi" w:cstheme="majorHAnsi"/>
          <w:color w:val="003150" w:themeColor="text2"/>
          <w:szCs w:val="36"/>
        </w:rPr>
      </w:pPr>
      <w:bookmarkStart w:id="3" w:name="_Toc377654451"/>
      <w:r w:rsidRPr="00A864A9">
        <w:rPr>
          <w:rFonts w:asciiTheme="majorHAnsi" w:hAnsiTheme="majorHAnsi" w:cstheme="majorHAnsi"/>
          <w:color w:val="003150" w:themeColor="text2"/>
          <w:szCs w:val="36"/>
        </w:rPr>
        <w:t xml:space="preserve">Selection </w:t>
      </w:r>
      <w:r w:rsidR="005F7504" w:rsidRPr="00A864A9">
        <w:rPr>
          <w:rFonts w:asciiTheme="majorHAnsi" w:hAnsiTheme="majorHAnsi" w:cstheme="majorHAnsi"/>
          <w:color w:val="003150" w:themeColor="text2"/>
          <w:szCs w:val="36"/>
        </w:rPr>
        <w:t>r</w:t>
      </w:r>
      <w:r w:rsidRPr="00A864A9">
        <w:rPr>
          <w:rFonts w:asciiTheme="majorHAnsi" w:hAnsiTheme="majorHAnsi" w:cstheme="majorHAnsi"/>
          <w:color w:val="003150" w:themeColor="text2"/>
          <w:szCs w:val="36"/>
        </w:rPr>
        <w:t>esults</w:t>
      </w:r>
      <w:bookmarkEnd w:id="3"/>
    </w:p>
    <w:p w14:paraId="0774B764" w14:textId="7DC2AB7A" w:rsidR="002621AC" w:rsidRDefault="002621AC" w:rsidP="007E3FD4">
      <w:pPr>
        <w:pStyle w:val="BodyCopy"/>
        <w:rPr>
          <w:lang w:val="en-GB"/>
        </w:rPr>
      </w:pPr>
      <w:r w:rsidRPr="00B47D54">
        <w:rPr>
          <w:lang w:val="en-GB"/>
        </w:rPr>
        <w:t xml:space="preserve">The 2013 round </w:t>
      </w:r>
      <w:r w:rsidR="001E2A8F">
        <w:rPr>
          <w:lang w:val="en-GB"/>
        </w:rPr>
        <w:t>had</w:t>
      </w:r>
      <w:r w:rsidR="001155EC">
        <w:rPr>
          <w:lang w:val="en-GB"/>
        </w:rPr>
        <w:t xml:space="preserve"> a </w:t>
      </w:r>
      <w:r w:rsidR="00E94F33">
        <w:rPr>
          <w:lang w:val="en-GB"/>
        </w:rPr>
        <w:t xml:space="preserve">competitive pool </w:t>
      </w:r>
      <w:r w:rsidR="001155EC">
        <w:rPr>
          <w:lang w:val="en-GB"/>
        </w:rPr>
        <w:t xml:space="preserve">of applicants </w:t>
      </w:r>
      <w:r w:rsidR="003B23A4">
        <w:rPr>
          <w:lang w:val="en-GB"/>
        </w:rPr>
        <w:t>for the awards</w:t>
      </w:r>
      <w:r w:rsidR="00911038">
        <w:rPr>
          <w:lang w:val="en-GB"/>
        </w:rPr>
        <w:t>.</w:t>
      </w:r>
    </w:p>
    <w:p w14:paraId="23AC1CA5" w14:textId="77777777" w:rsidR="002621AC" w:rsidRPr="00BC7FFA" w:rsidRDefault="002621AC" w:rsidP="001E2A8F">
      <w:pPr>
        <w:pStyle w:val="TableHeading"/>
        <w:spacing w:before="120" w:after="60"/>
        <w:rPr>
          <w:rFonts w:asciiTheme="minorHAnsi" w:hAnsiTheme="minorHAnsi" w:cstheme="minorHAnsi"/>
          <w:b/>
          <w:color w:val="auto"/>
          <w:sz w:val="20"/>
        </w:rPr>
      </w:pPr>
      <w:r w:rsidRPr="00BC7FFA">
        <w:rPr>
          <w:rFonts w:asciiTheme="minorHAnsi" w:hAnsiTheme="minorHAnsi" w:cstheme="minorHAnsi"/>
          <w:b/>
          <w:color w:val="auto"/>
          <w:sz w:val="20"/>
        </w:rPr>
        <w:t>Table 1. Applications and Conditional Awards by Profile</w:t>
      </w:r>
    </w:p>
    <w:tbl>
      <w:tblPr>
        <w:tblW w:w="0" w:type="auto"/>
        <w:tblInd w:w="9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889"/>
        <w:gridCol w:w="757"/>
        <w:gridCol w:w="755"/>
        <w:gridCol w:w="756"/>
        <w:gridCol w:w="779"/>
        <w:gridCol w:w="756"/>
        <w:gridCol w:w="756"/>
        <w:gridCol w:w="756"/>
        <w:gridCol w:w="779"/>
        <w:gridCol w:w="969"/>
      </w:tblGrid>
      <w:tr w:rsidR="002621AC" w:rsidRPr="00B47D54" w14:paraId="45B65845" w14:textId="77777777" w:rsidTr="007E3FD4">
        <w:trPr>
          <w:trHeight w:val="300"/>
        </w:trPr>
        <w:tc>
          <w:tcPr>
            <w:tcW w:w="889" w:type="dxa"/>
            <w:shd w:val="clear" w:color="auto" w:fill="auto"/>
            <w:vAlign w:val="bottom"/>
            <w:hideMark/>
          </w:tcPr>
          <w:p w14:paraId="1CD3AAF4" w14:textId="77777777" w:rsidR="002621AC" w:rsidRPr="00B47D54" w:rsidRDefault="002621AC" w:rsidP="00677E8E">
            <w:pPr>
              <w:pStyle w:val="BodyCopy"/>
              <w:spacing w:before="80" w:after="80"/>
            </w:pPr>
          </w:p>
        </w:tc>
        <w:tc>
          <w:tcPr>
            <w:tcW w:w="3047" w:type="dxa"/>
            <w:gridSpan w:val="4"/>
            <w:shd w:val="clear" w:color="auto" w:fill="003150" w:themeFill="text2"/>
            <w:vAlign w:val="center"/>
            <w:hideMark/>
          </w:tcPr>
          <w:p w14:paraId="7F521147" w14:textId="77777777" w:rsidR="002621AC" w:rsidRPr="00AF0598" w:rsidRDefault="002621AC" w:rsidP="00677E8E">
            <w:pPr>
              <w:pStyle w:val="BodyCopy"/>
              <w:spacing w:before="80" w:after="80"/>
              <w:jc w:val="center"/>
              <w:rPr>
                <w:b/>
                <w:bCs/>
              </w:rPr>
            </w:pPr>
            <w:r w:rsidRPr="00AF0598">
              <w:rPr>
                <w:b/>
                <w:bCs/>
              </w:rPr>
              <w:t>Total Applications</w:t>
            </w:r>
          </w:p>
        </w:tc>
        <w:tc>
          <w:tcPr>
            <w:tcW w:w="3047" w:type="dxa"/>
            <w:gridSpan w:val="4"/>
            <w:shd w:val="clear" w:color="auto" w:fill="003150" w:themeFill="text2"/>
            <w:vAlign w:val="center"/>
            <w:hideMark/>
          </w:tcPr>
          <w:p w14:paraId="0A6DCB4E" w14:textId="77777777" w:rsidR="002621AC" w:rsidRPr="00AF0598" w:rsidRDefault="002621AC" w:rsidP="00677E8E">
            <w:pPr>
              <w:pStyle w:val="BodyCopy"/>
              <w:spacing w:before="80" w:after="80"/>
              <w:jc w:val="center"/>
              <w:rPr>
                <w:b/>
                <w:bCs/>
              </w:rPr>
            </w:pPr>
            <w:r w:rsidRPr="00AF0598">
              <w:rPr>
                <w:b/>
                <w:bCs/>
              </w:rPr>
              <w:t>Total Conditional Awardees</w:t>
            </w:r>
          </w:p>
        </w:tc>
        <w:tc>
          <w:tcPr>
            <w:tcW w:w="969" w:type="dxa"/>
            <w:shd w:val="clear" w:color="auto" w:fill="003150" w:themeFill="text2"/>
            <w:vAlign w:val="center"/>
            <w:hideMark/>
          </w:tcPr>
          <w:p w14:paraId="311D2237" w14:textId="77777777" w:rsidR="002621AC" w:rsidRPr="00AF0598" w:rsidRDefault="002621AC" w:rsidP="00677E8E">
            <w:pPr>
              <w:pStyle w:val="BodyCopy"/>
              <w:spacing w:before="80" w:after="80"/>
              <w:jc w:val="center"/>
              <w:rPr>
                <w:b/>
                <w:bCs/>
              </w:rPr>
            </w:pPr>
            <w:r w:rsidRPr="00AF0598">
              <w:rPr>
                <w:b/>
                <w:bCs/>
              </w:rPr>
              <w:t>P 3 Res</w:t>
            </w:r>
          </w:p>
        </w:tc>
      </w:tr>
      <w:tr w:rsidR="002621AC" w:rsidRPr="00B47D54" w14:paraId="119FEEBB" w14:textId="77777777" w:rsidTr="007E3FD4">
        <w:trPr>
          <w:trHeight w:val="315"/>
        </w:trPr>
        <w:tc>
          <w:tcPr>
            <w:tcW w:w="889" w:type="dxa"/>
            <w:shd w:val="clear" w:color="auto" w:fill="auto"/>
            <w:vAlign w:val="bottom"/>
            <w:hideMark/>
          </w:tcPr>
          <w:p w14:paraId="7F65230F" w14:textId="77777777" w:rsidR="002621AC" w:rsidRPr="00B47D54" w:rsidRDefault="002621AC" w:rsidP="00677E8E">
            <w:pPr>
              <w:pStyle w:val="BodyCopy"/>
              <w:spacing w:before="80" w:after="80"/>
            </w:pPr>
          </w:p>
        </w:tc>
        <w:tc>
          <w:tcPr>
            <w:tcW w:w="757" w:type="dxa"/>
            <w:shd w:val="clear" w:color="auto" w:fill="003150" w:themeFill="text2"/>
            <w:vAlign w:val="center"/>
            <w:hideMark/>
          </w:tcPr>
          <w:p w14:paraId="65FEE80A" w14:textId="77777777" w:rsidR="002621AC" w:rsidRPr="00AF0598" w:rsidRDefault="002621AC" w:rsidP="00677E8E">
            <w:pPr>
              <w:pStyle w:val="BodyCopy"/>
              <w:spacing w:before="80" w:after="80"/>
              <w:jc w:val="center"/>
              <w:rPr>
                <w:b/>
                <w:bCs/>
              </w:rPr>
            </w:pPr>
            <w:r w:rsidRPr="00AF0598">
              <w:rPr>
                <w:b/>
                <w:bCs/>
              </w:rPr>
              <w:t>P1</w:t>
            </w:r>
          </w:p>
        </w:tc>
        <w:tc>
          <w:tcPr>
            <w:tcW w:w="755" w:type="dxa"/>
            <w:shd w:val="clear" w:color="auto" w:fill="003150" w:themeFill="text2"/>
            <w:vAlign w:val="center"/>
            <w:hideMark/>
          </w:tcPr>
          <w:p w14:paraId="7F18AF8E" w14:textId="77777777" w:rsidR="002621AC" w:rsidRPr="00AF0598" w:rsidRDefault="002621AC" w:rsidP="00677E8E">
            <w:pPr>
              <w:pStyle w:val="BodyCopy"/>
              <w:spacing w:before="80" w:after="80"/>
              <w:jc w:val="center"/>
              <w:rPr>
                <w:b/>
                <w:bCs/>
              </w:rPr>
            </w:pPr>
            <w:r w:rsidRPr="00AF0598">
              <w:rPr>
                <w:b/>
                <w:bCs/>
              </w:rPr>
              <w:t>P2</w:t>
            </w:r>
          </w:p>
        </w:tc>
        <w:tc>
          <w:tcPr>
            <w:tcW w:w="756" w:type="dxa"/>
            <w:shd w:val="clear" w:color="auto" w:fill="003150" w:themeFill="text2"/>
            <w:vAlign w:val="center"/>
            <w:hideMark/>
          </w:tcPr>
          <w:p w14:paraId="7113D850" w14:textId="77777777" w:rsidR="002621AC" w:rsidRPr="00AF0598" w:rsidRDefault="002621AC" w:rsidP="00677E8E">
            <w:pPr>
              <w:pStyle w:val="BodyCopy"/>
              <w:spacing w:before="80" w:after="80"/>
              <w:jc w:val="center"/>
              <w:rPr>
                <w:b/>
                <w:bCs/>
              </w:rPr>
            </w:pPr>
            <w:r w:rsidRPr="00AF0598">
              <w:rPr>
                <w:b/>
                <w:bCs/>
              </w:rPr>
              <w:t>P3</w:t>
            </w:r>
          </w:p>
        </w:tc>
        <w:tc>
          <w:tcPr>
            <w:tcW w:w="779" w:type="dxa"/>
            <w:shd w:val="clear" w:color="auto" w:fill="003150" w:themeFill="text2"/>
            <w:vAlign w:val="center"/>
            <w:hideMark/>
          </w:tcPr>
          <w:p w14:paraId="215E6D79" w14:textId="77777777" w:rsidR="002621AC" w:rsidRPr="00AF0598" w:rsidRDefault="002621AC" w:rsidP="00677E8E">
            <w:pPr>
              <w:pStyle w:val="BodyCopy"/>
              <w:spacing w:before="80" w:after="80"/>
              <w:jc w:val="center"/>
              <w:rPr>
                <w:b/>
                <w:bCs/>
              </w:rPr>
            </w:pPr>
            <w:r w:rsidRPr="00AF0598">
              <w:rPr>
                <w:b/>
                <w:bCs/>
              </w:rPr>
              <w:t>Total</w:t>
            </w:r>
          </w:p>
        </w:tc>
        <w:tc>
          <w:tcPr>
            <w:tcW w:w="756" w:type="dxa"/>
            <w:shd w:val="clear" w:color="auto" w:fill="003150" w:themeFill="text2"/>
            <w:vAlign w:val="center"/>
            <w:hideMark/>
          </w:tcPr>
          <w:p w14:paraId="3E9A90E6" w14:textId="77777777" w:rsidR="002621AC" w:rsidRPr="00AF0598" w:rsidRDefault="002621AC" w:rsidP="00677E8E">
            <w:pPr>
              <w:pStyle w:val="BodyCopy"/>
              <w:spacing w:before="80" w:after="80"/>
              <w:jc w:val="center"/>
              <w:rPr>
                <w:b/>
                <w:bCs/>
              </w:rPr>
            </w:pPr>
            <w:r w:rsidRPr="00AF0598">
              <w:rPr>
                <w:b/>
                <w:bCs/>
              </w:rPr>
              <w:t>P1</w:t>
            </w:r>
          </w:p>
        </w:tc>
        <w:tc>
          <w:tcPr>
            <w:tcW w:w="756" w:type="dxa"/>
            <w:shd w:val="clear" w:color="auto" w:fill="003150" w:themeFill="text2"/>
            <w:vAlign w:val="center"/>
            <w:hideMark/>
          </w:tcPr>
          <w:p w14:paraId="4AB5AE81" w14:textId="77777777" w:rsidR="002621AC" w:rsidRPr="00AF0598" w:rsidRDefault="002621AC" w:rsidP="00677E8E">
            <w:pPr>
              <w:pStyle w:val="BodyCopy"/>
              <w:spacing w:before="80" w:after="80"/>
              <w:jc w:val="center"/>
              <w:rPr>
                <w:b/>
                <w:bCs/>
              </w:rPr>
            </w:pPr>
            <w:r w:rsidRPr="00AF0598">
              <w:rPr>
                <w:b/>
                <w:bCs/>
              </w:rPr>
              <w:t>P2</w:t>
            </w:r>
          </w:p>
        </w:tc>
        <w:tc>
          <w:tcPr>
            <w:tcW w:w="756" w:type="dxa"/>
            <w:shd w:val="clear" w:color="auto" w:fill="003150" w:themeFill="text2"/>
            <w:vAlign w:val="center"/>
            <w:hideMark/>
          </w:tcPr>
          <w:p w14:paraId="36F47ABB" w14:textId="77777777" w:rsidR="002621AC" w:rsidRPr="00AF0598" w:rsidRDefault="002621AC" w:rsidP="00677E8E">
            <w:pPr>
              <w:pStyle w:val="BodyCopy"/>
              <w:spacing w:before="80" w:after="80"/>
              <w:jc w:val="center"/>
              <w:rPr>
                <w:b/>
                <w:bCs/>
              </w:rPr>
            </w:pPr>
            <w:r w:rsidRPr="00AF0598">
              <w:rPr>
                <w:b/>
                <w:bCs/>
              </w:rPr>
              <w:t>P3</w:t>
            </w:r>
          </w:p>
        </w:tc>
        <w:tc>
          <w:tcPr>
            <w:tcW w:w="779" w:type="dxa"/>
            <w:shd w:val="clear" w:color="auto" w:fill="003150" w:themeFill="text2"/>
            <w:vAlign w:val="center"/>
            <w:hideMark/>
          </w:tcPr>
          <w:p w14:paraId="5C15390A" w14:textId="77777777" w:rsidR="002621AC" w:rsidRPr="00AF0598" w:rsidRDefault="002621AC" w:rsidP="00677E8E">
            <w:pPr>
              <w:pStyle w:val="BodyCopy"/>
              <w:spacing w:before="80" w:after="80"/>
              <w:jc w:val="center"/>
              <w:rPr>
                <w:b/>
                <w:bCs/>
              </w:rPr>
            </w:pPr>
            <w:r w:rsidRPr="00AF0598">
              <w:rPr>
                <w:b/>
                <w:bCs/>
              </w:rPr>
              <w:t>Total</w:t>
            </w:r>
          </w:p>
        </w:tc>
        <w:tc>
          <w:tcPr>
            <w:tcW w:w="969" w:type="dxa"/>
            <w:shd w:val="clear" w:color="auto" w:fill="003150" w:themeFill="text2"/>
            <w:vAlign w:val="center"/>
            <w:hideMark/>
          </w:tcPr>
          <w:p w14:paraId="353A1E0F" w14:textId="77777777" w:rsidR="002621AC" w:rsidRPr="00AF0598" w:rsidRDefault="002621AC" w:rsidP="00677E8E">
            <w:pPr>
              <w:pStyle w:val="BodyCopy"/>
              <w:spacing w:before="80" w:after="80"/>
              <w:jc w:val="center"/>
              <w:rPr>
                <w:b/>
                <w:bCs/>
              </w:rPr>
            </w:pPr>
            <w:r w:rsidRPr="00AF0598">
              <w:rPr>
                <w:b/>
                <w:bCs/>
              </w:rPr>
              <w:t>P3</w:t>
            </w:r>
          </w:p>
        </w:tc>
      </w:tr>
      <w:tr w:rsidR="002621AC" w:rsidRPr="00B47D54" w14:paraId="3DC623EE" w14:textId="77777777" w:rsidTr="007E3FD4">
        <w:trPr>
          <w:trHeight w:val="300"/>
        </w:trPr>
        <w:tc>
          <w:tcPr>
            <w:tcW w:w="889" w:type="dxa"/>
            <w:shd w:val="clear" w:color="auto" w:fill="F2F2F2" w:themeFill="background1" w:themeFillShade="F2"/>
            <w:vAlign w:val="center"/>
            <w:hideMark/>
          </w:tcPr>
          <w:p w14:paraId="3F964823" w14:textId="77777777" w:rsidR="002621AC" w:rsidRPr="00B47D54" w:rsidRDefault="002621AC" w:rsidP="00677E8E">
            <w:pPr>
              <w:pStyle w:val="BodyCopy"/>
              <w:spacing w:before="80" w:after="80"/>
              <w:jc w:val="center"/>
            </w:pPr>
            <w:r w:rsidRPr="00B47D54">
              <w:t>No.</w:t>
            </w:r>
          </w:p>
        </w:tc>
        <w:tc>
          <w:tcPr>
            <w:tcW w:w="757" w:type="dxa"/>
            <w:shd w:val="clear" w:color="auto" w:fill="F2F2F2" w:themeFill="background1" w:themeFillShade="F2"/>
            <w:vAlign w:val="center"/>
            <w:hideMark/>
          </w:tcPr>
          <w:p w14:paraId="035A3625" w14:textId="77777777" w:rsidR="002621AC" w:rsidRPr="00B47D54" w:rsidRDefault="002621AC" w:rsidP="00677E8E">
            <w:pPr>
              <w:pStyle w:val="BodyCopy"/>
              <w:spacing w:before="80" w:after="80"/>
              <w:jc w:val="center"/>
              <w:rPr>
                <w:b/>
                <w:bCs/>
              </w:rPr>
            </w:pPr>
            <w:r w:rsidRPr="00B47D54">
              <w:rPr>
                <w:b/>
                <w:bCs/>
              </w:rPr>
              <w:t>502</w:t>
            </w:r>
          </w:p>
        </w:tc>
        <w:tc>
          <w:tcPr>
            <w:tcW w:w="755" w:type="dxa"/>
            <w:shd w:val="clear" w:color="auto" w:fill="F2F2F2" w:themeFill="background1" w:themeFillShade="F2"/>
            <w:vAlign w:val="center"/>
            <w:hideMark/>
          </w:tcPr>
          <w:p w14:paraId="36DBCB3C" w14:textId="77777777" w:rsidR="002621AC" w:rsidRPr="00B47D54" w:rsidRDefault="002621AC" w:rsidP="00677E8E">
            <w:pPr>
              <w:pStyle w:val="BodyCopy"/>
              <w:spacing w:before="80" w:after="80"/>
              <w:jc w:val="center"/>
              <w:rPr>
                <w:b/>
                <w:bCs/>
              </w:rPr>
            </w:pPr>
            <w:r w:rsidRPr="00B47D54">
              <w:rPr>
                <w:b/>
                <w:bCs/>
              </w:rPr>
              <w:t>113</w:t>
            </w:r>
          </w:p>
        </w:tc>
        <w:tc>
          <w:tcPr>
            <w:tcW w:w="756" w:type="dxa"/>
            <w:shd w:val="clear" w:color="auto" w:fill="F2F2F2" w:themeFill="background1" w:themeFillShade="F2"/>
            <w:vAlign w:val="center"/>
            <w:hideMark/>
          </w:tcPr>
          <w:p w14:paraId="29109391" w14:textId="77777777" w:rsidR="002621AC" w:rsidRPr="00B47D54" w:rsidRDefault="002621AC" w:rsidP="00677E8E">
            <w:pPr>
              <w:pStyle w:val="BodyCopy"/>
              <w:spacing w:before="80" w:after="80"/>
              <w:jc w:val="center"/>
              <w:rPr>
                <w:b/>
                <w:bCs/>
              </w:rPr>
            </w:pPr>
            <w:r w:rsidRPr="00B47D54">
              <w:rPr>
                <w:b/>
                <w:bCs/>
              </w:rPr>
              <w:t>635</w:t>
            </w:r>
          </w:p>
        </w:tc>
        <w:tc>
          <w:tcPr>
            <w:tcW w:w="779" w:type="dxa"/>
            <w:shd w:val="clear" w:color="auto" w:fill="F2F2F2" w:themeFill="background1" w:themeFillShade="F2"/>
            <w:vAlign w:val="center"/>
            <w:hideMark/>
          </w:tcPr>
          <w:p w14:paraId="7BF9E230" w14:textId="77777777" w:rsidR="002621AC" w:rsidRPr="00B47D54" w:rsidRDefault="002621AC" w:rsidP="00677E8E">
            <w:pPr>
              <w:pStyle w:val="BodyCopy"/>
              <w:spacing w:before="80" w:after="80"/>
              <w:jc w:val="center"/>
              <w:rPr>
                <w:b/>
                <w:bCs/>
              </w:rPr>
            </w:pPr>
            <w:r w:rsidRPr="00B47D54">
              <w:rPr>
                <w:b/>
                <w:bCs/>
              </w:rPr>
              <w:t>1250</w:t>
            </w:r>
          </w:p>
        </w:tc>
        <w:tc>
          <w:tcPr>
            <w:tcW w:w="756" w:type="dxa"/>
            <w:shd w:val="clear" w:color="auto" w:fill="F2F2F2" w:themeFill="background1" w:themeFillShade="F2"/>
            <w:vAlign w:val="center"/>
            <w:hideMark/>
          </w:tcPr>
          <w:p w14:paraId="3C673456" w14:textId="77777777" w:rsidR="002621AC" w:rsidRPr="00B47D54" w:rsidRDefault="002621AC" w:rsidP="00677E8E">
            <w:pPr>
              <w:pStyle w:val="BodyCopy"/>
              <w:spacing w:before="80" w:after="80"/>
              <w:jc w:val="center"/>
              <w:rPr>
                <w:b/>
                <w:bCs/>
              </w:rPr>
            </w:pPr>
            <w:r w:rsidRPr="00B47D54">
              <w:rPr>
                <w:b/>
                <w:bCs/>
              </w:rPr>
              <w:t>73</w:t>
            </w:r>
          </w:p>
        </w:tc>
        <w:tc>
          <w:tcPr>
            <w:tcW w:w="756" w:type="dxa"/>
            <w:shd w:val="clear" w:color="auto" w:fill="F2F2F2" w:themeFill="background1" w:themeFillShade="F2"/>
            <w:vAlign w:val="center"/>
            <w:hideMark/>
          </w:tcPr>
          <w:p w14:paraId="5E4FAC78" w14:textId="77777777" w:rsidR="002621AC" w:rsidRPr="00B47D54" w:rsidRDefault="002621AC" w:rsidP="00677E8E">
            <w:pPr>
              <w:pStyle w:val="BodyCopy"/>
              <w:spacing w:before="80" w:after="80"/>
              <w:jc w:val="center"/>
              <w:rPr>
                <w:b/>
                <w:bCs/>
              </w:rPr>
            </w:pPr>
            <w:r w:rsidRPr="00B47D54">
              <w:rPr>
                <w:b/>
                <w:bCs/>
              </w:rPr>
              <w:t>67</w:t>
            </w:r>
          </w:p>
        </w:tc>
        <w:tc>
          <w:tcPr>
            <w:tcW w:w="756" w:type="dxa"/>
            <w:shd w:val="clear" w:color="auto" w:fill="F2F2F2" w:themeFill="background1" w:themeFillShade="F2"/>
            <w:vAlign w:val="center"/>
            <w:hideMark/>
          </w:tcPr>
          <w:p w14:paraId="319860A5" w14:textId="77777777" w:rsidR="002621AC" w:rsidRPr="00B47D54" w:rsidRDefault="002621AC" w:rsidP="00677E8E">
            <w:pPr>
              <w:pStyle w:val="BodyCopy"/>
              <w:spacing w:before="80" w:after="80"/>
              <w:jc w:val="center"/>
              <w:rPr>
                <w:b/>
                <w:bCs/>
              </w:rPr>
            </w:pPr>
            <w:r w:rsidRPr="00B47D54">
              <w:rPr>
                <w:b/>
                <w:bCs/>
              </w:rPr>
              <w:t>95</w:t>
            </w:r>
          </w:p>
        </w:tc>
        <w:tc>
          <w:tcPr>
            <w:tcW w:w="779" w:type="dxa"/>
            <w:shd w:val="clear" w:color="auto" w:fill="F2F2F2" w:themeFill="background1" w:themeFillShade="F2"/>
            <w:vAlign w:val="center"/>
            <w:hideMark/>
          </w:tcPr>
          <w:p w14:paraId="3DC066BE" w14:textId="77777777" w:rsidR="002621AC" w:rsidRPr="00B47D54" w:rsidRDefault="002621AC" w:rsidP="00677E8E">
            <w:pPr>
              <w:pStyle w:val="BodyCopy"/>
              <w:spacing w:before="80" w:after="80"/>
              <w:jc w:val="center"/>
              <w:rPr>
                <w:b/>
                <w:bCs/>
              </w:rPr>
            </w:pPr>
            <w:r w:rsidRPr="00B47D54">
              <w:rPr>
                <w:b/>
                <w:bCs/>
              </w:rPr>
              <w:t>235</w:t>
            </w:r>
          </w:p>
        </w:tc>
        <w:tc>
          <w:tcPr>
            <w:tcW w:w="969" w:type="dxa"/>
            <w:shd w:val="clear" w:color="auto" w:fill="F2F2F2" w:themeFill="background1" w:themeFillShade="F2"/>
            <w:vAlign w:val="center"/>
            <w:hideMark/>
          </w:tcPr>
          <w:p w14:paraId="193267D5" w14:textId="77777777" w:rsidR="002621AC" w:rsidRPr="00B47D54" w:rsidRDefault="002621AC" w:rsidP="00677E8E">
            <w:pPr>
              <w:pStyle w:val="BodyCopy"/>
              <w:spacing w:before="80" w:after="80"/>
              <w:jc w:val="center"/>
              <w:rPr>
                <w:b/>
                <w:bCs/>
              </w:rPr>
            </w:pPr>
            <w:r w:rsidRPr="00B47D54">
              <w:rPr>
                <w:b/>
                <w:bCs/>
              </w:rPr>
              <w:t>15</w:t>
            </w:r>
          </w:p>
        </w:tc>
      </w:tr>
      <w:tr w:rsidR="002621AC" w:rsidRPr="00B47D54" w14:paraId="7972841D" w14:textId="77777777" w:rsidTr="007E3FD4">
        <w:trPr>
          <w:trHeight w:val="315"/>
        </w:trPr>
        <w:tc>
          <w:tcPr>
            <w:tcW w:w="889" w:type="dxa"/>
            <w:shd w:val="clear" w:color="auto" w:fill="F2F2F2" w:themeFill="background1" w:themeFillShade="F2"/>
            <w:vAlign w:val="center"/>
            <w:hideMark/>
          </w:tcPr>
          <w:p w14:paraId="755D3B39" w14:textId="77777777" w:rsidR="002621AC" w:rsidRPr="00B47D54" w:rsidRDefault="002621AC" w:rsidP="00677E8E">
            <w:pPr>
              <w:pStyle w:val="BodyCopy"/>
              <w:spacing w:before="80" w:after="80"/>
              <w:jc w:val="center"/>
            </w:pPr>
            <w:r w:rsidRPr="00B47D54">
              <w:t>%</w:t>
            </w:r>
          </w:p>
        </w:tc>
        <w:tc>
          <w:tcPr>
            <w:tcW w:w="757" w:type="dxa"/>
            <w:shd w:val="clear" w:color="auto" w:fill="F2F2F2" w:themeFill="background1" w:themeFillShade="F2"/>
            <w:vAlign w:val="center"/>
            <w:hideMark/>
          </w:tcPr>
          <w:p w14:paraId="14B5EAC7" w14:textId="77777777" w:rsidR="002621AC" w:rsidRPr="00B47D54" w:rsidRDefault="002621AC" w:rsidP="00677E8E">
            <w:pPr>
              <w:pStyle w:val="BodyCopy"/>
              <w:spacing w:before="80" w:after="80"/>
              <w:jc w:val="center"/>
            </w:pPr>
            <w:r w:rsidRPr="00B47D54">
              <w:t>40%</w:t>
            </w:r>
          </w:p>
        </w:tc>
        <w:tc>
          <w:tcPr>
            <w:tcW w:w="755" w:type="dxa"/>
            <w:shd w:val="clear" w:color="auto" w:fill="F2F2F2" w:themeFill="background1" w:themeFillShade="F2"/>
            <w:vAlign w:val="center"/>
            <w:hideMark/>
          </w:tcPr>
          <w:p w14:paraId="21FC8B84" w14:textId="77777777" w:rsidR="002621AC" w:rsidRPr="00B47D54" w:rsidRDefault="002621AC" w:rsidP="00677E8E">
            <w:pPr>
              <w:pStyle w:val="BodyCopy"/>
              <w:spacing w:before="80" w:after="80"/>
              <w:jc w:val="center"/>
            </w:pPr>
            <w:r w:rsidRPr="00B47D54">
              <w:t>9%</w:t>
            </w:r>
          </w:p>
        </w:tc>
        <w:tc>
          <w:tcPr>
            <w:tcW w:w="756" w:type="dxa"/>
            <w:shd w:val="clear" w:color="auto" w:fill="F2F2F2" w:themeFill="background1" w:themeFillShade="F2"/>
            <w:vAlign w:val="center"/>
            <w:hideMark/>
          </w:tcPr>
          <w:p w14:paraId="70811BC5" w14:textId="77777777" w:rsidR="002621AC" w:rsidRPr="00B47D54" w:rsidRDefault="002621AC" w:rsidP="00677E8E">
            <w:pPr>
              <w:pStyle w:val="BodyCopy"/>
              <w:spacing w:before="80" w:after="80"/>
              <w:jc w:val="center"/>
            </w:pPr>
            <w:r w:rsidRPr="00B47D54">
              <w:t>51%</w:t>
            </w:r>
          </w:p>
        </w:tc>
        <w:tc>
          <w:tcPr>
            <w:tcW w:w="779" w:type="dxa"/>
            <w:shd w:val="clear" w:color="auto" w:fill="F2F2F2" w:themeFill="background1" w:themeFillShade="F2"/>
            <w:vAlign w:val="center"/>
            <w:hideMark/>
          </w:tcPr>
          <w:p w14:paraId="24134616" w14:textId="77777777" w:rsidR="002621AC" w:rsidRPr="00B47D54" w:rsidRDefault="002621AC" w:rsidP="00677E8E">
            <w:pPr>
              <w:pStyle w:val="BodyCopy"/>
              <w:spacing w:before="80" w:after="80"/>
              <w:jc w:val="center"/>
            </w:pPr>
            <w:r w:rsidRPr="00B47D54">
              <w:t>100%</w:t>
            </w:r>
          </w:p>
        </w:tc>
        <w:tc>
          <w:tcPr>
            <w:tcW w:w="756" w:type="dxa"/>
            <w:shd w:val="clear" w:color="auto" w:fill="F2F2F2" w:themeFill="background1" w:themeFillShade="F2"/>
            <w:vAlign w:val="center"/>
            <w:hideMark/>
          </w:tcPr>
          <w:p w14:paraId="127474AA" w14:textId="77777777" w:rsidR="002621AC" w:rsidRPr="00B47D54" w:rsidRDefault="002621AC" w:rsidP="00677E8E">
            <w:pPr>
              <w:pStyle w:val="BodyCopy"/>
              <w:spacing w:before="80" w:after="80"/>
              <w:jc w:val="center"/>
            </w:pPr>
            <w:r w:rsidRPr="00B47D54">
              <w:t>31%</w:t>
            </w:r>
          </w:p>
        </w:tc>
        <w:tc>
          <w:tcPr>
            <w:tcW w:w="756" w:type="dxa"/>
            <w:shd w:val="clear" w:color="auto" w:fill="F2F2F2" w:themeFill="background1" w:themeFillShade="F2"/>
            <w:vAlign w:val="center"/>
            <w:hideMark/>
          </w:tcPr>
          <w:p w14:paraId="18AC59DA" w14:textId="77777777" w:rsidR="002621AC" w:rsidRPr="00B47D54" w:rsidRDefault="002621AC" w:rsidP="00677E8E">
            <w:pPr>
              <w:pStyle w:val="BodyCopy"/>
              <w:spacing w:before="80" w:after="80"/>
              <w:jc w:val="center"/>
            </w:pPr>
            <w:r w:rsidRPr="00B47D54">
              <w:t>29%</w:t>
            </w:r>
          </w:p>
        </w:tc>
        <w:tc>
          <w:tcPr>
            <w:tcW w:w="756" w:type="dxa"/>
            <w:shd w:val="clear" w:color="auto" w:fill="F2F2F2" w:themeFill="background1" w:themeFillShade="F2"/>
            <w:vAlign w:val="center"/>
            <w:hideMark/>
          </w:tcPr>
          <w:p w14:paraId="26FFCD99" w14:textId="77777777" w:rsidR="002621AC" w:rsidRPr="00B47D54" w:rsidRDefault="002621AC" w:rsidP="00677E8E">
            <w:pPr>
              <w:pStyle w:val="BodyCopy"/>
              <w:spacing w:before="80" w:after="80"/>
              <w:jc w:val="center"/>
            </w:pPr>
            <w:r w:rsidRPr="00B47D54">
              <w:t>40%</w:t>
            </w:r>
          </w:p>
        </w:tc>
        <w:tc>
          <w:tcPr>
            <w:tcW w:w="779" w:type="dxa"/>
            <w:shd w:val="clear" w:color="auto" w:fill="F2F2F2" w:themeFill="background1" w:themeFillShade="F2"/>
            <w:vAlign w:val="center"/>
            <w:hideMark/>
          </w:tcPr>
          <w:p w14:paraId="3E7F3269" w14:textId="77777777" w:rsidR="002621AC" w:rsidRPr="00B47D54" w:rsidRDefault="002621AC" w:rsidP="00677E8E">
            <w:pPr>
              <w:pStyle w:val="BodyCopy"/>
              <w:spacing w:before="80" w:after="80"/>
              <w:jc w:val="center"/>
            </w:pPr>
            <w:r w:rsidRPr="00B47D54">
              <w:t>100%</w:t>
            </w:r>
          </w:p>
        </w:tc>
        <w:tc>
          <w:tcPr>
            <w:tcW w:w="969" w:type="dxa"/>
            <w:shd w:val="clear" w:color="auto" w:fill="F2F2F2" w:themeFill="background1" w:themeFillShade="F2"/>
            <w:vAlign w:val="center"/>
            <w:hideMark/>
          </w:tcPr>
          <w:p w14:paraId="30BDB917" w14:textId="77777777" w:rsidR="002621AC" w:rsidRPr="00B47D54" w:rsidRDefault="002621AC" w:rsidP="00677E8E">
            <w:pPr>
              <w:pStyle w:val="BodyCopy"/>
              <w:spacing w:before="80" w:after="80"/>
              <w:jc w:val="center"/>
            </w:pPr>
          </w:p>
        </w:tc>
      </w:tr>
    </w:tbl>
    <w:p w14:paraId="652608F1" w14:textId="77777777" w:rsidR="002621AC" w:rsidRPr="00B47D54" w:rsidRDefault="002621AC" w:rsidP="001D368D">
      <w:pPr>
        <w:pStyle w:val="BodyCopy"/>
        <w:spacing w:before="80" w:after="80"/>
      </w:pPr>
      <w:r w:rsidRPr="00B47D54">
        <w:lastRenderedPageBreak/>
        <w:t>The key 2013 round results and comparison with 2012 and, where relevant, with 2011 are:</w:t>
      </w:r>
    </w:p>
    <w:p w14:paraId="7F31E95A" w14:textId="77777777" w:rsidR="002621AC" w:rsidRPr="0090761C" w:rsidRDefault="002621AC" w:rsidP="001D368D">
      <w:pPr>
        <w:pStyle w:val="Bullet"/>
        <w:spacing w:before="80" w:after="80"/>
      </w:pPr>
      <w:r w:rsidRPr="0090761C">
        <w:t>A total of 1,250 applications in 2013 compared to 1,231 in 2012 and 985 in 2011.</w:t>
      </w:r>
    </w:p>
    <w:p w14:paraId="38D21FCD" w14:textId="77777777" w:rsidR="002621AC" w:rsidRPr="002621AC" w:rsidRDefault="002621AC" w:rsidP="001D368D">
      <w:pPr>
        <w:pStyle w:val="Bullet"/>
        <w:spacing w:before="80" w:after="80"/>
      </w:pPr>
      <w:r w:rsidRPr="002621AC">
        <w:t>A total of 235 awards plus 15 awards in reserve meeting the target of 235 (in 2012 253 awards plus 22 reserves against a target of up to 250).</w:t>
      </w:r>
    </w:p>
    <w:p w14:paraId="701AC9EC" w14:textId="77777777" w:rsidR="002621AC" w:rsidRPr="0090761C" w:rsidRDefault="002621AC" w:rsidP="001D368D">
      <w:pPr>
        <w:pStyle w:val="Bullet"/>
        <w:spacing w:before="80" w:after="80"/>
      </w:pPr>
      <w:r w:rsidRPr="0090761C">
        <w:t>Of the total 235 awards, 9 Leadership Program awards were approved by Canberra, the second highest after Indonesia with 10 awards.</w:t>
      </w:r>
    </w:p>
    <w:p w14:paraId="4EC14364" w14:textId="77777777" w:rsidR="002621AC" w:rsidRPr="002621AC" w:rsidRDefault="002621AC" w:rsidP="001D368D">
      <w:pPr>
        <w:pStyle w:val="Bullet"/>
        <w:spacing w:before="80" w:after="80"/>
      </w:pPr>
      <w:r w:rsidRPr="002621AC">
        <w:t xml:space="preserve">The percentage of ineligible applications </w:t>
      </w:r>
      <w:r w:rsidR="00911038">
        <w:t>fell</w:t>
      </w:r>
      <w:r w:rsidR="00911038" w:rsidRPr="002621AC">
        <w:t xml:space="preserve"> </w:t>
      </w:r>
      <w:r w:rsidRPr="002621AC">
        <w:t xml:space="preserve">significantly to 25% from 31% in 2012 and 35% in 2011, indicating </w:t>
      </w:r>
      <w:r w:rsidR="003B23A4">
        <w:t>information dissemination</w:t>
      </w:r>
      <w:r w:rsidR="00911038">
        <w:t>,</w:t>
      </w:r>
      <w:r w:rsidR="003B23A4">
        <w:t xml:space="preserve"> </w:t>
      </w:r>
      <w:r w:rsidRPr="002621AC">
        <w:t>better targeting and more assiduous follow-up during screening for missing documents.</w:t>
      </w:r>
    </w:p>
    <w:p w14:paraId="67433974" w14:textId="77777777" w:rsidR="002621AC" w:rsidRPr="002621AC" w:rsidRDefault="002621AC" w:rsidP="001D368D">
      <w:pPr>
        <w:pStyle w:val="Bullet"/>
        <w:spacing w:before="80" w:after="80"/>
      </w:pPr>
      <w:r w:rsidRPr="002621AC">
        <w:t xml:space="preserve">The number of </w:t>
      </w:r>
      <w:r w:rsidR="00505806">
        <w:t xml:space="preserve">Profile 2 </w:t>
      </w:r>
      <w:r w:rsidRPr="002621AC">
        <w:t>applications and awards increased over the last round from 105 to 113 and from 59 to 67 respectively, although still far short of the 40% target of 94 awards.</w:t>
      </w:r>
    </w:p>
    <w:p w14:paraId="19000716" w14:textId="77777777" w:rsidR="002621AC" w:rsidRPr="002621AC" w:rsidRDefault="002621AC" w:rsidP="001D368D">
      <w:pPr>
        <w:pStyle w:val="Bullet"/>
        <w:spacing w:before="80" w:after="80"/>
      </w:pPr>
      <w:r w:rsidRPr="002621AC">
        <w:t>There was a very slight increase in the number of applications in Profile 1 from 499 to 502. Awards numbered 73 compared to 82 in 2012.</w:t>
      </w:r>
    </w:p>
    <w:p w14:paraId="311C98B5" w14:textId="77777777" w:rsidR="002621AC" w:rsidRPr="002621AC" w:rsidRDefault="002621AC" w:rsidP="001D368D">
      <w:pPr>
        <w:pStyle w:val="Bullet"/>
        <w:spacing w:before="80" w:after="80"/>
      </w:pPr>
      <w:r w:rsidRPr="002621AC">
        <w:t>Over half of the applicants were Profile 3 (635) indicating the pressure on academics to upgrade their degrees. Profile 3 recorded the highest number of awards (95), representing 40% of total awards compared to the 30% target.</w:t>
      </w:r>
    </w:p>
    <w:p w14:paraId="311B16B2" w14:textId="77777777" w:rsidR="002621AC" w:rsidRPr="002621AC" w:rsidRDefault="002621AC" w:rsidP="001D368D">
      <w:pPr>
        <w:pStyle w:val="Bullet"/>
        <w:spacing w:before="80" w:after="80"/>
      </w:pPr>
      <w:r w:rsidRPr="002621AC">
        <w:t>The increase in PhD applications (298) in Profile 3 continued this round up from 246 in 2012 and 218 in 2011; 47 applicants were offered conditional PhD awards meeting the 20% target and 6 placed on reserve.</w:t>
      </w:r>
    </w:p>
    <w:p w14:paraId="77427451" w14:textId="26D4B361" w:rsidR="002621AC" w:rsidRPr="002621AC" w:rsidRDefault="002621AC" w:rsidP="001D368D">
      <w:pPr>
        <w:pStyle w:val="Bullet"/>
        <w:spacing w:before="80" w:after="80"/>
      </w:pPr>
      <w:r w:rsidRPr="002621AC">
        <w:t>Female applicants continue to outnumber males across all three Profiles (F61</w:t>
      </w:r>
      <w:r w:rsidR="00734A62">
        <w:t>%</w:t>
      </w:r>
      <w:r w:rsidRPr="002621AC">
        <w:t>; M39</w:t>
      </w:r>
      <w:r w:rsidR="00734A62">
        <w:t>%</w:t>
      </w:r>
      <w:r w:rsidRPr="002621AC">
        <w:t>) similar to 2012 (F60</w:t>
      </w:r>
      <w:r w:rsidR="00734A62">
        <w:t>%</w:t>
      </w:r>
      <w:r w:rsidRPr="002621AC">
        <w:t>; M40</w:t>
      </w:r>
      <w:r w:rsidR="00734A62">
        <w:t>%</w:t>
      </w:r>
      <w:r w:rsidRPr="002621AC">
        <w:t>). There was an improvement in the ratio at awardee stage (F56</w:t>
      </w:r>
      <w:r w:rsidR="00734A62">
        <w:t>%</w:t>
      </w:r>
      <w:r w:rsidRPr="002621AC">
        <w:t>: M44</w:t>
      </w:r>
      <w:r w:rsidR="00734A62">
        <w:t>%</w:t>
      </w:r>
      <w:r w:rsidRPr="002621AC">
        <w:t>), similar to 2012 (F55</w:t>
      </w:r>
      <w:r w:rsidR="00734A62">
        <w:t>%</w:t>
      </w:r>
      <w:r w:rsidRPr="002621AC">
        <w:t>; M45</w:t>
      </w:r>
      <w:r w:rsidR="00734A62">
        <w:t>%</w:t>
      </w:r>
      <w:r w:rsidRPr="002621AC">
        <w:t xml:space="preserve">). </w:t>
      </w:r>
    </w:p>
    <w:p w14:paraId="4B753678" w14:textId="77777777" w:rsidR="002621AC" w:rsidRPr="002621AC" w:rsidRDefault="002621AC" w:rsidP="001D368D">
      <w:pPr>
        <w:pStyle w:val="Bullet"/>
        <w:spacing w:before="80" w:after="80"/>
      </w:pPr>
      <w:r w:rsidRPr="002621AC">
        <w:t xml:space="preserve">More women (55%) applied than men (45%) for PhD scholarships, but this percentage was reversed at award stage when men were offered more awards than women (60% and 40% respectively). </w:t>
      </w:r>
    </w:p>
    <w:p w14:paraId="6AB77AEC" w14:textId="77777777" w:rsidR="002621AC" w:rsidRPr="002621AC" w:rsidRDefault="002621AC" w:rsidP="001D368D">
      <w:pPr>
        <w:pStyle w:val="Bullet"/>
        <w:spacing w:before="80" w:after="80"/>
      </w:pPr>
      <w:r w:rsidRPr="002621AC">
        <w:t xml:space="preserve">Similar to the 2012 round, there was a good spread of awards across priority themes of study with the six most popular themes being: economic growth (19%), governance (15%), rural development (13%, environment (12%), education (10%), and health/HIV AIDS/pandemics (9%). </w:t>
      </w:r>
    </w:p>
    <w:p w14:paraId="1BF3AE11" w14:textId="77777777" w:rsidR="002621AC" w:rsidRPr="002621AC" w:rsidRDefault="002621AC" w:rsidP="001D368D">
      <w:pPr>
        <w:pStyle w:val="Bullet"/>
        <w:spacing w:before="80" w:after="80"/>
      </w:pPr>
      <w:r w:rsidRPr="002621AC">
        <w:t xml:space="preserve">There was broad geographical representation across Vietnam with applications received from 57 </w:t>
      </w:r>
      <w:r w:rsidR="00505806">
        <w:t xml:space="preserve">out </w:t>
      </w:r>
      <w:r w:rsidRPr="002621AC">
        <w:t xml:space="preserve">of 63 provinces/cities; conditional awards were offered to applicants from 32 provinces/cities. </w:t>
      </w:r>
    </w:p>
    <w:p w14:paraId="6E697F17" w14:textId="77777777" w:rsidR="002621AC" w:rsidRPr="002621AC" w:rsidRDefault="002621AC" w:rsidP="001D368D">
      <w:pPr>
        <w:pStyle w:val="Bullet"/>
        <w:spacing w:before="80" w:after="80"/>
      </w:pPr>
      <w:r w:rsidRPr="002621AC">
        <w:t xml:space="preserve">There was a very large jump in the number of </w:t>
      </w:r>
      <w:r w:rsidR="00A35E29">
        <w:t>persons with disability</w:t>
      </w:r>
      <w:r w:rsidR="00A35E29" w:rsidRPr="002621AC">
        <w:t xml:space="preserve"> </w:t>
      </w:r>
      <w:r w:rsidRPr="002621AC">
        <w:t xml:space="preserve">applicants, increasing eightfold from 2 in both 2012 and 2011 rounds to 16 this round. </w:t>
      </w:r>
      <w:r w:rsidR="00505806">
        <w:t>Eight</w:t>
      </w:r>
      <w:r w:rsidR="00505806" w:rsidRPr="002621AC">
        <w:t xml:space="preserve"> </w:t>
      </w:r>
      <w:r w:rsidR="00505806">
        <w:t>persons with disability</w:t>
      </w:r>
      <w:r w:rsidR="00505806" w:rsidRPr="002621AC">
        <w:t xml:space="preserve"> </w:t>
      </w:r>
      <w:r w:rsidRPr="002621AC">
        <w:t xml:space="preserve">received conditional awards compared to 2 awards in each of the two previous rounds. </w:t>
      </w:r>
    </w:p>
    <w:p w14:paraId="603D890B" w14:textId="77777777" w:rsidR="002621AC" w:rsidRPr="002621AC" w:rsidRDefault="002621AC" w:rsidP="001D368D">
      <w:pPr>
        <w:pStyle w:val="Bullet"/>
        <w:spacing w:before="80" w:after="80"/>
      </w:pPr>
      <w:r w:rsidRPr="002621AC">
        <w:t xml:space="preserve">There was almost a doubling from 44 to 83 disadvantaged rural applicants over the 2012 round. The number of awards doubled correspondingly from 13 to 25. </w:t>
      </w:r>
    </w:p>
    <w:p w14:paraId="33BF5638" w14:textId="77777777" w:rsidR="002621AC" w:rsidRPr="002621AC" w:rsidRDefault="002621AC" w:rsidP="001D368D">
      <w:pPr>
        <w:pStyle w:val="Bullet"/>
        <w:spacing w:before="80" w:after="80"/>
      </w:pPr>
      <w:r w:rsidRPr="002621AC">
        <w:t xml:space="preserve">The gradual decline in applications from ethnic minorities in the previous three rounds was reversed this round with 49 applications (44 last round). Awardee numbers decreased slightly from 11 to 10. </w:t>
      </w:r>
    </w:p>
    <w:p w14:paraId="4E5B7969" w14:textId="77777777" w:rsidR="002621AC" w:rsidRPr="002621AC" w:rsidRDefault="002621AC" w:rsidP="00604E93">
      <w:pPr>
        <w:pStyle w:val="Bullet"/>
        <w:spacing w:before="120"/>
      </w:pPr>
      <w:r w:rsidRPr="002621AC">
        <w:t>There was a slight</w:t>
      </w:r>
      <w:r w:rsidR="00505806">
        <w:t xml:space="preserve"> increase in</w:t>
      </w:r>
      <w:r w:rsidRPr="002621AC">
        <w:t xml:space="preserve"> applications from universities and colleges increasing to 156 from 154 in 2012 (135 in 2011; 109 in 2010) including 48 from provincial </w:t>
      </w:r>
      <w:r w:rsidRPr="002621AC">
        <w:lastRenderedPageBreak/>
        <w:t xml:space="preserve">universities/colleges. Awards were offered to applicants from 44 universities/colleges, including 14 provincial universities/colleges. </w:t>
      </w:r>
    </w:p>
    <w:p w14:paraId="264D8D88" w14:textId="6288897F" w:rsidR="002621AC" w:rsidRPr="00B47D54" w:rsidRDefault="002621AC" w:rsidP="00604E93">
      <w:pPr>
        <w:pStyle w:val="BodyCopy"/>
        <w:spacing w:before="120" w:after="120"/>
      </w:pPr>
      <w:r w:rsidRPr="00B47D54">
        <w:t xml:space="preserve">The </w:t>
      </w:r>
      <w:r w:rsidR="001155EC">
        <w:t>number of 2013 applications (</w:t>
      </w:r>
      <w:r w:rsidRPr="00B47D54">
        <w:t>1,250</w:t>
      </w:r>
      <w:r w:rsidR="001155EC">
        <w:t>)</w:t>
      </w:r>
      <w:r w:rsidRPr="00B47D54">
        <w:t xml:space="preserve"> was very close to </w:t>
      </w:r>
      <w:r w:rsidR="001155EC">
        <w:t>that of</w:t>
      </w:r>
      <w:r w:rsidR="001155EC" w:rsidRPr="00B47D54">
        <w:t xml:space="preserve"> </w:t>
      </w:r>
      <w:r w:rsidRPr="00B47D54">
        <w:t xml:space="preserve">the 2012 round </w:t>
      </w:r>
      <w:r w:rsidR="001155EC">
        <w:t xml:space="preserve">(1,213) </w:t>
      </w:r>
      <w:r w:rsidRPr="00B47D54">
        <w:t xml:space="preserve">and to the combined </w:t>
      </w:r>
      <w:r w:rsidR="001155EC">
        <w:t xml:space="preserve">ADS and ALAS applications in </w:t>
      </w:r>
      <w:r w:rsidRPr="00B47D54">
        <w:t>2010</w:t>
      </w:r>
      <w:r w:rsidR="001155EC">
        <w:t xml:space="preserve"> (1,279)</w:t>
      </w:r>
      <w:r w:rsidRPr="00B47D54">
        <w:t xml:space="preserve">. These figures </w:t>
      </w:r>
      <w:r w:rsidR="00347CB3">
        <w:t xml:space="preserve">may </w:t>
      </w:r>
      <w:r w:rsidRPr="00B47D54">
        <w:t>suggest that the “normal’ level for applications for the three Profiles, as they are currently constituted. The lower number of 2011</w:t>
      </w:r>
      <w:r w:rsidR="00AF0598">
        <w:t xml:space="preserve"> (985)</w:t>
      </w:r>
      <w:r w:rsidRPr="00B47D54">
        <w:t xml:space="preserve"> was probably </w:t>
      </w:r>
      <w:r w:rsidR="00B050B2">
        <w:t xml:space="preserve">most </w:t>
      </w:r>
      <w:r w:rsidRPr="00B47D54">
        <w:t>affected by the rapid introduction of the online system</w:t>
      </w:r>
      <w:r w:rsidR="00B050B2">
        <w:t>.</w:t>
      </w:r>
      <w:r w:rsidRPr="00B47D54">
        <w:t xml:space="preserve"> </w:t>
      </w:r>
    </w:p>
    <w:p w14:paraId="083B72D3" w14:textId="261B1876" w:rsidR="002621AC" w:rsidRPr="00B47D54" w:rsidRDefault="002621AC" w:rsidP="007E3FD4">
      <w:pPr>
        <w:pStyle w:val="BodyCopy"/>
      </w:pPr>
      <w:r w:rsidRPr="00B47D54">
        <w:t>While there were sufficient applications in Profiles 1 and 3 to allow a very competitive selection of awards,</w:t>
      </w:r>
      <w:r w:rsidR="003B23A4">
        <w:rPr>
          <w:rStyle w:val="FootnoteReference"/>
        </w:rPr>
        <w:footnoteReference w:id="2"/>
      </w:r>
      <w:r w:rsidRPr="00B47D54">
        <w:t xml:space="preserve"> difficulties were again encountered in meeting the 40% target allocated to Profile 2. Although there was an increase in applications and awards over the previous round, there remained a shortfall of 27 awards against the notional 40% Profile 2 target of 94. This shortfall was reallocated by the </w:t>
      </w:r>
      <w:r w:rsidR="00A5225D">
        <w:t>Joint Selection Committee (</w:t>
      </w:r>
      <w:r w:rsidRPr="00B47D54">
        <w:t>JSC</w:t>
      </w:r>
      <w:r w:rsidR="00A5225D">
        <w:t>)</w:t>
      </w:r>
      <w:r w:rsidRPr="00B47D54">
        <w:t xml:space="preserve"> to Profiles 1 and 3 with the bulk going to Profile 3 due to its high quality applicants</w:t>
      </w:r>
      <w:r w:rsidR="009175B8">
        <w:t xml:space="preserve">. As such, </w:t>
      </w:r>
      <w:r w:rsidRPr="00B47D54">
        <w:t xml:space="preserve">the total Profile 3 awards </w:t>
      </w:r>
      <w:r w:rsidR="009175B8">
        <w:t xml:space="preserve">increased </w:t>
      </w:r>
      <w:r w:rsidRPr="00B47D54">
        <w:t xml:space="preserve">to 95 (25 over the target). </w:t>
      </w:r>
    </w:p>
    <w:p w14:paraId="6BB0C903" w14:textId="3AFAE046" w:rsidR="002621AC" w:rsidRPr="00B47D54" w:rsidRDefault="002621AC" w:rsidP="007E3FD4">
      <w:pPr>
        <w:pStyle w:val="BodyCopy"/>
        <w:rPr>
          <w:lang w:val="en-GB"/>
        </w:rPr>
      </w:pPr>
      <w:r w:rsidRPr="00B47D54">
        <w:t xml:space="preserve">The shortfall in Profile 2 applications/awards stems from the structural changes that occurred in the 2010 round, which changed the eligibility </w:t>
      </w:r>
      <w:r w:rsidR="00734A62">
        <w:t>requirements</w:t>
      </w:r>
      <w:r w:rsidR="00734A62" w:rsidRPr="00B47D54">
        <w:t xml:space="preserve"> </w:t>
      </w:r>
      <w:r w:rsidRPr="00B47D54">
        <w:t>for Profile 2 applicants from Central Government Agencies (CGA) and radically reduced the CGA role in the application process. In sum, the three main reasons for the shortfall are: (i) the introduction of the on-line application system removing the responsibility of CGAs to screen and nominate their applicants; (ii) the transfer of research institutions affiliated with CGAs from Profile 2 to Profile 3; and (iii) the exclusion of CGA applicants from applying for PhD studies.</w:t>
      </w:r>
      <w:r w:rsidRPr="00B47D54">
        <w:rPr>
          <w:lang w:val="en-GB"/>
        </w:rPr>
        <w:t xml:space="preserve"> The addition of 16 new CGAs for Profile 2 eligibility has not compensated, largely because of the low levels of English language in most of these CGAs (see Section 7.12 of Annex 2 Selection Report for further analysis).</w:t>
      </w:r>
    </w:p>
    <w:p w14:paraId="781C796A" w14:textId="77777777" w:rsidR="002621AC" w:rsidRPr="00B47D54" w:rsidRDefault="002621AC" w:rsidP="00604E93">
      <w:pPr>
        <w:pStyle w:val="BodyCopy"/>
        <w:spacing w:before="120" w:after="120"/>
      </w:pPr>
      <w:r w:rsidRPr="00B47D54">
        <w:t xml:space="preserve">Given the continuing shortfall in reaching the Profile 2 target over the past three rounds, the PCC at its annual meeting on 20 August 2013 considered several options concerning the Profile 2 target for the 2014 round, including maintaining the status quo. </w:t>
      </w:r>
      <w:r w:rsidR="0020413A">
        <w:t>In the end, t</w:t>
      </w:r>
      <w:r w:rsidRPr="00B47D54">
        <w:t>he PCC agreed to the following measures:</w:t>
      </w:r>
    </w:p>
    <w:p w14:paraId="776AC520" w14:textId="77777777" w:rsidR="002621AC" w:rsidRPr="00B47D54" w:rsidRDefault="002621AC" w:rsidP="00604E93">
      <w:pPr>
        <w:pStyle w:val="Bullet"/>
        <w:numPr>
          <w:ilvl w:val="0"/>
          <w:numId w:val="6"/>
        </w:numPr>
        <w:spacing w:before="120"/>
      </w:pPr>
      <w:r w:rsidRPr="00B47D54">
        <w:t xml:space="preserve">Removing the IELTS certificate requirement for submission of Profile 2 applications. </w:t>
      </w:r>
    </w:p>
    <w:p w14:paraId="561952F0" w14:textId="77777777" w:rsidR="007C43EE" w:rsidRDefault="002621AC" w:rsidP="00604E93">
      <w:pPr>
        <w:pStyle w:val="Bullet"/>
        <w:numPr>
          <w:ilvl w:val="0"/>
          <w:numId w:val="6"/>
        </w:numPr>
        <w:spacing w:before="120"/>
      </w:pPr>
      <w:r w:rsidRPr="00B47D54">
        <w:t xml:space="preserve">Reducing the Profile 2 target from 40% to 30% of the total number of awards and reallocating 10% equally to Profiles 1 and 3, thus increasing the target of each Profile to 35%. The reallocated targets would not be made public, but be for internal use. </w:t>
      </w:r>
      <w:bookmarkStart w:id="4" w:name="_Toc377654452"/>
    </w:p>
    <w:p w14:paraId="248F93D6" w14:textId="77777777" w:rsidR="002621AC" w:rsidRPr="00A864A9" w:rsidRDefault="00D8000C" w:rsidP="00785DDE">
      <w:pPr>
        <w:pStyle w:val="Heading10"/>
        <w:numPr>
          <w:ilvl w:val="0"/>
          <w:numId w:val="23"/>
        </w:numPr>
        <w:pBdr>
          <w:bottom w:val="none" w:sz="0" w:space="0" w:color="auto"/>
        </w:pBdr>
        <w:spacing w:before="240"/>
        <w:ind w:left="567" w:hanging="567"/>
        <w:rPr>
          <w:rFonts w:asciiTheme="majorHAnsi" w:hAnsiTheme="majorHAnsi" w:cstheme="majorHAnsi"/>
          <w:color w:val="003150" w:themeColor="text2"/>
          <w:szCs w:val="36"/>
        </w:rPr>
      </w:pPr>
      <w:r>
        <w:rPr>
          <w:rFonts w:asciiTheme="majorHAnsi" w:hAnsiTheme="majorHAnsi" w:cstheme="majorHAnsi"/>
          <w:color w:val="003150" w:themeColor="text2"/>
          <w:szCs w:val="36"/>
        </w:rPr>
        <w:t>Application and Selection P</w:t>
      </w:r>
      <w:r w:rsidR="002621AC" w:rsidRPr="00A864A9">
        <w:rPr>
          <w:rFonts w:asciiTheme="majorHAnsi" w:hAnsiTheme="majorHAnsi" w:cstheme="majorHAnsi"/>
          <w:color w:val="003150" w:themeColor="text2"/>
          <w:szCs w:val="36"/>
        </w:rPr>
        <w:t>rocess</w:t>
      </w:r>
      <w:bookmarkEnd w:id="4"/>
    </w:p>
    <w:p w14:paraId="332739A2" w14:textId="77777777" w:rsidR="002621AC" w:rsidRPr="00B47D54" w:rsidRDefault="002621AC" w:rsidP="007E3FD4">
      <w:pPr>
        <w:pStyle w:val="BodyCopy"/>
      </w:pPr>
      <w:r w:rsidRPr="00B47D54">
        <w:t xml:space="preserve">The </w:t>
      </w:r>
      <w:r w:rsidR="005D4638">
        <w:t xml:space="preserve">2013 </w:t>
      </w:r>
      <w:r w:rsidRPr="00B47D54">
        <w:t xml:space="preserve">application and selection process followed </w:t>
      </w:r>
      <w:r w:rsidR="005D4638" w:rsidRPr="00B47D54">
        <w:t>th</w:t>
      </w:r>
      <w:r w:rsidR="005D4638">
        <w:t>at</w:t>
      </w:r>
      <w:r w:rsidR="005D4638" w:rsidRPr="00B47D54">
        <w:t xml:space="preserve"> </w:t>
      </w:r>
      <w:r w:rsidR="005D4638">
        <w:t xml:space="preserve">of the </w:t>
      </w:r>
      <w:r w:rsidRPr="00B47D54">
        <w:t>2012: eligibility screening, assessment of written applications, and interviews of all shortlisted candidates.  The fully on-line OASIS application process generally went smoothly, although some applicants encountered technical difficulties, especially in changing the temporary passwor</w:t>
      </w:r>
      <w:r w:rsidRPr="00633092">
        <w:t xml:space="preserve">d (see </w:t>
      </w:r>
      <w:r w:rsidR="00C3191E">
        <w:t xml:space="preserve">Section 1.1, </w:t>
      </w:r>
      <w:r w:rsidR="00682646">
        <w:t>Appendix 2.1</w:t>
      </w:r>
      <w:r w:rsidR="000E16ED">
        <w:t xml:space="preserve"> </w:t>
      </w:r>
      <w:r w:rsidR="00682646">
        <w:t>of A</w:t>
      </w:r>
      <w:r w:rsidRPr="00633092">
        <w:t>nnex 2)</w:t>
      </w:r>
    </w:p>
    <w:p w14:paraId="02DABADF" w14:textId="23AE53B7" w:rsidR="002621AC" w:rsidRPr="00B47D54" w:rsidRDefault="002621AC" w:rsidP="007E3FD4">
      <w:pPr>
        <w:pStyle w:val="BodyCopy"/>
      </w:pPr>
      <w:r w:rsidRPr="00B47D54">
        <w:t xml:space="preserve">The interview panels were constituted </w:t>
      </w:r>
      <w:r w:rsidR="005D4638">
        <w:t xml:space="preserve">similar </w:t>
      </w:r>
      <w:r w:rsidRPr="00B47D54">
        <w:t>to the last round</w:t>
      </w:r>
      <w:r w:rsidR="005D4638">
        <w:t>:</w:t>
      </w:r>
      <w:r w:rsidR="005D4638" w:rsidRPr="00B47D54">
        <w:t xml:space="preserve"> </w:t>
      </w:r>
      <w:r w:rsidRPr="00B47D54">
        <w:t xml:space="preserve">panels were chaired by expatriate consultants and comprised </w:t>
      </w:r>
      <w:r w:rsidR="005D4638">
        <w:t xml:space="preserve">of </w:t>
      </w:r>
      <w:r w:rsidRPr="00B47D54">
        <w:t xml:space="preserve">a representative from the HRD section of the Embassy and an alumnus. The chairpersons, alumni and most Embassy staff were the </w:t>
      </w:r>
      <w:r w:rsidRPr="00B47D54">
        <w:lastRenderedPageBreak/>
        <w:t>same as in the previous two rounds</w:t>
      </w:r>
      <w:r w:rsidR="003B23A4">
        <w:t>,</w:t>
      </w:r>
      <w:r w:rsidRPr="00B47D54">
        <w:t xml:space="preserve"> thus providing continuity and experience in selection</w:t>
      </w:r>
      <w:r w:rsidR="00734A62">
        <w:t xml:space="preserve"> and enhancing selection process efficiency</w:t>
      </w:r>
      <w:r w:rsidRPr="00B47D54">
        <w:t xml:space="preserve">. </w:t>
      </w:r>
    </w:p>
    <w:p w14:paraId="1C3FA746" w14:textId="77777777" w:rsidR="002621AC" w:rsidRPr="00B47D54" w:rsidRDefault="002621AC" w:rsidP="007E3FD4">
      <w:pPr>
        <w:pStyle w:val="BodyCopy"/>
      </w:pPr>
      <w:r w:rsidRPr="00B47D54">
        <w:t xml:space="preserve">The only significant issue was the very compressed time for the screening and assessment </w:t>
      </w:r>
      <w:r w:rsidR="005D4638">
        <w:t xml:space="preserve">(6 weeks: </w:t>
      </w:r>
      <w:r w:rsidRPr="00B47D54">
        <w:t>from the close of applications on 31 March 2013 to the first JSC meeting on 14 May 2013</w:t>
      </w:r>
      <w:r w:rsidR="005D4638">
        <w:t>)</w:t>
      </w:r>
      <w:r w:rsidRPr="00B47D54">
        <w:t xml:space="preserve"> </w:t>
      </w:r>
      <w:r w:rsidR="005D4638">
        <w:t xml:space="preserve">of </w:t>
      </w:r>
      <w:r w:rsidRPr="00B47D54">
        <w:t xml:space="preserve">such a large number of eligible applications. This </w:t>
      </w:r>
      <w:r w:rsidR="005D4638">
        <w:t xml:space="preserve">presented </w:t>
      </w:r>
      <w:r w:rsidRPr="00B47D54">
        <w:t xml:space="preserve">a considerable challenge in making timely recommendations to the </w:t>
      </w:r>
      <w:r w:rsidR="005D4638">
        <w:t xml:space="preserve">first </w:t>
      </w:r>
      <w:r w:rsidRPr="00B47D54">
        <w:t>JSC</w:t>
      </w:r>
      <w:r w:rsidR="009B3C8B">
        <w:t xml:space="preserve"> </w:t>
      </w:r>
      <w:r w:rsidRPr="00B47D54">
        <w:t>meeting</w:t>
      </w:r>
      <w:r w:rsidR="00A5225D">
        <w:t xml:space="preserve"> (JSC1)</w:t>
      </w:r>
      <w:r w:rsidR="00A5225D" w:rsidRPr="00B47D54">
        <w:t xml:space="preserve"> </w:t>
      </w:r>
      <w:r w:rsidRPr="00B47D54">
        <w:t xml:space="preserve">for short-listed candidates. </w:t>
      </w:r>
    </w:p>
    <w:p w14:paraId="5100ECFE" w14:textId="77777777" w:rsidR="002621AC" w:rsidRDefault="002621AC" w:rsidP="007E3FD4">
      <w:pPr>
        <w:pStyle w:val="BodyCopy"/>
      </w:pPr>
      <w:r w:rsidRPr="00B47D54">
        <w:t xml:space="preserve">The scheduling difficulties arose </w:t>
      </w:r>
      <w:r w:rsidRPr="00A5225D">
        <w:t xml:space="preserve">out </w:t>
      </w:r>
      <w:r w:rsidR="002B26B2" w:rsidRPr="00A5225D">
        <w:t xml:space="preserve">of </w:t>
      </w:r>
      <w:r w:rsidRPr="00A5225D">
        <w:t xml:space="preserve">the </w:t>
      </w:r>
      <w:r w:rsidRPr="00B47D54">
        <w:t>need to balance the time between fixed dates and phases  in selection and placement process, in particular the IELTS Selection Test dates and the deadlines set by Canberra  for Leadership Program awards (9  August) and for awardee placement for semester 1 commencement (23 August). For the 2014 round</w:t>
      </w:r>
      <w:r w:rsidR="005D4638">
        <w:t>,</w:t>
      </w:r>
      <w:r w:rsidRPr="00B47D54">
        <w:t xml:space="preserve"> additional time will be added to the screening and assessment period up to the JSC1 meeting with commensurate less time for the placement phase</w:t>
      </w:r>
      <w:r w:rsidR="00076B52">
        <w:t>.</w:t>
      </w:r>
    </w:p>
    <w:p w14:paraId="39C48201" w14:textId="4E727E22" w:rsidR="00857828" w:rsidRDefault="00857828" w:rsidP="007E3FD4">
      <w:pPr>
        <w:pStyle w:val="BodyCopy"/>
      </w:pPr>
      <w:r>
        <w:t xml:space="preserve">Selection processes are undertaken in line with four documents </w:t>
      </w:r>
      <w:r w:rsidR="004A4AD1">
        <w:t xml:space="preserve">contained in AAV’s Quality Systems Manual, which </w:t>
      </w:r>
      <w:r w:rsidR="00D53173">
        <w:t xml:space="preserve">detail </w:t>
      </w:r>
      <w:r>
        <w:t xml:space="preserve">procedures </w:t>
      </w:r>
      <w:r w:rsidR="004A4AD1">
        <w:t>for</w:t>
      </w:r>
      <w:r>
        <w:t xml:space="preserve"> the application and selection processes</w:t>
      </w:r>
      <w:r>
        <w:rPr>
          <w:rStyle w:val="FootnoteReference"/>
        </w:rPr>
        <w:footnoteReference w:id="3"/>
      </w:r>
      <w:r>
        <w:t xml:space="preserve">. These procedures are updated annually or more often if required. </w:t>
      </w:r>
      <w:r w:rsidR="004A4AD1">
        <w:t>Included</w:t>
      </w:r>
      <w:r>
        <w:t xml:space="preserve"> </w:t>
      </w:r>
      <w:r w:rsidR="004A4AD1">
        <w:t xml:space="preserve">is the </w:t>
      </w:r>
      <w:r>
        <w:t xml:space="preserve">document </w:t>
      </w:r>
      <w:r w:rsidRPr="00184CDB">
        <w:rPr>
          <w:i/>
        </w:rPr>
        <w:t>Procedures for Risk Management of Fraud in Scholarship Selection Processes</w:t>
      </w:r>
      <w:r>
        <w:t xml:space="preserve"> which has been approved by Post</w:t>
      </w:r>
      <w:r w:rsidR="00D53173">
        <w:t>.</w:t>
      </w:r>
      <w:r w:rsidR="00421952">
        <w:t xml:space="preserve"> (See also Section 11. Risk Management  Fifth risk – False documentation/information results in selection of wron</w:t>
      </w:r>
      <w:r w:rsidR="004A4AD1">
        <w:t>g</w:t>
      </w:r>
      <w:r w:rsidR="00421952">
        <w:t xml:space="preserve"> candidates).</w:t>
      </w:r>
    </w:p>
    <w:p w14:paraId="2B909E79" w14:textId="77777777" w:rsidR="002621AC" w:rsidRPr="00A864A9" w:rsidRDefault="002621AC" w:rsidP="00785DDE">
      <w:pPr>
        <w:pStyle w:val="Heading10"/>
        <w:numPr>
          <w:ilvl w:val="0"/>
          <w:numId w:val="23"/>
        </w:numPr>
        <w:pBdr>
          <w:bottom w:val="none" w:sz="0" w:space="0" w:color="auto"/>
        </w:pBdr>
        <w:spacing w:before="240"/>
        <w:ind w:left="567" w:hanging="567"/>
        <w:rPr>
          <w:rFonts w:asciiTheme="majorHAnsi" w:hAnsiTheme="majorHAnsi" w:cstheme="majorHAnsi"/>
          <w:color w:val="003150" w:themeColor="text2"/>
          <w:szCs w:val="36"/>
        </w:rPr>
      </w:pPr>
      <w:bookmarkStart w:id="5" w:name="_Toc377654453"/>
      <w:r w:rsidRPr="00A864A9">
        <w:rPr>
          <w:rFonts w:asciiTheme="majorHAnsi" w:hAnsiTheme="majorHAnsi" w:cstheme="majorHAnsi"/>
          <w:color w:val="003150" w:themeColor="text2"/>
          <w:szCs w:val="36"/>
        </w:rPr>
        <w:t>General Awareness and Promotion</w:t>
      </w:r>
      <w:bookmarkEnd w:id="5"/>
      <w:r w:rsidRPr="00A864A9">
        <w:rPr>
          <w:rFonts w:asciiTheme="majorHAnsi" w:hAnsiTheme="majorHAnsi" w:cstheme="majorHAnsi"/>
          <w:color w:val="003150" w:themeColor="text2"/>
          <w:szCs w:val="36"/>
        </w:rPr>
        <w:t xml:space="preserve"> </w:t>
      </w:r>
    </w:p>
    <w:p w14:paraId="661C4565" w14:textId="338DBD29" w:rsidR="002621AC" w:rsidRPr="00B47D54" w:rsidRDefault="002621AC" w:rsidP="007E3FD4">
      <w:pPr>
        <w:pStyle w:val="BodyCopy"/>
        <w:rPr>
          <w:lang w:val="en-GB"/>
        </w:rPr>
      </w:pPr>
      <w:r w:rsidRPr="00B47D54">
        <w:rPr>
          <w:b/>
          <w:i/>
          <w:lang w:val="en-GB"/>
        </w:rPr>
        <w:t>New branding</w:t>
      </w:r>
      <w:r w:rsidR="004A4AD1">
        <w:rPr>
          <w:lang w:val="en-GB"/>
        </w:rPr>
        <w:t>. I</w:t>
      </w:r>
      <w:r w:rsidRPr="00B47D54">
        <w:rPr>
          <w:lang w:val="en-GB"/>
        </w:rPr>
        <w:t xml:space="preserve">mplementation of the general awareness and promotion plan for the 2013 round was marked by the introduction </w:t>
      </w:r>
      <w:r w:rsidR="007715AE">
        <w:rPr>
          <w:lang w:val="en-GB"/>
        </w:rPr>
        <w:t xml:space="preserve">of </w:t>
      </w:r>
      <w:r w:rsidRPr="00B47D54">
        <w:rPr>
          <w:lang w:val="en-GB"/>
        </w:rPr>
        <w:t>AAO</w:t>
      </w:r>
      <w:r w:rsidR="007715AE">
        <w:rPr>
          <w:lang w:val="en-GB"/>
        </w:rPr>
        <w:t>’s</w:t>
      </w:r>
      <w:r w:rsidRPr="00B47D54">
        <w:rPr>
          <w:lang w:val="en-GB"/>
        </w:rPr>
        <w:t xml:space="preserve"> common branding for all Australia Awards</w:t>
      </w:r>
      <w:r w:rsidR="003B23A4">
        <w:rPr>
          <w:lang w:val="en-GB"/>
        </w:rPr>
        <w:t xml:space="preserve"> </w:t>
      </w:r>
      <w:r w:rsidR="00283C4D" w:rsidRPr="00B47D54">
        <w:rPr>
          <w:lang w:val="en-GB"/>
        </w:rPr>
        <w:t>communication materials</w:t>
      </w:r>
      <w:r w:rsidR="00283C4D">
        <w:rPr>
          <w:lang w:val="en-GB"/>
        </w:rPr>
        <w:t xml:space="preserve"> </w:t>
      </w:r>
      <w:r w:rsidR="003B23A4">
        <w:rPr>
          <w:lang w:val="en-GB"/>
        </w:rPr>
        <w:t>(refer annex 1).</w:t>
      </w:r>
      <w:r w:rsidRPr="00B47D54">
        <w:rPr>
          <w:lang w:val="en-GB"/>
        </w:rPr>
        <w:t xml:space="preserve"> </w:t>
      </w:r>
      <w:r w:rsidR="00443A27">
        <w:rPr>
          <w:lang w:val="en-GB"/>
        </w:rPr>
        <w:t>Unfortunately</w:t>
      </w:r>
      <w:r w:rsidRPr="00B47D54">
        <w:rPr>
          <w:lang w:val="en-GB"/>
        </w:rPr>
        <w:t xml:space="preserve"> the new branding came too late for the resulting promotional materials to be used for the 2013 round promotions, except for the newspaper ad template. The main promotion vehicle became the newly revamped Vietnam Country Profile</w:t>
      </w:r>
      <w:r w:rsidR="00443A27">
        <w:rPr>
          <w:lang w:val="en-GB"/>
        </w:rPr>
        <w:t>,</w:t>
      </w:r>
      <w:r w:rsidRPr="00B47D54">
        <w:rPr>
          <w:lang w:val="en-GB"/>
        </w:rPr>
        <w:t xml:space="preserve"> which was translated into Vietnamese and printed for general dissemination.</w:t>
      </w:r>
    </w:p>
    <w:p w14:paraId="659F31CB" w14:textId="4CF46A1A" w:rsidR="002621AC" w:rsidRPr="00B47D54" w:rsidRDefault="002621AC" w:rsidP="007E3FD4">
      <w:pPr>
        <w:pStyle w:val="BodyCopy"/>
        <w:rPr>
          <w:lang w:val="en-GB"/>
        </w:rPr>
      </w:pPr>
      <w:r w:rsidRPr="00B47D54">
        <w:rPr>
          <w:b/>
          <w:i/>
          <w:lang w:val="en-GB"/>
        </w:rPr>
        <w:t>AAV website</w:t>
      </w:r>
      <w:r w:rsidRPr="00B47D54">
        <w:rPr>
          <w:lang w:val="en-GB"/>
        </w:rPr>
        <w:t xml:space="preserve">. </w:t>
      </w:r>
      <w:r w:rsidR="00283C4D" w:rsidRPr="00B47D54">
        <w:rPr>
          <w:lang w:val="en-GB"/>
        </w:rPr>
        <w:t>The AAV website is the focal point for information about the scholarships and the place for access to the on-line system.</w:t>
      </w:r>
      <w:r w:rsidR="00283C4D">
        <w:rPr>
          <w:lang w:val="en-GB"/>
        </w:rPr>
        <w:t xml:space="preserve"> In accordance to the re-branding introduced by AAO, t</w:t>
      </w:r>
      <w:r w:rsidRPr="00B47D54">
        <w:rPr>
          <w:lang w:val="en-GB"/>
        </w:rPr>
        <w:t xml:space="preserve">he AAV website content was amended accordingly, although the website </w:t>
      </w:r>
      <w:r w:rsidR="00283C4D">
        <w:rPr>
          <w:lang w:val="en-GB"/>
        </w:rPr>
        <w:t>design remained</w:t>
      </w:r>
      <w:r w:rsidRPr="00B47D54">
        <w:rPr>
          <w:lang w:val="en-GB"/>
        </w:rPr>
        <w:t>. The new branding provided the opportunity for a new</w:t>
      </w:r>
      <w:r w:rsidR="00283C4D">
        <w:rPr>
          <w:lang w:val="en-GB"/>
        </w:rPr>
        <w:t xml:space="preserve"> AAV</w:t>
      </w:r>
      <w:r w:rsidRPr="00B47D54">
        <w:rPr>
          <w:lang w:val="en-GB"/>
        </w:rPr>
        <w:t xml:space="preserve"> website to be developed with improved </w:t>
      </w:r>
      <w:r w:rsidR="00283C4D">
        <w:rPr>
          <w:lang w:val="en-GB"/>
        </w:rPr>
        <w:t xml:space="preserve">design, and </w:t>
      </w:r>
      <w:r w:rsidRPr="00B47D54">
        <w:rPr>
          <w:lang w:val="en-GB"/>
        </w:rPr>
        <w:t>functionalities for the 2014 round. By the end of December 2013, the new website had been designed and content for applicants and awardees uploaded.</w:t>
      </w:r>
      <w:r w:rsidR="00283C4D">
        <w:rPr>
          <w:lang w:val="en-GB"/>
        </w:rPr>
        <w:t xml:space="preserve"> It will go live in </w:t>
      </w:r>
      <w:r w:rsidR="00076B52">
        <w:rPr>
          <w:lang w:val="en-GB"/>
        </w:rPr>
        <w:t>January</w:t>
      </w:r>
      <w:r w:rsidR="00283C4D">
        <w:rPr>
          <w:lang w:val="en-GB"/>
        </w:rPr>
        <w:t xml:space="preserve"> to replace the existing design.</w:t>
      </w:r>
      <w:r w:rsidRPr="00B47D54">
        <w:rPr>
          <w:lang w:val="en-GB"/>
        </w:rPr>
        <w:t xml:space="preserve"> </w:t>
      </w:r>
      <w:r w:rsidR="00BE5392">
        <w:rPr>
          <w:lang w:val="en-GB"/>
        </w:rPr>
        <w:t xml:space="preserve">The website has more information on program impact with a new subpage entitled </w:t>
      </w:r>
      <w:r w:rsidR="00BE5392" w:rsidRPr="00184CDB">
        <w:rPr>
          <w:i/>
          <w:lang w:val="en-GB"/>
        </w:rPr>
        <w:t>Impacts</w:t>
      </w:r>
      <w:r w:rsidR="00BE5392">
        <w:rPr>
          <w:lang w:val="en-GB"/>
        </w:rPr>
        <w:t xml:space="preserve"> linked to </w:t>
      </w:r>
      <w:r w:rsidR="00BE5392" w:rsidRPr="00184CDB">
        <w:rPr>
          <w:i/>
          <w:lang w:val="en-GB"/>
        </w:rPr>
        <w:t>About the Australia Awards Scholarships</w:t>
      </w:r>
      <w:r w:rsidR="00BE5392">
        <w:rPr>
          <w:lang w:val="en-GB"/>
        </w:rPr>
        <w:t xml:space="preserve"> main menu.</w:t>
      </w:r>
    </w:p>
    <w:p w14:paraId="27462D7C" w14:textId="77777777" w:rsidR="002621AC" w:rsidRPr="00B47D54" w:rsidRDefault="002621AC" w:rsidP="007E3FD4">
      <w:pPr>
        <w:pStyle w:val="BodyCopy"/>
        <w:rPr>
          <w:lang w:val="en-GB"/>
        </w:rPr>
      </w:pPr>
      <w:r w:rsidRPr="00B47D54">
        <w:rPr>
          <w:b/>
          <w:i/>
          <w:lang w:val="en-GB"/>
        </w:rPr>
        <w:t>CGA promotion</w:t>
      </w:r>
      <w:r w:rsidRPr="00B47D54">
        <w:rPr>
          <w:lang w:val="en-GB"/>
        </w:rPr>
        <w:t xml:space="preserve">. The biggest promotion challenge faced in the 2013 round was attracting more </w:t>
      </w:r>
      <w:r w:rsidR="009B3C8B">
        <w:rPr>
          <w:lang w:val="en-GB"/>
        </w:rPr>
        <w:t>Profile 2 applicants (</w:t>
      </w:r>
      <w:r w:rsidRPr="00B47D54">
        <w:rPr>
          <w:lang w:val="en-GB"/>
        </w:rPr>
        <w:t>CGA</w:t>
      </w:r>
      <w:r w:rsidR="009B3C8B">
        <w:rPr>
          <w:lang w:val="en-GB"/>
        </w:rPr>
        <w:t>s)</w:t>
      </w:r>
      <w:r w:rsidRPr="00B47D54">
        <w:rPr>
          <w:lang w:val="en-GB"/>
        </w:rPr>
        <w:t>. Intensive promotion efforts were made through</w:t>
      </w:r>
      <w:r w:rsidR="009B3C8B">
        <w:rPr>
          <w:lang w:val="en-GB"/>
        </w:rPr>
        <w:t>:</w:t>
      </w:r>
      <w:r w:rsidRPr="00B47D54">
        <w:rPr>
          <w:lang w:val="en-GB"/>
        </w:rPr>
        <w:t xml:space="preserve"> (i) a series of individual meetings with 26 of the 30 CGAs eligible under Profile 2</w:t>
      </w:r>
      <w:r w:rsidR="009B3C8B">
        <w:rPr>
          <w:lang w:val="en-GB"/>
        </w:rPr>
        <w:t xml:space="preserve">; </w:t>
      </w:r>
      <w:r w:rsidRPr="00B47D54">
        <w:rPr>
          <w:lang w:val="en-GB"/>
        </w:rPr>
        <w:t>(ii) internal information sessions held by CGAs with AAV staff guidance</w:t>
      </w:r>
      <w:r w:rsidR="009B3C8B">
        <w:rPr>
          <w:lang w:val="en-GB"/>
        </w:rPr>
        <w:t>;</w:t>
      </w:r>
      <w:r w:rsidR="00283C4D">
        <w:rPr>
          <w:lang w:val="en-GB"/>
        </w:rPr>
        <w:t xml:space="preserve"> and</w:t>
      </w:r>
      <w:r w:rsidRPr="00B47D54">
        <w:rPr>
          <w:lang w:val="en-GB"/>
        </w:rPr>
        <w:t xml:space="preserve"> (iii) follow-up with applicants who </w:t>
      </w:r>
      <w:r w:rsidR="00283C4D">
        <w:rPr>
          <w:lang w:val="en-GB"/>
        </w:rPr>
        <w:t xml:space="preserve">were not selected </w:t>
      </w:r>
      <w:r w:rsidRPr="00B47D54">
        <w:rPr>
          <w:lang w:val="en-GB"/>
        </w:rPr>
        <w:t xml:space="preserve">in 2012 </w:t>
      </w:r>
      <w:r w:rsidR="00283C4D">
        <w:rPr>
          <w:lang w:val="en-GB"/>
        </w:rPr>
        <w:t xml:space="preserve">but </w:t>
      </w:r>
      <w:r w:rsidRPr="00B47D54">
        <w:rPr>
          <w:lang w:val="en-GB"/>
        </w:rPr>
        <w:t xml:space="preserve">with potential to </w:t>
      </w:r>
      <w:r w:rsidR="009B3C8B">
        <w:rPr>
          <w:lang w:val="en-GB"/>
        </w:rPr>
        <w:t>re-</w:t>
      </w:r>
      <w:r w:rsidRPr="00B47D54">
        <w:rPr>
          <w:lang w:val="en-GB"/>
        </w:rPr>
        <w:t>apply. Nevertheless, for essentially structural reasons referred to above</w:t>
      </w:r>
      <w:r w:rsidR="00283C4D">
        <w:rPr>
          <w:lang w:val="en-GB"/>
        </w:rPr>
        <w:t>,</w:t>
      </w:r>
      <w:r w:rsidRPr="00B47D54">
        <w:rPr>
          <w:lang w:val="en-GB"/>
        </w:rPr>
        <w:t xml:space="preserve"> the Profile 2 target was not achieved. </w:t>
      </w:r>
    </w:p>
    <w:p w14:paraId="4A4BC7BC" w14:textId="4B6CFF48" w:rsidR="002621AC" w:rsidRPr="00B47D54" w:rsidRDefault="002621AC" w:rsidP="007E3FD4">
      <w:pPr>
        <w:pStyle w:val="BodyCopy"/>
        <w:rPr>
          <w:lang w:val="en-GB"/>
        </w:rPr>
      </w:pPr>
      <w:r w:rsidRPr="00B47D54">
        <w:rPr>
          <w:b/>
          <w:i/>
          <w:lang w:val="en-GB"/>
        </w:rPr>
        <w:lastRenderedPageBreak/>
        <w:t>Sources of scholarship information</w:t>
      </w:r>
      <w:r w:rsidRPr="00B47D54">
        <w:rPr>
          <w:lang w:val="en-GB"/>
        </w:rPr>
        <w:t xml:space="preserve">. </w:t>
      </w:r>
      <w:r w:rsidR="009B3C8B">
        <w:rPr>
          <w:lang w:val="en-GB"/>
        </w:rPr>
        <w:t>Survey d</w:t>
      </w:r>
      <w:r w:rsidRPr="00B47D54">
        <w:rPr>
          <w:lang w:val="en-GB"/>
        </w:rPr>
        <w:t>ata from OASIS and AAV website confirm that personal contact in various forms is the most widespread source of information</w:t>
      </w:r>
      <w:r w:rsidR="009B3C8B">
        <w:rPr>
          <w:lang w:val="en-GB"/>
        </w:rPr>
        <w:t xml:space="preserve"> about the scholarships</w:t>
      </w:r>
      <w:r w:rsidRPr="00B47D54">
        <w:rPr>
          <w:lang w:val="en-GB"/>
        </w:rPr>
        <w:t xml:space="preserve">, accounting for around half the respondents, </w:t>
      </w:r>
      <w:r w:rsidR="00BE5392">
        <w:rPr>
          <w:lang w:val="en-GB"/>
        </w:rPr>
        <w:t xml:space="preserve">the </w:t>
      </w:r>
      <w:r w:rsidRPr="00B47D54">
        <w:rPr>
          <w:lang w:val="en-GB"/>
        </w:rPr>
        <w:t>same as last round. This informal type of promotion is likely to expand due to the recent increase in the number of scholarship awardees and alumni located all over Vietnam.</w:t>
      </w:r>
    </w:p>
    <w:p w14:paraId="49A62CE0" w14:textId="77777777" w:rsidR="00681275" w:rsidRDefault="002621AC" w:rsidP="007E3FD4">
      <w:pPr>
        <w:pStyle w:val="BodyCopy"/>
        <w:rPr>
          <w:lang w:val="en-GB"/>
        </w:rPr>
      </w:pPr>
      <w:r w:rsidRPr="00B47D54">
        <w:rPr>
          <w:b/>
          <w:i/>
          <w:lang w:val="en-GB"/>
        </w:rPr>
        <w:t>Commercial websites</w:t>
      </w:r>
      <w:r w:rsidRPr="00B47D54">
        <w:rPr>
          <w:lang w:val="en-GB"/>
        </w:rPr>
        <w:t>. This round, only two commercial websites were used (VnExpress and Tuoi Tre)</w:t>
      </w:r>
      <w:r w:rsidR="00337249">
        <w:rPr>
          <w:lang w:val="en-GB"/>
        </w:rPr>
        <w:t xml:space="preserve"> to promote the </w:t>
      </w:r>
      <w:r w:rsidR="00681275">
        <w:rPr>
          <w:lang w:val="en-GB"/>
        </w:rPr>
        <w:t>scholarships with</w:t>
      </w:r>
      <w:r w:rsidR="00874ADA">
        <w:rPr>
          <w:lang w:val="en-GB"/>
        </w:rPr>
        <w:t xml:space="preserve"> ads placed for three weeks on each website</w:t>
      </w:r>
      <w:r w:rsidRPr="00B47D54">
        <w:rPr>
          <w:lang w:val="en-GB"/>
        </w:rPr>
        <w:t xml:space="preserve">. Vietnamnet was dropped because of its disappointing results in 2012 due to a general loss of readership </w:t>
      </w:r>
      <w:r w:rsidR="00337249">
        <w:rPr>
          <w:lang w:val="en-GB"/>
        </w:rPr>
        <w:t xml:space="preserve">following </w:t>
      </w:r>
      <w:r w:rsidRPr="00B47D54">
        <w:rPr>
          <w:lang w:val="en-GB"/>
        </w:rPr>
        <w:t xml:space="preserve">a </w:t>
      </w:r>
      <w:r w:rsidR="00337249" w:rsidRPr="00B47D54">
        <w:rPr>
          <w:lang w:val="en-GB"/>
        </w:rPr>
        <w:t xml:space="preserve">change in editorship </w:t>
      </w:r>
      <w:r w:rsidR="00337249">
        <w:rPr>
          <w:lang w:val="en-GB"/>
        </w:rPr>
        <w:t xml:space="preserve">and a </w:t>
      </w:r>
      <w:r w:rsidRPr="00B47D54">
        <w:rPr>
          <w:lang w:val="en-GB"/>
        </w:rPr>
        <w:t>major hacking attack. Although commercial news websites are relatively expensive, due to their widespread use by young, educated Vietnamese, commercial websites are a useful vehicle for disseminating information to this general scholarship target group.</w:t>
      </w:r>
      <w:r w:rsidR="00DF4000">
        <w:rPr>
          <w:lang w:val="en-GB"/>
        </w:rPr>
        <w:t xml:space="preserve"> </w:t>
      </w:r>
    </w:p>
    <w:p w14:paraId="52B74152" w14:textId="071473E1" w:rsidR="002621AC" w:rsidRPr="00B47D54" w:rsidRDefault="002621AC" w:rsidP="007E3FD4">
      <w:pPr>
        <w:pStyle w:val="BodyCopy"/>
      </w:pPr>
      <w:r w:rsidRPr="00B47D54">
        <w:rPr>
          <w:b/>
          <w:i/>
        </w:rPr>
        <w:t>Provincial visits</w:t>
      </w:r>
      <w:r w:rsidRPr="00B47D54">
        <w:t>. A key promotion activity was the visits to targeted disadvantaged provinces to meet</w:t>
      </w:r>
      <w:r w:rsidR="00754160">
        <w:t xml:space="preserve"> with the</w:t>
      </w:r>
      <w:r w:rsidRPr="00B47D54">
        <w:t xml:space="preserve"> </w:t>
      </w:r>
      <w:r w:rsidR="00283C4D" w:rsidRPr="00B47D54">
        <w:t>Provinc</w:t>
      </w:r>
      <w:r w:rsidR="00283C4D">
        <w:t>ial</w:t>
      </w:r>
      <w:r w:rsidR="00283C4D" w:rsidRPr="00B47D54">
        <w:t xml:space="preserve"> </w:t>
      </w:r>
      <w:r w:rsidRPr="00B47D54">
        <w:t>People’s Committees (PPCs) and hold public information sessions. Such visits aim to engage the provincial leadership in the scholarship program</w:t>
      </w:r>
      <w:r w:rsidR="00754160">
        <w:t>;</w:t>
      </w:r>
      <w:r w:rsidRPr="00B47D54">
        <w:t xml:space="preserve"> promote the scholarships among local government staff</w:t>
      </w:r>
      <w:r w:rsidR="00754160">
        <w:t>;</w:t>
      </w:r>
      <w:r w:rsidRPr="00B47D54">
        <w:t xml:space="preserve"> and, encourage disadvantaged rural applicants working in both local government and non-government agencies to submit applications.</w:t>
      </w:r>
    </w:p>
    <w:p w14:paraId="5B51DAA0" w14:textId="77777777" w:rsidR="002621AC" w:rsidRPr="00B47D54" w:rsidRDefault="002621AC" w:rsidP="007E3FD4">
      <w:pPr>
        <w:pStyle w:val="BodyCopy"/>
      </w:pPr>
      <w:r w:rsidRPr="00B47D54">
        <w:t xml:space="preserve">The expanded number of disadvantaged provinces visited contributed to almost doubling the total number of disadvantaged applicants from rural areas. </w:t>
      </w:r>
    </w:p>
    <w:p w14:paraId="6E3D2548" w14:textId="77777777" w:rsidR="002621AC" w:rsidRPr="00B47D54" w:rsidRDefault="002621AC" w:rsidP="007E3FD4">
      <w:pPr>
        <w:pStyle w:val="BodyCopy"/>
        <w:tabs>
          <w:tab w:val="left" w:pos="7020"/>
        </w:tabs>
      </w:pPr>
      <w:r w:rsidRPr="00B47D54">
        <w:t>In general, the provincial promotion visits were successful in making local authorities aware of the scholarships, and opportunities were provided to hold public information sessions in most provinces. However, the level of success varied from province to province, depending on the degree of support from the PPC leadership and their availability for meetings</w:t>
      </w:r>
      <w:r w:rsidR="00337249">
        <w:t>;</w:t>
      </w:r>
      <w:r w:rsidR="00337249" w:rsidRPr="00B47D54">
        <w:t xml:space="preserve"> </w:t>
      </w:r>
      <w:r w:rsidRPr="00B47D54">
        <w:t>on the continuity, organizational capacity and enthusiasm of PPC staff</w:t>
      </w:r>
      <w:r w:rsidR="00337249">
        <w:t>;</w:t>
      </w:r>
      <w:r w:rsidRPr="00B47D54">
        <w:t xml:space="preserve"> and on the </w:t>
      </w:r>
      <w:r w:rsidR="00337249">
        <w:t xml:space="preserve">PPC’s </w:t>
      </w:r>
      <w:r w:rsidRPr="00B47D54">
        <w:t xml:space="preserve">attention to provincial HRD planning. </w:t>
      </w:r>
    </w:p>
    <w:p w14:paraId="3ACC3058" w14:textId="0FC75439" w:rsidR="002621AC" w:rsidRPr="00B47D54" w:rsidRDefault="002621AC" w:rsidP="007E3FD4">
      <w:pPr>
        <w:pStyle w:val="BodyCopy"/>
      </w:pPr>
      <w:r w:rsidRPr="00B47D54">
        <w:t xml:space="preserve">In the 2013 round, visit schedules were adjusted significantly to cover more disadvantaged provinces. Two additional disadvantaged regions, the north-east (4 provinces) and north central coast (5 provinces) were added to the schedule. To allow time for these additional visits, the 4 </w:t>
      </w:r>
      <w:r w:rsidR="00337249">
        <w:t xml:space="preserve">north-west </w:t>
      </w:r>
      <w:r w:rsidRPr="00B47D54">
        <w:t>provinces visited in previous years were not covered this round</w:t>
      </w:r>
      <w:r w:rsidR="00337249">
        <w:t>.C</w:t>
      </w:r>
      <w:r w:rsidR="00337249" w:rsidRPr="00B47D54">
        <w:t xml:space="preserve">hanges </w:t>
      </w:r>
      <w:r w:rsidRPr="00B47D54">
        <w:t>were made to the schedule in the Mekong Delta with two provinces having good scholarship results replaced by two new provinces. The three Central Highlands provinces were again included in the visits</w:t>
      </w:r>
      <w:r w:rsidR="0062141F">
        <w:rPr>
          <w:rStyle w:val="FootnoteReference"/>
        </w:rPr>
        <w:footnoteReference w:id="4"/>
      </w:r>
      <w:r w:rsidRPr="00B47D54">
        <w:t>.</w:t>
      </w:r>
    </w:p>
    <w:p w14:paraId="46677D1B" w14:textId="3B3599D9" w:rsidR="002621AC" w:rsidRDefault="002621AC" w:rsidP="007E3FD4">
      <w:pPr>
        <w:pStyle w:val="BodyCopy"/>
      </w:pPr>
      <w:r w:rsidRPr="00B47D54">
        <w:t>It is difficult to make generalizations about the effectiveness of provincial visits, as the results vary from year to year</w:t>
      </w:r>
      <w:r w:rsidR="003827A7">
        <w:t xml:space="preserve"> and it can</w:t>
      </w:r>
      <w:r w:rsidR="00BE5392">
        <w:t xml:space="preserve">not be determined to what extent the visits </w:t>
      </w:r>
      <w:r w:rsidR="004A4AD1">
        <w:t xml:space="preserve">specifically </w:t>
      </w:r>
      <w:r w:rsidR="00BE5392">
        <w:t xml:space="preserve">generated applications, which might have been submitted anyway </w:t>
      </w:r>
      <w:r w:rsidRPr="00B47D54">
        <w:t>. However,</w:t>
      </w:r>
      <w:r w:rsidR="00BE5392">
        <w:t xml:space="preserve"> some observations can be made about the 2013 results which suggest the effectiveness of visits.</w:t>
      </w:r>
      <w:r w:rsidRPr="00B47D54">
        <w:t xml:space="preserve"> </w:t>
      </w:r>
      <w:r w:rsidR="00BE5392">
        <w:t>In</w:t>
      </w:r>
      <w:r w:rsidR="00BE5392" w:rsidRPr="00B47D54">
        <w:t xml:space="preserve"> </w:t>
      </w:r>
      <w:r w:rsidRPr="00B47D54">
        <w:t>both the five north central coastal provinces and in the four north-east provinces visited for the first time this round, results</w:t>
      </w:r>
      <w:r w:rsidR="00337249">
        <w:t xml:space="preserve"> greatly improved</w:t>
      </w:r>
      <w:r w:rsidRPr="00B47D54">
        <w:t xml:space="preserve"> (145% and 133% increase in </w:t>
      </w:r>
      <w:r w:rsidR="00FF79FC">
        <w:t xml:space="preserve">applications and </w:t>
      </w:r>
      <w:r w:rsidRPr="00B47D54">
        <w:t>awards</w:t>
      </w:r>
      <w:r w:rsidR="00337249">
        <w:t xml:space="preserve"> </w:t>
      </w:r>
      <w:r w:rsidR="00FF79FC">
        <w:t>re</w:t>
      </w:r>
      <w:r w:rsidR="001B0EE4">
        <w:t>sp</w:t>
      </w:r>
      <w:r w:rsidR="00FF79FC">
        <w:t>ect</w:t>
      </w:r>
      <w:r w:rsidR="001B0EE4">
        <w:t>i</w:t>
      </w:r>
      <w:r w:rsidR="00FF79FC">
        <w:t xml:space="preserve">vely </w:t>
      </w:r>
      <w:r w:rsidR="00337249">
        <w:t>in the north central cost</w:t>
      </w:r>
      <w:r w:rsidRPr="00B47D54">
        <w:t xml:space="preserve">; </w:t>
      </w:r>
      <w:r w:rsidR="00FF79FC">
        <w:t xml:space="preserve">and </w:t>
      </w:r>
      <w:r w:rsidR="00DA4D03">
        <w:t xml:space="preserve">a </w:t>
      </w:r>
      <w:r w:rsidR="00FF79FC">
        <w:t xml:space="preserve">tripling in applications </w:t>
      </w:r>
      <w:r w:rsidRPr="00B47D54">
        <w:t xml:space="preserve">in the 4 north-eastern provinces).  On the other hand, </w:t>
      </w:r>
      <w:r w:rsidR="00FF79FC" w:rsidRPr="00B47D54">
        <w:t>there was a one third reduction in the number of applications</w:t>
      </w:r>
      <w:r w:rsidR="00FF79FC">
        <w:t xml:space="preserve"> from the north-west </w:t>
      </w:r>
      <w:r w:rsidRPr="00B47D54">
        <w:t xml:space="preserve">where only one province was visited (for the first time). </w:t>
      </w:r>
      <w:r w:rsidR="00D977A7">
        <w:t xml:space="preserve"> </w:t>
      </w:r>
    </w:p>
    <w:p w14:paraId="040CB280" w14:textId="37CEBB24" w:rsidR="00D977A7" w:rsidRPr="00B47D54" w:rsidRDefault="00D977A7" w:rsidP="007E3FD4">
      <w:pPr>
        <w:pStyle w:val="BodyCopy"/>
      </w:pPr>
      <w:r>
        <w:lastRenderedPageBreak/>
        <w:t>In 2014, AAV will undertake a full cost-</w:t>
      </w:r>
      <w:r w:rsidR="000608B5">
        <w:t>efficiency</w:t>
      </w:r>
      <w:r>
        <w:t xml:space="preserve"> assessment of the provincial visit program.</w:t>
      </w:r>
    </w:p>
    <w:p w14:paraId="0B37462F" w14:textId="79121E2B" w:rsidR="002621AC" w:rsidRPr="00B47D54" w:rsidRDefault="002621AC" w:rsidP="007E3FD4">
      <w:pPr>
        <w:pStyle w:val="BodyCopy"/>
      </w:pPr>
      <w:r w:rsidRPr="00B47D54">
        <w:t>Visits to targeted regional/provincial universities took place in conjunction with the provincial visits. For the first time the</w:t>
      </w:r>
      <w:r w:rsidR="00DA4D03">
        <w:t xml:space="preserve"> two</w:t>
      </w:r>
      <w:r w:rsidRPr="00B47D54">
        <w:t xml:space="preserve"> large Vinh </w:t>
      </w:r>
      <w:r w:rsidR="00DA4D03">
        <w:t>(Nghe An) and Hong Duc (Thanh Hoa) u</w:t>
      </w:r>
      <w:r w:rsidR="00DA4D03" w:rsidRPr="00B47D54">
        <w:t>niversit</w:t>
      </w:r>
      <w:r w:rsidR="00DA4D03">
        <w:t>ies</w:t>
      </w:r>
      <w:r w:rsidR="00DA4D03" w:rsidRPr="00B47D54">
        <w:t xml:space="preserve"> </w:t>
      </w:r>
      <w:r w:rsidR="00DA4D03">
        <w:t>were</w:t>
      </w:r>
      <w:r w:rsidR="00DA4D03" w:rsidRPr="00B47D54">
        <w:t xml:space="preserve"> </w:t>
      </w:r>
      <w:r w:rsidRPr="00B47D54">
        <w:t>added to the visit schedule of four other regional/provincial universities</w:t>
      </w:r>
      <w:r w:rsidR="00DA4D03">
        <w:t>, although the initial results were modest with 4 and 2 applications respectively and no awards offered</w:t>
      </w:r>
      <w:r w:rsidRPr="00B47D54">
        <w:t>. These visits were well received because of the pressing need to upgrade the quality of their teaching staff.</w:t>
      </w:r>
    </w:p>
    <w:p w14:paraId="628C3697" w14:textId="30FB1949" w:rsidR="002621AC" w:rsidRPr="00B47D54" w:rsidRDefault="002621AC" w:rsidP="007E3FD4">
      <w:pPr>
        <w:pStyle w:val="BodyCopy"/>
        <w:rPr>
          <w:lang w:val="en-GB"/>
        </w:rPr>
      </w:pPr>
      <w:r w:rsidRPr="00B47D54">
        <w:rPr>
          <w:b/>
          <w:i/>
          <w:lang w:val="en-GB"/>
        </w:rPr>
        <w:t>TV program on disability</w:t>
      </w:r>
      <w:r w:rsidRPr="00B47D54">
        <w:rPr>
          <w:lang w:val="en-GB"/>
        </w:rPr>
        <w:t xml:space="preserve">. </w:t>
      </w:r>
      <w:r>
        <w:rPr>
          <w:lang w:val="en-GB"/>
        </w:rPr>
        <w:t>E</w:t>
      </w:r>
      <w:r w:rsidRPr="00B47D54">
        <w:rPr>
          <w:lang w:val="en-GB"/>
        </w:rPr>
        <w:t>fforts to persuade VTV to re</w:t>
      </w:r>
      <w:r w:rsidR="00F433B3">
        <w:rPr>
          <w:lang w:val="en-GB"/>
        </w:rPr>
        <w:t>-</w:t>
      </w:r>
      <w:r w:rsidRPr="00B47D54">
        <w:rPr>
          <w:lang w:val="en-GB"/>
        </w:rPr>
        <w:t xml:space="preserve">broadcast the video “Journey of Dreams” featuring 6 Australia Awards alumni/awardees, </w:t>
      </w:r>
      <w:r w:rsidR="00F433B3">
        <w:rPr>
          <w:lang w:val="en-GB"/>
        </w:rPr>
        <w:t xml:space="preserve">first aired </w:t>
      </w:r>
      <w:r w:rsidRPr="00B47D54">
        <w:rPr>
          <w:lang w:val="en-GB"/>
        </w:rPr>
        <w:t>at the beginning of the 2013 round, did not bear fruit</w:t>
      </w:r>
      <w:r w:rsidR="00267537">
        <w:rPr>
          <w:lang w:val="en-GB"/>
        </w:rPr>
        <w:t xml:space="preserve"> as it was considered old material</w:t>
      </w:r>
      <w:r w:rsidRPr="00B47D54">
        <w:rPr>
          <w:lang w:val="en-GB"/>
        </w:rPr>
        <w:t xml:space="preserve">. However, </w:t>
      </w:r>
      <w:r w:rsidR="00F433B3">
        <w:rPr>
          <w:lang w:val="en-GB"/>
        </w:rPr>
        <w:t xml:space="preserve">AAV </w:t>
      </w:r>
      <w:r w:rsidRPr="00B47D54">
        <w:rPr>
          <w:lang w:val="en-GB"/>
        </w:rPr>
        <w:t>success</w:t>
      </w:r>
      <w:r w:rsidR="00F433B3">
        <w:rPr>
          <w:lang w:val="en-GB"/>
        </w:rPr>
        <w:t xml:space="preserve">fully </w:t>
      </w:r>
      <w:r w:rsidRPr="00B47D54">
        <w:rPr>
          <w:lang w:val="en-GB"/>
        </w:rPr>
        <w:t>arrang</w:t>
      </w:r>
      <w:r w:rsidR="00F433B3">
        <w:rPr>
          <w:lang w:val="en-GB"/>
        </w:rPr>
        <w:t>ed</w:t>
      </w:r>
      <w:r w:rsidRPr="00B47D54">
        <w:rPr>
          <w:lang w:val="en-GB"/>
        </w:rPr>
        <w:t xml:space="preserve"> a 15-minute </w:t>
      </w:r>
      <w:r w:rsidR="001B0EE4">
        <w:rPr>
          <w:lang w:val="en-GB"/>
        </w:rPr>
        <w:t>program</w:t>
      </w:r>
      <w:r w:rsidR="00F433B3" w:rsidRPr="00B47D54">
        <w:rPr>
          <w:lang w:val="en-GB"/>
        </w:rPr>
        <w:t xml:space="preserve"> </w:t>
      </w:r>
      <w:r w:rsidRPr="00B47D54">
        <w:rPr>
          <w:lang w:val="en-GB"/>
        </w:rPr>
        <w:t xml:space="preserve">on VTV 2’s Education Story </w:t>
      </w:r>
      <w:r w:rsidR="001B0EE4">
        <w:rPr>
          <w:lang w:val="en-GB"/>
        </w:rPr>
        <w:t xml:space="preserve">which </w:t>
      </w:r>
      <w:r w:rsidRPr="00B47D54">
        <w:rPr>
          <w:lang w:val="en-GB"/>
        </w:rPr>
        <w:t>focused on an alumnus and two awardees with disability</w:t>
      </w:r>
      <w:r w:rsidR="001B0EE4">
        <w:rPr>
          <w:lang w:val="en-GB"/>
        </w:rPr>
        <w:t>, although the program was aired too late for the 2013 selection round</w:t>
      </w:r>
      <w:r w:rsidRPr="00B47D54">
        <w:rPr>
          <w:lang w:val="en-GB"/>
        </w:rPr>
        <w:t>. The video</w:t>
      </w:r>
      <w:r w:rsidR="001B0EE4">
        <w:rPr>
          <w:lang w:val="en-GB"/>
        </w:rPr>
        <w:t xml:space="preserve"> of the program</w:t>
      </w:r>
      <w:r w:rsidRPr="00B47D54">
        <w:rPr>
          <w:lang w:val="en-GB"/>
        </w:rPr>
        <w:t xml:space="preserve"> was subtitled in English and sent to local and international organizations dealing with disability.</w:t>
      </w:r>
    </w:p>
    <w:p w14:paraId="38171D91" w14:textId="14E11FA4" w:rsidR="002621AC" w:rsidRPr="00B47D54" w:rsidRDefault="002621AC" w:rsidP="007E3FD4">
      <w:pPr>
        <w:pStyle w:val="BodyCopy"/>
        <w:rPr>
          <w:b/>
          <w:i/>
          <w:lang w:val="en-GB"/>
        </w:rPr>
      </w:pPr>
      <w:r w:rsidRPr="00B47D54">
        <w:rPr>
          <w:b/>
          <w:i/>
          <w:lang w:val="en-GB"/>
        </w:rPr>
        <w:t xml:space="preserve">Alumni conference publicity. </w:t>
      </w:r>
      <w:r w:rsidRPr="00B47D54">
        <w:t>There was extensive media coverage of the National Vietnam Alumni Conference held in Hanoi on 14-15 December 2013 (see Annex 5</w:t>
      </w:r>
      <w:r w:rsidR="00082443">
        <w:t>, S</w:t>
      </w:r>
      <w:r w:rsidRPr="00B47D54">
        <w:t>ection 5.1.2 Reintegration and Alumni Report for further information about the conference)</w:t>
      </w:r>
      <w:r w:rsidRPr="00B47D54">
        <w:rPr>
          <w:color w:val="A79E70" w:themeColor="accent2"/>
        </w:rPr>
        <w:t xml:space="preserve">. </w:t>
      </w:r>
      <w:r w:rsidRPr="00B47D54">
        <w:t>Embassy media officers and the AAV Promotion and Screening Manager worked closely to maximize media coverage of the event.</w:t>
      </w:r>
      <w:r w:rsidRPr="00B47D54">
        <w:rPr>
          <w:b/>
          <w:i/>
          <w:lang w:val="en-GB"/>
        </w:rPr>
        <w:t xml:space="preserve"> </w:t>
      </w:r>
    </w:p>
    <w:p w14:paraId="7B0169A2" w14:textId="09494D92" w:rsidR="00DF4000" w:rsidRDefault="002621AC" w:rsidP="007E3FD4">
      <w:pPr>
        <w:pStyle w:val="BodyCopy"/>
      </w:pPr>
      <w:r w:rsidRPr="00B47D54">
        <w:t>Over a three day period</w:t>
      </w:r>
      <w:r w:rsidR="00082443">
        <w:t>,</w:t>
      </w:r>
      <w:r w:rsidRPr="00B47D54">
        <w:t xml:space="preserve"> a series of media interviews </w:t>
      </w:r>
      <w:r w:rsidR="00DA4D03">
        <w:t>was</w:t>
      </w:r>
      <w:r w:rsidR="00DA4D03" w:rsidRPr="00B47D54">
        <w:t xml:space="preserve"> </w:t>
      </w:r>
      <w:r w:rsidRPr="00B47D54">
        <w:t>held with the Charge d’Affaires, six of the seven Australia</w:t>
      </w:r>
      <w:r w:rsidR="00082443">
        <w:t>n</w:t>
      </w:r>
      <w:r w:rsidRPr="00B47D54">
        <w:t xml:space="preserve"> speakers and with three Vietnamese speakers. </w:t>
      </w:r>
      <w:r w:rsidR="00DA4D03">
        <w:t>Twelve</w:t>
      </w:r>
      <w:r w:rsidR="00DA4D03" w:rsidRPr="00B47D54">
        <w:t xml:space="preserve"> </w:t>
      </w:r>
      <w:r w:rsidRPr="00B47D54">
        <w:t>television interviews are known to have been aired on various channels and a number of others are expected to be aired later. At least 14 reports on the conference appeared on news websites in English or Vietnamese. Reports appeared or will appear in several newspapers/magazines.</w:t>
      </w:r>
    </w:p>
    <w:p w14:paraId="606602AC" w14:textId="66E7B389" w:rsidR="008E07CF" w:rsidRDefault="008E07CF" w:rsidP="008E07CF">
      <w:pPr>
        <w:pStyle w:val="BodyCopy"/>
      </w:pPr>
      <w:r>
        <w:t>The overall promotions activity achieved better cost efficiency compared to the previous year.  The Program spent AUD18.86 to attract one application compared to AUD 26.60/per application spent in the previous year. In terms of the quality of promotional activities, the cost per eligible application (cost effectiveness) provide basis for comparing this round and the previous. In 2013, the cost to get one eligible application was AUD25.19 compared to AUD 38.39 in 2012.</w:t>
      </w:r>
    </w:p>
    <w:p w14:paraId="7C86BF47" w14:textId="6F185086" w:rsidR="009F6C09" w:rsidRDefault="009F6C09" w:rsidP="008E07CF">
      <w:pPr>
        <w:pStyle w:val="BodyCopy"/>
      </w:pPr>
      <w:r>
        <w:t xml:space="preserve">In 2014, AAV will conduct further analyses to determine the </w:t>
      </w:r>
      <w:r w:rsidRPr="009F6C09">
        <w:t>cost and value for money of particular promotion activities as opposed to promotion overall</w:t>
      </w:r>
      <w:r>
        <w:t>.</w:t>
      </w:r>
    </w:p>
    <w:p w14:paraId="53E13D86" w14:textId="77777777" w:rsidR="002621AC" w:rsidRPr="00A864A9" w:rsidRDefault="002621AC" w:rsidP="00785DDE">
      <w:pPr>
        <w:pStyle w:val="Heading10"/>
        <w:numPr>
          <w:ilvl w:val="0"/>
          <w:numId w:val="23"/>
        </w:numPr>
        <w:pBdr>
          <w:bottom w:val="none" w:sz="0" w:space="0" w:color="auto"/>
        </w:pBdr>
        <w:spacing w:before="240"/>
        <w:ind w:left="567" w:hanging="567"/>
        <w:rPr>
          <w:rFonts w:asciiTheme="majorHAnsi" w:hAnsiTheme="majorHAnsi" w:cstheme="majorHAnsi"/>
          <w:color w:val="003150" w:themeColor="text2"/>
          <w:szCs w:val="36"/>
        </w:rPr>
      </w:pPr>
      <w:bookmarkStart w:id="6" w:name="_Toc377654454"/>
      <w:r w:rsidRPr="00A864A9">
        <w:rPr>
          <w:rFonts w:asciiTheme="majorHAnsi" w:hAnsiTheme="majorHAnsi" w:cstheme="majorHAnsi"/>
          <w:color w:val="003150" w:themeColor="text2"/>
          <w:szCs w:val="36"/>
        </w:rPr>
        <w:t xml:space="preserve">Academic </w:t>
      </w:r>
      <w:r w:rsidR="00D8000C">
        <w:rPr>
          <w:rFonts w:asciiTheme="majorHAnsi" w:hAnsiTheme="majorHAnsi" w:cstheme="majorHAnsi"/>
          <w:color w:val="003150" w:themeColor="text2"/>
          <w:szCs w:val="36"/>
        </w:rPr>
        <w:t>A</w:t>
      </w:r>
      <w:r w:rsidRPr="00A864A9">
        <w:rPr>
          <w:rFonts w:asciiTheme="majorHAnsi" w:hAnsiTheme="majorHAnsi" w:cstheme="majorHAnsi"/>
          <w:color w:val="003150" w:themeColor="text2"/>
          <w:szCs w:val="36"/>
        </w:rPr>
        <w:t>dvising</w:t>
      </w:r>
      <w:bookmarkEnd w:id="6"/>
      <w:r w:rsidRPr="00A864A9">
        <w:rPr>
          <w:rFonts w:asciiTheme="majorHAnsi" w:hAnsiTheme="majorHAnsi" w:cstheme="majorHAnsi"/>
          <w:color w:val="003150" w:themeColor="text2"/>
          <w:szCs w:val="36"/>
        </w:rPr>
        <w:t xml:space="preserve"> </w:t>
      </w:r>
    </w:p>
    <w:p w14:paraId="03022443" w14:textId="2E285A12" w:rsidR="002621AC" w:rsidRPr="00B47D54" w:rsidRDefault="002621AC" w:rsidP="007E3FD4">
      <w:pPr>
        <w:pStyle w:val="BodyCopy"/>
        <w:rPr>
          <w:lang w:val="en-GB"/>
        </w:rPr>
      </w:pPr>
      <w:r w:rsidRPr="00B47D54">
        <w:t>As in the previous rounds, academic a</w:t>
      </w:r>
      <w:r w:rsidR="00E01892">
        <w:t xml:space="preserve">dvising was shared between the </w:t>
      </w:r>
      <w:r w:rsidR="001427D2" w:rsidRPr="00B47D54">
        <w:rPr>
          <w:lang w:val="en-GB"/>
        </w:rPr>
        <w:t>International</w:t>
      </w:r>
      <w:r w:rsidRPr="00B47D54">
        <w:rPr>
          <w:lang w:val="en-GB"/>
        </w:rPr>
        <w:t xml:space="preserve"> Academic </w:t>
      </w:r>
      <w:r>
        <w:rPr>
          <w:lang w:val="en-GB"/>
        </w:rPr>
        <w:t xml:space="preserve">Adviser </w:t>
      </w:r>
      <w:r w:rsidRPr="00B47D54">
        <w:rPr>
          <w:lang w:val="en-GB"/>
        </w:rPr>
        <w:t>focusing on PhD and Masters by Research candidates and the Local Academic Adviser providing academic advice to Masters by coursework candidates. A new Local Academic Adviser was appointed in July 2013 to replace the previous incumbent who moved overseas. The new Adviser is an IELTS expert and has been a member of the Profile 2 interview panel for the past three years and thus has brought</w:t>
      </w:r>
      <w:r w:rsidR="00DA4D03">
        <w:rPr>
          <w:lang w:val="en-GB"/>
        </w:rPr>
        <w:t xml:space="preserve"> very useful,</w:t>
      </w:r>
      <w:r w:rsidRPr="00B47D54">
        <w:rPr>
          <w:lang w:val="en-GB"/>
        </w:rPr>
        <w:t xml:space="preserve"> practical experience to the position.  </w:t>
      </w:r>
    </w:p>
    <w:p w14:paraId="0435C502" w14:textId="392E793C" w:rsidR="002621AC" w:rsidRPr="00B47D54" w:rsidRDefault="002621AC" w:rsidP="007E3FD4">
      <w:pPr>
        <w:pStyle w:val="BodyCopy"/>
        <w:rPr>
          <w:lang w:val="en-GB"/>
        </w:rPr>
      </w:pPr>
      <w:r w:rsidRPr="00B47D54">
        <w:rPr>
          <w:lang w:val="en-GB"/>
        </w:rPr>
        <w:t xml:space="preserve">The International Adviser continued to perform two major tasks. The first task was </w:t>
      </w:r>
      <w:r w:rsidR="00BD746E">
        <w:rPr>
          <w:lang w:val="en-GB"/>
        </w:rPr>
        <w:t xml:space="preserve">to </w:t>
      </w:r>
      <w:r w:rsidRPr="00B47D54">
        <w:rPr>
          <w:lang w:val="en-GB"/>
        </w:rPr>
        <w:t>assess</w:t>
      </w:r>
      <w:r w:rsidR="00BD746E">
        <w:rPr>
          <w:lang w:val="en-GB"/>
        </w:rPr>
        <w:t xml:space="preserve"> </w:t>
      </w:r>
      <w:r w:rsidRPr="00B47D54">
        <w:rPr>
          <w:lang w:val="en-GB"/>
        </w:rPr>
        <w:t xml:space="preserve">all </w:t>
      </w:r>
      <w:r w:rsidR="00BD746E">
        <w:rPr>
          <w:lang w:val="en-GB"/>
        </w:rPr>
        <w:t xml:space="preserve">shortlisted candidates’ </w:t>
      </w:r>
      <w:r w:rsidRPr="00B47D54">
        <w:rPr>
          <w:lang w:val="en-GB"/>
        </w:rPr>
        <w:t>research proposals for PhD and Masters by research</w:t>
      </w:r>
      <w:r w:rsidR="00BD746E">
        <w:rPr>
          <w:lang w:val="en-GB"/>
        </w:rPr>
        <w:t xml:space="preserve">. The written assessments </w:t>
      </w:r>
      <w:r w:rsidRPr="00B47D54">
        <w:rPr>
          <w:lang w:val="en-GB"/>
        </w:rPr>
        <w:t xml:space="preserve">were then provided to the respective interview panels prior to candidates’ interviews. This task was made </w:t>
      </w:r>
      <w:r w:rsidR="00443A27">
        <w:rPr>
          <w:lang w:val="en-GB"/>
        </w:rPr>
        <w:t>more efficient</w:t>
      </w:r>
      <w:r w:rsidR="00443A27" w:rsidRPr="00B47D54">
        <w:rPr>
          <w:lang w:val="en-GB"/>
        </w:rPr>
        <w:t xml:space="preserve"> </w:t>
      </w:r>
      <w:r w:rsidRPr="00B47D54">
        <w:rPr>
          <w:lang w:val="en-GB"/>
        </w:rPr>
        <w:t xml:space="preserve">this round, as following </w:t>
      </w:r>
      <w:r w:rsidR="00DA4D03">
        <w:rPr>
          <w:lang w:val="en-GB"/>
        </w:rPr>
        <w:t xml:space="preserve">the </w:t>
      </w:r>
      <w:r w:rsidR="00DA4D03">
        <w:rPr>
          <w:lang w:val="en-GB"/>
        </w:rPr>
        <w:lastRenderedPageBreak/>
        <w:t xml:space="preserve">Adviser’s </w:t>
      </w:r>
      <w:r w:rsidRPr="00B47D54">
        <w:rPr>
          <w:lang w:val="en-GB"/>
        </w:rPr>
        <w:t>recommendation last round, all PhD and Masters by research applicants were required to submit a research proposal in addition to information provided on the research proposal in the application form.</w:t>
      </w:r>
    </w:p>
    <w:p w14:paraId="1DD386B8" w14:textId="77777777" w:rsidR="002621AC" w:rsidRPr="00B47D54" w:rsidRDefault="002621AC" w:rsidP="007E3FD4">
      <w:pPr>
        <w:pStyle w:val="BodyCopy"/>
        <w:rPr>
          <w:lang w:val="en-GB"/>
        </w:rPr>
      </w:pPr>
      <w:r w:rsidRPr="00B47D54">
        <w:rPr>
          <w:lang w:val="en-GB"/>
        </w:rPr>
        <w:t xml:space="preserve">The other </w:t>
      </w:r>
      <w:r w:rsidR="00443A27">
        <w:rPr>
          <w:lang w:val="en-GB"/>
        </w:rPr>
        <w:t xml:space="preserve">key </w:t>
      </w:r>
      <w:r w:rsidRPr="00B47D54">
        <w:rPr>
          <w:lang w:val="en-GB"/>
        </w:rPr>
        <w:t>task was to provide advice to research applicants throughout the selection process on find</w:t>
      </w:r>
      <w:r w:rsidR="00BD746E">
        <w:rPr>
          <w:lang w:val="en-GB"/>
        </w:rPr>
        <w:t>ing</w:t>
      </w:r>
      <w:r w:rsidRPr="00B47D54">
        <w:rPr>
          <w:lang w:val="en-GB"/>
        </w:rPr>
        <w:t xml:space="preserve"> a supervisor and </w:t>
      </w:r>
      <w:r w:rsidR="00BD746E">
        <w:rPr>
          <w:lang w:val="en-GB"/>
        </w:rPr>
        <w:t xml:space="preserve">on </w:t>
      </w:r>
      <w:r w:rsidR="00BD746E" w:rsidRPr="00B47D54">
        <w:rPr>
          <w:lang w:val="en-GB"/>
        </w:rPr>
        <w:t>formulat</w:t>
      </w:r>
      <w:r w:rsidR="00BD746E">
        <w:rPr>
          <w:lang w:val="en-GB"/>
        </w:rPr>
        <w:t>ing</w:t>
      </w:r>
      <w:r w:rsidR="00BD746E" w:rsidRPr="00B47D54">
        <w:rPr>
          <w:lang w:val="en-GB"/>
        </w:rPr>
        <w:t xml:space="preserve"> </w:t>
      </w:r>
      <w:r w:rsidRPr="00B47D54">
        <w:rPr>
          <w:lang w:val="en-GB"/>
        </w:rPr>
        <w:t xml:space="preserve">a research proposal (both for the OASIS application and for submission to universities). This was done through two methods: (i) material placed on the </w:t>
      </w:r>
      <w:r w:rsidR="001739BD">
        <w:rPr>
          <w:lang w:val="en-GB"/>
        </w:rPr>
        <w:t>AAV</w:t>
      </w:r>
      <w:r w:rsidR="001739BD" w:rsidRPr="00B47D54">
        <w:rPr>
          <w:lang w:val="en-GB"/>
        </w:rPr>
        <w:t xml:space="preserve"> </w:t>
      </w:r>
      <w:r w:rsidRPr="00B47D54">
        <w:rPr>
          <w:lang w:val="en-GB"/>
        </w:rPr>
        <w:t xml:space="preserve">website; and (ii) a two-day research preparation workshop for research awardees. </w:t>
      </w:r>
    </w:p>
    <w:p w14:paraId="56E3F2A9" w14:textId="77777777" w:rsidR="002621AC" w:rsidRPr="00B47D54" w:rsidRDefault="002621AC" w:rsidP="007E3FD4">
      <w:pPr>
        <w:pStyle w:val="BodyCopy"/>
        <w:rPr>
          <w:lang w:val="en-GB"/>
        </w:rPr>
      </w:pPr>
      <w:r w:rsidRPr="00B47D54">
        <w:rPr>
          <w:lang w:val="en-GB"/>
        </w:rPr>
        <w:t xml:space="preserve">The research design workshop was conducted in Hanoi and </w:t>
      </w:r>
      <w:r w:rsidR="001739BD">
        <w:rPr>
          <w:lang w:val="en-GB"/>
        </w:rPr>
        <w:t>H</w:t>
      </w:r>
      <w:r w:rsidR="001B0EE4">
        <w:rPr>
          <w:lang w:val="en-GB"/>
        </w:rPr>
        <w:t>o</w:t>
      </w:r>
      <w:r w:rsidR="001739BD">
        <w:rPr>
          <w:lang w:val="en-GB"/>
        </w:rPr>
        <w:t xml:space="preserve"> Chi Minh City (HCMC)</w:t>
      </w:r>
      <w:r w:rsidRPr="00B47D54">
        <w:rPr>
          <w:lang w:val="en-GB"/>
        </w:rPr>
        <w:t xml:space="preserve"> in late July 2013 for 53 research awardees in the 2013 round (all except one PhD awardee attended). On this occasion the Adviser added a customised session on applied science research. The workshops were very well evaluated by the participants with overall higher ratings than the previous workshop. Two areas for improvement for 2014 workshop will be the further development of the applied science research session and more time for individual contact.</w:t>
      </w:r>
    </w:p>
    <w:p w14:paraId="01E12656" w14:textId="10CEFB39" w:rsidR="002621AC" w:rsidRDefault="002621AC" w:rsidP="007E3FD4">
      <w:pPr>
        <w:pStyle w:val="BodyCopy"/>
        <w:rPr>
          <w:lang w:val="en-GB"/>
        </w:rPr>
      </w:pPr>
      <w:r w:rsidRPr="00B47D54">
        <w:rPr>
          <w:lang w:val="en-GB"/>
        </w:rPr>
        <w:t xml:space="preserve">The Local Academic Adviser provided counselling to shortlisted Masters by coursework candidates and conditional awardees who were required or wished to change their course selection preferences. The new Adviser </w:t>
      </w:r>
      <w:r w:rsidR="003D31DD">
        <w:rPr>
          <w:lang w:val="en-GB"/>
        </w:rPr>
        <w:t xml:space="preserve">also </w:t>
      </w:r>
      <w:r w:rsidRPr="00B47D54">
        <w:rPr>
          <w:lang w:val="en-GB"/>
        </w:rPr>
        <w:t>reviewed all the course selection preferences of awardees (136) seeking placement for Semester 1, 2014,</w:t>
      </w:r>
      <w:r w:rsidR="003D31DD" w:rsidRPr="003D31DD">
        <w:rPr>
          <w:lang w:val="en-GB"/>
        </w:rPr>
        <w:t xml:space="preserve"> </w:t>
      </w:r>
      <w:r w:rsidR="003D31DD">
        <w:rPr>
          <w:lang w:val="en-GB"/>
        </w:rPr>
        <w:t>To ensure smooth university admission and a reduction in placement queries</w:t>
      </w:r>
      <w:r w:rsidR="00742832" w:rsidRPr="00742832">
        <w:rPr>
          <w:lang w:val="en-GB"/>
        </w:rPr>
        <w:t xml:space="preserve"> </w:t>
      </w:r>
      <w:r w:rsidR="00742832">
        <w:rPr>
          <w:lang w:val="en-GB"/>
        </w:rPr>
        <w:t>from universities</w:t>
      </w:r>
      <w:r w:rsidR="003D31DD">
        <w:rPr>
          <w:lang w:val="en-GB"/>
        </w:rPr>
        <w:t>,</w:t>
      </w:r>
      <w:r w:rsidR="009D0359">
        <w:rPr>
          <w:lang w:val="en-GB"/>
        </w:rPr>
        <w:t xml:space="preserve"> </w:t>
      </w:r>
      <w:r w:rsidR="003D31DD">
        <w:rPr>
          <w:lang w:val="en-GB"/>
        </w:rPr>
        <w:t>t</w:t>
      </w:r>
      <w:r w:rsidR="0062189E">
        <w:rPr>
          <w:lang w:val="en-GB"/>
        </w:rPr>
        <w:t xml:space="preserve">he Adviser </w:t>
      </w:r>
      <w:r w:rsidR="00267537">
        <w:rPr>
          <w:lang w:val="en-GB"/>
        </w:rPr>
        <w:t>check</w:t>
      </w:r>
      <w:r w:rsidR="0062189E">
        <w:rPr>
          <w:lang w:val="en-GB"/>
        </w:rPr>
        <w:t>ed the</w:t>
      </w:r>
      <w:r w:rsidR="00267537">
        <w:rPr>
          <w:lang w:val="en-GB"/>
        </w:rPr>
        <w:t xml:space="preserve"> English language, academic and professional requirements </w:t>
      </w:r>
      <w:r w:rsidR="00DA4D03">
        <w:rPr>
          <w:lang w:val="en-GB"/>
        </w:rPr>
        <w:t>(</w:t>
      </w:r>
      <w:r w:rsidR="00742832">
        <w:rPr>
          <w:lang w:val="en-GB"/>
        </w:rPr>
        <w:t xml:space="preserve">and </w:t>
      </w:r>
      <w:r w:rsidR="00DA4D03">
        <w:rPr>
          <w:lang w:val="en-GB"/>
        </w:rPr>
        <w:t xml:space="preserve">additional </w:t>
      </w:r>
      <w:r w:rsidR="00D81F8A">
        <w:rPr>
          <w:lang w:val="en-GB"/>
        </w:rPr>
        <w:t xml:space="preserve">supporting documents </w:t>
      </w:r>
      <w:r w:rsidR="00DA4D03">
        <w:rPr>
          <w:lang w:val="en-GB"/>
        </w:rPr>
        <w:t xml:space="preserve">if required by a university) </w:t>
      </w:r>
      <w:r w:rsidR="00267537">
        <w:rPr>
          <w:lang w:val="en-GB"/>
        </w:rPr>
        <w:t xml:space="preserve">for each </w:t>
      </w:r>
      <w:r w:rsidR="00D81F8A">
        <w:rPr>
          <w:lang w:val="en-GB"/>
        </w:rPr>
        <w:t>preferred course</w:t>
      </w:r>
      <w:r w:rsidR="003D31DD">
        <w:rPr>
          <w:lang w:val="en-GB"/>
        </w:rPr>
        <w:t xml:space="preserve"> paying special attention to disadvantaged awardees. </w:t>
      </w:r>
      <w:r w:rsidR="0062189E">
        <w:rPr>
          <w:lang w:val="en-GB"/>
        </w:rPr>
        <w:t xml:space="preserve">The Adviser provided </w:t>
      </w:r>
      <w:r w:rsidR="009D0359">
        <w:rPr>
          <w:lang w:val="en-GB"/>
        </w:rPr>
        <w:t>specific</w:t>
      </w:r>
      <w:r w:rsidR="003D31DD">
        <w:rPr>
          <w:lang w:val="en-GB"/>
        </w:rPr>
        <w:t xml:space="preserve"> </w:t>
      </w:r>
      <w:r w:rsidR="0062189E">
        <w:rPr>
          <w:lang w:val="en-GB"/>
        </w:rPr>
        <w:t>advice on the</w:t>
      </w:r>
      <w:r w:rsidR="00D81F8A">
        <w:rPr>
          <w:lang w:val="en-GB"/>
        </w:rPr>
        <w:t xml:space="preserve"> </w:t>
      </w:r>
      <w:r w:rsidRPr="00B47D54">
        <w:rPr>
          <w:lang w:val="en-GB"/>
        </w:rPr>
        <w:t xml:space="preserve">six cases </w:t>
      </w:r>
      <w:r w:rsidR="00742832">
        <w:rPr>
          <w:lang w:val="en-GB"/>
        </w:rPr>
        <w:t xml:space="preserve">of course changes </w:t>
      </w:r>
      <w:r w:rsidRPr="00B47D54">
        <w:rPr>
          <w:lang w:val="en-GB"/>
        </w:rPr>
        <w:t xml:space="preserve">that required </w:t>
      </w:r>
      <w:r w:rsidR="00E01892">
        <w:rPr>
          <w:lang w:val="en-GB"/>
        </w:rPr>
        <w:t xml:space="preserve">a </w:t>
      </w:r>
      <w:r w:rsidRPr="00B47D54">
        <w:rPr>
          <w:lang w:val="en-GB"/>
        </w:rPr>
        <w:t>decision</w:t>
      </w:r>
      <w:r w:rsidR="0062189E">
        <w:rPr>
          <w:lang w:val="en-GB"/>
        </w:rPr>
        <w:t xml:space="preserve"> </w:t>
      </w:r>
      <w:r w:rsidRPr="00B47D54">
        <w:rPr>
          <w:lang w:val="en-GB"/>
        </w:rPr>
        <w:t>by the Embassy</w:t>
      </w:r>
      <w:r w:rsidR="0062189E">
        <w:rPr>
          <w:lang w:val="en-GB"/>
        </w:rPr>
        <w:t xml:space="preserve"> </w:t>
      </w:r>
      <w:r w:rsidR="003D31DD">
        <w:rPr>
          <w:lang w:val="en-GB"/>
        </w:rPr>
        <w:t>and which</w:t>
      </w:r>
      <w:r w:rsidR="0062189E">
        <w:rPr>
          <w:lang w:val="en-GB"/>
        </w:rPr>
        <w:t xml:space="preserve"> were </w:t>
      </w:r>
      <w:r w:rsidR="003D31DD">
        <w:rPr>
          <w:lang w:val="en-GB"/>
        </w:rPr>
        <w:t xml:space="preserve">all </w:t>
      </w:r>
      <w:r w:rsidR="0062189E">
        <w:rPr>
          <w:lang w:val="en-GB"/>
        </w:rPr>
        <w:t>approved</w:t>
      </w:r>
      <w:r w:rsidRPr="00B47D54">
        <w:rPr>
          <w:lang w:val="en-GB"/>
        </w:rPr>
        <w:t>.</w:t>
      </w:r>
      <w:r w:rsidR="0062189E" w:rsidRPr="0062189E">
        <w:rPr>
          <w:lang w:val="en-GB"/>
        </w:rPr>
        <w:t xml:space="preserve"> </w:t>
      </w:r>
      <w:r w:rsidR="003D31DD">
        <w:rPr>
          <w:lang w:val="en-GB"/>
        </w:rPr>
        <w:t xml:space="preserve"> </w:t>
      </w:r>
      <w:r w:rsidR="00E01892">
        <w:rPr>
          <w:lang w:val="en-GB"/>
        </w:rPr>
        <w:t>In</w:t>
      </w:r>
      <w:r w:rsidR="003D31DD">
        <w:rPr>
          <w:lang w:val="en-GB"/>
        </w:rPr>
        <w:t xml:space="preserve"> reviewing </w:t>
      </w:r>
      <w:r w:rsidR="00E01892">
        <w:rPr>
          <w:lang w:val="en-GB"/>
        </w:rPr>
        <w:t xml:space="preserve">the placement documentation </w:t>
      </w:r>
      <w:r w:rsidR="003D31DD">
        <w:rPr>
          <w:lang w:val="en-GB"/>
        </w:rPr>
        <w:t>all awardees</w:t>
      </w:r>
      <w:r w:rsidR="00E01892">
        <w:rPr>
          <w:lang w:val="en-GB"/>
        </w:rPr>
        <w:t>,</w:t>
      </w:r>
      <w:r w:rsidR="003D31DD">
        <w:rPr>
          <w:lang w:val="en-GB"/>
        </w:rPr>
        <w:t xml:space="preserve"> the Adviser is able </w:t>
      </w:r>
      <w:r w:rsidR="009D0359">
        <w:rPr>
          <w:lang w:val="en-GB"/>
        </w:rPr>
        <w:t xml:space="preserve">to </w:t>
      </w:r>
      <w:r w:rsidR="00742832">
        <w:rPr>
          <w:lang w:val="en-GB"/>
        </w:rPr>
        <w:t>detect course selection issues and provide advice to awardees as required</w:t>
      </w:r>
      <w:r w:rsidR="00DA4D03">
        <w:rPr>
          <w:lang w:val="en-GB"/>
        </w:rPr>
        <w:t xml:space="preserve">. In this way the Adviser </w:t>
      </w:r>
      <w:r w:rsidR="003D31DD">
        <w:rPr>
          <w:lang w:val="en-GB"/>
        </w:rPr>
        <w:t>contribute</w:t>
      </w:r>
      <w:r w:rsidR="00DA4D03">
        <w:rPr>
          <w:lang w:val="en-GB"/>
        </w:rPr>
        <w:t>s</w:t>
      </w:r>
      <w:r w:rsidR="003D31DD">
        <w:rPr>
          <w:lang w:val="en-GB"/>
        </w:rPr>
        <w:t xml:space="preserve"> to a m</w:t>
      </w:r>
      <w:r w:rsidR="00DA4D03">
        <w:rPr>
          <w:lang w:val="en-GB"/>
        </w:rPr>
        <w:t>ore efficient placement process. (see</w:t>
      </w:r>
      <w:r w:rsidR="003827A7">
        <w:rPr>
          <w:lang w:val="en-GB"/>
        </w:rPr>
        <w:t xml:space="preserve"> also</w:t>
      </w:r>
      <w:r w:rsidR="00DA4D03">
        <w:rPr>
          <w:lang w:val="en-GB"/>
        </w:rPr>
        <w:t xml:space="preserve"> section</w:t>
      </w:r>
      <w:r w:rsidR="003827A7">
        <w:rPr>
          <w:lang w:val="en-GB"/>
        </w:rPr>
        <w:t xml:space="preserve"> 7 Placements</w:t>
      </w:r>
      <w:r w:rsidR="00DA4D03">
        <w:rPr>
          <w:lang w:val="en-GB"/>
        </w:rPr>
        <w:t>)</w:t>
      </w:r>
      <w:r w:rsidR="00E01892">
        <w:rPr>
          <w:lang w:val="en-GB"/>
        </w:rPr>
        <w:t>.</w:t>
      </w:r>
      <w:r w:rsidR="003D31DD">
        <w:rPr>
          <w:lang w:val="en-GB"/>
        </w:rPr>
        <w:t xml:space="preserve"> </w:t>
      </w:r>
    </w:p>
    <w:p w14:paraId="35886073" w14:textId="46D80298" w:rsidR="00443A27" w:rsidRPr="00B47D54" w:rsidRDefault="00443A27" w:rsidP="007E3FD4">
      <w:pPr>
        <w:pStyle w:val="BodyCopy"/>
        <w:rPr>
          <w:lang w:val="en-GB"/>
        </w:rPr>
      </w:pPr>
      <w:r>
        <w:rPr>
          <w:lang w:val="en-GB"/>
        </w:rPr>
        <w:t>The comparatively low number of variation</w:t>
      </w:r>
      <w:r w:rsidR="00D81F8A">
        <w:rPr>
          <w:lang w:val="en-GB"/>
        </w:rPr>
        <w:t xml:space="preserve"> r</w:t>
      </w:r>
      <w:r w:rsidR="00267537">
        <w:rPr>
          <w:lang w:val="en-GB"/>
        </w:rPr>
        <w:t>equests</w:t>
      </w:r>
      <w:r>
        <w:rPr>
          <w:lang w:val="en-GB"/>
        </w:rPr>
        <w:t xml:space="preserve"> for Vietnam scholars on-award in 2013 (refer following section) can be attributed in part to the advice provided</w:t>
      </w:r>
      <w:r w:rsidR="00DA4D03">
        <w:rPr>
          <w:lang w:val="en-GB"/>
        </w:rPr>
        <w:t xml:space="preserve"> by the Academic Advisers</w:t>
      </w:r>
      <w:r>
        <w:rPr>
          <w:lang w:val="en-GB"/>
        </w:rPr>
        <w:t>.</w:t>
      </w:r>
      <w:r w:rsidR="00E01892">
        <w:rPr>
          <w:lang w:val="en-GB"/>
        </w:rPr>
        <w:t xml:space="preserve"> </w:t>
      </w:r>
      <w:r w:rsidR="00E01892">
        <w:t xml:space="preserve">A rapid survey of a sample of </w:t>
      </w:r>
      <w:r w:rsidR="00E01892" w:rsidRPr="001D785A">
        <w:t xml:space="preserve">awards program </w:t>
      </w:r>
      <w:r w:rsidR="00E01892">
        <w:t>showed that Vietnam</w:t>
      </w:r>
      <w:r w:rsidR="00E01892" w:rsidRPr="001D785A">
        <w:t xml:space="preserve"> </w:t>
      </w:r>
      <w:r w:rsidR="00E01892">
        <w:t xml:space="preserve">has </w:t>
      </w:r>
      <w:r w:rsidR="00E01892" w:rsidRPr="001D785A">
        <w:t xml:space="preserve">among the lowest </w:t>
      </w:r>
      <w:r w:rsidR="00E01892">
        <w:t xml:space="preserve">number of award </w:t>
      </w:r>
      <w:r w:rsidR="00E01892" w:rsidRPr="001D785A">
        <w:t xml:space="preserve">variations </w:t>
      </w:r>
      <w:r w:rsidR="00E01892">
        <w:t xml:space="preserve">(SEG 2013). </w:t>
      </w:r>
    </w:p>
    <w:p w14:paraId="4BE8DFE4" w14:textId="77777777" w:rsidR="00595E9D" w:rsidRPr="00A864A9" w:rsidRDefault="00595E9D" w:rsidP="00785DDE">
      <w:pPr>
        <w:pStyle w:val="Heading10"/>
        <w:numPr>
          <w:ilvl w:val="0"/>
          <w:numId w:val="23"/>
        </w:numPr>
        <w:pBdr>
          <w:bottom w:val="none" w:sz="0" w:space="0" w:color="auto"/>
        </w:pBdr>
        <w:spacing w:before="240"/>
        <w:ind w:left="567" w:hanging="567"/>
        <w:rPr>
          <w:rFonts w:asciiTheme="majorHAnsi" w:hAnsiTheme="majorHAnsi" w:cstheme="majorHAnsi"/>
          <w:color w:val="003150" w:themeColor="text2"/>
          <w:szCs w:val="36"/>
        </w:rPr>
      </w:pPr>
      <w:bookmarkStart w:id="7" w:name="_Toc377654455"/>
      <w:r w:rsidRPr="00A864A9">
        <w:rPr>
          <w:rFonts w:asciiTheme="majorHAnsi" w:hAnsiTheme="majorHAnsi" w:cstheme="majorHAnsi"/>
          <w:color w:val="003150" w:themeColor="text2"/>
          <w:szCs w:val="36"/>
        </w:rPr>
        <w:t xml:space="preserve">Scholars’ </w:t>
      </w:r>
      <w:r w:rsidR="005F7504" w:rsidRPr="00A864A9">
        <w:rPr>
          <w:rFonts w:asciiTheme="majorHAnsi" w:hAnsiTheme="majorHAnsi" w:cstheme="majorHAnsi"/>
          <w:color w:val="003150" w:themeColor="text2"/>
          <w:szCs w:val="36"/>
        </w:rPr>
        <w:t>a</w:t>
      </w:r>
      <w:r w:rsidRPr="00A864A9">
        <w:rPr>
          <w:rFonts w:asciiTheme="majorHAnsi" w:hAnsiTheme="majorHAnsi" w:cstheme="majorHAnsi"/>
          <w:color w:val="003150" w:themeColor="text2"/>
          <w:szCs w:val="36"/>
        </w:rPr>
        <w:t xml:space="preserve">cademic </w:t>
      </w:r>
      <w:r w:rsidR="005F7504" w:rsidRPr="00A864A9">
        <w:rPr>
          <w:rFonts w:asciiTheme="majorHAnsi" w:hAnsiTheme="majorHAnsi" w:cstheme="majorHAnsi"/>
          <w:color w:val="003150" w:themeColor="text2"/>
          <w:szCs w:val="36"/>
        </w:rPr>
        <w:t>p</w:t>
      </w:r>
      <w:r w:rsidRPr="00A864A9">
        <w:rPr>
          <w:rFonts w:asciiTheme="majorHAnsi" w:hAnsiTheme="majorHAnsi" w:cstheme="majorHAnsi"/>
          <w:color w:val="003150" w:themeColor="text2"/>
          <w:szCs w:val="36"/>
        </w:rPr>
        <w:t>erformance</w:t>
      </w:r>
      <w:bookmarkEnd w:id="7"/>
    </w:p>
    <w:p w14:paraId="3FE1FC94" w14:textId="77777777" w:rsidR="00595E9D" w:rsidRPr="00B47D54" w:rsidRDefault="00595E9D" w:rsidP="007E3FD4">
      <w:pPr>
        <w:pStyle w:val="BodyCopy"/>
        <w:rPr>
          <w:b/>
          <w:bCs/>
          <w:iCs/>
        </w:rPr>
      </w:pPr>
      <w:r w:rsidRPr="00B47D54">
        <w:rPr>
          <w:b/>
          <w:bCs/>
          <w:iCs/>
        </w:rPr>
        <w:t xml:space="preserve">Academic Performance of Current Scholars. </w:t>
      </w:r>
      <w:r w:rsidRPr="00B47D54">
        <w:rPr>
          <w:lang w:val="en-GB"/>
        </w:rPr>
        <w:t xml:space="preserve">As of 20 December 2013, OASIS data show that there </w:t>
      </w:r>
      <w:r w:rsidR="002D73FF">
        <w:rPr>
          <w:lang w:val="en-GB"/>
        </w:rPr>
        <w:t>are</w:t>
      </w:r>
      <w:r w:rsidR="002D73FF" w:rsidRPr="00B47D54">
        <w:rPr>
          <w:lang w:val="en-GB"/>
        </w:rPr>
        <w:t xml:space="preserve"> </w:t>
      </w:r>
      <w:r w:rsidRPr="00B47D54">
        <w:rPr>
          <w:lang w:val="en-GB"/>
        </w:rPr>
        <w:t>467 students (418 ADS and 49 ALAS) on scholarships in Australia with academic results recorded during 2013. These figures are incomplete as the results of many students had not</w:t>
      </w:r>
      <w:r w:rsidR="002D73FF">
        <w:rPr>
          <w:lang w:val="en-GB"/>
        </w:rPr>
        <w:t xml:space="preserve"> yet</w:t>
      </w:r>
      <w:r w:rsidRPr="00B47D54">
        <w:rPr>
          <w:lang w:val="en-GB"/>
        </w:rPr>
        <w:t xml:space="preserve"> been recorded by this date. Of those recorded, 95% were classified as ‘satisfactory’ in their studies </w:t>
      </w:r>
      <w:r w:rsidR="002D73FF">
        <w:rPr>
          <w:lang w:val="en-GB"/>
        </w:rPr>
        <w:t>(</w:t>
      </w:r>
      <w:r w:rsidRPr="00B47D54">
        <w:rPr>
          <w:lang w:val="en-GB"/>
        </w:rPr>
        <w:t>same as in 2012</w:t>
      </w:r>
      <w:r w:rsidR="002D73FF">
        <w:rPr>
          <w:lang w:val="en-GB"/>
        </w:rPr>
        <w:t>)</w:t>
      </w:r>
      <w:r w:rsidRPr="00B47D54">
        <w:rPr>
          <w:lang w:val="en-GB"/>
        </w:rPr>
        <w:t>; 4.5% were ‘unsatisfactory’ and the remainder had their scholarships ‘suspended’ for a variety of reasons. Of those performing satisfactorily, some 13% in semester 1 were considered ‘high achievers’.</w:t>
      </w:r>
    </w:p>
    <w:p w14:paraId="5BA38FEF" w14:textId="653F82C6" w:rsidR="00595E9D" w:rsidRPr="00B47D54" w:rsidRDefault="00595E9D" w:rsidP="007E3FD4">
      <w:pPr>
        <w:pStyle w:val="BodyCopy"/>
        <w:rPr>
          <w:lang w:val="en-GB"/>
        </w:rPr>
      </w:pPr>
      <w:r w:rsidRPr="00B47D54">
        <w:rPr>
          <w:b/>
          <w:bCs/>
          <w:iCs/>
        </w:rPr>
        <w:t xml:space="preserve">Variations. </w:t>
      </w:r>
      <w:r w:rsidR="00617F2C">
        <w:rPr>
          <w:lang w:val="en-GB"/>
        </w:rPr>
        <w:t>V</w:t>
      </w:r>
      <w:r w:rsidRPr="00B47D54">
        <w:rPr>
          <w:lang w:val="en-GB"/>
        </w:rPr>
        <w:t>ariation</w:t>
      </w:r>
      <w:r w:rsidR="00617F2C">
        <w:rPr>
          <w:lang w:val="en-GB"/>
        </w:rPr>
        <w:t xml:space="preserve"> </w:t>
      </w:r>
      <w:r w:rsidRPr="00B47D54">
        <w:rPr>
          <w:lang w:val="en-GB"/>
        </w:rPr>
        <w:t>s</w:t>
      </w:r>
      <w:r w:rsidR="00617F2C">
        <w:rPr>
          <w:lang w:val="en-GB"/>
        </w:rPr>
        <w:t>tatistics</w:t>
      </w:r>
      <w:r w:rsidRPr="00B47D54">
        <w:rPr>
          <w:lang w:val="en-GB"/>
        </w:rPr>
        <w:t xml:space="preserve"> for scholars on</w:t>
      </w:r>
      <w:r>
        <w:rPr>
          <w:lang w:val="en-GB"/>
        </w:rPr>
        <w:t>-</w:t>
      </w:r>
      <w:r w:rsidRPr="00B47D54">
        <w:rPr>
          <w:lang w:val="en-GB"/>
        </w:rPr>
        <w:t xml:space="preserve">award in Australia are complete up to 20 December 2013 and </w:t>
      </w:r>
      <w:r w:rsidR="002D73FF">
        <w:rPr>
          <w:lang w:val="en-GB"/>
        </w:rPr>
        <w:t>are more detailed compared to OASIS</w:t>
      </w:r>
      <w:r w:rsidR="00DA4D03">
        <w:rPr>
          <w:lang w:val="en-GB"/>
        </w:rPr>
        <w:t>,</w:t>
      </w:r>
      <w:r w:rsidR="002D73FF">
        <w:rPr>
          <w:lang w:val="en-GB"/>
        </w:rPr>
        <w:t xml:space="preserve"> thereby allowing a </w:t>
      </w:r>
      <w:r w:rsidRPr="00B47D54">
        <w:rPr>
          <w:lang w:val="en-GB"/>
        </w:rPr>
        <w:t xml:space="preserve">more comprehensive </w:t>
      </w:r>
      <w:r w:rsidR="002D73FF" w:rsidRPr="00B47D54">
        <w:rPr>
          <w:lang w:val="en-GB"/>
        </w:rPr>
        <w:t>analys</w:t>
      </w:r>
      <w:r w:rsidR="002D73FF">
        <w:rPr>
          <w:lang w:val="en-GB"/>
        </w:rPr>
        <w:t>is of</w:t>
      </w:r>
      <w:r w:rsidR="002D73FF" w:rsidRPr="00B47D54">
        <w:rPr>
          <w:lang w:val="en-GB"/>
        </w:rPr>
        <w:t xml:space="preserve"> </w:t>
      </w:r>
      <w:r w:rsidRPr="00B47D54">
        <w:rPr>
          <w:lang w:val="en-GB"/>
        </w:rPr>
        <w:t>scholars’ performance</w:t>
      </w:r>
      <w:r w:rsidRPr="00B47D54">
        <w:rPr>
          <w:color w:val="FF0000"/>
          <w:lang w:val="en-GB"/>
        </w:rPr>
        <w:t xml:space="preserve">. </w:t>
      </w:r>
      <w:r w:rsidRPr="00B47D54">
        <w:rPr>
          <w:lang w:val="en-GB"/>
        </w:rPr>
        <w:t>There was a significant decrease</w:t>
      </w:r>
      <w:r w:rsidR="002D73FF">
        <w:rPr>
          <w:lang w:val="en-GB"/>
        </w:rPr>
        <w:t xml:space="preserve"> (20%)</w:t>
      </w:r>
      <w:r w:rsidRPr="00B47D54">
        <w:rPr>
          <w:lang w:val="en-GB"/>
        </w:rPr>
        <w:t xml:space="preserve"> in the number of award variation requests (266) in 2013 compared to 2012 (333), despite ALAS variations being included for the first time. The most common type of variation was course detail changes/entitlements variations (203). These mostly entail minor costs in </w:t>
      </w:r>
      <w:r w:rsidRPr="00B47D54">
        <w:rPr>
          <w:lang w:val="en-GB"/>
        </w:rPr>
        <w:lastRenderedPageBreak/>
        <w:t>scholarship value, including increases in tuition fees, changes in course end and start dates and changes in health cover costs. Such variations represented 76% of the total variations.</w:t>
      </w:r>
    </w:p>
    <w:p w14:paraId="2CD59952" w14:textId="77777777" w:rsidR="00595E9D" w:rsidRPr="00B47D54" w:rsidRDefault="00595E9D" w:rsidP="007E3FD4">
      <w:pPr>
        <w:pStyle w:val="BodyCopy"/>
        <w:rPr>
          <w:lang w:val="en-GB"/>
        </w:rPr>
      </w:pPr>
      <w:r w:rsidRPr="00B47D54">
        <w:rPr>
          <w:lang w:val="en-GB"/>
        </w:rPr>
        <w:t xml:space="preserve">Other variation requests were course and institution transfers (24), course extensions (24), course upgrades (1), suspensions (10), terminations (1), reductions (2), and withdrawal (1). The one case of termination was rejected on appeal and replaced by a suspension. The single withdrawal case was a PhD student who withdrew because of health and family related issues. </w:t>
      </w:r>
    </w:p>
    <w:p w14:paraId="19679BEF" w14:textId="04556E06" w:rsidR="00595E9D" w:rsidRPr="00B47D54" w:rsidRDefault="00595E9D" w:rsidP="007E3FD4">
      <w:pPr>
        <w:pStyle w:val="BodyCopy"/>
      </w:pPr>
      <w:r w:rsidRPr="00B47D54">
        <w:rPr>
          <w:lang w:val="en-GB"/>
        </w:rPr>
        <w:t>An analysis of the reasons for the variations</w:t>
      </w:r>
      <w:r w:rsidRPr="00B47D54">
        <w:t xml:space="preserve"> shows that in 2013</w:t>
      </w:r>
      <w:r w:rsidR="008650F5">
        <w:t>,</w:t>
      </w:r>
      <w:r w:rsidRPr="00B47D54">
        <w:t xml:space="preserve"> there were possibly 9 cases which could be deemed as ‘academic failure’</w:t>
      </w:r>
      <w:r w:rsidR="008650F5">
        <w:t xml:space="preserve"> </w:t>
      </w:r>
      <w:r w:rsidRPr="00B47D54">
        <w:t>not related to health issues. These included 2 cases of course transfer, 6 cases leading to extension, and one case leading to suspension. However, in all the above cases</w:t>
      </w:r>
      <w:r w:rsidR="00DB11F8">
        <w:t>,</w:t>
      </w:r>
      <w:r w:rsidR="003827A7">
        <w:t xml:space="preserve"> it is</w:t>
      </w:r>
      <w:r w:rsidRPr="00B47D54">
        <w:t xml:space="preserve"> possible that the students could </w:t>
      </w:r>
      <w:r w:rsidR="00DB11F8">
        <w:t xml:space="preserve">still </w:t>
      </w:r>
      <w:r w:rsidRPr="00B47D54">
        <w:t xml:space="preserve">finish their courses and graduate, although one </w:t>
      </w:r>
      <w:r w:rsidR="008650F5">
        <w:t xml:space="preserve">of the </w:t>
      </w:r>
      <w:r w:rsidRPr="00B47D54">
        <w:t>course transfer case</w:t>
      </w:r>
      <w:r w:rsidR="008650F5">
        <w:t>s</w:t>
      </w:r>
      <w:r w:rsidRPr="00B47D54">
        <w:t xml:space="preserve"> will mean a downgrade from PhD to Masters. Ten other cases of variations in semester 1 due to ‘academic failure’ were later remedied as the 9 scholars involved subsequently passed all failed subjects. </w:t>
      </w:r>
      <w:r w:rsidRPr="00B47D54">
        <w:rPr>
          <w:lang w:val="en-GB"/>
        </w:rPr>
        <w:t xml:space="preserve"> Three other scholars were upgraded to doctoral level because of their excellent academic performance.</w:t>
      </w:r>
    </w:p>
    <w:p w14:paraId="36D5DBB1" w14:textId="77777777" w:rsidR="00595E9D" w:rsidRPr="00A864A9" w:rsidRDefault="00595E9D" w:rsidP="00785DDE">
      <w:pPr>
        <w:pStyle w:val="Heading10"/>
        <w:numPr>
          <w:ilvl w:val="0"/>
          <w:numId w:val="23"/>
        </w:numPr>
        <w:pBdr>
          <w:bottom w:val="none" w:sz="0" w:space="0" w:color="auto"/>
        </w:pBdr>
        <w:spacing w:before="240"/>
        <w:ind w:left="567" w:hanging="567"/>
        <w:rPr>
          <w:rFonts w:asciiTheme="majorHAnsi" w:hAnsiTheme="majorHAnsi" w:cstheme="majorHAnsi"/>
          <w:color w:val="003150" w:themeColor="text2"/>
          <w:szCs w:val="36"/>
        </w:rPr>
      </w:pPr>
      <w:bookmarkStart w:id="8" w:name="_Toc377654456"/>
      <w:r w:rsidRPr="00A864A9">
        <w:rPr>
          <w:rFonts w:asciiTheme="majorHAnsi" w:hAnsiTheme="majorHAnsi" w:cstheme="majorHAnsi"/>
          <w:color w:val="003150" w:themeColor="text2"/>
          <w:szCs w:val="36"/>
        </w:rPr>
        <w:t xml:space="preserve">Placement and </w:t>
      </w:r>
      <w:r w:rsidR="00D8000C">
        <w:rPr>
          <w:rFonts w:asciiTheme="majorHAnsi" w:hAnsiTheme="majorHAnsi" w:cstheme="majorHAnsi"/>
          <w:color w:val="003150" w:themeColor="text2"/>
          <w:szCs w:val="36"/>
        </w:rPr>
        <w:t>M</w:t>
      </w:r>
      <w:r w:rsidRPr="00A864A9">
        <w:rPr>
          <w:rFonts w:asciiTheme="majorHAnsi" w:hAnsiTheme="majorHAnsi" w:cstheme="majorHAnsi"/>
          <w:color w:val="003150" w:themeColor="text2"/>
          <w:szCs w:val="36"/>
        </w:rPr>
        <w:t>obilisation</w:t>
      </w:r>
      <w:bookmarkEnd w:id="8"/>
    </w:p>
    <w:p w14:paraId="4559F429" w14:textId="18272917" w:rsidR="00595E9D" w:rsidRPr="00B47D54" w:rsidRDefault="00595E9D" w:rsidP="007E3FD4">
      <w:pPr>
        <w:pStyle w:val="BodyCopy"/>
      </w:pPr>
      <w:r w:rsidRPr="00B47D54">
        <w:t xml:space="preserve">Overall, the placement and mobilisation processes have been much smoother than in previous years. A number of problems which arose last round </w:t>
      </w:r>
      <w:r w:rsidR="003827A7">
        <w:t>has</w:t>
      </w:r>
      <w:r w:rsidR="003827A7" w:rsidRPr="00B47D54">
        <w:t xml:space="preserve"> </w:t>
      </w:r>
      <w:r w:rsidRPr="00B47D54">
        <w:t>been resolved and no new issue has occurred.</w:t>
      </w:r>
    </w:p>
    <w:p w14:paraId="307E84D5" w14:textId="1B1CB0CA" w:rsidR="00416F2D" w:rsidRDefault="00595E9D" w:rsidP="007E3FD4">
      <w:pPr>
        <w:pStyle w:val="BodyCopy"/>
      </w:pPr>
      <w:r w:rsidRPr="00B47D54">
        <w:rPr>
          <w:b/>
        </w:rPr>
        <w:t xml:space="preserve">Placements. </w:t>
      </w:r>
      <w:r w:rsidRPr="005F7504">
        <w:t>In 2013, a total of 263 (M=122; F=141) awardees from three rounds (2011: 8, 2012: 159, 2013: 96) were placed</w:t>
      </w:r>
      <w:r w:rsidR="004227F2">
        <w:t xml:space="preserve"> compared to </w:t>
      </w:r>
      <w:r w:rsidRPr="005F7504">
        <w:t>331 in 2012</w:t>
      </w:r>
      <w:r w:rsidR="004227F2">
        <w:t xml:space="preserve"> (</w:t>
      </w:r>
      <w:r w:rsidRPr="005F7504">
        <w:t>also from three rounds</w:t>
      </w:r>
      <w:r w:rsidR="004227F2">
        <w:t>)</w:t>
      </w:r>
      <w:r w:rsidRPr="005F7504">
        <w:t xml:space="preserve">. </w:t>
      </w:r>
      <w:r w:rsidR="00163252">
        <w:t xml:space="preserve">Of the </w:t>
      </w:r>
      <w:r w:rsidRPr="005F7504">
        <w:t xml:space="preserve">awardees </w:t>
      </w:r>
      <w:r w:rsidR="00163252">
        <w:t xml:space="preserve">placed in 2013, </w:t>
      </w:r>
      <w:r w:rsidRPr="005F7504">
        <w:t xml:space="preserve">249 </w:t>
      </w:r>
      <w:r w:rsidR="00163252">
        <w:t xml:space="preserve">are </w:t>
      </w:r>
      <w:r w:rsidRPr="005F7504">
        <w:t xml:space="preserve">ADS/AAS awardees and 14 </w:t>
      </w:r>
      <w:r w:rsidR="00163252">
        <w:t xml:space="preserve">are </w:t>
      </w:r>
      <w:r w:rsidRPr="005F7504">
        <w:t>ALAS/Leadership program awardees. Fifty two were enrolled in PhD studies and 211 in Masters courses. They were placed in 33 Australian universities. In the three rounds, the University of Melbourne has the highest number of AAS awardees (80)</w:t>
      </w:r>
      <w:r w:rsidR="00163252">
        <w:t xml:space="preserve"> followed by </w:t>
      </w:r>
      <w:r w:rsidRPr="005F7504">
        <w:t>Flinders University (65), which has flexible IELTS requirements.</w:t>
      </w:r>
      <w:r w:rsidRPr="00B47D54">
        <w:t xml:space="preserve"> </w:t>
      </w:r>
      <w:r w:rsidR="000608B5">
        <w:t>T</w:t>
      </w:r>
      <w:r w:rsidR="005C557A">
        <w:t xml:space="preserve">his year there was no case of postponement of </w:t>
      </w:r>
      <w:r w:rsidR="0076535F">
        <w:t xml:space="preserve">the </w:t>
      </w:r>
      <w:r w:rsidR="005C557A">
        <w:t xml:space="preserve">departure date </w:t>
      </w:r>
      <w:r w:rsidR="009D0359">
        <w:t>for awardees because of</w:t>
      </w:r>
      <w:r w:rsidR="005C557A">
        <w:t xml:space="preserve"> late offers from universities and late visa issue, </w:t>
      </w:r>
      <w:r w:rsidR="003827A7">
        <w:t>due</w:t>
      </w:r>
      <w:r w:rsidR="005C557A">
        <w:t xml:space="preserve"> to</w:t>
      </w:r>
      <w:r w:rsidR="009D0359">
        <w:t xml:space="preserve"> the</w:t>
      </w:r>
      <w:r w:rsidR="005C557A">
        <w:t xml:space="preserve"> </w:t>
      </w:r>
      <w:r w:rsidR="005C557A" w:rsidRPr="00184CDB">
        <w:t xml:space="preserve">smooth operation of the new visa procedures </w:t>
      </w:r>
      <w:r w:rsidR="009D0359" w:rsidRPr="00184CDB">
        <w:t xml:space="preserve">as well as </w:t>
      </w:r>
      <w:r w:rsidR="00F80CA4" w:rsidRPr="00184CDB">
        <w:t xml:space="preserve">several </w:t>
      </w:r>
      <w:r w:rsidR="005C557A" w:rsidRPr="00184CDB">
        <w:t>administrative initiatives by AAV</w:t>
      </w:r>
      <w:r w:rsidR="009D0359" w:rsidRPr="00184CDB">
        <w:t xml:space="preserve"> (</w:t>
      </w:r>
      <w:r w:rsidR="0076535F" w:rsidRPr="00184CDB">
        <w:t>refer</w:t>
      </w:r>
      <w:r w:rsidR="009D0359" w:rsidRPr="00184CDB">
        <w:t xml:space="preserve"> </w:t>
      </w:r>
      <w:r w:rsidR="00184CDB" w:rsidRPr="00184CDB">
        <w:t xml:space="preserve"> to </w:t>
      </w:r>
      <w:r w:rsidR="009D0359" w:rsidRPr="00184CDB">
        <w:t xml:space="preserve">Annex 3 Placement </w:t>
      </w:r>
      <w:r w:rsidR="009D0359">
        <w:t>and Mobilisation Report)</w:t>
      </w:r>
      <w:r w:rsidR="0076535F">
        <w:t>.</w:t>
      </w:r>
    </w:p>
    <w:p w14:paraId="2B489AD1" w14:textId="00BAB3AD" w:rsidR="00595E9D" w:rsidRPr="00B47D54" w:rsidRDefault="00595E9D" w:rsidP="007E3FD4">
      <w:pPr>
        <w:pStyle w:val="BodyCopy"/>
        <w:rPr>
          <w:b/>
        </w:rPr>
      </w:pPr>
      <w:r w:rsidRPr="00B47D54">
        <w:rPr>
          <w:b/>
        </w:rPr>
        <w:t xml:space="preserve">Placement and mobilisation of awardees with disability. </w:t>
      </w:r>
      <w:r w:rsidRPr="00B47D54">
        <w:t xml:space="preserve">It has been a challenging year for AAV in handling the new policy on systematic and enhanced support for persons with disability. The sheer number of awardees with disability (2 in 2012 and 8 in 2013), the diversity of their needs, the number of stakeholders involved, and the newness and the ongoing refining of policy and procedures added considerable additional workload on both AAV and </w:t>
      </w:r>
      <w:r w:rsidR="00A91A00">
        <w:t>Managing Contractor (</w:t>
      </w:r>
      <w:r w:rsidRPr="00B47D54">
        <w:t>MC</w:t>
      </w:r>
      <w:r w:rsidR="00A91A00">
        <w:t>)</w:t>
      </w:r>
      <w:r w:rsidRPr="00B47D54">
        <w:t xml:space="preserve"> staff in Adelaide. </w:t>
      </w:r>
      <w:r w:rsidR="003827A7">
        <w:t>This situation was attenuated by the effective</w:t>
      </w:r>
      <w:r w:rsidR="00163252">
        <w:t xml:space="preserve"> </w:t>
      </w:r>
      <w:r w:rsidRPr="00B47D54">
        <w:t xml:space="preserve">cooperation </w:t>
      </w:r>
      <w:r w:rsidR="003827A7">
        <w:t xml:space="preserve">AAV received </w:t>
      </w:r>
      <w:r w:rsidR="00163252">
        <w:t xml:space="preserve">from </w:t>
      </w:r>
      <w:r w:rsidRPr="00B47D54">
        <w:t>all stakeholders: the awardees, the AAO, the Embassy and the universities. This enabled emerging issues to be resolved quickly and facilitated the successful placement of 6 awardees with disability in 2013.</w:t>
      </w:r>
    </w:p>
    <w:p w14:paraId="1B6804E4" w14:textId="3876B143" w:rsidR="00B22DFA" w:rsidRDefault="00163252" w:rsidP="007E3FD4">
      <w:pPr>
        <w:pStyle w:val="BodyCopy"/>
      </w:pPr>
      <w:r>
        <w:t xml:space="preserve">Of the </w:t>
      </w:r>
      <w:r w:rsidR="00595E9D" w:rsidRPr="00B47D54">
        <w:t>6 awardees with disability placed</w:t>
      </w:r>
      <w:r>
        <w:t>,</w:t>
      </w:r>
      <w:r w:rsidR="00595E9D" w:rsidRPr="00B47D54">
        <w:t xml:space="preserve"> 2 </w:t>
      </w:r>
      <w:r>
        <w:t xml:space="preserve">were </w:t>
      </w:r>
      <w:r w:rsidR="00595E9D" w:rsidRPr="00B47D54">
        <w:t xml:space="preserve">from the 2012 round and 4 from the 2013 round. They were accepted at The University of Melbourne (1), Flinders University (1), La Trobe University (2) and Murdoch University (2). </w:t>
      </w:r>
      <w:r w:rsidR="00B22DFA">
        <w:t>Five</w:t>
      </w:r>
      <w:r w:rsidR="00595E9D" w:rsidRPr="00B47D54">
        <w:t xml:space="preserve"> of these were successfully mobilised; </w:t>
      </w:r>
      <w:r w:rsidR="00B22DFA">
        <w:t xml:space="preserve">the remaining </w:t>
      </w:r>
      <w:r w:rsidR="00595E9D" w:rsidRPr="00B47D54">
        <w:t>awardee will defer to semester 2, 2014 due to a recent traffic accident</w:t>
      </w:r>
      <w:r w:rsidR="003827A7">
        <w:t>.</w:t>
      </w:r>
      <w:r w:rsidR="00595E9D" w:rsidRPr="00B47D54">
        <w:t xml:space="preserve"> </w:t>
      </w:r>
    </w:p>
    <w:p w14:paraId="009064D1" w14:textId="7F76A0BB" w:rsidR="00595E9D" w:rsidRPr="00B47D54" w:rsidRDefault="00595E9D" w:rsidP="007E3FD4">
      <w:pPr>
        <w:pStyle w:val="BodyCopy"/>
        <w:tabs>
          <w:tab w:val="left" w:pos="7200"/>
        </w:tabs>
      </w:pPr>
      <w:r w:rsidRPr="00B47D54">
        <w:t>Three awardees received approval to have a part-time carers accompany them from Vietnam (understood to be the first time in the Vietnam scholarship program).  AAV supported t</w:t>
      </w:r>
      <w:r w:rsidR="007A540D">
        <w:t>hem in mobilising their carers,</w:t>
      </w:r>
    </w:p>
    <w:p w14:paraId="3E784C11" w14:textId="427767AB" w:rsidR="00595E9D" w:rsidRPr="00B47D54" w:rsidRDefault="00595E9D" w:rsidP="007E3FD4">
      <w:pPr>
        <w:pStyle w:val="BodyCopy"/>
        <w:rPr>
          <w:b/>
        </w:rPr>
      </w:pPr>
      <w:r w:rsidRPr="00B47D54">
        <w:rPr>
          <w:b/>
        </w:rPr>
        <w:lastRenderedPageBreak/>
        <w:t xml:space="preserve">English Language Training. </w:t>
      </w:r>
      <w:r w:rsidRPr="00B47D54">
        <w:t xml:space="preserve">Based on the experience of providing the English </w:t>
      </w:r>
      <w:r>
        <w:t>l</w:t>
      </w:r>
      <w:r w:rsidRPr="00B47D54">
        <w:t xml:space="preserve">anguage training and awardees’ feedback in the first year, </w:t>
      </w:r>
      <w:r w:rsidR="00DB11F8">
        <w:t xml:space="preserve">RMIT Vietnam developed </w:t>
      </w:r>
      <w:r w:rsidRPr="00B47D54">
        <w:t xml:space="preserve">a comprehensive AAS English Language Training Handbook 2013-2014 to ensure that awardees </w:t>
      </w:r>
      <w:r w:rsidR="003827A7" w:rsidRPr="00B47D54">
        <w:t>underst</w:t>
      </w:r>
      <w:r w:rsidR="003827A7">
        <w:t>oo</w:t>
      </w:r>
      <w:r w:rsidR="003827A7" w:rsidRPr="00B47D54">
        <w:t xml:space="preserve">d </w:t>
      </w:r>
      <w:r w:rsidRPr="00B47D54">
        <w:t>clearly the training program’s procedures an</w:t>
      </w:r>
      <w:r w:rsidR="00DB11F8">
        <w:t>d</w:t>
      </w:r>
      <w:r w:rsidRPr="00B47D54">
        <w:t xml:space="preserve"> </w:t>
      </w:r>
      <w:r w:rsidR="003827A7">
        <w:t xml:space="preserve">could </w:t>
      </w:r>
      <w:r w:rsidRPr="00B47D54">
        <w:t xml:space="preserve">focus on their English studies. </w:t>
      </w:r>
    </w:p>
    <w:p w14:paraId="280AED1D" w14:textId="2BAE3E10" w:rsidR="00595E9D" w:rsidRPr="00B47D54" w:rsidRDefault="00595E9D" w:rsidP="007E3FD4">
      <w:pPr>
        <w:pStyle w:val="BodyCopy"/>
      </w:pPr>
      <w:r w:rsidRPr="00B47D54">
        <w:t>RMIT Vietnam, the Embassy and AAV agreed on a clearer English language policy and timeframe for IELTS placement tests and acceptance deadlines for self-funded tests</w:t>
      </w:r>
      <w:r w:rsidR="00405416">
        <w:t xml:space="preserve">. This </w:t>
      </w:r>
      <w:r w:rsidR="00405416" w:rsidRPr="00B47D54">
        <w:t>facilitat</w:t>
      </w:r>
      <w:r w:rsidR="00405416">
        <w:t>e</w:t>
      </w:r>
      <w:r w:rsidR="003827A7">
        <w:t>d</w:t>
      </w:r>
      <w:r w:rsidR="00405416" w:rsidRPr="00B47D54">
        <w:t xml:space="preserve"> </w:t>
      </w:r>
      <w:r w:rsidRPr="00B47D54">
        <w:t>a smoother placement process and help</w:t>
      </w:r>
      <w:r w:rsidR="003827A7">
        <w:t>ed</w:t>
      </w:r>
      <w:r w:rsidRPr="00B47D54">
        <w:t xml:space="preserve"> reduce awardees’ anxiety. Good communication relating to IELTS testing and placement issues was established between RMIT and AAV to ensure the effective monitoring of awardees’ progress and </w:t>
      </w:r>
      <w:r w:rsidR="003C2673">
        <w:t xml:space="preserve">an efficient </w:t>
      </w:r>
      <w:r w:rsidRPr="00B47D54">
        <w:t>placement</w:t>
      </w:r>
      <w:r w:rsidR="003C2673">
        <w:t xml:space="preserve"> process</w:t>
      </w:r>
      <w:r w:rsidRPr="00B47D54">
        <w:t>.</w:t>
      </w:r>
    </w:p>
    <w:p w14:paraId="463734AC" w14:textId="765BD3D0" w:rsidR="00595E9D" w:rsidRPr="00B47D54" w:rsidRDefault="00BC472B" w:rsidP="007E3FD4">
      <w:pPr>
        <w:pStyle w:val="BodyCopy"/>
      </w:pPr>
      <w:r>
        <w:t>A</w:t>
      </w:r>
      <w:r w:rsidRPr="00B47D54">
        <w:t xml:space="preserve">nxious </w:t>
      </w:r>
      <w:r w:rsidR="00595E9D" w:rsidRPr="00B47D54">
        <w:t xml:space="preserve">that they </w:t>
      </w:r>
      <w:r>
        <w:t xml:space="preserve">might </w:t>
      </w:r>
      <w:r w:rsidR="00595E9D" w:rsidRPr="00B47D54">
        <w:t xml:space="preserve">not meet the required IELTS level at the scholarship-funded placement test, </w:t>
      </w:r>
      <w:r>
        <w:t>many</w:t>
      </w:r>
      <w:r w:rsidRPr="00B47D54">
        <w:t xml:space="preserve"> </w:t>
      </w:r>
      <w:r w:rsidR="00595E9D" w:rsidRPr="00B47D54">
        <w:t xml:space="preserve">awardees </w:t>
      </w:r>
      <w:r w:rsidR="003C2673">
        <w:t xml:space="preserve">this year </w:t>
      </w:r>
      <w:r w:rsidR="00595E9D" w:rsidRPr="00B47D54">
        <w:t>sat for self-funded IELTS tests.</w:t>
      </w:r>
      <w:r w:rsidR="00F80CA4">
        <w:t xml:space="preserve"> </w:t>
      </w:r>
      <w:r w:rsidR="00595E9D" w:rsidRPr="00B47D54">
        <w:t xml:space="preserve">The development of a clear timeframe for the acceptance of self-funded tests has contributed to awardees having better study plans and more appropriate course selection.  </w:t>
      </w:r>
      <w:r w:rsidR="003C2673" w:rsidRPr="00B47D54">
        <w:t xml:space="preserve">Awardees </w:t>
      </w:r>
      <w:r w:rsidR="003C2673">
        <w:t>were</w:t>
      </w:r>
      <w:r w:rsidR="003C2673" w:rsidRPr="00B47D54">
        <w:t xml:space="preserve"> more strongly motivated to gain the necessary IELTS scores for their preferred courses.</w:t>
      </w:r>
      <w:r w:rsidR="003C2673" w:rsidRPr="003C2673">
        <w:t xml:space="preserve"> </w:t>
      </w:r>
      <w:r w:rsidR="003C2673">
        <w:t>In this way, t</w:t>
      </w:r>
      <w:r w:rsidR="003C2673" w:rsidRPr="00B47D54">
        <w:t>he acceptance of self-funded test results</w:t>
      </w:r>
      <w:r w:rsidR="003C2673">
        <w:t xml:space="preserve">, while awardees are in Vietnam, </w:t>
      </w:r>
      <w:r w:rsidR="003C2673" w:rsidRPr="00B47D54">
        <w:t>could be seen to some extent as replacing the need for</w:t>
      </w:r>
      <w:r w:rsidR="003C2673">
        <w:t xml:space="preserve"> </w:t>
      </w:r>
      <w:r w:rsidR="003C2673">
        <w:rPr>
          <w:rFonts w:ascii="Arial" w:hAnsi="Arial" w:cs="Arial"/>
        </w:rPr>
        <w:t>Pre-Course English</w:t>
      </w:r>
      <w:r w:rsidR="003C2673" w:rsidRPr="00B47D54">
        <w:t xml:space="preserve"> </w:t>
      </w:r>
      <w:r w:rsidR="003C2673">
        <w:t>(</w:t>
      </w:r>
      <w:r w:rsidR="003C2673" w:rsidRPr="00B47D54">
        <w:t>PCE</w:t>
      </w:r>
      <w:r w:rsidR="003C2673">
        <w:t>)</w:t>
      </w:r>
      <w:r w:rsidR="003C2673" w:rsidRPr="00B47D54">
        <w:t xml:space="preserve"> in Australia, which </w:t>
      </w:r>
      <w:r w:rsidR="003C2673">
        <w:t>was</w:t>
      </w:r>
      <w:r w:rsidR="003C2673" w:rsidRPr="00B47D54">
        <w:t xml:space="preserve"> discontinued for the 2012 and 2013 round</w:t>
      </w:r>
      <w:r w:rsidR="003C2673">
        <w:t>s</w:t>
      </w:r>
      <w:r w:rsidR="003C2673" w:rsidRPr="00B47D54">
        <w:t>.</w:t>
      </w:r>
    </w:p>
    <w:p w14:paraId="4EEC7ABB" w14:textId="0331F684" w:rsidR="00595E9D" w:rsidRPr="00B47D54" w:rsidRDefault="00595E9D" w:rsidP="007E3FD4">
      <w:pPr>
        <w:pStyle w:val="BodyCopy"/>
      </w:pPr>
      <w:r w:rsidRPr="00B47D54">
        <w:t xml:space="preserve">Some disadvantaged awardees are currently facing difficulties during the English training at RMIT. Different factors influence their performance including family issues or low IELTS at entry. Five disadvantaged awardees from 2012 had their departure for Australia postponed until semester 2, 2014 </w:t>
      </w:r>
      <w:r w:rsidR="007A540D">
        <w:t>due</w:t>
      </w:r>
      <w:r w:rsidRPr="00B47D54">
        <w:t xml:space="preserve"> </w:t>
      </w:r>
      <w:r w:rsidR="007A540D">
        <w:t xml:space="preserve">to </w:t>
      </w:r>
      <w:r w:rsidRPr="00B47D54">
        <w:t xml:space="preserve">failure </w:t>
      </w:r>
      <w:r w:rsidR="007A540D">
        <w:t xml:space="preserve">in </w:t>
      </w:r>
      <w:r w:rsidRPr="00B47D54">
        <w:t>reach</w:t>
      </w:r>
      <w:r w:rsidR="007A540D">
        <w:t>ing</w:t>
      </w:r>
      <w:r w:rsidRPr="00B47D54">
        <w:t xml:space="preserve"> the required IELTS levels for course entry.</w:t>
      </w:r>
    </w:p>
    <w:p w14:paraId="612D4660" w14:textId="535961B4" w:rsidR="00595E9D" w:rsidRPr="00B47D54" w:rsidRDefault="005C557A" w:rsidP="007E3FD4">
      <w:pPr>
        <w:pStyle w:val="BodyCopy"/>
      </w:pPr>
      <w:r>
        <w:t>T</w:t>
      </w:r>
      <w:r w:rsidR="00BC472B">
        <w:t xml:space="preserve">he </w:t>
      </w:r>
      <w:r>
        <w:t xml:space="preserve">new </w:t>
      </w:r>
      <w:r w:rsidR="00BC472B">
        <w:t xml:space="preserve">Equity of </w:t>
      </w:r>
      <w:r w:rsidR="00595E9D" w:rsidRPr="00B47D54">
        <w:t xml:space="preserve">Access Fund </w:t>
      </w:r>
      <w:r w:rsidR="008D471F">
        <w:t>was</w:t>
      </w:r>
      <w:r>
        <w:t xml:space="preserve"> used </w:t>
      </w:r>
      <w:r w:rsidR="00595E9D" w:rsidRPr="00B47D54">
        <w:t xml:space="preserve">to provide additional </w:t>
      </w:r>
      <w:r w:rsidR="00684AC0">
        <w:t>English</w:t>
      </w:r>
      <w:r w:rsidR="008D471F">
        <w:t xml:space="preserve"> training</w:t>
      </w:r>
      <w:r w:rsidR="00684AC0">
        <w:t xml:space="preserve"> to two disadvantaged conditional awardees </w:t>
      </w:r>
      <w:r w:rsidR="003C1E2B">
        <w:t xml:space="preserve">in 2013 round </w:t>
      </w:r>
      <w:r w:rsidR="00684AC0">
        <w:t xml:space="preserve">with very low  English proficiency prior to their joining the regular RMIT English course. The Fund has also been used to provide </w:t>
      </w:r>
      <w:r w:rsidR="00595E9D" w:rsidRPr="00B47D54">
        <w:t xml:space="preserve">tutorial assistance to improve the IELTS scores of </w:t>
      </w:r>
      <w:r w:rsidR="00F80CA4">
        <w:t>four</w:t>
      </w:r>
      <w:r w:rsidR="00684AC0" w:rsidRPr="00B47D54">
        <w:t xml:space="preserve"> </w:t>
      </w:r>
      <w:r w:rsidR="00595E9D" w:rsidRPr="00B47D54">
        <w:t xml:space="preserve">disadvantaged awardees from 2012. As this is an ongoing issue, </w:t>
      </w:r>
      <w:r w:rsidR="003C2673">
        <w:t>AAV will</w:t>
      </w:r>
      <w:r w:rsidR="00595E9D" w:rsidRPr="00B47D54">
        <w:t xml:space="preserve"> develop</w:t>
      </w:r>
      <w:r w:rsidR="007A540D">
        <w:t xml:space="preserve">, in consultation with Post, </w:t>
      </w:r>
      <w:r w:rsidR="003C2673">
        <w:t xml:space="preserve"> RMIT and the Local Adviser ( an IELTS expert),</w:t>
      </w:r>
      <w:r w:rsidR="00595E9D" w:rsidRPr="00B47D54">
        <w:t xml:space="preserve"> a strategy for providing additional English language support for disadvantaged awardees who</w:t>
      </w:r>
      <w:r w:rsidR="00684AC0">
        <w:t xml:space="preserve"> have low English language </w:t>
      </w:r>
      <w:r w:rsidR="00595E9D" w:rsidRPr="00B47D54">
        <w:t xml:space="preserve"> </w:t>
      </w:r>
      <w:r w:rsidR="00684AC0">
        <w:t xml:space="preserve">levels for the RMIT course or who </w:t>
      </w:r>
      <w:r w:rsidR="00595E9D" w:rsidRPr="00B47D54">
        <w:t>are struggling to reach the required IELTS scores for course entry in Australia</w:t>
      </w:r>
      <w:r w:rsidR="00684AC0">
        <w:t xml:space="preserve">. </w:t>
      </w:r>
      <w:r w:rsidR="009D0359">
        <w:t>Both t</w:t>
      </w:r>
      <w:r w:rsidR="00684AC0">
        <w:t xml:space="preserve">he Equity of Access Fund </w:t>
      </w:r>
      <w:r w:rsidR="007A540D">
        <w:t xml:space="preserve">and the </w:t>
      </w:r>
      <w:r w:rsidR="009D0359">
        <w:t xml:space="preserve">Special English language training </w:t>
      </w:r>
      <w:r w:rsidR="007A540D">
        <w:t xml:space="preserve">budget </w:t>
      </w:r>
      <w:r w:rsidR="009D0359">
        <w:t xml:space="preserve">for disadvantaged applicants can </w:t>
      </w:r>
      <w:r w:rsidR="00684AC0">
        <w:t xml:space="preserve">be used </w:t>
      </w:r>
      <w:r w:rsidR="00E920B5">
        <w:t xml:space="preserve">as a funding mechanism </w:t>
      </w:r>
      <w:r w:rsidR="00684AC0">
        <w:t>where appropriate</w:t>
      </w:r>
      <w:r w:rsidR="00595E9D" w:rsidRPr="00B47D54">
        <w:t>.</w:t>
      </w:r>
    </w:p>
    <w:p w14:paraId="20F1C70A" w14:textId="77777777" w:rsidR="00595E9D" w:rsidRPr="00B47D54" w:rsidRDefault="00595E9D" w:rsidP="007E3FD4">
      <w:pPr>
        <w:pStyle w:val="BodyCopy"/>
        <w:rPr>
          <w:b/>
          <w:bCs/>
          <w:iCs/>
        </w:rPr>
      </w:pPr>
      <w:r w:rsidRPr="00B47D54">
        <w:rPr>
          <w:b/>
          <w:bCs/>
          <w:iCs/>
        </w:rPr>
        <w:t xml:space="preserve">Visa processing. </w:t>
      </w:r>
      <w:r w:rsidRPr="00B47D54">
        <w:t xml:space="preserve">After a series of consultations among </w:t>
      </w:r>
      <w:r w:rsidR="00125039">
        <w:t>the Australian Department of Foreign Affairs (</w:t>
      </w:r>
      <w:r w:rsidRPr="00B47D54">
        <w:t>DFAT</w:t>
      </w:r>
      <w:r w:rsidR="00125039">
        <w:t>)</w:t>
      </w:r>
      <w:r w:rsidRPr="00B47D54">
        <w:t xml:space="preserve">, AAV and the </w:t>
      </w:r>
      <w:r w:rsidR="004A127E">
        <w:t>Australian Department of Immigration and Border Protection (</w:t>
      </w:r>
      <w:r w:rsidRPr="00B47D54">
        <w:t>DIBP</w:t>
      </w:r>
      <w:r w:rsidR="004A127E">
        <w:t>)</w:t>
      </w:r>
      <w:r w:rsidRPr="00B47D54">
        <w:t xml:space="preserve"> office in </w:t>
      </w:r>
      <w:r w:rsidR="004A127E">
        <w:t>HCMC</w:t>
      </w:r>
      <w:r w:rsidRPr="00B47D54">
        <w:t xml:space="preserve"> in late 2012 and in 2013, new visa procedures for Australia Awards recipients were adopted</w:t>
      </w:r>
      <w:r w:rsidR="00BC472B">
        <w:t xml:space="preserve"> beginning </w:t>
      </w:r>
      <w:r w:rsidR="00BC472B" w:rsidRPr="00B47D54">
        <w:t>August 2013,</w:t>
      </w:r>
      <w:r w:rsidRPr="00B47D54">
        <w:t>. There were two major changes in the procedures involving (i) the use of a spreadsheet summarising the visa applications being sent to the DIBP office after Embassy approval in lieu of letters of support, and (ii) medical examinations prior to visa applications.</w:t>
      </w:r>
    </w:p>
    <w:p w14:paraId="766D8F44" w14:textId="7AFA5ECD" w:rsidR="00595E9D" w:rsidRPr="00B47D54" w:rsidRDefault="00595E9D" w:rsidP="007E3FD4">
      <w:pPr>
        <w:pStyle w:val="BodyCopy"/>
      </w:pPr>
      <w:r w:rsidRPr="00B47D54">
        <w:t xml:space="preserve">While these changes led to a heavier administrative workload for AAV in reviewing and preparing documentation, </w:t>
      </w:r>
      <w:r w:rsidR="008650F5">
        <w:t xml:space="preserve">the </w:t>
      </w:r>
      <w:r w:rsidRPr="00B47D54">
        <w:t>visa issue turnaround time between the DIBP office and AAV was reduced and the new procedures overall led to a more rapid</w:t>
      </w:r>
      <w:r w:rsidR="003C2673">
        <w:t xml:space="preserve"> and efficient</w:t>
      </w:r>
      <w:r w:rsidRPr="00B47D54">
        <w:t xml:space="preserve"> visa approval process. As a result</w:t>
      </w:r>
      <w:r w:rsidR="00617F2C">
        <w:t>,</w:t>
      </w:r>
      <w:r w:rsidRPr="00B47D54">
        <w:t xml:space="preserve"> all awardees who met health requirements had their visas issued without delay</w:t>
      </w:r>
      <w:r w:rsidR="003C2673">
        <w:t xml:space="preserve"> and no awardee ha</w:t>
      </w:r>
      <w:r w:rsidR="00830C7E">
        <w:t>d</w:t>
      </w:r>
      <w:r w:rsidR="003C2673">
        <w:t xml:space="preserve"> his/her departure delayed because of late visa issue</w:t>
      </w:r>
      <w:r w:rsidRPr="00B47D54">
        <w:t xml:space="preserve">. </w:t>
      </w:r>
    </w:p>
    <w:p w14:paraId="641E0C3A" w14:textId="77777777" w:rsidR="00E26C76" w:rsidRPr="00A864A9" w:rsidRDefault="00E26C76" w:rsidP="001D368D">
      <w:pPr>
        <w:pStyle w:val="Heading10"/>
        <w:numPr>
          <w:ilvl w:val="0"/>
          <w:numId w:val="23"/>
        </w:numPr>
        <w:pBdr>
          <w:bottom w:val="none" w:sz="0" w:space="0" w:color="auto"/>
        </w:pBdr>
        <w:spacing w:before="0"/>
        <w:ind w:left="567" w:hanging="567"/>
        <w:rPr>
          <w:rFonts w:asciiTheme="majorHAnsi" w:hAnsiTheme="majorHAnsi" w:cstheme="majorHAnsi"/>
          <w:color w:val="003150" w:themeColor="text2"/>
          <w:szCs w:val="36"/>
        </w:rPr>
      </w:pPr>
      <w:bookmarkStart w:id="9" w:name="_Toc377654457"/>
      <w:r w:rsidRPr="00A864A9">
        <w:rPr>
          <w:rFonts w:asciiTheme="majorHAnsi" w:hAnsiTheme="majorHAnsi" w:cstheme="majorHAnsi"/>
          <w:color w:val="003150" w:themeColor="text2"/>
          <w:szCs w:val="36"/>
        </w:rPr>
        <w:lastRenderedPageBreak/>
        <w:t xml:space="preserve">Reintegration and </w:t>
      </w:r>
      <w:r w:rsidR="005F7504" w:rsidRPr="00A864A9">
        <w:rPr>
          <w:rFonts w:asciiTheme="majorHAnsi" w:hAnsiTheme="majorHAnsi" w:cstheme="majorHAnsi"/>
          <w:color w:val="003150" w:themeColor="text2"/>
          <w:szCs w:val="36"/>
        </w:rPr>
        <w:t>a</w:t>
      </w:r>
      <w:r w:rsidRPr="00A864A9">
        <w:rPr>
          <w:rFonts w:asciiTheme="majorHAnsi" w:hAnsiTheme="majorHAnsi" w:cstheme="majorHAnsi"/>
          <w:color w:val="003150" w:themeColor="text2"/>
          <w:szCs w:val="36"/>
        </w:rPr>
        <w:t xml:space="preserve">lumni </w:t>
      </w:r>
      <w:r w:rsidR="005F7504" w:rsidRPr="00A864A9">
        <w:rPr>
          <w:rFonts w:asciiTheme="majorHAnsi" w:hAnsiTheme="majorHAnsi" w:cstheme="majorHAnsi"/>
          <w:color w:val="003150" w:themeColor="text2"/>
          <w:szCs w:val="36"/>
        </w:rPr>
        <w:t>s</w:t>
      </w:r>
      <w:r w:rsidRPr="00A864A9">
        <w:rPr>
          <w:rFonts w:asciiTheme="majorHAnsi" w:hAnsiTheme="majorHAnsi" w:cstheme="majorHAnsi"/>
          <w:color w:val="003150" w:themeColor="text2"/>
          <w:szCs w:val="36"/>
        </w:rPr>
        <w:t>trategy</w:t>
      </w:r>
      <w:bookmarkEnd w:id="9"/>
    </w:p>
    <w:p w14:paraId="6FC7F5E4" w14:textId="77777777" w:rsidR="00E26C76" w:rsidRPr="00E26C76" w:rsidRDefault="00E26C76" w:rsidP="00785DDE">
      <w:pPr>
        <w:pStyle w:val="Heading2"/>
        <w:numPr>
          <w:ilvl w:val="1"/>
          <w:numId w:val="23"/>
        </w:numPr>
        <w:spacing w:before="120"/>
        <w:ind w:left="567" w:hanging="567"/>
      </w:pPr>
      <w:bookmarkStart w:id="10" w:name="_Toc377654458"/>
      <w:r w:rsidRPr="00E26C76">
        <w:t>Reintegration</w:t>
      </w:r>
      <w:bookmarkEnd w:id="10"/>
    </w:p>
    <w:p w14:paraId="65313073" w14:textId="1C0CA688" w:rsidR="00E26C76" w:rsidRPr="00B47D54" w:rsidRDefault="00E26C76" w:rsidP="007E3FD4">
      <w:pPr>
        <w:pStyle w:val="BodyCopy"/>
      </w:pPr>
      <w:r w:rsidRPr="00B47D54">
        <w:rPr>
          <w:b/>
          <w:i/>
          <w:lang w:val="en-GB"/>
        </w:rPr>
        <w:t>Pilot phase program</w:t>
      </w:r>
      <w:r w:rsidRPr="00B47D54">
        <w:rPr>
          <w:lang w:val="en-GB"/>
        </w:rPr>
        <w:t xml:space="preserve">. The reintegration strategy, introduced in the 2012-2013 Annual Plan commenced in November 2012 with a pilot phase program. </w:t>
      </w:r>
      <w:r w:rsidRPr="00B47D54">
        <w:t xml:space="preserve">The pilot program consisted of two </w:t>
      </w:r>
      <w:r w:rsidR="008650F5">
        <w:t xml:space="preserve">rounds of </w:t>
      </w:r>
      <w:r w:rsidR="00B22DFA">
        <w:t xml:space="preserve">two </w:t>
      </w:r>
      <w:r w:rsidR="008650F5">
        <w:t>workshop</w:t>
      </w:r>
      <w:r w:rsidR="00B22DFA">
        <w:t>s</w:t>
      </w:r>
      <w:r w:rsidR="008650F5">
        <w:t xml:space="preserve"> </w:t>
      </w:r>
      <w:r w:rsidR="00FC515B">
        <w:t xml:space="preserve">- </w:t>
      </w:r>
      <w:r w:rsidR="00B22DFA">
        <w:t>the first</w:t>
      </w:r>
      <w:r w:rsidR="00BC472B">
        <w:t xml:space="preserve"> </w:t>
      </w:r>
      <w:r w:rsidRPr="00B47D54">
        <w:t xml:space="preserve">in Australia </w:t>
      </w:r>
      <w:r w:rsidR="00BC472B">
        <w:t>(</w:t>
      </w:r>
      <w:r w:rsidRPr="00B47D54">
        <w:t>towards the end of the awardees’ last semester of studies</w:t>
      </w:r>
      <w:r w:rsidR="00B22DFA">
        <w:t>) and the second-in</w:t>
      </w:r>
      <w:r w:rsidRPr="00B47D54">
        <w:t xml:space="preserve"> Vietnam </w:t>
      </w:r>
      <w:r w:rsidR="00BC472B">
        <w:t>(</w:t>
      </w:r>
      <w:r w:rsidRPr="00B47D54">
        <w:t>three months after the graduates resumed employment</w:t>
      </w:r>
      <w:r w:rsidR="00BC472B">
        <w:t>)</w:t>
      </w:r>
      <w:r w:rsidRPr="00B47D54">
        <w:t xml:space="preserve">. </w:t>
      </w:r>
    </w:p>
    <w:p w14:paraId="2B1C9919" w14:textId="20F31B18" w:rsidR="00E26C76" w:rsidRPr="00B47D54" w:rsidRDefault="00E26C76" w:rsidP="007E3FD4">
      <w:pPr>
        <w:pStyle w:val="BodyCopy"/>
      </w:pPr>
      <w:r w:rsidRPr="00B47D54">
        <w:t xml:space="preserve">The purpose of the workshop series was to assist new graduates prepare for their return to Vietnam, reintegrate successfully and apply their new skills and knowledge in their </w:t>
      </w:r>
      <w:r w:rsidR="008650F5">
        <w:t>work</w:t>
      </w:r>
      <w:r w:rsidRPr="00B47D54">
        <w:t xml:space="preserve">place. </w:t>
      </w:r>
      <w:r w:rsidR="00BC472B">
        <w:t>The in-</w:t>
      </w:r>
      <w:r w:rsidRPr="00B47D54">
        <w:t>Vietnam workshop</w:t>
      </w:r>
      <w:r w:rsidR="00BC472B">
        <w:t>s</w:t>
      </w:r>
      <w:r w:rsidRPr="00B47D54">
        <w:t xml:space="preserve"> </w:t>
      </w:r>
      <w:r w:rsidR="00BC472B">
        <w:t>provide</w:t>
      </w:r>
      <w:r w:rsidR="00FA2A10">
        <w:t>d</w:t>
      </w:r>
      <w:r w:rsidR="00BC472B">
        <w:t xml:space="preserve"> </w:t>
      </w:r>
      <w:r w:rsidRPr="00B47D54">
        <w:t xml:space="preserve">participants with change agent strategies to assist them in the transfer </w:t>
      </w:r>
      <w:r w:rsidR="008650F5">
        <w:t xml:space="preserve">of </w:t>
      </w:r>
      <w:r w:rsidRPr="00B47D54">
        <w:t xml:space="preserve">skills and knowledge, and guided </w:t>
      </w:r>
      <w:r w:rsidR="008650F5">
        <w:t xml:space="preserve">them </w:t>
      </w:r>
      <w:r w:rsidRPr="00B47D54">
        <w:t xml:space="preserve">in formulating </w:t>
      </w:r>
      <w:r w:rsidR="008650F5">
        <w:t xml:space="preserve">their </w:t>
      </w:r>
      <w:r w:rsidRPr="00B47D54">
        <w:t>individual Reintegration Action Plan (ReAP) to be implemented in the workplace with the support of the</w:t>
      </w:r>
      <w:r w:rsidR="00FA2A10">
        <w:t xml:space="preserve">ir </w:t>
      </w:r>
      <w:r w:rsidRPr="00B47D54">
        <w:t>employer</w:t>
      </w:r>
      <w:r w:rsidR="00FA2A10">
        <w:t xml:space="preserve"> </w:t>
      </w:r>
      <w:r w:rsidRPr="00B47D54">
        <w:t>/</w:t>
      </w:r>
      <w:r w:rsidR="00FA2A10">
        <w:t xml:space="preserve"> </w:t>
      </w:r>
      <w:r w:rsidRPr="00B47D54">
        <w:t>supervisor.</w:t>
      </w:r>
    </w:p>
    <w:p w14:paraId="032A2E73" w14:textId="77777777" w:rsidR="005F7504" w:rsidRDefault="008650F5" w:rsidP="007E3FD4">
      <w:pPr>
        <w:pStyle w:val="BodyCopy"/>
      </w:pPr>
      <w:r>
        <w:t xml:space="preserve">AAV identified </w:t>
      </w:r>
      <w:r w:rsidR="00E26C76" w:rsidRPr="00B47D54">
        <w:t xml:space="preserve">‘low attendance rates’ at the workshops as a </w:t>
      </w:r>
      <w:r w:rsidR="00E26C76">
        <w:t xml:space="preserve">high </w:t>
      </w:r>
      <w:r w:rsidR="00E26C76" w:rsidRPr="00B47D54">
        <w:t xml:space="preserve">risk in successfully implementing the </w:t>
      </w:r>
      <w:r w:rsidR="00621FD0">
        <w:t xml:space="preserve">reintegration </w:t>
      </w:r>
      <w:r w:rsidR="00E26C76" w:rsidRPr="00B47D54">
        <w:t xml:space="preserve">strategy. This risk was manifested </w:t>
      </w:r>
      <w:r w:rsidR="00621FD0">
        <w:t xml:space="preserve">in all </w:t>
      </w:r>
      <w:r w:rsidR="00E26C76" w:rsidRPr="00B47D54">
        <w:t>four workshops</w:t>
      </w:r>
      <w:r w:rsidR="00621FD0">
        <w:t xml:space="preserve"> which had an average attendance of 50%</w:t>
      </w:r>
      <w:r w:rsidR="00E26C76" w:rsidRPr="00B47D54">
        <w:t xml:space="preserve">. </w:t>
      </w:r>
    </w:p>
    <w:p w14:paraId="0444A781" w14:textId="77777777" w:rsidR="005F7504" w:rsidRDefault="00621FD0" w:rsidP="007E3FD4">
      <w:pPr>
        <w:pStyle w:val="BodyCopy"/>
      </w:pPr>
      <w:r>
        <w:t>AAV explored d</w:t>
      </w:r>
      <w:r w:rsidRPr="00B47D54">
        <w:t xml:space="preserve">ifferent </w:t>
      </w:r>
      <w:r w:rsidR="00E26C76" w:rsidRPr="00B47D54">
        <w:t>strategies to maximize workshop attendance, including follow-up emails and telephone calls, expanding workshop locations at universities in Australia or cities in Australia and Vietnam, and varying the workshops</w:t>
      </w:r>
      <w:r>
        <w:t>’ schedule</w:t>
      </w:r>
      <w:r w:rsidR="00E26C76" w:rsidRPr="00B47D54">
        <w:t xml:space="preserve"> to include weekends and after hours. The higher attendance rate (61.7%) at the </w:t>
      </w:r>
      <w:r w:rsidR="00E26C76">
        <w:t>in-</w:t>
      </w:r>
      <w:r w:rsidR="00E26C76" w:rsidRPr="00B47D54">
        <w:t xml:space="preserve">Australia workshops in October 2013 for the third cohort of returnees indicates that </w:t>
      </w:r>
      <w:r>
        <w:t xml:space="preserve">the flexible </w:t>
      </w:r>
      <w:r w:rsidR="00E26C76" w:rsidRPr="00B47D54">
        <w:t xml:space="preserve">approach has started to bring results. </w:t>
      </w:r>
    </w:p>
    <w:p w14:paraId="58DABC68" w14:textId="6FA22844" w:rsidR="00E26C76" w:rsidRPr="00B47D54" w:rsidRDefault="00E26C76" w:rsidP="007E3FD4">
      <w:pPr>
        <w:pStyle w:val="BodyCopy"/>
      </w:pPr>
      <w:r w:rsidRPr="00B47D54">
        <w:t>Since the reintegration program</w:t>
      </w:r>
      <w:r w:rsidR="00553B5C">
        <w:t xml:space="preserve"> commenced</w:t>
      </w:r>
      <w:r w:rsidRPr="00B47D54">
        <w:t xml:space="preserve">, new awardees have been </w:t>
      </w:r>
      <w:r w:rsidR="00621FD0">
        <w:t>i</w:t>
      </w:r>
      <w:r w:rsidR="00B22DFA">
        <w:t>n</w:t>
      </w:r>
      <w:r w:rsidR="00621FD0">
        <w:t>ducted</w:t>
      </w:r>
      <w:r w:rsidR="00621FD0" w:rsidRPr="00B47D54">
        <w:t xml:space="preserve"> </w:t>
      </w:r>
      <w:r w:rsidR="00621FD0">
        <w:t xml:space="preserve">on </w:t>
      </w:r>
      <w:r w:rsidRPr="00B47D54">
        <w:t xml:space="preserve">the importance of the reintegration strategy at the pre-departure briefings. This should </w:t>
      </w:r>
      <w:r w:rsidR="00621FD0">
        <w:t>create</w:t>
      </w:r>
      <w:r w:rsidR="00617F2C">
        <w:t xml:space="preserve"> a</w:t>
      </w:r>
      <w:r w:rsidRPr="00B47D54">
        <w:t xml:space="preserve"> positive impact on participation </w:t>
      </w:r>
      <w:r w:rsidR="00621FD0">
        <w:t>among</w:t>
      </w:r>
      <w:r w:rsidR="00621FD0" w:rsidRPr="00B47D54">
        <w:t xml:space="preserve"> </w:t>
      </w:r>
      <w:r w:rsidRPr="00B47D54">
        <w:t>awardees return</w:t>
      </w:r>
      <w:r w:rsidR="00FA2A10">
        <w:t>ing</w:t>
      </w:r>
      <w:r w:rsidRPr="00B47D54">
        <w:t xml:space="preserve"> to Vietnam </w:t>
      </w:r>
      <w:r w:rsidR="00FA2A10">
        <w:t>beginning</w:t>
      </w:r>
      <w:r w:rsidR="00FA2A10" w:rsidRPr="00B47D54">
        <w:t xml:space="preserve"> </w:t>
      </w:r>
      <w:r w:rsidRPr="00B47D54">
        <w:t xml:space="preserve">2014. </w:t>
      </w:r>
    </w:p>
    <w:p w14:paraId="5A7AC99F" w14:textId="296322FD" w:rsidR="00E26C76" w:rsidRPr="00B47D54" w:rsidRDefault="00E26C76" w:rsidP="007E3FD4">
      <w:pPr>
        <w:pStyle w:val="BodyCopy"/>
      </w:pPr>
      <w:r w:rsidRPr="00B47D54">
        <w:rPr>
          <w:b/>
          <w:i/>
        </w:rPr>
        <w:t>Assessment of the pilot phase</w:t>
      </w:r>
      <w:r w:rsidRPr="00B47D54">
        <w:t xml:space="preserve">. An important component of the </w:t>
      </w:r>
      <w:r>
        <w:t>p</w:t>
      </w:r>
      <w:r w:rsidRPr="00B47D54">
        <w:t xml:space="preserve">ilot </w:t>
      </w:r>
      <w:r>
        <w:t>p</w:t>
      </w:r>
      <w:r w:rsidRPr="00B47D54">
        <w:t>hase program was a</w:t>
      </w:r>
      <w:r w:rsidR="00617F2C">
        <w:t xml:space="preserve"> program</w:t>
      </w:r>
      <w:r w:rsidRPr="00B47D54">
        <w:t xml:space="preserve"> assessment </w:t>
      </w:r>
      <w:r w:rsidR="00617F2C">
        <w:t>following</w:t>
      </w:r>
      <w:r w:rsidRPr="00B47D54">
        <w:t xml:space="preserve"> the first two workshop</w:t>
      </w:r>
      <w:r w:rsidR="00621FD0">
        <w:t xml:space="preserve"> series</w:t>
      </w:r>
      <w:r>
        <w:t xml:space="preserve">, </w:t>
      </w:r>
      <w:r w:rsidRPr="00B47D54">
        <w:t>particular</w:t>
      </w:r>
      <w:r w:rsidR="00617F2C">
        <w:t>ly</w:t>
      </w:r>
      <w:r w:rsidRPr="00B47D54">
        <w:t xml:space="preserve"> to assess the </w:t>
      </w:r>
      <w:r w:rsidR="00B22DFA">
        <w:t>implementation</w:t>
      </w:r>
      <w:r w:rsidRPr="00B47D54">
        <w:t xml:space="preserve"> of the first ReAPs undertaken by cohort 1. The M&amp;E Adviser </w:t>
      </w:r>
      <w:r w:rsidR="00621FD0">
        <w:t xml:space="preserve">conducted the assessment </w:t>
      </w:r>
      <w:r w:rsidRPr="00B47D54">
        <w:t>in September 2013</w:t>
      </w:r>
      <w:r w:rsidR="003C2673">
        <w:t>,</w:t>
      </w:r>
      <w:r w:rsidRPr="00B47D54">
        <w:t xml:space="preserve"> </w:t>
      </w:r>
      <w:r w:rsidR="00621FD0">
        <w:t xml:space="preserve">which </w:t>
      </w:r>
      <w:r w:rsidRPr="00B47D54">
        <w:t xml:space="preserve">included a survey of the 49 out of 108 alumni in cohort 1 who returned their ReAPs to AAV. </w:t>
      </w:r>
    </w:p>
    <w:p w14:paraId="3395C03D" w14:textId="77777777" w:rsidR="00E26C76" w:rsidRPr="00B47D54" w:rsidRDefault="00E26C76" w:rsidP="007E3FD4">
      <w:pPr>
        <w:pStyle w:val="BodyCopy"/>
      </w:pPr>
      <w:r w:rsidRPr="00B47D54">
        <w:t xml:space="preserve">Key survey findings on the workshop effectiveness </w:t>
      </w:r>
      <w:r w:rsidR="00621FD0">
        <w:t>include</w:t>
      </w:r>
      <w:r w:rsidR="00DF2E25">
        <w:t>d</w:t>
      </w:r>
      <w:r w:rsidRPr="00B47D54">
        <w:t xml:space="preserve">: (i) 70 % of those who attended the workshops in Australia and Vietnam found the </w:t>
      </w:r>
      <w:r>
        <w:t>in-</w:t>
      </w:r>
      <w:r w:rsidRPr="00B47D54">
        <w:t xml:space="preserve">Australia workshop prepared them </w:t>
      </w:r>
      <w:r w:rsidRPr="00B47D54">
        <w:rPr>
          <w:i/>
        </w:rPr>
        <w:t>to a great (20%) or medium extent</w:t>
      </w:r>
      <w:r w:rsidRPr="00B47D54">
        <w:t xml:space="preserve"> (50%) for their return to Vietnam, and (ii) 70% said the workshop in Vietnam prepared them to help </w:t>
      </w:r>
      <w:r w:rsidR="00621FD0">
        <w:t xml:space="preserve">improve </w:t>
      </w:r>
      <w:r w:rsidRPr="00B47D54">
        <w:t xml:space="preserve">their organization </w:t>
      </w:r>
      <w:r w:rsidRPr="00B47D54">
        <w:rPr>
          <w:i/>
        </w:rPr>
        <w:t>to a great (11%)</w:t>
      </w:r>
      <w:r w:rsidR="00621FD0">
        <w:rPr>
          <w:i/>
        </w:rPr>
        <w:t xml:space="preserve"> / </w:t>
      </w:r>
      <w:r w:rsidR="00621FD0" w:rsidRPr="00B47D54">
        <w:rPr>
          <w:i/>
        </w:rPr>
        <w:t>medium (59</w:t>
      </w:r>
      <w:r w:rsidR="001B0CD9">
        <w:rPr>
          <w:i/>
        </w:rPr>
        <w:t>%</w:t>
      </w:r>
      <w:r w:rsidR="00621FD0">
        <w:rPr>
          <w:i/>
        </w:rPr>
        <w:t xml:space="preserve">) </w:t>
      </w:r>
      <w:r w:rsidR="001B0CD9">
        <w:rPr>
          <w:i/>
        </w:rPr>
        <w:t>e</w:t>
      </w:r>
      <w:r w:rsidR="00621FD0">
        <w:rPr>
          <w:i/>
        </w:rPr>
        <w:t>xtent.</w:t>
      </w:r>
    </w:p>
    <w:p w14:paraId="12FCB815" w14:textId="77777777" w:rsidR="00E26C76" w:rsidRPr="00B47D54" w:rsidRDefault="00E26C76" w:rsidP="007E3FD4">
      <w:pPr>
        <w:pStyle w:val="BodyCopy"/>
      </w:pPr>
      <w:r>
        <w:t>The</w:t>
      </w:r>
      <w:r w:rsidRPr="00B47D54">
        <w:t xml:space="preserve"> ReAP assessment concluded that (i) over 90% of the 49 ReAPS could be considered good quality using SMART criteria and (ii) 80% of alumni reported that they were implementing their ReAPs on or ahead of schedule.</w:t>
      </w:r>
    </w:p>
    <w:p w14:paraId="042EC1E4" w14:textId="05C12FAB" w:rsidR="00E26C76" w:rsidRPr="00B47D54" w:rsidRDefault="00E26C76" w:rsidP="007E3FD4">
      <w:pPr>
        <w:pStyle w:val="BodyCopy"/>
        <w:rPr>
          <w:lang w:val="en-CA"/>
        </w:rPr>
      </w:pPr>
      <w:r w:rsidRPr="00B47D54">
        <w:rPr>
          <w:lang w:val="en-CA"/>
        </w:rPr>
        <w:t xml:space="preserve">The challenge is how to realistically involve supervisors and colleagues in the reintegration process, especially in developing the ReAPs. One issue is the </w:t>
      </w:r>
      <w:r>
        <w:rPr>
          <w:lang w:val="en-CA"/>
        </w:rPr>
        <w:t>spread</w:t>
      </w:r>
      <w:r w:rsidRPr="00B47D54">
        <w:rPr>
          <w:lang w:val="en-CA"/>
        </w:rPr>
        <w:t xml:space="preserve"> of supervisors and colleagues both geographically and across numerous agencies. The second relates to the relatively low workshop attendance of alumni</w:t>
      </w:r>
      <w:r w:rsidR="00FA2A10">
        <w:rPr>
          <w:lang w:val="en-CA"/>
        </w:rPr>
        <w:t>.</w:t>
      </w:r>
      <w:r w:rsidRPr="00B47D54">
        <w:rPr>
          <w:lang w:val="en-CA"/>
        </w:rPr>
        <w:t xml:space="preserve"> </w:t>
      </w:r>
      <w:r w:rsidR="00FA2A10">
        <w:rPr>
          <w:lang w:val="en-CA"/>
        </w:rPr>
        <w:t>B</w:t>
      </w:r>
      <w:r w:rsidR="00FA2A10" w:rsidRPr="00B47D54">
        <w:rPr>
          <w:lang w:val="en-CA"/>
        </w:rPr>
        <w:t xml:space="preserve">ased </w:t>
      </w:r>
      <w:r w:rsidRPr="00B47D54">
        <w:rPr>
          <w:lang w:val="en-CA"/>
        </w:rPr>
        <w:t>on the PPI program’s experience, it will be extremely difficult to persuade supervisors (and colleagues) to attend the workshops.</w:t>
      </w:r>
      <w:r w:rsidR="00DF1401">
        <w:rPr>
          <w:lang w:val="en-CA"/>
        </w:rPr>
        <w:t xml:space="preserve"> </w:t>
      </w:r>
      <w:r w:rsidR="002F2397">
        <w:rPr>
          <w:lang w:val="en-CA"/>
        </w:rPr>
        <w:t>The</w:t>
      </w:r>
      <w:r w:rsidRPr="00B47D54">
        <w:rPr>
          <w:lang w:val="en-CA"/>
        </w:rPr>
        <w:t xml:space="preserve"> process could be strengthened </w:t>
      </w:r>
      <w:r w:rsidR="002F2397">
        <w:rPr>
          <w:lang w:val="en-CA"/>
        </w:rPr>
        <w:t>in two other ways</w:t>
      </w:r>
      <w:r w:rsidR="0076535F">
        <w:rPr>
          <w:lang w:val="en-CA"/>
        </w:rPr>
        <w:t>;</w:t>
      </w:r>
      <w:r w:rsidR="002F2397">
        <w:rPr>
          <w:lang w:val="en-CA"/>
        </w:rPr>
        <w:t xml:space="preserve"> first</w:t>
      </w:r>
      <w:r w:rsidR="00D53173">
        <w:rPr>
          <w:lang w:val="en-CA"/>
        </w:rPr>
        <w:t>,</w:t>
      </w:r>
      <w:r w:rsidR="002F2397">
        <w:rPr>
          <w:lang w:val="en-CA"/>
        </w:rPr>
        <w:t xml:space="preserve"> by encouraging the newly returned alumni to discuss with their supervisors the skills and knowledge they use in their </w:t>
      </w:r>
      <w:r w:rsidR="002F2397">
        <w:rPr>
          <w:lang w:val="en-CA"/>
        </w:rPr>
        <w:lastRenderedPageBreak/>
        <w:t>work before the in-Vietnam workshop, and second, d</w:t>
      </w:r>
      <w:r w:rsidRPr="00B47D54">
        <w:rPr>
          <w:lang w:val="en-CA"/>
        </w:rPr>
        <w:t xml:space="preserve"> </w:t>
      </w:r>
      <w:r w:rsidR="002F2397">
        <w:rPr>
          <w:lang w:val="en-CA"/>
        </w:rPr>
        <w:t xml:space="preserve"> by reviewing </w:t>
      </w:r>
      <w:r w:rsidRPr="00B47D54">
        <w:rPr>
          <w:lang w:val="en-CA"/>
        </w:rPr>
        <w:t xml:space="preserve"> the</w:t>
      </w:r>
      <w:r w:rsidR="002F2397">
        <w:rPr>
          <w:lang w:val="en-CA"/>
        </w:rPr>
        <w:t xml:space="preserve"> completed </w:t>
      </w:r>
      <w:r w:rsidRPr="00B47D54">
        <w:rPr>
          <w:lang w:val="en-CA"/>
        </w:rPr>
        <w:t xml:space="preserve"> ReAP </w:t>
      </w:r>
      <w:r w:rsidR="002F2397">
        <w:rPr>
          <w:lang w:val="en-CA"/>
        </w:rPr>
        <w:t xml:space="preserve">with the supervisors </w:t>
      </w:r>
      <w:r w:rsidRPr="00B47D54">
        <w:rPr>
          <w:lang w:val="en-CA"/>
        </w:rPr>
        <w:t xml:space="preserve">and </w:t>
      </w:r>
      <w:r w:rsidR="002F2397">
        <w:rPr>
          <w:lang w:val="en-CA"/>
        </w:rPr>
        <w:t xml:space="preserve">seeking their </w:t>
      </w:r>
      <w:r w:rsidRPr="00B47D54">
        <w:rPr>
          <w:lang w:val="en-CA"/>
        </w:rPr>
        <w:t xml:space="preserve"> sign</w:t>
      </w:r>
      <w:r w:rsidR="002F2397">
        <w:rPr>
          <w:lang w:val="en-CA"/>
        </w:rPr>
        <w:t>ed</w:t>
      </w:r>
      <w:r w:rsidRPr="00B47D54">
        <w:rPr>
          <w:lang w:val="en-CA"/>
        </w:rPr>
        <w:t xml:space="preserve"> </w:t>
      </w:r>
      <w:r w:rsidR="002F2397">
        <w:rPr>
          <w:lang w:val="en-CA"/>
        </w:rPr>
        <w:t>endorsement of</w:t>
      </w:r>
      <w:r w:rsidRPr="00B47D54">
        <w:rPr>
          <w:lang w:val="en-CA"/>
        </w:rPr>
        <w:t xml:space="preserve"> the ReAP. </w:t>
      </w:r>
    </w:p>
    <w:p w14:paraId="10D10D84" w14:textId="77777777" w:rsidR="00E26C76" w:rsidRPr="00E26C76" w:rsidRDefault="00E26C76" w:rsidP="00785DDE">
      <w:pPr>
        <w:pStyle w:val="Heading2"/>
        <w:numPr>
          <w:ilvl w:val="1"/>
          <w:numId w:val="23"/>
        </w:numPr>
        <w:spacing w:before="240"/>
        <w:ind w:left="567" w:hanging="567"/>
      </w:pPr>
      <w:bookmarkStart w:id="11" w:name="_Toc377654459"/>
      <w:r w:rsidRPr="00E26C76">
        <w:t xml:space="preserve">Professional </w:t>
      </w:r>
      <w:r w:rsidR="005F7504">
        <w:t>d</w:t>
      </w:r>
      <w:r w:rsidRPr="00E26C76">
        <w:t>evelopment</w:t>
      </w:r>
      <w:bookmarkEnd w:id="11"/>
      <w:r w:rsidRPr="00E26C76">
        <w:t xml:space="preserve"> </w:t>
      </w:r>
    </w:p>
    <w:p w14:paraId="3F003195" w14:textId="77777777" w:rsidR="00E26C76" w:rsidRPr="00B47D54" w:rsidRDefault="00E26C76" w:rsidP="007E3FD4">
      <w:pPr>
        <w:pStyle w:val="BodyCopy"/>
      </w:pPr>
      <w:r w:rsidRPr="00B47D54">
        <w:rPr>
          <w:b/>
          <w:i/>
          <w:lang w:val="en-GB"/>
        </w:rPr>
        <w:t>Alumni conference</w:t>
      </w:r>
      <w:r w:rsidRPr="00B47D54">
        <w:rPr>
          <w:lang w:val="en-GB"/>
        </w:rPr>
        <w:t>. The highlight of the 2013 alumni support program was the Vietnam National Alumni Conference (VNAC) held in Hanoi on 14-15 December 2013.</w:t>
      </w:r>
      <w:r w:rsidRPr="00B47D54">
        <w:rPr>
          <w:rFonts w:eastAsia="Times New Roman"/>
          <w:lang w:val="en-GB" w:eastAsia="en-AU"/>
        </w:rPr>
        <w:t xml:space="preserve"> </w:t>
      </w:r>
      <w:r w:rsidRPr="00B47D54">
        <w:rPr>
          <w:lang w:val="en-GB"/>
        </w:rPr>
        <w:t xml:space="preserve">The VNAC was organized as part of the </w:t>
      </w:r>
      <w:r w:rsidR="00782F60">
        <w:rPr>
          <w:lang w:val="en-GB"/>
        </w:rPr>
        <w:t>celebration of the</w:t>
      </w:r>
      <w:r w:rsidRPr="00B47D54">
        <w:rPr>
          <w:lang w:val="en-GB"/>
        </w:rPr>
        <w:t xml:space="preserve"> 40 years of Australia-Vietnam diplomatic relations. </w:t>
      </w:r>
      <w:r w:rsidRPr="00B47D54">
        <w:t>The conference topic ‘Education for Development in Vietnam: Future Collaboration and Directions’ aimed to showcase the achievements of Vietnamese who studied in Australia</w:t>
      </w:r>
      <w:r w:rsidR="00782F60">
        <w:t>;</w:t>
      </w:r>
      <w:r w:rsidRPr="00B47D54">
        <w:t xml:space="preserve"> and </w:t>
      </w:r>
      <w:r w:rsidR="00FA2A10">
        <w:t xml:space="preserve">to </w:t>
      </w:r>
      <w:r w:rsidRPr="00B47D54">
        <w:t xml:space="preserve">explore future collaboration in areas of shared priority. </w:t>
      </w:r>
      <w:r w:rsidRPr="00B47D54">
        <w:rPr>
          <w:lang w:val="en-GB"/>
        </w:rPr>
        <w:t>The conference, which was open to all Vietnamese graduates from Australian tertiary institutions, was the first such conference to be organised on a national scale in Vietnam.</w:t>
      </w:r>
    </w:p>
    <w:p w14:paraId="4797450A" w14:textId="32ED1F95" w:rsidR="004B62DD" w:rsidRDefault="004B62DD" w:rsidP="006B3A9A">
      <w:pPr>
        <w:pStyle w:val="BodyText"/>
        <w:rPr>
          <w:i/>
        </w:rPr>
      </w:pPr>
      <w:r>
        <w:t>To maximise the opportunities for research s</w:t>
      </w:r>
      <w:r w:rsidRPr="00DB579F">
        <w:t>h</w:t>
      </w:r>
      <w:r>
        <w:t xml:space="preserve">aring and policy advocacy, the conference </w:t>
      </w:r>
      <w:r w:rsidR="00AC2657">
        <w:t>focused on s</w:t>
      </w:r>
      <w:r>
        <w:t>ix sub-themes in parallel sessions: (i) Vietnam’s health sector reform, (ii) better education outcomes for Vietnam, (iii) sustainable agricultural development in Vietnam, (iv) developing Vietnam’s human resources, (v) Vietnam’s regional economic integration, and (vi) environmental sustainability for development. Sessional presentations were made by Australian academics (represented six universities) and Vietnamese alumni</w:t>
      </w:r>
    </w:p>
    <w:p w14:paraId="19475E7C" w14:textId="67E63C0B" w:rsidR="006B3A9A" w:rsidRDefault="00B7568F" w:rsidP="00AC2657">
      <w:pPr>
        <w:pStyle w:val="BodyText"/>
      </w:pPr>
      <w:r w:rsidRPr="00B7568F">
        <w:t>T</w:t>
      </w:r>
      <w:r w:rsidR="006B3A9A">
        <w:t>h</w:t>
      </w:r>
      <w:r w:rsidR="006B3A9A" w:rsidRPr="002336D9">
        <w:t xml:space="preserve">e </w:t>
      </w:r>
      <w:r w:rsidR="006B3A9A">
        <w:t>overall</w:t>
      </w:r>
      <w:r w:rsidR="006B3A9A" w:rsidRPr="002336D9">
        <w:t xml:space="preserve"> lesson f</w:t>
      </w:r>
      <w:r w:rsidR="006B3A9A">
        <w:t xml:space="preserve">rom </w:t>
      </w:r>
      <w:r w:rsidR="006B3A9A" w:rsidRPr="002336D9">
        <w:t>t</w:t>
      </w:r>
      <w:r w:rsidR="006B3A9A">
        <w:t>h</w:t>
      </w:r>
      <w:r w:rsidR="006B3A9A" w:rsidRPr="002336D9">
        <w:t xml:space="preserve">e conference </w:t>
      </w:r>
      <w:r w:rsidR="006B3A9A">
        <w:t xml:space="preserve">is that Vietnamese alumni are keen to engage further in developing linkages, research and learning collaborations, both within Vietnam and between Vietnam and Australian individuals and institutions. Alumni also want to </w:t>
      </w:r>
      <w:r w:rsidR="006B3A9A" w:rsidRPr="00AB3299">
        <w:t xml:space="preserve">maintain and enhance </w:t>
      </w:r>
      <w:r w:rsidR="006B3A9A">
        <w:t>their contrib</w:t>
      </w:r>
      <w:r>
        <w:t>ution to Vietnam’s development (See Annex 5 for more details</w:t>
      </w:r>
      <w:r w:rsidR="00FF2EBC">
        <w:t xml:space="preserve"> on the VNAC</w:t>
      </w:r>
      <w:r>
        <w:t>)</w:t>
      </w:r>
    </w:p>
    <w:p w14:paraId="27DC714A" w14:textId="1188A696" w:rsidR="00E26C76" w:rsidRPr="00B47D54" w:rsidRDefault="00E26C76" w:rsidP="007E3FD4">
      <w:pPr>
        <w:pStyle w:val="BodyCopy"/>
      </w:pPr>
      <w:r w:rsidRPr="00B47D54">
        <w:rPr>
          <w:b/>
          <w:i/>
          <w:lang w:val="en-GB"/>
        </w:rPr>
        <w:t>Seminar on gender equality</w:t>
      </w:r>
      <w:r w:rsidRPr="00B47D54">
        <w:rPr>
          <w:lang w:val="en-GB"/>
        </w:rPr>
        <w:t xml:space="preserve">. </w:t>
      </w:r>
      <w:r w:rsidR="00AE179E">
        <w:rPr>
          <w:lang w:val="en-GB"/>
        </w:rPr>
        <w:t>T</w:t>
      </w:r>
      <w:r w:rsidRPr="00B47D54">
        <w:rPr>
          <w:lang w:val="en-GB"/>
        </w:rPr>
        <w:t xml:space="preserve">hree other professional events were organised in 2013. </w:t>
      </w:r>
      <w:r w:rsidRPr="00B47D54">
        <w:t>A prominent feature of the alumni program was the half-day seminar on gender equality in Hanoi in April 2013.The topic ‘How equal are we at home and at work</w:t>
      </w:r>
      <w:r>
        <w:t>?</w:t>
      </w:r>
      <w:r w:rsidRPr="00B47D54">
        <w:t xml:space="preserve">’ was chosen after a consultation lunch </w:t>
      </w:r>
      <w:r w:rsidR="00D53173">
        <w:t xml:space="preserve">arranged by AAV </w:t>
      </w:r>
      <w:r w:rsidRPr="00B47D54">
        <w:t xml:space="preserve">with alumni gender experts </w:t>
      </w:r>
      <w:r w:rsidR="00D53173">
        <w:t>as</w:t>
      </w:r>
      <w:r w:rsidRPr="00B47D54">
        <w:t xml:space="preserve"> a follow-up to the cluster study on alumni impact on gender equality undertaken in 2012. Four alumni (two men and two women) made presentations</w:t>
      </w:r>
      <w:r w:rsidR="0000621D">
        <w:t>:</w:t>
      </w:r>
      <w:r w:rsidR="0000621D" w:rsidRPr="00B47D54">
        <w:t xml:space="preserve"> </w:t>
      </w:r>
      <w:r w:rsidRPr="00B47D54">
        <w:t xml:space="preserve">three presentations were based on their research and the fourth presentation was a case study on implementing gender equality policies at a Hanoi university. </w:t>
      </w:r>
    </w:p>
    <w:p w14:paraId="4EF2E452" w14:textId="77777777" w:rsidR="00E26C76" w:rsidRPr="00B47D54" w:rsidRDefault="00E26C76" w:rsidP="007E3FD4">
      <w:pPr>
        <w:pStyle w:val="BodyCopy"/>
      </w:pPr>
      <w:r w:rsidRPr="00B47D54">
        <w:t>Because of its subject matter, an unusual aspect of this seminar was the invitation to spouses (14 of the 73 participants were spouses). The workshop was highly valued by participants</w:t>
      </w:r>
      <w:r w:rsidR="0000621D">
        <w:t>:</w:t>
      </w:r>
      <w:r w:rsidR="0000621D" w:rsidRPr="00B47D54">
        <w:t xml:space="preserve"> </w:t>
      </w:r>
      <w:r w:rsidRPr="00B47D54">
        <w:t>85% ‘fully agreed’ that the seminar met their objectives and that they had received useful information.</w:t>
      </w:r>
    </w:p>
    <w:p w14:paraId="572DFFB8" w14:textId="3EC2E37B" w:rsidR="00E26C76" w:rsidRPr="00B47D54" w:rsidRDefault="00E26C76" w:rsidP="007E3FD4">
      <w:pPr>
        <w:pStyle w:val="BodyCopy"/>
        <w:rPr>
          <w:lang w:val="en-GB"/>
        </w:rPr>
      </w:pPr>
      <w:r w:rsidRPr="00B47D54">
        <w:rPr>
          <w:b/>
          <w:i/>
          <w:lang w:val="en-GB"/>
        </w:rPr>
        <w:t>Presentation</w:t>
      </w:r>
      <w:r w:rsidR="00904E9C">
        <w:rPr>
          <w:b/>
          <w:i/>
          <w:lang w:val="en-GB"/>
        </w:rPr>
        <w:t xml:space="preserve"> </w:t>
      </w:r>
      <w:r w:rsidRPr="00B47D54">
        <w:rPr>
          <w:b/>
          <w:i/>
          <w:lang w:val="en-GB"/>
        </w:rPr>
        <w:t>skills training workshops</w:t>
      </w:r>
      <w:r w:rsidRPr="00B47D54">
        <w:rPr>
          <w:lang w:val="en-GB"/>
        </w:rPr>
        <w:t xml:space="preserve">. </w:t>
      </w:r>
      <w:r w:rsidR="00D53173">
        <w:rPr>
          <w:lang w:val="en-GB"/>
        </w:rPr>
        <w:t xml:space="preserve">The topics for </w:t>
      </w:r>
      <w:r w:rsidR="00902783">
        <w:rPr>
          <w:lang w:val="en-GB"/>
        </w:rPr>
        <w:t>t</w:t>
      </w:r>
      <w:r w:rsidR="00D53173">
        <w:rPr>
          <w:lang w:val="en-GB"/>
        </w:rPr>
        <w:t xml:space="preserve">raining workshops focus of soft skills enhancement </w:t>
      </w:r>
      <w:r w:rsidR="00902783">
        <w:rPr>
          <w:lang w:val="en-GB"/>
        </w:rPr>
        <w:t xml:space="preserve">and </w:t>
      </w:r>
      <w:r w:rsidR="00D53173">
        <w:rPr>
          <w:lang w:val="en-GB"/>
        </w:rPr>
        <w:t>are decided in consultation with</w:t>
      </w:r>
      <w:r w:rsidR="00C02BCA">
        <w:rPr>
          <w:lang w:val="en-GB"/>
        </w:rPr>
        <w:t xml:space="preserve"> local</w:t>
      </w:r>
      <w:r w:rsidR="00D53173">
        <w:rPr>
          <w:lang w:val="en-GB"/>
        </w:rPr>
        <w:t xml:space="preserve"> alumni</w:t>
      </w:r>
      <w:r w:rsidR="00C02BCA">
        <w:rPr>
          <w:lang w:val="en-GB"/>
        </w:rPr>
        <w:t xml:space="preserve"> groups</w:t>
      </w:r>
      <w:r w:rsidR="00902783">
        <w:rPr>
          <w:lang w:val="en-GB"/>
        </w:rPr>
        <w:t>.</w:t>
      </w:r>
      <w:r w:rsidR="00D53173">
        <w:rPr>
          <w:lang w:val="en-GB"/>
        </w:rPr>
        <w:t xml:space="preserve"> If a particular workshop has been successful </w:t>
      </w:r>
      <w:r w:rsidR="00C02BCA">
        <w:rPr>
          <w:lang w:val="en-GB"/>
        </w:rPr>
        <w:t>in one region</w:t>
      </w:r>
      <w:r w:rsidR="00902783">
        <w:rPr>
          <w:lang w:val="en-GB"/>
        </w:rPr>
        <w:t>,</w:t>
      </w:r>
      <w:r w:rsidR="00C02BCA">
        <w:rPr>
          <w:lang w:val="en-GB"/>
        </w:rPr>
        <w:t xml:space="preserve"> </w:t>
      </w:r>
      <w:r w:rsidR="00D53173">
        <w:rPr>
          <w:lang w:val="en-GB"/>
        </w:rPr>
        <w:t>then it is frequently replicated</w:t>
      </w:r>
      <w:r w:rsidR="00902783">
        <w:rPr>
          <w:lang w:val="en-GB"/>
        </w:rPr>
        <w:t xml:space="preserve"> </w:t>
      </w:r>
      <w:r w:rsidR="00C02BCA">
        <w:rPr>
          <w:lang w:val="en-GB"/>
        </w:rPr>
        <w:t>in other regions, subject to alumni agreement.</w:t>
      </w:r>
      <w:r w:rsidR="00D53173">
        <w:rPr>
          <w:lang w:val="en-GB"/>
        </w:rPr>
        <w:t xml:space="preserve">  This was the case with</w:t>
      </w:r>
      <w:r w:rsidR="00D53173" w:rsidRPr="00B47D54">
        <w:rPr>
          <w:lang w:val="en-GB"/>
        </w:rPr>
        <w:t xml:space="preserve"> </w:t>
      </w:r>
      <w:r w:rsidRPr="00B47D54">
        <w:rPr>
          <w:lang w:val="en-GB"/>
        </w:rPr>
        <w:t>the success</w:t>
      </w:r>
      <w:r w:rsidR="00D53173">
        <w:rPr>
          <w:lang w:val="en-GB"/>
        </w:rPr>
        <w:t>ful</w:t>
      </w:r>
      <w:r w:rsidRPr="00B47D54">
        <w:rPr>
          <w:lang w:val="en-GB"/>
        </w:rPr>
        <w:t xml:space="preserve"> training workshop on visual presentation skills held for northern alumni in December 2012</w:t>
      </w:r>
      <w:r w:rsidR="00C02BCA">
        <w:rPr>
          <w:lang w:val="en-GB"/>
        </w:rPr>
        <w:t>.</w:t>
      </w:r>
      <w:r w:rsidRPr="00B47D54">
        <w:rPr>
          <w:lang w:val="en-GB"/>
        </w:rPr>
        <w:t xml:space="preserve"> </w:t>
      </w:r>
      <w:r w:rsidR="00C02BCA">
        <w:rPr>
          <w:lang w:val="en-GB"/>
        </w:rPr>
        <w:t>A</w:t>
      </w:r>
      <w:r w:rsidRPr="00B47D54">
        <w:rPr>
          <w:lang w:val="en-GB"/>
        </w:rPr>
        <w:t>fter consultations with</w:t>
      </w:r>
      <w:r w:rsidR="00C02BCA">
        <w:rPr>
          <w:lang w:val="en-GB"/>
        </w:rPr>
        <w:t xml:space="preserve"> respective local</w:t>
      </w:r>
      <w:r w:rsidRPr="00B47D54">
        <w:rPr>
          <w:lang w:val="en-GB"/>
        </w:rPr>
        <w:t xml:space="preserve"> alumni, two one-day training workshops on the same topic and by the same alumni trainers were organised</w:t>
      </w:r>
      <w:r w:rsidR="00C02BCA">
        <w:rPr>
          <w:lang w:val="en-GB"/>
        </w:rPr>
        <w:t xml:space="preserve"> -</w:t>
      </w:r>
      <w:r w:rsidRPr="00B47D54">
        <w:rPr>
          <w:lang w:val="en-GB"/>
        </w:rPr>
        <w:t xml:space="preserve"> </w:t>
      </w:r>
      <w:r w:rsidR="00C02BCA">
        <w:rPr>
          <w:lang w:val="en-GB"/>
        </w:rPr>
        <w:t>o</w:t>
      </w:r>
      <w:r w:rsidR="00C02BCA" w:rsidRPr="00B47D54">
        <w:rPr>
          <w:lang w:val="en-GB"/>
        </w:rPr>
        <w:t xml:space="preserve">ne </w:t>
      </w:r>
      <w:r w:rsidRPr="00B47D54">
        <w:rPr>
          <w:lang w:val="en-GB"/>
        </w:rPr>
        <w:t xml:space="preserve">in </w:t>
      </w:r>
      <w:r w:rsidR="009B3FE4">
        <w:rPr>
          <w:lang w:val="en-GB"/>
        </w:rPr>
        <w:t>HCMC</w:t>
      </w:r>
      <w:r w:rsidRPr="00B47D54">
        <w:rPr>
          <w:lang w:val="en-GB"/>
        </w:rPr>
        <w:t>; the other in Lang Co, located between Hue and Danang, for alumni in central Vietnam. A side benefit in replicating the workshop was the reduction of the administrative workload for MC staff</w:t>
      </w:r>
      <w:r w:rsidR="002F2397">
        <w:rPr>
          <w:lang w:val="en-GB"/>
        </w:rPr>
        <w:t xml:space="preserve"> resulting in greater efficiency</w:t>
      </w:r>
      <w:r w:rsidRPr="00B47D54">
        <w:rPr>
          <w:lang w:val="en-GB"/>
        </w:rPr>
        <w:t xml:space="preserve"> in organising these two workshops. The popularity of this workshop led to its being chosen as an activity at the alumni conference.</w:t>
      </w:r>
    </w:p>
    <w:p w14:paraId="1AB81F32" w14:textId="77777777" w:rsidR="00E26C76" w:rsidRPr="00B47D54" w:rsidRDefault="00E26C76" w:rsidP="007E3FD4">
      <w:pPr>
        <w:pStyle w:val="BodyCopy"/>
        <w:rPr>
          <w:lang w:val="en-GB"/>
        </w:rPr>
      </w:pPr>
      <w:r w:rsidRPr="00B47D54">
        <w:rPr>
          <w:lang w:val="en-GB"/>
        </w:rPr>
        <w:lastRenderedPageBreak/>
        <w:t xml:space="preserve">The continuing challenge to attract wider participation of alumni, especially older alumni, has to a considerable extent been met this year. This was especially true of the conference, when 144 of the 330 alumni who attended the conference participated in an alumni event for the first time (even taking into account recent returnees). The corresponding figures for the gender seminar were 26 out of 59 alumni and 22 out of 54 for the presentation skills workshop in </w:t>
      </w:r>
      <w:r w:rsidR="009B3FE4">
        <w:rPr>
          <w:lang w:val="en-GB"/>
        </w:rPr>
        <w:t>HCMC</w:t>
      </w:r>
      <w:r w:rsidRPr="00B47D54">
        <w:rPr>
          <w:lang w:val="en-GB"/>
        </w:rPr>
        <w:t xml:space="preserve">. </w:t>
      </w:r>
    </w:p>
    <w:p w14:paraId="2491837A" w14:textId="77777777" w:rsidR="00E26C76" w:rsidRPr="00B47D54" w:rsidRDefault="00E26C76" w:rsidP="007E3FD4">
      <w:pPr>
        <w:pStyle w:val="BodyCopy"/>
        <w:rPr>
          <w:lang w:val="en-GB"/>
        </w:rPr>
      </w:pPr>
      <w:r w:rsidRPr="00B47D54">
        <w:rPr>
          <w:b/>
          <w:i/>
          <w:lang w:val="en-GB"/>
        </w:rPr>
        <w:t>Access to on-line academic databases</w:t>
      </w:r>
      <w:r w:rsidRPr="00B47D54">
        <w:rPr>
          <w:b/>
          <w:lang w:val="en-GB"/>
        </w:rPr>
        <w:t xml:space="preserve">. </w:t>
      </w:r>
      <w:r w:rsidRPr="00B47D54">
        <w:rPr>
          <w:lang w:val="en-GB"/>
        </w:rPr>
        <w:t>There continues to be strong interest by alumni in the use of academic databases subscribed to by AAV</w:t>
      </w:r>
      <w:r w:rsidR="00723153">
        <w:rPr>
          <w:lang w:val="en-GB"/>
        </w:rPr>
        <w:t>.</w:t>
      </w:r>
      <w:r w:rsidRPr="00B47D54">
        <w:rPr>
          <w:lang w:val="en-GB"/>
        </w:rPr>
        <w:t xml:space="preserve"> </w:t>
      </w:r>
      <w:r w:rsidR="004C0F32">
        <w:rPr>
          <w:lang w:val="en-GB"/>
        </w:rPr>
        <w:t xml:space="preserve">By </w:t>
      </w:r>
      <w:r w:rsidRPr="00B47D54">
        <w:rPr>
          <w:lang w:val="en-GB"/>
        </w:rPr>
        <w:t>the end of 2013, 818 alumni had subscribed.</w:t>
      </w:r>
      <w:r w:rsidRPr="00B47D54">
        <w:t xml:space="preserve"> Feedback from 176 users to an online survey by AAV in November 2013 was very positive. </w:t>
      </w:r>
      <w:r w:rsidRPr="00B47D54">
        <w:rPr>
          <w:lang w:val="en-GB"/>
        </w:rPr>
        <w:t>However, a significant number of respondents indicated a preference for databases with a wider range of journals and academic articles, such as Science Direct, J-Stor, PubMed, etc. As these databases are very expensive, AAV staff is working with I</w:t>
      </w:r>
      <w:r>
        <w:rPr>
          <w:lang w:val="en-GB"/>
        </w:rPr>
        <w:t>T</w:t>
      </w:r>
      <w:r w:rsidRPr="00B47D54">
        <w:rPr>
          <w:lang w:val="en-GB"/>
        </w:rPr>
        <w:t xml:space="preserve">Group to find affordable databases with additional academic resources. </w:t>
      </w:r>
    </w:p>
    <w:p w14:paraId="7D6DAFA4" w14:textId="64974D83" w:rsidR="00E26C76" w:rsidRPr="00B47D54" w:rsidRDefault="00E26C76" w:rsidP="002344FA">
      <w:pPr>
        <w:pStyle w:val="BodyCopy"/>
        <w:spacing w:before="0"/>
        <w:rPr>
          <w:lang w:val="en-GB"/>
        </w:rPr>
      </w:pPr>
      <w:r w:rsidRPr="00B47D54">
        <w:rPr>
          <w:b/>
          <w:i/>
        </w:rPr>
        <w:t>Small Grants Scheme</w:t>
      </w:r>
      <w:r w:rsidRPr="00B47D54">
        <w:rPr>
          <w:b/>
          <w:lang w:val="en-GB"/>
        </w:rPr>
        <w:t xml:space="preserve">. </w:t>
      </w:r>
      <w:r w:rsidRPr="00B47D54">
        <w:rPr>
          <w:lang w:val="en-GB"/>
        </w:rPr>
        <w:t>This year, there was no Small Grant Scheme application round as the Embassy decided to suspend further rounds until an internal review of the scheme was undertaken</w:t>
      </w:r>
      <w:r w:rsidR="00AE179E">
        <w:rPr>
          <w:lang w:val="en-GB"/>
        </w:rPr>
        <w:t>.</w:t>
      </w:r>
      <w:r w:rsidRPr="00B47D54">
        <w:rPr>
          <w:lang w:val="en-GB"/>
        </w:rPr>
        <w:t xml:space="preserve"> </w:t>
      </w:r>
      <w:r w:rsidRPr="00B47D54">
        <w:t xml:space="preserve">The purpose of the internal review is to help improve the operations and results of the Small Grants Scheme. </w:t>
      </w:r>
      <w:r w:rsidR="006F3150">
        <w:t xml:space="preserve">Plans for the review were finalised in 2013.  </w:t>
      </w:r>
      <w:r w:rsidRPr="00B47D54">
        <w:rPr>
          <w:lang w:val="en-GB"/>
        </w:rPr>
        <w:t xml:space="preserve">It is expected that the fifth round will open around mid-2014 after the review is completed. </w:t>
      </w:r>
    </w:p>
    <w:p w14:paraId="73F81BFD" w14:textId="77777777" w:rsidR="00E26C76" w:rsidRPr="00B47D54" w:rsidRDefault="00E26C76" w:rsidP="007E3FD4">
      <w:pPr>
        <w:pStyle w:val="BodyCopy"/>
        <w:rPr>
          <w:lang w:val="en-GB"/>
        </w:rPr>
      </w:pPr>
      <w:r w:rsidRPr="00B47D54">
        <w:rPr>
          <w:lang w:val="en-GB"/>
        </w:rPr>
        <w:t xml:space="preserve">This year’s Small Grant operations therefore mainly involved the assessment of applications and disbursement of funds for the 4th round submissions, which closed on 31 December 2012. Of the </w:t>
      </w:r>
      <w:r w:rsidR="00AE179E">
        <w:rPr>
          <w:lang w:val="en-GB"/>
        </w:rPr>
        <w:t>relatively</w:t>
      </w:r>
      <w:r w:rsidR="00AE179E" w:rsidRPr="00B47D54">
        <w:rPr>
          <w:lang w:val="en-GB"/>
        </w:rPr>
        <w:t xml:space="preserve"> </w:t>
      </w:r>
      <w:r w:rsidRPr="00B47D54">
        <w:rPr>
          <w:lang w:val="en-GB"/>
        </w:rPr>
        <w:t>large number of 43 submissions received, 16 grants were approved with a total funding of AUD 50,442. Activities were: (i) the presentation of papers at international workshops/conferences (3); (ii) the application and/or continuation of research related to their studies in Australia (12); and (iii) one workshop.</w:t>
      </w:r>
    </w:p>
    <w:p w14:paraId="1056AB07" w14:textId="77777777" w:rsidR="00E26C76" w:rsidRPr="00B47D54" w:rsidRDefault="00E26C76" w:rsidP="00333835">
      <w:pPr>
        <w:pStyle w:val="Heading2"/>
        <w:numPr>
          <w:ilvl w:val="1"/>
          <w:numId w:val="23"/>
        </w:numPr>
        <w:ind w:left="567" w:hanging="567"/>
      </w:pPr>
      <w:bookmarkStart w:id="12" w:name="_Toc377654460"/>
      <w:r w:rsidRPr="00B47D54">
        <w:t>Social networking events</w:t>
      </w:r>
      <w:bookmarkEnd w:id="12"/>
      <w:r w:rsidRPr="00B47D54">
        <w:t xml:space="preserve"> </w:t>
      </w:r>
    </w:p>
    <w:p w14:paraId="67EBF798" w14:textId="6D3DE890" w:rsidR="00E26C76" w:rsidRPr="00B47D54" w:rsidRDefault="00E26C76" w:rsidP="007E3FD4">
      <w:pPr>
        <w:pStyle w:val="BodyCopy"/>
        <w:rPr>
          <w:b/>
          <w:i/>
          <w:lang w:val="en-GB"/>
        </w:rPr>
      </w:pPr>
      <w:r w:rsidRPr="00B47D54">
        <w:rPr>
          <w:lang w:val="en-GB"/>
        </w:rPr>
        <w:t xml:space="preserve">Following the popularity of the first family barbecue in Hanoi in February 2012, a similar </w:t>
      </w:r>
      <w:r w:rsidR="00C5788F">
        <w:rPr>
          <w:lang w:val="en-GB"/>
        </w:rPr>
        <w:t>activity</w:t>
      </w:r>
      <w:r w:rsidRPr="00B47D54">
        <w:rPr>
          <w:lang w:val="en-GB"/>
        </w:rPr>
        <w:t xml:space="preserve"> was organised</w:t>
      </w:r>
      <w:r w:rsidR="00AE179E">
        <w:rPr>
          <w:lang w:val="en-GB"/>
        </w:rPr>
        <w:t xml:space="preserve"> in</w:t>
      </w:r>
      <w:r w:rsidRPr="00B47D54">
        <w:rPr>
          <w:lang w:val="en-GB"/>
        </w:rPr>
        <w:t xml:space="preserve"> </w:t>
      </w:r>
      <w:r w:rsidR="00C5788F">
        <w:rPr>
          <w:lang w:val="en-GB"/>
        </w:rPr>
        <w:t>HCMC</w:t>
      </w:r>
      <w:r w:rsidRPr="00B47D54">
        <w:rPr>
          <w:lang w:val="en-GB"/>
        </w:rPr>
        <w:t xml:space="preserve"> in early March 2013, coinciding with the 2013 round scholarship application period. </w:t>
      </w:r>
      <w:r w:rsidR="003273B7">
        <w:rPr>
          <w:lang w:val="en-GB"/>
        </w:rPr>
        <w:t>In contrast to Hanoi</w:t>
      </w:r>
      <w:r w:rsidR="002F2397">
        <w:rPr>
          <w:lang w:val="en-GB"/>
        </w:rPr>
        <w:t>,</w:t>
      </w:r>
      <w:r w:rsidR="003273B7">
        <w:rPr>
          <w:lang w:val="en-GB"/>
        </w:rPr>
        <w:t xml:space="preserve"> substantial support </w:t>
      </w:r>
      <w:r w:rsidR="002F2397">
        <w:rPr>
          <w:lang w:val="en-GB"/>
        </w:rPr>
        <w:t xml:space="preserve">was provided </w:t>
      </w:r>
      <w:r w:rsidR="00902783">
        <w:rPr>
          <w:lang w:val="en-GB"/>
        </w:rPr>
        <w:t xml:space="preserve">by </w:t>
      </w:r>
      <w:r w:rsidR="002F2397">
        <w:rPr>
          <w:lang w:val="en-GB"/>
        </w:rPr>
        <w:t>local alumni in organising the event in HCM City, e.g.in</w:t>
      </w:r>
      <w:r w:rsidR="003273B7">
        <w:rPr>
          <w:lang w:val="en-GB"/>
        </w:rPr>
        <w:t xml:space="preserve"> selecting the venue, </w:t>
      </w:r>
      <w:r w:rsidR="002F2397">
        <w:rPr>
          <w:lang w:val="en-GB"/>
        </w:rPr>
        <w:t>arrang</w:t>
      </w:r>
      <w:r w:rsidR="003273B7">
        <w:rPr>
          <w:lang w:val="en-GB"/>
        </w:rPr>
        <w:t xml:space="preserve">ing the entertainment, welcoming the guests, undertaking children’s safety measures, nominating a media contact person and providing the MC.                              </w:t>
      </w:r>
    </w:p>
    <w:p w14:paraId="62866A11" w14:textId="77777777" w:rsidR="00E26C76" w:rsidRPr="00B47D54" w:rsidRDefault="00E26C76" w:rsidP="007E3FD4">
      <w:pPr>
        <w:pStyle w:val="BodyCopy"/>
        <w:rPr>
          <w:lang w:val="en-GB"/>
        </w:rPr>
      </w:pPr>
      <w:r w:rsidRPr="00B47D54">
        <w:rPr>
          <w:lang w:val="en-GB"/>
        </w:rPr>
        <w:t xml:space="preserve">The </w:t>
      </w:r>
      <w:r w:rsidR="00AE179E">
        <w:rPr>
          <w:lang w:val="en-GB"/>
        </w:rPr>
        <w:t>event</w:t>
      </w:r>
      <w:r w:rsidRPr="00B47D54">
        <w:rPr>
          <w:lang w:val="en-GB"/>
        </w:rPr>
        <w:t xml:space="preserve"> </w:t>
      </w:r>
      <w:r w:rsidR="00C5788F">
        <w:rPr>
          <w:lang w:val="en-GB"/>
        </w:rPr>
        <w:t>aimed</w:t>
      </w:r>
      <w:r w:rsidRPr="00B47D54">
        <w:rPr>
          <w:lang w:val="en-GB"/>
        </w:rPr>
        <w:t xml:space="preserve"> to attract a wider range of alumni to participate in an informal social gathering, to provide networking opportunities and to reinforce positive views about Australia. These objectives to a large extent were met. </w:t>
      </w:r>
      <w:r w:rsidR="00C5788F">
        <w:rPr>
          <w:lang w:val="en-GB"/>
        </w:rPr>
        <w:t>A total of 98</w:t>
      </w:r>
      <w:r w:rsidRPr="00B47D54">
        <w:rPr>
          <w:lang w:val="en-GB"/>
        </w:rPr>
        <w:t xml:space="preserve"> alumni plus 165 family members attended, including 12 alumni other from provinces.  With its family focus, the event drew the participation of many alumni with young families. </w:t>
      </w:r>
      <w:r w:rsidR="00AE179E">
        <w:rPr>
          <w:lang w:val="en-GB"/>
        </w:rPr>
        <w:t>Importantly, o</w:t>
      </w:r>
      <w:r w:rsidRPr="00B47D54">
        <w:rPr>
          <w:lang w:val="en-GB"/>
        </w:rPr>
        <w:t>ver 40% of the 129 alumni who registered had not participated in any previous alumni event. The positive feedback confirmed that the opportunity for social networking was the most important factor motivat</w:t>
      </w:r>
      <w:r w:rsidR="00AE179E">
        <w:rPr>
          <w:lang w:val="en-GB"/>
        </w:rPr>
        <w:t>ing</w:t>
      </w:r>
      <w:r w:rsidRPr="00B47D54">
        <w:rPr>
          <w:lang w:val="en-GB"/>
        </w:rPr>
        <w:t xml:space="preserve"> the alumni to take part in such activities. </w:t>
      </w:r>
    </w:p>
    <w:p w14:paraId="59A004F0" w14:textId="77777777" w:rsidR="00E26C76" w:rsidRPr="00E26C76" w:rsidRDefault="00E26C76" w:rsidP="00333835">
      <w:pPr>
        <w:pStyle w:val="Heading2"/>
        <w:numPr>
          <w:ilvl w:val="1"/>
          <w:numId w:val="23"/>
        </w:numPr>
        <w:ind w:left="567" w:hanging="567"/>
      </w:pPr>
      <w:bookmarkStart w:id="13" w:name="_Toc377654461"/>
      <w:r w:rsidRPr="00E26C76">
        <w:t xml:space="preserve">Consultations with </w:t>
      </w:r>
      <w:r w:rsidR="005F7504">
        <w:t>a</w:t>
      </w:r>
      <w:r w:rsidRPr="00E26C76">
        <w:t>lumni</w:t>
      </w:r>
      <w:bookmarkEnd w:id="13"/>
    </w:p>
    <w:p w14:paraId="6AEA4134" w14:textId="4034C0B7" w:rsidR="00B7151D" w:rsidRDefault="00E26C76" w:rsidP="007E3FD4">
      <w:pPr>
        <w:pStyle w:val="BodyCopy"/>
        <w:rPr>
          <w:lang w:val="en-GB"/>
        </w:rPr>
      </w:pPr>
      <w:r w:rsidRPr="00B47D54">
        <w:t>As a result of the three alumni consultation workshops held late last year, where consensus was reached to establish a national Australia Awards Alumni Network organization, a six-member alumni working group was elected by alumni</w:t>
      </w:r>
      <w:r w:rsidR="00207C2B">
        <w:t xml:space="preserve"> to progress the concept of a national alumni organisation</w:t>
      </w:r>
      <w:r w:rsidRPr="00B47D54">
        <w:t xml:space="preserve">. </w:t>
      </w:r>
      <w:r w:rsidR="003734E9">
        <w:t xml:space="preserve">However, </w:t>
      </w:r>
      <w:r w:rsidR="003734E9">
        <w:rPr>
          <w:lang w:val="en-GB"/>
        </w:rPr>
        <w:t>t</w:t>
      </w:r>
      <w:r w:rsidRPr="00B47D54">
        <w:rPr>
          <w:lang w:val="en-GB"/>
        </w:rPr>
        <w:t xml:space="preserve">he planned one-day work program for the group in Hanoi in September 2013 was postponed due to uncertainties over the policies of the new Australian </w:t>
      </w:r>
      <w:r w:rsidRPr="00B47D54">
        <w:rPr>
          <w:lang w:val="en-GB"/>
        </w:rPr>
        <w:lastRenderedPageBreak/>
        <w:t>Government</w:t>
      </w:r>
      <w:r w:rsidR="00EA6F24">
        <w:rPr>
          <w:lang w:val="en-GB"/>
        </w:rPr>
        <w:t xml:space="preserve"> together with the need to concentrate staffing resources in organising the Vietnam National </w:t>
      </w:r>
      <w:r w:rsidR="00902783">
        <w:rPr>
          <w:lang w:val="en-GB"/>
        </w:rPr>
        <w:t>A</w:t>
      </w:r>
      <w:r w:rsidR="00EA6F24">
        <w:rPr>
          <w:lang w:val="en-GB"/>
        </w:rPr>
        <w:t xml:space="preserve">lumni </w:t>
      </w:r>
      <w:r w:rsidR="00902783">
        <w:rPr>
          <w:lang w:val="en-GB"/>
        </w:rPr>
        <w:t>C</w:t>
      </w:r>
      <w:r w:rsidR="00EA6F24">
        <w:rPr>
          <w:lang w:val="en-GB"/>
        </w:rPr>
        <w:t>onference</w:t>
      </w:r>
      <w:r w:rsidRPr="00B47D54">
        <w:rPr>
          <w:lang w:val="en-GB"/>
        </w:rPr>
        <w:t xml:space="preserve">. </w:t>
      </w:r>
    </w:p>
    <w:p w14:paraId="3CD3851B" w14:textId="5BBC765C" w:rsidR="00B57F9D" w:rsidRDefault="0078560B" w:rsidP="007E3FD4">
      <w:pPr>
        <w:pStyle w:val="BodyCopy"/>
        <w:rPr>
          <w:lang w:val="en-GB"/>
        </w:rPr>
      </w:pPr>
      <w:r>
        <w:rPr>
          <w:lang w:val="en-GB"/>
        </w:rPr>
        <w:t>As of the end of 2013 o</w:t>
      </w:r>
      <w:r w:rsidR="00E26C76" w:rsidRPr="00B47D54">
        <w:rPr>
          <w:lang w:val="en-GB"/>
        </w:rPr>
        <w:t>ne</w:t>
      </w:r>
      <w:r>
        <w:rPr>
          <w:lang w:val="en-GB"/>
        </w:rPr>
        <w:t xml:space="preserve"> outstanding </w:t>
      </w:r>
      <w:r w:rsidR="00E26C76" w:rsidRPr="00B47D54">
        <w:rPr>
          <w:lang w:val="en-GB"/>
        </w:rPr>
        <w:t xml:space="preserve">issue </w:t>
      </w:r>
      <w:r>
        <w:rPr>
          <w:lang w:val="en-GB"/>
        </w:rPr>
        <w:t xml:space="preserve">was </w:t>
      </w:r>
      <w:r w:rsidR="00E26C76" w:rsidRPr="00B47D54">
        <w:rPr>
          <w:lang w:val="en-GB"/>
        </w:rPr>
        <w:t xml:space="preserve">how </w:t>
      </w:r>
      <w:r>
        <w:rPr>
          <w:lang w:val="en-GB"/>
        </w:rPr>
        <w:t>to bring the DFAT Australia Awards alumni and the Endeavour alumni together into a single network</w:t>
      </w:r>
      <w:r w:rsidR="00E26C76" w:rsidRPr="00B47D54">
        <w:rPr>
          <w:lang w:val="en-GB"/>
        </w:rPr>
        <w:t xml:space="preserve">, so that the network covers all Australia Awards alumni. </w:t>
      </w:r>
      <w:r>
        <w:rPr>
          <w:lang w:val="en-GB"/>
        </w:rPr>
        <w:t xml:space="preserve">Earlier in </w:t>
      </w:r>
      <w:r w:rsidR="00B57F9D">
        <w:rPr>
          <w:lang w:val="en-GB"/>
        </w:rPr>
        <w:t>the year</w:t>
      </w:r>
      <w:r w:rsidR="00315088">
        <w:rPr>
          <w:lang w:val="en-GB"/>
        </w:rPr>
        <w:t>,</w:t>
      </w:r>
      <w:r w:rsidR="00EA6F24">
        <w:rPr>
          <w:lang w:val="en-GB"/>
        </w:rPr>
        <w:t xml:space="preserve"> agreement </w:t>
      </w:r>
      <w:r w:rsidR="002344FA">
        <w:rPr>
          <w:lang w:val="en-GB"/>
        </w:rPr>
        <w:t>was</w:t>
      </w:r>
      <w:r w:rsidR="00EA6F24">
        <w:rPr>
          <w:lang w:val="en-GB"/>
        </w:rPr>
        <w:t xml:space="preserve"> reached </w:t>
      </w:r>
      <w:r w:rsidR="00C203AA">
        <w:rPr>
          <w:lang w:val="en-GB"/>
        </w:rPr>
        <w:t xml:space="preserve">at Post </w:t>
      </w:r>
      <w:r w:rsidR="00EA6F24">
        <w:rPr>
          <w:lang w:val="en-GB"/>
        </w:rPr>
        <w:t xml:space="preserve">that the two alumni networks would remain separate </w:t>
      </w:r>
      <w:r w:rsidR="00C203AA">
        <w:rPr>
          <w:lang w:val="en-GB"/>
        </w:rPr>
        <w:t>at that stage but would collaborate on professional development and social networking activities. The most significant collaboration occurred in the planning of the National Vietnam Alumni Conference in December 2013</w:t>
      </w:r>
      <w:r>
        <w:rPr>
          <w:lang w:val="en-GB"/>
        </w:rPr>
        <w:t>,</w:t>
      </w:r>
      <w:r w:rsidR="00315088">
        <w:rPr>
          <w:lang w:val="en-GB"/>
        </w:rPr>
        <w:t xml:space="preserve"> </w:t>
      </w:r>
      <w:r>
        <w:rPr>
          <w:lang w:val="en-GB"/>
        </w:rPr>
        <w:t>although only a small number of Endeavour alumni attended the conference.</w:t>
      </w:r>
      <w:r w:rsidR="00C203AA">
        <w:rPr>
          <w:lang w:val="en-GB"/>
        </w:rPr>
        <w:t xml:space="preserve"> </w:t>
      </w:r>
    </w:p>
    <w:p w14:paraId="37D455D0" w14:textId="14863DAC" w:rsidR="00E26C76" w:rsidRPr="00B47D54" w:rsidRDefault="0078560B" w:rsidP="007E3FD4">
      <w:pPr>
        <w:pStyle w:val="BodyCopy"/>
        <w:rPr>
          <w:rFonts w:eastAsia="Times New Roman" w:cs="Arial (TT)"/>
          <w:color w:val="000000"/>
          <w:lang w:val="en-GB" w:eastAsia="en-AU"/>
        </w:rPr>
      </w:pPr>
      <w:r>
        <w:rPr>
          <w:lang w:val="en-GB"/>
        </w:rPr>
        <w:t>An important</w:t>
      </w:r>
      <w:r w:rsidRPr="00B47D54">
        <w:rPr>
          <w:lang w:val="en-GB"/>
        </w:rPr>
        <w:t xml:space="preserve"> </w:t>
      </w:r>
      <w:r w:rsidR="00E26C76" w:rsidRPr="00B47D54">
        <w:rPr>
          <w:lang w:val="en-GB"/>
        </w:rPr>
        <w:t xml:space="preserve">step </w:t>
      </w:r>
      <w:r w:rsidR="00315088">
        <w:rPr>
          <w:lang w:val="en-GB"/>
        </w:rPr>
        <w:t xml:space="preserve">towards the objective of a single alumni network </w:t>
      </w:r>
      <w:r w:rsidR="00E26C76" w:rsidRPr="00B47D54">
        <w:rPr>
          <w:lang w:val="en-GB"/>
        </w:rPr>
        <w:t xml:space="preserve">would be to include Endeavour Awards </w:t>
      </w:r>
      <w:r w:rsidR="00B57F9D">
        <w:rPr>
          <w:lang w:val="en-GB"/>
        </w:rPr>
        <w:t xml:space="preserve">alumni </w:t>
      </w:r>
      <w:r w:rsidR="00E26C76" w:rsidRPr="00B47D54">
        <w:rPr>
          <w:lang w:val="en-GB"/>
        </w:rPr>
        <w:t xml:space="preserve">representatives on the </w:t>
      </w:r>
      <w:r>
        <w:rPr>
          <w:lang w:val="en-GB"/>
        </w:rPr>
        <w:t xml:space="preserve">alumni </w:t>
      </w:r>
      <w:r w:rsidR="00E26C76" w:rsidRPr="00B47D54">
        <w:rPr>
          <w:lang w:val="en-GB"/>
        </w:rPr>
        <w:t>working group</w:t>
      </w:r>
      <w:r>
        <w:rPr>
          <w:lang w:val="en-GB"/>
        </w:rPr>
        <w:t xml:space="preserve"> established to pursue the idea of a national Australia Awards network organisation in Vietnam</w:t>
      </w:r>
      <w:r w:rsidR="00E26C76" w:rsidRPr="00B47D54">
        <w:rPr>
          <w:lang w:val="en-GB"/>
        </w:rPr>
        <w:t>.</w:t>
      </w:r>
      <w:r w:rsidR="00E26C76" w:rsidRPr="00B47D54">
        <w:rPr>
          <w:rFonts w:eastAsia="Times New Roman" w:cs="Arial (TT)"/>
          <w:color w:val="000000"/>
          <w:lang w:val="en-GB" w:eastAsia="en-AU"/>
        </w:rPr>
        <w:t xml:space="preserve"> </w:t>
      </w:r>
      <w:r w:rsidR="00B57F9D">
        <w:rPr>
          <w:rFonts w:eastAsia="Times New Roman" w:cs="Arial (TT)"/>
          <w:color w:val="000000"/>
          <w:lang w:val="en-GB" w:eastAsia="en-AU"/>
        </w:rPr>
        <w:t>Other steps include inviting Endeavour alumni to attend reintegration workshops, which could also serve as Welcome Back events for all Australia Awards alumni and include Endeavour alumni in pre-departure briefings.</w:t>
      </w:r>
    </w:p>
    <w:p w14:paraId="67ECD205" w14:textId="1CFA0F4E" w:rsidR="00E26C76" w:rsidRPr="00B47D54" w:rsidRDefault="00E26C76" w:rsidP="007E3FD4">
      <w:pPr>
        <w:pStyle w:val="BodyCopy"/>
        <w:rPr>
          <w:lang w:val="en-GB"/>
        </w:rPr>
      </w:pPr>
      <w:r w:rsidRPr="00B47D54">
        <w:rPr>
          <w:lang w:val="en-GB"/>
        </w:rPr>
        <w:t>One side outcome of the working group election process was the decision of the Danang alumni to separate from the Hue group and set up their own core group. Another outcome was the election of a</w:t>
      </w:r>
      <w:r>
        <w:rPr>
          <w:lang w:val="en-GB"/>
        </w:rPr>
        <w:t>n</w:t>
      </w:r>
      <w:r w:rsidRPr="00B47D54">
        <w:rPr>
          <w:lang w:val="en-GB"/>
        </w:rPr>
        <w:t xml:space="preserve"> 11-member core group in Hanoi</w:t>
      </w:r>
      <w:r w:rsidR="00B7151D">
        <w:rPr>
          <w:lang w:val="en-GB"/>
        </w:rPr>
        <w:t xml:space="preserve">. </w:t>
      </w:r>
      <w:r w:rsidR="009C46DF">
        <w:rPr>
          <w:lang w:val="en-GB"/>
        </w:rPr>
        <w:t>A</w:t>
      </w:r>
      <w:r w:rsidR="00B7151D">
        <w:rPr>
          <w:lang w:val="en-GB"/>
        </w:rPr>
        <w:t xml:space="preserve">lumni </w:t>
      </w:r>
      <w:r w:rsidR="009C46DF">
        <w:rPr>
          <w:lang w:val="en-GB"/>
        </w:rPr>
        <w:t xml:space="preserve">in Hanoi </w:t>
      </w:r>
      <w:r w:rsidR="00B7151D">
        <w:rPr>
          <w:lang w:val="en-GB"/>
        </w:rPr>
        <w:t xml:space="preserve">have been informally working as a group </w:t>
      </w:r>
      <w:r w:rsidRPr="00B47D54">
        <w:rPr>
          <w:lang w:val="en-GB"/>
        </w:rPr>
        <w:t>after the alumni sector groups were combined in 2011.</w:t>
      </w:r>
      <w:r w:rsidR="0078560B">
        <w:rPr>
          <w:lang w:val="en-GB"/>
        </w:rPr>
        <w:t xml:space="preserve"> The election of core group members</w:t>
      </w:r>
      <w:r w:rsidR="00D51333">
        <w:rPr>
          <w:lang w:val="en-GB"/>
        </w:rPr>
        <w:t xml:space="preserve"> and their coordinators</w:t>
      </w:r>
      <w:r w:rsidR="0078560B">
        <w:rPr>
          <w:lang w:val="en-GB"/>
        </w:rPr>
        <w:t xml:space="preserve"> in these two cities is expected to</w:t>
      </w:r>
      <w:r w:rsidR="00D51333">
        <w:rPr>
          <w:lang w:val="en-GB"/>
        </w:rPr>
        <w:t xml:space="preserve"> encourage more locally-initiated and driven activities. The more formal </w:t>
      </w:r>
      <w:r w:rsidR="00315088">
        <w:rPr>
          <w:lang w:val="en-GB"/>
        </w:rPr>
        <w:t>existence</w:t>
      </w:r>
      <w:r w:rsidR="00D51333">
        <w:rPr>
          <w:lang w:val="en-GB"/>
        </w:rPr>
        <w:t xml:space="preserve"> </w:t>
      </w:r>
      <w:r w:rsidR="00B57F9D">
        <w:rPr>
          <w:lang w:val="en-GB"/>
        </w:rPr>
        <w:t xml:space="preserve">of these core groups </w:t>
      </w:r>
      <w:r w:rsidR="00D51333">
        <w:rPr>
          <w:lang w:val="en-GB"/>
        </w:rPr>
        <w:t>also makes AAV</w:t>
      </w:r>
      <w:r w:rsidR="00315088">
        <w:rPr>
          <w:lang w:val="en-GB"/>
        </w:rPr>
        <w:t xml:space="preserve"> office</w:t>
      </w:r>
      <w:r w:rsidR="00D51333">
        <w:rPr>
          <w:lang w:val="en-GB"/>
        </w:rPr>
        <w:t xml:space="preserve"> consultations easier with alumni in seeking their ideas on alumni program events and in obtaining their assistance in </w:t>
      </w:r>
      <w:r w:rsidR="00B57F9D">
        <w:rPr>
          <w:lang w:val="en-GB"/>
        </w:rPr>
        <w:t>event</w:t>
      </w:r>
      <w:r w:rsidR="00D51333">
        <w:rPr>
          <w:lang w:val="en-GB"/>
        </w:rPr>
        <w:t xml:space="preserve"> organisation. For example, Hanoi core members</w:t>
      </w:r>
      <w:r w:rsidR="00315088">
        <w:rPr>
          <w:lang w:val="en-GB"/>
        </w:rPr>
        <w:t xml:space="preserve"> gave </w:t>
      </w:r>
      <w:r w:rsidR="00B57F9D">
        <w:rPr>
          <w:lang w:val="en-GB"/>
        </w:rPr>
        <w:t xml:space="preserve">useful </w:t>
      </w:r>
      <w:r w:rsidR="00315088">
        <w:rPr>
          <w:lang w:val="en-GB"/>
        </w:rPr>
        <w:t>assistance</w:t>
      </w:r>
      <w:r w:rsidR="00D51333">
        <w:rPr>
          <w:lang w:val="en-GB"/>
        </w:rPr>
        <w:t xml:space="preserve"> </w:t>
      </w:r>
      <w:r w:rsidR="00315088">
        <w:rPr>
          <w:lang w:val="en-GB"/>
        </w:rPr>
        <w:t xml:space="preserve">to </w:t>
      </w:r>
      <w:r w:rsidR="00D51333">
        <w:rPr>
          <w:lang w:val="en-GB"/>
        </w:rPr>
        <w:t xml:space="preserve">the </w:t>
      </w:r>
      <w:r w:rsidR="00315088">
        <w:rPr>
          <w:lang w:val="en-GB"/>
        </w:rPr>
        <w:t xml:space="preserve">alumni conference </w:t>
      </w:r>
      <w:r w:rsidR="00D51333">
        <w:rPr>
          <w:lang w:val="en-GB"/>
        </w:rPr>
        <w:t>logistics</w:t>
      </w:r>
      <w:r w:rsidR="00315088">
        <w:rPr>
          <w:lang w:val="en-GB"/>
        </w:rPr>
        <w:t>.</w:t>
      </w:r>
    </w:p>
    <w:p w14:paraId="0341F245" w14:textId="77777777" w:rsidR="00E26C76" w:rsidRPr="00B47D54" w:rsidRDefault="00E26C76" w:rsidP="00333835">
      <w:pPr>
        <w:pStyle w:val="Heading2"/>
        <w:numPr>
          <w:ilvl w:val="1"/>
          <w:numId w:val="23"/>
        </w:numPr>
        <w:ind w:left="567" w:hanging="567"/>
      </w:pPr>
      <w:bookmarkStart w:id="14" w:name="_Toc377654462"/>
      <w:r w:rsidRPr="00B47D54">
        <w:t>Mentoring program</w:t>
      </w:r>
      <w:bookmarkEnd w:id="14"/>
    </w:p>
    <w:p w14:paraId="13F7FC7D" w14:textId="6645F993" w:rsidR="00E26C76" w:rsidRPr="00B47D54" w:rsidRDefault="00E26C76" w:rsidP="007E3FD4">
      <w:pPr>
        <w:pStyle w:val="BodyCopy"/>
        <w:rPr>
          <w:lang w:val="en-GB"/>
        </w:rPr>
      </w:pPr>
      <w:r w:rsidRPr="00B47D54">
        <w:rPr>
          <w:lang w:val="en-GB"/>
        </w:rPr>
        <w:t xml:space="preserve">The mentoring program was launched at the end of 2010 to assist new awardees better adjust to the study and living conditions in Australia. In the three mentoring rounds held </w:t>
      </w:r>
      <w:r w:rsidR="004C0F32">
        <w:rPr>
          <w:lang w:val="en-GB"/>
        </w:rPr>
        <w:t>(</w:t>
      </w:r>
      <w:r w:rsidRPr="00B47D54">
        <w:rPr>
          <w:lang w:val="en-GB"/>
        </w:rPr>
        <w:t>December 2012, May and December 2013</w:t>
      </w:r>
      <w:r w:rsidR="004C0F32">
        <w:rPr>
          <w:lang w:val="en-GB"/>
        </w:rPr>
        <w:t>)</w:t>
      </w:r>
      <w:r w:rsidRPr="00B47D54">
        <w:rPr>
          <w:lang w:val="en-GB"/>
        </w:rPr>
        <w:t xml:space="preserve">, a total of 255 awardees </w:t>
      </w:r>
      <w:r w:rsidR="004C0F32">
        <w:rPr>
          <w:lang w:val="en-GB"/>
        </w:rPr>
        <w:t>were</w:t>
      </w:r>
      <w:r w:rsidR="004C0F32" w:rsidRPr="00B47D54">
        <w:rPr>
          <w:lang w:val="en-GB"/>
        </w:rPr>
        <w:t xml:space="preserve"> </w:t>
      </w:r>
      <w:r w:rsidRPr="00B47D54">
        <w:rPr>
          <w:lang w:val="en-GB"/>
        </w:rPr>
        <w:t xml:space="preserve">assigned to 225 mentors. For the two rounds in 2013, </w:t>
      </w:r>
      <w:r w:rsidR="00B57F9D">
        <w:rPr>
          <w:lang w:val="en-GB"/>
        </w:rPr>
        <w:t xml:space="preserve">for the first time </w:t>
      </w:r>
      <w:r w:rsidRPr="00B47D54">
        <w:rPr>
          <w:lang w:val="en-GB"/>
        </w:rPr>
        <w:t>mentors were found for all awardees who requested mentors</w:t>
      </w:r>
      <w:r w:rsidR="00B57F9D">
        <w:rPr>
          <w:lang w:val="en-GB"/>
        </w:rPr>
        <w:t xml:space="preserve">, whereas </w:t>
      </w:r>
      <w:r w:rsidRPr="00B47D54">
        <w:rPr>
          <w:lang w:val="en-GB"/>
        </w:rPr>
        <w:t xml:space="preserve"> </w:t>
      </w:r>
      <w:r w:rsidR="00B57F9D">
        <w:rPr>
          <w:lang w:val="en-GB"/>
        </w:rPr>
        <w:t>f</w:t>
      </w:r>
      <w:r w:rsidRPr="00B47D54">
        <w:rPr>
          <w:lang w:val="en-GB"/>
        </w:rPr>
        <w:t xml:space="preserve">or the December 2012 round, mentors could not be located for four PhD awardees. </w:t>
      </w:r>
    </w:p>
    <w:p w14:paraId="2B9DFC77" w14:textId="7165D3F3" w:rsidR="00E26C76" w:rsidRPr="00B47D54" w:rsidRDefault="00E26C76" w:rsidP="007E3FD4">
      <w:pPr>
        <w:pStyle w:val="BodyCopy"/>
        <w:rPr>
          <w:lang w:val="en-GB"/>
        </w:rPr>
      </w:pPr>
      <w:r w:rsidRPr="00B47D54">
        <w:rPr>
          <w:lang w:val="en-GB"/>
        </w:rPr>
        <w:t xml:space="preserve">In an </w:t>
      </w:r>
      <w:r w:rsidR="009C46DF" w:rsidRPr="00B47D54">
        <w:rPr>
          <w:lang w:val="en-GB"/>
        </w:rPr>
        <w:t>October 2013</w:t>
      </w:r>
      <w:r w:rsidR="009C46DF">
        <w:rPr>
          <w:lang w:val="en-GB"/>
        </w:rPr>
        <w:t xml:space="preserve"> </w:t>
      </w:r>
      <w:r w:rsidRPr="00B47D54">
        <w:rPr>
          <w:lang w:val="en-GB"/>
        </w:rPr>
        <w:t xml:space="preserve">online survey of mentees and mentors </w:t>
      </w:r>
      <w:r w:rsidR="009C46DF">
        <w:rPr>
          <w:lang w:val="en-GB"/>
        </w:rPr>
        <w:t>during the</w:t>
      </w:r>
      <w:r w:rsidR="00207C2B">
        <w:rPr>
          <w:lang w:val="en-GB"/>
        </w:rPr>
        <w:t xml:space="preserve"> </w:t>
      </w:r>
      <w:r w:rsidRPr="00B47D54">
        <w:rPr>
          <w:lang w:val="en-GB"/>
        </w:rPr>
        <w:t>first two round</w:t>
      </w:r>
      <w:r w:rsidR="00AE179E">
        <w:rPr>
          <w:lang w:val="en-GB"/>
        </w:rPr>
        <w:t>s</w:t>
      </w:r>
      <w:r w:rsidRPr="00B47D54">
        <w:rPr>
          <w:lang w:val="en-GB"/>
        </w:rPr>
        <w:t xml:space="preserve">, all but one of the mentee respondents </w:t>
      </w:r>
      <w:r w:rsidR="009C46DF">
        <w:rPr>
          <w:lang w:val="en-GB"/>
        </w:rPr>
        <w:t>was</w:t>
      </w:r>
      <w:r w:rsidR="009C46DF" w:rsidRPr="00B47D54">
        <w:rPr>
          <w:lang w:val="en-GB"/>
        </w:rPr>
        <w:t xml:space="preserve"> </w:t>
      </w:r>
      <w:r w:rsidRPr="00B47D54">
        <w:rPr>
          <w:lang w:val="en-GB"/>
        </w:rPr>
        <w:t xml:space="preserve">positive about the program, </w:t>
      </w:r>
      <w:r w:rsidR="00B57F9D">
        <w:rPr>
          <w:lang w:val="en-GB"/>
        </w:rPr>
        <w:t xml:space="preserve">a higher rate of approval </w:t>
      </w:r>
      <w:r w:rsidRPr="00B47D54">
        <w:rPr>
          <w:lang w:val="en-GB"/>
        </w:rPr>
        <w:t xml:space="preserve">compared to 90% in </w:t>
      </w:r>
      <w:r w:rsidR="009C46DF">
        <w:rPr>
          <w:lang w:val="en-GB"/>
        </w:rPr>
        <w:t xml:space="preserve">the </w:t>
      </w:r>
      <w:r w:rsidR="00B57F9D">
        <w:rPr>
          <w:lang w:val="en-GB"/>
        </w:rPr>
        <w:t xml:space="preserve">corresponding </w:t>
      </w:r>
      <w:r w:rsidR="009C46DF">
        <w:rPr>
          <w:lang w:val="en-GB"/>
        </w:rPr>
        <w:t>2012</w:t>
      </w:r>
      <w:r w:rsidRPr="00B47D54">
        <w:rPr>
          <w:lang w:val="en-GB"/>
        </w:rPr>
        <w:t xml:space="preserve"> evaluation. Of the mentors, 94% were positive and most liked the opportunity mentoring gave them to share their knowledge and experience. </w:t>
      </w:r>
      <w:r w:rsidR="009C46DF">
        <w:rPr>
          <w:lang w:val="en-GB"/>
        </w:rPr>
        <w:t>M</w:t>
      </w:r>
      <w:r w:rsidRPr="00B47D54">
        <w:rPr>
          <w:lang w:val="en-GB"/>
        </w:rPr>
        <w:t>any mentees expressed the need for earlier support before their departure. In response, work on the mentoring scheme started a month earlier</w:t>
      </w:r>
      <w:r w:rsidR="002344FA">
        <w:rPr>
          <w:lang w:val="en-GB"/>
        </w:rPr>
        <w:t xml:space="preserve"> for the December 2013 round.</w:t>
      </w:r>
    </w:p>
    <w:p w14:paraId="66EB1C6C" w14:textId="0D3D24D7" w:rsidR="00E26C76" w:rsidRPr="00B47D54" w:rsidRDefault="00E26C76" w:rsidP="007E3FD4">
      <w:pPr>
        <w:pStyle w:val="BodyCopy"/>
        <w:rPr>
          <w:lang w:val="en-GB"/>
        </w:rPr>
      </w:pPr>
      <w:r w:rsidRPr="00B47D54">
        <w:rPr>
          <w:lang w:val="en-GB"/>
        </w:rPr>
        <w:t>One problem reported in the 2012 Annual Report relating to the imbalance between the limited mentor resources (especially PhDs) and the needs/preferences of the mentees has been overcome by seeking mentors for PhD awardees among PhD scholars currently in Australia, and finding mentors among current awardees for awardees at some smaller</w:t>
      </w:r>
      <w:r w:rsidR="004C0F32">
        <w:rPr>
          <w:lang w:val="en-GB"/>
        </w:rPr>
        <w:t xml:space="preserve"> </w:t>
      </w:r>
      <w:r w:rsidRPr="00B47D54">
        <w:rPr>
          <w:lang w:val="en-GB"/>
        </w:rPr>
        <w:t>/</w:t>
      </w:r>
      <w:r w:rsidR="004C0F32">
        <w:rPr>
          <w:lang w:val="en-GB"/>
        </w:rPr>
        <w:t xml:space="preserve"> </w:t>
      </w:r>
      <w:r w:rsidRPr="00B47D54">
        <w:rPr>
          <w:lang w:val="en-GB"/>
        </w:rPr>
        <w:t>newer universities.</w:t>
      </w:r>
      <w:r w:rsidR="00B57F9D">
        <w:rPr>
          <w:lang w:val="en-GB"/>
        </w:rPr>
        <w:t xml:space="preserve"> In sum, the above improvements show more effective implementation of the mentoring program over the past year.</w:t>
      </w:r>
    </w:p>
    <w:p w14:paraId="64AE481A" w14:textId="77777777" w:rsidR="00E26C76" w:rsidRPr="00A864A9" w:rsidRDefault="00E26C76" w:rsidP="00785DDE">
      <w:pPr>
        <w:pStyle w:val="Heading10"/>
        <w:numPr>
          <w:ilvl w:val="0"/>
          <w:numId w:val="23"/>
        </w:numPr>
        <w:pBdr>
          <w:bottom w:val="none" w:sz="0" w:space="0" w:color="auto"/>
        </w:pBdr>
        <w:spacing w:before="360"/>
        <w:ind w:left="567" w:hanging="567"/>
        <w:rPr>
          <w:rFonts w:asciiTheme="majorHAnsi" w:hAnsiTheme="majorHAnsi" w:cstheme="majorHAnsi"/>
          <w:color w:val="003150" w:themeColor="text2"/>
          <w:szCs w:val="36"/>
        </w:rPr>
      </w:pPr>
      <w:bookmarkStart w:id="15" w:name="_Toc377654463"/>
      <w:r w:rsidRPr="00A864A9">
        <w:rPr>
          <w:rFonts w:asciiTheme="majorHAnsi" w:hAnsiTheme="majorHAnsi" w:cstheme="majorHAnsi"/>
          <w:color w:val="003150" w:themeColor="text2"/>
          <w:szCs w:val="36"/>
        </w:rPr>
        <w:lastRenderedPageBreak/>
        <w:t>Gender Equality and Social Inclusion Strategy</w:t>
      </w:r>
      <w:bookmarkEnd w:id="15"/>
    </w:p>
    <w:p w14:paraId="0D110ABB" w14:textId="77777777" w:rsidR="00E26C76" w:rsidRPr="00B47D54" w:rsidRDefault="00E26C76" w:rsidP="007E3FD4">
      <w:pPr>
        <w:pStyle w:val="BodyCopy"/>
        <w:rPr>
          <w:lang w:val="en-GB"/>
        </w:rPr>
      </w:pPr>
      <w:r w:rsidRPr="00B47D54">
        <w:rPr>
          <w:b/>
          <w:i/>
          <w:lang w:val="en-GB"/>
        </w:rPr>
        <w:t>Persons with disability</w:t>
      </w:r>
      <w:r w:rsidRPr="00B47D54">
        <w:rPr>
          <w:lang w:val="en-GB"/>
        </w:rPr>
        <w:t xml:space="preserve">. </w:t>
      </w:r>
      <w:r w:rsidR="004C0F32">
        <w:rPr>
          <w:lang w:val="en-GB"/>
        </w:rPr>
        <w:t>T</w:t>
      </w:r>
      <w:r w:rsidR="004C0F32" w:rsidRPr="00B47D54">
        <w:rPr>
          <w:lang w:val="en-GB"/>
        </w:rPr>
        <w:t xml:space="preserve">he 2013 round marked a significant improvement </w:t>
      </w:r>
      <w:r w:rsidR="004C0F32">
        <w:rPr>
          <w:lang w:val="en-GB"/>
        </w:rPr>
        <w:t>i</w:t>
      </w:r>
      <w:r w:rsidR="004C0F32" w:rsidRPr="00B47D54">
        <w:rPr>
          <w:lang w:val="en-GB"/>
        </w:rPr>
        <w:t xml:space="preserve">n </w:t>
      </w:r>
      <w:r w:rsidRPr="00B47D54">
        <w:rPr>
          <w:lang w:val="en-GB"/>
        </w:rPr>
        <w:t>terms of the objective of achieving equitable access to scholarships by disadvantaged groups</w:t>
      </w:r>
      <w:r w:rsidR="004C0F32">
        <w:rPr>
          <w:lang w:val="en-GB"/>
        </w:rPr>
        <w:t xml:space="preserve">. </w:t>
      </w:r>
      <w:r w:rsidRPr="00B47D54">
        <w:rPr>
          <w:bCs/>
        </w:rPr>
        <w:t>The most striking feature has been the significant increase in the number of applicants and awardees with disabilities with applicants increasing eightfold from 2 in both the 2011 and 2012 rounds to 16 this round and with awardees increasing four</w:t>
      </w:r>
      <w:r w:rsidR="004C0F32">
        <w:rPr>
          <w:bCs/>
        </w:rPr>
        <w:t>-</w:t>
      </w:r>
      <w:r w:rsidRPr="00B47D54">
        <w:rPr>
          <w:bCs/>
        </w:rPr>
        <w:t xml:space="preserve">fold to 8 this round. </w:t>
      </w:r>
    </w:p>
    <w:p w14:paraId="61D55005" w14:textId="77777777" w:rsidR="00E26C76" w:rsidRPr="00B47D54" w:rsidRDefault="00E26C76" w:rsidP="007E3FD4">
      <w:pPr>
        <w:pStyle w:val="BodyCopy"/>
      </w:pPr>
      <w:r w:rsidRPr="00B47D54">
        <w:t>It is noteworthy that two of the awardees with disability are both legally blind - probably the first such awardees since the scholarship</w:t>
      </w:r>
      <w:r w:rsidR="004D6643">
        <w:t>s</w:t>
      </w:r>
      <w:r w:rsidRPr="00B47D54">
        <w:t xml:space="preserve"> program began in Vietnam. The increase in applications and awards largely reflects the intensive round of consultations by </w:t>
      </w:r>
      <w:r w:rsidR="00AB100D">
        <w:t>AAV with support from the MC</w:t>
      </w:r>
      <w:r w:rsidR="004D6643">
        <w:t>’s</w:t>
      </w:r>
      <w:r w:rsidR="004D6643" w:rsidRPr="00B47D54">
        <w:t xml:space="preserve"> </w:t>
      </w:r>
      <w:r w:rsidRPr="00B47D54">
        <w:t xml:space="preserve">Gender and Social Inclusion Adviser in early February 2013 with people’s disability organisations, </w:t>
      </w:r>
      <w:r w:rsidR="00CE640F">
        <w:t xml:space="preserve">the </w:t>
      </w:r>
      <w:r w:rsidR="00CE640F" w:rsidRPr="00673172">
        <w:rPr>
          <w:rFonts w:ascii="Arial" w:hAnsi="Arial" w:cs="Arial"/>
        </w:rPr>
        <w:t>Ministry of Labour, Invalids and Social Affairs</w:t>
      </w:r>
      <w:r w:rsidR="00CE640F">
        <w:rPr>
          <w:rFonts w:ascii="Arial" w:hAnsi="Arial" w:cs="Arial"/>
        </w:rPr>
        <w:t xml:space="preserve"> (</w:t>
      </w:r>
      <w:r w:rsidR="00AB100D">
        <w:t>MOLISA</w:t>
      </w:r>
      <w:r w:rsidR="00CE640F">
        <w:t>)</w:t>
      </w:r>
      <w:r w:rsidR="00AB100D">
        <w:t xml:space="preserve"> and NGOs (</w:t>
      </w:r>
      <w:r w:rsidRPr="00B47D54">
        <w:t>local and international</w:t>
      </w:r>
      <w:r w:rsidR="00AB100D">
        <w:t>)</w:t>
      </w:r>
      <w:r w:rsidRPr="00B47D54">
        <w:t xml:space="preserve"> working on disability issues. </w:t>
      </w:r>
    </w:p>
    <w:p w14:paraId="4F6BB079" w14:textId="77777777" w:rsidR="00E26C76" w:rsidRPr="00B47D54" w:rsidRDefault="00E26C76" w:rsidP="007E3FD4">
      <w:pPr>
        <w:pStyle w:val="BodyCopy"/>
      </w:pPr>
      <w:r w:rsidRPr="00B47D54">
        <w:rPr>
          <w:b/>
          <w:i/>
        </w:rPr>
        <w:t>Rural disadvantaged</w:t>
      </w:r>
      <w:r w:rsidRPr="00B47D54">
        <w:t xml:space="preserve">. </w:t>
      </w:r>
      <w:r w:rsidR="001B0E0A">
        <w:t xml:space="preserve">The 2013 round was marked with a significant improvement in results for rural disadvantaged. </w:t>
      </w:r>
      <w:r w:rsidRPr="00B47D54">
        <w:t>This round</w:t>
      </w:r>
      <w:r w:rsidR="0003616E">
        <w:t>,</w:t>
      </w:r>
      <w:r w:rsidRPr="00B47D54">
        <w:t xml:space="preserve"> rural disadvantaged </w:t>
      </w:r>
      <w:r w:rsidR="001B0E0A" w:rsidRPr="00B47D54">
        <w:t>applicati</w:t>
      </w:r>
      <w:r w:rsidR="001B0E0A">
        <w:t>ons</w:t>
      </w:r>
      <w:r w:rsidR="001B0E0A" w:rsidRPr="00B47D54">
        <w:t xml:space="preserve"> </w:t>
      </w:r>
      <w:r w:rsidRPr="00B47D54">
        <w:t>almost doubled from 44 to 83 and the number of awardees correspondingly doubled from 13 to 25.</w:t>
      </w:r>
    </w:p>
    <w:p w14:paraId="715DF7EF" w14:textId="2D5EA50B" w:rsidR="00E26C76" w:rsidRPr="00B47D54" w:rsidRDefault="00E26C76" w:rsidP="007E3FD4">
      <w:pPr>
        <w:pStyle w:val="BodyCopy"/>
      </w:pPr>
      <w:r w:rsidRPr="00B47D54">
        <w:rPr>
          <w:b/>
          <w:i/>
        </w:rPr>
        <w:t>Ethnic minorities</w:t>
      </w:r>
      <w:r w:rsidRPr="00B47D54">
        <w:t>. While there was success in increasing the number of ethnic minority applicants (both rural disadvantaged and not disadvantaged) from 44 to 49 this round, the number of awardees</w:t>
      </w:r>
      <w:r w:rsidR="002344FA">
        <w:t xml:space="preserve"> </w:t>
      </w:r>
      <w:r w:rsidRPr="00B47D54">
        <w:t>decreased slightly from 11 to 10. Analysis shows that English language competence was not the reason for the very large drop between the number of applications and awards, but more to do with poorly written applications.</w:t>
      </w:r>
    </w:p>
    <w:p w14:paraId="3CFD6DD5" w14:textId="553F9F74" w:rsidR="00E26C76" w:rsidRPr="00B47D54" w:rsidRDefault="00E26C76" w:rsidP="007E3FD4">
      <w:pPr>
        <w:pStyle w:val="BodyCopy"/>
      </w:pPr>
      <w:r w:rsidRPr="00B47D54">
        <w:rPr>
          <w:b/>
          <w:i/>
        </w:rPr>
        <w:t>Gender</w:t>
      </w:r>
      <w:r w:rsidRPr="00B47D54">
        <w:t>. The 2013 round selection results again highlight</w:t>
      </w:r>
      <w:r w:rsidR="0003616E">
        <w:t>ed</w:t>
      </w:r>
      <w:r w:rsidRPr="00B47D54">
        <w:t xml:space="preserve"> the ongoing balance of applicants and awardees in favour of women. Applications were virtually</w:t>
      </w:r>
      <w:r w:rsidR="00574C9D">
        <w:t xml:space="preserve"> at </w:t>
      </w:r>
      <w:r w:rsidRPr="00B47D54">
        <w:t>the same ratio (</w:t>
      </w:r>
      <w:r w:rsidR="0003616E">
        <w:t>F</w:t>
      </w:r>
      <w:r w:rsidRPr="00B47D54">
        <w:t>61</w:t>
      </w:r>
      <w:r w:rsidR="00574C9D">
        <w:t>%</w:t>
      </w:r>
      <w:r w:rsidRPr="00B47D54">
        <w:t>:</w:t>
      </w:r>
      <w:r w:rsidR="0003616E">
        <w:t>M</w:t>
      </w:r>
      <w:r w:rsidRPr="00B47D54">
        <w:t>39</w:t>
      </w:r>
      <w:r w:rsidR="00574C9D">
        <w:t>%</w:t>
      </w:r>
      <w:r w:rsidRPr="00B47D54">
        <w:t>) as in the previous two years, with a corresponding, but slightly improved ratio of awards (</w:t>
      </w:r>
      <w:r w:rsidR="0003616E">
        <w:t>F</w:t>
      </w:r>
      <w:r w:rsidRPr="00B47D54">
        <w:t>56</w:t>
      </w:r>
      <w:r w:rsidR="00574C9D">
        <w:t>%</w:t>
      </w:r>
      <w:r w:rsidRPr="00B47D54">
        <w:t>:</w:t>
      </w:r>
      <w:r w:rsidR="0003616E">
        <w:t>M</w:t>
      </w:r>
      <w:r w:rsidRPr="00B47D54">
        <w:t>44</w:t>
      </w:r>
      <w:r w:rsidR="00574C9D">
        <w:t>%</w:t>
      </w:r>
      <w:r w:rsidRPr="00B47D54">
        <w:t>), similar to last round (</w:t>
      </w:r>
      <w:r w:rsidR="0003616E">
        <w:t>F</w:t>
      </w:r>
      <w:r w:rsidRPr="00B47D54">
        <w:t>55</w:t>
      </w:r>
      <w:r w:rsidR="00574C9D">
        <w:t>%</w:t>
      </w:r>
      <w:r w:rsidRPr="00B47D54">
        <w:t>:</w:t>
      </w:r>
      <w:r w:rsidR="0003616E">
        <w:t>M</w:t>
      </w:r>
      <w:r w:rsidRPr="00B47D54">
        <w:t>45</w:t>
      </w:r>
      <w:r w:rsidR="00574C9D">
        <w:t>%</w:t>
      </w:r>
      <w:r w:rsidRPr="00B47D54">
        <w:t>). This favourable female ratio in terms of applicants was true across all three Profiles and was also reflected among ethnic minority and local government applicants.</w:t>
      </w:r>
    </w:p>
    <w:p w14:paraId="616B4E55" w14:textId="012B65EB" w:rsidR="00E26C76" w:rsidRPr="00B47D54" w:rsidRDefault="00E26C76" w:rsidP="007E3FD4">
      <w:pPr>
        <w:pStyle w:val="BodyCopy"/>
      </w:pPr>
      <w:r w:rsidRPr="00B47D54">
        <w:t xml:space="preserve">Attracting a high percentage of female applicants in Vietnam is clearly not a problem in whatever category of applicants. While some of this interest may be attributed to the program’s strategies to address gender equality concerns, </w:t>
      </w:r>
      <w:r w:rsidR="00FE78E1">
        <w:t xml:space="preserve">AAV’s </w:t>
      </w:r>
      <w:r w:rsidRPr="00B47D54">
        <w:t>study of two Government Ministries</w:t>
      </w:r>
      <w:r w:rsidR="00FE78E1">
        <w:t xml:space="preserve"> also reveal that </w:t>
      </w:r>
      <w:r w:rsidRPr="00B47D54">
        <w:t>Vietnamese men are somewhat reluctant to enter Government employment because of low salaries and tend to join the business sector</w:t>
      </w:r>
      <w:r w:rsidR="0096130B">
        <w:t xml:space="preserve">. </w:t>
      </w:r>
      <w:r w:rsidR="00E920B5">
        <w:t>Consultations with minist</w:t>
      </w:r>
      <w:r w:rsidR="00315088">
        <w:t>ries</w:t>
      </w:r>
      <w:r w:rsidR="00E920B5">
        <w:t xml:space="preserve"> </w:t>
      </w:r>
      <w:r w:rsidRPr="00B47D54">
        <w:t xml:space="preserve">also suggest that Vietnamese men are reluctant to spend time overseas on scholarships because of the potential opportunity cost of not being present in the workplace to compete for promotion. </w:t>
      </w:r>
    </w:p>
    <w:p w14:paraId="6CA8F76E" w14:textId="51DE831F" w:rsidR="00E26C76" w:rsidRPr="00B47D54" w:rsidRDefault="00E26C76" w:rsidP="007E3FD4">
      <w:pPr>
        <w:pStyle w:val="BodyCopy"/>
      </w:pPr>
      <w:r w:rsidRPr="00B47D54">
        <w:rPr>
          <w:b/>
          <w:i/>
        </w:rPr>
        <w:t>Equity of Access Fund</w:t>
      </w:r>
      <w:r w:rsidRPr="00B47D54">
        <w:t xml:space="preserve">. A major initiative undertaken this year </w:t>
      </w:r>
      <w:r w:rsidR="00FE78E1">
        <w:t>was</w:t>
      </w:r>
      <w:r w:rsidRPr="00B47D54">
        <w:t xml:space="preserve"> the establishment of the Equity of Access Fund for Australia Awards in Vietnam to provide support for disadvantaged persons in gaining equal access to the scholarship program. The Fund will </w:t>
      </w:r>
      <w:r w:rsidR="00FE78E1">
        <w:t xml:space="preserve">particularly support reasonable adjustments for persons with disability </w:t>
      </w:r>
      <w:r w:rsidRPr="00B47D54">
        <w:t xml:space="preserve">and the rural disadvantaged at the pre-award and the post-award stages. Funding </w:t>
      </w:r>
      <w:r w:rsidR="00A936A8">
        <w:t>support for persons with disability</w:t>
      </w:r>
      <w:r w:rsidRPr="00B47D54">
        <w:t xml:space="preserve"> on award will be channelled by DFAT through OASIS. The rural disadvantaged</w:t>
      </w:r>
      <w:r w:rsidR="00FE78E1">
        <w:t>,</w:t>
      </w:r>
      <w:r w:rsidRPr="00B47D54">
        <w:t xml:space="preserve"> while on award will </w:t>
      </w:r>
      <w:r w:rsidR="00FE78E1">
        <w:t xml:space="preserve">be able to access </w:t>
      </w:r>
      <w:r w:rsidRPr="00B47D54">
        <w:t>support</w:t>
      </w:r>
      <w:r w:rsidR="00FE78E1">
        <w:t xml:space="preserve"> as any other scholar normally would</w:t>
      </w:r>
      <w:r w:rsidRPr="00B47D54">
        <w:t>. While waiting for the Fund to be</w:t>
      </w:r>
      <w:r w:rsidR="00574C9D">
        <w:t xml:space="preserve"> formally</w:t>
      </w:r>
      <w:r w:rsidRPr="00B47D54">
        <w:t xml:space="preserve"> approved, </w:t>
      </w:r>
      <w:r w:rsidR="00FE78E1">
        <w:t>reasonable adjustments</w:t>
      </w:r>
      <w:r w:rsidRPr="00B47D54">
        <w:t xml:space="preserve"> </w:t>
      </w:r>
      <w:r w:rsidR="00574C9D">
        <w:t xml:space="preserve">were </w:t>
      </w:r>
      <w:r w:rsidRPr="00B47D54">
        <w:t xml:space="preserve">given to several awardees </w:t>
      </w:r>
      <w:r w:rsidR="00A936A8">
        <w:t xml:space="preserve">with disability </w:t>
      </w:r>
      <w:r w:rsidRPr="00B47D54">
        <w:t xml:space="preserve">and an alumnus using other budget lines. </w:t>
      </w:r>
    </w:p>
    <w:p w14:paraId="29292E06" w14:textId="235EB31B" w:rsidR="00E26C76" w:rsidRPr="00B47D54" w:rsidRDefault="00E26C76" w:rsidP="007E3FD4">
      <w:pPr>
        <w:pStyle w:val="BodyCopy"/>
      </w:pPr>
      <w:r w:rsidRPr="00B47D54">
        <w:t xml:space="preserve">The Fund will be especially useful in </w:t>
      </w:r>
      <w:r w:rsidR="00574C9D">
        <w:t>reducing the barriers for</w:t>
      </w:r>
      <w:r w:rsidR="00574C9D" w:rsidRPr="00B47D54">
        <w:t xml:space="preserve"> </w:t>
      </w:r>
      <w:r w:rsidR="00FE78E1">
        <w:t xml:space="preserve">persons with disability </w:t>
      </w:r>
      <w:r w:rsidR="00574C9D">
        <w:t xml:space="preserve">to </w:t>
      </w:r>
      <w:r w:rsidRPr="00B47D54">
        <w:t>access the scholarships</w:t>
      </w:r>
      <w:r w:rsidR="00574C9D">
        <w:t xml:space="preserve"> and to participate in the reintegration and alumni program. The Fund will complement</w:t>
      </w:r>
      <w:r w:rsidRPr="00B47D54">
        <w:t xml:space="preserve"> </w:t>
      </w:r>
      <w:r w:rsidR="00574C9D">
        <w:t>DFAT</w:t>
      </w:r>
      <w:r w:rsidR="00416F2D">
        <w:t xml:space="preserve"> </w:t>
      </w:r>
      <w:r w:rsidR="00574C9D">
        <w:t xml:space="preserve">funding </w:t>
      </w:r>
      <w:r w:rsidR="002344FA">
        <w:t xml:space="preserve">by supporting </w:t>
      </w:r>
      <w:r w:rsidRPr="00B47D54">
        <w:t xml:space="preserve">non-academic </w:t>
      </w:r>
      <w:r w:rsidR="002344FA">
        <w:t>adjustments on-award</w:t>
      </w:r>
      <w:r w:rsidRPr="00B47D54">
        <w:t xml:space="preserve">. It </w:t>
      </w:r>
      <w:r w:rsidRPr="00B47D54">
        <w:lastRenderedPageBreak/>
        <w:t xml:space="preserve">remains to be seen, however, to what degree the Fund will be called upon by the rural disadvantaged and whether it will facilitate additional access </w:t>
      </w:r>
      <w:r w:rsidR="002344FA">
        <w:t xml:space="preserve">for </w:t>
      </w:r>
      <w:r w:rsidRPr="00B47D54">
        <w:t>this target group. There is a risk that the Fund could be seen as discriminatory by those in the provinces who are not defined as disadvantaged, but whose employment or financial situation is similar.</w:t>
      </w:r>
    </w:p>
    <w:p w14:paraId="2BD767C9" w14:textId="77777777" w:rsidR="00E26C76" w:rsidRPr="00A864A9" w:rsidRDefault="00E26C76" w:rsidP="002E0CBD">
      <w:pPr>
        <w:pStyle w:val="Heading10"/>
        <w:numPr>
          <w:ilvl w:val="0"/>
          <w:numId w:val="23"/>
        </w:numPr>
        <w:pBdr>
          <w:bottom w:val="none" w:sz="0" w:space="0" w:color="auto"/>
        </w:pBdr>
        <w:spacing w:before="240"/>
        <w:ind w:left="567" w:hanging="567"/>
        <w:rPr>
          <w:rFonts w:asciiTheme="majorHAnsi" w:hAnsiTheme="majorHAnsi" w:cstheme="majorHAnsi"/>
          <w:color w:val="003150" w:themeColor="text2"/>
          <w:szCs w:val="36"/>
        </w:rPr>
      </w:pPr>
      <w:bookmarkStart w:id="16" w:name="_Toc377654464"/>
      <w:r w:rsidRPr="00A864A9">
        <w:rPr>
          <w:rFonts w:asciiTheme="majorHAnsi" w:hAnsiTheme="majorHAnsi" w:cstheme="majorHAnsi"/>
          <w:color w:val="003150" w:themeColor="text2"/>
          <w:szCs w:val="36"/>
        </w:rPr>
        <w:t xml:space="preserve">Monitoring and </w:t>
      </w:r>
      <w:r w:rsidR="005F7504" w:rsidRPr="00A864A9">
        <w:rPr>
          <w:rFonts w:asciiTheme="majorHAnsi" w:hAnsiTheme="majorHAnsi" w:cstheme="majorHAnsi"/>
          <w:color w:val="003150" w:themeColor="text2"/>
          <w:szCs w:val="36"/>
        </w:rPr>
        <w:t>e</w:t>
      </w:r>
      <w:r w:rsidRPr="00A864A9">
        <w:rPr>
          <w:rFonts w:asciiTheme="majorHAnsi" w:hAnsiTheme="majorHAnsi" w:cstheme="majorHAnsi"/>
          <w:color w:val="003150" w:themeColor="text2"/>
          <w:szCs w:val="36"/>
        </w:rPr>
        <w:t>valuation</w:t>
      </w:r>
      <w:bookmarkEnd w:id="16"/>
    </w:p>
    <w:p w14:paraId="01B54810" w14:textId="2D6DE7B0" w:rsidR="00E26C76" w:rsidRPr="00B47D54" w:rsidRDefault="00E26C76" w:rsidP="007E3FD4">
      <w:pPr>
        <w:pStyle w:val="BodyCopy"/>
      </w:pPr>
      <w:r w:rsidRPr="00B47D54">
        <w:t xml:space="preserve">The appointment of a new M&amp;E Adviser in May 2013 ushered in a very active period of M&amp;E activities. </w:t>
      </w:r>
      <w:r w:rsidR="00304D23">
        <w:t xml:space="preserve">One </w:t>
      </w:r>
      <w:r w:rsidRPr="00B47D54">
        <w:t>key activity was a Lessons Learnt Study of the past ten years of the scholarship program to assist with the development of the Embassy’s HRD Delivery Strategy</w:t>
      </w:r>
      <w:r w:rsidR="005F7504">
        <w:t xml:space="preserve"> and </w:t>
      </w:r>
      <w:r w:rsidR="005F7504" w:rsidRPr="00B47D54">
        <w:t>to provide input into the design of a possible scholarship</w:t>
      </w:r>
      <w:r w:rsidR="005F7504">
        <w:t>s</w:t>
      </w:r>
      <w:r w:rsidR="005F7504" w:rsidRPr="00B47D54">
        <w:t xml:space="preserve"> program following the</w:t>
      </w:r>
      <w:r w:rsidR="005F7504">
        <w:t xml:space="preserve"> completion of the </w:t>
      </w:r>
      <w:r w:rsidR="005F7504" w:rsidRPr="00B47D54">
        <w:t>current program in January 201</w:t>
      </w:r>
      <w:r w:rsidR="005F7504">
        <w:t>6</w:t>
      </w:r>
      <w:r w:rsidR="000C6DE1">
        <w:t>.</w:t>
      </w:r>
    </w:p>
    <w:p w14:paraId="229A5093" w14:textId="4F8527F4" w:rsidR="00E26C76" w:rsidRPr="00B47D54" w:rsidRDefault="00E26C76" w:rsidP="000C6DE1">
      <w:pPr>
        <w:pStyle w:val="BodyCopy"/>
        <w:tabs>
          <w:tab w:val="left" w:pos="7830"/>
        </w:tabs>
      </w:pPr>
      <w:r w:rsidRPr="00B47D54">
        <w:t xml:space="preserve">Other M&amp;E activities </w:t>
      </w:r>
      <w:r w:rsidRPr="00B47D54">
        <w:rPr>
          <w:lang w:val="en-CA"/>
        </w:rPr>
        <w:t>analysed the impact of the program through survey or interview of 236 alumni in Vietnam in three large separate exercises in mid-2013 comprising</w:t>
      </w:r>
      <w:r w:rsidRPr="00B47D54">
        <w:t xml:space="preserve">: </w:t>
      </w:r>
      <w:r w:rsidRPr="00B47D54">
        <w:rPr>
          <w:lang w:val="en-CA"/>
        </w:rPr>
        <w:t xml:space="preserve"> (1) a survey of 55 alumni in education management sector; (2) a survey of 98 alumni in the environment sector; and (3) interviews with 50 alumni from a range of sectors in the fourth longitudinal case history study. These three exercises formed the basis of reporting on program performance </w:t>
      </w:r>
      <w:r w:rsidRPr="00B47D54">
        <w:t xml:space="preserve">contained in the </w:t>
      </w:r>
      <w:r w:rsidRPr="00B47D54">
        <w:rPr>
          <w:lang w:val="en-CA"/>
        </w:rPr>
        <w:t>2013</w:t>
      </w:r>
      <w:r w:rsidRPr="00B47D54">
        <w:t xml:space="preserve"> M&amp;E Annual Report and are summarized below. The M&amp;E Report also </w:t>
      </w:r>
      <w:r w:rsidR="000C6DE1">
        <w:t>contains</w:t>
      </w:r>
      <w:r w:rsidR="000C6DE1" w:rsidRPr="00B47D54">
        <w:t xml:space="preserve"> </w:t>
      </w:r>
      <w:r w:rsidRPr="00B47D54">
        <w:t xml:space="preserve">an assessment of the pilot phase program of the reintegration strategy (see section 8.1 above) </w:t>
      </w:r>
    </w:p>
    <w:p w14:paraId="1511EB2D" w14:textId="77777777" w:rsidR="00E26C76" w:rsidRDefault="00E26C76" w:rsidP="007E3FD4">
      <w:pPr>
        <w:pStyle w:val="BodyCopy"/>
      </w:pPr>
      <w:r w:rsidRPr="00B47D54">
        <w:rPr>
          <w:b/>
          <w:i/>
        </w:rPr>
        <w:t>Lessons Learnt Study</w:t>
      </w:r>
      <w:r w:rsidRPr="00B47D54">
        <w:t xml:space="preserve">. The study </w:t>
      </w:r>
      <w:r w:rsidR="005F7504">
        <w:t>of l</w:t>
      </w:r>
      <w:r w:rsidR="005F7504" w:rsidRPr="00B47D54">
        <w:t xml:space="preserve">essons </w:t>
      </w:r>
      <w:r w:rsidR="005F7504">
        <w:t>l</w:t>
      </w:r>
      <w:r w:rsidR="005F7504" w:rsidRPr="00B47D54">
        <w:t xml:space="preserve">earnt </w:t>
      </w:r>
      <w:r w:rsidR="005F7504">
        <w:t>over</w:t>
      </w:r>
      <w:r w:rsidR="005F7504" w:rsidRPr="00B47D54">
        <w:t xml:space="preserve"> </w:t>
      </w:r>
      <w:r w:rsidR="005F7504">
        <w:t>ten</w:t>
      </w:r>
      <w:r w:rsidR="005F7504" w:rsidRPr="00B47D54">
        <w:t xml:space="preserve"> years of the scholarship program </w:t>
      </w:r>
      <w:r w:rsidR="005F7504">
        <w:t xml:space="preserve">in Vietnam </w:t>
      </w:r>
      <w:r w:rsidR="005F7504" w:rsidRPr="00B47D54">
        <w:t>w</w:t>
      </w:r>
      <w:r w:rsidR="005F7504">
        <w:t>as</w:t>
      </w:r>
      <w:r w:rsidR="005F7504" w:rsidRPr="00B47D54">
        <w:t xml:space="preserve"> </w:t>
      </w:r>
      <w:r w:rsidRPr="00B47D54">
        <w:t>of omnibus scope</w:t>
      </w:r>
      <w:r w:rsidR="005F7504">
        <w:t>,</w:t>
      </w:r>
      <w:r w:rsidRPr="00B47D54">
        <w:t xml:space="preserve"> covering lessons related to the program design, profiling and targeting, results management, resource use, operations and engagement of key stakeholders. </w:t>
      </w:r>
    </w:p>
    <w:p w14:paraId="6B77EAAC" w14:textId="77777777" w:rsidR="00E26C76" w:rsidRPr="00B47D54" w:rsidRDefault="00E26C76" w:rsidP="007E3FD4">
      <w:pPr>
        <w:pStyle w:val="BodyCopy"/>
      </w:pPr>
      <w:r>
        <w:t>Overall, the study demonstrated the ‘</w:t>
      </w:r>
      <w:r w:rsidRPr="00B6205F">
        <w:t>effectiveness of the scholarships program in addressing development priorities even as they evolve and development takes place</w:t>
      </w:r>
      <w:r>
        <w:t>’, while noting t</w:t>
      </w:r>
      <w:r w:rsidRPr="00B6205F">
        <w:t>he necessity of aligning expectations for results with the direct investment made to achieve expected results.</w:t>
      </w:r>
      <w:r>
        <w:t xml:space="preserve"> Importantly, the study highlighted the very real challenge faced by</w:t>
      </w:r>
      <w:r w:rsidRPr="00B6205F">
        <w:t xml:space="preserve"> the program </w:t>
      </w:r>
      <w:r>
        <w:t xml:space="preserve">in </w:t>
      </w:r>
      <w:r w:rsidRPr="00B6205F">
        <w:t>support</w:t>
      </w:r>
      <w:r>
        <w:t>ing</w:t>
      </w:r>
      <w:r w:rsidRPr="00B6205F">
        <w:t xml:space="preserve"> HRD for organisations</w:t>
      </w:r>
      <w:r>
        <w:t>,</w:t>
      </w:r>
      <w:r w:rsidRPr="00B6205F">
        <w:t xml:space="preserve"> not just skills and knowledge building for individuals.</w:t>
      </w:r>
    </w:p>
    <w:p w14:paraId="7272B3B4" w14:textId="77777777" w:rsidR="00E26C76" w:rsidRPr="00B47D54" w:rsidRDefault="00E26C76" w:rsidP="007E3FD4">
      <w:pPr>
        <w:pStyle w:val="BodyCopy"/>
      </w:pPr>
      <w:r w:rsidRPr="00B47D54">
        <w:t>The key recommendations of the study</w:t>
      </w:r>
      <w:r w:rsidR="005F7504">
        <w:t xml:space="preserve"> are that</w:t>
      </w:r>
      <w:r w:rsidRPr="00B47D54">
        <w:t>:</w:t>
      </w:r>
    </w:p>
    <w:p w14:paraId="3564FDE6" w14:textId="019A8D41" w:rsidR="00E26C76" w:rsidRPr="00B47D54" w:rsidRDefault="00E26C76" w:rsidP="00FE7835">
      <w:pPr>
        <w:pStyle w:val="Numberedlist0"/>
      </w:pPr>
      <w:r w:rsidRPr="00B47D54">
        <w:t xml:space="preserve"> The expectations for the program to result in changes and improvements to organisations as set out in the theory of change be re-considered and clarified. </w:t>
      </w:r>
    </w:p>
    <w:p w14:paraId="7E6D1D9E" w14:textId="77777777" w:rsidR="00E26C76" w:rsidRPr="00B47D54" w:rsidRDefault="00E26C76" w:rsidP="007E3FD4">
      <w:pPr>
        <w:pStyle w:val="Numberedlist0"/>
      </w:pPr>
      <w:r w:rsidRPr="00B47D54">
        <w:t xml:space="preserve">The program consider either revising its theory of change to bring it in line with the design of the scholarships program, or revising the current design so that the program can be expected to achieve its theory of change.  </w:t>
      </w:r>
    </w:p>
    <w:p w14:paraId="3B163806" w14:textId="77777777" w:rsidR="00E26C76" w:rsidRPr="00B47D54" w:rsidRDefault="00E26C76" w:rsidP="007E3FD4">
      <w:pPr>
        <w:pStyle w:val="Numberedlist0"/>
      </w:pPr>
      <w:r w:rsidRPr="00B47D54">
        <w:t xml:space="preserve">The program </w:t>
      </w:r>
      <w:r>
        <w:t>f</w:t>
      </w:r>
      <w:r w:rsidRPr="00B47D54">
        <w:t>ocus the provision of scholarships on a narrower set of well-defined priority development impacts.</w:t>
      </w:r>
    </w:p>
    <w:p w14:paraId="5E70214F" w14:textId="77777777" w:rsidR="00E26C76" w:rsidRPr="00B47D54" w:rsidRDefault="00E26C76" w:rsidP="007E3FD4">
      <w:pPr>
        <w:pStyle w:val="Numberedlist0"/>
      </w:pPr>
      <w:r w:rsidRPr="00B47D54">
        <w:t xml:space="preserve">The program develop and pilot test the use of preferential selection criteria for applications for scholarships to help achieve priority development impacts. </w:t>
      </w:r>
    </w:p>
    <w:p w14:paraId="0EBAB975" w14:textId="77777777" w:rsidR="00E26C76" w:rsidRPr="00B47D54" w:rsidRDefault="00E26C76" w:rsidP="007E3FD4">
      <w:pPr>
        <w:pStyle w:val="Numberedlist0"/>
      </w:pPr>
      <w:r w:rsidRPr="00B47D54">
        <w:t xml:space="preserve">The HRD delivery strategy consider the possible inclusion of initiatives or interventions intended to make an impact on development priorities by complementing and reinforcing the scholarships program. </w:t>
      </w:r>
    </w:p>
    <w:p w14:paraId="2C69643E" w14:textId="77777777" w:rsidR="00E26C76" w:rsidRPr="00B47D54" w:rsidRDefault="00E26C76" w:rsidP="007E3FD4">
      <w:pPr>
        <w:pStyle w:val="Numberedlist0"/>
      </w:pPr>
      <w:r w:rsidRPr="00B47D54">
        <w:t>The scholarships program continue to support the application of alumni’s new knowledge and skills though reintegration activities.</w:t>
      </w:r>
    </w:p>
    <w:p w14:paraId="623774D7" w14:textId="77777777" w:rsidR="00E26C76" w:rsidRPr="00B47D54" w:rsidRDefault="00E26C76" w:rsidP="007E3FD4">
      <w:pPr>
        <w:pStyle w:val="Numberedlist0"/>
      </w:pPr>
      <w:r w:rsidRPr="00B47D54">
        <w:lastRenderedPageBreak/>
        <w:t>The scholarships program be used to improve alumni’s skills in mentoring, supervision, presentations, communication, team work, etc., through professional development activities and the small grants scheme.</w:t>
      </w:r>
    </w:p>
    <w:p w14:paraId="048A3F8A" w14:textId="22816F12" w:rsidR="00E26C76" w:rsidRPr="00B47D54" w:rsidRDefault="00E26C76" w:rsidP="007E3FD4">
      <w:pPr>
        <w:pStyle w:val="Numberedlist0"/>
      </w:pPr>
      <w:r w:rsidRPr="00B47D54">
        <w:t xml:space="preserve">Other HRD modalities be used to support organisational development in selected </w:t>
      </w:r>
      <w:r w:rsidR="001716F5" w:rsidRPr="00B47D54">
        <w:t>organi</w:t>
      </w:r>
      <w:r w:rsidR="001716F5">
        <w:t>s</w:t>
      </w:r>
      <w:r w:rsidR="001716F5" w:rsidRPr="00B47D54">
        <w:t xml:space="preserve">ations </w:t>
      </w:r>
      <w:r w:rsidRPr="00B47D54">
        <w:t xml:space="preserve">to help them to fulfill their mandates. </w:t>
      </w:r>
    </w:p>
    <w:p w14:paraId="46B44608" w14:textId="77777777" w:rsidR="00E26C76" w:rsidRDefault="00E26C76" w:rsidP="007E3FD4">
      <w:pPr>
        <w:pStyle w:val="Numberedlist0"/>
      </w:pPr>
      <w:r w:rsidRPr="00B47D54">
        <w:t>That the scholarships program complement these other HRD initiatives but not be expected to achieve this result alone.</w:t>
      </w:r>
    </w:p>
    <w:p w14:paraId="1ABA5A0A" w14:textId="2AD9B591" w:rsidR="00935F97" w:rsidRPr="00B47D54" w:rsidRDefault="00935F97" w:rsidP="00935F97">
      <w:pPr>
        <w:pStyle w:val="Numberedlist0"/>
        <w:numPr>
          <w:ilvl w:val="0"/>
          <w:numId w:val="0"/>
        </w:numPr>
      </w:pPr>
      <w:r>
        <w:t xml:space="preserve">The degree to which these recommendations can be implemented in this scholarship program as distinct from the next program will be considered in the revised </w:t>
      </w:r>
      <w:r w:rsidR="00FE7835">
        <w:t xml:space="preserve">2014 </w:t>
      </w:r>
      <w:r>
        <w:t xml:space="preserve">M&amp;E Strategy and Plan. </w:t>
      </w:r>
      <w:r w:rsidR="00FE7835">
        <w:t>However t</w:t>
      </w:r>
      <w:r>
        <w:t>he two recommendations relating to alumni (7 and 8) are clearly in the purview of this program.</w:t>
      </w:r>
    </w:p>
    <w:p w14:paraId="0CEF83E4" w14:textId="77777777" w:rsidR="00E26C76" w:rsidRPr="00B47D54" w:rsidRDefault="00E26C76" w:rsidP="007E3FD4">
      <w:pPr>
        <w:pStyle w:val="BodyCopy"/>
        <w:rPr>
          <w:b/>
          <w:bCs/>
          <w:iCs/>
        </w:rPr>
      </w:pPr>
      <w:r w:rsidRPr="00B47D54">
        <w:rPr>
          <w:b/>
          <w:bCs/>
          <w:i/>
          <w:iCs/>
        </w:rPr>
        <w:t>Special Studies</w:t>
      </w:r>
      <w:r w:rsidRPr="00B47D54">
        <w:rPr>
          <w:b/>
          <w:bCs/>
          <w:iCs/>
        </w:rPr>
        <w:t xml:space="preserve">. </w:t>
      </w:r>
      <w:r w:rsidRPr="00B47D54">
        <w:rPr>
          <w:lang w:val="en-CA"/>
        </w:rPr>
        <w:t>The 2013 M&amp;E report present</w:t>
      </w:r>
      <w:r>
        <w:rPr>
          <w:lang w:val="en-CA"/>
        </w:rPr>
        <w:t>ed</w:t>
      </w:r>
      <w:r w:rsidRPr="00B47D54">
        <w:rPr>
          <w:lang w:val="en-CA"/>
        </w:rPr>
        <w:t xml:space="preserve"> findings on the types of results achieved by alumni who mostly work in the education management and environment sectors. The</w:t>
      </w:r>
      <w:r>
        <w:rPr>
          <w:lang w:val="en-CA"/>
        </w:rPr>
        <w:t xml:space="preserve"> study made the following </w:t>
      </w:r>
      <w:r w:rsidRPr="00B47D54">
        <w:rPr>
          <w:lang w:val="en-CA"/>
        </w:rPr>
        <w:t>conclusions</w:t>
      </w:r>
      <w:r>
        <w:rPr>
          <w:lang w:val="en-CA"/>
        </w:rPr>
        <w:t>:</w:t>
      </w:r>
    </w:p>
    <w:p w14:paraId="5BA37348" w14:textId="77777777" w:rsidR="00E26C76" w:rsidRPr="00E26C76" w:rsidRDefault="00E26C76" w:rsidP="007E3FD4">
      <w:pPr>
        <w:pStyle w:val="Numberedlist0"/>
        <w:numPr>
          <w:ilvl w:val="0"/>
          <w:numId w:val="9"/>
        </w:numPr>
      </w:pPr>
      <w:r w:rsidRPr="00E26C76">
        <w:t xml:space="preserve">Overall, the program is performing effectively and is achieving expected outcomes. There is firm evidence of growth, change, improvement and benefits for individuals and organisations in each of the four outcome areas and according to the theory of change. </w:t>
      </w:r>
    </w:p>
    <w:p w14:paraId="288A6680" w14:textId="77777777" w:rsidR="00E26C76" w:rsidRPr="00E26C76" w:rsidRDefault="00E26C76" w:rsidP="007E3FD4">
      <w:pPr>
        <w:pStyle w:val="Numberedlist0"/>
      </w:pPr>
      <w:r w:rsidRPr="00E26C76">
        <w:t xml:space="preserve">For many alumni, studying in Australia was a life-changing experience. The scholarship increased knowledge, improved skills, changed alumni’s thinking and perspective, and gave them new confidence, opportunity and motivation. </w:t>
      </w:r>
    </w:p>
    <w:p w14:paraId="608B1211" w14:textId="77777777" w:rsidR="00E26C76" w:rsidRPr="00E26C76" w:rsidRDefault="00E26C76" w:rsidP="007E3FD4">
      <w:pPr>
        <w:pStyle w:val="Numberedlist0"/>
      </w:pPr>
      <w:r w:rsidRPr="00E26C76">
        <w:t xml:space="preserve">The program is providing equal opportunity for scholarships to men and women in Vietnam. As of July 2013, the program database contained equal numbers of male and female alumni. Men and women were just as likely to say that their course was relevant to their work duties, </w:t>
      </w:r>
    </w:p>
    <w:p w14:paraId="524100A6" w14:textId="77777777" w:rsidR="00E26C76" w:rsidRPr="00E26C76" w:rsidRDefault="00E26C76" w:rsidP="007E3FD4">
      <w:pPr>
        <w:pStyle w:val="Numberedlist0"/>
      </w:pPr>
      <w:r w:rsidRPr="00E26C76">
        <w:t>In terms of impact, men were more likely than women to say they had improved their organisation, promoted gender equality in the work place, and contributed to development of their local community. This could reflect conditions in organisations which constrain women’s opportunity in the work place.</w:t>
      </w:r>
    </w:p>
    <w:p w14:paraId="22C2BE6B" w14:textId="74E72A72" w:rsidR="00E26C76" w:rsidRPr="00E26C76" w:rsidRDefault="00E26C76" w:rsidP="007E3FD4">
      <w:pPr>
        <w:pStyle w:val="Numberedlist0"/>
      </w:pPr>
      <w:r w:rsidRPr="00E26C76">
        <w:t>About 80</w:t>
      </w:r>
      <w:r w:rsidR="00304D23">
        <w:t>%</w:t>
      </w:r>
      <w:r w:rsidRPr="00E26C76">
        <w:t xml:space="preserve"> of alumni use their new knowledge and skills while performing their current work duties. Alumni in </w:t>
      </w:r>
      <w:r w:rsidR="00304D23">
        <w:t>P</w:t>
      </w:r>
      <w:r w:rsidR="00304D23" w:rsidRPr="00E26C76">
        <w:t xml:space="preserve">rofile </w:t>
      </w:r>
      <w:r w:rsidRPr="00E26C76">
        <w:t xml:space="preserve">3 organisations were the most likely to say their course was relevant to their current work and were the most likely to say they had used their new knowledge and skills to a great extent in their work. Alumni in </w:t>
      </w:r>
      <w:r w:rsidR="00416F2D">
        <w:t>P</w:t>
      </w:r>
      <w:r w:rsidRPr="00E26C76">
        <w:t xml:space="preserve">rofile 1 in the sample were more likely to have changed jobs and employers upon or soon after their return than alumni in </w:t>
      </w:r>
      <w:r w:rsidR="00304D23">
        <w:t>P</w:t>
      </w:r>
      <w:r w:rsidR="00304D23" w:rsidRPr="00E26C76">
        <w:t xml:space="preserve">rofiles </w:t>
      </w:r>
      <w:r w:rsidRPr="00E26C76">
        <w:t xml:space="preserve">2 and 3, but were also more likely to be early in their career. </w:t>
      </w:r>
    </w:p>
    <w:p w14:paraId="240FC7BE" w14:textId="77777777" w:rsidR="00E26C76" w:rsidRPr="00E26C76" w:rsidRDefault="00E26C76" w:rsidP="007E3FD4">
      <w:pPr>
        <w:pStyle w:val="Numberedlist0"/>
      </w:pPr>
      <w:r w:rsidRPr="00E26C76">
        <w:t>Large numbers of alumni in all profiles said they had helped to improve their organisation. About 58</w:t>
      </w:r>
      <w:r w:rsidR="00304D23">
        <w:t>%</w:t>
      </w:r>
      <w:r w:rsidRPr="00E26C76">
        <w:t xml:space="preserve"> said they had improved some of </w:t>
      </w:r>
      <w:r w:rsidR="00304D23">
        <w:t xml:space="preserve">their organisations’ </w:t>
      </w:r>
      <w:r w:rsidR="00304D23" w:rsidRPr="00E26C76">
        <w:t xml:space="preserve"> </w:t>
      </w:r>
      <w:r w:rsidRPr="00E26C76">
        <w:t xml:space="preserve">‘work processes.’ Similar numbers said they had improved policy and management, programs and services, and human resources development in their organisation. About 62 percent of alumni in education management said they had contributed to policy development.   </w:t>
      </w:r>
    </w:p>
    <w:p w14:paraId="0C6E98B2" w14:textId="29F8AE5B" w:rsidR="00E26C76" w:rsidRPr="00E26C76" w:rsidRDefault="00E26C76" w:rsidP="007E3FD4">
      <w:pPr>
        <w:pStyle w:val="Numberedlist0"/>
      </w:pPr>
      <w:r w:rsidRPr="00E26C76">
        <w:t xml:space="preserve">Seniority </w:t>
      </w:r>
      <w:r w:rsidR="00E91F7A">
        <w:t xml:space="preserve">of alumni </w:t>
      </w:r>
      <w:r w:rsidRPr="00E26C76">
        <w:t>is a factor explaining the</w:t>
      </w:r>
      <w:r w:rsidR="00E91F7A">
        <w:t>ir</w:t>
      </w:r>
      <w:r w:rsidRPr="00E26C76">
        <w:t xml:space="preserve"> impact </w:t>
      </w:r>
      <w:r w:rsidR="00E91F7A">
        <w:t>i</w:t>
      </w:r>
      <w:r w:rsidRPr="00E26C76">
        <w:t xml:space="preserve">n their organisations. Men are more likely to hold senior positions among alumni, especially in </w:t>
      </w:r>
      <w:r w:rsidR="00E91F7A">
        <w:t>P</w:t>
      </w:r>
      <w:r w:rsidR="00E91F7A" w:rsidRPr="00E26C76">
        <w:t xml:space="preserve">rofile </w:t>
      </w:r>
      <w:r w:rsidRPr="00E26C76">
        <w:t>2 organisations. Women have received 56</w:t>
      </w:r>
      <w:r w:rsidR="00E91F7A">
        <w:t>%</w:t>
      </w:r>
      <w:r w:rsidRPr="00E26C76">
        <w:t xml:space="preserve"> of the 675 awards provided to alumni working in education institutions, but they comprise only 40</w:t>
      </w:r>
      <w:r w:rsidR="005454D0">
        <w:t>%</w:t>
      </w:r>
      <w:r w:rsidRPr="00E26C76">
        <w:t xml:space="preserve"> of the 160 alumni now in senior positions. </w:t>
      </w:r>
    </w:p>
    <w:p w14:paraId="09E4A1E2" w14:textId="212C2E18" w:rsidR="00E26C76" w:rsidRPr="00B47D54" w:rsidRDefault="00E26C76" w:rsidP="007E3FD4">
      <w:pPr>
        <w:pStyle w:val="BodyCopy"/>
        <w:rPr>
          <w:lang w:val="en-CA"/>
        </w:rPr>
      </w:pPr>
      <w:r w:rsidRPr="00697A39">
        <w:rPr>
          <w:lang w:val="en-CA"/>
        </w:rPr>
        <w:lastRenderedPageBreak/>
        <w:t xml:space="preserve">In updating </w:t>
      </w:r>
      <w:r w:rsidR="00C1728D">
        <w:rPr>
          <w:lang w:val="en-CA"/>
        </w:rPr>
        <w:t>the</w:t>
      </w:r>
      <w:r w:rsidR="00C1728D" w:rsidRPr="00697A39">
        <w:rPr>
          <w:lang w:val="en-CA"/>
        </w:rPr>
        <w:t xml:space="preserve"> </w:t>
      </w:r>
      <w:r w:rsidRPr="00697A39">
        <w:rPr>
          <w:i/>
          <w:lang w:val="en-CA"/>
        </w:rPr>
        <w:t>M&amp;E Strategy and Plan</w:t>
      </w:r>
      <w:r w:rsidRPr="00697A39">
        <w:rPr>
          <w:lang w:val="en-CA"/>
        </w:rPr>
        <w:t xml:space="preserve"> (October 2012) the report recommended the following changes in approach:</w:t>
      </w:r>
    </w:p>
    <w:p w14:paraId="23231DF1" w14:textId="77777777" w:rsidR="00E26C76" w:rsidRPr="00B47D54" w:rsidRDefault="00E26C76" w:rsidP="004D42F5">
      <w:pPr>
        <w:pStyle w:val="Numberedlist0"/>
        <w:numPr>
          <w:ilvl w:val="0"/>
          <w:numId w:val="10"/>
        </w:numPr>
        <w:ind w:left="360"/>
      </w:pPr>
      <w:r w:rsidRPr="00B47D54">
        <w:t>The theory of change be modified to distinguish between outcomes in its reach (e.g., the use of new skills) and outcomes beyond its control (e.g., the improvement of organisations by alumni)</w:t>
      </w:r>
    </w:p>
    <w:p w14:paraId="15405AEE" w14:textId="77777777" w:rsidR="00E26C76" w:rsidRPr="00B47D54" w:rsidRDefault="00E26C76" w:rsidP="007E3FD4">
      <w:pPr>
        <w:pStyle w:val="Numberedlist0"/>
      </w:pPr>
      <w:r w:rsidRPr="00B47D54">
        <w:t>The M&amp;E framework in Annex 1 be updated to improve the quality of indicators of expected change and improvement</w:t>
      </w:r>
    </w:p>
    <w:p w14:paraId="60ED0EA9" w14:textId="77777777" w:rsidR="00E26C76" w:rsidRPr="00B47D54" w:rsidRDefault="00E26C76" w:rsidP="007E3FD4">
      <w:pPr>
        <w:pStyle w:val="Numberedlist0"/>
      </w:pPr>
      <w:r w:rsidRPr="00B47D54">
        <w:t xml:space="preserve">There be a review of the need for and its approach to the various quantitative and qualitative data collection exercises outlined in the document </w:t>
      </w:r>
    </w:p>
    <w:p w14:paraId="01585E10" w14:textId="77777777" w:rsidR="00E26C76" w:rsidRPr="00B47D54" w:rsidRDefault="00E26C76" w:rsidP="007E3FD4">
      <w:pPr>
        <w:pStyle w:val="Numberedlist0"/>
      </w:pPr>
      <w:r w:rsidRPr="00B47D54">
        <w:t xml:space="preserve">The risk management matrix in Annex 4 be updated to focus on fewer residual risks </w:t>
      </w:r>
    </w:p>
    <w:p w14:paraId="361D382C" w14:textId="3EF6DFF5" w:rsidR="00E26C76" w:rsidRPr="00B47D54" w:rsidRDefault="00E26C76" w:rsidP="007E3FD4">
      <w:pPr>
        <w:pStyle w:val="Numberedlist0"/>
      </w:pPr>
      <w:r w:rsidRPr="00B47D54">
        <w:t xml:space="preserve">The program could collect information on how alumni have introduced change and improvement in organisations. It could </w:t>
      </w:r>
      <w:r w:rsidR="00416F2D">
        <w:t>record ‘most significant change</w:t>
      </w:r>
      <w:r w:rsidRPr="00B47D54">
        <w:t xml:space="preserve"> stories, their approaches and practices to disseminate, and document how factors such as HR policy and practices, planning, knowledge management, supervision, culture, resources, seniority, gender, work practices, and linkages affect the organisation</w:t>
      </w:r>
      <w:r w:rsidR="005454D0">
        <w:t>’s ability</w:t>
      </w:r>
      <w:r w:rsidRPr="00B47D54">
        <w:t xml:space="preserve"> to improve</w:t>
      </w:r>
    </w:p>
    <w:p w14:paraId="1A00B7D8" w14:textId="77777777" w:rsidR="00E26C76" w:rsidRPr="00B47D54" w:rsidRDefault="00E26C76" w:rsidP="007E3FD4">
      <w:pPr>
        <w:pStyle w:val="Numberedlist0"/>
      </w:pPr>
      <w:r>
        <w:t>T</w:t>
      </w:r>
      <w:r w:rsidRPr="00B47D54">
        <w:t>he program could become more active in supporting the transfer and use of new knowledge and skills in the workplace by improving alumni’s skills in mentoring, supervisio</w:t>
      </w:r>
      <w:r>
        <w:t>n, presentations, communication and team work</w:t>
      </w:r>
      <w:r w:rsidRPr="00B47D54">
        <w:t>.</w:t>
      </w:r>
    </w:p>
    <w:p w14:paraId="28999FD4" w14:textId="77777777" w:rsidR="00E26C76" w:rsidRPr="00A864A9" w:rsidRDefault="00E26C76" w:rsidP="00481DEF">
      <w:pPr>
        <w:pStyle w:val="Heading10"/>
        <w:numPr>
          <w:ilvl w:val="0"/>
          <w:numId w:val="23"/>
        </w:numPr>
        <w:pBdr>
          <w:bottom w:val="none" w:sz="0" w:space="0" w:color="auto"/>
        </w:pBdr>
        <w:spacing w:before="240"/>
        <w:ind w:left="567" w:hanging="567"/>
        <w:rPr>
          <w:rFonts w:asciiTheme="majorHAnsi" w:hAnsiTheme="majorHAnsi" w:cstheme="majorHAnsi"/>
          <w:color w:val="003150" w:themeColor="text2"/>
          <w:szCs w:val="36"/>
        </w:rPr>
      </w:pPr>
      <w:bookmarkStart w:id="17" w:name="_Toc377654465"/>
      <w:r w:rsidRPr="00A864A9">
        <w:rPr>
          <w:rFonts w:asciiTheme="majorHAnsi" w:hAnsiTheme="majorHAnsi" w:cstheme="majorHAnsi"/>
          <w:color w:val="003150" w:themeColor="text2"/>
          <w:szCs w:val="36"/>
        </w:rPr>
        <w:t xml:space="preserve">Risk </w:t>
      </w:r>
      <w:r w:rsidR="00C1728D" w:rsidRPr="00A864A9">
        <w:rPr>
          <w:rFonts w:asciiTheme="majorHAnsi" w:hAnsiTheme="majorHAnsi" w:cstheme="majorHAnsi"/>
          <w:color w:val="003150" w:themeColor="text2"/>
          <w:szCs w:val="36"/>
        </w:rPr>
        <w:t>m</w:t>
      </w:r>
      <w:r w:rsidRPr="00A864A9">
        <w:rPr>
          <w:rFonts w:asciiTheme="majorHAnsi" w:hAnsiTheme="majorHAnsi" w:cstheme="majorHAnsi"/>
          <w:color w:val="003150" w:themeColor="text2"/>
          <w:szCs w:val="36"/>
        </w:rPr>
        <w:t>anagement</w:t>
      </w:r>
      <w:bookmarkEnd w:id="17"/>
    </w:p>
    <w:p w14:paraId="289550FF" w14:textId="26B2CF6C" w:rsidR="00E26C76" w:rsidRPr="00B47D54" w:rsidRDefault="00E26C76" w:rsidP="007E3FD4">
      <w:pPr>
        <w:pStyle w:val="BodyCopy"/>
      </w:pPr>
      <w:r w:rsidRPr="00B47D54">
        <w:t xml:space="preserve">All program risks were managed in line with the </w:t>
      </w:r>
      <w:r w:rsidR="00120F1C">
        <w:t xml:space="preserve">updated Risk Management Matrix </w:t>
      </w:r>
      <w:r w:rsidRPr="00B47D54">
        <w:t xml:space="preserve">included in the 2013-14 Annual Plan. The RMM noted </w:t>
      </w:r>
      <w:r>
        <w:t>six</w:t>
      </w:r>
      <w:r w:rsidRPr="00B47D54">
        <w:t xml:space="preserve"> key high impact risks: </w:t>
      </w:r>
    </w:p>
    <w:p w14:paraId="03511D55" w14:textId="425AAE95" w:rsidR="00E26C76" w:rsidRPr="00B47D54" w:rsidRDefault="00E26C76" w:rsidP="007E3FD4">
      <w:pPr>
        <w:pStyle w:val="BodyCopy"/>
      </w:pPr>
      <w:r w:rsidRPr="00B47D54">
        <w:t xml:space="preserve">The first two risks - (i) </w:t>
      </w:r>
      <w:r w:rsidRPr="00E26C76">
        <w:rPr>
          <w:b/>
          <w:i/>
        </w:rPr>
        <w:t>Weak HRD capacity and/or lack of effective HRD policies in CGAs and any other targeted agencies</w:t>
      </w:r>
      <w:r w:rsidRPr="00B47D54">
        <w:t xml:space="preserve">, and (ii) </w:t>
      </w:r>
      <w:r w:rsidRPr="00E26C76">
        <w:rPr>
          <w:b/>
          <w:i/>
        </w:rPr>
        <w:t>Low level of applications for scholarships from targeted sections of Vietnamese society</w:t>
      </w:r>
      <w:r w:rsidRPr="00B02742">
        <w:t xml:space="preserve"> </w:t>
      </w:r>
      <w:r>
        <w:t xml:space="preserve">- </w:t>
      </w:r>
      <w:r w:rsidRPr="00B47D54">
        <w:t xml:space="preserve">relate to targeting. The first risk has been unchanged since the beginning of the program and is particularly relevant to CGAs. With the </w:t>
      </w:r>
      <w:r w:rsidR="00E91F7A">
        <w:t xml:space="preserve">introduction of </w:t>
      </w:r>
      <w:r w:rsidRPr="00B47D54">
        <w:t>online</w:t>
      </w:r>
      <w:r w:rsidR="00E91F7A">
        <w:t xml:space="preserve"> only</w:t>
      </w:r>
      <w:r w:rsidRPr="00B47D54">
        <w:t xml:space="preserve"> </w:t>
      </w:r>
      <w:r w:rsidR="00E91F7A">
        <w:t>application,</w:t>
      </w:r>
      <w:r w:rsidRPr="00B47D54">
        <w:t xml:space="preserve"> very few CGAs/agencies now pro-actively encourage/select applicants who meet their HRD training plans. At the local government level, all provinces are required to develop</w:t>
      </w:r>
      <w:r w:rsidR="000C6DE1">
        <w:t xml:space="preserve"> 5-year</w:t>
      </w:r>
      <w:r w:rsidRPr="00B47D54">
        <w:t xml:space="preserve"> HRD training plans, </w:t>
      </w:r>
      <w:r w:rsidR="00A936A8">
        <w:t xml:space="preserve">although </w:t>
      </w:r>
      <w:r w:rsidRPr="00B47D54">
        <w:t>some provinces</w:t>
      </w:r>
      <w:r w:rsidR="00A936A8">
        <w:t xml:space="preserve"> are</w:t>
      </w:r>
      <w:r w:rsidRPr="00B47D54">
        <w:t xml:space="preserve"> </w:t>
      </w:r>
      <w:r w:rsidR="00E91F7A">
        <w:t xml:space="preserve">less </w:t>
      </w:r>
      <w:r w:rsidRPr="00B47D54">
        <w:t xml:space="preserve">pro-active </w:t>
      </w:r>
      <w:r w:rsidR="00E91F7A">
        <w:t xml:space="preserve">in </w:t>
      </w:r>
      <w:r w:rsidR="00E91F7A" w:rsidRPr="00B47D54">
        <w:t>encourag</w:t>
      </w:r>
      <w:r w:rsidR="00E91F7A">
        <w:t>ing</w:t>
      </w:r>
      <w:r w:rsidR="00E91F7A" w:rsidRPr="00B47D54">
        <w:t xml:space="preserve"> </w:t>
      </w:r>
      <w:r w:rsidRPr="00B47D54">
        <w:t xml:space="preserve">staff to apply for scholarships. </w:t>
      </w:r>
    </w:p>
    <w:p w14:paraId="59DEFF6C" w14:textId="77777777" w:rsidR="00E26C76" w:rsidRPr="00B47D54" w:rsidRDefault="00E26C76" w:rsidP="007E3FD4">
      <w:pPr>
        <w:pStyle w:val="BodyCopy"/>
      </w:pPr>
      <w:r w:rsidRPr="00B47D54">
        <w:t>To reduce this risk, during individual meetings with CGAs, emphasis was placed on the desirability of CGAs being more pro-active in encouraging applicants that meet their HR training needs. At the CGA coordinators’ briefing</w:t>
      </w:r>
      <w:r w:rsidR="00A936A8">
        <w:t xml:space="preserve"> for the 2014 round</w:t>
      </w:r>
      <w:r w:rsidR="00E91F7A">
        <w:t>,</w:t>
      </w:r>
      <w:r w:rsidRPr="00B47D54">
        <w:t xml:space="preserve"> </w:t>
      </w:r>
      <w:r w:rsidR="00BF530A">
        <w:t>the State Bank of Vietnam (</w:t>
      </w:r>
      <w:r w:rsidRPr="00B47D54">
        <w:t>SBV</w:t>
      </w:r>
      <w:r w:rsidR="00BF530A">
        <w:t>)</w:t>
      </w:r>
      <w:r w:rsidRPr="00B47D54">
        <w:t xml:space="preserve"> </w:t>
      </w:r>
      <w:r w:rsidR="00A936A8">
        <w:t xml:space="preserve">and Ministry of Finance (MOF) </w:t>
      </w:r>
      <w:r w:rsidR="00E91F7A">
        <w:t>presented</w:t>
      </w:r>
      <w:r w:rsidRPr="00B47D54">
        <w:t xml:space="preserve"> their approach. In PPC briefings, comparisons were made with the selection results of other more successful provinces as models in their pro-active use of HRD plans in encouraging staff to apply for scholarships. Despite these actions, the number of 2013 round Profile 2 applications remained low and the PCC consequently reduced the Profile 2 target from 40% to 30%.</w:t>
      </w:r>
    </w:p>
    <w:p w14:paraId="5AF9BF42" w14:textId="37D742FF" w:rsidR="00E26C76" w:rsidRPr="00B47D54" w:rsidRDefault="00E26C76" w:rsidP="007E3FD4">
      <w:pPr>
        <w:pStyle w:val="BodyCopy"/>
      </w:pPr>
      <w:r w:rsidRPr="00B47D54">
        <w:t xml:space="preserve">The second risk relates to the small number of applications from people with disability and the decreasing number of rural disadvantaged applicants in previous rounds. </w:t>
      </w:r>
      <w:r w:rsidR="00031962">
        <w:t>S</w:t>
      </w:r>
      <w:r w:rsidRPr="00B47D54">
        <w:t>trategies were put in place to secure more applications from these groups this year</w:t>
      </w:r>
      <w:r w:rsidR="00255CBE">
        <w:t>. This</w:t>
      </w:r>
      <w:r w:rsidRPr="00B47D54">
        <w:t xml:space="preserve"> </w:t>
      </w:r>
      <w:r w:rsidR="00255CBE">
        <w:t>included</w:t>
      </w:r>
      <w:r w:rsidR="00255CBE" w:rsidRPr="00B47D54">
        <w:t xml:space="preserve"> </w:t>
      </w:r>
      <w:r w:rsidRPr="00B47D54">
        <w:t>an intensive round of consultations with disability organi</w:t>
      </w:r>
      <w:r w:rsidR="001716F5">
        <w:t>s</w:t>
      </w:r>
      <w:r w:rsidRPr="00B47D54">
        <w:t xml:space="preserve">ations and expanded </w:t>
      </w:r>
      <w:r w:rsidR="00255CBE">
        <w:t xml:space="preserve">provincial </w:t>
      </w:r>
      <w:r w:rsidRPr="00B47D54">
        <w:t xml:space="preserve">visits, which resulted in significantly increased applications from </w:t>
      </w:r>
      <w:r w:rsidR="00AC6EC9">
        <w:t>Persons with disability</w:t>
      </w:r>
      <w:r w:rsidRPr="00B47D54">
        <w:t xml:space="preserve"> and rural disadvantaged (refer Section 9: Gender Equality and Social Inclusion Strategy)</w:t>
      </w:r>
    </w:p>
    <w:p w14:paraId="3A2B1C78" w14:textId="5FC6A9BA" w:rsidR="00E26C76" w:rsidRPr="00B47D54" w:rsidRDefault="00E26C76" w:rsidP="007E3FD4">
      <w:pPr>
        <w:pStyle w:val="BodyCopy"/>
      </w:pPr>
      <w:r w:rsidRPr="00B47D54">
        <w:lastRenderedPageBreak/>
        <w:t xml:space="preserve">The third high impact risk - </w:t>
      </w:r>
      <w:r w:rsidRPr="00E26C76">
        <w:rPr>
          <w:b/>
          <w:i/>
        </w:rPr>
        <w:t>Low response rates for evaluation of returned graduates results in difficulty in monitoring utilization and effectiveness of tertiary training required</w:t>
      </w:r>
      <w:r w:rsidRPr="00B47D54">
        <w:t xml:space="preserve"> – was addressed in 2013 by (i) ensuring the database is as up-to-date as possible (to increase access to individual alumni to improve M&amp;E reporting); (ii) making surveys</w:t>
      </w:r>
      <w:r w:rsidR="000C6DE1">
        <w:t xml:space="preserve"> more</w:t>
      </w:r>
      <w:r w:rsidRPr="00B47D54">
        <w:t xml:space="preserve"> user friendly; </w:t>
      </w:r>
      <w:r>
        <w:t xml:space="preserve">and </w:t>
      </w:r>
      <w:r w:rsidRPr="00B47D54">
        <w:t xml:space="preserve">(iii) highlighting the requirement to assist with the program’s M&amp;E activities in pre-departure briefings </w:t>
      </w:r>
      <w:r>
        <w:t>and in re-integration workshops.</w:t>
      </w:r>
      <w:r w:rsidRPr="00B47D54">
        <w:t xml:space="preserve"> The good response rate for the 2013 surveys on educational management and environment suggest that this risk could be reduced to a medium risk, although the </w:t>
      </w:r>
      <w:r w:rsidR="000C6DE1">
        <w:t xml:space="preserve">planned </w:t>
      </w:r>
      <w:r w:rsidRPr="00B47D54">
        <w:t xml:space="preserve">Tracer Study in 2014 may provide a better measurement. </w:t>
      </w:r>
    </w:p>
    <w:p w14:paraId="22F00B1A" w14:textId="2A071954" w:rsidR="00E26C76" w:rsidRPr="00B47D54" w:rsidRDefault="00E26C76" w:rsidP="007E3FD4">
      <w:pPr>
        <w:pStyle w:val="BodyCopy"/>
      </w:pPr>
      <w:r w:rsidRPr="00B47D54">
        <w:t xml:space="preserve">The fourth risk -  </w:t>
      </w:r>
      <w:r w:rsidRPr="00B47D54">
        <w:rPr>
          <w:b/>
          <w:i/>
        </w:rPr>
        <w:t>Low rate of attendance by scholars/returnees at reintegration workshops in Australia and Vietnam</w:t>
      </w:r>
      <w:r w:rsidRPr="00B47D54">
        <w:t xml:space="preserve"> – remained a challenge but was partly addressed in 2013 by (i) increasing the number of workshop locations in Australia and </w:t>
      </w:r>
      <w:r w:rsidR="00481DEF">
        <w:t>in Vietnam</w:t>
      </w:r>
      <w:r w:rsidRPr="00B47D54">
        <w:t xml:space="preserve">, (ii) providing returnees with a self-paced module package containing the content of the workshops, and (iii) inviting returning scholars who did not attend the initial workshops in Vietnam in April 2013 to attend the following October 2013 workshops. </w:t>
      </w:r>
    </w:p>
    <w:p w14:paraId="6DE6A04F" w14:textId="77777777" w:rsidR="00E26C76" w:rsidRPr="00B47D54" w:rsidRDefault="00E26C76" w:rsidP="007E3FD4">
      <w:pPr>
        <w:pStyle w:val="BodyCopy"/>
      </w:pPr>
      <w:r w:rsidRPr="00B47D54">
        <w:t xml:space="preserve">The fifth risk - </w:t>
      </w:r>
      <w:r w:rsidRPr="00B47D54">
        <w:rPr>
          <w:b/>
          <w:i/>
        </w:rPr>
        <w:t>False documentation/information results in selection of wrong candidates</w:t>
      </w:r>
      <w:r w:rsidRPr="00B47D54">
        <w:t xml:space="preserve"> – was addressed through the program’s Procedures for Risk Management of Fraud in the Scholarship Selection Processes and no false documentation was detected in the 2013 round. Following the discovery of an error made during selection for the 2012 round that allowed two ineligible candidates to be awarded scholarships, eligibility checking procedures have been tightened and clearer guidance about eligible undergraduate degrees provided to applicants.</w:t>
      </w:r>
    </w:p>
    <w:p w14:paraId="43A0FBEC" w14:textId="77777777" w:rsidR="00E26C76" w:rsidRPr="00B47D54" w:rsidRDefault="00E26C76" w:rsidP="007E3FD4">
      <w:pPr>
        <w:pStyle w:val="BodyCopy"/>
      </w:pPr>
      <w:r w:rsidRPr="00B47D54">
        <w:t xml:space="preserve">The final risk - </w:t>
      </w:r>
      <w:r w:rsidRPr="00B47D54">
        <w:rPr>
          <w:b/>
          <w:i/>
        </w:rPr>
        <w:t xml:space="preserve">The program </w:t>
      </w:r>
      <w:r>
        <w:rPr>
          <w:b/>
          <w:i/>
        </w:rPr>
        <w:t xml:space="preserve">is </w:t>
      </w:r>
      <w:r w:rsidRPr="00B47D54">
        <w:rPr>
          <w:b/>
          <w:i/>
        </w:rPr>
        <w:t>unable to measure/demonstrate scholarship outcomes directly related to contributions to development</w:t>
      </w:r>
      <w:r w:rsidRPr="00B47D54">
        <w:t xml:space="preserve"> </w:t>
      </w:r>
      <w:r>
        <w:t xml:space="preserve">- </w:t>
      </w:r>
      <w:r w:rsidRPr="00B47D54">
        <w:t>was mitigated by the implementation of impact measurements (ie the educational management and environment cluster studies and the longitudinal studies) in accordance with the M&amp;E Strategy and Plan and documented in the 2013 M&amp;E Report (</w:t>
      </w:r>
      <w:r w:rsidRPr="00D55CBB">
        <w:t>refer annex</w:t>
      </w:r>
      <w:r>
        <w:t>es 2 and 3</w:t>
      </w:r>
      <w:r w:rsidRPr="00D55CBB">
        <w:t xml:space="preserve"> </w:t>
      </w:r>
      <w:r w:rsidRPr="00B47D54">
        <w:t xml:space="preserve">). </w:t>
      </w:r>
    </w:p>
    <w:p w14:paraId="11ED6514" w14:textId="77777777" w:rsidR="00E26C76" w:rsidRPr="00B47D54" w:rsidRDefault="00E26C76" w:rsidP="007E3FD4">
      <w:pPr>
        <w:pStyle w:val="BodyCopy"/>
      </w:pPr>
      <w:r w:rsidRPr="00B47D54">
        <w:t xml:space="preserve">No new risks were identified in 2013. </w:t>
      </w:r>
    </w:p>
    <w:p w14:paraId="5B4B69A9" w14:textId="77777777" w:rsidR="00E26C76" w:rsidRPr="00A864A9" w:rsidRDefault="00E26C76" w:rsidP="00785DDE">
      <w:pPr>
        <w:pStyle w:val="Heading10"/>
        <w:numPr>
          <w:ilvl w:val="0"/>
          <w:numId w:val="23"/>
        </w:numPr>
        <w:pBdr>
          <w:bottom w:val="none" w:sz="0" w:space="0" w:color="auto"/>
        </w:pBdr>
        <w:spacing w:before="360"/>
        <w:ind w:left="567" w:hanging="567"/>
        <w:rPr>
          <w:rFonts w:asciiTheme="majorHAnsi" w:hAnsiTheme="majorHAnsi" w:cstheme="majorHAnsi"/>
          <w:color w:val="003150" w:themeColor="text2"/>
          <w:szCs w:val="36"/>
        </w:rPr>
      </w:pPr>
      <w:bookmarkStart w:id="18" w:name="_Toc377654466"/>
      <w:r w:rsidRPr="00A864A9">
        <w:rPr>
          <w:rFonts w:asciiTheme="majorHAnsi" w:hAnsiTheme="majorHAnsi" w:cstheme="majorHAnsi"/>
          <w:color w:val="003150" w:themeColor="text2"/>
          <w:szCs w:val="36"/>
        </w:rPr>
        <w:t xml:space="preserve">General </w:t>
      </w:r>
      <w:r w:rsidR="00C1728D" w:rsidRPr="00A864A9">
        <w:rPr>
          <w:rFonts w:asciiTheme="majorHAnsi" w:hAnsiTheme="majorHAnsi" w:cstheme="majorHAnsi"/>
          <w:color w:val="003150" w:themeColor="text2"/>
          <w:szCs w:val="36"/>
        </w:rPr>
        <w:t>s</w:t>
      </w:r>
      <w:r w:rsidRPr="00A864A9">
        <w:rPr>
          <w:rFonts w:asciiTheme="majorHAnsi" w:hAnsiTheme="majorHAnsi" w:cstheme="majorHAnsi"/>
          <w:color w:val="003150" w:themeColor="text2"/>
          <w:szCs w:val="36"/>
        </w:rPr>
        <w:t xml:space="preserve">tatistics on </w:t>
      </w:r>
      <w:r w:rsidR="00C1728D" w:rsidRPr="00A864A9">
        <w:rPr>
          <w:rFonts w:asciiTheme="majorHAnsi" w:hAnsiTheme="majorHAnsi" w:cstheme="majorHAnsi"/>
          <w:color w:val="003150" w:themeColor="text2"/>
          <w:szCs w:val="36"/>
        </w:rPr>
        <w:t>s</w:t>
      </w:r>
      <w:r w:rsidRPr="00A864A9">
        <w:rPr>
          <w:rFonts w:asciiTheme="majorHAnsi" w:hAnsiTheme="majorHAnsi" w:cstheme="majorHAnsi"/>
          <w:color w:val="003150" w:themeColor="text2"/>
          <w:szCs w:val="36"/>
        </w:rPr>
        <w:t>cholarships by CGAs, Provinces and Field of Study</w:t>
      </w:r>
      <w:bookmarkEnd w:id="18"/>
    </w:p>
    <w:p w14:paraId="7721577A" w14:textId="77777777" w:rsidR="00E26C76" w:rsidRPr="00B47D54" w:rsidRDefault="00E26C76" w:rsidP="00416F2D">
      <w:pPr>
        <w:pStyle w:val="BodyCopy"/>
        <w:spacing w:before="120" w:after="120" w:line="240" w:lineRule="auto"/>
      </w:pPr>
      <w:r w:rsidRPr="00B47D54">
        <w:t>The following statistics are included in Annex 7</w:t>
      </w:r>
    </w:p>
    <w:p w14:paraId="5525D06A" w14:textId="77777777" w:rsidR="00E26C76" w:rsidRPr="00B47D54" w:rsidRDefault="00E26C76" w:rsidP="00416F2D">
      <w:pPr>
        <w:pStyle w:val="BodyCopy"/>
        <w:spacing w:before="120" w:after="120" w:line="240" w:lineRule="auto"/>
      </w:pPr>
      <w:r w:rsidRPr="00B47D54">
        <w:t>Table 1: Scholars by CGA</w:t>
      </w:r>
    </w:p>
    <w:p w14:paraId="26B95E55" w14:textId="77777777" w:rsidR="00E26C76" w:rsidRPr="00B47D54" w:rsidRDefault="00E26C76" w:rsidP="00416F2D">
      <w:pPr>
        <w:pStyle w:val="BodyCopy"/>
        <w:spacing w:before="120" w:after="120" w:line="240" w:lineRule="auto"/>
      </w:pPr>
      <w:r w:rsidRPr="00B47D54">
        <w:t>Table 2: Scholars by province</w:t>
      </w:r>
    </w:p>
    <w:p w14:paraId="3064A4F8" w14:textId="77777777" w:rsidR="00E26C76" w:rsidRPr="00B47D54" w:rsidRDefault="00E26C76" w:rsidP="00416F2D">
      <w:pPr>
        <w:pStyle w:val="BodyCopy"/>
        <w:spacing w:before="120" w:after="120" w:line="240" w:lineRule="auto"/>
      </w:pPr>
      <w:r w:rsidRPr="00B47D54">
        <w:t>Table 3: Scholarships by level of study and field of study</w:t>
      </w:r>
    </w:p>
    <w:p w14:paraId="20197984" w14:textId="77777777" w:rsidR="00E26C76" w:rsidRDefault="00E26C76" w:rsidP="00416F2D">
      <w:pPr>
        <w:pStyle w:val="BodyCopy"/>
        <w:spacing w:before="120" w:after="120" w:line="240" w:lineRule="auto"/>
      </w:pPr>
      <w:r w:rsidRPr="00B47D54">
        <w:t>Table 4: Scholarships by field of study</w:t>
      </w:r>
    </w:p>
    <w:p w14:paraId="4EDDC5B7" w14:textId="77777777" w:rsidR="002E0CBD" w:rsidRDefault="002E0CBD" w:rsidP="00416F2D">
      <w:pPr>
        <w:pStyle w:val="BodyCopy"/>
        <w:spacing w:before="120" w:after="120" w:line="240" w:lineRule="auto"/>
      </w:pPr>
    </w:p>
    <w:p w14:paraId="2CF6E2B6" w14:textId="77777777" w:rsidR="002E0CBD" w:rsidRDefault="002E0CBD" w:rsidP="00416F2D">
      <w:pPr>
        <w:pStyle w:val="BodyCopy"/>
        <w:spacing w:before="120" w:after="120" w:line="240" w:lineRule="auto"/>
      </w:pPr>
    </w:p>
    <w:p w14:paraId="166422CE" w14:textId="77777777" w:rsidR="002E0CBD" w:rsidRDefault="002E0CBD" w:rsidP="00416F2D">
      <w:pPr>
        <w:pStyle w:val="BodyCopy"/>
        <w:spacing w:before="120" w:after="120" w:line="240" w:lineRule="auto"/>
      </w:pPr>
    </w:p>
    <w:p w14:paraId="11BD5AEC" w14:textId="77777777" w:rsidR="00E26C76" w:rsidRPr="00A864A9" w:rsidRDefault="00E26C76" w:rsidP="000005F5">
      <w:pPr>
        <w:pStyle w:val="Heading10"/>
        <w:numPr>
          <w:ilvl w:val="0"/>
          <w:numId w:val="23"/>
        </w:numPr>
        <w:pBdr>
          <w:bottom w:val="none" w:sz="0" w:space="0" w:color="auto"/>
        </w:pBdr>
        <w:spacing w:before="0"/>
        <w:ind w:left="567" w:hanging="567"/>
        <w:rPr>
          <w:rFonts w:asciiTheme="majorHAnsi" w:hAnsiTheme="majorHAnsi" w:cstheme="majorHAnsi"/>
          <w:color w:val="003150" w:themeColor="text2"/>
          <w:szCs w:val="36"/>
        </w:rPr>
      </w:pPr>
      <w:bookmarkStart w:id="19" w:name="_Toc377654467"/>
      <w:r w:rsidRPr="00A864A9">
        <w:rPr>
          <w:rFonts w:asciiTheme="majorHAnsi" w:hAnsiTheme="majorHAnsi" w:cstheme="majorHAnsi"/>
          <w:color w:val="003150" w:themeColor="text2"/>
          <w:szCs w:val="36"/>
        </w:rPr>
        <w:lastRenderedPageBreak/>
        <w:t xml:space="preserve">Summary of </w:t>
      </w:r>
      <w:r w:rsidR="00C1728D" w:rsidRPr="00A864A9">
        <w:rPr>
          <w:rFonts w:asciiTheme="majorHAnsi" w:hAnsiTheme="majorHAnsi" w:cstheme="majorHAnsi"/>
          <w:color w:val="003150" w:themeColor="text2"/>
          <w:szCs w:val="36"/>
        </w:rPr>
        <w:t>k</w:t>
      </w:r>
      <w:r w:rsidRPr="00A864A9">
        <w:rPr>
          <w:rFonts w:asciiTheme="majorHAnsi" w:hAnsiTheme="majorHAnsi" w:cstheme="majorHAnsi"/>
          <w:color w:val="003150" w:themeColor="text2"/>
          <w:szCs w:val="36"/>
        </w:rPr>
        <w:t xml:space="preserve">ey </w:t>
      </w:r>
      <w:r w:rsidR="00C1728D" w:rsidRPr="00A864A9">
        <w:rPr>
          <w:rFonts w:asciiTheme="majorHAnsi" w:hAnsiTheme="majorHAnsi" w:cstheme="majorHAnsi"/>
          <w:color w:val="003150" w:themeColor="text2"/>
          <w:szCs w:val="36"/>
        </w:rPr>
        <w:t>r</w:t>
      </w:r>
      <w:r w:rsidRPr="00A864A9">
        <w:rPr>
          <w:rFonts w:asciiTheme="majorHAnsi" w:hAnsiTheme="majorHAnsi" w:cstheme="majorHAnsi"/>
          <w:color w:val="003150" w:themeColor="text2"/>
          <w:szCs w:val="36"/>
        </w:rPr>
        <w:t>ecommendations</w:t>
      </w:r>
      <w:bookmarkEnd w:id="19"/>
    </w:p>
    <w:tbl>
      <w:tblPr>
        <w:tblW w:w="8505"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479"/>
        <w:gridCol w:w="7026"/>
      </w:tblGrid>
      <w:tr w:rsidR="00CA3518" w:rsidRPr="00B47D54" w14:paraId="01E50541" w14:textId="77777777" w:rsidTr="00AB7E28">
        <w:trPr>
          <w:tblHeader/>
        </w:trPr>
        <w:tc>
          <w:tcPr>
            <w:tcW w:w="1479" w:type="dxa"/>
            <w:tcBorders>
              <w:bottom w:val="single" w:sz="6" w:space="0" w:color="FFFFFF" w:themeColor="background1"/>
            </w:tcBorders>
            <w:shd w:val="clear" w:color="auto" w:fill="003150" w:themeFill="text2"/>
          </w:tcPr>
          <w:p w14:paraId="2855B8F2" w14:textId="77777777" w:rsidR="00CA3518" w:rsidRPr="008C37B5" w:rsidRDefault="00CA3518" w:rsidP="007E3FD4">
            <w:pPr>
              <w:pStyle w:val="BodyCopy"/>
              <w:spacing w:before="120" w:after="120"/>
              <w:rPr>
                <w:b/>
              </w:rPr>
            </w:pPr>
          </w:p>
        </w:tc>
        <w:tc>
          <w:tcPr>
            <w:tcW w:w="7026" w:type="dxa"/>
            <w:tcBorders>
              <w:bottom w:val="single" w:sz="6" w:space="0" w:color="FFFFFF" w:themeColor="background1"/>
            </w:tcBorders>
            <w:shd w:val="clear" w:color="auto" w:fill="003150" w:themeFill="text2"/>
          </w:tcPr>
          <w:p w14:paraId="7BA4F201" w14:textId="77777777" w:rsidR="00CA3518" w:rsidRPr="008C37B5" w:rsidRDefault="00CA3518" w:rsidP="007E3FD4">
            <w:pPr>
              <w:pStyle w:val="BodyCopy"/>
              <w:spacing w:before="120" w:after="120"/>
              <w:rPr>
                <w:b/>
              </w:rPr>
            </w:pPr>
            <w:r w:rsidRPr="008C37B5">
              <w:rPr>
                <w:b/>
              </w:rPr>
              <w:t>Recommendations</w:t>
            </w:r>
          </w:p>
        </w:tc>
      </w:tr>
      <w:tr w:rsidR="008C37B5" w:rsidRPr="00B47D54" w14:paraId="71C59E00" w14:textId="77777777" w:rsidTr="00AB7E28">
        <w:tc>
          <w:tcPr>
            <w:tcW w:w="8505" w:type="dxa"/>
            <w:gridSpan w:val="2"/>
            <w:shd w:val="clear" w:color="auto" w:fill="DBD8C5" w:themeFill="accent2" w:themeFillTint="66"/>
          </w:tcPr>
          <w:p w14:paraId="51D84B17" w14:textId="0D771D4F" w:rsidR="008C37B5" w:rsidRPr="00AB7E28" w:rsidRDefault="008C37B5" w:rsidP="00AB7E28">
            <w:pPr>
              <w:pStyle w:val="BodyCopy"/>
              <w:spacing w:before="40" w:after="40"/>
              <w:rPr>
                <w:b/>
              </w:rPr>
            </w:pPr>
            <w:r w:rsidRPr="008C37B5">
              <w:rPr>
                <w:lang w:val="en-US"/>
              </w:rPr>
              <w:t xml:space="preserve"> </w:t>
            </w:r>
            <w:r w:rsidR="00AB7E28" w:rsidRPr="00CA3518">
              <w:rPr>
                <w:b/>
              </w:rPr>
              <w:t>General Awareness and Promotion Report</w:t>
            </w:r>
          </w:p>
        </w:tc>
      </w:tr>
      <w:tr w:rsidR="00AB7E28" w:rsidRPr="00B47D54" w14:paraId="055DC6D1" w14:textId="77777777" w:rsidTr="00AB7E28">
        <w:tc>
          <w:tcPr>
            <w:tcW w:w="8505" w:type="dxa"/>
            <w:gridSpan w:val="2"/>
            <w:tcBorders>
              <w:bottom w:val="single" w:sz="6" w:space="0" w:color="FFFFFF" w:themeColor="background1"/>
            </w:tcBorders>
            <w:shd w:val="clear" w:color="auto" w:fill="F2F2F2" w:themeFill="background1" w:themeFillShade="F2"/>
          </w:tcPr>
          <w:p w14:paraId="737D8F77" w14:textId="77777777" w:rsidR="00AB7E28" w:rsidRPr="00B47D54" w:rsidRDefault="00AB7E28" w:rsidP="00AB7E28">
            <w:pPr>
              <w:pStyle w:val="Numberedlist0"/>
              <w:numPr>
                <w:ilvl w:val="0"/>
                <w:numId w:val="11"/>
              </w:numPr>
              <w:spacing w:before="40" w:after="40"/>
              <w:ind w:left="540" w:hanging="540"/>
              <w:rPr>
                <w:rFonts w:cstheme="minorBidi"/>
                <w:sz w:val="22"/>
                <w:szCs w:val="22"/>
              </w:rPr>
            </w:pPr>
            <w:r w:rsidRPr="00B47D54">
              <w:t>The AAV website survey add social media (Facebook, forums, Youtube etc.) to the information sources, as this medium is becoming more popular.</w:t>
            </w:r>
          </w:p>
          <w:p w14:paraId="32F5C06B" w14:textId="77777777" w:rsidR="00AB7E28" w:rsidRPr="00B47D54" w:rsidRDefault="00AB7E28" w:rsidP="00AB7E28">
            <w:pPr>
              <w:pStyle w:val="Numberedlist0"/>
              <w:spacing w:before="40" w:after="40"/>
              <w:ind w:left="540" w:hanging="540"/>
            </w:pPr>
            <w:r w:rsidRPr="00B47D54">
              <w:t>The AAV website include clear information where relevant on the questions raised by applicants during the 2013 round. The application deadline for Vietnam needs to be made more prominent in all information material, including the AAV website.</w:t>
            </w:r>
          </w:p>
          <w:p w14:paraId="18E389D6" w14:textId="77777777" w:rsidR="00AB7E28" w:rsidRPr="00B47D54" w:rsidRDefault="00AB7E28" w:rsidP="00AB7E28">
            <w:pPr>
              <w:pStyle w:val="Numberedlist0"/>
              <w:spacing w:before="40" w:after="40"/>
              <w:ind w:left="540" w:hanging="540"/>
            </w:pPr>
            <w:r w:rsidRPr="00B47D54">
              <w:t>Given the overall difficulty in obtaining ‘free’ print and television coverage around the application period, AAV take maximum advantage of awardees/alumni working in the media to obtain their assistance in promoting the scholarship program through various media vehicles.</w:t>
            </w:r>
          </w:p>
          <w:p w14:paraId="6C2B9CB9" w14:textId="77777777" w:rsidR="00AB7E28" w:rsidRPr="00B47D54" w:rsidRDefault="00AB7E28" w:rsidP="00AB7E28">
            <w:pPr>
              <w:pStyle w:val="Numberedlist0"/>
              <w:spacing w:before="40" w:after="40"/>
              <w:ind w:left="540" w:hanging="540"/>
            </w:pPr>
            <w:r w:rsidRPr="00B47D54">
              <w:t>In view of the changes in eligibility criteria for a number of groups, mail-outs for the following agencies be discontinued for the 2014 round: international NGOs, international agencies, Embassies and major companies.</w:t>
            </w:r>
          </w:p>
          <w:p w14:paraId="60285812" w14:textId="77777777" w:rsidR="00AB7E28" w:rsidRPr="00B47D54" w:rsidRDefault="00AB7E28" w:rsidP="00AB7E28">
            <w:pPr>
              <w:pStyle w:val="Numberedlist0"/>
              <w:spacing w:before="40" w:after="40"/>
              <w:ind w:left="540" w:hanging="540"/>
            </w:pPr>
            <w:r w:rsidRPr="00B47D54">
              <w:t>The Equity of Access Fund be publicized on the AAV website and in scholarship information material. Information about the Fund will be sent to all organizations working in the disability sector</w:t>
            </w:r>
            <w:r>
              <w:t>.</w:t>
            </w:r>
          </w:p>
          <w:p w14:paraId="06C795EA" w14:textId="77777777" w:rsidR="00AB7E28" w:rsidRPr="00B47D54" w:rsidRDefault="00AB7E28" w:rsidP="00AB7E28">
            <w:pPr>
              <w:pStyle w:val="Numberedlist0"/>
              <w:spacing w:before="40" w:after="40"/>
              <w:ind w:left="540" w:hanging="540"/>
            </w:pPr>
            <w:r w:rsidRPr="00B47D54">
              <w:t>Personal contacts</w:t>
            </w:r>
            <w:r>
              <w:t>,</w:t>
            </w:r>
            <w:r w:rsidRPr="00B47D54">
              <w:t xml:space="preserve"> where possible</w:t>
            </w:r>
            <w:r>
              <w:t>,</w:t>
            </w:r>
            <w:r w:rsidRPr="00B47D54">
              <w:t xml:space="preserve"> be maintained with key disability organizations that were consulted in February 2013. </w:t>
            </w:r>
          </w:p>
          <w:p w14:paraId="31CEF0A6" w14:textId="77777777" w:rsidR="00AB7E28" w:rsidRPr="00B47D54" w:rsidRDefault="00AB7E28" w:rsidP="00AB7E28">
            <w:pPr>
              <w:pStyle w:val="Numberedlist0"/>
              <w:spacing w:before="40" w:after="40"/>
              <w:ind w:left="540" w:hanging="540"/>
            </w:pPr>
            <w:r w:rsidRPr="00B47D54">
              <w:t>Special information sessions arranged by Disabled Persons Organizations be held where appropriate for potential applicants.</w:t>
            </w:r>
          </w:p>
          <w:p w14:paraId="6AF2E472" w14:textId="77777777" w:rsidR="00AB7E28" w:rsidRPr="00B47D54" w:rsidRDefault="00AB7E28" w:rsidP="00AB7E28">
            <w:pPr>
              <w:pStyle w:val="Numberedlist0"/>
              <w:spacing w:before="40" w:after="40"/>
              <w:ind w:left="540" w:hanging="540"/>
            </w:pPr>
            <w:r w:rsidRPr="00B47D54">
              <w:t>Personally liaise, where possible, with the leadership of key organisations working on gender equality issues.</w:t>
            </w:r>
          </w:p>
          <w:p w14:paraId="377928E4" w14:textId="77777777" w:rsidR="00AB7E28" w:rsidRDefault="00AB7E28" w:rsidP="00AB7E28">
            <w:pPr>
              <w:pStyle w:val="Numberedlist0"/>
              <w:spacing w:before="40" w:after="40"/>
              <w:ind w:left="540" w:hanging="540"/>
              <w:rPr>
                <w:lang w:val="en-US"/>
              </w:rPr>
            </w:pPr>
            <w:r w:rsidRPr="00B47D54">
              <w:rPr>
                <w:lang w:val="en-US"/>
              </w:rPr>
              <w:t>Strong</w:t>
            </w:r>
            <w:r>
              <w:rPr>
                <w:lang w:val="en-US"/>
              </w:rPr>
              <w:t>ly</w:t>
            </w:r>
            <w:r w:rsidRPr="00B47D54">
              <w:rPr>
                <w:lang w:val="en-US"/>
              </w:rPr>
              <w:t xml:space="preserve"> encourage the CGAs to hold internal information sessions with the participation of the </w:t>
            </w:r>
            <w:r>
              <w:rPr>
                <w:lang w:val="en-US"/>
              </w:rPr>
              <w:t xml:space="preserve">AAV’s HRD Manager. </w:t>
            </w:r>
          </w:p>
          <w:p w14:paraId="6DDE5488" w14:textId="3E2275F7" w:rsidR="00AB7E28" w:rsidRPr="00AB7E28" w:rsidRDefault="00AB7E28" w:rsidP="00AB7E28">
            <w:pPr>
              <w:pStyle w:val="Numberedlist0"/>
              <w:spacing w:before="40" w:after="240"/>
              <w:ind w:left="540" w:hanging="540"/>
              <w:rPr>
                <w:lang w:val="en-US"/>
              </w:rPr>
            </w:pPr>
            <w:r w:rsidRPr="00AB7E28">
              <w:rPr>
                <w:lang w:val="en-US"/>
              </w:rPr>
              <w:t xml:space="preserve">CGAs be encouraged to be more pro-active in supporting scholarship applicants in line with their HRD training plans and to understand the inter-relationship between the application process and reintegration into their work place.  </w:t>
            </w:r>
          </w:p>
        </w:tc>
      </w:tr>
      <w:tr w:rsidR="00AB7E28" w:rsidRPr="00B47D54" w14:paraId="50308F90" w14:textId="77777777" w:rsidTr="00AB7E28">
        <w:tc>
          <w:tcPr>
            <w:tcW w:w="8505" w:type="dxa"/>
            <w:gridSpan w:val="2"/>
            <w:shd w:val="clear" w:color="auto" w:fill="DBD8C5" w:themeFill="accent2" w:themeFillTint="66"/>
          </w:tcPr>
          <w:p w14:paraId="3CDB9D5B" w14:textId="712AE2F4" w:rsidR="00AB7E28" w:rsidRPr="00AB7E28" w:rsidRDefault="00AB7E28" w:rsidP="00AB7E28">
            <w:pPr>
              <w:pStyle w:val="BodyCopy"/>
              <w:spacing w:before="40" w:after="40"/>
              <w:rPr>
                <w:b/>
              </w:rPr>
            </w:pPr>
            <w:r w:rsidRPr="00CA3518">
              <w:rPr>
                <w:b/>
              </w:rPr>
              <w:t>Selection</w:t>
            </w:r>
          </w:p>
        </w:tc>
      </w:tr>
      <w:tr w:rsidR="00DB4262" w:rsidRPr="00B47D54" w14:paraId="7ED6FD35" w14:textId="77777777" w:rsidTr="000005F5">
        <w:trPr>
          <w:trHeight w:val="72"/>
        </w:trPr>
        <w:tc>
          <w:tcPr>
            <w:tcW w:w="8505" w:type="dxa"/>
            <w:gridSpan w:val="2"/>
            <w:tcBorders>
              <w:bottom w:val="single" w:sz="6" w:space="0" w:color="FFFFFF" w:themeColor="background1"/>
            </w:tcBorders>
            <w:shd w:val="clear" w:color="auto" w:fill="F2F2F2" w:themeFill="background1" w:themeFillShade="F2"/>
          </w:tcPr>
          <w:p w14:paraId="5BE7758D" w14:textId="77777777" w:rsidR="00DB4262" w:rsidRPr="00B47D54" w:rsidRDefault="00DB4262" w:rsidP="00AB7E28">
            <w:pPr>
              <w:pStyle w:val="Numberedlist0"/>
              <w:spacing w:before="40" w:after="40"/>
              <w:ind w:left="540" w:hanging="540"/>
              <w:rPr>
                <w:lang w:val="en-US"/>
              </w:rPr>
            </w:pPr>
            <w:r w:rsidRPr="00B47D54">
              <w:rPr>
                <w:lang w:val="en-US"/>
              </w:rPr>
              <w:t>The layout and the content of the OASIS application form be revised to provide more details on place of birth, function and level of the employment organizations and the order of the sections be rearranged so there is a more logical progression in the applicant’s information.</w:t>
            </w:r>
          </w:p>
          <w:p w14:paraId="59959011" w14:textId="77777777" w:rsidR="00DB4262" w:rsidRPr="00B47D54" w:rsidRDefault="00DB4262" w:rsidP="00AB7E28">
            <w:pPr>
              <w:pStyle w:val="Numberedlist0"/>
              <w:spacing w:before="40" w:after="40"/>
              <w:ind w:left="540" w:hanging="540"/>
              <w:rPr>
                <w:lang w:val="en-US"/>
              </w:rPr>
            </w:pPr>
            <w:r w:rsidRPr="00B47D54">
              <w:rPr>
                <w:lang w:val="en-US"/>
              </w:rPr>
              <w:t>The OASIS survey be redesigned to provide more useful breakdown of information sources.</w:t>
            </w:r>
          </w:p>
          <w:p w14:paraId="3B605838" w14:textId="77777777" w:rsidR="00DB4262" w:rsidRPr="00DB4262" w:rsidRDefault="00DB4262" w:rsidP="00AB7E28">
            <w:pPr>
              <w:pStyle w:val="Numberedlist0"/>
              <w:spacing w:before="40" w:after="40"/>
              <w:ind w:left="540" w:hanging="540"/>
              <w:rPr>
                <w:lang w:val="en-US"/>
              </w:rPr>
            </w:pPr>
            <w:r w:rsidRPr="00B47D54">
              <w:t>The referee report template on the DFAT website be redesigned to provide better balance between academic capability and personal/leadership qualities and include the referee’s assessment of the benefits of the applicant’s field of study to his/her organization and to the development of their home country.</w:t>
            </w:r>
          </w:p>
          <w:p w14:paraId="3EB347D1" w14:textId="011BABE3" w:rsidR="00DB4262" w:rsidRPr="00DB4262" w:rsidRDefault="00DB4262" w:rsidP="00AB7E28">
            <w:pPr>
              <w:pStyle w:val="Numberedlist0"/>
              <w:spacing w:before="40" w:after="240"/>
              <w:ind w:left="540" w:hanging="540"/>
              <w:rPr>
                <w:lang w:val="en-US"/>
              </w:rPr>
            </w:pPr>
            <w:r w:rsidRPr="00B47D54">
              <w:t xml:space="preserve">A more comprehensive list of development themes together with sub-themes in the OASIS application form be developed to provide to provide a clearer guide to applicants in selecting appropriate themes and provide a more accurate basis for analyzing the </w:t>
            </w:r>
            <w:r w:rsidRPr="00B47D54">
              <w:lastRenderedPageBreak/>
              <w:t>development themes for reporting purposes.</w:t>
            </w:r>
          </w:p>
        </w:tc>
      </w:tr>
      <w:tr w:rsidR="00AB7E28" w:rsidRPr="00B47D54" w14:paraId="1F733302" w14:textId="77777777" w:rsidTr="00AB7E28">
        <w:tc>
          <w:tcPr>
            <w:tcW w:w="8505" w:type="dxa"/>
            <w:gridSpan w:val="2"/>
            <w:shd w:val="clear" w:color="auto" w:fill="DBD8C5" w:themeFill="accent2" w:themeFillTint="66"/>
          </w:tcPr>
          <w:p w14:paraId="7625B3E4" w14:textId="5E103A33" w:rsidR="00AB7E28" w:rsidRPr="00AB7E28" w:rsidRDefault="00AB7E28" w:rsidP="00AB7E28">
            <w:pPr>
              <w:pStyle w:val="BodyCopy"/>
              <w:spacing w:before="40" w:after="40"/>
              <w:rPr>
                <w:b/>
              </w:rPr>
            </w:pPr>
            <w:r w:rsidRPr="00CA3518">
              <w:rPr>
                <w:b/>
              </w:rPr>
              <w:lastRenderedPageBreak/>
              <w:t>Placement and Mobilization</w:t>
            </w:r>
          </w:p>
        </w:tc>
      </w:tr>
      <w:tr w:rsidR="00DB4262" w:rsidRPr="00B47D54" w14:paraId="352E2DD5" w14:textId="77777777" w:rsidTr="00AB7E28">
        <w:tc>
          <w:tcPr>
            <w:tcW w:w="8505" w:type="dxa"/>
            <w:gridSpan w:val="2"/>
            <w:tcBorders>
              <w:bottom w:val="single" w:sz="6" w:space="0" w:color="FFFFFF" w:themeColor="background1"/>
            </w:tcBorders>
            <w:shd w:val="clear" w:color="auto" w:fill="F2F2F2" w:themeFill="background1" w:themeFillShade="F2"/>
          </w:tcPr>
          <w:p w14:paraId="24E8959A" w14:textId="77777777" w:rsidR="00DB4262" w:rsidRPr="00B47D54" w:rsidRDefault="00DB4262" w:rsidP="00AB7E28">
            <w:pPr>
              <w:pStyle w:val="Numberedlist0"/>
              <w:spacing w:before="40" w:after="40"/>
              <w:ind w:left="540" w:hanging="540"/>
            </w:pPr>
            <w:r w:rsidRPr="00B47D54">
              <w:t xml:space="preserve">The duration of the University Information Days in </w:t>
            </w:r>
            <w:r>
              <w:t>HCMC</w:t>
            </w:r>
            <w:r w:rsidRPr="00B47D54">
              <w:t xml:space="preserve"> be reduced to two hours and to three hours in Hanoi.</w:t>
            </w:r>
          </w:p>
          <w:p w14:paraId="6B224C38" w14:textId="77777777" w:rsidR="00DB4262" w:rsidRDefault="00DB4262" w:rsidP="00AB7E28">
            <w:pPr>
              <w:pStyle w:val="Numberedlist0"/>
              <w:spacing w:before="40" w:after="40"/>
              <w:ind w:left="540" w:hanging="540"/>
            </w:pPr>
            <w:r w:rsidRPr="00B47D54">
              <w:t xml:space="preserve">The model of combining the timing of the University Information Day, the Placement Briefing and the Research </w:t>
            </w:r>
            <w:r>
              <w:t>Design Workshops be maintained.</w:t>
            </w:r>
          </w:p>
          <w:p w14:paraId="4B5FCC51" w14:textId="31E8873F" w:rsidR="00DB4262" w:rsidRPr="00DB4262" w:rsidRDefault="00DB4262" w:rsidP="00AB7E28">
            <w:pPr>
              <w:pStyle w:val="Numberedlist0"/>
              <w:spacing w:before="40" w:after="40"/>
              <w:ind w:left="540" w:hanging="540"/>
            </w:pPr>
            <w:r w:rsidRPr="00B47D54">
              <w:t>Discussions be held involving RMIT Vietnam, the Embassy, AAV and the Local Academic Adviser (an IELTS expert) on the most effective way to provide English language support for disadvantaged candidates with low IELTS scores on entry to Pre-course English and/or are having difficulty achieving their university IELTS entry scores, with a view to developing a strategy for such support, using the new Equity of Access Fund</w:t>
            </w:r>
            <w:r>
              <w:t xml:space="preserve">  and/or the provisions for funding Special English language training for disadvantaged applicants.</w:t>
            </w:r>
          </w:p>
        </w:tc>
      </w:tr>
      <w:tr w:rsidR="00830A1D" w:rsidRPr="00B47D54" w14:paraId="0DA0F667" w14:textId="77777777" w:rsidTr="00AB7E28">
        <w:tc>
          <w:tcPr>
            <w:tcW w:w="8505" w:type="dxa"/>
            <w:gridSpan w:val="2"/>
            <w:shd w:val="clear" w:color="auto" w:fill="DBD8C5" w:themeFill="accent2" w:themeFillTint="66"/>
          </w:tcPr>
          <w:p w14:paraId="713B5E63" w14:textId="4B9F3D29" w:rsidR="00830A1D" w:rsidRPr="00CA3518" w:rsidRDefault="00830A1D" w:rsidP="00AB7E28">
            <w:pPr>
              <w:pStyle w:val="BodyCopy"/>
              <w:spacing w:before="40" w:after="40"/>
              <w:rPr>
                <w:b/>
              </w:rPr>
            </w:pPr>
            <w:r w:rsidRPr="00CA3518">
              <w:rPr>
                <w:b/>
              </w:rPr>
              <w:t>Reintegration and Alumni</w:t>
            </w:r>
          </w:p>
        </w:tc>
      </w:tr>
      <w:tr w:rsidR="00830A1D" w:rsidRPr="00B47D54" w14:paraId="184FBA4C" w14:textId="77777777" w:rsidTr="00F00375">
        <w:trPr>
          <w:trHeight w:val="345"/>
        </w:trPr>
        <w:tc>
          <w:tcPr>
            <w:tcW w:w="8505" w:type="dxa"/>
            <w:gridSpan w:val="2"/>
            <w:shd w:val="clear" w:color="auto" w:fill="F2F2F2" w:themeFill="background1" w:themeFillShade="F2"/>
          </w:tcPr>
          <w:p w14:paraId="652D07B1" w14:textId="5C014F61" w:rsidR="00830A1D" w:rsidRDefault="00830A1D" w:rsidP="00AB7E28">
            <w:pPr>
              <w:pStyle w:val="Numberedlist0"/>
              <w:spacing w:before="40" w:after="40"/>
              <w:ind w:left="540" w:hanging="540"/>
            </w:pPr>
            <w:r>
              <w:t>To increase the effectiveness of  reintegration:</w:t>
            </w:r>
          </w:p>
          <w:p w14:paraId="0B8D0A04" w14:textId="77777777" w:rsidR="00830A1D" w:rsidRPr="00B47D54" w:rsidRDefault="00830A1D" w:rsidP="00AB7E28">
            <w:pPr>
              <w:pStyle w:val="Numberedlist0"/>
              <w:numPr>
                <w:ilvl w:val="0"/>
                <w:numId w:val="22"/>
              </w:numPr>
              <w:spacing w:before="40" w:after="40"/>
              <w:ind w:left="965" w:hanging="396"/>
            </w:pPr>
            <w:r w:rsidRPr="00B47D54">
              <w:t xml:space="preserve">Consider alumni and their teams (supervisors and colleagues) as the foundation for the reintegration process and look for ways of engaging </w:t>
            </w:r>
            <w:r>
              <w:t xml:space="preserve">these teams </w:t>
            </w:r>
            <w:r w:rsidRPr="00B47D54">
              <w:t xml:space="preserve">in the process of developing the ReAPs. </w:t>
            </w:r>
          </w:p>
          <w:p w14:paraId="3CC5E078" w14:textId="77777777" w:rsidR="00830A1D" w:rsidRPr="00B47D54" w:rsidRDefault="00830A1D" w:rsidP="00AB7E28">
            <w:pPr>
              <w:pStyle w:val="Numberedlist0"/>
              <w:numPr>
                <w:ilvl w:val="0"/>
                <w:numId w:val="22"/>
              </w:numPr>
              <w:spacing w:before="40" w:after="40"/>
              <w:ind w:left="965" w:hanging="396"/>
            </w:pPr>
            <w:r w:rsidRPr="00B47D54">
              <w:t xml:space="preserve">Reduce the content of the workshops on organizational change and change agents. Focus on more tangible processes such as introducing new knowledge, a new approach, a new course or a new policy. Organizational change is beyond the alumni’s capacity, position and mandate, and beyond the scope and expectations for ReAPs. </w:t>
            </w:r>
          </w:p>
          <w:p w14:paraId="0E412B19" w14:textId="77777777" w:rsidR="00830A1D" w:rsidRPr="00B47D54" w:rsidRDefault="00830A1D" w:rsidP="00AB7E28">
            <w:pPr>
              <w:pStyle w:val="Numberedlist0"/>
              <w:numPr>
                <w:ilvl w:val="0"/>
                <w:numId w:val="22"/>
              </w:numPr>
              <w:spacing w:before="40" w:after="40"/>
              <w:ind w:left="965" w:hanging="396"/>
            </w:pPr>
            <w:r w:rsidRPr="00B47D54">
              <w:t>Make better use of the in-Vietnam workshop to advance the development of the ReAP.</w:t>
            </w:r>
          </w:p>
          <w:p w14:paraId="751F06D7" w14:textId="77777777" w:rsidR="00830A1D" w:rsidRDefault="00830A1D" w:rsidP="00AB7E28">
            <w:pPr>
              <w:pStyle w:val="Numberedlist0"/>
              <w:spacing w:before="40" w:after="40"/>
              <w:ind w:left="540" w:hanging="540"/>
            </w:pPr>
            <w:r>
              <w:t>For future in-Australia workshops:</w:t>
            </w:r>
          </w:p>
          <w:p w14:paraId="42565F1D" w14:textId="77777777" w:rsidR="00830A1D" w:rsidRPr="00131BFA" w:rsidRDefault="00830A1D" w:rsidP="00AB7E28">
            <w:pPr>
              <w:pStyle w:val="Numberedlist0"/>
              <w:numPr>
                <w:ilvl w:val="0"/>
                <w:numId w:val="22"/>
              </w:numPr>
              <w:spacing w:before="40" w:after="40"/>
              <w:ind w:left="965" w:hanging="354"/>
            </w:pPr>
            <w:r>
              <w:t>a</w:t>
            </w:r>
            <w:r w:rsidRPr="00131BFA">
              <w:t>dditional time be made available at the workshop to accommodate participants’ desire to have more time for discussion</w:t>
            </w:r>
          </w:p>
          <w:p w14:paraId="068BC2DD" w14:textId="77777777" w:rsidR="00830A1D" w:rsidRPr="00131BFA" w:rsidRDefault="00830A1D" w:rsidP="00AB7E28">
            <w:pPr>
              <w:pStyle w:val="Numberedlist0"/>
              <w:numPr>
                <w:ilvl w:val="0"/>
                <w:numId w:val="22"/>
              </w:numPr>
              <w:spacing w:before="40" w:after="40"/>
              <w:ind w:left="965" w:hanging="354"/>
            </w:pPr>
            <w:r w:rsidRPr="00131BFA">
              <w:t>consideration be given to using social media such as Facebook and Twitter</w:t>
            </w:r>
            <w:r>
              <w:t xml:space="preserve"> t</w:t>
            </w:r>
            <w:r w:rsidRPr="00131BFA">
              <w:t xml:space="preserve">o improve the response rate to the invitation to attend the workshop </w:t>
            </w:r>
          </w:p>
          <w:p w14:paraId="3ABF5E45" w14:textId="7D059D70" w:rsidR="00830A1D" w:rsidRPr="00131BFA" w:rsidRDefault="00830A1D" w:rsidP="00AB7E28">
            <w:pPr>
              <w:pStyle w:val="Numberedlist0"/>
              <w:numPr>
                <w:ilvl w:val="0"/>
                <w:numId w:val="22"/>
              </w:numPr>
              <w:spacing w:before="40" w:after="40"/>
              <w:ind w:left="965" w:hanging="354"/>
            </w:pPr>
            <w:r>
              <w:t>flexibility be applied for the number of workshops to ensure maximum reach and participation, while ensuring efficiency</w:t>
            </w:r>
          </w:p>
          <w:p w14:paraId="5A904991" w14:textId="22838334" w:rsidR="00830A1D" w:rsidRDefault="00830A1D" w:rsidP="00AB7E28">
            <w:pPr>
              <w:pStyle w:val="Numberedlist0"/>
              <w:numPr>
                <w:ilvl w:val="0"/>
                <w:numId w:val="22"/>
              </w:numPr>
              <w:spacing w:before="40" w:after="40"/>
              <w:ind w:left="965" w:hanging="354"/>
            </w:pPr>
            <w:r w:rsidRPr="00131BFA">
              <w:t>, consider delivery of workshops in the late afternoon/evening and weekends to avoid conflict with class time</w:t>
            </w:r>
            <w:r>
              <w:t xml:space="preserve"> and at a central location as appropriate</w:t>
            </w:r>
            <w:r w:rsidRPr="00131BFA">
              <w:t>.</w:t>
            </w:r>
          </w:p>
          <w:p w14:paraId="018752B1" w14:textId="77777777" w:rsidR="00830A1D" w:rsidRDefault="00830A1D" w:rsidP="00AB7E28">
            <w:pPr>
              <w:pStyle w:val="Numberedlist0"/>
              <w:spacing w:before="40" w:after="40"/>
              <w:ind w:left="540" w:hanging="540"/>
            </w:pPr>
            <w:r>
              <w:t xml:space="preserve"> For future in-Vietnam workshops</w:t>
            </w:r>
          </w:p>
          <w:p w14:paraId="3F7BFC0F" w14:textId="213C9B60" w:rsidR="00830A1D" w:rsidRDefault="00830A1D" w:rsidP="00AB7E28">
            <w:pPr>
              <w:pStyle w:val="Numberedlist0"/>
              <w:numPr>
                <w:ilvl w:val="0"/>
                <w:numId w:val="40"/>
              </w:numPr>
              <w:spacing w:before="40" w:after="40"/>
              <w:ind w:left="965" w:hanging="340"/>
            </w:pPr>
            <w:r>
              <w:t>Returning alumni and their employers will be encouraged to discuss the skills and knowledge alumni might apply in the workplace before the Vietnam workshop and written endorsement by supervisors of completed ReAPs will be sought after the workshop.</w:t>
            </w:r>
          </w:p>
          <w:p w14:paraId="267AAC53" w14:textId="4F142CA9" w:rsidR="00830A1D" w:rsidRDefault="00830A1D" w:rsidP="00AB7E28">
            <w:pPr>
              <w:pStyle w:val="Numberedlist0"/>
              <w:numPr>
                <w:ilvl w:val="0"/>
                <w:numId w:val="40"/>
              </w:numPr>
              <w:spacing w:before="40" w:after="40"/>
              <w:ind w:left="965" w:hanging="340"/>
            </w:pPr>
            <w:r>
              <w:t>CGA alumni’s engagement with their supervisors is to be followed up on an individual basis by AAV.</w:t>
            </w:r>
          </w:p>
          <w:p w14:paraId="0B3A1A6B" w14:textId="540230EA" w:rsidR="00830A1D" w:rsidRDefault="00830A1D" w:rsidP="00AB7E28">
            <w:pPr>
              <w:pStyle w:val="Numberedlist0"/>
              <w:numPr>
                <w:ilvl w:val="0"/>
                <w:numId w:val="40"/>
              </w:numPr>
              <w:spacing w:before="40" w:after="40"/>
              <w:ind w:left="965" w:hanging="340"/>
            </w:pPr>
            <w:r>
              <w:t>Workshop locations to be expanded if alumni numbers sufficient to increase alumni attendance</w:t>
            </w:r>
          </w:p>
          <w:p w14:paraId="6C632AF9" w14:textId="48DCB65E" w:rsidR="00830A1D" w:rsidRDefault="00830A1D" w:rsidP="00AB7E28">
            <w:pPr>
              <w:pStyle w:val="Numberedlist0"/>
              <w:spacing w:before="40" w:after="40"/>
              <w:ind w:left="540" w:hanging="540"/>
            </w:pPr>
            <w:r>
              <w:t>F</w:t>
            </w:r>
            <w:r w:rsidRPr="00131BFA">
              <w:t xml:space="preserve">or future conferences, the introduction of a registration fee </w:t>
            </w:r>
            <w:r>
              <w:t>s</w:t>
            </w:r>
            <w:r w:rsidRPr="00131BFA">
              <w:t>hould be explored as means for obtaining a clearer measure of</w:t>
            </w:r>
            <w:r>
              <w:t xml:space="preserve"> </w:t>
            </w:r>
            <w:r w:rsidRPr="00131BFA">
              <w:t>expected attendance</w:t>
            </w:r>
            <w:r>
              <w:t xml:space="preserve"> and reducing costs, if GOA </w:t>
            </w:r>
            <w:r>
              <w:lastRenderedPageBreak/>
              <w:t xml:space="preserve">regulations permit. Such a fee could be introduced if future conferences are are organised by the proposed national alumni organisation. </w:t>
            </w:r>
          </w:p>
          <w:p w14:paraId="0D431275" w14:textId="77777777" w:rsidR="00830A1D" w:rsidRDefault="00830A1D" w:rsidP="00AB7E28">
            <w:pPr>
              <w:pStyle w:val="Numberedlist0"/>
              <w:spacing w:before="40" w:after="40"/>
              <w:ind w:left="540" w:hanging="540"/>
            </w:pPr>
            <w:r w:rsidRPr="00A42031">
              <w:rPr>
                <w:lang w:val="en-US"/>
              </w:rPr>
              <w:t>A list be made of volunteers who are specialists in their field and who might be suitable guest speakers at alumni professional development events.</w:t>
            </w:r>
            <w:r w:rsidRPr="00A42031">
              <w:rPr>
                <w:rFonts w:eastAsia="Times New Roman" w:cs="Arial (TT)"/>
                <w:color w:val="000000"/>
                <w:lang w:val="en-GB" w:eastAsia="en-AU"/>
              </w:rPr>
              <w:t xml:space="preserve"> </w:t>
            </w:r>
          </w:p>
          <w:p w14:paraId="150C6A1E" w14:textId="6127C647" w:rsidR="00830A1D" w:rsidRPr="00A42031" w:rsidRDefault="00830A1D" w:rsidP="007616CB">
            <w:pPr>
              <w:pStyle w:val="Numberedlist0"/>
              <w:spacing w:before="40" w:after="240"/>
              <w:ind w:left="540" w:hanging="540"/>
            </w:pPr>
            <w:r>
              <w:t>W</w:t>
            </w:r>
            <w:r w:rsidRPr="001D1F47">
              <w:t xml:space="preserve">ith the success in attracting many previously “non-active” alumni at both the Hanoi and </w:t>
            </w:r>
            <w:r>
              <w:t>HCMC</w:t>
            </w:r>
            <w:r w:rsidRPr="001D1F47">
              <w:t xml:space="preserve"> family barbecues, it is recommended that a similar social activity should be organized annually alternating between the two cities. </w:t>
            </w:r>
          </w:p>
        </w:tc>
      </w:tr>
    </w:tbl>
    <w:p w14:paraId="4946B53E" w14:textId="3CF574B0" w:rsidR="00027D40" w:rsidRPr="00A864A9" w:rsidRDefault="00027D40" w:rsidP="00481DEF">
      <w:pPr>
        <w:pStyle w:val="Heading10"/>
        <w:numPr>
          <w:ilvl w:val="0"/>
          <w:numId w:val="23"/>
        </w:numPr>
        <w:pBdr>
          <w:bottom w:val="none" w:sz="0" w:space="0" w:color="auto"/>
        </w:pBdr>
        <w:spacing w:before="240" w:after="240"/>
        <w:ind w:left="567" w:hanging="567"/>
        <w:rPr>
          <w:rFonts w:asciiTheme="majorHAnsi" w:hAnsiTheme="majorHAnsi" w:cstheme="majorHAnsi"/>
          <w:color w:val="003150" w:themeColor="text2"/>
          <w:szCs w:val="36"/>
        </w:rPr>
      </w:pPr>
      <w:r>
        <w:rPr>
          <w:rFonts w:asciiTheme="majorHAnsi" w:hAnsiTheme="majorHAnsi" w:cstheme="majorHAnsi"/>
          <w:color w:val="003150" w:themeColor="text2"/>
          <w:szCs w:val="36"/>
        </w:rPr>
        <w:lastRenderedPageBreak/>
        <w:t>Program Management</w:t>
      </w:r>
    </w:p>
    <w:p w14:paraId="6A99CA67" w14:textId="012ABB8D" w:rsidR="00F70C6A" w:rsidRPr="00F70C6A" w:rsidRDefault="00F70C6A" w:rsidP="00F70C6A">
      <w:pPr>
        <w:pStyle w:val="BodyCopy"/>
      </w:pPr>
      <w:r w:rsidRPr="00F70C6A">
        <w:t xml:space="preserve">The year saw </w:t>
      </w:r>
      <w:r w:rsidR="00787EA4">
        <w:t xml:space="preserve">enhancement of the </w:t>
      </w:r>
      <w:r w:rsidRPr="00F70C6A">
        <w:t>partnership between Post and MC</w:t>
      </w:r>
      <w:r w:rsidR="00787EA4">
        <w:t xml:space="preserve">, </w:t>
      </w:r>
      <w:r w:rsidRPr="00F70C6A">
        <w:t xml:space="preserve">facilitating </w:t>
      </w:r>
      <w:r w:rsidR="00787EA4">
        <w:t xml:space="preserve">introduction of </w:t>
      </w:r>
      <w:r w:rsidRPr="00F70C6A">
        <w:t xml:space="preserve">a number of new approaches in the program (among others, the reduction in Profile 2 targets, Equity of Access Fund, website redevelopment, VNAC implementation, and collaboration with Endeavour </w:t>
      </w:r>
      <w:r w:rsidR="00787EA4">
        <w:t>A</w:t>
      </w:r>
      <w:r w:rsidRPr="00F70C6A">
        <w:t xml:space="preserve">wards). As in previous years, </w:t>
      </w:r>
      <w:r w:rsidR="00787EA4">
        <w:t xml:space="preserve">the </w:t>
      </w:r>
      <w:r w:rsidRPr="00F70C6A">
        <w:t>MC’s Senior Development Specialist</w:t>
      </w:r>
      <w:r w:rsidR="006F61E2">
        <w:t>,</w:t>
      </w:r>
      <w:r w:rsidRPr="00F70C6A">
        <w:t xml:space="preserve"> acting as the Contractor Representative</w:t>
      </w:r>
      <w:r w:rsidR="006F61E2">
        <w:t>,</w:t>
      </w:r>
      <w:r w:rsidRPr="00F70C6A">
        <w:t xml:space="preserve"> provided </w:t>
      </w:r>
      <w:r w:rsidR="00787EA4">
        <w:t>on-going</w:t>
      </w:r>
      <w:r w:rsidRPr="00F70C6A">
        <w:t xml:space="preserve"> program oversight and support</w:t>
      </w:r>
      <w:r w:rsidR="00787EA4">
        <w:t xml:space="preserve"> of initiatives including the</w:t>
      </w:r>
      <w:r w:rsidRPr="00F70C6A">
        <w:t xml:space="preserve"> VNAC in December. The MC’s Project Manager visited the </w:t>
      </w:r>
      <w:r w:rsidR="00787EA4">
        <w:t>AAO</w:t>
      </w:r>
      <w:r w:rsidRPr="00F70C6A">
        <w:t xml:space="preserve"> earlier in the year to ensure quality systems compliance and supported </w:t>
      </w:r>
      <w:r w:rsidR="006F61E2">
        <w:t>all</w:t>
      </w:r>
      <w:r w:rsidR="00830C7E">
        <w:t xml:space="preserve"> </w:t>
      </w:r>
      <w:r w:rsidRPr="00F70C6A">
        <w:t xml:space="preserve">in-Australia </w:t>
      </w:r>
      <w:r w:rsidR="006F61E2">
        <w:t xml:space="preserve">activity including the </w:t>
      </w:r>
      <w:r w:rsidRPr="00F70C6A">
        <w:t xml:space="preserve">reintegration workshops. </w:t>
      </w:r>
    </w:p>
    <w:p w14:paraId="28F6B021" w14:textId="42D057AB" w:rsidR="00F70C6A" w:rsidRPr="002344FA" w:rsidRDefault="00787EA4" w:rsidP="00F70C6A">
      <w:pPr>
        <w:pStyle w:val="BodyCopy"/>
      </w:pPr>
      <w:r>
        <w:t xml:space="preserve">The </w:t>
      </w:r>
      <w:r w:rsidR="00F70C6A" w:rsidRPr="00F70C6A">
        <w:t xml:space="preserve">MC also fielded its in-house Gender, Disability and Social Inclusion Adviser to support scholarships promotion to various disability organisations </w:t>
      </w:r>
      <w:r w:rsidR="006F61E2">
        <w:t>i</w:t>
      </w:r>
      <w:r w:rsidR="00F70C6A" w:rsidRPr="00F70C6A">
        <w:t xml:space="preserve">n Vietnam. This resulted in an unprecedented number of applications received from people with </w:t>
      </w:r>
      <w:r w:rsidR="00F70C6A" w:rsidRPr="002344FA">
        <w:t xml:space="preserve">disability this year. </w:t>
      </w:r>
    </w:p>
    <w:p w14:paraId="1ACFAC3F" w14:textId="0DD2271B" w:rsidR="00F70C6A" w:rsidRPr="00F70C6A" w:rsidRDefault="00F70C6A" w:rsidP="00F70C6A">
      <w:pPr>
        <w:pStyle w:val="BodyCopy"/>
      </w:pPr>
      <w:r w:rsidRPr="002344FA">
        <w:t xml:space="preserve">In October, </w:t>
      </w:r>
      <w:r w:rsidR="006F61E2" w:rsidRPr="002344FA">
        <w:t xml:space="preserve">the </w:t>
      </w:r>
      <w:r w:rsidRPr="002344FA">
        <w:t>MC’s Manager-Project Financial Performance conducted an annual internal audit of the Program to ensure the integrity of financial systems and processes.</w:t>
      </w:r>
      <w:r w:rsidR="00830C7E" w:rsidRPr="002344FA">
        <w:t xml:space="preserve"> The internal audit concluded that the Program has maintained its financial reporting system in line with the requirements of the Project Financial and Administration Manual.</w:t>
      </w:r>
      <w:r w:rsidR="00830C7E">
        <w:t xml:space="preserve"> </w:t>
      </w:r>
      <w:r w:rsidRPr="00F70C6A">
        <w:t>The quality of financial management was also assessed earlier in the year by Project Manager as part of MC’s quality management.</w:t>
      </w:r>
    </w:p>
    <w:p w14:paraId="2C0FA097" w14:textId="77777777" w:rsidR="00F70C6A" w:rsidRPr="00F70C6A" w:rsidRDefault="00F70C6A" w:rsidP="00F70C6A">
      <w:pPr>
        <w:pStyle w:val="BodyCopy"/>
      </w:pPr>
      <w:r w:rsidRPr="00F70C6A">
        <w:t>In terms of financial performance, the Program operated within the overall and line budgets for Year 5; and is forecasted to be within the overall budget for FY 13-14 (see the Program’s financial report in Annex 8).</w:t>
      </w:r>
    </w:p>
    <w:p w14:paraId="6E908111" w14:textId="524E5FB7" w:rsidR="00F70C6A" w:rsidRPr="00F70C6A" w:rsidRDefault="00F70C6A" w:rsidP="00F70C6A">
      <w:pPr>
        <w:pStyle w:val="BodyCopy"/>
      </w:pPr>
      <w:r w:rsidRPr="00F70C6A">
        <w:t xml:space="preserve">There was increased human resource activity during the year, particularly to recruit a suitable M&amp;E </w:t>
      </w:r>
      <w:r w:rsidR="006F61E2">
        <w:t>A</w:t>
      </w:r>
      <w:r w:rsidRPr="00F70C6A">
        <w:t xml:space="preserve">dviser, a local Academic Adviser, and a number of key internal positions. All  were successfully filled with competent personnel, allowing the Program to realise operational improvements. </w:t>
      </w:r>
    </w:p>
    <w:p w14:paraId="38B45C91" w14:textId="19DC5EF2" w:rsidR="00F70C6A" w:rsidRPr="00F70C6A" w:rsidRDefault="00F70C6A" w:rsidP="00F70C6A">
      <w:pPr>
        <w:pStyle w:val="BodyCopy"/>
      </w:pPr>
      <w:r w:rsidRPr="00F70C6A">
        <w:t xml:space="preserve">As part of its human resource management, MC enforced the annual staff performance review, giving staff and their managers </w:t>
      </w:r>
      <w:r w:rsidR="00C541A8">
        <w:t>time</w:t>
      </w:r>
      <w:r w:rsidR="002344FA">
        <w:t xml:space="preserve"> </w:t>
      </w:r>
      <w:r w:rsidRPr="00F70C6A">
        <w:t xml:space="preserve">to discuss performance </w:t>
      </w:r>
      <w:r w:rsidR="00C541A8">
        <w:t>achievements / issues.</w:t>
      </w:r>
    </w:p>
    <w:p w14:paraId="030E2020" w14:textId="2D7B9596" w:rsidR="0028250E" w:rsidRDefault="00F70C6A" w:rsidP="00F70C6A">
      <w:pPr>
        <w:pStyle w:val="BodyCopy"/>
        <w:rPr>
          <w:color w:val="FF0000"/>
        </w:rPr>
      </w:pPr>
      <w:r w:rsidRPr="00F70C6A">
        <w:t xml:space="preserve">There was recognition from both MC and DFAT of the need to review the personnel structure of the Program to find opportunities for greater efficiency. While efforts were made to make the current structure work better, MC committed to </w:t>
      </w:r>
      <w:r w:rsidR="006F61E2">
        <w:t>undertaking</w:t>
      </w:r>
      <w:r w:rsidRPr="00F70C6A">
        <w:t xml:space="preserve"> more strategic adjustments when DFAT release</w:t>
      </w:r>
      <w:r w:rsidR="006F61E2">
        <w:t>s</w:t>
      </w:r>
      <w:r w:rsidRPr="00F70C6A">
        <w:t xml:space="preserve"> its HRD Delivery Strategy. This will allow </w:t>
      </w:r>
      <w:r w:rsidR="006F61E2">
        <w:t xml:space="preserve">the </w:t>
      </w:r>
      <w:r w:rsidRPr="00F70C6A">
        <w:t>MC to make structural adjustments tailored specifically to align with the Strategy.</w:t>
      </w:r>
    </w:p>
    <w:p w14:paraId="610CD55D" w14:textId="77777777" w:rsidR="00D668F7" w:rsidRDefault="00D668F7" w:rsidP="007E3FD4">
      <w:pPr>
        <w:pStyle w:val="BodyCopy"/>
        <w:rPr>
          <w:color w:val="FF0000"/>
        </w:rPr>
      </w:pPr>
    </w:p>
    <w:p w14:paraId="43D043E5" w14:textId="77777777" w:rsidR="00D668F7" w:rsidRDefault="00D668F7" w:rsidP="007E3FD4">
      <w:pPr>
        <w:pStyle w:val="BodyCopy"/>
        <w:rPr>
          <w:color w:val="FF0000"/>
        </w:rPr>
        <w:sectPr w:rsidR="00D668F7" w:rsidSect="00574372">
          <w:pgSz w:w="11906" w:h="16838" w:code="9"/>
          <w:pgMar w:top="3119" w:right="1985" w:bottom="1418" w:left="1985" w:header="567" w:footer="454" w:gutter="0"/>
          <w:pgNumType w:start="1"/>
          <w:cols w:space="720"/>
          <w:docGrid w:linePitch="360"/>
        </w:sectPr>
      </w:pPr>
    </w:p>
    <w:p w14:paraId="4453817E" w14:textId="77777777" w:rsidR="004963B0" w:rsidRPr="00180304" w:rsidRDefault="004963B0" w:rsidP="007F141B">
      <w:pPr>
        <w:pStyle w:val="Heading10"/>
        <w:pBdr>
          <w:bottom w:val="none" w:sz="0" w:space="0" w:color="auto"/>
        </w:pBdr>
        <w:spacing w:before="0" w:after="240"/>
        <w:ind w:left="0" w:firstLine="0"/>
        <w:rPr>
          <w:rFonts w:asciiTheme="majorHAnsi" w:hAnsiTheme="majorHAnsi" w:cstheme="majorHAnsi"/>
          <w:color w:val="003150" w:themeColor="text2"/>
          <w:sz w:val="40"/>
          <w:szCs w:val="40"/>
        </w:rPr>
      </w:pPr>
      <w:bookmarkStart w:id="20" w:name="_Toc377654468"/>
      <w:r w:rsidRPr="00180304">
        <w:rPr>
          <w:rFonts w:asciiTheme="majorHAnsi" w:hAnsiTheme="majorHAnsi" w:cstheme="majorHAnsi"/>
          <w:color w:val="003150" w:themeColor="text2"/>
          <w:sz w:val="40"/>
          <w:szCs w:val="40"/>
        </w:rPr>
        <w:lastRenderedPageBreak/>
        <w:t>Annex 1. General Awareness and Promotion Report 2013</w:t>
      </w:r>
    </w:p>
    <w:p w14:paraId="529BA739" w14:textId="77777777" w:rsidR="00522D9F" w:rsidRPr="008F2BF5" w:rsidRDefault="00522D9F" w:rsidP="007F141B">
      <w:pPr>
        <w:pStyle w:val="Heading20"/>
        <w:numPr>
          <w:ilvl w:val="0"/>
          <w:numId w:val="24"/>
        </w:numPr>
        <w:tabs>
          <w:tab w:val="clear" w:pos="851"/>
        </w:tabs>
        <w:spacing w:before="120" w:after="120"/>
        <w:ind w:left="567" w:hanging="567"/>
        <w:rPr>
          <w:color w:val="003150" w:themeColor="text2"/>
        </w:rPr>
      </w:pPr>
      <w:r w:rsidRPr="008F2BF5">
        <w:rPr>
          <w:color w:val="003150" w:themeColor="text2"/>
        </w:rPr>
        <w:t>Introduction</w:t>
      </w:r>
      <w:bookmarkEnd w:id="20"/>
    </w:p>
    <w:p w14:paraId="386B177D" w14:textId="77777777" w:rsidR="00522D9F" w:rsidRPr="00522D9F" w:rsidRDefault="00522D9F" w:rsidP="007E3FD4">
      <w:pPr>
        <w:pStyle w:val="BodyCopy"/>
      </w:pPr>
      <w:r w:rsidRPr="00522D9F">
        <w:t xml:space="preserve">This report summarizes and assesses the implementation of the General Awareness and Promotion (GAP) plan for the 2013 Australia Awards Scholarship round. It examines the effectiveness of the approach and the activities undertaken as set out in the GAP Strategy and Plan 2012-2013 and includes recommendations for the 2014 round taking into account the reduction of scholarships to 175 total awards. </w:t>
      </w:r>
    </w:p>
    <w:p w14:paraId="7F70F1D2" w14:textId="77777777" w:rsidR="00522D9F" w:rsidRPr="00522D9F" w:rsidRDefault="00522D9F" w:rsidP="007E3FD4">
      <w:pPr>
        <w:pStyle w:val="BodyCopy"/>
      </w:pPr>
      <w:r w:rsidRPr="00522D9F">
        <w:t>The implementation of the GAP plan for the 2013 round was marked by the introduction of common branding for all communication materials for Australia Awards. The common branding allowed the ALAS to be fully subsumed into the renamed Australia Awards Scholarships as an additional leadership component for outstanding AAS awardees. The transformation of the ALAS and the new branding allowed for a fully coherent promotion approach for the 2013 round.</w:t>
      </w:r>
    </w:p>
    <w:p w14:paraId="2AF9F635" w14:textId="77777777" w:rsidR="00522D9F" w:rsidRDefault="00522D9F" w:rsidP="007E3FD4">
      <w:pPr>
        <w:pStyle w:val="BodyCopy"/>
      </w:pPr>
      <w:r>
        <w:t>However, th</w:t>
      </w:r>
      <w:r w:rsidRPr="004F7947">
        <w:t>e introduction of new b</w:t>
      </w:r>
      <w:r>
        <w:t>randing</w:t>
      </w:r>
      <w:r w:rsidRPr="004F7947">
        <w:t xml:space="preserve"> came too late for the printed materials to be used for promotion, except for the Australia Awards newspaper ad template which was adapted and used. </w:t>
      </w:r>
      <w:r>
        <w:t xml:space="preserve">The </w:t>
      </w:r>
      <w:r w:rsidRPr="004F7947">
        <w:t xml:space="preserve">content of the AAV website was amended accordingly, although not the website branding. </w:t>
      </w:r>
    </w:p>
    <w:p w14:paraId="52671EE7" w14:textId="77777777" w:rsidR="00522D9F" w:rsidRPr="008F2BF5" w:rsidRDefault="00522D9F" w:rsidP="00333835">
      <w:pPr>
        <w:pStyle w:val="Heading20"/>
        <w:numPr>
          <w:ilvl w:val="0"/>
          <w:numId w:val="24"/>
        </w:numPr>
        <w:tabs>
          <w:tab w:val="clear" w:pos="851"/>
        </w:tabs>
        <w:spacing w:before="240" w:after="120"/>
        <w:ind w:left="567" w:hanging="567"/>
        <w:rPr>
          <w:color w:val="003150" w:themeColor="text2"/>
        </w:rPr>
      </w:pPr>
      <w:bookmarkStart w:id="21" w:name="_Toc377654469"/>
      <w:r w:rsidRPr="008F2BF5">
        <w:rPr>
          <w:color w:val="003150" w:themeColor="text2"/>
        </w:rPr>
        <w:t>Approach to Australia Awards Scholarships promotion</w:t>
      </w:r>
      <w:bookmarkEnd w:id="21"/>
    </w:p>
    <w:p w14:paraId="591960FA" w14:textId="77777777" w:rsidR="00522D9F" w:rsidRPr="00D70057" w:rsidRDefault="00522D9F" w:rsidP="007E3FD4">
      <w:pPr>
        <w:pStyle w:val="BodyCopy"/>
      </w:pPr>
      <w:r w:rsidRPr="00D70057">
        <w:t xml:space="preserve">The overall purpose of AAV’s 2013 promotion activities was to raise awareness of the Australia Awards Scholarships in general (both in Australia and Vietnam) and specifically to recruit sufficient quality applicants to reach the 2013 round’s target of 235 scholarships and the individual Profile targets. The two-level approach, as specified in the GAP Strategy, continued to be used this round. This comprises: 1) </w:t>
      </w:r>
      <w:r w:rsidRPr="00D70057">
        <w:rPr>
          <w:b/>
        </w:rPr>
        <w:t>General Awareness Strategy</w:t>
      </w:r>
      <w:r w:rsidRPr="00D70057">
        <w:t xml:space="preserve"> and 2) </w:t>
      </w:r>
      <w:r w:rsidRPr="00D70057">
        <w:rPr>
          <w:b/>
        </w:rPr>
        <w:t>Targeted Promotion Strategy</w:t>
      </w:r>
      <w:r w:rsidRPr="00D70057">
        <w:t>.</w:t>
      </w:r>
    </w:p>
    <w:p w14:paraId="3DAA4796" w14:textId="77777777" w:rsidR="00522D9F" w:rsidRPr="004F7947" w:rsidRDefault="00522D9F" w:rsidP="00333835">
      <w:pPr>
        <w:pStyle w:val="Numberedlist0"/>
        <w:numPr>
          <w:ilvl w:val="0"/>
          <w:numId w:val="12"/>
        </w:numPr>
      </w:pPr>
      <w:r w:rsidRPr="004F7947">
        <w:t>The</w:t>
      </w:r>
      <w:r w:rsidRPr="004F7947">
        <w:rPr>
          <w:b/>
          <w:bCs/>
        </w:rPr>
        <w:t xml:space="preserve"> General Awareness Strategy </w:t>
      </w:r>
      <w:r w:rsidRPr="004F7947">
        <w:t xml:space="preserve">consists of two interrelated components: i) </w:t>
      </w:r>
      <w:r w:rsidRPr="004F7947">
        <w:rPr>
          <w:b/>
          <w:bCs/>
          <w:i/>
          <w:iCs/>
        </w:rPr>
        <w:t>Applications Publicity Phase</w:t>
      </w:r>
      <w:r w:rsidRPr="004F7947">
        <w:rPr>
          <w:b/>
          <w:bCs/>
        </w:rPr>
        <w:t xml:space="preserve"> </w:t>
      </w:r>
      <w:r w:rsidRPr="004F7947">
        <w:t xml:space="preserve">and ii) </w:t>
      </w:r>
      <w:r w:rsidRPr="004F7947">
        <w:rPr>
          <w:b/>
          <w:bCs/>
          <w:i/>
          <w:iCs/>
        </w:rPr>
        <w:t>Perennial Publicity Phase</w:t>
      </w:r>
      <w:r w:rsidRPr="004F7947">
        <w:t xml:space="preserve">. The </w:t>
      </w:r>
      <w:r w:rsidRPr="004F7947">
        <w:rPr>
          <w:i/>
          <w:iCs/>
        </w:rPr>
        <w:t>Applications Publicity Phase</w:t>
      </w:r>
      <w:r w:rsidRPr="004F7947">
        <w:rPr>
          <w:b/>
          <w:bCs/>
        </w:rPr>
        <w:t xml:space="preserve"> </w:t>
      </w:r>
      <w:r w:rsidRPr="004F7947">
        <w:t>took place after the approvals of all publicity materials by AusAID, and lasted from early January 2013 until the end of March 2013, the closing date for Australia Awards Scholarships 2013 round applications. The</w:t>
      </w:r>
      <w:r w:rsidRPr="004F7947">
        <w:rPr>
          <w:i/>
          <w:iCs/>
        </w:rPr>
        <w:t xml:space="preserve"> Perennial Publicity Phase</w:t>
      </w:r>
      <w:r w:rsidRPr="004F7947">
        <w:t xml:space="preserve"> occurred throughout the year, as the opportunity arose, in cooperation with the AusAID Public Affairs office. </w:t>
      </w:r>
    </w:p>
    <w:p w14:paraId="48892D7E" w14:textId="77777777" w:rsidR="00522D9F" w:rsidRPr="004F7947" w:rsidRDefault="00522D9F" w:rsidP="00333835">
      <w:pPr>
        <w:pStyle w:val="Numberedlist0"/>
        <w:numPr>
          <w:ilvl w:val="0"/>
          <w:numId w:val="12"/>
        </w:numPr>
      </w:pPr>
      <w:r w:rsidRPr="004F7947">
        <w:t>The</w:t>
      </w:r>
      <w:r w:rsidRPr="004F7947">
        <w:rPr>
          <w:b/>
          <w:bCs/>
        </w:rPr>
        <w:t xml:space="preserve"> Targeted Promotion Strategy</w:t>
      </w:r>
      <w:r w:rsidRPr="004F7947">
        <w:t xml:space="preserve"> focused on the three Applicant Profiles and other priority groups and study fields with each target having a specific promotion approach, where appropriate. The implementation of this strategy started prior to and coincided with the Applications Publicity Phase, but also took place throughout the year at a less intensive level.</w:t>
      </w:r>
    </w:p>
    <w:p w14:paraId="51A3191B" w14:textId="77777777" w:rsidR="00522D9F" w:rsidRPr="008F2BF5" w:rsidRDefault="00522D9F" w:rsidP="00333835">
      <w:pPr>
        <w:pStyle w:val="Heading20"/>
        <w:numPr>
          <w:ilvl w:val="0"/>
          <w:numId w:val="24"/>
        </w:numPr>
        <w:tabs>
          <w:tab w:val="clear" w:pos="851"/>
        </w:tabs>
        <w:spacing w:before="240" w:after="120"/>
        <w:ind w:left="567" w:hanging="567"/>
        <w:rPr>
          <w:color w:val="003150" w:themeColor="text2"/>
        </w:rPr>
      </w:pPr>
      <w:bookmarkStart w:id="22" w:name="_Toc377654470"/>
      <w:r w:rsidRPr="008F2BF5">
        <w:rPr>
          <w:color w:val="003150" w:themeColor="text2"/>
        </w:rPr>
        <w:t>Results of outcomes 2013 round</w:t>
      </w:r>
      <w:bookmarkEnd w:id="22"/>
    </w:p>
    <w:p w14:paraId="790714F2" w14:textId="1CF225C5" w:rsidR="00522D9F" w:rsidRPr="006846F1" w:rsidRDefault="00522D9F" w:rsidP="007E3FD4">
      <w:pPr>
        <w:pStyle w:val="BodyCopy"/>
      </w:pPr>
      <w:r w:rsidRPr="006846F1">
        <w:t xml:space="preserve">In the 2013 round, a total of 1,250 applications </w:t>
      </w:r>
      <w:r w:rsidR="000E4501" w:rsidRPr="006846F1">
        <w:t>were</w:t>
      </w:r>
      <w:r w:rsidRPr="006846F1">
        <w:t xml:space="preserve"> received and 235 conditional awards plus 15 awards in reserve were approved by the JSC against the notional target of 235 scholarships. The number of applications was slightly higher than the 2012 round total of 1,231.</w:t>
      </w:r>
    </w:p>
    <w:p w14:paraId="1FBB7696" w14:textId="77777777" w:rsidR="00522D9F" w:rsidRPr="00551220" w:rsidRDefault="00522D9F" w:rsidP="007E3FD4">
      <w:pPr>
        <w:pStyle w:val="TableHeading"/>
        <w:spacing w:before="240" w:after="60"/>
        <w:rPr>
          <w:rFonts w:asciiTheme="minorHAnsi" w:hAnsiTheme="minorHAnsi" w:cstheme="minorHAnsi"/>
          <w:b/>
          <w:sz w:val="20"/>
          <w:lang w:val="en-GB" w:eastAsia="en-AU"/>
        </w:rPr>
      </w:pPr>
      <w:r w:rsidRPr="00551220">
        <w:rPr>
          <w:rFonts w:asciiTheme="minorHAnsi" w:hAnsiTheme="minorHAnsi" w:cstheme="minorHAnsi"/>
          <w:b/>
          <w:sz w:val="20"/>
          <w:lang w:val="en-GB" w:eastAsia="en-AU"/>
        </w:rPr>
        <w:lastRenderedPageBreak/>
        <w:t>Table 1: 2013 Round results by profile</w:t>
      </w:r>
    </w:p>
    <w:tbl>
      <w:tblPr>
        <w:tblW w:w="8494"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384"/>
        <w:gridCol w:w="624"/>
        <w:gridCol w:w="624"/>
        <w:gridCol w:w="624"/>
        <w:gridCol w:w="794"/>
        <w:gridCol w:w="624"/>
        <w:gridCol w:w="624"/>
        <w:gridCol w:w="624"/>
        <w:gridCol w:w="785"/>
        <w:gridCol w:w="993"/>
        <w:gridCol w:w="794"/>
      </w:tblGrid>
      <w:tr w:rsidR="006846F1" w:rsidRPr="006846F1" w14:paraId="5339F50C" w14:textId="77777777" w:rsidTr="007E3FD4">
        <w:trPr>
          <w:trHeight w:val="349"/>
        </w:trPr>
        <w:tc>
          <w:tcPr>
            <w:tcW w:w="1384" w:type="dxa"/>
            <w:vMerge w:val="restart"/>
            <w:shd w:val="clear" w:color="auto" w:fill="003150" w:themeFill="text2"/>
            <w:vAlign w:val="center"/>
            <w:hideMark/>
          </w:tcPr>
          <w:p w14:paraId="75C116E8" w14:textId="77777777" w:rsidR="00522D9F" w:rsidRPr="006846F1" w:rsidRDefault="00522D9F" w:rsidP="007F141B">
            <w:pPr>
              <w:pStyle w:val="BodyCopy"/>
              <w:spacing w:before="20" w:after="20"/>
              <w:jc w:val="center"/>
            </w:pPr>
            <w:r w:rsidRPr="006846F1">
              <w:t>Profile</w:t>
            </w:r>
          </w:p>
        </w:tc>
        <w:tc>
          <w:tcPr>
            <w:tcW w:w="2666" w:type="dxa"/>
            <w:gridSpan w:val="4"/>
            <w:shd w:val="clear" w:color="auto" w:fill="003150" w:themeFill="text2"/>
            <w:vAlign w:val="center"/>
            <w:hideMark/>
          </w:tcPr>
          <w:p w14:paraId="0B98A7E3" w14:textId="77777777" w:rsidR="00522D9F" w:rsidRPr="006846F1" w:rsidRDefault="00522D9F" w:rsidP="007F141B">
            <w:pPr>
              <w:pStyle w:val="BodyCopy"/>
              <w:spacing w:before="20" w:after="20"/>
              <w:jc w:val="center"/>
            </w:pPr>
            <w:r w:rsidRPr="006846F1">
              <w:t>Applications</w:t>
            </w:r>
          </w:p>
        </w:tc>
        <w:tc>
          <w:tcPr>
            <w:tcW w:w="4444" w:type="dxa"/>
            <w:gridSpan w:val="6"/>
            <w:shd w:val="clear" w:color="auto" w:fill="003150" w:themeFill="text2"/>
            <w:vAlign w:val="center"/>
          </w:tcPr>
          <w:p w14:paraId="7A6D6EA0" w14:textId="77777777" w:rsidR="00522D9F" w:rsidRPr="006846F1" w:rsidRDefault="00522D9F" w:rsidP="007F141B">
            <w:pPr>
              <w:pStyle w:val="BodyCopy"/>
              <w:spacing w:before="20" w:after="20"/>
              <w:jc w:val="center"/>
            </w:pPr>
            <w:r w:rsidRPr="006846F1">
              <w:t>Conditional Awards</w:t>
            </w:r>
          </w:p>
        </w:tc>
      </w:tr>
      <w:tr w:rsidR="006846F1" w:rsidRPr="006846F1" w14:paraId="4F53A797" w14:textId="77777777" w:rsidTr="007E3FD4">
        <w:trPr>
          <w:trHeight w:val="576"/>
        </w:trPr>
        <w:tc>
          <w:tcPr>
            <w:tcW w:w="1384" w:type="dxa"/>
            <w:vMerge/>
            <w:shd w:val="clear" w:color="auto" w:fill="F2F2F2" w:themeFill="background1" w:themeFillShade="F2"/>
            <w:vAlign w:val="center"/>
            <w:hideMark/>
          </w:tcPr>
          <w:p w14:paraId="717AB030" w14:textId="77777777" w:rsidR="00522D9F" w:rsidRPr="006846F1" w:rsidRDefault="00522D9F" w:rsidP="007F141B">
            <w:pPr>
              <w:pStyle w:val="BodyCopy"/>
              <w:spacing w:before="20" w:after="20"/>
              <w:jc w:val="center"/>
            </w:pPr>
          </w:p>
        </w:tc>
        <w:tc>
          <w:tcPr>
            <w:tcW w:w="624" w:type="dxa"/>
            <w:shd w:val="clear" w:color="auto" w:fill="003150" w:themeFill="text2"/>
            <w:vAlign w:val="center"/>
            <w:hideMark/>
          </w:tcPr>
          <w:p w14:paraId="0AC611AF" w14:textId="77777777" w:rsidR="00522D9F" w:rsidRPr="006846F1" w:rsidRDefault="00522D9F" w:rsidP="007F141B">
            <w:pPr>
              <w:pStyle w:val="BodyCopy"/>
              <w:spacing w:before="20" w:after="20"/>
              <w:jc w:val="center"/>
            </w:pPr>
            <w:r w:rsidRPr="006846F1">
              <w:t>P. 1</w:t>
            </w:r>
          </w:p>
        </w:tc>
        <w:tc>
          <w:tcPr>
            <w:tcW w:w="624" w:type="dxa"/>
            <w:shd w:val="clear" w:color="auto" w:fill="003150" w:themeFill="text2"/>
            <w:vAlign w:val="center"/>
            <w:hideMark/>
          </w:tcPr>
          <w:p w14:paraId="6BA11DF2" w14:textId="77777777" w:rsidR="00522D9F" w:rsidRPr="006846F1" w:rsidRDefault="00522D9F" w:rsidP="007F141B">
            <w:pPr>
              <w:pStyle w:val="BodyCopy"/>
              <w:spacing w:before="20" w:after="20"/>
              <w:jc w:val="center"/>
            </w:pPr>
            <w:r w:rsidRPr="006846F1">
              <w:t>P. 2</w:t>
            </w:r>
          </w:p>
        </w:tc>
        <w:tc>
          <w:tcPr>
            <w:tcW w:w="624" w:type="dxa"/>
            <w:shd w:val="clear" w:color="auto" w:fill="003150" w:themeFill="text2"/>
            <w:vAlign w:val="center"/>
            <w:hideMark/>
          </w:tcPr>
          <w:p w14:paraId="1F06AFAC" w14:textId="77777777" w:rsidR="00522D9F" w:rsidRPr="006846F1" w:rsidRDefault="00522D9F" w:rsidP="007F141B">
            <w:pPr>
              <w:pStyle w:val="BodyCopy"/>
              <w:spacing w:before="20" w:after="20"/>
              <w:jc w:val="center"/>
            </w:pPr>
            <w:r w:rsidRPr="006846F1">
              <w:t>P. 3</w:t>
            </w:r>
          </w:p>
        </w:tc>
        <w:tc>
          <w:tcPr>
            <w:tcW w:w="794" w:type="dxa"/>
            <w:shd w:val="clear" w:color="auto" w:fill="003150" w:themeFill="text2"/>
            <w:vAlign w:val="center"/>
            <w:hideMark/>
          </w:tcPr>
          <w:p w14:paraId="5E8E1C8B" w14:textId="77777777" w:rsidR="00522D9F" w:rsidRPr="006846F1" w:rsidRDefault="00522D9F" w:rsidP="007F141B">
            <w:pPr>
              <w:pStyle w:val="BodyCopy"/>
              <w:spacing w:before="20" w:after="20"/>
              <w:jc w:val="center"/>
            </w:pPr>
            <w:r w:rsidRPr="006846F1">
              <w:t>Grand Total</w:t>
            </w:r>
          </w:p>
        </w:tc>
        <w:tc>
          <w:tcPr>
            <w:tcW w:w="624" w:type="dxa"/>
            <w:shd w:val="clear" w:color="auto" w:fill="003150" w:themeFill="text2"/>
            <w:vAlign w:val="center"/>
            <w:hideMark/>
          </w:tcPr>
          <w:p w14:paraId="0CE9F025" w14:textId="77777777" w:rsidR="00522D9F" w:rsidRPr="006846F1" w:rsidRDefault="00522D9F" w:rsidP="007F141B">
            <w:pPr>
              <w:pStyle w:val="BodyCopy"/>
              <w:spacing w:before="20" w:after="20"/>
              <w:jc w:val="center"/>
            </w:pPr>
            <w:r w:rsidRPr="006846F1">
              <w:t>P. 1</w:t>
            </w:r>
          </w:p>
        </w:tc>
        <w:tc>
          <w:tcPr>
            <w:tcW w:w="624" w:type="dxa"/>
            <w:shd w:val="clear" w:color="auto" w:fill="003150" w:themeFill="text2"/>
            <w:vAlign w:val="center"/>
            <w:hideMark/>
          </w:tcPr>
          <w:p w14:paraId="05AE6149" w14:textId="77777777" w:rsidR="00522D9F" w:rsidRPr="006846F1" w:rsidRDefault="00522D9F" w:rsidP="007F141B">
            <w:pPr>
              <w:pStyle w:val="BodyCopy"/>
              <w:spacing w:before="20" w:after="20"/>
              <w:jc w:val="center"/>
            </w:pPr>
            <w:r w:rsidRPr="006846F1">
              <w:t>P. 2</w:t>
            </w:r>
          </w:p>
        </w:tc>
        <w:tc>
          <w:tcPr>
            <w:tcW w:w="624" w:type="dxa"/>
            <w:shd w:val="clear" w:color="auto" w:fill="003150" w:themeFill="text2"/>
            <w:vAlign w:val="center"/>
            <w:hideMark/>
          </w:tcPr>
          <w:p w14:paraId="0DD6D695" w14:textId="77777777" w:rsidR="00522D9F" w:rsidRPr="006846F1" w:rsidRDefault="00522D9F" w:rsidP="007F141B">
            <w:pPr>
              <w:pStyle w:val="BodyCopy"/>
              <w:spacing w:before="20" w:after="20"/>
              <w:jc w:val="center"/>
            </w:pPr>
            <w:r w:rsidRPr="006846F1">
              <w:t>P. 3</w:t>
            </w:r>
          </w:p>
        </w:tc>
        <w:tc>
          <w:tcPr>
            <w:tcW w:w="785" w:type="dxa"/>
            <w:shd w:val="clear" w:color="auto" w:fill="003150" w:themeFill="text2"/>
            <w:vAlign w:val="center"/>
          </w:tcPr>
          <w:p w14:paraId="05F2DA4A" w14:textId="77777777" w:rsidR="00522D9F" w:rsidRPr="006846F1" w:rsidRDefault="00522D9F" w:rsidP="007F141B">
            <w:pPr>
              <w:pStyle w:val="BodyCopy"/>
              <w:spacing w:before="20" w:after="20"/>
              <w:jc w:val="center"/>
            </w:pPr>
            <w:r w:rsidRPr="006846F1">
              <w:t>Total</w:t>
            </w:r>
          </w:p>
        </w:tc>
        <w:tc>
          <w:tcPr>
            <w:tcW w:w="993" w:type="dxa"/>
            <w:shd w:val="clear" w:color="auto" w:fill="003150" w:themeFill="text2"/>
            <w:vAlign w:val="center"/>
            <w:hideMark/>
          </w:tcPr>
          <w:p w14:paraId="50ACF949" w14:textId="77777777" w:rsidR="00522D9F" w:rsidRPr="006846F1" w:rsidRDefault="00522D9F" w:rsidP="007F141B">
            <w:pPr>
              <w:pStyle w:val="BodyCopy"/>
              <w:spacing w:before="20" w:after="20"/>
              <w:jc w:val="center"/>
            </w:pPr>
            <w:r w:rsidRPr="006846F1">
              <w:t>P. 3 Reserve</w:t>
            </w:r>
          </w:p>
        </w:tc>
        <w:tc>
          <w:tcPr>
            <w:tcW w:w="794" w:type="dxa"/>
            <w:shd w:val="clear" w:color="auto" w:fill="003150" w:themeFill="text2"/>
            <w:vAlign w:val="center"/>
            <w:hideMark/>
          </w:tcPr>
          <w:p w14:paraId="16E44C66" w14:textId="77777777" w:rsidR="00522D9F" w:rsidRPr="006846F1" w:rsidRDefault="00522D9F" w:rsidP="007F141B">
            <w:pPr>
              <w:pStyle w:val="BodyCopy"/>
              <w:spacing w:before="20" w:after="20"/>
              <w:jc w:val="center"/>
            </w:pPr>
            <w:r w:rsidRPr="006846F1">
              <w:t>Grand Total</w:t>
            </w:r>
          </w:p>
        </w:tc>
      </w:tr>
      <w:tr w:rsidR="006846F1" w:rsidRPr="006846F1" w14:paraId="4541EE10" w14:textId="77777777" w:rsidTr="007E3FD4">
        <w:trPr>
          <w:trHeight w:val="585"/>
        </w:trPr>
        <w:tc>
          <w:tcPr>
            <w:tcW w:w="1384" w:type="dxa"/>
            <w:shd w:val="clear" w:color="auto" w:fill="003150" w:themeFill="text2"/>
            <w:vAlign w:val="center"/>
            <w:hideMark/>
          </w:tcPr>
          <w:p w14:paraId="57513115" w14:textId="77777777" w:rsidR="00522D9F" w:rsidRPr="006846F1" w:rsidRDefault="00522D9F" w:rsidP="007F141B">
            <w:pPr>
              <w:pStyle w:val="BodyCopy"/>
              <w:spacing w:before="20" w:after="20"/>
            </w:pPr>
            <w:r w:rsidRPr="006846F1">
              <w:t>Number of Applications</w:t>
            </w:r>
          </w:p>
        </w:tc>
        <w:tc>
          <w:tcPr>
            <w:tcW w:w="624" w:type="dxa"/>
            <w:shd w:val="clear" w:color="auto" w:fill="003150" w:themeFill="text2"/>
            <w:vAlign w:val="center"/>
            <w:hideMark/>
          </w:tcPr>
          <w:p w14:paraId="60D4DBAD" w14:textId="77777777" w:rsidR="00522D9F" w:rsidRPr="006846F1" w:rsidRDefault="00522D9F" w:rsidP="007F141B">
            <w:pPr>
              <w:pStyle w:val="BodyCopy"/>
              <w:spacing w:before="20" w:after="20"/>
              <w:jc w:val="center"/>
            </w:pPr>
            <w:r w:rsidRPr="006846F1">
              <w:t>502</w:t>
            </w:r>
          </w:p>
        </w:tc>
        <w:tc>
          <w:tcPr>
            <w:tcW w:w="624" w:type="dxa"/>
            <w:shd w:val="clear" w:color="auto" w:fill="003150" w:themeFill="text2"/>
            <w:vAlign w:val="center"/>
            <w:hideMark/>
          </w:tcPr>
          <w:p w14:paraId="60FC6F03" w14:textId="77777777" w:rsidR="00522D9F" w:rsidRPr="006846F1" w:rsidRDefault="00522D9F" w:rsidP="007F141B">
            <w:pPr>
              <w:pStyle w:val="BodyCopy"/>
              <w:spacing w:before="20" w:after="20"/>
              <w:jc w:val="center"/>
            </w:pPr>
            <w:r w:rsidRPr="006846F1">
              <w:t>113</w:t>
            </w:r>
          </w:p>
        </w:tc>
        <w:tc>
          <w:tcPr>
            <w:tcW w:w="624" w:type="dxa"/>
            <w:shd w:val="clear" w:color="auto" w:fill="003150" w:themeFill="text2"/>
            <w:vAlign w:val="center"/>
            <w:hideMark/>
          </w:tcPr>
          <w:p w14:paraId="4F3BA6E6" w14:textId="77777777" w:rsidR="00522D9F" w:rsidRPr="006846F1" w:rsidRDefault="00522D9F" w:rsidP="007F141B">
            <w:pPr>
              <w:pStyle w:val="BodyCopy"/>
              <w:spacing w:before="20" w:after="20"/>
              <w:jc w:val="center"/>
            </w:pPr>
            <w:r w:rsidRPr="006846F1">
              <w:t>635</w:t>
            </w:r>
          </w:p>
        </w:tc>
        <w:tc>
          <w:tcPr>
            <w:tcW w:w="794" w:type="dxa"/>
            <w:shd w:val="clear" w:color="auto" w:fill="003150" w:themeFill="text2"/>
            <w:vAlign w:val="center"/>
            <w:hideMark/>
          </w:tcPr>
          <w:p w14:paraId="3E7E931B" w14:textId="77777777" w:rsidR="00522D9F" w:rsidRPr="006846F1" w:rsidRDefault="00522D9F" w:rsidP="007F141B">
            <w:pPr>
              <w:pStyle w:val="BodyCopy"/>
              <w:spacing w:before="20" w:after="20"/>
              <w:jc w:val="center"/>
            </w:pPr>
            <w:r w:rsidRPr="006846F1">
              <w:t>1250</w:t>
            </w:r>
          </w:p>
        </w:tc>
        <w:tc>
          <w:tcPr>
            <w:tcW w:w="624" w:type="dxa"/>
            <w:shd w:val="clear" w:color="auto" w:fill="003150" w:themeFill="text2"/>
            <w:vAlign w:val="center"/>
            <w:hideMark/>
          </w:tcPr>
          <w:p w14:paraId="18DE4C93" w14:textId="77777777" w:rsidR="00522D9F" w:rsidRPr="006846F1" w:rsidRDefault="00522D9F" w:rsidP="007F141B">
            <w:pPr>
              <w:pStyle w:val="BodyCopy"/>
              <w:spacing w:before="20" w:after="20"/>
              <w:jc w:val="center"/>
            </w:pPr>
            <w:r w:rsidRPr="006846F1">
              <w:t>73</w:t>
            </w:r>
          </w:p>
        </w:tc>
        <w:tc>
          <w:tcPr>
            <w:tcW w:w="624" w:type="dxa"/>
            <w:shd w:val="clear" w:color="auto" w:fill="003150" w:themeFill="text2"/>
            <w:vAlign w:val="center"/>
            <w:hideMark/>
          </w:tcPr>
          <w:p w14:paraId="232C6E1C" w14:textId="77777777" w:rsidR="00522D9F" w:rsidRPr="006846F1" w:rsidRDefault="00522D9F" w:rsidP="007F141B">
            <w:pPr>
              <w:pStyle w:val="BodyCopy"/>
              <w:spacing w:before="20" w:after="20"/>
              <w:jc w:val="center"/>
            </w:pPr>
            <w:r w:rsidRPr="006846F1">
              <w:t>67</w:t>
            </w:r>
          </w:p>
        </w:tc>
        <w:tc>
          <w:tcPr>
            <w:tcW w:w="624" w:type="dxa"/>
            <w:shd w:val="clear" w:color="auto" w:fill="003150" w:themeFill="text2"/>
            <w:vAlign w:val="center"/>
            <w:hideMark/>
          </w:tcPr>
          <w:p w14:paraId="7A88DF51" w14:textId="77777777" w:rsidR="00522D9F" w:rsidRPr="006846F1" w:rsidRDefault="00522D9F" w:rsidP="007F141B">
            <w:pPr>
              <w:pStyle w:val="BodyCopy"/>
              <w:spacing w:before="20" w:after="20"/>
              <w:jc w:val="center"/>
            </w:pPr>
            <w:r w:rsidRPr="006846F1">
              <w:t>95</w:t>
            </w:r>
          </w:p>
        </w:tc>
        <w:tc>
          <w:tcPr>
            <w:tcW w:w="785" w:type="dxa"/>
            <w:shd w:val="clear" w:color="auto" w:fill="003150" w:themeFill="text2"/>
            <w:vAlign w:val="center"/>
          </w:tcPr>
          <w:p w14:paraId="6FEC1AA3" w14:textId="77777777" w:rsidR="00522D9F" w:rsidRPr="006846F1" w:rsidRDefault="00522D9F" w:rsidP="007F141B">
            <w:pPr>
              <w:pStyle w:val="BodyCopy"/>
              <w:spacing w:before="20" w:after="20"/>
              <w:jc w:val="center"/>
            </w:pPr>
            <w:r w:rsidRPr="006846F1">
              <w:t>235</w:t>
            </w:r>
          </w:p>
        </w:tc>
        <w:tc>
          <w:tcPr>
            <w:tcW w:w="993" w:type="dxa"/>
            <w:shd w:val="clear" w:color="auto" w:fill="003150" w:themeFill="text2"/>
            <w:vAlign w:val="center"/>
          </w:tcPr>
          <w:p w14:paraId="4FC6D4ED" w14:textId="77777777" w:rsidR="00522D9F" w:rsidRPr="006846F1" w:rsidRDefault="00522D9F" w:rsidP="007F141B">
            <w:pPr>
              <w:pStyle w:val="BodyCopy"/>
              <w:spacing w:before="20" w:after="20"/>
              <w:jc w:val="center"/>
            </w:pPr>
            <w:r w:rsidRPr="006846F1">
              <w:t>15</w:t>
            </w:r>
          </w:p>
        </w:tc>
        <w:tc>
          <w:tcPr>
            <w:tcW w:w="794" w:type="dxa"/>
            <w:shd w:val="clear" w:color="auto" w:fill="003150" w:themeFill="text2"/>
            <w:vAlign w:val="center"/>
            <w:hideMark/>
          </w:tcPr>
          <w:p w14:paraId="19E36FBA" w14:textId="77777777" w:rsidR="00522D9F" w:rsidRPr="006846F1" w:rsidRDefault="00522D9F" w:rsidP="007F141B">
            <w:pPr>
              <w:pStyle w:val="BodyCopy"/>
              <w:spacing w:before="20" w:after="20"/>
              <w:jc w:val="center"/>
            </w:pPr>
            <w:r w:rsidRPr="006846F1">
              <w:t>250</w:t>
            </w:r>
          </w:p>
        </w:tc>
      </w:tr>
      <w:tr w:rsidR="006846F1" w:rsidRPr="006846F1" w14:paraId="7C2DC48E" w14:textId="77777777" w:rsidTr="007E3FD4">
        <w:trPr>
          <w:trHeight w:val="300"/>
        </w:trPr>
        <w:tc>
          <w:tcPr>
            <w:tcW w:w="1384" w:type="dxa"/>
            <w:shd w:val="clear" w:color="auto" w:fill="F2F2F2" w:themeFill="background1" w:themeFillShade="F2"/>
            <w:vAlign w:val="center"/>
            <w:hideMark/>
          </w:tcPr>
          <w:p w14:paraId="0D56BE32" w14:textId="77777777" w:rsidR="00522D9F" w:rsidRPr="006846F1" w:rsidRDefault="00522D9F" w:rsidP="007E3FD4">
            <w:pPr>
              <w:pStyle w:val="BodyCopy"/>
              <w:spacing w:before="40" w:after="40"/>
            </w:pPr>
            <w:r w:rsidRPr="006846F1">
              <w:t>Percentage</w:t>
            </w:r>
          </w:p>
        </w:tc>
        <w:tc>
          <w:tcPr>
            <w:tcW w:w="624" w:type="dxa"/>
            <w:shd w:val="clear" w:color="auto" w:fill="F2F2F2" w:themeFill="background1" w:themeFillShade="F2"/>
            <w:vAlign w:val="center"/>
            <w:hideMark/>
          </w:tcPr>
          <w:p w14:paraId="53CB4A99" w14:textId="77777777" w:rsidR="00522D9F" w:rsidRPr="006846F1" w:rsidRDefault="00522D9F" w:rsidP="007E3FD4">
            <w:pPr>
              <w:pStyle w:val="BodyCopy"/>
              <w:spacing w:before="40" w:after="40"/>
              <w:jc w:val="center"/>
            </w:pPr>
            <w:r w:rsidRPr="006846F1">
              <w:t>40%</w:t>
            </w:r>
          </w:p>
        </w:tc>
        <w:tc>
          <w:tcPr>
            <w:tcW w:w="624" w:type="dxa"/>
            <w:shd w:val="clear" w:color="auto" w:fill="F2F2F2" w:themeFill="background1" w:themeFillShade="F2"/>
            <w:vAlign w:val="center"/>
            <w:hideMark/>
          </w:tcPr>
          <w:p w14:paraId="38F99F88" w14:textId="77777777" w:rsidR="00522D9F" w:rsidRPr="006846F1" w:rsidRDefault="00522D9F" w:rsidP="007E3FD4">
            <w:pPr>
              <w:pStyle w:val="BodyCopy"/>
              <w:spacing w:before="40" w:after="40"/>
              <w:jc w:val="center"/>
            </w:pPr>
            <w:r w:rsidRPr="006846F1">
              <w:t>9%</w:t>
            </w:r>
          </w:p>
        </w:tc>
        <w:tc>
          <w:tcPr>
            <w:tcW w:w="624" w:type="dxa"/>
            <w:shd w:val="clear" w:color="auto" w:fill="F2F2F2" w:themeFill="background1" w:themeFillShade="F2"/>
            <w:vAlign w:val="center"/>
            <w:hideMark/>
          </w:tcPr>
          <w:p w14:paraId="5B69F6FA" w14:textId="77777777" w:rsidR="00522D9F" w:rsidRPr="006846F1" w:rsidRDefault="00522D9F" w:rsidP="007E3FD4">
            <w:pPr>
              <w:pStyle w:val="BodyCopy"/>
              <w:spacing w:before="40" w:after="40"/>
              <w:jc w:val="center"/>
            </w:pPr>
            <w:r w:rsidRPr="006846F1">
              <w:t>51%</w:t>
            </w:r>
          </w:p>
        </w:tc>
        <w:tc>
          <w:tcPr>
            <w:tcW w:w="794" w:type="dxa"/>
            <w:shd w:val="clear" w:color="auto" w:fill="F2F2F2" w:themeFill="background1" w:themeFillShade="F2"/>
            <w:vAlign w:val="center"/>
            <w:hideMark/>
          </w:tcPr>
          <w:p w14:paraId="0B34B51B" w14:textId="77777777" w:rsidR="00522D9F" w:rsidRPr="006846F1" w:rsidRDefault="00522D9F" w:rsidP="007E3FD4">
            <w:pPr>
              <w:pStyle w:val="BodyCopy"/>
              <w:spacing w:before="40" w:after="40"/>
              <w:jc w:val="center"/>
            </w:pPr>
            <w:r w:rsidRPr="006846F1">
              <w:t>100 %</w:t>
            </w:r>
          </w:p>
        </w:tc>
        <w:tc>
          <w:tcPr>
            <w:tcW w:w="624" w:type="dxa"/>
            <w:shd w:val="clear" w:color="auto" w:fill="F2F2F2" w:themeFill="background1" w:themeFillShade="F2"/>
            <w:vAlign w:val="center"/>
            <w:hideMark/>
          </w:tcPr>
          <w:p w14:paraId="00148FF3" w14:textId="77777777" w:rsidR="00522D9F" w:rsidRPr="006846F1" w:rsidRDefault="00522D9F" w:rsidP="007E3FD4">
            <w:pPr>
              <w:pStyle w:val="BodyCopy"/>
              <w:spacing w:before="40" w:after="40"/>
              <w:jc w:val="center"/>
            </w:pPr>
            <w:r w:rsidRPr="006846F1">
              <w:t>31%</w:t>
            </w:r>
          </w:p>
        </w:tc>
        <w:tc>
          <w:tcPr>
            <w:tcW w:w="624" w:type="dxa"/>
            <w:shd w:val="clear" w:color="auto" w:fill="F2F2F2" w:themeFill="background1" w:themeFillShade="F2"/>
            <w:vAlign w:val="center"/>
            <w:hideMark/>
          </w:tcPr>
          <w:p w14:paraId="2FE3072A" w14:textId="77777777" w:rsidR="00522D9F" w:rsidRPr="006846F1" w:rsidRDefault="00522D9F" w:rsidP="007E3FD4">
            <w:pPr>
              <w:pStyle w:val="BodyCopy"/>
              <w:spacing w:before="40" w:after="40"/>
              <w:jc w:val="center"/>
            </w:pPr>
            <w:r w:rsidRPr="006846F1">
              <w:t>29%</w:t>
            </w:r>
          </w:p>
        </w:tc>
        <w:tc>
          <w:tcPr>
            <w:tcW w:w="624" w:type="dxa"/>
            <w:shd w:val="clear" w:color="auto" w:fill="F2F2F2" w:themeFill="background1" w:themeFillShade="F2"/>
            <w:vAlign w:val="center"/>
            <w:hideMark/>
          </w:tcPr>
          <w:p w14:paraId="33969E57" w14:textId="77777777" w:rsidR="00522D9F" w:rsidRPr="006846F1" w:rsidRDefault="00522D9F" w:rsidP="007E3FD4">
            <w:pPr>
              <w:pStyle w:val="BodyCopy"/>
              <w:spacing w:before="40" w:after="40"/>
              <w:jc w:val="center"/>
            </w:pPr>
            <w:r w:rsidRPr="006846F1">
              <w:t>40%</w:t>
            </w:r>
          </w:p>
        </w:tc>
        <w:tc>
          <w:tcPr>
            <w:tcW w:w="785" w:type="dxa"/>
            <w:shd w:val="clear" w:color="auto" w:fill="F2F2F2" w:themeFill="background1" w:themeFillShade="F2"/>
            <w:vAlign w:val="center"/>
          </w:tcPr>
          <w:p w14:paraId="34454D0B" w14:textId="77777777" w:rsidR="00522D9F" w:rsidRPr="006846F1" w:rsidRDefault="00522D9F" w:rsidP="007E3FD4">
            <w:pPr>
              <w:pStyle w:val="BodyCopy"/>
              <w:spacing w:before="40" w:after="40"/>
              <w:jc w:val="center"/>
            </w:pPr>
            <w:r w:rsidRPr="006846F1">
              <w:t>100%</w:t>
            </w:r>
          </w:p>
        </w:tc>
        <w:tc>
          <w:tcPr>
            <w:tcW w:w="993" w:type="dxa"/>
            <w:shd w:val="clear" w:color="auto" w:fill="F2F2F2" w:themeFill="background1" w:themeFillShade="F2"/>
            <w:vAlign w:val="center"/>
            <w:hideMark/>
          </w:tcPr>
          <w:p w14:paraId="61A965E0" w14:textId="77777777" w:rsidR="00522D9F" w:rsidRPr="006846F1" w:rsidRDefault="00522D9F" w:rsidP="007E3FD4">
            <w:pPr>
              <w:pStyle w:val="BodyCopy"/>
              <w:spacing w:before="40" w:after="40"/>
              <w:jc w:val="center"/>
            </w:pPr>
          </w:p>
        </w:tc>
        <w:tc>
          <w:tcPr>
            <w:tcW w:w="794" w:type="dxa"/>
            <w:shd w:val="clear" w:color="auto" w:fill="F2F2F2" w:themeFill="background1" w:themeFillShade="F2"/>
            <w:vAlign w:val="center"/>
            <w:hideMark/>
          </w:tcPr>
          <w:p w14:paraId="3AB63C22" w14:textId="77777777" w:rsidR="00522D9F" w:rsidRPr="006846F1" w:rsidRDefault="00522D9F" w:rsidP="007E3FD4">
            <w:pPr>
              <w:pStyle w:val="BodyCopy"/>
              <w:spacing w:before="40" w:after="40"/>
              <w:jc w:val="center"/>
            </w:pPr>
          </w:p>
        </w:tc>
      </w:tr>
    </w:tbl>
    <w:p w14:paraId="14193721" w14:textId="77777777" w:rsidR="00522D9F" w:rsidRPr="006846F1" w:rsidRDefault="00522D9F" w:rsidP="007F141B">
      <w:pPr>
        <w:pStyle w:val="BodyCopy"/>
        <w:spacing w:before="240"/>
      </w:pPr>
      <w:r w:rsidRPr="006846F1">
        <w:t>This round saw the continued increase in the number of Profile 3 applications to 635 from 607 last round coming to just over 50% of total applications. Included in this figure is the increase in PhD applications in Profile 3 from 246 to 298. Although there was an increase in the number of Profile 2 applications and awards this round (113 applications and 67 conditional awards in 2013 compared to 105 applications and 59 awards in 2012), the number of awards continued to fall far short of the 40% target of 94 awards. The unfilled places were then allocated to Profile 1 and Profile 3 with the bulk going to Profile 3, where there was a higher calib</w:t>
      </w:r>
      <w:r w:rsidR="0070394F">
        <w:t>re</w:t>
      </w:r>
      <w:r w:rsidRPr="006846F1">
        <w:t xml:space="preserve"> of candidates.</w:t>
      </w:r>
    </w:p>
    <w:p w14:paraId="2664BBAB" w14:textId="77777777" w:rsidR="00522D9F" w:rsidRPr="008F2BF5" w:rsidRDefault="00522D9F" w:rsidP="007F141B">
      <w:pPr>
        <w:pStyle w:val="Heading20"/>
        <w:numPr>
          <w:ilvl w:val="0"/>
          <w:numId w:val="24"/>
        </w:numPr>
        <w:tabs>
          <w:tab w:val="clear" w:pos="851"/>
        </w:tabs>
        <w:spacing w:before="240" w:after="0"/>
        <w:ind w:left="567" w:hanging="567"/>
        <w:rPr>
          <w:color w:val="003150" w:themeColor="text2"/>
        </w:rPr>
      </w:pPr>
      <w:bookmarkStart w:id="23" w:name="_Toc377654471"/>
      <w:r w:rsidRPr="008F2BF5">
        <w:rPr>
          <w:color w:val="003150" w:themeColor="text2"/>
        </w:rPr>
        <w:t>Assessment of the GAP Strategy and Plan implementation</w:t>
      </w:r>
      <w:bookmarkEnd w:id="23"/>
    </w:p>
    <w:p w14:paraId="01804EF7" w14:textId="77777777" w:rsidR="00522D9F" w:rsidRPr="002564AE" w:rsidRDefault="00522D9F" w:rsidP="007F141B">
      <w:pPr>
        <w:pStyle w:val="Heading20"/>
        <w:numPr>
          <w:ilvl w:val="1"/>
          <w:numId w:val="25"/>
        </w:numPr>
        <w:tabs>
          <w:tab w:val="clear" w:pos="851"/>
        </w:tabs>
        <w:spacing w:before="120" w:after="120"/>
        <w:ind w:left="567" w:hanging="567"/>
        <w:rPr>
          <w:rFonts w:asciiTheme="majorHAnsi" w:hAnsiTheme="majorHAnsi" w:cstheme="majorHAnsi"/>
          <w:color w:val="3CB6CE" w:themeColor="background2"/>
          <w:sz w:val="28"/>
          <w:szCs w:val="28"/>
        </w:rPr>
      </w:pPr>
      <w:bookmarkStart w:id="24" w:name="_Toc377654472"/>
      <w:r w:rsidRPr="002564AE">
        <w:rPr>
          <w:rFonts w:asciiTheme="majorHAnsi" w:hAnsiTheme="majorHAnsi" w:cstheme="majorHAnsi"/>
          <w:color w:val="3CB6CE" w:themeColor="background2"/>
          <w:sz w:val="28"/>
          <w:szCs w:val="28"/>
        </w:rPr>
        <w:t>Applications Publicity Phase</w:t>
      </w:r>
      <w:bookmarkEnd w:id="24"/>
    </w:p>
    <w:p w14:paraId="326203EB" w14:textId="77777777" w:rsidR="00522D9F" w:rsidRPr="002564AE" w:rsidRDefault="0044380C" w:rsidP="007F141B">
      <w:pPr>
        <w:pStyle w:val="Heading3"/>
        <w:numPr>
          <w:ilvl w:val="0"/>
          <w:numId w:val="0"/>
        </w:numPr>
        <w:spacing w:before="120"/>
        <w:ind w:left="1134" w:hanging="567"/>
      </w:pPr>
      <w:bookmarkStart w:id="25" w:name="_Toc377654473"/>
      <w:r w:rsidRPr="002564AE">
        <w:t>4.1.1</w:t>
      </w:r>
      <w:r w:rsidRPr="002564AE">
        <w:tab/>
      </w:r>
      <w:r w:rsidR="006846F1" w:rsidRPr="002564AE">
        <w:t>S</w:t>
      </w:r>
      <w:r w:rsidR="00522D9F" w:rsidRPr="002564AE">
        <w:t>ources of information about scholarships</w:t>
      </w:r>
      <w:bookmarkEnd w:id="25"/>
    </w:p>
    <w:p w14:paraId="753D0BF6" w14:textId="77777777" w:rsidR="00522D9F" w:rsidRPr="006846F1" w:rsidRDefault="00522D9F" w:rsidP="007E3FD4">
      <w:pPr>
        <w:pStyle w:val="BodyCopy"/>
      </w:pPr>
      <w:r w:rsidRPr="006846F1">
        <w:t>The OASIS survey on the sources of information about scholarships remained unchanged since 2011 despite suggested changes from Hanoi Post/AAV. Thus the sources of information in the OASIS survey for some categories remained unclear. As a result, AAV used the survey at the bottom of the AAV website homepage to obtain more specific and helpful information for assessing the effectiveness of particular media and website vehicles used by applicants. Although the website survey clearly required only applicants to respond, the total number of the poll respondents was much larger than the total number of applicants (3368 compared to 1250). However, there was a certain correlation between the OASIS survey results and the AAV website survey results where a comparison could be made. A summary of both the OASIS and AAV website sources of information survey results is below:</w:t>
      </w:r>
    </w:p>
    <w:p w14:paraId="4200CD8C" w14:textId="77777777" w:rsidR="00522D9F" w:rsidRPr="00551220" w:rsidDel="00914147" w:rsidRDefault="00522D9F" w:rsidP="007E3FD4">
      <w:pPr>
        <w:pStyle w:val="TableHeading"/>
        <w:spacing w:before="240" w:after="60"/>
        <w:rPr>
          <w:rFonts w:asciiTheme="minorHAnsi" w:hAnsiTheme="minorHAnsi" w:cstheme="minorHAnsi"/>
          <w:b/>
          <w:sz w:val="20"/>
        </w:rPr>
      </w:pPr>
      <w:r w:rsidRPr="00551220">
        <w:rPr>
          <w:rFonts w:asciiTheme="minorHAnsi" w:hAnsiTheme="minorHAnsi" w:cstheme="minorHAnsi"/>
          <w:b/>
          <w:sz w:val="20"/>
        </w:rPr>
        <w:t>Table 2: OASIS survey results</w:t>
      </w:r>
    </w:p>
    <w:tbl>
      <w:tblPr>
        <w:tblW w:w="7983"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4962"/>
        <w:gridCol w:w="1312"/>
        <w:gridCol w:w="1709"/>
      </w:tblGrid>
      <w:tr w:rsidR="00522D9F" w:rsidRPr="004F7947" w14:paraId="7B00EAB6" w14:textId="77777777" w:rsidTr="00BF0430">
        <w:trPr>
          <w:trHeight w:val="325"/>
          <w:tblHeader/>
        </w:trPr>
        <w:tc>
          <w:tcPr>
            <w:tcW w:w="4962" w:type="dxa"/>
            <w:shd w:val="clear" w:color="auto" w:fill="003150" w:themeFill="text2"/>
            <w:noWrap/>
            <w:hideMark/>
          </w:tcPr>
          <w:p w14:paraId="33DA48C1" w14:textId="77777777" w:rsidR="00522D9F" w:rsidRPr="006846F1" w:rsidRDefault="00522D9F" w:rsidP="007E3FD4">
            <w:pPr>
              <w:pStyle w:val="BodyCopy"/>
              <w:spacing w:before="40" w:after="40"/>
              <w:rPr>
                <w:color w:val="FFFFFF" w:themeColor="background1"/>
              </w:rPr>
            </w:pPr>
            <w:r w:rsidRPr="006846F1">
              <w:rPr>
                <w:color w:val="FFFFFF" w:themeColor="background1"/>
              </w:rPr>
              <w:t>First learn about AAS 2013 Round</w:t>
            </w:r>
          </w:p>
        </w:tc>
        <w:tc>
          <w:tcPr>
            <w:tcW w:w="1312" w:type="dxa"/>
            <w:shd w:val="clear" w:color="auto" w:fill="003150" w:themeFill="text2"/>
            <w:noWrap/>
            <w:hideMark/>
          </w:tcPr>
          <w:p w14:paraId="5825E63C" w14:textId="77777777" w:rsidR="00522D9F" w:rsidRPr="006846F1" w:rsidRDefault="00522D9F" w:rsidP="007E3FD4">
            <w:pPr>
              <w:pStyle w:val="BodyCopy"/>
              <w:spacing w:before="40" w:after="40"/>
              <w:rPr>
                <w:color w:val="FFFFFF" w:themeColor="background1"/>
              </w:rPr>
            </w:pPr>
            <w:r w:rsidRPr="006846F1">
              <w:rPr>
                <w:color w:val="FFFFFF" w:themeColor="background1"/>
              </w:rPr>
              <w:t>Number</w:t>
            </w:r>
          </w:p>
        </w:tc>
        <w:tc>
          <w:tcPr>
            <w:tcW w:w="1709" w:type="dxa"/>
            <w:shd w:val="clear" w:color="auto" w:fill="003150" w:themeFill="text2"/>
            <w:hideMark/>
          </w:tcPr>
          <w:p w14:paraId="40FE68A2" w14:textId="77777777" w:rsidR="00522D9F" w:rsidRPr="006846F1" w:rsidRDefault="00522D9F" w:rsidP="007E3FD4">
            <w:pPr>
              <w:pStyle w:val="BodyCopy"/>
              <w:spacing w:before="40" w:after="40"/>
              <w:rPr>
                <w:color w:val="FFFFFF" w:themeColor="background1"/>
              </w:rPr>
            </w:pPr>
            <w:r w:rsidRPr="006846F1">
              <w:rPr>
                <w:color w:val="FFFFFF" w:themeColor="background1"/>
              </w:rPr>
              <w:t>%</w:t>
            </w:r>
          </w:p>
        </w:tc>
      </w:tr>
      <w:tr w:rsidR="00522D9F" w:rsidRPr="004F7947" w14:paraId="11917EEE" w14:textId="77777777" w:rsidTr="006846F1">
        <w:trPr>
          <w:trHeight w:val="325"/>
        </w:trPr>
        <w:tc>
          <w:tcPr>
            <w:tcW w:w="4962" w:type="dxa"/>
            <w:shd w:val="clear" w:color="auto" w:fill="F2F2F2" w:themeFill="background1" w:themeFillShade="F2"/>
            <w:noWrap/>
            <w:hideMark/>
          </w:tcPr>
          <w:p w14:paraId="6D393C7A" w14:textId="77777777" w:rsidR="00522D9F" w:rsidRPr="004F7947" w:rsidRDefault="00522D9F" w:rsidP="007F141B">
            <w:pPr>
              <w:pStyle w:val="BodyCopy"/>
              <w:spacing w:before="20" w:after="40"/>
            </w:pPr>
            <w:r w:rsidRPr="004F7947">
              <w:t>Friend, relative or colleague</w:t>
            </w:r>
          </w:p>
        </w:tc>
        <w:tc>
          <w:tcPr>
            <w:tcW w:w="1312" w:type="dxa"/>
            <w:shd w:val="clear" w:color="auto" w:fill="F2F2F2" w:themeFill="background1" w:themeFillShade="F2"/>
            <w:noWrap/>
            <w:hideMark/>
          </w:tcPr>
          <w:p w14:paraId="47D217F8" w14:textId="77777777" w:rsidR="00522D9F" w:rsidRPr="004F7947" w:rsidRDefault="00522D9F" w:rsidP="007F141B">
            <w:pPr>
              <w:pStyle w:val="BodyCopy"/>
              <w:spacing w:before="20" w:after="40"/>
            </w:pPr>
            <w:r w:rsidRPr="004F7947">
              <w:t>557</w:t>
            </w:r>
          </w:p>
        </w:tc>
        <w:tc>
          <w:tcPr>
            <w:tcW w:w="1709" w:type="dxa"/>
            <w:shd w:val="clear" w:color="auto" w:fill="F2F2F2" w:themeFill="background1" w:themeFillShade="F2"/>
            <w:noWrap/>
            <w:hideMark/>
          </w:tcPr>
          <w:p w14:paraId="61EE647A" w14:textId="77777777" w:rsidR="00522D9F" w:rsidRPr="004F7947" w:rsidRDefault="00522D9F" w:rsidP="007F141B">
            <w:pPr>
              <w:pStyle w:val="BodyCopy"/>
              <w:spacing w:before="20" w:after="40"/>
            </w:pPr>
            <w:r w:rsidRPr="004F7947">
              <w:t>44.6%</w:t>
            </w:r>
          </w:p>
        </w:tc>
      </w:tr>
      <w:tr w:rsidR="00522D9F" w:rsidRPr="004F7947" w14:paraId="37C2B358" w14:textId="77777777" w:rsidTr="006846F1">
        <w:trPr>
          <w:trHeight w:val="325"/>
        </w:trPr>
        <w:tc>
          <w:tcPr>
            <w:tcW w:w="4962" w:type="dxa"/>
            <w:shd w:val="clear" w:color="auto" w:fill="F2F2F2" w:themeFill="background1" w:themeFillShade="F2"/>
            <w:noWrap/>
            <w:hideMark/>
          </w:tcPr>
          <w:p w14:paraId="15BF2570" w14:textId="77777777" w:rsidR="00522D9F" w:rsidRPr="004F7947" w:rsidRDefault="00522D9F" w:rsidP="007F141B">
            <w:pPr>
              <w:pStyle w:val="BodyCopy"/>
              <w:spacing w:before="20" w:after="40"/>
            </w:pPr>
            <w:r w:rsidRPr="004F7947">
              <w:t>AusAID website</w:t>
            </w:r>
          </w:p>
        </w:tc>
        <w:tc>
          <w:tcPr>
            <w:tcW w:w="1312" w:type="dxa"/>
            <w:shd w:val="clear" w:color="auto" w:fill="F2F2F2" w:themeFill="background1" w:themeFillShade="F2"/>
            <w:noWrap/>
            <w:hideMark/>
          </w:tcPr>
          <w:p w14:paraId="610BFD45" w14:textId="77777777" w:rsidR="00522D9F" w:rsidRPr="004F7947" w:rsidRDefault="00522D9F" w:rsidP="007F141B">
            <w:pPr>
              <w:pStyle w:val="BodyCopy"/>
              <w:spacing w:before="20" w:after="40"/>
            </w:pPr>
            <w:r w:rsidRPr="004F7947">
              <w:t>214</w:t>
            </w:r>
          </w:p>
        </w:tc>
        <w:tc>
          <w:tcPr>
            <w:tcW w:w="1709" w:type="dxa"/>
            <w:shd w:val="clear" w:color="auto" w:fill="F2F2F2" w:themeFill="background1" w:themeFillShade="F2"/>
            <w:noWrap/>
            <w:hideMark/>
          </w:tcPr>
          <w:p w14:paraId="24003A20" w14:textId="77777777" w:rsidR="00522D9F" w:rsidRPr="004F7947" w:rsidRDefault="00522D9F" w:rsidP="007F141B">
            <w:pPr>
              <w:pStyle w:val="BodyCopy"/>
              <w:spacing w:before="20" w:after="40"/>
            </w:pPr>
            <w:r w:rsidRPr="004F7947">
              <w:t>17.1%</w:t>
            </w:r>
          </w:p>
        </w:tc>
      </w:tr>
      <w:tr w:rsidR="00522D9F" w:rsidRPr="004F7947" w14:paraId="63EEB28E" w14:textId="77777777" w:rsidTr="006846F1">
        <w:trPr>
          <w:trHeight w:val="325"/>
        </w:trPr>
        <w:tc>
          <w:tcPr>
            <w:tcW w:w="4962" w:type="dxa"/>
            <w:shd w:val="clear" w:color="auto" w:fill="F2F2F2" w:themeFill="background1" w:themeFillShade="F2"/>
            <w:noWrap/>
            <w:hideMark/>
          </w:tcPr>
          <w:p w14:paraId="43670904" w14:textId="77777777" w:rsidR="00522D9F" w:rsidRPr="004F7947" w:rsidRDefault="00522D9F" w:rsidP="007F141B">
            <w:pPr>
              <w:pStyle w:val="BodyCopy"/>
              <w:spacing w:before="20" w:after="40"/>
            </w:pPr>
            <w:r w:rsidRPr="004F7947">
              <w:t>Australia Awards website</w:t>
            </w:r>
          </w:p>
        </w:tc>
        <w:tc>
          <w:tcPr>
            <w:tcW w:w="1312" w:type="dxa"/>
            <w:shd w:val="clear" w:color="auto" w:fill="F2F2F2" w:themeFill="background1" w:themeFillShade="F2"/>
            <w:noWrap/>
            <w:hideMark/>
          </w:tcPr>
          <w:p w14:paraId="62D1B452" w14:textId="77777777" w:rsidR="00522D9F" w:rsidRPr="004F7947" w:rsidRDefault="00522D9F" w:rsidP="007F141B">
            <w:pPr>
              <w:pStyle w:val="BodyCopy"/>
              <w:spacing w:before="20" w:after="40"/>
            </w:pPr>
            <w:r w:rsidRPr="004F7947">
              <w:t>127</w:t>
            </w:r>
          </w:p>
        </w:tc>
        <w:tc>
          <w:tcPr>
            <w:tcW w:w="1709" w:type="dxa"/>
            <w:shd w:val="clear" w:color="auto" w:fill="F2F2F2" w:themeFill="background1" w:themeFillShade="F2"/>
            <w:noWrap/>
            <w:hideMark/>
          </w:tcPr>
          <w:p w14:paraId="21FF8DC6" w14:textId="77777777" w:rsidR="00522D9F" w:rsidRPr="004F7947" w:rsidRDefault="00522D9F" w:rsidP="007F141B">
            <w:pPr>
              <w:pStyle w:val="BodyCopy"/>
              <w:spacing w:before="20" w:after="40"/>
            </w:pPr>
            <w:r w:rsidRPr="004F7947">
              <w:t>10.2%</w:t>
            </w:r>
          </w:p>
        </w:tc>
      </w:tr>
      <w:tr w:rsidR="00522D9F" w:rsidRPr="004F7947" w14:paraId="3FB62F62" w14:textId="77777777" w:rsidTr="006846F1">
        <w:trPr>
          <w:trHeight w:val="325"/>
        </w:trPr>
        <w:tc>
          <w:tcPr>
            <w:tcW w:w="4962" w:type="dxa"/>
            <w:shd w:val="clear" w:color="auto" w:fill="F2F2F2" w:themeFill="background1" w:themeFillShade="F2"/>
            <w:noWrap/>
            <w:hideMark/>
          </w:tcPr>
          <w:p w14:paraId="5744D251" w14:textId="77777777" w:rsidR="00522D9F" w:rsidRPr="004F7947" w:rsidRDefault="00522D9F" w:rsidP="007F141B">
            <w:pPr>
              <w:pStyle w:val="BodyCopy"/>
              <w:spacing w:before="20" w:after="40"/>
            </w:pPr>
            <w:r w:rsidRPr="004F7947">
              <w:t>Home institution or university</w:t>
            </w:r>
          </w:p>
        </w:tc>
        <w:tc>
          <w:tcPr>
            <w:tcW w:w="1312" w:type="dxa"/>
            <w:shd w:val="clear" w:color="auto" w:fill="F2F2F2" w:themeFill="background1" w:themeFillShade="F2"/>
            <w:noWrap/>
            <w:hideMark/>
          </w:tcPr>
          <w:p w14:paraId="06455A60" w14:textId="77777777" w:rsidR="00522D9F" w:rsidRPr="004F7947" w:rsidRDefault="00522D9F" w:rsidP="007F141B">
            <w:pPr>
              <w:pStyle w:val="BodyCopy"/>
              <w:spacing w:before="20" w:after="40"/>
            </w:pPr>
            <w:r w:rsidRPr="004F7947">
              <w:t>95</w:t>
            </w:r>
          </w:p>
        </w:tc>
        <w:tc>
          <w:tcPr>
            <w:tcW w:w="1709" w:type="dxa"/>
            <w:shd w:val="clear" w:color="auto" w:fill="F2F2F2" w:themeFill="background1" w:themeFillShade="F2"/>
            <w:noWrap/>
            <w:hideMark/>
          </w:tcPr>
          <w:p w14:paraId="2DA8CC66" w14:textId="77777777" w:rsidR="00522D9F" w:rsidRPr="004F7947" w:rsidRDefault="00522D9F" w:rsidP="007F141B">
            <w:pPr>
              <w:pStyle w:val="BodyCopy"/>
              <w:spacing w:before="20" w:after="40"/>
            </w:pPr>
            <w:r w:rsidRPr="004F7947">
              <w:t>7.6%</w:t>
            </w:r>
          </w:p>
        </w:tc>
      </w:tr>
      <w:tr w:rsidR="00522D9F" w:rsidRPr="004F7947" w14:paraId="627DA545" w14:textId="77777777" w:rsidTr="006846F1">
        <w:trPr>
          <w:trHeight w:val="325"/>
        </w:trPr>
        <w:tc>
          <w:tcPr>
            <w:tcW w:w="4962" w:type="dxa"/>
            <w:shd w:val="clear" w:color="auto" w:fill="F2F2F2" w:themeFill="background1" w:themeFillShade="F2"/>
            <w:noWrap/>
            <w:hideMark/>
          </w:tcPr>
          <w:p w14:paraId="4B44A3A2" w14:textId="77777777" w:rsidR="00522D9F" w:rsidRPr="004F7947" w:rsidRDefault="00522D9F" w:rsidP="007F141B">
            <w:pPr>
              <w:pStyle w:val="BodyCopy"/>
              <w:spacing w:before="20" w:after="40"/>
            </w:pPr>
            <w:r w:rsidRPr="004F7947">
              <w:t>Workplace or nominating authority</w:t>
            </w:r>
          </w:p>
        </w:tc>
        <w:tc>
          <w:tcPr>
            <w:tcW w:w="1312" w:type="dxa"/>
            <w:shd w:val="clear" w:color="auto" w:fill="F2F2F2" w:themeFill="background1" w:themeFillShade="F2"/>
            <w:noWrap/>
            <w:hideMark/>
          </w:tcPr>
          <w:p w14:paraId="2346604F" w14:textId="77777777" w:rsidR="00522D9F" w:rsidRPr="004F7947" w:rsidRDefault="00522D9F" w:rsidP="007F141B">
            <w:pPr>
              <w:pStyle w:val="BodyCopy"/>
              <w:spacing w:before="20" w:after="40"/>
            </w:pPr>
            <w:r w:rsidRPr="004F7947">
              <w:t>90</w:t>
            </w:r>
          </w:p>
        </w:tc>
        <w:tc>
          <w:tcPr>
            <w:tcW w:w="1709" w:type="dxa"/>
            <w:shd w:val="clear" w:color="auto" w:fill="F2F2F2" w:themeFill="background1" w:themeFillShade="F2"/>
            <w:noWrap/>
            <w:hideMark/>
          </w:tcPr>
          <w:p w14:paraId="5DE98419" w14:textId="77777777" w:rsidR="00522D9F" w:rsidRPr="004F7947" w:rsidRDefault="00522D9F" w:rsidP="007F141B">
            <w:pPr>
              <w:pStyle w:val="BodyCopy"/>
              <w:spacing w:before="20" w:after="40"/>
            </w:pPr>
            <w:r w:rsidRPr="004F7947">
              <w:t>7.2%</w:t>
            </w:r>
          </w:p>
        </w:tc>
      </w:tr>
      <w:tr w:rsidR="00522D9F" w:rsidRPr="004F7947" w14:paraId="2A38BA4C" w14:textId="77777777" w:rsidTr="006846F1">
        <w:trPr>
          <w:trHeight w:val="325"/>
        </w:trPr>
        <w:tc>
          <w:tcPr>
            <w:tcW w:w="4962" w:type="dxa"/>
            <w:shd w:val="clear" w:color="auto" w:fill="F2F2F2" w:themeFill="background1" w:themeFillShade="F2"/>
            <w:noWrap/>
            <w:hideMark/>
          </w:tcPr>
          <w:p w14:paraId="093A4161" w14:textId="77777777" w:rsidR="00522D9F" w:rsidRPr="004F7947" w:rsidRDefault="00522D9F" w:rsidP="007F141B">
            <w:pPr>
              <w:pStyle w:val="BodyCopy"/>
              <w:spacing w:before="20" w:after="40"/>
            </w:pPr>
            <w:r w:rsidRPr="004F7947">
              <w:t>AusAID scholarship recipient</w:t>
            </w:r>
          </w:p>
        </w:tc>
        <w:tc>
          <w:tcPr>
            <w:tcW w:w="1312" w:type="dxa"/>
            <w:shd w:val="clear" w:color="auto" w:fill="F2F2F2" w:themeFill="background1" w:themeFillShade="F2"/>
            <w:noWrap/>
            <w:hideMark/>
          </w:tcPr>
          <w:p w14:paraId="1AEADCA4" w14:textId="77777777" w:rsidR="00522D9F" w:rsidRPr="004F7947" w:rsidRDefault="00522D9F" w:rsidP="007F141B">
            <w:pPr>
              <w:pStyle w:val="BodyCopy"/>
              <w:spacing w:before="20" w:after="40"/>
            </w:pPr>
            <w:r w:rsidRPr="004F7947">
              <w:t>77</w:t>
            </w:r>
          </w:p>
        </w:tc>
        <w:tc>
          <w:tcPr>
            <w:tcW w:w="1709" w:type="dxa"/>
            <w:shd w:val="clear" w:color="auto" w:fill="F2F2F2" w:themeFill="background1" w:themeFillShade="F2"/>
            <w:noWrap/>
            <w:hideMark/>
          </w:tcPr>
          <w:p w14:paraId="3F1F2E1C" w14:textId="77777777" w:rsidR="00522D9F" w:rsidRPr="004F7947" w:rsidRDefault="00522D9F" w:rsidP="007F141B">
            <w:pPr>
              <w:pStyle w:val="BodyCopy"/>
              <w:spacing w:before="20" w:after="40"/>
            </w:pPr>
            <w:r w:rsidRPr="004F7947">
              <w:t>6.2%</w:t>
            </w:r>
          </w:p>
        </w:tc>
      </w:tr>
      <w:tr w:rsidR="00522D9F" w:rsidRPr="004F7947" w14:paraId="4DE34124" w14:textId="77777777" w:rsidTr="006846F1">
        <w:trPr>
          <w:trHeight w:val="325"/>
        </w:trPr>
        <w:tc>
          <w:tcPr>
            <w:tcW w:w="4962" w:type="dxa"/>
            <w:shd w:val="clear" w:color="auto" w:fill="F2F2F2" w:themeFill="background1" w:themeFillShade="F2"/>
            <w:noWrap/>
            <w:hideMark/>
          </w:tcPr>
          <w:p w14:paraId="5D4FAC15" w14:textId="77777777" w:rsidR="00522D9F" w:rsidRPr="004F7947" w:rsidRDefault="00522D9F" w:rsidP="007F141B">
            <w:pPr>
              <w:pStyle w:val="BodyCopy"/>
              <w:spacing w:before="20" w:after="40"/>
            </w:pPr>
            <w:r w:rsidRPr="004F7947">
              <w:t>Other</w:t>
            </w:r>
          </w:p>
        </w:tc>
        <w:tc>
          <w:tcPr>
            <w:tcW w:w="1312" w:type="dxa"/>
            <w:shd w:val="clear" w:color="auto" w:fill="F2F2F2" w:themeFill="background1" w:themeFillShade="F2"/>
            <w:noWrap/>
            <w:hideMark/>
          </w:tcPr>
          <w:p w14:paraId="54897D7D" w14:textId="77777777" w:rsidR="00522D9F" w:rsidRPr="004F7947" w:rsidRDefault="00522D9F" w:rsidP="007F141B">
            <w:pPr>
              <w:pStyle w:val="BodyCopy"/>
              <w:spacing w:before="20" w:after="40"/>
            </w:pPr>
            <w:r w:rsidRPr="004F7947">
              <w:t>29</w:t>
            </w:r>
          </w:p>
        </w:tc>
        <w:tc>
          <w:tcPr>
            <w:tcW w:w="1709" w:type="dxa"/>
            <w:shd w:val="clear" w:color="auto" w:fill="F2F2F2" w:themeFill="background1" w:themeFillShade="F2"/>
            <w:noWrap/>
            <w:hideMark/>
          </w:tcPr>
          <w:p w14:paraId="39A018C6" w14:textId="77777777" w:rsidR="00522D9F" w:rsidRPr="004F7947" w:rsidRDefault="00522D9F" w:rsidP="007F141B">
            <w:pPr>
              <w:pStyle w:val="BodyCopy"/>
              <w:spacing w:before="20" w:after="40"/>
            </w:pPr>
            <w:r w:rsidRPr="004F7947">
              <w:t>2.3%</w:t>
            </w:r>
          </w:p>
        </w:tc>
      </w:tr>
      <w:tr w:rsidR="00522D9F" w:rsidRPr="004F7947" w14:paraId="6219DB22" w14:textId="77777777" w:rsidTr="006846F1">
        <w:trPr>
          <w:trHeight w:val="325"/>
        </w:trPr>
        <w:tc>
          <w:tcPr>
            <w:tcW w:w="4962" w:type="dxa"/>
            <w:shd w:val="clear" w:color="auto" w:fill="F2F2F2" w:themeFill="background1" w:themeFillShade="F2"/>
            <w:noWrap/>
            <w:hideMark/>
          </w:tcPr>
          <w:p w14:paraId="2246DA6C" w14:textId="77777777" w:rsidR="00522D9F" w:rsidRPr="004F7947" w:rsidRDefault="00522D9F" w:rsidP="007F141B">
            <w:pPr>
              <w:pStyle w:val="BodyCopy"/>
              <w:spacing w:before="20" w:after="40"/>
            </w:pPr>
            <w:r w:rsidRPr="004F7947">
              <w:t>Publication, Radio, TV</w:t>
            </w:r>
          </w:p>
        </w:tc>
        <w:tc>
          <w:tcPr>
            <w:tcW w:w="1312" w:type="dxa"/>
            <w:shd w:val="clear" w:color="auto" w:fill="F2F2F2" w:themeFill="background1" w:themeFillShade="F2"/>
            <w:noWrap/>
            <w:hideMark/>
          </w:tcPr>
          <w:p w14:paraId="13361AA2" w14:textId="77777777" w:rsidR="00522D9F" w:rsidRPr="004F7947" w:rsidRDefault="00522D9F" w:rsidP="007F141B">
            <w:pPr>
              <w:pStyle w:val="BodyCopy"/>
              <w:spacing w:before="20" w:after="40"/>
            </w:pPr>
            <w:r w:rsidRPr="004F7947">
              <w:t>29</w:t>
            </w:r>
          </w:p>
        </w:tc>
        <w:tc>
          <w:tcPr>
            <w:tcW w:w="1709" w:type="dxa"/>
            <w:shd w:val="clear" w:color="auto" w:fill="F2F2F2" w:themeFill="background1" w:themeFillShade="F2"/>
            <w:noWrap/>
            <w:hideMark/>
          </w:tcPr>
          <w:p w14:paraId="1DA87193" w14:textId="77777777" w:rsidR="00522D9F" w:rsidRPr="004F7947" w:rsidRDefault="00522D9F" w:rsidP="007F141B">
            <w:pPr>
              <w:pStyle w:val="BodyCopy"/>
              <w:spacing w:before="20" w:after="40"/>
            </w:pPr>
            <w:r w:rsidRPr="004F7947">
              <w:t>2.3%</w:t>
            </w:r>
          </w:p>
        </w:tc>
      </w:tr>
      <w:tr w:rsidR="00522D9F" w:rsidRPr="004F7947" w14:paraId="42E43A39" w14:textId="77777777" w:rsidTr="006846F1">
        <w:trPr>
          <w:trHeight w:val="325"/>
        </w:trPr>
        <w:tc>
          <w:tcPr>
            <w:tcW w:w="4962" w:type="dxa"/>
            <w:shd w:val="clear" w:color="auto" w:fill="F2F2F2" w:themeFill="background1" w:themeFillShade="F2"/>
            <w:noWrap/>
            <w:hideMark/>
          </w:tcPr>
          <w:p w14:paraId="14F8932D" w14:textId="77777777" w:rsidR="00522D9F" w:rsidRPr="004F7947" w:rsidRDefault="00522D9F" w:rsidP="007F141B">
            <w:pPr>
              <w:pStyle w:val="BodyCopy"/>
              <w:spacing w:before="20" w:after="40"/>
            </w:pPr>
            <w:r w:rsidRPr="004F7947">
              <w:lastRenderedPageBreak/>
              <w:t>AusAID or Managing Contractor's Office</w:t>
            </w:r>
          </w:p>
        </w:tc>
        <w:tc>
          <w:tcPr>
            <w:tcW w:w="1312" w:type="dxa"/>
            <w:shd w:val="clear" w:color="auto" w:fill="F2F2F2" w:themeFill="background1" w:themeFillShade="F2"/>
            <w:noWrap/>
            <w:hideMark/>
          </w:tcPr>
          <w:p w14:paraId="1F32E770" w14:textId="77777777" w:rsidR="00522D9F" w:rsidRPr="004F7947" w:rsidRDefault="00522D9F" w:rsidP="007F141B">
            <w:pPr>
              <w:pStyle w:val="BodyCopy"/>
              <w:spacing w:before="20" w:after="40"/>
            </w:pPr>
            <w:r w:rsidRPr="004F7947">
              <w:t>12</w:t>
            </w:r>
          </w:p>
        </w:tc>
        <w:tc>
          <w:tcPr>
            <w:tcW w:w="1709" w:type="dxa"/>
            <w:shd w:val="clear" w:color="auto" w:fill="F2F2F2" w:themeFill="background1" w:themeFillShade="F2"/>
            <w:noWrap/>
            <w:hideMark/>
          </w:tcPr>
          <w:p w14:paraId="7EE56F1A" w14:textId="77777777" w:rsidR="00522D9F" w:rsidRPr="004F7947" w:rsidRDefault="00522D9F" w:rsidP="007F141B">
            <w:pPr>
              <w:pStyle w:val="BodyCopy"/>
              <w:spacing w:before="20" w:after="40"/>
            </w:pPr>
            <w:r w:rsidRPr="004F7947">
              <w:t>1.0%</w:t>
            </w:r>
          </w:p>
        </w:tc>
      </w:tr>
      <w:tr w:rsidR="00522D9F" w:rsidRPr="004F7947" w14:paraId="126302F9" w14:textId="77777777" w:rsidTr="006846F1">
        <w:trPr>
          <w:trHeight w:val="325"/>
        </w:trPr>
        <w:tc>
          <w:tcPr>
            <w:tcW w:w="4962" w:type="dxa"/>
            <w:shd w:val="clear" w:color="auto" w:fill="F2F2F2" w:themeFill="background1" w:themeFillShade="F2"/>
            <w:noWrap/>
            <w:hideMark/>
          </w:tcPr>
          <w:p w14:paraId="489A6743" w14:textId="77777777" w:rsidR="00522D9F" w:rsidRPr="004F7947" w:rsidRDefault="00522D9F" w:rsidP="007F141B">
            <w:pPr>
              <w:pStyle w:val="BodyCopy"/>
              <w:spacing w:before="20" w:after="40"/>
            </w:pPr>
            <w:r w:rsidRPr="004F7947">
              <w:t>Australian institution or university</w:t>
            </w:r>
          </w:p>
        </w:tc>
        <w:tc>
          <w:tcPr>
            <w:tcW w:w="1312" w:type="dxa"/>
            <w:shd w:val="clear" w:color="auto" w:fill="F2F2F2" w:themeFill="background1" w:themeFillShade="F2"/>
            <w:noWrap/>
            <w:hideMark/>
          </w:tcPr>
          <w:p w14:paraId="667844E9" w14:textId="77777777" w:rsidR="00522D9F" w:rsidRPr="004F7947" w:rsidRDefault="00522D9F" w:rsidP="007F141B">
            <w:pPr>
              <w:pStyle w:val="BodyCopy"/>
              <w:spacing w:before="20" w:after="40"/>
            </w:pPr>
            <w:r w:rsidRPr="004F7947">
              <w:t>11</w:t>
            </w:r>
          </w:p>
        </w:tc>
        <w:tc>
          <w:tcPr>
            <w:tcW w:w="1709" w:type="dxa"/>
            <w:shd w:val="clear" w:color="auto" w:fill="F2F2F2" w:themeFill="background1" w:themeFillShade="F2"/>
            <w:noWrap/>
            <w:hideMark/>
          </w:tcPr>
          <w:p w14:paraId="2EF89B1A" w14:textId="77777777" w:rsidR="00522D9F" w:rsidRPr="004F7947" w:rsidRDefault="00522D9F" w:rsidP="007F141B">
            <w:pPr>
              <w:pStyle w:val="BodyCopy"/>
              <w:spacing w:before="20" w:after="40"/>
            </w:pPr>
            <w:r w:rsidRPr="004F7947">
              <w:t>0.9%</w:t>
            </w:r>
          </w:p>
        </w:tc>
      </w:tr>
      <w:tr w:rsidR="00522D9F" w:rsidRPr="004F7947" w14:paraId="5AB90E64" w14:textId="77777777" w:rsidTr="006846F1">
        <w:trPr>
          <w:trHeight w:val="325"/>
        </w:trPr>
        <w:tc>
          <w:tcPr>
            <w:tcW w:w="4962" w:type="dxa"/>
            <w:shd w:val="clear" w:color="auto" w:fill="F2F2F2" w:themeFill="background1" w:themeFillShade="F2"/>
            <w:noWrap/>
            <w:hideMark/>
          </w:tcPr>
          <w:p w14:paraId="7B75CBB7" w14:textId="77777777" w:rsidR="00522D9F" w:rsidRPr="004F7947" w:rsidRDefault="00522D9F" w:rsidP="007F141B">
            <w:pPr>
              <w:pStyle w:val="BodyCopy"/>
              <w:spacing w:before="20" w:after="40"/>
            </w:pPr>
            <w:r w:rsidRPr="004F7947">
              <w:t>Australian Embassy or Australian Education Centre</w:t>
            </w:r>
          </w:p>
        </w:tc>
        <w:tc>
          <w:tcPr>
            <w:tcW w:w="1312" w:type="dxa"/>
            <w:shd w:val="clear" w:color="auto" w:fill="F2F2F2" w:themeFill="background1" w:themeFillShade="F2"/>
            <w:noWrap/>
            <w:hideMark/>
          </w:tcPr>
          <w:p w14:paraId="711533B3" w14:textId="77777777" w:rsidR="00522D9F" w:rsidRPr="004F7947" w:rsidRDefault="00522D9F" w:rsidP="007F141B">
            <w:pPr>
              <w:pStyle w:val="BodyCopy"/>
              <w:spacing w:before="20" w:after="40"/>
            </w:pPr>
            <w:r w:rsidRPr="004F7947">
              <w:t>9</w:t>
            </w:r>
          </w:p>
        </w:tc>
        <w:tc>
          <w:tcPr>
            <w:tcW w:w="1709" w:type="dxa"/>
            <w:shd w:val="clear" w:color="auto" w:fill="F2F2F2" w:themeFill="background1" w:themeFillShade="F2"/>
            <w:noWrap/>
            <w:hideMark/>
          </w:tcPr>
          <w:p w14:paraId="556D3C8F" w14:textId="77777777" w:rsidR="00522D9F" w:rsidRPr="004F7947" w:rsidRDefault="00522D9F" w:rsidP="007F141B">
            <w:pPr>
              <w:pStyle w:val="BodyCopy"/>
              <w:spacing w:before="20" w:after="40"/>
            </w:pPr>
            <w:r w:rsidRPr="004F7947">
              <w:t>0.7%</w:t>
            </w:r>
          </w:p>
        </w:tc>
      </w:tr>
      <w:tr w:rsidR="00522D9F" w:rsidRPr="004F7947" w14:paraId="19672A0C" w14:textId="77777777" w:rsidTr="00EF6A1A">
        <w:trPr>
          <w:trHeight w:val="55"/>
        </w:trPr>
        <w:tc>
          <w:tcPr>
            <w:tcW w:w="4962" w:type="dxa"/>
            <w:shd w:val="clear" w:color="auto" w:fill="D9D9D9" w:themeFill="background1" w:themeFillShade="D9"/>
            <w:noWrap/>
            <w:hideMark/>
          </w:tcPr>
          <w:p w14:paraId="086A075F" w14:textId="77777777" w:rsidR="00522D9F" w:rsidRPr="00EF6A1A" w:rsidRDefault="00522D9F" w:rsidP="007F141B">
            <w:pPr>
              <w:pStyle w:val="BodyCopy"/>
              <w:spacing w:before="20" w:after="40"/>
              <w:rPr>
                <w:b/>
              </w:rPr>
            </w:pPr>
            <w:r w:rsidRPr="00EF6A1A">
              <w:rPr>
                <w:b/>
              </w:rPr>
              <w:t>Grand Total</w:t>
            </w:r>
          </w:p>
        </w:tc>
        <w:tc>
          <w:tcPr>
            <w:tcW w:w="1312" w:type="dxa"/>
            <w:shd w:val="clear" w:color="auto" w:fill="D9D9D9" w:themeFill="background1" w:themeFillShade="D9"/>
            <w:noWrap/>
            <w:hideMark/>
          </w:tcPr>
          <w:p w14:paraId="66A97058" w14:textId="77777777" w:rsidR="00522D9F" w:rsidRPr="00EF6A1A" w:rsidRDefault="00522D9F" w:rsidP="007F141B">
            <w:pPr>
              <w:pStyle w:val="BodyCopy"/>
              <w:spacing w:before="20" w:after="40"/>
              <w:rPr>
                <w:b/>
              </w:rPr>
            </w:pPr>
            <w:r w:rsidRPr="00EF6A1A">
              <w:rPr>
                <w:b/>
              </w:rPr>
              <w:t>1,250</w:t>
            </w:r>
          </w:p>
        </w:tc>
        <w:tc>
          <w:tcPr>
            <w:tcW w:w="1709" w:type="dxa"/>
            <w:shd w:val="clear" w:color="auto" w:fill="D9D9D9" w:themeFill="background1" w:themeFillShade="D9"/>
            <w:noWrap/>
            <w:hideMark/>
          </w:tcPr>
          <w:p w14:paraId="0D47DFF3" w14:textId="77777777" w:rsidR="00522D9F" w:rsidRPr="00EF6A1A" w:rsidRDefault="00522D9F" w:rsidP="007F141B">
            <w:pPr>
              <w:pStyle w:val="BodyCopy"/>
              <w:spacing w:before="20" w:after="40"/>
              <w:rPr>
                <w:b/>
              </w:rPr>
            </w:pPr>
            <w:r w:rsidRPr="00EF6A1A">
              <w:rPr>
                <w:b/>
              </w:rPr>
              <w:t>100.0%</w:t>
            </w:r>
          </w:p>
        </w:tc>
      </w:tr>
    </w:tbl>
    <w:p w14:paraId="25C4CDC0" w14:textId="77777777" w:rsidR="00522D9F" w:rsidRPr="00551220" w:rsidRDefault="00522D9F" w:rsidP="007E3FD4">
      <w:pPr>
        <w:pStyle w:val="TableHeading"/>
        <w:spacing w:before="240" w:after="60"/>
        <w:rPr>
          <w:rFonts w:asciiTheme="minorHAnsi" w:hAnsiTheme="minorHAnsi" w:cstheme="minorHAnsi"/>
          <w:b/>
          <w:sz w:val="20"/>
        </w:rPr>
      </w:pPr>
      <w:r w:rsidRPr="00551220">
        <w:rPr>
          <w:rFonts w:asciiTheme="minorHAnsi" w:hAnsiTheme="minorHAnsi" w:cstheme="minorHAnsi"/>
          <w:b/>
          <w:sz w:val="20"/>
        </w:rPr>
        <w:t>Table 3: AAV website survey results</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4962"/>
        <w:gridCol w:w="1275"/>
        <w:gridCol w:w="1701"/>
      </w:tblGrid>
      <w:tr w:rsidR="00522D9F" w:rsidRPr="004F7947" w14:paraId="73996C14" w14:textId="77777777" w:rsidTr="00BF0430">
        <w:trPr>
          <w:trHeight w:val="300"/>
          <w:tblHeader/>
        </w:trPr>
        <w:tc>
          <w:tcPr>
            <w:tcW w:w="4962" w:type="dxa"/>
            <w:shd w:val="clear" w:color="auto" w:fill="003150" w:themeFill="text2"/>
            <w:noWrap/>
            <w:hideMark/>
          </w:tcPr>
          <w:p w14:paraId="0A160BDB" w14:textId="77777777" w:rsidR="00522D9F" w:rsidRPr="003572A1" w:rsidRDefault="00522D9F" w:rsidP="007E3FD4">
            <w:pPr>
              <w:pStyle w:val="BodyCopy"/>
              <w:spacing w:before="40" w:after="40"/>
              <w:rPr>
                <w:color w:val="FFFFFF" w:themeColor="background1"/>
              </w:rPr>
            </w:pPr>
            <w:r w:rsidRPr="003572A1">
              <w:rPr>
                <w:color w:val="FFFFFF" w:themeColor="background1"/>
              </w:rPr>
              <w:t>Information sources</w:t>
            </w:r>
          </w:p>
        </w:tc>
        <w:tc>
          <w:tcPr>
            <w:tcW w:w="1275" w:type="dxa"/>
            <w:shd w:val="clear" w:color="auto" w:fill="003150" w:themeFill="text2"/>
            <w:noWrap/>
            <w:hideMark/>
          </w:tcPr>
          <w:p w14:paraId="0AD18084" w14:textId="77777777" w:rsidR="00522D9F" w:rsidRPr="003572A1" w:rsidRDefault="003572A1" w:rsidP="007E3FD4">
            <w:pPr>
              <w:pStyle w:val="BodyCopy"/>
              <w:spacing w:before="40" w:after="40"/>
              <w:rPr>
                <w:color w:val="FFFFFF" w:themeColor="background1"/>
              </w:rPr>
            </w:pPr>
            <w:r>
              <w:rPr>
                <w:color w:val="FFFFFF" w:themeColor="background1"/>
              </w:rPr>
              <w:t>Number</w:t>
            </w:r>
          </w:p>
        </w:tc>
        <w:tc>
          <w:tcPr>
            <w:tcW w:w="1701" w:type="dxa"/>
            <w:shd w:val="clear" w:color="auto" w:fill="003150" w:themeFill="text2"/>
            <w:noWrap/>
            <w:hideMark/>
          </w:tcPr>
          <w:p w14:paraId="223C0506" w14:textId="77777777" w:rsidR="00522D9F" w:rsidRPr="003572A1" w:rsidRDefault="00522D9F" w:rsidP="007E3FD4">
            <w:pPr>
              <w:pStyle w:val="BodyCopy"/>
              <w:spacing w:before="40" w:after="40"/>
              <w:rPr>
                <w:color w:val="FFFFFF" w:themeColor="background1"/>
              </w:rPr>
            </w:pPr>
            <w:r w:rsidRPr="003572A1">
              <w:rPr>
                <w:color w:val="FFFFFF" w:themeColor="background1"/>
              </w:rPr>
              <w:t>%</w:t>
            </w:r>
          </w:p>
        </w:tc>
      </w:tr>
      <w:tr w:rsidR="00522D9F" w:rsidRPr="004F7947" w14:paraId="0FB45FC2" w14:textId="77777777" w:rsidTr="003572A1">
        <w:trPr>
          <w:trHeight w:val="315"/>
        </w:trPr>
        <w:tc>
          <w:tcPr>
            <w:tcW w:w="4962" w:type="dxa"/>
            <w:shd w:val="clear" w:color="auto" w:fill="F2F2F2" w:themeFill="background1" w:themeFillShade="F2"/>
            <w:hideMark/>
          </w:tcPr>
          <w:p w14:paraId="5FD41E3F" w14:textId="77777777" w:rsidR="00522D9F" w:rsidRPr="004F7947" w:rsidRDefault="00522D9F" w:rsidP="007E3FD4">
            <w:pPr>
              <w:pStyle w:val="BodyCopy"/>
              <w:spacing w:before="40" w:after="40"/>
            </w:pPr>
            <w:r w:rsidRPr="004F7947">
              <w:t>Friends/relatives</w:t>
            </w:r>
          </w:p>
        </w:tc>
        <w:tc>
          <w:tcPr>
            <w:tcW w:w="1275" w:type="dxa"/>
            <w:shd w:val="clear" w:color="auto" w:fill="F2F2F2" w:themeFill="background1" w:themeFillShade="F2"/>
            <w:hideMark/>
          </w:tcPr>
          <w:p w14:paraId="67992EC7" w14:textId="77777777" w:rsidR="00522D9F" w:rsidRPr="004F7947" w:rsidRDefault="00522D9F" w:rsidP="007E3FD4">
            <w:pPr>
              <w:pStyle w:val="BodyCopy"/>
              <w:spacing w:before="40" w:after="40"/>
            </w:pPr>
            <w:r w:rsidRPr="004F7947">
              <w:t>1000</w:t>
            </w:r>
          </w:p>
        </w:tc>
        <w:tc>
          <w:tcPr>
            <w:tcW w:w="1701" w:type="dxa"/>
            <w:shd w:val="clear" w:color="auto" w:fill="F2F2F2" w:themeFill="background1" w:themeFillShade="F2"/>
            <w:noWrap/>
            <w:hideMark/>
          </w:tcPr>
          <w:p w14:paraId="7AA4649A" w14:textId="77777777" w:rsidR="00522D9F" w:rsidRPr="004F7947" w:rsidRDefault="00522D9F" w:rsidP="007E3FD4">
            <w:pPr>
              <w:pStyle w:val="BodyCopy"/>
              <w:spacing w:before="40" w:after="40"/>
            </w:pPr>
            <w:r w:rsidRPr="004F7947">
              <w:t>29.7%</w:t>
            </w:r>
          </w:p>
        </w:tc>
      </w:tr>
      <w:tr w:rsidR="00522D9F" w:rsidRPr="004F7947" w14:paraId="4D32B699" w14:textId="77777777" w:rsidTr="003572A1">
        <w:trPr>
          <w:trHeight w:val="315"/>
        </w:trPr>
        <w:tc>
          <w:tcPr>
            <w:tcW w:w="4962" w:type="dxa"/>
            <w:shd w:val="clear" w:color="auto" w:fill="F2F2F2" w:themeFill="background1" w:themeFillShade="F2"/>
            <w:hideMark/>
          </w:tcPr>
          <w:p w14:paraId="15CA5A0A" w14:textId="77777777" w:rsidR="00522D9F" w:rsidRPr="004F7947" w:rsidRDefault="00522D9F" w:rsidP="007E3FD4">
            <w:pPr>
              <w:pStyle w:val="BodyCopy"/>
              <w:spacing w:before="40" w:after="40"/>
            </w:pPr>
            <w:r w:rsidRPr="004F7947">
              <w:t>Employer/colleagues</w:t>
            </w:r>
          </w:p>
        </w:tc>
        <w:tc>
          <w:tcPr>
            <w:tcW w:w="1275" w:type="dxa"/>
            <w:shd w:val="clear" w:color="auto" w:fill="F2F2F2" w:themeFill="background1" w:themeFillShade="F2"/>
            <w:hideMark/>
          </w:tcPr>
          <w:p w14:paraId="0EECECD4" w14:textId="77777777" w:rsidR="00522D9F" w:rsidRPr="004F7947" w:rsidRDefault="00522D9F" w:rsidP="007E3FD4">
            <w:pPr>
              <w:pStyle w:val="BodyCopy"/>
              <w:spacing w:before="40" w:after="40"/>
            </w:pPr>
            <w:r w:rsidRPr="004F7947">
              <w:t>682</w:t>
            </w:r>
          </w:p>
        </w:tc>
        <w:tc>
          <w:tcPr>
            <w:tcW w:w="1701" w:type="dxa"/>
            <w:shd w:val="clear" w:color="auto" w:fill="F2F2F2" w:themeFill="background1" w:themeFillShade="F2"/>
            <w:noWrap/>
            <w:hideMark/>
          </w:tcPr>
          <w:p w14:paraId="32464786" w14:textId="77777777" w:rsidR="00522D9F" w:rsidRPr="004F7947" w:rsidRDefault="00522D9F" w:rsidP="007E3FD4">
            <w:pPr>
              <w:pStyle w:val="BodyCopy"/>
              <w:spacing w:before="40" w:after="40"/>
            </w:pPr>
            <w:r w:rsidRPr="004F7947">
              <w:t>20.2%</w:t>
            </w:r>
          </w:p>
        </w:tc>
      </w:tr>
      <w:tr w:rsidR="00522D9F" w:rsidRPr="004F7947" w14:paraId="780177E3" w14:textId="77777777" w:rsidTr="003572A1">
        <w:trPr>
          <w:trHeight w:val="315"/>
        </w:trPr>
        <w:tc>
          <w:tcPr>
            <w:tcW w:w="4962" w:type="dxa"/>
            <w:shd w:val="clear" w:color="auto" w:fill="F2F2F2" w:themeFill="background1" w:themeFillShade="F2"/>
            <w:hideMark/>
          </w:tcPr>
          <w:p w14:paraId="2D93DA09" w14:textId="77777777" w:rsidR="00522D9F" w:rsidRPr="004F7947" w:rsidRDefault="00522D9F" w:rsidP="007E3FD4">
            <w:pPr>
              <w:pStyle w:val="BodyCopy"/>
              <w:spacing w:before="40" w:after="40"/>
            </w:pPr>
            <w:r w:rsidRPr="004F7947">
              <w:t>Australian Alumni</w:t>
            </w:r>
          </w:p>
        </w:tc>
        <w:tc>
          <w:tcPr>
            <w:tcW w:w="1275" w:type="dxa"/>
            <w:shd w:val="clear" w:color="auto" w:fill="F2F2F2" w:themeFill="background1" w:themeFillShade="F2"/>
            <w:hideMark/>
          </w:tcPr>
          <w:p w14:paraId="1C204591" w14:textId="77777777" w:rsidR="00522D9F" w:rsidRPr="004F7947" w:rsidRDefault="00522D9F" w:rsidP="007E3FD4">
            <w:pPr>
              <w:pStyle w:val="BodyCopy"/>
              <w:spacing w:before="40" w:after="40"/>
            </w:pPr>
            <w:r w:rsidRPr="004F7947">
              <w:t>172</w:t>
            </w:r>
          </w:p>
        </w:tc>
        <w:tc>
          <w:tcPr>
            <w:tcW w:w="1701" w:type="dxa"/>
            <w:shd w:val="clear" w:color="auto" w:fill="F2F2F2" w:themeFill="background1" w:themeFillShade="F2"/>
            <w:noWrap/>
            <w:hideMark/>
          </w:tcPr>
          <w:p w14:paraId="1D198B4B" w14:textId="77777777" w:rsidR="00522D9F" w:rsidRPr="004F7947" w:rsidRDefault="00522D9F" w:rsidP="007E3FD4">
            <w:pPr>
              <w:pStyle w:val="BodyCopy"/>
              <w:spacing w:before="40" w:after="40"/>
            </w:pPr>
            <w:r w:rsidRPr="004F7947">
              <w:t>4.9%</w:t>
            </w:r>
          </w:p>
        </w:tc>
      </w:tr>
      <w:tr w:rsidR="00522D9F" w:rsidRPr="004F7947" w14:paraId="19D8F0B8" w14:textId="77777777" w:rsidTr="003572A1">
        <w:trPr>
          <w:trHeight w:val="315"/>
        </w:trPr>
        <w:tc>
          <w:tcPr>
            <w:tcW w:w="4962" w:type="dxa"/>
            <w:shd w:val="clear" w:color="auto" w:fill="F2F2F2" w:themeFill="background1" w:themeFillShade="F2"/>
            <w:hideMark/>
          </w:tcPr>
          <w:p w14:paraId="6B612FC8" w14:textId="77777777" w:rsidR="00522D9F" w:rsidRPr="004F7947" w:rsidRDefault="00522D9F" w:rsidP="007E3FD4">
            <w:pPr>
              <w:pStyle w:val="BodyCopy"/>
              <w:spacing w:before="40" w:after="40"/>
            </w:pPr>
            <w:r w:rsidRPr="004F7947">
              <w:t>Poster, brochure, and office notice boards</w:t>
            </w:r>
          </w:p>
        </w:tc>
        <w:tc>
          <w:tcPr>
            <w:tcW w:w="1275" w:type="dxa"/>
            <w:shd w:val="clear" w:color="auto" w:fill="F2F2F2" w:themeFill="background1" w:themeFillShade="F2"/>
            <w:hideMark/>
          </w:tcPr>
          <w:p w14:paraId="0A72F04A" w14:textId="77777777" w:rsidR="00522D9F" w:rsidRPr="004F7947" w:rsidRDefault="00522D9F" w:rsidP="007E3FD4">
            <w:pPr>
              <w:pStyle w:val="BodyCopy"/>
              <w:spacing w:before="40" w:after="40"/>
            </w:pPr>
            <w:r w:rsidRPr="004F7947">
              <w:t>151</w:t>
            </w:r>
          </w:p>
        </w:tc>
        <w:tc>
          <w:tcPr>
            <w:tcW w:w="1701" w:type="dxa"/>
            <w:shd w:val="clear" w:color="auto" w:fill="F2F2F2" w:themeFill="background1" w:themeFillShade="F2"/>
            <w:noWrap/>
            <w:hideMark/>
          </w:tcPr>
          <w:p w14:paraId="7678F842" w14:textId="77777777" w:rsidR="00522D9F" w:rsidRPr="004F7947" w:rsidRDefault="00522D9F" w:rsidP="007E3FD4">
            <w:pPr>
              <w:pStyle w:val="BodyCopy"/>
              <w:spacing w:before="40" w:after="40"/>
            </w:pPr>
            <w:r w:rsidRPr="004F7947">
              <w:t>4.5%</w:t>
            </w:r>
          </w:p>
        </w:tc>
      </w:tr>
      <w:tr w:rsidR="00522D9F" w:rsidRPr="004F7947" w14:paraId="05289B48" w14:textId="77777777" w:rsidTr="003572A1">
        <w:trPr>
          <w:trHeight w:val="105"/>
        </w:trPr>
        <w:tc>
          <w:tcPr>
            <w:tcW w:w="4962" w:type="dxa"/>
            <w:shd w:val="clear" w:color="auto" w:fill="F2F2F2" w:themeFill="background1" w:themeFillShade="F2"/>
            <w:hideMark/>
          </w:tcPr>
          <w:p w14:paraId="32977652" w14:textId="77777777" w:rsidR="00522D9F" w:rsidRPr="004F7947" w:rsidRDefault="00522D9F" w:rsidP="007E3FD4">
            <w:pPr>
              <w:pStyle w:val="BodyCopy"/>
              <w:spacing w:before="40" w:after="40"/>
            </w:pPr>
            <w:r w:rsidRPr="004F7947">
              <w:t>Provincial Information Sessions, TV, Radio</w:t>
            </w:r>
          </w:p>
        </w:tc>
        <w:tc>
          <w:tcPr>
            <w:tcW w:w="1275" w:type="dxa"/>
            <w:shd w:val="clear" w:color="auto" w:fill="F2F2F2" w:themeFill="background1" w:themeFillShade="F2"/>
            <w:hideMark/>
          </w:tcPr>
          <w:p w14:paraId="77A2F975" w14:textId="77777777" w:rsidR="00522D9F" w:rsidRPr="004F7947" w:rsidRDefault="00522D9F" w:rsidP="007E3FD4">
            <w:pPr>
              <w:pStyle w:val="BodyCopy"/>
              <w:spacing w:before="40" w:after="40"/>
            </w:pPr>
            <w:r w:rsidRPr="004F7947">
              <w:t>113</w:t>
            </w:r>
          </w:p>
        </w:tc>
        <w:tc>
          <w:tcPr>
            <w:tcW w:w="1701" w:type="dxa"/>
            <w:shd w:val="clear" w:color="auto" w:fill="F2F2F2" w:themeFill="background1" w:themeFillShade="F2"/>
            <w:noWrap/>
            <w:hideMark/>
          </w:tcPr>
          <w:p w14:paraId="4248FD42" w14:textId="77777777" w:rsidR="00522D9F" w:rsidRPr="004F7947" w:rsidRDefault="00522D9F" w:rsidP="007E3FD4">
            <w:pPr>
              <w:pStyle w:val="BodyCopy"/>
              <w:spacing w:before="40" w:after="40"/>
            </w:pPr>
            <w:r w:rsidRPr="004F7947">
              <w:t>3.4%</w:t>
            </w:r>
          </w:p>
        </w:tc>
      </w:tr>
      <w:tr w:rsidR="00522D9F" w:rsidRPr="004F7947" w14:paraId="0F811E82" w14:textId="77777777" w:rsidTr="003572A1">
        <w:trPr>
          <w:trHeight w:val="315"/>
        </w:trPr>
        <w:tc>
          <w:tcPr>
            <w:tcW w:w="4962" w:type="dxa"/>
            <w:shd w:val="clear" w:color="auto" w:fill="F2F2F2" w:themeFill="background1" w:themeFillShade="F2"/>
            <w:hideMark/>
          </w:tcPr>
          <w:p w14:paraId="01D9C585" w14:textId="77777777" w:rsidR="00522D9F" w:rsidRPr="004F7947" w:rsidRDefault="00522D9F" w:rsidP="007E3FD4">
            <w:pPr>
              <w:pStyle w:val="BodyCopy"/>
              <w:spacing w:before="40" w:after="40"/>
              <w:rPr>
                <w:bCs/>
              </w:rPr>
            </w:pPr>
            <w:r w:rsidRPr="004F7947">
              <w:rPr>
                <w:bCs/>
              </w:rPr>
              <w:t>Information Sessions: </w:t>
            </w:r>
            <w:r w:rsidRPr="004F7947">
              <w:t>Hanoi</w:t>
            </w:r>
          </w:p>
        </w:tc>
        <w:tc>
          <w:tcPr>
            <w:tcW w:w="1275" w:type="dxa"/>
            <w:shd w:val="clear" w:color="auto" w:fill="F2F2F2" w:themeFill="background1" w:themeFillShade="F2"/>
            <w:hideMark/>
          </w:tcPr>
          <w:p w14:paraId="1A7B20D0" w14:textId="77777777" w:rsidR="00522D9F" w:rsidRPr="004F7947" w:rsidRDefault="00522D9F" w:rsidP="007E3FD4">
            <w:pPr>
              <w:pStyle w:val="BodyCopy"/>
              <w:spacing w:before="40" w:after="40"/>
            </w:pPr>
            <w:r w:rsidRPr="004F7947">
              <w:t>52</w:t>
            </w:r>
          </w:p>
        </w:tc>
        <w:tc>
          <w:tcPr>
            <w:tcW w:w="1701" w:type="dxa"/>
            <w:shd w:val="clear" w:color="auto" w:fill="F2F2F2" w:themeFill="background1" w:themeFillShade="F2"/>
            <w:noWrap/>
            <w:hideMark/>
          </w:tcPr>
          <w:p w14:paraId="00A68676" w14:textId="77777777" w:rsidR="00522D9F" w:rsidRPr="004F7947" w:rsidRDefault="00522D9F" w:rsidP="007E3FD4">
            <w:pPr>
              <w:pStyle w:val="BodyCopy"/>
              <w:spacing w:before="40" w:after="40"/>
            </w:pPr>
            <w:r w:rsidRPr="004F7947">
              <w:t>1.5%</w:t>
            </w:r>
          </w:p>
        </w:tc>
      </w:tr>
      <w:tr w:rsidR="00522D9F" w:rsidRPr="004F7947" w14:paraId="313C1D90" w14:textId="77777777" w:rsidTr="003572A1">
        <w:trPr>
          <w:trHeight w:val="315"/>
        </w:trPr>
        <w:tc>
          <w:tcPr>
            <w:tcW w:w="4962" w:type="dxa"/>
            <w:shd w:val="clear" w:color="auto" w:fill="F2F2F2" w:themeFill="background1" w:themeFillShade="F2"/>
            <w:hideMark/>
          </w:tcPr>
          <w:p w14:paraId="677C1932" w14:textId="77777777" w:rsidR="00522D9F" w:rsidRPr="004F7947" w:rsidRDefault="00522D9F" w:rsidP="007E3FD4">
            <w:pPr>
              <w:pStyle w:val="BodyCopy"/>
              <w:spacing w:before="40" w:after="40"/>
              <w:rPr>
                <w:bCs/>
              </w:rPr>
            </w:pPr>
            <w:r w:rsidRPr="004F7947">
              <w:rPr>
                <w:bCs/>
              </w:rPr>
              <w:t>Information Sessions: </w:t>
            </w:r>
            <w:r w:rsidRPr="004F7947">
              <w:t>Danang</w:t>
            </w:r>
          </w:p>
        </w:tc>
        <w:tc>
          <w:tcPr>
            <w:tcW w:w="1275" w:type="dxa"/>
            <w:shd w:val="clear" w:color="auto" w:fill="F2F2F2" w:themeFill="background1" w:themeFillShade="F2"/>
            <w:hideMark/>
          </w:tcPr>
          <w:p w14:paraId="1EDF92CF" w14:textId="77777777" w:rsidR="00522D9F" w:rsidRPr="004F7947" w:rsidRDefault="00522D9F" w:rsidP="007E3FD4">
            <w:pPr>
              <w:pStyle w:val="BodyCopy"/>
              <w:spacing w:before="40" w:after="40"/>
            </w:pPr>
            <w:r w:rsidRPr="004F7947">
              <w:t>9</w:t>
            </w:r>
          </w:p>
        </w:tc>
        <w:tc>
          <w:tcPr>
            <w:tcW w:w="1701" w:type="dxa"/>
            <w:shd w:val="clear" w:color="auto" w:fill="F2F2F2" w:themeFill="background1" w:themeFillShade="F2"/>
            <w:noWrap/>
            <w:hideMark/>
          </w:tcPr>
          <w:p w14:paraId="020FBFC2" w14:textId="77777777" w:rsidR="00522D9F" w:rsidRPr="004F7947" w:rsidRDefault="00522D9F" w:rsidP="007E3FD4">
            <w:pPr>
              <w:pStyle w:val="BodyCopy"/>
              <w:spacing w:before="40" w:after="40"/>
            </w:pPr>
            <w:r w:rsidRPr="004F7947">
              <w:t>0.3%</w:t>
            </w:r>
          </w:p>
        </w:tc>
      </w:tr>
      <w:tr w:rsidR="00522D9F" w:rsidRPr="004F7947" w14:paraId="4E5D063F" w14:textId="77777777" w:rsidTr="003572A1">
        <w:trPr>
          <w:trHeight w:val="315"/>
        </w:trPr>
        <w:tc>
          <w:tcPr>
            <w:tcW w:w="4962" w:type="dxa"/>
            <w:shd w:val="clear" w:color="auto" w:fill="F2F2F2" w:themeFill="background1" w:themeFillShade="F2"/>
            <w:hideMark/>
          </w:tcPr>
          <w:p w14:paraId="6A46FDF8" w14:textId="77777777" w:rsidR="00522D9F" w:rsidRPr="004F7947" w:rsidRDefault="00522D9F" w:rsidP="007E3FD4">
            <w:pPr>
              <w:pStyle w:val="BodyCopy"/>
              <w:spacing w:before="40" w:after="40"/>
              <w:rPr>
                <w:bCs/>
              </w:rPr>
            </w:pPr>
            <w:r w:rsidRPr="004F7947">
              <w:rPr>
                <w:bCs/>
              </w:rPr>
              <w:t>Information Sessions: </w:t>
            </w:r>
            <w:r w:rsidR="009B3FE4">
              <w:t>HCMC</w:t>
            </w:r>
          </w:p>
        </w:tc>
        <w:tc>
          <w:tcPr>
            <w:tcW w:w="1275" w:type="dxa"/>
            <w:shd w:val="clear" w:color="auto" w:fill="F2F2F2" w:themeFill="background1" w:themeFillShade="F2"/>
            <w:hideMark/>
          </w:tcPr>
          <w:p w14:paraId="408A1013" w14:textId="77777777" w:rsidR="00522D9F" w:rsidRPr="004F7947" w:rsidRDefault="00522D9F" w:rsidP="007E3FD4">
            <w:pPr>
              <w:pStyle w:val="BodyCopy"/>
              <w:spacing w:before="40" w:after="40"/>
            </w:pPr>
            <w:r w:rsidRPr="004F7947">
              <w:t>34</w:t>
            </w:r>
          </w:p>
        </w:tc>
        <w:tc>
          <w:tcPr>
            <w:tcW w:w="1701" w:type="dxa"/>
            <w:shd w:val="clear" w:color="auto" w:fill="F2F2F2" w:themeFill="background1" w:themeFillShade="F2"/>
            <w:noWrap/>
            <w:hideMark/>
          </w:tcPr>
          <w:p w14:paraId="0B9781D9" w14:textId="77777777" w:rsidR="00522D9F" w:rsidRPr="004F7947" w:rsidRDefault="00522D9F" w:rsidP="007E3FD4">
            <w:pPr>
              <w:pStyle w:val="BodyCopy"/>
              <w:spacing w:before="40" w:after="40"/>
            </w:pPr>
            <w:r w:rsidRPr="004F7947">
              <w:t>1.0%</w:t>
            </w:r>
          </w:p>
        </w:tc>
      </w:tr>
      <w:tr w:rsidR="00522D9F" w:rsidRPr="004F7947" w14:paraId="12FC641B" w14:textId="77777777" w:rsidTr="003572A1">
        <w:trPr>
          <w:trHeight w:val="315"/>
        </w:trPr>
        <w:tc>
          <w:tcPr>
            <w:tcW w:w="4962" w:type="dxa"/>
            <w:shd w:val="clear" w:color="auto" w:fill="F2F2F2" w:themeFill="background1" w:themeFillShade="F2"/>
            <w:hideMark/>
          </w:tcPr>
          <w:p w14:paraId="61C5835D" w14:textId="77777777" w:rsidR="00522D9F" w:rsidRPr="004F7947" w:rsidRDefault="00522D9F" w:rsidP="007E3FD4">
            <w:pPr>
              <w:pStyle w:val="BodyCopy"/>
              <w:spacing w:before="40" w:after="40"/>
              <w:rPr>
                <w:bCs/>
              </w:rPr>
            </w:pPr>
            <w:r w:rsidRPr="004F7947">
              <w:rPr>
                <w:bCs/>
              </w:rPr>
              <w:t>Newspaper: </w:t>
            </w:r>
            <w:r w:rsidRPr="004F7947">
              <w:t>Lao dong</w:t>
            </w:r>
          </w:p>
        </w:tc>
        <w:tc>
          <w:tcPr>
            <w:tcW w:w="1275" w:type="dxa"/>
            <w:shd w:val="clear" w:color="auto" w:fill="F2F2F2" w:themeFill="background1" w:themeFillShade="F2"/>
            <w:hideMark/>
          </w:tcPr>
          <w:p w14:paraId="714D76E0" w14:textId="77777777" w:rsidR="00522D9F" w:rsidRPr="004F7947" w:rsidRDefault="00522D9F" w:rsidP="007E3FD4">
            <w:pPr>
              <w:pStyle w:val="BodyCopy"/>
              <w:spacing w:before="40" w:after="40"/>
            </w:pPr>
            <w:r w:rsidRPr="004F7947">
              <w:t>55</w:t>
            </w:r>
          </w:p>
        </w:tc>
        <w:tc>
          <w:tcPr>
            <w:tcW w:w="1701" w:type="dxa"/>
            <w:shd w:val="clear" w:color="auto" w:fill="F2F2F2" w:themeFill="background1" w:themeFillShade="F2"/>
            <w:noWrap/>
            <w:hideMark/>
          </w:tcPr>
          <w:p w14:paraId="43D66563" w14:textId="77777777" w:rsidR="00522D9F" w:rsidRPr="004F7947" w:rsidRDefault="00522D9F" w:rsidP="007E3FD4">
            <w:pPr>
              <w:pStyle w:val="BodyCopy"/>
              <w:spacing w:before="40" w:after="40"/>
            </w:pPr>
            <w:r w:rsidRPr="004F7947">
              <w:t>1.6%</w:t>
            </w:r>
          </w:p>
        </w:tc>
      </w:tr>
      <w:tr w:rsidR="00522D9F" w:rsidRPr="004F7947" w14:paraId="1FBA1CFC" w14:textId="77777777" w:rsidTr="003572A1">
        <w:trPr>
          <w:trHeight w:val="315"/>
        </w:trPr>
        <w:tc>
          <w:tcPr>
            <w:tcW w:w="4962" w:type="dxa"/>
            <w:shd w:val="clear" w:color="auto" w:fill="F2F2F2" w:themeFill="background1" w:themeFillShade="F2"/>
            <w:hideMark/>
          </w:tcPr>
          <w:p w14:paraId="77990AD0" w14:textId="77777777" w:rsidR="00522D9F" w:rsidRPr="004F7947" w:rsidRDefault="00522D9F" w:rsidP="007E3FD4">
            <w:pPr>
              <w:pStyle w:val="BodyCopy"/>
              <w:spacing w:before="40" w:after="40"/>
              <w:rPr>
                <w:bCs/>
              </w:rPr>
            </w:pPr>
            <w:r w:rsidRPr="004F7947">
              <w:rPr>
                <w:bCs/>
              </w:rPr>
              <w:t>Newspaper: </w:t>
            </w:r>
            <w:r w:rsidRPr="004F7947">
              <w:t>Thanh nien</w:t>
            </w:r>
          </w:p>
        </w:tc>
        <w:tc>
          <w:tcPr>
            <w:tcW w:w="1275" w:type="dxa"/>
            <w:shd w:val="clear" w:color="auto" w:fill="F2F2F2" w:themeFill="background1" w:themeFillShade="F2"/>
            <w:hideMark/>
          </w:tcPr>
          <w:p w14:paraId="4540D7CE" w14:textId="77777777" w:rsidR="00522D9F" w:rsidRPr="004F7947" w:rsidRDefault="00522D9F" w:rsidP="007E3FD4">
            <w:pPr>
              <w:pStyle w:val="BodyCopy"/>
              <w:spacing w:before="40" w:after="40"/>
            </w:pPr>
            <w:r w:rsidRPr="004F7947">
              <w:t>88</w:t>
            </w:r>
          </w:p>
        </w:tc>
        <w:tc>
          <w:tcPr>
            <w:tcW w:w="1701" w:type="dxa"/>
            <w:shd w:val="clear" w:color="auto" w:fill="F2F2F2" w:themeFill="background1" w:themeFillShade="F2"/>
            <w:noWrap/>
            <w:hideMark/>
          </w:tcPr>
          <w:p w14:paraId="63A3D89E" w14:textId="77777777" w:rsidR="00522D9F" w:rsidRPr="004F7947" w:rsidRDefault="00522D9F" w:rsidP="007E3FD4">
            <w:pPr>
              <w:pStyle w:val="BodyCopy"/>
              <w:spacing w:before="40" w:after="40"/>
            </w:pPr>
            <w:r w:rsidRPr="004F7947">
              <w:t>2.6%</w:t>
            </w:r>
          </w:p>
        </w:tc>
      </w:tr>
      <w:tr w:rsidR="00522D9F" w:rsidRPr="004F7947" w14:paraId="626D37FD" w14:textId="77777777" w:rsidTr="003572A1">
        <w:trPr>
          <w:trHeight w:val="315"/>
        </w:trPr>
        <w:tc>
          <w:tcPr>
            <w:tcW w:w="4962" w:type="dxa"/>
            <w:shd w:val="clear" w:color="auto" w:fill="F2F2F2" w:themeFill="background1" w:themeFillShade="F2"/>
            <w:hideMark/>
          </w:tcPr>
          <w:p w14:paraId="41F6C57D" w14:textId="77777777" w:rsidR="00522D9F" w:rsidRPr="004F7947" w:rsidRDefault="00522D9F" w:rsidP="007E3FD4">
            <w:pPr>
              <w:pStyle w:val="BodyCopy"/>
              <w:spacing w:before="40" w:after="40"/>
              <w:rPr>
                <w:bCs/>
              </w:rPr>
            </w:pPr>
            <w:r w:rsidRPr="004F7947">
              <w:rPr>
                <w:bCs/>
              </w:rPr>
              <w:t>Newspaper: </w:t>
            </w:r>
            <w:r w:rsidRPr="004F7947">
              <w:t>Vietnam News</w:t>
            </w:r>
          </w:p>
        </w:tc>
        <w:tc>
          <w:tcPr>
            <w:tcW w:w="1275" w:type="dxa"/>
            <w:shd w:val="clear" w:color="auto" w:fill="F2F2F2" w:themeFill="background1" w:themeFillShade="F2"/>
            <w:hideMark/>
          </w:tcPr>
          <w:p w14:paraId="3303335D" w14:textId="77777777" w:rsidR="00522D9F" w:rsidRPr="004F7947" w:rsidRDefault="00522D9F" w:rsidP="007E3FD4">
            <w:pPr>
              <w:pStyle w:val="BodyCopy"/>
              <w:spacing w:before="40" w:after="40"/>
            </w:pPr>
            <w:r w:rsidRPr="004F7947">
              <w:t>54</w:t>
            </w:r>
          </w:p>
        </w:tc>
        <w:tc>
          <w:tcPr>
            <w:tcW w:w="1701" w:type="dxa"/>
            <w:shd w:val="clear" w:color="auto" w:fill="F2F2F2" w:themeFill="background1" w:themeFillShade="F2"/>
            <w:noWrap/>
            <w:hideMark/>
          </w:tcPr>
          <w:p w14:paraId="1CD6404B" w14:textId="77777777" w:rsidR="00522D9F" w:rsidRPr="004F7947" w:rsidRDefault="00522D9F" w:rsidP="007E3FD4">
            <w:pPr>
              <w:pStyle w:val="BodyCopy"/>
              <w:spacing w:before="40" w:after="40"/>
            </w:pPr>
            <w:r w:rsidRPr="004F7947">
              <w:t>1.6%</w:t>
            </w:r>
          </w:p>
        </w:tc>
      </w:tr>
      <w:tr w:rsidR="00522D9F" w:rsidRPr="004F7947" w14:paraId="38A51F9A" w14:textId="77777777" w:rsidTr="003572A1">
        <w:trPr>
          <w:trHeight w:val="315"/>
        </w:trPr>
        <w:tc>
          <w:tcPr>
            <w:tcW w:w="4962" w:type="dxa"/>
            <w:shd w:val="clear" w:color="auto" w:fill="F2F2F2" w:themeFill="background1" w:themeFillShade="F2"/>
            <w:hideMark/>
          </w:tcPr>
          <w:p w14:paraId="1309CE56" w14:textId="77777777" w:rsidR="00522D9F" w:rsidRPr="004F7947" w:rsidRDefault="00522D9F" w:rsidP="007E3FD4">
            <w:pPr>
              <w:pStyle w:val="BodyCopy"/>
              <w:spacing w:before="40" w:after="40"/>
              <w:rPr>
                <w:bCs/>
              </w:rPr>
            </w:pPr>
            <w:r w:rsidRPr="004F7947">
              <w:rPr>
                <w:bCs/>
              </w:rPr>
              <w:t>Website: </w:t>
            </w:r>
            <w:r w:rsidRPr="004F7947">
              <w:t>AAV</w:t>
            </w:r>
          </w:p>
        </w:tc>
        <w:tc>
          <w:tcPr>
            <w:tcW w:w="1275" w:type="dxa"/>
            <w:shd w:val="clear" w:color="auto" w:fill="F2F2F2" w:themeFill="background1" w:themeFillShade="F2"/>
            <w:hideMark/>
          </w:tcPr>
          <w:p w14:paraId="7A3D8285" w14:textId="77777777" w:rsidR="00522D9F" w:rsidRPr="004F7947" w:rsidRDefault="00522D9F" w:rsidP="007E3FD4">
            <w:pPr>
              <w:pStyle w:val="BodyCopy"/>
              <w:spacing w:before="40" w:after="40"/>
            </w:pPr>
            <w:r w:rsidRPr="004F7947">
              <w:t>568</w:t>
            </w:r>
          </w:p>
        </w:tc>
        <w:tc>
          <w:tcPr>
            <w:tcW w:w="1701" w:type="dxa"/>
            <w:shd w:val="clear" w:color="auto" w:fill="F2F2F2" w:themeFill="background1" w:themeFillShade="F2"/>
            <w:noWrap/>
            <w:hideMark/>
          </w:tcPr>
          <w:p w14:paraId="24C51AE2" w14:textId="77777777" w:rsidR="00522D9F" w:rsidRPr="004F7947" w:rsidRDefault="00522D9F" w:rsidP="007E3FD4">
            <w:pPr>
              <w:pStyle w:val="BodyCopy"/>
              <w:spacing w:before="40" w:after="40"/>
            </w:pPr>
            <w:r w:rsidRPr="004F7947">
              <w:t>16.9%</w:t>
            </w:r>
          </w:p>
        </w:tc>
      </w:tr>
      <w:tr w:rsidR="00522D9F" w:rsidRPr="004F7947" w14:paraId="0EF76A89" w14:textId="77777777" w:rsidTr="003572A1">
        <w:trPr>
          <w:trHeight w:val="315"/>
        </w:trPr>
        <w:tc>
          <w:tcPr>
            <w:tcW w:w="4962" w:type="dxa"/>
            <w:shd w:val="clear" w:color="auto" w:fill="F2F2F2" w:themeFill="background1" w:themeFillShade="F2"/>
            <w:hideMark/>
          </w:tcPr>
          <w:p w14:paraId="31BA2612" w14:textId="77777777" w:rsidR="00522D9F" w:rsidRPr="004F7947" w:rsidRDefault="00522D9F" w:rsidP="007E3FD4">
            <w:pPr>
              <w:pStyle w:val="BodyCopy"/>
              <w:spacing w:before="40" w:after="40"/>
              <w:rPr>
                <w:bCs/>
              </w:rPr>
            </w:pPr>
            <w:r w:rsidRPr="004F7947">
              <w:rPr>
                <w:bCs/>
              </w:rPr>
              <w:t>Website: </w:t>
            </w:r>
            <w:r w:rsidRPr="004F7947">
              <w:t>AusAID</w:t>
            </w:r>
          </w:p>
        </w:tc>
        <w:tc>
          <w:tcPr>
            <w:tcW w:w="1275" w:type="dxa"/>
            <w:shd w:val="clear" w:color="auto" w:fill="F2F2F2" w:themeFill="background1" w:themeFillShade="F2"/>
            <w:hideMark/>
          </w:tcPr>
          <w:p w14:paraId="4D53532F" w14:textId="77777777" w:rsidR="00522D9F" w:rsidRPr="004F7947" w:rsidRDefault="00522D9F" w:rsidP="007E3FD4">
            <w:pPr>
              <w:pStyle w:val="BodyCopy"/>
              <w:spacing w:before="40" w:after="40"/>
            </w:pPr>
            <w:r w:rsidRPr="004F7947">
              <w:t>57</w:t>
            </w:r>
          </w:p>
        </w:tc>
        <w:tc>
          <w:tcPr>
            <w:tcW w:w="1701" w:type="dxa"/>
            <w:shd w:val="clear" w:color="auto" w:fill="F2F2F2" w:themeFill="background1" w:themeFillShade="F2"/>
            <w:noWrap/>
            <w:hideMark/>
          </w:tcPr>
          <w:p w14:paraId="10AB1954" w14:textId="77777777" w:rsidR="00522D9F" w:rsidRPr="004F7947" w:rsidRDefault="00522D9F" w:rsidP="007E3FD4">
            <w:pPr>
              <w:pStyle w:val="BodyCopy"/>
              <w:spacing w:before="40" w:after="40"/>
            </w:pPr>
            <w:r w:rsidRPr="004F7947">
              <w:t>1.7%</w:t>
            </w:r>
          </w:p>
        </w:tc>
      </w:tr>
      <w:tr w:rsidR="00522D9F" w:rsidRPr="004F7947" w14:paraId="0B029CE5" w14:textId="77777777" w:rsidTr="003572A1">
        <w:trPr>
          <w:trHeight w:val="315"/>
        </w:trPr>
        <w:tc>
          <w:tcPr>
            <w:tcW w:w="4962" w:type="dxa"/>
            <w:shd w:val="clear" w:color="auto" w:fill="F2F2F2" w:themeFill="background1" w:themeFillShade="F2"/>
            <w:hideMark/>
          </w:tcPr>
          <w:p w14:paraId="44BEB407" w14:textId="77777777" w:rsidR="00522D9F" w:rsidRPr="004F7947" w:rsidRDefault="00522D9F" w:rsidP="007E3FD4">
            <w:pPr>
              <w:pStyle w:val="BodyCopy"/>
              <w:spacing w:before="40" w:after="40"/>
              <w:rPr>
                <w:bCs/>
              </w:rPr>
            </w:pPr>
            <w:r w:rsidRPr="004F7947">
              <w:rPr>
                <w:bCs/>
              </w:rPr>
              <w:t>Website: </w:t>
            </w:r>
            <w:r w:rsidRPr="004F7947">
              <w:t>Central Government Agency</w:t>
            </w:r>
          </w:p>
        </w:tc>
        <w:tc>
          <w:tcPr>
            <w:tcW w:w="1275" w:type="dxa"/>
            <w:shd w:val="clear" w:color="auto" w:fill="F2F2F2" w:themeFill="background1" w:themeFillShade="F2"/>
            <w:hideMark/>
          </w:tcPr>
          <w:p w14:paraId="630D5B77" w14:textId="77777777" w:rsidR="00522D9F" w:rsidRPr="004F7947" w:rsidRDefault="00522D9F" w:rsidP="007E3FD4">
            <w:pPr>
              <w:pStyle w:val="BodyCopy"/>
              <w:spacing w:before="40" w:after="40"/>
            </w:pPr>
            <w:r w:rsidRPr="004F7947">
              <w:t>33</w:t>
            </w:r>
          </w:p>
        </w:tc>
        <w:tc>
          <w:tcPr>
            <w:tcW w:w="1701" w:type="dxa"/>
            <w:shd w:val="clear" w:color="auto" w:fill="F2F2F2" w:themeFill="background1" w:themeFillShade="F2"/>
            <w:noWrap/>
            <w:hideMark/>
          </w:tcPr>
          <w:p w14:paraId="127AC5CA" w14:textId="77777777" w:rsidR="00522D9F" w:rsidRPr="004F7947" w:rsidRDefault="00522D9F" w:rsidP="007E3FD4">
            <w:pPr>
              <w:pStyle w:val="BodyCopy"/>
              <w:spacing w:before="40" w:after="40"/>
            </w:pPr>
            <w:r w:rsidRPr="004F7947">
              <w:t>1.0%</w:t>
            </w:r>
          </w:p>
        </w:tc>
      </w:tr>
      <w:tr w:rsidR="00522D9F" w:rsidRPr="004F7947" w14:paraId="7FF6EEF9" w14:textId="77777777" w:rsidTr="003572A1">
        <w:trPr>
          <w:trHeight w:val="315"/>
        </w:trPr>
        <w:tc>
          <w:tcPr>
            <w:tcW w:w="4962" w:type="dxa"/>
            <w:shd w:val="clear" w:color="auto" w:fill="F2F2F2" w:themeFill="background1" w:themeFillShade="F2"/>
            <w:hideMark/>
          </w:tcPr>
          <w:p w14:paraId="7E49ADBE" w14:textId="77777777" w:rsidR="00522D9F" w:rsidRPr="004F7947" w:rsidRDefault="00522D9F" w:rsidP="007E3FD4">
            <w:pPr>
              <w:pStyle w:val="BodyCopy"/>
              <w:spacing w:before="40" w:after="40"/>
              <w:rPr>
                <w:bCs/>
              </w:rPr>
            </w:pPr>
            <w:r w:rsidRPr="004F7947">
              <w:rPr>
                <w:bCs/>
              </w:rPr>
              <w:t>Website: </w:t>
            </w:r>
            <w:r w:rsidRPr="004F7947">
              <w:t>University/College</w:t>
            </w:r>
          </w:p>
        </w:tc>
        <w:tc>
          <w:tcPr>
            <w:tcW w:w="1275" w:type="dxa"/>
            <w:shd w:val="clear" w:color="auto" w:fill="F2F2F2" w:themeFill="background1" w:themeFillShade="F2"/>
            <w:hideMark/>
          </w:tcPr>
          <w:p w14:paraId="6B9B46D6" w14:textId="77777777" w:rsidR="00522D9F" w:rsidRPr="004F7947" w:rsidRDefault="00522D9F" w:rsidP="007E3FD4">
            <w:pPr>
              <w:pStyle w:val="BodyCopy"/>
              <w:spacing w:before="40" w:after="40"/>
            </w:pPr>
            <w:r w:rsidRPr="004F7947">
              <w:t>28</w:t>
            </w:r>
          </w:p>
        </w:tc>
        <w:tc>
          <w:tcPr>
            <w:tcW w:w="1701" w:type="dxa"/>
            <w:shd w:val="clear" w:color="auto" w:fill="F2F2F2" w:themeFill="background1" w:themeFillShade="F2"/>
            <w:noWrap/>
            <w:hideMark/>
          </w:tcPr>
          <w:p w14:paraId="3EF9607A" w14:textId="77777777" w:rsidR="00522D9F" w:rsidRPr="004F7947" w:rsidRDefault="00522D9F" w:rsidP="007E3FD4">
            <w:pPr>
              <w:pStyle w:val="BodyCopy"/>
              <w:spacing w:before="40" w:after="40"/>
            </w:pPr>
            <w:r w:rsidRPr="004F7947">
              <w:t>0.8%</w:t>
            </w:r>
          </w:p>
        </w:tc>
      </w:tr>
      <w:tr w:rsidR="00522D9F" w:rsidRPr="004F7947" w14:paraId="6831067D" w14:textId="77777777" w:rsidTr="003572A1">
        <w:trPr>
          <w:trHeight w:val="315"/>
        </w:trPr>
        <w:tc>
          <w:tcPr>
            <w:tcW w:w="4962" w:type="dxa"/>
            <w:shd w:val="clear" w:color="auto" w:fill="F2F2F2" w:themeFill="background1" w:themeFillShade="F2"/>
            <w:hideMark/>
          </w:tcPr>
          <w:p w14:paraId="3F3AD1AD" w14:textId="77777777" w:rsidR="00522D9F" w:rsidRPr="004F7947" w:rsidRDefault="00522D9F" w:rsidP="007E3FD4">
            <w:pPr>
              <w:pStyle w:val="BodyCopy"/>
              <w:spacing w:before="40" w:after="40"/>
              <w:rPr>
                <w:bCs/>
              </w:rPr>
            </w:pPr>
            <w:r w:rsidRPr="004F7947">
              <w:rPr>
                <w:bCs/>
              </w:rPr>
              <w:t>Website: </w:t>
            </w:r>
            <w:r w:rsidRPr="004F7947">
              <w:t>NGO Centre</w:t>
            </w:r>
          </w:p>
        </w:tc>
        <w:tc>
          <w:tcPr>
            <w:tcW w:w="1275" w:type="dxa"/>
            <w:shd w:val="clear" w:color="auto" w:fill="F2F2F2" w:themeFill="background1" w:themeFillShade="F2"/>
            <w:hideMark/>
          </w:tcPr>
          <w:p w14:paraId="4E8AA034" w14:textId="77777777" w:rsidR="00522D9F" w:rsidRPr="004F7947" w:rsidRDefault="00522D9F" w:rsidP="007E3FD4">
            <w:pPr>
              <w:pStyle w:val="BodyCopy"/>
              <w:spacing w:before="40" w:after="40"/>
            </w:pPr>
            <w:r w:rsidRPr="004F7947">
              <w:t>12</w:t>
            </w:r>
          </w:p>
        </w:tc>
        <w:tc>
          <w:tcPr>
            <w:tcW w:w="1701" w:type="dxa"/>
            <w:shd w:val="clear" w:color="auto" w:fill="F2F2F2" w:themeFill="background1" w:themeFillShade="F2"/>
            <w:noWrap/>
            <w:hideMark/>
          </w:tcPr>
          <w:p w14:paraId="3730DA3C" w14:textId="77777777" w:rsidR="00522D9F" w:rsidRPr="004F7947" w:rsidRDefault="00522D9F" w:rsidP="007E3FD4">
            <w:pPr>
              <w:pStyle w:val="BodyCopy"/>
              <w:spacing w:before="40" w:after="40"/>
            </w:pPr>
            <w:r w:rsidRPr="004F7947">
              <w:t>0.4%</w:t>
            </w:r>
          </w:p>
        </w:tc>
      </w:tr>
      <w:tr w:rsidR="00522D9F" w:rsidRPr="004F7947" w14:paraId="22BA6C47" w14:textId="77777777" w:rsidTr="003572A1">
        <w:trPr>
          <w:trHeight w:val="315"/>
        </w:trPr>
        <w:tc>
          <w:tcPr>
            <w:tcW w:w="4962" w:type="dxa"/>
            <w:shd w:val="clear" w:color="auto" w:fill="F2F2F2" w:themeFill="background1" w:themeFillShade="F2"/>
            <w:hideMark/>
          </w:tcPr>
          <w:p w14:paraId="3BD2C952" w14:textId="77777777" w:rsidR="00522D9F" w:rsidRPr="004F7947" w:rsidRDefault="00522D9F" w:rsidP="007E3FD4">
            <w:pPr>
              <w:pStyle w:val="BodyCopy"/>
              <w:spacing w:before="40" w:after="40"/>
              <w:rPr>
                <w:bCs/>
              </w:rPr>
            </w:pPr>
            <w:r w:rsidRPr="004F7947">
              <w:rPr>
                <w:bCs/>
              </w:rPr>
              <w:t>Website: </w:t>
            </w:r>
            <w:r w:rsidRPr="004F7947">
              <w:t>VNExpress</w:t>
            </w:r>
          </w:p>
        </w:tc>
        <w:tc>
          <w:tcPr>
            <w:tcW w:w="1275" w:type="dxa"/>
            <w:shd w:val="clear" w:color="auto" w:fill="F2F2F2" w:themeFill="background1" w:themeFillShade="F2"/>
            <w:hideMark/>
          </w:tcPr>
          <w:p w14:paraId="20821573" w14:textId="77777777" w:rsidR="00522D9F" w:rsidRPr="004F7947" w:rsidRDefault="00522D9F" w:rsidP="007E3FD4">
            <w:pPr>
              <w:pStyle w:val="BodyCopy"/>
              <w:spacing w:before="40" w:after="40"/>
            </w:pPr>
            <w:r w:rsidRPr="004F7947">
              <w:t>141</w:t>
            </w:r>
          </w:p>
        </w:tc>
        <w:tc>
          <w:tcPr>
            <w:tcW w:w="1701" w:type="dxa"/>
            <w:shd w:val="clear" w:color="auto" w:fill="F2F2F2" w:themeFill="background1" w:themeFillShade="F2"/>
            <w:noWrap/>
            <w:hideMark/>
          </w:tcPr>
          <w:p w14:paraId="397D9B45" w14:textId="77777777" w:rsidR="00522D9F" w:rsidRPr="004F7947" w:rsidRDefault="00522D9F" w:rsidP="007E3FD4">
            <w:pPr>
              <w:pStyle w:val="BodyCopy"/>
              <w:spacing w:before="40" w:after="40"/>
            </w:pPr>
            <w:r w:rsidRPr="004F7947">
              <w:t>4.2%</w:t>
            </w:r>
          </w:p>
        </w:tc>
      </w:tr>
      <w:tr w:rsidR="00522D9F" w:rsidRPr="004F7947" w14:paraId="6C70A86D" w14:textId="77777777" w:rsidTr="003572A1">
        <w:trPr>
          <w:trHeight w:val="315"/>
        </w:trPr>
        <w:tc>
          <w:tcPr>
            <w:tcW w:w="4962" w:type="dxa"/>
            <w:shd w:val="clear" w:color="auto" w:fill="F2F2F2" w:themeFill="background1" w:themeFillShade="F2"/>
            <w:hideMark/>
          </w:tcPr>
          <w:p w14:paraId="64D89AD6" w14:textId="77777777" w:rsidR="00522D9F" w:rsidRPr="004F7947" w:rsidRDefault="00522D9F" w:rsidP="007E3FD4">
            <w:pPr>
              <w:pStyle w:val="BodyCopy"/>
              <w:spacing w:before="40" w:after="40"/>
              <w:rPr>
                <w:bCs/>
              </w:rPr>
            </w:pPr>
            <w:r w:rsidRPr="004F7947">
              <w:rPr>
                <w:bCs/>
              </w:rPr>
              <w:t>Website: </w:t>
            </w:r>
            <w:r w:rsidRPr="004F7947">
              <w:t>TuoitreOnline</w:t>
            </w:r>
          </w:p>
        </w:tc>
        <w:tc>
          <w:tcPr>
            <w:tcW w:w="1275" w:type="dxa"/>
            <w:shd w:val="clear" w:color="auto" w:fill="F2F2F2" w:themeFill="background1" w:themeFillShade="F2"/>
            <w:hideMark/>
          </w:tcPr>
          <w:p w14:paraId="64B8E2AD" w14:textId="77777777" w:rsidR="00522D9F" w:rsidRPr="004F7947" w:rsidRDefault="00522D9F" w:rsidP="007E3FD4">
            <w:pPr>
              <w:pStyle w:val="BodyCopy"/>
              <w:spacing w:before="40" w:after="40"/>
            </w:pPr>
            <w:r w:rsidRPr="004F7947">
              <w:t>69</w:t>
            </w:r>
          </w:p>
        </w:tc>
        <w:tc>
          <w:tcPr>
            <w:tcW w:w="1701" w:type="dxa"/>
            <w:shd w:val="clear" w:color="auto" w:fill="F2F2F2" w:themeFill="background1" w:themeFillShade="F2"/>
            <w:noWrap/>
            <w:hideMark/>
          </w:tcPr>
          <w:p w14:paraId="23DCE602" w14:textId="77777777" w:rsidR="00522D9F" w:rsidRPr="004F7947" w:rsidRDefault="00522D9F" w:rsidP="007E3FD4">
            <w:pPr>
              <w:pStyle w:val="BodyCopy"/>
              <w:spacing w:before="40" w:after="40"/>
            </w:pPr>
            <w:r w:rsidRPr="004F7947">
              <w:t>2.0%</w:t>
            </w:r>
          </w:p>
        </w:tc>
      </w:tr>
      <w:tr w:rsidR="00522D9F" w:rsidRPr="004F7947" w14:paraId="41D5C673" w14:textId="77777777" w:rsidTr="003572A1">
        <w:trPr>
          <w:trHeight w:val="315"/>
        </w:trPr>
        <w:tc>
          <w:tcPr>
            <w:tcW w:w="4962" w:type="dxa"/>
            <w:shd w:val="clear" w:color="auto" w:fill="F2F2F2" w:themeFill="background1" w:themeFillShade="F2"/>
            <w:hideMark/>
          </w:tcPr>
          <w:p w14:paraId="38FA454D" w14:textId="77777777" w:rsidR="00522D9F" w:rsidRPr="004F7947" w:rsidRDefault="00522D9F" w:rsidP="007E3FD4">
            <w:pPr>
              <w:pStyle w:val="BodyCopy"/>
              <w:spacing w:before="40" w:after="40"/>
              <w:rPr>
                <w:bCs/>
              </w:rPr>
            </w:pPr>
            <w:r w:rsidRPr="004F7947">
              <w:rPr>
                <w:bCs/>
              </w:rPr>
              <w:t>Email: </w:t>
            </w:r>
            <w:r w:rsidRPr="004F7947">
              <w:t>UNDP Mailing list (Vern's forum)</w:t>
            </w:r>
          </w:p>
        </w:tc>
        <w:tc>
          <w:tcPr>
            <w:tcW w:w="1275" w:type="dxa"/>
            <w:shd w:val="clear" w:color="auto" w:fill="F2F2F2" w:themeFill="background1" w:themeFillShade="F2"/>
            <w:hideMark/>
          </w:tcPr>
          <w:p w14:paraId="74415D6E" w14:textId="77777777" w:rsidR="00522D9F" w:rsidRPr="004F7947" w:rsidRDefault="00522D9F" w:rsidP="007E3FD4">
            <w:pPr>
              <w:pStyle w:val="BodyCopy"/>
              <w:spacing w:before="40" w:after="40"/>
            </w:pPr>
            <w:r w:rsidRPr="004F7947">
              <w:t>29</w:t>
            </w:r>
          </w:p>
        </w:tc>
        <w:tc>
          <w:tcPr>
            <w:tcW w:w="1701" w:type="dxa"/>
            <w:shd w:val="clear" w:color="auto" w:fill="F2F2F2" w:themeFill="background1" w:themeFillShade="F2"/>
            <w:noWrap/>
            <w:hideMark/>
          </w:tcPr>
          <w:p w14:paraId="0AAA4996" w14:textId="77777777" w:rsidR="00522D9F" w:rsidRPr="004F7947" w:rsidRDefault="00522D9F" w:rsidP="007E3FD4">
            <w:pPr>
              <w:pStyle w:val="BodyCopy"/>
              <w:spacing w:before="40" w:after="40"/>
            </w:pPr>
            <w:r w:rsidRPr="004F7947">
              <w:t>0.9%</w:t>
            </w:r>
          </w:p>
        </w:tc>
      </w:tr>
      <w:tr w:rsidR="00522D9F" w:rsidRPr="004F7947" w14:paraId="3127EF1B" w14:textId="77777777" w:rsidTr="003572A1">
        <w:trPr>
          <w:trHeight w:val="315"/>
        </w:trPr>
        <w:tc>
          <w:tcPr>
            <w:tcW w:w="4962" w:type="dxa"/>
            <w:shd w:val="clear" w:color="auto" w:fill="F2F2F2" w:themeFill="background1" w:themeFillShade="F2"/>
            <w:hideMark/>
          </w:tcPr>
          <w:p w14:paraId="412B0424" w14:textId="77777777" w:rsidR="00522D9F" w:rsidRPr="004F7947" w:rsidRDefault="00522D9F" w:rsidP="007E3FD4">
            <w:pPr>
              <w:pStyle w:val="BodyCopy"/>
              <w:spacing w:before="40" w:after="40"/>
              <w:rPr>
                <w:bCs/>
              </w:rPr>
            </w:pPr>
            <w:r w:rsidRPr="004F7947">
              <w:rPr>
                <w:bCs/>
              </w:rPr>
              <w:t xml:space="preserve">Email: Alumni Database </w:t>
            </w:r>
          </w:p>
        </w:tc>
        <w:tc>
          <w:tcPr>
            <w:tcW w:w="1275" w:type="dxa"/>
            <w:shd w:val="clear" w:color="auto" w:fill="F2F2F2" w:themeFill="background1" w:themeFillShade="F2"/>
            <w:hideMark/>
          </w:tcPr>
          <w:p w14:paraId="2A4AB52B" w14:textId="77777777" w:rsidR="00522D9F" w:rsidRPr="004F7947" w:rsidRDefault="00522D9F" w:rsidP="007E3FD4">
            <w:pPr>
              <w:pStyle w:val="BodyCopy"/>
              <w:spacing w:before="40" w:after="40"/>
            </w:pPr>
            <w:r w:rsidRPr="004F7947">
              <w:t>9</w:t>
            </w:r>
          </w:p>
        </w:tc>
        <w:tc>
          <w:tcPr>
            <w:tcW w:w="1701" w:type="dxa"/>
            <w:shd w:val="clear" w:color="auto" w:fill="F2F2F2" w:themeFill="background1" w:themeFillShade="F2"/>
            <w:noWrap/>
            <w:hideMark/>
          </w:tcPr>
          <w:p w14:paraId="0F14EF2B" w14:textId="77777777" w:rsidR="00522D9F" w:rsidRPr="004F7947" w:rsidRDefault="00522D9F" w:rsidP="007E3FD4">
            <w:pPr>
              <w:pStyle w:val="BodyCopy"/>
              <w:spacing w:before="40" w:after="40"/>
            </w:pPr>
            <w:r w:rsidRPr="004F7947">
              <w:t>0.5</w:t>
            </w:r>
          </w:p>
        </w:tc>
      </w:tr>
      <w:tr w:rsidR="00522D9F" w:rsidRPr="004F7947" w14:paraId="2302F5D5" w14:textId="77777777" w:rsidTr="003572A1">
        <w:trPr>
          <w:trHeight w:val="315"/>
        </w:trPr>
        <w:tc>
          <w:tcPr>
            <w:tcW w:w="4962" w:type="dxa"/>
            <w:shd w:val="clear" w:color="auto" w:fill="F2F2F2" w:themeFill="background1" w:themeFillShade="F2"/>
            <w:hideMark/>
          </w:tcPr>
          <w:p w14:paraId="640CB845" w14:textId="77777777" w:rsidR="00522D9F" w:rsidRPr="004F7947" w:rsidRDefault="00522D9F" w:rsidP="007E3FD4">
            <w:pPr>
              <w:pStyle w:val="BodyCopy"/>
              <w:spacing w:before="40" w:after="40"/>
              <w:rPr>
                <w:bCs/>
              </w:rPr>
            </w:pPr>
            <w:r w:rsidRPr="004F7947">
              <w:rPr>
                <w:bCs/>
              </w:rPr>
              <w:t>Email: </w:t>
            </w:r>
            <w:r w:rsidRPr="004F7947">
              <w:t>NGO Centre</w:t>
            </w:r>
          </w:p>
        </w:tc>
        <w:tc>
          <w:tcPr>
            <w:tcW w:w="1275" w:type="dxa"/>
            <w:shd w:val="clear" w:color="auto" w:fill="F2F2F2" w:themeFill="background1" w:themeFillShade="F2"/>
            <w:hideMark/>
          </w:tcPr>
          <w:p w14:paraId="57062A9F" w14:textId="77777777" w:rsidR="00522D9F" w:rsidRPr="004F7947" w:rsidRDefault="00522D9F" w:rsidP="007E3FD4">
            <w:pPr>
              <w:pStyle w:val="BodyCopy"/>
              <w:spacing w:before="40" w:after="40"/>
            </w:pPr>
            <w:r w:rsidRPr="004F7947">
              <w:t>12</w:t>
            </w:r>
          </w:p>
        </w:tc>
        <w:tc>
          <w:tcPr>
            <w:tcW w:w="1701" w:type="dxa"/>
            <w:shd w:val="clear" w:color="auto" w:fill="F2F2F2" w:themeFill="background1" w:themeFillShade="F2"/>
            <w:noWrap/>
            <w:hideMark/>
          </w:tcPr>
          <w:p w14:paraId="229E03C2" w14:textId="77777777" w:rsidR="00522D9F" w:rsidRPr="004F7947" w:rsidRDefault="00522D9F" w:rsidP="007E3FD4">
            <w:pPr>
              <w:pStyle w:val="BodyCopy"/>
              <w:spacing w:before="40" w:after="40"/>
            </w:pPr>
            <w:r w:rsidRPr="004F7947">
              <w:t>0.4%</w:t>
            </w:r>
          </w:p>
        </w:tc>
      </w:tr>
      <w:tr w:rsidR="00522D9F" w:rsidRPr="004F7947" w14:paraId="6DA82C68" w14:textId="77777777" w:rsidTr="003572A1">
        <w:trPr>
          <w:trHeight w:val="300"/>
        </w:trPr>
        <w:tc>
          <w:tcPr>
            <w:tcW w:w="4962" w:type="dxa"/>
            <w:shd w:val="clear" w:color="auto" w:fill="D9D9D9" w:themeFill="background1" w:themeFillShade="D9"/>
            <w:hideMark/>
          </w:tcPr>
          <w:p w14:paraId="439DA360" w14:textId="77777777" w:rsidR="00522D9F" w:rsidRPr="003572A1" w:rsidRDefault="00522D9F" w:rsidP="007E3FD4">
            <w:pPr>
              <w:pStyle w:val="BodyCopy"/>
              <w:spacing w:before="40" w:after="40"/>
              <w:rPr>
                <w:b/>
              </w:rPr>
            </w:pPr>
            <w:r w:rsidRPr="003572A1">
              <w:rPr>
                <w:b/>
              </w:rPr>
              <w:t>Total</w:t>
            </w:r>
          </w:p>
        </w:tc>
        <w:tc>
          <w:tcPr>
            <w:tcW w:w="1275" w:type="dxa"/>
            <w:shd w:val="clear" w:color="auto" w:fill="D9D9D9" w:themeFill="background1" w:themeFillShade="D9"/>
            <w:noWrap/>
            <w:hideMark/>
          </w:tcPr>
          <w:p w14:paraId="11918028" w14:textId="77777777" w:rsidR="00522D9F" w:rsidRPr="003572A1" w:rsidRDefault="00522D9F" w:rsidP="007E3FD4">
            <w:pPr>
              <w:pStyle w:val="BodyCopy"/>
              <w:spacing w:before="40" w:after="40"/>
              <w:rPr>
                <w:b/>
              </w:rPr>
            </w:pPr>
            <w:r w:rsidRPr="003572A1">
              <w:rPr>
                <w:b/>
              </w:rPr>
              <w:t>3,368</w:t>
            </w:r>
          </w:p>
        </w:tc>
        <w:tc>
          <w:tcPr>
            <w:tcW w:w="1701" w:type="dxa"/>
            <w:shd w:val="clear" w:color="auto" w:fill="D9D9D9" w:themeFill="background1" w:themeFillShade="D9"/>
            <w:noWrap/>
            <w:hideMark/>
          </w:tcPr>
          <w:p w14:paraId="15EE2FB0" w14:textId="77777777" w:rsidR="00522D9F" w:rsidRPr="003572A1" w:rsidRDefault="00522D9F" w:rsidP="007E3FD4">
            <w:pPr>
              <w:pStyle w:val="BodyCopy"/>
              <w:spacing w:before="40" w:after="40"/>
              <w:rPr>
                <w:b/>
              </w:rPr>
            </w:pPr>
            <w:r w:rsidRPr="003572A1">
              <w:rPr>
                <w:b/>
              </w:rPr>
              <w:t>100.0%</w:t>
            </w:r>
          </w:p>
        </w:tc>
      </w:tr>
    </w:tbl>
    <w:p w14:paraId="67BC77D5" w14:textId="77777777" w:rsidR="00522D9F" w:rsidRPr="004F7947" w:rsidRDefault="00522D9F" w:rsidP="007E3FD4"/>
    <w:p w14:paraId="444E0F81" w14:textId="1256DC21" w:rsidR="00522D9F" w:rsidRPr="004F7947" w:rsidRDefault="00522D9F" w:rsidP="007E3FD4">
      <w:pPr>
        <w:pStyle w:val="BodyCopy"/>
      </w:pPr>
      <w:r w:rsidRPr="004F7947">
        <w:t>The most significant sources of information identified in the OASIS survey were friends/relatives/ colleagues (</w:t>
      </w:r>
      <w:r w:rsidRPr="004F7947">
        <w:rPr>
          <w:rFonts w:eastAsia="Times New Roman"/>
        </w:rPr>
        <w:t>44.6%</w:t>
      </w:r>
      <w:r w:rsidRPr="004F7947">
        <w:t>). If the category of workplace/nominating authority (7.2%) is added, the total percentage comes to 51.8% of respondents. Almost equivalently in the AAV survey, friends/relatives (</w:t>
      </w:r>
      <w:r w:rsidRPr="004F7947">
        <w:rPr>
          <w:rFonts w:eastAsia="Times New Roman"/>
        </w:rPr>
        <w:t>29.7%</w:t>
      </w:r>
      <w:r w:rsidRPr="004F7947">
        <w:t>) and employer/colleagues (</w:t>
      </w:r>
      <w:r w:rsidRPr="004F7947">
        <w:rPr>
          <w:rFonts w:eastAsia="Times New Roman"/>
        </w:rPr>
        <w:t>20.2%</w:t>
      </w:r>
      <w:r w:rsidRPr="004F7947">
        <w:t>) total</w:t>
      </w:r>
      <w:r w:rsidR="00770657">
        <w:t>l</w:t>
      </w:r>
      <w:r w:rsidRPr="004F7947">
        <w:t xml:space="preserve">ing 49.9% were identified by respondents as the top sources of information. Both surveys also pointed out a comparable number of respondents claiming AusAID alumni as their first source of scholarship information (OASIS: 6.5%; AAV: 4.9%). As in previous rounds, the </w:t>
      </w:r>
      <w:r w:rsidRPr="004F7947">
        <w:lastRenderedPageBreak/>
        <w:t>combination of the above sources indicates that the predominant source of information about the scholarships was through some form of personal contact.</w:t>
      </w:r>
    </w:p>
    <w:p w14:paraId="01B59BA3" w14:textId="77777777" w:rsidR="00522D9F" w:rsidRPr="004F7947" w:rsidRDefault="00522D9F" w:rsidP="007E3FD4">
      <w:pPr>
        <w:pStyle w:val="BodyCopy"/>
      </w:pPr>
      <w:r w:rsidRPr="004F7947">
        <w:t>Websites were the second most important information source. According to OASIS, the AusAID website accounted for 17.1%, while 10.2% listed Australia Awards website as their source of information, total</w:t>
      </w:r>
      <w:r w:rsidR="0070394F">
        <w:t>l</w:t>
      </w:r>
      <w:r w:rsidRPr="004F7947">
        <w:t>ing 27.3%. On the other hand, according to the AAV survey, its website ranked first (16.9%), while the website of AusAID only accounted for 1.7%, tota</w:t>
      </w:r>
      <w:r w:rsidR="0070394F">
        <w:t>l</w:t>
      </w:r>
      <w:r w:rsidRPr="004F7947">
        <w:t>ling 18.6%.  The difference could be explained by the fact that many people who answered the AAV survey were on-lookers and ther</w:t>
      </w:r>
      <w:r>
        <w:t>efore did not go to the AusAID</w:t>
      </w:r>
      <w:r w:rsidRPr="004F7947">
        <w:t xml:space="preserve"> website. OASIS information thus seems the more reliable source. </w:t>
      </w:r>
    </w:p>
    <w:p w14:paraId="2F20728A" w14:textId="77777777" w:rsidR="00522D9F" w:rsidRPr="006846F1" w:rsidRDefault="00522D9F" w:rsidP="007E3FD4">
      <w:pPr>
        <w:pStyle w:val="BodyCopy"/>
        <w:rPr>
          <w:i/>
        </w:rPr>
      </w:pPr>
      <w:r w:rsidRPr="006846F1">
        <w:rPr>
          <w:i/>
        </w:rPr>
        <w:t>Recommendation:</w:t>
      </w:r>
    </w:p>
    <w:p w14:paraId="0AD6E610" w14:textId="2947A685" w:rsidR="00522D9F" w:rsidRPr="004F7947" w:rsidRDefault="00522D9F" w:rsidP="007E3FD4">
      <w:pPr>
        <w:pStyle w:val="Bullet"/>
      </w:pPr>
      <w:r w:rsidRPr="004F7947">
        <w:t>The AAV website survey should add social media (Facebook, forums, YouTube, etc</w:t>
      </w:r>
      <w:r w:rsidR="00770657">
        <w:t>.</w:t>
      </w:r>
      <w:r w:rsidRPr="004F7947">
        <w:t>) to t</w:t>
      </w:r>
      <w:r>
        <w:t>he information sources, as these media are</w:t>
      </w:r>
      <w:r w:rsidRPr="004F7947">
        <w:t xml:space="preserve"> becoming </w:t>
      </w:r>
      <w:r>
        <w:t>increasingly</w:t>
      </w:r>
      <w:r w:rsidRPr="004F7947">
        <w:t xml:space="preserve"> popular. </w:t>
      </w:r>
    </w:p>
    <w:p w14:paraId="7144BAB1" w14:textId="77777777" w:rsidR="00522D9F" w:rsidRPr="004D5850" w:rsidRDefault="00522D9F" w:rsidP="00333835">
      <w:pPr>
        <w:pStyle w:val="Heading3"/>
        <w:numPr>
          <w:ilvl w:val="2"/>
          <w:numId w:val="26"/>
        </w:numPr>
        <w:ind w:left="1134" w:hanging="567"/>
      </w:pPr>
      <w:bookmarkStart w:id="26" w:name="_Toc377654474"/>
      <w:r w:rsidRPr="004D5850">
        <w:t>AAV website</w:t>
      </w:r>
      <w:bookmarkEnd w:id="26"/>
      <w:r w:rsidRPr="004D5850">
        <w:t xml:space="preserve"> </w:t>
      </w:r>
    </w:p>
    <w:p w14:paraId="74BB120E" w14:textId="77777777" w:rsidR="00522D9F" w:rsidRPr="004D5850" w:rsidRDefault="00522D9F" w:rsidP="007E3FD4">
      <w:pPr>
        <w:pStyle w:val="BodyCopy"/>
      </w:pPr>
      <w:r w:rsidRPr="004D5850">
        <w:t>The AAV website was the key source of detailed information for potential applicants and the point where applicants could apply directly on-line. The Vietnamese version served as another source of information for applicants/interested persons whose English proficiency was more limited. Over the application period, the total number of hits to the AAV website was as follows:</w:t>
      </w:r>
    </w:p>
    <w:p w14:paraId="47B0A9BB" w14:textId="77777777" w:rsidR="00522D9F" w:rsidRPr="00551220" w:rsidRDefault="00522D9F" w:rsidP="007E3FD4">
      <w:pPr>
        <w:pStyle w:val="TableHeading"/>
        <w:spacing w:before="240" w:after="60"/>
        <w:rPr>
          <w:rFonts w:asciiTheme="minorHAnsi" w:hAnsiTheme="minorHAnsi" w:cstheme="minorHAnsi"/>
          <w:b/>
          <w:sz w:val="20"/>
        </w:rPr>
      </w:pPr>
      <w:r w:rsidRPr="00551220">
        <w:rPr>
          <w:rFonts w:asciiTheme="minorHAnsi" w:hAnsiTheme="minorHAnsi" w:cstheme="minorHAnsi"/>
          <w:b/>
          <w:sz w:val="20"/>
        </w:rPr>
        <w:t xml:space="preserve">Table </w:t>
      </w:r>
      <w:r w:rsidR="00BF0430">
        <w:rPr>
          <w:rFonts w:asciiTheme="minorHAnsi" w:hAnsiTheme="minorHAnsi" w:cstheme="minorHAnsi"/>
          <w:b/>
          <w:sz w:val="20"/>
        </w:rPr>
        <w:t>4:</w:t>
      </w:r>
      <w:r w:rsidRPr="00551220">
        <w:rPr>
          <w:rFonts w:asciiTheme="minorHAnsi" w:hAnsiTheme="minorHAnsi" w:cstheme="minorHAnsi"/>
          <w:b/>
          <w:sz w:val="20"/>
        </w:rPr>
        <w:t xml:space="preserve"> AAV website hits statistics</w:t>
      </w:r>
    </w:p>
    <w:tbl>
      <w:tblPr>
        <w:tblW w:w="4820"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410"/>
        <w:gridCol w:w="2410"/>
      </w:tblGrid>
      <w:tr w:rsidR="00522D9F" w:rsidRPr="004D5850" w14:paraId="59F2D671" w14:textId="77777777" w:rsidTr="004D5850">
        <w:trPr>
          <w:trHeight w:val="315"/>
        </w:trPr>
        <w:tc>
          <w:tcPr>
            <w:tcW w:w="4820" w:type="dxa"/>
            <w:gridSpan w:val="2"/>
            <w:shd w:val="clear" w:color="auto" w:fill="003150" w:themeFill="text2"/>
            <w:noWrap/>
            <w:hideMark/>
          </w:tcPr>
          <w:p w14:paraId="5F6C5482" w14:textId="77777777" w:rsidR="00522D9F" w:rsidRPr="004D5850" w:rsidRDefault="00522D9F" w:rsidP="007E3FD4">
            <w:pPr>
              <w:spacing w:before="40" w:after="40" w:line="240" w:lineRule="atLeast"/>
              <w:rPr>
                <w:rFonts w:eastAsia="Times New Roman"/>
                <w:bCs/>
              </w:rPr>
            </w:pPr>
            <w:r w:rsidRPr="004D5850">
              <w:rPr>
                <w:rFonts w:eastAsia="Times New Roman"/>
                <w:bCs/>
              </w:rPr>
              <w:t xml:space="preserve">Hit statistics of AAV website </w:t>
            </w:r>
          </w:p>
        </w:tc>
      </w:tr>
      <w:tr w:rsidR="00522D9F" w:rsidRPr="004F7947" w14:paraId="1314C9D7" w14:textId="77777777" w:rsidTr="004D5850">
        <w:trPr>
          <w:trHeight w:val="315"/>
        </w:trPr>
        <w:tc>
          <w:tcPr>
            <w:tcW w:w="2410" w:type="dxa"/>
            <w:shd w:val="clear" w:color="auto" w:fill="D9D9D9" w:themeFill="background1" w:themeFillShade="D9"/>
            <w:noWrap/>
            <w:hideMark/>
          </w:tcPr>
          <w:p w14:paraId="54199760" w14:textId="77777777" w:rsidR="00522D9F" w:rsidRPr="004D5850" w:rsidRDefault="00522D9F" w:rsidP="007E3FD4">
            <w:pPr>
              <w:spacing w:before="40" w:after="40" w:line="240" w:lineRule="atLeast"/>
              <w:jc w:val="center"/>
              <w:rPr>
                <w:rFonts w:eastAsia="Times New Roman"/>
                <w:b/>
              </w:rPr>
            </w:pPr>
            <w:r w:rsidRPr="004D5850">
              <w:rPr>
                <w:rFonts w:eastAsia="Times New Roman"/>
                <w:b/>
              </w:rPr>
              <w:t>Month</w:t>
            </w:r>
          </w:p>
        </w:tc>
        <w:tc>
          <w:tcPr>
            <w:tcW w:w="2410" w:type="dxa"/>
            <w:shd w:val="clear" w:color="auto" w:fill="D9D9D9" w:themeFill="background1" w:themeFillShade="D9"/>
            <w:noWrap/>
            <w:hideMark/>
          </w:tcPr>
          <w:p w14:paraId="74D10E0C" w14:textId="77777777" w:rsidR="00522D9F" w:rsidRPr="004D5850" w:rsidRDefault="00522D9F" w:rsidP="007E3FD4">
            <w:pPr>
              <w:spacing w:before="40" w:after="40" w:line="240" w:lineRule="atLeast"/>
              <w:jc w:val="center"/>
              <w:rPr>
                <w:rFonts w:eastAsia="Times New Roman"/>
                <w:b/>
              </w:rPr>
            </w:pPr>
            <w:r w:rsidRPr="004D5850">
              <w:rPr>
                <w:rFonts w:eastAsia="Times New Roman"/>
                <w:b/>
              </w:rPr>
              <w:t>Hits</w:t>
            </w:r>
          </w:p>
        </w:tc>
      </w:tr>
      <w:tr w:rsidR="00522D9F" w:rsidRPr="004F7947" w14:paraId="312D2F64" w14:textId="77777777" w:rsidTr="004D5850">
        <w:trPr>
          <w:trHeight w:val="315"/>
        </w:trPr>
        <w:tc>
          <w:tcPr>
            <w:tcW w:w="2410" w:type="dxa"/>
            <w:shd w:val="clear" w:color="auto" w:fill="F2F2F2" w:themeFill="background1" w:themeFillShade="F2"/>
            <w:hideMark/>
          </w:tcPr>
          <w:p w14:paraId="1F8FEABD" w14:textId="77777777" w:rsidR="00522D9F" w:rsidRPr="004F7947" w:rsidRDefault="00522D9F" w:rsidP="007E3FD4">
            <w:pPr>
              <w:spacing w:before="40" w:after="40" w:line="240" w:lineRule="atLeast"/>
              <w:rPr>
                <w:rFonts w:eastAsia="Times New Roman"/>
              </w:rPr>
            </w:pPr>
            <w:r w:rsidRPr="004F7947">
              <w:rPr>
                <w:rFonts w:eastAsia="Times New Roman"/>
              </w:rPr>
              <w:t>Jan 2013</w:t>
            </w:r>
          </w:p>
        </w:tc>
        <w:tc>
          <w:tcPr>
            <w:tcW w:w="2410" w:type="dxa"/>
            <w:shd w:val="clear" w:color="auto" w:fill="F2F2F2" w:themeFill="background1" w:themeFillShade="F2"/>
            <w:hideMark/>
          </w:tcPr>
          <w:p w14:paraId="6F2D1FE3" w14:textId="77777777" w:rsidR="00522D9F" w:rsidRPr="004F7947" w:rsidRDefault="00522D9F" w:rsidP="007E3FD4">
            <w:pPr>
              <w:spacing w:before="40" w:after="40" w:line="240" w:lineRule="atLeast"/>
              <w:jc w:val="center"/>
              <w:rPr>
                <w:rFonts w:eastAsia="Times New Roman"/>
              </w:rPr>
            </w:pPr>
            <w:r w:rsidRPr="004F7947">
              <w:rPr>
                <w:rFonts w:eastAsia="Times New Roman"/>
              </w:rPr>
              <w:t>53,895</w:t>
            </w:r>
          </w:p>
        </w:tc>
      </w:tr>
      <w:tr w:rsidR="00522D9F" w:rsidRPr="004F7947" w14:paraId="03AF2223" w14:textId="77777777" w:rsidTr="004D5850">
        <w:trPr>
          <w:trHeight w:val="315"/>
        </w:trPr>
        <w:tc>
          <w:tcPr>
            <w:tcW w:w="2410" w:type="dxa"/>
            <w:shd w:val="clear" w:color="auto" w:fill="D9D9D9" w:themeFill="background1" w:themeFillShade="D9"/>
            <w:hideMark/>
          </w:tcPr>
          <w:p w14:paraId="2D7FE6C5" w14:textId="77777777" w:rsidR="00522D9F" w:rsidRPr="004F7947" w:rsidRDefault="00522D9F" w:rsidP="007E3FD4">
            <w:pPr>
              <w:spacing w:before="40" w:after="40" w:line="240" w:lineRule="atLeast"/>
              <w:rPr>
                <w:rFonts w:eastAsia="Times New Roman"/>
              </w:rPr>
            </w:pPr>
            <w:r w:rsidRPr="004F7947">
              <w:rPr>
                <w:rFonts w:eastAsia="Times New Roman"/>
              </w:rPr>
              <w:t>Feb 2013</w:t>
            </w:r>
          </w:p>
        </w:tc>
        <w:tc>
          <w:tcPr>
            <w:tcW w:w="2410" w:type="dxa"/>
            <w:shd w:val="clear" w:color="auto" w:fill="D9D9D9" w:themeFill="background1" w:themeFillShade="D9"/>
            <w:hideMark/>
          </w:tcPr>
          <w:p w14:paraId="1EC4EC6F" w14:textId="77777777" w:rsidR="00522D9F" w:rsidRPr="004F7947" w:rsidRDefault="00522D9F" w:rsidP="007E3FD4">
            <w:pPr>
              <w:spacing w:before="40" w:after="40" w:line="240" w:lineRule="atLeast"/>
              <w:jc w:val="center"/>
              <w:rPr>
                <w:rFonts w:eastAsia="Times New Roman"/>
              </w:rPr>
            </w:pPr>
            <w:r w:rsidRPr="004F7947">
              <w:rPr>
                <w:rFonts w:eastAsia="Times New Roman"/>
              </w:rPr>
              <w:t>102,317</w:t>
            </w:r>
          </w:p>
        </w:tc>
      </w:tr>
      <w:tr w:rsidR="00522D9F" w:rsidRPr="004F7947" w14:paraId="457408E2" w14:textId="77777777" w:rsidTr="004D5850">
        <w:trPr>
          <w:trHeight w:val="315"/>
        </w:trPr>
        <w:tc>
          <w:tcPr>
            <w:tcW w:w="2410" w:type="dxa"/>
            <w:shd w:val="clear" w:color="auto" w:fill="F2F2F2" w:themeFill="background1" w:themeFillShade="F2"/>
            <w:hideMark/>
          </w:tcPr>
          <w:p w14:paraId="70BD5AF3" w14:textId="77777777" w:rsidR="00522D9F" w:rsidRPr="004F7947" w:rsidRDefault="00522D9F" w:rsidP="007E3FD4">
            <w:pPr>
              <w:spacing w:before="40" w:after="40" w:line="240" w:lineRule="atLeast"/>
              <w:rPr>
                <w:rFonts w:eastAsia="Times New Roman"/>
              </w:rPr>
            </w:pPr>
            <w:r w:rsidRPr="004F7947">
              <w:rPr>
                <w:rFonts w:eastAsia="Times New Roman"/>
              </w:rPr>
              <w:t>Mar 2013</w:t>
            </w:r>
          </w:p>
        </w:tc>
        <w:tc>
          <w:tcPr>
            <w:tcW w:w="2410" w:type="dxa"/>
            <w:shd w:val="clear" w:color="auto" w:fill="F2F2F2" w:themeFill="background1" w:themeFillShade="F2"/>
            <w:hideMark/>
          </w:tcPr>
          <w:p w14:paraId="2B570BFF" w14:textId="77777777" w:rsidR="00522D9F" w:rsidRPr="004F7947" w:rsidRDefault="00522D9F" w:rsidP="007E3FD4">
            <w:pPr>
              <w:spacing w:before="40" w:after="40" w:line="240" w:lineRule="atLeast"/>
              <w:jc w:val="center"/>
              <w:rPr>
                <w:rFonts w:eastAsia="Times New Roman"/>
              </w:rPr>
            </w:pPr>
            <w:r w:rsidRPr="004F7947">
              <w:rPr>
                <w:rFonts w:eastAsia="Times New Roman"/>
              </w:rPr>
              <w:t>102,338</w:t>
            </w:r>
          </w:p>
        </w:tc>
      </w:tr>
      <w:tr w:rsidR="00522D9F" w:rsidRPr="004F7947" w14:paraId="34DB4724" w14:textId="77777777" w:rsidTr="004D5850">
        <w:trPr>
          <w:trHeight w:val="315"/>
        </w:trPr>
        <w:tc>
          <w:tcPr>
            <w:tcW w:w="2410" w:type="dxa"/>
            <w:shd w:val="clear" w:color="auto" w:fill="F2F2F2" w:themeFill="background1" w:themeFillShade="F2"/>
          </w:tcPr>
          <w:p w14:paraId="0F859860" w14:textId="77777777" w:rsidR="00522D9F" w:rsidRPr="004F7947" w:rsidRDefault="00522D9F" w:rsidP="007E3FD4">
            <w:pPr>
              <w:spacing w:before="40" w:after="40" w:line="240" w:lineRule="atLeast"/>
              <w:rPr>
                <w:rFonts w:eastAsia="Times New Roman"/>
              </w:rPr>
            </w:pPr>
            <w:r w:rsidRPr="004F7947">
              <w:rPr>
                <w:rFonts w:eastAsia="Times New Roman"/>
              </w:rPr>
              <w:t>Apr 2013</w:t>
            </w:r>
          </w:p>
        </w:tc>
        <w:tc>
          <w:tcPr>
            <w:tcW w:w="2410" w:type="dxa"/>
            <w:shd w:val="clear" w:color="auto" w:fill="F2F2F2" w:themeFill="background1" w:themeFillShade="F2"/>
          </w:tcPr>
          <w:p w14:paraId="13335F4A" w14:textId="77777777" w:rsidR="00522D9F" w:rsidRPr="004F7947" w:rsidRDefault="00522D9F" w:rsidP="007E3FD4">
            <w:pPr>
              <w:spacing w:before="40" w:after="40" w:line="240" w:lineRule="atLeast"/>
              <w:jc w:val="center"/>
              <w:rPr>
                <w:rFonts w:eastAsia="Times New Roman"/>
              </w:rPr>
            </w:pPr>
            <w:r w:rsidRPr="004F7947">
              <w:rPr>
                <w:rFonts w:eastAsia="Times New Roman"/>
              </w:rPr>
              <w:t>30,905</w:t>
            </w:r>
          </w:p>
        </w:tc>
      </w:tr>
    </w:tbl>
    <w:p w14:paraId="00F0E130" w14:textId="77777777" w:rsidR="00522D9F" w:rsidRPr="004D5850" w:rsidRDefault="00522D9F" w:rsidP="002C1EEA">
      <w:pPr>
        <w:pStyle w:val="BodyCopy"/>
        <w:spacing w:before="240"/>
      </w:pPr>
      <w:r w:rsidRPr="004D5850">
        <w:t>The average number of hits during the two-month campaign period (1 February to 31 March 2013) was 102,327, compared with the average of 140,798 during the three campaign months in 2012. Nevertheless, the smaller number of hits did not lead to any reduction in the number of applications, rather there was a small increase of 19 applications.</w:t>
      </w:r>
    </w:p>
    <w:p w14:paraId="33FB9D92" w14:textId="77777777" w:rsidR="00522D9F" w:rsidRPr="004F7947" w:rsidRDefault="00522D9F" w:rsidP="007E3FD4">
      <w:pPr>
        <w:pStyle w:val="BodyCopy"/>
      </w:pPr>
      <w:r w:rsidRPr="004F7947">
        <w:t xml:space="preserve">There could be three reasons for this decrease in hits. Firstly, three websites (Vietnamnet, VnExpress and Tuoi Tre) were used instead of two (VnExpress and Tuoi Tre) for the ad campaigns. Secondly, the campaign in 2012 was some time away from Tet (the campaign began on 6 February and Tet fell on 23 January 2012), while the 2013 campaign was disrupted by Tet (the campaign began on 1 February and Tet fell on </w:t>
      </w:r>
      <w:r>
        <w:t>10 February</w:t>
      </w:r>
      <w:r w:rsidRPr="004F7947">
        <w:t xml:space="preserve"> 2013). The third reason may relate to the design of the ads. The Tuoi Tre ad in 2012 was twice its size in 2013. There was also a picture on the VnExpress ad in 2012, but none on the one in 2013. </w:t>
      </w:r>
    </w:p>
    <w:p w14:paraId="56D8A72E" w14:textId="77777777" w:rsidR="00522D9F" w:rsidRPr="004F7947" w:rsidRDefault="00522D9F" w:rsidP="007E3FD4">
      <w:pPr>
        <w:pStyle w:val="BodyCopy"/>
      </w:pPr>
      <w:r w:rsidRPr="004F7947">
        <w:t xml:space="preserve">A current issue </w:t>
      </w:r>
      <w:r w:rsidRPr="004D5850">
        <w:rPr>
          <w:rStyle w:val="BodyCopyChar"/>
        </w:rPr>
        <w:t>with</w:t>
      </w:r>
      <w:r w:rsidRPr="004F7947">
        <w:t xml:space="preserve"> the website is its analytics, which does not indicate specific sources of traffic, thus making it difficult to figure out the best communications tools.  Up to now AAV has not used Google Analytics to analy</w:t>
      </w:r>
      <w:r w:rsidR="0070394F">
        <w:t>s</w:t>
      </w:r>
      <w:r w:rsidRPr="004F7947">
        <w:t>e its website readership.</w:t>
      </w:r>
    </w:p>
    <w:p w14:paraId="50927D71" w14:textId="77777777" w:rsidR="00522D9F" w:rsidRPr="004F7947" w:rsidRDefault="00522D9F" w:rsidP="007E3FD4">
      <w:pPr>
        <w:pStyle w:val="BodyCopy"/>
      </w:pPr>
      <w:r w:rsidRPr="004F7947">
        <w:lastRenderedPageBreak/>
        <w:t xml:space="preserve">The AAV website has a decent ranking in the Google search for “scholarships for Vietnam” (moving between position numbers 2 to 5), but hardly visible for searches for the Google search in Vietnamese (“hoc bong chinh phu Australia,” “hoc bong chinh phu Uc”.) </w:t>
      </w:r>
    </w:p>
    <w:p w14:paraId="1EE34599" w14:textId="77777777" w:rsidR="00522D9F" w:rsidRPr="004F7947" w:rsidRDefault="00522D9F" w:rsidP="007E3FD4">
      <w:pPr>
        <w:pStyle w:val="BodyCopy"/>
      </w:pPr>
      <w:r w:rsidRPr="004F7947">
        <w:t xml:space="preserve">There was also no link from the Australian Embassy or the Australia Awards website to the AAV website. On the section “Study in Australia” </w:t>
      </w:r>
      <w:hyperlink r:id="rId17" w:history="1">
        <w:r w:rsidRPr="004D5850">
          <w:rPr>
            <w:color w:val="003150" w:themeColor="text2"/>
          </w:rPr>
          <w:t>http://www.vietnam.embassy.gov.au/hnoi/study.html</w:t>
        </w:r>
      </w:hyperlink>
      <w:r w:rsidRPr="004F7947">
        <w:t xml:space="preserve">, there was a link to </w:t>
      </w:r>
      <w:hyperlink r:id="rId18" w:history="1">
        <w:r w:rsidRPr="004D5850">
          <w:rPr>
            <w:color w:val="003150" w:themeColor="text2"/>
          </w:rPr>
          <w:t>http://www.ads.edu.vn/</w:t>
        </w:r>
      </w:hyperlink>
      <w:r w:rsidRPr="004F7947">
        <w:t xml:space="preserve"> which no longer works. </w:t>
      </w:r>
    </w:p>
    <w:p w14:paraId="0FF1C77E" w14:textId="77777777" w:rsidR="00522D9F" w:rsidRPr="00CF4340" w:rsidRDefault="00522D9F" w:rsidP="007E3FD4">
      <w:pPr>
        <w:pStyle w:val="BodyCopy"/>
        <w:rPr>
          <w:i/>
        </w:rPr>
      </w:pPr>
      <w:r w:rsidRPr="00CF4340">
        <w:rPr>
          <w:i/>
        </w:rPr>
        <w:t>Planned improvements to the website:</w:t>
      </w:r>
    </w:p>
    <w:p w14:paraId="497ED622" w14:textId="77777777" w:rsidR="00522D9F" w:rsidRPr="004F7947" w:rsidRDefault="00522D9F" w:rsidP="007E3FD4">
      <w:pPr>
        <w:pStyle w:val="Bullet"/>
      </w:pPr>
      <w:r w:rsidRPr="004F7947">
        <w:t xml:space="preserve">The website is in the process of being redesigned. It will be registered with major search engines (Google, Yahoo, Bing) and Google News. Equal attention will be paid to sections and articles in English and Vietnamese (so far most articles on the website are in English). </w:t>
      </w:r>
    </w:p>
    <w:p w14:paraId="21E9BA62" w14:textId="77777777" w:rsidR="00522D9F" w:rsidRPr="004F7947" w:rsidRDefault="00522D9F" w:rsidP="007E3FD4">
      <w:pPr>
        <w:pStyle w:val="Bullet"/>
      </w:pPr>
      <w:r w:rsidRPr="004F7947">
        <w:t xml:space="preserve">The links and the contents will be search engine friendly and easy to share on social media. For example, the URLs should include key words and not numbers (e.g: </w:t>
      </w:r>
      <w:hyperlink r:id="rId19" w:history="1">
        <w:r w:rsidRPr="00CF4340">
          <w:rPr>
            <w:color w:val="003150" w:themeColor="text2"/>
          </w:rPr>
          <w:t>http://asdiv.edu.vn/news/talented-people-with-disabilities.html</w:t>
        </w:r>
      </w:hyperlink>
      <w:r w:rsidRPr="004F7947">
        <w:t xml:space="preserve"> instead of </w:t>
      </w:r>
      <w:hyperlink r:id="rId20" w:history="1">
        <w:r w:rsidRPr="00CF4340">
          <w:rPr>
            <w:color w:val="003150" w:themeColor="text2"/>
          </w:rPr>
          <w:t>http://asdiv.edu.vn/news.php?id=103</w:t>
        </w:r>
      </w:hyperlink>
      <w:r w:rsidRPr="004F7947">
        <w:t>). Google recommends using hyphens (-) instead of underscore (_) in URL names, as words connected by an underscore will be treated as one word in Google search. Also, when a Facebook or LinkedIn reader shares a link from the AAV website, other people should be able to see the main picture and the introduction of that article.</w:t>
      </w:r>
    </w:p>
    <w:p w14:paraId="1EA007E3" w14:textId="77777777" w:rsidR="00522D9F" w:rsidRPr="004F7947" w:rsidRDefault="00522D9F" w:rsidP="007E3FD4">
      <w:pPr>
        <w:pStyle w:val="Bullet"/>
      </w:pPr>
      <w:r w:rsidRPr="004F7947">
        <w:t>Use of Google Analytics. Google Analytics will be able to gather more meaningful information about AAV website visitors including the pages they visited, length of visit and even the country where they access the website from. Such information will assist in determining appropriate communication methods.</w:t>
      </w:r>
    </w:p>
    <w:p w14:paraId="7C5B5179" w14:textId="77777777" w:rsidR="00522D9F" w:rsidRPr="004F7947" w:rsidRDefault="00522D9F" w:rsidP="007E3FD4">
      <w:pPr>
        <w:pStyle w:val="Bullet"/>
      </w:pPr>
      <w:r w:rsidRPr="004F7947">
        <w:t xml:space="preserve">The Australian Embassy’s website is the first place that some potential candidates go to seek information on scholarships. Information on this website needs to stay updated. </w:t>
      </w:r>
    </w:p>
    <w:p w14:paraId="56519022" w14:textId="77777777" w:rsidR="00522D9F" w:rsidRPr="004F7947" w:rsidRDefault="00522D9F" w:rsidP="00333835">
      <w:pPr>
        <w:pStyle w:val="Heading3"/>
        <w:numPr>
          <w:ilvl w:val="2"/>
          <w:numId w:val="26"/>
        </w:numPr>
        <w:ind w:left="1134" w:hanging="567"/>
      </w:pPr>
      <w:bookmarkStart w:id="27" w:name="_Toc377654475"/>
      <w:r w:rsidRPr="004F7947">
        <w:t>Brochure/poster/folder</w:t>
      </w:r>
      <w:bookmarkEnd w:id="27"/>
      <w:r w:rsidRPr="004F7947">
        <w:t xml:space="preserve"> </w:t>
      </w:r>
    </w:p>
    <w:p w14:paraId="121347E3" w14:textId="77777777" w:rsidR="00522D9F" w:rsidRPr="004F7947" w:rsidRDefault="00522D9F" w:rsidP="007E3FD4">
      <w:pPr>
        <w:pStyle w:val="BodyCopy"/>
      </w:pPr>
      <w:r w:rsidRPr="004F7947">
        <w:t>The updates in the publicity materials were prepared well ahead of the scholarship opening date on 1 February</w:t>
      </w:r>
      <w:r>
        <w:t xml:space="preserve"> 2013</w:t>
      </w:r>
      <w:r w:rsidRPr="004F7947">
        <w:t>. The basic layout was maintained with only photos and some content updates. The new branding was not received in time so the previous branding and scholarship names were used.</w:t>
      </w:r>
    </w:p>
    <w:p w14:paraId="53482209" w14:textId="77777777" w:rsidR="00522D9F" w:rsidRPr="004F7947" w:rsidRDefault="00522D9F" w:rsidP="007E3FD4">
      <w:pPr>
        <w:pStyle w:val="BodyCopy"/>
      </w:pPr>
      <w:r w:rsidRPr="004F7947">
        <w:t xml:space="preserve">The total print run for the 2013 round was: 2,000 brochures for the first printing and 2,000 brochures for the second printing; 1,200 posters and 1,000 folders. The promotion materials were disseminated to targeted CGAs, PPCs, media organizations, NGOs and universities and handed out at information sessions. </w:t>
      </w:r>
    </w:p>
    <w:p w14:paraId="114E9DF8" w14:textId="77777777" w:rsidR="00522D9F" w:rsidRPr="004F7947" w:rsidRDefault="00414AB1" w:rsidP="00333835">
      <w:pPr>
        <w:pStyle w:val="Heading3"/>
        <w:numPr>
          <w:ilvl w:val="2"/>
          <w:numId w:val="26"/>
        </w:numPr>
        <w:ind w:left="1134" w:hanging="567"/>
      </w:pPr>
      <w:bookmarkStart w:id="28" w:name="_Toc377654476"/>
      <w:r>
        <w:t>C</w:t>
      </w:r>
      <w:r w:rsidR="00522D9F" w:rsidRPr="004F7947">
        <w:t>ommercial website advertising</w:t>
      </w:r>
      <w:bookmarkEnd w:id="28"/>
      <w:r w:rsidR="00522D9F" w:rsidRPr="004F7947">
        <w:t xml:space="preserve"> </w:t>
      </w:r>
    </w:p>
    <w:p w14:paraId="100EFFC0" w14:textId="77777777" w:rsidR="00522D9F" w:rsidRPr="004F7947" w:rsidRDefault="00522D9F" w:rsidP="007E3FD4">
      <w:pPr>
        <w:pStyle w:val="BodyCopy"/>
      </w:pPr>
      <w:r w:rsidRPr="004F7947">
        <w:t xml:space="preserve">Commercial websites accounted for 6.2% of the information sources in 2013, compared with 7.6% in 2012. Among the two commercial websites used, VnExpress was the more popular information source (4.2%) compared to Tuoi Tre (2.0%). On the other hand, the cost of VnExpress was 2.64 times higher than that of Tuoi Tre. </w:t>
      </w:r>
    </w:p>
    <w:p w14:paraId="2A761542" w14:textId="77777777" w:rsidR="00522D9F" w:rsidRPr="004F7947" w:rsidRDefault="00522D9F" w:rsidP="007E3FD4">
      <w:pPr>
        <w:pStyle w:val="BodyCopy"/>
      </w:pPr>
      <w:r w:rsidRPr="004F7947">
        <w:t xml:space="preserve">Vietnamnet, which was used as a third website in the 2012 campaign and cost VND </w:t>
      </w:r>
      <w:r w:rsidRPr="004F7947">
        <w:rPr>
          <w:b/>
        </w:rPr>
        <w:t>118,800,000</w:t>
      </w:r>
      <w:r w:rsidRPr="004F7947">
        <w:t xml:space="preserve">, was dropped this round, because of the significant decline in its readership </w:t>
      </w:r>
      <w:r w:rsidRPr="004F7947">
        <w:lastRenderedPageBreak/>
        <w:t>due to a series of technical and staffing issues. From a cost effective point of view it would seem that the decision to drop Vietnamnet was justified.</w:t>
      </w:r>
    </w:p>
    <w:p w14:paraId="0F1A5AC6" w14:textId="77777777" w:rsidR="00522D9F" w:rsidRPr="004F7947" w:rsidRDefault="00522D9F" w:rsidP="007E3FD4">
      <w:pPr>
        <w:pStyle w:val="BodyCopy"/>
      </w:pPr>
      <w:r w:rsidRPr="004F7947">
        <w:t xml:space="preserve">The VnExpress hit statistics in Table </w:t>
      </w:r>
      <w:r w:rsidR="00BA2248">
        <w:t>5</w:t>
      </w:r>
      <w:r w:rsidRPr="004F7947">
        <w:t xml:space="preserve"> below show that commercial website advertising remained an effective vehicle to disseminate scholarship information due to the widespread use of news websites by young, educated Vietnamese. (Tuoitreonline’s hit statistics were not available.)</w:t>
      </w:r>
    </w:p>
    <w:p w14:paraId="01191096" w14:textId="77777777" w:rsidR="00522D9F" w:rsidRPr="00BF0430" w:rsidRDefault="00522D9F" w:rsidP="007E3FD4">
      <w:pPr>
        <w:pStyle w:val="TableHeading"/>
        <w:spacing w:before="240" w:after="60"/>
        <w:rPr>
          <w:rFonts w:asciiTheme="minorHAnsi" w:hAnsiTheme="minorHAnsi" w:cstheme="minorHAnsi"/>
          <w:b/>
          <w:color w:val="auto"/>
          <w:sz w:val="20"/>
        </w:rPr>
      </w:pPr>
      <w:r w:rsidRPr="00BF0430">
        <w:rPr>
          <w:rFonts w:asciiTheme="minorHAnsi" w:hAnsiTheme="minorHAnsi" w:cstheme="minorHAnsi"/>
          <w:b/>
          <w:color w:val="auto"/>
          <w:sz w:val="20"/>
        </w:rPr>
        <w:t xml:space="preserve">Table </w:t>
      </w:r>
      <w:r w:rsidR="00BF0430" w:rsidRPr="00BF0430">
        <w:rPr>
          <w:rFonts w:asciiTheme="minorHAnsi" w:hAnsiTheme="minorHAnsi" w:cstheme="minorHAnsi"/>
          <w:b/>
          <w:color w:val="auto"/>
          <w:sz w:val="20"/>
        </w:rPr>
        <w:t>5</w:t>
      </w:r>
      <w:r w:rsidRPr="00BF0430">
        <w:rPr>
          <w:rFonts w:asciiTheme="minorHAnsi" w:hAnsiTheme="minorHAnsi" w:cstheme="minorHAnsi"/>
          <w:b/>
          <w:color w:val="auto"/>
          <w:sz w:val="20"/>
        </w:rPr>
        <w:t>: VnExpress banner hit statistics 2013</w:t>
      </w:r>
    </w:p>
    <w:tbl>
      <w:tblPr>
        <w:tblW w:w="8009"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701"/>
        <w:gridCol w:w="1386"/>
        <w:gridCol w:w="1385"/>
        <w:gridCol w:w="1385"/>
        <w:gridCol w:w="1386"/>
        <w:gridCol w:w="766"/>
      </w:tblGrid>
      <w:tr w:rsidR="00522D9F" w:rsidRPr="004F7947" w14:paraId="368A879F" w14:textId="77777777" w:rsidTr="00414AB1">
        <w:tc>
          <w:tcPr>
            <w:tcW w:w="1701" w:type="dxa"/>
            <w:shd w:val="clear" w:color="auto" w:fill="003150" w:themeFill="text2"/>
          </w:tcPr>
          <w:p w14:paraId="399DF5E0" w14:textId="77777777" w:rsidR="00522D9F" w:rsidRPr="004F7947" w:rsidRDefault="00522D9F" w:rsidP="007E3FD4">
            <w:pPr>
              <w:pStyle w:val="BodyCopy"/>
              <w:spacing w:before="40" w:after="40"/>
            </w:pPr>
          </w:p>
        </w:tc>
        <w:tc>
          <w:tcPr>
            <w:tcW w:w="1386" w:type="dxa"/>
            <w:shd w:val="clear" w:color="auto" w:fill="003150" w:themeFill="text2"/>
            <w:vAlign w:val="center"/>
          </w:tcPr>
          <w:p w14:paraId="7BEE72BB" w14:textId="77777777" w:rsidR="00522D9F" w:rsidRPr="004F7947" w:rsidRDefault="00522D9F" w:rsidP="007E3FD4">
            <w:pPr>
              <w:pStyle w:val="BodyCopy"/>
              <w:spacing w:before="40" w:after="40"/>
              <w:jc w:val="center"/>
              <w:rPr>
                <w:b/>
              </w:rPr>
            </w:pPr>
            <w:r w:rsidRPr="004F7947">
              <w:rPr>
                <w:b/>
              </w:rPr>
              <w:t>Week 1</w:t>
            </w:r>
          </w:p>
          <w:p w14:paraId="05B46BDE" w14:textId="77777777" w:rsidR="00522D9F" w:rsidRPr="004F7947" w:rsidRDefault="00522D9F" w:rsidP="007E3FD4">
            <w:pPr>
              <w:pStyle w:val="BodyCopy"/>
              <w:spacing w:before="40" w:after="40"/>
              <w:jc w:val="center"/>
            </w:pPr>
            <w:r w:rsidRPr="004F7947">
              <w:t>01-07/02/2013</w:t>
            </w:r>
          </w:p>
        </w:tc>
        <w:tc>
          <w:tcPr>
            <w:tcW w:w="1385" w:type="dxa"/>
            <w:shd w:val="clear" w:color="auto" w:fill="003150" w:themeFill="text2"/>
            <w:vAlign w:val="center"/>
          </w:tcPr>
          <w:p w14:paraId="759AE7E8" w14:textId="77777777" w:rsidR="00522D9F" w:rsidRPr="004F7947" w:rsidRDefault="00522D9F" w:rsidP="007E3FD4">
            <w:pPr>
              <w:pStyle w:val="BodyCopy"/>
              <w:spacing w:before="40" w:after="40"/>
              <w:jc w:val="center"/>
              <w:rPr>
                <w:b/>
              </w:rPr>
            </w:pPr>
            <w:r w:rsidRPr="004F7947">
              <w:rPr>
                <w:b/>
              </w:rPr>
              <w:t>Week 2</w:t>
            </w:r>
          </w:p>
          <w:p w14:paraId="52BF9B54" w14:textId="77777777" w:rsidR="00522D9F" w:rsidRPr="004F7947" w:rsidRDefault="00522D9F" w:rsidP="007E3FD4">
            <w:pPr>
              <w:pStyle w:val="BodyCopy"/>
              <w:spacing w:before="40" w:after="40"/>
              <w:jc w:val="center"/>
            </w:pPr>
            <w:r w:rsidRPr="004F7947">
              <w:t>08-14/02/2013</w:t>
            </w:r>
          </w:p>
        </w:tc>
        <w:tc>
          <w:tcPr>
            <w:tcW w:w="1385" w:type="dxa"/>
            <w:shd w:val="clear" w:color="auto" w:fill="003150" w:themeFill="text2"/>
            <w:vAlign w:val="center"/>
          </w:tcPr>
          <w:p w14:paraId="1BB6BCA9" w14:textId="77777777" w:rsidR="00522D9F" w:rsidRPr="004F7947" w:rsidRDefault="00522D9F" w:rsidP="007E3FD4">
            <w:pPr>
              <w:pStyle w:val="BodyCopy"/>
              <w:spacing w:before="40" w:after="40"/>
              <w:jc w:val="center"/>
              <w:rPr>
                <w:b/>
              </w:rPr>
            </w:pPr>
            <w:r w:rsidRPr="004F7947">
              <w:rPr>
                <w:b/>
              </w:rPr>
              <w:t>Week 3</w:t>
            </w:r>
          </w:p>
          <w:p w14:paraId="4C705C63" w14:textId="77777777" w:rsidR="00522D9F" w:rsidRPr="004F7947" w:rsidRDefault="00522D9F" w:rsidP="007E3FD4">
            <w:pPr>
              <w:pStyle w:val="BodyCopy"/>
              <w:spacing w:before="40" w:after="40"/>
              <w:jc w:val="center"/>
            </w:pPr>
            <w:r w:rsidRPr="004F7947">
              <w:t>15-21/02/2013</w:t>
            </w:r>
          </w:p>
        </w:tc>
        <w:tc>
          <w:tcPr>
            <w:tcW w:w="1386" w:type="dxa"/>
            <w:shd w:val="clear" w:color="auto" w:fill="003150" w:themeFill="text2"/>
            <w:vAlign w:val="center"/>
          </w:tcPr>
          <w:p w14:paraId="0D951643" w14:textId="77777777" w:rsidR="00522D9F" w:rsidRPr="004F7947" w:rsidRDefault="00522D9F" w:rsidP="007E3FD4">
            <w:pPr>
              <w:pStyle w:val="BodyCopy"/>
              <w:spacing w:before="40" w:after="40"/>
              <w:jc w:val="center"/>
              <w:rPr>
                <w:b/>
              </w:rPr>
            </w:pPr>
            <w:r w:rsidRPr="004F7947">
              <w:rPr>
                <w:b/>
              </w:rPr>
              <w:t>Week 4</w:t>
            </w:r>
          </w:p>
          <w:p w14:paraId="2B83C914" w14:textId="77777777" w:rsidR="00522D9F" w:rsidRPr="004F7947" w:rsidRDefault="00522D9F" w:rsidP="007E3FD4">
            <w:pPr>
              <w:pStyle w:val="BodyCopy"/>
              <w:spacing w:before="40" w:after="40"/>
              <w:jc w:val="center"/>
            </w:pPr>
            <w:r w:rsidRPr="004F7947">
              <w:t>01-07/03/2013</w:t>
            </w:r>
          </w:p>
        </w:tc>
        <w:tc>
          <w:tcPr>
            <w:tcW w:w="766" w:type="dxa"/>
            <w:shd w:val="clear" w:color="auto" w:fill="003150" w:themeFill="text2"/>
            <w:vAlign w:val="center"/>
          </w:tcPr>
          <w:p w14:paraId="79C5DBB4" w14:textId="77777777" w:rsidR="00522D9F" w:rsidRPr="004F7947" w:rsidRDefault="00522D9F" w:rsidP="007E3FD4">
            <w:pPr>
              <w:pStyle w:val="BodyCopy"/>
              <w:spacing w:before="40" w:after="40"/>
              <w:jc w:val="center"/>
              <w:rPr>
                <w:b/>
              </w:rPr>
            </w:pPr>
            <w:r w:rsidRPr="004F7947">
              <w:rPr>
                <w:b/>
              </w:rPr>
              <w:t>Total</w:t>
            </w:r>
          </w:p>
        </w:tc>
      </w:tr>
      <w:tr w:rsidR="00522D9F" w:rsidRPr="004F7947" w14:paraId="6B13B0EB" w14:textId="77777777" w:rsidTr="00414AB1">
        <w:tc>
          <w:tcPr>
            <w:tcW w:w="1701" w:type="dxa"/>
            <w:shd w:val="clear" w:color="auto" w:fill="F2F2F2" w:themeFill="background1" w:themeFillShade="F2"/>
            <w:vAlign w:val="center"/>
          </w:tcPr>
          <w:p w14:paraId="7B81A2B8" w14:textId="77777777" w:rsidR="00522D9F" w:rsidRPr="004F7947" w:rsidRDefault="00522D9F" w:rsidP="007E3FD4">
            <w:pPr>
              <w:pStyle w:val="BodyCopy"/>
              <w:spacing w:before="40" w:after="40"/>
            </w:pPr>
            <w:r w:rsidRPr="004F7947">
              <w:t>Main logo – home page</w:t>
            </w:r>
          </w:p>
        </w:tc>
        <w:tc>
          <w:tcPr>
            <w:tcW w:w="1386" w:type="dxa"/>
            <w:shd w:val="clear" w:color="auto" w:fill="F2F2F2" w:themeFill="background1" w:themeFillShade="F2"/>
            <w:vAlign w:val="center"/>
          </w:tcPr>
          <w:p w14:paraId="374C6362" w14:textId="77777777" w:rsidR="00522D9F" w:rsidRPr="004F7947" w:rsidRDefault="00522D9F" w:rsidP="007E3FD4">
            <w:pPr>
              <w:pStyle w:val="BodyCopy"/>
              <w:spacing w:before="40" w:after="40"/>
              <w:jc w:val="center"/>
            </w:pPr>
            <w:r w:rsidRPr="004F7947">
              <w:t>4,208</w:t>
            </w:r>
          </w:p>
        </w:tc>
        <w:tc>
          <w:tcPr>
            <w:tcW w:w="1385" w:type="dxa"/>
            <w:shd w:val="clear" w:color="auto" w:fill="F2F2F2" w:themeFill="background1" w:themeFillShade="F2"/>
            <w:vAlign w:val="center"/>
          </w:tcPr>
          <w:p w14:paraId="088D67DE" w14:textId="77777777" w:rsidR="00522D9F" w:rsidRPr="004F7947" w:rsidRDefault="00522D9F" w:rsidP="007E3FD4">
            <w:pPr>
              <w:pStyle w:val="BodyCopy"/>
              <w:spacing w:before="40" w:after="40"/>
              <w:jc w:val="center"/>
            </w:pPr>
            <w:r w:rsidRPr="004F7947">
              <w:t>Off</w:t>
            </w:r>
          </w:p>
        </w:tc>
        <w:tc>
          <w:tcPr>
            <w:tcW w:w="1385" w:type="dxa"/>
            <w:shd w:val="clear" w:color="auto" w:fill="F2F2F2" w:themeFill="background1" w:themeFillShade="F2"/>
            <w:vAlign w:val="center"/>
          </w:tcPr>
          <w:p w14:paraId="33D66B24" w14:textId="77777777" w:rsidR="00522D9F" w:rsidRPr="004F7947" w:rsidRDefault="00522D9F" w:rsidP="007E3FD4">
            <w:pPr>
              <w:pStyle w:val="BodyCopy"/>
              <w:spacing w:before="40" w:after="40"/>
              <w:jc w:val="center"/>
            </w:pPr>
            <w:r w:rsidRPr="004F7947">
              <w:t>1,863</w:t>
            </w:r>
          </w:p>
        </w:tc>
        <w:tc>
          <w:tcPr>
            <w:tcW w:w="1386" w:type="dxa"/>
            <w:shd w:val="clear" w:color="auto" w:fill="F2F2F2" w:themeFill="background1" w:themeFillShade="F2"/>
            <w:vAlign w:val="center"/>
          </w:tcPr>
          <w:p w14:paraId="43D92676" w14:textId="77777777" w:rsidR="00522D9F" w:rsidRPr="004F7947" w:rsidRDefault="00522D9F" w:rsidP="007E3FD4">
            <w:pPr>
              <w:pStyle w:val="BodyCopy"/>
              <w:spacing w:before="40" w:after="40"/>
              <w:jc w:val="center"/>
            </w:pPr>
            <w:r w:rsidRPr="004F7947">
              <w:t>2,672</w:t>
            </w:r>
          </w:p>
        </w:tc>
        <w:tc>
          <w:tcPr>
            <w:tcW w:w="766" w:type="dxa"/>
            <w:shd w:val="clear" w:color="auto" w:fill="F2F2F2" w:themeFill="background1" w:themeFillShade="F2"/>
            <w:vAlign w:val="center"/>
          </w:tcPr>
          <w:p w14:paraId="7CA5434C" w14:textId="77777777" w:rsidR="00522D9F" w:rsidRPr="004F7947" w:rsidRDefault="00522D9F" w:rsidP="007E3FD4">
            <w:pPr>
              <w:pStyle w:val="BodyCopy"/>
              <w:spacing w:before="40" w:after="40"/>
              <w:jc w:val="center"/>
            </w:pPr>
            <w:r w:rsidRPr="004F7947">
              <w:t>8,743</w:t>
            </w:r>
          </w:p>
        </w:tc>
      </w:tr>
      <w:tr w:rsidR="00522D9F" w:rsidRPr="004F7947" w14:paraId="073B610D" w14:textId="77777777" w:rsidTr="00414AB1">
        <w:tc>
          <w:tcPr>
            <w:tcW w:w="1701" w:type="dxa"/>
            <w:shd w:val="clear" w:color="auto" w:fill="F2F2F2" w:themeFill="background1" w:themeFillShade="F2"/>
            <w:vAlign w:val="center"/>
          </w:tcPr>
          <w:p w14:paraId="6D772061" w14:textId="77777777" w:rsidR="00522D9F" w:rsidRPr="004F7947" w:rsidRDefault="00522D9F" w:rsidP="007E3FD4">
            <w:pPr>
              <w:pStyle w:val="BodyCopy"/>
              <w:spacing w:before="40" w:after="40"/>
            </w:pPr>
            <w:r w:rsidRPr="004F7947">
              <w:t>Promotion logo - Education subpage</w:t>
            </w:r>
          </w:p>
        </w:tc>
        <w:tc>
          <w:tcPr>
            <w:tcW w:w="1386" w:type="dxa"/>
            <w:shd w:val="clear" w:color="auto" w:fill="F2F2F2" w:themeFill="background1" w:themeFillShade="F2"/>
            <w:vAlign w:val="center"/>
          </w:tcPr>
          <w:p w14:paraId="0E221091" w14:textId="77777777" w:rsidR="00522D9F" w:rsidRPr="004F7947" w:rsidRDefault="00522D9F" w:rsidP="007E3FD4">
            <w:pPr>
              <w:pStyle w:val="BodyCopy"/>
              <w:spacing w:before="40" w:after="40"/>
              <w:jc w:val="center"/>
            </w:pPr>
            <w:r w:rsidRPr="004F7947">
              <w:t>52</w:t>
            </w:r>
          </w:p>
        </w:tc>
        <w:tc>
          <w:tcPr>
            <w:tcW w:w="1385" w:type="dxa"/>
            <w:shd w:val="clear" w:color="auto" w:fill="F2F2F2" w:themeFill="background1" w:themeFillShade="F2"/>
            <w:vAlign w:val="center"/>
          </w:tcPr>
          <w:p w14:paraId="4BE250BC" w14:textId="77777777" w:rsidR="00522D9F" w:rsidRPr="004F7947" w:rsidRDefault="00522D9F" w:rsidP="007E3FD4">
            <w:pPr>
              <w:pStyle w:val="BodyCopy"/>
              <w:spacing w:before="40" w:after="40"/>
              <w:jc w:val="center"/>
            </w:pPr>
            <w:r w:rsidRPr="004F7947">
              <w:t>Off</w:t>
            </w:r>
          </w:p>
        </w:tc>
        <w:tc>
          <w:tcPr>
            <w:tcW w:w="1385" w:type="dxa"/>
            <w:shd w:val="clear" w:color="auto" w:fill="F2F2F2" w:themeFill="background1" w:themeFillShade="F2"/>
            <w:vAlign w:val="center"/>
          </w:tcPr>
          <w:p w14:paraId="44400FC4" w14:textId="77777777" w:rsidR="00522D9F" w:rsidRPr="004F7947" w:rsidRDefault="00522D9F" w:rsidP="007E3FD4">
            <w:pPr>
              <w:pStyle w:val="BodyCopy"/>
              <w:spacing w:before="40" w:after="40"/>
              <w:jc w:val="center"/>
            </w:pPr>
            <w:r w:rsidRPr="004F7947">
              <w:t>80</w:t>
            </w:r>
          </w:p>
        </w:tc>
        <w:tc>
          <w:tcPr>
            <w:tcW w:w="1386" w:type="dxa"/>
            <w:shd w:val="clear" w:color="auto" w:fill="F2F2F2" w:themeFill="background1" w:themeFillShade="F2"/>
            <w:vAlign w:val="center"/>
          </w:tcPr>
          <w:p w14:paraId="68A9B961" w14:textId="77777777" w:rsidR="00522D9F" w:rsidRPr="004F7947" w:rsidRDefault="00522D9F" w:rsidP="007E3FD4">
            <w:pPr>
              <w:pStyle w:val="BodyCopy"/>
              <w:spacing w:before="40" w:after="40"/>
              <w:jc w:val="center"/>
            </w:pPr>
            <w:r w:rsidRPr="004F7947">
              <w:t>221</w:t>
            </w:r>
          </w:p>
        </w:tc>
        <w:tc>
          <w:tcPr>
            <w:tcW w:w="766" w:type="dxa"/>
            <w:shd w:val="clear" w:color="auto" w:fill="F2F2F2" w:themeFill="background1" w:themeFillShade="F2"/>
            <w:vAlign w:val="center"/>
          </w:tcPr>
          <w:p w14:paraId="52399CA6" w14:textId="77777777" w:rsidR="00522D9F" w:rsidRPr="004F7947" w:rsidRDefault="00522D9F" w:rsidP="007E3FD4">
            <w:pPr>
              <w:pStyle w:val="BodyCopy"/>
              <w:spacing w:before="40" w:after="40"/>
              <w:jc w:val="center"/>
            </w:pPr>
            <w:r w:rsidRPr="004F7947">
              <w:t>353</w:t>
            </w:r>
          </w:p>
        </w:tc>
      </w:tr>
      <w:tr w:rsidR="00522D9F" w:rsidRPr="004F7947" w14:paraId="141EE6FA" w14:textId="77777777" w:rsidTr="00414AB1">
        <w:tc>
          <w:tcPr>
            <w:tcW w:w="1701" w:type="dxa"/>
            <w:shd w:val="clear" w:color="auto" w:fill="D9D9D9" w:themeFill="background1" w:themeFillShade="D9"/>
            <w:vAlign w:val="center"/>
          </w:tcPr>
          <w:p w14:paraId="0C06F3E9" w14:textId="77777777" w:rsidR="00522D9F" w:rsidRPr="004F7947" w:rsidRDefault="00522D9F" w:rsidP="007E3FD4">
            <w:pPr>
              <w:pStyle w:val="BodyCopy"/>
              <w:spacing w:before="40" w:after="40"/>
              <w:rPr>
                <w:b/>
              </w:rPr>
            </w:pPr>
            <w:r w:rsidRPr="004F7947">
              <w:rPr>
                <w:b/>
              </w:rPr>
              <w:t>Total</w:t>
            </w:r>
          </w:p>
        </w:tc>
        <w:tc>
          <w:tcPr>
            <w:tcW w:w="1386" w:type="dxa"/>
            <w:shd w:val="clear" w:color="auto" w:fill="D9D9D9" w:themeFill="background1" w:themeFillShade="D9"/>
            <w:vAlign w:val="center"/>
          </w:tcPr>
          <w:p w14:paraId="01C7F05D" w14:textId="77777777" w:rsidR="00522D9F" w:rsidRPr="004F7947" w:rsidRDefault="00522D9F" w:rsidP="007E3FD4">
            <w:pPr>
              <w:pStyle w:val="BodyCopy"/>
              <w:spacing w:before="40" w:after="40"/>
              <w:jc w:val="center"/>
              <w:rPr>
                <w:b/>
              </w:rPr>
            </w:pPr>
            <w:r w:rsidRPr="004F7947">
              <w:rPr>
                <w:b/>
              </w:rPr>
              <w:t>4,260</w:t>
            </w:r>
          </w:p>
        </w:tc>
        <w:tc>
          <w:tcPr>
            <w:tcW w:w="1385" w:type="dxa"/>
            <w:shd w:val="clear" w:color="auto" w:fill="D9D9D9" w:themeFill="background1" w:themeFillShade="D9"/>
            <w:vAlign w:val="center"/>
          </w:tcPr>
          <w:p w14:paraId="6E5CD488" w14:textId="77777777" w:rsidR="00522D9F" w:rsidRPr="004F7947" w:rsidRDefault="00522D9F" w:rsidP="007E3FD4">
            <w:pPr>
              <w:pStyle w:val="BodyCopy"/>
              <w:spacing w:before="40" w:after="40"/>
              <w:jc w:val="center"/>
              <w:rPr>
                <w:b/>
              </w:rPr>
            </w:pPr>
            <w:r w:rsidRPr="004F7947">
              <w:rPr>
                <w:b/>
              </w:rPr>
              <w:t>Off</w:t>
            </w:r>
          </w:p>
        </w:tc>
        <w:tc>
          <w:tcPr>
            <w:tcW w:w="1385" w:type="dxa"/>
            <w:shd w:val="clear" w:color="auto" w:fill="D9D9D9" w:themeFill="background1" w:themeFillShade="D9"/>
            <w:vAlign w:val="center"/>
          </w:tcPr>
          <w:p w14:paraId="7A5260D0" w14:textId="77777777" w:rsidR="00522D9F" w:rsidRPr="004F7947" w:rsidRDefault="00522D9F" w:rsidP="007E3FD4">
            <w:pPr>
              <w:pStyle w:val="BodyCopy"/>
              <w:spacing w:before="40" w:after="40"/>
              <w:jc w:val="center"/>
              <w:rPr>
                <w:b/>
              </w:rPr>
            </w:pPr>
            <w:r w:rsidRPr="004F7947">
              <w:rPr>
                <w:b/>
              </w:rPr>
              <w:t>1,943</w:t>
            </w:r>
          </w:p>
        </w:tc>
        <w:tc>
          <w:tcPr>
            <w:tcW w:w="1386" w:type="dxa"/>
            <w:shd w:val="clear" w:color="auto" w:fill="D9D9D9" w:themeFill="background1" w:themeFillShade="D9"/>
            <w:vAlign w:val="center"/>
          </w:tcPr>
          <w:p w14:paraId="455902A0" w14:textId="77777777" w:rsidR="00522D9F" w:rsidRPr="004F7947" w:rsidRDefault="00522D9F" w:rsidP="007E3FD4">
            <w:pPr>
              <w:pStyle w:val="BodyCopy"/>
              <w:spacing w:before="40" w:after="40"/>
              <w:jc w:val="center"/>
              <w:rPr>
                <w:b/>
              </w:rPr>
            </w:pPr>
            <w:r w:rsidRPr="004F7947">
              <w:rPr>
                <w:b/>
              </w:rPr>
              <w:t>2,893</w:t>
            </w:r>
          </w:p>
        </w:tc>
        <w:tc>
          <w:tcPr>
            <w:tcW w:w="766" w:type="dxa"/>
            <w:shd w:val="clear" w:color="auto" w:fill="D9D9D9" w:themeFill="background1" w:themeFillShade="D9"/>
            <w:vAlign w:val="center"/>
          </w:tcPr>
          <w:p w14:paraId="02C67FBB" w14:textId="77777777" w:rsidR="00522D9F" w:rsidRPr="004F7947" w:rsidRDefault="00522D9F" w:rsidP="007E3FD4">
            <w:pPr>
              <w:pStyle w:val="BodyCopy"/>
              <w:spacing w:before="40" w:after="40"/>
              <w:jc w:val="center"/>
              <w:rPr>
                <w:b/>
              </w:rPr>
            </w:pPr>
            <w:r w:rsidRPr="004F7947">
              <w:rPr>
                <w:b/>
              </w:rPr>
              <w:t>9,096</w:t>
            </w:r>
          </w:p>
        </w:tc>
      </w:tr>
    </w:tbl>
    <w:p w14:paraId="008FC797" w14:textId="77777777" w:rsidR="00522D9F" w:rsidRPr="004F7947" w:rsidRDefault="00522D9F" w:rsidP="007E3FD4"/>
    <w:p w14:paraId="26E889E7" w14:textId="77777777" w:rsidR="00522D9F" w:rsidRDefault="00522D9F" w:rsidP="007E3FD4">
      <w:pPr>
        <w:pStyle w:val="BodyCopy"/>
        <w:spacing w:before="0"/>
        <w:rPr>
          <w:rFonts w:eastAsia="Times New Roman"/>
        </w:rPr>
      </w:pPr>
      <w:r w:rsidRPr="004F7947">
        <w:t xml:space="preserve">As there was no independent measurement of separate sources of traffic to the AAV website, it is difficult to confirm the accuracy of the figures provided by VnExpress. However, it should be noted that there was a 50% reduction in traffic from VnExpress in 2013 (9096 hits) for a similar 3 week period </w:t>
      </w:r>
      <w:r w:rsidRPr="004F7947">
        <w:rPr>
          <w:rFonts w:eastAsia="Times New Roman"/>
        </w:rPr>
        <w:t xml:space="preserve">in 2012 </w:t>
      </w:r>
      <w:r w:rsidRPr="004F7947">
        <w:t>(</w:t>
      </w:r>
      <w:r w:rsidRPr="004F7947">
        <w:rPr>
          <w:rFonts w:eastAsia="Times New Roman"/>
        </w:rPr>
        <w:t>18,670 hits). Two possible reasons for this reduction were mentioned in part 4.1.3: the disruption of Tet in the ad campaign and the design of the ad.</w:t>
      </w:r>
    </w:p>
    <w:p w14:paraId="41FF368A" w14:textId="77777777" w:rsidR="00CB2FF9" w:rsidRPr="00551220" w:rsidRDefault="00CB2FF9" w:rsidP="007E3FD4">
      <w:pPr>
        <w:pStyle w:val="TableHeading"/>
        <w:spacing w:before="240" w:after="60"/>
        <w:rPr>
          <w:rFonts w:asciiTheme="minorHAnsi" w:hAnsiTheme="minorHAnsi" w:cstheme="minorHAnsi"/>
          <w:b/>
          <w:color w:val="auto"/>
          <w:sz w:val="20"/>
        </w:rPr>
      </w:pPr>
      <w:r w:rsidRPr="00551220">
        <w:rPr>
          <w:rFonts w:asciiTheme="minorHAnsi" w:hAnsiTheme="minorHAnsi" w:cstheme="minorHAnsi"/>
          <w:b/>
          <w:color w:val="auto"/>
          <w:sz w:val="20"/>
        </w:rPr>
        <w:t xml:space="preserve">Table </w:t>
      </w:r>
      <w:r w:rsidR="00BF0430">
        <w:rPr>
          <w:rFonts w:asciiTheme="minorHAnsi" w:hAnsiTheme="minorHAnsi" w:cstheme="minorHAnsi"/>
          <w:b/>
          <w:color w:val="auto"/>
          <w:sz w:val="20"/>
        </w:rPr>
        <w:t>6</w:t>
      </w:r>
      <w:r w:rsidRPr="00551220">
        <w:rPr>
          <w:rFonts w:asciiTheme="minorHAnsi" w:hAnsiTheme="minorHAnsi" w:cstheme="minorHAnsi"/>
          <w:b/>
          <w:color w:val="auto"/>
          <w:sz w:val="20"/>
        </w:rPr>
        <w:t>: Readership of main websites</w:t>
      </w:r>
    </w:p>
    <w:tbl>
      <w:tblPr>
        <w:tblW w:w="8946" w:type="dxa"/>
        <w:jc w:val="center"/>
        <w:tblInd w:w="23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575"/>
        <w:gridCol w:w="1418"/>
        <w:gridCol w:w="1276"/>
        <w:gridCol w:w="567"/>
        <w:gridCol w:w="749"/>
        <w:gridCol w:w="526"/>
        <w:gridCol w:w="567"/>
        <w:gridCol w:w="567"/>
        <w:gridCol w:w="762"/>
        <w:gridCol w:w="939"/>
      </w:tblGrid>
      <w:tr w:rsidR="00CB2FF9" w:rsidRPr="00CB2FF9" w14:paraId="13A0FA45" w14:textId="77777777" w:rsidTr="00CB2FF9">
        <w:trPr>
          <w:trHeight w:val="403"/>
          <w:jc w:val="center"/>
        </w:trPr>
        <w:tc>
          <w:tcPr>
            <w:tcW w:w="1575" w:type="dxa"/>
            <w:vMerge w:val="restart"/>
            <w:shd w:val="clear" w:color="auto" w:fill="003150" w:themeFill="text2"/>
            <w:vAlign w:val="center"/>
            <w:hideMark/>
          </w:tcPr>
          <w:p w14:paraId="76DC2662"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Websites</w:t>
            </w:r>
          </w:p>
        </w:tc>
        <w:tc>
          <w:tcPr>
            <w:tcW w:w="1418" w:type="dxa"/>
            <w:vMerge w:val="restart"/>
            <w:shd w:val="clear" w:color="auto" w:fill="003150" w:themeFill="text2"/>
            <w:vAlign w:val="center"/>
            <w:hideMark/>
          </w:tcPr>
          <w:p w14:paraId="76B96274"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Page view/ month</w:t>
            </w:r>
          </w:p>
        </w:tc>
        <w:tc>
          <w:tcPr>
            <w:tcW w:w="1276" w:type="dxa"/>
            <w:vMerge w:val="restart"/>
            <w:shd w:val="clear" w:color="auto" w:fill="003150" w:themeFill="text2"/>
            <w:vAlign w:val="center"/>
            <w:hideMark/>
          </w:tcPr>
          <w:p w14:paraId="4102E8DD"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Visits / month</w:t>
            </w:r>
          </w:p>
        </w:tc>
        <w:tc>
          <w:tcPr>
            <w:tcW w:w="4677" w:type="dxa"/>
            <w:gridSpan w:val="7"/>
            <w:shd w:val="clear" w:color="auto" w:fill="003150" w:themeFill="text2"/>
            <w:vAlign w:val="center"/>
            <w:hideMark/>
          </w:tcPr>
          <w:p w14:paraId="27AC2F58"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Region distribution %</w:t>
            </w:r>
          </w:p>
        </w:tc>
      </w:tr>
      <w:tr w:rsidR="00CB2FF9" w:rsidRPr="00CB2FF9" w14:paraId="486FFDEA" w14:textId="77777777" w:rsidTr="00CB2FF9">
        <w:trPr>
          <w:trHeight w:val="315"/>
          <w:jc w:val="center"/>
        </w:trPr>
        <w:tc>
          <w:tcPr>
            <w:tcW w:w="1575" w:type="dxa"/>
            <w:vMerge/>
            <w:shd w:val="clear" w:color="auto" w:fill="F2F2F2" w:themeFill="background1" w:themeFillShade="F2"/>
            <w:hideMark/>
          </w:tcPr>
          <w:p w14:paraId="21ADDE7E" w14:textId="77777777" w:rsidR="00CB2FF9" w:rsidRPr="00CB2FF9" w:rsidRDefault="00CB2FF9" w:rsidP="007E3FD4">
            <w:pPr>
              <w:pStyle w:val="BodyCopy"/>
              <w:spacing w:before="40" w:after="40"/>
              <w:jc w:val="center"/>
              <w:rPr>
                <w:rFonts w:cstheme="minorHAnsi"/>
                <w:b/>
                <w:sz w:val="18"/>
                <w:szCs w:val="18"/>
              </w:rPr>
            </w:pPr>
          </w:p>
        </w:tc>
        <w:tc>
          <w:tcPr>
            <w:tcW w:w="1418" w:type="dxa"/>
            <w:vMerge/>
            <w:shd w:val="clear" w:color="auto" w:fill="F2F2F2" w:themeFill="background1" w:themeFillShade="F2"/>
            <w:hideMark/>
          </w:tcPr>
          <w:p w14:paraId="263D4ECF" w14:textId="77777777" w:rsidR="00CB2FF9" w:rsidRPr="00CB2FF9" w:rsidRDefault="00CB2FF9" w:rsidP="007E3FD4">
            <w:pPr>
              <w:pStyle w:val="BodyCopy"/>
              <w:spacing w:before="40" w:after="40"/>
              <w:jc w:val="center"/>
              <w:rPr>
                <w:rFonts w:cstheme="minorHAnsi"/>
                <w:b/>
                <w:sz w:val="18"/>
                <w:szCs w:val="18"/>
              </w:rPr>
            </w:pPr>
          </w:p>
        </w:tc>
        <w:tc>
          <w:tcPr>
            <w:tcW w:w="1276" w:type="dxa"/>
            <w:vMerge/>
            <w:shd w:val="clear" w:color="auto" w:fill="F2F2F2" w:themeFill="background1" w:themeFillShade="F2"/>
            <w:hideMark/>
          </w:tcPr>
          <w:p w14:paraId="1905162C" w14:textId="77777777" w:rsidR="00CB2FF9" w:rsidRPr="00CB2FF9" w:rsidRDefault="00CB2FF9" w:rsidP="007E3FD4">
            <w:pPr>
              <w:pStyle w:val="BodyCopy"/>
              <w:spacing w:before="40" w:after="40"/>
              <w:jc w:val="center"/>
              <w:rPr>
                <w:rFonts w:cstheme="minorHAnsi"/>
                <w:b/>
                <w:sz w:val="18"/>
                <w:szCs w:val="18"/>
              </w:rPr>
            </w:pPr>
          </w:p>
        </w:tc>
        <w:tc>
          <w:tcPr>
            <w:tcW w:w="567" w:type="dxa"/>
            <w:shd w:val="clear" w:color="auto" w:fill="003150" w:themeFill="text2"/>
            <w:vAlign w:val="center"/>
            <w:hideMark/>
          </w:tcPr>
          <w:p w14:paraId="73304796"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HN</w:t>
            </w:r>
          </w:p>
        </w:tc>
        <w:tc>
          <w:tcPr>
            <w:tcW w:w="749" w:type="dxa"/>
            <w:shd w:val="clear" w:color="auto" w:fill="003150" w:themeFill="text2"/>
            <w:vAlign w:val="center"/>
            <w:hideMark/>
          </w:tcPr>
          <w:p w14:paraId="1E3728C6"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HCMC</w:t>
            </w:r>
          </w:p>
        </w:tc>
        <w:tc>
          <w:tcPr>
            <w:tcW w:w="526" w:type="dxa"/>
            <w:shd w:val="clear" w:color="auto" w:fill="003150" w:themeFill="text2"/>
            <w:vAlign w:val="center"/>
            <w:hideMark/>
          </w:tcPr>
          <w:p w14:paraId="45240155"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DN</w:t>
            </w:r>
          </w:p>
        </w:tc>
        <w:tc>
          <w:tcPr>
            <w:tcW w:w="567" w:type="dxa"/>
            <w:shd w:val="clear" w:color="auto" w:fill="003150" w:themeFill="text2"/>
            <w:vAlign w:val="center"/>
            <w:hideMark/>
          </w:tcPr>
          <w:p w14:paraId="1153E5B6"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HP</w:t>
            </w:r>
          </w:p>
        </w:tc>
        <w:tc>
          <w:tcPr>
            <w:tcW w:w="567" w:type="dxa"/>
            <w:shd w:val="clear" w:color="auto" w:fill="003150" w:themeFill="text2"/>
            <w:vAlign w:val="center"/>
            <w:hideMark/>
          </w:tcPr>
          <w:p w14:paraId="5AA023B3"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NT</w:t>
            </w:r>
          </w:p>
        </w:tc>
        <w:tc>
          <w:tcPr>
            <w:tcW w:w="762" w:type="dxa"/>
            <w:shd w:val="clear" w:color="auto" w:fill="003150" w:themeFill="text2"/>
            <w:vAlign w:val="center"/>
            <w:hideMark/>
          </w:tcPr>
          <w:p w14:paraId="4C8666CA" w14:textId="77777777" w:rsidR="00CB2FF9" w:rsidRPr="00CB2FF9" w:rsidRDefault="00CB2FF9" w:rsidP="007E3FD4">
            <w:pPr>
              <w:pStyle w:val="BodyCopy"/>
              <w:spacing w:before="40" w:after="40"/>
              <w:jc w:val="center"/>
              <w:rPr>
                <w:rFonts w:cstheme="minorHAnsi"/>
                <w:b/>
                <w:sz w:val="18"/>
                <w:szCs w:val="18"/>
              </w:rPr>
            </w:pPr>
            <w:r>
              <w:rPr>
                <w:rFonts w:cstheme="minorHAnsi"/>
                <w:b/>
                <w:sz w:val="18"/>
                <w:szCs w:val="18"/>
              </w:rPr>
              <w:t>Other</w:t>
            </w:r>
          </w:p>
        </w:tc>
        <w:tc>
          <w:tcPr>
            <w:tcW w:w="939" w:type="dxa"/>
            <w:shd w:val="clear" w:color="auto" w:fill="003150" w:themeFill="text2"/>
            <w:vAlign w:val="center"/>
            <w:hideMark/>
          </w:tcPr>
          <w:p w14:paraId="5B222846" w14:textId="77777777" w:rsidR="00CB2FF9" w:rsidRPr="00CB2FF9" w:rsidRDefault="00CB2FF9" w:rsidP="007E3FD4">
            <w:pPr>
              <w:pStyle w:val="BodyCopy"/>
              <w:spacing w:before="40" w:after="40"/>
              <w:jc w:val="center"/>
              <w:rPr>
                <w:rFonts w:cstheme="minorHAnsi"/>
                <w:b/>
                <w:sz w:val="18"/>
                <w:szCs w:val="18"/>
              </w:rPr>
            </w:pPr>
            <w:r w:rsidRPr="00CB2FF9">
              <w:rPr>
                <w:rFonts w:cstheme="minorHAnsi"/>
                <w:b/>
                <w:sz w:val="18"/>
                <w:szCs w:val="18"/>
              </w:rPr>
              <w:t>Abroad</w:t>
            </w:r>
          </w:p>
        </w:tc>
      </w:tr>
      <w:tr w:rsidR="00CB2FF9" w:rsidRPr="00CB2FF9" w14:paraId="613B1216" w14:textId="77777777" w:rsidTr="00CB2FF9">
        <w:trPr>
          <w:trHeight w:val="315"/>
          <w:jc w:val="center"/>
        </w:trPr>
        <w:tc>
          <w:tcPr>
            <w:tcW w:w="1575" w:type="dxa"/>
            <w:shd w:val="clear" w:color="auto" w:fill="F2F2F2" w:themeFill="background1" w:themeFillShade="F2"/>
            <w:hideMark/>
          </w:tcPr>
          <w:p w14:paraId="0B6CD6D9" w14:textId="77777777" w:rsidR="00CB2FF9" w:rsidRPr="00CB2FF9" w:rsidRDefault="00CB2FF9" w:rsidP="007E3FD4">
            <w:pPr>
              <w:pStyle w:val="BodyCopy"/>
              <w:spacing w:before="40" w:after="40"/>
              <w:rPr>
                <w:rFonts w:cstheme="minorHAnsi"/>
                <w:spacing w:val="-4"/>
                <w:sz w:val="18"/>
                <w:szCs w:val="18"/>
              </w:rPr>
            </w:pPr>
            <w:r w:rsidRPr="00CB2FF9">
              <w:rPr>
                <w:rFonts w:cstheme="minorHAnsi"/>
                <w:spacing w:val="-4"/>
                <w:sz w:val="18"/>
                <w:szCs w:val="18"/>
              </w:rPr>
              <w:t>VnExpress</w:t>
            </w:r>
          </w:p>
        </w:tc>
        <w:tc>
          <w:tcPr>
            <w:tcW w:w="1418" w:type="dxa"/>
            <w:shd w:val="clear" w:color="auto" w:fill="F2F2F2" w:themeFill="background1" w:themeFillShade="F2"/>
            <w:hideMark/>
          </w:tcPr>
          <w:p w14:paraId="697AF854" w14:textId="77777777" w:rsidR="00CB2FF9" w:rsidRPr="00CB2FF9" w:rsidRDefault="00CB2FF9" w:rsidP="007E3FD4">
            <w:pPr>
              <w:pStyle w:val="BodyCopy"/>
              <w:spacing w:before="40" w:after="40"/>
              <w:jc w:val="right"/>
              <w:rPr>
                <w:rFonts w:cstheme="minorHAnsi"/>
                <w:spacing w:val="-4"/>
                <w:sz w:val="18"/>
                <w:szCs w:val="18"/>
              </w:rPr>
            </w:pPr>
            <w:r w:rsidRPr="00CB2FF9">
              <w:rPr>
                <w:rFonts w:cstheme="minorHAnsi"/>
                <w:spacing w:val="-4"/>
                <w:sz w:val="18"/>
                <w:szCs w:val="18"/>
              </w:rPr>
              <w:t>1,052,544,247</w:t>
            </w:r>
          </w:p>
        </w:tc>
        <w:tc>
          <w:tcPr>
            <w:tcW w:w="1276" w:type="dxa"/>
            <w:shd w:val="clear" w:color="auto" w:fill="D9D9D9" w:themeFill="background1" w:themeFillShade="D9"/>
            <w:hideMark/>
          </w:tcPr>
          <w:p w14:paraId="2D95A2E1" w14:textId="77777777" w:rsidR="00CB2FF9" w:rsidRPr="00CB2FF9" w:rsidRDefault="00CB2FF9" w:rsidP="007E3FD4">
            <w:pPr>
              <w:pStyle w:val="BodyCopy"/>
              <w:spacing w:before="40" w:after="40"/>
              <w:jc w:val="right"/>
              <w:rPr>
                <w:rFonts w:cstheme="minorHAnsi"/>
                <w:b/>
                <w:spacing w:val="-4"/>
                <w:sz w:val="18"/>
                <w:szCs w:val="18"/>
              </w:rPr>
            </w:pPr>
            <w:r w:rsidRPr="00CB2FF9">
              <w:rPr>
                <w:rFonts w:cstheme="minorHAnsi"/>
                <w:b/>
                <w:spacing w:val="-4"/>
                <w:sz w:val="18"/>
                <w:szCs w:val="18"/>
              </w:rPr>
              <w:t>263,395,432</w:t>
            </w:r>
          </w:p>
        </w:tc>
        <w:tc>
          <w:tcPr>
            <w:tcW w:w="567" w:type="dxa"/>
            <w:shd w:val="clear" w:color="auto" w:fill="F2F2F2" w:themeFill="background1" w:themeFillShade="F2"/>
            <w:vAlign w:val="center"/>
            <w:hideMark/>
          </w:tcPr>
          <w:p w14:paraId="60966EF3"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33.3</w:t>
            </w:r>
          </w:p>
        </w:tc>
        <w:tc>
          <w:tcPr>
            <w:tcW w:w="749" w:type="dxa"/>
            <w:shd w:val="clear" w:color="auto" w:fill="F2F2F2" w:themeFill="background1" w:themeFillShade="F2"/>
            <w:vAlign w:val="center"/>
            <w:hideMark/>
          </w:tcPr>
          <w:p w14:paraId="062B389F"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42.3</w:t>
            </w:r>
          </w:p>
        </w:tc>
        <w:tc>
          <w:tcPr>
            <w:tcW w:w="526" w:type="dxa"/>
            <w:shd w:val="clear" w:color="auto" w:fill="F2F2F2" w:themeFill="background1" w:themeFillShade="F2"/>
            <w:vAlign w:val="center"/>
            <w:hideMark/>
          </w:tcPr>
          <w:p w14:paraId="4327E528"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4.8</w:t>
            </w:r>
          </w:p>
        </w:tc>
        <w:tc>
          <w:tcPr>
            <w:tcW w:w="567" w:type="dxa"/>
            <w:shd w:val="clear" w:color="auto" w:fill="F2F2F2" w:themeFill="background1" w:themeFillShade="F2"/>
            <w:vAlign w:val="center"/>
            <w:hideMark/>
          </w:tcPr>
          <w:p w14:paraId="6C8F0E9D"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2.2</w:t>
            </w:r>
          </w:p>
        </w:tc>
        <w:tc>
          <w:tcPr>
            <w:tcW w:w="567" w:type="dxa"/>
            <w:shd w:val="clear" w:color="auto" w:fill="F2F2F2" w:themeFill="background1" w:themeFillShade="F2"/>
            <w:vAlign w:val="center"/>
            <w:hideMark/>
          </w:tcPr>
          <w:p w14:paraId="47308A21"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2.2</w:t>
            </w:r>
          </w:p>
        </w:tc>
        <w:tc>
          <w:tcPr>
            <w:tcW w:w="762" w:type="dxa"/>
            <w:shd w:val="clear" w:color="auto" w:fill="F2F2F2" w:themeFill="background1" w:themeFillShade="F2"/>
            <w:vAlign w:val="center"/>
            <w:hideMark/>
          </w:tcPr>
          <w:p w14:paraId="2C2FFFD0"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2.2</w:t>
            </w:r>
          </w:p>
        </w:tc>
        <w:tc>
          <w:tcPr>
            <w:tcW w:w="939" w:type="dxa"/>
            <w:shd w:val="clear" w:color="auto" w:fill="F2F2F2" w:themeFill="background1" w:themeFillShade="F2"/>
            <w:vAlign w:val="center"/>
            <w:hideMark/>
          </w:tcPr>
          <w:p w14:paraId="487590A6"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12.5</w:t>
            </w:r>
          </w:p>
        </w:tc>
      </w:tr>
      <w:tr w:rsidR="00CB2FF9" w:rsidRPr="00CB2FF9" w14:paraId="7638B438" w14:textId="77777777" w:rsidTr="00CB2FF9">
        <w:trPr>
          <w:trHeight w:val="315"/>
          <w:jc w:val="center"/>
        </w:trPr>
        <w:tc>
          <w:tcPr>
            <w:tcW w:w="1575" w:type="dxa"/>
            <w:shd w:val="clear" w:color="auto" w:fill="F2F2F2" w:themeFill="background1" w:themeFillShade="F2"/>
            <w:hideMark/>
          </w:tcPr>
          <w:p w14:paraId="3231B168" w14:textId="77777777" w:rsidR="00CB2FF9" w:rsidRPr="00CB2FF9" w:rsidRDefault="00CB2FF9" w:rsidP="007E3FD4">
            <w:pPr>
              <w:pStyle w:val="BodyCopy"/>
              <w:spacing w:before="40" w:after="40"/>
              <w:rPr>
                <w:rFonts w:cstheme="minorHAnsi"/>
                <w:spacing w:val="-4"/>
                <w:sz w:val="18"/>
                <w:szCs w:val="18"/>
              </w:rPr>
            </w:pPr>
            <w:r w:rsidRPr="00CB2FF9">
              <w:rPr>
                <w:rFonts w:cstheme="minorHAnsi"/>
                <w:spacing w:val="-4"/>
                <w:sz w:val="18"/>
                <w:szCs w:val="18"/>
              </w:rPr>
              <w:t>Vietnamnet</w:t>
            </w:r>
          </w:p>
        </w:tc>
        <w:tc>
          <w:tcPr>
            <w:tcW w:w="1418" w:type="dxa"/>
            <w:shd w:val="clear" w:color="auto" w:fill="F2F2F2" w:themeFill="background1" w:themeFillShade="F2"/>
            <w:hideMark/>
          </w:tcPr>
          <w:p w14:paraId="376FAD56" w14:textId="77777777" w:rsidR="00CB2FF9" w:rsidRPr="00CB2FF9" w:rsidRDefault="00CB2FF9" w:rsidP="007E3FD4">
            <w:pPr>
              <w:pStyle w:val="BodyCopy"/>
              <w:spacing w:before="40" w:after="40"/>
              <w:jc w:val="right"/>
              <w:rPr>
                <w:rFonts w:cstheme="minorHAnsi"/>
                <w:spacing w:val="-4"/>
                <w:sz w:val="18"/>
                <w:szCs w:val="18"/>
              </w:rPr>
            </w:pPr>
            <w:r w:rsidRPr="00CB2FF9">
              <w:rPr>
                <w:rFonts w:cstheme="minorHAnsi"/>
                <w:spacing w:val="-4"/>
                <w:sz w:val="18"/>
                <w:szCs w:val="18"/>
              </w:rPr>
              <w:t>119,549,180</w:t>
            </w:r>
          </w:p>
        </w:tc>
        <w:tc>
          <w:tcPr>
            <w:tcW w:w="1276" w:type="dxa"/>
            <w:shd w:val="clear" w:color="auto" w:fill="D9D9D9" w:themeFill="background1" w:themeFillShade="D9"/>
            <w:hideMark/>
          </w:tcPr>
          <w:p w14:paraId="52598BD1" w14:textId="77777777" w:rsidR="00CB2FF9" w:rsidRPr="00CB2FF9" w:rsidRDefault="00CB2FF9" w:rsidP="007E3FD4">
            <w:pPr>
              <w:pStyle w:val="BodyCopy"/>
              <w:spacing w:before="40" w:after="40"/>
              <w:jc w:val="right"/>
              <w:rPr>
                <w:rFonts w:cstheme="minorHAnsi"/>
                <w:b/>
                <w:spacing w:val="-4"/>
                <w:sz w:val="18"/>
                <w:szCs w:val="18"/>
              </w:rPr>
            </w:pPr>
            <w:r w:rsidRPr="00CB2FF9">
              <w:rPr>
                <w:rFonts w:cstheme="minorHAnsi"/>
                <w:b/>
                <w:spacing w:val="-4"/>
                <w:sz w:val="18"/>
                <w:szCs w:val="18"/>
              </w:rPr>
              <w:t>27,549,180</w:t>
            </w:r>
          </w:p>
        </w:tc>
        <w:tc>
          <w:tcPr>
            <w:tcW w:w="567" w:type="dxa"/>
            <w:shd w:val="clear" w:color="auto" w:fill="F2F2F2" w:themeFill="background1" w:themeFillShade="F2"/>
            <w:vAlign w:val="center"/>
            <w:hideMark/>
          </w:tcPr>
          <w:p w14:paraId="5055A705"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47</w:t>
            </w:r>
          </w:p>
        </w:tc>
        <w:tc>
          <w:tcPr>
            <w:tcW w:w="749" w:type="dxa"/>
            <w:shd w:val="clear" w:color="auto" w:fill="F2F2F2" w:themeFill="background1" w:themeFillShade="F2"/>
            <w:vAlign w:val="center"/>
            <w:hideMark/>
          </w:tcPr>
          <w:p w14:paraId="00F53958"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42</w:t>
            </w:r>
          </w:p>
        </w:tc>
        <w:tc>
          <w:tcPr>
            <w:tcW w:w="526" w:type="dxa"/>
            <w:shd w:val="clear" w:color="auto" w:fill="F2F2F2" w:themeFill="background1" w:themeFillShade="F2"/>
            <w:vAlign w:val="center"/>
            <w:hideMark/>
          </w:tcPr>
          <w:p w14:paraId="5AA5A63B" w14:textId="77777777" w:rsidR="00CB2FF9" w:rsidRPr="00CB2FF9" w:rsidRDefault="00CB2FF9" w:rsidP="007E3FD4">
            <w:pPr>
              <w:pStyle w:val="BodyCopy"/>
              <w:spacing w:before="40" w:after="40"/>
              <w:jc w:val="center"/>
              <w:rPr>
                <w:rFonts w:cstheme="minorHAnsi"/>
                <w:spacing w:val="-4"/>
                <w:sz w:val="18"/>
                <w:szCs w:val="18"/>
              </w:rPr>
            </w:pPr>
          </w:p>
        </w:tc>
        <w:tc>
          <w:tcPr>
            <w:tcW w:w="567" w:type="dxa"/>
            <w:shd w:val="clear" w:color="auto" w:fill="F2F2F2" w:themeFill="background1" w:themeFillShade="F2"/>
            <w:vAlign w:val="center"/>
            <w:hideMark/>
          </w:tcPr>
          <w:p w14:paraId="1FE7074B" w14:textId="77777777" w:rsidR="00CB2FF9" w:rsidRPr="00CB2FF9" w:rsidRDefault="00CB2FF9" w:rsidP="007E3FD4">
            <w:pPr>
              <w:pStyle w:val="BodyCopy"/>
              <w:spacing w:before="40" w:after="40"/>
              <w:jc w:val="center"/>
              <w:rPr>
                <w:rFonts w:cstheme="minorHAnsi"/>
                <w:spacing w:val="-4"/>
                <w:sz w:val="18"/>
                <w:szCs w:val="18"/>
              </w:rPr>
            </w:pPr>
          </w:p>
        </w:tc>
        <w:tc>
          <w:tcPr>
            <w:tcW w:w="567" w:type="dxa"/>
            <w:shd w:val="clear" w:color="auto" w:fill="F2F2F2" w:themeFill="background1" w:themeFillShade="F2"/>
            <w:vAlign w:val="center"/>
            <w:hideMark/>
          </w:tcPr>
          <w:p w14:paraId="7D0F8FB9" w14:textId="77777777" w:rsidR="00CB2FF9" w:rsidRPr="00CB2FF9" w:rsidRDefault="00CB2FF9" w:rsidP="007E3FD4">
            <w:pPr>
              <w:pStyle w:val="BodyCopy"/>
              <w:spacing w:before="40" w:after="40"/>
              <w:jc w:val="center"/>
              <w:rPr>
                <w:rFonts w:cstheme="minorHAnsi"/>
                <w:spacing w:val="-4"/>
                <w:sz w:val="18"/>
                <w:szCs w:val="18"/>
              </w:rPr>
            </w:pPr>
          </w:p>
        </w:tc>
        <w:tc>
          <w:tcPr>
            <w:tcW w:w="762" w:type="dxa"/>
            <w:shd w:val="clear" w:color="auto" w:fill="F2F2F2" w:themeFill="background1" w:themeFillShade="F2"/>
            <w:vAlign w:val="center"/>
            <w:hideMark/>
          </w:tcPr>
          <w:p w14:paraId="5909B759"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11</w:t>
            </w:r>
          </w:p>
        </w:tc>
        <w:tc>
          <w:tcPr>
            <w:tcW w:w="939" w:type="dxa"/>
            <w:shd w:val="clear" w:color="auto" w:fill="F2F2F2" w:themeFill="background1" w:themeFillShade="F2"/>
            <w:vAlign w:val="center"/>
            <w:hideMark/>
          </w:tcPr>
          <w:p w14:paraId="64CBB702" w14:textId="77777777" w:rsidR="00CB2FF9" w:rsidRPr="00CB2FF9" w:rsidRDefault="00CB2FF9" w:rsidP="007E3FD4">
            <w:pPr>
              <w:pStyle w:val="BodyCopy"/>
              <w:spacing w:before="40" w:after="40"/>
              <w:jc w:val="center"/>
              <w:rPr>
                <w:rFonts w:cstheme="minorHAnsi"/>
                <w:spacing w:val="-4"/>
                <w:sz w:val="18"/>
                <w:szCs w:val="18"/>
              </w:rPr>
            </w:pPr>
          </w:p>
        </w:tc>
      </w:tr>
      <w:tr w:rsidR="00CB2FF9" w:rsidRPr="00CB2FF9" w14:paraId="6F683AC8" w14:textId="77777777" w:rsidTr="00CB2FF9">
        <w:trPr>
          <w:trHeight w:val="315"/>
          <w:jc w:val="center"/>
        </w:trPr>
        <w:tc>
          <w:tcPr>
            <w:tcW w:w="1575" w:type="dxa"/>
            <w:shd w:val="clear" w:color="auto" w:fill="F2F2F2" w:themeFill="background1" w:themeFillShade="F2"/>
            <w:hideMark/>
          </w:tcPr>
          <w:p w14:paraId="7866C924" w14:textId="77777777" w:rsidR="00CB2FF9" w:rsidRPr="00CB2FF9" w:rsidRDefault="00CB2FF9" w:rsidP="007E3FD4">
            <w:pPr>
              <w:pStyle w:val="BodyCopy"/>
              <w:spacing w:before="40" w:after="40"/>
              <w:rPr>
                <w:rFonts w:cstheme="minorHAnsi"/>
                <w:spacing w:val="-4"/>
                <w:sz w:val="18"/>
                <w:szCs w:val="18"/>
              </w:rPr>
            </w:pPr>
            <w:r w:rsidRPr="00CB2FF9">
              <w:rPr>
                <w:rFonts w:cstheme="minorHAnsi"/>
                <w:spacing w:val="-4"/>
                <w:sz w:val="18"/>
                <w:szCs w:val="18"/>
              </w:rPr>
              <w:t>DantriOnline</w:t>
            </w:r>
          </w:p>
        </w:tc>
        <w:tc>
          <w:tcPr>
            <w:tcW w:w="1418" w:type="dxa"/>
            <w:shd w:val="clear" w:color="auto" w:fill="F2F2F2" w:themeFill="background1" w:themeFillShade="F2"/>
            <w:hideMark/>
          </w:tcPr>
          <w:p w14:paraId="1A3F7393" w14:textId="77777777" w:rsidR="00CB2FF9" w:rsidRPr="00CB2FF9" w:rsidRDefault="00CB2FF9" w:rsidP="007E3FD4">
            <w:pPr>
              <w:pStyle w:val="BodyCopy"/>
              <w:spacing w:before="40" w:after="40"/>
              <w:jc w:val="right"/>
              <w:rPr>
                <w:rFonts w:cstheme="minorHAnsi"/>
                <w:spacing w:val="-4"/>
                <w:sz w:val="18"/>
                <w:szCs w:val="18"/>
              </w:rPr>
            </w:pPr>
            <w:r w:rsidRPr="00CB2FF9">
              <w:rPr>
                <w:rFonts w:cstheme="minorHAnsi"/>
                <w:spacing w:val="-4"/>
                <w:sz w:val="18"/>
                <w:szCs w:val="18"/>
              </w:rPr>
              <w:t>598,418,019</w:t>
            </w:r>
          </w:p>
        </w:tc>
        <w:tc>
          <w:tcPr>
            <w:tcW w:w="1276" w:type="dxa"/>
            <w:shd w:val="clear" w:color="auto" w:fill="D9D9D9" w:themeFill="background1" w:themeFillShade="D9"/>
            <w:hideMark/>
          </w:tcPr>
          <w:p w14:paraId="0F418DDF" w14:textId="77777777" w:rsidR="00CB2FF9" w:rsidRPr="00CB2FF9" w:rsidRDefault="00CB2FF9" w:rsidP="007E3FD4">
            <w:pPr>
              <w:pStyle w:val="BodyCopy"/>
              <w:spacing w:before="40" w:after="40"/>
              <w:jc w:val="right"/>
              <w:rPr>
                <w:rFonts w:cstheme="minorHAnsi"/>
                <w:b/>
                <w:spacing w:val="-4"/>
                <w:sz w:val="18"/>
                <w:szCs w:val="18"/>
              </w:rPr>
            </w:pPr>
            <w:r w:rsidRPr="00CB2FF9">
              <w:rPr>
                <w:rFonts w:cstheme="minorHAnsi"/>
                <w:b/>
                <w:spacing w:val="-4"/>
                <w:sz w:val="18"/>
                <w:szCs w:val="18"/>
              </w:rPr>
              <w:t>136,938,277</w:t>
            </w:r>
          </w:p>
        </w:tc>
        <w:tc>
          <w:tcPr>
            <w:tcW w:w="567" w:type="dxa"/>
            <w:shd w:val="clear" w:color="auto" w:fill="F2F2F2" w:themeFill="background1" w:themeFillShade="F2"/>
            <w:vAlign w:val="center"/>
            <w:hideMark/>
          </w:tcPr>
          <w:p w14:paraId="60EC51B7"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35</w:t>
            </w:r>
          </w:p>
        </w:tc>
        <w:tc>
          <w:tcPr>
            <w:tcW w:w="749" w:type="dxa"/>
            <w:shd w:val="clear" w:color="auto" w:fill="F2F2F2" w:themeFill="background1" w:themeFillShade="F2"/>
            <w:vAlign w:val="center"/>
            <w:hideMark/>
          </w:tcPr>
          <w:p w14:paraId="6507D20A"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50</w:t>
            </w:r>
          </w:p>
        </w:tc>
        <w:tc>
          <w:tcPr>
            <w:tcW w:w="526" w:type="dxa"/>
            <w:shd w:val="clear" w:color="auto" w:fill="F2F2F2" w:themeFill="background1" w:themeFillShade="F2"/>
            <w:vAlign w:val="center"/>
            <w:hideMark/>
          </w:tcPr>
          <w:p w14:paraId="7811AD6F" w14:textId="77777777" w:rsidR="00CB2FF9" w:rsidRPr="00CB2FF9" w:rsidRDefault="00CB2FF9" w:rsidP="007E3FD4">
            <w:pPr>
              <w:pStyle w:val="BodyCopy"/>
              <w:spacing w:before="40" w:after="40"/>
              <w:jc w:val="center"/>
              <w:rPr>
                <w:rFonts w:cstheme="minorHAnsi"/>
                <w:spacing w:val="-4"/>
                <w:sz w:val="18"/>
                <w:szCs w:val="18"/>
              </w:rPr>
            </w:pPr>
          </w:p>
        </w:tc>
        <w:tc>
          <w:tcPr>
            <w:tcW w:w="567" w:type="dxa"/>
            <w:shd w:val="clear" w:color="auto" w:fill="F2F2F2" w:themeFill="background1" w:themeFillShade="F2"/>
            <w:vAlign w:val="center"/>
            <w:hideMark/>
          </w:tcPr>
          <w:p w14:paraId="5937796D" w14:textId="77777777" w:rsidR="00CB2FF9" w:rsidRPr="00CB2FF9" w:rsidRDefault="00CB2FF9" w:rsidP="007E3FD4">
            <w:pPr>
              <w:pStyle w:val="BodyCopy"/>
              <w:spacing w:before="40" w:after="40"/>
              <w:jc w:val="center"/>
              <w:rPr>
                <w:rFonts w:cstheme="minorHAnsi"/>
                <w:spacing w:val="-4"/>
                <w:sz w:val="18"/>
                <w:szCs w:val="18"/>
              </w:rPr>
            </w:pPr>
          </w:p>
        </w:tc>
        <w:tc>
          <w:tcPr>
            <w:tcW w:w="567" w:type="dxa"/>
            <w:shd w:val="clear" w:color="auto" w:fill="F2F2F2" w:themeFill="background1" w:themeFillShade="F2"/>
            <w:vAlign w:val="center"/>
            <w:hideMark/>
          </w:tcPr>
          <w:p w14:paraId="403A3F69" w14:textId="77777777" w:rsidR="00CB2FF9" w:rsidRPr="00CB2FF9" w:rsidRDefault="00CB2FF9" w:rsidP="007E3FD4">
            <w:pPr>
              <w:pStyle w:val="BodyCopy"/>
              <w:spacing w:before="40" w:after="40"/>
              <w:jc w:val="center"/>
              <w:rPr>
                <w:rFonts w:cstheme="minorHAnsi"/>
                <w:spacing w:val="-4"/>
                <w:sz w:val="18"/>
                <w:szCs w:val="18"/>
              </w:rPr>
            </w:pPr>
          </w:p>
        </w:tc>
        <w:tc>
          <w:tcPr>
            <w:tcW w:w="762" w:type="dxa"/>
            <w:shd w:val="clear" w:color="auto" w:fill="F2F2F2" w:themeFill="background1" w:themeFillShade="F2"/>
            <w:vAlign w:val="center"/>
            <w:hideMark/>
          </w:tcPr>
          <w:p w14:paraId="159F7FCE"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15</w:t>
            </w:r>
          </w:p>
        </w:tc>
        <w:tc>
          <w:tcPr>
            <w:tcW w:w="939" w:type="dxa"/>
            <w:shd w:val="clear" w:color="auto" w:fill="F2F2F2" w:themeFill="background1" w:themeFillShade="F2"/>
            <w:vAlign w:val="center"/>
            <w:hideMark/>
          </w:tcPr>
          <w:p w14:paraId="22F6C174" w14:textId="77777777" w:rsidR="00CB2FF9" w:rsidRPr="00CB2FF9" w:rsidRDefault="00CB2FF9" w:rsidP="007E3FD4">
            <w:pPr>
              <w:pStyle w:val="BodyCopy"/>
              <w:spacing w:before="40" w:after="40"/>
              <w:jc w:val="center"/>
              <w:rPr>
                <w:rFonts w:cstheme="minorHAnsi"/>
                <w:spacing w:val="-4"/>
                <w:sz w:val="18"/>
                <w:szCs w:val="18"/>
              </w:rPr>
            </w:pPr>
          </w:p>
        </w:tc>
      </w:tr>
      <w:tr w:rsidR="00CB2FF9" w:rsidRPr="00CB2FF9" w14:paraId="7DD2552E" w14:textId="77777777" w:rsidTr="00CB2FF9">
        <w:trPr>
          <w:trHeight w:val="315"/>
          <w:jc w:val="center"/>
        </w:trPr>
        <w:tc>
          <w:tcPr>
            <w:tcW w:w="1575" w:type="dxa"/>
            <w:shd w:val="clear" w:color="auto" w:fill="F2F2F2" w:themeFill="background1" w:themeFillShade="F2"/>
            <w:hideMark/>
          </w:tcPr>
          <w:p w14:paraId="0CA3FAFA" w14:textId="77777777" w:rsidR="00CB2FF9" w:rsidRPr="00CB2FF9" w:rsidRDefault="00CB2FF9" w:rsidP="007E3FD4">
            <w:pPr>
              <w:pStyle w:val="BodyCopy"/>
              <w:spacing w:before="40" w:after="40"/>
              <w:rPr>
                <w:rFonts w:cstheme="minorHAnsi"/>
                <w:spacing w:val="-4"/>
                <w:sz w:val="18"/>
                <w:szCs w:val="18"/>
              </w:rPr>
            </w:pPr>
            <w:r w:rsidRPr="00CB2FF9">
              <w:rPr>
                <w:rFonts w:cstheme="minorHAnsi"/>
                <w:spacing w:val="-4"/>
                <w:sz w:val="18"/>
                <w:szCs w:val="18"/>
              </w:rPr>
              <w:t>TuoitreOnline</w:t>
            </w:r>
          </w:p>
        </w:tc>
        <w:tc>
          <w:tcPr>
            <w:tcW w:w="1418" w:type="dxa"/>
            <w:shd w:val="clear" w:color="auto" w:fill="F2F2F2" w:themeFill="background1" w:themeFillShade="F2"/>
            <w:noWrap/>
            <w:hideMark/>
          </w:tcPr>
          <w:p w14:paraId="09E00717" w14:textId="77777777" w:rsidR="00CB2FF9" w:rsidRPr="00CB2FF9" w:rsidRDefault="00CB2FF9" w:rsidP="007E3FD4">
            <w:pPr>
              <w:pStyle w:val="BodyCopy"/>
              <w:spacing w:before="40" w:after="40"/>
              <w:jc w:val="right"/>
              <w:rPr>
                <w:rFonts w:cstheme="minorHAnsi"/>
                <w:spacing w:val="-4"/>
                <w:sz w:val="18"/>
                <w:szCs w:val="18"/>
              </w:rPr>
            </w:pPr>
            <w:r w:rsidRPr="00CB2FF9">
              <w:rPr>
                <w:rFonts w:cstheme="minorHAnsi"/>
                <w:spacing w:val="-4"/>
                <w:sz w:val="18"/>
                <w:szCs w:val="18"/>
              </w:rPr>
              <w:t>112,377,221</w:t>
            </w:r>
          </w:p>
        </w:tc>
        <w:tc>
          <w:tcPr>
            <w:tcW w:w="1276" w:type="dxa"/>
            <w:shd w:val="clear" w:color="auto" w:fill="D9D9D9" w:themeFill="background1" w:themeFillShade="D9"/>
            <w:noWrap/>
            <w:hideMark/>
          </w:tcPr>
          <w:p w14:paraId="727CAEA8" w14:textId="77777777" w:rsidR="00CB2FF9" w:rsidRPr="00CB2FF9" w:rsidRDefault="00CB2FF9" w:rsidP="007E3FD4">
            <w:pPr>
              <w:pStyle w:val="BodyCopy"/>
              <w:spacing w:before="40" w:after="40"/>
              <w:jc w:val="right"/>
              <w:rPr>
                <w:rFonts w:cstheme="minorHAnsi"/>
                <w:b/>
                <w:spacing w:val="-4"/>
                <w:sz w:val="18"/>
                <w:szCs w:val="18"/>
              </w:rPr>
            </w:pPr>
            <w:r w:rsidRPr="00CB2FF9">
              <w:rPr>
                <w:rFonts w:cstheme="minorHAnsi"/>
                <w:b/>
                <w:spacing w:val="-4"/>
                <w:sz w:val="18"/>
                <w:szCs w:val="18"/>
              </w:rPr>
              <w:t> </w:t>
            </w:r>
          </w:p>
        </w:tc>
        <w:tc>
          <w:tcPr>
            <w:tcW w:w="567" w:type="dxa"/>
            <w:shd w:val="clear" w:color="auto" w:fill="F2F2F2" w:themeFill="background1" w:themeFillShade="F2"/>
            <w:vAlign w:val="center"/>
            <w:hideMark/>
          </w:tcPr>
          <w:p w14:paraId="344550CD" w14:textId="77777777" w:rsidR="00CB2FF9" w:rsidRPr="00CB2FF9" w:rsidRDefault="00CB2FF9" w:rsidP="007E3FD4">
            <w:pPr>
              <w:pStyle w:val="BodyCopy"/>
              <w:spacing w:before="40" w:after="40"/>
              <w:jc w:val="center"/>
              <w:rPr>
                <w:rFonts w:cstheme="minorHAnsi"/>
                <w:spacing w:val="-4"/>
                <w:sz w:val="18"/>
                <w:szCs w:val="18"/>
              </w:rPr>
            </w:pPr>
          </w:p>
        </w:tc>
        <w:tc>
          <w:tcPr>
            <w:tcW w:w="749" w:type="dxa"/>
            <w:shd w:val="clear" w:color="auto" w:fill="F2F2F2" w:themeFill="background1" w:themeFillShade="F2"/>
            <w:vAlign w:val="center"/>
            <w:hideMark/>
          </w:tcPr>
          <w:p w14:paraId="6239A65B" w14:textId="77777777" w:rsidR="00CB2FF9" w:rsidRPr="00CB2FF9" w:rsidRDefault="00CB2FF9" w:rsidP="007E3FD4">
            <w:pPr>
              <w:pStyle w:val="BodyCopy"/>
              <w:spacing w:before="40" w:after="40"/>
              <w:jc w:val="center"/>
              <w:rPr>
                <w:rFonts w:cstheme="minorHAnsi"/>
                <w:spacing w:val="-4"/>
                <w:sz w:val="18"/>
                <w:szCs w:val="18"/>
              </w:rPr>
            </w:pPr>
          </w:p>
        </w:tc>
        <w:tc>
          <w:tcPr>
            <w:tcW w:w="526" w:type="dxa"/>
            <w:shd w:val="clear" w:color="auto" w:fill="F2F2F2" w:themeFill="background1" w:themeFillShade="F2"/>
            <w:vAlign w:val="center"/>
            <w:hideMark/>
          </w:tcPr>
          <w:p w14:paraId="58AFE1C0" w14:textId="77777777" w:rsidR="00CB2FF9" w:rsidRPr="00CB2FF9" w:rsidRDefault="00CB2FF9" w:rsidP="007E3FD4">
            <w:pPr>
              <w:pStyle w:val="BodyCopy"/>
              <w:spacing w:before="40" w:after="40"/>
              <w:jc w:val="center"/>
              <w:rPr>
                <w:rFonts w:cstheme="minorHAnsi"/>
                <w:spacing w:val="-4"/>
                <w:sz w:val="18"/>
                <w:szCs w:val="18"/>
              </w:rPr>
            </w:pPr>
          </w:p>
        </w:tc>
        <w:tc>
          <w:tcPr>
            <w:tcW w:w="567" w:type="dxa"/>
            <w:shd w:val="clear" w:color="auto" w:fill="F2F2F2" w:themeFill="background1" w:themeFillShade="F2"/>
            <w:vAlign w:val="center"/>
            <w:hideMark/>
          </w:tcPr>
          <w:p w14:paraId="6E7463C8" w14:textId="77777777" w:rsidR="00CB2FF9" w:rsidRPr="00CB2FF9" w:rsidRDefault="00CB2FF9" w:rsidP="007E3FD4">
            <w:pPr>
              <w:pStyle w:val="BodyCopy"/>
              <w:spacing w:before="40" w:after="40"/>
              <w:jc w:val="center"/>
              <w:rPr>
                <w:rFonts w:cstheme="minorHAnsi"/>
                <w:spacing w:val="-4"/>
                <w:sz w:val="18"/>
                <w:szCs w:val="18"/>
              </w:rPr>
            </w:pPr>
          </w:p>
        </w:tc>
        <w:tc>
          <w:tcPr>
            <w:tcW w:w="567" w:type="dxa"/>
            <w:shd w:val="clear" w:color="auto" w:fill="F2F2F2" w:themeFill="background1" w:themeFillShade="F2"/>
            <w:vAlign w:val="center"/>
            <w:hideMark/>
          </w:tcPr>
          <w:p w14:paraId="0224D21E" w14:textId="77777777" w:rsidR="00CB2FF9" w:rsidRPr="00CB2FF9" w:rsidRDefault="00CB2FF9" w:rsidP="007E3FD4">
            <w:pPr>
              <w:pStyle w:val="BodyCopy"/>
              <w:spacing w:before="40" w:after="40"/>
              <w:jc w:val="center"/>
              <w:rPr>
                <w:rFonts w:cstheme="minorHAnsi"/>
                <w:spacing w:val="-4"/>
                <w:sz w:val="18"/>
                <w:szCs w:val="18"/>
              </w:rPr>
            </w:pPr>
          </w:p>
        </w:tc>
        <w:tc>
          <w:tcPr>
            <w:tcW w:w="762" w:type="dxa"/>
            <w:shd w:val="clear" w:color="auto" w:fill="F2F2F2" w:themeFill="background1" w:themeFillShade="F2"/>
            <w:vAlign w:val="center"/>
            <w:hideMark/>
          </w:tcPr>
          <w:p w14:paraId="599D7016" w14:textId="77777777" w:rsidR="00CB2FF9" w:rsidRPr="00CB2FF9" w:rsidRDefault="00CB2FF9" w:rsidP="007E3FD4">
            <w:pPr>
              <w:pStyle w:val="BodyCopy"/>
              <w:spacing w:before="40" w:after="40"/>
              <w:jc w:val="center"/>
              <w:rPr>
                <w:rFonts w:cstheme="minorHAnsi"/>
                <w:spacing w:val="-4"/>
                <w:sz w:val="18"/>
                <w:szCs w:val="18"/>
              </w:rPr>
            </w:pPr>
          </w:p>
        </w:tc>
        <w:tc>
          <w:tcPr>
            <w:tcW w:w="939" w:type="dxa"/>
            <w:shd w:val="clear" w:color="auto" w:fill="F2F2F2" w:themeFill="background1" w:themeFillShade="F2"/>
            <w:vAlign w:val="center"/>
            <w:hideMark/>
          </w:tcPr>
          <w:p w14:paraId="07E1D5C3" w14:textId="77777777" w:rsidR="00CB2FF9" w:rsidRPr="00CB2FF9" w:rsidRDefault="00CB2FF9" w:rsidP="007E3FD4">
            <w:pPr>
              <w:pStyle w:val="BodyCopy"/>
              <w:spacing w:before="40" w:after="40"/>
              <w:jc w:val="center"/>
              <w:rPr>
                <w:rFonts w:cstheme="minorHAnsi"/>
                <w:spacing w:val="-4"/>
                <w:sz w:val="18"/>
                <w:szCs w:val="18"/>
              </w:rPr>
            </w:pPr>
          </w:p>
        </w:tc>
      </w:tr>
      <w:tr w:rsidR="00CB2FF9" w:rsidRPr="00CB2FF9" w14:paraId="2D2E0D7F" w14:textId="77777777" w:rsidTr="00CB2FF9">
        <w:trPr>
          <w:trHeight w:val="295"/>
          <w:jc w:val="center"/>
        </w:trPr>
        <w:tc>
          <w:tcPr>
            <w:tcW w:w="1575" w:type="dxa"/>
            <w:shd w:val="clear" w:color="auto" w:fill="F2F2F2" w:themeFill="background1" w:themeFillShade="F2"/>
            <w:hideMark/>
          </w:tcPr>
          <w:p w14:paraId="091AC086" w14:textId="77777777" w:rsidR="00CB2FF9" w:rsidRPr="00CB2FF9" w:rsidRDefault="00CB2FF9" w:rsidP="007E3FD4">
            <w:pPr>
              <w:pStyle w:val="BodyCopy"/>
              <w:spacing w:before="40" w:after="40"/>
              <w:rPr>
                <w:rFonts w:cstheme="minorHAnsi"/>
                <w:spacing w:val="-4"/>
                <w:sz w:val="18"/>
                <w:szCs w:val="18"/>
              </w:rPr>
            </w:pPr>
            <w:r w:rsidRPr="00CB2FF9">
              <w:rPr>
                <w:rFonts w:cstheme="minorHAnsi"/>
                <w:spacing w:val="-4"/>
                <w:sz w:val="18"/>
                <w:szCs w:val="18"/>
              </w:rPr>
              <w:t>Thanhnienonline</w:t>
            </w:r>
          </w:p>
        </w:tc>
        <w:tc>
          <w:tcPr>
            <w:tcW w:w="1418" w:type="dxa"/>
            <w:shd w:val="clear" w:color="auto" w:fill="F2F2F2" w:themeFill="background1" w:themeFillShade="F2"/>
            <w:hideMark/>
          </w:tcPr>
          <w:p w14:paraId="62587D10" w14:textId="77777777" w:rsidR="00CB2FF9" w:rsidRPr="00CB2FF9" w:rsidRDefault="00CB2FF9" w:rsidP="007E3FD4">
            <w:pPr>
              <w:pStyle w:val="BodyCopy"/>
              <w:spacing w:before="40" w:after="40"/>
              <w:jc w:val="right"/>
              <w:rPr>
                <w:rFonts w:cstheme="minorHAnsi"/>
                <w:spacing w:val="-4"/>
                <w:sz w:val="18"/>
                <w:szCs w:val="18"/>
              </w:rPr>
            </w:pPr>
            <w:r w:rsidRPr="00CB2FF9">
              <w:rPr>
                <w:rFonts w:cstheme="minorHAnsi"/>
                <w:spacing w:val="-4"/>
                <w:sz w:val="18"/>
                <w:szCs w:val="18"/>
              </w:rPr>
              <w:t>94,116,498</w:t>
            </w:r>
          </w:p>
        </w:tc>
        <w:tc>
          <w:tcPr>
            <w:tcW w:w="1276" w:type="dxa"/>
            <w:shd w:val="clear" w:color="auto" w:fill="D9D9D9" w:themeFill="background1" w:themeFillShade="D9"/>
            <w:hideMark/>
          </w:tcPr>
          <w:p w14:paraId="77C2CB57" w14:textId="77777777" w:rsidR="00CB2FF9" w:rsidRPr="00CB2FF9" w:rsidRDefault="00CB2FF9" w:rsidP="007E3FD4">
            <w:pPr>
              <w:pStyle w:val="BodyCopy"/>
              <w:spacing w:before="40" w:after="40"/>
              <w:jc w:val="right"/>
              <w:rPr>
                <w:rFonts w:cstheme="minorHAnsi"/>
                <w:b/>
                <w:spacing w:val="-4"/>
                <w:sz w:val="18"/>
                <w:szCs w:val="18"/>
              </w:rPr>
            </w:pPr>
            <w:r w:rsidRPr="00CB2FF9">
              <w:rPr>
                <w:rFonts w:cstheme="minorHAnsi"/>
                <w:b/>
                <w:spacing w:val="-4"/>
                <w:sz w:val="18"/>
                <w:szCs w:val="18"/>
              </w:rPr>
              <w:t>16,787,602</w:t>
            </w:r>
          </w:p>
        </w:tc>
        <w:tc>
          <w:tcPr>
            <w:tcW w:w="2409" w:type="dxa"/>
            <w:gridSpan w:val="4"/>
            <w:shd w:val="clear" w:color="auto" w:fill="F2F2F2" w:themeFill="background1" w:themeFillShade="F2"/>
            <w:vAlign w:val="center"/>
            <w:hideMark/>
          </w:tcPr>
          <w:p w14:paraId="06FFC477"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84%</w:t>
            </w:r>
          </w:p>
        </w:tc>
        <w:tc>
          <w:tcPr>
            <w:tcW w:w="567" w:type="dxa"/>
            <w:shd w:val="clear" w:color="auto" w:fill="F2F2F2" w:themeFill="background1" w:themeFillShade="F2"/>
            <w:vAlign w:val="center"/>
            <w:hideMark/>
          </w:tcPr>
          <w:p w14:paraId="1D20C673" w14:textId="77777777" w:rsidR="00CB2FF9" w:rsidRPr="00CB2FF9" w:rsidRDefault="00CB2FF9" w:rsidP="007E3FD4">
            <w:pPr>
              <w:pStyle w:val="BodyCopy"/>
              <w:spacing w:before="40" w:after="40"/>
              <w:jc w:val="center"/>
              <w:rPr>
                <w:rFonts w:cstheme="minorHAnsi"/>
                <w:spacing w:val="-4"/>
                <w:sz w:val="18"/>
                <w:szCs w:val="18"/>
              </w:rPr>
            </w:pPr>
          </w:p>
        </w:tc>
        <w:tc>
          <w:tcPr>
            <w:tcW w:w="762" w:type="dxa"/>
            <w:shd w:val="clear" w:color="auto" w:fill="F2F2F2" w:themeFill="background1" w:themeFillShade="F2"/>
            <w:vAlign w:val="center"/>
            <w:hideMark/>
          </w:tcPr>
          <w:p w14:paraId="0D69EC9E" w14:textId="77777777" w:rsidR="00CB2FF9" w:rsidRPr="00CB2FF9" w:rsidRDefault="00CB2FF9" w:rsidP="007E3FD4">
            <w:pPr>
              <w:pStyle w:val="BodyCopy"/>
              <w:spacing w:before="40" w:after="40"/>
              <w:jc w:val="center"/>
              <w:rPr>
                <w:rFonts w:cstheme="minorHAnsi"/>
                <w:spacing w:val="-4"/>
                <w:sz w:val="18"/>
                <w:szCs w:val="18"/>
              </w:rPr>
            </w:pPr>
            <w:r w:rsidRPr="00CB2FF9">
              <w:rPr>
                <w:rFonts w:cstheme="minorHAnsi"/>
                <w:spacing w:val="-4"/>
                <w:sz w:val="18"/>
                <w:szCs w:val="18"/>
              </w:rPr>
              <w:t>16%</w:t>
            </w:r>
          </w:p>
        </w:tc>
        <w:tc>
          <w:tcPr>
            <w:tcW w:w="939" w:type="dxa"/>
            <w:shd w:val="clear" w:color="auto" w:fill="F2F2F2" w:themeFill="background1" w:themeFillShade="F2"/>
            <w:vAlign w:val="center"/>
            <w:hideMark/>
          </w:tcPr>
          <w:p w14:paraId="33A71DC6" w14:textId="77777777" w:rsidR="00CB2FF9" w:rsidRPr="00CB2FF9" w:rsidRDefault="00CB2FF9" w:rsidP="007E3FD4">
            <w:pPr>
              <w:pStyle w:val="BodyCopy"/>
              <w:spacing w:before="40" w:after="40"/>
              <w:jc w:val="center"/>
              <w:rPr>
                <w:rFonts w:cstheme="minorHAnsi"/>
                <w:spacing w:val="-4"/>
                <w:sz w:val="18"/>
                <w:szCs w:val="18"/>
              </w:rPr>
            </w:pPr>
          </w:p>
        </w:tc>
      </w:tr>
    </w:tbl>
    <w:p w14:paraId="5AC88F6F" w14:textId="77777777" w:rsidR="00522D9F" w:rsidRPr="00832AE4" w:rsidRDefault="00522D9F" w:rsidP="007E3FD4">
      <w:pPr>
        <w:pStyle w:val="BodyCopy"/>
        <w:spacing w:before="240"/>
      </w:pPr>
      <w:r w:rsidRPr="00832AE4">
        <w:t xml:space="preserve">There is a particular problem in the 2014 round with the timing of the electronic website advertising, as Tet falls on Thursday 30 January, two days before the application round opens. The week on either side of Tet is usually a down period in Vietnam when people’s minds and attention are generally focused on the Tet celebrations. During the Tet holiday period, commercial websites have skeleton staff and generally both content and readership decrease. To cope with this awkward situation there are a number of possible options both for the timing of the advertising and selection of the websites. Below are several options. </w:t>
      </w:r>
    </w:p>
    <w:p w14:paraId="5B338E68" w14:textId="77777777" w:rsidR="00522D9F" w:rsidRPr="00C21901" w:rsidRDefault="00522D9F" w:rsidP="007E3FD4">
      <w:pPr>
        <w:pStyle w:val="BodyCopy"/>
        <w:rPr>
          <w:b/>
        </w:rPr>
      </w:pPr>
      <w:r w:rsidRPr="00C21901">
        <w:rPr>
          <w:b/>
        </w:rPr>
        <w:t>Option 1a</w:t>
      </w:r>
    </w:p>
    <w:p w14:paraId="63EB1A00" w14:textId="77777777" w:rsidR="00522D9F" w:rsidRPr="00832AE4" w:rsidRDefault="00522D9F" w:rsidP="00180304">
      <w:pPr>
        <w:pStyle w:val="Bullet"/>
        <w:spacing w:before="120"/>
        <w:ind w:left="360"/>
        <w:rPr>
          <w:rFonts w:eastAsia="Times New Roman"/>
        </w:rPr>
      </w:pPr>
      <w:r w:rsidRPr="004F7947">
        <w:t xml:space="preserve">Continue to place ads on the same two websites used in the 2013 round: Tuoi Tre and VnExpress. Vietnamnet is again not recommended, as it is no longer a quality and </w:t>
      </w:r>
      <w:r w:rsidRPr="004F7947">
        <w:lastRenderedPageBreak/>
        <w:t xml:space="preserve">respected website and has a limited readership. Tuoi Tre was responsible for 2% of the information sources, according to the AAV’s survey and continues to be an appropriate choice. On Tuoi Tre the ads are placed on a very prominent spot (in the middle of the homepage) at a much lower cost than VnExpress and Dan Tri, and the ads do not have to share their place with two other ads (as in VnExpress and Dan Tri). Tuoi Tre also has the readership targeted by the program – generally young, university educated professionals. If only two websites are selected, VnExpress is also a better investment than Dan Tri, as VnExpress is almost twice as popular as Dan Tri, while their costs are somewhat similar. </w:t>
      </w:r>
      <w:r w:rsidR="00832AE4">
        <w:br/>
      </w:r>
      <w:r w:rsidRPr="00832AE4">
        <w:rPr>
          <w:rFonts w:eastAsia="Times New Roman"/>
        </w:rPr>
        <w:t>It is proposed that ads on both websites be placed in the week of 20-26 January before Tet and in the two weeks following Tet from 10 to 23 February 2014.</w:t>
      </w:r>
    </w:p>
    <w:p w14:paraId="4D515342" w14:textId="77777777" w:rsidR="00522D9F" w:rsidRPr="00C21901" w:rsidRDefault="00522D9F" w:rsidP="007E3FD4">
      <w:pPr>
        <w:pStyle w:val="BodyCopy"/>
        <w:spacing w:before="120" w:after="60"/>
        <w:rPr>
          <w:b/>
        </w:rPr>
      </w:pPr>
      <w:r w:rsidRPr="00C21901">
        <w:rPr>
          <w:b/>
        </w:rPr>
        <w:t>Option 1b</w:t>
      </w:r>
    </w:p>
    <w:p w14:paraId="43F3DBF9" w14:textId="77777777" w:rsidR="00522D9F" w:rsidRPr="00832AE4" w:rsidRDefault="00522D9F" w:rsidP="007E3FD4">
      <w:pPr>
        <w:pStyle w:val="Bullet"/>
        <w:spacing w:before="120"/>
      </w:pPr>
      <w:r w:rsidRPr="004F7947">
        <w:t>VnExpress and Tuoi Tre continue to be used with the campaign starting during the Tet holidays on 3 February for 3 weeks until 23 February 2014.</w:t>
      </w:r>
    </w:p>
    <w:p w14:paraId="7D4AC6DB" w14:textId="77777777" w:rsidR="00522D9F" w:rsidRPr="00C21901" w:rsidRDefault="00522D9F" w:rsidP="007E3FD4">
      <w:pPr>
        <w:pStyle w:val="BodyCopy"/>
        <w:rPr>
          <w:b/>
        </w:rPr>
      </w:pPr>
      <w:r w:rsidRPr="00C21901">
        <w:rPr>
          <w:b/>
        </w:rPr>
        <w:t>Option 1c</w:t>
      </w:r>
    </w:p>
    <w:p w14:paraId="38BBB2E0" w14:textId="77777777" w:rsidR="00522D9F" w:rsidRPr="00832AE4" w:rsidRDefault="00522D9F" w:rsidP="007E3FD4">
      <w:pPr>
        <w:pStyle w:val="Bullet"/>
        <w:spacing w:before="120"/>
      </w:pPr>
      <w:r w:rsidRPr="004F7947">
        <w:t>VnExpress and Tuoi Tre continue to be used but with a later timing after Tet for three weeks in a row from 10 February to 2 March 2014.</w:t>
      </w:r>
    </w:p>
    <w:p w14:paraId="13CA03D5" w14:textId="77777777" w:rsidR="00522D9F" w:rsidRPr="00C21901" w:rsidRDefault="00522D9F" w:rsidP="007E3FD4">
      <w:pPr>
        <w:pStyle w:val="BodyCopy"/>
        <w:rPr>
          <w:b/>
        </w:rPr>
      </w:pPr>
      <w:r w:rsidRPr="00C21901">
        <w:rPr>
          <w:b/>
        </w:rPr>
        <w:t>Option 2</w:t>
      </w:r>
    </w:p>
    <w:p w14:paraId="4801CEA8" w14:textId="77777777" w:rsidR="00C21901" w:rsidRDefault="00522D9F" w:rsidP="007E3FD4">
      <w:pPr>
        <w:pStyle w:val="Bullet"/>
        <w:spacing w:before="120"/>
      </w:pPr>
      <w:r w:rsidRPr="004F7947">
        <w:t xml:space="preserve">With the two week Tet down period in mind, a ‘blitz’ approach could be adopted by using three commercial websites for two weeks after Tet starting on 10 February 2014 to catch the maximum number of on-line news readers during that period. It is proposed that the third website be Dan Tri. The total number of weeks would remain six as in Options 1a and 1b, but the costs would increase somewhat as one week’s advertising by Dan Tri would in effect replace one week of the cheaper Tuoi Tre. The options are summarized in the Table </w:t>
      </w:r>
      <w:r w:rsidR="00BA2248">
        <w:t>7</w:t>
      </w:r>
      <w:r w:rsidRPr="004F7947">
        <w:t xml:space="preserve"> below.</w:t>
      </w:r>
    </w:p>
    <w:p w14:paraId="0861D96D" w14:textId="77777777" w:rsidR="00522D9F" w:rsidRPr="00551220" w:rsidRDefault="00522D9F" w:rsidP="007E3FD4">
      <w:pPr>
        <w:pStyle w:val="Bullet"/>
        <w:numPr>
          <w:ilvl w:val="0"/>
          <w:numId w:val="0"/>
        </w:numPr>
        <w:spacing w:before="240" w:after="60"/>
        <w:ind w:left="284" w:hanging="284"/>
        <w:rPr>
          <w:rFonts w:cstheme="minorHAnsi"/>
          <w:b/>
        </w:rPr>
      </w:pPr>
      <w:r w:rsidRPr="00551220">
        <w:rPr>
          <w:rFonts w:cstheme="minorHAnsi"/>
          <w:b/>
        </w:rPr>
        <w:t xml:space="preserve">Table </w:t>
      </w:r>
      <w:r w:rsidR="00BF0430">
        <w:rPr>
          <w:rFonts w:cstheme="minorHAnsi"/>
          <w:b/>
        </w:rPr>
        <w:t>7</w:t>
      </w:r>
      <w:r w:rsidRPr="00551220">
        <w:rPr>
          <w:rFonts w:cstheme="minorHAnsi"/>
          <w:b/>
        </w:rPr>
        <w:t xml:space="preserve">: Commercial website advertising options </w:t>
      </w:r>
    </w:p>
    <w:tbl>
      <w:tblPr>
        <w:tblW w:w="0" w:type="auto"/>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410"/>
        <w:gridCol w:w="1247"/>
        <w:gridCol w:w="1247"/>
        <w:gridCol w:w="1247"/>
        <w:gridCol w:w="1758"/>
      </w:tblGrid>
      <w:tr w:rsidR="00832AE4" w:rsidRPr="004F7947" w14:paraId="338416B3" w14:textId="77777777" w:rsidTr="00BF0430">
        <w:trPr>
          <w:tblHeader/>
        </w:trPr>
        <w:tc>
          <w:tcPr>
            <w:tcW w:w="2410" w:type="dxa"/>
            <w:shd w:val="clear" w:color="auto" w:fill="003150" w:themeFill="text2"/>
          </w:tcPr>
          <w:p w14:paraId="2CDEEEA2" w14:textId="77777777" w:rsidR="00522D9F" w:rsidRPr="004F7947" w:rsidRDefault="00522D9F" w:rsidP="007E3FD4">
            <w:pPr>
              <w:pStyle w:val="BodyCopy"/>
              <w:spacing w:before="40" w:after="40"/>
            </w:pPr>
          </w:p>
        </w:tc>
        <w:tc>
          <w:tcPr>
            <w:tcW w:w="1247" w:type="dxa"/>
            <w:shd w:val="clear" w:color="auto" w:fill="003150" w:themeFill="text2"/>
            <w:vAlign w:val="center"/>
          </w:tcPr>
          <w:p w14:paraId="7F7593FD" w14:textId="77777777" w:rsidR="00522D9F" w:rsidRPr="004F7947" w:rsidRDefault="00522D9F" w:rsidP="007E3FD4">
            <w:pPr>
              <w:pStyle w:val="BodyCopy"/>
              <w:spacing w:before="40" w:after="40"/>
            </w:pPr>
            <w:r w:rsidRPr="004F7947">
              <w:t>Option 1a</w:t>
            </w:r>
          </w:p>
        </w:tc>
        <w:tc>
          <w:tcPr>
            <w:tcW w:w="1247" w:type="dxa"/>
            <w:shd w:val="clear" w:color="auto" w:fill="003150" w:themeFill="text2"/>
            <w:vAlign w:val="center"/>
          </w:tcPr>
          <w:p w14:paraId="5CBB5AA0" w14:textId="77777777" w:rsidR="00522D9F" w:rsidRPr="004F7947" w:rsidRDefault="00522D9F" w:rsidP="007E3FD4">
            <w:pPr>
              <w:pStyle w:val="BodyCopy"/>
              <w:spacing w:before="40" w:after="40"/>
            </w:pPr>
            <w:r w:rsidRPr="004F7947">
              <w:t>Option 1b</w:t>
            </w:r>
          </w:p>
        </w:tc>
        <w:tc>
          <w:tcPr>
            <w:tcW w:w="1247" w:type="dxa"/>
            <w:shd w:val="clear" w:color="auto" w:fill="003150" w:themeFill="text2"/>
            <w:vAlign w:val="center"/>
          </w:tcPr>
          <w:p w14:paraId="1A90A6EF" w14:textId="77777777" w:rsidR="00522D9F" w:rsidRPr="004F7947" w:rsidRDefault="00522D9F" w:rsidP="007E3FD4">
            <w:pPr>
              <w:pStyle w:val="BodyCopy"/>
              <w:spacing w:before="40" w:after="40"/>
            </w:pPr>
            <w:r w:rsidRPr="004F7947">
              <w:t>Option 1c</w:t>
            </w:r>
          </w:p>
        </w:tc>
        <w:tc>
          <w:tcPr>
            <w:tcW w:w="1758" w:type="dxa"/>
            <w:shd w:val="clear" w:color="auto" w:fill="003150" w:themeFill="text2"/>
            <w:vAlign w:val="center"/>
          </w:tcPr>
          <w:p w14:paraId="3A60ED80" w14:textId="77777777" w:rsidR="00522D9F" w:rsidRPr="004F7947" w:rsidRDefault="00522D9F" w:rsidP="007E3FD4">
            <w:pPr>
              <w:pStyle w:val="BodyCopy"/>
              <w:spacing w:before="40" w:after="40"/>
            </w:pPr>
            <w:r w:rsidRPr="004F7947">
              <w:t>Option 2</w:t>
            </w:r>
          </w:p>
        </w:tc>
      </w:tr>
      <w:tr w:rsidR="00522D9F" w:rsidRPr="004F7947" w14:paraId="72CDB402" w14:textId="77777777" w:rsidTr="00832AE4">
        <w:trPr>
          <w:trHeight w:val="485"/>
        </w:trPr>
        <w:tc>
          <w:tcPr>
            <w:tcW w:w="2410" w:type="dxa"/>
            <w:shd w:val="clear" w:color="auto" w:fill="D9D9D9" w:themeFill="background1" w:themeFillShade="D9"/>
            <w:vAlign w:val="center"/>
          </w:tcPr>
          <w:p w14:paraId="6D67AAA4" w14:textId="77777777" w:rsidR="00522D9F" w:rsidRPr="00832AE4" w:rsidRDefault="00522D9F" w:rsidP="007E3FD4">
            <w:pPr>
              <w:pStyle w:val="BodyCopy"/>
              <w:spacing w:before="40" w:after="40"/>
              <w:rPr>
                <w:b/>
                <w:color w:val="000000" w:themeColor="text1"/>
              </w:rPr>
            </w:pPr>
            <w:r w:rsidRPr="00832AE4">
              <w:rPr>
                <w:b/>
                <w:color w:val="000000" w:themeColor="text1"/>
              </w:rPr>
              <w:t xml:space="preserve">Week 1: 20-26 Jan </w:t>
            </w:r>
          </w:p>
        </w:tc>
        <w:tc>
          <w:tcPr>
            <w:tcW w:w="1247" w:type="dxa"/>
            <w:shd w:val="clear" w:color="auto" w:fill="F2F2F2" w:themeFill="background1" w:themeFillShade="F2"/>
            <w:vAlign w:val="center"/>
          </w:tcPr>
          <w:p w14:paraId="3D0A38B5" w14:textId="77777777" w:rsidR="00522D9F" w:rsidRPr="004F7947" w:rsidRDefault="00832AE4" w:rsidP="007E3FD4">
            <w:pPr>
              <w:pStyle w:val="BodyCopy"/>
              <w:spacing w:before="40" w:after="40"/>
            </w:pPr>
            <w:r>
              <w:t>VnExpress,</w:t>
            </w:r>
            <w:r>
              <w:br/>
            </w:r>
            <w:r w:rsidR="00522D9F" w:rsidRPr="004F7947">
              <w:t>Tuoi Tre</w:t>
            </w:r>
          </w:p>
        </w:tc>
        <w:tc>
          <w:tcPr>
            <w:tcW w:w="1247" w:type="dxa"/>
            <w:shd w:val="clear" w:color="auto" w:fill="F2F2F2" w:themeFill="background1" w:themeFillShade="F2"/>
            <w:vAlign w:val="center"/>
          </w:tcPr>
          <w:p w14:paraId="4C2E5D95" w14:textId="77777777" w:rsidR="00522D9F" w:rsidRPr="004F7947" w:rsidRDefault="00522D9F" w:rsidP="007E3FD4">
            <w:pPr>
              <w:pStyle w:val="BodyCopy"/>
              <w:spacing w:before="40" w:after="40"/>
            </w:pPr>
          </w:p>
        </w:tc>
        <w:tc>
          <w:tcPr>
            <w:tcW w:w="1247" w:type="dxa"/>
            <w:shd w:val="clear" w:color="auto" w:fill="F2F2F2" w:themeFill="background1" w:themeFillShade="F2"/>
            <w:vAlign w:val="center"/>
          </w:tcPr>
          <w:p w14:paraId="29C8F133" w14:textId="77777777" w:rsidR="00522D9F" w:rsidRPr="004F7947" w:rsidRDefault="00522D9F" w:rsidP="007E3FD4">
            <w:pPr>
              <w:pStyle w:val="BodyCopy"/>
              <w:spacing w:before="40" w:after="40"/>
            </w:pPr>
          </w:p>
        </w:tc>
        <w:tc>
          <w:tcPr>
            <w:tcW w:w="1758" w:type="dxa"/>
            <w:shd w:val="clear" w:color="auto" w:fill="F2F2F2" w:themeFill="background1" w:themeFillShade="F2"/>
            <w:vAlign w:val="center"/>
          </w:tcPr>
          <w:p w14:paraId="1CDA03BA" w14:textId="77777777" w:rsidR="00522D9F" w:rsidRPr="004F7947" w:rsidRDefault="00522D9F" w:rsidP="007E3FD4">
            <w:pPr>
              <w:pStyle w:val="BodyCopy"/>
              <w:spacing w:before="40" w:after="40"/>
            </w:pPr>
          </w:p>
        </w:tc>
      </w:tr>
      <w:tr w:rsidR="00522D9F" w:rsidRPr="004F7947" w14:paraId="5CB70F54" w14:textId="77777777" w:rsidTr="00832AE4">
        <w:trPr>
          <w:trHeight w:val="485"/>
        </w:trPr>
        <w:tc>
          <w:tcPr>
            <w:tcW w:w="2410" w:type="dxa"/>
            <w:shd w:val="clear" w:color="auto" w:fill="D9D9D9" w:themeFill="background1" w:themeFillShade="D9"/>
            <w:vAlign w:val="center"/>
          </w:tcPr>
          <w:p w14:paraId="587FAED4" w14:textId="77777777" w:rsidR="00522D9F" w:rsidRPr="00832AE4" w:rsidRDefault="00522D9F" w:rsidP="007E3FD4">
            <w:pPr>
              <w:pStyle w:val="BodyCopy"/>
              <w:spacing w:before="40" w:after="40"/>
              <w:rPr>
                <w:b/>
                <w:color w:val="000000" w:themeColor="text1"/>
              </w:rPr>
            </w:pPr>
            <w:r w:rsidRPr="00832AE4">
              <w:rPr>
                <w:b/>
                <w:color w:val="000000" w:themeColor="text1"/>
              </w:rPr>
              <w:t>Week 2: 3-23 Feb</w:t>
            </w:r>
          </w:p>
        </w:tc>
        <w:tc>
          <w:tcPr>
            <w:tcW w:w="1247" w:type="dxa"/>
            <w:shd w:val="clear" w:color="auto" w:fill="F2F2F2" w:themeFill="background1" w:themeFillShade="F2"/>
            <w:vAlign w:val="center"/>
          </w:tcPr>
          <w:p w14:paraId="3562EFD4" w14:textId="77777777" w:rsidR="00522D9F" w:rsidRPr="004F7947" w:rsidRDefault="00522D9F" w:rsidP="007E3FD4">
            <w:pPr>
              <w:pStyle w:val="BodyCopy"/>
              <w:spacing w:before="40" w:after="40"/>
            </w:pPr>
          </w:p>
        </w:tc>
        <w:tc>
          <w:tcPr>
            <w:tcW w:w="1247" w:type="dxa"/>
            <w:shd w:val="clear" w:color="auto" w:fill="F2F2F2" w:themeFill="background1" w:themeFillShade="F2"/>
            <w:vAlign w:val="center"/>
          </w:tcPr>
          <w:p w14:paraId="2F9778AD" w14:textId="77777777" w:rsidR="00522D9F" w:rsidRPr="004F7947" w:rsidRDefault="00832AE4" w:rsidP="007E3FD4">
            <w:pPr>
              <w:pStyle w:val="BodyCopy"/>
              <w:spacing w:before="40" w:after="40"/>
            </w:pPr>
            <w:r>
              <w:t>VnExpress,</w:t>
            </w:r>
            <w:r>
              <w:br/>
            </w:r>
            <w:r w:rsidR="00522D9F" w:rsidRPr="004F7947">
              <w:t>Tuoi Tre</w:t>
            </w:r>
          </w:p>
        </w:tc>
        <w:tc>
          <w:tcPr>
            <w:tcW w:w="1247" w:type="dxa"/>
            <w:shd w:val="clear" w:color="auto" w:fill="F2F2F2" w:themeFill="background1" w:themeFillShade="F2"/>
            <w:vAlign w:val="center"/>
          </w:tcPr>
          <w:p w14:paraId="60FD4476" w14:textId="77777777" w:rsidR="00522D9F" w:rsidRPr="004F7947" w:rsidRDefault="00522D9F" w:rsidP="007E3FD4">
            <w:pPr>
              <w:pStyle w:val="BodyCopy"/>
              <w:spacing w:before="40" w:after="40"/>
            </w:pPr>
          </w:p>
        </w:tc>
        <w:tc>
          <w:tcPr>
            <w:tcW w:w="1758" w:type="dxa"/>
            <w:shd w:val="clear" w:color="auto" w:fill="F2F2F2" w:themeFill="background1" w:themeFillShade="F2"/>
            <w:vAlign w:val="center"/>
          </w:tcPr>
          <w:p w14:paraId="6F3844DF" w14:textId="77777777" w:rsidR="00522D9F" w:rsidRPr="004F7947" w:rsidRDefault="00522D9F" w:rsidP="007E3FD4">
            <w:pPr>
              <w:pStyle w:val="BodyCopy"/>
              <w:spacing w:before="40" w:after="40"/>
            </w:pPr>
          </w:p>
        </w:tc>
      </w:tr>
      <w:tr w:rsidR="00522D9F" w:rsidRPr="004F7947" w14:paraId="7074872E" w14:textId="77777777" w:rsidTr="00832AE4">
        <w:tc>
          <w:tcPr>
            <w:tcW w:w="2410" w:type="dxa"/>
            <w:shd w:val="clear" w:color="auto" w:fill="D9D9D9" w:themeFill="background1" w:themeFillShade="D9"/>
            <w:vAlign w:val="center"/>
          </w:tcPr>
          <w:p w14:paraId="75D3EE24" w14:textId="77777777" w:rsidR="00522D9F" w:rsidRPr="00832AE4" w:rsidRDefault="00522D9F" w:rsidP="007E3FD4">
            <w:pPr>
              <w:pStyle w:val="BodyCopy"/>
              <w:spacing w:before="40" w:after="40"/>
              <w:rPr>
                <w:b/>
                <w:color w:val="000000" w:themeColor="text1"/>
              </w:rPr>
            </w:pPr>
            <w:r w:rsidRPr="00832AE4">
              <w:rPr>
                <w:b/>
                <w:color w:val="000000" w:themeColor="text1"/>
              </w:rPr>
              <w:t xml:space="preserve">Week 3: 10 -16 Feb </w:t>
            </w:r>
          </w:p>
        </w:tc>
        <w:tc>
          <w:tcPr>
            <w:tcW w:w="1247" w:type="dxa"/>
            <w:shd w:val="clear" w:color="auto" w:fill="F2F2F2" w:themeFill="background1" w:themeFillShade="F2"/>
            <w:vAlign w:val="center"/>
          </w:tcPr>
          <w:p w14:paraId="5E63D91B" w14:textId="77777777" w:rsidR="00522D9F" w:rsidRPr="004F7947" w:rsidRDefault="00832AE4" w:rsidP="007E3FD4">
            <w:pPr>
              <w:pStyle w:val="BodyCopy"/>
              <w:spacing w:before="40" w:after="40"/>
            </w:pPr>
            <w:r>
              <w:t>VnExpress,</w:t>
            </w:r>
            <w:r>
              <w:br/>
            </w:r>
            <w:r w:rsidR="00522D9F" w:rsidRPr="004F7947">
              <w:t>Tuoi Tre</w:t>
            </w:r>
          </w:p>
        </w:tc>
        <w:tc>
          <w:tcPr>
            <w:tcW w:w="1247" w:type="dxa"/>
            <w:shd w:val="clear" w:color="auto" w:fill="F2F2F2" w:themeFill="background1" w:themeFillShade="F2"/>
            <w:vAlign w:val="center"/>
          </w:tcPr>
          <w:p w14:paraId="378CCEBB" w14:textId="77777777" w:rsidR="00522D9F" w:rsidRPr="004F7947" w:rsidRDefault="00522D9F" w:rsidP="007E3FD4">
            <w:pPr>
              <w:pStyle w:val="BodyCopy"/>
              <w:spacing w:before="40" w:after="40"/>
            </w:pPr>
            <w:r w:rsidRPr="004F7947">
              <w:t>VnExpress</w:t>
            </w:r>
            <w:r w:rsidR="00832AE4">
              <w:t xml:space="preserve">, </w:t>
            </w:r>
            <w:r w:rsidR="00832AE4">
              <w:br/>
            </w:r>
            <w:r w:rsidRPr="004F7947">
              <w:t>Tuoi Tre</w:t>
            </w:r>
          </w:p>
        </w:tc>
        <w:tc>
          <w:tcPr>
            <w:tcW w:w="1247" w:type="dxa"/>
            <w:shd w:val="clear" w:color="auto" w:fill="F2F2F2" w:themeFill="background1" w:themeFillShade="F2"/>
            <w:vAlign w:val="center"/>
          </w:tcPr>
          <w:p w14:paraId="2FE3A152" w14:textId="77777777" w:rsidR="00522D9F" w:rsidRPr="004F7947" w:rsidRDefault="00522D9F" w:rsidP="007E3FD4">
            <w:pPr>
              <w:pStyle w:val="BodyCopy"/>
              <w:spacing w:before="40" w:after="40"/>
            </w:pPr>
            <w:r w:rsidRPr="004F7947">
              <w:t>VnExpress</w:t>
            </w:r>
            <w:r w:rsidR="00832AE4">
              <w:t>,</w:t>
            </w:r>
            <w:r w:rsidR="00832AE4">
              <w:br/>
            </w:r>
            <w:r w:rsidRPr="004F7947">
              <w:t>Tuoi Tre</w:t>
            </w:r>
          </w:p>
        </w:tc>
        <w:tc>
          <w:tcPr>
            <w:tcW w:w="1758" w:type="dxa"/>
            <w:shd w:val="clear" w:color="auto" w:fill="F2F2F2" w:themeFill="background1" w:themeFillShade="F2"/>
            <w:vAlign w:val="center"/>
          </w:tcPr>
          <w:p w14:paraId="4AB081E8" w14:textId="77777777" w:rsidR="00522D9F" w:rsidRPr="004F7947" w:rsidRDefault="00832AE4" w:rsidP="007E3FD4">
            <w:pPr>
              <w:pStyle w:val="BodyCopy"/>
              <w:spacing w:before="40" w:after="40"/>
            </w:pPr>
            <w:r>
              <w:t>VnExpress,</w:t>
            </w:r>
            <w:r>
              <w:br/>
              <w:t xml:space="preserve">Tuoi Tre, </w:t>
            </w:r>
            <w:r w:rsidR="00522D9F" w:rsidRPr="004F7947">
              <w:t>Dan Tri</w:t>
            </w:r>
          </w:p>
        </w:tc>
      </w:tr>
      <w:tr w:rsidR="00522D9F" w:rsidRPr="004F7947" w14:paraId="4191C24B" w14:textId="77777777" w:rsidTr="00832AE4">
        <w:tc>
          <w:tcPr>
            <w:tcW w:w="2410" w:type="dxa"/>
            <w:shd w:val="clear" w:color="auto" w:fill="D9D9D9" w:themeFill="background1" w:themeFillShade="D9"/>
            <w:vAlign w:val="center"/>
          </w:tcPr>
          <w:p w14:paraId="4172F11D" w14:textId="77777777" w:rsidR="00522D9F" w:rsidRPr="00832AE4" w:rsidRDefault="00522D9F" w:rsidP="007E3FD4">
            <w:pPr>
              <w:pStyle w:val="BodyCopy"/>
              <w:spacing w:before="40" w:after="40"/>
              <w:rPr>
                <w:b/>
                <w:color w:val="000000" w:themeColor="text1"/>
              </w:rPr>
            </w:pPr>
            <w:r w:rsidRPr="00832AE4">
              <w:rPr>
                <w:b/>
                <w:color w:val="000000" w:themeColor="text1"/>
              </w:rPr>
              <w:t xml:space="preserve">Week 4: 17 -23 Feb </w:t>
            </w:r>
          </w:p>
        </w:tc>
        <w:tc>
          <w:tcPr>
            <w:tcW w:w="1247" w:type="dxa"/>
            <w:shd w:val="clear" w:color="auto" w:fill="F2F2F2" w:themeFill="background1" w:themeFillShade="F2"/>
            <w:vAlign w:val="center"/>
          </w:tcPr>
          <w:p w14:paraId="7198B3AF" w14:textId="77777777" w:rsidR="00522D9F" w:rsidRPr="004F7947" w:rsidRDefault="00832AE4" w:rsidP="007E3FD4">
            <w:pPr>
              <w:pStyle w:val="BodyCopy"/>
              <w:spacing w:before="40" w:after="40"/>
            </w:pPr>
            <w:r>
              <w:t>VnExpress,</w:t>
            </w:r>
            <w:r>
              <w:br/>
            </w:r>
            <w:r w:rsidR="00522D9F" w:rsidRPr="004F7947">
              <w:t>Tuoi Tre</w:t>
            </w:r>
          </w:p>
        </w:tc>
        <w:tc>
          <w:tcPr>
            <w:tcW w:w="1247" w:type="dxa"/>
            <w:shd w:val="clear" w:color="auto" w:fill="F2F2F2" w:themeFill="background1" w:themeFillShade="F2"/>
            <w:vAlign w:val="center"/>
          </w:tcPr>
          <w:p w14:paraId="0A322BBA" w14:textId="77777777" w:rsidR="00522D9F" w:rsidRPr="004F7947" w:rsidRDefault="00522D9F" w:rsidP="007E3FD4">
            <w:pPr>
              <w:pStyle w:val="BodyCopy"/>
              <w:spacing w:before="40" w:after="40"/>
            </w:pPr>
            <w:r w:rsidRPr="004F7947">
              <w:t>VnExpress,</w:t>
            </w:r>
            <w:r w:rsidR="00832AE4">
              <w:br/>
            </w:r>
            <w:r w:rsidRPr="004F7947">
              <w:t>Tuoi Tre</w:t>
            </w:r>
          </w:p>
        </w:tc>
        <w:tc>
          <w:tcPr>
            <w:tcW w:w="1247" w:type="dxa"/>
            <w:shd w:val="clear" w:color="auto" w:fill="F2F2F2" w:themeFill="background1" w:themeFillShade="F2"/>
            <w:vAlign w:val="center"/>
          </w:tcPr>
          <w:p w14:paraId="41C42875" w14:textId="77777777" w:rsidR="00522D9F" w:rsidRPr="004F7947" w:rsidRDefault="00832AE4" w:rsidP="007E3FD4">
            <w:pPr>
              <w:pStyle w:val="BodyCopy"/>
              <w:spacing w:before="40" w:after="40"/>
            </w:pPr>
            <w:r>
              <w:t>VnExpress,</w:t>
            </w:r>
            <w:r>
              <w:br/>
            </w:r>
            <w:r w:rsidR="00522D9F" w:rsidRPr="004F7947">
              <w:t>Tuoi Tre</w:t>
            </w:r>
          </w:p>
        </w:tc>
        <w:tc>
          <w:tcPr>
            <w:tcW w:w="1758" w:type="dxa"/>
            <w:shd w:val="clear" w:color="auto" w:fill="F2F2F2" w:themeFill="background1" w:themeFillShade="F2"/>
            <w:vAlign w:val="center"/>
          </w:tcPr>
          <w:p w14:paraId="1D50D896" w14:textId="77777777" w:rsidR="00522D9F" w:rsidRPr="004F7947" w:rsidRDefault="00832AE4" w:rsidP="007E3FD4">
            <w:pPr>
              <w:pStyle w:val="BodyCopy"/>
              <w:spacing w:before="40" w:after="40"/>
            </w:pPr>
            <w:r>
              <w:t>VnExpress,</w:t>
            </w:r>
            <w:r>
              <w:br/>
            </w:r>
            <w:r w:rsidR="00522D9F" w:rsidRPr="004F7947">
              <w:t>Tuoi Tre, Dan Tri</w:t>
            </w:r>
          </w:p>
        </w:tc>
      </w:tr>
      <w:tr w:rsidR="00522D9F" w:rsidRPr="004F7947" w14:paraId="006177DA" w14:textId="77777777" w:rsidTr="00832AE4">
        <w:tc>
          <w:tcPr>
            <w:tcW w:w="2410" w:type="dxa"/>
            <w:shd w:val="clear" w:color="auto" w:fill="D9D9D9" w:themeFill="background1" w:themeFillShade="D9"/>
            <w:vAlign w:val="center"/>
          </w:tcPr>
          <w:p w14:paraId="0FD77BE2" w14:textId="77777777" w:rsidR="00522D9F" w:rsidRPr="00832AE4" w:rsidRDefault="00522D9F" w:rsidP="007E3FD4">
            <w:pPr>
              <w:pStyle w:val="BodyCopy"/>
              <w:spacing w:before="40" w:after="40"/>
              <w:rPr>
                <w:b/>
                <w:color w:val="000000" w:themeColor="text1"/>
              </w:rPr>
            </w:pPr>
            <w:r w:rsidRPr="00832AE4">
              <w:rPr>
                <w:b/>
                <w:color w:val="000000" w:themeColor="text1"/>
              </w:rPr>
              <w:t xml:space="preserve">Week 5: 24 Feb – 2 Mar </w:t>
            </w:r>
          </w:p>
        </w:tc>
        <w:tc>
          <w:tcPr>
            <w:tcW w:w="1247" w:type="dxa"/>
            <w:shd w:val="clear" w:color="auto" w:fill="F2F2F2" w:themeFill="background1" w:themeFillShade="F2"/>
            <w:vAlign w:val="center"/>
          </w:tcPr>
          <w:p w14:paraId="58B84F43" w14:textId="77777777" w:rsidR="00522D9F" w:rsidRPr="004F7947" w:rsidRDefault="00522D9F" w:rsidP="007E3FD4">
            <w:pPr>
              <w:pStyle w:val="BodyCopy"/>
              <w:spacing w:before="40" w:after="40"/>
            </w:pPr>
          </w:p>
        </w:tc>
        <w:tc>
          <w:tcPr>
            <w:tcW w:w="1247" w:type="dxa"/>
            <w:shd w:val="clear" w:color="auto" w:fill="F2F2F2" w:themeFill="background1" w:themeFillShade="F2"/>
            <w:vAlign w:val="center"/>
          </w:tcPr>
          <w:p w14:paraId="31C5A617" w14:textId="77777777" w:rsidR="00522D9F" w:rsidRPr="004F7947" w:rsidRDefault="00522D9F" w:rsidP="007E3FD4">
            <w:pPr>
              <w:pStyle w:val="BodyCopy"/>
              <w:spacing w:before="40" w:after="40"/>
            </w:pPr>
          </w:p>
        </w:tc>
        <w:tc>
          <w:tcPr>
            <w:tcW w:w="1247" w:type="dxa"/>
            <w:shd w:val="clear" w:color="auto" w:fill="F2F2F2" w:themeFill="background1" w:themeFillShade="F2"/>
            <w:vAlign w:val="center"/>
          </w:tcPr>
          <w:p w14:paraId="068197A7" w14:textId="77777777" w:rsidR="00522D9F" w:rsidRPr="004F7947" w:rsidRDefault="00832AE4" w:rsidP="007E3FD4">
            <w:pPr>
              <w:pStyle w:val="BodyCopy"/>
              <w:spacing w:before="40" w:after="40"/>
            </w:pPr>
            <w:r>
              <w:t>VnExpress,</w:t>
            </w:r>
            <w:r>
              <w:br/>
            </w:r>
            <w:r w:rsidR="00522D9F" w:rsidRPr="004F7947">
              <w:t>Tuoi Tre</w:t>
            </w:r>
          </w:p>
        </w:tc>
        <w:tc>
          <w:tcPr>
            <w:tcW w:w="1758" w:type="dxa"/>
            <w:shd w:val="clear" w:color="auto" w:fill="F2F2F2" w:themeFill="background1" w:themeFillShade="F2"/>
            <w:vAlign w:val="center"/>
          </w:tcPr>
          <w:p w14:paraId="34A3863C" w14:textId="77777777" w:rsidR="00522D9F" w:rsidRPr="004F7947" w:rsidRDefault="00522D9F" w:rsidP="007E3FD4">
            <w:pPr>
              <w:pStyle w:val="BodyCopy"/>
              <w:spacing w:before="40" w:after="40"/>
            </w:pPr>
          </w:p>
        </w:tc>
      </w:tr>
    </w:tbl>
    <w:p w14:paraId="363FA7AF" w14:textId="77777777" w:rsidR="00522D9F" w:rsidRPr="004F7947" w:rsidRDefault="00522D9F" w:rsidP="007E3FD4">
      <w:pPr>
        <w:rPr>
          <w:rFonts w:eastAsia="Times New Roman"/>
        </w:rPr>
      </w:pPr>
    </w:p>
    <w:p w14:paraId="4310B4F9" w14:textId="77777777" w:rsidR="00522D9F" w:rsidRPr="00832AE4" w:rsidRDefault="00522D9F" w:rsidP="007E3FD4">
      <w:pPr>
        <w:pStyle w:val="BodyCopy"/>
      </w:pPr>
      <w:r w:rsidRPr="004F7947">
        <w:rPr>
          <w:b/>
          <w:i/>
        </w:rPr>
        <w:t>Decision</w:t>
      </w:r>
      <w:r w:rsidRPr="004F7947">
        <w:t>. Following discussions with DFAT Post on 17 December 2013 it was decided to proceed with Option 2 to provide maximum exposure over a brief period, especially given the short time promotion preparation time remaining and the timing of the Tet holidays.</w:t>
      </w:r>
    </w:p>
    <w:p w14:paraId="72FB98DC" w14:textId="77777777" w:rsidR="00522D9F" w:rsidRPr="00832AE4" w:rsidRDefault="00522D9F" w:rsidP="007E3FD4">
      <w:pPr>
        <w:pStyle w:val="Bullet"/>
      </w:pPr>
      <w:r w:rsidRPr="004F7947">
        <w:rPr>
          <w:b/>
        </w:rPr>
        <w:t>Design of the ad</w:t>
      </w:r>
      <w:r w:rsidRPr="004F7947">
        <w:t xml:space="preserve">. Attention should be paid to the design of the ad. It should preferably not be a flash ad, which is considered by many Internet users to be annoying, and it </w:t>
      </w:r>
      <w:r w:rsidRPr="004F7947">
        <w:lastRenderedPageBreak/>
        <w:t xml:space="preserve">could be disabled. If it is a moving ad, it should be a gif file. It should also be attractive with both text and images and should be in Vietnamese, as the Vietnamese readers could help to share the information with potential applicants, even if they do not apply for the scholarship themselves. Also, readers and potential applicants from disadvantaged areas might have limited English and an ad in their mother tongue will more easily gain their attention. The ad should give the deadline for application (to hurry applicants up and to avoid any possible confusion) and be linked to the AAV website. </w:t>
      </w:r>
    </w:p>
    <w:p w14:paraId="3924190C" w14:textId="77777777" w:rsidR="00522D9F" w:rsidRPr="004F7947" w:rsidRDefault="00522D9F" w:rsidP="007E3FD4">
      <w:pPr>
        <w:pStyle w:val="Bullet"/>
      </w:pPr>
      <w:r w:rsidRPr="004F7947">
        <w:rPr>
          <w:rFonts w:eastAsia="Times New Roman"/>
          <w:b/>
        </w:rPr>
        <w:t>Google ads</w:t>
      </w:r>
      <w:r w:rsidRPr="004F7947">
        <w:rPr>
          <w:rFonts w:eastAsia="Times New Roman"/>
        </w:rPr>
        <w:t xml:space="preserve">. AAV plans to </w:t>
      </w:r>
      <w:r w:rsidRPr="004F7947">
        <w:t xml:space="preserve">use Google ads. Attention should be paid to maximize the effectiveness of the ads: the age range of the audience (eg: 22 – 42 years), their locations and the search terms. Before launching the ads, AAV will carefully design the ad campaign to ensure best exposure results while also keeping the program image intact (e.g., by ensuring the ads do not appear in irrelevant searches). </w:t>
      </w:r>
    </w:p>
    <w:p w14:paraId="38E1B534" w14:textId="77777777" w:rsidR="00522D9F" w:rsidRPr="004F7947" w:rsidRDefault="00522D9F" w:rsidP="007E3FD4">
      <w:pPr>
        <w:pStyle w:val="Bullet"/>
      </w:pPr>
      <w:r w:rsidRPr="004F7947">
        <w:rPr>
          <w:b/>
        </w:rPr>
        <w:t>Advertising on Facebook</w:t>
      </w:r>
      <w:r w:rsidRPr="004F7947">
        <w:t xml:space="preserve">. AAV should also advertise on Facebook, which is very widely used among the Vietnamese. By the end of 2012, there were already </w:t>
      </w:r>
      <w:r w:rsidRPr="004F7947">
        <w:rPr>
          <w:shd w:val="clear" w:color="auto" w:fill="F9F9F9"/>
        </w:rPr>
        <w:t>10,669,880 people in Vietnam using Facebook, ranking 23 in the world.</w:t>
      </w:r>
      <w:r w:rsidRPr="004F7947">
        <w:t xml:space="preserve"> Facebook’s audience includes </w:t>
      </w:r>
      <w:r w:rsidRPr="004F7947">
        <w:rPr>
          <w:bCs/>
        </w:rPr>
        <w:t xml:space="preserve">1,180,000 people who are in the age range 23 – 60 years, living in Vietnam and are university/college graduates. The ad should aim </w:t>
      </w:r>
      <w:r w:rsidR="00832AE4">
        <w:rPr>
          <w:bCs/>
        </w:rPr>
        <w:t>specifically at this audience.</w:t>
      </w:r>
    </w:p>
    <w:p w14:paraId="45F16F8C" w14:textId="77777777" w:rsidR="00522D9F" w:rsidRPr="004F7947" w:rsidRDefault="00522D9F" w:rsidP="007E3FD4">
      <w:pPr>
        <w:pStyle w:val="BodyCopy"/>
      </w:pPr>
      <w:r w:rsidRPr="004F7947">
        <w:t>Compared with commercial websites, social media ads should be more cost effective as they can determine the audience and charge for clicks (Google, Facebook) and likes (Facebook), as well as impressions, while commercial websites want advertisers to pay a certain amount, no matter how effective the ad is. Both Google and Facebook ad campaigns therefore could start as early as 1 February, 2014, due to their different charging mechanisms.</w:t>
      </w:r>
    </w:p>
    <w:p w14:paraId="5A5117AA" w14:textId="77777777" w:rsidR="00522D9F" w:rsidRPr="004F7947" w:rsidRDefault="00522D9F" w:rsidP="00333835">
      <w:pPr>
        <w:pStyle w:val="Heading3"/>
        <w:numPr>
          <w:ilvl w:val="2"/>
          <w:numId w:val="26"/>
        </w:numPr>
      </w:pPr>
      <w:bookmarkStart w:id="29" w:name="_Toc377654477"/>
      <w:r w:rsidRPr="004F7947">
        <w:t>Non-commercial website advertising</w:t>
      </w:r>
      <w:bookmarkEnd w:id="29"/>
      <w:r w:rsidRPr="004F7947">
        <w:t xml:space="preserve"> </w:t>
      </w:r>
    </w:p>
    <w:p w14:paraId="7405AB5F" w14:textId="77777777" w:rsidR="00522D9F" w:rsidRPr="004F7947" w:rsidRDefault="00522D9F" w:rsidP="007E3FD4">
      <w:pPr>
        <w:pStyle w:val="BodyCopy"/>
      </w:pPr>
      <w:r w:rsidRPr="004F7947">
        <w:t>The non-commercial websites of other stakeholders and news websites also published information on the scholarships. In many instances they published the Embassy media release on the application launch. The websites included 14 CGAs, VIED, Australian Embassy, studyinAustralia.gov.au, VUFO_NGO, VERN’s forum, universities, Nguoi Lao Dong newspaper, megastudy.edu.vn and duhocuc.edu.vn.</w:t>
      </w:r>
    </w:p>
    <w:p w14:paraId="188C5AD1" w14:textId="77777777" w:rsidR="00522D9F" w:rsidRPr="004F7947" w:rsidRDefault="00522D9F" w:rsidP="00333835">
      <w:pPr>
        <w:pStyle w:val="Heading3"/>
        <w:numPr>
          <w:ilvl w:val="2"/>
          <w:numId w:val="26"/>
        </w:numPr>
      </w:pPr>
      <w:bookmarkStart w:id="30" w:name="_Toc377654478"/>
      <w:r w:rsidRPr="004F7947">
        <w:t>Newspaper advertising</w:t>
      </w:r>
      <w:bookmarkEnd w:id="30"/>
      <w:r w:rsidRPr="004F7947">
        <w:t xml:space="preserve"> </w:t>
      </w:r>
    </w:p>
    <w:p w14:paraId="5B84CEC7" w14:textId="77777777" w:rsidR="00522D9F" w:rsidRPr="004F7947" w:rsidRDefault="00522D9F" w:rsidP="007E3FD4">
      <w:pPr>
        <w:pStyle w:val="BodyCopy"/>
      </w:pPr>
      <w:r w:rsidRPr="004F7947">
        <w:t>Newspapers remained an important source of information for applicants and according to the AAV survey overall accounted for 5.8% of information sources</w:t>
      </w:r>
      <w:r>
        <w:t xml:space="preserve"> with ads in two newspapers</w:t>
      </w:r>
      <w:r w:rsidRPr="004F7947">
        <w:t>, a little less than in 2012 (6.3%)</w:t>
      </w:r>
      <w:r>
        <w:t xml:space="preserve"> with ads in three newspapers</w:t>
      </w:r>
      <w:r w:rsidRPr="004F7947">
        <w:t xml:space="preserve">. The decrease was slight even though only two newspapers were used this round instead of three in the last round. The advertising template provided by the Australia Awards Office with the new branding was used with local text adjustments. </w:t>
      </w:r>
    </w:p>
    <w:p w14:paraId="10FD93BE" w14:textId="77777777" w:rsidR="00522D9F" w:rsidRDefault="00522D9F" w:rsidP="007E3FD4">
      <w:pPr>
        <w:pStyle w:val="BodyCopy"/>
      </w:pPr>
      <w:r w:rsidRPr="004F7947">
        <w:t xml:space="preserve">For the 2014 round, the awkward timing of Tet just before the application opening also has implications for the timing of the ads. The circulation of the main newspapers in Vietnam is set out in Table </w:t>
      </w:r>
      <w:r w:rsidR="00BA2248">
        <w:t>8</w:t>
      </w:r>
      <w:r w:rsidRPr="004F7947">
        <w:t>.</w:t>
      </w:r>
    </w:p>
    <w:p w14:paraId="2DCFB396" w14:textId="77777777" w:rsidR="002C1EEA" w:rsidRDefault="002C1EEA" w:rsidP="007E3FD4">
      <w:pPr>
        <w:pStyle w:val="BodyCopy"/>
      </w:pPr>
    </w:p>
    <w:p w14:paraId="14295F88" w14:textId="77777777" w:rsidR="002C1EEA" w:rsidRDefault="002C1EEA" w:rsidP="007E3FD4">
      <w:pPr>
        <w:pStyle w:val="BodyCopy"/>
      </w:pPr>
    </w:p>
    <w:p w14:paraId="6B19A5A1" w14:textId="77777777" w:rsidR="00522D9F" w:rsidRPr="00551220" w:rsidRDefault="00522D9F" w:rsidP="007E3FD4">
      <w:pPr>
        <w:pStyle w:val="TableHeading"/>
        <w:spacing w:before="240" w:after="60"/>
        <w:rPr>
          <w:rFonts w:asciiTheme="minorHAnsi" w:hAnsiTheme="minorHAnsi" w:cstheme="minorHAnsi"/>
          <w:b/>
          <w:color w:val="auto"/>
          <w:sz w:val="20"/>
        </w:rPr>
      </w:pPr>
      <w:r w:rsidRPr="00551220">
        <w:rPr>
          <w:rFonts w:asciiTheme="minorHAnsi" w:hAnsiTheme="minorHAnsi" w:cstheme="minorHAnsi"/>
          <w:b/>
          <w:color w:val="auto"/>
          <w:sz w:val="20"/>
        </w:rPr>
        <w:lastRenderedPageBreak/>
        <w:t xml:space="preserve">Table </w:t>
      </w:r>
      <w:r w:rsidR="00C21B4D">
        <w:rPr>
          <w:rFonts w:asciiTheme="minorHAnsi" w:hAnsiTheme="minorHAnsi" w:cstheme="minorHAnsi"/>
          <w:b/>
          <w:color w:val="auto"/>
          <w:sz w:val="20"/>
        </w:rPr>
        <w:t>8</w:t>
      </w:r>
      <w:r w:rsidRPr="00551220">
        <w:rPr>
          <w:rFonts w:asciiTheme="minorHAnsi" w:hAnsiTheme="minorHAnsi" w:cstheme="minorHAnsi"/>
          <w:b/>
          <w:color w:val="auto"/>
          <w:sz w:val="20"/>
        </w:rPr>
        <w:t xml:space="preserve">: Circulation of main newspapers </w:t>
      </w:r>
    </w:p>
    <w:tbl>
      <w:tblPr>
        <w:tblW w:w="0" w:type="auto"/>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566"/>
        <w:gridCol w:w="1561"/>
        <w:gridCol w:w="1701"/>
        <w:gridCol w:w="1361"/>
        <w:gridCol w:w="1361"/>
        <w:gridCol w:w="1361"/>
      </w:tblGrid>
      <w:tr w:rsidR="00590BD4" w:rsidRPr="004F7947" w14:paraId="7E06C1DC" w14:textId="77777777" w:rsidTr="007E3FD4">
        <w:trPr>
          <w:trHeight w:val="300"/>
        </w:trPr>
        <w:tc>
          <w:tcPr>
            <w:tcW w:w="566" w:type="dxa"/>
            <w:vMerge w:val="restart"/>
            <w:shd w:val="clear" w:color="auto" w:fill="003150" w:themeFill="text2"/>
            <w:noWrap/>
            <w:vAlign w:val="center"/>
            <w:hideMark/>
          </w:tcPr>
          <w:p w14:paraId="51F407E0" w14:textId="77777777" w:rsidR="00590BD4" w:rsidRPr="004F7947" w:rsidRDefault="00590BD4" w:rsidP="007E3FD4">
            <w:pPr>
              <w:pStyle w:val="BodyCopy"/>
              <w:spacing w:before="40" w:after="40"/>
            </w:pPr>
            <w:r w:rsidRPr="004F7947">
              <w:t>Seq</w:t>
            </w:r>
          </w:p>
        </w:tc>
        <w:tc>
          <w:tcPr>
            <w:tcW w:w="1561" w:type="dxa"/>
            <w:vMerge w:val="restart"/>
            <w:shd w:val="clear" w:color="auto" w:fill="003150" w:themeFill="text2"/>
            <w:noWrap/>
            <w:vAlign w:val="center"/>
            <w:hideMark/>
          </w:tcPr>
          <w:p w14:paraId="19DEF5EB" w14:textId="77777777" w:rsidR="00590BD4" w:rsidRPr="004F7947" w:rsidRDefault="00590BD4" w:rsidP="007E3FD4">
            <w:pPr>
              <w:pStyle w:val="BodyCopy"/>
              <w:spacing w:before="40" w:after="40"/>
            </w:pPr>
            <w:r w:rsidRPr="004F7947">
              <w:t>Newspapers</w:t>
            </w:r>
          </w:p>
        </w:tc>
        <w:tc>
          <w:tcPr>
            <w:tcW w:w="1701" w:type="dxa"/>
            <w:vMerge w:val="restart"/>
            <w:shd w:val="clear" w:color="auto" w:fill="003150" w:themeFill="text2"/>
            <w:noWrap/>
            <w:vAlign w:val="center"/>
            <w:hideMark/>
          </w:tcPr>
          <w:p w14:paraId="198CEE2C" w14:textId="77777777" w:rsidR="00590BD4" w:rsidRPr="004F7947" w:rsidRDefault="00590BD4" w:rsidP="007E3FD4">
            <w:pPr>
              <w:pStyle w:val="BodyCopy"/>
              <w:spacing w:before="40" w:after="40"/>
            </w:pPr>
            <w:r w:rsidRPr="004F7947">
              <w:t>Circulation/day</w:t>
            </w:r>
          </w:p>
        </w:tc>
        <w:tc>
          <w:tcPr>
            <w:tcW w:w="4083" w:type="dxa"/>
            <w:gridSpan w:val="3"/>
            <w:shd w:val="clear" w:color="auto" w:fill="003150" w:themeFill="text2"/>
            <w:noWrap/>
            <w:vAlign w:val="center"/>
            <w:hideMark/>
          </w:tcPr>
          <w:p w14:paraId="4E99D17F" w14:textId="77777777" w:rsidR="00590BD4" w:rsidRPr="004F7947" w:rsidRDefault="00590BD4" w:rsidP="007E3FD4">
            <w:pPr>
              <w:pStyle w:val="BodyCopy"/>
              <w:spacing w:before="40" w:after="40"/>
            </w:pPr>
            <w:r w:rsidRPr="004F7947">
              <w:t>Regional distribution%</w:t>
            </w:r>
          </w:p>
        </w:tc>
      </w:tr>
      <w:tr w:rsidR="00590BD4" w:rsidRPr="004F7947" w14:paraId="4A0D5B47" w14:textId="77777777" w:rsidTr="00590BD4">
        <w:trPr>
          <w:trHeight w:val="300"/>
        </w:trPr>
        <w:tc>
          <w:tcPr>
            <w:tcW w:w="566" w:type="dxa"/>
            <w:vMerge/>
            <w:shd w:val="clear" w:color="auto" w:fill="F2F2F2" w:themeFill="background1" w:themeFillShade="F2"/>
            <w:noWrap/>
            <w:vAlign w:val="center"/>
            <w:hideMark/>
          </w:tcPr>
          <w:p w14:paraId="6448151F" w14:textId="77777777" w:rsidR="00590BD4" w:rsidRPr="004F7947" w:rsidRDefault="00590BD4" w:rsidP="007E3FD4">
            <w:pPr>
              <w:pStyle w:val="BodyCopy"/>
              <w:spacing w:before="40" w:after="40"/>
            </w:pPr>
          </w:p>
        </w:tc>
        <w:tc>
          <w:tcPr>
            <w:tcW w:w="1561" w:type="dxa"/>
            <w:vMerge/>
            <w:shd w:val="clear" w:color="auto" w:fill="F2F2F2" w:themeFill="background1" w:themeFillShade="F2"/>
            <w:vAlign w:val="center"/>
            <w:hideMark/>
          </w:tcPr>
          <w:p w14:paraId="3C5F3E5F" w14:textId="77777777" w:rsidR="00590BD4" w:rsidRPr="004F7947" w:rsidRDefault="00590BD4" w:rsidP="007E3FD4">
            <w:pPr>
              <w:pStyle w:val="BodyCopy"/>
              <w:spacing w:before="40" w:after="40"/>
            </w:pPr>
          </w:p>
        </w:tc>
        <w:tc>
          <w:tcPr>
            <w:tcW w:w="1701" w:type="dxa"/>
            <w:vMerge/>
            <w:shd w:val="clear" w:color="auto" w:fill="F2F2F2" w:themeFill="background1" w:themeFillShade="F2"/>
            <w:vAlign w:val="center"/>
            <w:hideMark/>
          </w:tcPr>
          <w:p w14:paraId="2CE8A2DF" w14:textId="77777777" w:rsidR="00590BD4" w:rsidRPr="004F7947" w:rsidRDefault="00590BD4" w:rsidP="007E3FD4">
            <w:pPr>
              <w:pStyle w:val="BodyCopy"/>
              <w:spacing w:before="40" w:after="40"/>
            </w:pPr>
          </w:p>
        </w:tc>
        <w:tc>
          <w:tcPr>
            <w:tcW w:w="1361" w:type="dxa"/>
            <w:shd w:val="clear" w:color="auto" w:fill="003150" w:themeFill="text2"/>
            <w:noWrap/>
            <w:vAlign w:val="center"/>
            <w:hideMark/>
          </w:tcPr>
          <w:p w14:paraId="73BD0F1D" w14:textId="77777777" w:rsidR="00590BD4" w:rsidRPr="004F7947" w:rsidRDefault="00590BD4" w:rsidP="007E3FD4">
            <w:pPr>
              <w:pStyle w:val="BodyCopy"/>
              <w:spacing w:before="40" w:after="40"/>
            </w:pPr>
            <w:r w:rsidRPr="004F7947">
              <w:t>North Vietnam</w:t>
            </w:r>
          </w:p>
        </w:tc>
        <w:tc>
          <w:tcPr>
            <w:tcW w:w="1361" w:type="dxa"/>
            <w:shd w:val="clear" w:color="auto" w:fill="003150" w:themeFill="text2"/>
            <w:noWrap/>
            <w:vAlign w:val="center"/>
            <w:hideMark/>
          </w:tcPr>
          <w:p w14:paraId="36F9BE07" w14:textId="77777777" w:rsidR="00590BD4" w:rsidRPr="004F7947" w:rsidRDefault="00590BD4" w:rsidP="007E3FD4">
            <w:pPr>
              <w:pStyle w:val="BodyCopy"/>
              <w:spacing w:before="40" w:after="40"/>
            </w:pPr>
            <w:r w:rsidRPr="004F7947">
              <w:t>South Vietnam</w:t>
            </w:r>
          </w:p>
        </w:tc>
        <w:tc>
          <w:tcPr>
            <w:tcW w:w="1361" w:type="dxa"/>
            <w:shd w:val="clear" w:color="auto" w:fill="003150" w:themeFill="text2"/>
            <w:noWrap/>
            <w:vAlign w:val="center"/>
            <w:hideMark/>
          </w:tcPr>
          <w:p w14:paraId="25FBDB00" w14:textId="77777777" w:rsidR="00590BD4" w:rsidRPr="004F7947" w:rsidRDefault="00590BD4" w:rsidP="007E3FD4">
            <w:pPr>
              <w:pStyle w:val="BodyCopy"/>
              <w:spacing w:before="40" w:after="40"/>
            </w:pPr>
            <w:r w:rsidRPr="004F7947">
              <w:t>Central Vietnam</w:t>
            </w:r>
          </w:p>
        </w:tc>
      </w:tr>
      <w:tr w:rsidR="00522D9F" w:rsidRPr="004F7947" w14:paraId="58D1BCE8" w14:textId="77777777" w:rsidTr="00590BD4">
        <w:trPr>
          <w:trHeight w:val="300"/>
        </w:trPr>
        <w:tc>
          <w:tcPr>
            <w:tcW w:w="566" w:type="dxa"/>
            <w:shd w:val="clear" w:color="auto" w:fill="F2F2F2" w:themeFill="background1" w:themeFillShade="F2"/>
            <w:noWrap/>
            <w:vAlign w:val="center"/>
            <w:hideMark/>
          </w:tcPr>
          <w:p w14:paraId="7D73892F" w14:textId="77777777" w:rsidR="00522D9F" w:rsidRPr="004F7947" w:rsidRDefault="00590BD4" w:rsidP="007E3FD4">
            <w:pPr>
              <w:pStyle w:val="BodyCopy"/>
              <w:spacing w:before="40" w:after="40"/>
              <w:jc w:val="center"/>
            </w:pPr>
            <w:r>
              <w:t>1</w:t>
            </w:r>
          </w:p>
        </w:tc>
        <w:tc>
          <w:tcPr>
            <w:tcW w:w="1561" w:type="dxa"/>
            <w:shd w:val="clear" w:color="auto" w:fill="F2F2F2" w:themeFill="background1" w:themeFillShade="F2"/>
            <w:noWrap/>
            <w:vAlign w:val="center"/>
            <w:hideMark/>
          </w:tcPr>
          <w:p w14:paraId="5462BA79" w14:textId="77777777" w:rsidR="00522D9F" w:rsidRPr="004F7947" w:rsidRDefault="00522D9F" w:rsidP="007E3FD4">
            <w:pPr>
              <w:pStyle w:val="BodyCopy"/>
              <w:spacing w:before="40" w:after="40"/>
            </w:pPr>
            <w:r w:rsidRPr="004F7947">
              <w:t>Tuoi Tre</w:t>
            </w:r>
          </w:p>
        </w:tc>
        <w:tc>
          <w:tcPr>
            <w:tcW w:w="1701" w:type="dxa"/>
            <w:shd w:val="clear" w:color="auto" w:fill="F2F2F2" w:themeFill="background1" w:themeFillShade="F2"/>
            <w:noWrap/>
            <w:vAlign w:val="center"/>
            <w:hideMark/>
          </w:tcPr>
          <w:p w14:paraId="6A988B19" w14:textId="77777777" w:rsidR="00522D9F" w:rsidRPr="004F7947" w:rsidRDefault="00522D9F" w:rsidP="007E3FD4">
            <w:pPr>
              <w:pStyle w:val="BodyCopy"/>
              <w:spacing w:before="40" w:after="40"/>
              <w:jc w:val="right"/>
            </w:pPr>
            <w:r w:rsidRPr="004F7947">
              <w:t>400,000</w:t>
            </w:r>
          </w:p>
        </w:tc>
        <w:tc>
          <w:tcPr>
            <w:tcW w:w="1361" w:type="dxa"/>
            <w:shd w:val="clear" w:color="auto" w:fill="F2F2F2" w:themeFill="background1" w:themeFillShade="F2"/>
            <w:noWrap/>
            <w:vAlign w:val="center"/>
            <w:hideMark/>
          </w:tcPr>
          <w:p w14:paraId="791D216F" w14:textId="77777777" w:rsidR="00522D9F" w:rsidRPr="004F7947" w:rsidRDefault="00522D9F" w:rsidP="007E3FD4">
            <w:pPr>
              <w:pStyle w:val="BodyCopy"/>
              <w:spacing w:before="40" w:after="40"/>
              <w:jc w:val="center"/>
            </w:pPr>
            <w:r w:rsidRPr="004F7947">
              <w:t>15</w:t>
            </w:r>
          </w:p>
        </w:tc>
        <w:tc>
          <w:tcPr>
            <w:tcW w:w="1361" w:type="dxa"/>
            <w:shd w:val="clear" w:color="auto" w:fill="F2F2F2" w:themeFill="background1" w:themeFillShade="F2"/>
            <w:noWrap/>
            <w:vAlign w:val="center"/>
            <w:hideMark/>
          </w:tcPr>
          <w:p w14:paraId="6D9899FB" w14:textId="77777777" w:rsidR="00522D9F" w:rsidRPr="004F7947" w:rsidRDefault="00522D9F" w:rsidP="007E3FD4">
            <w:pPr>
              <w:pStyle w:val="BodyCopy"/>
              <w:spacing w:before="40" w:after="40"/>
              <w:jc w:val="center"/>
            </w:pPr>
            <w:r w:rsidRPr="004F7947">
              <w:t>70</w:t>
            </w:r>
          </w:p>
        </w:tc>
        <w:tc>
          <w:tcPr>
            <w:tcW w:w="1361" w:type="dxa"/>
            <w:shd w:val="clear" w:color="auto" w:fill="F2F2F2" w:themeFill="background1" w:themeFillShade="F2"/>
            <w:noWrap/>
            <w:vAlign w:val="center"/>
            <w:hideMark/>
          </w:tcPr>
          <w:p w14:paraId="1258195D" w14:textId="77777777" w:rsidR="00522D9F" w:rsidRPr="004F7947" w:rsidRDefault="00522D9F" w:rsidP="007E3FD4">
            <w:pPr>
              <w:pStyle w:val="BodyCopy"/>
              <w:spacing w:before="40" w:after="40"/>
              <w:jc w:val="center"/>
            </w:pPr>
            <w:r w:rsidRPr="004F7947">
              <w:t>15</w:t>
            </w:r>
          </w:p>
        </w:tc>
      </w:tr>
      <w:tr w:rsidR="00522D9F" w:rsidRPr="004F7947" w14:paraId="5DE8C828" w14:textId="77777777" w:rsidTr="00590BD4">
        <w:trPr>
          <w:trHeight w:val="300"/>
        </w:trPr>
        <w:tc>
          <w:tcPr>
            <w:tcW w:w="566" w:type="dxa"/>
            <w:shd w:val="clear" w:color="auto" w:fill="F2F2F2" w:themeFill="background1" w:themeFillShade="F2"/>
            <w:noWrap/>
            <w:vAlign w:val="center"/>
            <w:hideMark/>
          </w:tcPr>
          <w:p w14:paraId="0148EBFF" w14:textId="77777777" w:rsidR="00522D9F" w:rsidRPr="004F7947" w:rsidRDefault="00590BD4" w:rsidP="007E3FD4">
            <w:pPr>
              <w:pStyle w:val="BodyCopy"/>
              <w:spacing w:before="40" w:after="40"/>
              <w:jc w:val="center"/>
            </w:pPr>
            <w:r>
              <w:t>2</w:t>
            </w:r>
          </w:p>
        </w:tc>
        <w:tc>
          <w:tcPr>
            <w:tcW w:w="1561" w:type="dxa"/>
            <w:shd w:val="clear" w:color="auto" w:fill="F2F2F2" w:themeFill="background1" w:themeFillShade="F2"/>
            <w:noWrap/>
            <w:vAlign w:val="center"/>
            <w:hideMark/>
          </w:tcPr>
          <w:p w14:paraId="659255B3" w14:textId="77777777" w:rsidR="00522D9F" w:rsidRPr="004F7947" w:rsidRDefault="00522D9F" w:rsidP="007E3FD4">
            <w:pPr>
              <w:pStyle w:val="BodyCopy"/>
              <w:spacing w:before="40" w:after="40"/>
            </w:pPr>
            <w:r w:rsidRPr="004F7947">
              <w:t>Thanh Niên</w:t>
            </w:r>
          </w:p>
        </w:tc>
        <w:tc>
          <w:tcPr>
            <w:tcW w:w="1701" w:type="dxa"/>
            <w:shd w:val="clear" w:color="auto" w:fill="F2F2F2" w:themeFill="background1" w:themeFillShade="F2"/>
            <w:noWrap/>
            <w:vAlign w:val="center"/>
            <w:hideMark/>
          </w:tcPr>
          <w:p w14:paraId="39EE997B" w14:textId="77777777" w:rsidR="00522D9F" w:rsidRPr="004F7947" w:rsidRDefault="00522D9F" w:rsidP="007E3FD4">
            <w:pPr>
              <w:pStyle w:val="BodyCopy"/>
              <w:spacing w:before="40" w:after="40"/>
              <w:jc w:val="right"/>
            </w:pPr>
            <w:r w:rsidRPr="004F7947">
              <w:t>460,000</w:t>
            </w:r>
          </w:p>
        </w:tc>
        <w:tc>
          <w:tcPr>
            <w:tcW w:w="1361" w:type="dxa"/>
            <w:shd w:val="clear" w:color="auto" w:fill="F2F2F2" w:themeFill="background1" w:themeFillShade="F2"/>
            <w:noWrap/>
            <w:vAlign w:val="center"/>
            <w:hideMark/>
          </w:tcPr>
          <w:p w14:paraId="1182E6BE" w14:textId="77777777" w:rsidR="00522D9F" w:rsidRPr="004F7947" w:rsidRDefault="00522D9F" w:rsidP="007E3FD4">
            <w:pPr>
              <w:pStyle w:val="BodyCopy"/>
              <w:spacing w:before="40" w:after="40"/>
              <w:jc w:val="center"/>
            </w:pPr>
            <w:r w:rsidRPr="004F7947">
              <w:t>10</w:t>
            </w:r>
          </w:p>
        </w:tc>
        <w:tc>
          <w:tcPr>
            <w:tcW w:w="1361" w:type="dxa"/>
            <w:shd w:val="clear" w:color="auto" w:fill="F2F2F2" w:themeFill="background1" w:themeFillShade="F2"/>
            <w:noWrap/>
            <w:vAlign w:val="center"/>
            <w:hideMark/>
          </w:tcPr>
          <w:p w14:paraId="65DABF71" w14:textId="77777777" w:rsidR="00522D9F" w:rsidRPr="004F7947" w:rsidRDefault="00522D9F" w:rsidP="007E3FD4">
            <w:pPr>
              <w:pStyle w:val="BodyCopy"/>
              <w:spacing w:before="40" w:after="40"/>
              <w:jc w:val="center"/>
            </w:pPr>
            <w:r w:rsidRPr="004F7947">
              <w:t>82</w:t>
            </w:r>
          </w:p>
        </w:tc>
        <w:tc>
          <w:tcPr>
            <w:tcW w:w="1361" w:type="dxa"/>
            <w:shd w:val="clear" w:color="auto" w:fill="F2F2F2" w:themeFill="background1" w:themeFillShade="F2"/>
            <w:noWrap/>
            <w:vAlign w:val="center"/>
            <w:hideMark/>
          </w:tcPr>
          <w:p w14:paraId="13EF49A4" w14:textId="77777777" w:rsidR="00522D9F" w:rsidRPr="004F7947" w:rsidRDefault="00522D9F" w:rsidP="007E3FD4">
            <w:pPr>
              <w:pStyle w:val="BodyCopy"/>
              <w:spacing w:before="40" w:after="40"/>
              <w:jc w:val="center"/>
            </w:pPr>
            <w:r w:rsidRPr="004F7947">
              <w:t>8</w:t>
            </w:r>
          </w:p>
        </w:tc>
      </w:tr>
      <w:tr w:rsidR="00522D9F" w:rsidRPr="004F7947" w14:paraId="6AD7DC4B" w14:textId="77777777" w:rsidTr="00590BD4">
        <w:trPr>
          <w:trHeight w:val="300"/>
        </w:trPr>
        <w:tc>
          <w:tcPr>
            <w:tcW w:w="566" w:type="dxa"/>
            <w:shd w:val="clear" w:color="auto" w:fill="F2F2F2" w:themeFill="background1" w:themeFillShade="F2"/>
            <w:noWrap/>
            <w:vAlign w:val="center"/>
            <w:hideMark/>
          </w:tcPr>
          <w:p w14:paraId="46538D7C" w14:textId="77777777" w:rsidR="00522D9F" w:rsidRPr="004F7947" w:rsidRDefault="00590BD4" w:rsidP="007E3FD4">
            <w:pPr>
              <w:pStyle w:val="BodyCopy"/>
              <w:spacing w:before="40" w:after="40"/>
              <w:jc w:val="center"/>
            </w:pPr>
            <w:r>
              <w:t>3</w:t>
            </w:r>
          </w:p>
        </w:tc>
        <w:tc>
          <w:tcPr>
            <w:tcW w:w="1561" w:type="dxa"/>
            <w:shd w:val="clear" w:color="auto" w:fill="F2F2F2" w:themeFill="background1" w:themeFillShade="F2"/>
            <w:noWrap/>
            <w:vAlign w:val="center"/>
            <w:hideMark/>
          </w:tcPr>
          <w:p w14:paraId="0E67978E" w14:textId="77777777" w:rsidR="00522D9F" w:rsidRPr="004F7947" w:rsidRDefault="00522D9F" w:rsidP="007E3FD4">
            <w:pPr>
              <w:pStyle w:val="BodyCopy"/>
              <w:spacing w:before="40" w:after="40"/>
            </w:pPr>
            <w:r w:rsidRPr="004F7947">
              <w:t>Lao Dong</w:t>
            </w:r>
          </w:p>
        </w:tc>
        <w:tc>
          <w:tcPr>
            <w:tcW w:w="1701" w:type="dxa"/>
            <w:shd w:val="clear" w:color="auto" w:fill="F2F2F2" w:themeFill="background1" w:themeFillShade="F2"/>
            <w:noWrap/>
            <w:vAlign w:val="center"/>
            <w:hideMark/>
          </w:tcPr>
          <w:p w14:paraId="372DDD55" w14:textId="77777777" w:rsidR="00522D9F" w:rsidRPr="004F7947" w:rsidRDefault="00522D9F" w:rsidP="007E3FD4">
            <w:pPr>
              <w:pStyle w:val="BodyCopy"/>
              <w:spacing w:before="40" w:after="40"/>
              <w:jc w:val="right"/>
            </w:pPr>
            <w:r w:rsidRPr="004F7947">
              <w:t>87,000</w:t>
            </w:r>
          </w:p>
        </w:tc>
        <w:tc>
          <w:tcPr>
            <w:tcW w:w="1361" w:type="dxa"/>
            <w:shd w:val="clear" w:color="auto" w:fill="F2F2F2" w:themeFill="background1" w:themeFillShade="F2"/>
            <w:noWrap/>
            <w:vAlign w:val="center"/>
            <w:hideMark/>
          </w:tcPr>
          <w:p w14:paraId="7590C8F0" w14:textId="77777777" w:rsidR="00522D9F" w:rsidRPr="004F7947" w:rsidRDefault="00522D9F" w:rsidP="007E3FD4">
            <w:pPr>
              <w:pStyle w:val="BodyCopy"/>
              <w:spacing w:before="40" w:after="40"/>
              <w:jc w:val="center"/>
            </w:pPr>
            <w:r w:rsidRPr="004F7947">
              <w:t>42</w:t>
            </w:r>
          </w:p>
        </w:tc>
        <w:tc>
          <w:tcPr>
            <w:tcW w:w="1361" w:type="dxa"/>
            <w:shd w:val="clear" w:color="auto" w:fill="F2F2F2" w:themeFill="background1" w:themeFillShade="F2"/>
            <w:noWrap/>
            <w:vAlign w:val="center"/>
            <w:hideMark/>
          </w:tcPr>
          <w:p w14:paraId="4E798ED5" w14:textId="77777777" w:rsidR="00522D9F" w:rsidRPr="004F7947" w:rsidRDefault="00522D9F" w:rsidP="007E3FD4">
            <w:pPr>
              <w:pStyle w:val="BodyCopy"/>
              <w:spacing w:before="40" w:after="40"/>
              <w:jc w:val="center"/>
            </w:pPr>
            <w:r w:rsidRPr="004F7947">
              <w:t>28</w:t>
            </w:r>
          </w:p>
        </w:tc>
        <w:tc>
          <w:tcPr>
            <w:tcW w:w="1361" w:type="dxa"/>
            <w:shd w:val="clear" w:color="auto" w:fill="F2F2F2" w:themeFill="background1" w:themeFillShade="F2"/>
            <w:noWrap/>
            <w:vAlign w:val="center"/>
            <w:hideMark/>
          </w:tcPr>
          <w:p w14:paraId="28694DBC" w14:textId="77777777" w:rsidR="00522D9F" w:rsidRPr="004F7947" w:rsidRDefault="00522D9F" w:rsidP="007E3FD4">
            <w:pPr>
              <w:pStyle w:val="BodyCopy"/>
              <w:spacing w:before="40" w:after="40"/>
              <w:jc w:val="center"/>
            </w:pPr>
            <w:r w:rsidRPr="004F7947">
              <w:t>30</w:t>
            </w:r>
          </w:p>
        </w:tc>
      </w:tr>
      <w:tr w:rsidR="00522D9F" w:rsidRPr="004F7947" w14:paraId="6CBE3982" w14:textId="77777777" w:rsidTr="00590BD4">
        <w:trPr>
          <w:trHeight w:val="300"/>
        </w:trPr>
        <w:tc>
          <w:tcPr>
            <w:tcW w:w="566" w:type="dxa"/>
            <w:shd w:val="clear" w:color="auto" w:fill="F2F2F2" w:themeFill="background1" w:themeFillShade="F2"/>
            <w:noWrap/>
            <w:vAlign w:val="center"/>
            <w:hideMark/>
          </w:tcPr>
          <w:p w14:paraId="762B0F85" w14:textId="77777777" w:rsidR="00522D9F" w:rsidRPr="004F7947" w:rsidRDefault="00590BD4" w:rsidP="007E3FD4">
            <w:pPr>
              <w:pStyle w:val="BodyCopy"/>
              <w:spacing w:before="40" w:after="40"/>
              <w:jc w:val="center"/>
            </w:pPr>
            <w:r>
              <w:t>4</w:t>
            </w:r>
          </w:p>
        </w:tc>
        <w:tc>
          <w:tcPr>
            <w:tcW w:w="1561" w:type="dxa"/>
            <w:shd w:val="clear" w:color="auto" w:fill="F2F2F2" w:themeFill="background1" w:themeFillShade="F2"/>
            <w:noWrap/>
            <w:vAlign w:val="center"/>
            <w:hideMark/>
          </w:tcPr>
          <w:p w14:paraId="6CFF5F45" w14:textId="77777777" w:rsidR="00522D9F" w:rsidRPr="004F7947" w:rsidRDefault="00522D9F" w:rsidP="007E3FD4">
            <w:pPr>
              <w:pStyle w:val="BodyCopy"/>
              <w:spacing w:before="40" w:after="40"/>
            </w:pPr>
            <w:r w:rsidRPr="004F7947">
              <w:t>Vietnam News</w:t>
            </w:r>
          </w:p>
        </w:tc>
        <w:tc>
          <w:tcPr>
            <w:tcW w:w="1701" w:type="dxa"/>
            <w:shd w:val="clear" w:color="auto" w:fill="F2F2F2" w:themeFill="background1" w:themeFillShade="F2"/>
            <w:noWrap/>
            <w:vAlign w:val="center"/>
            <w:hideMark/>
          </w:tcPr>
          <w:p w14:paraId="1BF6C0F2" w14:textId="77777777" w:rsidR="00522D9F" w:rsidRPr="004F7947" w:rsidRDefault="00522D9F" w:rsidP="007E3FD4">
            <w:pPr>
              <w:pStyle w:val="BodyCopy"/>
              <w:spacing w:before="40" w:after="40"/>
              <w:jc w:val="right"/>
            </w:pPr>
            <w:r w:rsidRPr="004F7947">
              <w:t>40,000</w:t>
            </w:r>
          </w:p>
        </w:tc>
        <w:tc>
          <w:tcPr>
            <w:tcW w:w="1361" w:type="dxa"/>
            <w:shd w:val="clear" w:color="auto" w:fill="F2F2F2" w:themeFill="background1" w:themeFillShade="F2"/>
            <w:noWrap/>
            <w:vAlign w:val="center"/>
            <w:hideMark/>
          </w:tcPr>
          <w:p w14:paraId="6454C686" w14:textId="77777777" w:rsidR="00522D9F" w:rsidRPr="004F7947" w:rsidRDefault="00522D9F" w:rsidP="007E3FD4">
            <w:pPr>
              <w:pStyle w:val="BodyCopy"/>
              <w:spacing w:before="40" w:after="40"/>
            </w:pPr>
            <w:r w:rsidRPr="004F7947">
              <w:t>Not available</w:t>
            </w:r>
          </w:p>
        </w:tc>
        <w:tc>
          <w:tcPr>
            <w:tcW w:w="1361" w:type="dxa"/>
            <w:shd w:val="clear" w:color="auto" w:fill="F2F2F2" w:themeFill="background1" w:themeFillShade="F2"/>
            <w:noWrap/>
            <w:vAlign w:val="center"/>
            <w:hideMark/>
          </w:tcPr>
          <w:p w14:paraId="2350EEE1" w14:textId="77777777" w:rsidR="00522D9F" w:rsidRPr="004F7947" w:rsidRDefault="00522D9F" w:rsidP="007E3FD4">
            <w:pPr>
              <w:pStyle w:val="BodyCopy"/>
              <w:spacing w:before="40" w:after="40"/>
            </w:pPr>
            <w:r w:rsidRPr="004F7947">
              <w:t>Not available</w:t>
            </w:r>
          </w:p>
        </w:tc>
        <w:tc>
          <w:tcPr>
            <w:tcW w:w="1361" w:type="dxa"/>
            <w:shd w:val="clear" w:color="auto" w:fill="F2F2F2" w:themeFill="background1" w:themeFillShade="F2"/>
            <w:noWrap/>
            <w:vAlign w:val="center"/>
            <w:hideMark/>
          </w:tcPr>
          <w:p w14:paraId="72E8EC4D" w14:textId="77777777" w:rsidR="00522D9F" w:rsidRPr="004F7947" w:rsidRDefault="00522D9F" w:rsidP="007E3FD4">
            <w:pPr>
              <w:pStyle w:val="BodyCopy"/>
              <w:spacing w:before="40" w:after="40"/>
            </w:pPr>
            <w:r w:rsidRPr="004F7947">
              <w:t>Not available</w:t>
            </w:r>
          </w:p>
        </w:tc>
      </w:tr>
    </w:tbl>
    <w:p w14:paraId="58B13406" w14:textId="77777777" w:rsidR="00522D9F" w:rsidRPr="004F7947" w:rsidRDefault="00522D9F" w:rsidP="007E3FD4">
      <w:pPr>
        <w:jc w:val="both"/>
      </w:pPr>
    </w:p>
    <w:p w14:paraId="2125B781" w14:textId="77777777" w:rsidR="00522D9F" w:rsidRPr="00590BD4" w:rsidRDefault="00522D9F" w:rsidP="007E3FD4">
      <w:pPr>
        <w:pStyle w:val="BodyCopy"/>
        <w:rPr>
          <w:i/>
        </w:rPr>
      </w:pPr>
      <w:r w:rsidRPr="00590BD4">
        <w:rPr>
          <w:i/>
        </w:rPr>
        <w:t>Recommendations:</w:t>
      </w:r>
    </w:p>
    <w:p w14:paraId="3EFD83DD" w14:textId="77777777" w:rsidR="00522D9F" w:rsidRPr="004F7947" w:rsidRDefault="00522D9F" w:rsidP="007E3FD4">
      <w:pPr>
        <w:pStyle w:val="Bullet"/>
      </w:pPr>
      <w:r w:rsidRPr="004F7947">
        <w:t xml:space="preserve">For the 2014 round it is proposed that ads be placed in Tuoi Tre, Thanh Nien and Lao Dong to maximize both newspaper coverage and a regional balance with Tuoi Tre replacing Vietnam News. Tuoi Tre and Thanh Nien, with their large circulation and influence, especially in southern Vietnam, will help the program to reach more people in the Mekong Delta region. Lao Dong, although with a much smaller circulation, is a respected newspaper and is read by many professionals in northern and central Vietnam. </w:t>
      </w:r>
    </w:p>
    <w:p w14:paraId="1EB89160" w14:textId="77777777" w:rsidR="00522D9F" w:rsidRPr="00590BD4" w:rsidRDefault="00522D9F" w:rsidP="007E3FD4">
      <w:pPr>
        <w:pStyle w:val="Bullet"/>
      </w:pPr>
      <w:r w:rsidRPr="00590BD4">
        <w:t xml:space="preserve">Vietnam News should be replaced by Tuoi Tre as the latter has a much greater readership and there are other ways to reach the English-speaking community: VU-NGO, mail packages to NGOs, the AAV and Australian Embassy’s websites and Facebook. As for using both Tuoi Tre online and Tuoi Tre printed versions, there is probably little overlap between their readership. </w:t>
      </w:r>
    </w:p>
    <w:p w14:paraId="29ADCC6B" w14:textId="77777777" w:rsidR="00522D9F" w:rsidRPr="004F7947" w:rsidRDefault="00522D9F" w:rsidP="007E3FD4">
      <w:pPr>
        <w:pStyle w:val="Bullet"/>
      </w:pPr>
      <w:r w:rsidRPr="004F7947">
        <w:t>It is proposed that two ads be placed in each newspaper over the two week period after Tet from 10 to 23 February 2014</w:t>
      </w:r>
      <w:r>
        <w:t xml:space="preserve"> at the same time as ads in the commercial websi</w:t>
      </w:r>
      <w:r w:rsidR="00590BD4">
        <w:t>tes to enhance the blitz effect</w:t>
      </w:r>
      <w:r w:rsidRPr="004F7947">
        <w:t>.</w:t>
      </w:r>
    </w:p>
    <w:p w14:paraId="0B87F5B9" w14:textId="77777777" w:rsidR="00522D9F" w:rsidRPr="004F7947" w:rsidRDefault="00522D9F" w:rsidP="007E3FD4">
      <w:pPr>
        <w:pStyle w:val="BodyCopy"/>
      </w:pPr>
      <w:r w:rsidRPr="004F7947">
        <w:rPr>
          <w:b/>
          <w:i/>
        </w:rPr>
        <w:t>Decision</w:t>
      </w:r>
      <w:r w:rsidRPr="004F7947">
        <w:rPr>
          <w:b/>
        </w:rPr>
        <w:t xml:space="preserve">. </w:t>
      </w:r>
      <w:r w:rsidRPr="004F7947">
        <w:t>In consultation with DFAT Post it was decided that ads be placed in Tuoi Tre, Thanh Nien and Lao Dong as recommended. It was agreed that Vietnam News be dropped, especially as applicants from international NGOs, International agencies and Embassies, among the readership of Vietnam News, would not be eligible for the 2014 selection round.</w:t>
      </w:r>
    </w:p>
    <w:p w14:paraId="79EA6D4E" w14:textId="77777777" w:rsidR="00522D9F" w:rsidRPr="004F7947" w:rsidRDefault="00522D9F" w:rsidP="00333835">
      <w:pPr>
        <w:pStyle w:val="Heading3"/>
        <w:numPr>
          <w:ilvl w:val="2"/>
          <w:numId w:val="26"/>
        </w:numPr>
      </w:pPr>
      <w:bookmarkStart w:id="31" w:name="_Toc377654479"/>
      <w:r w:rsidRPr="004F7947">
        <w:t>Hotline and email</w:t>
      </w:r>
      <w:bookmarkEnd w:id="31"/>
      <w:r w:rsidRPr="004F7947">
        <w:t xml:space="preserve">  </w:t>
      </w:r>
    </w:p>
    <w:p w14:paraId="317044E5" w14:textId="77777777" w:rsidR="00522D9F" w:rsidRDefault="00522D9F" w:rsidP="007E3FD4">
      <w:pPr>
        <w:pStyle w:val="BodyCopy"/>
      </w:pPr>
      <w:r w:rsidRPr="004F7947">
        <w:t xml:space="preserve">In the 2013 round, the AAV hotline and general email continued to be efficient means for answering applicants’ queries. The hotline was open </w:t>
      </w:r>
      <w:r>
        <w:t>during the</w:t>
      </w:r>
      <w:r w:rsidRPr="004F7947">
        <w:t xml:space="preserve"> application period from 1 February to 31 March 2013 from 8:30 am to 16:30 Monday to Friday. During this period, the Promotion and Screening Manager (PSM) and the Scholarship Officer were responsible for answering applicants’ questions. There was an overall decrease in the total enquiries compared to the 2012 round (3303 compared with 3700), indicating that clearer information was provided by the website. The break-down summary is as follows:</w:t>
      </w:r>
    </w:p>
    <w:p w14:paraId="3B0FCCE6" w14:textId="77777777" w:rsidR="00BA2248" w:rsidRDefault="00BA2248" w:rsidP="007E3FD4">
      <w:pPr>
        <w:pStyle w:val="BodyCopy"/>
      </w:pPr>
    </w:p>
    <w:p w14:paraId="683466DF" w14:textId="77777777" w:rsidR="00BA2248" w:rsidRPr="004F7947" w:rsidRDefault="00BA2248" w:rsidP="007E3FD4">
      <w:pPr>
        <w:pStyle w:val="BodyCopy"/>
      </w:pPr>
    </w:p>
    <w:p w14:paraId="3D5B789D" w14:textId="77777777" w:rsidR="00522D9F" w:rsidRPr="00551220" w:rsidRDefault="00522D9F" w:rsidP="007E3FD4">
      <w:pPr>
        <w:pStyle w:val="TableHeading"/>
        <w:spacing w:before="240" w:after="60"/>
        <w:rPr>
          <w:rFonts w:asciiTheme="minorHAnsi" w:hAnsiTheme="minorHAnsi" w:cstheme="minorHAnsi"/>
          <w:b/>
          <w:sz w:val="20"/>
        </w:rPr>
      </w:pPr>
      <w:r w:rsidRPr="00551220">
        <w:rPr>
          <w:rFonts w:asciiTheme="minorHAnsi" w:hAnsiTheme="minorHAnsi" w:cstheme="minorHAnsi"/>
          <w:b/>
          <w:sz w:val="20"/>
        </w:rPr>
        <w:lastRenderedPageBreak/>
        <w:t xml:space="preserve">Table </w:t>
      </w:r>
      <w:r w:rsidR="00C21B4D">
        <w:rPr>
          <w:rFonts w:asciiTheme="minorHAnsi" w:hAnsiTheme="minorHAnsi" w:cstheme="minorHAnsi"/>
          <w:b/>
          <w:sz w:val="20"/>
        </w:rPr>
        <w:t>9</w:t>
      </w:r>
      <w:r w:rsidRPr="00551220">
        <w:rPr>
          <w:rFonts w:asciiTheme="minorHAnsi" w:hAnsiTheme="minorHAnsi" w:cstheme="minorHAnsi"/>
          <w:b/>
          <w:sz w:val="20"/>
        </w:rPr>
        <w:t>: Total email and phone calls during the 2013 round</w:t>
      </w:r>
    </w:p>
    <w:tbl>
      <w:tblPr>
        <w:tblW w:w="0" w:type="auto"/>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544"/>
        <w:gridCol w:w="2552"/>
      </w:tblGrid>
      <w:tr w:rsidR="00522D9F" w:rsidRPr="004F7947" w14:paraId="619C1020" w14:textId="77777777" w:rsidTr="007C0B75">
        <w:tc>
          <w:tcPr>
            <w:tcW w:w="3544" w:type="dxa"/>
            <w:shd w:val="clear" w:color="auto" w:fill="003150" w:themeFill="text2"/>
          </w:tcPr>
          <w:p w14:paraId="792F05AF" w14:textId="77777777" w:rsidR="00522D9F" w:rsidRPr="007C0B75" w:rsidRDefault="00522D9F" w:rsidP="007E3FD4">
            <w:pPr>
              <w:pStyle w:val="BodyCopy"/>
              <w:spacing w:before="40" w:after="40"/>
            </w:pPr>
          </w:p>
        </w:tc>
        <w:tc>
          <w:tcPr>
            <w:tcW w:w="2552" w:type="dxa"/>
            <w:shd w:val="clear" w:color="auto" w:fill="003150" w:themeFill="text2"/>
          </w:tcPr>
          <w:p w14:paraId="1BFA04EF" w14:textId="77777777" w:rsidR="00522D9F" w:rsidRPr="007C0B75" w:rsidRDefault="00522D9F" w:rsidP="007E3FD4">
            <w:pPr>
              <w:pStyle w:val="BodyCopy"/>
              <w:spacing w:before="40" w:after="40"/>
            </w:pPr>
            <w:r w:rsidRPr="007C0B75">
              <w:t>Number of enquiries</w:t>
            </w:r>
          </w:p>
        </w:tc>
      </w:tr>
      <w:tr w:rsidR="00522D9F" w:rsidRPr="004F7947" w14:paraId="7477DD95" w14:textId="77777777" w:rsidTr="007C0B75">
        <w:tc>
          <w:tcPr>
            <w:tcW w:w="3544" w:type="dxa"/>
            <w:shd w:val="clear" w:color="auto" w:fill="F2F2F2" w:themeFill="background1" w:themeFillShade="F2"/>
          </w:tcPr>
          <w:p w14:paraId="3B238A85" w14:textId="77777777" w:rsidR="00522D9F" w:rsidRPr="004F7947" w:rsidRDefault="00522D9F" w:rsidP="007E3FD4">
            <w:pPr>
              <w:pStyle w:val="BodyCopy"/>
              <w:spacing w:before="40" w:after="40"/>
            </w:pPr>
            <w:r w:rsidRPr="004F7947">
              <w:t>General information email</w:t>
            </w:r>
          </w:p>
        </w:tc>
        <w:tc>
          <w:tcPr>
            <w:tcW w:w="2552" w:type="dxa"/>
            <w:shd w:val="clear" w:color="auto" w:fill="F2F2F2" w:themeFill="background1" w:themeFillShade="F2"/>
          </w:tcPr>
          <w:p w14:paraId="5D85E38F" w14:textId="77777777" w:rsidR="00522D9F" w:rsidRPr="004F7947" w:rsidRDefault="00522D9F" w:rsidP="007E3FD4">
            <w:pPr>
              <w:pStyle w:val="BodyCopy"/>
              <w:spacing w:before="40" w:after="40"/>
            </w:pPr>
            <w:r w:rsidRPr="004F7947">
              <w:t>2,000 (</w:t>
            </w:r>
            <w:r w:rsidR="007C0B75" w:rsidRPr="004F7947">
              <w:t>approx.</w:t>
            </w:r>
            <w:r w:rsidRPr="004F7947">
              <w:t>)</w:t>
            </w:r>
          </w:p>
        </w:tc>
      </w:tr>
      <w:tr w:rsidR="00522D9F" w:rsidRPr="004F7947" w14:paraId="2D9768C1" w14:textId="77777777" w:rsidTr="007C0B75">
        <w:tc>
          <w:tcPr>
            <w:tcW w:w="3544" w:type="dxa"/>
            <w:shd w:val="clear" w:color="auto" w:fill="F2F2F2" w:themeFill="background1" w:themeFillShade="F2"/>
          </w:tcPr>
          <w:p w14:paraId="357C87E7" w14:textId="77777777" w:rsidR="00522D9F" w:rsidRPr="004F7947" w:rsidRDefault="00522D9F" w:rsidP="007E3FD4">
            <w:pPr>
              <w:pStyle w:val="BodyCopy"/>
              <w:spacing w:before="40" w:after="40"/>
            </w:pPr>
            <w:r w:rsidRPr="004F7947">
              <w:t>PSM email</w:t>
            </w:r>
          </w:p>
        </w:tc>
        <w:tc>
          <w:tcPr>
            <w:tcW w:w="2552" w:type="dxa"/>
            <w:shd w:val="clear" w:color="auto" w:fill="F2F2F2" w:themeFill="background1" w:themeFillShade="F2"/>
          </w:tcPr>
          <w:p w14:paraId="05767C9E" w14:textId="77777777" w:rsidR="00522D9F" w:rsidRPr="004F7947" w:rsidRDefault="00522D9F" w:rsidP="007E3FD4">
            <w:pPr>
              <w:pStyle w:val="BodyCopy"/>
              <w:spacing w:before="40" w:after="40"/>
            </w:pPr>
            <w:r w:rsidRPr="004F7947">
              <w:t>113</w:t>
            </w:r>
          </w:p>
        </w:tc>
      </w:tr>
      <w:tr w:rsidR="00522D9F" w:rsidRPr="004F7947" w14:paraId="0E6C20D4" w14:textId="77777777" w:rsidTr="007C0B75">
        <w:tc>
          <w:tcPr>
            <w:tcW w:w="3544" w:type="dxa"/>
            <w:shd w:val="clear" w:color="auto" w:fill="D9D9D9" w:themeFill="background1" w:themeFillShade="D9"/>
          </w:tcPr>
          <w:p w14:paraId="249A8629" w14:textId="77777777" w:rsidR="00522D9F" w:rsidRPr="007C0B75" w:rsidRDefault="00522D9F" w:rsidP="007E3FD4">
            <w:pPr>
              <w:pStyle w:val="BodyCopy"/>
              <w:spacing w:before="40" w:after="40"/>
            </w:pPr>
            <w:r w:rsidRPr="007C0B75">
              <w:t>Sub-total – Email enquiries</w:t>
            </w:r>
          </w:p>
        </w:tc>
        <w:tc>
          <w:tcPr>
            <w:tcW w:w="2552" w:type="dxa"/>
            <w:shd w:val="clear" w:color="auto" w:fill="D9D9D9" w:themeFill="background1" w:themeFillShade="D9"/>
          </w:tcPr>
          <w:p w14:paraId="5719A8C3" w14:textId="77777777" w:rsidR="00522D9F" w:rsidRPr="007C0B75" w:rsidRDefault="00522D9F" w:rsidP="007E3FD4">
            <w:pPr>
              <w:pStyle w:val="BodyCopy"/>
              <w:spacing w:before="40" w:after="40"/>
            </w:pPr>
            <w:r w:rsidRPr="007C0B75">
              <w:t>2,113</w:t>
            </w:r>
          </w:p>
        </w:tc>
      </w:tr>
      <w:tr w:rsidR="00522D9F" w:rsidRPr="004F7947" w14:paraId="46FD61A0" w14:textId="77777777" w:rsidTr="007C0B75">
        <w:tc>
          <w:tcPr>
            <w:tcW w:w="3544" w:type="dxa"/>
            <w:shd w:val="clear" w:color="auto" w:fill="F2F2F2" w:themeFill="background1" w:themeFillShade="F2"/>
          </w:tcPr>
          <w:p w14:paraId="65340C47" w14:textId="77777777" w:rsidR="00522D9F" w:rsidRPr="004F7947" w:rsidRDefault="00522D9F" w:rsidP="007E3FD4">
            <w:pPr>
              <w:pStyle w:val="BodyCopy"/>
              <w:spacing w:before="40" w:after="40"/>
            </w:pPr>
            <w:r w:rsidRPr="004F7947">
              <w:t xml:space="preserve">Hotline </w:t>
            </w:r>
          </w:p>
        </w:tc>
        <w:tc>
          <w:tcPr>
            <w:tcW w:w="2552" w:type="dxa"/>
            <w:shd w:val="clear" w:color="auto" w:fill="F2F2F2" w:themeFill="background1" w:themeFillShade="F2"/>
          </w:tcPr>
          <w:p w14:paraId="18C7E087" w14:textId="77777777" w:rsidR="00522D9F" w:rsidRPr="004F7947" w:rsidRDefault="00522D9F" w:rsidP="007E3FD4">
            <w:pPr>
              <w:pStyle w:val="BodyCopy"/>
              <w:spacing w:before="40" w:after="40"/>
            </w:pPr>
            <w:r w:rsidRPr="004F7947">
              <w:t>600 (approx.)</w:t>
            </w:r>
          </w:p>
        </w:tc>
      </w:tr>
      <w:tr w:rsidR="00522D9F" w:rsidRPr="004F7947" w14:paraId="5B1A8FE7" w14:textId="77777777" w:rsidTr="007C0B75">
        <w:tc>
          <w:tcPr>
            <w:tcW w:w="3544" w:type="dxa"/>
            <w:shd w:val="clear" w:color="auto" w:fill="F2F2F2" w:themeFill="background1" w:themeFillShade="F2"/>
          </w:tcPr>
          <w:p w14:paraId="01971504" w14:textId="77777777" w:rsidR="00522D9F" w:rsidRPr="004F7947" w:rsidRDefault="00522D9F" w:rsidP="007E3FD4">
            <w:pPr>
              <w:pStyle w:val="BodyCopy"/>
              <w:spacing w:before="40" w:after="40"/>
            </w:pPr>
            <w:r w:rsidRPr="004F7947">
              <w:t>PSM extension</w:t>
            </w:r>
          </w:p>
        </w:tc>
        <w:tc>
          <w:tcPr>
            <w:tcW w:w="2552" w:type="dxa"/>
            <w:shd w:val="clear" w:color="auto" w:fill="F2F2F2" w:themeFill="background1" w:themeFillShade="F2"/>
          </w:tcPr>
          <w:p w14:paraId="1C0DDE6C" w14:textId="77777777" w:rsidR="00522D9F" w:rsidRPr="004F7947" w:rsidRDefault="00522D9F" w:rsidP="007E3FD4">
            <w:pPr>
              <w:pStyle w:val="BodyCopy"/>
              <w:spacing w:before="40" w:after="40"/>
            </w:pPr>
            <w:r w:rsidRPr="004F7947">
              <w:t>590</w:t>
            </w:r>
          </w:p>
        </w:tc>
      </w:tr>
      <w:tr w:rsidR="00522D9F" w:rsidRPr="004F7947" w14:paraId="6A5738E6" w14:textId="77777777" w:rsidTr="007C0B75">
        <w:tc>
          <w:tcPr>
            <w:tcW w:w="3544" w:type="dxa"/>
            <w:shd w:val="clear" w:color="auto" w:fill="D9D9D9" w:themeFill="background1" w:themeFillShade="D9"/>
          </w:tcPr>
          <w:p w14:paraId="250F7EE1" w14:textId="77777777" w:rsidR="00522D9F" w:rsidRPr="007C0B75" w:rsidRDefault="00522D9F" w:rsidP="007E3FD4">
            <w:pPr>
              <w:pStyle w:val="BodyCopy"/>
              <w:spacing w:before="40" w:after="40"/>
            </w:pPr>
            <w:r w:rsidRPr="007C0B75">
              <w:t>Sub-total – Phone enquiries</w:t>
            </w:r>
          </w:p>
        </w:tc>
        <w:tc>
          <w:tcPr>
            <w:tcW w:w="2552" w:type="dxa"/>
            <w:shd w:val="clear" w:color="auto" w:fill="D9D9D9" w:themeFill="background1" w:themeFillShade="D9"/>
          </w:tcPr>
          <w:p w14:paraId="5E833363" w14:textId="77777777" w:rsidR="00522D9F" w:rsidRPr="007C0B75" w:rsidRDefault="00522D9F" w:rsidP="007E3FD4">
            <w:pPr>
              <w:pStyle w:val="BodyCopy"/>
              <w:spacing w:before="40" w:after="40"/>
            </w:pPr>
            <w:r w:rsidRPr="007C0B75">
              <w:t>1,190</w:t>
            </w:r>
          </w:p>
        </w:tc>
      </w:tr>
      <w:tr w:rsidR="00522D9F" w:rsidRPr="004F7947" w14:paraId="3CD5034D" w14:textId="77777777" w:rsidTr="007C0B75">
        <w:tc>
          <w:tcPr>
            <w:tcW w:w="3544" w:type="dxa"/>
            <w:shd w:val="clear" w:color="auto" w:fill="D9D9D9" w:themeFill="background1" w:themeFillShade="D9"/>
          </w:tcPr>
          <w:p w14:paraId="2F2ECAE3" w14:textId="77777777" w:rsidR="00522D9F" w:rsidRPr="004F7947" w:rsidRDefault="00522D9F" w:rsidP="007E3FD4">
            <w:pPr>
              <w:pStyle w:val="BodyCopy"/>
              <w:spacing w:before="40" w:after="40"/>
              <w:rPr>
                <w:b/>
              </w:rPr>
            </w:pPr>
            <w:r w:rsidRPr="004F7947">
              <w:rPr>
                <w:b/>
              </w:rPr>
              <w:t>Total Enquiries</w:t>
            </w:r>
          </w:p>
        </w:tc>
        <w:tc>
          <w:tcPr>
            <w:tcW w:w="2552" w:type="dxa"/>
            <w:shd w:val="clear" w:color="auto" w:fill="D9D9D9" w:themeFill="background1" w:themeFillShade="D9"/>
          </w:tcPr>
          <w:p w14:paraId="312A3F8E" w14:textId="77777777" w:rsidR="00522D9F" w:rsidRPr="004F7947" w:rsidRDefault="00522D9F" w:rsidP="007E3FD4">
            <w:pPr>
              <w:pStyle w:val="BodyCopy"/>
              <w:spacing w:before="40" w:after="40"/>
              <w:rPr>
                <w:b/>
              </w:rPr>
            </w:pPr>
            <w:r w:rsidRPr="004F7947">
              <w:rPr>
                <w:b/>
              </w:rPr>
              <w:t>3,303 (</w:t>
            </w:r>
            <w:r w:rsidR="007C0B75" w:rsidRPr="004F7947">
              <w:rPr>
                <w:b/>
              </w:rPr>
              <w:t>approx.</w:t>
            </w:r>
            <w:r w:rsidRPr="004F7947">
              <w:rPr>
                <w:b/>
              </w:rPr>
              <w:t>)</w:t>
            </w:r>
          </w:p>
        </w:tc>
      </w:tr>
    </w:tbl>
    <w:p w14:paraId="52EC7D35" w14:textId="77777777" w:rsidR="00522D9F" w:rsidRPr="004F7947" w:rsidRDefault="00522D9F" w:rsidP="007E3FD4"/>
    <w:p w14:paraId="558C4B18" w14:textId="77777777" w:rsidR="00522D9F" w:rsidRPr="004F7947" w:rsidRDefault="00522D9F" w:rsidP="007E3FD4">
      <w:pPr>
        <w:pStyle w:val="BodyCopy"/>
      </w:pPr>
      <w:r w:rsidRPr="004F7947">
        <w:t>The questions cent</w:t>
      </w:r>
      <w:r w:rsidR="0070394F">
        <w:t>re</w:t>
      </w:r>
      <w:r w:rsidRPr="004F7947">
        <w:t xml:space="preserve">d on: </w:t>
      </w:r>
    </w:p>
    <w:p w14:paraId="0229C6B1" w14:textId="77777777" w:rsidR="00522D9F" w:rsidRPr="004F7947" w:rsidRDefault="00522D9F" w:rsidP="007E3FD4">
      <w:pPr>
        <w:pStyle w:val="Bullet"/>
      </w:pPr>
      <w:r w:rsidRPr="004F7947">
        <w:t>Profile allocation</w:t>
      </w:r>
    </w:p>
    <w:p w14:paraId="17B82827" w14:textId="77777777" w:rsidR="00522D9F" w:rsidRPr="004F7947" w:rsidRDefault="00522D9F" w:rsidP="007E3FD4">
      <w:pPr>
        <w:pStyle w:val="Bullet"/>
      </w:pPr>
      <w:r w:rsidRPr="004F7947">
        <w:t>The difference between Masters by</w:t>
      </w:r>
      <w:r>
        <w:t xml:space="preserve"> c</w:t>
      </w:r>
      <w:r w:rsidRPr="004F7947">
        <w:t xml:space="preserve">oursework and by </w:t>
      </w:r>
      <w:r>
        <w:t>r</w:t>
      </w:r>
      <w:r w:rsidRPr="004F7947">
        <w:t>esearch</w:t>
      </w:r>
    </w:p>
    <w:p w14:paraId="0EE92E53" w14:textId="77777777" w:rsidR="00522D9F" w:rsidRPr="004F7947" w:rsidRDefault="00522D9F" w:rsidP="007E3FD4">
      <w:pPr>
        <w:pStyle w:val="Bullet"/>
      </w:pPr>
      <w:r w:rsidRPr="004F7947">
        <w:t>Who was qualified to sign academic references</w:t>
      </w:r>
    </w:p>
    <w:p w14:paraId="22A2DB94" w14:textId="77777777" w:rsidR="00522D9F" w:rsidRPr="004F7947" w:rsidRDefault="00522D9F" w:rsidP="007E3FD4">
      <w:pPr>
        <w:pStyle w:val="Bullet"/>
      </w:pPr>
      <w:r w:rsidRPr="004F7947">
        <w:t>Whether the character limit meant the number of characters or words</w:t>
      </w:r>
    </w:p>
    <w:p w14:paraId="5CCE83CC" w14:textId="77777777" w:rsidR="00522D9F" w:rsidRPr="004F7947" w:rsidRDefault="00522D9F" w:rsidP="007E3FD4">
      <w:pPr>
        <w:pStyle w:val="Bullet"/>
      </w:pPr>
      <w:r w:rsidRPr="004F7947">
        <w:t>Whether it was required to provide evidence of all previous employment</w:t>
      </w:r>
    </w:p>
    <w:p w14:paraId="79A30A70" w14:textId="77777777" w:rsidR="00522D9F" w:rsidRPr="004F7947" w:rsidRDefault="00522D9F" w:rsidP="007E3FD4">
      <w:pPr>
        <w:pStyle w:val="Bullet"/>
      </w:pPr>
      <w:r w:rsidRPr="004F7947">
        <w:t xml:space="preserve">Whether it was required to provide a copy of the high school degree </w:t>
      </w:r>
    </w:p>
    <w:p w14:paraId="7ED46903" w14:textId="77777777" w:rsidR="00522D9F" w:rsidRPr="004F7947" w:rsidRDefault="00522D9F" w:rsidP="007E3FD4">
      <w:pPr>
        <w:pStyle w:val="Bullet"/>
      </w:pPr>
      <w:r w:rsidRPr="004F7947">
        <w:t>What courses were candidates allowed to choose</w:t>
      </w:r>
    </w:p>
    <w:p w14:paraId="35CDA1E2" w14:textId="77777777" w:rsidR="00522D9F" w:rsidRPr="004F7947" w:rsidRDefault="00522D9F" w:rsidP="007E3FD4">
      <w:pPr>
        <w:pStyle w:val="Bullet"/>
      </w:pPr>
      <w:r w:rsidRPr="004F7947">
        <w:t>What was CRICOS and how to find a CRICOS code</w:t>
      </w:r>
    </w:p>
    <w:p w14:paraId="2CC83671" w14:textId="77777777" w:rsidR="00522D9F" w:rsidRPr="004F7947" w:rsidRDefault="00522D9F" w:rsidP="007E3FD4">
      <w:pPr>
        <w:pStyle w:val="Bullet"/>
      </w:pPr>
      <w:r w:rsidRPr="004F7947">
        <w:t>Whether candidates had to submit IELTS if they studied in an English-speaking country</w:t>
      </w:r>
    </w:p>
    <w:p w14:paraId="17DD50A4" w14:textId="77777777" w:rsidR="00522D9F" w:rsidRPr="004F7947" w:rsidRDefault="00522D9F" w:rsidP="007E3FD4">
      <w:pPr>
        <w:pStyle w:val="Bullet"/>
      </w:pPr>
      <w:r w:rsidRPr="004F7947">
        <w:t>Whether a late submission of an IELTS certificate was acceptable</w:t>
      </w:r>
    </w:p>
    <w:p w14:paraId="206B50E9" w14:textId="77777777" w:rsidR="00522D9F" w:rsidRPr="004F7947" w:rsidRDefault="00522D9F" w:rsidP="007E3FD4">
      <w:pPr>
        <w:pStyle w:val="Bullet"/>
      </w:pPr>
      <w:r w:rsidRPr="004F7947">
        <w:t>The confusion over the lack of explanation of how to obtain a new OASIS password</w:t>
      </w:r>
    </w:p>
    <w:p w14:paraId="500BD05D" w14:textId="77777777" w:rsidR="00522D9F" w:rsidRPr="004F7947" w:rsidRDefault="00522D9F" w:rsidP="007E3FD4">
      <w:pPr>
        <w:pStyle w:val="Bullet"/>
      </w:pPr>
      <w:r w:rsidRPr="004F7947">
        <w:t>The confusion over the OASIS closing date for Vietnam - 31 March and cl</w:t>
      </w:r>
      <w:r w:rsidR="007C0B75">
        <w:t>osing date on OASIS - 30 April.</w:t>
      </w:r>
    </w:p>
    <w:p w14:paraId="704551D4" w14:textId="77777777" w:rsidR="00522D9F" w:rsidRPr="007C0B75" w:rsidRDefault="00522D9F" w:rsidP="007E3FD4">
      <w:pPr>
        <w:pStyle w:val="BodyCopy"/>
        <w:rPr>
          <w:i/>
        </w:rPr>
      </w:pPr>
      <w:r w:rsidRPr="007C0B75">
        <w:rPr>
          <w:i/>
        </w:rPr>
        <w:t>Recommendations:</w:t>
      </w:r>
    </w:p>
    <w:p w14:paraId="2E612E40" w14:textId="77777777" w:rsidR="00522D9F" w:rsidRPr="007C0B75" w:rsidRDefault="00522D9F" w:rsidP="007E3FD4">
      <w:pPr>
        <w:pStyle w:val="Bullet"/>
      </w:pPr>
      <w:r w:rsidRPr="004F7947">
        <w:t xml:space="preserve">The AAV website should include clear information where relevant on the above issues. The application deadline for Vietnam needs to be made more prominent in all information material including the AAV website. </w:t>
      </w:r>
    </w:p>
    <w:p w14:paraId="61380705" w14:textId="77777777" w:rsidR="00522D9F" w:rsidRPr="004F7947" w:rsidRDefault="00522D9F" w:rsidP="00333835">
      <w:pPr>
        <w:pStyle w:val="Heading3"/>
        <w:numPr>
          <w:ilvl w:val="2"/>
          <w:numId w:val="26"/>
        </w:numPr>
      </w:pPr>
      <w:bookmarkStart w:id="32" w:name="_Toc377654480"/>
      <w:r w:rsidRPr="004F7947">
        <w:t>Media coverage</w:t>
      </w:r>
      <w:bookmarkEnd w:id="32"/>
    </w:p>
    <w:p w14:paraId="3D722661" w14:textId="77777777" w:rsidR="00522D9F" w:rsidRPr="004F7947" w:rsidRDefault="00522D9F" w:rsidP="007E3FD4">
      <w:pPr>
        <w:pStyle w:val="BodyCopy"/>
      </w:pPr>
      <w:r w:rsidRPr="004F7947">
        <w:t>AAV made enquiries whether VTV could again show the 23 minute video ‘Journey of Dreams’ around the application period, but was not successful.</w:t>
      </w:r>
      <w:r>
        <w:t xml:space="preserve">  VTV2’s program ‘Education Story’</w:t>
      </w:r>
      <w:r w:rsidRPr="004F7947">
        <w:t xml:space="preserve"> featuring an alumnus and two awardees with disabilities was aired in late March, 2013, unfortunately too late to have an effect on applications, despite concerted efforts to have the program broadcast earlier.</w:t>
      </w:r>
    </w:p>
    <w:p w14:paraId="5F372FBA" w14:textId="77777777" w:rsidR="00522D9F" w:rsidRPr="004F7947" w:rsidRDefault="00522D9F" w:rsidP="007E3FD4">
      <w:pPr>
        <w:pStyle w:val="BodyCopy"/>
      </w:pPr>
      <w:r w:rsidRPr="004F7947">
        <w:lastRenderedPageBreak/>
        <w:t>On the occasion of the Family BBQ for the Australia Awards alumni held on 2 March 2013 in Ho Chi Minh City, three online newspapers: Tuoi Tre, Dan Tri and Phap Luat Vietnam covered the event and linked it to the launch of the 2013 scholarship round.</w:t>
      </w:r>
    </w:p>
    <w:p w14:paraId="632EE043" w14:textId="77777777" w:rsidR="00522D9F" w:rsidRPr="004F7947" w:rsidRDefault="00522D9F" w:rsidP="007E3FD4">
      <w:pPr>
        <w:jc w:val="both"/>
      </w:pPr>
      <w:r w:rsidRPr="004F7947">
        <w:t>There was local TV coverage in many of the provinces visited of the meetings with PCC and/or of the information sessions.</w:t>
      </w:r>
    </w:p>
    <w:p w14:paraId="185E678C" w14:textId="77777777" w:rsidR="00522D9F" w:rsidRPr="004F7947" w:rsidRDefault="00522D9F" w:rsidP="007E3FD4">
      <w:pPr>
        <w:jc w:val="both"/>
      </w:pPr>
    </w:p>
    <w:p w14:paraId="78B72D56" w14:textId="77777777" w:rsidR="00522D9F" w:rsidRPr="004F7947" w:rsidRDefault="00522D9F" w:rsidP="007E3FD4">
      <w:pPr>
        <w:jc w:val="both"/>
        <w:rPr>
          <w:i/>
        </w:rPr>
      </w:pPr>
      <w:r w:rsidRPr="004F7947">
        <w:t xml:space="preserve"> </w:t>
      </w:r>
      <w:r w:rsidRPr="004F7947">
        <w:rPr>
          <w:i/>
        </w:rPr>
        <w:t>Recommendations:</w:t>
      </w:r>
    </w:p>
    <w:p w14:paraId="26534763" w14:textId="77777777" w:rsidR="00522D9F" w:rsidRPr="004F7947" w:rsidRDefault="00522D9F" w:rsidP="007E3FD4">
      <w:pPr>
        <w:pStyle w:val="Bullet"/>
      </w:pPr>
      <w:r w:rsidRPr="004F7947">
        <w:t>Given the overall difficulty in obtaining ‘free’ print and television media coverage around the application period, the AAV should take maximum advantage of the awardees/alumni who are working in the media to obtain their assistance in promoting the scholarship program through various media vehicles.</w:t>
      </w:r>
    </w:p>
    <w:p w14:paraId="63E66047" w14:textId="77777777" w:rsidR="00522D9F" w:rsidRPr="004F7947" w:rsidRDefault="00522D9F" w:rsidP="007E3FD4">
      <w:pPr>
        <w:pStyle w:val="Bullet"/>
      </w:pPr>
      <w:r w:rsidRPr="004F7947">
        <w:t>The AAV continue to encourage local media coverage during visits to targeted provinces.</w:t>
      </w:r>
    </w:p>
    <w:p w14:paraId="1808704B" w14:textId="77777777" w:rsidR="00522D9F" w:rsidRPr="004F7947" w:rsidRDefault="00522D9F" w:rsidP="00333835">
      <w:pPr>
        <w:pStyle w:val="Heading3"/>
        <w:numPr>
          <w:ilvl w:val="2"/>
          <w:numId w:val="26"/>
        </w:numPr>
      </w:pPr>
      <w:bookmarkStart w:id="33" w:name="_Toc377654481"/>
      <w:r w:rsidRPr="004F7947">
        <w:t>Other Information sessions</w:t>
      </w:r>
      <w:bookmarkEnd w:id="33"/>
      <w:r w:rsidRPr="004F7947">
        <w:t xml:space="preserve"> </w:t>
      </w:r>
    </w:p>
    <w:p w14:paraId="16C8A153" w14:textId="77777777" w:rsidR="00522D9F" w:rsidRPr="004F7947" w:rsidRDefault="00522D9F" w:rsidP="007E3FD4">
      <w:pPr>
        <w:pStyle w:val="BodyCopy"/>
      </w:pPr>
      <w:r w:rsidRPr="004F7947">
        <w:t xml:space="preserve">As in the 2012 round, an information session was organized in Ho Chi Minh City on 1 March 2013 at Liberty Central Hotel, following a travel and visa briefing for awardees. Around 100 people attended the session, where the speaker was AAV Team Leader. There were many queries on the application requirements and procedures, indicating the value of such sessions. In the AAV sources of information survey, 34 persons said they first received information about the Australia Awards from the information session in </w:t>
      </w:r>
      <w:r w:rsidR="009B3FE4">
        <w:t>HCMC</w:t>
      </w:r>
      <w:r w:rsidRPr="004F7947">
        <w:t xml:space="preserve">.  </w:t>
      </w:r>
    </w:p>
    <w:p w14:paraId="29E1A9D9" w14:textId="77777777" w:rsidR="00522D9F" w:rsidRPr="004F7947" w:rsidRDefault="00522D9F" w:rsidP="007E3FD4">
      <w:pPr>
        <w:pStyle w:val="BodyCopy"/>
      </w:pPr>
      <w:r w:rsidRPr="004F7947">
        <w:t xml:space="preserve">In the 2013 round, no briefing session was held in Hanoi and Da Nang. The 9 respondents in the survey relating to the session in Danang may have been referring to the session held there in 2012.  No general information session was held in Hanoi this round, nor the previous round.  However, a special briefing session was held for applicants for the Party’s 365 scholarship program, who were undertaking 6 months English Language training at Do Son </w:t>
      </w:r>
      <w:r>
        <w:t xml:space="preserve">(Haiphong) </w:t>
      </w:r>
      <w:r w:rsidRPr="004F7947">
        <w:t>conducted by the British Council. Some 100 persons attended this briefing. The 52 applicants mentioning the Hanoi information session could have been referring to Do Son session and to the sessions held at the National Economics University and the University of Civil Engineering.</w:t>
      </w:r>
    </w:p>
    <w:p w14:paraId="513DA241" w14:textId="77777777" w:rsidR="00522D9F" w:rsidRPr="002564AE" w:rsidRDefault="00522D9F" w:rsidP="002C1EEA">
      <w:pPr>
        <w:pStyle w:val="Heading20"/>
        <w:numPr>
          <w:ilvl w:val="1"/>
          <w:numId w:val="26"/>
        </w:numPr>
        <w:tabs>
          <w:tab w:val="clear" w:pos="851"/>
        </w:tabs>
        <w:spacing w:before="240" w:after="120"/>
        <w:ind w:left="567" w:hanging="567"/>
        <w:rPr>
          <w:rFonts w:asciiTheme="majorHAnsi" w:hAnsiTheme="majorHAnsi" w:cstheme="majorHAnsi"/>
          <w:color w:val="3CB6CE" w:themeColor="background2"/>
          <w:sz w:val="28"/>
          <w:szCs w:val="28"/>
        </w:rPr>
      </w:pPr>
      <w:bookmarkStart w:id="34" w:name="_Toc377654482"/>
      <w:r w:rsidRPr="002564AE">
        <w:rPr>
          <w:rFonts w:asciiTheme="majorHAnsi" w:hAnsiTheme="majorHAnsi" w:cstheme="majorHAnsi"/>
          <w:color w:val="3CB6CE" w:themeColor="background2"/>
          <w:sz w:val="28"/>
          <w:szCs w:val="28"/>
        </w:rPr>
        <w:t>Perennial Publicity Phase</w:t>
      </w:r>
      <w:bookmarkEnd w:id="34"/>
    </w:p>
    <w:p w14:paraId="448668D6" w14:textId="77777777" w:rsidR="00522D9F" w:rsidRPr="004F7947" w:rsidRDefault="00023A29" w:rsidP="002C1EEA">
      <w:pPr>
        <w:pStyle w:val="Heading3"/>
        <w:numPr>
          <w:ilvl w:val="0"/>
          <w:numId w:val="0"/>
        </w:numPr>
        <w:spacing w:before="120" w:after="120"/>
        <w:ind w:left="1134" w:hanging="578"/>
      </w:pPr>
      <w:bookmarkStart w:id="35" w:name="_Toc377654483"/>
      <w:r>
        <w:t xml:space="preserve">4.2.1 </w:t>
      </w:r>
      <w:r w:rsidR="00015E0B">
        <w:t>A</w:t>
      </w:r>
      <w:r w:rsidR="00522D9F" w:rsidRPr="004F7947">
        <w:t>lumni events and awardee briefings</w:t>
      </w:r>
      <w:bookmarkEnd w:id="35"/>
    </w:p>
    <w:p w14:paraId="7370AFAF" w14:textId="77777777" w:rsidR="00522D9F" w:rsidRPr="004F7947" w:rsidRDefault="00522D9F" w:rsidP="007E3FD4">
      <w:pPr>
        <w:pStyle w:val="BodyCopy"/>
      </w:pPr>
      <w:r w:rsidRPr="004F7947">
        <w:t xml:space="preserve">AAV staff strived to promote the scholarship program at alumni events and called upon alumni to </w:t>
      </w:r>
      <w:r w:rsidRPr="00015E0B">
        <w:rPr>
          <w:rStyle w:val="BodyCopyChar"/>
        </w:rPr>
        <w:t>disseminate</w:t>
      </w:r>
      <w:r w:rsidRPr="004F7947">
        <w:t xml:space="preserve"> information about the scholarships among their colleagues and through the media as appropriate. An example was the success story of Dao Thi Hang (University of Adelaide), who introduced herself as the alumnus of the former ALA program, on VnExpress (25 June 2013), and received much public attention. </w:t>
      </w:r>
    </w:p>
    <w:p w14:paraId="4510B387" w14:textId="77777777" w:rsidR="00522D9F" w:rsidRPr="00015E0B" w:rsidRDefault="00522D9F" w:rsidP="007E3FD4">
      <w:pPr>
        <w:pStyle w:val="BodyCopy"/>
      </w:pPr>
      <w:r w:rsidRPr="004F7947">
        <w:t xml:space="preserve">AAV staff also promoted the scholarship program via the various briefings to awardees, to encourage awardees to spread the information through word of mouth to potential applicants. </w:t>
      </w:r>
    </w:p>
    <w:p w14:paraId="2CC40BB3" w14:textId="77777777" w:rsidR="00522D9F" w:rsidRPr="004F7947" w:rsidRDefault="00015E0B" w:rsidP="00333835">
      <w:pPr>
        <w:pStyle w:val="Heading3"/>
        <w:numPr>
          <w:ilvl w:val="2"/>
          <w:numId w:val="26"/>
        </w:numPr>
        <w:ind w:left="1134" w:hanging="567"/>
      </w:pPr>
      <w:bookmarkStart w:id="36" w:name="_Toc377654484"/>
      <w:r>
        <w:t>S</w:t>
      </w:r>
      <w:r w:rsidR="00522D9F" w:rsidRPr="004F7947">
        <w:t>ocial media</w:t>
      </w:r>
      <w:bookmarkEnd w:id="36"/>
    </w:p>
    <w:p w14:paraId="78019AB4" w14:textId="77777777" w:rsidR="00522D9F" w:rsidRPr="004F7947" w:rsidRDefault="00522D9F" w:rsidP="007E3FD4">
      <w:pPr>
        <w:pStyle w:val="BodyCopy"/>
      </w:pPr>
      <w:r w:rsidRPr="00015E0B">
        <w:t>The AAV’s Facebook fan</w:t>
      </w:r>
      <w:r w:rsidR="0070394F">
        <w:t xml:space="preserve"> </w:t>
      </w:r>
      <w:r w:rsidRPr="00015E0B">
        <w:t xml:space="preserve">page keeps growing in popularity, and as of 18 December 2013 had 5,083 “likes”, compared with 2,251 in 2012. Its regular updates receive from 600 to </w:t>
      </w:r>
      <w:r w:rsidRPr="00015E0B">
        <w:lastRenderedPageBreak/>
        <w:t xml:space="preserve">8,000 hits each. Over 80% of the readers are of the age range 18 – 34, based mainly in big cities such as Hanoi, Ho Chi Minh City, Can Tho and Danang. </w:t>
      </w:r>
    </w:p>
    <w:p w14:paraId="7098F2EF" w14:textId="77777777" w:rsidR="00522D9F" w:rsidRPr="00015E0B" w:rsidRDefault="00522D9F" w:rsidP="007E3FD4">
      <w:pPr>
        <w:pStyle w:val="BodyCopy"/>
        <w:rPr>
          <w:i/>
        </w:rPr>
      </w:pPr>
      <w:r w:rsidRPr="00015E0B">
        <w:rPr>
          <w:i/>
        </w:rPr>
        <w:t xml:space="preserve">Planned improvements: </w:t>
      </w:r>
    </w:p>
    <w:p w14:paraId="36ACAB4B" w14:textId="77777777" w:rsidR="00522D9F" w:rsidRPr="004F7947" w:rsidRDefault="00522D9F" w:rsidP="007E3FD4">
      <w:pPr>
        <w:pStyle w:val="Bullet"/>
      </w:pPr>
      <w:r w:rsidRPr="004F7947">
        <w:t>AAV has started to make Facebook a more active dialogue channel with applicants, awardees, alumni and the public. Answers and questions concerning the program are being placed here, along with articles, photos and links that relate to the program and interest the public. The announcement about the change in IELTS certificate requirements for profile 2 applicants received a quick response.</w:t>
      </w:r>
    </w:p>
    <w:p w14:paraId="19342873" w14:textId="77777777" w:rsidR="00522D9F" w:rsidRPr="004F7947" w:rsidRDefault="00522D9F" w:rsidP="007E3FD4">
      <w:pPr>
        <w:pStyle w:val="Bullet"/>
      </w:pPr>
      <w:r w:rsidRPr="004F7947">
        <w:t xml:space="preserve">As for YouTube, to engage a wide audience, AAV will continue to place all relevant videos on the AAV website and YouTube and seek to obtain additional suitable videos from alumni relating to their work and from awardees referring to their study experience in Australia. </w:t>
      </w:r>
    </w:p>
    <w:p w14:paraId="01009335" w14:textId="77777777" w:rsidR="00522D9F" w:rsidRPr="004F7947" w:rsidRDefault="00522D9F" w:rsidP="00333835">
      <w:pPr>
        <w:pStyle w:val="Heading3"/>
        <w:numPr>
          <w:ilvl w:val="2"/>
          <w:numId w:val="26"/>
        </w:numPr>
        <w:ind w:left="1134" w:hanging="567"/>
      </w:pPr>
      <w:bookmarkStart w:id="37" w:name="_Toc377654485"/>
      <w:r w:rsidRPr="004F7947">
        <w:t>Public diplomacy</w:t>
      </w:r>
      <w:bookmarkEnd w:id="37"/>
    </w:p>
    <w:p w14:paraId="0E1BFA0D" w14:textId="77777777" w:rsidR="00522D9F" w:rsidRPr="00015E0B" w:rsidRDefault="00522D9F" w:rsidP="007E3FD4">
      <w:pPr>
        <w:pStyle w:val="BodyCopy"/>
      </w:pPr>
      <w:r w:rsidRPr="00015E0B">
        <w:t>In this round, staff members from the HRD Section of the Embassy continued to join the AAV team for the visits to targeted provinces, thus providing visible official backing to the scholarship program. The opportunity was also taken by other Embassy staff, including the Ambassador, to promote the scholarships during their visits and program contacts.</w:t>
      </w:r>
    </w:p>
    <w:p w14:paraId="62547520" w14:textId="77777777" w:rsidR="00522D9F" w:rsidRPr="004F7947" w:rsidRDefault="00522D9F" w:rsidP="00333835">
      <w:pPr>
        <w:pStyle w:val="Heading3"/>
        <w:numPr>
          <w:ilvl w:val="2"/>
          <w:numId w:val="26"/>
        </w:numPr>
        <w:ind w:left="1134" w:hanging="567"/>
      </w:pPr>
      <w:bookmarkStart w:id="38" w:name="_Toc377654486"/>
      <w:r w:rsidRPr="004F7947">
        <w:t>Newsletter</w:t>
      </w:r>
      <w:bookmarkEnd w:id="38"/>
      <w:r w:rsidRPr="004F7947">
        <w:t xml:space="preserve"> </w:t>
      </w:r>
    </w:p>
    <w:p w14:paraId="5D1E3F00" w14:textId="77777777" w:rsidR="00522D9F" w:rsidRPr="004F7947" w:rsidRDefault="00522D9F" w:rsidP="007E3FD4">
      <w:pPr>
        <w:pStyle w:val="BodyCopy"/>
      </w:pPr>
      <w:r w:rsidRPr="004F7947">
        <w:t>Drawing lessons from other Australia Awards programs, consideration is being given to launching a newsletter as a means of maintaining regular contact with awardees, alumni, CGA coordinators and key contacts in targeted provinces and provincial/regional universities. Its format will be simple and concise with newsworthy stories that could be written by AAV staff and outside contributors, such as awardees and alumni.  However given</w:t>
      </w:r>
      <w:r>
        <w:t xml:space="preserve"> a number of other</w:t>
      </w:r>
      <w:r w:rsidRPr="004F7947">
        <w:t xml:space="preserve"> </w:t>
      </w:r>
      <w:r>
        <w:t>higher</w:t>
      </w:r>
      <w:r w:rsidRPr="004F7947">
        <w:t xml:space="preserve"> priorities, it is likely that newsletter cannot be launched until the beginning of the 2014/2015 financial year.</w:t>
      </w:r>
    </w:p>
    <w:p w14:paraId="6C63DA95" w14:textId="77777777" w:rsidR="00522D9F" w:rsidRPr="004F7947" w:rsidRDefault="00522D9F" w:rsidP="00333835">
      <w:pPr>
        <w:pStyle w:val="Heading3"/>
        <w:numPr>
          <w:ilvl w:val="2"/>
          <w:numId w:val="26"/>
        </w:numPr>
        <w:ind w:left="1134" w:hanging="567"/>
      </w:pPr>
      <w:bookmarkStart w:id="39" w:name="_Toc377654487"/>
      <w:r w:rsidRPr="004F7947">
        <w:t>VTV’s Education Story</w:t>
      </w:r>
      <w:bookmarkEnd w:id="39"/>
      <w:r w:rsidRPr="004F7947">
        <w:t xml:space="preserve"> </w:t>
      </w:r>
    </w:p>
    <w:p w14:paraId="4DC5826F" w14:textId="77777777" w:rsidR="00522D9F" w:rsidRPr="004F7947" w:rsidRDefault="00522D9F" w:rsidP="007E3FD4">
      <w:pPr>
        <w:pStyle w:val="BodyCopy"/>
        <w:rPr>
          <w:shd w:val="clear" w:color="auto" w:fill="FFFFFF"/>
        </w:rPr>
      </w:pPr>
      <w:r w:rsidRPr="004F7947">
        <w:t xml:space="preserve">VTV2’s fifteen-minute Education Story program focused on awardees with disabilities and was aired in late March 2013. Alumnus Cao Nguyen and awardees </w:t>
      </w:r>
      <w:r w:rsidRPr="004F7947">
        <w:rPr>
          <w:shd w:val="clear" w:color="auto" w:fill="FFFFFF"/>
        </w:rPr>
        <w:t xml:space="preserve">Tu An and Tran Van Tinh shared their stories and how the scholarships helped them to reach new goals in their careers and lives. The AAV Team Leader also introduced AusAID’s new policies for creating equal access to the Australia Awards program for applicants with disabilities. The video was subtitled in English and was sent to local and international organizations dealing with disability. </w:t>
      </w:r>
    </w:p>
    <w:p w14:paraId="2D29C35A" w14:textId="77777777" w:rsidR="00522D9F" w:rsidRPr="004F7947" w:rsidRDefault="00522D9F" w:rsidP="00333835">
      <w:pPr>
        <w:pStyle w:val="Heading3"/>
        <w:numPr>
          <w:ilvl w:val="2"/>
          <w:numId w:val="26"/>
        </w:numPr>
        <w:ind w:left="1134" w:hanging="567"/>
      </w:pPr>
      <w:bookmarkStart w:id="40" w:name="_Toc377654488"/>
      <w:r w:rsidRPr="004F7947">
        <w:t>Vietnam National Alumni Conference</w:t>
      </w:r>
      <w:bookmarkEnd w:id="40"/>
      <w:r w:rsidRPr="004F7947">
        <w:t xml:space="preserve"> </w:t>
      </w:r>
    </w:p>
    <w:p w14:paraId="3638242B" w14:textId="77777777" w:rsidR="00522D9F" w:rsidRPr="00015E0B" w:rsidRDefault="00522D9F" w:rsidP="007E3FD4">
      <w:pPr>
        <w:pStyle w:val="BodyCopy"/>
      </w:pPr>
      <w:r w:rsidRPr="00015E0B">
        <w:t>Early in 2013, planning commenced for the organization of the Vietnam National Alumni Conference which was held in Hanoi on 14-15 December 2013. The timing of the conference affected to some extent the broader promotion activities for the 2014 round, since AAV staffing was significantly involved in the organization of the conference. Embassy media officers and the AAV Promotion and Screening Manager worked closely to maximize media coverage of the event. A photographer and video cameramen were hired for photographic and video coverage of the event. This material can be used by the Embassy and AAV as required for promotion activities.</w:t>
      </w:r>
    </w:p>
    <w:p w14:paraId="22D0629C" w14:textId="77777777" w:rsidR="00522D9F" w:rsidRPr="00015E0B" w:rsidRDefault="00522D9F" w:rsidP="007E3FD4">
      <w:pPr>
        <w:pStyle w:val="BodyCopy"/>
      </w:pPr>
      <w:r w:rsidRPr="00015E0B">
        <w:lastRenderedPageBreak/>
        <w:t>Invitations were sent to selected media ten days before the event, with relevant presentation abstracts attached indicating clearly the specialization areas of the Australia and Vietnamese speakers. A media release was disseminated widely two days before the conference.</w:t>
      </w:r>
    </w:p>
    <w:p w14:paraId="2F63BE1C" w14:textId="77777777" w:rsidR="00522D9F" w:rsidRDefault="00522D9F" w:rsidP="007E3FD4">
      <w:pPr>
        <w:pStyle w:val="BodyCopy"/>
      </w:pPr>
      <w:r w:rsidRPr="00AD0239">
        <w:t>Over a three day period a series of media interviews were held with the Charge d’Affaires, six of the seven Australia speakers and with three Vietnamese speakers. Nine television interviews are known to have been aired on various channels and a number of others are expected to be aired later as part of larger programs on television and radio. At least 14 reports on the conference appeared on news websites in English or Vietnamese. Reports appeared or will appear in several newspapers/magazines</w:t>
      </w:r>
      <w:r>
        <w:t>.</w:t>
      </w:r>
    </w:p>
    <w:p w14:paraId="2080FDEF" w14:textId="77777777" w:rsidR="00522D9F" w:rsidRPr="0070394F" w:rsidRDefault="00522D9F" w:rsidP="007E3FD4">
      <w:pPr>
        <w:pStyle w:val="BodyCopy"/>
      </w:pPr>
      <w:r w:rsidRPr="00291148">
        <w:t xml:space="preserve">(More information about the alumni conference can be </w:t>
      </w:r>
      <w:r w:rsidRPr="0070394F">
        <w:t xml:space="preserve">found in Section </w:t>
      </w:r>
      <w:r w:rsidR="00151A23" w:rsidRPr="0070394F">
        <w:t xml:space="preserve">4 </w:t>
      </w:r>
      <w:r w:rsidRPr="0070394F">
        <w:t>of Annex 5 - Reintegration Strategy and Alumni Support)</w:t>
      </w:r>
    </w:p>
    <w:p w14:paraId="0F9A716D" w14:textId="77777777" w:rsidR="00522D9F" w:rsidRPr="002564AE" w:rsidRDefault="00015E0B" w:rsidP="00333835">
      <w:pPr>
        <w:pStyle w:val="Heading20"/>
        <w:numPr>
          <w:ilvl w:val="1"/>
          <w:numId w:val="26"/>
        </w:numPr>
        <w:tabs>
          <w:tab w:val="clear" w:pos="851"/>
        </w:tabs>
        <w:ind w:left="567" w:hanging="567"/>
        <w:rPr>
          <w:rFonts w:asciiTheme="majorHAnsi" w:hAnsiTheme="majorHAnsi" w:cstheme="majorHAnsi"/>
          <w:color w:val="3CB6CE" w:themeColor="background2"/>
          <w:sz w:val="28"/>
          <w:szCs w:val="28"/>
        </w:rPr>
      </w:pPr>
      <w:bookmarkStart w:id="41" w:name="_Toc377654489"/>
      <w:r w:rsidRPr="002564AE">
        <w:rPr>
          <w:rFonts w:asciiTheme="majorHAnsi" w:hAnsiTheme="majorHAnsi" w:cstheme="majorHAnsi"/>
          <w:color w:val="3CB6CE" w:themeColor="background2"/>
          <w:sz w:val="28"/>
          <w:szCs w:val="28"/>
        </w:rPr>
        <w:t>T</w:t>
      </w:r>
      <w:r w:rsidR="00522D9F" w:rsidRPr="002564AE">
        <w:rPr>
          <w:rFonts w:asciiTheme="majorHAnsi" w:hAnsiTheme="majorHAnsi" w:cstheme="majorHAnsi"/>
          <w:color w:val="3CB6CE" w:themeColor="background2"/>
          <w:sz w:val="28"/>
          <w:szCs w:val="28"/>
        </w:rPr>
        <w:t>argeted Promotion Strategy</w:t>
      </w:r>
      <w:bookmarkEnd w:id="41"/>
      <w:r w:rsidR="00522D9F" w:rsidRPr="002564AE">
        <w:rPr>
          <w:rFonts w:asciiTheme="majorHAnsi" w:hAnsiTheme="majorHAnsi" w:cstheme="majorHAnsi"/>
          <w:color w:val="3CB6CE" w:themeColor="background2"/>
          <w:sz w:val="28"/>
          <w:szCs w:val="28"/>
        </w:rPr>
        <w:t xml:space="preserve"> </w:t>
      </w:r>
    </w:p>
    <w:p w14:paraId="32FE0D88" w14:textId="77777777" w:rsidR="00522D9F" w:rsidRPr="004F7947" w:rsidRDefault="004C2277" w:rsidP="002C1EEA">
      <w:pPr>
        <w:pStyle w:val="Heading3"/>
        <w:numPr>
          <w:ilvl w:val="0"/>
          <w:numId w:val="0"/>
        </w:numPr>
        <w:spacing w:before="120"/>
        <w:ind w:left="1134" w:hanging="567"/>
      </w:pPr>
      <w:bookmarkStart w:id="42" w:name="_Toc377654490"/>
      <w:r>
        <w:t xml:space="preserve">4.3.1 </w:t>
      </w:r>
      <w:r w:rsidR="00015E0B">
        <w:t>I</w:t>
      </w:r>
      <w:r w:rsidR="00522D9F" w:rsidRPr="004F7947">
        <w:t>nformation package mail-outs to targeted institutions</w:t>
      </w:r>
      <w:bookmarkEnd w:id="42"/>
    </w:p>
    <w:p w14:paraId="5759F751" w14:textId="77777777" w:rsidR="00522D9F" w:rsidRPr="004F7947" w:rsidRDefault="00522D9F" w:rsidP="007E3FD4">
      <w:pPr>
        <w:pStyle w:val="BodyCopy"/>
      </w:pPr>
      <w:r w:rsidRPr="004F7947">
        <w:t xml:space="preserve">The mailing lists used in 2012 round were updated and modified as necessary for 2013. Information packages containing the promotion materials were mailed to: </w:t>
      </w:r>
    </w:p>
    <w:p w14:paraId="3171C142" w14:textId="77777777" w:rsidR="00522D9F" w:rsidRPr="004F7947" w:rsidRDefault="00522D9F" w:rsidP="007E3FD4">
      <w:pPr>
        <w:pStyle w:val="Bullet"/>
      </w:pPr>
      <w:r w:rsidRPr="004F7947">
        <w:t xml:space="preserve">63 Provincial People’s Committees </w:t>
      </w:r>
    </w:p>
    <w:p w14:paraId="740FCADA" w14:textId="77777777" w:rsidR="00522D9F" w:rsidRPr="004F7947" w:rsidRDefault="00522D9F" w:rsidP="007E3FD4">
      <w:pPr>
        <w:pStyle w:val="Bullet"/>
      </w:pPr>
      <w:r w:rsidRPr="004F7947">
        <w:t xml:space="preserve">26 coordinators and heads of personnel/ training departments of CGAs </w:t>
      </w:r>
    </w:p>
    <w:p w14:paraId="1CE61126" w14:textId="77777777" w:rsidR="00522D9F" w:rsidRPr="004F7947" w:rsidRDefault="00522D9F" w:rsidP="007E3FD4">
      <w:pPr>
        <w:pStyle w:val="Bullet"/>
      </w:pPr>
      <w:r w:rsidRPr="004F7947">
        <w:t xml:space="preserve">248 university rectors and heads of international cooperation departments </w:t>
      </w:r>
    </w:p>
    <w:p w14:paraId="412C8D56" w14:textId="77777777" w:rsidR="00522D9F" w:rsidRPr="004F7947" w:rsidRDefault="00522D9F" w:rsidP="007E3FD4">
      <w:pPr>
        <w:pStyle w:val="Bullet"/>
      </w:pPr>
      <w:r w:rsidRPr="004F7947">
        <w:t>181 college rectors and heads of international cooperation/training departments</w:t>
      </w:r>
    </w:p>
    <w:p w14:paraId="6536EE5D" w14:textId="77777777" w:rsidR="00522D9F" w:rsidRPr="004F7947" w:rsidRDefault="00522D9F" w:rsidP="007E3FD4">
      <w:pPr>
        <w:pStyle w:val="Bullet"/>
      </w:pPr>
      <w:r w:rsidRPr="004F7947">
        <w:t>202 NGOs</w:t>
      </w:r>
    </w:p>
    <w:p w14:paraId="076342A0" w14:textId="77777777" w:rsidR="00522D9F" w:rsidRPr="004F7947" w:rsidRDefault="00522D9F" w:rsidP="007E3FD4">
      <w:pPr>
        <w:pStyle w:val="Bullet"/>
      </w:pPr>
      <w:r w:rsidRPr="004F7947">
        <w:t xml:space="preserve">77 research institutes. </w:t>
      </w:r>
    </w:p>
    <w:p w14:paraId="05FFA9A1" w14:textId="77777777" w:rsidR="00522D9F" w:rsidRPr="00015E0B" w:rsidRDefault="00522D9F" w:rsidP="007E3FD4">
      <w:pPr>
        <w:pStyle w:val="BodyCopy"/>
      </w:pPr>
      <w:r w:rsidRPr="004F7947">
        <w:t>For general information purposes, mail-outs were also sent to 116 newspapers/magazines and 45 major companies.</w:t>
      </w:r>
    </w:p>
    <w:p w14:paraId="3C1B2D20" w14:textId="77777777" w:rsidR="00522D9F" w:rsidRPr="00015E0B" w:rsidRDefault="00522D9F" w:rsidP="007E3FD4">
      <w:pPr>
        <w:pStyle w:val="BodyCopy"/>
      </w:pPr>
      <w:r w:rsidRPr="004F7947">
        <w:t>It is not possible to assess the effectiveness of such mail-outs, but it is likely that they contributed in some degree to the spread of applications received from provinces and universities/colleges across the country. One source of information in the AAV survey – poster, brochure and office notice board – probably refers in part to the mail-out package with a 4.5% response rate. Generally, from an awareness raising and cost effective point of view, it is suggested that target mail-outs are worth doing.</w:t>
      </w:r>
    </w:p>
    <w:p w14:paraId="799F01D5" w14:textId="77777777" w:rsidR="00522D9F" w:rsidRPr="00015E0B" w:rsidRDefault="00522D9F" w:rsidP="007E3FD4">
      <w:pPr>
        <w:pStyle w:val="BodyCopy"/>
        <w:rPr>
          <w:i/>
        </w:rPr>
      </w:pPr>
      <w:r w:rsidRPr="00015E0B">
        <w:rPr>
          <w:i/>
        </w:rPr>
        <w:t xml:space="preserve">Recommendations: </w:t>
      </w:r>
    </w:p>
    <w:p w14:paraId="64164715" w14:textId="77777777" w:rsidR="00522D9F" w:rsidRPr="004F7947" w:rsidRDefault="00522D9F" w:rsidP="007E3FD4">
      <w:pPr>
        <w:pStyle w:val="Bullet"/>
      </w:pPr>
      <w:r w:rsidRPr="004F7947">
        <w:t xml:space="preserve">Ideally the mail-out packages should be sent a month before the application begins taking into account possible delays in passing the information and avoiding the disruption of Tet. However this timing will be impossible this round given the short promotion preparation time from 17 December for redrafting </w:t>
      </w:r>
      <w:r>
        <w:t xml:space="preserve">and </w:t>
      </w:r>
      <w:r w:rsidRPr="004F7947">
        <w:t>printing promotion material. An appropriate time would be in the week of 10 February after the Tet holiday period.</w:t>
      </w:r>
    </w:p>
    <w:p w14:paraId="45B1D076" w14:textId="77777777" w:rsidR="00522D9F" w:rsidRPr="004F7947" w:rsidRDefault="00522D9F" w:rsidP="007E3FD4">
      <w:pPr>
        <w:pStyle w:val="Bullet"/>
      </w:pPr>
      <w:r w:rsidRPr="004F7947">
        <w:t>In view of the changes in eligibility criteria for a number of groups mail-outs for the following agencies be discontinued for the 2014 round: international NGOs, international agencies, Embassies and major companies.</w:t>
      </w:r>
    </w:p>
    <w:p w14:paraId="519724EB" w14:textId="77777777" w:rsidR="00522D9F" w:rsidRPr="004F7947" w:rsidRDefault="00522D9F" w:rsidP="00333835">
      <w:pPr>
        <w:pStyle w:val="Heading3"/>
        <w:numPr>
          <w:ilvl w:val="2"/>
          <w:numId w:val="26"/>
        </w:numPr>
        <w:ind w:left="1134" w:hanging="567"/>
      </w:pPr>
      <w:bookmarkStart w:id="43" w:name="_Toc377654491"/>
      <w:r w:rsidRPr="004F7947">
        <w:lastRenderedPageBreak/>
        <w:t>Promotion visits to targeted provinces and universities</w:t>
      </w:r>
      <w:bookmarkEnd w:id="43"/>
      <w:r w:rsidRPr="004F7947">
        <w:t xml:space="preserve"> </w:t>
      </w:r>
    </w:p>
    <w:p w14:paraId="2E703459" w14:textId="77777777" w:rsidR="00522D9F" w:rsidRPr="004F7947" w:rsidRDefault="00522D9F" w:rsidP="007E3FD4">
      <w:pPr>
        <w:pStyle w:val="BodyCopy"/>
      </w:pPr>
      <w:r w:rsidRPr="004F7947">
        <w:t xml:space="preserve">Visits to targeted, disadvantaged provinces aim to promote the scholarships among local government staff and, in particular, to encourage disadvantaged rural applicants working in both local government and non-government agencies to submit applications.  Disadvantaged rural applicants include ethnic minorities, </w:t>
      </w:r>
      <w:r w:rsidRPr="0070394F">
        <w:t xml:space="preserve">who </w:t>
      </w:r>
      <w:r w:rsidR="00FA7167" w:rsidRPr="0070394F">
        <w:t>fulfil</w:t>
      </w:r>
      <w:r w:rsidRPr="0070394F">
        <w:t xml:space="preserve"> the </w:t>
      </w:r>
      <w:r w:rsidRPr="004F7947">
        <w:t xml:space="preserve">definition of disadvantaged rural applicants, and those who are not ethnic minorities.  The expanded number of poor provinces visited this round contributed </w:t>
      </w:r>
      <w:r>
        <w:t xml:space="preserve">to some extent </w:t>
      </w:r>
      <w:r w:rsidRPr="004F7947">
        <w:t>to an almost doubling in the total number of disadvantaged applicants from rural areas, increasing from 44 last round to 83 this round. The biggest increase came from non-ethnic minority rural disadvantaged, whose numbers jumped from 25 last round to 60 this round, thus reversing the sharp drop in numbers that occurred in the 2012 round.</w:t>
      </w:r>
    </w:p>
    <w:p w14:paraId="6C34302F" w14:textId="77777777" w:rsidR="00522D9F" w:rsidRPr="004F7947" w:rsidRDefault="00522D9F" w:rsidP="007E3FD4">
      <w:pPr>
        <w:pStyle w:val="BodyCopy"/>
      </w:pPr>
      <w:r w:rsidRPr="004F7947">
        <w:t xml:space="preserve">In general, the provincial promotion visits were successful in making local authorities aware of the scholarships, and opportunities were provided to hold public information sessions in most provinces. However, the level of success varied from province to province, depending on the degree of support from the PPC leadership and their availability for meetings, on the organizational capacity and enthusiasm of PPC staff, and on the attention paid by the PPCs to provincial HRD needs and planning. </w:t>
      </w:r>
    </w:p>
    <w:p w14:paraId="29296E9E" w14:textId="77777777" w:rsidR="00522D9F" w:rsidRPr="004F7947" w:rsidRDefault="00522D9F" w:rsidP="007E3FD4">
      <w:pPr>
        <w:pStyle w:val="BodyCopy"/>
      </w:pPr>
      <w:r w:rsidRPr="004F7947">
        <w:t>In the 2013 round, visit schedules were adjusted significantly in an effort to cover more disadvantaged provinces. Two additional disadvantaged regions, the north-east (4 provinces) and north central coast (5 provinces) were added to the schedule. To allow time for these additional visits, the 4 provinces in the north-west visited in previous years were not covered this round, although a new province (Hoa Binh) close to Hanoi was visited. Changes were made to the schedule in the Mekong Delta with two provinces having good scholarship application results (An Giang and Kien Giang) replaced by two new provinces (Ben Tre and Hau Giang). The three Central Highlands provinces were once again included in the schedule of visits.</w:t>
      </w:r>
    </w:p>
    <w:p w14:paraId="35855A79" w14:textId="77777777" w:rsidR="00522D9F" w:rsidRPr="004F7947" w:rsidRDefault="00522D9F" w:rsidP="007E3FD4">
      <w:pPr>
        <w:pStyle w:val="BodyCopy"/>
      </w:pPr>
      <w:r w:rsidRPr="004F7947">
        <w:t xml:space="preserve">All provinces are required to develop a 5-year HRD plan (2011-2015). As </w:t>
      </w:r>
      <w:r w:rsidR="00125039">
        <w:t xml:space="preserve">the </w:t>
      </w:r>
      <w:r w:rsidR="00125039" w:rsidRPr="00673172">
        <w:rPr>
          <w:rFonts w:ascii="Arial" w:hAnsi="Arial" w:cs="Arial"/>
        </w:rPr>
        <w:t>Department of Home Affairs</w:t>
      </w:r>
      <w:r w:rsidR="00125039" w:rsidRPr="004F7947">
        <w:t xml:space="preserve"> </w:t>
      </w:r>
      <w:r w:rsidR="00125039">
        <w:t>(</w:t>
      </w:r>
      <w:r w:rsidRPr="004F7947">
        <w:t>DOHA</w:t>
      </w:r>
      <w:r w:rsidR="00125039">
        <w:t>)</w:t>
      </w:r>
      <w:r w:rsidRPr="004F7947">
        <w:t xml:space="preserve"> and </w:t>
      </w:r>
      <w:r w:rsidR="00863AA7" w:rsidRPr="00673172">
        <w:rPr>
          <w:rFonts w:ascii="Arial" w:hAnsi="Arial" w:cs="Arial"/>
        </w:rPr>
        <w:t>Department of Education and Training</w:t>
      </w:r>
      <w:r w:rsidR="00863AA7" w:rsidRPr="004F7947">
        <w:t xml:space="preserve"> </w:t>
      </w:r>
      <w:r w:rsidR="00863AA7">
        <w:t>(</w:t>
      </w:r>
      <w:r w:rsidRPr="004F7947">
        <w:t>DOET</w:t>
      </w:r>
      <w:r w:rsidR="00863AA7">
        <w:t>),</w:t>
      </w:r>
      <w:r w:rsidRPr="004F7947">
        <w:t xml:space="preserve"> but particularly DOHA, are the local agencies responsible for these HRD plans, it is desirable that AAV work with these agencies where possible in the context of the opportunities provided by the scholarship program. On most visits, DOET was assigned to arrange the local AAV visits, as MOET is the program’s national partner, and thus the opportunity to work with DOHA on most occasions was limited to their presence at PCC meetings or information sessions. The meetings with PPCs showed that the provinces in the Mekong Delta and north central Vietnam seemed to be better attuned to the benefits of the scholarships for their HRD plans than the other regions.</w:t>
      </w:r>
    </w:p>
    <w:p w14:paraId="57EC9AD7" w14:textId="77777777" w:rsidR="00522D9F" w:rsidRPr="004F7947" w:rsidRDefault="00522D9F" w:rsidP="007E3FD4">
      <w:pPr>
        <w:pStyle w:val="BodyCopy"/>
      </w:pPr>
      <w:r w:rsidRPr="004F7947">
        <w:t xml:space="preserve">It is difficult to make generalizations about the effectiveness of provincial visits, as the results vary from year to year. In some provinces, there were meetings with PPCs but no information sessions held, or vice versa. However, in the north central coastal region there seems to be a clear correlation between the five provinces visited for the first time this round and the much improved results, shown by the 145% increase in the overall number of applications and 133% increase in the number of awards. </w:t>
      </w:r>
    </w:p>
    <w:p w14:paraId="2AFCFD81" w14:textId="77777777" w:rsidR="00522D9F" w:rsidRPr="004F7947" w:rsidRDefault="00522D9F" w:rsidP="007E3FD4">
      <w:pPr>
        <w:pStyle w:val="BodyCopy"/>
      </w:pPr>
      <w:r w:rsidRPr="004F7947">
        <w:t xml:space="preserve">In the four north-east provinces visited for the first time, there also seems to be a correlation between the visits and a tripling in the number of applications, although the increase by one in awards from 3 to 4 is barely significant. On the other hand, there appears to be a reverse correlation in respect of the north-west provinces, where only one province was visited (and this for the first time) and there was a one third reduction in the number of applications. It is </w:t>
      </w:r>
      <w:r w:rsidRPr="004F7947">
        <w:lastRenderedPageBreak/>
        <w:t>also noteworthy that the three provinces visited again in the Central Highlands had virtually the same results as in the previous round.</w:t>
      </w:r>
    </w:p>
    <w:p w14:paraId="4695F7B5" w14:textId="77777777" w:rsidR="00522D9F" w:rsidRPr="004F7947" w:rsidRDefault="00522D9F" w:rsidP="007E3FD4">
      <w:pPr>
        <w:pStyle w:val="BodyCopy"/>
      </w:pPr>
      <w:r w:rsidRPr="004F7947">
        <w:t xml:space="preserve">There are a number of other provinces where, although the number of applications is reasonably high, the results in terms of awards are consistently poor, despite visits over the last three rounds. These include Soc Trang, Ca Mau and Bac Lieu in the Mekong Delta. Tra Vinh would have been similarly classified but managed to turn up 4 awards this round after a three-year drought. </w:t>
      </w:r>
    </w:p>
    <w:p w14:paraId="024CBD4A" w14:textId="77777777" w:rsidR="00522D9F" w:rsidRPr="004F7947" w:rsidRDefault="00522D9F" w:rsidP="007E3FD4">
      <w:pPr>
        <w:pStyle w:val="BodyCopy"/>
      </w:pPr>
      <w:r w:rsidRPr="004F7947">
        <w:t xml:space="preserve">In the central highlands, Dak Nong can be included in the above category, although it should be noted that this relatively new province does not have any tertiary institutions; and in the northwest remote Lai Chau has had few applications and only one award to date. The poor results suggest these provinces have a limited pool of applicants that can meet the competitive scholarship standards, although this can change as younger (and often better educated) recruits are drawn into these provinces’ bureaucracy or education institutions (as shown by Tra Vinh). </w:t>
      </w:r>
    </w:p>
    <w:p w14:paraId="55066DE3" w14:textId="77777777" w:rsidR="00522D9F" w:rsidRPr="004F7947" w:rsidRDefault="00522D9F" w:rsidP="007E3FD4">
      <w:pPr>
        <w:pStyle w:val="BodyCopy"/>
      </w:pPr>
      <w:r w:rsidRPr="004F7947">
        <w:t>Son La, Lao Cai and Kien Giang, which did reasonably well in the past (Lao Cai and Kien Giang had 5 awards each in the 2011 round), had poor results this round. Visits did not take place to these three provinces this round.</w:t>
      </w:r>
    </w:p>
    <w:p w14:paraId="72B28B89" w14:textId="77777777" w:rsidR="00522D9F" w:rsidRPr="004F7947" w:rsidRDefault="00522D9F" w:rsidP="007E3FD4">
      <w:pPr>
        <w:pStyle w:val="BodyCopy"/>
      </w:pPr>
      <w:r w:rsidRPr="004F7947">
        <w:t>Experience over the past four rounds indicates that it is imperative to meet with PPC leadership so as to gain their support, especially in recruiting local government applicants. However, as only a single visit could be made to the new provinces in the 2013 round, it was not always possible to either meet with the PPCs (in particular a Vice-Chairperson) or to hold information session.</w:t>
      </w:r>
    </w:p>
    <w:p w14:paraId="469FF118" w14:textId="77777777" w:rsidR="00522D9F" w:rsidRPr="00015E0B" w:rsidRDefault="00522D9F" w:rsidP="007E3FD4">
      <w:pPr>
        <w:pStyle w:val="BodyCopy"/>
        <w:rPr>
          <w:i/>
        </w:rPr>
      </w:pPr>
      <w:r w:rsidRPr="00015E0B">
        <w:rPr>
          <w:i/>
        </w:rPr>
        <w:t>Actions taken:</w:t>
      </w:r>
    </w:p>
    <w:p w14:paraId="00F0F5F9" w14:textId="77777777" w:rsidR="00522D9F" w:rsidRPr="004F7947" w:rsidRDefault="00522D9F" w:rsidP="007E3FD4">
      <w:pPr>
        <w:pStyle w:val="Bullet"/>
      </w:pPr>
      <w:r w:rsidRPr="004F7947">
        <w:t>The 2013 round results of individual applicants from all targeted provinces and universities, (listing those who applied, those who were not eligible and the reasons, those interviewed but not successful and those offered awards) was sent by both letter and by email in August to the relevant PPCs and university leadership together with notification of the 2014 round.</w:t>
      </w:r>
    </w:p>
    <w:p w14:paraId="3718F32D" w14:textId="77777777" w:rsidR="00522D9F" w:rsidRPr="004F7947" w:rsidRDefault="00522D9F" w:rsidP="007E3FD4">
      <w:pPr>
        <w:pStyle w:val="BodyCopy"/>
      </w:pPr>
      <w:r w:rsidRPr="004F7947">
        <w:t>The short preparation time for organizing provincial visits from 17 December 2013 means that visits originally planned to start in October will have to be considerably curtailed. The revised recommendations are as follows;</w:t>
      </w:r>
    </w:p>
    <w:p w14:paraId="5335D526" w14:textId="77777777" w:rsidR="00522D9F" w:rsidRPr="00015E0B" w:rsidRDefault="00522D9F" w:rsidP="007E3FD4">
      <w:pPr>
        <w:pStyle w:val="BodyCopy"/>
        <w:rPr>
          <w:i/>
        </w:rPr>
      </w:pPr>
      <w:r w:rsidRPr="00015E0B">
        <w:rPr>
          <w:i/>
        </w:rPr>
        <w:t>Recommendations:</w:t>
      </w:r>
    </w:p>
    <w:p w14:paraId="533EE2E7" w14:textId="77777777" w:rsidR="00522D9F" w:rsidRPr="004F7947" w:rsidRDefault="00522D9F" w:rsidP="007E3FD4">
      <w:pPr>
        <w:pStyle w:val="Bullet"/>
      </w:pPr>
      <w:r w:rsidRPr="004F7947">
        <w:t xml:space="preserve">First priority should be given to provinces visited for the first time in 2013 in the northeast and the north central, particularly those where it was not possible to meet the PPCs (Tuyen Quang, Nghe An and Ha Tinh) or hold information sessions (Cao Bang). </w:t>
      </w:r>
    </w:p>
    <w:p w14:paraId="2E93986D" w14:textId="77777777" w:rsidR="00522D9F" w:rsidRPr="004F7947" w:rsidRDefault="00522D9F" w:rsidP="007E3FD4">
      <w:pPr>
        <w:pStyle w:val="Bullet"/>
      </w:pPr>
      <w:r w:rsidRPr="004F7947">
        <w:t>Given the decline in applications in the north-west provinces in the 2013 round, the second priority should be given to this region. With the small window available for visits, preference be given to Hoa Binh, as it was visited for the first time last year and Son La so that the disadvantaged Tay Bac University in Son La can also be covered. MOET sources reported that a new, outward looking leadership at Tay Bac University has assumed office.</w:t>
      </w:r>
    </w:p>
    <w:p w14:paraId="6F4B65A3" w14:textId="77777777" w:rsidR="00522D9F" w:rsidRPr="004F7947" w:rsidRDefault="00522D9F" w:rsidP="007E3FD4">
      <w:pPr>
        <w:pStyle w:val="Bullet"/>
      </w:pPr>
      <w:r w:rsidRPr="004F7947">
        <w:t xml:space="preserve">There is no time to undertake visits to the eight previously targeted provinces in the Mekong Delta. In this context the very poor results (no awards) in the 2012 and 2013 rounds from the large ethnic Khmer community concentrated in four of these provinces </w:t>
      </w:r>
      <w:r w:rsidRPr="004F7947">
        <w:lastRenderedPageBreak/>
        <w:t xml:space="preserve">(An Giang, Kien Giang, Tra Vinh and Soc Trang) is noted. Also there can be no follow up to Ben Tre which was visited for the first time last round. </w:t>
      </w:r>
    </w:p>
    <w:p w14:paraId="3A870877" w14:textId="77777777" w:rsidR="00522D9F" w:rsidRPr="004F7947" w:rsidRDefault="00522D9F" w:rsidP="007E3FD4">
      <w:pPr>
        <w:pStyle w:val="Bullet"/>
      </w:pPr>
      <w:r w:rsidRPr="004F7947">
        <w:t>It had previously been recommended that the Central Highlands could be dropped for the 2014 round after four years of successive visits to three provinces there and the consistently good results from two provinces (especially applicants from Tay Nguyen University in Dak Lak and the Kon</w:t>
      </w:r>
      <w:r w:rsidR="0070394F">
        <w:t xml:space="preserve"> T</w:t>
      </w:r>
      <w:r w:rsidRPr="004F7947">
        <w:t xml:space="preserve">um branch of Danang University). </w:t>
      </w:r>
    </w:p>
    <w:p w14:paraId="695C8695" w14:textId="77777777" w:rsidR="00522D9F" w:rsidRPr="004F7947" w:rsidRDefault="00522D9F" w:rsidP="007E3FD4">
      <w:pPr>
        <w:pStyle w:val="Bullet"/>
      </w:pPr>
      <w:r w:rsidRPr="004F7947">
        <w:t>Apart from Tay Bac university mentioned above, a follow-up visit should be made to Vinh University, where before last round’s visit there seemed to be little knowledge of the scholarship program. A visit should be also be made to the large provincial Hong Duc University in Thanh Hoa, which reportedly aims to become a regional university. As in past rounds, a day long visit to Thai Nguyen University with its very large concentration of ethnic minority students should also take place.</w:t>
      </w:r>
    </w:p>
    <w:p w14:paraId="1DA3FBAA" w14:textId="77777777" w:rsidR="00522D9F" w:rsidRPr="00551220" w:rsidRDefault="00522D9F" w:rsidP="007E3FD4">
      <w:pPr>
        <w:pStyle w:val="TableHeading"/>
        <w:spacing w:before="240" w:after="60"/>
        <w:rPr>
          <w:rFonts w:asciiTheme="minorHAnsi" w:hAnsiTheme="minorHAnsi" w:cstheme="minorHAnsi"/>
          <w:b/>
          <w:sz w:val="20"/>
        </w:rPr>
      </w:pPr>
      <w:r w:rsidRPr="00551220">
        <w:rPr>
          <w:rFonts w:asciiTheme="minorHAnsi" w:hAnsiTheme="minorHAnsi" w:cstheme="minorHAnsi"/>
          <w:b/>
          <w:sz w:val="20"/>
        </w:rPr>
        <w:t xml:space="preserve">Table </w:t>
      </w:r>
      <w:r w:rsidR="00C21B4D">
        <w:rPr>
          <w:rFonts w:asciiTheme="minorHAnsi" w:hAnsiTheme="minorHAnsi" w:cstheme="minorHAnsi"/>
          <w:b/>
          <w:sz w:val="20"/>
        </w:rPr>
        <w:t>10</w:t>
      </w:r>
      <w:r w:rsidRPr="00551220">
        <w:rPr>
          <w:rFonts w:asciiTheme="minorHAnsi" w:hAnsiTheme="minorHAnsi" w:cstheme="minorHAnsi"/>
          <w:b/>
          <w:sz w:val="20"/>
        </w:rPr>
        <w:t xml:space="preserve">: Revised visit program of targeted provinces and universities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062"/>
        <w:gridCol w:w="2987"/>
        <w:gridCol w:w="2889"/>
      </w:tblGrid>
      <w:tr w:rsidR="00522D9F" w:rsidRPr="004F7947" w14:paraId="6F5F8940" w14:textId="77777777" w:rsidTr="00015E0B">
        <w:tc>
          <w:tcPr>
            <w:tcW w:w="2062" w:type="dxa"/>
            <w:shd w:val="clear" w:color="auto" w:fill="003150" w:themeFill="text2"/>
            <w:vAlign w:val="center"/>
          </w:tcPr>
          <w:p w14:paraId="36FA7410" w14:textId="77777777" w:rsidR="00522D9F" w:rsidRPr="004F7947" w:rsidRDefault="00522D9F" w:rsidP="007E3FD4">
            <w:pPr>
              <w:pStyle w:val="BodyCopy"/>
              <w:spacing w:before="120" w:after="120"/>
            </w:pPr>
            <w:r w:rsidRPr="004F7947">
              <w:t>Regions</w:t>
            </w:r>
          </w:p>
        </w:tc>
        <w:tc>
          <w:tcPr>
            <w:tcW w:w="2987" w:type="dxa"/>
            <w:shd w:val="clear" w:color="auto" w:fill="003150" w:themeFill="text2"/>
            <w:vAlign w:val="center"/>
          </w:tcPr>
          <w:p w14:paraId="41435258" w14:textId="77777777" w:rsidR="00522D9F" w:rsidRPr="004F7947" w:rsidRDefault="00522D9F" w:rsidP="007E3FD4">
            <w:pPr>
              <w:pStyle w:val="BodyCopy"/>
              <w:spacing w:before="120" w:after="120"/>
            </w:pPr>
            <w:r w:rsidRPr="004F7947">
              <w:t>Provinces</w:t>
            </w:r>
          </w:p>
        </w:tc>
        <w:tc>
          <w:tcPr>
            <w:tcW w:w="2889" w:type="dxa"/>
            <w:shd w:val="clear" w:color="auto" w:fill="003150" w:themeFill="text2"/>
            <w:vAlign w:val="center"/>
          </w:tcPr>
          <w:p w14:paraId="4EBACD37" w14:textId="77777777" w:rsidR="00522D9F" w:rsidRPr="004F7947" w:rsidRDefault="00522D9F" w:rsidP="007E3FD4">
            <w:pPr>
              <w:pStyle w:val="BodyCopy"/>
              <w:spacing w:before="120" w:after="120"/>
            </w:pPr>
            <w:r w:rsidRPr="004F7947">
              <w:t>Universities</w:t>
            </w:r>
          </w:p>
        </w:tc>
      </w:tr>
      <w:tr w:rsidR="00522D9F" w:rsidRPr="004F7947" w14:paraId="04AF79C5" w14:textId="77777777" w:rsidTr="00015E0B">
        <w:tc>
          <w:tcPr>
            <w:tcW w:w="2062" w:type="dxa"/>
            <w:shd w:val="clear" w:color="auto" w:fill="F2F2F2" w:themeFill="background1" w:themeFillShade="F2"/>
            <w:vAlign w:val="center"/>
          </w:tcPr>
          <w:p w14:paraId="3F214706" w14:textId="77777777" w:rsidR="00522D9F" w:rsidRPr="004F7947" w:rsidRDefault="00522D9F" w:rsidP="007E3FD4">
            <w:pPr>
              <w:pStyle w:val="BodyCopy"/>
              <w:spacing w:before="120" w:after="120"/>
            </w:pPr>
            <w:r w:rsidRPr="004F7947">
              <w:t>North-east</w:t>
            </w:r>
          </w:p>
        </w:tc>
        <w:tc>
          <w:tcPr>
            <w:tcW w:w="2987" w:type="dxa"/>
            <w:shd w:val="clear" w:color="auto" w:fill="F2F2F2" w:themeFill="background1" w:themeFillShade="F2"/>
            <w:vAlign w:val="center"/>
          </w:tcPr>
          <w:p w14:paraId="7AAE84DF" w14:textId="77777777" w:rsidR="00522D9F" w:rsidRPr="004F7947" w:rsidRDefault="00522D9F" w:rsidP="007E3FD4">
            <w:pPr>
              <w:pStyle w:val="BodyCopy"/>
              <w:spacing w:before="120" w:after="120"/>
            </w:pPr>
            <w:r w:rsidRPr="004F7947">
              <w:t>Cao Bang, Bac Kan, Ha Giang, Tuyen Quang</w:t>
            </w:r>
          </w:p>
        </w:tc>
        <w:tc>
          <w:tcPr>
            <w:tcW w:w="2889" w:type="dxa"/>
            <w:shd w:val="clear" w:color="auto" w:fill="F2F2F2" w:themeFill="background1" w:themeFillShade="F2"/>
            <w:vAlign w:val="center"/>
          </w:tcPr>
          <w:p w14:paraId="142C5B19" w14:textId="77777777" w:rsidR="00522D9F" w:rsidRPr="004F7947" w:rsidRDefault="00522D9F" w:rsidP="007E3FD4">
            <w:pPr>
              <w:pStyle w:val="BodyCopy"/>
              <w:spacing w:before="120" w:after="120"/>
            </w:pPr>
            <w:r w:rsidRPr="004F7947">
              <w:t>Thai Nguyen University in Thai Nguyen province</w:t>
            </w:r>
          </w:p>
        </w:tc>
      </w:tr>
      <w:tr w:rsidR="00522D9F" w:rsidRPr="004F7947" w14:paraId="40C61F12" w14:textId="77777777" w:rsidTr="00015E0B">
        <w:tc>
          <w:tcPr>
            <w:tcW w:w="2062" w:type="dxa"/>
            <w:shd w:val="clear" w:color="auto" w:fill="F2F2F2" w:themeFill="background1" w:themeFillShade="F2"/>
            <w:vAlign w:val="center"/>
          </w:tcPr>
          <w:p w14:paraId="5ADF2A12" w14:textId="77777777" w:rsidR="00522D9F" w:rsidRPr="004F7947" w:rsidRDefault="00522D9F" w:rsidP="007E3FD4">
            <w:pPr>
              <w:pStyle w:val="BodyCopy"/>
              <w:spacing w:before="120" w:after="120"/>
            </w:pPr>
            <w:r w:rsidRPr="004F7947">
              <w:t>North Central Coast</w:t>
            </w:r>
          </w:p>
        </w:tc>
        <w:tc>
          <w:tcPr>
            <w:tcW w:w="2987" w:type="dxa"/>
            <w:shd w:val="clear" w:color="auto" w:fill="F2F2F2" w:themeFill="background1" w:themeFillShade="F2"/>
            <w:vAlign w:val="center"/>
          </w:tcPr>
          <w:p w14:paraId="3E5DD486" w14:textId="77777777" w:rsidR="00522D9F" w:rsidRPr="004F7947" w:rsidRDefault="00522D9F" w:rsidP="007E3FD4">
            <w:pPr>
              <w:pStyle w:val="BodyCopy"/>
              <w:spacing w:before="120" w:after="120"/>
            </w:pPr>
            <w:r w:rsidRPr="004F7947">
              <w:t>Thanh Hoa, Nghe An, Ha Tinh, Quang Binh, Quang Tri</w:t>
            </w:r>
          </w:p>
        </w:tc>
        <w:tc>
          <w:tcPr>
            <w:tcW w:w="2889" w:type="dxa"/>
            <w:shd w:val="clear" w:color="auto" w:fill="F2F2F2" w:themeFill="background1" w:themeFillShade="F2"/>
            <w:vAlign w:val="center"/>
          </w:tcPr>
          <w:p w14:paraId="30AEE64F" w14:textId="77777777" w:rsidR="00522D9F" w:rsidRPr="004F7947" w:rsidRDefault="00522D9F" w:rsidP="007E3FD4">
            <w:pPr>
              <w:pStyle w:val="BodyCopy"/>
              <w:spacing w:before="120" w:after="120"/>
            </w:pPr>
            <w:r w:rsidRPr="004F7947">
              <w:t>Vinh University in Nghe An, Hong Duc University in Thanh Hoa</w:t>
            </w:r>
          </w:p>
        </w:tc>
      </w:tr>
      <w:tr w:rsidR="00522D9F" w:rsidRPr="004F7947" w14:paraId="6BB58C62" w14:textId="77777777" w:rsidTr="00015E0B">
        <w:tc>
          <w:tcPr>
            <w:tcW w:w="2062" w:type="dxa"/>
            <w:shd w:val="clear" w:color="auto" w:fill="F2F2F2" w:themeFill="background1" w:themeFillShade="F2"/>
            <w:vAlign w:val="center"/>
          </w:tcPr>
          <w:p w14:paraId="0BA2BC20" w14:textId="77777777" w:rsidR="00522D9F" w:rsidRPr="004F7947" w:rsidRDefault="00522D9F" w:rsidP="007E3FD4">
            <w:pPr>
              <w:pStyle w:val="BodyCopy"/>
              <w:spacing w:before="120" w:after="120"/>
            </w:pPr>
            <w:r w:rsidRPr="004F7947">
              <w:t>North-west</w:t>
            </w:r>
          </w:p>
        </w:tc>
        <w:tc>
          <w:tcPr>
            <w:tcW w:w="2987" w:type="dxa"/>
            <w:shd w:val="clear" w:color="auto" w:fill="F2F2F2" w:themeFill="background1" w:themeFillShade="F2"/>
            <w:vAlign w:val="center"/>
          </w:tcPr>
          <w:p w14:paraId="7D17CF25" w14:textId="77777777" w:rsidR="00522D9F" w:rsidRPr="004F7947" w:rsidRDefault="00522D9F" w:rsidP="007E3FD4">
            <w:pPr>
              <w:pStyle w:val="BodyCopy"/>
              <w:spacing w:before="120" w:after="120"/>
            </w:pPr>
            <w:r>
              <w:t>Hoa Binh, Son La</w:t>
            </w:r>
            <w:r w:rsidRPr="004F7947">
              <w:t xml:space="preserve"> </w:t>
            </w:r>
          </w:p>
        </w:tc>
        <w:tc>
          <w:tcPr>
            <w:tcW w:w="2889" w:type="dxa"/>
            <w:shd w:val="clear" w:color="auto" w:fill="F2F2F2" w:themeFill="background1" w:themeFillShade="F2"/>
            <w:vAlign w:val="center"/>
          </w:tcPr>
          <w:p w14:paraId="1572AF23" w14:textId="77777777" w:rsidR="00522D9F" w:rsidRPr="004F7947" w:rsidRDefault="00522D9F" w:rsidP="007E3FD4">
            <w:pPr>
              <w:pStyle w:val="BodyCopy"/>
              <w:spacing w:before="120" w:after="120"/>
            </w:pPr>
            <w:r w:rsidRPr="004F7947">
              <w:t>Tay Bac University in Son La</w:t>
            </w:r>
          </w:p>
        </w:tc>
      </w:tr>
    </w:tbl>
    <w:p w14:paraId="2ED76E0F" w14:textId="77777777" w:rsidR="00522D9F" w:rsidRPr="004F7947" w:rsidRDefault="00522D9F" w:rsidP="007E3FD4"/>
    <w:p w14:paraId="19A60301" w14:textId="77777777" w:rsidR="00522D9F" w:rsidRPr="004F7947" w:rsidRDefault="00522D9F" w:rsidP="007E3FD4">
      <w:pPr>
        <w:pStyle w:val="BodyCopy"/>
      </w:pPr>
      <w:r w:rsidRPr="004F7947">
        <w:rPr>
          <w:b/>
          <w:i/>
        </w:rPr>
        <w:t>Decision</w:t>
      </w:r>
      <w:r w:rsidRPr="004F7947">
        <w:t>. At the meeting with DFAT Post it was decided to accept the revised visit program in table 9.</w:t>
      </w:r>
    </w:p>
    <w:p w14:paraId="10CDF0C4" w14:textId="77777777" w:rsidR="00522D9F" w:rsidRPr="004F7947" w:rsidRDefault="00522D9F" w:rsidP="007E3FD4">
      <w:pPr>
        <w:pStyle w:val="BodyCopy"/>
      </w:pPr>
      <w:r w:rsidRPr="004F7947">
        <w:t>As in previous rounds, contacts will be made</w:t>
      </w:r>
      <w:r>
        <w:t xml:space="preserve"> where possible</w:t>
      </w:r>
      <w:r w:rsidRPr="004F7947">
        <w:t xml:space="preserve"> with alumni residing in these provinces or working at the universities with a view to briefing them on the scholarship program and requesting them to speak of their experiences at information sessions.</w:t>
      </w:r>
    </w:p>
    <w:p w14:paraId="479A59E8" w14:textId="77777777" w:rsidR="00522D9F" w:rsidRPr="004F7947" w:rsidRDefault="00522D9F" w:rsidP="007E3FD4">
      <w:pPr>
        <w:pStyle w:val="BodyCopy"/>
      </w:pPr>
      <w:r w:rsidRPr="004F7947">
        <w:t xml:space="preserve">Under the revised visits program it is planned to commence the visits on 6 January 2014 and after Tet from 10 February 2014. </w:t>
      </w:r>
    </w:p>
    <w:p w14:paraId="0777F6CC" w14:textId="77777777" w:rsidR="00522D9F" w:rsidRPr="004F7947" w:rsidRDefault="00522D9F" w:rsidP="007E3FD4">
      <w:pPr>
        <w:pStyle w:val="BodyCopy"/>
      </w:pPr>
      <w:r w:rsidRPr="004F7947">
        <w:t>For targeted provinces not visited for the 2014 round, contacts will be made by telephone, email and by information packages sent by post.</w:t>
      </w:r>
    </w:p>
    <w:p w14:paraId="20439799" w14:textId="77777777" w:rsidR="00522D9F" w:rsidRPr="004F7947" w:rsidRDefault="00522D9F" w:rsidP="00333835">
      <w:pPr>
        <w:pStyle w:val="Heading3"/>
        <w:numPr>
          <w:ilvl w:val="2"/>
          <w:numId w:val="26"/>
        </w:numPr>
        <w:ind w:left="1134" w:hanging="567"/>
      </w:pPr>
      <w:bookmarkStart w:id="44" w:name="_Toc377654492"/>
      <w:r w:rsidRPr="004F7947">
        <w:t>Targeting Disability</w:t>
      </w:r>
      <w:bookmarkEnd w:id="44"/>
      <w:r w:rsidRPr="004F7947">
        <w:t xml:space="preserve">  </w:t>
      </w:r>
    </w:p>
    <w:p w14:paraId="5C1B97DB" w14:textId="77777777" w:rsidR="00522D9F" w:rsidRPr="004F7947" w:rsidRDefault="00522D9F" w:rsidP="007E3FD4">
      <w:pPr>
        <w:pStyle w:val="BodyCopy"/>
      </w:pPr>
      <w:r w:rsidRPr="004F7947">
        <w:t xml:space="preserve">The most striking feature of the 2013 round was the very large jump in the number of applicants with disabilities, increasing 8 times from 2 in both the 2012 and 2011 rounds to 16 this round.  </w:t>
      </w:r>
      <w:r>
        <w:t>Eight</w:t>
      </w:r>
      <w:r w:rsidRPr="004F7947">
        <w:t xml:space="preserve"> </w:t>
      </w:r>
      <w:r>
        <w:t>were</w:t>
      </w:r>
      <w:r w:rsidRPr="004F7947">
        <w:t xml:space="preserve"> offered awards, including two who have been given places in the Australia Awards Leadership Program.  There was also as significant increase in applications and a doubling of awards (from 6 to 12) to persons working on disability issues over the last round. </w:t>
      </w:r>
    </w:p>
    <w:p w14:paraId="299D8D25" w14:textId="77777777" w:rsidR="00522D9F" w:rsidRPr="004F7947" w:rsidRDefault="00522D9F" w:rsidP="007E3FD4">
      <w:pPr>
        <w:pStyle w:val="BodyCopy"/>
      </w:pPr>
      <w:r w:rsidRPr="004F7947">
        <w:t xml:space="preserve">The increases largely reflect the intensive round of consultations by the MC’s Gender and Social Inclusion Adviser and AAV staff in February 2013 with Disabled Persons Organizations (DPOs), local and international NGOs and agencies working on disability </w:t>
      </w:r>
      <w:r w:rsidRPr="004F7947">
        <w:lastRenderedPageBreak/>
        <w:t xml:space="preserve">issues and MOLISA. The establishment of the Equity of Access Fund with particular relevance to providing persons with disabilities equal access to the scholarship program will be a useful tool for further promoting scholarships among the disabled community. </w:t>
      </w:r>
    </w:p>
    <w:p w14:paraId="1C3C7D17" w14:textId="77777777" w:rsidR="00522D9F" w:rsidRPr="00954968" w:rsidRDefault="00522D9F" w:rsidP="007E3FD4">
      <w:pPr>
        <w:pStyle w:val="BodyCopy"/>
        <w:rPr>
          <w:i/>
        </w:rPr>
      </w:pPr>
      <w:r w:rsidRPr="00954968">
        <w:rPr>
          <w:i/>
        </w:rPr>
        <w:t xml:space="preserve">Actions taken:  </w:t>
      </w:r>
    </w:p>
    <w:p w14:paraId="57979B1E" w14:textId="77777777" w:rsidR="00522D9F" w:rsidRPr="004F7947" w:rsidRDefault="00522D9F" w:rsidP="007E3FD4">
      <w:pPr>
        <w:pStyle w:val="Bullet"/>
      </w:pPr>
      <w:r w:rsidRPr="004F7947">
        <w:t xml:space="preserve">The DVD on the 15 minute VTV program ‘Education Story’ featuring an alumnus and two awardees with disability was to all disability-related organization, including provincial DPOs. The website article on the PhD awardee with disability, Vo Thi Hoang Yen, and a report on the awardees </w:t>
      </w:r>
      <w:r w:rsidR="00D87206">
        <w:t xml:space="preserve">with disability </w:t>
      </w:r>
      <w:r w:rsidRPr="004F7947">
        <w:t>in the 2013 round was sent separately to the same list of organizations.  They were also asked to publicize the article and report through their own communication channels.</w:t>
      </w:r>
    </w:p>
    <w:p w14:paraId="6E26BDD7" w14:textId="77777777" w:rsidR="00522D9F" w:rsidRPr="004F7947" w:rsidRDefault="00522D9F" w:rsidP="007E3FD4">
      <w:pPr>
        <w:pStyle w:val="Bullet"/>
      </w:pPr>
      <w:r w:rsidRPr="004F7947">
        <w:t>The AAV Gender, Disability and Social Inclusion Adviser undertook a round of promotional visits in December</w:t>
      </w:r>
      <w:r>
        <w:t xml:space="preserve"> 2013</w:t>
      </w:r>
      <w:r w:rsidRPr="004F7947">
        <w:t xml:space="preserve"> and January </w:t>
      </w:r>
      <w:r>
        <w:t xml:space="preserve">2014 </w:t>
      </w:r>
      <w:r w:rsidRPr="004F7947">
        <w:t>with MOLISA and its associated the Social Affairs University, DPOs</w:t>
      </w:r>
      <w:r>
        <w:t xml:space="preserve"> and local NGOs dealing with disability</w:t>
      </w:r>
      <w:r w:rsidRPr="004F7947">
        <w:t>.</w:t>
      </w:r>
    </w:p>
    <w:p w14:paraId="5F4DC92E" w14:textId="77777777" w:rsidR="00522D9F" w:rsidRPr="00954968" w:rsidRDefault="00522D9F" w:rsidP="007E3FD4">
      <w:pPr>
        <w:pStyle w:val="BodyCopy"/>
        <w:rPr>
          <w:i/>
        </w:rPr>
      </w:pPr>
      <w:r w:rsidRPr="00954968">
        <w:rPr>
          <w:i/>
        </w:rPr>
        <w:t xml:space="preserve">Recommendations: </w:t>
      </w:r>
    </w:p>
    <w:p w14:paraId="462BCF17" w14:textId="77777777" w:rsidR="00522D9F" w:rsidRPr="004F7947" w:rsidRDefault="00522D9F" w:rsidP="007E3FD4">
      <w:pPr>
        <w:pStyle w:val="Bullet"/>
      </w:pPr>
      <w:r w:rsidRPr="004F7947">
        <w:t>The Equity of Access Fund will be publicized on the AAV website and feature in scholarship information material. Information about the Fund will be sent to all organizations working in the disability sector.</w:t>
      </w:r>
    </w:p>
    <w:p w14:paraId="19B475FB" w14:textId="77777777" w:rsidR="00522D9F" w:rsidRPr="004F7947" w:rsidRDefault="00522D9F" w:rsidP="007E3FD4">
      <w:pPr>
        <w:pStyle w:val="Bullet"/>
      </w:pPr>
      <w:r w:rsidRPr="004F7947">
        <w:t xml:space="preserve">Personal contacts where possible will be maintained with key disability organizations that were consulted in February 2013. </w:t>
      </w:r>
    </w:p>
    <w:p w14:paraId="3B1EE2BE" w14:textId="77777777" w:rsidR="00522D9F" w:rsidRPr="004F7947" w:rsidRDefault="00522D9F" w:rsidP="007E3FD4">
      <w:pPr>
        <w:pStyle w:val="Bullet"/>
      </w:pPr>
      <w:r w:rsidRPr="004F7947">
        <w:t>Special information sessions arranged by Disabled Persons Organizations will be held where appropriate for potential appli</w:t>
      </w:r>
      <w:r w:rsidR="00954968">
        <w:t>cants from those organizations.</w:t>
      </w:r>
    </w:p>
    <w:p w14:paraId="2AED7495" w14:textId="77777777" w:rsidR="00522D9F" w:rsidRPr="004F7947" w:rsidRDefault="00522D9F" w:rsidP="007E3FD4">
      <w:pPr>
        <w:pStyle w:val="BodyCopy"/>
      </w:pPr>
      <w:r w:rsidRPr="004F7947">
        <w:t>Other recommended activities are set out in the 2013-2014 Annual Plan.</w:t>
      </w:r>
    </w:p>
    <w:p w14:paraId="729E3EA2" w14:textId="77777777" w:rsidR="00522D9F" w:rsidRPr="004F7947" w:rsidRDefault="00522D9F" w:rsidP="00333835">
      <w:pPr>
        <w:pStyle w:val="Heading3"/>
        <w:numPr>
          <w:ilvl w:val="2"/>
          <w:numId w:val="26"/>
        </w:numPr>
        <w:ind w:left="1134" w:hanging="567"/>
      </w:pPr>
      <w:bookmarkStart w:id="45" w:name="_Toc377654493"/>
      <w:r w:rsidRPr="004F7947">
        <w:t>Targeting Gender Studies</w:t>
      </w:r>
      <w:bookmarkEnd w:id="45"/>
    </w:p>
    <w:p w14:paraId="3BD5CA22" w14:textId="77777777" w:rsidR="00522D9F" w:rsidRPr="004F7947" w:rsidRDefault="00522D9F" w:rsidP="007E3FD4">
      <w:pPr>
        <w:pStyle w:val="BodyCopy"/>
      </w:pPr>
      <w:r w:rsidRPr="004F7947">
        <w:t>There was a noticeable improvement in the cross-cutting theme of Gender Equality with 28 applications and 8 awards compared to 18 applications and one award in the 2012 round. This increase may to some extent have been the result of engaging more organizations through mailing them promotional materials.</w:t>
      </w:r>
    </w:p>
    <w:p w14:paraId="13B848CE" w14:textId="77777777" w:rsidR="00522D9F" w:rsidRPr="00954968" w:rsidRDefault="00522D9F" w:rsidP="007E3FD4">
      <w:pPr>
        <w:pStyle w:val="BodyCopy"/>
        <w:rPr>
          <w:i/>
        </w:rPr>
      </w:pPr>
      <w:r w:rsidRPr="00954968">
        <w:rPr>
          <w:i/>
        </w:rPr>
        <w:t>Actions taken:</w:t>
      </w:r>
    </w:p>
    <w:p w14:paraId="1FCDC122" w14:textId="77777777" w:rsidR="00522D9F" w:rsidRPr="004F7947" w:rsidRDefault="00522D9F" w:rsidP="007E3FD4">
      <w:pPr>
        <w:pStyle w:val="Bullet"/>
      </w:pPr>
      <w:r w:rsidRPr="004F7947">
        <w:t>An email was sent to the AAV list of organizations dealing with gender issues informing them of the 8 awards offered in the 2013 round for applicants to undertake gender studies, pointing out that it is a priority field of study for the Australia Awards and encouraging them to promote the 2014 round of scholarships among their staff and colleagues.</w:t>
      </w:r>
    </w:p>
    <w:p w14:paraId="3376F4F7" w14:textId="77777777" w:rsidR="00522D9F" w:rsidRPr="00954968" w:rsidRDefault="00522D9F" w:rsidP="007E3FD4">
      <w:pPr>
        <w:pStyle w:val="Bullet"/>
      </w:pPr>
      <w:r w:rsidRPr="004F7947">
        <w:t>The AAV Gender, Disability and Social Inclusion Adviser undertook a round of promotional visits in December 201</w:t>
      </w:r>
      <w:r>
        <w:t>3 and January 2014</w:t>
      </w:r>
      <w:r w:rsidRPr="004F7947">
        <w:t xml:space="preserve"> with institutes and university facult</w:t>
      </w:r>
      <w:r w:rsidR="00954968">
        <w:t>ies dealing with gender issues.</w:t>
      </w:r>
    </w:p>
    <w:p w14:paraId="75A089BC" w14:textId="77777777" w:rsidR="00522D9F" w:rsidRPr="00954968" w:rsidRDefault="00522D9F" w:rsidP="007E3FD4">
      <w:pPr>
        <w:pStyle w:val="BodyCopy"/>
        <w:rPr>
          <w:i/>
        </w:rPr>
      </w:pPr>
      <w:r w:rsidRPr="00954968">
        <w:rPr>
          <w:i/>
        </w:rPr>
        <w:t>Recommendations:</w:t>
      </w:r>
    </w:p>
    <w:p w14:paraId="2AD0E19E" w14:textId="77777777" w:rsidR="00522D9F" w:rsidRPr="00954968" w:rsidRDefault="00522D9F" w:rsidP="007E3FD4">
      <w:pPr>
        <w:pStyle w:val="Bullet"/>
      </w:pPr>
      <w:r w:rsidRPr="004F7947">
        <w:t>Personally liaise, where possible, with the leadership of key organizations working on gender equality issues.</w:t>
      </w:r>
    </w:p>
    <w:p w14:paraId="2A6C28AA" w14:textId="77777777" w:rsidR="00522D9F" w:rsidRPr="004F7947" w:rsidRDefault="00522D9F" w:rsidP="00333835">
      <w:pPr>
        <w:pStyle w:val="Heading3"/>
        <w:numPr>
          <w:ilvl w:val="2"/>
          <w:numId w:val="26"/>
        </w:numPr>
        <w:ind w:left="1134" w:hanging="567"/>
      </w:pPr>
      <w:bookmarkStart w:id="46" w:name="_Toc377654494"/>
      <w:r w:rsidRPr="004F7947">
        <w:lastRenderedPageBreak/>
        <w:t>Targeted CGA promotion for Profile 2</w:t>
      </w:r>
      <w:bookmarkEnd w:id="46"/>
      <w:r w:rsidRPr="004F7947">
        <w:t xml:space="preserve"> </w:t>
      </w:r>
      <w:r w:rsidRPr="004F7947">
        <w:tab/>
      </w:r>
    </w:p>
    <w:p w14:paraId="1260D96D" w14:textId="77777777" w:rsidR="00522D9F" w:rsidRPr="00954968" w:rsidRDefault="00522D9F" w:rsidP="007E3FD4">
      <w:pPr>
        <w:pStyle w:val="BodyCopy"/>
      </w:pPr>
      <w:r w:rsidRPr="00954968">
        <w:t>The 2013 round saw a continued shortfall in Profile 2 applications with 12 applications (compared to 105 in the last round) and only 67 conditional awards against the 40% target of 94, despite the more intensive engagement undertaken by AAV with CGAs. Applications were received from the staff of 22 of the 30 nominated CGAs. The results of the 16 new CGAs remained poor as four declined to formally participate this round</w:t>
      </w:r>
      <w:r w:rsidR="00BA2497">
        <w:t xml:space="preserve">: the Ministry of </w:t>
      </w:r>
      <w:r w:rsidR="00BA2497" w:rsidRPr="004F7947">
        <w:t>Culture, Sports and Tourism</w:t>
      </w:r>
      <w:r w:rsidR="00BA2497" w:rsidRPr="00954968">
        <w:t xml:space="preserve"> </w:t>
      </w:r>
      <w:r w:rsidR="00BA2497">
        <w:t>(</w:t>
      </w:r>
      <w:r w:rsidRPr="00954968">
        <w:t>MCST</w:t>
      </w:r>
      <w:r w:rsidR="00BA2497">
        <w:t>)</w:t>
      </w:r>
      <w:r w:rsidRPr="00954968">
        <w:t xml:space="preserve">, </w:t>
      </w:r>
      <w:r w:rsidR="00125039">
        <w:t xml:space="preserve">the </w:t>
      </w:r>
      <w:r w:rsidR="00125039" w:rsidRPr="00673172">
        <w:rPr>
          <w:rFonts w:ascii="Arial" w:hAnsi="Arial" w:cs="Arial"/>
        </w:rPr>
        <w:t>Ministry of Home Affairs</w:t>
      </w:r>
      <w:r w:rsidR="00125039" w:rsidRPr="00954968">
        <w:t xml:space="preserve"> </w:t>
      </w:r>
      <w:r w:rsidR="00125039">
        <w:t>(</w:t>
      </w:r>
      <w:r w:rsidRPr="00954968">
        <w:t>MOHA</w:t>
      </w:r>
      <w:r w:rsidR="00125039">
        <w:t>)</w:t>
      </w:r>
      <w:r w:rsidRPr="00954968">
        <w:t xml:space="preserve">, </w:t>
      </w:r>
      <w:r w:rsidR="00125039">
        <w:t>the Government Inspectorate (</w:t>
      </w:r>
      <w:r w:rsidRPr="00954968">
        <w:t>GI</w:t>
      </w:r>
      <w:r w:rsidR="00125039">
        <w:t>)</w:t>
      </w:r>
      <w:r w:rsidRPr="00954968">
        <w:t xml:space="preserve"> and</w:t>
      </w:r>
      <w:r w:rsidR="00125039">
        <w:t xml:space="preserve"> the</w:t>
      </w:r>
      <w:r w:rsidR="00125039" w:rsidRPr="00125039">
        <w:rPr>
          <w:rFonts w:ascii="Arial" w:hAnsi="Arial" w:cs="Arial"/>
        </w:rPr>
        <w:t xml:space="preserve"> </w:t>
      </w:r>
      <w:r w:rsidR="00125039" w:rsidRPr="00673172">
        <w:rPr>
          <w:rFonts w:ascii="Arial" w:hAnsi="Arial" w:cs="Arial"/>
        </w:rPr>
        <w:t>Central Committee for Ethnic Minority Affairs</w:t>
      </w:r>
      <w:r w:rsidRPr="00954968">
        <w:t xml:space="preserve"> </w:t>
      </w:r>
      <w:r w:rsidR="00125039">
        <w:t>(</w:t>
      </w:r>
      <w:r w:rsidRPr="00954968">
        <w:t>CEMA</w:t>
      </w:r>
      <w:r w:rsidR="00125039">
        <w:t>)</w:t>
      </w:r>
      <w:r w:rsidRPr="00954968">
        <w:t xml:space="preserve"> while only 18 applications were received (and 10 awards offered) from the new CGAs.  </w:t>
      </w:r>
    </w:p>
    <w:p w14:paraId="2881F202" w14:textId="77777777" w:rsidR="00522D9F" w:rsidRPr="004F7947" w:rsidRDefault="00522D9F" w:rsidP="007E3FD4">
      <w:pPr>
        <w:pStyle w:val="BodyCopy"/>
      </w:pPr>
      <w:r w:rsidRPr="004F7947">
        <w:t xml:space="preserve">There appear to be three main reasons for the continued </w:t>
      </w:r>
      <w:r>
        <w:t>shortfall in</w:t>
      </w:r>
      <w:r w:rsidRPr="004F7947">
        <w:t xml:space="preserve"> meet</w:t>
      </w:r>
      <w:r>
        <w:t>ing</w:t>
      </w:r>
      <w:r w:rsidRPr="004F7947">
        <w:t xml:space="preserve"> the Profile 2 target: (i) the introduction of the on-line application system whereby CGAs no longer need to be pro-active in nominating applicants; (ii) the redefinition of the type of CGA applicants, in particular the reallocation of applicants from research institutes linked to CGAs to Profile 3; and (iii) the change in policy not to accept PhD applications in Profile 2. </w:t>
      </w:r>
    </w:p>
    <w:p w14:paraId="1C2DEE2D" w14:textId="77777777" w:rsidR="00522D9F" w:rsidRPr="004F7947" w:rsidRDefault="00522D9F" w:rsidP="007E3FD4">
      <w:pPr>
        <w:pStyle w:val="BodyCopy"/>
      </w:pPr>
      <w:r w:rsidRPr="004F7947">
        <w:t xml:space="preserve">AAV’s intensive engagement with the CGAs in the 2013 round continued in </w:t>
      </w:r>
      <w:r>
        <w:t>the</w:t>
      </w:r>
      <w:r w:rsidR="0070394F">
        <w:t xml:space="preserve"> </w:t>
      </w:r>
      <w:r>
        <w:t>following</w:t>
      </w:r>
      <w:r w:rsidRPr="004F7947">
        <w:t xml:space="preserve"> principal forms: (i) individual meetings held with 26 participating CGAs to report on the 2012 results and discussion of their participation in the 2013 round; (ii) collective briefing sessions for CGA coordinators to advise them of the 2013 round selectio</w:t>
      </w:r>
      <w:r>
        <w:t>n criteria and requirements;</w:t>
      </w:r>
      <w:r w:rsidRPr="004F7947">
        <w:t xml:space="preserve"> (iii) the promotion of internal CGA information sessions with the participation of the AAV HRD Manager</w:t>
      </w:r>
      <w:r>
        <w:t xml:space="preserve"> and iv) contacting individual Profile 2 applicants with potential who failed the previous round</w:t>
      </w:r>
      <w:r w:rsidRPr="004F7947">
        <w:t xml:space="preserve">. </w:t>
      </w:r>
    </w:p>
    <w:p w14:paraId="2916F7B6" w14:textId="77777777" w:rsidR="00522D9F" w:rsidRPr="004F7947" w:rsidRDefault="00522D9F" w:rsidP="007E3FD4">
      <w:pPr>
        <w:pStyle w:val="BodyCopy"/>
      </w:pPr>
      <w:r w:rsidRPr="004F7947">
        <w:t>A promotion package was sent prior to the opening of the application round to the CGA coordinators who were requested to disseminate the information throughout their agencies. Fourteen CGAs placed scholarship information on their websites, which was similar to the last round. However, very limited internal promotion activity was undertaken by most of the new CGAs, as they claimed that they did not have sufficient numbers of applicants to justify extensive promotion.</w:t>
      </w:r>
    </w:p>
    <w:p w14:paraId="7129BFE8" w14:textId="77777777" w:rsidR="00522D9F" w:rsidRPr="004F7947" w:rsidRDefault="00522D9F" w:rsidP="007E3FD4">
      <w:pPr>
        <w:pStyle w:val="BodyCopy"/>
      </w:pPr>
      <w:r w:rsidRPr="004F7947">
        <w:t>Of the 26 participating CGAs, 9 agencies conducted internal workshops, all of which were attended by the AAV HRD Manager. As VNA and MOJ only had 2 and 4 prospective applicants respectively, the AAV HRD manager conducted two briefing sessions for them at AAV office. The other 15 agencies did not hold workshops due to: limited potential applicants available and the coordinator’s tight work schedule. It is noteworthy that only 3 new CGAs held workshops.</w:t>
      </w:r>
    </w:p>
    <w:p w14:paraId="69B4095C" w14:textId="77777777" w:rsidR="00522D9F" w:rsidRPr="004F7947" w:rsidRDefault="00522D9F" w:rsidP="007E3FD4">
      <w:pPr>
        <w:pStyle w:val="BodyCopy"/>
        <w:rPr>
          <w:i/>
        </w:rPr>
      </w:pPr>
      <w:r w:rsidRPr="004F7947">
        <w:rPr>
          <w:b/>
          <w:i/>
        </w:rPr>
        <w:t>Decision</w:t>
      </w:r>
      <w:r w:rsidRPr="004F7947">
        <w:t>. As the number of awards offered to CGAs under Profile 2 has consistently fallen short of the 40% target, a paper on the issue was discussed at the PCC meeting on 20 August 2013. As a result, the PCC agreed to remove the requirement for an IELTS certificate submission on application for Profile 2. It was also agreed that the Profile 2 target be reduced from 40% to 30% of the total number of awards offered and that the 10% be reallocated equally to Profiles 1 and 3 increasing the target of each Profile to 35%. This reallocation would be for internal use only and not be made public.</w:t>
      </w:r>
    </w:p>
    <w:p w14:paraId="3AD805C9" w14:textId="77777777" w:rsidR="00522D9F" w:rsidRPr="0037548F" w:rsidRDefault="00522D9F" w:rsidP="007E3FD4">
      <w:pPr>
        <w:pStyle w:val="BodyCopy"/>
        <w:rPr>
          <w:i/>
        </w:rPr>
      </w:pPr>
      <w:r w:rsidRPr="0037548F">
        <w:rPr>
          <w:i/>
        </w:rPr>
        <w:t>Actions taken:</w:t>
      </w:r>
    </w:p>
    <w:p w14:paraId="0C62B110" w14:textId="77777777" w:rsidR="00522D9F" w:rsidRPr="004F7947" w:rsidRDefault="00522D9F" w:rsidP="007E3FD4">
      <w:pPr>
        <w:pStyle w:val="Bullet"/>
      </w:pPr>
      <w:r w:rsidRPr="004F7947">
        <w:t>All CGA coordinators were informed in early September 2013 by email of the change in IELTS certificate submission policy. An announcement on the change designed for uploading on CGA websites was also sent by AAV to all CGA coordinators.</w:t>
      </w:r>
    </w:p>
    <w:p w14:paraId="412F5967" w14:textId="77777777" w:rsidR="00522D9F" w:rsidRPr="004F7947" w:rsidRDefault="00522D9F" w:rsidP="007E3FD4">
      <w:pPr>
        <w:pStyle w:val="Bullet"/>
      </w:pPr>
      <w:r w:rsidRPr="004F7947">
        <w:lastRenderedPageBreak/>
        <w:t>CGA coordinators were requested in early September to update their HRD training plans and to send them to the AAV Office by mid-October 2013. However, most CGAs indicated that their training plans remained valid for period 2010-2015</w:t>
      </w:r>
    </w:p>
    <w:p w14:paraId="50858CCC" w14:textId="77777777" w:rsidR="00522D9F" w:rsidRPr="004F7947" w:rsidRDefault="00522D9F" w:rsidP="007E3FD4">
      <w:pPr>
        <w:pStyle w:val="Bullet"/>
      </w:pPr>
      <w:r w:rsidRPr="004F7947">
        <w:t>Individual meetings were held by the HRD Manager with 26 CGAs during November and early December 2013</w:t>
      </w:r>
      <w:r>
        <w:t xml:space="preserve"> in preparation for the 2014 round</w:t>
      </w:r>
      <w:r w:rsidRPr="004F7947">
        <w:t xml:space="preserve">. Out of 30 CGAs three agencies, MCST, GI and CEMA advised that they would continue not to participate in the scholarship program in 2014, primarily due to lack of staff who could meet the scholarship selection criteria, especially the English requirement. A meeting could not be arranged with </w:t>
      </w:r>
    </w:p>
    <w:p w14:paraId="2E7759C8" w14:textId="77777777" w:rsidR="00522D9F" w:rsidRPr="004F7947" w:rsidRDefault="00522D9F" w:rsidP="007E3FD4">
      <w:pPr>
        <w:pStyle w:val="Bullet"/>
      </w:pPr>
      <w:r w:rsidRPr="004F7947">
        <w:t>Ministry of Science &amp; Technology (MOST), which has barely participated in the last three years.</w:t>
      </w:r>
    </w:p>
    <w:p w14:paraId="33BC282C" w14:textId="77777777" w:rsidR="00522D9F" w:rsidRPr="004F7947" w:rsidRDefault="00522D9F" w:rsidP="007E3FD4">
      <w:pPr>
        <w:pStyle w:val="Bullet"/>
      </w:pPr>
      <w:r w:rsidRPr="004F7947">
        <w:t>All unsuccessful Profile 2 applications have being examined to encourage those with potential to re-apply in the 2014 round. Those with potential have been contacted individually to discuss their previous applications.</w:t>
      </w:r>
    </w:p>
    <w:p w14:paraId="545DE3A5" w14:textId="77777777" w:rsidR="00522D9F" w:rsidRPr="0037548F" w:rsidRDefault="00522D9F" w:rsidP="007E3FD4">
      <w:pPr>
        <w:pStyle w:val="BodyCopy"/>
        <w:rPr>
          <w:i/>
        </w:rPr>
      </w:pPr>
      <w:r w:rsidRPr="0037548F">
        <w:rPr>
          <w:i/>
        </w:rPr>
        <w:t>Recommendations:</w:t>
      </w:r>
    </w:p>
    <w:p w14:paraId="30F30B9B" w14:textId="77777777" w:rsidR="00522D9F" w:rsidRPr="004F7947" w:rsidRDefault="00522D9F" w:rsidP="007E3FD4">
      <w:pPr>
        <w:pStyle w:val="Bullet"/>
      </w:pPr>
      <w:r w:rsidRPr="004F7947">
        <w:t>Intensive engagement with the CGAs will continue. In addition to actions taken above, (i) a collective briefing session with all CGA coordinators will take place</w:t>
      </w:r>
      <w:r>
        <w:t xml:space="preserve"> in mid-January</w:t>
      </w:r>
      <w:r w:rsidRPr="004F7947">
        <w:t xml:space="preserve"> and (ii) strong encouragement will be given to the CGAs to hold internal information sessions with the participation of the HRD Manager. </w:t>
      </w:r>
    </w:p>
    <w:p w14:paraId="77110AE7" w14:textId="77777777" w:rsidR="00522D9F" w:rsidRPr="004F7947" w:rsidRDefault="00522D9F" w:rsidP="007E3FD4">
      <w:pPr>
        <w:pStyle w:val="Bullet"/>
      </w:pPr>
      <w:r w:rsidRPr="004F7947">
        <w:t>Two additional activities are proposed:</w:t>
      </w:r>
    </w:p>
    <w:p w14:paraId="63DC38B3" w14:textId="77777777" w:rsidR="00522D9F" w:rsidRPr="004F7947" w:rsidRDefault="00522D9F" w:rsidP="00333835">
      <w:pPr>
        <w:pStyle w:val="Numberedlist0"/>
        <w:numPr>
          <w:ilvl w:val="0"/>
          <w:numId w:val="13"/>
        </w:numPr>
        <w:ind w:left="709" w:hanging="283"/>
      </w:pPr>
      <w:r w:rsidRPr="004F7947">
        <w:t>SBV with a continuing large number of good quality applications will be invited to share their experiences with other CGAs on their practices relating to the scholarship program. This will occur at the collective briefing of the CGA coordinators.</w:t>
      </w:r>
    </w:p>
    <w:p w14:paraId="127823BD" w14:textId="77777777" w:rsidR="00522D9F" w:rsidRPr="004F7947" w:rsidRDefault="00522D9F" w:rsidP="007E3FD4">
      <w:pPr>
        <w:pStyle w:val="Numberedlist0"/>
        <w:ind w:left="709" w:hanging="283"/>
      </w:pPr>
      <w:r w:rsidRPr="004F7947">
        <w:t xml:space="preserve">CGAs are being encouraged to be more pro-active in supporting scholarship applicants in line with their HRD training plans and to understand the inter-relationship between the application process and reintegration into their work place.  </w:t>
      </w:r>
    </w:p>
    <w:p w14:paraId="25FFD50A" w14:textId="3AB48F80" w:rsidR="00522D9F" w:rsidRPr="008F2BF5" w:rsidRDefault="00DF4000" w:rsidP="00333835">
      <w:pPr>
        <w:pStyle w:val="Heading20"/>
        <w:numPr>
          <w:ilvl w:val="0"/>
          <w:numId w:val="24"/>
        </w:numPr>
        <w:tabs>
          <w:tab w:val="clear" w:pos="851"/>
        </w:tabs>
        <w:spacing w:before="240" w:after="120"/>
        <w:ind w:left="567" w:hanging="567"/>
        <w:rPr>
          <w:color w:val="003150" w:themeColor="text2"/>
        </w:rPr>
      </w:pPr>
      <w:bookmarkStart w:id="47" w:name="_Toc377654495"/>
      <w:r>
        <w:rPr>
          <w:color w:val="003150" w:themeColor="text2"/>
        </w:rPr>
        <w:t>P</w:t>
      </w:r>
      <w:r w:rsidRPr="008F2BF5">
        <w:rPr>
          <w:color w:val="003150" w:themeColor="text2"/>
        </w:rPr>
        <w:t xml:space="preserve">romotions </w:t>
      </w:r>
      <w:r w:rsidR="00522D9F" w:rsidRPr="008F2BF5">
        <w:rPr>
          <w:color w:val="003150" w:themeColor="text2"/>
        </w:rPr>
        <w:t>expenditure</w:t>
      </w:r>
      <w:bookmarkEnd w:id="47"/>
    </w:p>
    <w:p w14:paraId="629CB021" w14:textId="77777777" w:rsidR="00522D9F" w:rsidRPr="00551220" w:rsidRDefault="00522D9F" w:rsidP="007E3FD4">
      <w:pPr>
        <w:pStyle w:val="BodyCopy"/>
        <w:spacing w:before="240" w:after="60"/>
        <w:rPr>
          <w:rFonts w:cstheme="minorHAnsi"/>
          <w:b/>
        </w:rPr>
      </w:pPr>
      <w:r w:rsidRPr="00551220">
        <w:rPr>
          <w:rFonts w:cstheme="minorHAnsi"/>
          <w:b/>
        </w:rPr>
        <w:t>Rate: 18,801.86 VND = 1 AUD; 21,075 = 1 USD</w:t>
      </w:r>
    </w:p>
    <w:tbl>
      <w:tblPr>
        <w:tblW w:w="7956"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402"/>
        <w:gridCol w:w="1518"/>
        <w:gridCol w:w="1518"/>
        <w:gridCol w:w="1518"/>
      </w:tblGrid>
      <w:tr w:rsidR="00C33BA3" w:rsidRPr="00551220" w14:paraId="318361F0" w14:textId="77777777" w:rsidTr="00DD220B">
        <w:trPr>
          <w:tblHeader/>
        </w:trPr>
        <w:tc>
          <w:tcPr>
            <w:tcW w:w="3402" w:type="dxa"/>
            <w:shd w:val="clear" w:color="auto" w:fill="003150" w:themeFill="text2"/>
            <w:vAlign w:val="center"/>
          </w:tcPr>
          <w:p w14:paraId="301DD77A" w14:textId="77777777" w:rsidR="00522D9F" w:rsidRPr="00551220" w:rsidRDefault="00522D9F" w:rsidP="007E3FD4">
            <w:pPr>
              <w:pStyle w:val="BodyCopy"/>
              <w:spacing w:before="40" w:after="40"/>
              <w:jc w:val="center"/>
              <w:rPr>
                <w:rFonts w:cstheme="minorHAnsi"/>
                <w:b/>
              </w:rPr>
            </w:pPr>
            <w:r w:rsidRPr="00551220">
              <w:rPr>
                <w:rFonts w:cstheme="minorHAnsi"/>
                <w:b/>
              </w:rPr>
              <w:t>Item / Details</w:t>
            </w:r>
          </w:p>
        </w:tc>
        <w:tc>
          <w:tcPr>
            <w:tcW w:w="1518" w:type="dxa"/>
            <w:shd w:val="clear" w:color="auto" w:fill="003150" w:themeFill="text2"/>
            <w:vAlign w:val="center"/>
          </w:tcPr>
          <w:p w14:paraId="03E035F8" w14:textId="77777777" w:rsidR="00522D9F" w:rsidRPr="00551220" w:rsidRDefault="00522D9F" w:rsidP="007E3FD4">
            <w:pPr>
              <w:pStyle w:val="BodyCopy"/>
              <w:spacing w:before="40" w:after="40"/>
              <w:jc w:val="center"/>
              <w:rPr>
                <w:rFonts w:cstheme="minorHAnsi"/>
                <w:b/>
              </w:rPr>
            </w:pPr>
            <w:r w:rsidRPr="00551220">
              <w:rPr>
                <w:rFonts w:cstheme="minorHAnsi"/>
                <w:b/>
              </w:rPr>
              <w:t>FY 2011-2012 Expenditure (AUD)</w:t>
            </w:r>
          </w:p>
        </w:tc>
        <w:tc>
          <w:tcPr>
            <w:tcW w:w="1518" w:type="dxa"/>
            <w:shd w:val="clear" w:color="auto" w:fill="003150" w:themeFill="text2"/>
            <w:vAlign w:val="center"/>
          </w:tcPr>
          <w:p w14:paraId="4B832BFB" w14:textId="77777777" w:rsidR="00522D9F" w:rsidRPr="00551220" w:rsidRDefault="00522D9F" w:rsidP="007E3FD4">
            <w:pPr>
              <w:pStyle w:val="BodyCopy"/>
              <w:spacing w:before="40" w:after="40"/>
              <w:jc w:val="center"/>
              <w:rPr>
                <w:rFonts w:cstheme="minorHAnsi"/>
                <w:b/>
              </w:rPr>
            </w:pPr>
            <w:r w:rsidRPr="00551220">
              <w:rPr>
                <w:rFonts w:cstheme="minorHAnsi"/>
                <w:b/>
              </w:rPr>
              <w:t>FY 2012-2013 Expenditure (AUD)</w:t>
            </w:r>
          </w:p>
        </w:tc>
        <w:tc>
          <w:tcPr>
            <w:tcW w:w="1518" w:type="dxa"/>
            <w:shd w:val="clear" w:color="auto" w:fill="003150" w:themeFill="text2"/>
            <w:vAlign w:val="center"/>
          </w:tcPr>
          <w:p w14:paraId="023B2191" w14:textId="77777777" w:rsidR="00522D9F" w:rsidRPr="00551220" w:rsidRDefault="00C33BA3" w:rsidP="007E3FD4">
            <w:pPr>
              <w:pStyle w:val="BodyCopy"/>
              <w:spacing w:before="40" w:after="40"/>
              <w:jc w:val="center"/>
              <w:rPr>
                <w:rFonts w:cstheme="minorHAnsi"/>
                <w:b/>
              </w:rPr>
            </w:pPr>
            <w:r w:rsidRPr="00551220">
              <w:rPr>
                <w:rFonts w:cstheme="minorHAnsi"/>
                <w:b/>
              </w:rPr>
              <w:t>FY 2013-2014 Budget</w:t>
            </w:r>
            <w:r w:rsidRPr="00551220">
              <w:rPr>
                <w:rFonts w:cstheme="minorHAnsi"/>
                <w:b/>
              </w:rPr>
              <w:br/>
            </w:r>
            <w:r w:rsidR="00522D9F" w:rsidRPr="00551220">
              <w:rPr>
                <w:rFonts w:cstheme="minorHAnsi"/>
                <w:b/>
              </w:rPr>
              <w:t>(AUD)</w:t>
            </w:r>
          </w:p>
        </w:tc>
      </w:tr>
      <w:tr w:rsidR="00522D9F" w:rsidRPr="00551220" w14:paraId="1D9AD4DF" w14:textId="77777777" w:rsidTr="00075989">
        <w:tc>
          <w:tcPr>
            <w:tcW w:w="3402" w:type="dxa"/>
            <w:shd w:val="clear" w:color="auto" w:fill="F2F2F2" w:themeFill="background1" w:themeFillShade="F2"/>
            <w:vAlign w:val="center"/>
          </w:tcPr>
          <w:p w14:paraId="1850F8C1" w14:textId="77777777" w:rsidR="00522D9F" w:rsidRPr="00551220" w:rsidRDefault="00522D9F" w:rsidP="007E3FD4">
            <w:pPr>
              <w:pStyle w:val="BodyCopy"/>
              <w:spacing w:before="40" w:after="40"/>
              <w:rPr>
                <w:rFonts w:cstheme="minorHAnsi"/>
              </w:rPr>
            </w:pPr>
            <w:r w:rsidRPr="00551220">
              <w:rPr>
                <w:rFonts w:cstheme="minorHAnsi"/>
              </w:rPr>
              <w:t>Perennial Publicity</w:t>
            </w:r>
          </w:p>
        </w:tc>
        <w:tc>
          <w:tcPr>
            <w:tcW w:w="1518" w:type="dxa"/>
            <w:shd w:val="clear" w:color="auto" w:fill="F2F2F2" w:themeFill="background1" w:themeFillShade="F2"/>
            <w:vAlign w:val="center"/>
          </w:tcPr>
          <w:p w14:paraId="7563AFF2"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0C61BAB9"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1C44FC96" w14:textId="77777777" w:rsidR="00522D9F" w:rsidRPr="00551220" w:rsidRDefault="00522D9F" w:rsidP="007E3FD4">
            <w:pPr>
              <w:pStyle w:val="BodyCopy"/>
              <w:spacing w:before="40" w:after="40"/>
              <w:jc w:val="center"/>
              <w:rPr>
                <w:rFonts w:cstheme="minorHAnsi"/>
              </w:rPr>
            </w:pPr>
          </w:p>
        </w:tc>
      </w:tr>
      <w:tr w:rsidR="00522D9F" w:rsidRPr="00551220" w14:paraId="4C241303" w14:textId="77777777" w:rsidTr="00075989">
        <w:tc>
          <w:tcPr>
            <w:tcW w:w="3402" w:type="dxa"/>
            <w:shd w:val="clear" w:color="auto" w:fill="F2F2F2" w:themeFill="background1" w:themeFillShade="F2"/>
            <w:vAlign w:val="center"/>
          </w:tcPr>
          <w:p w14:paraId="57E52256" w14:textId="77777777" w:rsidR="00522D9F" w:rsidRPr="00551220" w:rsidRDefault="00522D9F" w:rsidP="007E3FD4">
            <w:pPr>
              <w:pStyle w:val="BodyCopy"/>
              <w:spacing w:before="40" w:after="40"/>
              <w:rPr>
                <w:rFonts w:cstheme="minorHAnsi"/>
              </w:rPr>
            </w:pPr>
            <w:r w:rsidRPr="00551220">
              <w:rPr>
                <w:rFonts w:cstheme="minorHAnsi"/>
              </w:rPr>
              <w:t>Upgrade website (including search engine optimization)</w:t>
            </w:r>
          </w:p>
        </w:tc>
        <w:tc>
          <w:tcPr>
            <w:tcW w:w="1518" w:type="dxa"/>
            <w:shd w:val="clear" w:color="auto" w:fill="F2F2F2" w:themeFill="background1" w:themeFillShade="F2"/>
            <w:vAlign w:val="center"/>
          </w:tcPr>
          <w:p w14:paraId="0C632758"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52E9163C"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5306EFA3" w14:textId="77777777" w:rsidR="00522D9F" w:rsidRPr="00551220" w:rsidRDefault="00522D9F" w:rsidP="007E3FD4">
            <w:pPr>
              <w:pStyle w:val="BodyCopy"/>
              <w:spacing w:before="40" w:after="40"/>
              <w:jc w:val="center"/>
              <w:rPr>
                <w:rFonts w:cstheme="minorHAnsi"/>
              </w:rPr>
            </w:pPr>
            <w:r w:rsidRPr="00551220">
              <w:rPr>
                <w:rFonts w:cstheme="minorHAnsi"/>
              </w:rPr>
              <w:t>3500</w:t>
            </w:r>
          </w:p>
        </w:tc>
      </w:tr>
      <w:tr w:rsidR="00522D9F" w:rsidRPr="00551220" w14:paraId="0BE78A94" w14:textId="77777777" w:rsidTr="00075989">
        <w:tc>
          <w:tcPr>
            <w:tcW w:w="3402" w:type="dxa"/>
            <w:shd w:val="clear" w:color="auto" w:fill="F2F2F2" w:themeFill="background1" w:themeFillShade="F2"/>
            <w:vAlign w:val="center"/>
          </w:tcPr>
          <w:p w14:paraId="1EFA28EB" w14:textId="77777777" w:rsidR="00522D9F" w:rsidRPr="00551220" w:rsidRDefault="00522D9F" w:rsidP="007E3FD4">
            <w:pPr>
              <w:pStyle w:val="BodyCopy"/>
              <w:spacing w:before="40" w:after="40"/>
              <w:rPr>
                <w:rFonts w:cstheme="minorHAnsi"/>
              </w:rPr>
            </w:pPr>
            <w:r w:rsidRPr="00551220">
              <w:rPr>
                <w:rFonts w:cstheme="minorHAnsi"/>
              </w:rPr>
              <w:t>Use existing VTV programs</w:t>
            </w:r>
          </w:p>
        </w:tc>
        <w:tc>
          <w:tcPr>
            <w:tcW w:w="1518" w:type="dxa"/>
            <w:shd w:val="clear" w:color="auto" w:fill="F2F2F2" w:themeFill="background1" w:themeFillShade="F2"/>
            <w:vAlign w:val="center"/>
          </w:tcPr>
          <w:p w14:paraId="7E007624"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72C13AD0"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79FA2197" w14:textId="77777777" w:rsidR="00522D9F" w:rsidRPr="00551220" w:rsidRDefault="00522D9F" w:rsidP="007E3FD4">
            <w:pPr>
              <w:pStyle w:val="BodyCopy"/>
              <w:spacing w:before="40" w:after="40"/>
              <w:jc w:val="center"/>
              <w:rPr>
                <w:rFonts w:cstheme="minorHAnsi"/>
              </w:rPr>
            </w:pPr>
            <w:r w:rsidRPr="00551220">
              <w:rPr>
                <w:rFonts w:cstheme="minorHAnsi"/>
              </w:rPr>
              <w:t>300</w:t>
            </w:r>
          </w:p>
        </w:tc>
      </w:tr>
      <w:tr w:rsidR="00522D9F" w:rsidRPr="00551220" w14:paraId="36D33096" w14:textId="77777777" w:rsidTr="00075989">
        <w:tc>
          <w:tcPr>
            <w:tcW w:w="3402" w:type="dxa"/>
            <w:shd w:val="clear" w:color="auto" w:fill="F2F2F2" w:themeFill="background1" w:themeFillShade="F2"/>
            <w:vAlign w:val="center"/>
          </w:tcPr>
          <w:p w14:paraId="4CBC18D2" w14:textId="77777777" w:rsidR="00522D9F" w:rsidRPr="00551220" w:rsidRDefault="00522D9F" w:rsidP="007E3FD4">
            <w:pPr>
              <w:pStyle w:val="BodyCopy"/>
              <w:spacing w:before="40" w:after="40"/>
              <w:rPr>
                <w:rFonts w:cstheme="minorHAnsi"/>
              </w:rPr>
            </w:pPr>
            <w:r w:rsidRPr="00551220">
              <w:rPr>
                <w:rFonts w:cstheme="minorHAnsi"/>
              </w:rPr>
              <w:t>Applications Publicity</w:t>
            </w:r>
          </w:p>
        </w:tc>
        <w:tc>
          <w:tcPr>
            <w:tcW w:w="1518" w:type="dxa"/>
            <w:shd w:val="clear" w:color="auto" w:fill="F2F2F2" w:themeFill="background1" w:themeFillShade="F2"/>
            <w:vAlign w:val="center"/>
          </w:tcPr>
          <w:p w14:paraId="67110DF3"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1450FF11"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0255F636" w14:textId="77777777" w:rsidR="00522D9F" w:rsidRPr="00551220" w:rsidRDefault="00522D9F" w:rsidP="007E3FD4">
            <w:pPr>
              <w:pStyle w:val="BodyCopy"/>
              <w:spacing w:before="40" w:after="40"/>
              <w:jc w:val="center"/>
              <w:rPr>
                <w:rFonts w:cstheme="minorHAnsi"/>
              </w:rPr>
            </w:pPr>
          </w:p>
        </w:tc>
      </w:tr>
      <w:tr w:rsidR="00522D9F" w:rsidRPr="00551220" w14:paraId="73CFD0FC" w14:textId="77777777" w:rsidTr="00075989">
        <w:tc>
          <w:tcPr>
            <w:tcW w:w="3402" w:type="dxa"/>
            <w:shd w:val="clear" w:color="auto" w:fill="F2F2F2" w:themeFill="background1" w:themeFillShade="F2"/>
            <w:vAlign w:val="center"/>
          </w:tcPr>
          <w:p w14:paraId="5EFBC275" w14:textId="77777777" w:rsidR="00522D9F" w:rsidRPr="00551220" w:rsidRDefault="00522D9F" w:rsidP="007E3FD4">
            <w:pPr>
              <w:pStyle w:val="BodyCopy"/>
              <w:spacing w:before="40" w:after="40"/>
              <w:rPr>
                <w:rFonts w:cstheme="minorHAnsi"/>
              </w:rPr>
            </w:pPr>
            <w:r w:rsidRPr="00551220">
              <w:rPr>
                <w:rFonts w:cstheme="minorHAnsi"/>
              </w:rPr>
              <w:t>Website ad: Vietnam Net</w:t>
            </w:r>
          </w:p>
        </w:tc>
        <w:tc>
          <w:tcPr>
            <w:tcW w:w="1518" w:type="dxa"/>
            <w:shd w:val="clear" w:color="auto" w:fill="F2F2F2" w:themeFill="background1" w:themeFillShade="F2"/>
            <w:vAlign w:val="center"/>
          </w:tcPr>
          <w:p w14:paraId="7B5FFCC9" w14:textId="77777777" w:rsidR="00522D9F" w:rsidRPr="00551220" w:rsidRDefault="00522D9F" w:rsidP="007E3FD4">
            <w:pPr>
              <w:pStyle w:val="BodyCopy"/>
              <w:spacing w:before="40" w:after="40"/>
              <w:jc w:val="center"/>
              <w:rPr>
                <w:rFonts w:cstheme="minorHAnsi"/>
              </w:rPr>
            </w:pPr>
            <w:r w:rsidRPr="00551220">
              <w:rPr>
                <w:rFonts w:cstheme="minorHAnsi"/>
              </w:rPr>
              <w:t>5,032</w:t>
            </w:r>
          </w:p>
        </w:tc>
        <w:tc>
          <w:tcPr>
            <w:tcW w:w="1518" w:type="dxa"/>
            <w:shd w:val="clear" w:color="auto" w:fill="F2F2F2" w:themeFill="background1" w:themeFillShade="F2"/>
            <w:vAlign w:val="center"/>
          </w:tcPr>
          <w:p w14:paraId="2C7195A5"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1C86A0B4" w14:textId="77777777" w:rsidR="00522D9F" w:rsidRPr="00551220" w:rsidRDefault="00522D9F" w:rsidP="007E3FD4">
            <w:pPr>
              <w:pStyle w:val="BodyCopy"/>
              <w:spacing w:before="40" w:after="40"/>
              <w:jc w:val="center"/>
              <w:rPr>
                <w:rFonts w:cstheme="minorHAnsi"/>
              </w:rPr>
            </w:pPr>
          </w:p>
        </w:tc>
      </w:tr>
      <w:tr w:rsidR="00522D9F" w:rsidRPr="00551220" w14:paraId="5D585695" w14:textId="77777777" w:rsidTr="00075989">
        <w:tc>
          <w:tcPr>
            <w:tcW w:w="3402" w:type="dxa"/>
            <w:shd w:val="clear" w:color="auto" w:fill="F2F2F2" w:themeFill="background1" w:themeFillShade="F2"/>
            <w:vAlign w:val="center"/>
          </w:tcPr>
          <w:p w14:paraId="06914B36" w14:textId="77777777" w:rsidR="00522D9F" w:rsidRPr="00551220" w:rsidRDefault="00522D9F" w:rsidP="007E3FD4">
            <w:pPr>
              <w:pStyle w:val="BodyCopy"/>
              <w:spacing w:before="40" w:after="40"/>
              <w:rPr>
                <w:rFonts w:cstheme="minorHAnsi"/>
              </w:rPr>
            </w:pPr>
            <w:r w:rsidRPr="00551220">
              <w:rPr>
                <w:rFonts w:cstheme="minorHAnsi"/>
              </w:rPr>
              <w:t>Website ad: Dantri Online</w:t>
            </w:r>
          </w:p>
        </w:tc>
        <w:tc>
          <w:tcPr>
            <w:tcW w:w="1518" w:type="dxa"/>
            <w:shd w:val="clear" w:color="auto" w:fill="F2F2F2" w:themeFill="background1" w:themeFillShade="F2"/>
            <w:vAlign w:val="center"/>
          </w:tcPr>
          <w:p w14:paraId="0EFF0D3E"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69ABC6F5"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7DFC911F" w14:textId="77777777" w:rsidR="00522D9F" w:rsidRPr="00551220" w:rsidRDefault="00522D9F" w:rsidP="007E3FD4">
            <w:pPr>
              <w:pStyle w:val="BodyCopy"/>
              <w:spacing w:before="40" w:after="40"/>
              <w:jc w:val="center"/>
              <w:rPr>
                <w:rFonts w:cstheme="minorHAnsi"/>
              </w:rPr>
            </w:pPr>
            <w:r w:rsidRPr="00551220">
              <w:rPr>
                <w:rFonts w:cstheme="minorHAnsi"/>
              </w:rPr>
              <w:t>3,617</w:t>
            </w:r>
          </w:p>
        </w:tc>
      </w:tr>
      <w:tr w:rsidR="00522D9F" w:rsidRPr="00551220" w14:paraId="03CBBFC5" w14:textId="77777777" w:rsidTr="00075989">
        <w:tc>
          <w:tcPr>
            <w:tcW w:w="3402" w:type="dxa"/>
            <w:shd w:val="clear" w:color="auto" w:fill="F2F2F2" w:themeFill="background1" w:themeFillShade="F2"/>
            <w:vAlign w:val="center"/>
          </w:tcPr>
          <w:p w14:paraId="20FE89F1" w14:textId="77777777" w:rsidR="00522D9F" w:rsidRPr="00551220" w:rsidRDefault="00522D9F" w:rsidP="007E3FD4">
            <w:pPr>
              <w:pStyle w:val="BodyCopy"/>
              <w:spacing w:before="40" w:after="40"/>
              <w:rPr>
                <w:rFonts w:cstheme="minorHAnsi"/>
              </w:rPr>
            </w:pPr>
            <w:r w:rsidRPr="00551220">
              <w:rPr>
                <w:rFonts w:cstheme="minorHAnsi"/>
              </w:rPr>
              <w:t>Website ad: Tuoitre online</w:t>
            </w:r>
          </w:p>
        </w:tc>
        <w:tc>
          <w:tcPr>
            <w:tcW w:w="1518" w:type="dxa"/>
            <w:shd w:val="clear" w:color="auto" w:fill="F2F2F2" w:themeFill="background1" w:themeFillShade="F2"/>
            <w:vAlign w:val="center"/>
          </w:tcPr>
          <w:p w14:paraId="5FFEA709" w14:textId="77777777" w:rsidR="00522D9F" w:rsidRPr="00551220" w:rsidRDefault="00522D9F" w:rsidP="007E3FD4">
            <w:pPr>
              <w:pStyle w:val="BodyCopy"/>
              <w:spacing w:before="40" w:after="40"/>
              <w:jc w:val="center"/>
              <w:rPr>
                <w:rFonts w:cstheme="minorHAnsi"/>
              </w:rPr>
            </w:pPr>
            <w:r w:rsidRPr="00551220">
              <w:rPr>
                <w:rFonts w:cstheme="minorHAnsi"/>
              </w:rPr>
              <w:t>1,864</w:t>
            </w:r>
          </w:p>
        </w:tc>
        <w:tc>
          <w:tcPr>
            <w:tcW w:w="1518" w:type="dxa"/>
            <w:shd w:val="clear" w:color="auto" w:fill="F2F2F2" w:themeFill="background1" w:themeFillShade="F2"/>
            <w:vAlign w:val="center"/>
          </w:tcPr>
          <w:p w14:paraId="475ADEDC" w14:textId="77777777" w:rsidR="00522D9F" w:rsidRPr="00551220" w:rsidRDefault="00522D9F" w:rsidP="007E3FD4">
            <w:pPr>
              <w:pStyle w:val="BodyCopy"/>
              <w:spacing w:before="40" w:after="40"/>
              <w:jc w:val="center"/>
              <w:rPr>
                <w:rFonts w:cstheme="minorHAnsi"/>
              </w:rPr>
            </w:pPr>
            <w:r w:rsidRPr="00551220">
              <w:rPr>
                <w:rFonts w:cstheme="minorHAnsi"/>
              </w:rPr>
              <w:t>1,920</w:t>
            </w:r>
          </w:p>
        </w:tc>
        <w:tc>
          <w:tcPr>
            <w:tcW w:w="1518" w:type="dxa"/>
            <w:shd w:val="clear" w:color="auto" w:fill="F2F2F2" w:themeFill="background1" w:themeFillShade="F2"/>
            <w:vAlign w:val="center"/>
          </w:tcPr>
          <w:p w14:paraId="0424688E" w14:textId="77777777" w:rsidR="00522D9F" w:rsidRPr="00551220" w:rsidRDefault="00522D9F" w:rsidP="007E3FD4">
            <w:pPr>
              <w:pStyle w:val="BodyCopy"/>
              <w:spacing w:before="40" w:after="40"/>
              <w:jc w:val="center"/>
              <w:rPr>
                <w:rFonts w:cstheme="minorHAnsi"/>
              </w:rPr>
            </w:pPr>
            <w:r w:rsidRPr="00551220">
              <w:rPr>
                <w:rFonts w:cstheme="minorHAnsi"/>
              </w:rPr>
              <w:t>1,233</w:t>
            </w:r>
          </w:p>
        </w:tc>
      </w:tr>
      <w:tr w:rsidR="00522D9F" w:rsidRPr="00551220" w14:paraId="378BCAEF" w14:textId="77777777" w:rsidTr="00075989">
        <w:tc>
          <w:tcPr>
            <w:tcW w:w="3402" w:type="dxa"/>
            <w:shd w:val="clear" w:color="auto" w:fill="F2F2F2" w:themeFill="background1" w:themeFillShade="F2"/>
            <w:vAlign w:val="center"/>
          </w:tcPr>
          <w:p w14:paraId="3A88942D" w14:textId="77777777" w:rsidR="00522D9F" w:rsidRPr="00551220" w:rsidRDefault="00522D9F" w:rsidP="007E3FD4">
            <w:pPr>
              <w:pStyle w:val="BodyCopy"/>
              <w:spacing w:before="40" w:after="40"/>
              <w:rPr>
                <w:rFonts w:cstheme="minorHAnsi"/>
              </w:rPr>
            </w:pPr>
            <w:r w:rsidRPr="00551220">
              <w:rPr>
                <w:rFonts w:cstheme="minorHAnsi"/>
              </w:rPr>
              <w:lastRenderedPageBreak/>
              <w:t>Website ad: VNExpress</w:t>
            </w:r>
          </w:p>
        </w:tc>
        <w:tc>
          <w:tcPr>
            <w:tcW w:w="1518" w:type="dxa"/>
            <w:shd w:val="clear" w:color="auto" w:fill="F2F2F2" w:themeFill="background1" w:themeFillShade="F2"/>
            <w:vAlign w:val="center"/>
          </w:tcPr>
          <w:p w14:paraId="24A95140" w14:textId="77777777" w:rsidR="00522D9F" w:rsidRPr="00551220" w:rsidRDefault="00522D9F" w:rsidP="007E3FD4">
            <w:pPr>
              <w:pStyle w:val="BodyCopy"/>
              <w:spacing w:before="40" w:after="40"/>
              <w:jc w:val="center"/>
              <w:rPr>
                <w:rFonts w:cstheme="minorHAnsi"/>
              </w:rPr>
            </w:pPr>
            <w:r w:rsidRPr="00551220">
              <w:rPr>
                <w:rFonts w:cstheme="minorHAnsi"/>
              </w:rPr>
              <w:t>4,843</w:t>
            </w:r>
          </w:p>
        </w:tc>
        <w:tc>
          <w:tcPr>
            <w:tcW w:w="1518" w:type="dxa"/>
            <w:shd w:val="clear" w:color="auto" w:fill="F2F2F2" w:themeFill="background1" w:themeFillShade="F2"/>
            <w:vAlign w:val="center"/>
          </w:tcPr>
          <w:p w14:paraId="0E9EC1FF" w14:textId="77777777" w:rsidR="00522D9F" w:rsidRPr="00551220" w:rsidRDefault="00522D9F" w:rsidP="007E3FD4">
            <w:pPr>
              <w:pStyle w:val="BodyCopy"/>
              <w:spacing w:before="40" w:after="40"/>
              <w:jc w:val="center"/>
              <w:rPr>
                <w:rFonts w:cstheme="minorHAnsi"/>
              </w:rPr>
            </w:pPr>
            <w:r w:rsidRPr="00551220">
              <w:rPr>
                <w:rFonts w:cstheme="minorHAnsi"/>
              </w:rPr>
              <w:t>5,060</w:t>
            </w:r>
          </w:p>
        </w:tc>
        <w:tc>
          <w:tcPr>
            <w:tcW w:w="1518" w:type="dxa"/>
            <w:shd w:val="clear" w:color="auto" w:fill="F2F2F2" w:themeFill="background1" w:themeFillShade="F2"/>
            <w:vAlign w:val="center"/>
          </w:tcPr>
          <w:p w14:paraId="7B84FA85" w14:textId="77777777" w:rsidR="00522D9F" w:rsidRPr="00551220" w:rsidRDefault="00522D9F" w:rsidP="007E3FD4">
            <w:pPr>
              <w:pStyle w:val="BodyCopy"/>
              <w:spacing w:before="40" w:after="40"/>
              <w:jc w:val="center"/>
              <w:rPr>
                <w:rFonts w:cstheme="minorHAnsi"/>
              </w:rPr>
            </w:pPr>
            <w:r w:rsidRPr="00551220">
              <w:rPr>
                <w:rFonts w:cstheme="minorHAnsi"/>
              </w:rPr>
              <w:t>4,308</w:t>
            </w:r>
          </w:p>
        </w:tc>
      </w:tr>
      <w:tr w:rsidR="00522D9F" w:rsidRPr="00551220" w14:paraId="674CDEDD" w14:textId="77777777" w:rsidTr="00075989">
        <w:tc>
          <w:tcPr>
            <w:tcW w:w="3402" w:type="dxa"/>
            <w:shd w:val="clear" w:color="auto" w:fill="F2F2F2" w:themeFill="background1" w:themeFillShade="F2"/>
            <w:vAlign w:val="center"/>
          </w:tcPr>
          <w:p w14:paraId="08F50E2A" w14:textId="77777777" w:rsidR="00522D9F" w:rsidRPr="00551220" w:rsidRDefault="00522D9F" w:rsidP="007E3FD4">
            <w:pPr>
              <w:pStyle w:val="BodyCopy"/>
              <w:spacing w:before="40" w:after="40"/>
              <w:rPr>
                <w:rFonts w:cstheme="minorHAnsi"/>
              </w:rPr>
            </w:pPr>
            <w:r w:rsidRPr="00551220">
              <w:rPr>
                <w:rFonts w:cstheme="minorHAnsi"/>
              </w:rPr>
              <w:t>Website ad: Google Advertising</w:t>
            </w:r>
          </w:p>
        </w:tc>
        <w:tc>
          <w:tcPr>
            <w:tcW w:w="1518" w:type="dxa"/>
            <w:shd w:val="clear" w:color="auto" w:fill="F2F2F2" w:themeFill="background1" w:themeFillShade="F2"/>
            <w:vAlign w:val="center"/>
          </w:tcPr>
          <w:p w14:paraId="3C2D24D8"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2AEB462A"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1EEF8EFA" w14:textId="77777777" w:rsidR="00522D9F" w:rsidRPr="00551220" w:rsidRDefault="00522D9F" w:rsidP="007E3FD4">
            <w:pPr>
              <w:pStyle w:val="BodyCopy"/>
              <w:spacing w:before="40" w:after="40"/>
              <w:jc w:val="center"/>
              <w:rPr>
                <w:rFonts w:cstheme="minorHAnsi"/>
              </w:rPr>
            </w:pPr>
            <w:r w:rsidRPr="00551220">
              <w:rPr>
                <w:rFonts w:cstheme="minorHAnsi"/>
              </w:rPr>
              <w:t>2,000</w:t>
            </w:r>
          </w:p>
        </w:tc>
      </w:tr>
      <w:tr w:rsidR="00522D9F" w:rsidRPr="00551220" w14:paraId="3F446D31" w14:textId="77777777" w:rsidTr="00075989">
        <w:tc>
          <w:tcPr>
            <w:tcW w:w="3402" w:type="dxa"/>
            <w:shd w:val="clear" w:color="auto" w:fill="F2F2F2" w:themeFill="background1" w:themeFillShade="F2"/>
            <w:vAlign w:val="center"/>
          </w:tcPr>
          <w:p w14:paraId="0B0EC085" w14:textId="77777777" w:rsidR="00522D9F" w:rsidRPr="00551220" w:rsidRDefault="00522D9F" w:rsidP="007E3FD4">
            <w:pPr>
              <w:pStyle w:val="BodyCopy"/>
              <w:spacing w:before="40" w:after="40"/>
              <w:rPr>
                <w:rFonts w:cstheme="minorHAnsi"/>
              </w:rPr>
            </w:pPr>
            <w:r w:rsidRPr="00551220">
              <w:rPr>
                <w:rFonts w:cstheme="minorHAnsi"/>
              </w:rPr>
              <w:t>Social media: Facebook</w:t>
            </w:r>
          </w:p>
        </w:tc>
        <w:tc>
          <w:tcPr>
            <w:tcW w:w="1518" w:type="dxa"/>
            <w:shd w:val="clear" w:color="auto" w:fill="F2F2F2" w:themeFill="background1" w:themeFillShade="F2"/>
            <w:vAlign w:val="center"/>
          </w:tcPr>
          <w:p w14:paraId="4FFC67F0"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212C2FD1"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37331F4C" w14:textId="77777777" w:rsidR="00522D9F" w:rsidRPr="00551220" w:rsidRDefault="00522D9F" w:rsidP="007E3FD4">
            <w:pPr>
              <w:pStyle w:val="BodyCopy"/>
              <w:spacing w:before="40" w:after="40"/>
              <w:jc w:val="center"/>
              <w:rPr>
                <w:rFonts w:cstheme="minorHAnsi"/>
              </w:rPr>
            </w:pPr>
            <w:r w:rsidRPr="00551220">
              <w:rPr>
                <w:rFonts w:cstheme="minorHAnsi"/>
              </w:rPr>
              <w:t>1,000</w:t>
            </w:r>
          </w:p>
        </w:tc>
      </w:tr>
      <w:tr w:rsidR="00522D9F" w:rsidRPr="00551220" w14:paraId="109F0863" w14:textId="77777777" w:rsidTr="00075989">
        <w:tc>
          <w:tcPr>
            <w:tcW w:w="3402" w:type="dxa"/>
            <w:shd w:val="clear" w:color="auto" w:fill="F2F2F2" w:themeFill="background1" w:themeFillShade="F2"/>
            <w:vAlign w:val="center"/>
          </w:tcPr>
          <w:p w14:paraId="3F1DCEB0" w14:textId="77777777" w:rsidR="00522D9F" w:rsidRPr="00551220" w:rsidRDefault="00522D9F" w:rsidP="007E3FD4">
            <w:pPr>
              <w:pStyle w:val="BodyCopy"/>
              <w:spacing w:before="40" w:after="40"/>
              <w:rPr>
                <w:rFonts w:cstheme="minorHAnsi"/>
              </w:rPr>
            </w:pPr>
            <w:r w:rsidRPr="00551220">
              <w:rPr>
                <w:rFonts w:cstheme="minorHAnsi"/>
              </w:rPr>
              <w:t>Newspaper ad: Lao Dong</w:t>
            </w:r>
          </w:p>
        </w:tc>
        <w:tc>
          <w:tcPr>
            <w:tcW w:w="1518" w:type="dxa"/>
            <w:shd w:val="clear" w:color="auto" w:fill="F2F2F2" w:themeFill="background1" w:themeFillShade="F2"/>
            <w:vAlign w:val="center"/>
          </w:tcPr>
          <w:p w14:paraId="758F0043" w14:textId="77777777" w:rsidR="00522D9F" w:rsidRPr="00551220" w:rsidRDefault="00522D9F" w:rsidP="007E3FD4">
            <w:pPr>
              <w:pStyle w:val="BodyCopy"/>
              <w:spacing w:before="40" w:after="40"/>
              <w:jc w:val="center"/>
              <w:rPr>
                <w:rFonts w:cstheme="minorHAnsi"/>
              </w:rPr>
            </w:pPr>
            <w:r w:rsidRPr="00551220">
              <w:rPr>
                <w:rFonts w:cstheme="minorHAnsi"/>
              </w:rPr>
              <w:t>615</w:t>
            </w:r>
          </w:p>
        </w:tc>
        <w:tc>
          <w:tcPr>
            <w:tcW w:w="1518" w:type="dxa"/>
            <w:shd w:val="clear" w:color="auto" w:fill="F2F2F2" w:themeFill="background1" w:themeFillShade="F2"/>
            <w:vAlign w:val="center"/>
          </w:tcPr>
          <w:p w14:paraId="0A0A11BD" w14:textId="77777777" w:rsidR="00522D9F" w:rsidRPr="00551220" w:rsidRDefault="00522D9F" w:rsidP="007E3FD4">
            <w:pPr>
              <w:pStyle w:val="BodyCopy"/>
              <w:spacing w:before="40" w:after="40"/>
              <w:jc w:val="center"/>
              <w:rPr>
                <w:rFonts w:cstheme="minorHAnsi"/>
              </w:rPr>
            </w:pPr>
            <w:r w:rsidRPr="00551220">
              <w:rPr>
                <w:rFonts w:cstheme="minorHAnsi"/>
              </w:rPr>
              <w:t>560</w:t>
            </w:r>
          </w:p>
        </w:tc>
        <w:tc>
          <w:tcPr>
            <w:tcW w:w="1518" w:type="dxa"/>
            <w:shd w:val="clear" w:color="auto" w:fill="F2F2F2" w:themeFill="background1" w:themeFillShade="F2"/>
            <w:vAlign w:val="center"/>
          </w:tcPr>
          <w:p w14:paraId="3F573BD4" w14:textId="77777777" w:rsidR="00522D9F" w:rsidRPr="00551220" w:rsidRDefault="00522D9F" w:rsidP="007E3FD4">
            <w:pPr>
              <w:pStyle w:val="BodyCopy"/>
              <w:spacing w:before="40" w:after="40"/>
              <w:jc w:val="center"/>
              <w:rPr>
                <w:rFonts w:cstheme="minorHAnsi"/>
              </w:rPr>
            </w:pPr>
            <w:r w:rsidRPr="00551220">
              <w:rPr>
                <w:rFonts w:cstheme="minorHAnsi"/>
              </w:rPr>
              <w:t>926</w:t>
            </w:r>
          </w:p>
        </w:tc>
      </w:tr>
      <w:tr w:rsidR="00522D9F" w:rsidRPr="00551220" w14:paraId="6F7C6873" w14:textId="77777777" w:rsidTr="00075989">
        <w:tc>
          <w:tcPr>
            <w:tcW w:w="3402" w:type="dxa"/>
            <w:shd w:val="clear" w:color="auto" w:fill="F2F2F2" w:themeFill="background1" w:themeFillShade="F2"/>
            <w:vAlign w:val="center"/>
          </w:tcPr>
          <w:p w14:paraId="401185AC" w14:textId="77777777" w:rsidR="00522D9F" w:rsidRPr="00551220" w:rsidRDefault="00522D9F" w:rsidP="007E3FD4">
            <w:pPr>
              <w:pStyle w:val="BodyCopy"/>
              <w:spacing w:before="40" w:after="40"/>
              <w:rPr>
                <w:rFonts w:cstheme="minorHAnsi"/>
              </w:rPr>
            </w:pPr>
            <w:r w:rsidRPr="00551220">
              <w:rPr>
                <w:rFonts w:cstheme="minorHAnsi"/>
              </w:rPr>
              <w:t>Newspaper ad: Vietnam News</w:t>
            </w:r>
          </w:p>
        </w:tc>
        <w:tc>
          <w:tcPr>
            <w:tcW w:w="1518" w:type="dxa"/>
            <w:shd w:val="clear" w:color="auto" w:fill="F2F2F2" w:themeFill="background1" w:themeFillShade="F2"/>
            <w:vAlign w:val="center"/>
          </w:tcPr>
          <w:p w14:paraId="7B41EACD" w14:textId="77777777" w:rsidR="00522D9F" w:rsidRPr="00551220" w:rsidRDefault="00522D9F" w:rsidP="007E3FD4">
            <w:pPr>
              <w:pStyle w:val="BodyCopy"/>
              <w:spacing w:before="40" w:after="40"/>
              <w:jc w:val="center"/>
              <w:rPr>
                <w:rFonts w:cstheme="minorHAnsi"/>
              </w:rPr>
            </w:pPr>
            <w:r w:rsidRPr="00551220">
              <w:rPr>
                <w:rFonts w:cstheme="minorHAnsi"/>
              </w:rPr>
              <w:t>387</w:t>
            </w:r>
          </w:p>
        </w:tc>
        <w:tc>
          <w:tcPr>
            <w:tcW w:w="1518" w:type="dxa"/>
            <w:shd w:val="clear" w:color="auto" w:fill="F2F2F2" w:themeFill="background1" w:themeFillShade="F2"/>
            <w:vAlign w:val="center"/>
          </w:tcPr>
          <w:p w14:paraId="2AD9BA14" w14:textId="77777777" w:rsidR="00522D9F" w:rsidRPr="00551220" w:rsidRDefault="00522D9F" w:rsidP="007E3FD4">
            <w:pPr>
              <w:pStyle w:val="BodyCopy"/>
              <w:spacing w:before="40" w:after="40"/>
              <w:jc w:val="center"/>
              <w:rPr>
                <w:rFonts w:cstheme="minorHAnsi"/>
              </w:rPr>
            </w:pPr>
            <w:r w:rsidRPr="00551220">
              <w:rPr>
                <w:rFonts w:cstheme="minorHAnsi"/>
              </w:rPr>
              <w:t>360</w:t>
            </w:r>
          </w:p>
        </w:tc>
        <w:tc>
          <w:tcPr>
            <w:tcW w:w="1518" w:type="dxa"/>
            <w:shd w:val="clear" w:color="auto" w:fill="F2F2F2" w:themeFill="background1" w:themeFillShade="F2"/>
            <w:vAlign w:val="center"/>
          </w:tcPr>
          <w:p w14:paraId="7DC451A0" w14:textId="77777777" w:rsidR="00522D9F" w:rsidRPr="00551220" w:rsidRDefault="00522D9F" w:rsidP="007E3FD4">
            <w:pPr>
              <w:pStyle w:val="BodyCopy"/>
              <w:spacing w:before="40" w:after="40"/>
              <w:jc w:val="center"/>
              <w:rPr>
                <w:rFonts w:cstheme="minorHAnsi"/>
              </w:rPr>
            </w:pPr>
          </w:p>
        </w:tc>
      </w:tr>
      <w:tr w:rsidR="00522D9F" w:rsidRPr="00551220" w14:paraId="4D0D384F" w14:textId="77777777" w:rsidTr="00075989">
        <w:tc>
          <w:tcPr>
            <w:tcW w:w="3402" w:type="dxa"/>
            <w:shd w:val="clear" w:color="auto" w:fill="F2F2F2" w:themeFill="background1" w:themeFillShade="F2"/>
            <w:vAlign w:val="center"/>
          </w:tcPr>
          <w:p w14:paraId="12BFF167" w14:textId="77777777" w:rsidR="00522D9F" w:rsidRPr="00551220" w:rsidRDefault="00522D9F" w:rsidP="007E3FD4">
            <w:pPr>
              <w:pStyle w:val="BodyCopy"/>
              <w:spacing w:before="40" w:after="40"/>
              <w:rPr>
                <w:rFonts w:cstheme="minorHAnsi"/>
              </w:rPr>
            </w:pPr>
            <w:r w:rsidRPr="00551220">
              <w:rPr>
                <w:rFonts w:cstheme="minorHAnsi"/>
              </w:rPr>
              <w:t>Newspaper ad: Tuoi Tre</w:t>
            </w:r>
          </w:p>
        </w:tc>
        <w:tc>
          <w:tcPr>
            <w:tcW w:w="1518" w:type="dxa"/>
            <w:shd w:val="clear" w:color="auto" w:fill="F2F2F2" w:themeFill="background1" w:themeFillShade="F2"/>
            <w:vAlign w:val="center"/>
          </w:tcPr>
          <w:p w14:paraId="689CA600"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5C9946EF" w14:textId="77777777" w:rsidR="00522D9F" w:rsidRPr="00551220" w:rsidRDefault="00522D9F" w:rsidP="007E3FD4">
            <w:pPr>
              <w:pStyle w:val="BodyCopy"/>
              <w:spacing w:before="40" w:after="40"/>
              <w:jc w:val="center"/>
              <w:rPr>
                <w:rFonts w:cstheme="minorHAnsi"/>
              </w:rPr>
            </w:pPr>
          </w:p>
        </w:tc>
        <w:tc>
          <w:tcPr>
            <w:tcW w:w="1518" w:type="dxa"/>
            <w:shd w:val="clear" w:color="auto" w:fill="F2F2F2" w:themeFill="background1" w:themeFillShade="F2"/>
            <w:vAlign w:val="center"/>
          </w:tcPr>
          <w:p w14:paraId="7F431F1B" w14:textId="77777777" w:rsidR="00522D9F" w:rsidRPr="00551220" w:rsidRDefault="00522D9F" w:rsidP="007E3FD4">
            <w:pPr>
              <w:pStyle w:val="BodyCopy"/>
              <w:spacing w:before="40" w:after="40"/>
              <w:jc w:val="center"/>
              <w:rPr>
                <w:rFonts w:cstheme="minorHAnsi"/>
              </w:rPr>
            </w:pPr>
            <w:r w:rsidRPr="00551220">
              <w:rPr>
                <w:rFonts w:cstheme="minorHAnsi"/>
              </w:rPr>
              <w:t>841</w:t>
            </w:r>
          </w:p>
        </w:tc>
      </w:tr>
      <w:tr w:rsidR="00522D9F" w:rsidRPr="00551220" w14:paraId="3EB51E21" w14:textId="77777777" w:rsidTr="00075989">
        <w:tc>
          <w:tcPr>
            <w:tcW w:w="3402" w:type="dxa"/>
            <w:shd w:val="clear" w:color="auto" w:fill="F2F2F2" w:themeFill="background1" w:themeFillShade="F2"/>
            <w:vAlign w:val="center"/>
          </w:tcPr>
          <w:p w14:paraId="0F35FEF3" w14:textId="77777777" w:rsidR="00522D9F" w:rsidRPr="00551220" w:rsidRDefault="00522D9F" w:rsidP="007E3FD4">
            <w:pPr>
              <w:pStyle w:val="BodyCopy"/>
              <w:spacing w:before="40" w:after="40"/>
              <w:rPr>
                <w:rFonts w:cstheme="minorHAnsi"/>
              </w:rPr>
            </w:pPr>
            <w:r w:rsidRPr="00551220">
              <w:rPr>
                <w:rFonts w:cstheme="minorHAnsi"/>
              </w:rPr>
              <w:t>Newspaper ad: Thanh nien</w:t>
            </w:r>
          </w:p>
        </w:tc>
        <w:tc>
          <w:tcPr>
            <w:tcW w:w="1518" w:type="dxa"/>
            <w:shd w:val="clear" w:color="auto" w:fill="F2F2F2" w:themeFill="background1" w:themeFillShade="F2"/>
            <w:vAlign w:val="center"/>
          </w:tcPr>
          <w:p w14:paraId="2582785C" w14:textId="77777777" w:rsidR="00522D9F" w:rsidRPr="00551220" w:rsidRDefault="00522D9F" w:rsidP="007E3FD4">
            <w:pPr>
              <w:pStyle w:val="BodyCopy"/>
              <w:spacing w:before="40" w:after="40"/>
              <w:jc w:val="center"/>
              <w:rPr>
                <w:rFonts w:cstheme="minorHAnsi"/>
              </w:rPr>
            </w:pPr>
            <w:r w:rsidRPr="00551220">
              <w:rPr>
                <w:rFonts w:cstheme="minorHAnsi"/>
              </w:rPr>
              <w:t>634</w:t>
            </w:r>
          </w:p>
        </w:tc>
        <w:tc>
          <w:tcPr>
            <w:tcW w:w="1518" w:type="dxa"/>
            <w:shd w:val="clear" w:color="auto" w:fill="F2F2F2" w:themeFill="background1" w:themeFillShade="F2"/>
            <w:vAlign w:val="center"/>
          </w:tcPr>
          <w:p w14:paraId="19503139" w14:textId="77777777" w:rsidR="00522D9F" w:rsidRPr="00551220" w:rsidRDefault="00522D9F" w:rsidP="007E3FD4">
            <w:pPr>
              <w:pStyle w:val="BodyCopy"/>
              <w:spacing w:before="40" w:after="40"/>
              <w:jc w:val="center"/>
              <w:rPr>
                <w:rFonts w:cstheme="minorHAnsi"/>
              </w:rPr>
            </w:pPr>
            <w:r w:rsidRPr="00551220">
              <w:rPr>
                <w:rFonts w:cstheme="minorHAnsi"/>
              </w:rPr>
              <w:t>585</w:t>
            </w:r>
          </w:p>
        </w:tc>
        <w:tc>
          <w:tcPr>
            <w:tcW w:w="1518" w:type="dxa"/>
            <w:shd w:val="clear" w:color="auto" w:fill="F2F2F2" w:themeFill="background1" w:themeFillShade="F2"/>
            <w:vAlign w:val="center"/>
          </w:tcPr>
          <w:p w14:paraId="347D1C58" w14:textId="77777777" w:rsidR="00522D9F" w:rsidRPr="00551220" w:rsidRDefault="00522D9F" w:rsidP="007E3FD4">
            <w:pPr>
              <w:pStyle w:val="BodyCopy"/>
              <w:spacing w:before="40" w:after="40"/>
              <w:jc w:val="center"/>
              <w:rPr>
                <w:rFonts w:cstheme="minorHAnsi"/>
              </w:rPr>
            </w:pPr>
            <w:r w:rsidRPr="00551220">
              <w:rPr>
                <w:rFonts w:cstheme="minorHAnsi"/>
              </w:rPr>
              <w:t>658</w:t>
            </w:r>
          </w:p>
        </w:tc>
      </w:tr>
      <w:tr w:rsidR="00522D9F" w:rsidRPr="00551220" w14:paraId="421A3335" w14:textId="77777777" w:rsidTr="00075989">
        <w:tc>
          <w:tcPr>
            <w:tcW w:w="3402" w:type="dxa"/>
            <w:shd w:val="clear" w:color="auto" w:fill="F2F2F2" w:themeFill="background1" w:themeFillShade="F2"/>
            <w:vAlign w:val="center"/>
          </w:tcPr>
          <w:p w14:paraId="4551C0BD" w14:textId="77777777" w:rsidR="00522D9F" w:rsidRPr="00551220" w:rsidRDefault="00522D9F" w:rsidP="007E3FD4">
            <w:pPr>
              <w:pStyle w:val="BodyCopy"/>
              <w:spacing w:before="40" w:after="40"/>
              <w:rPr>
                <w:rFonts w:cstheme="minorHAnsi"/>
              </w:rPr>
            </w:pPr>
            <w:r w:rsidRPr="00551220">
              <w:rPr>
                <w:rFonts w:cstheme="minorHAnsi"/>
              </w:rPr>
              <w:t>Printed material</w:t>
            </w:r>
          </w:p>
        </w:tc>
        <w:tc>
          <w:tcPr>
            <w:tcW w:w="1518" w:type="dxa"/>
            <w:shd w:val="clear" w:color="auto" w:fill="F2F2F2" w:themeFill="background1" w:themeFillShade="F2"/>
            <w:vAlign w:val="center"/>
          </w:tcPr>
          <w:p w14:paraId="6C5BE9F3" w14:textId="77777777" w:rsidR="00522D9F" w:rsidRPr="00551220" w:rsidRDefault="00522D9F" w:rsidP="007E3FD4">
            <w:pPr>
              <w:pStyle w:val="BodyCopy"/>
              <w:spacing w:before="40" w:after="40"/>
              <w:jc w:val="center"/>
              <w:rPr>
                <w:rFonts w:cstheme="minorHAnsi"/>
              </w:rPr>
            </w:pPr>
            <w:r w:rsidRPr="00551220">
              <w:rPr>
                <w:rFonts w:cstheme="minorHAnsi"/>
              </w:rPr>
              <w:t>2,005</w:t>
            </w:r>
          </w:p>
        </w:tc>
        <w:tc>
          <w:tcPr>
            <w:tcW w:w="1518" w:type="dxa"/>
            <w:shd w:val="clear" w:color="auto" w:fill="F2F2F2" w:themeFill="background1" w:themeFillShade="F2"/>
            <w:vAlign w:val="center"/>
          </w:tcPr>
          <w:p w14:paraId="1D2B0092" w14:textId="77777777" w:rsidR="00522D9F" w:rsidRPr="00551220" w:rsidRDefault="00522D9F" w:rsidP="007E3FD4">
            <w:pPr>
              <w:pStyle w:val="BodyCopy"/>
              <w:spacing w:before="40" w:after="40"/>
              <w:jc w:val="center"/>
              <w:rPr>
                <w:rFonts w:cstheme="minorHAnsi"/>
              </w:rPr>
            </w:pPr>
            <w:r w:rsidRPr="00551220">
              <w:rPr>
                <w:rFonts w:cstheme="minorHAnsi"/>
              </w:rPr>
              <w:t>1,760</w:t>
            </w:r>
          </w:p>
        </w:tc>
        <w:tc>
          <w:tcPr>
            <w:tcW w:w="1518" w:type="dxa"/>
            <w:shd w:val="clear" w:color="auto" w:fill="F2F2F2" w:themeFill="background1" w:themeFillShade="F2"/>
            <w:vAlign w:val="center"/>
          </w:tcPr>
          <w:p w14:paraId="15C1AD18" w14:textId="77777777" w:rsidR="00522D9F" w:rsidRPr="00551220" w:rsidRDefault="00522D9F" w:rsidP="007E3FD4">
            <w:pPr>
              <w:pStyle w:val="BodyCopy"/>
              <w:spacing w:before="40" w:after="40"/>
              <w:jc w:val="center"/>
              <w:rPr>
                <w:rFonts w:cstheme="minorHAnsi"/>
              </w:rPr>
            </w:pPr>
            <w:r w:rsidRPr="00551220">
              <w:rPr>
                <w:rFonts w:cstheme="minorHAnsi"/>
              </w:rPr>
              <w:t>1,936</w:t>
            </w:r>
          </w:p>
        </w:tc>
      </w:tr>
      <w:tr w:rsidR="00522D9F" w:rsidRPr="00551220" w14:paraId="2302742C" w14:textId="77777777" w:rsidTr="00075989">
        <w:tc>
          <w:tcPr>
            <w:tcW w:w="3402" w:type="dxa"/>
            <w:shd w:val="clear" w:color="auto" w:fill="F2F2F2" w:themeFill="background1" w:themeFillShade="F2"/>
            <w:vAlign w:val="center"/>
          </w:tcPr>
          <w:p w14:paraId="022B48A8" w14:textId="77777777" w:rsidR="00522D9F" w:rsidRPr="00551220" w:rsidRDefault="00522D9F" w:rsidP="007E3FD4">
            <w:pPr>
              <w:pStyle w:val="BodyCopy"/>
              <w:spacing w:before="40" w:after="40"/>
              <w:rPr>
                <w:rFonts w:cstheme="minorHAnsi"/>
              </w:rPr>
            </w:pPr>
            <w:r w:rsidRPr="00551220">
              <w:rPr>
                <w:rFonts w:cstheme="minorHAnsi"/>
              </w:rPr>
              <w:t>Mail-outs</w:t>
            </w:r>
          </w:p>
        </w:tc>
        <w:tc>
          <w:tcPr>
            <w:tcW w:w="1518" w:type="dxa"/>
            <w:shd w:val="clear" w:color="auto" w:fill="F2F2F2" w:themeFill="background1" w:themeFillShade="F2"/>
            <w:vAlign w:val="center"/>
          </w:tcPr>
          <w:p w14:paraId="518F04AF" w14:textId="77777777" w:rsidR="00522D9F" w:rsidRPr="00551220" w:rsidRDefault="00522D9F" w:rsidP="007E3FD4">
            <w:pPr>
              <w:pStyle w:val="BodyCopy"/>
              <w:spacing w:before="40" w:after="40"/>
              <w:jc w:val="center"/>
              <w:rPr>
                <w:rFonts w:cstheme="minorHAnsi"/>
              </w:rPr>
            </w:pPr>
            <w:r w:rsidRPr="00551220">
              <w:rPr>
                <w:rFonts w:cstheme="minorHAnsi"/>
              </w:rPr>
              <w:t>926</w:t>
            </w:r>
          </w:p>
        </w:tc>
        <w:tc>
          <w:tcPr>
            <w:tcW w:w="1518" w:type="dxa"/>
            <w:shd w:val="clear" w:color="auto" w:fill="F2F2F2" w:themeFill="background1" w:themeFillShade="F2"/>
            <w:vAlign w:val="center"/>
          </w:tcPr>
          <w:p w14:paraId="76B39B7E" w14:textId="77777777" w:rsidR="00522D9F" w:rsidRPr="00551220" w:rsidRDefault="00522D9F" w:rsidP="007E3FD4">
            <w:pPr>
              <w:pStyle w:val="BodyCopy"/>
              <w:spacing w:before="40" w:after="40"/>
              <w:jc w:val="center"/>
              <w:rPr>
                <w:rFonts w:cstheme="minorHAnsi"/>
              </w:rPr>
            </w:pPr>
            <w:r w:rsidRPr="00551220">
              <w:rPr>
                <w:rFonts w:cstheme="minorHAnsi"/>
              </w:rPr>
              <w:t>1,020</w:t>
            </w:r>
          </w:p>
        </w:tc>
        <w:tc>
          <w:tcPr>
            <w:tcW w:w="1518" w:type="dxa"/>
            <w:shd w:val="clear" w:color="auto" w:fill="F2F2F2" w:themeFill="background1" w:themeFillShade="F2"/>
            <w:vAlign w:val="center"/>
          </w:tcPr>
          <w:p w14:paraId="63613385" w14:textId="77777777" w:rsidR="00522D9F" w:rsidRPr="00551220" w:rsidRDefault="00522D9F" w:rsidP="007E3FD4">
            <w:pPr>
              <w:pStyle w:val="BodyCopy"/>
              <w:spacing w:before="40" w:after="40"/>
              <w:jc w:val="center"/>
              <w:rPr>
                <w:rFonts w:cstheme="minorHAnsi"/>
              </w:rPr>
            </w:pPr>
            <w:r w:rsidRPr="00551220">
              <w:rPr>
                <w:rFonts w:cstheme="minorHAnsi"/>
              </w:rPr>
              <w:t>1,200</w:t>
            </w:r>
          </w:p>
        </w:tc>
      </w:tr>
      <w:tr w:rsidR="00522D9F" w:rsidRPr="00551220" w14:paraId="2325B8D2" w14:textId="77777777" w:rsidTr="00075989">
        <w:tc>
          <w:tcPr>
            <w:tcW w:w="3402" w:type="dxa"/>
            <w:shd w:val="clear" w:color="auto" w:fill="F2F2F2" w:themeFill="background1" w:themeFillShade="F2"/>
            <w:vAlign w:val="center"/>
          </w:tcPr>
          <w:p w14:paraId="302F8351" w14:textId="77777777" w:rsidR="00522D9F" w:rsidRPr="00551220" w:rsidRDefault="00522D9F" w:rsidP="007E3FD4">
            <w:pPr>
              <w:pStyle w:val="BodyCopy"/>
              <w:spacing w:before="40" w:after="40"/>
              <w:rPr>
                <w:rFonts w:cstheme="minorHAnsi"/>
              </w:rPr>
            </w:pPr>
            <w:r w:rsidRPr="00551220">
              <w:rPr>
                <w:rFonts w:cstheme="minorHAnsi"/>
              </w:rPr>
              <w:t>Provincial visits</w:t>
            </w:r>
          </w:p>
        </w:tc>
        <w:tc>
          <w:tcPr>
            <w:tcW w:w="1518" w:type="dxa"/>
            <w:shd w:val="clear" w:color="auto" w:fill="F2F2F2" w:themeFill="background1" w:themeFillShade="F2"/>
            <w:vAlign w:val="center"/>
          </w:tcPr>
          <w:p w14:paraId="29CD9145" w14:textId="77777777" w:rsidR="00522D9F" w:rsidRPr="00551220" w:rsidRDefault="00522D9F" w:rsidP="007E3FD4">
            <w:pPr>
              <w:pStyle w:val="BodyCopy"/>
              <w:spacing w:before="40" w:after="40"/>
              <w:jc w:val="center"/>
              <w:rPr>
                <w:rFonts w:cstheme="minorHAnsi"/>
              </w:rPr>
            </w:pPr>
            <w:r w:rsidRPr="00551220">
              <w:rPr>
                <w:rFonts w:cstheme="minorHAnsi"/>
              </w:rPr>
              <w:t>15,267</w:t>
            </w:r>
          </w:p>
        </w:tc>
        <w:tc>
          <w:tcPr>
            <w:tcW w:w="1518" w:type="dxa"/>
            <w:shd w:val="clear" w:color="auto" w:fill="F2F2F2" w:themeFill="background1" w:themeFillShade="F2"/>
            <w:vAlign w:val="center"/>
          </w:tcPr>
          <w:p w14:paraId="4E4ACB8C" w14:textId="77777777" w:rsidR="00522D9F" w:rsidRPr="00551220" w:rsidRDefault="00522D9F" w:rsidP="007E3FD4">
            <w:pPr>
              <w:pStyle w:val="BodyCopy"/>
              <w:spacing w:before="40" w:after="40"/>
              <w:jc w:val="center"/>
              <w:rPr>
                <w:rFonts w:cstheme="minorHAnsi"/>
              </w:rPr>
            </w:pPr>
            <w:r w:rsidRPr="00551220">
              <w:rPr>
                <w:rFonts w:cstheme="minorHAnsi"/>
              </w:rPr>
              <w:t>12,140</w:t>
            </w:r>
          </w:p>
        </w:tc>
        <w:tc>
          <w:tcPr>
            <w:tcW w:w="1518" w:type="dxa"/>
            <w:shd w:val="clear" w:color="auto" w:fill="F2F2F2" w:themeFill="background1" w:themeFillShade="F2"/>
            <w:vAlign w:val="center"/>
          </w:tcPr>
          <w:p w14:paraId="266F9EA4" w14:textId="77777777" w:rsidR="00522D9F" w:rsidRPr="00551220" w:rsidRDefault="00522D9F" w:rsidP="007E3FD4">
            <w:pPr>
              <w:pStyle w:val="BodyCopy"/>
              <w:spacing w:before="40" w:after="40"/>
              <w:jc w:val="center"/>
              <w:rPr>
                <w:rFonts w:cstheme="minorHAnsi"/>
              </w:rPr>
            </w:pPr>
            <w:r w:rsidRPr="00551220">
              <w:rPr>
                <w:rFonts w:cstheme="minorHAnsi"/>
              </w:rPr>
              <w:t>10,054</w:t>
            </w:r>
          </w:p>
        </w:tc>
      </w:tr>
      <w:tr w:rsidR="00522D9F" w:rsidRPr="00551220" w14:paraId="031B4F10" w14:textId="77777777" w:rsidTr="00075989">
        <w:tc>
          <w:tcPr>
            <w:tcW w:w="3402" w:type="dxa"/>
            <w:shd w:val="clear" w:color="auto" w:fill="F2F2F2" w:themeFill="background1" w:themeFillShade="F2"/>
            <w:vAlign w:val="center"/>
          </w:tcPr>
          <w:p w14:paraId="79300F73" w14:textId="77777777" w:rsidR="00522D9F" w:rsidRPr="00551220" w:rsidRDefault="00522D9F" w:rsidP="007E3FD4">
            <w:pPr>
              <w:pStyle w:val="BodyCopy"/>
              <w:spacing w:before="40" w:after="40"/>
              <w:rPr>
                <w:rFonts w:cstheme="minorHAnsi"/>
              </w:rPr>
            </w:pPr>
            <w:r w:rsidRPr="00551220">
              <w:rPr>
                <w:rFonts w:cstheme="minorHAnsi"/>
              </w:rPr>
              <w:t>Other Information Sessions</w:t>
            </w:r>
          </w:p>
        </w:tc>
        <w:tc>
          <w:tcPr>
            <w:tcW w:w="1518" w:type="dxa"/>
            <w:shd w:val="clear" w:color="auto" w:fill="F2F2F2" w:themeFill="background1" w:themeFillShade="F2"/>
            <w:vAlign w:val="center"/>
          </w:tcPr>
          <w:p w14:paraId="43CDB3B3" w14:textId="77777777" w:rsidR="00522D9F" w:rsidRPr="00551220" w:rsidRDefault="00522D9F" w:rsidP="007E3FD4">
            <w:pPr>
              <w:pStyle w:val="BodyCopy"/>
              <w:spacing w:before="40" w:after="40"/>
              <w:jc w:val="center"/>
              <w:rPr>
                <w:rFonts w:cstheme="minorHAnsi"/>
              </w:rPr>
            </w:pPr>
            <w:r w:rsidRPr="00551220">
              <w:rPr>
                <w:rFonts w:cstheme="minorHAnsi"/>
              </w:rPr>
              <w:t>1,076</w:t>
            </w:r>
          </w:p>
        </w:tc>
        <w:tc>
          <w:tcPr>
            <w:tcW w:w="1518" w:type="dxa"/>
            <w:shd w:val="clear" w:color="auto" w:fill="F2F2F2" w:themeFill="background1" w:themeFillShade="F2"/>
            <w:vAlign w:val="center"/>
          </w:tcPr>
          <w:p w14:paraId="4573BCDC" w14:textId="77777777" w:rsidR="00522D9F" w:rsidRPr="00551220" w:rsidRDefault="00522D9F" w:rsidP="007E3FD4">
            <w:pPr>
              <w:pStyle w:val="BodyCopy"/>
              <w:spacing w:before="40" w:after="40"/>
              <w:jc w:val="center"/>
              <w:rPr>
                <w:rFonts w:cstheme="minorHAnsi"/>
              </w:rPr>
            </w:pPr>
            <w:r w:rsidRPr="00551220">
              <w:rPr>
                <w:rFonts w:cstheme="minorHAnsi"/>
              </w:rPr>
              <w:t>70</w:t>
            </w:r>
          </w:p>
        </w:tc>
        <w:tc>
          <w:tcPr>
            <w:tcW w:w="1518" w:type="dxa"/>
            <w:shd w:val="clear" w:color="auto" w:fill="F2F2F2" w:themeFill="background1" w:themeFillShade="F2"/>
            <w:vAlign w:val="center"/>
          </w:tcPr>
          <w:p w14:paraId="04210DCE" w14:textId="77777777" w:rsidR="00522D9F" w:rsidRPr="00551220" w:rsidRDefault="00522D9F" w:rsidP="007E3FD4">
            <w:pPr>
              <w:pStyle w:val="BodyCopy"/>
              <w:spacing w:before="40" w:after="40"/>
              <w:jc w:val="center"/>
              <w:rPr>
                <w:rFonts w:cstheme="minorHAnsi"/>
              </w:rPr>
            </w:pPr>
            <w:r w:rsidRPr="00551220">
              <w:rPr>
                <w:rFonts w:cstheme="minorHAnsi"/>
              </w:rPr>
              <w:t>100</w:t>
            </w:r>
          </w:p>
        </w:tc>
      </w:tr>
      <w:tr w:rsidR="00522D9F" w:rsidRPr="00551220" w14:paraId="2BB97BD3" w14:textId="77777777" w:rsidTr="00075989">
        <w:tc>
          <w:tcPr>
            <w:tcW w:w="3402" w:type="dxa"/>
            <w:shd w:val="clear" w:color="auto" w:fill="F2F2F2" w:themeFill="background1" w:themeFillShade="F2"/>
            <w:vAlign w:val="center"/>
          </w:tcPr>
          <w:p w14:paraId="49B4C745" w14:textId="77777777" w:rsidR="00522D9F" w:rsidRPr="00551220" w:rsidRDefault="00522D9F" w:rsidP="007E3FD4">
            <w:pPr>
              <w:pStyle w:val="BodyCopy"/>
              <w:spacing w:before="40" w:after="40"/>
              <w:rPr>
                <w:rFonts w:cstheme="minorHAnsi"/>
              </w:rPr>
            </w:pPr>
            <w:r w:rsidRPr="00551220">
              <w:rPr>
                <w:rFonts w:cstheme="minorHAnsi"/>
              </w:rPr>
              <w:t>Workshop for CGAs</w:t>
            </w:r>
          </w:p>
        </w:tc>
        <w:tc>
          <w:tcPr>
            <w:tcW w:w="1518" w:type="dxa"/>
            <w:shd w:val="clear" w:color="auto" w:fill="F2F2F2" w:themeFill="background1" w:themeFillShade="F2"/>
            <w:vAlign w:val="center"/>
          </w:tcPr>
          <w:p w14:paraId="374D6D39" w14:textId="77777777" w:rsidR="00522D9F" w:rsidRPr="00551220" w:rsidRDefault="00522D9F" w:rsidP="007E3FD4">
            <w:pPr>
              <w:pStyle w:val="BodyCopy"/>
              <w:spacing w:before="40" w:after="40"/>
              <w:jc w:val="center"/>
              <w:rPr>
                <w:rFonts w:cstheme="minorHAnsi"/>
              </w:rPr>
            </w:pPr>
            <w:r w:rsidRPr="00551220">
              <w:rPr>
                <w:rFonts w:cstheme="minorHAnsi"/>
              </w:rPr>
              <w:t>98</w:t>
            </w:r>
          </w:p>
        </w:tc>
        <w:tc>
          <w:tcPr>
            <w:tcW w:w="1518" w:type="dxa"/>
            <w:shd w:val="clear" w:color="auto" w:fill="F2F2F2" w:themeFill="background1" w:themeFillShade="F2"/>
            <w:vAlign w:val="center"/>
          </w:tcPr>
          <w:p w14:paraId="3063F54E" w14:textId="77777777" w:rsidR="00522D9F" w:rsidRPr="00551220" w:rsidRDefault="00522D9F" w:rsidP="007E3FD4">
            <w:pPr>
              <w:pStyle w:val="BodyCopy"/>
              <w:spacing w:before="40" w:after="40"/>
              <w:jc w:val="center"/>
              <w:rPr>
                <w:rFonts w:cstheme="minorHAnsi"/>
              </w:rPr>
            </w:pPr>
            <w:r w:rsidRPr="00551220">
              <w:rPr>
                <w:rFonts w:cstheme="minorHAnsi"/>
              </w:rPr>
              <w:t>100</w:t>
            </w:r>
          </w:p>
        </w:tc>
        <w:tc>
          <w:tcPr>
            <w:tcW w:w="1518" w:type="dxa"/>
            <w:shd w:val="clear" w:color="auto" w:fill="F2F2F2" w:themeFill="background1" w:themeFillShade="F2"/>
            <w:vAlign w:val="center"/>
          </w:tcPr>
          <w:p w14:paraId="05C683C3" w14:textId="77777777" w:rsidR="00522D9F" w:rsidRPr="00551220" w:rsidRDefault="00522D9F" w:rsidP="007E3FD4">
            <w:pPr>
              <w:pStyle w:val="BodyCopy"/>
              <w:spacing w:before="40" w:after="40"/>
              <w:jc w:val="center"/>
              <w:rPr>
                <w:rFonts w:cstheme="minorHAnsi"/>
              </w:rPr>
            </w:pPr>
            <w:r w:rsidRPr="00551220">
              <w:rPr>
                <w:rFonts w:cstheme="minorHAnsi"/>
              </w:rPr>
              <w:t>120</w:t>
            </w:r>
          </w:p>
        </w:tc>
      </w:tr>
      <w:tr w:rsidR="00075989" w:rsidRPr="00551220" w14:paraId="1EA5E05A" w14:textId="77777777" w:rsidTr="00075989">
        <w:trPr>
          <w:trHeight w:val="161"/>
        </w:trPr>
        <w:tc>
          <w:tcPr>
            <w:tcW w:w="3402" w:type="dxa"/>
            <w:shd w:val="clear" w:color="auto" w:fill="D9D9D9" w:themeFill="background1" w:themeFillShade="D9"/>
            <w:vAlign w:val="center"/>
          </w:tcPr>
          <w:p w14:paraId="05D01909" w14:textId="77777777" w:rsidR="00522D9F" w:rsidRPr="00551220" w:rsidRDefault="00522D9F" w:rsidP="007E3FD4">
            <w:pPr>
              <w:pStyle w:val="BodyCopy"/>
              <w:spacing w:before="40" w:after="40"/>
              <w:rPr>
                <w:rFonts w:cstheme="minorHAnsi"/>
                <w:b/>
              </w:rPr>
            </w:pPr>
            <w:r w:rsidRPr="00551220">
              <w:rPr>
                <w:rFonts w:cstheme="minorHAnsi"/>
                <w:b/>
              </w:rPr>
              <w:t>Total</w:t>
            </w:r>
          </w:p>
        </w:tc>
        <w:tc>
          <w:tcPr>
            <w:tcW w:w="1518" w:type="dxa"/>
            <w:shd w:val="clear" w:color="auto" w:fill="D9D9D9" w:themeFill="background1" w:themeFillShade="D9"/>
            <w:vAlign w:val="center"/>
          </w:tcPr>
          <w:p w14:paraId="1B5D1768" w14:textId="77777777" w:rsidR="00522D9F" w:rsidRPr="00551220" w:rsidRDefault="00522D9F" w:rsidP="007E3FD4">
            <w:pPr>
              <w:pStyle w:val="BodyCopy"/>
              <w:spacing w:before="40" w:after="40"/>
              <w:jc w:val="center"/>
              <w:rPr>
                <w:rFonts w:cstheme="minorHAnsi"/>
                <w:b/>
              </w:rPr>
            </w:pPr>
            <w:r w:rsidRPr="00551220">
              <w:rPr>
                <w:rFonts w:cstheme="minorHAnsi"/>
                <w:b/>
              </w:rPr>
              <w:t>32,747</w:t>
            </w:r>
          </w:p>
        </w:tc>
        <w:tc>
          <w:tcPr>
            <w:tcW w:w="1518" w:type="dxa"/>
            <w:shd w:val="clear" w:color="auto" w:fill="D9D9D9" w:themeFill="background1" w:themeFillShade="D9"/>
            <w:vAlign w:val="center"/>
          </w:tcPr>
          <w:p w14:paraId="5D57BFE7" w14:textId="77777777" w:rsidR="00522D9F" w:rsidRPr="00551220" w:rsidRDefault="00522D9F" w:rsidP="007E3FD4">
            <w:pPr>
              <w:pStyle w:val="BodyCopy"/>
              <w:spacing w:before="40" w:after="40"/>
              <w:jc w:val="center"/>
              <w:rPr>
                <w:rFonts w:cstheme="minorHAnsi"/>
                <w:b/>
              </w:rPr>
            </w:pPr>
            <w:r w:rsidRPr="00551220">
              <w:rPr>
                <w:rFonts w:cstheme="minorHAnsi"/>
                <w:b/>
              </w:rPr>
              <w:t>23,575</w:t>
            </w:r>
          </w:p>
        </w:tc>
        <w:tc>
          <w:tcPr>
            <w:tcW w:w="1518" w:type="dxa"/>
            <w:shd w:val="clear" w:color="auto" w:fill="D9D9D9" w:themeFill="background1" w:themeFillShade="D9"/>
            <w:vAlign w:val="center"/>
          </w:tcPr>
          <w:p w14:paraId="0A69F9EE" w14:textId="77777777" w:rsidR="00522D9F" w:rsidRPr="00551220" w:rsidRDefault="00522D9F" w:rsidP="007E3FD4">
            <w:pPr>
              <w:pStyle w:val="BodyCopy"/>
              <w:spacing w:before="40" w:after="40"/>
              <w:jc w:val="center"/>
              <w:rPr>
                <w:rFonts w:cstheme="minorHAnsi"/>
                <w:b/>
              </w:rPr>
            </w:pPr>
            <w:r w:rsidRPr="00551220">
              <w:rPr>
                <w:rFonts w:cstheme="minorHAnsi"/>
                <w:b/>
              </w:rPr>
              <w:t>31,793</w:t>
            </w:r>
          </w:p>
        </w:tc>
      </w:tr>
    </w:tbl>
    <w:p w14:paraId="5C9C9BB5" w14:textId="77777777" w:rsidR="009E4C92" w:rsidRDefault="00C33BA3" w:rsidP="007E3FD4">
      <w:pPr>
        <w:pStyle w:val="BodyCopy"/>
      </w:pPr>
      <w:r w:rsidRPr="00C33BA3">
        <w:t>Note: These costs do not include VAT.</w:t>
      </w:r>
    </w:p>
    <w:p w14:paraId="7E05137F" w14:textId="77777777" w:rsidR="00DF4000" w:rsidRDefault="00DF4000" w:rsidP="007E3FD4">
      <w:pPr>
        <w:pStyle w:val="BodyCopy"/>
      </w:pPr>
    </w:p>
    <w:p w14:paraId="25C9D1E9" w14:textId="103ED2A9" w:rsidR="00572CE3" w:rsidRDefault="00A0022A" w:rsidP="00572CE3">
      <w:pPr>
        <w:pStyle w:val="BodyCopy"/>
      </w:pPr>
      <w:r>
        <w:t xml:space="preserve">The overall promotions activity </w:t>
      </w:r>
      <w:r w:rsidR="00C66B52">
        <w:t xml:space="preserve">achieved better cost efficiency compared to the previous year.  Based on the figures above, the Program spent AUD18.86 to attract one application compared to AUD 26.60/per application spent in the previous year. </w:t>
      </w:r>
    </w:p>
    <w:p w14:paraId="43A36E4E" w14:textId="1E31617D" w:rsidR="00C66B52" w:rsidRDefault="00572CE3" w:rsidP="00572CE3">
      <w:pPr>
        <w:pStyle w:val="BodyCopy"/>
      </w:pPr>
      <w:r>
        <w:t>In terms of the quality of promotional activities, the cost per eligible application (cost effectiveness) provide basis for comparing this round and the previous. In 2013, the cost to get one eligible application was AUD25.19 compare</w:t>
      </w:r>
      <w:r w:rsidR="00A1484C">
        <w:t>d</w:t>
      </w:r>
      <w:r>
        <w:t xml:space="preserve"> to AUD 38.39 in 2012. </w:t>
      </w:r>
    </w:p>
    <w:p w14:paraId="1026341B" w14:textId="77777777" w:rsidR="00A1484C" w:rsidRDefault="00A1484C" w:rsidP="00572CE3">
      <w:pPr>
        <w:pStyle w:val="BodyCopy"/>
      </w:pPr>
    </w:p>
    <w:p w14:paraId="5C6C3793" w14:textId="77777777" w:rsidR="00572CE3" w:rsidRDefault="00572CE3" w:rsidP="00572CE3">
      <w:pPr>
        <w:pStyle w:val="BodyCopy"/>
      </w:pPr>
    </w:p>
    <w:p w14:paraId="6C624405" w14:textId="77777777" w:rsidR="00C66B52" w:rsidRDefault="00C66B52" w:rsidP="007E3FD4">
      <w:pPr>
        <w:pStyle w:val="BodyCopy"/>
      </w:pPr>
    </w:p>
    <w:p w14:paraId="340E93E5" w14:textId="77777777" w:rsidR="00C66B52" w:rsidRDefault="00C66B52" w:rsidP="007E3FD4">
      <w:pPr>
        <w:pStyle w:val="BodyCopy"/>
      </w:pPr>
    </w:p>
    <w:p w14:paraId="72DD16CA" w14:textId="77777777" w:rsidR="00C66B52" w:rsidRDefault="00C66B52" w:rsidP="007E3FD4">
      <w:pPr>
        <w:pStyle w:val="BodyCopy"/>
      </w:pPr>
    </w:p>
    <w:p w14:paraId="5A5DD0E0" w14:textId="77777777" w:rsidR="00C66B52" w:rsidRDefault="00C66B52" w:rsidP="007E3FD4">
      <w:pPr>
        <w:pStyle w:val="BodyCopy"/>
        <w:sectPr w:rsidR="00C66B52" w:rsidSect="00946FDC">
          <w:headerReference w:type="even" r:id="rId21"/>
          <w:headerReference w:type="default" r:id="rId22"/>
          <w:footerReference w:type="default" r:id="rId23"/>
          <w:pgSz w:w="11906" w:h="16838" w:code="9"/>
          <w:pgMar w:top="3119" w:right="1985" w:bottom="1418" w:left="1985" w:header="567" w:footer="454" w:gutter="0"/>
          <w:cols w:space="720"/>
          <w:docGrid w:linePitch="360"/>
        </w:sectPr>
      </w:pPr>
    </w:p>
    <w:p w14:paraId="7F0E65BD" w14:textId="77777777" w:rsidR="005F47E3" w:rsidRPr="00180304" w:rsidRDefault="005F47E3" w:rsidP="007E3FD4">
      <w:pPr>
        <w:pStyle w:val="Heading10"/>
        <w:pBdr>
          <w:bottom w:val="none" w:sz="0" w:space="0" w:color="auto"/>
        </w:pBdr>
        <w:spacing w:before="0" w:after="360"/>
        <w:rPr>
          <w:rFonts w:asciiTheme="majorHAnsi" w:hAnsiTheme="majorHAnsi" w:cstheme="majorHAnsi"/>
          <w:color w:val="003150" w:themeColor="text2"/>
          <w:sz w:val="40"/>
          <w:szCs w:val="40"/>
        </w:rPr>
      </w:pPr>
      <w:bookmarkStart w:id="48" w:name="_Toc311556248"/>
      <w:bookmarkStart w:id="49" w:name="_Toc311559111"/>
      <w:bookmarkStart w:id="50" w:name="_Toc311631590"/>
      <w:bookmarkStart w:id="51" w:name="_Toc318809165"/>
      <w:bookmarkStart w:id="52" w:name="_Toc377654496"/>
      <w:r w:rsidRPr="00180304">
        <w:rPr>
          <w:rFonts w:asciiTheme="majorHAnsi" w:hAnsiTheme="majorHAnsi" w:cstheme="majorHAnsi"/>
          <w:color w:val="003150" w:themeColor="text2"/>
          <w:sz w:val="40"/>
          <w:szCs w:val="40"/>
        </w:rPr>
        <w:lastRenderedPageBreak/>
        <w:t>Annex 2. Selection Report 2013</w:t>
      </w:r>
    </w:p>
    <w:p w14:paraId="6661EE95" w14:textId="77777777" w:rsidR="009E4C92" w:rsidRPr="00D436E0" w:rsidRDefault="009E4C92" w:rsidP="00333835">
      <w:pPr>
        <w:pStyle w:val="Heading20"/>
        <w:numPr>
          <w:ilvl w:val="0"/>
          <w:numId w:val="27"/>
        </w:numPr>
        <w:tabs>
          <w:tab w:val="clear" w:pos="851"/>
        </w:tabs>
        <w:spacing w:before="240" w:after="120"/>
        <w:ind w:left="567" w:hanging="567"/>
        <w:rPr>
          <w:rFonts w:asciiTheme="minorHAnsi" w:hAnsiTheme="minorHAnsi" w:cstheme="minorHAnsi"/>
          <w:color w:val="003150" w:themeColor="text2"/>
        </w:rPr>
      </w:pPr>
      <w:r w:rsidRPr="00D436E0">
        <w:rPr>
          <w:rFonts w:asciiTheme="minorHAnsi" w:hAnsiTheme="minorHAnsi" w:cstheme="minorHAnsi"/>
          <w:color w:val="003150" w:themeColor="text2"/>
        </w:rPr>
        <w:t>Introduction</w:t>
      </w:r>
      <w:bookmarkEnd w:id="48"/>
      <w:bookmarkEnd w:id="49"/>
      <w:bookmarkEnd w:id="50"/>
      <w:bookmarkEnd w:id="51"/>
      <w:bookmarkEnd w:id="52"/>
    </w:p>
    <w:p w14:paraId="560AABC2" w14:textId="77777777" w:rsidR="009E4C92" w:rsidRPr="005D071E" w:rsidRDefault="009E4C92" w:rsidP="007E3FD4">
      <w:pPr>
        <w:pStyle w:val="BodyCopy"/>
        <w:rPr>
          <w:spacing w:val="-3"/>
        </w:rPr>
      </w:pPr>
      <w:r w:rsidRPr="005D071E">
        <w:rPr>
          <w:spacing w:val="-3"/>
        </w:rPr>
        <w:t>The application and selection process for the 2013 round represented a further consolidation of the processes in the previous rounds. The most noteworthy developments this round were: i) the change of name of the scholarship from Aust</w:t>
      </w:r>
      <w:r w:rsidR="00A5225D">
        <w:rPr>
          <w:spacing w:val="-3"/>
        </w:rPr>
        <w:t xml:space="preserve">ralian Development Scholarship </w:t>
      </w:r>
      <w:r w:rsidRPr="005D071E">
        <w:rPr>
          <w:spacing w:val="-3"/>
        </w:rPr>
        <w:t>to Au</w:t>
      </w:r>
      <w:r w:rsidR="00A5225D">
        <w:rPr>
          <w:spacing w:val="-3"/>
        </w:rPr>
        <w:t xml:space="preserve">stralia Awards Scholarship; </w:t>
      </w:r>
      <w:r w:rsidRPr="005D071E">
        <w:rPr>
          <w:spacing w:val="-3"/>
        </w:rPr>
        <w:t>ii) the full integration of the ALAS into the AAS by its transformation into an additional leadership training component of the A</w:t>
      </w:r>
      <w:r w:rsidR="00A5225D">
        <w:rPr>
          <w:spacing w:val="-3"/>
        </w:rPr>
        <w:t>AS (Leadership Training awards);</w:t>
      </w:r>
      <w:r w:rsidRPr="005D071E">
        <w:rPr>
          <w:spacing w:val="-3"/>
        </w:rPr>
        <w:t xml:space="preserve"> and iii) the unified branding from Canberra for the AAS.</w:t>
      </w:r>
    </w:p>
    <w:p w14:paraId="726C2550" w14:textId="2C8CF23B" w:rsidR="00F0023C" w:rsidRDefault="009E4C92" w:rsidP="007E3FD4">
      <w:pPr>
        <w:pStyle w:val="BodyCopy"/>
        <w:rPr>
          <w:spacing w:val="-4"/>
        </w:rPr>
      </w:pPr>
      <w:r w:rsidRPr="005D071E">
        <w:rPr>
          <w:spacing w:val="-4"/>
        </w:rPr>
        <w:t xml:space="preserve">The screening and selection process in the 2013 round followed </w:t>
      </w:r>
      <w:r w:rsidR="005924BE">
        <w:rPr>
          <w:spacing w:val="-4"/>
        </w:rPr>
        <w:t>that of</w:t>
      </w:r>
      <w:r w:rsidRPr="005D071E">
        <w:rPr>
          <w:spacing w:val="-4"/>
        </w:rPr>
        <w:t xml:space="preserve"> the 2012 round: eligibility screening, assessment of written applications, and interviews of</w:t>
      </w:r>
      <w:r w:rsidR="00F0023C">
        <w:rPr>
          <w:spacing w:val="-4"/>
        </w:rPr>
        <w:t xml:space="preserve"> all shortlisted candidates.</w:t>
      </w:r>
      <w:r w:rsidRPr="005D071E">
        <w:rPr>
          <w:spacing w:val="-4"/>
        </w:rPr>
        <w:t xml:space="preserve"> The interview panels were similarly constituted to the last round: the panels were chaired by expatriate consultants and comprised a representative from the HRD section of the Embassy and an alumnus (the alumnus was replaced by the AAV Deputy Team Leader for one</w:t>
      </w:r>
      <w:r w:rsidR="00F0023C">
        <w:rPr>
          <w:spacing w:val="-4"/>
        </w:rPr>
        <w:t xml:space="preserve"> of the two Profile 1 panels). </w:t>
      </w:r>
      <w:r w:rsidRPr="005D071E">
        <w:rPr>
          <w:spacing w:val="-4"/>
        </w:rPr>
        <w:t xml:space="preserve">The expatriate chairpersons, the alumni and most Embassy staff were the same persons as in the previous two rounds thus providing continuity and experience in selection. </w:t>
      </w:r>
    </w:p>
    <w:p w14:paraId="39E06739" w14:textId="77777777" w:rsidR="009E4C92" w:rsidRPr="005D071E" w:rsidRDefault="009E4C92" w:rsidP="007E3FD4">
      <w:pPr>
        <w:pStyle w:val="BodyCopy"/>
        <w:rPr>
          <w:spacing w:val="-4"/>
        </w:rPr>
      </w:pPr>
      <w:r w:rsidRPr="005D071E">
        <w:rPr>
          <w:spacing w:val="-4"/>
        </w:rPr>
        <w:t>There were again two meetings of the Joint Selection Committee (JSC), the first meeting to decide short-listed candidates and the second meeting to approve conditional awards following recommendations by the interview panels.</w:t>
      </w:r>
    </w:p>
    <w:p w14:paraId="70E4C49B" w14:textId="77777777" w:rsidR="009E4C92" w:rsidRPr="00393CDA" w:rsidRDefault="009E4C92" w:rsidP="007E3FD4">
      <w:pPr>
        <w:pStyle w:val="BodyCopy"/>
      </w:pPr>
      <w:r>
        <w:t>The results show that the program had a very completive pool for the 2014 intake</w:t>
      </w:r>
      <w:r>
        <w:rPr>
          <w:bCs/>
        </w:rPr>
        <w:footnoteReference w:id="5"/>
      </w:r>
      <w:r>
        <w:t xml:space="preserve"> and received significantly less ineligible applications than for the previous round.</w:t>
      </w:r>
      <w:r>
        <w:rPr>
          <w:bCs/>
        </w:rPr>
        <w:footnoteReference w:id="6"/>
      </w:r>
      <w:r>
        <w:t xml:space="preserve"> Importantly, the number of applications from people with disability </w:t>
      </w:r>
      <w:r w:rsidRPr="008A78A8">
        <w:t>in</w:t>
      </w:r>
      <w:r>
        <w:t xml:space="preserve">creasing eight fold and </w:t>
      </w:r>
      <w:r w:rsidRPr="008A78A8">
        <w:t xml:space="preserve">8 </w:t>
      </w:r>
      <w:r>
        <w:t>of these applicants received conditional awards.</w:t>
      </w:r>
    </w:p>
    <w:p w14:paraId="1357526A" w14:textId="77777777" w:rsidR="009E4C92" w:rsidRDefault="009E4C92" w:rsidP="007E3FD4">
      <w:pPr>
        <w:pStyle w:val="BodyCopy"/>
      </w:pPr>
      <w:r w:rsidRPr="00393CDA">
        <w:t xml:space="preserve">The only significant issue to arise was the very compressed time scheduled for the screening and assessment </w:t>
      </w:r>
      <w:r>
        <w:t>of</w:t>
      </w:r>
      <w:r w:rsidRPr="00393CDA">
        <w:t xml:space="preserve"> the 1,250 applications </w:t>
      </w:r>
      <w:r>
        <w:t>during</w:t>
      </w:r>
      <w:r w:rsidRPr="00393CDA">
        <w:t xml:space="preserve"> </w:t>
      </w:r>
      <w:r>
        <w:t>the six</w:t>
      </w:r>
      <w:r w:rsidRPr="00393CDA">
        <w:t xml:space="preserve"> weeks from the close of applications on 31 March </w:t>
      </w:r>
      <w:r>
        <w:t xml:space="preserve">2013 </w:t>
      </w:r>
      <w:r w:rsidRPr="00393CDA">
        <w:t xml:space="preserve">to the first JSC meeting on </w:t>
      </w:r>
      <w:r>
        <w:t>14 May 2013. This resulted in considerable challenges for the MC and Embassy staff in making timely recommendations for the JSC 1 meeting.</w:t>
      </w:r>
    </w:p>
    <w:p w14:paraId="180179C3" w14:textId="77777777" w:rsidR="009E4C92" w:rsidRDefault="009E4C92" w:rsidP="007E3FD4">
      <w:pPr>
        <w:pStyle w:val="BodyCopy"/>
      </w:pPr>
      <w:r w:rsidRPr="00393CDA">
        <w:t>The scheduling difficulties arose out the need to balance the time between key dates/phases in selection and placement process: i) screening and assessment</w:t>
      </w:r>
      <w:r w:rsidR="005924BE">
        <w:t>;</w:t>
      </w:r>
      <w:r w:rsidRPr="00393CDA">
        <w:t xml:space="preserve"> ii) IELTS testing for Profile 1 short-listed candidates</w:t>
      </w:r>
      <w:r w:rsidR="005924BE">
        <w:t>;</w:t>
      </w:r>
      <w:r w:rsidR="005924BE" w:rsidRPr="00393CDA">
        <w:t xml:space="preserve"> </w:t>
      </w:r>
      <w:r w:rsidRPr="00393CDA">
        <w:t>iii) university information day</w:t>
      </w:r>
      <w:r w:rsidR="005924BE">
        <w:t>;</w:t>
      </w:r>
      <w:r w:rsidR="005924BE" w:rsidRPr="00393CDA">
        <w:t xml:space="preserve"> </w:t>
      </w:r>
      <w:r w:rsidRPr="00393CDA">
        <w:t>iv) Leadership Awards deadline for Canberra (9 August)</w:t>
      </w:r>
      <w:r>
        <w:t>,</w:t>
      </w:r>
      <w:r w:rsidRPr="00393CDA">
        <w:t xml:space="preserve"> the deadline (23 August) for awarde</w:t>
      </w:r>
      <w:r>
        <w:t>e</w:t>
      </w:r>
      <w:r w:rsidRPr="00393CDA">
        <w:t xml:space="preserve"> placement for semester 1 commencement</w:t>
      </w:r>
      <w:r>
        <w:t xml:space="preserve"> and placement of relevant awardee in pre-departure English training</w:t>
      </w:r>
      <w:r w:rsidRPr="00393CDA">
        <w:t xml:space="preserve">. For the 2014 round an additional </w:t>
      </w:r>
      <w:r>
        <w:t>nine days</w:t>
      </w:r>
      <w:r w:rsidRPr="00393CDA">
        <w:t xml:space="preserve"> will be added to the screening and assessment period </w:t>
      </w:r>
      <w:r>
        <w:t xml:space="preserve">up to JSC 1 </w:t>
      </w:r>
      <w:r w:rsidRPr="00393CDA">
        <w:t>with commensurate less time for the placement phase.</w:t>
      </w:r>
    </w:p>
    <w:p w14:paraId="0BA8EBBC" w14:textId="35C38475" w:rsidR="009E4C92" w:rsidRDefault="000B20EE" w:rsidP="007E3FD4">
      <w:pPr>
        <w:pStyle w:val="BodyCopy"/>
      </w:pPr>
      <w:r>
        <w:t xml:space="preserve">An on-going issue is the difficulties being faced in studying English by some disadvantaged conditional awardees, who </w:t>
      </w:r>
      <w:r w:rsidR="00F94AF5">
        <w:t xml:space="preserve">initially </w:t>
      </w:r>
      <w:r>
        <w:t>have very low IELTS</w:t>
      </w:r>
      <w:r w:rsidR="0023379D">
        <w:t xml:space="preserve"> levels (4.5 or 4.0)</w:t>
      </w:r>
      <w:r>
        <w:t xml:space="preserve"> at entry to the English language training course and/or are struggling to meet</w:t>
      </w:r>
      <w:r w:rsidR="0023379D" w:rsidRPr="0023379D">
        <w:t xml:space="preserve"> </w:t>
      </w:r>
      <w:r w:rsidR="0023379D">
        <w:t>the IELTS requirements of their preferred courses at</w:t>
      </w:r>
      <w:r w:rsidR="0023379D" w:rsidRPr="0023379D">
        <w:rPr>
          <w:spacing w:val="0"/>
        </w:rPr>
        <w:t xml:space="preserve"> </w:t>
      </w:r>
      <w:r w:rsidR="0023379D" w:rsidRPr="0023379D">
        <w:t xml:space="preserve">Australian universities. </w:t>
      </w:r>
      <w:r w:rsidR="0023379D">
        <w:t xml:space="preserve">One question is whether disadvantaged </w:t>
      </w:r>
      <w:r w:rsidR="0023379D">
        <w:lastRenderedPageBreak/>
        <w:t xml:space="preserve">candidate </w:t>
      </w:r>
      <w:r w:rsidR="00F94AF5">
        <w:t>who gained</w:t>
      </w:r>
      <w:r w:rsidR="0023379D">
        <w:t xml:space="preserve"> less </w:t>
      </w:r>
      <w:r w:rsidR="00F94AF5">
        <w:t xml:space="preserve">than </w:t>
      </w:r>
      <w:r w:rsidR="0023379D">
        <w:t>the 4.</w:t>
      </w:r>
      <w:r w:rsidR="00F94AF5">
        <w:t>0 in the IELTS selection test</w:t>
      </w:r>
      <w:r w:rsidR="0023379D">
        <w:t xml:space="preserve"> should be interviewed and given conditional awards (see section 5.4 Short-listing by IELTS for </w:t>
      </w:r>
      <w:r w:rsidR="00F94AF5">
        <w:t xml:space="preserve">an analysis of </w:t>
      </w:r>
      <w:r w:rsidR="0023379D">
        <w:t xml:space="preserve"> two cases which occurred in 2013).. A broader issue is the desirability of a strategy to assist disadvantaged awardee</w:t>
      </w:r>
      <w:r w:rsidR="00F94AF5">
        <w:t>s, even with 4.5 or above,</w:t>
      </w:r>
      <w:r w:rsidR="0023379D">
        <w:t xml:space="preserve"> who are </w:t>
      </w:r>
      <w:r w:rsidR="00F94AF5">
        <w:t>struggling to achieve the IELTs scores necessary to gain university entry in Australia ( see Section</w:t>
      </w:r>
      <w:r w:rsidR="000B5658">
        <w:t xml:space="preserve"> 5.4)</w:t>
      </w:r>
      <w:r w:rsidR="00F94AF5">
        <w:t>.</w:t>
      </w:r>
    </w:p>
    <w:p w14:paraId="1BD0C91F" w14:textId="77777777" w:rsidR="002345EE" w:rsidRPr="00D436E0" w:rsidRDefault="002345EE" w:rsidP="00333835">
      <w:pPr>
        <w:pStyle w:val="Heading20"/>
        <w:numPr>
          <w:ilvl w:val="0"/>
          <w:numId w:val="27"/>
        </w:numPr>
        <w:tabs>
          <w:tab w:val="clear" w:pos="851"/>
        </w:tabs>
        <w:spacing w:before="240" w:after="120"/>
        <w:ind w:left="567" w:hanging="567"/>
        <w:rPr>
          <w:rFonts w:asciiTheme="minorHAnsi" w:hAnsiTheme="minorHAnsi" w:cstheme="minorHAnsi"/>
          <w:color w:val="003150" w:themeColor="text2"/>
        </w:rPr>
      </w:pPr>
      <w:bookmarkStart w:id="53" w:name="_Toc377654497"/>
      <w:r w:rsidRPr="00D436E0">
        <w:rPr>
          <w:rFonts w:asciiTheme="minorHAnsi" w:hAnsiTheme="minorHAnsi" w:cstheme="minorHAnsi"/>
          <w:color w:val="003150" w:themeColor="text2"/>
        </w:rPr>
        <w:t>Scholarship Numbers and Profiles</w:t>
      </w:r>
      <w:bookmarkEnd w:id="53"/>
    </w:p>
    <w:p w14:paraId="33C05CFD" w14:textId="77777777" w:rsidR="002345EE" w:rsidRPr="002564AE" w:rsidRDefault="00972780" w:rsidP="007E3FD4">
      <w:pPr>
        <w:pStyle w:val="Heading20"/>
        <w:tabs>
          <w:tab w:val="clear" w:pos="851"/>
        </w:tabs>
        <w:spacing w:before="240" w:after="120"/>
        <w:ind w:left="567" w:hanging="567"/>
        <w:rPr>
          <w:rFonts w:ascii="Times New Roman" w:hAnsi="Times New Roman" w:cs="Times New Roman"/>
          <w:b w:val="0"/>
          <w:color w:val="3CB6CE" w:themeColor="background2"/>
          <w:sz w:val="28"/>
          <w:szCs w:val="28"/>
        </w:rPr>
      </w:pPr>
      <w:bookmarkStart w:id="54" w:name="_Toc311556250"/>
      <w:bookmarkStart w:id="55" w:name="_Toc311559113"/>
      <w:bookmarkStart w:id="56" w:name="_Toc311631592"/>
      <w:bookmarkStart w:id="57" w:name="_Toc318809168"/>
      <w:bookmarkStart w:id="58" w:name="_Toc377654498"/>
      <w:r w:rsidRPr="002564AE">
        <w:rPr>
          <w:rFonts w:ascii="Times New Roman" w:hAnsi="Times New Roman" w:cs="Times New Roman"/>
          <w:b w:val="0"/>
          <w:color w:val="3CB6CE" w:themeColor="background2"/>
          <w:sz w:val="28"/>
          <w:szCs w:val="28"/>
        </w:rPr>
        <w:t>2.1</w:t>
      </w:r>
      <w:r w:rsidRPr="002564AE">
        <w:rPr>
          <w:rFonts w:ascii="Times New Roman" w:hAnsi="Times New Roman" w:cs="Times New Roman"/>
          <w:b w:val="0"/>
          <w:color w:val="3CB6CE" w:themeColor="background2"/>
          <w:sz w:val="28"/>
          <w:szCs w:val="28"/>
        </w:rPr>
        <w:tab/>
      </w:r>
      <w:r w:rsidR="002345EE" w:rsidRPr="002564AE">
        <w:rPr>
          <w:rFonts w:ascii="Times New Roman" w:hAnsi="Times New Roman" w:cs="Times New Roman"/>
          <w:b w:val="0"/>
          <w:color w:val="3CB6CE" w:themeColor="background2"/>
          <w:sz w:val="28"/>
          <w:szCs w:val="28"/>
        </w:rPr>
        <w:t>Overall scholarship target</w:t>
      </w:r>
      <w:bookmarkEnd w:id="54"/>
      <w:bookmarkEnd w:id="55"/>
      <w:bookmarkEnd w:id="56"/>
      <w:bookmarkEnd w:id="57"/>
      <w:bookmarkEnd w:id="58"/>
    </w:p>
    <w:p w14:paraId="75BC2E9F" w14:textId="77777777" w:rsidR="002345EE" w:rsidRPr="00393CDA" w:rsidRDefault="002345EE" w:rsidP="007E3FD4">
      <w:pPr>
        <w:pStyle w:val="BodyCopy"/>
      </w:pPr>
      <w:r w:rsidRPr="00393CDA">
        <w:t xml:space="preserve">The AAS target for the 2013 round was 235 scholarships, down from </w:t>
      </w:r>
      <w:r>
        <w:t xml:space="preserve">the ‘up to’ </w:t>
      </w:r>
      <w:r w:rsidRPr="00393CDA">
        <w:t xml:space="preserve">250 in the previous rounds. This consisted of 225 ADS scholarships (as designated in the AAV </w:t>
      </w:r>
      <w:r>
        <w:t>Head C</w:t>
      </w:r>
      <w:r w:rsidRPr="00393CDA">
        <w:t xml:space="preserve">ontract) </w:t>
      </w:r>
      <w:r>
        <w:t>plus</w:t>
      </w:r>
      <w:r w:rsidRPr="00393CDA">
        <w:t xml:space="preserve"> 10 possible </w:t>
      </w:r>
      <w:r>
        <w:t>l</w:t>
      </w:r>
      <w:r w:rsidRPr="00393CDA">
        <w:t>eadership</w:t>
      </w:r>
      <w:r>
        <w:t xml:space="preserve"> training</w:t>
      </w:r>
      <w:r w:rsidRPr="00393CDA">
        <w:t xml:space="preserve"> </w:t>
      </w:r>
      <w:r>
        <w:t>a</w:t>
      </w:r>
      <w:r w:rsidRPr="00393CDA">
        <w:t xml:space="preserve">wards selected on an internationally competitive basis. (Ten </w:t>
      </w:r>
      <w:r>
        <w:t>leadership training a</w:t>
      </w:r>
      <w:r w:rsidRPr="00393CDA">
        <w:t xml:space="preserve">wards were nominally allocated to Vietnam after </w:t>
      </w:r>
      <w:r>
        <w:t>the total number of a</w:t>
      </w:r>
      <w:r w:rsidRPr="00393CDA">
        <w:t>wards offered internationally was halved to 100 in the 2013 round.)</w:t>
      </w:r>
      <w:r>
        <w:t xml:space="preserve"> In 2013, the system of reserve awardees was introduced against the contracted target of 225 whereby approved reserve awardees were automatically transferred to the final list of awardees as vacancies occurred.</w:t>
      </w:r>
    </w:p>
    <w:p w14:paraId="4F558C5C" w14:textId="77777777" w:rsidR="002345EE" w:rsidRPr="002564AE" w:rsidRDefault="00972780" w:rsidP="007E3FD4">
      <w:pPr>
        <w:pStyle w:val="Heading20"/>
        <w:tabs>
          <w:tab w:val="clear" w:pos="851"/>
        </w:tabs>
        <w:spacing w:before="240" w:after="120"/>
        <w:ind w:left="567" w:hanging="567"/>
        <w:rPr>
          <w:rFonts w:ascii="Times New Roman" w:hAnsi="Times New Roman" w:cs="Times New Roman"/>
          <w:b w:val="0"/>
          <w:color w:val="3CB6CE" w:themeColor="background2"/>
          <w:sz w:val="28"/>
          <w:szCs w:val="28"/>
        </w:rPr>
      </w:pPr>
      <w:bookmarkStart w:id="59" w:name="_Toc311556251"/>
      <w:bookmarkStart w:id="60" w:name="_Toc311559114"/>
      <w:bookmarkStart w:id="61" w:name="_Toc311631593"/>
      <w:bookmarkStart w:id="62" w:name="_Toc318809169"/>
      <w:bookmarkStart w:id="63" w:name="_Toc377654499"/>
      <w:r w:rsidRPr="002564AE">
        <w:rPr>
          <w:rFonts w:ascii="Times New Roman" w:hAnsi="Times New Roman" w:cs="Times New Roman"/>
          <w:b w:val="0"/>
          <w:color w:val="3CB6CE" w:themeColor="background2"/>
          <w:sz w:val="28"/>
          <w:szCs w:val="28"/>
        </w:rPr>
        <w:t>2.2</w:t>
      </w:r>
      <w:r w:rsidRPr="002564AE">
        <w:rPr>
          <w:rFonts w:ascii="Times New Roman" w:hAnsi="Times New Roman" w:cs="Times New Roman"/>
          <w:b w:val="0"/>
          <w:color w:val="3CB6CE" w:themeColor="background2"/>
          <w:sz w:val="28"/>
          <w:szCs w:val="28"/>
        </w:rPr>
        <w:tab/>
      </w:r>
      <w:r w:rsidR="002345EE" w:rsidRPr="002564AE">
        <w:rPr>
          <w:rFonts w:ascii="Times New Roman" w:hAnsi="Times New Roman" w:cs="Times New Roman"/>
          <w:b w:val="0"/>
          <w:color w:val="3CB6CE" w:themeColor="background2"/>
          <w:sz w:val="28"/>
          <w:szCs w:val="28"/>
        </w:rPr>
        <w:t>Profiles</w:t>
      </w:r>
      <w:bookmarkEnd w:id="59"/>
      <w:bookmarkEnd w:id="60"/>
      <w:bookmarkEnd w:id="61"/>
      <w:bookmarkEnd w:id="62"/>
      <w:bookmarkEnd w:id="63"/>
    </w:p>
    <w:p w14:paraId="1FF69657" w14:textId="77777777" w:rsidR="002345EE" w:rsidRPr="002345EE" w:rsidRDefault="002345EE" w:rsidP="007E3FD4">
      <w:pPr>
        <w:pStyle w:val="BodyCopy"/>
      </w:pPr>
      <w:r w:rsidRPr="002345EE">
        <w:t>With the reduction of the target number of scholarships to 235 the following targets were allocated to the three Profiles on the same percentage basis as in previous years.</w:t>
      </w:r>
    </w:p>
    <w:p w14:paraId="51F2572E" w14:textId="77777777" w:rsidR="002345EE" w:rsidRPr="00393CDA" w:rsidRDefault="002345EE" w:rsidP="007E3FD4">
      <w:pPr>
        <w:pStyle w:val="Bullet"/>
      </w:pPr>
      <w:r w:rsidRPr="00393CDA">
        <w:t xml:space="preserve">Profile 1 (Local Government Officials and Development Workers) </w:t>
      </w:r>
      <w:r w:rsidRPr="00393CDA">
        <w:br/>
        <w:t>Target 30% of 235 = 70.5 awards</w:t>
      </w:r>
    </w:p>
    <w:p w14:paraId="590755CD" w14:textId="77777777" w:rsidR="002345EE" w:rsidRPr="00393CDA" w:rsidRDefault="002345EE" w:rsidP="007E3FD4">
      <w:pPr>
        <w:pStyle w:val="Bullet"/>
      </w:pPr>
      <w:r w:rsidRPr="00393CDA">
        <w:t>Profile 2 (Central Government Officials)</w:t>
      </w:r>
      <w:r>
        <w:br/>
      </w:r>
      <w:r w:rsidRPr="00393CDA">
        <w:t>Target 40% of 235 = 94 awards</w:t>
      </w:r>
    </w:p>
    <w:p w14:paraId="09738E5D" w14:textId="77777777" w:rsidR="002345EE" w:rsidRPr="00393CDA" w:rsidRDefault="002345EE" w:rsidP="007E3FD4">
      <w:pPr>
        <w:pStyle w:val="Bullet"/>
      </w:pPr>
      <w:r w:rsidRPr="00393CDA">
        <w:t xml:space="preserve">Profile 3 (Tertiary Lecturers including TESOL and Researchers) </w:t>
      </w:r>
      <w:r>
        <w:br/>
      </w:r>
      <w:r w:rsidRPr="00393CDA">
        <w:t>Target 30% of 235 = 70.5 awards</w:t>
      </w:r>
    </w:p>
    <w:p w14:paraId="3129470D" w14:textId="77777777" w:rsidR="002345EE" w:rsidRPr="002564AE" w:rsidRDefault="00972780" w:rsidP="007E3FD4">
      <w:pPr>
        <w:pStyle w:val="Heading20"/>
        <w:tabs>
          <w:tab w:val="clear" w:pos="851"/>
        </w:tabs>
        <w:spacing w:before="240" w:after="120"/>
        <w:ind w:left="567" w:hanging="567"/>
        <w:rPr>
          <w:rFonts w:ascii="Times New Roman" w:hAnsi="Times New Roman" w:cs="Times New Roman"/>
          <w:b w:val="0"/>
          <w:color w:val="3CB6CE" w:themeColor="background2"/>
          <w:sz w:val="28"/>
          <w:szCs w:val="28"/>
        </w:rPr>
      </w:pPr>
      <w:bookmarkStart w:id="64" w:name="_Toc311556252"/>
      <w:bookmarkStart w:id="65" w:name="_Toc311559115"/>
      <w:bookmarkStart w:id="66" w:name="_Toc311631594"/>
      <w:bookmarkStart w:id="67" w:name="_Toc318809170"/>
      <w:bookmarkStart w:id="68" w:name="_Toc377654500"/>
      <w:r w:rsidRPr="002564AE">
        <w:rPr>
          <w:rFonts w:ascii="Times New Roman" w:hAnsi="Times New Roman" w:cs="Times New Roman"/>
          <w:b w:val="0"/>
          <w:color w:val="3CB6CE" w:themeColor="background2"/>
          <w:sz w:val="28"/>
          <w:szCs w:val="28"/>
        </w:rPr>
        <w:t>2.3</w:t>
      </w:r>
      <w:r w:rsidRPr="002564AE">
        <w:rPr>
          <w:rFonts w:ascii="Times New Roman" w:hAnsi="Times New Roman" w:cs="Times New Roman"/>
          <w:b w:val="0"/>
          <w:color w:val="3CB6CE" w:themeColor="background2"/>
          <w:sz w:val="28"/>
          <w:szCs w:val="28"/>
        </w:rPr>
        <w:tab/>
      </w:r>
      <w:r w:rsidR="002345EE" w:rsidRPr="002564AE">
        <w:rPr>
          <w:rFonts w:ascii="Times New Roman" w:hAnsi="Times New Roman" w:cs="Times New Roman"/>
          <w:b w:val="0"/>
          <w:color w:val="3CB6CE" w:themeColor="background2"/>
          <w:sz w:val="28"/>
          <w:szCs w:val="28"/>
        </w:rPr>
        <w:t>PhD scholarship target</w:t>
      </w:r>
      <w:bookmarkEnd w:id="64"/>
      <w:bookmarkEnd w:id="65"/>
      <w:bookmarkEnd w:id="66"/>
      <w:bookmarkEnd w:id="67"/>
      <w:bookmarkEnd w:id="68"/>
    </w:p>
    <w:p w14:paraId="17977938" w14:textId="77777777" w:rsidR="002345EE" w:rsidRPr="00393CDA" w:rsidRDefault="002345EE" w:rsidP="007E3FD4">
      <w:pPr>
        <w:pStyle w:val="BodyCopy"/>
        <w:rPr>
          <w:b/>
          <w:bCs/>
        </w:rPr>
      </w:pPr>
      <w:r w:rsidRPr="00393CDA">
        <w:t>As in previous years, the indicative allocation of scholarships for PhD studies was 20%, i.e. (47</w:t>
      </w:r>
      <w:r>
        <w:t xml:space="preserve"> awards</w:t>
      </w:r>
      <w:r w:rsidRPr="00393CDA">
        <w:t>).</w:t>
      </w:r>
      <w:r w:rsidRPr="00393CDA">
        <w:rPr>
          <w:b/>
          <w:bCs/>
        </w:rPr>
        <w:t xml:space="preserve"> </w:t>
      </w:r>
    </w:p>
    <w:p w14:paraId="2912155D" w14:textId="77777777" w:rsidR="006A61C5" w:rsidRPr="00D436E0" w:rsidRDefault="006A61C5" w:rsidP="00333835">
      <w:pPr>
        <w:pStyle w:val="Heading20"/>
        <w:numPr>
          <w:ilvl w:val="0"/>
          <w:numId w:val="27"/>
        </w:numPr>
        <w:tabs>
          <w:tab w:val="clear" w:pos="851"/>
        </w:tabs>
        <w:spacing w:before="240" w:after="120"/>
        <w:ind w:left="567" w:hanging="567"/>
        <w:rPr>
          <w:rFonts w:asciiTheme="minorHAnsi" w:hAnsiTheme="minorHAnsi" w:cstheme="minorHAnsi"/>
          <w:color w:val="003150" w:themeColor="text2"/>
        </w:rPr>
      </w:pPr>
      <w:bookmarkStart w:id="69" w:name="_Toc377654501"/>
      <w:r w:rsidRPr="00D436E0">
        <w:rPr>
          <w:rFonts w:asciiTheme="minorHAnsi" w:hAnsiTheme="minorHAnsi" w:cstheme="minorHAnsi"/>
          <w:color w:val="003150" w:themeColor="text2"/>
        </w:rPr>
        <w:t>Application Requirements and Criteria</w:t>
      </w:r>
      <w:bookmarkEnd w:id="69"/>
    </w:p>
    <w:p w14:paraId="35CA5738" w14:textId="77777777" w:rsidR="006A61C5" w:rsidRPr="002564AE" w:rsidRDefault="006A61C5" w:rsidP="00333835">
      <w:pPr>
        <w:pStyle w:val="Heading2"/>
        <w:numPr>
          <w:ilvl w:val="1"/>
          <w:numId w:val="27"/>
        </w:numPr>
        <w:ind w:left="567" w:hanging="567"/>
      </w:pPr>
      <w:bookmarkStart w:id="70" w:name="_Toc377654502"/>
      <w:r w:rsidRPr="002564AE">
        <w:t>Application requirements and data</w:t>
      </w:r>
      <w:bookmarkEnd w:id="70"/>
    </w:p>
    <w:p w14:paraId="2E80CF4B" w14:textId="77777777" w:rsidR="006A61C5" w:rsidRPr="00393CDA" w:rsidRDefault="006A61C5" w:rsidP="007E3FD4">
      <w:pPr>
        <w:pStyle w:val="BodyCopy"/>
      </w:pPr>
      <w:r w:rsidRPr="00393CDA">
        <w:t>The Profile requirements for applicants remained the same as last year as set out in the following matrix, although there were two changes in requirements for disadvantaged applicants (see below).</w:t>
      </w:r>
    </w:p>
    <w:tbl>
      <w:tblPr>
        <w:tblW w:w="7939"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119"/>
        <w:gridCol w:w="2410"/>
        <w:gridCol w:w="2410"/>
      </w:tblGrid>
      <w:tr w:rsidR="00685D19" w:rsidRPr="00393CDA" w14:paraId="29587A5D" w14:textId="77777777" w:rsidTr="00BA2248">
        <w:trPr>
          <w:tblHeader/>
        </w:trPr>
        <w:tc>
          <w:tcPr>
            <w:tcW w:w="3119" w:type="dxa"/>
            <w:shd w:val="clear" w:color="auto" w:fill="003150" w:themeFill="text2"/>
          </w:tcPr>
          <w:p w14:paraId="1E9D42D2" w14:textId="77777777" w:rsidR="006A61C5" w:rsidRPr="00BA2248" w:rsidRDefault="006A61C5" w:rsidP="007E3FD4">
            <w:pPr>
              <w:spacing w:before="40" w:after="40" w:line="240" w:lineRule="atLeast"/>
              <w:jc w:val="center"/>
              <w:rPr>
                <w:b/>
              </w:rPr>
            </w:pPr>
            <w:r w:rsidRPr="00BA2248">
              <w:rPr>
                <w:b/>
              </w:rPr>
              <w:t>Profile 1</w:t>
            </w:r>
          </w:p>
        </w:tc>
        <w:tc>
          <w:tcPr>
            <w:tcW w:w="2410" w:type="dxa"/>
            <w:shd w:val="clear" w:color="auto" w:fill="003150" w:themeFill="text2"/>
          </w:tcPr>
          <w:p w14:paraId="12192C36" w14:textId="77777777" w:rsidR="006A61C5" w:rsidRPr="00BA2248" w:rsidRDefault="006A61C5" w:rsidP="007E3FD4">
            <w:pPr>
              <w:spacing w:before="40" w:after="40" w:line="240" w:lineRule="atLeast"/>
              <w:jc w:val="center"/>
              <w:rPr>
                <w:b/>
              </w:rPr>
            </w:pPr>
            <w:r w:rsidRPr="00BA2248">
              <w:rPr>
                <w:b/>
              </w:rPr>
              <w:t>Profile 2</w:t>
            </w:r>
          </w:p>
        </w:tc>
        <w:tc>
          <w:tcPr>
            <w:tcW w:w="2410" w:type="dxa"/>
            <w:shd w:val="clear" w:color="auto" w:fill="003150" w:themeFill="text2"/>
          </w:tcPr>
          <w:p w14:paraId="6AC1D6C0" w14:textId="77777777" w:rsidR="006A61C5" w:rsidRPr="00BA2248" w:rsidRDefault="006A61C5" w:rsidP="007E3FD4">
            <w:pPr>
              <w:spacing w:before="40" w:after="40" w:line="240" w:lineRule="atLeast"/>
              <w:jc w:val="center"/>
              <w:rPr>
                <w:b/>
              </w:rPr>
            </w:pPr>
            <w:r w:rsidRPr="00BA2248">
              <w:rPr>
                <w:b/>
              </w:rPr>
              <w:t>Profile 3</w:t>
            </w:r>
          </w:p>
        </w:tc>
      </w:tr>
      <w:tr w:rsidR="00685D19" w:rsidRPr="00393CDA" w14:paraId="1514D644" w14:textId="77777777" w:rsidTr="00685D19">
        <w:tc>
          <w:tcPr>
            <w:tcW w:w="3119" w:type="dxa"/>
            <w:shd w:val="clear" w:color="auto" w:fill="F2F2F2" w:themeFill="background1" w:themeFillShade="F2"/>
            <w:vAlign w:val="center"/>
          </w:tcPr>
          <w:p w14:paraId="425B09DE" w14:textId="77777777" w:rsidR="006A61C5" w:rsidRPr="00685D19" w:rsidRDefault="006A61C5" w:rsidP="007E3FD4">
            <w:pPr>
              <w:spacing w:before="40" w:after="40" w:line="240" w:lineRule="atLeast"/>
            </w:pPr>
            <w:r w:rsidRPr="00685D19">
              <w:rPr>
                <w:b/>
              </w:rPr>
              <w:t>Civil and Public Servants</w:t>
            </w:r>
            <w:r w:rsidRPr="00685D19">
              <w:t xml:space="preserve"> working with People’s Councils and People’s Committees at provincial, district and commune levels</w:t>
            </w:r>
          </w:p>
          <w:p w14:paraId="39965973" w14:textId="77777777" w:rsidR="006A61C5" w:rsidRPr="00685D19" w:rsidRDefault="006A61C5" w:rsidP="007E3FD4">
            <w:pPr>
              <w:spacing w:before="40" w:after="40" w:line="240" w:lineRule="atLeast"/>
              <w:rPr>
                <w:spacing w:val="-4"/>
              </w:rPr>
            </w:pPr>
            <w:r w:rsidRPr="00685D19">
              <w:rPr>
                <w:b/>
                <w:spacing w:val="-4"/>
              </w:rPr>
              <w:lastRenderedPageBreak/>
              <w:t>Development Practitioners</w:t>
            </w:r>
            <w:r w:rsidRPr="00685D19">
              <w:rPr>
                <w:spacing w:val="-4"/>
              </w:rPr>
              <w:t xml:space="preserve"> working on rural development or on development issues relevant to the priorities of  the Vietnam – Australia development cooperation strategy</w:t>
            </w:r>
          </w:p>
        </w:tc>
        <w:tc>
          <w:tcPr>
            <w:tcW w:w="2410" w:type="dxa"/>
            <w:shd w:val="clear" w:color="auto" w:fill="F2F2F2" w:themeFill="background1" w:themeFillShade="F2"/>
            <w:vAlign w:val="center"/>
          </w:tcPr>
          <w:p w14:paraId="57F25569" w14:textId="77777777" w:rsidR="006A61C5" w:rsidRPr="00393CDA" w:rsidRDefault="006A61C5" w:rsidP="007E3FD4">
            <w:pPr>
              <w:spacing w:before="40" w:after="40" w:line="240" w:lineRule="atLeast"/>
            </w:pPr>
            <w:r w:rsidRPr="00393CDA">
              <w:rPr>
                <w:b/>
              </w:rPr>
              <w:lastRenderedPageBreak/>
              <w:t>Central Government Officials</w:t>
            </w:r>
            <w:r w:rsidRPr="00393CDA">
              <w:t xml:space="preserve"> working on administration, management, policy and training issues from 30 </w:t>
            </w:r>
            <w:r w:rsidRPr="00393CDA">
              <w:lastRenderedPageBreak/>
              <w:t>designated CGAs</w:t>
            </w:r>
          </w:p>
        </w:tc>
        <w:tc>
          <w:tcPr>
            <w:tcW w:w="2410" w:type="dxa"/>
            <w:shd w:val="clear" w:color="auto" w:fill="F2F2F2" w:themeFill="background1" w:themeFillShade="F2"/>
            <w:vAlign w:val="center"/>
          </w:tcPr>
          <w:p w14:paraId="06C385AC" w14:textId="77777777" w:rsidR="006A61C5" w:rsidRPr="00393CDA" w:rsidRDefault="006A61C5" w:rsidP="007E3FD4">
            <w:pPr>
              <w:spacing w:before="40" w:after="40" w:line="240" w:lineRule="atLeast"/>
            </w:pPr>
            <w:r w:rsidRPr="00393CDA">
              <w:rPr>
                <w:b/>
              </w:rPr>
              <w:lastRenderedPageBreak/>
              <w:t>Tertiary Lecturers</w:t>
            </w:r>
            <w:r w:rsidRPr="00393CDA">
              <w:t xml:space="preserve"> at academies, universities and colleges</w:t>
            </w:r>
          </w:p>
          <w:p w14:paraId="15EBD9E0" w14:textId="77777777" w:rsidR="006A61C5" w:rsidRPr="00393CDA" w:rsidRDefault="006A61C5" w:rsidP="007E3FD4">
            <w:pPr>
              <w:spacing w:before="40" w:after="40" w:line="240" w:lineRule="atLeast"/>
              <w:rPr>
                <w:b/>
              </w:rPr>
            </w:pPr>
            <w:r w:rsidRPr="00393CDA">
              <w:rPr>
                <w:b/>
              </w:rPr>
              <w:t>Tertiary English Language Lecturers</w:t>
            </w:r>
          </w:p>
          <w:p w14:paraId="1412174E" w14:textId="77777777" w:rsidR="006A61C5" w:rsidRPr="00393CDA" w:rsidRDefault="006A61C5" w:rsidP="007E3FD4">
            <w:pPr>
              <w:spacing w:before="40" w:after="40" w:line="240" w:lineRule="atLeast"/>
            </w:pPr>
            <w:r w:rsidRPr="00393CDA">
              <w:rPr>
                <w:b/>
              </w:rPr>
              <w:lastRenderedPageBreak/>
              <w:t>Researchers</w:t>
            </w:r>
            <w:r w:rsidRPr="00393CDA">
              <w:t xml:space="preserve"> at universities, research centres and research institutes</w:t>
            </w:r>
          </w:p>
        </w:tc>
      </w:tr>
      <w:tr w:rsidR="00685D19" w:rsidRPr="00393CDA" w14:paraId="0BB11916" w14:textId="77777777" w:rsidTr="00685D19">
        <w:tc>
          <w:tcPr>
            <w:tcW w:w="3119" w:type="dxa"/>
            <w:shd w:val="clear" w:color="auto" w:fill="F2F2F2" w:themeFill="background1" w:themeFillShade="F2"/>
            <w:vAlign w:val="center"/>
          </w:tcPr>
          <w:p w14:paraId="5B6CBAC1" w14:textId="77777777" w:rsidR="006A61C5" w:rsidRPr="00393CDA" w:rsidRDefault="006A61C5" w:rsidP="007E3FD4">
            <w:pPr>
              <w:spacing w:before="40" w:after="40" w:line="240" w:lineRule="atLeast"/>
            </w:pPr>
            <w:r w:rsidRPr="00393CDA">
              <w:lastRenderedPageBreak/>
              <w:t>GPA requirement: 6.5</w:t>
            </w:r>
          </w:p>
        </w:tc>
        <w:tc>
          <w:tcPr>
            <w:tcW w:w="2410" w:type="dxa"/>
            <w:shd w:val="clear" w:color="auto" w:fill="F2F2F2" w:themeFill="background1" w:themeFillShade="F2"/>
            <w:vAlign w:val="center"/>
          </w:tcPr>
          <w:p w14:paraId="754565F6" w14:textId="77777777" w:rsidR="006A61C5" w:rsidRPr="00393CDA" w:rsidRDefault="006A61C5" w:rsidP="007E3FD4">
            <w:pPr>
              <w:spacing w:before="40" w:after="40" w:line="240" w:lineRule="atLeast"/>
            </w:pPr>
            <w:r w:rsidRPr="00393CDA">
              <w:t>GPA requirement: 7.0</w:t>
            </w:r>
          </w:p>
        </w:tc>
        <w:tc>
          <w:tcPr>
            <w:tcW w:w="2410" w:type="dxa"/>
            <w:shd w:val="clear" w:color="auto" w:fill="F2F2F2" w:themeFill="background1" w:themeFillShade="F2"/>
            <w:vAlign w:val="center"/>
          </w:tcPr>
          <w:p w14:paraId="02658522" w14:textId="77777777" w:rsidR="006A61C5" w:rsidRPr="00393CDA" w:rsidRDefault="006A61C5" w:rsidP="007E3FD4">
            <w:pPr>
              <w:spacing w:before="40" w:after="40" w:line="240" w:lineRule="atLeast"/>
            </w:pPr>
            <w:r w:rsidRPr="00393CDA">
              <w:t>GPA requirement: 7.0</w:t>
            </w:r>
          </w:p>
        </w:tc>
      </w:tr>
      <w:tr w:rsidR="00685D19" w:rsidRPr="00393CDA" w14:paraId="42F61D21" w14:textId="77777777" w:rsidTr="00685D19">
        <w:tc>
          <w:tcPr>
            <w:tcW w:w="3119" w:type="dxa"/>
            <w:shd w:val="clear" w:color="auto" w:fill="F2F2F2" w:themeFill="background1" w:themeFillShade="F2"/>
            <w:vAlign w:val="center"/>
          </w:tcPr>
          <w:p w14:paraId="241C0928" w14:textId="77777777" w:rsidR="006A61C5" w:rsidRPr="00393CDA" w:rsidRDefault="006A61C5" w:rsidP="007E3FD4">
            <w:pPr>
              <w:spacing w:before="40" w:after="40" w:line="240" w:lineRule="atLeast"/>
            </w:pPr>
            <w:r w:rsidRPr="00393CDA">
              <w:t>No IELTS requirement on application</w:t>
            </w:r>
          </w:p>
          <w:p w14:paraId="62981BC9" w14:textId="77777777" w:rsidR="006A61C5" w:rsidRPr="00393CDA" w:rsidRDefault="006A61C5" w:rsidP="007E3FD4">
            <w:pPr>
              <w:spacing w:before="40" w:after="40" w:line="240" w:lineRule="atLeast"/>
            </w:pPr>
            <w:r w:rsidRPr="00393CDA">
              <w:t>IELTS selection test result 4.5 minimum</w:t>
            </w:r>
          </w:p>
        </w:tc>
        <w:tc>
          <w:tcPr>
            <w:tcW w:w="2410" w:type="dxa"/>
            <w:shd w:val="clear" w:color="auto" w:fill="F2F2F2" w:themeFill="background1" w:themeFillShade="F2"/>
            <w:vAlign w:val="center"/>
          </w:tcPr>
          <w:p w14:paraId="006EDDEE" w14:textId="77777777" w:rsidR="006A61C5" w:rsidRPr="00393CDA" w:rsidRDefault="006A61C5" w:rsidP="007E3FD4">
            <w:pPr>
              <w:spacing w:before="40" w:after="40" w:line="240" w:lineRule="atLeast"/>
            </w:pPr>
            <w:r w:rsidRPr="00393CDA">
              <w:t>IELTS 4.5 on application</w:t>
            </w:r>
          </w:p>
        </w:tc>
        <w:tc>
          <w:tcPr>
            <w:tcW w:w="2410" w:type="dxa"/>
            <w:shd w:val="clear" w:color="auto" w:fill="F2F2F2" w:themeFill="background1" w:themeFillShade="F2"/>
            <w:vAlign w:val="center"/>
          </w:tcPr>
          <w:p w14:paraId="38449E78" w14:textId="77777777" w:rsidR="006A61C5" w:rsidRPr="00393CDA" w:rsidRDefault="006A61C5" w:rsidP="007E3FD4">
            <w:pPr>
              <w:spacing w:before="40" w:after="40" w:line="240" w:lineRule="atLeast"/>
            </w:pPr>
            <w:r w:rsidRPr="00393CDA">
              <w:t>IELTS 5.5 for all PhD, and TESOL applicants</w:t>
            </w:r>
          </w:p>
          <w:p w14:paraId="3B80457A" w14:textId="77777777" w:rsidR="006A61C5" w:rsidRPr="00393CDA" w:rsidRDefault="006A61C5" w:rsidP="007E3FD4">
            <w:pPr>
              <w:spacing w:before="40" w:after="40" w:line="240" w:lineRule="atLeast"/>
            </w:pPr>
            <w:r w:rsidRPr="00393CDA">
              <w:t>IELTS 4.5 for other Masters applicants</w:t>
            </w:r>
          </w:p>
        </w:tc>
      </w:tr>
      <w:tr w:rsidR="00685D19" w:rsidRPr="00393CDA" w14:paraId="0ED51B90" w14:textId="77777777" w:rsidTr="00685D19">
        <w:tc>
          <w:tcPr>
            <w:tcW w:w="3119" w:type="dxa"/>
            <w:shd w:val="clear" w:color="auto" w:fill="F2F2F2" w:themeFill="background1" w:themeFillShade="F2"/>
            <w:vAlign w:val="center"/>
          </w:tcPr>
          <w:p w14:paraId="76C86396" w14:textId="77777777" w:rsidR="006A61C5" w:rsidRPr="00393CDA" w:rsidRDefault="006A61C5" w:rsidP="007E3FD4">
            <w:pPr>
              <w:spacing w:before="40" w:after="40" w:line="240" w:lineRule="atLeast"/>
            </w:pPr>
            <w:r w:rsidRPr="00393CDA">
              <w:t>Two years’ work experience</w:t>
            </w:r>
          </w:p>
        </w:tc>
        <w:tc>
          <w:tcPr>
            <w:tcW w:w="2410" w:type="dxa"/>
            <w:shd w:val="clear" w:color="auto" w:fill="F2F2F2" w:themeFill="background1" w:themeFillShade="F2"/>
            <w:vAlign w:val="center"/>
          </w:tcPr>
          <w:p w14:paraId="00A16137" w14:textId="77777777" w:rsidR="006A61C5" w:rsidRPr="00393CDA" w:rsidRDefault="006A61C5" w:rsidP="007E3FD4">
            <w:pPr>
              <w:spacing w:before="40" w:after="40" w:line="240" w:lineRule="atLeast"/>
            </w:pPr>
            <w:r w:rsidRPr="00393CDA">
              <w:t>Two years’ continuous work experience with the same employer</w:t>
            </w:r>
          </w:p>
        </w:tc>
        <w:tc>
          <w:tcPr>
            <w:tcW w:w="2410" w:type="dxa"/>
            <w:shd w:val="clear" w:color="auto" w:fill="F2F2F2" w:themeFill="background1" w:themeFillShade="F2"/>
            <w:vAlign w:val="center"/>
          </w:tcPr>
          <w:p w14:paraId="4A1B27DD" w14:textId="77777777" w:rsidR="006A61C5" w:rsidRPr="00393CDA" w:rsidRDefault="006A61C5" w:rsidP="007E3FD4">
            <w:pPr>
              <w:spacing w:before="40" w:after="40" w:line="240" w:lineRule="atLeast"/>
            </w:pPr>
            <w:r w:rsidRPr="00393CDA">
              <w:t>Two years’ work experience</w:t>
            </w:r>
          </w:p>
        </w:tc>
      </w:tr>
      <w:tr w:rsidR="00685D19" w:rsidRPr="00393CDA" w14:paraId="4C9ED294" w14:textId="77777777" w:rsidTr="00685D19">
        <w:tc>
          <w:tcPr>
            <w:tcW w:w="3119" w:type="dxa"/>
            <w:shd w:val="clear" w:color="auto" w:fill="F2F2F2" w:themeFill="background1" w:themeFillShade="F2"/>
            <w:vAlign w:val="center"/>
          </w:tcPr>
          <w:p w14:paraId="208F0CD3" w14:textId="77777777" w:rsidR="006A61C5" w:rsidRPr="00393CDA" w:rsidRDefault="006A61C5" w:rsidP="007E3FD4">
            <w:pPr>
              <w:spacing w:before="40" w:after="40" w:line="240" w:lineRule="atLeast"/>
            </w:pPr>
            <w:r w:rsidRPr="00393CDA">
              <w:t>Letter from current or previous employer</w:t>
            </w:r>
          </w:p>
        </w:tc>
        <w:tc>
          <w:tcPr>
            <w:tcW w:w="2410" w:type="dxa"/>
            <w:shd w:val="clear" w:color="auto" w:fill="F2F2F2" w:themeFill="background1" w:themeFillShade="F2"/>
            <w:vAlign w:val="center"/>
          </w:tcPr>
          <w:p w14:paraId="2AEBC642" w14:textId="77777777" w:rsidR="006A61C5" w:rsidRPr="00393CDA" w:rsidRDefault="006A61C5" w:rsidP="007E3FD4">
            <w:pPr>
              <w:spacing w:before="40" w:after="40" w:line="240" w:lineRule="atLeast"/>
            </w:pPr>
            <w:r w:rsidRPr="00393CDA">
              <w:t>Letter from current employer</w:t>
            </w:r>
          </w:p>
        </w:tc>
        <w:tc>
          <w:tcPr>
            <w:tcW w:w="2410" w:type="dxa"/>
            <w:shd w:val="clear" w:color="auto" w:fill="F2F2F2" w:themeFill="background1" w:themeFillShade="F2"/>
            <w:vAlign w:val="center"/>
          </w:tcPr>
          <w:p w14:paraId="32219005" w14:textId="77777777" w:rsidR="006A61C5" w:rsidRPr="00393CDA" w:rsidRDefault="006A61C5" w:rsidP="007E3FD4">
            <w:pPr>
              <w:spacing w:before="40" w:after="40" w:line="240" w:lineRule="atLeast"/>
            </w:pPr>
            <w:r w:rsidRPr="00393CDA">
              <w:t>Letter from current employer</w:t>
            </w:r>
          </w:p>
        </w:tc>
      </w:tr>
    </w:tbl>
    <w:p w14:paraId="04014B8A" w14:textId="77777777" w:rsidR="006A61C5" w:rsidRPr="002564AE" w:rsidRDefault="00180304" w:rsidP="00180304">
      <w:pPr>
        <w:pStyle w:val="Heading2"/>
        <w:numPr>
          <w:ilvl w:val="0"/>
          <w:numId w:val="0"/>
        </w:numPr>
        <w:ind w:left="567" w:hanging="567"/>
      </w:pPr>
      <w:bookmarkStart w:id="71" w:name="_Toc377654503"/>
      <w:r>
        <w:t>3.2</w:t>
      </w:r>
      <w:r>
        <w:tab/>
      </w:r>
      <w:r w:rsidR="006A61C5" w:rsidRPr="002564AE">
        <w:t>Disadvantaged applicants</w:t>
      </w:r>
      <w:bookmarkEnd w:id="71"/>
    </w:p>
    <w:p w14:paraId="40BBA375" w14:textId="77777777" w:rsidR="006A61C5" w:rsidRPr="00685D19" w:rsidRDefault="006A61C5" w:rsidP="007E3FD4">
      <w:pPr>
        <w:pStyle w:val="BodyCopy"/>
        <w:rPr>
          <w:spacing w:val="-4"/>
        </w:rPr>
      </w:pPr>
      <w:r w:rsidRPr="00685D19">
        <w:rPr>
          <w:spacing w:val="-4"/>
        </w:rPr>
        <w:t xml:space="preserve">There were two changes in requirements and conditions for disadvantaged applicants </w:t>
      </w:r>
      <w:r w:rsidR="00685D19" w:rsidRPr="00685D19">
        <w:rPr>
          <w:spacing w:val="-4"/>
        </w:rPr>
        <w:t>(persons</w:t>
      </w:r>
      <w:r w:rsidRPr="00685D19">
        <w:rPr>
          <w:spacing w:val="-4"/>
        </w:rPr>
        <w:t xml:space="preserve"> with disability and disadvantaged rural applicants) making it easier for them to apply.</w:t>
      </w:r>
    </w:p>
    <w:p w14:paraId="797A8D6D" w14:textId="77777777" w:rsidR="006A61C5" w:rsidRPr="00685D19" w:rsidRDefault="006A61C5" w:rsidP="007E3FD4">
      <w:pPr>
        <w:pStyle w:val="BodyCopy"/>
        <w:rPr>
          <w:b/>
        </w:rPr>
      </w:pPr>
      <w:r w:rsidRPr="00685D19">
        <w:rPr>
          <w:b/>
        </w:rPr>
        <w:t>Minimum GPA</w:t>
      </w:r>
    </w:p>
    <w:p w14:paraId="6D908B33" w14:textId="77777777" w:rsidR="006A61C5" w:rsidRPr="00393CDA" w:rsidRDefault="006A61C5" w:rsidP="007E3FD4">
      <w:pPr>
        <w:pStyle w:val="BodyCopy"/>
      </w:pPr>
      <w:r w:rsidRPr="00393CDA">
        <w:t>The minimum GPA for disadvantaged applicants was reduced to 6.0 reversing the increase to 6.5 made in 2012.</w:t>
      </w:r>
    </w:p>
    <w:p w14:paraId="5D39266D" w14:textId="77777777" w:rsidR="006A61C5" w:rsidRPr="00685D19" w:rsidRDefault="006A61C5" w:rsidP="007E3FD4">
      <w:pPr>
        <w:pStyle w:val="BodyCopy"/>
        <w:rPr>
          <w:b/>
        </w:rPr>
      </w:pPr>
      <w:r w:rsidRPr="00685D19">
        <w:rPr>
          <w:b/>
        </w:rPr>
        <w:t>IELTS</w:t>
      </w:r>
    </w:p>
    <w:p w14:paraId="74840A06" w14:textId="77777777" w:rsidR="006A61C5" w:rsidRDefault="006A61C5" w:rsidP="007E3FD4">
      <w:pPr>
        <w:pStyle w:val="BodyCopy"/>
      </w:pPr>
      <w:r w:rsidRPr="00393CDA">
        <w:t>Disadvantaged applicants across the three Profiles, not just Profile 1 as previously, were not required to submit an IELTS certificates</w:t>
      </w:r>
      <w:r>
        <w:t xml:space="preserve"> at </w:t>
      </w:r>
      <w:r w:rsidRPr="00393CDA">
        <w:t xml:space="preserve"> application, but had to meet the IELTS requirements of their Profile/study category at the IELTS selection test</w:t>
      </w:r>
      <w:r>
        <w:t>,</w:t>
      </w:r>
      <w:r w:rsidRPr="00393CDA">
        <w:t xml:space="preserve"> if short-listed.</w:t>
      </w:r>
    </w:p>
    <w:p w14:paraId="08816DA3" w14:textId="77777777" w:rsidR="00685D19" w:rsidRPr="00D436E0" w:rsidRDefault="00685D19" w:rsidP="00333835">
      <w:pPr>
        <w:pStyle w:val="Heading20"/>
        <w:numPr>
          <w:ilvl w:val="0"/>
          <w:numId w:val="27"/>
        </w:numPr>
        <w:tabs>
          <w:tab w:val="clear" w:pos="851"/>
        </w:tabs>
        <w:spacing w:before="240" w:after="120"/>
        <w:ind w:left="567" w:hanging="567"/>
        <w:rPr>
          <w:rFonts w:asciiTheme="minorHAnsi" w:hAnsiTheme="minorHAnsi" w:cstheme="minorHAnsi"/>
          <w:color w:val="003150" w:themeColor="text2"/>
        </w:rPr>
      </w:pPr>
      <w:bookmarkStart w:id="72" w:name="_Toc377654504"/>
      <w:r w:rsidRPr="00D436E0">
        <w:rPr>
          <w:rFonts w:asciiTheme="minorHAnsi" w:hAnsiTheme="minorHAnsi" w:cstheme="minorHAnsi"/>
          <w:color w:val="003150" w:themeColor="text2"/>
        </w:rPr>
        <w:t>Selection Results Summary</w:t>
      </w:r>
      <w:bookmarkEnd w:id="72"/>
    </w:p>
    <w:p w14:paraId="6857B797" w14:textId="77777777" w:rsidR="00685D19" w:rsidRDefault="00685D19" w:rsidP="007E3FD4">
      <w:pPr>
        <w:pStyle w:val="BodyCopy"/>
      </w:pPr>
      <w:bookmarkStart w:id="73" w:name="_Toc311556249"/>
      <w:bookmarkStart w:id="74" w:name="_Toc311559112"/>
      <w:bookmarkStart w:id="75" w:name="_Toc311631591"/>
      <w:r w:rsidRPr="00393CDA">
        <w:t xml:space="preserve">The high level of applications received (1,250) allowed the overall target of 235 awards to be achieved. </w:t>
      </w:r>
    </w:p>
    <w:p w14:paraId="082B1099" w14:textId="77777777" w:rsidR="00685D19" w:rsidRPr="00D436E0" w:rsidRDefault="00685D19"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t>Table 1. Applications and Conditional Awards by Profile</w:t>
      </w:r>
    </w:p>
    <w:tbl>
      <w:tblPr>
        <w:tblW w:w="0" w:type="auto"/>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900"/>
        <w:gridCol w:w="760"/>
        <w:gridCol w:w="760"/>
        <w:gridCol w:w="760"/>
        <w:gridCol w:w="760"/>
        <w:gridCol w:w="760"/>
        <w:gridCol w:w="760"/>
        <w:gridCol w:w="760"/>
        <w:gridCol w:w="760"/>
        <w:gridCol w:w="958"/>
      </w:tblGrid>
      <w:tr w:rsidR="00737F0F" w:rsidRPr="00685D19" w14:paraId="31F3F635" w14:textId="77777777" w:rsidTr="00737F0F">
        <w:trPr>
          <w:trHeight w:val="300"/>
        </w:trPr>
        <w:tc>
          <w:tcPr>
            <w:tcW w:w="900" w:type="dxa"/>
            <w:vMerge w:val="restart"/>
            <w:shd w:val="clear" w:color="auto" w:fill="003150" w:themeFill="text2"/>
            <w:vAlign w:val="center"/>
            <w:hideMark/>
          </w:tcPr>
          <w:p w14:paraId="772870E8" w14:textId="77777777" w:rsidR="00737F0F" w:rsidRPr="00685D19" w:rsidRDefault="00737F0F" w:rsidP="007E3FD4">
            <w:pPr>
              <w:pStyle w:val="BodyCopy"/>
              <w:spacing w:before="120" w:after="120"/>
              <w:jc w:val="center"/>
            </w:pPr>
          </w:p>
        </w:tc>
        <w:tc>
          <w:tcPr>
            <w:tcW w:w="3040" w:type="dxa"/>
            <w:gridSpan w:val="4"/>
            <w:shd w:val="clear" w:color="auto" w:fill="003150" w:themeFill="text2"/>
            <w:vAlign w:val="center"/>
            <w:hideMark/>
          </w:tcPr>
          <w:p w14:paraId="65805E61" w14:textId="77777777" w:rsidR="00737F0F" w:rsidRPr="00685D19" w:rsidRDefault="00737F0F" w:rsidP="007E3FD4">
            <w:pPr>
              <w:pStyle w:val="BodyCopy"/>
              <w:spacing w:before="120" w:after="120"/>
              <w:jc w:val="center"/>
            </w:pPr>
            <w:r w:rsidRPr="00685D19">
              <w:t>Total Applications</w:t>
            </w:r>
          </w:p>
        </w:tc>
        <w:tc>
          <w:tcPr>
            <w:tcW w:w="3040" w:type="dxa"/>
            <w:gridSpan w:val="4"/>
            <w:shd w:val="clear" w:color="auto" w:fill="003150" w:themeFill="text2"/>
            <w:vAlign w:val="center"/>
            <w:hideMark/>
          </w:tcPr>
          <w:p w14:paraId="08B190E0" w14:textId="77777777" w:rsidR="00737F0F" w:rsidRPr="00685D19" w:rsidRDefault="00737F0F" w:rsidP="007E3FD4">
            <w:pPr>
              <w:pStyle w:val="BodyCopy"/>
              <w:spacing w:before="120" w:after="120"/>
              <w:jc w:val="center"/>
            </w:pPr>
            <w:r w:rsidRPr="00685D19">
              <w:t>Total Conditional Awardees</w:t>
            </w:r>
          </w:p>
        </w:tc>
        <w:tc>
          <w:tcPr>
            <w:tcW w:w="958" w:type="dxa"/>
            <w:shd w:val="clear" w:color="auto" w:fill="003150" w:themeFill="text2"/>
            <w:vAlign w:val="center"/>
            <w:hideMark/>
          </w:tcPr>
          <w:p w14:paraId="1F0F887D" w14:textId="77777777" w:rsidR="00737F0F" w:rsidRPr="00685D19" w:rsidRDefault="00737F0F" w:rsidP="007E3FD4">
            <w:pPr>
              <w:pStyle w:val="BodyCopy"/>
              <w:spacing w:before="120" w:after="120"/>
              <w:jc w:val="center"/>
            </w:pPr>
            <w:r w:rsidRPr="00685D19">
              <w:t>P. 3 Res.</w:t>
            </w:r>
          </w:p>
        </w:tc>
      </w:tr>
      <w:tr w:rsidR="00737F0F" w:rsidRPr="00685D19" w14:paraId="560DE4AE" w14:textId="77777777" w:rsidTr="00737F0F">
        <w:trPr>
          <w:trHeight w:val="315"/>
        </w:trPr>
        <w:tc>
          <w:tcPr>
            <w:tcW w:w="900" w:type="dxa"/>
            <w:vMerge/>
            <w:shd w:val="clear" w:color="auto" w:fill="003150" w:themeFill="text2"/>
            <w:vAlign w:val="center"/>
            <w:hideMark/>
          </w:tcPr>
          <w:p w14:paraId="77391E13" w14:textId="77777777" w:rsidR="00737F0F" w:rsidRPr="00685D19" w:rsidRDefault="00737F0F" w:rsidP="007E3FD4">
            <w:pPr>
              <w:pStyle w:val="BodyCopy"/>
              <w:spacing w:before="120" w:after="120"/>
              <w:jc w:val="center"/>
            </w:pPr>
          </w:p>
        </w:tc>
        <w:tc>
          <w:tcPr>
            <w:tcW w:w="760" w:type="dxa"/>
            <w:shd w:val="clear" w:color="auto" w:fill="003150" w:themeFill="text2"/>
            <w:vAlign w:val="center"/>
            <w:hideMark/>
          </w:tcPr>
          <w:p w14:paraId="6543C266" w14:textId="77777777" w:rsidR="00737F0F" w:rsidRPr="00685D19" w:rsidRDefault="00737F0F" w:rsidP="007E3FD4">
            <w:pPr>
              <w:pStyle w:val="BodyCopy"/>
              <w:spacing w:before="120" w:after="120"/>
              <w:jc w:val="center"/>
            </w:pPr>
            <w:r w:rsidRPr="00685D19">
              <w:t>P. 1</w:t>
            </w:r>
          </w:p>
        </w:tc>
        <w:tc>
          <w:tcPr>
            <w:tcW w:w="760" w:type="dxa"/>
            <w:shd w:val="clear" w:color="auto" w:fill="003150" w:themeFill="text2"/>
            <w:vAlign w:val="center"/>
            <w:hideMark/>
          </w:tcPr>
          <w:p w14:paraId="7385BADD" w14:textId="77777777" w:rsidR="00737F0F" w:rsidRPr="00685D19" w:rsidRDefault="00737F0F" w:rsidP="007E3FD4">
            <w:pPr>
              <w:pStyle w:val="BodyCopy"/>
              <w:spacing w:before="120" w:after="120"/>
              <w:jc w:val="center"/>
            </w:pPr>
            <w:r w:rsidRPr="00685D19">
              <w:t>P. 2</w:t>
            </w:r>
          </w:p>
        </w:tc>
        <w:tc>
          <w:tcPr>
            <w:tcW w:w="760" w:type="dxa"/>
            <w:shd w:val="clear" w:color="auto" w:fill="003150" w:themeFill="text2"/>
            <w:vAlign w:val="center"/>
            <w:hideMark/>
          </w:tcPr>
          <w:p w14:paraId="6C5E9B21" w14:textId="77777777" w:rsidR="00737F0F" w:rsidRPr="00685D19" w:rsidRDefault="00737F0F" w:rsidP="007E3FD4">
            <w:pPr>
              <w:pStyle w:val="BodyCopy"/>
              <w:spacing w:before="120" w:after="120"/>
              <w:jc w:val="center"/>
            </w:pPr>
            <w:r w:rsidRPr="00685D19">
              <w:t>P. 3</w:t>
            </w:r>
          </w:p>
        </w:tc>
        <w:tc>
          <w:tcPr>
            <w:tcW w:w="760" w:type="dxa"/>
            <w:shd w:val="clear" w:color="auto" w:fill="003150" w:themeFill="text2"/>
            <w:vAlign w:val="center"/>
            <w:hideMark/>
          </w:tcPr>
          <w:p w14:paraId="04724218" w14:textId="77777777" w:rsidR="00737F0F" w:rsidRPr="00685D19" w:rsidRDefault="00737F0F" w:rsidP="007E3FD4">
            <w:pPr>
              <w:pStyle w:val="BodyCopy"/>
              <w:spacing w:before="120" w:after="120"/>
              <w:jc w:val="center"/>
            </w:pPr>
            <w:r w:rsidRPr="00685D19">
              <w:t>Total</w:t>
            </w:r>
          </w:p>
        </w:tc>
        <w:tc>
          <w:tcPr>
            <w:tcW w:w="760" w:type="dxa"/>
            <w:shd w:val="clear" w:color="auto" w:fill="003150" w:themeFill="text2"/>
            <w:vAlign w:val="center"/>
            <w:hideMark/>
          </w:tcPr>
          <w:p w14:paraId="2E5E44FF" w14:textId="77777777" w:rsidR="00737F0F" w:rsidRPr="00685D19" w:rsidRDefault="00737F0F" w:rsidP="007E3FD4">
            <w:pPr>
              <w:pStyle w:val="BodyCopy"/>
              <w:spacing w:before="120" w:after="120"/>
              <w:jc w:val="center"/>
            </w:pPr>
            <w:r w:rsidRPr="00685D19">
              <w:t>P. 1</w:t>
            </w:r>
          </w:p>
        </w:tc>
        <w:tc>
          <w:tcPr>
            <w:tcW w:w="760" w:type="dxa"/>
            <w:shd w:val="clear" w:color="auto" w:fill="003150" w:themeFill="text2"/>
            <w:vAlign w:val="center"/>
            <w:hideMark/>
          </w:tcPr>
          <w:p w14:paraId="7189BFE7" w14:textId="77777777" w:rsidR="00737F0F" w:rsidRPr="00685D19" w:rsidRDefault="00737F0F" w:rsidP="007E3FD4">
            <w:pPr>
              <w:pStyle w:val="BodyCopy"/>
              <w:spacing w:before="120" w:after="120"/>
              <w:jc w:val="center"/>
            </w:pPr>
            <w:r w:rsidRPr="00685D19">
              <w:t>P. 2</w:t>
            </w:r>
          </w:p>
        </w:tc>
        <w:tc>
          <w:tcPr>
            <w:tcW w:w="760" w:type="dxa"/>
            <w:shd w:val="clear" w:color="auto" w:fill="003150" w:themeFill="text2"/>
            <w:vAlign w:val="center"/>
            <w:hideMark/>
          </w:tcPr>
          <w:p w14:paraId="4C93F5E1" w14:textId="77777777" w:rsidR="00737F0F" w:rsidRPr="00685D19" w:rsidRDefault="00737F0F" w:rsidP="007E3FD4">
            <w:pPr>
              <w:pStyle w:val="BodyCopy"/>
              <w:spacing w:before="120" w:after="120"/>
              <w:jc w:val="center"/>
            </w:pPr>
            <w:r w:rsidRPr="00685D19">
              <w:t>P. 3</w:t>
            </w:r>
          </w:p>
        </w:tc>
        <w:tc>
          <w:tcPr>
            <w:tcW w:w="760" w:type="dxa"/>
            <w:shd w:val="clear" w:color="auto" w:fill="003150" w:themeFill="text2"/>
            <w:vAlign w:val="center"/>
            <w:hideMark/>
          </w:tcPr>
          <w:p w14:paraId="634CA768" w14:textId="77777777" w:rsidR="00737F0F" w:rsidRPr="00685D19" w:rsidRDefault="00737F0F" w:rsidP="007E3FD4">
            <w:pPr>
              <w:pStyle w:val="BodyCopy"/>
              <w:spacing w:before="120" w:after="120"/>
              <w:jc w:val="center"/>
            </w:pPr>
            <w:r w:rsidRPr="00685D19">
              <w:t>Total</w:t>
            </w:r>
          </w:p>
        </w:tc>
        <w:tc>
          <w:tcPr>
            <w:tcW w:w="958" w:type="dxa"/>
            <w:shd w:val="clear" w:color="auto" w:fill="003150" w:themeFill="text2"/>
            <w:vAlign w:val="center"/>
            <w:hideMark/>
          </w:tcPr>
          <w:p w14:paraId="0EBF257D" w14:textId="77777777" w:rsidR="00737F0F" w:rsidRPr="00685D19" w:rsidRDefault="00737F0F" w:rsidP="007E3FD4">
            <w:pPr>
              <w:pStyle w:val="BodyCopy"/>
              <w:spacing w:before="120" w:after="120"/>
              <w:jc w:val="center"/>
            </w:pPr>
            <w:r w:rsidRPr="00685D19">
              <w:t>P. 3</w:t>
            </w:r>
          </w:p>
        </w:tc>
      </w:tr>
      <w:tr w:rsidR="00685D19" w:rsidRPr="00685D19" w14:paraId="06B5F236" w14:textId="77777777" w:rsidTr="00737F0F">
        <w:trPr>
          <w:trHeight w:val="300"/>
        </w:trPr>
        <w:tc>
          <w:tcPr>
            <w:tcW w:w="900" w:type="dxa"/>
            <w:shd w:val="clear" w:color="auto" w:fill="D9D9D9" w:themeFill="background1" w:themeFillShade="D9"/>
            <w:vAlign w:val="center"/>
            <w:hideMark/>
          </w:tcPr>
          <w:p w14:paraId="6E0AD0DB" w14:textId="77777777" w:rsidR="00685D19" w:rsidRPr="00685D19" w:rsidRDefault="00685D19" w:rsidP="007E3FD4">
            <w:pPr>
              <w:pStyle w:val="BodyCopy"/>
              <w:spacing w:before="120" w:after="120"/>
              <w:jc w:val="center"/>
            </w:pPr>
            <w:r w:rsidRPr="00685D19">
              <w:t>No.</w:t>
            </w:r>
          </w:p>
        </w:tc>
        <w:tc>
          <w:tcPr>
            <w:tcW w:w="760" w:type="dxa"/>
            <w:shd w:val="clear" w:color="auto" w:fill="F2F2F2" w:themeFill="background1" w:themeFillShade="F2"/>
            <w:vAlign w:val="center"/>
            <w:hideMark/>
          </w:tcPr>
          <w:p w14:paraId="2FFB661C" w14:textId="77777777" w:rsidR="00685D19" w:rsidRPr="00685D19" w:rsidRDefault="00685D19" w:rsidP="007E3FD4">
            <w:pPr>
              <w:pStyle w:val="BodyCopy"/>
              <w:spacing w:before="120" w:after="120"/>
              <w:jc w:val="center"/>
            </w:pPr>
            <w:r w:rsidRPr="00685D19">
              <w:t>502</w:t>
            </w:r>
          </w:p>
        </w:tc>
        <w:tc>
          <w:tcPr>
            <w:tcW w:w="760" w:type="dxa"/>
            <w:shd w:val="clear" w:color="auto" w:fill="F2F2F2" w:themeFill="background1" w:themeFillShade="F2"/>
            <w:vAlign w:val="center"/>
            <w:hideMark/>
          </w:tcPr>
          <w:p w14:paraId="5A890016" w14:textId="77777777" w:rsidR="00685D19" w:rsidRPr="00685D19" w:rsidRDefault="00685D19" w:rsidP="007E3FD4">
            <w:pPr>
              <w:pStyle w:val="BodyCopy"/>
              <w:spacing w:before="120" w:after="120"/>
              <w:jc w:val="center"/>
            </w:pPr>
            <w:r w:rsidRPr="00685D19">
              <w:t>113</w:t>
            </w:r>
          </w:p>
        </w:tc>
        <w:tc>
          <w:tcPr>
            <w:tcW w:w="760" w:type="dxa"/>
            <w:shd w:val="clear" w:color="auto" w:fill="F2F2F2" w:themeFill="background1" w:themeFillShade="F2"/>
            <w:vAlign w:val="center"/>
            <w:hideMark/>
          </w:tcPr>
          <w:p w14:paraId="54D52382" w14:textId="77777777" w:rsidR="00685D19" w:rsidRPr="00685D19" w:rsidRDefault="00685D19" w:rsidP="007E3FD4">
            <w:pPr>
              <w:pStyle w:val="BodyCopy"/>
              <w:spacing w:before="120" w:after="120"/>
              <w:jc w:val="center"/>
            </w:pPr>
            <w:r w:rsidRPr="00685D19">
              <w:t>635</w:t>
            </w:r>
          </w:p>
        </w:tc>
        <w:tc>
          <w:tcPr>
            <w:tcW w:w="760" w:type="dxa"/>
            <w:shd w:val="clear" w:color="auto" w:fill="F2F2F2" w:themeFill="background1" w:themeFillShade="F2"/>
            <w:vAlign w:val="center"/>
            <w:hideMark/>
          </w:tcPr>
          <w:p w14:paraId="0FC01210" w14:textId="77777777" w:rsidR="00685D19" w:rsidRPr="00685D19" w:rsidRDefault="00685D19" w:rsidP="007E3FD4">
            <w:pPr>
              <w:pStyle w:val="BodyCopy"/>
              <w:spacing w:before="120" w:after="120"/>
              <w:jc w:val="center"/>
            </w:pPr>
            <w:r w:rsidRPr="00685D19">
              <w:t>1250</w:t>
            </w:r>
          </w:p>
        </w:tc>
        <w:tc>
          <w:tcPr>
            <w:tcW w:w="760" w:type="dxa"/>
            <w:shd w:val="clear" w:color="auto" w:fill="F2F2F2" w:themeFill="background1" w:themeFillShade="F2"/>
            <w:vAlign w:val="center"/>
            <w:hideMark/>
          </w:tcPr>
          <w:p w14:paraId="5681AF80" w14:textId="77777777" w:rsidR="00685D19" w:rsidRPr="00685D19" w:rsidRDefault="00685D19" w:rsidP="007E3FD4">
            <w:pPr>
              <w:pStyle w:val="BodyCopy"/>
              <w:spacing w:before="120" w:after="120"/>
              <w:jc w:val="center"/>
            </w:pPr>
            <w:r w:rsidRPr="00685D19">
              <w:t>73</w:t>
            </w:r>
          </w:p>
        </w:tc>
        <w:tc>
          <w:tcPr>
            <w:tcW w:w="760" w:type="dxa"/>
            <w:shd w:val="clear" w:color="auto" w:fill="F2F2F2" w:themeFill="background1" w:themeFillShade="F2"/>
            <w:vAlign w:val="center"/>
            <w:hideMark/>
          </w:tcPr>
          <w:p w14:paraId="4836AA79" w14:textId="77777777" w:rsidR="00685D19" w:rsidRPr="00685D19" w:rsidRDefault="00685D19" w:rsidP="007E3FD4">
            <w:pPr>
              <w:pStyle w:val="BodyCopy"/>
              <w:spacing w:before="120" w:after="120"/>
              <w:jc w:val="center"/>
            </w:pPr>
            <w:r w:rsidRPr="00685D19">
              <w:t>67</w:t>
            </w:r>
          </w:p>
        </w:tc>
        <w:tc>
          <w:tcPr>
            <w:tcW w:w="760" w:type="dxa"/>
            <w:shd w:val="clear" w:color="auto" w:fill="F2F2F2" w:themeFill="background1" w:themeFillShade="F2"/>
            <w:vAlign w:val="center"/>
            <w:hideMark/>
          </w:tcPr>
          <w:p w14:paraId="7436D027" w14:textId="77777777" w:rsidR="00685D19" w:rsidRPr="00685D19" w:rsidRDefault="00685D19" w:rsidP="007E3FD4">
            <w:pPr>
              <w:pStyle w:val="BodyCopy"/>
              <w:spacing w:before="120" w:after="120"/>
              <w:jc w:val="center"/>
            </w:pPr>
            <w:r w:rsidRPr="00685D19">
              <w:t>95</w:t>
            </w:r>
          </w:p>
        </w:tc>
        <w:tc>
          <w:tcPr>
            <w:tcW w:w="760" w:type="dxa"/>
            <w:shd w:val="clear" w:color="auto" w:fill="F2F2F2" w:themeFill="background1" w:themeFillShade="F2"/>
            <w:vAlign w:val="center"/>
            <w:hideMark/>
          </w:tcPr>
          <w:p w14:paraId="75DC4D18" w14:textId="77777777" w:rsidR="00685D19" w:rsidRPr="00685D19" w:rsidRDefault="00685D19" w:rsidP="007E3FD4">
            <w:pPr>
              <w:pStyle w:val="BodyCopy"/>
              <w:spacing w:before="120" w:after="120"/>
              <w:jc w:val="center"/>
            </w:pPr>
            <w:r w:rsidRPr="00685D19">
              <w:t>235</w:t>
            </w:r>
          </w:p>
        </w:tc>
        <w:tc>
          <w:tcPr>
            <w:tcW w:w="958" w:type="dxa"/>
            <w:shd w:val="clear" w:color="auto" w:fill="F2F2F2" w:themeFill="background1" w:themeFillShade="F2"/>
            <w:vAlign w:val="center"/>
            <w:hideMark/>
          </w:tcPr>
          <w:p w14:paraId="1F868556" w14:textId="77777777" w:rsidR="00685D19" w:rsidRPr="00685D19" w:rsidRDefault="00685D19" w:rsidP="007E3FD4">
            <w:pPr>
              <w:pStyle w:val="BodyCopy"/>
              <w:spacing w:before="120" w:after="120"/>
              <w:jc w:val="center"/>
            </w:pPr>
            <w:r w:rsidRPr="00685D19">
              <w:t>15</w:t>
            </w:r>
          </w:p>
        </w:tc>
      </w:tr>
      <w:tr w:rsidR="00685D19" w:rsidRPr="00685D19" w14:paraId="1E001BFF" w14:textId="77777777" w:rsidTr="00737F0F">
        <w:trPr>
          <w:trHeight w:val="315"/>
        </w:trPr>
        <w:tc>
          <w:tcPr>
            <w:tcW w:w="900" w:type="dxa"/>
            <w:shd w:val="clear" w:color="auto" w:fill="D9D9D9" w:themeFill="background1" w:themeFillShade="D9"/>
            <w:vAlign w:val="center"/>
            <w:hideMark/>
          </w:tcPr>
          <w:p w14:paraId="0D19BD6A" w14:textId="77777777" w:rsidR="00685D19" w:rsidRPr="00685D19" w:rsidRDefault="00685D19" w:rsidP="007E3FD4">
            <w:pPr>
              <w:pStyle w:val="BodyCopy"/>
              <w:spacing w:before="120" w:after="120"/>
              <w:jc w:val="center"/>
            </w:pPr>
            <w:r w:rsidRPr="00685D19">
              <w:t>%</w:t>
            </w:r>
          </w:p>
        </w:tc>
        <w:tc>
          <w:tcPr>
            <w:tcW w:w="760" w:type="dxa"/>
            <w:shd w:val="clear" w:color="auto" w:fill="F2F2F2" w:themeFill="background1" w:themeFillShade="F2"/>
            <w:vAlign w:val="center"/>
            <w:hideMark/>
          </w:tcPr>
          <w:p w14:paraId="2F843D09" w14:textId="77777777" w:rsidR="00685D19" w:rsidRPr="00685D19" w:rsidRDefault="00685D19" w:rsidP="007E3FD4">
            <w:pPr>
              <w:pStyle w:val="BodyCopy"/>
              <w:spacing w:before="120" w:after="120"/>
              <w:jc w:val="center"/>
            </w:pPr>
            <w:r w:rsidRPr="00685D19">
              <w:t>40%</w:t>
            </w:r>
          </w:p>
        </w:tc>
        <w:tc>
          <w:tcPr>
            <w:tcW w:w="760" w:type="dxa"/>
            <w:shd w:val="clear" w:color="auto" w:fill="F2F2F2" w:themeFill="background1" w:themeFillShade="F2"/>
            <w:vAlign w:val="center"/>
            <w:hideMark/>
          </w:tcPr>
          <w:p w14:paraId="7F265E94" w14:textId="77777777" w:rsidR="00685D19" w:rsidRPr="00685D19" w:rsidRDefault="00685D19" w:rsidP="007E3FD4">
            <w:pPr>
              <w:pStyle w:val="BodyCopy"/>
              <w:spacing w:before="120" w:after="120"/>
              <w:jc w:val="center"/>
            </w:pPr>
            <w:r w:rsidRPr="00685D19">
              <w:t>9%</w:t>
            </w:r>
          </w:p>
        </w:tc>
        <w:tc>
          <w:tcPr>
            <w:tcW w:w="760" w:type="dxa"/>
            <w:shd w:val="clear" w:color="auto" w:fill="F2F2F2" w:themeFill="background1" w:themeFillShade="F2"/>
            <w:vAlign w:val="center"/>
            <w:hideMark/>
          </w:tcPr>
          <w:p w14:paraId="7E074B93" w14:textId="77777777" w:rsidR="00685D19" w:rsidRPr="00685D19" w:rsidRDefault="00685D19" w:rsidP="007E3FD4">
            <w:pPr>
              <w:pStyle w:val="BodyCopy"/>
              <w:spacing w:before="120" w:after="120"/>
              <w:jc w:val="center"/>
            </w:pPr>
            <w:r w:rsidRPr="00685D19">
              <w:t>51%</w:t>
            </w:r>
          </w:p>
        </w:tc>
        <w:tc>
          <w:tcPr>
            <w:tcW w:w="760" w:type="dxa"/>
            <w:shd w:val="clear" w:color="auto" w:fill="F2F2F2" w:themeFill="background1" w:themeFillShade="F2"/>
            <w:vAlign w:val="center"/>
            <w:hideMark/>
          </w:tcPr>
          <w:p w14:paraId="78EB3152" w14:textId="77777777" w:rsidR="00685D19" w:rsidRPr="00685D19" w:rsidRDefault="00685D19" w:rsidP="007E3FD4">
            <w:pPr>
              <w:pStyle w:val="BodyCopy"/>
              <w:spacing w:before="120" w:after="120"/>
              <w:jc w:val="center"/>
            </w:pPr>
            <w:r w:rsidRPr="00685D19">
              <w:t>100%</w:t>
            </w:r>
          </w:p>
        </w:tc>
        <w:tc>
          <w:tcPr>
            <w:tcW w:w="760" w:type="dxa"/>
            <w:shd w:val="clear" w:color="auto" w:fill="F2F2F2" w:themeFill="background1" w:themeFillShade="F2"/>
            <w:vAlign w:val="center"/>
            <w:hideMark/>
          </w:tcPr>
          <w:p w14:paraId="71D01EC8" w14:textId="77777777" w:rsidR="00685D19" w:rsidRPr="00685D19" w:rsidRDefault="00685D19" w:rsidP="007E3FD4">
            <w:pPr>
              <w:pStyle w:val="BodyCopy"/>
              <w:spacing w:before="120" w:after="120"/>
              <w:jc w:val="center"/>
            </w:pPr>
            <w:r w:rsidRPr="00685D19">
              <w:t>31%</w:t>
            </w:r>
          </w:p>
        </w:tc>
        <w:tc>
          <w:tcPr>
            <w:tcW w:w="760" w:type="dxa"/>
            <w:shd w:val="clear" w:color="auto" w:fill="F2F2F2" w:themeFill="background1" w:themeFillShade="F2"/>
            <w:vAlign w:val="center"/>
            <w:hideMark/>
          </w:tcPr>
          <w:p w14:paraId="5839D292" w14:textId="77777777" w:rsidR="00685D19" w:rsidRPr="00685D19" w:rsidRDefault="00685D19" w:rsidP="007E3FD4">
            <w:pPr>
              <w:pStyle w:val="BodyCopy"/>
              <w:spacing w:before="120" w:after="120"/>
              <w:jc w:val="center"/>
            </w:pPr>
            <w:r w:rsidRPr="00685D19">
              <w:t>29%</w:t>
            </w:r>
          </w:p>
        </w:tc>
        <w:tc>
          <w:tcPr>
            <w:tcW w:w="760" w:type="dxa"/>
            <w:shd w:val="clear" w:color="auto" w:fill="F2F2F2" w:themeFill="background1" w:themeFillShade="F2"/>
            <w:vAlign w:val="center"/>
            <w:hideMark/>
          </w:tcPr>
          <w:p w14:paraId="3D5004E1" w14:textId="77777777" w:rsidR="00685D19" w:rsidRPr="00685D19" w:rsidRDefault="00685D19" w:rsidP="007E3FD4">
            <w:pPr>
              <w:pStyle w:val="BodyCopy"/>
              <w:spacing w:before="120" w:after="120"/>
              <w:jc w:val="center"/>
            </w:pPr>
            <w:r w:rsidRPr="00685D19">
              <w:t>40%</w:t>
            </w:r>
          </w:p>
        </w:tc>
        <w:tc>
          <w:tcPr>
            <w:tcW w:w="760" w:type="dxa"/>
            <w:shd w:val="clear" w:color="auto" w:fill="F2F2F2" w:themeFill="background1" w:themeFillShade="F2"/>
            <w:vAlign w:val="center"/>
            <w:hideMark/>
          </w:tcPr>
          <w:p w14:paraId="41D7FD69" w14:textId="77777777" w:rsidR="00685D19" w:rsidRPr="00685D19" w:rsidRDefault="00685D19" w:rsidP="007E3FD4">
            <w:pPr>
              <w:pStyle w:val="BodyCopy"/>
              <w:spacing w:before="120" w:after="120"/>
              <w:jc w:val="center"/>
            </w:pPr>
            <w:r w:rsidRPr="00685D19">
              <w:t>100%</w:t>
            </w:r>
          </w:p>
        </w:tc>
        <w:tc>
          <w:tcPr>
            <w:tcW w:w="958" w:type="dxa"/>
            <w:shd w:val="clear" w:color="auto" w:fill="F2F2F2" w:themeFill="background1" w:themeFillShade="F2"/>
            <w:vAlign w:val="center"/>
            <w:hideMark/>
          </w:tcPr>
          <w:p w14:paraId="16217E89" w14:textId="77777777" w:rsidR="00685D19" w:rsidRPr="00685D19" w:rsidRDefault="00685D19" w:rsidP="007E3FD4">
            <w:pPr>
              <w:pStyle w:val="BodyCopy"/>
              <w:spacing w:before="120" w:after="120"/>
              <w:jc w:val="center"/>
            </w:pPr>
          </w:p>
        </w:tc>
      </w:tr>
    </w:tbl>
    <w:p w14:paraId="053ED165" w14:textId="77777777" w:rsidR="00737F0F" w:rsidRDefault="00737F0F" w:rsidP="007E3FD4">
      <w:pPr>
        <w:pStyle w:val="BodyCopy"/>
      </w:pPr>
    </w:p>
    <w:p w14:paraId="55F3B54E" w14:textId="77777777" w:rsidR="00685D19" w:rsidRPr="00737F0F" w:rsidRDefault="00685D19" w:rsidP="007E3FD4">
      <w:pPr>
        <w:pStyle w:val="BodyCopy"/>
      </w:pPr>
      <w:r w:rsidRPr="00737F0F">
        <w:lastRenderedPageBreak/>
        <w:t>The key summary results of the 2013 round and comparison with 2012 and, where relevant, with 2011 are as follows:</w:t>
      </w:r>
    </w:p>
    <w:p w14:paraId="017F5239" w14:textId="77777777" w:rsidR="00685D19" w:rsidRPr="00393CDA" w:rsidRDefault="00685D19" w:rsidP="007E3FD4">
      <w:pPr>
        <w:pStyle w:val="Bullet"/>
      </w:pPr>
      <w:r w:rsidRPr="00393CDA">
        <w:t>A total of 1,250 applications in 2013 compared to 1,231 in 2012 and 985 in 2011.</w:t>
      </w:r>
    </w:p>
    <w:p w14:paraId="0C8202DE" w14:textId="77777777" w:rsidR="00685D19" w:rsidRPr="00393CDA" w:rsidRDefault="00685D19" w:rsidP="007E3FD4">
      <w:pPr>
        <w:pStyle w:val="Bullet"/>
      </w:pPr>
      <w:r w:rsidRPr="00393CDA">
        <w:t xml:space="preserve">A total of 235 awards plus 15 awards in reserve against an annual target of 235 (compared to 253 awards plus 22 in reserve totalling 275 awards in 2012 against a target of </w:t>
      </w:r>
      <w:r>
        <w:t xml:space="preserve">up to </w:t>
      </w:r>
      <w:r w:rsidRPr="00393CDA">
        <w:t>250 in 2012).</w:t>
      </w:r>
    </w:p>
    <w:p w14:paraId="72B4ADED" w14:textId="77777777" w:rsidR="00685D19" w:rsidRPr="00393CDA" w:rsidRDefault="00685D19" w:rsidP="007E3FD4">
      <w:pPr>
        <w:pStyle w:val="Bullet"/>
      </w:pPr>
      <w:r w:rsidRPr="00393CDA">
        <w:t>Of the total 235 awards approved, 9 Leadership Awards were approved by Canberra, the second highest after Indonesia with 10 awards.</w:t>
      </w:r>
    </w:p>
    <w:p w14:paraId="18815A0B" w14:textId="77777777" w:rsidR="00685D19" w:rsidRPr="00393CDA" w:rsidRDefault="00685D19" w:rsidP="007E3FD4">
      <w:pPr>
        <w:pStyle w:val="Bullet"/>
      </w:pPr>
      <w:r w:rsidRPr="00393CDA">
        <w:t>The percentage of ineligible applications decreased significantly to 25% from 31% in 2012 and 35% in 2011, indicating somewhat better targeting and more assiduous follow-up during screening to obtain missing documents.</w:t>
      </w:r>
    </w:p>
    <w:p w14:paraId="35681A4F" w14:textId="77777777" w:rsidR="00685D19" w:rsidRPr="00393CDA" w:rsidRDefault="00685D19" w:rsidP="007E3FD4">
      <w:pPr>
        <w:pStyle w:val="Bullet"/>
      </w:pPr>
      <w:r w:rsidRPr="00393CDA">
        <w:t>The number of applications and awards in Profile 2 increased over the last round from 105 to 113 and from 59 to 67 respectively, although still far short of the 40% target of 94 awards.</w:t>
      </w:r>
    </w:p>
    <w:p w14:paraId="75C61905" w14:textId="77777777" w:rsidR="00685D19" w:rsidRPr="00393CDA" w:rsidRDefault="00685D19" w:rsidP="007E3FD4">
      <w:pPr>
        <w:pStyle w:val="Bullet"/>
      </w:pPr>
      <w:r w:rsidRPr="00393CDA">
        <w:t>There was a very slight increase in the number of applications in Profile 1 from 499 to 502.</w:t>
      </w:r>
      <w:r>
        <w:t xml:space="preserve"> Awards numbered 73 </w:t>
      </w:r>
      <w:r w:rsidRPr="0027135A">
        <w:t>compared to 82 in 2012.</w:t>
      </w:r>
    </w:p>
    <w:p w14:paraId="4BBACA3B" w14:textId="77777777" w:rsidR="00685D19" w:rsidRPr="00393CDA" w:rsidRDefault="00685D19" w:rsidP="007E3FD4">
      <w:pPr>
        <w:pStyle w:val="Bullet"/>
      </w:pPr>
      <w:r w:rsidRPr="00393CDA">
        <w:t>Over half the applicants (635) were in Profile 3 indicating the continuing pressure for academics to upgrade their degrees.</w:t>
      </w:r>
      <w:r>
        <w:t xml:space="preserve"> Profile 3 recorded the highest number of awards (95), representing 40% of total awards compared to the 30% target.</w:t>
      </w:r>
    </w:p>
    <w:p w14:paraId="57ED052F" w14:textId="77777777" w:rsidR="00685D19" w:rsidRPr="00393CDA" w:rsidRDefault="00685D19" w:rsidP="007E3FD4">
      <w:pPr>
        <w:pStyle w:val="Bullet"/>
      </w:pPr>
      <w:r w:rsidRPr="00393CDA">
        <w:t>The increas</w:t>
      </w:r>
      <w:r>
        <w:t>e in PhD applications (298)</w:t>
      </w:r>
      <w:r w:rsidRPr="00393CDA">
        <w:t xml:space="preserve"> in Profile 3, continued this round up from 246 in 2012 and 218 in 2011; 47 applicants were offered conditional PhD awards meeting the 20% target and another 6 placed on reserve list.</w:t>
      </w:r>
    </w:p>
    <w:p w14:paraId="3AECCE6A" w14:textId="2FA6BFCF" w:rsidR="00685D19" w:rsidRPr="00393CDA" w:rsidRDefault="00685D19" w:rsidP="007E3FD4">
      <w:pPr>
        <w:pStyle w:val="Bullet"/>
      </w:pPr>
      <w:r w:rsidRPr="00393CDA">
        <w:t>Female applicants continue to outnumber males (F</w:t>
      </w:r>
      <w:r w:rsidR="00141F14">
        <w:t xml:space="preserve"> </w:t>
      </w:r>
      <w:r w:rsidRPr="00393CDA">
        <w:t>61</w:t>
      </w:r>
      <w:r w:rsidR="00141F14">
        <w:t>%</w:t>
      </w:r>
      <w:r w:rsidRPr="00393CDA">
        <w:t>; M</w:t>
      </w:r>
      <w:r w:rsidR="00141F14">
        <w:t xml:space="preserve"> </w:t>
      </w:r>
      <w:r w:rsidRPr="00393CDA">
        <w:t>39</w:t>
      </w:r>
      <w:r w:rsidR="00141F14">
        <w:t>%</w:t>
      </w:r>
      <w:r w:rsidRPr="00393CDA">
        <w:t>) at a similar ratio to the last round (F</w:t>
      </w:r>
      <w:r w:rsidR="00141F14">
        <w:t xml:space="preserve"> </w:t>
      </w:r>
      <w:r w:rsidRPr="00393CDA">
        <w:t>60</w:t>
      </w:r>
      <w:r w:rsidR="00141F14">
        <w:t>%</w:t>
      </w:r>
      <w:r w:rsidRPr="00393CDA">
        <w:t>; M</w:t>
      </w:r>
      <w:r w:rsidR="00141F14">
        <w:t xml:space="preserve"> </w:t>
      </w:r>
      <w:r w:rsidRPr="00393CDA">
        <w:t>40</w:t>
      </w:r>
      <w:r w:rsidR="00141F14">
        <w:t>%</w:t>
      </w:r>
      <w:r w:rsidRPr="00393CDA">
        <w:t>). Nonetheless, there was an improvement in the gender balance at the awardee stage (F</w:t>
      </w:r>
      <w:r w:rsidR="00141F14">
        <w:t xml:space="preserve"> </w:t>
      </w:r>
      <w:r w:rsidRPr="00393CDA">
        <w:t>56</w:t>
      </w:r>
      <w:r w:rsidR="00141F14">
        <w:t>%</w:t>
      </w:r>
      <w:r w:rsidRPr="00393CDA">
        <w:t>: M44</w:t>
      </w:r>
      <w:r w:rsidR="00141F14">
        <w:t>%</w:t>
      </w:r>
      <w:r w:rsidRPr="00393CDA">
        <w:t>)</w:t>
      </w:r>
      <w:r>
        <w:t>,</w:t>
      </w:r>
      <w:r w:rsidRPr="00393CDA">
        <w:t xml:space="preserve"> similar to the 2012 round (F</w:t>
      </w:r>
      <w:r w:rsidR="00141F14">
        <w:t xml:space="preserve"> </w:t>
      </w:r>
      <w:r w:rsidRPr="00393CDA">
        <w:t>55</w:t>
      </w:r>
      <w:r w:rsidR="00141F14">
        <w:t>%</w:t>
      </w:r>
      <w:r w:rsidRPr="00393CDA">
        <w:t>; M</w:t>
      </w:r>
      <w:r w:rsidR="00141F14">
        <w:t xml:space="preserve"> </w:t>
      </w:r>
      <w:r w:rsidRPr="00393CDA">
        <w:t>45</w:t>
      </w:r>
      <w:r w:rsidR="00141F14">
        <w:t>%</w:t>
      </w:r>
      <w:r w:rsidRPr="00393CDA">
        <w:t xml:space="preserve">). </w:t>
      </w:r>
    </w:p>
    <w:p w14:paraId="29B79964" w14:textId="77777777" w:rsidR="00685D19" w:rsidRPr="00393CDA" w:rsidRDefault="00685D19" w:rsidP="007E3FD4">
      <w:pPr>
        <w:pStyle w:val="Bullet"/>
      </w:pPr>
      <w:r w:rsidRPr="00393CDA">
        <w:t xml:space="preserve">Female applicants outnumber male applicants across all three Profiles and categories including local government officials and ethnic minority applicants. However, at the award stage the number of ethnic minority awards </w:t>
      </w:r>
      <w:r>
        <w:t>was</w:t>
      </w:r>
      <w:r w:rsidRPr="00393CDA">
        <w:t xml:space="preserve"> equal at 5 each</w:t>
      </w:r>
      <w:r>
        <w:t xml:space="preserve"> for men and women </w:t>
      </w:r>
      <w:r w:rsidRPr="00393CDA">
        <w:t xml:space="preserve">and, in local government, the ratio </w:t>
      </w:r>
      <w:r>
        <w:t>was</w:t>
      </w:r>
      <w:r w:rsidRPr="00393CDA">
        <w:t xml:space="preserve"> reversed and male awardees outnumbered female awardees. </w:t>
      </w:r>
    </w:p>
    <w:p w14:paraId="038465DA" w14:textId="77777777" w:rsidR="00685D19" w:rsidRPr="00393CDA" w:rsidRDefault="00685D19" w:rsidP="007E3FD4">
      <w:pPr>
        <w:pStyle w:val="Bullet"/>
      </w:pPr>
      <w:r w:rsidRPr="00393CDA">
        <w:t xml:space="preserve">More women (55%) applied than men (45%) for PhD scholarships, but this percentage was reversed at  award stage when men were offered more awards than women (60% and 40% respectively). </w:t>
      </w:r>
    </w:p>
    <w:p w14:paraId="09440B7B" w14:textId="77777777" w:rsidR="00685D19" w:rsidRPr="00393CDA" w:rsidRDefault="00685D19" w:rsidP="007E3FD4">
      <w:pPr>
        <w:pStyle w:val="Bullet"/>
      </w:pPr>
      <w:r w:rsidRPr="00393CDA">
        <w:t xml:space="preserve">There was a good spread of awards across priority themes of study with the </w:t>
      </w:r>
      <w:r>
        <w:t xml:space="preserve">six </w:t>
      </w:r>
      <w:r w:rsidRPr="00393CDA">
        <w:t>themes in order of popularity being: economic growth (19%), governance (15%), rural development (13%) environment (12%), education (10%), and health/HIV AIDS/pandemics (9%). These percentages are roughly similar to last round, although health/HIV/AIDS dropped 4% from 13%</w:t>
      </w:r>
      <w:r>
        <w:t>in 2012</w:t>
      </w:r>
      <w:r w:rsidRPr="00393CDA">
        <w:t xml:space="preserve">. </w:t>
      </w:r>
    </w:p>
    <w:p w14:paraId="12791267" w14:textId="77777777" w:rsidR="00685D19" w:rsidRPr="00393CDA" w:rsidRDefault="00685D19" w:rsidP="007E3FD4">
      <w:pPr>
        <w:pStyle w:val="Bullet"/>
      </w:pPr>
      <w:r w:rsidRPr="00393CDA">
        <w:t xml:space="preserve">There was broad geographical representation across Vietnam with applications received from 57 of Vietnam’s 63 provinces/cities, although 3 less than last year; conditional awards were offered to applicants from 32 provinces/cities. </w:t>
      </w:r>
    </w:p>
    <w:p w14:paraId="49C3AD0B" w14:textId="77777777" w:rsidR="00685D19" w:rsidRPr="00393CDA" w:rsidRDefault="00685D19" w:rsidP="007E3FD4">
      <w:pPr>
        <w:pStyle w:val="Bullet"/>
      </w:pPr>
      <w:r w:rsidRPr="00393CDA">
        <w:lastRenderedPageBreak/>
        <w:t xml:space="preserve">Hanoi’s predominance in applications was similar this year (44.2%) to 2012 (43.5%) and in awards offered (57%) slightly down from 2012 (58%). </w:t>
      </w:r>
    </w:p>
    <w:p w14:paraId="72D25E9A" w14:textId="77777777" w:rsidR="00685D19" w:rsidRPr="0027135A" w:rsidRDefault="009B3FE4" w:rsidP="007E3FD4">
      <w:pPr>
        <w:pStyle w:val="Bullet"/>
      </w:pPr>
      <w:r>
        <w:t>HCMC</w:t>
      </w:r>
      <w:r w:rsidR="00685D19" w:rsidRPr="00393CDA">
        <w:t xml:space="preserve"> received a slightly smaller percentage of awards this year (7.2%) compared to 8% in 2012 and 11% in 2011.</w:t>
      </w:r>
      <w:r w:rsidR="00685D19" w:rsidRPr="0027135A">
        <w:rPr>
          <w:bCs/>
        </w:rPr>
        <w:t xml:space="preserve"> </w:t>
      </w:r>
    </w:p>
    <w:p w14:paraId="0B843176" w14:textId="77777777" w:rsidR="00685D19" w:rsidRPr="00393CDA" w:rsidRDefault="00685D19" w:rsidP="007E3FD4">
      <w:pPr>
        <w:pStyle w:val="Bullet"/>
      </w:pPr>
      <w:r w:rsidRPr="0027135A">
        <w:rPr>
          <w:bCs/>
        </w:rPr>
        <w:t xml:space="preserve">There was a very large jump in the number of applicants with disability applicants, increasing eight fold from 2 in both 2012 and 2011 rounds to 16 this round. </w:t>
      </w:r>
      <w:r w:rsidR="00AC6EC9">
        <w:rPr>
          <w:bCs/>
        </w:rPr>
        <w:t>Eight Persons with disability</w:t>
      </w:r>
      <w:r w:rsidRPr="0027135A">
        <w:rPr>
          <w:bCs/>
        </w:rPr>
        <w:t xml:space="preserve"> received conditional awards compared to 2 awards in each of the two previous rounds.</w:t>
      </w:r>
      <w:r w:rsidR="00737F0F">
        <w:t xml:space="preserve"> </w:t>
      </w:r>
    </w:p>
    <w:p w14:paraId="696A248D" w14:textId="77777777" w:rsidR="00685D19" w:rsidRPr="00393CDA" w:rsidRDefault="00685D19" w:rsidP="007E3FD4">
      <w:pPr>
        <w:pStyle w:val="Bullet"/>
      </w:pPr>
      <w:r w:rsidRPr="00393CDA">
        <w:t xml:space="preserve">This round, there was almost a doubling from 44 to 83 disadvantaged rural applicants over the 2012 round (23 ethnic minorities and 60 non-ethnic minority applicants). The number of awards doubled correspondingly from 13 to 25 (8 ethnic minorities and 17 non-ethnic minorities). </w:t>
      </w:r>
    </w:p>
    <w:p w14:paraId="28092744" w14:textId="77777777" w:rsidR="00685D19" w:rsidRPr="00393CDA" w:rsidRDefault="00685D19" w:rsidP="007E3FD4">
      <w:pPr>
        <w:pStyle w:val="Bullet"/>
      </w:pPr>
      <w:r w:rsidRPr="00393CDA">
        <w:t xml:space="preserve">The gradual decline in the number of applications from ethnic minorities in the previous three rounds was reversed this round with 49 applications compared to 44 last round. This increase in applications was not mirrored in awardee numbers which decreased slightly from 11 to 10. </w:t>
      </w:r>
    </w:p>
    <w:p w14:paraId="023420B7" w14:textId="77777777" w:rsidR="00685D19" w:rsidRPr="00393CDA" w:rsidRDefault="00685D19" w:rsidP="007E3FD4">
      <w:pPr>
        <w:pStyle w:val="Bullet"/>
      </w:pPr>
      <w:r w:rsidRPr="00393CDA">
        <w:t>There was a slightly wider representation of applications from universities and colleges across the country increasing to 15</w:t>
      </w:r>
      <w:r>
        <w:t>6</w:t>
      </w:r>
      <w:r w:rsidRPr="00393CDA">
        <w:t xml:space="preserve"> from 154 in 2012 (135 in 2011; and 109 in 2010) including 48 from provi</w:t>
      </w:r>
      <w:r>
        <w:t xml:space="preserve">ncial universities and colleges. </w:t>
      </w:r>
      <w:r w:rsidRPr="00393CDA">
        <w:t>Conditional awards were offered to applicants from 44 universities/colleges, including 1</w:t>
      </w:r>
      <w:r>
        <w:t>4</w:t>
      </w:r>
      <w:r w:rsidRPr="00393CDA">
        <w:t xml:space="preserve"> provincial universities/colleges</w:t>
      </w:r>
      <w:r>
        <w:t>,</w:t>
      </w:r>
      <w:r w:rsidRPr="00393CDA">
        <w:t xml:space="preserve"> </w:t>
      </w:r>
      <w:r>
        <w:t>one less than the previous round.</w:t>
      </w:r>
    </w:p>
    <w:p w14:paraId="24D7CB1F" w14:textId="77777777" w:rsidR="00737F0F" w:rsidRPr="00D436E0" w:rsidRDefault="00737F0F" w:rsidP="00333835">
      <w:pPr>
        <w:pStyle w:val="Heading20"/>
        <w:numPr>
          <w:ilvl w:val="0"/>
          <w:numId w:val="27"/>
        </w:numPr>
        <w:tabs>
          <w:tab w:val="clear" w:pos="851"/>
        </w:tabs>
        <w:spacing w:before="240" w:after="120"/>
        <w:ind w:left="567" w:hanging="567"/>
        <w:rPr>
          <w:rFonts w:asciiTheme="minorHAnsi" w:hAnsiTheme="minorHAnsi" w:cstheme="minorHAnsi"/>
          <w:color w:val="003150" w:themeColor="text2"/>
        </w:rPr>
      </w:pPr>
      <w:bookmarkStart w:id="76" w:name="_Toc311556259"/>
      <w:bookmarkStart w:id="77" w:name="_Toc311559122"/>
      <w:bookmarkStart w:id="78" w:name="_Toc311631601"/>
      <w:bookmarkStart w:id="79" w:name="_Toc318809177"/>
      <w:bookmarkStart w:id="80" w:name="_Toc377654505"/>
      <w:bookmarkEnd w:id="73"/>
      <w:bookmarkEnd w:id="74"/>
      <w:bookmarkEnd w:id="75"/>
      <w:r w:rsidRPr="00D436E0">
        <w:rPr>
          <w:rFonts w:asciiTheme="minorHAnsi" w:hAnsiTheme="minorHAnsi" w:cstheme="minorHAnsi"/>
          <w:color w:val="003150" w:themeColor="text2"/>
        </w:rPr>
        <w:t>Outcomes</w:t>
      </w:r>
      <w:bookmarkEnd w:id="76"/>
      <w:bookmarkEnd w:id="77"/>
      <w:bookmarkEnd w:id="78"/>
      <w:bookmarkEnd w:id="79"/>
      <w:bookmarkEnd w:id="80"/>
    </w:p>
    <w:p w14:paraId="0598386A" w14:textId="77777777" w:rsidR="00737F0F" w:rsidRPr="003F7BEC" w:rsidRDefault="00737F0F" w:rsidP="00333835">
      <w:pPr>
        <w:pStyle w:val="Heading2"/>
        <w:numPr>
          <w:ilvl w:val="1"/>
          <w:numId w:val="27"/>
        </w:numPr>
        <w:spacing w:before="240"/>
        <w:ind w:left="567" w:hanging="567"/>
      </w:pPr>
      <w:bookmarkStart w:id="81" w:name="_Toc311556260"/>
      <w:bookmarkStart w:id="82" w:name="_Toc311559123"/>
      <w:bookmarkStart w:id="83" w:name="_Toc311631602"/>
      <w:bookmarkStart w:id="84" w:name="_Toc318809178"/>
      <w:bookmarkStart w:id="85" w:name="_Toc377654506"/>
      <w:r w:rsidRPr="003F7BEC">
        <w:t>Applications and award</w:t>
      </w:r>
      <w:bookmarkEnd w:id="81"/>
      <w:bookmarkEnd w:id="82"/>
      <w:bookmarkEnd w:id="83"/>
      <w:bookmarkEnd w:id="84"/>
      <w:r w:rsidRPr="003F7BEC">
        <w:t xml:space="preserve"> allocations</w:t>
      </w:r>
      <w:bookmarkEnd w:id="85"/>
    </w:p>
    <w:p w14:paraId="3BB8DDF3" w14:textId="77777777" w:rsidR="00737F0F" w:rsidRPr="00737F0F" w:rsidRDefault="00737F0F" w:rsidP="007E3FD4">
      <w:pPr>
        <w:pStyle w:val="BodyCopy"/>
        <w:spacing w:after="100"/>
      </w:pPr>
      <w:r w:rsidRPr="00737F0F">
        <w:t xml:space="preserve">The 1,250 applications was very close to the 1,231 received in the 2012 round and also close to the combined total of 1,279 ADS and ALAS applications in 2010. These three figures suggest that this could be the “normal’ level for applications for the three Profiles, as they are currently constituted. The lower number of 985 received in 2011 was probably affected by the rapid introduction of the online system and the significant modification to the PPI program in that round. </w:t>
      </w:r>
    </w:p>
    <w:p w14:paraId="3E2789E5" w14:textId="77777777" w:rsidR="00737F0F" w:rsidRDefault="00737F0F" w:rsidP="007E3FD4">
      <w:pPr>
        <w:pStyle w:val="BodyCopy"/>
        <w:spacing w:after="100"/>
      </w:pPr>
      <w:r w:rsidRPr="00393CDA">
        <w:t xml:space="preserve">While there were sufficient applications in Profiles 1 and 3 to allow a very competitive selection of awards, difficulties were again encountered in meeting the 40% target allocated to Profile 2.  Although there was an increase in applications and awards over the previous round, there remained a shortfall of 27 awards against the notional Profile 2 target of 94. This shortfall in awards was reallocated by the JSC to Profiles 1 and 3 with the bulk going to Profile 3 due to the number of high quality applicants, thus bringing the total Profile 3 awards to 95 (25 over the target). </w:t>
      </w:r>
    </w:p>
    <w:p w14:paraId="0DE1EF22" w14:textId="77777777" w:rsidR="00737F0F" w:rsidRDefault="00737F0F" w:rsidP="007E3FD4">
      <w:pPr>
        <w:pStyle w:val="BodyCopy"/>
        <w:spacing w:after="100"/>
      </w:pPr>
      <w:r>
        <w:t>For an analysis of Profile 2 applications and awards and the measures agreed to by the PCC in relation to Profile 2</w:t>
      </w:r>
      <w:r w:rsidRPr="00255862">
        <w:t xml:space="preserve"> </w:t>
      </w:r>
      <w:r w:rsidR="00740871">
        <w:t>for the 2014 round, see S</w:t>
      </w:r>
      <w:r>
        <w:t xml:space="preserve">ection 7.12. </w:t>
      </w:r>
      <w:r w:rsidRPr="00255862">
        <w:rPr>
          <w:i/>
        </w:rPr>
        <w:t>Applications in Profile 2 by CGAs</w:t>
      </w:r>
      <w:r>
        <w:t>.</w:t>
      </w:r>
    </w:p>
    <w:p w14:paraId="2F9FB622" w14:textId="77777777" w:rsidR="00737F0F" w:rsidRPr="003F7BEC" w:rsidRDefault="00737F0F" w:rsidP="00333835">
      <w:pPr>
        <w:pStyle w:val="Heading2"/>
        <w:numPr>
          <w:ilvl w:val="1"/>
          <w:numId w:val="27"/>
        </w:numPr>
        <w:spacing w:before="240"/>
        <w:ind w:left="567" w:hanging="567"/>
      </w:pPr>
      <w:bookmarkStart w:id="86" w:name="_Toc377654507"/>
      <w:r w:rsidRPr="003F7BEC">
        <w:t>Eligible/Ineligible Applications</w:t>
      </w:r>
      <w:bookmarkEnd w:id="86"/>
    </w:p>
    <w:p w14:paraId="1D1AF478" w14:textId="77777777" w:rsidR="00737F0F" w:rsidRPr="00737F0F" w:rsidRDefault="00737F0F" w:rsidP="007E3FD4">
      <w:pPr>
        <w:pStyle w:val="BodyCopy"/>
        <w:spacing w:after="100"/>
      </w:pPr>
      <w:r w:rsidRPr="00737F0F">
        <w:t xml:space="preserve">A feature of the 2013 round was the continuing decline in the number of ineligible applications, down to 25% from 30.7% in 2012 and 35% in 2011. As in 2012, the highest </w:t>
      </w:r>
      <w:r w:rsidRPr="00737F0F">
        <w:lastRenderedPageBreak/>
        <w:t>rate of ineligibility was in Profile 1 (30%) and the lowest in Profile 2 (12%), but this latter percentage was a considerable drop from the 21% ineligible Profile 2 applicants in 2012. The recent Ineligibility Study conducted by Coffey’s Scholarship Effectiveness Group suggests that these figures put Australia Awards Vietnam as having among the lowest ineligibility rates among similar countries in the study.</w:t>
      </w:r>
      <w:r w:rsidRPr="00737F0F">
        <w:footnoteReference w:id="7"/>
      </w:r>
      <w:r w:rsidRPr="00737F0F">
        <w:t xml:space="preserve"> This decrease indicates a clearer understanding of the application criteria by Profile 2 applicants (particularly staff of the 16 new CGAs), probably stemming from more intensive engagement by the HRD Manager with these agencies.</w:t>
      </w:r>
    </w:p>
    <w:p w14:paraId="2E216953" w14:textId="77777777" w:rsidR="00737F0F" w:rsidRPr="00D436E0" w:rsidRDefault="00737F0F"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t>Table 2. Eligible/Ineligible Applications by Profile</w:t>
      </w:r>
    </w:p>
    <w:tbl>
      <w:tblPr>
        <w:tblW w:w="0" w:type="auto"/>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560"/>
        <w:gridCol w:w="794"/>
        <w:gridCol w:w="794"/>
        <w:gridCol w:w="794"/>
        <w:gridCol w:w="794"/>
        <w:gridCol w:w="794"/>
        <w:gridCol w:w="794"/>
        <w:gridCol w:w="794"/>
        <w:gridCol w:w="794"/>
      </w:tblGrid>
      <w:tr w:rsidR="00737F0F" w:rsidRPr="00C52568" w14:paraId="6D0F29D9" w14:textId="77777777" w:rsidTr="00737F0F">
        <w:trPr>
          <w:trHeight w:val="300"/>
        </w:trPr>
        <w:tc>
          <w:tcPr>
            <w:tcW w:w="1560" w:type="dxa"/>
            <w:shd w:val="clear" w:color="auto" w:fill="003150" w:themeFill="text2"/>
            <w:vAlign w:val="center"/>
            <w:hideMark/>
          </w:tcPr>
          <w:p w14:paraId="52D264CD" w14:textId="77777777" w:rsidR="00737F0F" w:rsidRPr="00C52568" w:rsidRDefault="00737F0F" w:rsidP="00180304">
            <w:pPr>
              <w:pStyle w:val="BodyCopy"/>
              <w:spacing w:before="40" w:after="40"/>
              <w:jc w:val="center"/>
            </w:pPr>
            <w:r w:rsidRPr="00C52568">
              <w:t>Eligibility</w:t>
            </w:r>
          </w:p>
        </w:tc>
        <w:tc>
          <w:tcPr>
            <w:tcW w:w="794" w:type="dxa"/>
            <w:shd w:val="clear" w:color="auto" w:fill="003150" w:themeFill="text2"/>
            <w:vAlign w:val="center"/>
            <w:hideMark/>
          </w:tcPr>
          <w:p w14:paraId="6C71E988" w14:textId="77777777" w:rsidR="00737F0F" w:rsidRPr="00C52568" w:rsidRDefault="00180304" w:rsidP="00180304">
            <w:pPr>
              <w:pStyle w:val="BodyCopy"/>
              <w:spacing w:before="40" w:after="40"/>
              <w:jc w:val="center"/>
            </w:pPr>
            <w:r>
              <w:t>P</w:t>
            </w:r>
            <w:r w:rsidR="00737F0F" w:rsidRPr="00C52568">
              <w:t>1</w:t>
            </w:r>
          </w:p>
        </w:tc>
        <w:tc>
          <w:tcPr>
            <w:tcW w:w="794" w:type="dxa"/>
            <w:shd w:val="clear" w:color="auto" w:fill="003150" w:themeFill="text2"/>
            <w:vAlign w:val="center"/>
            <w:hideMark/>
          </w:tcPr>
          <w:p w14:paraId="6918F72C" w14:textId="77777777" w:rsidR="00737F0F" w:rsidRPr="00C52568" w:rsidRDefault="00737F0F" w:rsidP="00180304">
            <w:pPr>
              <w:pStyle w:val="BodyCopy"/>
              <w:spacing w:before="40" w:after="40"/>
              <w:jc w:val="center"/>
            </w:pPr>
            <w:r w:rsidRPr="00C52568">
              <w:t>%</w:t>
            </w:r>
          </w:p>
        </w:tc>
        <w:tc>
          <w:tcPr>
            <w:tcW w:w="794" w:type="dxa"/>
            <w:shd w:val="clear" w:color="auto" w:fill="003150" w:themeFill="text2"/>
            <w:vAlign w:val="center"/>
            <w:hideMark/>
          </w:tcPr>
          <w:p w14:paraId="7DCF3B0E" w14:textId="77777777" w:rsidR="00737F0F" w:rsidRPr="00C52568" w:rsidRDefault="00180304" w:rsidP="00180304">
            <w:pPr>
              <w:pStyle w:val="BodyCopy"/>
              <w:spacing w:before="40" w:after="40"/>
              <w:jc w:val="center"/>
            </w:pPr>
            <w:r>
              <w:t>P</w:t>
            </w:r>
            <w:r w:rsidR="00737F0F" w:rsidRPr="00C52568">
              <w:t>2</w:t>
            </w:r>
          </w:p>
        </w:tc>
        <w:tc>
          <w:tcPr>
            <w:tcW w:w="794" w:type="dxa"/>
            <w:shd w:val="clear" w:color="auto" w:fill="003150" w:themeFill="text2"/>
            <w:vAlign w:val="center"/>
            <w:hideMark/>
          </w:tcPr>
          <w:p w14:paraId="121993C1" w14:textId="77777777" w:rsidR="00737F0F" w:rsidRPr="00C52568" w:rsidRDefault="00737F0F" w:rsidP="00180304">
            <w:pPr>
              <w:pStyle w:val="BodyCopy"/>
              <w:spacing w:before="40" w:after="40"/>
              <w:jc w:val="center"/>
            </w:pPr>
            <w:r w:rsidRPr="00C52568">
              <w:t>%</w:t>
            </w:r>
          </w:p>
        </w:tc>
        <w:tc>
          <w:tcPr>
            <w:tcW w:w="794" w:type="dxa"/>
            <w:shd w:val="clear" w:color="auto" w:fill="003150" w:themeFill="text2"/>
            <w:vAlign w:val="center"/>
            <w:hideMark/>
          </w:tcPr>
          <w:p w14:paraId="7A461CC4" w14:textId="77777777" w:rsidR="00737F0F" w:rsidRPr="00C52568" w:rsidRDefault="00180304" w:rsidP="00180304">
            <w:pPr>
              <w:pStyle w:val="BodyCopy"/>
              <w:spacing w:before="40" w:after="40"/>
              <w:jc w:val="center"/>
            </w:pPr>
            <w:r>
              <w:t>P</w:t>
            </w:r>
            <w:r w:rsidR="00737F0F" w:rsidRPr="00C52568">
              <w:t>3</w:t>
            </w:r>
          </w:p>
        </w:tc>
        <w:tc>
          <w:tcPr>
            <w:tcW w:w="794" w:type="dxa"/>
            <w:shd w:val="clear" w:color="auto" w:fill="003150" w:themeFill="text2"/>
            <w:vAlign w:val="center"/>
            <w:hideMark/>
          </w:tcPr>
          <w:p w14:paraId="6ECA7A3F" w14:textId="77777777" w:rsidR="00737F0F" w:rsidRPr="00C52568" w:rsidRDefault="00737F0F" w:rsidP="00180304">
            <w:pPr>
              <w:pStyle w:val="BodyCopy"/>
              <w:spacing w:before="40" w:after="40"/>
              <w:jc w:val="center"/>
            </w:pPr>
            <w:r w:rsidRPr="00C52568">
              <w:t>%</w:t>
            </w:r>
          </w:p>
        </w:tc>
        <w:tc>
          <w:tcPr>
            <w:tcW w:w="794" w:type="dxa"/>
            <w:shd w:val="clear" w:color="auto" w:fill="003150" w:themeFill="text2"/>
            <w:vAlign w:val="center"/>
            <w:hideMark/>
          </w:tcPr>
          <w:p w14:paraId="68C0A437" w14:textId="77777777" w:rsidR="00737F0F" w:rsidRPr="00C52568" w:rsidRDefault="00737F0F" w:rsidP="00180304">
            <w:pPr>
              <w:pStyle w:val="BodyCopy"/>
              <w:spacing w:before="40" w:after="40"/>
              <w:jc w:val="center"/>
            </w:pPr>
            <w:r w:rsidRPr="00C52568">
              <w:t>Total</w:t>
            </w:r>
          </w:p>
        </w:tc>
        <w:tc>
          <w:tcPr>
            <w:tcW w:w="794" w:type="dxa"/>
            <w:shd w:val="clear" w:color="auto" w:fill="003150" w:themeFill="text2"/>
            <w:vAlign w:val="center"/>
            <w:hideMark/>
          </w:tcPr>
          <w:p w14:paraId="4168D062" w14:textId="77777777" w:rsidR="00737F0F" w:rsidRPr="00C52568" w:rsidRDefault="00737F0F" w:rsidP="00180304">
            <w:pPr>
              <w:pStyle w:val="BodyCopy"/>
              <w:spacing w:before="40" w:after="40"/>
              <w:jc w:val="center"/>
            </w:pPr>
            <w:r w:rsidRPr="00C52568">
              <w:t>%</w:t>
            </w:r>
          </w:p>
        </w:tc>
      </w:tr>
      <w:tr w:rsidR="00737F0F" w:rsidRPr="00C52568" w14:paraId="3B6CB440" w14:textId="77777777" w:rsidTr="00737F0F">
        <w:trPr>
          <w:trHeight w:val="300"/>
        </w:trPr>
        <w:tc>
          <w:tcPr>
            <w:tcW w:w="1560" w:type="dxa"/>
            <w:shd w:val="clear" w:color="auto" w:fill="F2F2F2" w:themeFill="background1" w:themeFillShade="F2"/>
            <w:vAlign w:val="center"/>
            <w:hideMark/>
          </w:tcPr>
          <w:p w14:paraId="79C55966" w14:textId="77777777" w:rsidR="00737F0F" w:rsidRPr="00C52568" w:rsidRDefault="00737F0F" w:rsidP="00180304">
            <w:pPr>
              <w:pStyle w:val="BodyCopy"/>
              <w:spacing w:before="40" w:after="40"/>
            </w:pPr>
            <w:r w:rsidRPr="00C52568">
              <w:t>Ineligible</w:t>
            </w:r>
          </w:p>
        </w:tc>
        <w:tc>
          <w:tcPr>
            <w:tcW w:w="794" w:type="dxa"/>
            <w:shd w:val="clear" w:color="auto" w:fill="F2F2F2" w:themeFill="background1" w:themeFillShade="F2"/>
            <w:vAlign w:val="center"/>
            <w:hideMark/>
          </w:tcPr>
          <w:p w14:paraId="230389BB" w14:textId="77777777" w:rsidR="00737F0F" w:rsidRPr="00C52568" w:rsidRDefault="00737F0F" w:rsidP="00180304">
            <w:pPr>
              <w:pStyle w:val="BodyCopy"/>
              <w:spacing w:before="40" w:after="40"/>
            </w:pPr>
            <w:r w:rsidRPr="00C52568">
              <w:t>152</w:t>
            </w:r>
          </w:p>
        </w:tc>
        <w:tc>
          <w:tcPr>
            <w:tcW w:w="794" w:type="dxa"/>
            <w:shd w:val="clear" w:color="auto" w:fill="F2F2F2" w:themeFill="background1" w:themeFillShade="F2"/>
            <w:vAlign w:val="center"/>
            <w:hideMark/>
          </w:tcPr>
          <w:p w14:paraId="59C77F28" w14:textId="77777777" w:rsidR="00737F0F" w:rsidRPr="00C52568" w:rsidRDefault="00737F0F" w:rsidP="00180304">
            <w:pPr>
              <w:pStyle w:val="BodyCopy"/>
              <w:spacing w:before="40" w:after="40"/>
            </w:pPr>
            <w:r w:rsidRPr="00C52568">
              <w:t>30%</w:t>
            </w:r>
          </w:p>
        </w:tc>
        <w:tc>
          <w:tcPr>
            <w:tcW w:w="794" w:type="dxa"/>
            <w:shd w:val="clear" w:color="auto" w:fill="F2F2F2" w:themeFill="background1" w:themeFillShade="F2"/>
            <w:vAlign w:val="center"/>
            <w:hideMark/>
          </w:tcPr>
          <w:p w14:paraId="55661286" w14:textId="77777777" w:rsidR="00737F0F" w:rsidRPr="00C52568" w:rsidRDefault="00737F0F" w:rsidP="00180304">
            <w:pPr>
              <w:pStyle w:val="BodyCopy"/>
              <w:spacing w:before="40" w:after="40"/>
            </w:pPr>
            <w:r w:rsidRPr="00C52568">
              <w:t>14</w:t>
            </w:r>
          </w:p>
        </w:tc>
        <w:tc>
          <w:tcPr>
            <w:tcW w:w="794" w:type="dxa"/>
            <w:shd w:val="clear" w:color="auto" w:fill="F2F2F2" w:themeFill="background1" w:themeFillShade="F2"/>
            <w:vAlign w:val="center"/>
            <w:hideMark/>
          </w:tcPr>
          <w:p w14:paraId="47E17539" w14:textId="77777777" w:rsidR="00737F0F" w:rsidRPr="00C52568" w:rsidRDefault="00737F0F" w:rsidP="00180304">
            <w:pPr>
              <w:pStyle w:val="BodyCopy"/>
              <w:spacing w:before="40" w:after="40"/>
            </w:pPr>
            <w:r w:rsidRPr="00C52568">
              <w:t>12%</w:t>
            </w:r>
          </w:p>
        </w:tc>
        <w:tc>
          <w:tcPr>
            <w:tcW w:w="794" w:type="dxa"/>
            <w:shd w:val="clear" w:color="auto" w:fill="F2F2F2" w:themeFill="background1" w:themeFillShade="F2"/>
            <w:vAlign w:val="center"/>
            <w:hideMark/>
          </w:tcPr>
          <w:p w14:paraId="2F5ADDAE" w14:textId="77777777" w:rsidR="00737F0F" w:rsidRPr="00C52568" w:rsidRDefault="00737F0F" w:rsidP="00180304">
            <w:pPr>
              <w:pStyle w:val="BodyCopy"/>
              <w:spacing w:before="40" w:after="40"/>
            </w:pPr>
            <w:r w:rsidRPr="00C52568">
              <w:t>148</w:t>
            </w:r>
          </w:p>
        </w:tc>
        <w:tc>
          <w:tcPr>
            <w:tcW w:w="794" w:type="dxa"/>
            <w:shd w:val="clear" w:color="auto" w:fill="F2F2F2" w:themeFill="background1" w:themeFillShade="F2"/>
            <w:vAlign w:val="center"/>
            <w:hideMark/>
          </w:tcPr>
          <w:p w14:paraId="4BF72B1C" w14:textId="77777777" w:rsidR="00737F0F" w:rsidRPr="00C52568" w:rsidRDefault="00737F0F" w:rsidP="00180304">
            <w:pPr>
              <w:pStyle w:val="BodyCopy"/>
              <w:spacing w:before="40" w:after="40"/>
            </w:pPr>
            <w:r w:rsidRPr="00C52568">
              <w:t>23%</w:t>
            </w:r>
          </w:p>
        </w:tc>
        <w:tc>
          <w:tcPr>
            <w:tcW w:w="794" w:type="dxa"/>
            <w:shd w:val="clear" w:color="auto" w:fill="F2F2F2" w:themeFill="background1" w:themeFillShade="F2"/>
            <w:vAlign w:val="center"/>
            <w:hideMark/>
          </w:tcPr>
          <w:p w14:paraId="643DB546" w14:textId="77777777" w:rsidR="00737F0F" w:rsidRPr="00C52568" w:rsidRDefault="00737F0F" w:rsidP="00180304">
            <w:pPr>
              <w:pStyle w:val="BodyCopy"/>
              <w:spacing w:before="40" w:after="40"/>
            </w:pPr>
            <w:r w:rsidRPr="00C52568">
              <w:t>314</w:t>
            </w:r>
          </w:p>
        </w:tc>
        <w:tc>
          <w:tcPr>
            <w:tcW w:w="794" w:type="dxa"/>
            <w:shd w:val="clear" w:color="auto" w:fill="F2F2F2" w:themeFill="background1" w:themeFillShade="F2"/>
            <w:vAlign w:val="center"/>
            <w:hideMark/>
          </w:tcPr>
          <w:p w14:paraId="2E60320C" w14:textId="77777777" w:rsidR="00737F0F" w:rsidRPr="00C52568" w:rsidRDefault="00737F0F" w:rsidP="00180304">
            <w:pPr>
              <w:pStyle w:val="BodyCopy"/>
              <w:spacing w:before="40" w:after="40"/>
            </w:pPr>
            <w:r w:rsidRPr="00C52568">
              <w:t>25%</w:t>
            </w:r>
          </w:p>
        </w:tc>
      </w:tr>
      <w:tr w:rsidR="00737F0F" w:rsidRPr="00C52568" w14:paraId="7671299D" w14:textId="77777777" w:rsidTr="00737F0F">
        <w:trPr>
          <w:trHeight w:val="300"/>
        </w:trPr>
        <w:tc>
          <w:tcPr>
            <w:tcW w:w="1560" w:type="dxa"/>
            <w:shd w:val="clear" w:color="auto" w:fill="F2F2F2" w:themeFill="background1" w:themeFillShade="F2"/>
            <w:vAlign w:val="center"/>
            <w:hideMark/>
          </w:tcPr>
          <w:p w14:paraId="544BD670" w14:textId="77777777" w:rsidR="00737F0F" w:rsidRPr="00C52568" w:rsidRDefault="00737F0F" w:rsidP="00180304">
            <w:pPr>
              <w:pStyle w:val="BodyCopy"/>
              <w:spacing w:before="40" w:after="40"/>
            </w:pPr>
            <w:r w:rsidRPr="00C52568">
              <w:t>Eligible</w:t>
            </w:r>
          </w:p>
        </w:tc>
        <w:tc>
          <w:tcPr>
            <w:tcW w:w="794" w:type="dxa"/>
            <w:shd w:val="clear" w:color="auto" w:fill="F2F2F2" w:themeFill="background1" w:themeFillShade="F2"/>
            <w:vAlign w:val="center"/>
            <w:hideMark/>
          </w:tcPr>
          <w:p w14:paraId="7C6E62B2" w14:textId="77777777" w:rsidR="00737F0F" w:rsidRPr="00C52568" w:rsidRDefault="00737F0F" w:rsidP="00180304">
            <w:pPr>
              <w:pStyle w:val="BodyCopy"/>
              <w:spacing w:before="40" w:after="40"/>
            </w:pPr>
            <w:r w:rsidRPr="00C52568">
              <w:t>350</w:t>
            </w:r>
          </w:p>
        </w:tc>
        <w:tc>
          <w:tcPr>
            <w:tcW w:w="794" w:type="dxa"/>
            <w:shd w:val="clear" w:color="auto" w:fill="F2F2F2" w:themeFill="background1" w:themeFillShade="F2"/>
            <w:vAlign w:val="center"/>
            <w:hideMark/>
          </w:tcPr>
          <w:p w14:paraId="31CD48F7" w14:textId="77777777" w:rsidR="00737F0F" w:rsidRPr="00C52568" w:rsidRDefault="00737F0F" w:rsidP="00180304">
            <w:pPr>
              <w:pStyle w:val="BodyCopy"/>
              <w:spacing w:before="40" w:after="40"/>
            </w:pPr>
            <w:r w:rsidRPr="00C52568">
              <w:t>70%</w:t>
            </w:r>
          </w:p>
        </w:tc>
        <w:tc>
          <w:tcPr>
            <w:tcW w:w="794" w:type="dxa"/>
            <w:shd w:val="clear" w:color="auto" w:fill="F2F2F2" w:themeFill="background1" w:themeFillShade="F2"/>
            <w:vAlign w:val="center"/>
            <w:hideMark/>
          </w:tcPr>
          <w:p w14:paraId="2B7500C7" w14:textId="77777777" w:rsidR="00737F0F" w:rsidRPr="00C52568" w:rsidRDefault="00737F0F" w:rsidP="00180304">
            <w:pPr>
              <w:pStyle w:val="BodyCopy"/>
              <w:spacing w:before="40" w:after="40"/>
            </w:pPr>
            <w:r w:rsidRPr="00C52568">
              <w:t>99</w:t>
            </w:r>
          </w:p>
        </w:tc>
        <w:tc>
          <w:tcPr>
            <w:tcW w:w="794" w:type="dxa"/>
            <w:shd w:val="clear" w:color="auto" w:fill="F2F2F2" w:themeFill="background1" w:themeFillShade="F2"/>
            <w:vAlign w:val="center"/>
            <w:hideMark/>
          </w:tcPr>
          <w:p w14:paraId="42AB8BFD" w14:textId="77777777" w:rsidR="00737F0F" w:rsidRPr="00C52568" w:rsidRDefault="00737F0F" w:rsidP="00180304">
            <w:pPr>
              <w:pStyle w:val="BodyCopy"/>
              <w:spacing w:before="40" w:after="40"/>
            </w:pPr>
            <w:r w:rsidRPr="00C52568">
              <w:t>88%</w:t>
            </w:r>
          </w:p>
        </w:tc>
        <w:tc>
          <w:tcPr>
            <w:tcW w:w="794" w:type="dxa"/>
            <w:shd w:val="clear" w:color="auto" w:fill="F2F2F2" w:themeFill="background1" w:themeFillShade="F2"/>
            <w:vAlign w:val="center"/>
            <w:hideMark/>
          </w:tcPr>
          <w:p w14:paraId="4A263D81" w14:textId="77777777" w:rsidR="00737F0F" w:rsidRPr="00C52568" w:rsidRDefault="00737F0F" w:rsidP="00180304">
            <w:pPr>
              <w:pStyle w:val="BodyCopy"/>
              <w:spacing w:before="40" w:after="40"/>
            </w:pPr>
            <w:r w:rsidRPr="00C52568">
              <w:t>487</w:t>
            </w:r>
          </w:p>
        </w:tc>
        <w:tc>
          <w:tcPr>
            <w:tcW w:w="794" w:type="dxa"/>
            <w:shd w:val="clear" w:color="auto" w:fill="F2F2F2" w:themeFill="background1" w:themeFillShade="F2"/>
            <w:vAlign w:val="center"/>
            <w:hideMark/>
          </w:tcPr>
          <w:p w14:paraId="38125A7A" w14:textId="77777777" w:rsidR="00737F0F" w:rsidRPr="00C52568" w:rsidRDefault="00737F0F" w:rsidP="00180304">
            <w:pPr>
              <w:pStyle w:val="BodyCopy"/>
              <w:spacing w:before="40" w:after="40"/>
            </w:pPr>
            <w:r w:rsidRPr="00C52568">
              <w:t>77%</w:t>
            </w:r>
          </w:p>
        </w:tc>
        <w:tc>
          <w:tcPr>
            <w:tcW w:w="794" w:type="dxa"/>
            <w:shd w:val="clear" w:color="auto" w:fill="F2F2F2" w:themeFill="background1" w:themeFillShade="F2"/>
            <w:vAlign w:val="center"/>
            <w:hideMark/>
          </w:tcPr>
          <w:p w14:paraId="3325C147" w14:textId="77777777" w:rsidR="00737F0F" w:rsidRPr="00C52568" w:rsidRDefault="00737F0F" w:rsidP="00180304">
            <w:pPr>
              <w:pStyle w:val="BodyCopy"/>
              <w:spacing w:before="40" w:after="40"/>
            </w:pPr>
            <w:r w:rsidRPr="00C52568">
              <w:t>936</w:t>
            </w:r>
          </w:p>
        </w:tc>
        <w:tc>
          <w:tcPr>
            <w:tcW w:w="794" w:type="dxa"/>
            <w:shd w:val="clear" w:color="auto" w:fill="F2F2F2" w:themeFill="background1" w:themeFillShade="F2"/>
            <w:vAlign w:val="center"/>
            <w:hideMark/>
          </w:tcPr>
          <w:p w14:paraId="4A749B28" w14:textId="77777777" w:rsidR="00737F0F" w:rsidRPr="00C52568" w:rsidRDefault="00737F0F" w:rsidP="00180304">
            <w:pPr>
              <w:pStyle w:val="BodyCopy"/>
              <w:spacing w:before="40" w:after="40"/>
            </w:pPr>
            <w:r w:rsidRPr="00C52568">
              <w:t>75%</w:t>
            </w:r>
          </w:p>
        </w:tc>
      </w:tr>
      <w:tr w:rsidR="00737F0F" w:rsidRPr="00C52568" w14:paraId="05E7B8EA" w14:textId="77777777" w:rsidTr="00737F0F">
        <w:trPr>
          <w:trHeight w:val="315"/>
        </w:trPr>
        <w:tc>
          <w:tcPr>
            <w:tcW w:w="1560" w:type="dxa"/>
            <w:shd w:val="clear" w:color="auto" w:fill="D9D9D9" w:themeFill="background1" w:themeFillShade="D9"/>
            <w:vAlign w:val="center"/>
            <w:hideMark/>
          </w:tcPr>
          <w:p w14:paraId="6E56754D" w14:textId="77777777" w:rsidR="00737F0F" w:rsidRPr="00737F0F" w:rsidRDefault="00737F0F" w:rsidP="00180304">
            <w:pPr>
              <w:pStyle w:val="BodyCopy"/>
              <w:spacing w:before="40" w:after="40"/>
              <w:rPr>
                <w:b/>
              </w:rPr>
            </w:pPr>
            <w:r w:rsidRPr="00737F0F">
              <w:rPr>
                <w:b/>
              </w:rPr>
              <w:t>Total</w:t>
            </w:r>
          </w:p>
        </w:tc>
        <w:tc>
          <w:tcPr>
            <w:tcW w:w="794" w:type="dxa"/>
            <w:shd w:val="clear" w:color="auto" w:fill="D9D9D9" w:themeFill="background1" w:themeFillShade="D9"/>
            <w:vAlign w:val="center"/>
            <w:hideMark/>
          </w:tcPr>
          <w:p w14:paraId="05DF0230" w14:textId="77777777" w:rsidR="00737F0F" w:rsidRPr="00737F0F" w:rsidRDefault="00737F0F" w:rsidP="00180304">
            <w:pPr>
              <w:pStyle w:val="BodyCopy"/>
              <w:spacing w:before="40" w:after="40"/>
              <w:rPr>
                <w:b/>
              </w:rPr>
            </w:pPr>
            <w:r w:rsidRPr="00737F0F">
              <w:rPr>
                <w:b/>
              </w:rPr>
              <w:t>502</w:t>
            </w:r>
          </w:p>
        </w:tc>
        <w:tc>
          <w:tcPr>
            <w:tcW w:w="794" w:type="dxa"/>
            <w:shd w:val="clear" w:color="auto" w:fill="D9D9D9" w:themeFill="background1" w:themeFillShade="D9"/>
            <w:vAlign w:val="center"/>
            <w:hideMark/>
          </w:tcPr>
          <w:p w14:paraId="57639E9D" w14:textId="77777777" w:rsidR="00737F0F" w:rsidRPr="00737F0F" w:rsidRDefault="00737F0F" w:rsidP="00180304">
            <w:pPr>
              <w:pStyle w:val="BodyCopy"/>
              <w:spacing w:before="40" w:after="40"/>
              <w:rPr>
                <w:b/>
              </w:rPr>
            </w:pPr>
            <w:r w:rsidRPr="00737F0F">
              <w:rPr>
                <w:b/>
              </w:rPr>
              <w:t>100%</w:t>
            </w:r>
          </w:p>
        </w:tc>
        <w:tc>
          <w:tcPr>
            <w:tcW w:w="794" w:type="dxa"/>
            <w:shd w:val="clear" w:color="auto" w:fill="D9D9D9" w:themeFill="background1" w:themeFillShade="D9"/>
            <w:vAlign w:val="center"/>
            <w:hideMark/>
          </w:tcPr>
          <w:p w14:paraId="23C8C933" w14:textId="77777777" w:rsidR="00737F0F" w:rsidRPr="00737F0F" w:rsidRDefault="00737F0F" w:rsidP="00180304">
            <w:pPr>
              <w:pStyle w:val="BodyCopy"/>
              <w:spacing w:before="40" w:after="40"/>
              <w:rPr>
                <w:b/>
              </w:rPr>
            </w:pPr>
            <w:r w:rsidRPr="00737F0F">
              <w:rPr>
                <w:b/>
              </w:rPr>
              <w:t>113</w:t>
            </w:r>
          </w:p>
        </w:tc>
        <w:tc>
          <w:tcPr>
            <w:tcW w:w="794" w:type="dxa"/>
            <w:shd w:val="clear" w:color="auto" w:fill="D9D9D9" w:themeFill="background1" w:themeFillShade="D9"/>
            <w:vAlign w:val="center"/>
            <w:hideMark/>
          </w:tcPr>
          <w:p w14:paraId="68DB6D09" w14:textId="77777777" w:rsidR="00737F0F" w:rsidRPr="00737F0F" w:rsidRDefault="00737F0F" w:rsidP="00180304">
            <w:pPr>
              <w:pStyle w:val="BodyCopy"/>
              <w:spacing w:before="40" w:after="40"/>
              <w:rPr>
                <w:b/>
              </w:rPr>
            </w:pPr>
            <w:r w:rsidRPr="00737F0F">
              <w:rPr>
                <w:b/>
              </w:rPr>
              <w:t>100%</w:t>
            </w:r>
          </w:p>
        </w:tc>
        <w:tc>
          <w:tcPr>
            <w:tcW w:w="794" w:type="dxa"/>
            <w:shd w:val="clear" w:color="auto" w:fill="D9D9D9" w:themeFill="background1" w:themeFillShade="D9"/>
            <w:vAlign w:val="center"/>
            <w:hideMark/>
          </w:tcPr>
          <w:p w14:paraId="44F2E55C" w14:textId="77777777" w:rsidR="00737F0F" w:rsidRPr="00737F0F" w:rsidRDefault="00737F0F" w:rsidP="00180304">
            <w:pPr>
              <w:pStyle w:val="BodyCopy"/>
              <w:spacing w:before="40" w:after="40"/>
              <w:rPr>
                <w:b/>
              </w:rPr>
            </w:pPr>
            <w:r w:rsidRPr="00737F0F">
              <w:rPr>
                <w:b/>
              </w:rPr>
              <w:t>635</w:t>
            </w:r>
          </w:p>
        </w:tc>
        <w:tc>
          <w:tcPr>
            <w:tcW w:w="794" w:type="dxa"/>
            <w:shd w:val="clear" w:color="auto" w:fill="D9D9D9" w:themeFill="background1" w:themeFillShade="D9"/>
            <w:vAlign w:val="center"/>
            <w:hideMark/>
          </w:tcPr>
          <w:p w14:paraId="3555D443" w14:textId="77777777" w:rsidR="00737F0F" w:rsidRPr="00737F0F" w:rsidRDefault="00737F0F" w:rsidP="00180304">
            <w:pPr>
              <w:pStyle w:val="BodyCopy"/>
              <w:spacing w:before="40" w:after="40"/>
              <w:rPr>
                <w:b/>
              </w:rPr>
            </w:pPr>
            <w:r w:rsidRPr="00737F0F">
              <w:rPr>
                <w:b/>
              </w:rPr>
              <w:t>100%</w:t>
            </w:r>
          </w:p>
        </w:tc>
        <w:tc>
          <w:tcPr>
            <w:tcW w:w="794" w:type="dxa"/>
            <w:shd w:val="clear" w:color="auto" w:fill="D9D9D9" w:themeFill="background1" w:themeFillShade="D9"/>
            <w:vAlign w:val="center"/>
            <w:hideMark/>
          </w:tcPr>
          <w:p w14:paraId="38BCE003" w14:textId="77777777" w:rsidR="00737F0F" w:rsidRPr="00737F0F" w:rsidRDefault="00737F0F" w:rsidP="00180304">
            <w:pPr>
              <w:pStyle w:val="BodyCopy"/>
              <w:spacing w:before="40" w:after="40"/>
              <w:rPr>
                <w:b/>
              </w:rPr>
            </w:pPr>
            <w:r w:rsidRPr="00737F0F">
              <w:rPr>
                <w:b/>
              </w:rPr>
              <w:t>1250</w:t>
            </w:r>
          </w:p>
        </w:tc>
        <w:tc>
          <w:tcPr>
            <w:tcW w:w="794" w:type="dxa"/>
            <w:shd w:val="clear" w:color="auto" w:fill="D9D9D9" w:themeFill="background1" w:themeFillShade="D9"/>
            <w:vAlign w:val="center"/>
            <w:hideMark/>
          </w:tcPr>
          <w:p w14:paraId="40EAAC7B" w14:textId="77777777" w:rsidR="00737F0F" w:rsidRPr="00737F0F" w:rsidRDefault="00737F0F" w:rsidP="00180304">
            <w:pPr>
              <w:pStyle w:val="BodyCopy"/>
              <w:spacing w:before="40" w:after="40"/>
              <w:rPr>
                <w:b/>
              </w:rPr>
            </w:pPr>
            <w:r w:rsidRPr="00737F0F">
              <w:rPr>
                <w:b/>
              </w:rPr>
              <w:t>100%</w:t>
            </w:r>
          </w:p>
        </w:tc>
      </w:tr>
    </w:tbl>
    <w:p w14:paraId="25AD8E66" w14:textId="77777777" w:rsidR="00737F0F" w:rsidRPr="003F7BEC" w:rsidRDefault="00737F0F" w:rsidP="00333835">
      <w:pPr>
        <w:pStyle w:val="Heading2"/>
        <w:numPr>
          <w:ilvl w:val="1"/>
          <w:numId w:val="27"/>
        </w:numPr>
        <w:spacing w:before="240"/>
        <w:ind w:left="567" w:hanging="567"/>
      </w:pPr>
      <w:bookmarkStart w:id="87" w:name="_Toc311556262"/>
      <w:bookmarkStart w:id="88" w:name="_Toc311559125"/>
      <w:bookmarkStart w:id="89" w:name="_Toc311631604"/>
      <w:bookmarkStart w:id="90" w:name="_Toc318809180"/>
      <w:bookmarkStart w:id="91" w:name="_Toc377654508"/>
      <w:r w:rsidRPr="003F7BEC">
        <w:t>Reasons for Ineligibility</w:t>
      </w:r>
      <w:bookmarkEnd w:id="87"/>
      <w:bookmarkEnd w:id="88"/>
      <w:bookmarkEnd w:id="89"/>
      <w:bookmarkEnd w:id="90"/>
      <w:bookmarkEnd w:id="91"/>
    </w:p>
    <w:p w14:paraId="0E3CAB09" w14:textId="77777777" w:rsidR="00737F0F" w:rsidRDefault="00737F0F" w:rsidP="007E3FD4">
      <w:pPr>
        <w:pStyle w:val="BodyCopy"/>
      </w:pPr>
      <w:r w:rsidRPr="00393CDA">
        <w:t xml:space="preserve">The four most common reasons for ineligibility were: (i) incomplete applications (23%), down from 28% last round, (ii) not meeting work experience requirements (18%), significantly reduced from 32% last round; (iii) does not meet IELTS requirements (15%), and (iv) level of study not appropriate (12%).  There was a decrease from last round in not meeting minimum GPA requirements from 10% to 7%. </w:t>
      </w:r>
      <w:r>
        <w:t>Only 5% were deemed ineligible for not belonging to any of the three Profiles.</w:t>
      </w:r>
    </w:p>
    <w:p w14:paraId="487A32CA" w14:textId="77777777" w:rsidR="00737F0F" w:rsidRPr="00D436E0" w:rsidRDefault="00737F0F"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t>Table 3. Reasons for Ineligibility</w:t>
      </w:r>
    </w:p>
    <w:tbl>
      <w:tblPr>
        <w:tblW w:w="0" w:type="auto"/>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3402"/>
        <w:gridCol w:w="1049"/>
        <w:gridCol w:w="1049"/>
        <w:gridCol w:w="1049"/>
        <w:gridCol w:w="720"/>
        <w:gridCol w:w="744"/>
      </w:tblGrid>
      <w:tr w:rsidR="00737F0F" w:rsidRPr="005965A6" w14:paraId="73FD9DBC" w14:textId="77777777" w:rsidTr="00180304">
        <w:trPr>
          <w:trHeight w:val="600"/>
          <w:tblHeader/>
        </w:trPr>
        <w:tc>
          <w:tcPr>
            <w:tcW w:w="3402" w:type="dxa"/>
            <w:shd w:val="clear" w:color="auto" w:fill="003150" w:themeFill="text2"/>
            <w:vAlign w:val="center"/>
            <w:hideMark/>
          </w:tcPr>
          <w:p w14:paraId="12FB43E8" w14:textId="77777777" w:rsidR="00737F0F" w:rsidRPr="005965A6" w:rsidRDefault="00737F0F" w:rsidP="00180304">
            <w:pPr>
              <w:pStyle w:val="BodyCopy"/>
              <w:spacing w:before="40" w:after="40"/>
            </w:pPr>
            <w:r w:rsidRPr="005965A6">
              <w:t>Reason</w:t>
            </w:r>
          </w:p>
        </w:tc>
        <w:tc>
          <w:tcPr>
            <w:tcW w:w="1049" w:type="dxa"/>
            <w:shd w:val="clear" w:color="auto" w:fill="003150" w:themeFill="text2"/>
            <w:vAlign w:val="center"/>
            <w:hideMark/>
          </w:tcPr>
          <w:p w14:paraId="4C68CA90" w14:textId="77777777" w:rsidR="00737F0F" w:rsidRPr="005965A6" w:rsidRDefault="00737F0F" w:rsidP="00180304">
            <w:pPr>
              <w:pStyle w:val="BodyCopy"/>
              <w:spacing w:before="40" w:after="40"/>
              <w:jc w:val="center"/>
            </w:pPr>
            <w:r w:rsidRPr="005965A6">
              <w:t>Reason 1</w:t>
            </w:r>
          </w:p>
        </w:tc>
        <w:tc>
          <w:tcPr>
            <w:tcW w:w="1049" w:type="dxa"/>
            <w:shd w:val="clear" w:color="auto" w:fill="003150" w:themeFill="text2"/>
            <w:vAlign w:val="center"/>
            <w:hideMark/>
          </w:tcPr>
          <w:p w14:paraId="6B2FC163" w14:textId="77777777" w:rsidR="00737F0F" w:rsidRPr="005965A6" w:rsidRDefault="00737F0F" w:rsidP="00180304">
            <w:pPr>
              <w:pStyle w:val="BodyCopy"/>
              <w:spacing w:before="40" w:after="40"/>
              <w:jc w:val="center"/>
            </w:pPr>
            <w:r w:rsidRPr="005965A6">
              <w:t>Reason 2</w:t>
            </w:r>
          </w:p>
        </w:tc>
        <w:tc>
          <w:tcPr>
            <w:tcW w:w="1049" w:type="dxa"/>
            <w:shd w:val="clear" w:color="auto" w:fill="003150" w:themeFill="text2"/>
            <w:vAlign w:val="center"/>
            <w:hideMark/>
          </w:tcPr>
          <w:p w14:paraId="221AF352" w14:textId="77777777" w:rsidR="00737F0F" w:rsidRPr="005965A6" w:rsidRDefault="00737F0F" w:rsidP="00180304">
            <w:pPr>
              <w:pStyle w:val="BodyCopy"/>
              <w:spacing w:before="40" w:after="40"/>
              <w:jc w:val="center"/>
            </w:pPr>
            <w:r w:rsidRPr="005965A6">
              <w:t>Reason 3</w:t>
            </w:r>
          </w:p>
        </w:tc>
        <w:tc>
          <w:tcPr>
            <w:tcW w:w="720" w:type="dxa"/>
            <w:shd w:val="clear" w:color="auto" w:fill="003150" w:themeFill="text2"/>
            <w:vAlign w:val="center"/>
            <w:hideMark/>
          </w:tcPr>
          <w:p w14:paraId="7EF54A1B" w14:textId="77777777" w:rsidR="00737F0F" w:rsidRPr="005965A6" w:rsidRDefault="00737F0F" w:rsidP="00180304">
            <w:pPr>
              <w:pStyle w:val="BodyCopy"/>
              <w:spacing w:before="40" w:after="40"/>
              <w:jc w:val="center"/>
            </w:pPr>
            <w:r w:rsidRPr="005965A6">
              <w:t>Total</w:t>
            </w:r>
          </w:p>
        </w:tc>
        <w:tc>
          <w:tcPr>
            <w:tcW w:w="744" w:type="dxa"/>
            <w:shd w:val="clear" w:color="auto" w:fill="003150" w:themeFill="text2"/>
            <w:vAlign w:val="center"/>
            <w:hideMark/>
          </w:tcPr>
          <w:p w14:paraId="2328EC4A" w14:textId="77777777" w:rsidR="00737F0F" w:rsidRPr="005965A6" w:rsidRDefault="00737F0F" w:rsidP="00180304">
            <w:pPr>
              <w:pStyle w:val="BodyCopy"/>
              <w:spacing w:before="40" w:after="40"/>
              <w:jc w:val="center"/>
            </w:pPr>
            <w:r w:rsidRPr="005965A6">
              <w:t>%</w:t>
            </w:r>
          </w:p>
        </w:tc>
      </w:tr>
      <w:tr w:rsidR="005820BD" w:rsidRPr="005965A6" w14:paraId="1019DCC7" w14:textId="77777777" w:rsidTr="00846B4F">
        <w:trPr>
          <w:trHeight w:val="480"/>
        </w:trPr>
        <w:tc>
          <w:tcPr>
            <w:tcW w:w="3402" w:type="dxa"/>
            <w:shd w:val="clear" w:color="auto" w:fill="F2F2F2" w:themeFill="background1" w:themeFillShade="F2"/>
            <w:vAlign w:val="center"/>
            <w:hideMark/>
          </w:tcPr>
          <w:p w14:paraId="639920BE" w14:textId="77777777" w:rsidR="00737F0F" w:rsidRPr="005965A6" w:rsidRDefault="00737F0F" w:rsidP="00180304">
            <w:pPr>
              <w:pStyle w:val="BodyCopy"/>
              <w:spacing w:before="40" w:after="40"/>
            </w:pPr>
            <w:r w:rsidRPr="005965A6">
              <w:t>Presented incomplete application – Documents missing</w:t>
            </w:r>
          </w:p>
        </w:tc>
        <w:tc>
          <w:tcPr>
            <w:tcW w:w="1049" w:type="dxa"/>
            <w:shd w:val="clear" w:color="auto" w:fill="F2F2F2" w:themeFill="background1" w:themeFillShade="F2"/>
            <w:vAlign w:val="center"/>
            <w:hideMark/>
          </w:tcPr>
          <w:p w14:paraId="048A0526" w14:textId="77777777" w:rsidR="00737F0F" w:rsidRPr="005965A6" w:rsidRDefault="00737F0F" w:rsidP="00180304">
            <w:pPr>
              <w:pStyle w:val="BodyCopy"/>
              <w:spacing w:before="40" w:after="40"/>
              <w:jc w:val="center"/>
            </w:pPr>
            <w:r w:rsidRPr="005965A6">
              <w:t>34</w:t>
            </w:r>
          </w:p>
        </w:tc>
        <w:tc>
          <w:tcPr>
            <w:tcW w:w="1049" w:type="dxa"/>
            <w:shd w:val="clear" w:color="auto" w:fill="F2F2F2" w:themeFill="background1" w:themeFillShade="F2"/>
            <w:vAlign w:val="center"/>
            <w:hideMark/>
          </w:tcPr>
          <w:p w14:paraId="3DF43A67" w14:textId="77777777" w:rsidR="00737F0F" w:rsidRPr="005965A6" w:rsidRDefault="00737F0F" w:rsidP="00180304">
            <w:pPr>
              <w:pStyle w:val="BodyCopy"/>
              <w:spacing w:before="40" w:after="40"/>
              <w:jc w:val="center"/>
            </w:pPr>
            <w:r w:rsidRPr="005965A6">
              <w:t>60</w:t>
            </w:r>
          </w:p>
        </w:tc>
        <w:tc>
          <w:tcPr>
            <w:tcW w:w="1049" w:type="dxa"/>
            <w:shd w:val="clear" w:color="auto" w:fill="F2F2F2" w:themeFill="background1" w:themeFillShade="F2"/>
            <w:vAlign w:val="center"/>
            <w:hideMark/>
          </w:tcPr>
          <w:p w14:paraId="5D7152B7" w14:textId="77777777" w:rsidR="00737F0F" w:rsidRPr="005965A6" w:rsidRDefault="00737F0F" w:rsidP="00180304">
            <w:pPr>
              <w:pStyle w:val="BodyCopy"/>
              <w:spacing w:before="40" w:after="40"/>
              <w:jc w:val="center"/>
            </w:pPr>
            <w:r w:rsidRPr="005965A6">
              <w:t>16</w:t>
            </w:r>
          </w:p>
        </w:tc>
        <w:tc>
          <w:tcPr>
            <w:tcW w:w="720" w:type="dxa"/>
            <w:shd w:val="clear" w:color="auto" w:fill="F2F2F2" w:themeFill="background1" w:themeFillShade="F2"/>
            <w:vAlign w:val="center"/>
            <w:hideMark/>
          </w:tcPr>
          <w:p w14:paraId="5F7F1364" w14:textId="77777777" w:rsidR="00737F0F" w:rsidRPr="005965A6" w:rsidRDefault="00737F0F" w:rsidP="00180304">
            <w:pPr>
              <w:pStyle w:val="BodyCopy"/>
              <w:spacing w:before="40" w:after="40"/>
              <w:jc w:val="center"/>
            </w:pPr>
            <w:r w:rsidRPr="005965A6">
              <w:t>110</w:t>
            </w:r>
          </w:p>
        </w:tc>
        <w:tc>
          <w:tcPr>
            <w:tcW w:w="744" w:type="dxa"/>
            <w:shd w:val="clear" w:color="auto" w:fill="F2F2F2" w:themeFill="background1" w:themeFillShade="F2"/>
            <w:vAlign w:val="center"/>
            <w:hideMark/>
          </w:tcPr>
          <w:p w14:paraId="2917C629" w14:textId="77777777" w:rsidR="00737F0F" w:rsidRPr="005965A6" w:rsidRDefault="00737F0F" w:rsidP="00180304">
            <w:pPr>
              <w:pStyle w:val="BodyCopy"/>
              <w:spacing w:before="40" w:after="40"/>
              <w:jc w:val="center"/>
            </w:pPr>
            <w:r w:rsidRPr="005965A6">
              <w:t>23%</w:t>
            </w:r>
          </w:p>
        </w:tc>
      </w:tr>
      <w:tr w:rsidR="005820BD" w:rsidRPr="005965A6" w14:paraId="3213BC35" w14:textId="77777777" w:rsidTr="00846B4F">
        <w:trPr>
          <w:trHeight w:val="480"/>
        </w:trPr>
        <w:tc>
          <w:tcPr>
            <w:tcW w:w="3402" w:type="dxa"/>
            <w:shd w:val="clear" w:color="auto" w:fill="F2F2F2" w:themeFill="background1" w:themeFillShade="F2"/>
            <w:vAlign w:val="center"/>
            <w:hideMark/>
          </w:tcPr>
          <w:p w14:paraId="4B377584" w14:textId="77777777" w:rsidR="00737F0F" w:rsidRPr="005965A6" w:rsidRDefault="00737F0F" w:rsidP="00180304">
            <w:pPr>
              <w:pStyle w:val="BodyCopy"/>
              <w:spacing w:before="40" w:after="40"/>
            </w:pPr>
            <w:r w:rsidRPr="005965A6">
              <w:t>Has not met required length of work experience</w:t>
            </w:r>
          </w:p>
        </w:tc>
        <w:tc>
          <w:tcPr>
            <w:tcW w:w="1049" w:type="dxa"/>
            <w:shd w:val="clear" w:color="auto" w:fill="F2F2F2" w:themeFill="background1" w:themeFillShade="F2"/>
            <w:vAlign w:val="center"/>
            <w:hideMark/>
          </w:tcPr>
          <w:p w14:paraId="29A41DC6" w14:textId="77777777" w:rsidR="00737F0F" w:rsidRPr="005965A6" w:rsidRDefault="00737F0F" w:rsidP="00180304">
            <w:pPr>
              <w:pStyle w:val="BodyCopy"/>
              <w:spacing w:before="40" w:after="40"/>
              <w:jc w:val="center"/>
            </w:pPr>
            <w:r w:rsidRPr="005965A6">
              <w:t>67</w:t>
            </w:r>
          </w:p>
        </w:tc>
        <w:tc>
          <w:tcPr>
            <w:tcW w:w="1049" w:type="dxa"/>
            <w:shd w:val="clear" w:color="auto" w:fill="F2F2F2" w:themeFill="background1" w:themeFillShade="F2"/>
            <w:vAlign w:val="center"/>
            <w:hideMark/>
          </w:tcPr>
          <w:p w14:paraId="18170016" w14:textId="77777777" w:rsidR="00737F0F" w:rsidRPr="005965A6" w:rsidRDefault="00737F0F" w:rsidP="00180304">
            <w:pPr>
              <w:pStyle w:val="BodyCopy"/>
              <w:spacing w:before="40" w:after="40"/>
              <w:jc w:val="center"/>
            </w:pPr>
            <w:r w:rsidRPr="005965A6">
              <w:t>21</w:t>
            </w:r>
          </w:p>
        </w:tc>
        <w:tc>
          <w:tcPr>
            <w:tcW w:w="1049" w:type="dxa"/>
            <w:shd w:val="clear" w:color="auto" w:fill="F2F2F2" w:themeFill="background1" w:themeFillShade="F2"/>
            <w:vAlign w:val="center"/>
            <w:hideMark/>
          </w:tcPr>
          <w:p w14:paraId="456B0696" w14:textId="77777777" w:rsidR="00737F0F" w:rsidRPr="005965A6" w:rsidRDefault="00737F0F" w:rsidP="00180304">
            <w:pPr>
              <w:pStyle w:val="BodyCopy"/>
              <w:spacing w:before="40" w:after="40"/>
              <w:jc w:val="center"/>
            </w:pPr>
          </w:p>
        </w:tc>
        <w:tc>
          <w:tcPr>
            <w:tcW w:w="720" w:type="dxa"/>
            <w:shd w:val="clear" w:color="auto" w:fill="F2F2F2" w:themeFill="background1" w:themeFillShade="F2"/>
            <w:vAlign w:val="center"/>
            <w:hideMark/>
          </w:tcPr>
          <w:p w14:paraId="35E883FB" w14:textId="77777777" w:rsidR="00737F0F" w:rsidRPr="005965A6" w:rsidRDefault="00737F0F" w:rsidP="00180304">
            <w:pPr>
              <w:pStyle w:val="BodyCopy"/>
              <w:spacing w:before="40" w:after="40"/>
              <w:jc w:val="center"/>
            </w:pPr>
            <w:r w:rsidRPr="005965A6">
              <w:t>88</w:t>
            </w:r>
          </w:p>
        </w:tc>
        <w:tc>
          <w:tcPr>
            <w:tcW w:w="744" w:type="dxa"/>
            <w:shd w:val="clear" w:color="auto" w:fill="F2F2F2" w:themeFill="background1" w:themeFillShade="F2"/>
            <w:vAlign w:val="center"/>
            <w:hideMark/>
          </w:tcPr>
          <w:p w14:paraId="341C05B5" w14:textId="77777777" w:rsidR="00737F0F" w:rsidRPr="005965A6" w:rsidRDefault="00737F0F" w:rsidP="00180304">
            <w:pPr>
              <w:pStyle w:val="BodyCopy"/>
              <w:spacing w:before="40" w:after="40"/>
              <w:jc w:val="center"/>
            </w:pPr>
            <w:r w:rsidRPr="005965A6">
              <w:t>18%</w:t>
            </w:r>
          </w:p>
        </w:tc>
      </w:tr>
      <w:tr w:rsidR="005820BD" w:rsidRPr="005965A6" w14:paraId="695302A3" w14:textId="77777777" w:rsidTr="00846B4F">
        <w:trPr>
          <w:trHeight w:val="480"/>
        </w:trPr>
        <w:tc>
          <w:tcPr>
            <w:tcW w:w="3402" w:type="dxa"/>
            <w:shd w:val="clear" w:color="auto" w:fill="F2F2F2" w:themeFill="background1" w:themeFillShade="F2"/>
            <w:vAlign w:val="center"/>
            <w:hideMark/>
          </w:tcPr>
          <w:p w14:paraId="3A2813B9" w14:textId="77777777" w:rsidR="00737F0F" w:rsidRPr="005965A6" w:rsidRDefault="00737F0F" w:rsidP="00180304">
            <w:pPr>
              <w:pStyle w:val="BodyCopy"/>
              <w:spacing w:before="40" w:after="40"/>
            </w:pPr>
            <w:r w:rsidRPr="005965A6">
              <w:t>Does not meet IELTS requirements</w:t>
            </w:r>
          </w:p>
        </w:tc>
        <w:tc>
          <w:tcPr>
            <w:tcW w:w="1049" w:type="dxa"/>
            <w:shd w:val="clear" w:color="auto" w:fill="F2F2F2" w:themeFill="background1" w:themeFillShade="F2"/>
            <w:vAlign w:val="center"/>
            <w:hideMark/>
          </w:tcPr>
          <w:p w14:paraId="2E896B36" w14:textId="77777777" w:rsidR="00737F0F" w:rsidRPr="005965A6" w:rsidRDefault="00737F0F" w:rsidP="00180304">
            <w:pPr>
              <w:pStyle w:val="BodyCopy"/>
              <w:spacing w:before="40" w:after="40"/>
              <w:jc w:val="center"/>
            </w:pPr>
            <w:r w:rsidRPr="005965A6">
              <w:t>59</w:t>
            </w:r>
          </w:p>
        </w:tc>
        <w:tc>
          <w:tcPr>
            <w:tcW w:w="1049" w:type="dxa"/>
            <w:shd w:val="clear" w:color="auto" w:fill="F2F2F2" w:themeFill="background1" w:themeFillShade="F2"/>
            <w:vAlign w:val="center"/>
            <w:hideMark/>
          </w:tcPr>
          <w:p w14:paraId="68E2C9A3" w14:textId="77777777" w:rsidR="00737F0F" w:rsidRPr="005965A6" w:rsidRDefault="00737F0F" w:rsidP="00180304">
            <w:pPr>
              <w:pStyle w:val="BodyCopy"/>
              <w:spacing w:before="40" w:after="40"/>
              <w:jc w:val="center"/>
            </w:pPr>
            <w:r w:rsidRPr="005965A6">
              <w:t>11</w:t>
            </w:r>
          </w:p>
        </w:tc>
        <w:tc>
          <w:tcPr>
            <w:tcW w:w="1049" w:type="dxa"/>
            <w:shd w:val="clear" w:color="auto" w:fill="F2F2F2" w:themeFill="background1" w:themeFillShade="F2"/>
            <w:vAlign w:val="center"/>
            <w:hideMark/>
          </w:tcPr>
          <w:p w14:paraId="5F5E55F1" w14:textId="77777777" w:rsidR="00737F0F" w:rsidRPr="005965A6" w:rsidRDefault="00737F0F" w:rsidP="00180304">
            <w:pPr>
              <w:pStyle w:val="BodyCopy"/>
              <w:spacing w:before="40" w:after="40"/>
              <w:jc w:val="center"/>
            </w:pPr>
            <w:r w:rsidRPr="005965A6">
              <w:t>1</w:t>
            </w:r>
          </w:p>
        </w:tc>
        <w:tc>
          <w:tcPr>
            <w:tcW w:w="720" w:type="dxa"/>
            <w:shd w:val="clear" w:color="auto" w:fill="F2F2F2" w:themeFill="background1" w:themeFillShade="F2"/>
            <w:vAlign w:val="center"/>
            <w:hideMark/>
          </w:tcPr>
          <w:p w14:paraId="4113F5B0" w14:textId="77777777" w:rsidR="00737F0F" w:rsidRPr="005965A6" w:rsidRDefault="00737F0F" w:rsidP="00180304">
            <w:pPr>
              <w:pStyle w:val="BodyCopy"/>
              <w:spacing w:before="40" w:after="40"/>
              <w:jc w:val="center"/>
            </w:pPr>
            <w:r w:rsidRPr="005965A6">
              <w:t>71</w:t>
            </w:r>
          </w:p>
        </w:tc>
        <w:tc>
          <w:tcPr>
            <w:tcW w:w="744" w:type="dxa"/>
            <w:shd w:val="clear" w:color="auto" w:fill="F2F2F2" w:themeFill="background1" w:themeFillShade="F2"/>
            <w:vAlign w:val="center"/>
            <w:hideMark/>
          </w:tcPr>
          <w:p w14:paraId="35C5336F" w14:textId="77777777" w:rsidR="00737F0F" w:rsidRPr="005965A6" w:rsidRDefault="00737F0F" w:rsidP="00180304">
            <w:pPr>
              <w:pStyle w:val="BodyCopy"/>
              <w:spacing w:before="40" w:after="40"/>
              <w:jc w:val="center"/>
            </w:pPr>
            <w:r w:rsidRPr="005965A6">
              <w:t>15%</w:t>
            </w:r>
          </w:p>
        </w:tc>
      </w:tr>
      <w:tr w:rsidR="005820BD" w:rsidRPr="005965A6" w14:paraId="6097FB97" w14:textId="77777777" w:rsidTr="00846B4F">
        <w:trPr>
          <w:trHeight w:val="480"/>
        </w:trPr>
        <w:tc>
          <w:tcPr>
            <w:tcW w:w="3402" w:type="dxa"/>
            <w:shd w:val="clear" w:color="auto" w:fill="F2F2F2" w:themeFill="background1" w:themeFillShade="F2"/>
            <w:vAlign w:val="center"/>
            <w:hideMark/>
          </w:tcPr>
          <w:p w14:paraId="309914D6" w14:textId="77777777" w:rsidR="00737F0F" w:rsidRPr="005965A6" w:rsidRDefault="00737F0F" w:rsidP="00180304">
            <w:pPr>
              <w:pStyle w:val="BodyCopy"/>
              <w:spacing w:before="40" w:after="40"/>
            </w:pPr>
            <w:r w:rsidRPr="005965A6">
              <w:t>Level of Study is not appropriate</w:t>
            </w:r>
          </w:p>
        </w:tc>
        <w:tc>
          <w:tcPr>
            <w:tcW w:w="1049" w:type="dxa"/>
            <w:shd w:val="clear" w:color="auto" w:fill="F2F2F2" w:themeFill="background1" w:themeFillShade="F2"/>
            <w:vAlign w:val="center"/>
            <w:hideMark/>
          </w:tcPr>
          <w:p w14:paraId="7BC1259D" w14:textId="77777777" w:rsidR="00737F0F" w:rsidRPr="005965A6" w:rsidRDefault="00737F0F" w:rsidP="00180304">
            <w:pPr>
              <w:pStyle w:val="BodyCopy"/>
              <w:spacing w:before="40" w:after="40"/>
              <w:jc w:val="center"/>
            </w:pPr>
            <w:r w:rsidRPr="005965A6">
              <w:t>50</w:t>
            </w:r>
          </w:p>
        </w:tc>
        <w:tc>
          <w:tcPr>
            <w:tcW w:w="1049" w:type="dxa"/>
            <w:shd w:val="clear" w:color="auto" w:fill="F2F2F2" w:themeFill="background1" w:themeFillShade="F2"/>
            <w:vAlign w:val="center"/>
            <w:hideMark/>
          </w:tcPr>
          <w:p w14:paraId="3BCCEA00" w14:textId="77777777" w:rsidR="00737F0F" w:rsidRPr="005965A6" w:rsidRDefault="00737F0F" w:rsidP="00180304">
            <w:pPr>
              <w:pStyle w:val="BodyCopy"/>
              <w:spacing w:before="40" w:after="40"/>
              <w:jc w:val="center"/>
            </w:pPr>
            <w:r w:rsidRPr="005965A6">
              <w:t>4</w:t>
            </w:r>
          </w:p>
        </w:tc>
        <w:tc>
          <w:tcPr>
            <w:tcW w:w="1049" w:type="dxa"/>
            <w:shd w:val="clear" w:color="auto" w:fill="F2F2F2" w:themeFill="background1" w:themeFillShade="F2"/>
            <w:vAlign w:val="center"/>
            <w:hideMark/>
          </w:tcPr>
          <w:p w14:paraId="3F39E67B" w14:textId="77777777" w:rsidR="00737F0F" w:rsidRPr="005965A6" w:rsidRDefault="00737F0F" w:rsidP="00180304">
            <w:pPr>
              <w:pStyle w:val="BodyCopy"/>
              <w:spacing w:before="40" w:after="40"/>
              <w:jc w:val="center"/>
            </w:pPr>
            <w:r w:rsidRPr="005965A6">
              <w:t>2</w:t>
            </w:r>
          </w:p>
        </w:tc>
        <w:tc>
          <w:tcPr>
            <w:tcW w:w="720" w:type="dxa"/>
            <w:shd w:val="clear" w:color="auto" w:fill="F2F2F2" w:themeFill="background1" w:themeFillShade="F2"/>
            <w:vAlign w:val="center"/>
            <w:hideMark/>
          </w:tcPr>
          <w:p w14:paraId="2B4BC66A" w14:textId="77777777" w:rsidR="00737F0F" w:rsidRPr="005965A6" w:rsidRDefault="00737F0F" w:rsidP="00180304">
            <w:pPr>
              <w:pStyle w:val="BodyCopy"/>
              <w:spacing w:before="40" w:after="40"/>
              <w:jc w:val="center"/>
            </w:pPr>
            <w:r w:rsidRPr="005965A6">
              <w:t>56</w:t>
            </w:r>
          </w:p>
        </w:tc>
        <w:tc>
          <w:tcPr>
            <w:tcW w:w="744" w:type="dxa"/>
            <w:shd w:val="clear" w:color="auto" w:fill="F2F2F2" w:themeFill="background1" w:themeFillShade="F2"/>
            <w:vAlign w:val="center"/>
            <w:hideMark/>
          </w:tcPr>
          <w:p w14:paraId="1507A029" w14:textId="77777777" w:rsidR="00737F0F" w:rsidRPr="005965A6" w:rsidRDefault="00737F0F" w:rsidP="00180304">
            <w:pPr>
              <w:pStyle w:val="BodyCopy"/>
              <w:spacing w:before="40" w:after="40"/>
              <w:jc w:val="center"/>
            </w:pPr>
            <w:r w:rsidRPr="005965A6">
              <w:t>12%</w:t>
            </w:r>
          </w:p>
        </w:tc>
      </w:tr>
      <w:tr w:rsidR="005820BD" w:rsidRPr="005965A6" w14:paraId="2E2EE9E5" w14:textId="77777777" w:rsidTr="00846B4F">
        <w:trPr>
          <w:trHeight w:val="615"/>
        </w:trPr>
        <w:tc>
          <w:tcPr>
            <w:tcW w:w="3402" w:type="dxa"/>
            <w:shd w:val="clear" w:color="auto" w:fill="F2F2F2" w:themeFill="background1" w:themeFillShade="F2"/>
            <w:vAlign w:val="center"/>
            <w:hideMark/>
          </w:tcPr>
          <w:p w14:paraId="419BC09F" w14:textId="77777777" w:rsidR="00737F0F" w:rsidRPr="005965A6" w:rsidRDefault="00737F0F" w:rsidP="00180304">
            <w:pPr>
              <w:pStyle w:val="BodyCopy"/>
              <w:spacing w:before="40" w:after="40"/>
            </w:pPr>
            <w:r w:rsidRPr="005965A6">
              <w:t>No evidence of contact with potential supervisors for Research applicants</w:t>
            </w:r>
          </w:p>
        </w:tc>
        <w:tc>
          <w:tcPr>
            <w:tcW w:w="1049" w:type="dxa"/>
            <w:shd w:val="clear" w:color="auto" w:fill="F2F2F2" w:themeFill="background1" w:themeFillShade="F2"/>
            <w:vAlign w:val="center"/>
            <w:hideMark/>
          </w:tcPr>
          <w:p w14:paraId="0F397BC4" w14:textId="77777777" w:rsidR="00737F0F" w:rsidRPr="005965A6" w:rsidRDefault="00737F0F" w:rsidP="00180304">
            <w:pPr>
              <w:pStyle w:val="BodyCopy"/>
              <w:spacing w:before="40" w:after="40"/>
              <w:jc w:val="center"/>
            </w:pPr>
            <w:r w:rsidRPr="005965A6">
              <w:t>7</w:t>
            </w:r>
          </w:p>
        </w:tc>
        <w:tc>
          <w:tcPr>
            <w:tcW w:w="1049" w:type="dxa"/>
            <w:shd w:val="clear" w:color="auto" w:fill="F2F2F2" w:themeFill="background1" w:themeFillShade="F2"/>
            <w:vAlign w:val="center"/>
            <w:hideMark/>
          </w:tcPr>
          <w:p w14:paraId="2B4DC62D" w14:textId="77777777" w:rsidR="00737F0F" w:rsidRPr="005965A6" w:rsidRDefault="00737F0F" w:rsidP="00180304">
            <w:pPr>
              <w:pStyle w:val="BodyCopy"/>
              <w:spacing w:before="40" w:after="40"/>
              <w:jc w:val="center"/>
            </w:pPr>
            <w:r w:rsidRPr="005965A6">
              <w:t>21</w:t>
            </w:r>
          </w:p>
        </w:tc>
        <w:tc>
          <w:tcPr>
            <w:tcW w:w="1049" w:type="dxa"/>
            <w:shd w:val="clear" w:color="auto" w:fill="F2F2F2" w:themeFill="background1" w:themeFillShade="F2"/>
            <w:vAlign w:val="center"/>
            <w:hideMark/>
          </w:tcPr>
          <w:p w14:paraId="61B87A1F" w14:textId="77777777" w:rsidR="00737F0F" w:rsidRPr="005965A6" w:rsidRDefault="00737F0F" w:rsidP="00180304">
            <w:pPr>
              <w:pStyle w:val="BodyCopy"/>
              <w:spacing w:before="40" w:after="40"/>
              <w:jc w:val="center"/>
            </w:pPr>
            <w:r w:rsidRPr="005965A6">
              <w:t>7</w:t>
            </w:r>
          </w:p>
        </w:tc>
        <w:tc>
          <w:tcPr>
            <w:tcW w:w="720" w:type="dxa"/>
            <w:shd w:val="clear" w:color="auto" w:fill="F2F2F2" w:themeFill="background1" w:themeFillShade="F2"/>
            <w:vAlign w:val="center"/>
            <w:hideMark/>
          </w:tcPr>
          <w:p w14:paraId="7D31E5ED" w14:textId="77777777" w:rsidR="00737F0F" w:rsidRPr="005965A6" w:rsidRDefault="00737F0F" w:rsidP="00180304">
            <w:pPr>
              <w:pStyle w:val="BodyCopy"/>
              <w:spacing w:before="40" w:after="40"/>
              <w:jc w:val="center"/>
            </w:pPr>
            <w:r w:rsidRPr="005965A6">
              <w:t>35</w:t>
            </w:r>
          </w:p>
        </w:tc>
        <w:tc>
          <w:tcPr>
            <w:tcW w:w="744" w:type="dxa"/>
            <w:shd w:val="clear" w:color="auto" w:fill="F2F2F2" w:themeFill="background1" w:themeFillShade="F2"/>
            <w:vAlign w:val="center"/>
            <w:hideMark/>
          </w:tcPr>
          <w:p w14:paraId="7E4EC029" w14:textId="77777777" w:rsidR="00737F0F" w:rsidRPr="005965A6" w:rsidRDefault="00737F0F" w:rsidP="00180304">
            <w:pPr>
              <w:pStyle w:val="BodyCopy"/>
              <w:spacing w:before="40" w:after="40"/>
              <w:jc w:val="center"/>
            </w:pPr>
            <w:r w:rsidRPr="005965A6">
              <w:t>7%</w:t>
            </w:r>
          </w:p>
        </w:tc>
      </w:tr>
      <w:tr w:rsidR="005820BD" w:rsidRPr="005965A6" w14:paraId="68FBAAB0" w14:textId="77777777" w:rsidTr="00846B4F">
        <w:trPr>
          <w:trHeight w:val="465"/>
        </w:trPr>
        <w:tc>
          <w:tcPr>
            <w:tcW w:w="3402" w:type="dxa"/>
            <w:shd w:val="clear" w:color="auto" w:fill="F2F2F2" w:themeFill="background1" w:themeFillShade="F2"/>
            <w:vAlign w:val="center"/>
            <w:hideMark/>
          </w:tcPr>
          <w:p w14:paraId="58CFB98D" w14:textId="77777777" w:rsidR="00737F0F" w:rsidRPr="005965A6" w:rsidRDefault="00737F0F" w:rsidP="00180304">
            <w:pPr>
              <w:pStyle w:val="BodyCopy"/>
              <w:spacing w:before="40" w:after="40"/>
            </w:pPr>
            <w:r w:rsidRPr="005965A6">
              <w:t>No research proposal submitted for Research applicants</w:t>
            </w:r>
          </w:p>
        </w:tc>
        <w:tc>
          <w:tcPr>
            <w:tcW w:w="1049" w:type="dxa"/>
            <w:shd w:val="clear" w:color="auto" w:fill="F2F2F2" w:themeFill="background1" w:themeFillShade="F2"/>
            <w:vAlign w:val="center"/>
            <w:hideMark/>
          </w:tcPr>
          <w:p w14:paraId="340E3B60" w14:textId="77777777" w:rsidR="00737F0F" w:rsidRPr="005965A6" w:rsidRDefault="00737F0F" w:rsidP="00180304">
            <w:pPr>
              <w:pStyle w:val="BodyCopy"/>
              <w:spacing w:before="40" w:after="40"/>
              <w:jc w:val="center"/>
            </w:pPr>
            <w:r w:rsidRPr="005965A6">
              <w:t>22</w:t>
            </w:r>
          </w:p>
        </w:tc>
        <w:tc>
          <w:tcPr>
            <w:tcW w:w="1049" w:type="dxa"/>
            <w:shd w:val="clear" w:color="auto" w:fill="F2F2F2" w:themeFill="background1" w:themeFillShade="F2"/>
            <w:vAlign w:val="center"/>
            <w:hideMark/>
          </w:tcPr>
          <w:p w14:paraId="2108B3F5" w14:textId="77777777" w:rsidR="00737F0F" w:rsidRPr="005965A6" w:rsidRDefault="00737F0F" w:rsidP="00180304">
            <w:pPr>
              <w:pStyle w:val="BodyCopy"/>
              <w:spacing w:before="40" w:after="40"/>
              <w:jc w:val="center"/>
            </w:pPr>
            <w:r w:rsidRPr="005965A6">
              <w:t>12</w:t>
            </w:r>
          </w:p>
        </w:tc>
        <w:tc>
          <w:tcPr>
            <w:tcW w:w="1049" w:type="dxa"/>
            <w:shd w:val="clear" w:color="auto" w:fill="F2F2F2" w:themeFill="background1" w:themeFillShade="F2"/>
            <w:vAlign w:val="center"/>
            <w:hideMark/>
          </w:tcPr>
          <w:p w14:paraId="65EC8EED" w14:textId="77777777" w:rsidR="00737F0F" w:rsidRPr="005965A6" w:rsidRDefault="00737F0F" w:rsidP="00180304">
            <w:pPr>
              <w:pStyle w:val="BodyCopy"/>
              <w:spacing w:before="40" w:after="40"/>
              <w:jc w:val="center"/>
            </w:pPr>
          </w:p>
        </w:tc>
        <w:tc>
          <w:tcPr>
            <w:tcW w:w="720" w:type="dxa"/>
            <w:shd w:val="clear" w:color="auto" w:fill="F2F2F2" w:themeFill="background1" w:themeFillShade="F2"/>
            <w:vAlign w:val="center"/>
            <w:hideMark/>
          </w:tcPr>
          <w:p w14:paraId="3F33FA88" w14:textId="77777777" w:rsidR="00737F0F" w:rsidRPr="005965A6" w:rsidRDefault="00737F0F" w:rsidP="00180304">
            <w:pPr>
              <w:pStyle w:val="BodyCopy"/>
              <w:spacing w:before="40" w:after="40"/>
              <w:jc w:val="center"/>
            </w:pPr>
            <w:r w:rsidRPr="005965A6">
              <w:t>34</w:t>
            </w:r>
          </w:p>
        </w:tc>
        <w:tc>
          <w:tcPr>
            <w:tcW w:w="744" w:type="dxa"/>
            <w:shd w:val="clear" w:color="auto" w:fill="F2F2F2" w:themeFill="background1" w:themeFillShade="F2"/>
            <w:vAlign w:val="center"/>
            <w:hideMark/>
          </w:tcPr>
          <w:p w14:paraId="481F047A" w14:textId="77777777" w:rsidR="00737F0F" w:rsidRPr="005965A6" w:rsidRDefault="00737F0F" w:rsidP="00180304">
            <w:pPr>
              <w:pStyle w:val="BodyCopy"/>
              <w:spacing w:before="40" w:after="40"/>
              <w:jc w:val="center"/>
            </w:pPr>
            <w:r w:rsidRPr="005965A6">
              <w:t>7%</w:t>
            </w:r>
          </w:p>
        </w:tc>
      </w:tr>
      <w:tr w:rsidR="005820BD" w:rsidRPr="005965A6" w14:paraId="16313AB4" w14:textId="77777777" w:rsidTr="00846B4F">
        <w:trPr>
          <w:trHeight w:val="465"/>
        </w:trPr>
        <w:tc>
          <w:tcPr>
            <w:tcW w:w="3402" w:type="dxa"/>
            <w:shd w:val="clear" w:color="auto" w:fill="F2F2F2" w:themeFill="background1" w:themeFillShade="F2"/>
            <w:vAlign w:val="center"/>
            <w:hideMark/>
          </w:tcPr>
          <w:p w14:paraId="19D01122" w14:textId="77777777" w:rsidR="00737F0F" w:rsidRPr="005965A6" w:rsidRDefault="00737F0F" w:rsidP="00180304">
            <w:pPr>
              <w:pStyle w:val="BodyCopy"/>
              <w:spacing w:before="40" w:after="40"/>
            </w:pPr>
            <w:r w:rsidRPr="005965A6">
              <w:t>Does not meet minimum GPA requirement</w:t>
            </w:r>
          </w:p>
        </w:tc>
        <w:tc>
          <w:tcPr>
            <w:tcW w:w="1049" w:type="dxa"/>
            <w:shd w:val="clear" w:color="auto" w:fill="F2F2F2" w:themeFill="background1" w:themeFillShade="F2"/>
            <w:vAlign w:val="center"/>
            <w:hideMark/>
          </w:tcPr>
          <w:p w14:paraId="5E2E0E1B" w14:textId="77777777" w:rsidR="00737F0F" w:rsidRPr="005965A6" w:rsidRDefault="00737F0F" w:rsidP="00180304">
            <w:pPr>
              <w:pStyle w:val="BodyCopy"/>
              <w:spacing w:before="40" w:after="40"/>
              <w:jc w:val="center"/>
            </w:pPr>
            <w:r w:rsidRPr="005965A6">
              <w:t>25</w:t>
            </w:r>
          </w:p>
        </w:tc>
        <w:tc>
          <w:tcPr>
            <w:tcW w:w="1049" w:type="dxa"/>
            <w:shd w:val="clear" w:color="auto" w:fill="F2F2F2" w:themeFill="background1" w:themeFillShade="F2"/>
            <w:vAlign w:val="center"/>
            <w:hideMark/>
          </w:tcPr>
          <w:p w14:paraId="27E009F6" w14:textId="77777777" w:rsidR="00737F0F" w:rsidRPr="005965A6" w:rsidRDefault="00737F0F" w:rsidP="00180304">
            <w:pPr>
              <w:pStyle w:val="BodyCopy"/>
              <w:spacing w:before="40" w:after="40"/>
              <w:jc w:val="center"/>
            </w:pPr>
            <w:r w:rsidRPr="005965A6">
              <w:t>7</w:t>
            </w:r>
          </w:p>
        </w:tc>
        <w:tc>
          <w:tcPr>
            <w:tcW w:w="1049" w:type="dxa"/>
            <w:shd w:val="clear" w:color="auto" w:fill="F2F2F2" w:themeFill="background1" w:themeFillShade="F2"/>
            <w:vAlign w:val="center"/>
            <w:hideMark/>
          </w:tcPr>
          <w:p w14:paraId="58EAE846" w14:textId="77777777" w:rsidR="00737F0F" w:rsidRPr="005965A6" w:rsidRDefault="00737F0F" w:rsidP="00180304">
            <w:pPr>
              <w:pStyle w:val="BodyCopy"/>
              <w:spacing w:before="40" w:after="40"/>
              <w:jc w:val="center"/>
            </w:pPr>
          </w:p>
        </w:tc>
        <w:tc>
          <w:tcPr>
            <w:tcW w:w="720" w:type="dxa"/>
            <w:shd w:val="clear" w:color="auto" w:fill="F2F2F2" w:themeFill="background1" w:themeFillShade="F2"/>
            <w:vAlign w:val="center"/>
            <w:hideMark/>
          </w:tcPr>
          <w:p w14:paraId="46DDB154" w14:textId="77777777" w:rsidR="00737F0F" w:rsidRPr="005965A6" w:rsidRDefault="00737F0F" w:rsidP="00180304">
            <w:pPr>
              <w:pStyle w:val="BodyCopy"/>
              <w:spacing w:before="40" w:after="40"/>
              <w:jc w:val="center"/>
            </w:pPr>
            <w:r w:rsidRPr="005965A6">
              <w:t>32</w:t>
            </w:r>
          </w:p>
        </w:tc>
        <w:tc>
          <w:tcPr>
            <w:tcW w:w="744" w:type="dxa"/>
            <w:shd w:val="clear" w:color="auto" w:fill="F2F2F2" w:themeFill="background1" w:themeFillShade="F2"/>
            <w:vAlign w:val="center"/>
            <w:hideMark/>
          </w:tcPr>
          <w:p w14:paraId="41E8AC92" w14:textId="77777777" w:rsidR="00737F0F" w:rsidRPr="005965A6" w:rsidRDefault="00737F0F" w:rsidP="00180304">
            <w:pPr>
              <w:pStyle w:val="BodyCopy"/>
              <w:spacing w:before="40" w:after="40"/>
              <w:jc w:val="center"/>
            </w:pPr>
            <w:r w:rsidRPr="005965A6">
              <w:t>7%</w:t>
            </w:r>
          </w:p>
        </w:tc>
      </w:tr>
      <w:tr w:rsidR="005820BD" w:rsidRPr="005965A6" w14:paraId="49888FF1" w14:textId="77777777" w:rsidTr="00846B4F">
        <w:trPr>
          <w:trHeight w:val="465"/>
        </w:trPr>
        <w:tc>
          <w:tcPr>
            <w:tcW w:w="3402" w:type="dxa"/>
            <w:shd w:val="clear" w:color="auto" w:fill="F2F2F2" w:themeFill="background1" w:themeFillShade="F2"/>
            <w:vAlign w:val="center"/>
            <w:hideMark/>
          </w:tcPr>
          <w:p w14:paraId="79A5C0D0" w14:textId="77777777" w:rsidR="00737F0F" w:rsidRPr="005965A6" w:rsidRDefault="00737F0F" w:rsidP="00180304">
            <w:pPr>
              <w:pStyle w:val="BodyCopy"/>
              <w:spacing w:before="40" w:after="40"/>
            </w:pPr>
            <w:r w:rsidRPr="005965A6">
              <w:lastRenderedPageBreak/>
              <w:t>Does not belong to one of three profile</w:t>
            </w:r>
          </w:p>
        </w:tc>
        <w:tc>
          <w:tcPr>
            <w:tcW w:w="1049" w:type="dxa"/>
            <w:shd w:val="clear" w:color="auto" w:fill="F2F2F2" w:themeFill="background1" w:themeFillShade="F2"/>
            <w:vAlign w:val="center"/>
            <w:hideMark/>
          </w:tcPr>
          <w:p w14:paraId="66E2D8F5" w14:textId="77777777" w:rsidR="00737F0F" w:rsidRPr="005965A6" w:rsidRDefault="00737F0F" w:rsidP="00180304">
            <w:pPr>
              <w:pStyle w:val="BodyCopy"/>
              <w:spacing w:before="40" w:after="40"/>
              <w:jc w:val="center"/>
            </w:pPr>
            <w:r w:rsidRPr="005965A6">
              <w:t>25</w:t>
            </w:r>
          </w:p>
        </w:tc>
        <w:tc>
          <w:tcPr>
            <w:tcW w:w="1049" w:type="dxa"/>
            <w:shd w:val="clear" w:color="auto" w:fill="F2F2F2" w:themeFill="background1" w:themeFillShade="F2"/>
            <w:vAlign w:val="center"/>
            <w:hideMark/>
          </w:tcPr>
          <w:p w14:paraId="27AA1056" w14:textId="77777777" w:rsidR="00737F0F" w:rsidRPr="005965A6" w:rsidRDefault="00737F0F" w:rsidP="00180304">
            <w:pPr>
              <w:pStyle w:val="BodyCopy"/>
              <w:spacing w:before="40" w:after="40"/>
              <w:jc w:val="center"/>
            </w:pPr>
            <w:r w:rsidRPr="005965A6">
              <w:t>1</w:t>
            </w:r>
          </w:p>
        </w:tc>
        <w:tc>
          <w:tcPr>
            <w:tcW w:w="1049" w:type="dxa"/>
            <w:shd w:val="clear" w:color="auto" w:fill="F2F2F2" w:themeFill="background1" w:themeFillShade="F2"/>
            <w:vAlign w:val="center"/>
            <w:hideMark/>
          </w:tcPr>
          <w:p w14:paraId="42418B35" w14:textId="77777777" w:rsidR="00737F0F" w:rsidRPr="005965A6" w:rsidRDefault="00737F0F" w:rsidP="00180304">
            <w:pPr>
              <w:pStyle w:val="BodyCopy"/>
              <w:spacing w:before="40" w:after="40"/>
              <w:jc w:val="center"/>
            </w:pPr>
          </w:p>
        </w:tc>
        <w:tc>
          <w:tcPr>
            <w:tcW w:w="720" w:type="dxa"/>
            <w:shd w:val="clear" w:color="auto" w:fill="F2F2F2" w:themeFill="background1" w:themeFillShade="F2"/>
            <w:vAlign w:val="center"/>
            <w:hideMark/>
          </w:tcPr>
          <w:p w14:paraId="67865388" w14:textId="77777777" w:rsidR="00737F0F" w:rsidRPr="005965A6" w:rsidRDefault="00737F0F" w:rsidP="00180304">
            <w:pPr>
              <w:pStyle w:val="BodyCopy"/>
              <w:spacing w:before="40" w:after="40"/>
              <w:jc w:val="center"/>
            </w:pPr>
            <w:r w:rsidRPr="005965A6">
              <w:t>26</w:t>
            </w:r>
          </w:p>
        </w:tc>
        <w:tc>
          <w:tcPr>
            <w:tcW w:w="744" w:type="dxa"/>
            <w:shd w:val="clear" w:color="auto" w:fill="F2F2F2" w:themeFill="background1" w:themeFillShade="F2"/>
            <w:vAlign w:val="center"/>
            <w:hideMark/>
          </w:tcPr>
          <w:p w14:paraId="273F7C19" w14:textId="77777777" w:rsidR="00737F0F" w:rsidRPr="005965A6" w:rsidRDefault="00737F0F" w:rsidP="00180304">
            <w:pPr>
              <w:pStyle w:val="BodyCopy"/>
              <w:spacing w:before="40" w:after="40"/>
              <w:jc w:val="center"/>
            </w:pPr>
            <w:r w:rsidRPr="005965A6">
              <w:t>5%</w:t>
            </w:r>
          </w:p>
        </w:tc>
      </w:tr>
      <w:tr w:rsidR="005820BD" w:rsidRPr="005965A6" w14:paraId="35E5664C" w14:textId="77777777" w:rsidTr="00846B4F">
        <w:trPr>
          <w:trHeight w:val="615"/>
        </w:trPr>
        <w:tc>
          <w:tcPr>
            <w:tcW w:w="3402" w:type="dxa"/>
            <w:shd w:val="clear" w:color="auto" w:fill="F2F2F2" w:themeFill="background1" w:themeFillShade="F2"/>
            <w:vAlign w:val="center"/>
            <w:hideMark/>
          </w:tcPr>
          <w:p w14:paraId="1706E79F" w14:textId="77777777" w:rsidR="00737F0F" w:rsidRPr="005965A6" w:rsidRDefault="00737F0F" w:rsidP="00180304">
            <w:pPr>
              <w:pStyle w:val="BodyCopy"/>
              <w:spacing w:before="40" w:after="40"/>
            </w:pPr>
            <w:r w:rsidRPr="005965A6">
              <w:t>Supporting documents not properly certified - Documents not certified.</w:t>
            </w:r>
          </w:p>
        </w:tc>
        <w:tc>
          <w:tcPr>
            <w:tcW w:w="1049" w:type="dxa"/>
            <w:shd w:val="clear" w:color="auto" w:fill="F2F2F2" w:themeFill="background1" w:themeFillShade="F2"/>
            <w:vAlign w:val="center"/>
            <w:hideMark/>
          </w:tcPr>
          <w:p w14:paraId="7EF074C8" w14:textId="77777777" w:rsidR="00737F0F" w:rsidRPr="005965A6" w:rsidRDefault="00737F0F" w:rsidP="00180304">
            <w:pPr>
              <w:pStyle w:val="BodyCopy"/>
              <w:spacing w:before="40" w:after="40"/>
              <w:jc w:val="center"/>
            </w:pPr>
            <w:r w:rsidRPr="005965A6">
              <w:t>7</w:t>
            </w:r>
          </w:p>
        </w:tc>
        <w:tc>
          <w:tcPr>
            <w:tcW w:w="1049" w:type="dxa"/>
            <w:shd w:val="clear" w:color="auto" w:fill="F2F2F2" w:themeFill="background1" w:themeFillShade="F2"/>
            <w:vAlign w:val="center"/>
            <w:hideMark/>
          </w:tcPr>
          <w:p w14:paraId="69BD1B6F" w14:textId="77777777" w:rsidR="00737F0F" w:rsidRPr="005965A6" w:rsidRDefault="00737F0F" w:rsidP="00180304">
            <w:pPr>
              <w:pStyle w:val="BodyCopy"/>
              <w:spacing w:before="40" w:after="40"/>
              <w:jc w:val="center"/>
            </w:pPr>
            <w:r w:rsidRPr="005965A6">
              <w:t>5</w:t>
            </w:r>
          </w:p>
        </w:tc>
        <w:tc>
          <w:tcPr>
            <w:tcW w:w="1049" w:type="dxa"/>
            <w:shd w:val="clear" w:color="auto" w:fill="F2F2F2" w:themeFill="background1" w:themeFillShade="F2"/>
            <w:vAlign w:val="center"/>
            <w:hideMark/>
          </w:tcPr>
          <w:p w14:paraId="16D2580E" w14:textId="77777777" w:rsidR="00737F0F" w:rsidRPr="005965A6" w:rsidRDefault="00737F0F" w:rsidP="00180304">
            <w:pPr>
              <w:pStyle w:val="BodyCopy"/>
              <w:spacing w:before="40" w:after="40"/>
              <w:jc w:val="center"/>
            </w:pPr>
          </w:p>
        </w:tc>
        <w:tc>
          <w:tcPr>
            <w:tcW w:w="720" w:type="dxa"/>
            <w:shd w:val="clear" w:color="auto" w:fill="F2F2F2" w:themeFill="background1" w:themeFillShade="F2"/>
            <w:vAlign w:val="center"/>
            <w:hideMark/>
          </w:tcPr>
          <w:p w14:paraId="1E88C5B0" w14:textId="77777777" w:rsidR="00737F0F" w:rsidRPr="005965A6" w:rsidRDefault="00737F0F" w:rsidP="00180304">
            <w:pPr>
              <w:pStyle w:val="BodyCopy"/>
              <w:spacing w:before="40" w:after="40"/>
              <w:jc w:val="center"/>
            </w:pPr>
            <w:r w:rsidRPr="005965A6">
              <w:t>12</w:t>
            </w:r>
          </w:p>
        </w:tc>
        <w:tc>
          <w:tcPr>
            <w:tcW w:w="744" w:type="dxa"/>
            <w:shd w:val="clear" w:color="auto" w:fill="F2F2F2" w:themeFill="background1" w:themeFillShade="F2"/>
            <w:vAlign w:val="center"/>
            <w:hideMark/>
          </w:tcPr>
          <w:p w14:paraId="0014B80C" w14:textId="77777777" w:rsidR="00737F0F" w:rsidRPr="005965A6" w:rsidRDefault="00737F0F" w:rsidP="00180304">
            <w:pPr>
              <w:pStyle w:val="BodyCopy"/>
              <w:spacing w:before="40" w:after="40"/>
              <w:jc w:val="center"/>
            </w:pPr>
            <w:r w:rsidRPr="005965A6">
              <w:t>2%</w:t>
            </w:r>
          </w:p>
        </w:tc>
      </w:tr>
      <w:tr w:rsidR="005820BD" w:rsidRPr="005965A6" w14:paraId="28ED2EE0" w14:textId="77777777" w:rsidTr="00846B4F">
        <w:trPr>
          <w:trHeight w:val="480"/>
        </w:trPr>
        <w:tc>
          <w:tcPr>
            <w:tcW w:w="3402" w:type="dxa"/>
            <w:shd w:val="clear" w:color="auto" w:fill="F2F2F2" w:themeFill="background1" w:themeFillShade="F2"/>
            <w:vAlign w:val="center"/>
            <w:hideMark/>
          </w:tcPr>
          <w:p w14:paraId="3C924575" w14:textId="77777777" w:rsidR="00737F0F" w:rsidRPr="005965A6" w:rsidRDefault="00737F0F" w:rsidP="00180304">
            <w:pPr>
              <w:pStyle w:val="BodyCopy"/>
              <w:spacing w:before="40" w:after="40"/>
            </w:pPr>
            <w:r w:rsidRPr="005965A6">
              <w:t>Degree is informal</w:t>
            </w:r>
          </w:p>
        </w:tc>
        <w:tc>
          <w:tcPr>
            <w:tcW w:w="1049" w:type="dxa"/>
            <w:shd w:val="clear" w:color="auto" w:fill="F2F2F2" w:themeFill="background1" w:themeFillShade="F2"/>
            <w:vAlign w:val="center"/>
            <w:hideMark/>
          </w:tcPr>
          <w:p w14:paraId="527F646E" w14:textId="77777777" w:rsidR="00737F0F" w:rsidRPr="005965A6" w:rsidRDefault="00737F0F" w:rsidP="00180304">
            <w:pPr>
              <w:pStyle w:val="BodyCopy"/>
              <w:spacing w:before="40" w:after="40"/>
              <w:jc w:val="center"/>
            </w:pPr>
            <w:r w:rsidRPr="005965A6">
              <w:t>9</w:t>
            </w:r>
          </w:p>
        </w:tc>
        <w:tc>
          <w:tcPr>
            <w:tcW w:w="1049" w:type="dxa"/>
            <w:shd w:val="clear" w:color="auto" w:fill="F2F2F2" w:themeFill="background1" w:themeFillShade="F2"/>
            <w:vAlign w:val="center"/>
            <w:hideMark/>
          </w:tcPr>
          <w:p w14:paraId="7C3CC260" w14:textId="77777777" w:rsidR="00737F0F" w:rsidRPr="005965A6" w:rsidRDefault="00737F0F" w:rsidP="00180304">
            <w:pPr>
              <w:pStyle w:val="BodyCopy"/>
              <w:spacing w:before="40" w:after="40"/>
              <w:jc w:val="center"/>
            </w:pPr>
          </w:p>
        </w:tc>
        <w:tc>
          <w:tcPr>
            <w:tcW w:w="1049" w:type="dxa"/>
            <w:shd w:val="clear" w:color="auto" w:fill="F2F2F2" w:themeFill="background1" w:themeFillShade="F2"/>
            <w:vAlign w:val="center"/>
            <w:hideMark/>
          </w:tcPr>
          <w:p w14:paraId="41F9C4BA" w14:textId="77777777" w:rsidR="00737F0F" w:rsidRPr="005965A6" w:rsidRDefault="00737F0F" w:rsidP="00180304">
            <w:pPr>
              <w:pStyle w:val="BodyCopy"/>
              <w:spacing w:before="40" w:after="40"/>
              <w:jc w:val="center"/>
            </w:pPr>
          </w:p>
        </w:tc>
        <w:tc>
          <w:tcPr>
            <w:tcW w:w="720" w:type="dxa"/>
            <w:shd w:val="clear" w:color="auto" w:fill="F2F2F2" w:themeFill="background1" w:themeFillShade="F2"/>
            <w:vAlign w:val="center"/>
            <w:hideMark/>
          </w:tcPr>
          <w:p w14:paraId="25FCE41F" w14:textId="77777777" w:rsidR="00737F0F" w:rsidRPr="005965A6" w:rsidRDefault="00737F0F" w:rsidP="00180304">
            <w:pPr>
              <w:pStyle w:val="BodyCopy"/>
              <w:spacing w:before="40" w:after="40"/>
              <w:jc w:val="center"/>
            </w:pPr>
            <w:r w:rsidRPr="005965A6">
              <w:t>9</w:t>
            </w:r>
          </w:p>
        </w:tc>
        <w:tc>
          <w:tcPr>
            <w:tcW w:w="744" w:type="dxa"/>
            <w:shd w:val="clear" w:color="auto" w:fill="F2F2F2" w:themeFill="background1" w:themeFillShade="F2"/>
            <w:vAlign w:val="center"/>
            <w:hideMark/>
          </w:tcPr>
          <w:p w14:paraId="71C836DA" w14:textId="77777777" w:rsidR="00737F0F" w:rsidRPr="005965A6" w:rsidRDefault="00737F0F" w:rsidP="00180304">
            <w:pPr>
              <w:pStyle w:val="BodyCopy"/>
              <w:spacing w:before="40" w:after="40"/>
              <w:jc w:val="center"/>
            </w:pPr>
            <w:r w:rsidRPr="005965A6">
              <w:t>2%</w:t>
            </w:r>
          </w:p>
        </w:tc>
      </w:tr>
      <w:tr w:rsidR="005820BD" w:rsidRPr="005965A6" w14:paraId="2AC19E5A" w14:textId="77777777" w:rsidTr="00846B4F">
        <w:trPr>
          <w:trHeight w:val="480"/>
        </w:trPr>
        <w:tc>
          <w:tcPr>
            <w:tcW w:w="3402" w:type="dxa"/>
            <w:shd w:val="clear" w:color="auto" w:fill="F2F2F2" w:themeFill="background1" w:themeFillShade="F2"/>
            <w:vAlign w:val="center"/>
            <w:hideMark/>
          </w:tcPr>
          <w:p w14:paraId="2E2C0D96" w14:textId="77777777" w:rsidR="00737F0F" w:rsidRPr="005965A6" w:rsidRDefault="00737F0F" w:rsidP="00180304">
            <w:pPr>
              <w:pStyle w:val="BodyCopy"/>
              <w:spacing w:before="40" w:after="40"/>
            </w:pPr>
            <w:r w:rsidRPr="005965A6">
              <w:t>Proposed area of study is not available under AAS</w:t>
            </w:r>
          </w:p>
        </w:tc>
        <w:tc>
          <w:tcPr>
            <w:tcW w:w="1049" w:type="dxa"/>
            <w:shd w:val="clear" w:color="auto" w:fill="F2F2F2" w:themeFill="background1" w:themeFillShade="F2"/>
            <w:vAlign w:val="center"/>
            <w:hideMark/>
          </w:tcPr>
          <w:p w14:paraId="6B11EE89" w14:textId="77777777" w:rsidR="00737F0F" w:rsidRPr="005965A6" w:rsidRDefault="00737F0F" w:rsidP="00180304">
            <w:pPr>
              <w:pStyle w:val="BodyCopy"/>
              <w:spacing w:before="40" w:after="40"/>
              <w:jc w:val="center"/>
            </w:pPr>
            <w:r w:rsidRPr="005965A6">
              <w:t>6</w:t>
            </w:r>
          </w:p>
        </w:tc>
        <w:tc>
          <w:tcPr>
            <w:tcW w:w="1049" w:type="dxa"/>
            <w:shd w:val="clear" w:color="auto" w:fill="F2F2F2" w:themeFill="background1" w:themeFillShade="F2"/>
            <w:vAlign w:val="center"/>
            <w:hideMark/>
          </w:tcPr>
          <w:p w14:paraId="29F8DCB5" w14:textId="77777777" w:rsidR="00737F0F" w:rsidRPr="005965A6" w:rsidRDefault="00737F0F" w:rsidP="00180304">
            <w:pPr>
              <w:pStyle w:val="BodyCopy"/>
              <w:spacing w:before="40" w:after="40"/>
              <w:jc w:val="center"/>
            </w:pPr>
            <w:r w:rsidRPr="005965A6">
              <w:t>1</w:t>
            </w:r>
          </w:p>
        </w:tc>
        <w:tc>
          <w:tcPr>
            <w:tcW w:w="1049" w:type="dxa"/>
            <w:shd w:val="clear" w:color="auto" w:fill="F2F2F2" w:themeFill="background1" w:themeFillShade="F2"/>
            <w:vAlign w:val="center"/>
            <w:hideMark/>
          </w:tcPr>
          <w:p w14:paraId="4B37C4A0" w14:textId="77777777" w:rsidR="00737F0F" w:rsidRPr="005965A6" w:rsidRDefault="00737F0F" w:rsidP="00180304">
            <w:pPr>
              <w:pStyle w:val="BodyCopy"/>
              <w:spacing w:before="40" w:after="40"/>
              <w:jc w:val="center"/>
            </w:pPr>
            <w:r w:rsidRPr="005965A6">
              <w:t>1</w:t>
            </w:r>
          </w:p>
        </w:tc>
        <w:tc>
          <w:tcPr>
            <w:tcW w:w="720" w:type="dxa"/>
            <w:shd w:val="clear" w:color="auto" w:fill="F2F2F2" w:themeFill="background1" w:themeFillShade="F2"/>
            <w:vAlign w:val="center"/>
            <w:hideMark/>
          </w:tcPr>
          <w:p w14:paraId="357F02CC" w14:textId="77777777" w:rsidR="00737F0F" w:rsidRPr="005965A6" w:rsidRDefault="00737F0F" w:rsidP="00180304">
            <w:pPr>
              <w:pStyle w:val="BodyCopy"/>
              <w:spacing w:before="40" w:after="40"/>
              <w:jc w:val="center"/>
            </w:pPr>
            <w:r w:rsidRPr="005965A6">
              <w:t>8</w:t>
            </w:r>
          </w:p>
        </w:tc>
        <w:tc>
          <w:tcPr>
            <w:tcW w:w="744" w:type="dxa"/>
            <w:shd w:val="clear" w:color="auto" w:fill="F2F2F2" w:themeFill="background1" w:themeFillShade="F2"/>
            <w:vAlign w:val="center"/>
            <w:hideMark/>
          </w:tcPr>
          <w:p w14:paraId="649B0953" w14:textId="77777777" w:rsidR="00737F0F" w:rsidRPr="005965A6" w:rsidRDefault="00737F0F" w:rsidP="00180304">
            <w:pPr>
              <w:pStyle w:val="BodyCopy"/>
              <w:spacing w:before="40" w:after="40"/>
              <w:jc w:val="center"/>
            </w:pPr>
            <w:r w:rsidRPr="005965A6">
              <w:t>2%</w:t>
            </w:r>
          </w:p>
        </w:tc>
      </w:tr>
      <w:tr w:rsidR="005820BD" w:rsidRPr="005965A6" w14:paraId="5F7EC37A" w14:textId="77777777" w:rsidTr="00846B4F">
        <w:trPr>
          <w:trHeight w:val="480"/>
        </w:trPr>
        <w:tc>
          <w:tcPr>
            <w:tcW w:w="3402" w:type="dxa"/>
            <w:shd w:val="clear" w:color="auto" w:fill="F2F2F2" w:themeFill="background1" w:themeFillShade="F2"/>
            <w:vAlign w:val="center"/>
            <w:hideMark/>
          </w:tcPr>
          <w:p w14:paraId="60E4BD6F" w14:textId="77777777" w:rsidR="00737F0F" w:rsidRPr="005965A6" w:rsidRDefault="00737F0F" w:rsidP="00180304">
            <w:pPr>
              <w:pStyle w:val="BodyCopy"/>
              <w:spacing w:before="40" w:after="40"/>
            </w:pPr>
            <w:r w:rsidRPr="005965A6">
              <w:t>Does not meet the citizenship and residency criteria</w:t>
            </w:r>
          </w:p>
        </w:tc>
        <w:tc>
          <w:tcPr>
            <w:tcW w:w="1049" w:type="dxa"/>
            <w:shd w:val="clear" w:color="auto" w:fill="F2F2F2" w:themeFill="background1" w:themeFillShade="F2"/>
            <w:vAlign w:val="center"/>
            <w:hideMark/>
          </w:tcPr>
          <w:p w14:paraId="424423E4" w14:textId="77777777" w:rsidR="00737F0F" w:rsidRPr="005965A6" w:rsidRDefault="00737F0F" w:rsidP="00180304">
            <w:pPr>
              <w:pStyle w:val="BodyCopy"/>
              <w:spacing w:before="40" w:after="40"/>
              <w:jc w:val="center"/>
            </w:pPr>
            <w:r w:rsidRPr="005965A6">
              <w:t>2</w:t>
            </w:r>
          </w:p>
        </w:tc>
        <w:tc>
          <w:tcPr>
            <w:tcW w:w="1049" w:type="dxa"/>
            <w:shd w:val="clear" w:color="auto" w:fill="F2F2F2" w:themeFill="background1" w:themeFillShade="F2"/>
            <w:vAlign w:val="center"/>
            <w:hideMark/>
          </w:tcPr>
          <w:p w14:paraId="4B21B021" w14:textId="77777777" w:rsidR="00737F0F" w:rsidRPr="005965A6" w:rsidRDefault="00737F0F" w:rsidP="00180304">
            <w:pPr>
              <w:pStyle w:val="BodyCopy"/>
              <w:spacing w:before="40" w:after="40"/>
              <w:jc w:val="center"/>
            </w:pPr>
            <w:r w:rsidRPr="005965A6">
              <w:t>1</w:t>
            </w:r>
          </w:p>
        </w:tc>
        <w:tc>
          <w:tcPr>
            <w:tcW w:w="1049" w:type="dxa"/>
            <w:shd w:val="clear" w:color="auto" w:fill="F2F2F2" w:themeFill="background1" w:themeFillShade="F2"/>
            <w:vAlign w:val="center"/>
            <w:hideMark/>
          </w:tcPr>
          <w:p w14:paraId="666EB4B5" w14:textId="77777777" w:rsidR="00737F0F" w:rsidRPr="005965A6" w:rsidRDefault="00737F0F" w:rsidP="00180304">
            <w:pPr>
              <w:pStyle w:val="BodyCopy"/>
              <w:spacing w:before="40" w:after="40"/>
              <w:jc w:val="center"/>
            </w:pPr>
          </w:p>
        </w:tc>
        <w:tc>
          <w:tcPr>
            <w:tcW w:w="720" w:type="dxa"/>
            <w:shd w:val="clear" w:color="auto" w:fill="F2F2F2" w:themeFill="background1" w:themeFillShade="F2"/>
            <w:vAlign w:val="center"/>
            <w:hideMark/>
          </w:tcPr>
          <w:p w14:paraId="401771F9" w14:textId="77777777" w:rsidR="00737F0F" w:rsidRPr="005965A6" w:rsidRDefault="00737F0F" w:rsidP="00180304">
            <w:pPr>
              <w:pStyle w:val="BodyCopy"/>
              <w:spacing w:before="40" w:after="40"/>
              <w:jc w:val="center"/>
            </w:pPr>
            <w:r w:rsidRPr="005965A6">
              <w:t>3</w:t>
            </w:r>
          </w:p>
        </w:tc>
        <w:tc>
          <w:tcPr>
            <w:tcW w:w="744" w:type="dxa"/>
            <w:shd w:val="clear" w:color="auto" w:fill="F2F2F2" w:themeFill="background1" w:themeFillShade="F2"/>
            <w:vAlign w:val="center"/>
            <w:hideMark/>
          </w:tcPr>
          <w:p w14:paraId="5E7C3EB6" w14:textId="77777777" w:rsidR="00737F0F" w:rsidRPr="005965A6" w:rsidRDefault="00737F0F" w:rsidP="00180304">
            <w:pPr>
              <w:pStyle w:val="BodyCopy"/>
              <w:spacing w:before="40" w:after="40"/>
              <w:jc w:val="center"/>
            </w:pPr>
            <w:r w:rsidRPr="005965A6">
              <w:t>1%</w:t>
            </w:r>
          </w:p>
        </w:tc>
      </w:tr>
      <w:tr w:rsidR="005820BD" w:rsidRPr="005965A6" w14:paraId="7073D2F7" w14:textId="77777777" w:rsidTr="00846B4F">
        <w:trPr>
          <w:trHeight w:val="615"/>
        </w:trPr>
        <w:tc>
          <w:tcPr>
            <w:tcW w:w="3402" w:type="dxa"/>
            <w:shd w:val="clear" w:color="auto" w:fill="F2F2F2" w:themeFill="background1" w:themeFillShade="F2"/>
            <w:vAlign w:val="center"/>
            <w:hideMark/>
          </w:tcPr>
          <w:p w14:paraId="1D1E06B9" w14:textId="77777777" w:rsidR="00737F0F" w:rsidRPr="005965A6" w:rsidRDefault="00737F0F" w:rsidP="00180304">
            <w:pPr>
              <w:pStyle w:val="BodyCopy"/>
              <w:spacing w:before="40" w:after="40"/>
            </w:pPr>
            <w:r w:rsidRPr="005965A6">
              <w:t>Does not meet the required number of years after returning to Vietnam</w:t>
            </w:r>
          </w:p>
        </w:tc>
        <w:tc>
          <w:tcPr>
            <w:tcW w:w="1049" w:type="dxa"/>
            <w:shd w:val="clear" w:color="auto" w:fill="F2F2F2" w:themeFill="background1" w:themeFillShade="F2"/>
            <w:vAlign w:val="center"/>
            <w:hideMark/>
          </w:tcPr>
          <w:p w14:paraId="23F4B429" w14:textId="77777777" w:rsidR="00737F0F" w:rsidRPr="005965A6" w:rsidRDefault="00737F0F" w:rsidP="00180304">
            <w:pPr>
              <w:pStyle w:val="BodyCopy"/>
              <w:spacing w:before="40" w:after="40"/>
              <w:jc w:val="center"/>
            </w:pPr>
            <w:r w:rsidRPr="005965A6">
              <w:t>1</w:t>
            </w:r>
          </w:p>
        </w:tc>
        <w:tc>
          <w:tcPr>
            <w:tcW w:w="1049" w:type="dxa"/>
            <w:shd w:val="clear" w:color="auto" w:fill="F2F2F2" w:themeFill="background1" w:themeFillShade="F2"/>
            <w:vAlign w:val="center"/>
            <w:hideMark/>
          </w:tcPr>
          <w:p w14:paraId="7DB05146" w14:textId="77777777" w:rsidR="00737F0F" w:rsidRPr="005965A6" w:rsidRDefault="00737F0F" w:rsidP="00180304">
            <w:pPr>
              <w:pStyle w:val="BodyCopy"/>
              <w:spacing w:before="40" w:after="40"/>
              <w:jc w:val="center"/>
            </w:pPr>
          </w:p>
        </w:tc>
        <w:tc>
          <w:tcPr>
            <w:tcW w:w="1049" w:type="dxa"/>
            <w:shd w:val="clear" w:color="auto" w:fill="F2F2F2" w:themeFill="background1" w:themeFillShade="F2"/>
            <w:vAlign w:val="center"/>
            <w:hideMark/>
          </w:tcPr>
          <w:p w14:paraId="702AD619" w14:textId="77777777" w:rsidR="00737F0F" w:rsidRPr="005965A6" w:rsidRDefault="00737F0F" w:rsidP="00180304">
            <w:pPr>
              <w:pStyle w:val="BodyCopy"/>
              <w:spacing w:before="40" w:after="40"/>
              <w:jc w:val="center"/>
            </w:pPr>
          </w:p>
        </w:tc>
        <w:tc>
          <w:tcPr>
            <w:tcW w:w="720" w:type="dxa"/>
            <w:shd w:val="clear" w:color="auto" w:fill="F2F2F2" w:themeFill="background1" w:themeFillShade="F2"/>
            <w:vAlign w:val="center"/>
            <w:hideMark/>
          </w:tcPr>
          <w:p w14:paraId="36647E09" w14:textId="77777777" w:rsidR="00737F0F" w:rsidRPr="005965A6" w:rsidRDefault="00737F0F" w:rsidP="00180304">
            <w:pPr>
              <w:pStyle w:val="BodyCopy"/>
              <w:spacing w:before="40" w:after="40"/>
              <w:jc w:val="center"/>
            </w:pPr>
            <w:r w:rsidRPr="005965A6">
              <w:t>1</w:t>
            </w:r>
          </w:p>
        </w:tc>
        <w:tc>
          <w:tcPr>
            <w:tcW w:w="744" w:type="dxa"/>
            <w:shd w:val="clear" w:color="auto" w:fill="F2F2F2" w:themeFill="background1" w:themeFillShade="F2"/>
            <w:vAlign w:val="center"/>
            <w:hideMark/>
          </w:tcPr>
          <w:p w14:paraId="4843E9F9" w14:textId="77777777" w:rsidR="00737F0F" w:rsidRPr="005965A6" w:rsidRDefault="00737F0F" w:rsidP="00180304">
            <w:pPr>
              <w:pStyle w:val="BodyCopy"/>
              <w:spacing w:before="40" w:after="40"/>
              <w:jc w:val="center"/>
            </w:pPr>
            <w:r w:rsidRPr="005965A6">
              <w:t>0%</w:t>
            </w:r>
          </w:p>
        </w:tc>
      </w:tr>
      <w:tr w:rsidR="00737F0F" w:rsidRPr="005965A6" w14:paraId="48CEFEC7" w14:textId="77777777" w:rsidTr="00846B4F">
        <w:trPr>
          <w:trHeight w:val="315"/>
        </w:trPr>
        <w:tc>
          <w:tcPr>
            <w:tcW w:w="3402" w:type="dxa"/>
            <w:shd w:val="clear" w:color="auto" w:fill="D9D9D9" w:themeFill="background1" w:themeFillShade="D9"/>
            <w:vAlign w:val="center"/>
            <w:hideMark/>
          </w:tcPr>
          <w:p w14:paraId="267141F2" w14:textId="77777777" w:rsidR="00737F0F" w:rsidRPr="00846B4F" w:rsidRDefault="00737F0F" w:rsidP="00180304">
            <w:pPr>
              <w:pStyle w:val="BodyCopy"/>
              <w:spacing w:before="40" w:after="40"/>
              <w:rPr>
                <w:b/>
              </w:rPr>
            </w:pPr>
            <w:r w:rsidRPr="00846B4F">
              <w:rPr>
                <w:b/>
              </w:rPr>
              <w:t>Total</w:t>
            </w:r>
          </w:p>
        </w:tc>
        <w:tc>
          <w:tcPr>
            <w:tcW w:w="1049" w:type="dxa"/>
            <w:shd w:val="clear" w:color="auto" w:fill="D9D9D9" w:themeFill="background1" w:themeFillShade="D9"/>
            <w:vAlign w:val="center"/>
            <w:hideMark/>
          </w:tcPr>
          <w:p w14:paraId="61FBB043" w14:textId="77777777" w:rsidR="00737F0F" w:rsidRPr="00846B4F" w:rsidRDefault="00737F0F" w:rsidP="00180304">
            <w:pPr>
              <w:pStyle w:val="BodyCopy"/>
              <w:spacing w:before="40" w:after="40"/>
              <w:jc w:val="center"/>
              <w:rPr>
                <w:b/>
              </w:rPr>
            </w:pPr>
            <w:r w:rsidRPr="00846B4F">
              <w:rPr>
                <w:b/>
              </w:rPr>
              <w:t>314</w:t>
            </w:r>
          </w:p>
        </w:tc>
        <w:tc>
          <w:tcPr>
            <w:tcW w:w="1049" w:type="dxa"/>
            <w:shd w:val="clear" w:color="auto" w:fill="D9D9D9" w:themeFill="background1" w:themeFillShade="D9"/>
            <w:vAlign w:val="center"/>
            <w:hideMark/>
          </w:tcPr>
          <w:p w14:paraId="0FA5E1E5" w14:textId="77777777" w:rsidR="00737F0F" w:rsidRPr="00846B4F" w:rsidRDefault="00737F0F" w:rsidP="00180304">
            <w:pPr>
              <w:pStyle w:val="BodyCopy"/>
              <w:spacing w:before="40" w:after="40"/>
              <w:jc w:val="center"/>
              <w:rPr>
                <w:b/>
              </w:rPr>
            </w:pPr>
            <w:r w:rsidRPr="00846B4F">
              <w:rPr>
                <w:b/>
              </w:rPr>
              <w:t>144</w:t>
            </w:r>
          </w:p>
        </w:tc>
        <w:tc>
          <w:tcPr>
            <w:tcW w:w="1049" w:type="dxa"/>
            <w:shd w:val="clear" w:color="auto" w:fill="D9D9D9" w:themeFill="background1" w:themeFillShade="D9"/>
            <w:vAlign w:val="center"/>
            <w:hideMark/>
          </w:tcPr>
          <w:p w14:paraId="69D7C2B7" w14:textId="77777777" w:rsidR="00737F0F" w:rsidRPr="00846B4F" w:rsidRDefault="00737F0F" w:rsidP="00180304">
            <w:pPr>
              <w:pStyle w:val="BodyCopy"/>
              <w:spacing w:before="40" w:after="40"/>
              <w:jc w:val="center"/>
              <w:rPr>
                <w:b/>
              </w:rPr>
            </w:pPr>
            <w:r w:rsidRPr="00846B4F">
              <w:rPr>
                <w:b/>
              </w:rPr>
              <w:t>27</w:t>
            </w:r>
          </w:p>
        </w:tc>
        <w:tc>
          <w:tcPr>
            <w:tcW w:w="720" w:type="dxa"/>
            <w:shd w:val="clear" w:color="auto" w:fill="D9D9D9" w:themeFill="background1" w:themeFillShade="D9"/>
            <w:vAlign w:val="center"/>
            <w:hideMark/>
          </w:tcPr>
          <w:p w14:paraId="1555CCFC" w14:textId="77777777" w:rsidR="00737F0F" w:rsidRPr="00846B4F" w:rsidRDefault="00737F0F" w:rsidP="00180304">
            <w:pPr>
              <w:pStyle w:val="BodyCopy"/>
              <w:spacing w:before="40" w:after="40"/>
              <w:jc w:val="center"/>
              <w:rPr>
                <w:b/>
              </w:rPr>
            </w:pPr>
            <w:r w:rsidRPr="00846B4F">
              <w:rPr>
                <w:b/>
              </w:rPr>
              <w:t>485</w:t>
            </w:r>
          </w:p>
        </w:tc>
        <w:tc>
          <w:tcPr>
            <w:tcW w:w="744" w:type="dxa"/>
            <w:shd w:val="clear" w:color="auto" w:fill="D9D9D9" w:themeFill="background1" w:themeFillShade="D9"/>
            <w:vAlign w:val="center"/>
            <w:hideMark/>
          </w:tcPr>
          <w:p w14:paraId="17A5A59C" w14:textId="77777777" w:rsidR="00737F0F" w:rsidRPr="00846B4F" w:rsidRDefault="00737F0F" w:rsidP="00180304">
            <w:pPr>
              <w:pStyle w:val="BodyCopy"/>
              <w:spacing w:before="40" w:after="40"/>
              <w:jc w:val="center"/>
              <w:rPr>
                <w:b/>
              </w:rPr>
            </w:pPr>
            <w:r w:rsidRPr="00846B4F">
              <w:rPr>
                <w:b/>
              </w:rPr>
              <w:t>100%</w:t>
            </w:r>
          </w:p>
        </w:tc>
      </w:tr>
    </w:tbl>
    <w:p w14:paraId="4810FF78" w14:textId="77777777" w:rsidR="00737F0F" w:rsidRPr="003F7BEC" w:rsidRDefault="00737F0F" w:rsidP="00333835">
      <w:pPr>
        <w:pStyle w:val="Heading2"/>
        <w:numPr>
          <w:ilvl w:val="1"/>
          <w:numId w:val="27"/>
        </w:numPr>
        <w:spacing w:before="240"/>
        <w:ind w:left="567" w:hanging="567"/>
      </w:pPr>
      <w:bookmarkStart w:id="92" w:name="_Toc311556263"/>
      <w:bookmarkStart w:id="93" w:name="_Toc311559126"/>
      <w:bookmarkStart w:id="94" w:name="_Toc311631605"/>
      <w:bookmarkStart w:id="95" w:name="_Toc318809181"/>
      <w:bookmarkStart w:id="96" w:name="_Toc377654509"/>
      <w:r w:rsidRPr="003F7BEC">
        <w:t>Short-listing by IELTS</w:t>
      </w:r>
      <w:bookmarkEnd w:id="92"/>
      <w:bookmarkEnd w:id="93"/>
      <w:bookmarkEnd w:id="94"/>
      <w:bookmarkEnd w:id="95"/>
      <w:bookmarkEnd w:id="96"/>
      <w:r w:rsidRPr="003F7BEC">
        <w:t xml:space="preserve"> </w:t>
      </w:r>
    </w:p>
    <w:p w14:paraId="4F257D01" w14:textId="77777777" w:rsidR="00737F0F" w:rsidRDefault="00737F0F" w:rsidP="007E3FD4">
      <w:pPr>
        <w:pStyle w:val="BodyCopy"/>
        <w:rPr>
          <w:b/>
        </w:rPr>
      </w:pPr>
      <w:r w:rsidRPr="00393CDA">
        <w:t>As applicants in Profiles 2 and 3 were required to submit valid IELTS (or TOEFL equivalent) certificates to meet minimum IELTS requirements on application, only applicants in Profile 1 were required to sit an IELTS selection test after being short-listed by JSC 1. Of the 153 Profile 1 candidates short-listed, 79  applicants had already submitted valid certificates (71 in 2012), thus 72 candidates sat for the IELTS on 25 May 2013</w:t>
      </w:r>
      <w:r>
        <w:t>;</w:t>
      </w:r>
      <w:r w:rsidRPr="00393CDA">
        <w:t xml:space="preserve"> 2 </w:t>
      </w:r>
      <w:r w:rsidR="004E03DF">
        <w:t>persons with disability</w:t>
      </w:r>
      <w:r w:rsidR="004E03DF" w:rsidRPr="00393CDA">
        <w:t xml:space="preserve"> </w:t>
      </w:r>
      <w:r w:rsidRPr="00393CDA">
        <w:t xml:space="preserve">shortlisted </w:t>
      </w:r>
      <w:r>
        <w:t>who are technically blind</w:t>
      </w:r>
      <w:r w:rsidRPr="00393CDA">
        <w:t xml:space="preserve"> sat a special test on 24 August 2013.  The IELTS results are set out in the table below.</w:t>
      </w:r>
      <w:r w:rsidRPr="00393CDA">
        <w:rPr>
          <w:b/>
        </w:rPr>
        <w:t xml:space="preserve"> </w:t>
      </w:r>
    </w:p>
    <w:p w14:paraId="6C39641B" w14:textId="77777777" w:rsidR="00737F0F" w:rsidRPr="00D436E0" w:rsidRDefault="00737F0F"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t xml:space="preserve">Table 4. IELTS Results - Profile 1 </w:t>
      </w:r>
    </w:p>
    <w:tbl>
      <w:tblPr>
        <w:tblW w:w="7942"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525"/>
        <w:gridCol w:w="1689"/>
        <w:gridCol w:w="899"/>
        <w:gridCol w:w="919"/>
        <w:gridCol w:w="1031"/>
        <w:gridCol w:w="879"/>
      </w:tblGrid>
      <w:tr w:rsidR="00846B4F" w:rsidRPr="004E65D3" w14:paraId="07604916" w14:textId="77777777" w:rsidTr="00180304">
        <w:trPr>
          <w:trHeight w:val="1200"/>
          <w:tblHeader/>
        </w:trPr>
        <w:tc>
          <w:tcPr>
            <w:tcW w:w="2525" w:type="dxa"/>
            <w:shd w:val="clear" w:color="auto" w:fill="003150" w:themeFill="text2"/>
            <w:vAlign w:val="center"/>
            <w:hideMark/>
          </w:tcPr>
          <w:p w14:paraId="70C24A5B" w14:textId="77777777" w:rsidR="00737F0F" w:rsidRPr="004E65D3" w:rsidRDefault="00737F0F" w:rsidP="00180304">
            <w:pPr>
              <w:pStyle w:val="BodyCopy"/>
              <w:spacing w:before="40" w:after="40"/>
            </w:pPr>
            <w:r w:rsidRPr="004E65D3">
              <w:t>ELT Group</w:t>
            </w:r>
          </w:p>
        </w:tc>
        <w:tc>
          <w:tcPr>
            <w:tcW w:w="1689" w:type="dxa"/>
            <w:shd w:val="clear" w:color="auto" w:fill="003150" w:themeFill="text2"/>
            <w:vAlign w:val="center"/>
            <w:hideMark/>
          </w:tcPr>
          <w:p w14:paraId="68AB6A49" w14:textId="77777777" w:rsidR="00737F0F" w:rsidRPr="004E65D3" w:rsidRDefault="00737F0F" w:rsidP="00180304">
            <w:pPr>
              <w:pStyle w:val="BodyCopy"/>
              <w:spacing w:before="40" w:after="40"/>
            </w:pPr>
            <w:r w:rsidRPr="004E65D3">
              <w:t>Overall Score</w:t>
            </w:r>
          </w:p>
        </w:tc>
        <w:tc>
          <w:tcPr>
            <w:tcW w:w="899" w:type="dxa"/>
            <w:shd w:val="clear" w:color="auto" w:fill="003150" w:themeFill="text2"/>
            <w:vAlign w:val="center"/>
            <w:hideMark/>
          </w:tcPr>
          <w:p w14:paraId="13195BA6" w14:textId="77777777" w:rsidR="00737F0F" w:rsidRPr="004E65D3" w:rsidRDefault="00737F0F" w:rsidP="00180304">
            <w:pPr>
              <w:pStyle w:val="BodyCopy"/>
              <w:spacing w:before="40" w:after="40"/>
            </w:pPr>
            <w:r w:rsidRPr="004E65D3">
              <w:t>Valid IELTS</w:t>
            </w:r>
          </w:p>
        </w:tc>
        <w:tc>
          <w:tcPr>
            <w:tcW w:w="919" w:type="dxa"/>
            <w:shd w:val="clear" w:color="auto" w:fill="003150" w:themeFill="text2"/>
            <w:vAlign w:val="center"/>
            <w:hideMark/>
          </w:tcPr>
          <w:p w14:paraId="4EDD9CB6" w14:textId="77777777" w:rsidR="00737F0F" w:rsidRPr="004E65D3" w:rsidRDefault="00737F0F" w:rsidP="00180304">
            <w:pPr>
              <w:pStyle w:val="BodyCopy"/>
              <w:spacing w:before="40" w:after="40"/>
            </w:pPr>
            <w:r w:rsidRPr="004E65D3">
              <w:t>Test on 25 May 2013</w:t>
            </w:r>
          </w:p>
        </w:tc>
        <w:tc>
          <w:tcPr>
            <w:tcW w:w="1031" w:type="dxa"/>
            <w:shd w:val="clear" w:color="auto" w:fill="003150" w:themeFill="text2"/>
            <w:vAlign w:val="center"/>
            <w:hideMark/>
          </w:tcPr>
          <w:p w14:paraId="26D1CECE" w14:textId="77777777" w:rsidR="00737F0F" w:rsidRPr="004E65D3" w:rsidRDefault="00737F0F" w:rsidP="00180304">
            <w:pPr>
              <w:pStyle w:val="BodyCopy"/>
              <w:spacing w:before="40" w:after="40"/>
            </w:pPr>
            <w:r>
              <w:t>Test on 24  Aug 2013</w:t>
            </w:r>
            <w:r w:rsidR="002C0A40">
              <w:t>*</w:t>
            </w:r>
          </w:p>
        </w:tc>
        <w:tc>
          <w:tcPr>
            <w:tcW w:w="879" w:type="dxa"/>
            <w:shd w:val="clear" w:color="auto" w:fill="003150" w:themeFill="text2"/>
            <w:vAlign w:val="center"/>
            <w:hideMark/>
          </w:tcPr>
          <w:p w14:paraId="59F782C3" w14:textId="77777777" w:rsidR="00737F0F" w:rsidRPr="004E65D3" w:rsidRDefault="00737F0F" w:rsidP="00180304">
            <w:pPr>
              <w:pStyle w:val="BodyCopy"/>
              <w:spacing w:before="40" w:after="40"/>
            </w:pPr>
            <w:r w:rsidRPr="004E65D3">
              <w:t>Total</w:t>
            </w:r>
          </w:p>
        </w:tc>
      </w:tr>
      <w:tr w:rsidR="00846B4F" w:rsidRPr="004E65D3" w14:paraId="3CD62743" w14:textId="77777777" w:rsidTr="007E3FD4">
        <w:trPr>
          <w:trHeight w:val="390"/>
        </w:trPr>
        <w:tc>
          <w:tcPr>
            <w:tcW w:w="2525" w:type="dxa"/>
            <w:vMerge w:val="restart"/>
            <w:shd w:val="clear" w:color="auto" w:fill="F2F2F2" w:themeFill="background1" w:themeFillShade="F2"/>
            <w:hideMark/>
          </w:tcPr>
          <w:p w14:paraId="13E08718" w14:textId="77777777" w:rsidR="00737F0F" w:rsidRPr="004E65D3" w:rsidRDefault="00737F0F" w:rsidP="00180304">
            <w:pPr>
              <w:pStyle w:val="BodyCopy"/>
              <w:spacing w:before="40" w:after="40"/>
            </w:pPr>
            <w:r w:rsidRPr="004E65D3">
              <w:t>6.5 and above with no band &lt; 6</w:t>
            </w:r>
          </w:p>
        </w:tc>
        <w:tc>
          <w:tcPr>
            <w:tcW w:w="1689" w:type="dxa"/>
            <w:shd w:val="clear" w:color="auto" w:fill="F2F2F2" w:themeFill="background1" w:themeFillShade="F2"/>
            <w:hideMark/>
          </w:tcPr>
          <w:p w14:paraId="27AB5CBE" w14:textId="77777777" w:rsidR="00737F0F" w:rsidRPr="004E65D3" w:rsidRDefault="00737F0F" w:rsidP="00180304">
            <w:pPr>
              <w:pStyle w:val="BodyCopy"/>
              <w:spacing w:before="40" w:after="40"/>
            </w:pPr>
            <w:r w:rsidRPr="004E65D3">
              <w:t>8</w:t>
            </w:r>
          </w:p>
        </w:tc>
        <w:tc>
          <w:tcPr>
            <w:tcW w:w="899" w:type="dxa"/>
            <w:shd w:val="clear" w:color="auto" w:fill="F2F2F2" w:themeFill="background1" w:themeFillShade="F2"/>
            <w:hideMark/>
          </w:tcPr>
          <w:p w14:paraId="7411A143" w14:textId="77777777" w:rsidR="00737F0F" w:rsidRPr="004E65D3" w:rsidRDefault="00737F0F" w:rsidP="00180304">
            <w:pPr>
              <w:pStyle w:val="BodyCopy"/>
              <w:spacing w:before="40" w:after="40"/>
            </w:pPr>
            <w:r w:rsidRPr="004E65D3">
              <w:t>4</w:t>
            </w:r>
          </w:p>
        </w:tc>
        <w:tc>
          <w:tcPr>
            <w:tcW w:w="919" w:type="dxa"/>
            <w:shd w:val="clear" w:color="auto" w:fill="F2F2F2" w:themeFill="background1" w:themeFillShade="F2"/>
            <w:hideMark/>
          </w:tcPr>
          <w:p w14:paraId="6364890A" w14:textId="77777777" w:rsidR="00737F0F" w:rsidRPr="004E65D3" w:rsidRDefault="00737F0F" w:rsidP="00180304">
            <w:pPr>
              <w:pStyle w:val="BodyCopy"/>
              <w:spacing w:before="40" w:after="40"/>
            </w:pPr>
            <w:r w:rsidRPr="004E65D3">
              <w:t> </w:t>
            </w:r>
          </w:p>
        </w:tc>
        <w:tc>
          <w:tcPr>
            <w:tcW w:w="1031" w:type="dxa"/>
            <w:shd w:val="clear" w:color="auto" w:fill="F2F2F2" w:themeFill="background1" w:themeFillShade="F2"/>
            <w:hideMark/>
          </w:tcPr>
          <w:p w14:paraId="22EA2EA9" w14:textId="77777777" w:rsidR="00737F0F" w:rsidRPr="004E65D3" w:rsidRDefault="00737F0F" w:rsidP="00180304">
            <w:pPr>
              <w:pStyle w:val="BodyCopy"/>
              <w:spacing w:before="40" w:after="40"/>
            </w:pPr>
            <w:r w:rsidRPr="004E65D3">
              <w:t>1</w:t>
            </w:r>
          </w:p>
        </w:tc>
        <w:tc>
          <w:tcPr>
            <w:tcW w:w="879" w:type="dxa"/>
            <w:shd w:val="clear" w:color="auto" w:fill="F2F2F2" w:themeFill="background1" w:themeFillShade="F2"/>
            <w:hideMark/>
          </w:tcPr>
          <w:p w14:paraId="0D0CBDB3" w14:textId="77777777" w:rsidR="00737F0F" w:rsidRPr="004E65D3" w:rsidRDefault="00737F0F" w:rsidP="00180304">
            <w:pPr>
              <w:pStyle w:val="BodyCopy"/>
              <w:spacing w:before="40" w:after="40"/>
            </w:pPr>
            <w:r w:rsidRPr="004E65D3">
              <w:t>5</w:t>
            </w:r>
          </w:p>
        </w:tc>
      </w:tr>
      <w:tr w:rsidR="00846B4F" w:rsidRPr="004E65D3" w14:paraId="1F8F6BD1" w14:textId="77777777" w:rsidTr="007E3FD4">
        <w:trPr>
          <w:trHeight w:val="390"/>
        </w:trPr>
        <w:tc>
          <w:tcPr>
            <w:tcW w:w="2525" w:type="dxa"/>
            <w:vMerge/>
            <w:shd w:val="clear" w:color="auto" w:fill="F2F2F2" w:themeFill="background1" w:themeFillShade="F2"/>
            <w:hideMark/>
          </w:tcPr>
          <w:p w14:paraId="7EAD07C2"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4F0F962F" w14:textId="77777777" w:rsidR="00737F0F" w:rsidRPr="004E65D3" w:rsidRDefault="00737F0F" w:rsidP="00180304">
            <w:pPr>
              <w:pStyle w:val="BodyCopy"/>
              <w:spacing w:before="40" w:after="40"/>
            </w:pPr>
            <w:r w:rsidRPr="004E65D3">
              <w:t>7.5</w:t>
            </w:r>
          </w:p>
        </w:tc>
        <w:tc>
          <w:tcPr>
            <w:tcW w:w="899" w:type="dxa"/>
            <w:shd w:val="clear" w:color="auto" w:fill="F2F2F2" w:themeFill="background1" w:themeFillShade="F2"/>
            <w:hideMark/>
          </w:tcPr>
          <w:p w14:paraId="24017AE4" w14:textId="77777777" w:rsidR="00737F0F" w:rsidRPr="004E65D3" w:rsidRDefault="00737F0F" w:rsidP="00180304">
            <w:pPr>
              <w:pStyle w:val="BodyCopy"/>
              <w:spacing w:before="40" w:after="40"/>
            </w:pPr>
            <w:r w:rsidRPr="004E65D3">
              <w:t>1</w:t>
            </w:r>
          </w:p>
        </w:tc>
        <w:tc>
          <w:tcPr>
            <w:tcW w:w="919" w:type="dxa"/>
            <w:shd w:val="clear" w:color="auto" w:fill="F2F2F2" w:themeFill="background1" w:themeFillShade="F2"/>
            <w:hideMark/>
          </w:tcPr>
          <w:p w14:paraId="67D4534B" w14:textId="77777777" w:rsidR="00737F0F" w:rsidRPr="004E65D3" w:rsidRDefault="00737F0F" w:rsidP="00180304">
            <w:pPr>
              <w:pStyle w:val="BodyCopy"/>
              <w:spacing w:before="40" w:after="40"/>
            </w:pPr>
            <w:r w:rsidRPr="004E65D3">
              <w:t> </w:t>
            </w:r>
          </w:p>
        </w:tc>
        <w:tc>
          <w:tcPr>
            <w:tcW w:w="1031" w:type="dxa"/>
            <w:shd w:val="clear" w:color="auto" w:fill="F2F2F2" w:themeFill="background1" w:themeFillShade="F2"/>
            <w:hideMark/>
          </w:tcPr>
          <w:p w14:paraId="578C559D"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3DBD3B0E" w14:textId="77777777" w:rsidR="00737F0F" w:rsidRPr="004E65D3" w:rsidRDefault="00737F0F" w:rsidP="00180304">
            <w:pPr>
              <w:pStyle w:val="BodyCopy"/>
              <w:spacing w:before="40" w:after="40"/>
            </w:pPr>
            <w:r w:rsidRPr="004E65D3">
              <w:t>1</w:t>
            </w:r>
          </w:p>
        </w:tc>
      </w:tr>
      <w:tr w:rsidR="00846B4F" w:rsidRPr="004E65D3" w14:paraId="3DC9CC89" w14:textId="77777777" w:rsidTr="007E3FD4">
        <w:trPr>
          <w:trHeight w:val="390"/>
        </w:trPr>
        <w:tc>
          <w:tcPr>
            <w:tcW w:w="2525" w:type="dxa"/>
            <w:vMerge/>
            <w:shd w:val="clear" w:color="auto" w:fill="F2F2F2" w:themeFill="background1" w:themeFillShade="F2"/>
            <w:hideMark/>
          </w:tcPr>
          <w:p w14:paraId="5C2801B2"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05D60287" w14:textId="77777777" w:rsidR="00737F0F" w:rsidRPr="004E65D3" w:rsidRDefault="00737F0F" w:rsidP="00180304">
            <w:pPr>
              <w:pStyle w:val="BodyCopy"/>
              <w:spacing w:before="40" w:after="40"/>
            </w:pPr>
            <w:r w:rsidRPr="004E65D3">
              <w:t>7</w:t>
            </w:r>
          </w:p>
        </w:tc>
        <w:tc>
          <w:tcPr>
            <w:tcW w:w="899" w:type="dxa"/>
            <w:shd w:val="clear" w:color="auto" w:fill="F2F2F2" w:themeFill="background1" w:themeFillShade="F2"/>
            <w:hideMark/>
          </w:tcPr>
          <w:p w14:paraId="7E2BA7FE" w14:textId="77777777" w:rsidR="00737F0F" w:rsidRPr="004E65D3" w:rsidRDefault="00737F0F" w:rsidP="00180304">
            <w:pPr>
              <w:pStyle w:val="BodyCopy"/>
              <w:spacing w:before="40" w:after="40"/>
            </w:pPr>
            <w:r w:rsidRPr="004E65D3">
              <w:t>10</w:t>
            </w:r>
          </w:p>
        </w:tc>
        <w:tc>
          <w:tcPr>
            <w:tcW w:w="919" w:type="dxa"/>
            <w:shd w:val="clear" w:color="auto" w:fill="F2F2F2" w:themeFill="background1" w:themeFillShade="F2"/>
            <w:hideMark/>
          </w:tcPr>
          <w:p w14:paraId="6BD8A8E4" w14:textId="77777777" w:rsidR="00737F0F" w:rsidRPr="004E65D3" w:rsidRDefault="00737F0F" w:rsidP="00180304">
            <w:pPr>
              <w:pStyle w:val="BodyCopy"/>
              <w:spacing w:before="40" w:after="40"/>
            </w:pPr>
            <w:r w:rsidRPr="004E65D3">
              <w:t>5</w:t>
            </w:r>
          </w:p>
        </w:tc>
        <w:tc>
          <w:tcPr>
            <w:tcW w:w="1031" w:type="dxa"/>
            <w:shd w:val="clear" w:color="auto" w:fill="F2F2F2" w:themeFill="background1" w:themeFillShade="F2"/>
            <w:hideMark/>
          </w:tcPr>
          <w:p w14:paraId="71D42923"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733B1CB9" w14:textId="77777777" w:rsidR="00737F0F" w:rsidRPr="004E65D3" w:rsidRDefault="00737F0F" w:rsidP="00180304">
            <w:pPr>
              <w:pStyle w:val="BodyCopy"/>
              <w:spacing w:before="40" w:after="40"/>
            </w:pPr>
            <w:r w:rsidRPr="004E65D3">
              <w:t>15</w:t>
            </w:r>
          </w:p>
        </w:tc>
      </w:tr>
      <w:tr w:rsidR="00846B4F" w:rsidRPr="004E65D3" w14:paraId="44595BB7" w14:textId="77777777" w:rsidTr="007E3FD4">
        <w:trPr>
          <w:trHeight w:val="390"/>
        </w:trPr>
        <w:tc>
          <w:tcPr>
            <w:tcW w:w="2525" w:type="dxa"/>
            <w:vMerge/>
            <w:shd w:val="clear" w:color="auto" w:fill="F2F2F2" w:themeFill="background1" w:themeFillShade="F2"/>
            <w:hideMark/>
          </w:tcPr>
          <w:p w14:paraId="01B869D5"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1AC0BD7D" w14:textId="77777777" w:rsidR="00737F0F" w:rsidRPr="004E65D3" w:rsidRDefault="00737F0F" w:rsidP="00180304">
            <w:pPr>
              <w:pStyle w:val="BodyCopy"/>
              <w:spacing w:before="40" w:after="40"/>
            </w:pPr>
            <w:r w:rsidRPr="004E65D3">
              <w:t>6.5</w:t>
            </w:r>
          </w:p>
        </w:tc>
        <w:tc>
          <w:tcPr>
            <w:tcW w:w="899" w:type="dxa"/>
            <w:shd w:val="clear" w:color="auto" w:fill="F2F2F2" w:themeFill="background1" w:themeFillShade="F2"/>
            <w:hideMark/>
          </w:tcPr>
          <w:p w14:paraId="6F322539" w14:textId="77777777" w:rsidR="00737F0F" w:rsidRPr="004E65D3" w:rsidRDefault="00737F0F" w:rsidP="00180304">
            <w:pPr>
              <w:pStyle w:val="BodyCopy"/>
              <w:spacing w:before="40" w:after="40"/>
            </w:pPr>
            <w:r w:rsidRPr="004E65D3">
              <w:t>9</w:t>
            </w:r>
          </w:p>
        </w:tc>
        <w:tc>
          <w:tcPr>
            <w:tcW w:w="919" w:type="dxa"/>
            <w:shd w:val="clear" w:color="auto" w:fill="F2F2F2" w:themeFill="background1" w:themeFillShade="F2"/>
            <w:hideMark/>
          </w:tcPr>
          <w:p w14:paraId="71CAF11E" w14:textId="77777777" w:rsidR="00737F0F" w:rsidRPr="004E65D3" w:rsidRDefault="00737F0F" w:rsidP="00180304">
            <w:pPr>
              <w:pStyle w:val="BodyCopy"/>
              <w:spacing w:before="40" w:after="40"/>
            </w:pPr>
            <w:r w:rsidRPr="004E65D3">
              <w:t>3</w:t>
            </w:r>
          </w:p>
        </w:tc>
        <w:tc>
          <w:tcPr>
            <w:tcW w:w="1031" w:type="dxa"/>
            <w:shd w:val="clear" w:color="auto" w:fill="F2F2F2" w:themeFill="background1" w:themeFillShade="F2"/>
            <w:hideMark/>
          </w:tcPr>
          <w:p w14:paraId="1190FE04"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026DAB82" w14:textId="77777777" w:rsidR="00737F0F" w:rsidRPr="004E65D3" w:rsidRDefault="00737F0F" w:rsidP="00180304">
            <w:pPr>
              <w:pStyle w:val="BodyCopy"/>
              <w:spacing w:before="40" w:after="40"/>
            </w:pPr>
            <w:r w:rsidRPr="004E65D3">
              <w:t>12</w:t>
            </w:r>
          </w:p>
        </w:tc>
      </w:tr>
      <w:tr w:rsidR="00846B4F" w:rsidRPr="004E65D3" w14:paraId="5FEC4679" w14:textId="77777777" w:rsidTr="007E3FD4">
        <w:trPr>
          <w:trHeight w:val="390"/>
        </w:trPr>
        <w:tc>
          <w:tcPr>
            <w:tcW w:w="2525" w:type="dxa"/>
            <w:vMerge/>
            <w:shd w:val="clear" w:color="auto" w:fill="F2F2F2" w:themeFill="background1" w:themeFillShade="F2"/>
            <w:hideMark/>
          </w:tcPr>
          <w:p w14:paraId="33204BE2" w14:textId="77777777" w:rsidR="00737F0F" w:rsidRPr="004E65D3" w:rsidRDefault="00737F0F" w:rsidP="00180304">
            <w:pPr>
              <w:pStyle w:val="BodyCopy"/>
              <w:spacing w:before="40" w:after="40"/>
            </w:pPr>
          </w:p>
        </w:tc>
        <w:tc>
          <w:tcPr>
            <w:tcW w:w="1689" w:type="dxa"/>
            <w:shd w:val="clear" w:color="auto" w:fill="D9D9D9" w:themeFill="background1" w:themeFillShade="D9"/>
            <w:hideMark/>
          </w:tcPr>
          <w:p w14:paraId="790BE3C1" w14:textId="77777777" w:rsidR="00737F0F" w:rsidRPr="00756A9D" w:rsidRDefault="00737F0F" w:rsidP="00180304">
            <w:pPr>
              <w:pStyle w:val="BodyCopy"/>
              <w:spacing w:before="40" w:after="40"/>
            </w:pPr>
            <w:r w:rsidRPr="00756A9D">
              <w:t>Sub-Total</w:t>
            </w:r>
          </w:p>
        </w:tc>
        <w:tc>
          <w:tcPr>
            <w:tcW w:w="899" w:type="dxa"/>
            <w:shd w:val="clear" w:color="auto" w:fill="D9D9D9" w:themeFill="background1" w:themeFillShade="D9"/>
            <w:hideMark/>
          </w:tcPr>
          <w:p w14:paraId="582D6E54" w14:textId="77777777" w:rsidR="00737F0F" w:rsidRPr="00756A9D" w:rsidRDefault="00737F0F" w:rsidP="00180304">
            <w:pPr>
              <w:pStyle w:val="BodyCopy"/>
              <w:spacing w:before="40" w:after="40"/>
            </w:pPr>
            <w:r w:rsidRPr="00756A9D">
              <w:t>24</w:t>
            </w:r>
          </w:p>
        </w:tc>
        <w:tc>
          <w:tcPr>
            <w:tcW w:w="919" w:type="dxa"/>
            <w:shd w:val="clear" w:color="auto" w:fill="D9D9D9" w:themeFill="background1" w:themeFillShade="D9"/>
            <w:hideMark/>
          </w:tcPr>
          <w:p w14:paraId="61EE793C" w14:textId="77777777" w:rsidR="00737F0F" w:rsidRPr="00756A9D" w:rsidRDefault="00737F0F" w:rsidP="00180304">
            <w:pPr>
              <w:pStyle w:val="BodyCopy"/>
              <w:spacing w:before="40" w:after="40"/>
            </w:pPr>
            <w:r w:rsidRPr="00756A9D">
              <w:t>8</w:t>
            </w:r>
          </w:p>
        </w:tc>
        <w:tc>
          <w:tcPr>
            <w:tcW w:w="1031" w:type="dxa"/>
            <w:shd w:val="clear" w:color="auto" w:fill="D9D9D9" w:themeFill="background1" w:themeFillShade="D9"/>
            <w:hideMark/>
          </w:tcPr>
          <w:p w14:paraId="14ADE225" w14:textId="77777777" w:rsidR="00737F0F" w:rsidRPr="00756A9D" w:rsidRDefault="00737F0F" w:rsidP="00180304">
            <w:pPr>
              <w:pStyle w:val="BodyCopy"/>
              <w:spacing w:before="40" w:after="40"/>
            </w:pPr>
            <w:r w:rsidRPr="00756A9D">
              <w:t>1</w:t>
            </w:r>
          </w:p>
        </w:tc>
        <w:tc>
          <w:tcPr>
            <w:tcW w:w="879" w:type="dxa"/>
            <w:shd w:val="clear" w:color="auto" w:fill="D9D9D9" w:themeFill="background1" w:themeFillShade="D9"/>
            <w:hideMark/>
          </w:tcPr>
          <w:p w14:paraId="6DC955C5" w14:textId="77777777" w:rsidR="00737F0F" w:rsidRPr="00756A9D" w:rsidRDefault="00737F0F" w:rsidP="00180304">
            <w:pPr>
              <w:pStyle w:val="BodyCopy"/>
              <w:spacing w:before="40" w:after="40"/>
            </w:pPr>
            <w:r w:rsidRPr="00756A9D">
              <w:t>33</w:t>
            </w:r>
          </w:p>
        </w:tc>
      </w:tr>
      <w:tr w:rsidR="00846B4F" w:rsidRPr="004E65D3" w14:paraId="3C2744B6" w14:textId="77777777" w:rsidTr="007E3FD4">
        <w:trPr>
          <w:trHeight w:val="390"/>
        </w:trPr>
        <w:tc>
          <w:tcPr>
            <w:tcW w:w="2525" w:type="dxa"/>
            <w:vMerge w:val="restart"/>
            <w:shd w:val="clear" w:color="auto" w:fill="F2F2F2" w:themeFill="background1" w:themeFillShade="F2"/>
            <w:hideMark/>
          </w:tcPr>
          <w:p w14:paraId="06587CFB" w14:textId="77777777" w:rsidR="00737F0F" w:rsidRPr="004E65D3" w:rsidRDefault="00737F0F" w:rsidP="00180304">
            <w:pPr>
              <w:pStyle w:val="BodyCopy"/>
              <w:spacing w:before="40" w:after="40"/>
            </w:pPr>
            <w:r w:rsidRPr="004E65D3">
              <w:t>6.0 and above with no band &lt; 5.5</w:t>
            </w:r>
          </w:p>
        </w:tc>
        <w:tc>
          <w:tcPr>
            <w:tcW w:w="1689" w:type="dxa"/>
            <w:shd w:val="clear" w:color="auto" w:fill="F2F2F2" w:themeFill="background1" w:themeFillShade="F2"/>
            <w:hideMark/>
          </w:tcPr>
          <w:p w14:paraId="0BBF67AD" w14:textId="77777777" w:rsidR="00737F0F" w:rsidRPr="004E65D3" w:rsidRDefault="00737F0F" w:rsidP="00180304">
            <w:pPr>
              <w:pStyle w:val="BodyCopy"/>
              <w:spacing w:before="40" w:after="40"/>
            </w:pPr>
            <w:r w:rsidRPr="004E65D3">
              <w:t>7</w:t>
            </w:r>
          </w:p>
        </w:tc>
        <w:tc>
          <w:tcPr>
            <w:tcW w:w="899" w:type="dxa"/>
            <w:shd w:val="clear" w:color="auto" w:fill="F2F2F2" w:themeFill="background1" w:themeFillShade="F2"/>
            <w:hideMark/>
          </w:tcPr>
          <w:p w14:paraId="48F91E0E" w14:textId="77777777" w:rsidR="00737F0F" w:rsidRPr="004E65D3" w:rsidRDefault="00737F0F" w:rsidP="00180304">
            <w:pPr>
              <w:pStyle w:val="BodyCopy"/>
              <w:spacing w:before="40" w:after="40"/>
            </w:pPr>
            <w:r w:rsidRPr="004E65D3">
              <w:t>1</w:t>
            </w:r>
          </w:p>
        </w:tc>
        <w:tc>
          <w:tcPr>
            <w:tcW w:w="919" w:type="dxa"/>
            <w:shd w:val="clear" w:color="auto" w:fill="F2F2F2" w:themeFill="background1" w:themeFillShade="F2"/>
            <w:hideMark/>
          </w:tcPr>
          <w:p w14:paraId="1802E07F" w14:textId="77777777" w:rsidR="00737F0F" w:rsidRPr="004E65D3" w:rsidRDefault="00737F0F" w:rsidP="00180304">
            <w:pPr>
              <w:pStyle w:val="BodyCopy"/>
              <w:spacing w:before="40" w:after="40"/>
            </w:pPr>
            <w:r w:rsidRPr="004E65D3">
              <w:t>1</w:t>
            </w:r>
          </w:p>
        </w:tc>
        <w:tc>
          <w:tcPr>
            <w:tcW w:w="1031" w:type="dxa"/>
            <w:shd w:val="clear" w:color="auto" w:fill="F2F2F2" w:themeFill="background1" w:themeFillShade="F2"/>
            <w:hideMark/>
          </w:tcPr>
          <w:p w14:paraId="416B20B5" w14:textId="77777777" w:rsidR="00737F0F" w:rsidRPr="004E65D3" w:rsidRDefault="00737F0F" w:rsidP="00180304">
            <w:pPr>
              <w:pStyle w:val="BodyCopy"/>
              <w:spacing w:before="40" w:after="40"/>
            </w:pPr>
            <w:r w:rsidRPr="004E65D3">
              <w:t>1</w:t>
            </w:r>
          </w:p>
        </w:tc>
        <w:tc>
          <w:tcPr>
            <w:tcW w:w="879" w:type="dxa"/>
            <w:shd w:val="clear" w:color="auto" w:fill="F2F2F2" w:themeFill="background1" w:themeFillShade="F2"/>
            <w:hideMark/>
          </w:tcPr>
          <w:p w14:paraId="45D29EEA" w14:textId="77777777" w:rsidR="00737F0F" w:rsidRPr="004E65D3" w:rsidRDefault="00737F0F" w:rsidP="00180304">
            <w:pPr>
              <w:pStyle w:val="BodyCopy"/>
              <w:spacing w:before="40" w:after="40"/>
            </w:pPr>
            <w:r w:rsidRPr="004E65D3">
              <w:t>3</w:t>
            </w:r>
          </w:p>
        </w:tc>
      </w:tr>
      <w:tr w:rsidR="00846B4F" w:rsidRPr="004E65D3" w14:paraId="06F7C28F" w14:textId="77777777" w:rsidTr="007E3FD4">
        <w:trPr>
          <w:trHeight w:val="390"/>
        </w:trPr>
        <w:tc>
          <w:tcPr>
            <w:tcW w:w="2525" w:type="dxa"/>
            <w:vMerge/>
            <w:shd w:val="clear" w:color="auto" w:fill="F2F2F2" w:themeFill="background1" w:themeFillShade="F2"/>
            <w:hideMark/>
          </w:tcPr>
          <w:p w14:paraId="4983BB74"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5DBB39F7" w14:textId="77777777" w:rsidR="00737F0F" w:rsidRPr="004E65D3" w:rsidRDefault="00737F0F" w:rsidP="00180304">
            <w:pPr>
              <w:pStyle w:val="BodyCopy"/>
              <w:spacing w:before="40" w:after="40"/>
            </w:pPr>
            <w:r w:rsidRPr="004E65D3">
              <w:t>6.5</w:t>
            </w:r>
          </w:p>
        </w:tc>
        <w:tc>
          <w:tcPr>
            <w:tcW w:w="899" w:type="dxa"/>
            <w:shd w:val="clear" w:color="auto" w:fill="F2F2F2" w:themeFill="background1" w:themeFillShade="F2"/>
            <w:hideMark/>
          </w:tcPr>
          <w:p w14:paraId="72AB96FD" w14:textId="77777777" w:rsidR="00737F0F" w:rsidRPr="004E65D3" w:rsidRDefault="00737F0F" w:rsidP="00180304">
            <w:pPr>
              <w:pStyle w:val="BodyCopy"/>
              <w:spacing w:before="40" w:after="40"/>
            </w:pPr>
            <w:r w:rsidRPr="004E65D3">
              <w:t>2</w:t>
            </w:r>
          </w:p>
        </w:tc>
        <w:tc>
          <w:tcPr>
            <w:tcW w:w="919" w:type="dxa"/>
            <w:shd w:val="clear" w:color="auto" w:fill="F2F2F2" w:themeFill="background1" w:themeFillShade="F2"/>
            <w:hideMark/>
          </w:tcPr>
          <w:p w14:paraId="3BCC5515" w14:textId="77777777" w:rsidR="00737F0F" w:rsidRPr="004E65D3" w:rsidRDefault="00737F0F" w:rsidP="00180304">
            <w:pPr>
              <w:pStyle w:val="BodyCopy"/>
              <w:spacing w:before="40" w:after="40"/>
            </w:pPr>
            <w:r w:rsidRPr="004E65D3">
              <w:t>3</w:t>
            </w:r>
          </w:p>
        </w:tc>
        <w:tc>
          <w:tcPr>
            <w:tcW w:w="1031" w:type="dxa"/>
            <w:shd w:val="clear" w:color="auto" w:fill="F2F2F2" w:themeFill="background1" w:themeFillShade="F2"/>
            <w:hideMark/>
          </w:tcPr>
          <w:p w14:paraId="28E8D322"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06F8844A" w14:textId="77777777" w:rsidR="00737F0F" w:rsidRPr="004E65D3" w:rsidRDefault="00737F0F" w:rsidP="00180304">
            <w:pPr>
              <w:pStyle w:val="BodyCopy"/>
              <w:spacing w:before="40" w:after="40"/>
            </w:pPr>
            <w:r w:rsidRPr="004E65D3">
              <w:t>5</w:t>
            </w:r>
          </w:p>
        </w:tc>
      </w:tr>
      <w:tr w:rsidR="00846B4F" w:rsidRPr="004E65D3" w14:paraId="23B56C8A" w14:textId="77777777" w:rsidTr="007E3FD4">
        <w:trPr>
          <w:trHeight w:val="390"/>
        </w:trPr>
        <w:tc>
          <w:tcPr>
            <w:tcW w:w="2525" w:type="dxa"/>
            <w:vMerge/>
            <w:shd w:val="clear" w:color="auto" w:fill="F2F2F2" w:themeFill="background1" w:themeFillShade="F2"/>
            <w:hideMark/>
          </w:tcPr>
          <w:p w14:paraId="69EF99D9"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27EE18FD" w14:textId="77777777" w:rsidR="00737F0F" w:rsidRPr="004E65D3" w:rsidRDefault="00737F0F" w:rsidP="00180304">
            <w:pPr>
              <w:pStyle w:val="BodyCopy"/>
              <w:spacing w:before="40" w:after="40"/>
            </w:pPr>
            <w:r w:rsidRPr="004E65D3">
              <w:t>6</w:t>
            </w:r>
          </w:p>
        </w:tc>
        <w:tc>
          <w:tcPr>
            <w:tcW w:w="899" w:type="dxa"/>
            <w:shd w:val="clear" w:color="auto" w:fill="F2F2F2" w:themeFill="background1" w:themeFillShade="F2"/>
            <w:hideMark/>
          </w:tcPr>
          <w:p w14:paraId="74415EC0" w14:textId="77777777" w:rsidR="00737F0F" w:rsidRPr="004E65D3" w:rsidRDefault="00737F0F" w:rsidP="00180304">
            <w:pPr>
              <w:pStyle w:val="BodyCopy"/>
              <w:spacing w:before="40" w:after="40"/>
            </w:pPr>
            <w:r w:rsidRPr="004E65D3">
              <w:t>13</w:t>
            </w:r>
          </w:p>
        </w:tc>
        <w:tc>
          <w:tcPr>
            <w:tcW w:w="919" w:type="dxa"/>
            <w:shd w:val="clear" w:color="auto" w:fill="F2F2F2" w:themeFill="background1" w:themeFillShade="F2"/>
            <w:hideMark/>
          </w:tcPr>
          <w:p w14:paraId="0ADCD879" w14:textId="77777777" w:rsidR="00737F0F" w:rsidRPr="004E65D3" w:rsidRDefault="00737F0F" w:rsidP="00180304">
            <w:pPr>
              <w:pStyle w:val="BodyCopy"/>
              <w:spacing w:before="40" w:after="40"/>
            </w:pPr>
            <w:r w:rsidRPr="004E65D3">
              <w:t>3</w:t>
            </w:r>
          </w:p>
        </w:tc>
        <w:tc>
          <w:tcPr>
            <w:tcW w:w="1031" w:type="dxa"/>
            <w:shd w:val="clear" w:color="auto" w:fill="F2F2F2" w:themeFill="background1" w:themeFillShade="F2"/>
            <w:hideMark/>
          </w:tcPr>
          <w:p w14:paraId="55696303"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470847C0" w14:textId="77777777" w:rsidR="00737F0F" w:rsidRPr="004E65D3" w:rsidRDefault="00737F0F" w:rsidP="00180304">
            <w:pPr>
              <w:pStyle w:val="BodyCopy"/>
              <w:spacing w:before="40" w:after="40"/>
            </w:pPr>
            <w:r w:rsidRPr="004E65D3">
              <w:t>16</w:t>
            </w:r>
          </w:p>
        </w:tc>
      </w:tr>
      <w:tr w:rsidR="00846B4F" w:rsidRPr="004E65D3" w14:paraId="559E933F" w14:textId="77777777" w:rsidTr="007E3FD4">
        <w:trPr>
          <w:trHeight w:val="390"/>
        </w:trPr>
        <w:tc>
          <w:tcPr>
            <w:tcW w:w="2525" w:type="dxa"/>
            <w:vMerge/>
            <w:shd w:val="clear" w:color="auto" w:fill="F2F2F2" w:themeFill="background1" w:themeFillShade="F2"/>
            <w:hideMark/>
          </w:tcPr>
          <w:p w14:paraId="0211B12B" w14:textId="77777777" w:rsidR="00737F0F" w:rsidRPr="004E65D3" w:rsidRDefault="00737F0F" w:rsidP="00180304">
            <w:pPr>
              <w:pStyle w:val="BodyCopy"/>
              <w:spacing w:before="40" w:after="40"/>
            </w:pPr>
          </w:p>
        </w:tc>
        <w:tc>
          <w:tcPr>
            <w:tcW w:w="1689" w:type="dxa"/>
            <w:shd w:val="clear" w:color="auto" w:fill="D9D9D9" w:themeFill="background1" w:themeFillShade="D9"/>
            <w:hideMark/>
          </w:tcPr>
          <w:p w14:paraId="7BC67996" w14:textId="77777777" w:rsidR="00737F0F" w:rsidRPr="00756A9D" w:rsidRDefault="00737F0F" w:rsidP="00180304">
            <w:pPr>
              <w:pStyle w:val="BodyCopy"/>
              <w:spacing w:before="40" w:after="40"/>
            </w:pPr>
            <w:r w:rsidRPr="00756A9D">
              <w:t>Sub-Total</w:t>
            </w:r>
          </w:p>
        </w:tc>
        <w:tc>
          <w:tcPr>
            <w:tcW w:w="899" w:type="dxa"/>
            <w:shd w:val="clear" w:color="auto" w:fill="D9D9D9" w:themeFill="background1" w:themeFillShade="D9"/>
            <w:hideMark/>
          </w:tcPr>
          <w:p w14:paraId="08336DD4" w14:textId="77777777" w:rsidR="00737F0F" w:rsidRPr="00756A9D" w:rsidRDefault="00737F0F" w:rsidP="00180304">
            <w:pPr>
              <w:pStyle w:val="BodyCopy"/>
              <w:spacing w:before="40" w:after="40"/>
            </w:pPr>
            <w:r w:rsidRPr="00756A9D">
              <w:t>16</w:t>
            </w:r>
          </w:p>
        </w:tc>
        <w:tc>
          <w:tcPr>
            <w:tcW w:w="919" w:type="dxa"/>
            <w:shd w:val="clear" w:color="auto" w:fill="D9D9D9" w:themeFill="background1" w:themeFillShade="D9"/>
            <w:hideMark/>
          </w:tcPr>
          <w:p w14:paraId="38090BA6" w14:textId="77777777" w:rsidR="00737F0F" w:rsidRPr="00756A9D" w:rsidRDefault="00737F0F" w:rsidP="00180304">
            <w:pPr>
              <w:pStyle w:val="BodyCopy"/>
              <w:spacing w:before="40" w:after="40"/>
            </w:pPr>
            <w:r w:rsidRPr="00756A9D">
              <w:t>7</w:t>
            </w:r>
          </w:p>
        </w:tc>
        <w:tc>
          <w:tcPr>
            <w:tcW w:w="1031" w:type="dxa"/>
            <w:shd w:val="clear" w:color="auto" w:fill="D9D9D9" w:themeFill="background1" w:themeFillShade="D9"/>
            <w:hideMark/>
          </w:tcPr>
          <w:p w14:paraId="4E10AA88" w14:textId="77777777" w:rsidR="00737F0F" w:rsidRPr="00756A9D" w:rsidRDefault="00737F0F" w:rsidP="00180304">
            <w:pPr>
              <w:pStyle w:val="BodyCopy"/>
              <w:spacing w:before="40" w:after="40"/>
            </w:pPr>
            <w:r w:rsidRPr="00756A9D">
              <w:t>1</w:t>
            </w:r>
          </w:p>
        </w:tc>
        <w:tc>
          <w:tcPr>
            <w:tcW w:w="879" w:type="dxa"/>
            <w:shd w:val="clear" w:color="auto" w:fill="D9D9D9" w:themeFill="background1" w:themeFillShade="D9"/>
            <w:hideMark/>
          </w:tcPr>
          <w:p w14:paraId="706B0B54" w14:textId="77777777" w:rsidR="00737F0F" w:rsidRPr="00756A9D" w:rsidRDefault="00737F0F" w:rsidP="00180304">
            <w:pPr>
              <w:pStyle w:val="BodyCopy"/>
              <w:spacing w:before="40" w:after="40"/>
            </w:pPr>
            <w:r w:rsidRPr="00756A9D">
              <w:t>24</w:t>
            </w:r>
          </w:p>
        </w:tc>
      </w:tr>
      <w:tr w:rsidR="00846B4F" w:rsidRPr="004E65D3" w14:paraId="6D4A7358" w14:textId="77777777" w:rsidTr="007E3FD4">
        <w:trPr>
          <w:trHeight w:val="390"/>
        </w:trPr>
        <w:tc>
          <w:tcPr>
            <w:tcW w:w="2525" w:type="dxa"/>
            <w:vMerge w:val="restart"/>
            <w:shd w:val="clear" w:color="auto" w:fill="F2F2F2" w:themeFill="background1" w:themeFillShade="F2"/>
            <w:hideMark/>
          </w:tcPr>
          <w:p w14:paraId="3F83A9EF" w14:textId="77777777" w:rsidR="00737F0F" w:rsidRPr="004E65D3" w:rsidRDefault="00846B4F" w:rsidP="00180304">
            <w:pPr>
              <w:pStyle w:val="BodyCopy"/>
              <w:spacing w:before="40" w:after="40"/>
            </w:pPr>
            <w:r>
              <w:lastRenderedPageBreak/>
              <w:t xml:space="preserve">4.5 and above with no sub </w:t>
            </w:r>
            <w:r w:rsidR="00737F0F" w:rsidRPr="004E65D3">
              <w:t>band</w:t>
            </w:r>
            <w:r>
              <w:t xml:space="preserve"> </w:t>
            </w:r>
            <w:r w:rsidR="00737F0F" w:rsidRPr="004E65D3">
              <w:t>&lt; 3.5</w:t>
            </w:r>
          </w:p>
        </w:tc>
        <w:tc>
          <w:tcPr>
            <w:tcW w:w="1689" w:type="dxa"/>
            <w:shd w:val="clear" w:color="auto" w:fill="F2F2F2" w:themeFill="background1" w:themeFillShade="F2"/>
            <w:hideMark/>
          </w:tcPr>
          <w:p w14:paraId="391B0BB1" w14:textId="77777777" w:rsidR="00737F0F" w:rsidRPr="004E65D3" w:rsidRDefault="00737F0F" w:rsidP="00180304">
            <w:pPr>
              <w:pStyle w:val="BodyCopy"/>
              <w:spacing w:before="40" w:after="40"/>
            </w:pPr>
            <w:r w:rsidRPr="004E65D3">
              <w:t>6.5</w:t>
            </w:r>
          </w:p>
        </w:tc>
        <w:tc>
          <w:tcPr>
            <w:tcW w:w="899" w:type="dxa"/>
            <w:shd w:val="clear" w:color="auto" w:fill="F2F2F2" w:themeFill="background1" w:themeFillShade="F2"/>
            <w:hideMark/>
          </w:tcPr>
          <w:p w14:paraId="5D9C6548" w14:textId="77777777" w:rsidR="00737F0F" w:rsidRPr="004E65D3" w:rsidRDefault="00737F0F" w:rsidP="00180304">
            <w:pPr>
              <w:pStyle w:val="BodyCopy"/>
              <w:spacing w:before="40" w:after="40"/>
            </w:pPr>
            <w:r w:rsidRPr="004E65D3">
              <w:t>1</w:t>
            </w:r>
          </w:p>
        </w:tc>
        <w:tc>
          <w:tcPr>
            <w:tcW w:w="919" w:type="dxa"/>
            <w:shd w:val="clear" w:color="auto" w:fill="F2F2F2" w:themeFill="background1" w:themeFillShade="F2"/>
            <w:hideMark/>
          </w:tcPr>
          <w:p w14:paraId="53E66F25" w14:textId="77777777" w:rsidR="00737F0F" w:rsidRPr="004E65D3" w:rsidRDefault="00737F0F" w:rsidP="00180304">
            <w:pPr>
              <w:pStyle w:val="BodyCopy"/>
              <w:spacing w:before="40" w:after="40"/>
            </w:pPr>
            <w:r w:rsidRPr="004E65D3">
              <w:t>1</w:t>
            </w:r>
          </w:p>
        </w:tc>
        <w:tc>
          <w:tcPr>
            <w:tcW w:w="1031" w:type="dxa"/>
            <w:shd w:val="clear" w:color="auto" w:fill="F2F2F2" w:themeFill="background1" w:themeFillShade="F2"/>
            <w:hideMark/>
          </w:tcPr>
          <w:p w14:paraId="4A42BF2C"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7DACE7ED" w14:textId="77777777" w:rsidR="00737F0F" w:rsidRPr="004E65D3" w:rsidRDefault="00737F0F" w:rsidP="00180304">
            <w:pPr>
              <w:pStyle w:val="BodyCopy"/>
              <w:spacing w:before="40" w:after="40"/>
            </w:pPr>
            <w:r w:rsidRPr="004E65D3">
              <w:t>2</w:t>
            </w:r>
          </w:p>
        </w:tc>
      </w:tr>
      <w:tr w:rsidR="00846B4F" w:rsidRPr="004E65D3" w14:paraId="5DB34E5F" w14:textId="77777777" w:rsidTr="007E3FD4">
        <w:trPr>
          <w:trHeight w:val="390"/>
        </w:trPr>
        <w:tc>
          <w:tcPr>
            <w:tcW w:w="2525" w:type="dxa"/>
            <w:vMerge/>
            <w:shd w:val="clear" w:color="auto" w:fill="F2F2F2" w:themeFill="background1" w:themeFillShade="F2"/>
            <w:hideMark/>
          </w:tcPr>
          <w:p w14:paraId="5C37E7BC"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67C1FF5F" w14:textId="77777777" w:rsidR="00737F0F" w:rsidRPr="004E65D3" w:rsidRDefault="00737F0F" w:rsidP="00180304">
            <w:pPr>
              <w:pStyle w:val="BodyCopy"/>
              <w:spacing w:before="40" w:after="40"/>
            </w:pPr>
            <w:r w:rsidRPr="004E65D3">
              <w:t>6</w:t>
            </w:r>
          </w:p>
        </w:tc>
        <w:tc>
          <w:tcPr>
            <w:tcW w:w="899" w:type="dxa"/>
            <w:shd w:val="clear" w:color="auto" w:fill="F2F2F2" w:themeFill="background1" w:themeFillShade="F2"/>
            <w:hideMark/>
          </w:tcPr>
          <w:p w14:paraId="186EC4D1" w14:textId="77777777" w:rsidR="00737F0F" w:rsidRPr="004E65D3" w:rsidRDefault="00737F0F" w:rsidP="00180304">
            <w:pPr>
              <w:pStyle w:val="BodyCopy"/>
              <w:spacing w:before="40" w:after="40"/>
            </w:pPr>
            <w:r w:rsidRPr="004E65D3">
              <w:t>5</w:t>
            </w:r>
          </w:p>
        </w:tc>
        <w:tc>
          <w:tcPr>
            <w:tcW w:w="919" w:type="dxa"/>
            <w:shd w:val="clear" w:color="auto" w:fill="F2F2F2" w:themeFill="background1" w:themeFillShade="F2"/>
            <w:hideMark/>
          </w:tcPr>
          <w:p w14:paraId="6C814F94" w14:textId="77777777" w:rsidR="00737F0F" w:rsidRPr="004E65D3" w:rsidRDefault="00737F0F" w:rsidP="00180304">
            <w:pPr>
              <w:pStyle w:val="BodyCopy"/>
              <w:spacing w:before="40" w:after="40"/>
            </w:pPr>
            <w:r w:rsidRPr="004E65D3">
              <w:t>5</w:t>
            </w:r>
          </w:p>
        </w:tc>
        <w:tc>
          <w:tcPr>
            <w:tcW w:w="1031" w:type="dxa"/>
            <w:shd w:val="clear" w:color="auto" w:fill="F2F2F2" w:themeFill="background1" w:themeFillShade="F2"/>
            <w:hideMark/>
          </w:tcPr>
          <w:p w14:paraId="37D6CFCF"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46EF1988" w14:textId="77777777" w:rsidR="00737F0F" w:rsidRPr="004E65D3" w:rsidRDefault="00737F0F" w:rsidP="00180304">
            <w:pPr>
              <w:pStyle w:val="BodyCopy"/>
              <w:spacing w:before="40" w:after="40"/>
            </w:pPr>
            <w:r w:rsidRPr="004E65D3">
              <w:t>10</w:t>
            </w:r>
          </w:p>
        </w:tc>
      </w:tr>
      <w:tr w:rsidR="00846B4F" w:rsidRPr="004E65D3" w14:paraId="4161507F" w14:textId="77777777" w:rsidTr="007E3FD4">
        <w:trPr>
          <w:trHeight w:val="390"/>
        </w:trPr>
        <w:tc>
          <w:tcPr>
            <w:tcW w:w="2525" w:type="dxa"/>
            <w:vMerge/>
            <w:shd w:val="clear" w:color="auto" w:fill="F2F2F2" w:themeFill="background1" w:themeFillShade="F2"/>
            <w:hideMark/>
          </w:tcPr>
          <w:p w14:paraId="42D275CB"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1EFDBA13" w14:textId="77777777" w:rsidR="00737F0F" w:rsidRPr="004E65D3" w:rsidRDefault="00737F0F" w:rsidP="00180304">
            <w:pPr>
              <w:pStyle w:val="BodyCopy"/>
              <w:spacing w:before="40" w:after="40"/>
            </w:pPr>
            <w:r w:rsidRPr="004E65D3">
              <w:t>5.5</w:t>
            </w:r>
          </w:p>
        </w:tc>
        <w:tc>
          <w:tcPr>
            <w:tcW w:w="899" w:type="dxa"/>
            <w:shd w:val="clear" w:color="auto" w:fill="F2F2F2" w:themeFill="background1" w:themeFillShade="F2"/>
            <w:hideMark/>
          </w:tcPr>
          <w:p w14:paraId="06D82FC4" w14:textId="77777777" w:rsidR="00737F0F" w:rsidRPr="004E65D3" w:rsidRDefault="00737F0F" w:rsidP="00180304">
            <w:pPr>
              <w:pStyle w:val="BodyCopy"/>
              <w:spacing w:before="40" w:after="40"/>
            </w:pPr>
            <w:r w:rsidRPr="004E65D3">
              <w:t>20</w:t>
            </w:r>
          </w:p>
        </w:tc>
        <w:tc>
          <w:tcPr>
            <w:tcW w:w="919" w:type="dxa"/>
            <w:shd w:val="clear" w:color="auto" w:fill="F2F2F2" w:themeFill="background1" w:themeFillShade="F2"/>
            <w:hideMark/>
          </w:tcPr>
          <w:p w14:paraId="2EAD22E8" w14:textId="77777777" w:rsidR="00737F0F" w:rsidRPr="004E65D3" w:rsidRDefault="00737F0F" w:rsidP="00180304">
            <w:pPr>
              <w:pStyle w:val="BodyCopy"/>
              <w:spacing w:before="40" w:after="40"/>
            </w:pPr>
            <w:r w:rsidRPr="004E65D3">
              <w:t>13</w:t>
            </w:r>
          </w:p>
        </w:tc>
        <w:tc>
          <w:tcPr>
            <w:tcW w:w="1031" w:type="dxa"/>
            <w:shd w:val="clear" w:color="auto" w:fill="F2F2F2" w:themeFill="background1" w:themeFillShade="F2"/>
            <w:hideMark/>
          </w:tcPr>
          <w:p w14:paraId="4320FAAB"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633D4A89" w14:textId="77777777" w:rsidR="00737F0F" w:rsidRPr="004E65D3" w:rsidRDefault="00737F0F" w:rsidP="00180304">
            <w:pPr>
              <w:pStyle w:val="BodyCopy"/>
              <w:spacing w:before="40" w:after="40"/>
            </w:pPr>
            <w:r w:rsidRPr="004E65D3">
              <w:t>33</w:t>
            </w:r>
          </w:p>
        </w:tc>
      </w:tr>
      <w:tr w:rsidR="00846B4F" w:rsidRPr="004E65D3" w14:paraId="7355CBB7" w14:textId="77777777" w:rsidTr="007E3FD4">
        <w:trPr>
          <w:trHeight w:val="390"/>
        </w:trPr>
        <w:tc>
          <w:tcPr>
            <w:tcW w:w="2525" w:type="dxa"/>
            <w:vMerge/>
            <w:shd w:val="clear" w:color="auto" w:fill="F2F2F2" w:themeFill="background1" w:themeFillShade="F2"/>
            <w:hideMark/>
          </w:tcPr>
          <w:p w14:paraId="4D59F319"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0ECFF38E" w14:textId="77777777" w:rsidR="00737F0F" w:rsidRPr="004E65D3" w:rsidRDefault="00737F0F" w:rsidP="00180304">
            <w:pPr>
              <w:pStyle w:val="BodyCopy"/>
              <w:spacing w:before="40" w:after="40"/>
            </w:pPr>
            <w:r w:rsidRPr="004E65D3">
              <w:t>5</w:t>
            </w:r>
          </w:p>
        </w:tc>
        <w:tc>
          <w:tcPr>
            <w:tcW w:w="899" w:type="dxa"/>
            <w:shd w:val="clear" w:color="auto" w:fill="F2F2F2" w:themeFill="background1" w:themeFillShade="F2"/>
            <w:hideMark/>
          </w:tcPr>
          <w:p w14:paraId="5ABF5086" w14:textId="77777777" w:rsidR="00737F0F" w:rsidRPr="004E65D3" w:rsidRDefault="00737F0F" w:rsidP="00180304">
            <w:pPr>
              <w:pStyle w:val="BodyCopy"/>
              <w:spacing w:before="40" w:after="40"/>
            </w:pPr>
            <w:r w:rsidRPr="004E65D3">
              <w:t>9</w:t>
            </w:r>
          </w:p>
        </w:tc>
        <w:tc>
          <w:tcPr>
            <w:tcW w:w="919" w:type="dxa"/>
            <w:shd w:val="clear" w:color="auto" w:fill="F2F2F2" w:themeFill="background1" w:themeFillShade="F2"/>
            <w:hideMark/>
          </w:tcPr>
          <w:p w14:paraId="7880F885" w14:textId="77777777" w:rsidR="00737F0F" w:rsidRPr="004E65D3" w:rsidRDefault="00737F0F" w:rsidP="00180304">
            <w:pPr>
              <w:pStyle w:val="BodyCopy"/>
              <w:spacing w:before="40" w:after="40"/>
            </w:pPr>
            <w:r w:rsidRPr="004E65D3">
              <w:t>19</w:t>
            </w:r>
          </w:p>
        </w:tc>
        <w:tc>
          <w:tcPr>
            <w:tcW w:w="1031" w:type="dxa"/>
            <w:shd w:val="clear" w:color="auto" w:fill="F2F2F2" w:themeFill="background1" w:themeFillShade="F2"/>
            <w:hideMark/>
          </w:tcPr>
          <w:p w14:paraId="06CB1057"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373E7D33" w14:textId="77777777" w:rsidR="00737F0F" w:rsidRPr="004E65D3" w:rsidRDefault="00737F0F" w:rsidP="00180304">
            <w:pPr>
              <w:pStyle w:val="BodyCopy"/>
              <w:spacing w:before="40" w:after="40"/>
            </w:pPr>
            <w:r w:rsidRPr="004E65D3">
              <w:t>28</w:t>
            </w:r>
          </w:p>
        </w:tc>
      </w:tr>
      <w:tr w:rsidR="00846B4F" w:rsidRPr="004E65D3" w14:paraId="26302C67" w14:textId="77777777" w:rsidTr="007E3FD4">
        <w:trPr>
          <w:trHeight w:val="390"/>
        </w:trPr>
        <w:tc>
          <w:tcPr>
            <w:tcW w:w="2525" w:type="dxa"/>
            <w:vMerge/>
            <w:shd w:val="clear" w:color="auto" w:fill="F2F2F2" w:themeFill="background1" w:themeFillShade="F2"/>
            <w:hideMark/>
          </w:tcPr>
          <w:p w14:paraId="3D75228B"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51BAFA19" w14:textId="77777777" w:rsidR="00737F0F" w:rsidRPr="004E65D3" w:rsidRDefault="00737F0F" w:rsidP="00180304">
            <w:pPr>
              <w:pStyle w:val="BodyCopy"/>
              <w:spacing w:before="40" w:after="40"/>
            </w:pPr>
            <w:r w:rsidRPr="004E65D3">
              <w:t>4.5</w:t>
            </w:r>
          </w:p>
        </w:tc>
        <w:tc>
          <w:tcPr>
            <w:tcW w:w="899" w:type="dxa"/>
            <w:shd w:val="clear" w:color="auto" w:fill="F2F2F2" w:themeFill="background1" w:themeFillShade="F2"/>
            <w:hideMark/>
          </w:tcPr>
          <w:p w14:paraId="0D19757D" w14:textId="77777777" w:rsidR="00737F0F" w:rsidRPr="004E65D3" w:rsidRDefault="00737F0F" w:rsidP="00180304">
            <w:pPr>
              <w:pStyle w:val="BodyCopy"/>
              <w:spacing w:before="40" w:after="40"/>
            </w:pPr>
            <w:r w:rsidRPr="004E65D3">
              <w:t>4</w:t>
            </w:r>
          </w:p>
        </w:tc>
        <w:tc>
          <w:tcPr>
            <w:tcW w:w="919" w:type="dxa"/>
            <w:shd w:val="clear" w:color="auto" w:fill="F2F2F2" w:themeFill="background1" w:themeFillShade="F2"/>
            <w:hideMark/>
          </w:tcPr>
          <w:p w14:paraId="24BCFF2C" w14:textId="77777777" w:rsidR="00737F0F" w:rsidRPr="004E65D3" w:rsidRDefault="00737F0F" w:rsidP="00180304">
            <w:pPr>
              <w:pStyle w:val="BodyCopy"/>
              <w:spacing w:before="40" w:after="40"/>
            </w:pPr>
            <w:r w:rsidRPr="004E65D3">
              <w:t>10</w:t>
            </w:r>
          </w:p>
        </w:tc>
        <w:tc>
          <w:tcPr>
            <w:tcW w:w="1031" w:type="dxa"/>
            <w:shd w:val="clear" w:color="auto" w:fill="F2F2F2" w:themeFill="background1" w:themeFillShade="F2"/>
            <w:hideMark/>
          </w:tcPr>
          <w:p w14:paraId="01960EC2"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74C0DECC" w14:textId="77777777" w:rsidR="00737F0F" w:rsidRPr="004E65D3" w:rsidRDefault="00737F0F" w:rsidP="00180304">
            <w:pPr>
              <w:pStyle w:val="BodyCopy"/>
              <w:spacing w:before="40" w:after="40"/>
            </w:pPr>
            <w:r w:rsidRPr="004E65D3">
              <w:t>14</w:t>
            </w:r>
          </w:p>
        </w:tc>
      </w:tr>
      <w:tr w:rsidR="00846B4F" w:rsidRPr="004E65D3" w14:paraId="7F75A969" w14:textId="77777777" w:rsidTr="007E3FD4">
        <w:trPr>
          <w:trHeight w:val="390"/>
        </w:trPr>
        <w:tc>
          <w:tcPr>
            <w:tcW w:w="2525" w:type="dxa"/>
            <w:vMerge/>
            <w:shd w:val="clear" w:color="auto" w:fill="F2F2F2" w:themeFill="background1" w:themeFillShade="F2"/>
            <w:hideMark/>
          </w:tcPr>
          <w:p w14:paraId="212426D7" w14:textId="77777777" w:rsidR="00737F0F" w:rsidRPr="004E65D3" w:rsidRDefault="00737F0F" w:rsidP="00180304">
            <w:pPr>
              <w:pStyle w:val="BodyCopy"/>
              <w:spacing w:before="40" w:after="40"/>
            </w:pPr>
          </w:p>
        </w:tc>
        <w:tc>
          <w:tcPr>
            <w:tcW w:w="1689" w:type="dxa"/>
            <w:shd w:val="clear" w:color="auto" w:fill="D9D9D9" w:themeFill="background1" w:themeFillShade="D9"/>
            <w:hideMark/>
          </w:tcPr>
          <w:p w14:paraId="02F2BB29" w14:textId="77777777" w:rsidR="00737F0F" w:rsidRPr="00756A9D" w:rsidRDefault="00737F0F" w:rsidP="00180304">
            <w:pPr>
              <w:pStyle w:val="BodyCopy"/>
              <w:spacing w:before="40" w:after="40"/>
            </w:pPr>
            <w:r w:rsidRPr="00756A9D">
              <w:t>Sub-Total</w:t>
            </w:r>
          </w:p>
        </w:tc>
        <w:tc>
          <w:tcPr>
            <w:tcW w:w="899" w:type="dxa"/>
            <w:shd w:val="clear" w:color="auto" w:fill="D9D9D9" w:themeFill="background1" w:themeFillShade="D9"/>
            <w:hideMark/>
          </w:tcPr>
          <w:p w14:paraId="3502B816" w14:textId="77777777" w:rsidR="00737F0F" w:rsidRPr="00756A9D" w:rsidRDefault="00737F0F" w:rsidP="00180304">
            <w:pPr>
              <w:pStyle w:val="BodyCopy"/>
              <w:spacing w:before="40" w:after="40"/>
            </w:pPr>
            <w:r w:rsidRPr="00756A9D">
              <w:t>39</w:t>
            </w:r>
          </w:p>
        </w:tc>
        <w:tc>
          <w:tcPr>
            <w:tcW w:w="919" w:type="dxa"/>
            <w:shd w:val="clear" w:color="auto" w:fill="D9D9D9" w:themeFill="background1" w:themeFillShade="D9"/>
            <w:hideMark/>
          </w:tcPr>
          <w:p w14:paraId="445CF392" w14:textId="77777777" w:rsidR="00737F0F" w:rsidRPr="00756A9D" w:rsidRDefault="00737F0F" w:rsidP="00180304">
            <w:pPr>
              <w:pStyle w:val="BodyCopy"/>
              <w:spacing w:before="40" w:after="40"/>
            </w:pPr>
            <w:r w:rsidRPr="00756A9D">
              <w:t>48</w:t>
            </w:r>
          </w:p>
        </w:tc>
        <w:tc>
          <w:tcPr>
            <w:tcW w:w="1031" w:type="dxa"/>
            <w:shd w:val="clear" w:color="auto" w:fill="D9D9D9" w:themeFill="background1" w:themeFillShade="D9"/>
            <w:hideMark/>
          </w:tcPr>
          <w:p w14:paraId="3CF8EEC6" w14:textId="77777777" w:rsidR="00737F0F" w:rsidRPr="00756A9D" w:rsidRDefault="00737F0F" w:rsidP="00180304">
            <w:pPr>
              <w:pStyle w:val="BodyCopy"/>
              <w:spacing w:before="40" w:after="40"/>
            </w:pPr>
            <w:r w:rsidRPr="00756A9D">
              <w:t>0</w:t>
            </w:r>
          </w:p>
        </w:tc>
        <w:tc>
          <w:tcPr>
            <w:tcW w:w="879" w:type="dxa"/>
            <w:shd w:val="clear" w:color="auto" w:fill="D9D9D9" w:themeFill="background1" w:themeFillShade="D9"/>
            <w:hideMark/>
          </w:tcPr>
          <w:p w14:paraId="34ECE764" w14:textId="77777777" w:rsidR="00737F0F" w:rsidRPr="00756A9D" w:rsidRDefault="00737F0F" w:rsidP="00180304">
            <w:pPr>
              <w:pStyle w:val="BodyCopy"/>
              <w:spacing w:before="40" w:after="40"/>
            </w:pPr>
            <w:r w:rsidRPr="00756A9D">
              <w:t>87</w:t>
            </w:r>
          </w:p>
        </w:tc>
      </w:tr>
      <w:tr w:rsidR="00846B4F" w:rsidRPr="004E65D3" w14:paraId="088E9BBA" w14:textId="77777777" w:rsidTr="007E3FD4">
        <w:trPr>
          <w:trHeight w:val="390"/>
        </w:trPr>
        <w:tc>
          <w:tcPr>
            <w:tcW w:w="4214" w:type="dxa"/>
            <w:gridSpan w:val="2"/>
            <w:shd w:val="clear" w:color="auto" w:fill="D9D9D9" w:themeFill="background1" w:themeFillShade="D9"/>
            <w:hideMark/>
          </w:tcPr>
          <w:p w14:paraId="5FF1294A" w14:textId="77777777" w:rsidR="00737F0F" w:rsidRPr="00846B4F" w:rsidRDefault="00737F0F" w:rsidP="00180304">
            <w:pPr>
              <w:pStyle w:val="BodyCopy"/>
              <w:spacing w:before="40" w:after="40"/>
              <w:rPr>
                <w:b/>
              </w:rPr>
            </w:pPr>
            <w:r w:rsidRPr="00846B4F">
              <w:rPr>
                <w:b/>
              </w:rPr>
              <w:t>Meet IELTS requirement</w:t>
            </w:r>
          </w:p>
        </w:tc>
        <w:tc>
          <w:tcPr>
            <w:tcW w:w="899" w:type="dxa"/>
            <w:shd w:val="clear" w:color="auto" w:fill="D9D9D9" w:themeFill="background1" w:themeFillShade="D9"/>
            <w:hideMark/>
          </w:tcPr>
          <w:p w14:paraId="41C9D75F" w14:textId="77777777" w:rsidR="00737F0F" w:rsidRPr="00846B4F" w:rsidRDefault="00737F0F" w:rsidP="00180304">
            <w:pPr>
              <w:pStyle w:val="BodyCopy"/>
              <w:spacing w:before="40" w:after="40"/>
              <w:rPr>
                <w:b/>
              </w:rPr>
            </w:pPr>
            <w:r w:rsidRPr="00846B4F">
              <w:rPr>
                <w:b/>
              </w:rPr>
              <w:t>79</w:t>
            </w:r>
          </w:p>
        </w:tc>
        <w:tc>
          <w:tcPr>
            <w:tcW w:w="919" w:type="dxa"/>
            <w:shd w:val="clear" w:color="auto" w:fill="D9D9D9" w:themeFill="background1" w:themeFillShade="D9"/>
            <w:hideMark/>
          </w:tcPr>
          <w:p w14:paraId="77582908" w14:textId="77777777" w:rsidR="00737F0F" w:rsidRPr="00846B4F" w:rsidRDefault="00737F0F" w:rsidP="00180304">
            <w:pPr>
              <w:pStyle w:val="BodyCopy"/>
              <w:spacing w:before="40" w:after="40"/>
              <w:rPr>
                <w:b/>
              </w:rPr>
            </w:pPr>
            <w:r w:rsidRPr="00846B4F">
              <w:rPr>
                <w:b/>
              </w:rPr>
              <w:t>63</w:t>
            </w:r>
          </w:p>
        </w:tc>
        <w:tc>
          <w:tcPr>
            <w:tcW w:w="1031" w:type="dxa"/>
            <w:shd w:val="clear" w:color="auto" w:fill="D9D9D9" w:themeFill="background1" w:themeFillShade="D9"/>
            <w:hideMark/>
          </w:tcPr>
          <w:p w14:paraId="0C2B09BA" w14:textId="77777777" w:rsidR="00737F0F" w:rsidRPr="00846B4F" w:rsidRDefault="00737F0F" w:rsidP="00180304">
            <w:pPr>
              <w:pStyle w:val="BodyCopy"/>
              <w:spacing w:before="40" w:after="40"/>
              <w:rPr>
                <w:b/>
              </w:rPr>
            </w:pPr>
            <w:r w:rsidRPr="00846B4F">
              <w:rPr>
                <w:b/>
              </w:rPr>
              <w:t>2</w:t>
            </w:r>
          </w:p>
        </w:tc>
        <w:tc>
          <w:tcPr>
            <w:tcW w:w="879" w:type="dxa"/>
            <w:shd w:val="clear" w:color="auto" w:fill="D9D9D9" w:themeFill="background1" w:themeFillShade="D9"/>
            <w:hideMark/>
          </w:tcPr>
          <w:p w14:paraId="6A20D4BF" w14:textId="77777777" w:rsidR="00737F0F" w:rsidRPr="00846B4F" w:rsidRDefault="00737F0F" w:rsidP="00180304">
            <w:pPr>
              <w:pStyle w:val="BodyCopy"/>
              <w:spacing w:before="40" w:after="40"/>
              <w:rPr>
                <w:b/>
              </w:rPr>
            </w:pPr>
            <w:r w:rsidRPr="00846B4F">
              <w:rPr>
                <w:b/>
              </w:rPr>
              <w:t>144</w:t>
            </w:r>
          </w:p>
        </w:tc>
      </w:tr>
      <w:tr w:rsidR="00846B4F" w:rsidRPr="004E65D3" w14:paraId="1FBE18A6" w14:textId="77777777" w:rsidTr="007E3FD4">
        <w:trPr>
          <w:trHeight w:val="390"/>
        </w:trPr>
        <w:tc>
          <w:tcPr>
            <w:tcW w:w="2525" w:type="dxa"/>
            <w:vMerge w:val="restart"/>
            <w:shd w:val="clear" w:color="auto" w:fill="F2F2F2" w:themeFill="background1" w:themeFillShade="F2"/>
            <w:hideMark/>
          </w:tcPr>
          <w:p w14:paraId="61F8D71B" w14:textId="77777777" w:rsidR="00846B4F" w:rsidRPr="004E65D3" w:rsidRDefault="00846B4F" w:rsidP="00180304">
            <w:pPr>
              <w:pStyle w:val="BodyCopy"/>
              <w:spacing w:before="40" w:after="40"/>
            </w:pPr>
            <w:r>
              <w:t>D</w:t>
            </w:r>
            <w:r w:rsidRPr="004E65D3">
              <w:t xml:space="preserve">isadvantaged applicants </w:t>
            </w:r>
            <w:r>
              <w:t>4.0 and below for</w:t>
            </w:r>
            <w:r w:rsidRPr="004E65D3">
              <w:t xml:space="preserve"> </w:t>
            </w:r>
            <w:r>
              <w:t>interview</w:t>
            </w:r>
          </w:p>
        </w:tc>
        <w:tc>
          <w:tcPr>
            <w:tcW w:w="1689" w:type="dxa"/>
            <w:shd w:val="clear" w:color="auto" w:fill="F2F2F2" w:themeFill="background1" w:themeFillShade="F2"/>
            <w:hideMark/>
          </w:tcPr>
          <w:p w14:paraId="22610AEA" w14:textId="77777777" w:rsidR="00846B4F" w:rsidRPr="004E65D3" w:rsidRDefault="00846B4F" w:rsidP="00180304">
            <w:pPr>
              <w:pStyle w:val="BodyCopy"/>
              <w:spacing w:before="40" w:after="40"/>
            </w:pPr>
            <w:r w:rsidRPr="004E65D3">
              <w:t>4</w:t>
            </w:r>
          </w:p>
        </w:tc>
        <w:tc>
          <w:tcPr>
            <w:tcW w:w="899" w:type="dxa"/>
            <w:shd w:val="clear" w:color="auto" w:fill="F2F2F2" w:themeFill="background1" w:themeFillShade="F2"/>
            <w:hideMark/>
          </w:tcPr>
          <w:p w14:paraId="7FEC8041" w14:textId="77777777" w:rsidR="00846B4F" w:rsidRPr="004E65D3" w:rsidRDefault="00846B4F" w:rsidP="00180304">
            <w:pPr>
              <w:pStyle w:val="BodyCopy"/>
              <w:spacing w:before="40" w:after="40"/>
            </w:pPr>
            <w:r w:rsidRPr="004E65D3">
              <w:t> </w:t>
            </w:r>
          </w:p>
        </w:tc>
        <w:tc>
          <w:tcPr>
            <w:tcW w:w="919" w:type="dxa"/>
            <w:shd w:val="clear" w:color="auto" w:fill="F2F2F2" w:themeFill="background1" w:themeFillShade="F2"/>
            <w:hideMark/>
          </w:tcPr>
          <w:p w14:paraId="2F01483B" w14:textId="77777777" w:rsidR="00846B4F" w:rsidRPr="004E65D3" w:rsidRDefault="00846B4F" w:rsidP="00180304">
            <w:pPr>
              <w:pStyle w:val="BodyCopy"/>
              <w:spacing w:before="40" w:after="40"/>
            </w:pPr>
            <w:r w:rsidRPr="004E65D3">
              <w:t>3</w:t>
            </w:r>
          </w:p>
        </w:tc>
        <w:tc>
          <w:tcPr>
            <w:tcW w:w="1031" w:type="dxa"/>
            <w:shd w:val="clear" w:color="auto" w:fill="F2F2F2" w:themeFill="background1" w:themeFillShade="F2"/>
            <w:hideMark/>
          </w:tcPr>
          <w:p w14:paraId="5F3CDAC5" w14:textId="77777777" w:rsidR="00846B4F" w:rsidRPr="004E65D3" w:rsidRDefault="00846B4F" w:rsidP="00180304">
            <w:pPr>
              <w:pStyle w:val="BodyCopy"/>
              <w:spacing w:before="40" w:after="40"/>
            </w:pPr>
            <w:r w:rsidRPr="004E65D3">
              <w:t> </w:t>
            </w:r>
          </w:p>
        </w:tc>
        <w:tc>
          <w:tcPr>
            <w:tcW w:w="879" w:type="dxa"/>
            <w:shd w:val="clear" w:color="auto" w:fill="F2F2F2" w:themeFill="background1" w:themeFillShade="F2"/>
            <w:hideMark/>
          </w:tcPr>
          <w:p w14:paraId="3CA1A184" w14:textId="77777777" w:rsidR="00846B4F" w:rsidRPr="004E65D3" w:rsidRDefault="00846B4F" w:rsidP="00180304">
            <w:pPr>
              <w:pStyle w:val="BodyCopy"/>
              <w:spacing w:before="40" w:after="40"/>
            </w:pPr>
            <w:r w:rsidRPr="004E65D3">
              <w:t>3</w:t>
            </w:r>
          </w:p>
        </w:tc>
      </w:tr>
      <w:tr w:rsidR="00846B4F" w:rsidRPr="004E65D3" w14:paraId="7D83F55C" w14:textId="77777777" w:rsidTr="007E3FD4">
        <w:trPr>
          <w:trHeight w:val="390"/>
        </w:trPr>
        <w:tc>
          <w:tcPr>
            <w:tcW w:w="2525" w:type="dxa"/>
            <w:vMerge/>
            <w:shd w:val="clear" w:color="auto" w:fill="F2F2F2" w:themeFill="background1" w:themeFillShade="F2"/>
            <w:hideMark/>
          </w:tcPr>
          <w:p w14:paraId="5AC46E05" w14:textId="77777777" w:rsidR="00846B4F" w:rsidRPr="004E65D3" w:rsidRDefault="00846B4F" w:rsidP="00180304">
            <w:pPr>
              <w:pStyle w:val="BodyCopy"/>
              <w:spacing w:before="40" w:after="40"/>
            </w:pPr>
          </w:p>
        </w:tc>
        <w:tc>
          <w:tcPr>
            <w:tcW w:w="1689" w:type="dxa"/>
            <w:shd w:val="clear" w:color="auto" w:fill="F2F2F2" w:themeFill="background1" w:themeFillShade="F2"/>
            <w:hideMark/>
          </w:tcPr>
          <w:p w14:paraId="3CBDAE3A" w14:textId="77777777" w:rsidR="00846B4F" w:rsidRPr="004E65D3" w:rsidRDefault="00846B4F" w:rsidP="00180304">
            <w:pPr>
              <w:pStyle w:val="BodyCopy"/>
              <w:spacing w:before="40" w:after="40"/>
            </w:pPr>
            <w:r w:rsidRPr="004E65D3">
              <w:t>3.5</w:t>
            </w:r>
          </w:p>
        </w:tc>
        <w:tc>
          <w:tcPr>
            <w:tcW w:w="899" w:type="dxa"/>
            <w:shd w:val="clear" w:color="auto" w:fill="F2F2F2" w:themeFill="background1" w:themeFillShade="F2"/>
            <w:hideMark/>
          </w:tcPr>
          <w:p w14:paraId="53D1BCF0" w14:textId="77777777" w:rsidR="00846B4F" w:rsidRPr="004E65D3" w:rsidRDefault="00846B4F" w:rsidP="00180304">
            <w:pPr>
              <w:pStyle w:val="BodyCopy"/>
              <w:spacing w:before="40" w:after="40"/>
            </w:pPr>
            <w:r w:rsidRPr="004E65D3">
              <w:t> </w:t>
            </w:r>
          </w:p>
        </w:tc>
        <w:tc>
          <w:tcPr>
            <w:tcW w:w="919" w:type="dxa"/>
            <w:shd w:val="clear" w:color="auto" w:fill="F2F2F2" w:themeFill="background1" w:themeFillShade="F2"/>
            <w:hideMark/>
          </w:tcPr>
          <w:p w14:paraId="304A232C" w14:textId="77777777" w:rsidR="00846B4F" w:rsidRPr="004E65D3" w:rsidRDefault="00846B4F" w:rsidP="00180304">
            <w:pPr>
              <w:pStyle w:val="BodyCopy"/>
              <w:spacing w:before="40" w:after="40"/>
            </w:pPr>
            <w:r w:rsidRPr="004E65D3">
              <w:t>1</w:t>
            </w:r>
          </w:p>
        </w:tc>
        <w:tc>
          <w:tcPr>
            <w:tcW w:w="1031" w:type="dxa"/>
            <w:shd w:val="clear" w:color="auto" w:fill="F2F2F2" w:themeFill="background1" w:themeFillShade="F2"/>
            <w:hideMark/>
          </w:tcPr>
          <w:p w14:paraId="27341C9D" w14:textId="77777777" w:rsidR="00846B4F" w:rsidRPr="004E65D3" w:rsidRDefault="00846B4F" w:rsidP="00180304">
            <w:pPr>
              <w:pStyle w:val="BodyCopy"/>
              <w:spacing w:before="40" w:after="40"/>
            </w:pPr>
            <w:r w:rsidRPr="004E65D3">
              <w:t> </w:t>
            </w:r>
          </w:p>
        </w:tc>
        <w:tc>
          <w:tcPr>
            <w:tcW w:w="879" w:type="dxa"/>
            <w:shd w:val="clear" w:color="auto" w:fill="F2F2F2" w:themeFill="background1" w:themeFillShade="F2"/>
            <w:hideMark/>
          </w:tcPr>
          <w:p w14:paraId="153A6D68" w14:textId="77777777" w:rsidR="00846B4F" w:rsidRPr="004E65D3" w:rsidRDefault="00846B4F" w:rsidP="00180304">
            <w:pPr>
              <w:pStyle w:val="BodyCopy"/>
              <w:spacing w:before="40" w:after="40"/>
            </w:pPr>
            <w:r w:rsidRPr="004E65D3">
              <w:t>1</w:t>
            </w:r>
          </w:p>
        </w:tc>
      </w:tr>
      <w:tr w:rsidR="00846B4F" w:rsidRPr="004E65D3" w14:paraId="18979D1F" w14:textId="77777777" w:rsidTr="007E3FD4">
        <w:trPr>
          <w:trHeight w:val="390"/>
        </w:trPr>
        <w:tc>
          <w:tcPr>
            <w:tcW w:w="2525" w:type="dxa"/>
            <w:vMerge/>
            <w:shd w:val="clear" w:color="auto" w:fill="F2F2F2" w:themeFill="background1" w:themeFillShade="F2"/>
            <w:hideMark/>
          </w:tcPr>
          <w:p w14:paraId="4A68CEAC" w14:textId="77777777" w:rsidR="00846B4F" w:rsidRPr="004E65D3" w:rsidRDefault="00846B4F" w:rsidP="00180304">
            <w:pPr>
              <w:pStyle w:val="BodyCopy"/>
              <w:spacing w:before="40" w:after="40"/>
            </w:pPr>
          </w:p>
        </w:tc>
        <w:tc>
          <w:tcPr>
            <w:tcW w:w="1689" w:type="dxa"/>
            <w:shd w:val="clear" w:color="auto" w:fill="D9D9D9" w:themeFill="background1" w:themeFillShade="D9"/>
            <w:hideMark/>
          </w:tcPr>
          <w:p w14:paraId="31CD66E4" w14:textId="77777777" w:rsidR="00846B4F" w:rsidRPr="00756A9D" w:rsidRDefault="00846B4F" w:rsidP="00180304">
            <w:pPr>
              <w:pStyle w:val="BodyCopy"/>
              <w:spacing w:before="40" w:after="40"/>
            </w:pPr>
            <w:r w:rsidRPr="00756A9D">
              <w:t>Sub-Total</w:t>
            </w:r>
          </w:p>
        </w:tc>
        <w:tc>
          <w:tcPr>
            <w:tcW w:w="899" w:type="dxa"/>
            <w:shd w:val="clear" w:color="auto" w:fill="D9D9D9" w:themeFill="background1" w:themeFillShade="D9"/>
            <w:hideMark/>
          </w:tcPr>
          <w:p w14:paraId="2FF0FA77" w14:textId="77777777" w:rsidR="00846B4F" w:rsidRPr="00756A9D" w:rsidRDefault="00846B4F" w:rsidP="00180304">
            <w:pPr>
              <w:pStyle w:val="BodyCopy"/>
              <w:spacing w:before="40" w:after="40"/>
            </w:pPr>
            <w:r w:rsidRPr="00756A9D">
              <w:t> </w:t>
            </w:r>
          </w:p>
        </w:tc>
        <w:tc>
          <w:tcPr>
            <w:tcW w:w="919" w:type="dxa"/>
            <w:shd w:val="clear" w:color="auto" w:fill="D9D9D9" w:themeFill="background1" w:themeFillShade="D9"/>
            <w:hideMark/>
          </w:tcPr>
          <w:p w14:paraId="4AC58591" w14:textId="77777777" w:rsidR="00846B4F" w:rsidRPr="00756A9D" w:rsidRDefault="00846B4F" w:rsidP="00180304">
            <w:pPr>
              <w:pStyle w:val="BodyCopy"/>
              <w:spacing w:before="40" w:after="40"/>
            </w:pPr>
            <w:r w:rsidRPr="00756A9D">
              <w:t>4</w:t>
            </w:r>
          </w:p>
        </w:tc>
        <w:tc>
          <w:tcPr>
            <w:tcW w:w="1031" w:type="dxa"/>
            <w:shd w:val="clear" w:color="auto" w:fill="D9D9D9" w:themeFill="background1" w:themeFillShade="D9"/>
            <w:hideMark/>
          </w:tcPr>
          <w:p w14:paraId="16A1D974" w14:textId="77777777" w:rsidR="00846B4F" w:rsidRPr="00756A9D" w:rsidRDefault="00846B4F" w:rsidP="00180304">
            <w:pPr>
              <w:pStyle w:val="BodyCopy"/>
              <w:spacing w:before="40" w:after="40"/>
            </w:pPr>
            <w:r w:rsidRPr="00756A9D">
              <w:t> </w:t>
            </w:r>
          </w:p>
        </w:tc>
        <w:tc>
          <w:tcPr>
            <w:tcW w:w="879" w:type="dxa"/>
            <w:shd w:val="clear" w:color="auto" w:fill="D9D9D9" w:themeFill="background1" w:themeFillShade="D9"/>
            <w:hideMark/>
          </w:tcPr>
          <w:p w14:paraId="5A1FFF72" w14:textId="77777777" w:rsidR="00846B4F" w:rsidRPr="00756A9D" w:rsidRDefault="00846B4F" w:rsidP="00180304">
            <w:pPr>
              <w:pStyle w:val="BodyCopy"/>
              <w:spacing w:before="40" w:after="40"/>
            </w:pPr>
            <w:r w:rsidRPr="00756A9D">
              <w:t>4</w:t>
            </w:r>
          </w:p>
        </w:tc>
      </w:tr>
      <w:tr w:rsidR="00756A9D" w:rsidRPr="004E65D3" w14:paraId="37FAF711" w14:textId="77777777" w:rsidTr="007E3FD4">
        <w:trPr>
          <w:trHeight w:val="390"/>
        </w:trPr>
        <w:tc>
          <w:tcPr>
            <w:tcW w:w="4214" w:type="dxa"/>
            <w:gridSpan w:val="2"/>
            <w:shd w:val="clear" w:color="auto" w:fill="D9D9D9" w:themeFill="background1" w:themeFillShade="D9"/>
            <w:hideMark/>
          </w:tcPr>
          <w:p w14:paraId="0B736689" w14:textId="77777777" w:rsidR="00756A9D" w:rsidRPr="00756A9D" w:rsidRDefault="00756A9D" w:rsidP="00180304">
            <w:pPr>
              <w:pStyle w:val="BodyCopy"/>
              <w:spacing w:before="40" w:after="40"/>
              <w:rPr>
                <w:b/>
              </w:rPr>
            </w:pPr>
            <w:r w:rsidRPr="00756A9D">
              <w:rPr>
                <w:b/>
              </w:rPr>
              <w:t xml:space="preserve">Profile 1  </w:t>
            </w:r>
            <w:r w:rsidR="002C0A40">
              <w:rPr>
                <w:b/>
              </w:rPr>
              <w:t>called for interview</w:t>
            </w:r>
          </w:p>
        </w:tc>
        <w:tc>
          <w:tcPr>
            <w:tcW w:w="899" w:type="dxa"/>
            <w:shd w:val="clear" w:color="auto" w:fill="D9D9D9" w:themeFill="background1" w:themeFillShade="D9"/>
            <w:hideMark/>
          </w:tcPr>
          <w:p w14:paraId="6531590E" w14:textId="77777777" w:rsidR="00756A9D" w:rsidRPr="00756A9D" w:rsidRDefault="00756A9D" w:rsidP="00180304">
            <w:pPr>
              <w:pStyle w:val="BodyCopy"/>
              <w:spacing w:before="40" w:after="40"/>
              <w:rPr>
                <w:b/>
              </w:rPr>
            </w:pPr>
            <w:r w:rsidRPr="00756A9D">
              <w:rPr>
                <w:b/>
              </w:rPr>
              <w:t>79</w:t>
            </w:r>
          </w:p>
        </w:tc>
        <w:tc>
          <w:tcPr>
            <w:tcW w:w="919" w:type="dxa"/>
            <w:shd w:val="clear" w:color="auto" w:fill="D9D9D9" w:themeFill="background1" w:themeFillShade="D9"/>
            <w:hideMark/>
          </w:tcPr>
          <w:p w14:paraId="31324C46" w14:textId="77777777" w:rsidR="00756A9D" w:rsidRPr="00756A9D" w:rsidRDefault="00756A9D" w:rsidP="00180304">
            <w:pPr>
              <w:pStyle w:val="BodyCopy"/>
              <w:spacing w:before="40" w:after="40"/>
              <w:rPr>
                <w:b/>
              </w:rPr>
            </w:pPr>
            <w:r w:rsidRPr="00756A9D">
              <w:rPr>
                <w:b/>
              </w:rPr>
              <w:t>67</w:t>
            </w:r>
          </w:p>
        </w:tc>
        <w:tc>
          <w:tcPr>
            <w:tcW w:w="1031" w:type="dxa"/>
            <w:shd w:val="clear" w:color="auto" w:fill="D9D9D9" w:themeFill="background1" w:themeFillShade="D9"/>
            <w:hideMark/>
          </w:tcPr>
          <w:p w14:paraId="71A4D944" w14:textId="77777777" w:rsidR="00756A9D" w:rsidRPr="00756A9D" w:rsidRDefault="00756A9D" w:rsidP="00180304">
            <w:pPr>
              <w:pStyle w:val="BodyCopy"/>
              <w:spacing w:before="40" w:after="40"/>
              <w:rPr>
                <w:b/>
              </w:rPr>
            </w:pPr>
            <w:r w:rsidRPr="00756A9D">
              <w:rPr>
                <w:b/>
              </w:rPr>
              <w:t>2</w:t>
            </w:r>
          </w:p>
        </w:tc>
        <w:tc>
          <w:tcPr>
            <w:tcW w:w="879" w:type="dxa"/>
            <w:shd w:val="clear" w:color="auto" w:fill="D9D9D9" w:themeFill="background1" w:themeFillShade="D9"/>
            <w:hideMark/>
          </w:tcPr>
          <w:p w14:paraId="5C2FFC9D" w14:textId="77777777" w:rsidR="00756A9D" w:rsidRPr="00756A9D" w:rsidRDefault="00756A9D" w:rsidP="00180304">
            <w:pPr>
              <w:pStyle w:val="BodyCopy"/>
              <w:spacing w:before="40" w:after="40"/>
              <w:rPr>
                <w:b/>
              </w:rPr>
            </w:pPr>
            <w:r w:rsidRPr="00756A9D">
              <w:rPr>
                <w:b/>
              </w:rPr>
              <w:t>148</w:t>
            </w:r>
          </w:p>
        </w:tc>
      </w:tr>
      <w:tr w:rsidR="00846B4F" w:rsidRPr="004E65D3" w14:paraId="7F390336" w14:textId="77777777" w:rsidTr="007E3FD4">
        <w:trPr>
          <w:trHeight w:val="390"/>
        </w:trPr>
        <w:tc>
          <w:tcPr>
            <w:tcW w:w="2525" w:type="dxa"/>
            <w:vMerge w:val="restart"/>
            <w:shd w:val="clear" w:color="auto" w:fill="F2F2F2" w:themeFill="background1" w:themeFillShade="F2"/>
            <w:hideMark/>
          </w:tcPr>
          <w:p w14:paraId="31E50D76" w14:textId="77777777" w:rsidR="00737F0F" w:rsidRPr="004E65D3" w:rsidRDefault="00737F0F" w:rsidP="00180304">
            <w:pPr>
              <w:pStyle w:val="BodyCopy"/>
              <w:spacing w:before="40" w:after="40"/>
            </w:pPr>
            <w:r w:rsidRPr="004E65D3">
              <w:t>4.0 and below</w:t>
            </w:r>
            <w:r>
              <w:t>, made ineligible</w:t>
            </w:r>
          </w:p>
        </w:tc>
        <w:tc>
          <w:tcPr>
            <w:tcW w:w="1689" w:type="dxa"/>
            <w:shd w:val="clear" w:color="auto" w:fill="F2F2F2" w:themeFill="background1" w:themeFillShade="F2"/>
            <w:hideMark/>
          </w:tcPr>
          <w:p w14:paraId="3B4229E1" w14:textId="77777777" w:rsidR="00737F0F" w:rsidRPr="004E65D3" w:rsidRDefault="00737F0F" w:rsidP="00180304">
            <w:pPr>
              <w:pStyle w:val="BodyCopy"/>
              <w:spacing w:before="40" w:after="40"/>
            </w:pPr>
            <w:r w:rsidRPr="004E65D3">
              <w:t>4</w:t>
            </w:r>
          </w:p>
        </w:tc>
        <w:tc>
          <w:tcPr>
            <w:tcW w:w="899" w:type="dxa"/>
            <w:shd w:val="clear" w:color="auto" w:fill="F2F2F2" w:themeFill="background1" w:themeFillShade="F2"/>
            <w:hideMark/>
          </w:tcPr>
          <w:p w14:paraId="744D778C" w14:textId="77777777" w:rsidR="00737F0F" w:rsidRPr="004E65D3" w:rsidRDefault="00737F0F" w:rsidP="00180304">
            <w:pPr>
              <w:pStyle w:val="BodyCopy"/>
              <w:spacing w:before="40" w:after="40"/>
            </w:pPr>
            <w:r w:rsidRPr="004E65D3">
              <w:t> </w:t>
            </w:r>
          </w:p>
        </w:tc>
        <w:tc>
          <w:tcPr>
            <w:tcW w:w="919" w:type="dxa"/>
            <w:shd w:val="clear" w:color="auto" w:fill="F2F2F2" w:themeFill="background1" w:themeFillShade="F2"/>
            <w:hideMark/>
          </w:tcPr>
          <w:p w14:paraId="5AF03BC1" w14:textId="77777777" w:rsidR="00737F0F" w:rsidRPr="004E65D3" w:rsidRDefault="00737F0F" w:rsidP="00180304">
            <w:pPr>
              <w:pStyle w:val="BodyCopy"/>
              <w:spacing w:before="40" w:after="40"/>
            </w:pPr>
            <w:r w:rsidRPr="004E65D3">
              <w:t>4</w:t>
            </w:r>
          </w:p>
        </w:tc>
        <w:tc>
          <w:tcPr>
            <w:tcW w:w="1031" w:type="dxa"/>
            <w:shd w:val="clear" w:color="auto" w:fill="F2F2F2" w:themeFill="background1" w:themeFillShade="F2"/>
            <w:hideMark/>
          </w:tcPr>
          <w:p w14:paraId="4D314BBB"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77331EFF" w14:textId="77777777" w:rsidR="00737F0F" w:rsidRPr="004E65D3" w:rsidRDefault="00737F0F" w:rsidP="00180304">
            <w:pPr>
              <w:pStyle w:val="BodyCopy"/>
              <w:spacing w:before="40" w:after="40"/>
            </w:pPr>
            <w:r w:rsidRPr="004E65D3">
              <w:t>4</w:t>
            </w:r>
          </w:p>
        </w:tc>
      </w:tr>
      <w:tr w:rsidR="00846B4F" w:rsidRPr="004E65D3" w14:paraId="408FE367" w14:textId="77777777" w:rsidTr="007E3FD4">
        <w:trPr>
          <w:trHeight w:val="390"/>
        </w:trPr>
        <w:tc>
          <w:tcPr>
            <w:tcW w:w="2525" w:type="dxa"/>
            <w:vMerge/>
            <w:shd w:val="clear" w:color="auto" w:fill="F2F2F2" w:themeFill="background1" w:themeFillShade="F2"/>
            <w:hideMark/>
          </w:tcPr>
          <w:p w14:paraId="493D2215"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49515605" w14:textId="77777777" w:rsidR="00737F0F" w:rsidRPr="004E65D3" w:rsidRDefault="00737F0F" w:rsidP="00180304">
            <w:pPr>
              <w:pStyle w:val="BodyCopy"/>
              <w:spacing w:before="40" w:after="40"/>
            </w:pPr>
            <w:r w:rsidRPr="004E65D3">
              <w:t>3.5</w:t>
            </w:r>
          </w:p>
        </w:tc>
        <w:tc>
          <w:tcPr>
            <w:tcW w:w="899" w:type="dxa"/>
            <w:shd w:val="clear" w:color="auto" w:fill="F2F2F2" w:themeFill="background1" w:themeFillShade="F2"/>
            <w:hideMark/>
          </w:tcPr>
          <w:p w14:paraId="505DE837" w14:textId="77777777" w:rsidR="00737F0F" w:rsidRPr="004E65D3" w:rsidRDefault="00737F0F" w:rsidP="00180304">
            <w:pPr>
              <w:pStyle w:val="BodyCopy"/>
              <w:spacing w:before="40" w:after="40"/>
            </w:pPr>
            <w:r w:rsidRPr="004E65D3">
              <w:t> </w:t>
            </w:r>
          </w:p>
        </w:tc>
        <w:tc>
          <w:tcPr>
            <w:tcW w:w="919" w:type="dxa"/>
            <w:shd w:val="clear" w:color="auto" w:fill="F2F2F2" w:themeFill="background1" w:themeFillShade="F2"/>
            <w:hideMark/>
          </w:tcPr>
          <w:p w14:paraId="3DA25D1F" w14:textId="77777777" w:rsidR="00737F0F" w:rsidRPr="004E65D3" w:rsidRDefault="00737F0F" w:rsidP="00180304">
            <w:pPr>
              <w:pStyle w:val="BodyCopy"/>
              <w:spacing w:before="40" w:after="40"/>
            </w:pPr>
            <w:r w:rsidRPr="004E65D3">
              <w:t>1</w:t>
            </w:r>
          </w:p>
        </w:tc>
        <w:tc>
          <w:tcPr>
            <w:tcW w:w="1031" w:type="dxa"/>
            <w:shd w:val="clear" w:color="auto" w:fill="F2F2F2" w:themeFill="background1" w:themeFillShade="F2"/>
            <w:hideMark/>
          </w:tcPr>
          <w:p w14:paraId="18DB519F" w14:textId="77777777" w:rsidR="00737F0F" w:rsidRPr="004E65D3" w:rsidRDefault="00737F0F" w:rsidP="00180304">
            <w:pPr>
              <w:pStyle w:val="BodyCopy"/>
              <w:spacing w:before="40" w:after="40"/>
            </w:pPr>
            <w:r w:rsidRPr="004E65D3">
              <w:t> </w:t>
            </w:r>
          </w:p>
        </w:tc>
        <w:tc>
          <w:tcPr>
            <w:tcW w:w="879" w:type="dxa"/>
            <w:shd w:val="clear" w:color="auto" w:fill="F2F2F2" w:themeFill="background1" w:themeFillShade="F2"/>
            <w:hideMark/>
          </w:tcPr>
          <w:p w14:paraId="30D6EEB2" w14:textId="77777777" w:rsidR="00737F0F" w:rsidRPr="004E65D3" w:rsidRDefault="00737F0F" w:rsidP="00180304">
            <w:pPr>
              <w:pStyle w:val="BodyCopy"/>
              <w:spacing w:before="40" w:after="40"/>
            </w:pPr>
            <w:r w:rsidRPr="004E65D3">
              <w:t>1</w:t>
            </w:r>
          </w:p>
        </w:tc>
      </w:tr>
      <w:tr w:rsidR="00846B4F" w:rsidRPr="004E65D3" w14:paraId="437CDE0B" w14:textId="77777777" w:rsidTr="007E3FD4">
        <w:trPr>
          <w:trHeight w:val="390"/>
        </w:trPr>
        <w:tc>
          <w:tcPr>
            <w:tcW w:w="2525" w:type="dxa"/>
            <w:vMerge/>
            <w:shd w:val="clear" w:color="auto" w:fill="F2F2F2" w:themeFill="background1" w:themeFillShade="F2"/>
            <w:hideMark/>
          </w:tcPr>
          <w:p w14:paraId="6B13BDDB" w14:textId="77777777" w:rsidR="00737F0F" w:rsidRPr="004E65D3" w:rsidRDefault="00737F0F" w:rsidP="00180304">
            <w:pPr>
              <w:pStyle w:val="BodyCopy"/>
              <w:spacing w:before="40" w:after="40"/>
            </w:pPr>
          </w:p>
        </w:tc>
        <w:tc>
          <w:tcPr>
            <w:tcW w:w="1689" w:type="dxa"/>
            <w:shd w:val="clear" w:color="auto" w:fill="F2F2F2" w:themeFill="background1" w:themeFillShade="F2"/>
            <w:hideMark/>
          </w:tcPr>
          <w:p w14:paraId="6F6779C9" w14:textId="77777777" w:rsidR="00737F0F" w:rsidRPr="00756A9D" w:rsidRDefault="00737F0F" w:rsidP="00180304">
            <w:pPr>
              <w:pStyle w:val="BodyCopy"/>
              <w:spacing w:before="40" w:after="40"/>
              <w:rPr>
                <w:b/>
              </w:rPr>
            </w:pPr>
            <w:r w:rsidRPr="00756A9D">
              <w:rPr>
                <w:b/>
              </w:rPr>
              <w:t>Sub-Total</w:t>
            </w:r>
          </w:p>
        </w:tc>
        <w:tc>
          <w:tcPr>
            <w:tcW w:w="899" w:type="dxa"/>
            <w:shd w:val="clear" w:color="auto" w:fill="F2F2F2" w:themeFill="background1" w:themeFillShade="F2"/>
            <w:hideMark/>
          </w:tcPr>
          <w:p w14:paraId="6FB7FE57" w14:textId="77777777" w:rsidR="00737F0F" w:rsidRPr="00756A9D" w:rsidRDefault="00737F0F" w:rsidP="00180304">
            <w:pPr>
              <w:pStyle w:val="BodyCopy"/>
              <w:spacing w:before="40" w:after="40"/>
              <w:rPr>
                <w:b/>
              </w:rPr>
            </w:pPr>
            <w:r w:rsidRPr="00756A9D">
              <w:rPr>
                <w:b/>
              </w:rPr>
              <w:t> </w:t>
            </w:r>
          </w:p>
        </w:tc>
        <w:tc>
          <w:tcPr>
            <w:tcW w:w="919" w:type="dxa"/>
            <w:shd w:val="clear" w:color="auto" w:fill="F2F2F2" w:themeFill="background1" w:themeFillShade="F2"/>
            <w:hideMark/>
          </w:tcPr>
          <w:p w14:paraId="00A54639" w14:textId="77777777" w:rsidR="00737F0F" w:rsidRPr="00756A9D" w:rsidRDefault="00737F0F" w:rsidP="00180304">
            <w:pPr>
              <w:pStyle w:val="BodyCopy"/>
              <w:spacing w:before="40" w:after="40"/>
              <w:rPr>
                <w:b/>
              </w:rPr>
            </w:pPr>
            <w:r w:rsidRPr="00756A9D">
              <w:rPr>
                <w:b/>
              </w:rPr>
              <w:t>5</w:t>
            </w:r>
          </w:p>
        </w:tc>
        <w:tc>
          <w:tcPr>
            <w:tcW w:w="1031" w:type="dxa"/>
            <w:shd w:val="clear" w:color="auto" w:fill="F2F2F2" w:themeFill="background1" w:themeFillShade="F2"/>
            <w:hideMark/>
          </w:tcPr>
          <w:p w14:paraId="5F839A80" w14:textId="77777777" w:rsidR="00737F0F" w:rsidRPr="00756A9D" w:rsidRDefault="00737F0F" w:rsidP="00180304">
            <w:pPr>
              <w:pStyle w:val="BodyCopy"/>
              <w:spacing w:before="40" w:after="40"/>
              <w:rPr>
                <w:b/>
              </w:rPr>
            </w:pPr>
            <w:r w:rsidRPr="00756A9D">
              <w:rPr>
                <w:b/>
              </w:rPr>
              <w:t> </w:t>
            </w:r>
          </w:p>
        </w:tc>
        <w:tc>
          <w:tcPr>
            <w:tcW w:w="879" w:type="dxa"/>
            <w:shd w:val="clear" w:color="auto" w:fill="F2F2F2" w:themeFill="background1" w:themeFillShade="F2"/>
            <w:hideMark/>
          </w:tcPr>
          <w:p w14:paraId="56CAF744" w14:textId="77777777" w:rsidR="00737F0F" w:rsidRPr="00756A9D" w:rsidRDefault="00737F0F" w:rsidP="00180304">
            <w:pPr>
              <w:pStyle w:val="BodyCopy"/>
              <w:spacing w:before="40" w:after="40"/>
              <w:rPr>
                <w:b/>
              </w:rPr>
            </w:pPr>
            <w:r w:rsidRPr="00756A9D">
              <w:rPr>
                <w:b/>
              </w:rPr>
              <w:t>5</w:t>
            </w:r>
          </w:p>
        </w:tc>
      </w:tr>
      <w:tr w:rsidR="00846B4F" w:rsidRPr="004E65D3" w14:paraId="403BB554" w14:textId="77777777" w:rsidTr="007E3FD4">
        <w:trPr>
          <w:trHeight w:val="390"/>
        </w:trPr>
        <w:tc>
          <w:tcPr>
            <w:tcW w:w="4214" w:type="dxa"/>
            <w:gridSpan w:val="2"/>
            <w:shd w:val="clear" w:color="auto" w:fill="D9D9D9" w:themeFill="background1" w:themeFillShade="D9"/>
            <w:hideMark/>
          </w:tcPr>
          <w:p w14:paraId="285F2CE1" w14:textId="77777777" w:rsidR="00737F0F" w:rsidRPr="00846B4F" w:rsidRDefault="00737F0F" w:rsidP="00180304">
            <w:pPr>
              <w:pStyle w:val="BodyCopy"/>
              <w:spacing w:before="40" w:after="40"/>
              <w:rPr>
                <w:b/>
              </w:rPr>
            </w:pPr>
            <w:r w:rsidRPr="00846B4F">
              <w:rPr>
                <w:b/>
              </w:rPr>
              <w:t>Total</w:t>
            </w:r>
          </w:p>
        </w:tc>
        <w:tc>
          <w:tcPr>
            <w:tcW w:w="899" w:type="dxa"/>
            <w:shd w:val="clear" w:color="auto" w:fill="D9D9D9" w:themeFill="background1" w:themeFillShade="D9"/>
            <w:hideMark/>
          </w:tcPr>
          <w:p w14:paraId="66498841" w14:textId="77777777" w:rsidR="00737F0F" w:rsidRPr="00846B4F" w:rsidRDefault="00737F0F" w:rsidP="00180304">
            <w:pPr>
              <w:pStyle w:val="BodyCopy"/>
              <w:spacing w:before="40" w:after="40"/>
              <w:rPr>
                <w:b/>
              </w:rPr>
            </w:pPr>
            <w:r w:rsidRPr="00846B4F">
              <w:rPr>
                <w:b/>
              </w:rPr>
              <w:t>79</w:t>
            </w:r>
          </w:p>
        </w:tc>
        <w:tc>
          <w:tcPr>
            <w:tcW w:w="919" w:type="dxa"/>
            <w:shd w:val="clear" w:color="auto" w:fill="D9D9D9" w:themeFill="background1" w:themeFillShade="D9"/>
            <w:hideMark/>
          </w:tcPr>
          <w:p w14:paraId="2DFD219F" w14:textId="77777777" w:rsidR="00737F0F" w:rsidRPr="00846B4F" w:rsidRDefault="00737F0F" w:rsidP="00180304">
            <w:pPr>
              <w:pStyle w:val="BodyCopy"/>
              <w:spacing w:before="40" w:after="40"/>
              <w:rPr>
                <w:b/>
              </w:rPr>
            </w:pPr>
            <w:r w:rsidRPr="00846B4F">
              <w:rPr>
                <w:b/>
              </w:rPr>
              <w:t>72</w:t>
            </w:r>
          </w:p>
        </w:tc>
        <w:tc>
          <w:tcPr>
            <w:tcW w:w="1031" w:type="dxa"/>
            <w:shd w:val="clear" w:color="auto" w:fill="D9D9D9" w:themeFill="background1" w:themeFillShade="D9"/>
            <w:hideMark/>
          </w:tcPr>
          <w:p w14:paraId="62FF9BD7" w14:textId="77777777" w:rsidR="00737F0F" w:rsidRPr="00846B4F" w:rsidRDefault="00737F0F" w:rsidP="00180304">
            <w:pPr>
              <w:pStyle w:val="BodyCopy"/>
              <w:spacing w:before="40" w:after="40"/>
              <w:rPr>
                <w:b/>
              </w:rPr>
            </w:pPr>
            <w:r w:rsidRPr="00846B4F">
              <w:rPr>
                <w:b/>
              </w:rPr>
              <w:t>2</w:t>
            </w:r>
          </w:p>
        </w:tc>
        <w:tc>
          <w:tcPr>
            <w:tcW w:w="879" w:type="dxa"/>
            <w:shd w:val="clear" w:color="auto" w:fill="D9D9D9" w:themeFill="background1" w:themeFillShade="D9"/>
            <w:hideMark/>
          </w:tcPr>
          <w:p w14:paraId="030A6119" w14:textId="77777777" w:rsidR="00737F0F" w:rsidRPr="00846B4F" w:rsidRDefault="00737F0F" w:rsidP="00180304">
            <w:pPr>
              <w:pStyle w:val="BodyCopy"/>
              <w:spacing w:before="40" w:after="40"/>
              <w:rPr>
                <w:b/>
              </w:rPr>
            </w:pPr>
            <w:r w:rsidRPr="00846B4F">
              <w:rPr>
                <w:b/>
              </w:rPr>
              <w:t>153</w:t>
            </w:r>
          </w:p>
        </w:tc>
      </w:tr>
    </w:tbl>
    <w:p w14:paraId="4DA828AA" w14:textId="77777777" w:rsidR="00737F0F" w:rsidRDefault="002C0A40" w:rsidP="007E3FD4">
      <w:r>
        <w:t>*</w:t>
      </w:r>
      <w:r w:rsidRPr="002C0A40">
        <w:rPr>
          <w:sz w:val="18"/>
          <w:szCs w:val="18"/>
        </w:rPr>
        <w:t>Two technically blind awardees</w:t>
      </w:r>
    </w:p>
    <w:p w14:paraId="472CE7BC" w14:textId="77777777" w:rsidR="00737F0F" w:rsidRPr="00393CDA" w:rsidRDefault="00737F0F" w:rsidP="00180304">
      <w:pPr>
        <w:pStyle w:val="BodyCopy"/>
        <w:spacing w:before="240"/>
      </w:pPr>
      <w:r w:rsidRPr="00393CDA">
        <w:t xml:space="preserve">It is noteworthy that the percentage of Profile 1 applicants who submitted valid IELTS certificates at application increased this round (52%) over the 43% in 2012. This suggests that English language levels of applicants are improving. </w:t>
      </w:r>
    </w:p>
    <w:p w14:paraId="20C2F94E" w14:textId="77777777" w:rsidR="00737F0F" w:rsidRPr="00393CDA" w:rsidRDefault="00737F0F" w:rsidP="007E3FD4">
      <w:pPr>
        <w:pStyle w:val="BodyCopy"/>
      </w:pPr>
      <w:r w:rsidRPr="00393CDA">
        <w:t>Moreover, the overall IELTS scores of Profile 1 short-listed candidates this round also indicate an improvement in English competency over previous rounds. In particular, the percentage (5.2%) of those who failed to meet the 4.5 minimum score at the selection test decreased sharply from the previous two rounds (18% and 12.5% respectively). At the high end of the scores, the percentage (</w:t>
      </w:r>
      <w:r>
        <w:t>37.2</w:t>
      </w:r>
      <w:r w:rsidRPr="00393CDA">
        <w:t xml:space="preserve">%) of Profile 1 who obtained 6.0 and above with no sub-band below 5.5 also increased from the previous rounds (26.6% and 25% respectively). </w:t>
      </w:r>
    </w:p>
    <w:p w14:paraId="72E2EF4A" w14:textId="77777777" w:rsidR="00737F0F" w:rsidRDefault="00737F0F" w:rsidP="007E3FD4">
      <w:pPr>
        <w:pStyle w:val="BodyCopy"/>
      </w:pPr>
      <w:r w:rsidRPr="00393CDA">
        <w:t>Following the IELTS test, a total of 148 Profile 1 candida</w:t>
      </w:r>
      <w:bookmarkStart w:id="97" w:name="_Toc311556264"/>
      <w:bookmarkStart w:id="98" w:name="_Toc311559127"/>
      <w:bookmarkStart w:id="99" w:name="_Toc311631606"/>
      <w:bookmarkStart w:id="100" w:name="_Toc318809182"/>
      <w:r w:rsidRPr="00393CDA">
        <w:t xml:space="preserve">tes qualified for an interview. This number included 4 candidates who obtained 4.0 and below, but were approved for interview by the Embassy as they were disadvantaged, and two </w:t>
      </w:r>
      <w:r>
        <w:t>technically blind</w:t>
      </w:r>
      <w:r w:rsidRPr="00393CDA">
        <w:t xml:space="preserve"> candidates who sat the special IELTS selection test 3 months later. </w:t>
      </w:r>
    </w:p>
    <w:p w14:paraId="3CF6B1E4" w14:textId="77777777" w:rsidR="00E42D18" w:rsidRDefault="0048617B" w:rsidP="007E3FD4">
      <w:pPr>
        <w:pStyle w:val="BodyCopy"/>
      </w:pPr>
      <w:r>
        <w:t xml:space="preserve">Two of the above </w:t>
      </w:r>
      <w:r w:rsidR="000B5658">
        <w:t>four</w:t>
      </w:r>
      <w:r>
        <w:t xml:space="preserve"> candidates with 4.0 IELTS subsequently received conditional awards. One is progressing satisfactorily in the RMIT English language course; the other is having considerable difficulties </w:t>
      </w:r>
      <w:r w:rsidR="000B20EE">
        <w:t>as</w:t>
      </w:r>
      <w:r>
        <w:t xml:space="preserve"> </w:t>
      </w:r>
      <w:r w:rsidR="005D6557">
        <w:t>he failed</w:t>
      </w:r>
      <w:r>
        <w:t xml:space="preserve"> the RMIT level 3 course</w:t>
      </w:r>
      <w:r w:rsidR="000B20EE">
        <w:t xml:space="preserve"> and has had to repeat </w:t>
      </w:r>
      <w:r w:rsidR="000B20EE">
        <w:lastRenderedPageBreak/>
        <w:t>the course</w:t>
      </w:r>
      <w:r>
        <w:t xml:space="preserve">. Both awardees took RMIT placement tests </w:t>
      </w:r>
      <w:r w:rsidR="005D6557">
        <w:t>so that they could be allocated to the appropriate course level. It is noteworthy that the latter awardee was allocated to Level 2, the lowest RMIT course</w:t>
      </w:r>
      <w:r w:rsidR="000B20EE">
        <w:t>,</w:t>
      </w:r>
      <w:r w:rsidR="005D6557">
        <w:t xml:space="preserve"> while the other</w:t>
      </w:r>
      <w:r w:rsidR="000B20EE">
        <w:t>,</w:t>
      </w:r>
      <w:r w:rsidR="005D6557">
        <w:t xml:space="preserve"> more successful awardee was allocated to Level 3.</w:t>
      </w:r>
    </w:p>
    <w:p w14:paraId="7EB23B3C" w14:textId="738CA7DF" w:rsidR="0048617B" w:rsidRPr="00393CDA" w:rsidRDefault="005D6557" w:rsidP="007E3FD4">
      <w:pPr>
        <w:pStyle w:val="BodyCopy"/>
      </w:pPr>
      <w:r>
        <w:t xml:space="preserve"> A lesson here might be that conditional awardees with 4.0 IELTS should at a minimum pass the requirements for entry into the RMIT Level 3 course. If they fail to do so then their scholarship should be withdrawn. This matter should be considered further with RMIT and Post.</w:t>
      </w:r>
      <w:r w:rsidR="00E42D18">
        <w:t xml:space="preserve"> Another dimension to allowing those with overall 4.0 to continue with the selection process is to look at their sub-band scores. Reading sub-band score is said by an IELTS expert to be a good indicator of potential overall competence in English language with the required training. It should be noted that the awardee allocated to Level 2 had a reading score of 3.5 while the awardee doing well in is English studies had a reading score of 4.5.</w:t>
      </w:r>
    </w:p>
    <w:p w14:paraId="0702CE71" w14:textId="77777777" w:rsidR="00737F0F" w:rsidRPr="003F7BEC" w:rsidRDefault="00737F0F" w:rsidP="00333835">
      <w:pPr>
        <w:pStyle w:val="Heading2"/>
        <w:numPr>
          <w:ilvl w:val="1"/>
          <w:numId w:val="27"/>
        </w:numPr>
        <w:spacing w:before="240"/>
        <w:ind w:left="567" w:hanging="567"/>
      </w:pPr>
      <w:bookmarkStart w:id="101" w:name="_Toc377654510"/>
      <w:r w:rsidRPr="003F7BEC">
        <w:t>Application results by level of study</w:t>
      </w:r>
      <w:bookmarkEnd w:id="97"/>
      <w:bookmarkEnd w:id="98"/>
      <w:bookmarkEnd w:id="99"/>
      <w:bookmarkEnd w:id="100"/>
      <w:bookmarkEnd w:id="101"/>
    </w:p>
    <w:p w14:paraId="1817E2CC" w14:textId="77777777" w:rsidR="00F31153" w:rsidRDefault="00737F0F" w:rsidP="00F31153">
      <w:pPr>
        <w:pStyle w:val="BodyCopy"/>
      </w:pPr>
      <w:r w:rsidRPr="00393CDA">
        <w:t xml:space="preserve">A total of 914 Masters and 329 PhD applications were received with the number of PhD applications increasing from 276 in 2012 and 218 in 2011. As in the last two rounds, PhD applications (298) were permitted only for Profile 3 thus 31 applications received in Profile were made ineligible. Forty-seven PhD awards were offered to meet the 20% target and another 6 placed on reserve. There was no provision for applications for Bachelor degrees or Graduate Diplomas, although 7 Bachelor applications were received and disqualified. </w:t>
      </w:r>
    </w:p>
    <w:p w14:paraId="53CC36FD" w14:textId="676478E9" w:rsidR="00737F0F" w:rsidRPr="00D436E0" w:rsidRDefault="00737F0F" w:rsidP="00F31153">
      <w:pPr>
        <w:pStyle w:val="BodyCopy"/>
        <w:spacing w:before="240"/>
        <w:rPr>
          <w:rFonts w:cstheme="minorHAnsi"/>
          <w:b/>
        </w:rPr>
      </w:pPr>
      <w:r w:rsidRPr="00D436E0">
        <w:rPr>
          <w:rFonts w:cstheme="minorHAnsi"/>
          <w:b/>
        </w:rPr>
        <w:t>Table 5. Applications by Level of Study and Profile</w:t>
      </w:r>
    </w:p>
    <w:tbl>
      <w:tblPr>
        <w:tblW w:w="8481"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990"/>
        <w:gridCol w:w="567"/>
        <w:gridCol w:w="567"/>
        <w:gridCol w:w="567"/>
        <w:gridCol w:w="654"/>
        <w:gridCol w:w="720"/>
        <w:gridCol w:w="567"/>
        <w:gridCol w:w="567"/>
        <w:gridCol w:w="567"/>
        <w:gridCol w:w="721"/>
        <w:gridCol w:w="652"/>
        <w:gridCol w:w="720"/>
        <w:gridCol w:w="622"/>
      </w:tblGrid>
      <w:tr w:rsidR="00737F0F" w:rsidRPr="004234A7" w14:paraId="5040AAB5" w14:textId="77777777" w:rsidTr="007E3FD4">
        <w:trPr>
          <w:trHeight w:val="300"/>
        </w:trPr>
        <w:tc>
          <w:tcPr>
            <w:tcW w:w="990" w:type="dxa"/>
            <w:vMerge w:val="restart"/>
            <w:shd w:val="clear" w:color="auto" w:fill="003150" w:themeFill="text2"/>
            <w:vAlign w:val="center"/>
            <w:hideMark/>
          </w:tcPr>
          <w:p w14:paraId="5C6675E7" w14:textId="77777777" w:rsidR="00737F0F" w:rsidRPr="004234A7" w:rsidRDefault="00737F0F" w:rsidP="00180304">
            <w:pPr>
              <w:pStyle w:val="BodyCopy"/>
              <w:spacing w:before="40" w:after="40"/>
            </w:pPr>
            <w:r w:rsidRPr="004234A7">
              <w:t>Level of Study</w:t>
            </w:r>
          </w:p>
        </w:tc>
        <w:tc>
          <w:tcPr>
            <w:tcW w:w="3075" w:type="dxa"/>
            <w:gridSpan w:val="5"/>
            <w:shd w:val="clear" w:color="auto" w:fill="003150" w:themeFill="text2"/>
            <w:vAlign w:val="center"/>
            <w:hideMark/>
          </w:tcPr>
          <w:p w14:paraId="61C611A2" w14:textId="77777777" w:rsidR="00737F0F" w:rsidRPr="004234A7" w:rsidRDefault="00737F0F" w:rsidP="00180304">
            <w:pPr>
              <w:pStyle w:val="BodyCopy"/>
              <w:spacing w:before="40" w:after="40"/>
              <w:jc w:val="center"/>
            </w:pPr>
            <w:r w:rsidRPr="004234A7">
              <w:t>Total Applications</w:t>
            </w:r>
          </w:p>
        </w:tc>
        <w:tc>
          <w:tcPr>
            <w:tcW w:w="3794" w:type="dxa"/>
            <w:gridSpan w:val="6"/>
            <w:shd w:val="clear" w:color="auto" w:fill="003150" w:themeFill="text2"/>
            <w:vAlign w:val="center"/>
            <w:hideMark/>
          </w:tcPr>
          <w:p w14:paraId="069F5137" w14:textId="77777777" w:rsidR="00737F0F" w:rsidRPr="004234A7" w:rsidRDefault="00737F0F" w:rsidP="00180304">
            <w:pPr>
              <w:pStyle w:val="BodyCopy"/>
              <w:spacing w:before="40" w:after="40"/>
              <w:jc w:val="center"/>
            </w:pPr>
            <w:r w:rsidRPr="004234A7">
              <w:t>Total Conditional Awardees</w:t>
            </w:r>
          </w:p>
        </w:tc>
        <w:tc>
          <w:tcPr>
            <w:tcW w:w="622" w:type="dxa"/>
            <w:shd w:val="clear" w:color="auto" w:fill="003150" w:themeFill="text2"/>
            <w:vAlign w:val="center"/>
            <w:hideMark/>
          </w:tcPr>
          <w:p w14:paraId="28FB6AE5" w14:textId="77777777" w:rsidR="00737F0F" w:rsidRPr="004234A7" w:rsidRDefault="00737F0F" w:rsidP="00180304">
            <w:pPr>
              <w:pStyle w:val="BodyCopy"/>
              <w:spacing w:before="40" w:after="40"/>
              <w:jc w:val="center"/>
            </w:pPr>
            <w:r w:rsidRPr="004234A7">
              <w:t>P. 3 Res.</w:t>
            </w:r>
          </w:p>
        </w:tc>
      </w:tr>
      <w:tr w:rsidR="00AB3113" w:rsidRPr="004234A7" w14:paraId="339537E0" w14:textId="77777777" w:rsidTr="007E3FD4">
        <w:trPr>
          <w:trHeight w:val="315"/>
        </w:trPr>
        <w:tc>
          <w:tcPr>
            <w:tcW w:w="990" w:type="dxa"/>
            <w:vMerge/>
            <w:shd w:val="clear" w:color="auto" w:fill="003150" w:themeFill="text2"/>
            <w:vAlign w:val="center"/>
            <w:hideMark/>
          </w:tcPr>
          <w:p w14:paraId="5BE1C196" w14:textId="77777777" w:rsidR="00737F0F" w:rsidRPr="004234A7" w:rsidRDefault="00737F0F" w:rsidP="00180304">
            <w:pPr>
              <w:pStyle w:val="BodyCopy"/>
              <w:spacing w:before="40" w:after="40"/>
            </w:pPr>
          </w:p>
        </w:tc>
        <w:tc>
          <w:tcPr>
            <w:tcW w:w="567" w:type="dxa"/>
            <w:shd w:val="clear" w:color="auto" w:fill="003150" w:themeFill="text2"/>
            <w:vAlign w:val="center"/>
            <w:hideMark/>
          </w:tcPr>
          <w:p w14:paraId="7ECC7D8A" w14:textId="77777777" w:rsidR="00737F0F" w:rsidRPr="004234A7" w:rsidRDefault="00737F0F" w:rsidP="00180304">
            <w:pPr>
              <w:pStyle w:val="BodyCopy"/>
              <w:spacing w:before="40" w:after="40"/>
              <w:jc w:val="center"/>
            </w:pPr>
            <w:r w:rsidRPr="004234A7">
              <w:t>P. 1</w:t>
            </w:r>
          </w:p>
        </w:tc>
        <w:tc>
          <w:tcPr>
            <w:tcW w:w="567" w:type="dxa"/>
            <w:shd w:val="clear" w:color="auto" w:fill="003150" w:themeFill="text2"/>
            <w:vAlign w:val="center"/>
            <w:hideMark/>
          </w:tcPr>
          <w:p w14:paraId="05F92679" w14:textId="77777777" w:rsidR="00737F0F" w:rsidRPr="004234A7" w:rsidRDefault="00737F0F" w:rsidP="00180304">
            <w:pPr>
              <w:pStyle w:val="BodyCopy"/>
              <w:spacing w:before="40" w:after="40"/>
              <w:jc w:val="center"/>
            </w:pPr>
            <w:r w:rsidRPr="004234A7">
              <w:t>P. 2</w:t>
            </w:r>
          </w:p>
        </w:tc>
        <w:tc>
          <w:tcPr>
            <w:tcW w:w="567" w:type="dxa"/>
            <w:shd w:val="clear" w:color="auto" w:fill="003150" w:themeFill="text2"/>
            <w:vAlign w:val="center"/>
            <w:hideMark/>
          </w:tcPr>
          <w:p w14:paraId="4245B5DE" w14:textId="77777777" w:rsidR="00737F0F" w:rsidRPr="004234A7" w:rsidRDefault="00737F0F" w:rsidP="00180304">
            <w:pPr>
              <w:pStyle w:val="BodyCopy"/>
              <w:spacing w:before="40" w:after="40"/>
              <w:jc w:val="center"/>
            </w:pPr>
            <w:r w:rsidRPr="004234A7">
              <w:t>P. 3</w:t>
            </w:r>
          </w:p>
        </w:tc>
        <w:tc>
          <w:tcPr>
            <w:tcW w:w="654" w:type="dxa"/>
            <w:shd w:val="clear" w:color="auto" w:fill="003150" w:themeFill="text2"/>
            <w:vAlign w:val="center"/>
            <w:hideMark/>
          </w:tcPr>
          <w:p w14:paraId="075ECB30" w14:textId="77777777" w:rsidR="00737F0F" w:rsidRPr="004234A7" w:rsidRDefault="00737F0F" w:rsidP="00180304">
            <w:pPr>
              <w:pStyle w:val="BodyCopy"/>
              <w:spacing w:before="40" w:after="40"/>
              <w:jc w:val="center"/>
            </w:pPr>
            <w:r w:rsidRPr="004234A7">
              <w:t>Total</w:t>
            </w:r>
          </w:p>
        </w:tc>
        <w:tc>
          <w:tcPr>
            <w:tcW w:w="720" w:type="dxa"/>
            <w:shd w:val="clear" w:color="auto" w:fill="003150" w:themeFill="text2"/>
            <w:vAlign w:val="center"/>
            <w:hideMark/>
          </w:tcPr>
          <w:p w14:paraId="5AA59321" w14:textId="77777777" w:rsidR="00737F0F" w:rsidRPr="004234A7" w:rsidRDefault="00737F0F" w:rsidP="00180304">
            <w:pPr>
              <w:pStyle w:val="BodyCopy"/>
              <w:spacing w:before="40" w:after="40"/>
              <w:jc w:val="center"/>
            </w:pPr>
            <w:r w:rsidRPr="004234A7">
              <w:t>%</w:t>
            </w:r>
          </w:p>
        </w:tc>
        <w:tc>
          <w:tcPr>
            <w:tcW w:w="567" w:type="dxa"/>
            <w:shd w:val="clear" w:color="auto" w:fill="003150" w:themeFill="text2"/>
            <w:vAlign w:val="center"/>
            <w:hideMark/>
          </w:tcPr>
          <w:p w14:paraId="1D0A36A7" w14:textId="77777777" w:rsidR="00737F0F" w:rsidRPr="004234A7" w:rsidRDefault="00737F0F" w:rsidP="00180304">
            <w:pPr>
              <w:pStyle w:val="BodyCopy"/>
              <w:spacing w:before="40" w:after="40"/>
              <w:jc w:val="center"/>
            </w:pPr>
            <w:r w:rsidRPr="004234A7">
              <w:t>P. 1</w:t>
            </w:r>
          </w:p>
        </w:tc>
        <w:tc>
          <w:tcPr>
            <w:tcW w:w="567" w:type="dxa"/>
            <w:shd w:val="clear" w:color="auto" w:fill="003150" w:themeFill="text2"/>
            <w:vAlign w:val="center"/>
            <w:hideMark/>
          </w:tcPr>
          <w:p w14:paraId="2BDF5A18" w14:textId="77777777" w:rsidR="00737F0F" w:rsidRPr="004234A7" w:rsidRDefault="00737F0F" w:rsidP="00180304">
            <w:pPr>
              <w:pStyle w:val="BodyCopy"/>
              <w:spacing w:before="40" w:after="40"/>
              <w:jc w:val="center"/>
            </w:pPr>
            <w:r w:rsidRPr="004234A7">
              <w:t>P. 2</w:t>
            </w:r>
          </w:p>
        </w:tc>
        <w:tc>
          <w:tcPr>
            <w:tcW w:w="567" w:type="dxa"/>
            <w:shd w:val="clear" w:color="auto" w:fill="003150" w:themeFill="text2"/>
            <w:vAlign w:val="center"/>
            <w:hideMark/>
          </w:tcPr>
          <w:p w14:paraId="329011C0" w14:textId="77777777" w:rsidR="00737F0F" w:rsidRPr="004234A7" w:rsidRDefault="00737F0F" w:rsidP="00180304">
            <w:pPr>
              <w:pStyle w:val="BodyCopy"/>
              <w:spacing w:before="40" w:after="40"/>
              <w:jc w:val="center"/>
            </w:pPr>
            <w:r w:rsidRPr="004234A7">
              <w:t>P. 3</w:t>
            </w:r>
          </w:p>
        </w:tc>
        <w:tc>
          <w:tcPr>
            <w:tcW w:w="721" w:type="dxa"/>
            <w:shd w:val="clear" w:color="auto" w:fill="003150" w:themeFill="text2"/>
            <w:vAlign w:val="center"/>
            <w:hideMark/>
          </w:tcPr>
          <w:p w14:paraId="5C05D415" w14:textId="77777777" w:rsidR="00737F0F" w:rsidRPr="004234A7" w:rsidRDefault="00737F0F" w:rsidP="00180304">
            <w:pPr>
              <w:pStyle w:val="BodyCopy"/>
              <w:spacing w:before="40" w:after="40"/>
              <w:jc w:val="center"/>
            </w:pPr>
            <w:r w:rsidRPr="004234A7">
              <w:t>%</w:t>
            </w:r>
          </w:p>
        </w:tc>
        <w:tc>
          <w:tcPr>
            <w:tcW w:w="652" w:type="dxa"/>
            <w:shd w:val="clear" w:color="auto" w:fill="003150" w:themeFill="text2"/>
            <w:vAlign w:val="center"/>
            <w:hideMark/>
          </w:tcPr>
          <w:p w14:paraId="66A60198" w14:textId="77777777" w:rsidR="00737F0F" w:rsidRPr="004234A7" w:rsidRDefault="00737F0F" w:rsidP="00180304">
            <w:pPr>
              <w:pStyle w:val="BodyCopy"/>
              <w:spacing w:before="40" w:after="40"/>
              <w:jc w:val="center"/>
            </w:pPr>
            <w:r w:rsidRPr="004234A7">
              <w:t>Total</w:t>
            </w:r>
          </w:p>
        </w:tc>
        <w:tc>
          <w:tcPr>
            <w:tcW w:w="720" w:type="dxa"/>
            <w:shd w:val="clear" w:color="auto" w:fill="003150" w:themeFill="text2"/>
            <w:vAlign w:val="center"/>
            <w:hideMark/>
          </w:tcPr>
          <w:p w14:paraId="09980781" w14:textId="77777777" w:rsidR="00737F0F" w:rsidRPr="004234A7" w:rsidRDefault="00737F0F" w:rsidP="00180304">
            <w:pPr>
              <w:pStyle w:val="BodyCopy"/>
              <w:spacing w:before="40" w:after="40"/>
              <w:jc w:val="center"/>
            </w:pPr>
            <w:r w:rsidRPr="004234A7">
              <w:t>%</w:t>
            </w:r>
          </w:p>
        </w:tc>
        <w:tc>
          <w:tcPr>
            <w:tcW w:w="622" w:type="dxa"/>
            <w:shd w:val="clear" w:color="auto" w:fill="003150" w:themeFill="text2"/>
            <w:vAlign w:val="center"/>
            <w:hideMark/>
          </w:tcPr>
          <w:p w14:paraId="286486D4" w14:textId="77777777" w:rsidR="00737F0F" w:rsidRPr="004234A7" w:rsidRDefault="00737F0F" w:rsidP="00180304">
            <w:pPr>
              <w:pStyle w:val="BodyCopy"/>
              <w:spacing w:before="40" w:after="40"/>
              <w:jc w:val="center"/>
            </w:pPr>
            <w:r w:rsidRPr="004234A7">
              <w:t>P. 3</w:t>
            </w:r>
          </w:p>
        </w:tc>
      </w:tr>
      <w:tr w:rsidR="00AB3113" w:rsidRPr="004234A7" w14:paraId="3A18B04D" w14:textId="77777777" w:rsidTr="007E3FD4">
        <w:trPr>
          <w:trHeight w:val="300"/>
        </w:trPr>
        <w:tc>
          <w:tcPr>
            <w:tcW w:w="990" w:type="dxa"/>
            <w:shd w:val="clear" w:color="auto" w:fill="F2F2F2" w:themeFill="background1" w:themeFillShade="F2"/>
            <w:vAlign w:val="center"/>
            <w:hideMark/>
          </w:tcPr>
          <w:p w14:paraId="7E8D6370" w14:textId="77777777" w:rsidR="00737F0F" w:rsidRPr="004234A7" w:rsidRDefault="00737F0F" w:rsidP="00180304">
            <w:pPr>
              <w:pStyle w:val="BodyCopy"/>
              <w:spacing w:before="40" w:after="40"/>
            </w:pPr>
            <w:r w:rsidRPr="004234A7">
              <w:t>PhD</w:t>
            </w:r>
          </w:p>
        </w:tc>
        <w:tc>
          <w:tcPr>
            <w:tcW w:w="567" w:type="dxa"/>
            <w:shd w:val="clear" w:color="auto" w:fill="F2F2F2" w:themeFill="background1" w:themeFillShade="F2"/>
            <w:vAlign w:val="center"/>
            <w:hideMark/>
          </w:tcPr>
          <w:p w14:paraId="112CC271" w14:textId="77777777" w:rsidR="00737F0F" w:rsidRPr="004234A7" w:rsidRDefault="00737F0F" w:rsidP="00180304">
            <w:pPr>
              <w:pStyle w:val="BodyCopy"/>
              <w:spacing w:before="40" w:after="40"/>
              <w:jc w:val="center"/>
            </w:pPr>
            <w:r w:rsidRPr="004234A7">
              <w:t>31</w:t>
            </w:r>
          </w:p>
        </w:tc>
        <w:tc>
          <w:tcPr>
            <w:tcW w:w="567" w:type="dxa"/>
            <w:shd w:val="clear" w:color="auto" w:fill="F2F2F2" w:themeFill="background1" w:themeFillShade="F2"/>
            <w:vAlign w:val="center"/>
            <w:hideMark/>
          </w:tcPr>
          <w:p w14:paraId="7D2C1B2D" w14:textId="77777777" w:rsidR="00737F0F" w:rsidRPr="004234A7" w:rsidRDefault="00737F0F" w:rsidP="00180304">
            <w:pPr>
              <w:pStyle w:val="BodyCopy"/>
              <w:spacing w:before="40" w:after="40"/>
              <w:jc w:val="center"/>
            </w:pPr>
          </w:p>
        </w:tc>
        <w:tc>
          <w:tcPr>
            <w:tcW w:w="567" w:type="dxa"/>
            <w:shd w:val="clear" w:color="auto" w:fill="F2F2F2" w:themeFill="background1" w:themeFillShade="F2"/>
            <w:vAlign w:val="center"/>
            <w:hideMark/>
          </w:tcPr>
          <w:p w14:paraId="201B7B0C" w14:textId="77777777" w:rsidR="00737F0F" w:rsidRPr="004234A7" w:rsidRDefault="00737F0F" w:rsidP="00180304">
            <w:pPr>
              <w:pStyle w:val="BodyCopy"/>
              <w:spacing w:before="40" w:after="40"/>
              <w:jc w:val="center"/>
            </w:pPr>
            <w:r w:rsidRPr="004234A7">
              <w:t>298</w:t>
            </w:r>
          </w:p>
        </w:tc>
        <w:tc>
          <w:tcPr>
            <w:tcW w:w="654" w:type="dxa"/>
            <w:shd w:val="clear" w:color="auto" w:fill="F2F2F2" w:themeFill="background1" w:themeFillShade="F2"/>
            <w:vAlign w:val="center"/>
            <w:hideMark/>
          </w:tcPr>
          <w:p w14:paraId="594C2BD6" w14:textId="77777777" w:rsidR="00737F0F" w:rsidRPr="004234A7" w:rsidRDefault="00737F0F" w:rsidP="00180304">
            <w:pPr>
              <w:pStyle w:val="BodyCopy"/>
              <w:spacing w:before="40" w:after="40"/>
              <w:jc w:val="center"/>
            </w:pPr>
            <w:r w:rsidRPr="004234A7">
              <w:t>329</w:t>
            </w:r>
          </w:p>
        </w:tc>
        <w:tc>
          <w:tcPr>
            <w:tcW w:w="720" w:type="dxa"/>
            <w:shd w:val="clear" w:color="auto" w:fill="F2F2F2" w:themeFill="background1" w:themeFillShade="F2"/>
            <w:vAlign w:val="center"/>
            <w:hideMark/>
          </w:tcPr>
          <w:p w14:paraId="5A3A9E96" w14:textId="77777777" w:rsidR="00737F0F" w:rsidRPr="004234A7" w:rsidRDefault="00737F0F" w:rsidP="00180304">
            <w:pPr>
              <w:pStyle w:val="BodyCopy"/>
              <w:spacing w:before="40" w:after="40"/>
              <w:jc w:val="center"/>
            </w:pPr>
            <w:r w:rsidRPr="004234A7">
              <w:t>26%</w:t>
            </w:r>
          </w:p>
        </w:tc>
        <w:tc>
          <w:tcPr>
            <w:tcW w:w="567" w:type="dxa"/>
            <w:shd w:val="clear" w:color="auto" w:fill="F2F2F2" w:themeFill="background1" w:themeFillShade="F2"/>
            <w:vAlign w:val="center"/>
            <w:hideMark/>
          </w:tcPr>
          <w:p w14:paraId="15E2C546" w14:textId="77777777" w:rsidR="00737F0F" w:rsidRPr="004234A7" w:rsidRDefault="00737F0F" w:rsidP="00180304">
            <w:pPr>
              <w:pStyle w:val="BodyCopy"/>
              <w:spacing w:before="40" w:after="40"/>
              <w:jc w:val="center"/>
            </w:pPr>
          </w:p>
        </w:tc>
        <w:tc>
          <w:tcPr>
            <w:tcW w:w="567" w:type="dxa"/>
            <w:shd w:val="clear" w:color="auto" w:fill="F2F2F2" w:themeFill="background1" w:themeFillShade="F2"/>
            <w:vAlign w:val="center"/>
            <w:hideMark/>
          </w:tcPr>
          <w:p w14:paraId="37B6CDAC" w14:textId="77777777" w:rsidR="00737F0F" w:rsidRPr="004234A7" w:rsidRDefault="00737F0F" w:rsidP="00180304">
            <w:pPr>
              <w:pStyle w:val="BodyCopy"/>
              <w:spacing w:before="40" w:after="40"/>
              <w:jc w:val="center"/>
            </w:pPr>
          </w:p>
        </w:tc>
        <w:tc>
          <w:tcPr>
            <w:tcW w:w="567" w:type="dxa"/>
            <w:shd w:val="clear" w:color="auto" w:fill="F2F2F2" w:themeFill="background1" w:themeFillShade="F2"/>
            <w:vAlign w:val="center"/>
            <w:hideMark/>
          </w:tcPr>
          <w:p w14:paraId="7AFCFEA5" w14:textId="77777777" w:rsidR="00737F0F" w:rsidRPr="004234A7" w:rsidRDefault="00737F0F" w:rsidP="00180304">
            <w:pPr>
              <w:pStyle w:val="BodyCopy"/>
              <w:spacing w:before="40" w:after="40"/>
              <w:jc w:val="center"/>
            </w:pPr>
            <w:r w:rsidRPr="004234A7">
              <w:t>47</w:t>
            </w:r>
          </w:p>
        </w:tc>
        <w:tc>
          <w:tcPr>
            <w:tcW w:w="721" w:type="dxa"/>
            <w:shd w:val="clear" w:color="auto" w:fill="F2F2F2" w:themeFill="background1" w:themeFillShade="F2"/>
            <w:vAlign w:val="center"/>
            <w:hideMark/>
          </w:tcPr>
          <w:p w14:paraId="56C204DD" w14:textId="77777777" w:rsidR="00737F0F" w:rsidRPr="004234A7" w:rsidRDefault="00737F0F" w:rsidP="00180304">
            <w:pPr>
              <w:pStyle w:val="BodyCopy"/>
              <w:spacing w:before="40" w:after="40"/>
              <w:jc w:val="center"/>
            </w:pPr>
            <w:r w:rsidRPr="004234A7">
              <w:t>49%</w:t>
            </w:r>
          </w:p>
        </w:tc>
        <w:tc>
          <w:tcPr>
            <w:tcW w:w="652" w:type="dxa"/>
            <w:shd w:val="clear" w:color="auto" w:fill="F2F2F2" w:themeFill="background1" w:themeFillShade="F2"/>
            <w:vAlign w:val="center"/>
            <w:hideMark/>
          </w:tcPr>
          <w:p w14:paraId="6C41751D" w14:textId="77777777" w:rsidR="00737F0F" w:rsidRPr="004234A7" w:rsidRDefault="00737F0F" w:rsidP="00180304">
            <w:pPr>
              <w:pStyle w:val="BodyCopy"/>
              <w:spacing w:before="40" w:after="40"/>
              <w:jc w:val="center"/>
            </w:pPr>
            <w:r w:rsidRPr="004234A7">
              <w:t>47</w:t>
            </w:r>
          </w:p>
        </w:tc>
        <w:tc>
          <w:tcPr>
            <w:tcW w:w="720" w:type="dxa"/>
            <w:shd w:val="clear" w:color="auto" w:fill="F2F2F2" w:themeFill="background1" w:themeFillShade="F2"/>
            <w:vAlign w:val="center"/>
            <w:hideMark/>
          </w:tcPr>
          <w:p w14:paraId="2636C9C8" w14:textId="77777777" w:rsidR="00737F0F" w:rsidRPr="004234A7" w:rsidRDefault="00737F0F" w:rsidP="00180304">
            <w:pPr>
              <w:pStyle w:val="BodyCopy"/>
              <w:spacing w:before="40" w:after="40"/>
              <w:jc w:val="center"/>
            </w:pPr>
            <w:r w:rsidRPr="004234A7">
              <w:t>20%</w:t>
            </w:r>
          </w:p>
        </w:tc>
        <w:tc>
          <w:tcPr>
            <w:tcW w:w="622" w:type="dxa"/>
            <w:shd w:val="clear" w:color="auto" w:fill="F2F2F2" w:themeFill="background1" w:themeFillShade="F2"/>
            <w:vAlign w:val="center"/>
            <w:hideMark/>
          </w:tcPr>
          <w:p w14:paraId="1EE7B508" w14:textId="77777777" w:rsidR="00737F0F" w:rsidRPr="004234A7" w:rsidRDefault="00737F0F" w:rsidP="00180304">
            <w:pPr>
              <w:pStyle w:val="BodyCopy"/>
              <w:spacing w:before="40" w:after="40"/>
              <w:jc w:val="center"/>
            </w:pPr>
            <w:r w:rsidRPr="004234A7">
              <w:t>6</w:t>
            </w:r>
          </w:p>
        </w:tc>
      </w:tr>
      <w:tr w:rsidR="00AB3113" w:rsidRPr="004234A7" w14:paraId="4AECA4FE" w14:textId="77777777" w:rsidTr="007E3FD4">
        <w:trPr>
          <w:trHeight w:val="300"/>
        </w:trPr>
        <w:tc>
          <w:tcPr>
            <w:tcW w:w="990" w:type="dxa"/>
            <w:shd w:val="clear" w:color="auto" w:fill="F2F2F2" w:themeFill="background1" w:themeFillShade="F2"/>
            <w:vAlign w:val="center"/>
            <w:hideMark/>
          </w:tcPr>
          <w:p w14:paraId="60303CE2" w14:textId="77777777" w:rsidR="00737F0F" w:rsidRPr="004234A7" w:rsidRDefault="00737F0F" w:rsidP="00180304">
            <w:pPr>
              <w:pStyle w:val="BodyCopy"/>
              <w:spacing w:before="40" w:after="40"/>
            </w:pPr>
            <w:r w:rsidRPr="004234A7">
              <w:t>Masters</w:t>
            </w:r>
          </w:p>
        </w:tc>
        <w:tc>
          <w:tcPr>
            <w:tcW w:w="567" w:type="dxa"/>
            <w:shd w:val="clear" w:color="auto" w:fill="F2F2F2" w:themeFill="background1" w:themeFillShade="F2"/>
            <w:vAlign w:val="center"/>
            <w:hideMark/>
          </w:tcPr>
          <w:p w14:paraId="359C8BCF" w14:textId="77777777" w:rsidR="00737F0F" w:rsidRPr="004234A7" w:rsidRDefault="00737F0F" w:rsidP="00180304">
            <w:pPr>
              <w:pStyle w:val="BodyCopy"/>
              <w:spacing w:before="40" w:after="40"/>
              <w:jc w:val="center"/>
            </w:pPr>
            <w:r w:rsidRPr="004234A7">
              <w:t>464</w:t>
            </w:r>
          </w:p>
        </w:tc>
        <w:tc>
          <w:tcPr>
            <w:tcW w:w="567" w:type="dxa"/>
            <w:shd w:val="clear" w:color="auto" w:fill="F2F2F2" w:themeFill="background1" w:themeFillShade="F2"/>
            <w:vAlign w:val="center"/>
            <w:hideMark/>
          </w:tcPr>
          <w:p w14:paraId="51AC58A5" w14:textId="77777777" w:rsidR="00737F0F" w:rsidRPr="004234A7" w:rsidRDefault="00737F0F" w:rsidP="00180304">
            <w:pPr>
              <w:pStyle w:val="BodyCopy"/>
              <w:spacing w:before="40" w:after="40"/>
              <w:jc w:val="center"/>
            </w:pPr>
            <w:r w:rsidRPr="004234A7">
              <w:t>113</w:t>
            </w:r>
          </w:p>
        </w:tc>
        <w:tc>
          <w:tcPr>
            <w:tcW w:w="567" w:type="dxa"/>
            <w:shd w:val="clear" w:color="auto" w:fill="F2F2F2" w:themeFill="background1" w:themeFillShade="F2"/>
            <w:vAlign w:val="center"/>
            <w:hideMark/>
          </w:tcPr>
          <w:p w14:paraId="5BD1809D" w14:textId="77777777" w:rsidR="00737F0F" w:rsidRPr="004234A7" w:rsidRDefault="00737F0F" w:rsidP="00180304">
            <w:pPr>
              <w:pStyle w:val="BodyCopy"/>
              <w:spacing w:before="40" w:after="40"/>
              <w:jc w:val="center"/>
            </w:pPr>
            <w:r w:rsidRPr="004234A7">
              <w:t>337</w:t>
            </w:r>
          </w:p>
        </w:tc>
        <w:tc>
          <w:tcPr>
            <w:tcW w:w="654" w:type="dxa"/>
            <w:shd w:val="clear" w:color="auto" w:fill="F2F2F2" w:themeFill="background1" w:themeFillShade="F2"/>
            <w:vAlign w:val="center"/>
            <w:hideMark/>
          </w:tcPr>
          <w:p w14:paraId="0F3FFC9A" w14:textId="77777777" w:rsidR="00737F0F" w:rsidRPr="004234A7" w:rsidRDefault="00737F0F" w:rsidP="00180304">
            <w:pPr>
              <w:pStyle w:val="BodyCopy"/>
              <w:spacing w:before="40" w:after="40"/>
              <w:jc w:val="center"/>
            </w:pPr>
            <w:r w:rsidRPr="004234A7">
              <w:t>914</w:t>
            </w:r>
          </w:p>
        </w:tc>
        <w:tc>
          <w:tcPr>
            <w:tcW w:w="720" w:type="dxa"/>
            <w:shd w:val="clear" w:color="auto" w:fill="F2F2F2" w:themeFill="background1" w:themeFillShade="F2"/>
            <w:vAlign w:val="center"/>
            <w:hideMark/>
          </w:tcPr>
          <w:p w14:paraId="24CA5333" w14:textId="77777777" w:rsidR="00737F0F" w:rsidRPr="004234A7" w:rsidRDefault="00737F0F" w:rsidP="00180304">
            <w:pPr>
              <w:pStyle w:val="BodyCopy"/>
              <w:spacing w:before="40" w:after="40"/>
              <w:jc w:val="center"/>
            </w:pPr>
            <w:r w:rsidRPr="004234A7">
              <w:t>73%</w:t>
            </w:r>
          </w:p>
        </w:tc>
        <w:tc>
          <w:tcPr>
            <w:tcW w:w="567" w:type="dxa"/>
            <w:shd w:val="clear" w:color="auto" w:fill="F2F2F2" w:themeFill="background1" w:themeFillShade="F2"/>
            <w:vAlign w:val="center"/>
            <w:hideMark/>
          </w:tcPr>
          <w:p w14:paraId="00E6884C" w14:textId="77777777" w:rsidR="00737F0F" w:rsidRPr="004234A7" w:rsidRDefault="00737F0F" w:rsidP="00180304">
            <w:pPr>
              <w:pStyle w:val="BodyCopy"/>
              <w:spacing w:before="40" w:after="40"/>
              <w:jc w:val="center"/>
            </w:pPr>
            <w:r w:rsidRPr="004234A7">
              <w:t>73</w:t>
            </w:r>
          </w:p>
        </w:tc>
        <w:tc>
          <w:tcPr>
            <w:tcW w:w="567" w:type="dxa"/>
            <w:shd w:val="clear" w:color="auto" w:fill="F2F2F2" w:themeFill="background1" w:themeFillShade="F2"/>
            <w:vAlign w:val="center"/>
            <w:hideMark/>
          </w:tcPr>
          <w:p w14:paraId="27078B00" w14:textId="77777777" w:rsidR="00737F0F" w:rsidRPr="004234A7" w:rsidRDefault="00737F0F" w:rsidP="00180304">
            <w:pPr>
              <w:pStyle w:val="BodyCopy"/>
              <w:spacing w:before="40" w:after="40"/>
              <w:jc w:val="center"/>
            </w:pPr>
            <w:r w:rsidRPr="004234A7">
              <w:t>67</w:t>
            </w:r>
          </w:p>
        </w:tc>
        <w:tc>
          <w:tcPr>
            <w:tcW w:w="567" w:type="dxa"/>
            <w:shd w:val="clear" w:color="auto" w:fill="F2F2F2" w:themeFill="background1" w:themeFillShade="F2"/>
            <w:vAlign w:val="center"/>
            <w:hideMark/>
          </w:tcPr>
          <w:p w14:paraId="676C4C1A" w14:textId="77777777" w:rsidR="00737F0F" w:rsidRPr="004234A7" w:rsidRDefault="00737F0F" w:rsidP="00180304">
            <w:pPr>
              <w:pStyle w:val="BodyCopy"/>
              <w:spacing w:before="40" w:after="40"/>
              <w:jc w:val="center"/>
            </w:pPr>
            <w:r w:rsidRPr="004234A7">
              <w:t>48</w:t>
            </w:r>
          </w:p>
        </w:tc>
        <w:tc>
          <w:tcPr>
            <w:tcW w:w="721" w:type="dxa"/>
            <w:shd w:val="clear" w:color="auto" w:fill="F2F2F2" w:themeFill="background1" w:themeFillShade="F2"/>
            <w:vAlign w:val="center"/>
            <w:hideMark/>
          </w:tcPr>
          <w:p w14:paraId="40B06344" w14:textId="77777777" w:rsidR="00737F0F" w:rsidRPr="004234A7" w:rsidRDefault="00737F0F" w:rsidP="00180304">
            <w:pPr>
              <w:pStyle w:val="BodyCopy"/>
              <w:spacing w:before="40" w:after="40"/>
              <w:jc w:val="center"/>
            </w:pPr>
            <w:r w:rsidRPr="004234A7">
              <w:t>51%</w:t>
            </w:r>
          </w:p>
        </w:tc>
        <w:tc>
          <w:tcPr>
            <w:tcW w:w="652" w:type="dxa"/>
            <w:shd w:val="clear" w:color="auto" w:fill="F2F2F2" w:themeFill="background1" w:themeFillShade="F2"/>
            <w:vAlign w:val="center"/>
            <w:hideMark/>
          </w:tcPr>
          <w:p w14:paraId="49DCF361" w14:textId="77777777" w:rsidR="00737F0F" w:rsidRPr="004234A7" w:rsidRDefault="00737F0F" w:rsidP="00180304">
            <w:pPr>
              <w:pStyle w:val="BodyCopy"/>
              <w:spacing w:before="40" w:after="40"/>
              <w:jc w:val="center"/>
            </w:pPr>
            <w:r w:rsidRPr="004234A7">
              <w:t>188</w:t>
            </w:r>
          </w:p>
        </w:tc>
        <w:tc>
          <w:tcPr>
            <w:tcW w:w="720" w:type="dxa"/>
            <w:shd w:val="clear" w:color="auto" w:fill="F2F2F2" w:themeFill="background1" w:themeFillShade="F2"/>
            <w:vAlign w:val="center"/>
            <w:hideMark/>
          </w:tcPr>
          <w:p w14:paraId="3C71BB9C" w14:textId="77777777" w:rsidR="00737F0F" w:rsidRPr="004234A7" w:rsidRDefault="00737F0F" w:rsidP="00180304">
            <w:pPr>
              <w:pStyle w:val="BodyCopy"/>
              <w:spacing w:before="40" w:after="40"/>
              <w:jc w:val="center"/>
            </w:pPr>
            <w:r w:rsidRPr="004234A7">
              <w:t>80%</w:t>
            </w:r>
          </w:p>
        </w:tc>
        <w:tc>
          <w:tcPr>
            <w:tcW w:w="622" w:type="dxa"/>
            <w:shd w:val="clear" w:color="auto" w:fill="F2F2F2" w:themeFill="background1" w:themeFillShade="F2"/>
            <w:vAlign w:val="center"/>
            <w:hideMark/>
          </w:tcPr>
          <w:p w14:paraId="723734AC" w14:textId="77777777" w:rsidR="00737F0F" w:rsidRPr="004234A7" w:rsidRDefault="00737F0F" w:rsidP="00180304">
            <w:pPr>
              <w:pStyle w:val="BodyCopy"/>
              <w:spacing w:before="40" w:after="40"/>
              <w:jc w:val="center"/>
            </w:pPr>
            <w:r w:rsidRPr="004234A7">
              <w:t>9</w:t>
            </w:r>
          </w:p>
        </w:tc>
      </w:tr>
      <w:tr w:rsidR="00AB3113" w:rsidRPr="004234A7" w14:paraId="7665A1A1" w14:textId="77777777" w:rsidTr="007E3FD4">
        <w:trPr>
          <w:trHeight w:val="315"/>
        </w:trPr>
        <w:tc>
          <w:tcPr>
            <w:tcW w:w="990" w:type="dxa"/>
            <w:shd w:val="clear" w:color="auto" w:fill="F2F2F2" w:themeFill="background1" w:themeFillShade="F2"/>
            <w:vAlign w:val="center"/>
            <w:hideMark/>
          </w:tcPr>
          <w:p w14:paraId="73827D83" w14:textId="77777777" w:rsidR="00737F0F" w:rsidRPr="004234A7" w:rsidRDefault="00737F0F" w:rsidP="00180304">
            <w:pPr>
              <w:pStyle w:val="BodyCopy"/>
              <w:spacing w:before="40" w:after="40"/>
            </w:pPr>
            <w:r w:rsidRPr="004234A7">
              <w:t>Bachelor</w:t>
            </w:r>
          </w:p>
        </w:tc>
        <w:tc>
          <w:tcPr>
            <w:tcW w:w="567" w:type="dxa"/>
            <w:shd w:val="clear" w:color="auto" w:fill="F2F2F2" w:themeFill="background1" w:themeFillShade="F2"/>
            <w:vAlign w:val="center"/>
            <w:hideMark/>
          </w:tcPr>
          <w:p w14:paraId="7015F13D" w14:textId="77777777" w:rsidR="00737F0F" w:rsidRPr="004234A7" w:rsidRDefault="00737F0F" w:rsidP="00180304">
            <w:pPr>
              <w:pStyle w:val="BodyCopy"/>
              <w:spacing w:before="40" w:after="40"/>
              <w:jc w:val="center"/>
            </w:pPr>
            <w:r w:rsidRPr="004234A7">
              <w:t>7</w:t>
            </w:r>
          </w:p>
        </w:tc>
        <w:tc>
          <w:tcPr>
            <w:tcW w:w="567" w:type="dxa"/>
            <w:shd w:val="clear" w:color="auto" w:fill="F2F2F2" w:themeFill="background1" w:themeFillShade="F2"/>
            <w:vAlign w:val="center"/>
            <w:hideMark/>
          </w:tcPr>
          <w:p w14:paraId="14D4ABAC" w14:textId="77777777" w:rsidR="00737F0F" w:rsidRPr="004234A7" w:rsidRDefault="00737F0F" w:rsidP="00180304">
            <w:pPr>
              <w:pStyle w:val="BodyCopy"/>
              <w:spacing w:before="40" w:after="40"/>
              <w:jc w:val="center"/>
            </w:pPr>
          </w:p>
        </w:tc>
        <w:tc>
          <w:tcPr>
            <w:tcW w:w="567" w:type="dxa"/>
            <w:shd w:val="clear" w:color="auto" w:fill="F2F2F2" w:themeFill="background1" w:themeFillShade="F2"/>
            <w:vAlign w:val="center"/>
            <w:hideMark/>
          </w:tcPr>
          <w:p w14:paraId="3DCA985C" w14:textId="77777777" w:rsidR="00737F0F" w:rsidRPr="004234A7" w:rsidRDefault="00737F0F" w:rsidP="00180304">
            <w:pPr>
              <w:pStyle w:val="BodyCopy"/>
              <w:spacing w:before="40" w:after="40"/>
              <w:jc w:val="center"/>
            </w:pPr>
          </w:p>
        </w:tc>
        <w:tc>
          <w:tcPr>
            <w:tcW w:w="654" w:type="dxa"/>
            <w:shd w:val="clear" w:color="auto" w:fill="F2F2F2" w:themeFill="background1" w:themeFillShade="F2"/>
            <w:vAlign w:val="center"/>
            <w:hideMark/>
          </w:tcPr>
          <w:p w14:paraId="2043E813" w14:textId="77777777" w:rsidR="00737F0F" w:rsidRPr="004234A7" w:rsidRDefault="00737F0F" w:rsidP="00180304">
            <w:pPr>
              <w:pStyle w:val="BodyCopy"/>
              <w:spacing w:before="40" w:after="40"/>
              <w:jc w:val="center"/>
            </w:pPr>
            <w:r w:rsidRPr="004234A7">
              <w:t>7</w:t>
            </w:r>
          </w:p>
        </w:tc>
        <w:tc>
          <w:tcPr>
            <w:tcW w:w="720" w:type="dxa"/>
            <w:shd w:val="clear" w:color="auto" w:fill="F2F2F2" w:themeFill="background1" w:themeFillShade="F2"/>
            <w:vAlign w:val="center"/>
            <w:hideMark/>
          </w:tcPr>
          <w:p w14:paraId="682AF4E5" w14:textId="77777777" w:rsidR="00737F0F" w:rsidRPr="004234A7" w:rsidRDefault="00737F0F" w:rsidP="00180304">
            <w:pPr>
              <w:pStyle w:val="BodyCopy"/>
              <w:spacing w:before="40" w:after="40"/>
              <w:jc w:val="center"/>
            </w:pPr>
            <w:r w:rsidRPr="004234A7">
              <w:t>1%</w:t>
            </w:r>
          </w:p>
        </w:tc>
        <w:tc>
          <w:tcPr>
            <w:tcW w:w="567" w:type="dxa"/>
            <w:shd w:val="clear" w:color="auto" w:fill="F2F2F2" w:themeFill="background1" w:themeFillShade="F2"/>
            <w:vAlign w:val="center"/>
            <w:hideMark/>
          </w:tcPr>
          <w:p w14:paraId="5301E6C8" w14:textId="77777777" w:rsidR="00737F0F" w:rsidRPr="004234A7" w:rsidRDefault="00737F0F" w:rsidP="00180304">
            <w:pPr>
              <w:pStyle w:val="BodyCopy"/>
              <w:spacing w:before="40" w:after="40"/>
              <w:jc w:val="center"/>
            </w:pPr>
          </w:p>
        </w:tc>
        <w:tc>
          <w:tcPr>
            <w:tcW w:w="567" w:type="dxa"/>
            <w:shd w:val="clear" w:color="auto" w:fill="F2F2F2" w:themeFill="background1" w:themeFillShade="F2"/>
            <w:vAlign w:val="center"/>
            <w:hideMark/>
          </w:tcPr>
          <w:p w14:paraId="0AFF6E96" w14:textId="77777777" w:rsidR="00737F0F" w:rsidRPr="004234A7" w:rsidRDefault="00737F0F" w:rsidP="00180304">
            <w:pPr>
              <w:pStyle w:val="BodyCopy"/>
              <w:spacing w:before="40" w:after="40"/>
              <w:jc w:val="center"/>
            </w:pPr>
          </w:p>
        </w:tc>
        <w:tc>
          <w:tcPr>
            <w:tcW w:w="567" w:type="dxa"/>
            <w:shd w:val="clear" w:color="auto" w:fill="F2F2F2" w:themeFill="background1" w:themeFillShade="F2"/>
            <w:vAlign w:val="center"/>
            <w:hideMark/>
          </w:tcPr>
          <w:p w14:paraId="04422180" w14:textId="77777777" w:rsidR="00737F0F" w:rsidRPr="004234A7" w:rsidRDefault="00737F0F" w:rsidP="00180304">
            <w:pPr>
              <w:pStyle w:val="BodyCopy"/>
              <w:spacing w:before="40" w:after="40"/>
              <w:jc w:val="center"/>
            </w:pPr>
          </w:p>
        </w:tc>
        <w:tc>
          <w:tcPr>
            <w:tcW w:w="721" w:type="dxa"/>
            <w:shd w:val="clear" w:color="auto" w:fill="F2F2F2" w:themeFill="background1" w:themeFillShade="F2"/>
            <w:vAlign w:val="center"/>
            <w:hideMark/>
          </w:tcPr>
          <w:p w14:paraId="780BD708" w14:textId="77777777" w:rsidR="00737F0F" w:rsidRPr="004234A7" w:rsidRDefault="00737F0F" w:rsidP="00180304">
            <w:pPr>
              <w:pStyle w:val="BodyCopy"/>
              <w:spacing w:before="40" w:after="40"/>
              <w:jc w:val="center"/>
            </w:pPr>
          </w:p>
        </w:tc>
        <w:tc>
          <w:tcPr>
            <w:tcW w:w="652" w:type="dxa"/>
            <w:shd w:val="clear" w:color="auto" w:fill="F2F2F2" w:themeFill="background1" w:themeFillShade="F2"/>
            <w:vAlign w:val="center"/>
            <w:hideMark/>
          </w:tcPr>
          <w:p w14:paraId="79453C33" w14:textId="77777777" w:rsidR="00737F0F" w:rsidRPr="004234A7" w:rsidRDefault="00737F0F" w:rsidP="00180304">
            <w:pPr>
              <w:pStyle w:val="BodyCopy"/>
              <w:spacing w:before="40" w:after="40"/>
              <w:jc w:val="center"/>
            </w:pPr>
          </w:p>
        </w:tc>
        <w:tc>
          <w:tcPr>
            <w:tcW w:w="720" w:type="dxa"/>
            <w:shd w:val="clear" w:color="auto" w:fill="F2F2F2" w:themeFill="background1" w:themeFillShade="F2"/>
            <w:vAlign w:val="center"/>
            <w:hideMark/>
          </w:tcPr>
          <w:p w14:paraId="702358C0" w14:textId="77777777" w:rsidR="00737F0F" w:rsidRPr="004234A7" w:rsidRDefault="00737F0F" w:rsidP="00180304">
            <w:pPr>
              <w:pStyle w:val="BodyCopy"/>
              <w:spacing w:before="40" w:after="40"/>
              <w:jc w:val="center"/>
            </w:pPr>
          </w:p>
        </w:tc>
        <w:tc>
          <w:tcPr>
            <w:tcW w:w="622" w:type="dxa"/>
            <w:shd w:val="clear" w:color="auto" w:fill="F2F2F2" w:themeFill="background1" w:themeFillShade="F2"/>
            <w:vAlign w:val="center"/>
            <w:hideMark/>
          </w:tcPr>
          <w:p w14:paraId="1710B111" w14:textId="77777777" w:rsidR="00737F0F" w:rsidRPr="004234A7" w:rsidRDefault="00737F0F" w:rsidP="00180304">
            <w:pPr>
              <w:pStyle w:val="BodyCopy"/>
              <w:spacing w:before="40" w:after="40"/>
              <w:jc w:val="center"/>
            </w:pPr>
          </w:p>
        </w:tc>
      </w:tr>
      <w:tr w:rsidR="00AB3113" w:rsidRPr="004234A7" w14:paraId="11E8FE04" w14:textId="77777777" w:rsidTr="007E3FD4">
        <w:trPr>
          <w:trHeight w:val="315"/>
        </w:trPr>
        <w:tc>
          <w:tcPr>
            <w:tcW w:w="990" w:type="dxa"/>
            <w:shd w:val="clear" w:color="auto" w:fill="D9D9D9" w:themeFill="background1" w:themeFillShade="D9"/>
            <w:vAlign w:val="center"/>
            <w:hideMark/>
          </w:tcPr>
          <w:p w14:paraId="33F69021" w14:textId="77777777" w:rsidR="00737F0F" w:rsidRPr="00AB3113" w:rsidRDefault="00737F0F" w:rsidP="00180304">
            <w:pPr>
              <w:pStyle w:val="BodyCopy"/>
              <w:spacing w:before="40" w:after="40"/>
              <w:rPr>
                <w:b/>
              </w:rPr>
            </w:pPr>
            <w:r w:rsidRPr="00AB3113">
              <w:rPr>
                <w:b/>
              </w:rPr>
              <w:t>Total</w:t>
            </w:r>
          </w:p>
        </w:tc>
        <w:tc>
          <w:tcPr>
            <w:tcW w:w="567" w:type="dxa"/>
            <w:shd w:val="clear" w:color="auto" w:fill="D9D9D9" w:themeFill="background1" w:themeFillShade="D9"/>
            <w:vAlign w:val="center"/>
            <w:hideMark/>
          </w:tcPr>
          <w:p w14:paraId="15041889" w14:textId="77777777" w:rsidR="00737F0F" w:rsidRPr="00AB3113" w:rsidRDefault="00737F0F" w:rsidP="00180304">
            <w:pPr>
              <w:pStyle w:val="BodyCopy"/>
              <w:spacing w:before="40" w:after="40"/>
              <w:jc w:val="center"/>
              <w:rPr>
                <w:b/>
              </w:rPr>
            </w:pPr>
            <w:r w:rsidRPr="00AB3113">
              <w:rPr>
                <w:b/>
              </w:rPr>
              <w:t>502</w:t>
            </w:r>
          </w:p>
        </w:tc>
        <w:tc>
          <w:tcPr>
            <w:tcW w:w="567" w:type="dxa"/>
            <w:shd w:val="clear" w:color="auto" w:fill="D9D9D9" w:themeFill="background1" w:themeFillShade="D9"/>
            <w:vAlign w:val="center"/>
            <w:hideMark/>
          </w:tcPr>
          <w:p w14:paraId="592DEB60" w14:textId="77777777" w:rsidR="00737F0F" w:rsidRPr="00AB3113" w:rsidRDefault="00737F0F" w:rsidP="00180304">
            <w:pPr>
              <w:pStyle w:val="BodyCopy"/>
              <w:spacing w:before="40" w:after="40"/>
              <w:jc w:val="center"/>
              <w:rPr>
                <w:b/>
              </w:rPr>
            </w:pPr>
            <w:r w:rsidRPr="00AB3113">
              <w:rPr>
                <w:b/>
              </w:rPr>
              <w:t>113</w:t>
            </w:r>
          </w:p>
        </w:tc>
        <w:tc>
          <w:tcPr>
            <w:tcW w:w="567" w:type="dxa"/>
            <w:shd w:val="clear" w:color="auto" w:fill="D9D9D9" w:themeFill="background1" w:themeFillShade="D9"/>
            <w:vAlign w:val="center"/>
            <w:hideMark/>
          </w:tcPr>
          <w:p w14:paraId="51ABB723" w14:textId="77777777" w:rsidR="00737F0F" w:rsidRPr="00AB3113" w:rsidRDefault="00737F0F" w:rsidP="00180304">
            <w:pPr>
              <w:pStyle w:val="BodyCopy"/>
              <w:spacing w:before="40" w:after="40"/>
              <w:jc w:val="center"/>
              <w:rPr>
                <w:b/>
              </w:rPr>
            </w:pPr>
            <w:r w:rsidRPr="00AB3113">
              <w:rPr>
                <w:b/>
              </w:rPr>
              <w:t>635</w:t>
            </w:r>
          </w:p>
        </w:tc>
        <w:tc>
          <w:tcPr>
            <w:tcW w:w="654" w:type="dxa"/>
            <w:shd w:val="clear" w:color="auto" w:fill="D9D9D9" w:themeFill="background1" w:themeFillShade="D9"/>
            <w:vAlign w:val="center"/>
            <w:hideMark/>
          </w:tcPr>
          <w:p w14:paraId="439D9DD2" w14:textId="77777777" w:rsidR="00737F0F" w:rsidRPr="00AB3113" w:rsidRDefault="00737F0F" w:rsidP="00180304">
            <w:pPr>
              <w:pStyle w:val="BodyCopy"/>
              <w:spacing w:before="40" w:after="40"/>
              <w:jc w:val="center"/>
              <w:rPr>
                <w:b/>
              </w:rPr>
            </w:pPr>
            <w:r w:rsidRPr="00AB3113">
              <w:rPr>
                <w:b/>
              </w:rPr>
              <w:t>1250</w:t>
            </w:r>
          </w:p>
        </w:tc>
        <w:tc>
          <w:tcPr>
            <w:tcW w:w="720" w:type="dxa"/>
            <w:shd w:val="clear" w:color="auto" w:fill="D9D9D9" w:themeFill="background1" w:themeFillShade="D9"/>
            <w:vAlign w:val="center"/>
            <w:hideMark/>
          </w:tcPr>
          <w:p w14:paraId="10BC4E8B" w14:textId="77777777" w:rsidR="00737F0F" w:rsidRPr="00AB3113" w:rsidRDefault="00737F0F" w:rsidP="00180304">
            <w:pPr>
              <w:pStyle w:val="BodyCopy"/>
              <w:spacing w:before="40" w:after="40"/>
              <w:jc w:val="center"/>
              <w:rPr>
                <w:b/>
              </w:rPr>
            </w:pPr>
            <w:r w:rsidRPr="00AB3113">
              <w:rPr>
                <w:b/>
              </w:rPr>
              <w:t>100%</w:t>
            </w:r>
          </w:p>
        </w:tc>
        <w:tc>
          <w:tcPr>
            <w:tcW w:w="567" w:type="dxa"/>
            <w:shd w:val="clear" w:color="auto" w:fill="D9D9D9" w:themeFill="background1" w:themeFillShade="D9"/>
            <w:vAlign w:val="center"/>
            <w:hideMark/>
          </w:tcPr>
          <w:p w14:paraId="231DE864" w14:textId="77777777" w:rsidR="00737F0F" w:rsidRPr="00AB3113" w:rsidRDefault="00737F0F" w:rsidP="00180304">
            <w:pPr>
              <w:pStyle w:val="BodyCopy"/>
              <w:spacing w:before="40" w:after="40"/>
              <w:jc w:val="center"/>
              <w:rPr>
                <w:b/>
              </w:rPr>
            </w:pPr>
            <w:r w:rsidRPr="00AB3113">
              <w:rPr>
                <w:b/>
              </w:rPr>
              <w:t>73</w:t>
            </w:r>
          </w:p>
        </w:tc>
        <w:tc>
          <w:tcPr>
            <w:tcW w:w="567" w:type="dxa"/>
            <w:shd w:val="clear" w:color="auto" w:fill="D9D9D9" w:themeFill="background1" w:themeFillShade="D9"/>
            <w:vAlign w:val="center"/>
            <w:hideMark/>
          </w:tcPr>
          <w:p w14:paraId="4D68F927" w14:textId="77777777" w:rsidR="00737F0F" w:rsidRPr="00AB3113" w:rsidRDefault="00737F0F" w:rsidP="00180304">
            <w:pPr>
              <w:pStyle w:val="BodyCopy"/>
              <w:spacing w:before="40" w:after="40"/>
              <w:jc w:val="center"/>
              <w:rPr>
                <w:b/>
              </w:rPr>
            </w:pPr>
            <w:r w:rsidRPr="00AB3113">
              <w:rPr>
                <w:b/>
              </w:rPr>
              <w:t>67</w:t>
            </w:r>
          </w:p>
        </w:tc>
        <w:tc>
          <w:tcPr>
            <w:tcW w:w="567" w:type="dxa"/>
            <w:shd w:val="clear" w:color="auto" w:fill="D9D9D9" w:themeFill="background1" w:themeFillShade="D9"/>
            <w:vAlign w:val="center"/>
            <w:hideMark/>
          </w:tcPr>
          <w:p w14:paraId="4F2B292E" w14:textId="77777777" w:rsidR="00737F0F" w:rsidRPr="00AB3113" w:rsidRDefault="00737F0F" w:rsidP="00180304">
            <w:pPr>
              <w:pStyle w:val="BodyCopy"/>
              <w:spacing w:before="40" w:after="40"/>
              <w:jc w:val="center"/>
              <w:rPr>
                <w:b/>
              </w:rPr>
            </w:pPr>
            <w:r w:rsidRPr="00AB3113">
              <w:rPr>
                <w:b/>
              </w:rPr>
              <w:t>95</w:t>
            </w:r>
          </w:p>
        </w:tc>
        <w:tc>
          <w:tcPr>
            <w:tcW w:w="721" w:type="dxa"/>
            <w:shd w:val="clear" w:color="auto" w:fill="D9D9D9" w:themeFill="background1" w:themeFillShade="D9"/>
            <w:vAlign w:val="center"/>
            <w:hideMark/>
          </w:tcPr>
          <w:p w14:paraId="45D7A5A6" w14:textId="77777777" w:rsidR="00737F0F" w:rsidRPr="00AB3113" w:rsidRDefault="00737F0F" w:rsidP="00180304">
            <w:pPr>
              <w:pStyle w:val="BodyCopy"/>
              <w:spacing w:before="40" w:after="40"/>
              <w:jc w:val="center"/>
              <w:rPr>
                <w:b/>
              </w:rPr>
            </w:pPr>
            <w:r w:rsidRPr="00AB3113">
              <w:rPr>
                <w:b/>
              </w:rPr>
              <w:t>100%</w:t>
            </w:r>
          </w:p>
        </w:tc>
        <w:tc>
          <w:tcPr>
            <w:tcW w:w="652" w:type="dxa"/>
            <w:shd w:val="clear" w:color="auto" w:fill="D9D9D9" w:themeFill="background1" w:themeFillShade="D9"/>
            <w:vAlign w:val="center"/>
            <w:hideMark/>
          </w:tcPr>
          <w:p w14:paraId="7CFAA645" w14:textId="77777777" w:rsidR="00737F0F" w:rsidRPr="00AB3113" w:rsidRDefault="00737F0F" w:rsidP="00180304">
            <w:pPr>
              <w:pStyle w:val="BodyCopy"/>
              <w:spacing w:before="40" w:after="40"/>
              <w:jc w:val="center"/>
              <w:rPr>
                <w:b/>
              </w:rPr>
            </w:pPr>
            <w:r w:rsidRPr="00AB3113">
              <w:rPr>
                <w:b/>
              </w:rPr>
              <w:t>235</w:t>
            </w:r>
          </w:p>
        </w:tc>
        <w:tc>
          <w:tcPr>
            <w:tcW w:w="720" w:type="dxa"/>
            <w:shd w:val="clear" w:color="auto" w:fill="D9D9D9" w:themeFill="background1" w:themeFillShade="D9"/>
            <w:vAlign w:val="center"/>
            <w:hideMark/>
          </w:tcPr>
          <w:p w14:paraId="36C9A485" w14:textId="77777777" w:rsidR="00737F0F" w:rsidRPr="00AB3113" w:rsidRDefault="00737F0F" w:rsidP="00180304">
            <w:pPr>
              <w:pStyle w:val="BodyCopy"/>
              <w:spacing w:before="40" w:after="40"/>
              <w:jc w:val="center"/>
              <w:rPr>
                <w:b/>
              </w:rPr>
            </w:pPr>
            <w:r w:rsidRPr="00AB3113">
              <w:rPr>
                <w:b/>
              </w:rPr>
              <w:t>100%</w:t>
            </w:r>
          </w:p>
        </w:tc>
        <w:tc>
          <w:tcPr>
            <w:tcW w:w="622" w:type="dxa"/>
            <w:shd w:val="clear" w:color="auto" w:fill="D9D9D9" w:themeFill="background1" w:themeFillShade="D9"/>
            <w:vAlign w:val="center"/>
            <w:hideMark/>
          </w:tcPr>
          <w:p w14:paraId="70B95B1B" w14:textId="77777777" w:rsidR="00737F0F" w:rsidRPr="00AB3113" w:rsidRDefault="00737F0F" w:rsidP="00180304">
            <w:pPr>
              <w:pStyle w:val="BodyCopy"/>
              <w:spacing w:before="40" w:after="40"/>
              <w:jc w:val="center"/>
              <w:rPr>
                <w:b/>
              </w:rPr>
            </w:pPr>
            <w:r w:rsidRPr="00AB3113">
              <w:rPr>
                <w:b/>
              </w:rPr>
              <w:t>15</w:t>
            </w:r>
          </w:p>
        </w:tc>
      </w:tr>
    </w:tbl>
    <w:p w14:paraId="3265A5D0" w14:textId="77777777" w:rsidR="00737F0F" w:rsidRPr="003F7BEC" w:rsidRDefault="00737F0F" w:rsidP="00333835">
      <w:pPr>
        <w:pStyle w:val="Heading2"/>
        <w:numPr>
          <w:ilvl w:val="1"/>
          <w:numId w:val="27"/>
        </w:numPr>
        <w:spacing w:before="240"/>
        <w:ind w:left="567" w:hanging="567"/>
      </w:pPr>
      <w:bookmarkStart w:id="102" w:name="_Toc311556265"/>
      <w:bookmarkStart w:id="103" w:name="_Toc311559128"/>
      <w:bookmarkStart w:id="104" w:name="_Toc311631607"/>
      <w:bookmarkStart w:id="105" w:name="_Toc318809183"/>
      <w:bookmarkStart w:id="106" w:name="_Toc377654511"/>
      <w:r w:rsidRPr="003F7BEC">
        <w:t>Application results by gender</w:t>
      </w:r>
      <w:bookmarkEnd w:id="102"/>
      <w:bookmarkEnd w:id="103"/>
      <w:bookmarkEnd w:id="104"/>
      <w:bookmarkEnd w:id="105"/>
      <w:bookmarkEnd w:id="106"/>
      <w:r w:rsidRPr="003F7BEC">
        <w:t xml:space="preserve"> </w:t>
      </w:r>
    </w:p>
    <w:p w14:paraId="0096E58C" w14:textId="77777777" w:rsidR="00737F0F" w:rsidRPr="00393CDA" w:rsidRDefault="00737F0F" w:rsidP="007E3FD4">
      <w:pPr>
        <w:pStyle w:val="BodyCopy"/>
      </w:pPr>
      <w:r w:rsidRPr="00393CDA">
        <w:t xml:space="preserve">The 61:39 female/male ratio of applicants this round has remained virtually unchanged for the past three rounds (e.g. 60:40 in 2012). However, at the award stage, there was a noticeable decrease in the female/male imbalance (56:44), similar to last round’s ratio (55:45). </w:t>
      </w:r>
    </w:p>
    <w:p w14:paraId="37F0DC30" w14:textId="77777777" w:rsidR="00737F0F" w:rsidRPr="00393CDA" w:rsidRDefault="00737F0F" w:rsidP="007E3FD4">
      <w:pPr>
        <w:pStyle w:val="BodyCopy"/>
      </w:pPr>
      <w:r w:rsidRPr="00393CDA">
        <w:t xml:space="preserve">The balance in favour of female applicants was apparent across all three Profiles, ranging between 60 and 63%. The ratio of awards in favour of women was the highest in Profile 2 (64:36), while Profile 1 was the lowest (52:48). When Profile 1 is further broken down into local government employees and others, a similarly high ratio of 61:39 in favour of female applicants is found, a little higher than the previous round (59:41). At the award stage, however, this ratio is </w:t>
      </w:r>
      <w:r>
        <w:t xml:space="preserve">exactly </w:t>
      </w:r>
      <w:r w:rsidRPr="00393CDA">
        <w:t xml:space="preserve">reversed (39:61). </w:t>
      </w:r>
    </w:p>
    <w:p w14:paraId="2E3BFD59" w14:textId="77777777" w:rsidR="00737F0F" w:rsidRPr="00393CDA" w:rsidRDefault="00737F0F" w:rsidP="007E3FD4">
      <w:pPr>
        <w:pStyle w:val="BodyCopy"/>
      </w:pPr>
      <w:r w:rsidRPr="00393CDA">
        <w:t>In respect of ethnic minorities, the high ratio in favour of women applicants (65:35) is similar to last round’s ratio (66:3</w:t>
      </w:r>
      <w:r>
        <w:t>4</w:t>
      </w:r>
      <w:r w:rsidRPr="00393CDA">
        <w:t>) and even increases to 72:28 at JSC 1 short-listing stage. However this ratio changes sharply to even out at 5 awards each</w:t>
      </w:r>
      <w:r>
        <w:t xml:space="preserve"> for women and men</w:t>
      </w:r>
      <w:r w:rsidRPr="00393CDA">
        <w:t>.</w:t>
      </w:r>
    </w:p>
    <w:p w14:paraId="4E731174" w14:textId="77777777" w:rsidR="00737F0F" w:rsidRPr="00393CDA" w:rsidRDefault="00737F0F" w:rsidP="007E3FD4">
      <w:pPr>
        <w:pStyle w:val="BodyCopy"/>
      </w:pPr>
      <w:r w:rsidRPr="00393CDA">
        <w:lastRenderedPageBreak/>
        <w:t xml:space="preserve">More women (55%) than men (45%) applied for PhD studies in Profile 3, but </w:t>
      </w:r>
      <w:r>
        <w:t>similar to the above</w:t>
      </w:r>
      <w:r w:rsidRPr="00393CDA">
        <w:t xml:space="preserve"> this was reversed at the award stage (F=39%, M=61%). </w:t>
      </w:r>
    </w:p>
    <w:p w14:paraId="3E56C287" w14:textId="77777777" w:rsidR="00205C89" w:rsidRDefault="00737F0F" w:rsidP="00205C89">
      <w:pPr>
        <w:pStyle w:val="BodyCopy"/>
      </w:pPr>
      <w:r w:rsidRPr="00393CDA">
        <w:t xml:space="preserve">While the overall balance in awards still favours women, there is a common pattern </w:t>
      </w:r>
      <w:r>
        <w:t xml:space="preserve">this round </w:t>
      </w:r>
      <w:r w:rsidRPr="00393CDA">
        <w:t>with the three above categories – government employees, ethnic minorities and PhD candidates – whereby the percentage of women obtaining awards declines quite dramatically from a high percentage at the short-listing stage. There are no obvious reasons for this change, other than perhaps women candidates this round did not perform as well as their male colleagues in the interviews. But why this should be the case is not clear.</w:t>
      </w:r>
      <w:r>
        <w:t xml:space="preserve"> These results do not necessarily presage a continuing pattern and could be an anomaly for this round.</w:t>
      </w:r>
    </w:p>
    <w:p w14:paraId="45A6D493" w14:textId="21718CDC" w:rsidR="00737F0F" w:rsidRPr="00D436E0" w:rsidRDefault="00737F0F" w:rsidP="00205C89">
      <w:pPr>
        <w:pStyle w:val="BodyCopy"/>
        <w:spacing w:before="240"/>
        <w:rPr>
          <w:rFonts w:cstheme="minorHAnsi"/>
          <w:b/>
        </w:rPr>
      </w:pPr>
      <w:r w:rsidRPr="00D436E0">
        <w:rPr>
          <w:rFonts w:cstheme="minorHAnsi"/>
          <w:b/>
        </w:rPr>
        <w:t>Table 6a. Total Applications by Gender and Profile</w:t>
      </w:r>
    </w:p>
    <w:tbl>
      <w:tblPr>
        <w:tblW w:w="672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960"/>
        <w:gridCol w:w="720"/>
        <w:gridCol w:w="720"/>
        <w:gridCol w:w="720"/>
        <w:gridCol w:w="720"/>
        <w:gridCol w:w="720"/>
        <w:gridCol w:w="720"/>
        <w:gridCol w:w="720"/>
        <w:gridCol w:w="720"/>
      </w:tblGrid>
      <w:tr w:rsidR="00737F0F" w:rsidRPr="005A3112" w14:paraId="7806EDA1" w14:textId="77777777" w:rsidTr="00964FF7">
        <w:trPr>
          <w:trHeight w:val="300"/>
        </w:trPr>
        <w:tc>
          <w:tcPr>
            <w:tcW w:w="960" w:type="dxa"/>
            <w:vMerge w:val="restart"/>
            <w:shd w:val="clear" w:color="auto" w:fill="003150" w:themeFill="text2"/>
            <w:vAlign w:val="center"/>
            <w:hideMark/>
          </w:tcPr>
          <w:p w14:paraId="2C35E89D" w14:textId="77777777" w:rsidR="00737F0F" w:rsidRPr="005A3112" w:rsidRDefault="00737F0F" w:rsidP="00AA768C">
            <w:pPr>
              <w:pStyle w:val="BodyCopy"/>
              <w:spacing w:before="40" w:after="40"/>
            </w:pPr>
            <w:r w:rsidRPr="005A3112">
              <w:t>Gender</w:t>
            </w:r>
          </w:p>
        </w:tc>
        <w:tc>
          <w:tcPr>
            <w:tcW w:w="5760" w:type="dxa"/>
            <w:gridSpan w:val="8"/>
            <w:shd w:val="clear" w:color="auto" w:fill="003150" w:themeFill="text2"/>
            <w:vAlign w:val="center"/>
            <w:hideMark/>
          </w:tcPr>
          <w:p w14:paraId="2B29A761" w14:textId="77777777" w:rsidR="00737F0F" w:rsidRPr="005A3112" w:rsidRDefault="00737F0F" w:rsidP="00AA768C">
            <w:pPr>
              <w:pStyle w:val="BodyCopy"/>
              <w:spacing w:before="40" w:after="40"/>
            </w:pPr>
            <w:r w:rsidRPr="005A3112">
              <w:t>Total Applications</w:t>
            </w:r>
          </w:p>
        </w:tc>
      </w:tr>
      <w:tr w:rsidR="00737F0F" w:rsidRPr="005A3112" w14:paraId="3C4B4720" w14:textId="77777777" w:rsidTr="00964FF7">
        <w:trPr>
          <w:trHeight w:val="315"/>
        </w:trPr>
        <w:tc>
          <w:tcPr>
            <w:tcW w:w="960" w:type="dxa"/>
            <w:vMerge/>
            <w:shd w:val="clear" w:color="auto" w:fill="F2F2F2" w:themeFill="background1" w:themeFillShade="F2"/>
            <w:hideMark/>
          </w:tcPr>
          <w:p w14:paraId="3CD73EF0" w14:textId="77777777" w:rsidR="00737F0F" w:rsidRPr="005A3112" w:rsidRDefault="00737F0F" w:rsidP="00AA768C">
            <w:pPr>
              <w:pStyle w:val="BodyCopy"/>
              <w:spacing w:before="40" w:after="40"/>
            </w:pPr>
          </w:p>
        </w:tc>
        <w:tc>
          <w:tcPr>
            <w:tcW w:w="720" w:type="dxa"/>
            <w:shd w:val="clear" w:color="auto" w:fill="003150" w:themeFill="text2"/>
            <w:vAlign w:val="center"/>
            <w:hideMark/>
          </w:tcPr>
          <w:p w14:paraId="289643FF" w14:textId="77777777" w:rsidR="00737F0F" w:rsidRPr="005A3112" w:rsidRDefault="00737F0F" w:rsidP="00AA768C">
            <w:pPr>
              <w:pStyle w:val="BodyCopy"/>
              <w:spacing w:before="40" w:after="40"/>
              <w:jc w:val="center"/>
            </w:pPr>
            <w:r w:rsidRPr="005A3112">
              <w:t>P. 1</w:t>
            </w:r>
          </w:p>
        </w:tc>
        <w:tc>
          <w:tcPr>
            <w:tcW w:w="720" w:type="dxa"/>
            <w:shd w:val="clear" w:color="auto" w:fill="003150" w:themeFill="text2"/>
            <w:vAlign w:val="center"/>
            <w:hideMark/>
          </w:tcPr>
          <w:p w14:paraId="27BB5A11" w14:textId="77777777" w:rsidR="00737F0F" w:rsidRPr="005A3112" w:rsidRDefault="00737F0F" w:rsidP="00AA768C">
            <w:pPr>
              <w:pStyle w:val="BodyCopy"/>
              <w:spacing w:before="40" w:after="40"/>
              <w:jc w:val="center"/>
            </w:pPr>
            <w:r w:rsidRPr="005A3112">
              <w:t>%</w:t>
            </w:r>
          </w:p>
        </w:tc>
        <w:tc>
          <w:tcPr>
            <w:tcW w:w="720" w:type="dxa"/>
            <w:shd w:val="clear" w:color="auto" w:fill="003150" w:themeFill="text2"/>
            <w:vAlign w:val="center"/>
            <w:hideMark/>
          </w:tcPr>
          <w:p w14:paraId="597AFC24" w14:textId="77777777" w:rsidR="00737F0F" w:rsidRPr="005A3112" w:rsidRDefault="00737F0F" w:rsidP="00AA768C">
            <w:pPr>
              <w:pStyle w:val="BodyCopy"/>
              <w:spacing w:before="40" w:after="40"/>
              <w:jc w:val="center"/>
            </w:pPr>
            <w:r w:rsidRPr="005A3112">
              <w:t>P. 2</w:t>
            </w:r>
          </w:p>
        </w:tc>
        <w:tc>
          <w:tcPr>
            <w:tcW w:w="720" w:type="dxa"/>
            <w:shd w:val="clear" w:color="auto" w:fill="003150" w:themeFill="text2"/>
            <w:vAlign w:val="center"/>
            <w:hideMark/>
          </w:tcPr>
          <w:p w14:paraId="5E27D33C" w14:textId="77777777" w:rsidR="00737F0F" w:rsidRPr="005A3112" w:rsidRDefault="00737F0F" w:rsidP="00AA768C">
            <w:pPr>
              <w:pStyle w:val="BodyCopy"/>
              <w:spacing w:before="40" w:after="40"/>
              <w:jc w:val="center"/>
            </w:pPr>
            <w:r w:rsidRPr="005A3112">
              <w:t>%</w:t>
            </w:r>
          </w:p>
        </w:tc>
        <w:tc>
          <w:tcPr>
            <w:tcW w:w="720" w:type="dxa"/>
            <w:shd w:val="clear" w:color="auto" w:fill="003150" w:themeFill="text2"/>
            <w:vAlign w:val="center"/>
            <w:hideMark/>
          </w:tcPr>
          <w:p w14:paraId="38DF7CB0" w14:textId="77777777" w:rsidR="00737F0F" w:rsidRPr="005A3112" w:rsidRDefault="00737F0F" w:rsidP="00AA768C">
            <w:pPr>
              <w:pStyle w:val="BodyCopy"/>
              <w:spacing w:before="40" w:after="40"/>
              <w:jc w:val="center"/>
            </w:pPr>
            <w:r w:rsidRPr="005A3112">
              <w:t>P. 3</w:t>
            </w:r>
          </w:p>
        </w:tc>
        <w:tc>
          <w:tcPr>
            <w:tcW w:w="720" w:type="dxa"/>
            <w:shd w:val="clear" w:color="auto" w:fill="003150" w:themeFill="text2"/>
            <w:vAlign w:val="center"/>
            <w:hideMark/>
          </w:tcPr>
          <w:p w14:paraId="70BF483F" w14:textId="77777777" w:rsidR="00737F0F" w:rsidRPr="005A3112" w:rsidRDefault="00737F0F" w:rsidP="00AA768C">
            <w:pPr>
              <w:pStyle w:val="BodyCopy"/>
              <w:spacing w:before="40" w:after="40"/>
              <w:jc w:val="center"/>
            </w:pPr>
            <w:r w:rsidRPr="005A3112">
              <w:t>%</w:t>
            </w:r>
          </w:p>
        </w:tc>
        <w:tc>
          <w:tcPr>
            <w:tcW w:w="720" w:type="dxa"/>
            <w:shd w:val="clear" w:color="auto" w:fill="003150" w:themeFill="text2"/>
            <w:vAlign w:val="center"/>
            <w:hideMark/>
          </w:tcPr>
          <w:p w14:paraId="754390B2" w14:textId="77777777" w:rsidR="00737F0F" w:rsidRPr="005A3112" w:rsidRDefault="00737F0F" w:rsidP="00AA768C">
            <w:pPr>
              <w:pStyle w:val="BodyCopy"/>
              <w:spacing w:before="40" w:after="40"/>
              <w:jc w:val="center"/>
            </w:pPr>
            <w:r w:rsidRPr="005A3112">
              <w:t>Total</w:t>
            </w:r>
          </w:p>
        </w:tc>
        <w:tc>
          <w:tcPr>
            <w:tcW w:w="720" w:type="dxa"/>
            <w:shd w:val="clear" w:color="auto" w:fill="003150" w:themeFill="text2"/>
            <w:vAlign w:val="center"/>
            <w:hideMark/>
          </w:tcPr>
          <w:p w14:paraId="3C12E796" w14:textId="77777777" w:rsidR="00737F0F" w:rsidRPr="005A3112" w:rsidRDefault="00737F0F" w:rsidP="00AA768C">
            <w:pPr>
              <w:pStyle w:val="BodyCopy"/>
              <w:spacing w:before="40" w:after="40"/>
              <w:jc w:val="center"/>
            </w:pPr>
            <w:r w:rsidRPr="005A3112">
              <w:t>%</w:t>
            </w:r>
          </w:p>
        </w:tc>
      </w:tr>
      <w:tr w:rsidR="00737F0F" w:rsidRPr="005A3112" w14:paraId="523E6C8A" w14:textId="77777777" w:rsidTr="00AD1941">
        <w:trPr>
          <w:trHeight w:val="300"/>
        </w:trPr>
        <w:tc>
          <w:tcPr>
            <w:tcW w:w="960" w:type="dxa"/>
            <w:shd w:val="clear" w:color="auto" w:fill="D9D9D9" w:themeFill="background1" w:themeFillShade="D9"/>
            <w:hideMark/>
          </w:tcPr>
          <w:p w14:paraId="2EF4641A" w14:textId="77777777" w:rsidR="00737F0F" w:rsidRPr="005A3112" w:rsidRDefault="00737F0F" w:rsidP="00AA768C">
            <w:pPr>
              <w:pStyle w:val="BodyCopy"/>
              <w:spacing w:before="40" w:after="40"/>
            </w:pPr>
            <w:r w:rsidRPr="005A3112">
              <w:t>Female</w:t>
            </w:r>
          </w:p>
        </w:tc>
        <w:tc>
          <w:tcPr>
            <w:tcW w:w="720" w:type="dxa"/>
            <w:shd w:val="clear" w:color="auto" w:fill="F2F2F2" w:themeFill="background1" w:themeFillShade="F2"/>
            <w:hideMark/>
          </w:tcPr>
          <w:p w14:paraId="70B10C3D" w14:textId="77777777" w:rsidR="00737F0F" w:rsidRPr="005A3112" w:rsidRDefault="00737F0F" w:rsidP="00AA768C">
            <w:pPr>
              <w:pStyle w:val="BodyCopy"/>
              <w:spacing w:before="40" w:after="40"/>
            </w:pPr>
            <w:r w:rsidRPr="005A3112">
              <w:t>314</w:t>
            </w:r>
          </w:p>
        </w:tc>
        <w:tc>
          <w:tcPr>
            <w:tcW w:w="720" w:type="dxa"/>
            <w:shd w:val="clear" w:color="auto" w:fill="F2F2F2" w:themeFill="background1" w:themeFillShade="F2"/>
            <w:hideMark/>
          </w:tcPr>
          <w:p w14:paraId="532F7559" w14:textId="77777777" w:rsidR="00737F0F" w:rsidRPr="005A3112" w:rsidRDefault="00737F0F" w:rsidP="00AA768C">
            <w:pPr>
              <w:pStyle w:val="BodyCopy"/>
              <w:spacing w:before="40" w:after="40"/>
            </w:pPr>
            <w:r w:rsidRPr="005A3112">
              <w:t>63%</w:t>
            </w:r>
          </w:p>
        </w:tc>
        <w:tc>
          <w:tcPr>
            <w:tcW w:w="720" w:type="dxa"/>
            <w:shd w:val="clear" w:color="auto" w:fill="F2F2F2" w:themeFill="background1" w:themeFillShade="F2"/>
            <w:hideMark/>
          </w:tcPr>
          <w:p w14:paraId="5EB5B477" w14:textId="77777777" w:rsidR="00737F0F" w:rsidRPr="005A3112" w:rsidRDefault="00737F0F" w:rsidP="00AA768C">
            <w:pPr>
              <w:pStyle w:val="BodyCopy"/>
              <w:spacing w:before="40" w:after="40"/>
            </w:pPr>
            <w:r w:rsidRPr="005A3112">
              <w:t>71</w:t>
            </w:r>
          </w:p>
        </w:tc>
        <w:tc>
          <w:tcPr>
            <w:tcW w:w="720" w:type="dxa"/>
            <w:shd w:val="clear" w:color="auto" w:fill="F2F2F2" w:themeFill="background1" w:themeFillShade="F2"/>
            <w:hideMark/>
          </w:tcPr>
          <w:p w14:paraId="7BD930F6" w14:textId="77777777" w:rsidR="00737F0F" w:rsidRPr="005A3112" w:rsidRDefault="00737F0F" w:rsidP="00AA768C">
            <w:pPr>
              <w:pStyle w:val="BodyCopy"/>
              <w:spacing w:before="40" w:after="40"/>
            </w:pPr>
            <w:r w:rsidRPr="005A3112">
              <w:t>63%</w:t>
            </w:r>
          </w:p>
        </w:tc>
        <w:tc>
          <w:tcPr>
            <w:tcW w:w="720" w:type="dxa"/>
            <w:shd w:val="clear" w:color="auto" w:fill="F2F2F2" w:themeFill="background1" w:themeFillShade="F2"/>
            <w:hideMark/>
          </w:tcPr>
          <w:p w14:paraId="5638579C" w14:textId="77777777" w:rsidR="00737F0F" w:rsidRPr="005A3112" w:rsidRDefault="00737F0F" w:rsidP="00AA768C">
            <w:pPr>
              <w:pStyle w:val="BodyCopy"/>
              <w:spacing w:before="40" w:after="40"/>
            </w:pPr>
            <w:r w:rsidRPr="005A3112">
              <w:t>379</w:t>
            </w:r>
          </w:p>
        </w:tc>
        <w:tc>
          <w:tcPr>
            <w:tcW w:w="720" w:type="dxa"/>
            <w:shd w:val="clear" w:color="auto" w:fill="F2F2F2" w:themeFill="background1" w:themeFillShade="F2"/>
            <w:hideMark/>
          </w:tcPr>
          <w:p w14:paraId="4A85DA75" w14:textId="77777777" w:rsidR="00737F0F" w:rsidRPr="005A3112" w:rsidRDefault="00737F0F" w:rsidP="00AA768C">
            <w:pPr>
              <w:pStyle w:val="BodyCopy"/>
              <w:spacing w:before="40" w:after="40"/>
            </w:pPr>
            <w:r w:rsidRPr="005A3112">
              <w:t>60%</w:t>
            </w:r>
          </w:p>
        </w:tc>
        <w:tc>
          <w:tcPr>
            <w:tcW w:w="720" w:type="dxa"/>
            <w:shd w:val="clear" w:color="auto" w:fill="F2F2F2" w:themeFill="background1" w:themeFillShade="F2"/>
            <w:hideMark/>
          </w:tcPr>
          <w:p w14:paraId="0C1A8BBB" w14:textId="77777777" w:rsidR="00737F0F" w:rsidRPr="005A3112" w:rsidRDefault="00737F0F" w:rsidP="00AA768C">
            <w:pPr>
              <w:pStyle w:val="BodyCopy"/>
              <w:spacing w:before="40" w:after="40"/>
            </w:pPr>
            <w:r w:rsidRPr="005A3112">
              <w:t>764</w:t>
            </w:r>
          </w:p>
        </w:tc>
        <w:tc>
          <w:tcPr>
            <w:tcW w:w="720" w:type="dxa"/>
            <w:shd w:val="clear" w:color="auto" w:fill="F2F2F2" w:themeFill="background1" w:themeFillShade="F2"/>
            <w:hideMark/>
          </w:tcPr>
          <w:p w14:paraId="716F3483" w14:textId="77777777" w:rsidR="00737F0F" w:rsidRPr="005A3112" w:rsidRDefault="00737F0F" w:rsidP="00AA768C">
            <w:pPr>
              <w:pStyle w:val="BodyCopy"/>
              <w:spacing w:before="40" w:after="40"/>
            </w:pPr>
            <w:r w:rsidRPr="005A3112">
              <w:t>61%</w:t>
            </w:r>
          </w:p>
        </w:tc>
      </w:tr>
      <w:tr w:rsidR="00737F0F" w:rsidRPr="005A3112" w14:paraId="2BEF49FB" w14:textId="77777777" w:rsidTr="00AD1941">
        <w:trPr>
          <w:trHeight w:val="315"/>
        </w:trPr>
        <w:tc>
          <w:tcPr>
            <w:tcW w:w="960" w:type="dxa"/>
            <w:shd w:val="clear" w:color="auto" w:fill="D9D9D9" w:themeFill="background1" w:themeFillShade="D9"/>
            <w:hideMark/>
          </w:tcPr>
          <w:p w14:paraId="3FD6DA27" w14:textId="77777777" w:rsidR="00737F0F" w:rsidRPr="005A3112" w:rsidRDefault="00737F0F" w:rsidP="00AA768C">
            <w:pPr>
              <w:pStyle w:val="BodyCopy"/>
              <w:spacing w:before="40" w:after="40"/>
            </w:pPr>
            <w:r w:rsidRPr="005A3112">
              <w:t>Male</w:t>
            </w:r>
          </w:p>
        </w:tc>
        <w:tc>
          <w:tcPr>
            <w:tcW w:w="720" w:type="dxa"/>
            <w:shd w:val="clear" w:color="auto" w:fill="F2F2F2" w:themeFill="background1" w:themeFillShade="F2"/>
            <w:hideMark/>
          </w:tcPr>
          <w:p w14:paraId="307BD2DA" w14:textId="77777777" w:rsidR="00737F0F" w:rsidRPr="005A3112" w:rsidRDefault="00737F0F" w:rsidP="00AA768C">
            <w:pPr>
              <w:pStyle w:val="BodyCopy"/>
              <w:spacing w:before="40" w:after="40"/>
            </w:pPr>
            <w:r w:rsidRPr="005A3112">
              <w:t>188</w:t>
            </w:r>
          </w:p>
        </w:tc>
        <w:tc>
          <w:tcPr>
            <w:tcW w:w="720" w:type="dxa"/>
            <w:shd w:val="clear" w:color="auto" w:fill="F2F2F2" w:themeFill="background1" w:themeFillShade="F2"/>
            <w:hideMark/>
          </w:tcPr>
          <w:p w14:paraId="1954B004" w14:textId="77777777" w:rsidR="00737F0F" w:rsidRPr="005A3112" w:rsidRDefault="00737F0F" w:rsidP="00AA768C">
            <w:pPr>
              <w:pStyle w:val="BodyCopy"/>
              <w:spacing w:before="40" w:after="40"/>
            </w:pPr>
            <w:r w:rsidRPr="005A3112">
              <w:t>37%</w:t>
            </w:r>
          </w:p>
        </w:tc>
        <w:tc>
          <w:tcPr>
            <w:tcW w:w="720" w:type="dxa"/>
            <w:shd w:val="clear" w:color="auto" w:fill="F2F2F2" w:themeFill="background1" w:themeFillShade="F2"/>
            <w:hideMark/>
          </w:tcPr>
          <w:p w14:paraId="60F1537B" w14:textId="77777777" w:rsidR="00737F0F" w:rsidRPr="005A3112" w:rsidRDefault="00737F0F" w:rsidP="00AA768C">
            <w:pPr>
              <w:pStyle w:val="BodyCopy"/>
              <w:spacing w:before="40" w:after="40"/>
            </w:pPr>
            <w:r w:rsidRPr="005A3112">
              <w:t>42</w:t>
            </w:r>
          </w:p>
        </w:tc>
        <w:tc>
          <w:tcPr>
            <w:tcW w:w="720" w:type="dxa"/>
            <w:shd w:val="clear" w:color="auto" w:fill="F2F2F2" w:themeFill="background1" w:themeFillShade="F2"/>
            <w:hideMark/>
          </w:tcPr>
          <w:p w14:paraId="251C8135" w14:textId="77777777" w:rsidR="00737F0F" w:rsidRPr="005A3112" w:rsidRDefault="00737F0F" w:rsidP="00AA768C">
            <w:pPr>
              <w:pStyle w:val="BodyCopy"/>
              <w:spacing w:before="40" w:after="40"/>
            </w:pPr>
            <w:r w:rsidRPr="005A3112">
              <w:t>37%</w:t>
            </w:r>
          </w:p>
        </w:tc>
        <w:tc>
          <w:tcPr>
            <w:tcW w:w="720" w:type="dxa"/>
            <w:shd w:val="clear" w:color="auto" w:fill="F2F2F2" w:themeFill="background1" w:themeFillShade="F2"/>
            <w:hideMark/>
          </w:tcPr>
          <w:p w14:paraId="51959AD4" w14:textId="77777777" w:rsidR="00737F0F" w:rsidRPr="005A3112" w:rsidRDefault="00737F0F" w:rsidP="00AA768C">
            <w:pPr>
              <w:pStyle w:val="BodyCopy"/>
              <w:spacing w:before="40" w:after="40"/>
            </w:pPr>
            <w:r w:rsidRPr="005A3112">
              <w:t>256</w:t>
            </w:r>
          </w:p>
        </w:tc>
        <w:tc>
          <w:tcPr>
            <w:tcW w:w="720" w:type="dxa"/>
            <w:shd w:val="clear" w:color="auto" w:fill="F2F2F2" w:themeFill="background1" w:themeFillShade="F2"/>
            <w:hideMark/>
          </w:tcPr>
          <w:p w14:paraId="7361A947" w14:textId="77777777" w:rsidR="00737F0F" w:rsidRPr="005A3112" w:rsidRDefault="00737F0F" w:rsidP="00AA768C">
            <w:pPr>
              <w:pStyle w:val="BodyCopy"/>
              <w:spacing w:before="40" w:after="40"/>
            </w:pPr>
            <w:r w:rsidRPr="005A3112">
              <w:t>40%</w:t>
            </w:r>
          </w:p>
        </w:tc>
        <w:tc>
          <w:tcPr>
            <w:tcW w:w="720" w:type="dxa"/>
            <w:shd w:val="clear" w:color="auto" w:fill="F2F2F2" w:themeFill="background1" w:themeFillShade="F2"/>
            <w:hideMark/>
          </w:tcPr>
          <w:p w14:paraId="04A80913" w14:textId="77777777" w:rsidR="00737F0F" w:rsidRPr="005A3112" w:rsidRDefault="00737F0F" w:rsidP="00AA768C">
            <w:pPr>
              <w:pStyle w:val="BodyCopy"/>
              <w:spacing w:before="40" w:after="40"/>
            </w:pPr>
            <w:r w:rsidRPr="005A3112">
              <w:t>486</w:t>
            </w:r>
          </w:p>
        </w:tc>
        <w:tc>
          <w:tcPr>
            <w:tcW w:w="720" w:type="dxa"/>
            <w:shd w:val="clear" w:color="auto" w:fill="F2F2F2" w:themeFill="background1" w:themeFillShade="F2"/>
            <w:hideMark/>
          </w:tcPr>
          <w:p w14:paraId="3D70D02E" w14:textId="77777777" w:rsidR="00737F0F" w:rsidRPr="005A3112" w:rsidRDefault="00737F0F" w:rsidP="00AA768C">
            <w:pPr>
              <w:pStyle w:val="BodyCopy"/>
              <w:spacing w:before="40" w:after="40"/>
            </w:pPr>
            <w:r w:rsidRPr="005A3112">
              <w:t>39%</w:t>
            </w:r>
          </w:p>
        </w:tc>
      </w:tr>
      <w:tr w:rsidR="00737F0F" w:rsidRPr="005A3112" w14:paraId="155A528C" w14:textId="77777777" w:rsidTr="00AD1941">
        <w:trPr>
          <w:trHeight w:val="315"/>
        </w:trPr>
        <w:tc>
          <w:tcPr>
            <w:tcW w:w="960" w:type="dxa"/>
            <w:shd w:val="clear" w:color="auto" w:fill="D9D9D9" w:themeFill="background1" w:themeFillShade="D9"/>
            <w:hideMark/>
          </w:tcPr>
          <w:p w14:paraId="15F5F0C9" w14:textId="77777777" w:rsidR="00737F0F" w:rsidRPr="00AD1941" w:rsidRDefault="00737F0F" w:rsidP="00AA768C">
            <w:pPr>
              <w:pStyle w:val="BodyCopy"/>
              <w:spacing w:before="40" w:after="40"/>
              <w:rPr>
                <w:b/>
              </w:rPr>
            </w:pPr>
            <w:r w:rsidRPr="00AD1941">
              <w:rPr>
                <w:b/>
              </w:rPr>
              <w:t>Total</w:t>
            </w:r>
          </w:p>
        </w:tc>
        <w:tc>
          <w:tcPr>
            <w:tcW w:w="720" w:type="dxa"/>
            <w:shd w:val="clear" w:color="auto" w:fill="D9D9D9" w:themeFill="background1" w:themeFillShade="D9"/>
            <w:hideMark/>
          </w:tcPr>
          <w:p w14:paraId="17231741" w14:textId="77777777" w:rsidR="00737F0F" w:rsidRPr="00AD1941" w:rsidRDefault="00737F0F" w:rsidP="00AA768C">
            <w:pPr>
              <w:pStyle w:val="BodyCopy"/>
              <w:spacing w:before="40" w:after="40"/>
              <w:rPr>
                <w:b/>
              </w:rPr>
            </w:pPr>
            <w:r w:rsidRPr="00AD1941">
              <w:rPr>
                <w:b/>
              </w:rPr>
              <w:t>502</w:t>
            </w:r>
          </w:p>
        </w:tc>
        <w:tc>
          <w:tcPr>
            <w:tcW w:w="720" w:type="dxa"/>
            <w:shd w:val="clear" w:color="auto" w:fill="D9D9D9" w:themeFill="background1" w:themeFillShade="D9"/>
            <w:hideMark/>
          </w:tcPr>
          <w:p w14:paraId="383FCFFC" w14:textId="77777777" w:rsidR="00737F0F" w:rsidRPr="00AD1941" w:rsidRDefault="00737F0F" w:rsidP="00AA768C">
            <w:pPr>
              <w:pStyle w:val="BodyCopy"/>
              <w:spacing w:before="40" w:after="40"/>
              <w:rPr>
                <w:b/>
              </w:rPr>
            </w:pPr>
            <w:r w:rsidRPr="00AD1941">
              <w:rPr>
                <w:b/>
              </w:rPr>
              <w:t>100%</w:t>
            </w:r>
          </w:p>
        </w:tc>
        <w:tc>
          <w:tcPr>
            <w:tcW w:w="720" w:type="dxa"/>
            <w:shd w:val="clear" w:color="auto" w:fill="D9D9D9" w:themeFill="background1" w:themeFillShade="D9"/>
            <w:hideMark/>
          </w:tcPr>
          <w:p w14:paraId="031AD94E" w14:textId="77777777" w:rsidR="00737F0F" w:rsidRPr="00AD1941" w:rsidRDefault="00737F0F" w:rsidP="00AA768C">
            <w:pPr>
              <w:pStyle w:val="BodyCopy"/>
              <w:spacing w:before="40" w:after="40"/>
              <w:rPr>
                <w:b/>
              </w:rPr>
            </w:pPr>
            <w:r w:rsidRPr="00AD1941">
              <w:rPr>
                <w:b/>
              </w:rPr>
              <w:t>113</w:t>
            </w:r>
          </w:p>
        </w:tc>
        <w:tc>
          <w:tcPr>
            <w:tcW w:w="720" w:type="dxa"/>
            <w:shd w:val="clear" w:color="auto" w:fill="D9D9D9" w:themeFill="background1" w:themeFillShade="D9"/>
            <w:hideMark/>
          </w:tcPr>
          <w:p w14:paraId="380F483F" w14:textId="77777777" w:rsidR="00737F0F" w:rsidRPr="00AD1941" w:rsidRDefault="00737F0F" w:rsidP="00AA768C">
            <w:pPr>
              <w:pStyle w:val="BodyCopy"/>
              <w:spacing w:before="40" w:after="40"/>
              <w:rPr>
                <w:b/>
              </w:rPr>
            </w:pPr>
            <w:r w:rsidRPr="00AD1941">
              <w:rPr>
                <w:b/>
              </w:rPr>
              <w:t>100%</w:t>
            </w:r>
          </w:p>
        </w:tc>
        <w:tc>
          <w:tcPr>
            <w:tcW w:w="720" w:type="dxa"/>
            <w:shd w:val="clear" w:color="auto" w:fill="D9D9D9" w:themeFill="background1" w:themeFillShade="D9"/>
            <w:hideMark/>
          </w:tcPr>
          <w:p w14:paraId="3D537A99" w14:textId="77777777" w:rsidR="00737F0F" w:rsidRPr="00AD1941" w:rsidRDefault="00737F0F" w:rsidP="00AA768C">
            <w:pPr>
              <w:pStyle w:val="BodyCopy"/>
              <w:spacing w:before="40" w:after="40"/>
              <w:rPr>
                <w:b/>
              </w:rPr>
            </w:pPr>
            <w:r w:rsidRPr="00AD1941">
              <w:rPr>
                <w:b/>
              </w:rPr>
              <w:t>635</w:t>
            </w:r>
          </w:p>
        </w:tc>
        <w:tc>
          <w:tcPr>
            <w:tcW w:w="720" w:type="dxa"/>
            <w:shd w:val="clear" w:color="auto" w:fill="D9D9D9" w:themeFill="background1" w:themeFillShade="D9"/>
            <w:hideMark/>
          </w:tcPr>
          <w:p w14:paraId="469304AA" w14:textId="77777777" w:rsidR="00737F0F" w:rsidRPr="00AD1941" w:rsidRDefault="00737F0F" w:rsidP="00AA768C">
            <w:pPr>
              <w:pStyle w:val="BodyCopy"/>
              <w:spacing w:before="40" w:after="40"/>
              <w:rPr>
                <w:b/>
              </w:rPr>
            </w:pPr>
            <w:r w:rsidRPr="00AD1941">
              <w:rPr>
                <w:b/>
              </w:rPr>
              <w:t>100%</w:t>
            </w:r>
          </w:p>
        </w:tc>
        <w:tc>
          <w:tcPr>
            <w:tcW w:w="720" w:type="dxa"/>
            <w:shd w:val="clear" w:color="auto" w:fill="D9D9D9" w:themeFill="background1" w:themeFillShade="D9"/>
            <w:hideMark/>
          </w:tcPr>
          <w:p w14:paraId="1126D9BC" w14:textId="77777777" w:rsidR="00737F0F" w:rsidRPr="00AD1941" w:rsidRDefault="00737F0F" w:rsidP="00AA768C">
            <w:pPr>
              <w:pStyle w:val="BodyCopy"/>
              <w:spacing w:before="40" w:after="40"/>
              <w:rPr>
                <w:b/>
              </w:rPr>
            </w:pPr>
            <w:r w:rsidRPr="00AD1941">
              <w:rPr>
                <w:b/>
              </w:rPr>
              <w:t>1250</w:t>
            </w:r>
          </w:p>
        </w:tc>
        <w:tc>
          <w:tcPr>
            <w:tcW w:w="720" w:type="dxa"/>
            <w:shd w:val="clear" w:color="auto" w:fill="D9D9D9" w:themeFill="background1" w:themeFillShade="D9"/>
            <w:hideMark/>
          </w:tcPr>
          <w:p w14:paraId="1A7BAAF6" w14:textId="77777777" w:rsidR="00737F0F" w:rsidRPr="00AD1941" w:rsidRDefault="00737F0F" w:rsidP="00AA768C">
            <w:pPr>
              <w:pStyle w:val="BodyCopy"/>
              <w:spacing w:before="40" w:after="40"/>
              <w:rPr>
                <w:b/>
              </w:rPr>
            </w:pPr>
            <w:r w:rsidRPr="00AD1941">
              <w:rPr>
                <w:b/>
              </w:rPr>
              <w:t>100%</w:t>
            </w:r>
          </w:p>
        </w:tc>
      </w:tr>
    </w:tbl>
    <w:p w14:paraId="451D7AA8" w14:textId="77777777" w:rsidR="00737F0F" w:rsidRDefault="00737F0F" w:rsidP="007E3FD4">
      <w:pPr>
        <w:rPr>
          <w:b/>
          <w:bCs/>
          <w:i/>
        </w:rPr>
      </w:pPr>
    </w:p>
    <w:tbl>
      <w:tblPr>
        <w:tblW w:w="816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960"/>
        <w:gridCol w:w="720"/>
        <w:gridCol w:w="720"/>
        <w:gridCol w:w="720"/>
        <w:gridCol w:w="720"/>
        <w:gridCol w:w="720"/>
        <w:gridCol w:w="720"/>
        <w:gridCol w:w="720"/>
        <w:gridCol w:w="720"/>
        <w:gridCol w:w="720"/>
        <w:gridCol w:w="720"/>
      </w:tblGrid>
      <w:tr w:rsidR="00737F0F" w:rsidRPr="005A3112" w14:paraId="62D99EB8" w14:textId="77777777" w:rsidTr="00964FF7">
        <w:trPr>
          <w:trHeight w:val="300"/>
        </w:trPr>
        <w:tc>
          <w:tcPr>
            <w:tcW w:w="960" w:type="dxa"/>
            <w:vMerge w:val="restart"/>
            <w:shd w:val="clear" w:color="auto" w:fill="003150" w:themeFill="text2"/>
            <w:vAlign w:val="center"/>
            <w:hideMark/>
          </w:tcPr>
          <w:p w14:paraId="16F768E8" w14:textId="77777777" w:rsidR="00737F0F" w:rsidRPr="005A3112" w:rsidRDefault="00737F0F" w:rsidP="00AA768C">
            <w:pPr>
              <w:pStyle w:val="BodyCopy"/>
              <w:spacing w:before="40" w:after="40"/>
            </w:pPr>
            <w:r w:rsidRPr="005A3112">
              <w:t>Gender</w:t>
            </w:r>
          </w:p>
        </w:tc>
        <w:tc>
          <w:tcPr>
            <w:tcW w:w="5760" w:type="dxa"/>
            <w:gridSpan w:val="8"/>
            <w:shd w:val="clear" w:color="auto" w:fill="003150" w:themeFill="text2"/>
            <w:vAlign w:val="center"/>
            <w:hideMark/>
          </w:tcPr>
          <w:p w14:paraId="2C805902" w14:textId="77777777" w:rsidR="00737F0F" w:rsidRPr="005A3112" w:rsidRDefault="00737F0F" w:rsidP="00AA768C">
            <w:pPr>
              <w:pStyle w:val="BodyCopy"/>
              <w:spacing w:before="40" w:after="40"/>
            </w:pPr>
            <w:r w:rsidRPr="005A3112">
              <w:t>Total Conditional Awardees</w:t>
            </w:r>
          </w:p>
        </w:tc>
        <w:tc>
          <w:tcPr>
            <w:tcW w:w="720" w:type="dxa"/>
            <w:vMerge w:val="restart"/>
            <w:shd w:val="clear" w:color="auto" w:fill="003150" w:themeFill="text2"/>
            <w:vAlign w:val="center"/>
            <w:hideMark/>
          </w:tcPr>
          <w:p w14:paraId="52E37B91" w14:textId="77777777" w:rsidR="00737F0F" w:rsidRPr="005A3112" w:rsidRDefault="00737F0F" w:rsidP="00AA768C">
            <w:pPr>
              <w:pStyle w:val="BodyCopy"/>
              <w:spacing w:before="40" w:after="40"/>
            </w:pPr>
            <w:r w:rsidRPr="005A3112">
              <w:t>P. 3 Res.</w:t>
            </w:r>
          </w:p>
        </w:tc>
        <w:tc>
          <w:tcPr>
            <w:tcW w:w="720" w:type="dxa"/>
            <w:vMerge w:val="restart"/>
            <w:shd w:val="clear" w:color="auto" w:fill="003150" w:themeFill="text2"/>
            <w:vAlign w:val="center"/>
            <w:hideMark/>
          </w:tcPr>
          <w:p w14:paraId="7C083B58" w14:textId="77777777" w:rsidR="00737F0F" w:rsidRPr="005A3112" w:rsidRDefault="00737F0F" w:rsidP="00AA768C">
            <w:pPr>
              <w:pStyle w:val="BodyCopy"/>
              <w:spacing w:before="40" w:after="40"/>
            </w:pPr>
            <w:r w:rsidRPr="005A3112">
              <w:t>%</w:t>
            </w:r>
          </w:p>
        </w:tc>
      </w:tr>
      <w:tr w:rsidR="00737F0F" w:rsidRPr="005A3112" w14:paraId="69C8EB5F" w14:textId="77777777" w:rsidTr="00964FF7">
        <w:trPr>
          <w:trHeight w:val="315"/>
        </w:trPr>
        <w:tc>
          <w:tcPr>
            <w:tcW w:w="960" w:type="dxa"/>
            <w:vMerge/>
            <w:shd w:val="clear" w:color="auto" w:fill="F2F2F2" w:themeFill="background1" w:themeFillShade="F2"/>
            <w:hideMark/>
          </w:tcPr>
          <w:p w14:paraId="51AAED82" w14:textId="77777777" w:rsidR="00737F0F" w:rsidRPr="005A3112" w:rsidRDefault="00737F0F" w:rsidP="00AA768C">
            <w:pPr>
              <w:pStyle w:val="BodyCopy"/>
              <w:spacing w:before="40" w:after="40"/>
            </w:pPr>
          </w:p>
        </w:tc>
        <w:tc>
          <w:tcPr>
            <w:tcW w:w="720" w:type="dxa"/>
            <w:shd w:val="clear" w:color="auto" w:fill="003150" w:themeFill="text2"/>
            <w:vAlign w:val="center"/>
            <w:hideMark/>
          </w:tcPr>
          <w:p w14:paraId="256666F3" w14:textId="77777777" w:rsidR="00737F0F" w:rsidRPr="005A3112" w:rsidRDefault="00737F0F" w:rsidP="00AA768C">
            <w:pPr>
              <w:pStyle w:val="BodyCopy"/>
              <w:spacing w:before="40" w:after="40"/>
              <w:jc w:val="center"/>
            </w:pPr>
            <w:r w:rsidRPr="005A3112">
              <w:t>P. 1</w:t>
            </w:r>
          </w:p>
        </w:tc>
        <w:tc>
          <w:tcPr>
            <w:tcW w:w="720" w:type="dxa"/>
            <w:shd w:val="clear" w:color="auto" w:fill="003150" w:themeFill="text2"/>
            <w:vAlign w:val="center"/>
            <w:hideMark/>
          </w:tcPr>
          <w:p w14:paraId="64884022" w14:textId="77777777" w:rsidR="00737F0F" w:rsidRPr="005A3112" w:rsidRDefault="00737F0F" w:rsidP="00AA768C">
            <w:pPr>
              <w:pStyle w:val="BodyCopy"/>
              <w:spacing w:before="40" w:after="40"/>
              <w:jc w:val="center"/>
            </w:pPr>
            <w:r w:rsidRPr="005A3112">
              <w:t>%</w:t>
            </w:r>
          </w:p>
        </w:tc>
        <w:tc>
          <w:tcPr>
            <w:tcW w:w="720" w:type="dxa"/>
            <w:shd w:val="clear" w:color="auto" w:fill="003150" w:themeFill="text2"/>
            <w:vAlign w:val="center"/>
            <w:hideMark/>
          </w:tcPr>
          <w:p w14:paraId="5A11399B" w14:textId="77777777" w:rsidR="00737F0F" w:rsidRPr="005A3112" w:rsidRDefault="00737F0F" w:rsidP="00AA768C">
            <w:pPr>
              <w:pStyle w:val="BodyCopy"/>
              <w:spacing w:before="40" w:after="40"/>
              <w:jc w:val="center"/>
            </w:pPr>
            <w:r w:rsidRPr="005A3112">
              <w:t>P. 2</w:t>
            </w:r>
          </w:p>
        </w:tc>
        <w:tc>
          <w:tcPr>
            <w:tcW w:w="720" w:type="dxa"/>
            <w:shd w:val="clear" w:color="auto" w:fill="003150" w:themeFill="text2"/>
            <w:vAlign w:val="center"/>
            <w:hideMark/>
          </w:tcPr>
          <w:p w14:paraId="61DBE6AB" w14:textId="77777777" w:rsidR="00737F0F" w:rsidRPr="005A3112" w:rsidRDefault="00737F0F" w:rsidP="00AA768C">
            <w:pPr>
              <w:pStyle w:val="BodyCopy"/>
              <w:spacing w:before="40" w:after="40"/>
              <w:jc w:val="center"/>
            </w:pPr>
            <w:r w:rsidRPr="005A3112">
              <w:t>%</w:t>
            </w:r>
          </w:p>
        </w:tc>
        <w:tc>
          <w:tcPr>
            <w:tcW w:w="720" w:type="dxa"/>
            <w:shd w:val="clear" w:color="auto" w:fill="003150" w:themeFill="text2"/>
            <w:vAlign w:val="center"/>
            <w:hideMark/>
          </w:tcPr>
          <w:p w14:paraId="4C2D1586" w14:textId="77777777" w:rsidR="00737F0F" w:rsidRPr="005A3112" w:rsidRDefault="00737F0F" w:rsidP="00AA768C">
            <w:pPr>
              <w:pStyle w:val="BodyCopy"/>
              <w:spacing w:before="40" w:after="40"/>
              <w:jc w:val="center"/>
            </w:pPr>
            <w:r w:rsidRPr="005A3112">
              <w:t>P. 3</w:t>
            </w:r>
          </w:p>
        </w:tc>
        <w:tc>
          <w:tcPr>
            <w:tcW w:w="720" w:type="dxa"/>
            <w:shd w:val="clear" w:color="auto" w:fill="003150" w:themeFill="text2"/>
            <w:vAlign w:val="center"/>
            <w:hideMark/>
          </w:tcPr>
          <w:p w14:paraId="789F82A1" w14:textId="77777777" w:rsidR="00737F0F" w:rsidRPr="005A3112" w:rsidRDefault="00737F0F" w:rsidP="00AA768C">
            <w:pPr>
              <w:pStyle w:val="BodyCopy"/>
              <w:spacing w:before="40" w:after="40"/>
              <w:jc w:val="center"/>
            </w:pPr>
            <w:r w:rsidRPr="005A3112">
              <w:t>%</w:t>
            </w:r>
          </w:p>
        </w:tc>
        <w:tc>
          <w:tcPr>
            <w:tcW w:w="720" w:type="dxa"/>
            <w:shd w:val="clear" w:color="auto" w:fill="003150" w:themeFill="text2"/>
            <w:vAlign w:val="center"/>
            <w:hideMark/>
          </w:tcPr>
          <w:p w14:paraId="1A63493C" w14:textId="77777777" w:rsidR="00737F0F" w:rsidRPr="005A3112" w:rsidRDefault="00737F0F" w:rsidP="00AA768C">
            <w:pPr>
              <w:pStyle w:val="BodyCopy"/>
              <w:spacing w:before="40" w:after="40"/>
              <w:jc w:val="center"/>
            </w:pPr>
            <w:r w:rsidRPr="005A3112">
              <w:t>Total</w:t>
            </w:r>
          </w:p>
        </w:tc>
        <w:tc>
          <w:tcPr>
            <w:tcW w:w="720" w:type="dxa"/>
            <w:shd w:val="clear" w:color="auto" w:fill="003150" w:themeFill="text2"/>
            <w:vAlign w:val="center"/>
            <w:hideMark/>
          </w:tcPr>
          <w:p w14:paraId="6DFD4841" w14:textId="77777777" w:rsidR="00737F0F" w:rsidRPr="005A3112" w:rsidRDefault="00737F0F" w:rsidP="00AA768C">
            <w:pPr>
              <w:pStyle w:val="BodyCopy"/>
              <w:spacing w:before="40" w:after="40"/>
              <w:jc w:val="center"/>
            </w:pPr>
            <w:r w:rsidRPr="005A3112">
              <w:t>%</w:t>
            </w:r>
          </w:p>
        </w:tc>
        <w:tc>
          <w:tcPr>
            <w:tcW w:w="720" w:type="dxa"/>
            <w:vMerge/>
            <w:shd w:val="clear" w:color="auto" w:fill="F2F2F2" w:themeFill="background1" w:themeFillShade="F2"/>
            <w:hideMark/>
          </w:tcPr>
          <w:p w14:paraId="28C9CE11" w14:textId="77777777" w:rsidR="00737F0F" w:rsidRPr="005A3112" w:rsidRDefault="00737F0F" w:rsidP="00AA768C">
            <w:pPr>
              <w:pStyle w:val="BodyCopy"/>
              <w:spacing w:before="40" w:after="40"/>
            </w:pPr>
          </w:p>
        </w:tc>
        <w:tc>
          <w:tcPr>
            <w:tcW w:w="720" w:type="dxa"/>
            <w:vMerge/>
            <w:shd w:val="clear" w:color="auto" w:fill="F2F2F2" w:themeFill="background1" w:themeFillShade="F2"/>
            <w:hideMark/>
          </w:tcPr>
          <w:p w14:paraId="60F31DBE" w14:textId="77777777" w:rsidR="00737F0F" w:rsidRPr="005A3112" w:rsidRDefault="00737F0F" w:rsidP="00AA768C">
            <w:pPr>
              <w:pStyle w:val="BodyCopy"/>
              <w:spacing w:before="40" w:after="40"/>
            </w:pPr>
          </w:p>
        </w:tc>
      </w:tr>
      <w:tr w:rsidR="00737F0F" w:rsidRPr="005A3112" w14:paraId="02003C2F" w14:textId="77777777" w:rsidTr="00AD1941">
        <w:trPr>
          <w:trHeight w:val="300"/>
        </w:trPr>
        <w:tc>
          <w:tcPr>
            <w:tcW w:w="960" w:type="dxa"/>
            <w:shd w:val="clear" w:color="auto" w:fill="D9D9D9" w:themeFill="background1" w:themeFillShade="D9"/>
            <w:hideMark/>
          </w:tcPr>
          <w:p w14:paraId="5BFA842F" w14:textId="77777777" w:rsidR="00737F0F" w:rsidRPr="005A3112" w:rsidRDefault="00737F0F" w:rsidP="00AA768C">
            <w:pPr>
              <w:pStyle w:val="BodyCopy"/>
              <w:spacing w:before="40" w:after="40"/>
            </w:pPr>
            <w:r w:rsidRPr="005A3112">
              <w:t>Female</w:t>
            </w:r>
          </w:p>
        </w:tc>
        <w:tc>
          <w:tcPr>
            <w:tcW w:w="720" w:type="dxa"/>
            <w:shd w:val="clear" w:color="auto" w:fill="F2F2F2" w:themeFill="background1" w:themeFillShade="F2"/>
            <w:hideMark/>
          </w:tcPr>
          <w:p w14:paraId="34ADF5C3" w14:textId="77777777" w:rsidR="00737F0F" w:rsidRPr="005A3112" w:rsidRDefault="00737F0F" w:rsidP="00AA768C">
            <w:pPr>
              <w:pStyle w:val="BodyCopy"/>
              <w:spacing w:before="40" w:after="40"/>
            </w:pPr>
            <w:r w:rsidRPr="005A3112">
              <w:t>38</w:t>
            </w:r>
          </w:p>
        </w:tc>
        <w:tc>
          <w:tcPr>
            <w:tcW w:w="720" w:type="dxa"/>
            <w:shd w:val="clear" w:color="auto" w:fill="F2F2F2" w:themeFill="background1" w:themeFillShade="F2"/>
            <w:hideMark/>
          </w:tcPr>
          <w:p w14:paraId="10BA08E4" w14:textId="77777777" w:rsidR="00737F0F" w:rsidRPr="005A3112" w:rsidRDefault="00737F0F" w:rsidP="00AA768C">
            <w:pPr>
              <w:pStyle w:val="BodyCopy"/>
              <w:spacing w:before="40" w:after="40"/>
            </w:pPr>
            <w:r w:rsidRPr="005A3112">
              <w:t>52%</w:t>
            </w:r>
          </w:p>
        </w:tc>
        <w:tc>
          <w:tcPr>
            <w:tcW w:w="720" w:type="dxa"/>
            <w:shd w:val="clear" w:color="auto" w:fill="F2F2F2" w:themeFill="background1" w:themeFillShade="F2"/>
            <w:hideMark/>
          </w:tcPr>
          <w:p w14:paraId="4BF3DE81" w14:textId="77777777" w:rsidR="00737F0F" w:rsidRPr="005A3112" w:rsidRDefault="00737F0F" w:rsidP="00AA768C">
            <w:pPr>
              <w:pStyle w:val="BodyCopy"/>
              <w:spacing w:before="40" w:after="40"/>
            </w:pPr>
            <w:r w:rsidRPr="005A3112">
              <w:t>43</w:t>
            </w:r>
          </w:p>
        </w:tc>
        <w:tc>
          <w:tcPr>
            <w:tcW w:w="720" w:type="dxa"/>
            <w:shd w:val="clear" w:color="auto" w:fill="F2F2F2" w:themeFill="background1" w:themeFillShade="F2"/>
            <w:hideMark/>
          </w:tcPr>
          <w:p w14:paraId="65ABE63C" w14:textId="77777777" w:rsidR="00737F0F" w:rsidRPr="005A3112" w:rsidRDefault="00737F0F" w:rsidP="00AA768C">
            <w:pPr>
              <w:pStyle w:val="BodyCopy"/>
              <w:spacing w:before="40" w:after="40"/>
            </w:pPr>
            <w:r w:rsidRPr="005A3112">
              <w:t>64%</w:t>
            </w:r>
          </w:p>
        </w:tc>
        <w:tc>
          <w:tcPr>
            <w:tcW w:w="720" w:type="dxa"/>
            <w:shd w:val="clear" w:color="auto" w:fill="F2F2F2" w:themeFill="background1" w:themeFillShade="F2"/>
            <w:hideMark/>
          </w:tcPr>
          <w:p w14:paraId="0EAC70CE" w14:textId="77777777" w:rsidR="00737F0F" w:rsidRPr="005A3112" w:rsidRDefault="00737F0F" w:rsidP="00AA768C">
            <w:pPr>
              <w:pStyle w:val="BodyCopy"/>
              <w:spacing w:before="40" w:after="40"/>
            </w:pPr>
            <w:r w:rsidRPr="005A3112">
              <w:t>51</w:t>
            </w:r>
          </w:p>
        </w:tc>
        <w:tc>
          <w:tcPr>
            <w:tcW w:w="720" w:type="dxa"/>
            <w:shd w:val="clear" w:color="auto" w:fill="F2F2F2" w:themeFill="background1" w:themeFillShade="F2"/>
            <w:hideMark/>
          </w:tcPr>
          <w:p w14:paraId="08703C9F" w14:textId="77777777" w:rsidR="00737F0F" w:rsidRPr="005A3112" w:rsidRDefault="00737F0F" w:rsidP="00AA768C">
            <w:pPr>
              <w:pStyle w:val="BodyCopy"/>
              <w:spacing w:before="40" w:after="40"/>
            </w:pPr>
            <w:r w:rsidRPr="005A3112">
              <w:t>54%</w:t>
            </w:r>
          </w:p>
        </w:tc>
        <w:tc>
          <w:tcPr>
            <w:tcW w:w="720" w:type="dxa"/>
            <w:shd w:val="clear" w:color="auto" w:fill="F2F2F2" w:themeFill="background1" w:themeFillShade="F2"/>
            <w:hideMark/>
          </w:tcPr>
          <w:p w14:paraId="54D25290" w14:textId="77777777" w:rsidR="00737F0F" w:rsidRPr="005A3112" w:rsidRDefault="00737F0F" w:rsidP="00AA768C">
            <w:pPr>
              <w:pStyle w:val="BodyCopy"/>
              <w:spacing w:before="40" w:after="40"/>
            </w:pPr>
            <w:r w:rsidRPr="005A3112">
              <w:t>132</w:t>
            </w:r>
          </w:p>
        </w:tc>
        <w:tc>
          <w:tcPr>
            <w:tcW w:w="720" w:type="dxa"/>
            <w:shd w:val="clear" w:color="auto" w:fill="F2F2F2" w:themeFill="background1" w:themeFillShade="F2"/>
            <w:hideMark/>
          </w:tcPr>
          <w:p w14:paraId="23B63DFF" w14:textId="77777777" w:rsidR="00737F0F" w:rsidRPr="005A3112" w:rsidRDefault="00737F0F" w:rsidP="00AA768C">
            <w:pPr>
              <w:pStyle w:val="BodyCopy"/>
              <w:spacing w:before="40" w:after="40"/>
            </w:pPr>
            <w:r w:rsidRPr="005A3112">
              <w:t>56%</w:t>
            </w:r>
          </w:p>
        </w:tc>
        <w:tc>
          <w:tcPr>
            <w:tcW w:w="720" w:type="dxa"/>
            <w:shd w:val="clear" w:color="auto" w:fill="F2F2F2" w:themeFill="background1" w:themeFillShade="F2"/>
            <w:hideMark/>
          </w:tcPr>
          <w:p w14:paraId="217537C1" w14:textId="77777777" w:rsidR="00737F0F" w:rsidRPr="005A3112" w:rsidRDefault="00737F0F" w:rsidP="00AA768C">
            <w:pPr>
              <w:pStyle w:val="BodyCopy"/>
              <w:spacing w:before="40" w:after="40"/>
            </w:pPr>
            <w:r w:rsidRPr="005A3112">
              <w:t>8</w:t>
            </w:r>
          </w:p>
        </w:tc>
        <w:tc>
          <w:tcPr>
            <w:tcW w:w="720" w:type="dxa"/>
            <w:shd w:val="clear" w:color="auto" w:fill="F2F2F2" w:themeFill="background1" w:themeFillShade="F2"/>
            <w:hideMark/>
          </w:tcPr>
          <w:p w14:paraId="28E8B1F8" w14:textId="77777777" w:rsidR="00737F0F" w:rsidRPr="005A3112" w:rsidRDefault="00737F0F" w:rsidP="00AA768C">
            <w:pPr>
              <w:pStyle w:val="BodyCopy"/>
              <w:spacing w:before="40" w:after="40"/>
            </w:pPr>
            <w:r w:rsidRPr="005A3112">
              <w:t>53%</w:t>
            </w:r>
          </w:p>
        </w:tc>
      </w:tr>
      <w:tr w:rsidR="00737F0F" w:rsidRPr="005A3112" w14:paraId="2E16983D" w14:textId="77777777" w:rsidTr="00AD1941">
        <w:trPr>
          <w:trHeight w:val="315"/>
        </w:trPr>
        <w:tc>
          <w:tcPr>
            <w:tcW w:w="960" w:type="dxa"/>
            <w:shd w:val="clear" w:color="auto" w:fill="D9D9D9" w:themeFill="background1" w:themeFillShade="D9"/>
            <w:hideMark/>
          </w:tcPr>
          <w:p w14:paraId="5E117651" w14:textId="77777777" w:rsidR="00737F0F" w:rsidRPr="005A3112" w:rsidRDefault="00737F0F" w:rsidP="00AA768C">
            <w:pPr>
              <w:pStyle w:val="BodyCopy"/>
              <w:spacing w:before="40" w:after="40"/>
            </w:pPr>
            <w:r w:rsidRPr="005A3112">
              <w:t>Male</w:t>
            </w:r>
          </w:p>
        </w:tc>
        <w:tc>
          <w:tcPr>
            <w:tcW w:w="720" w:type="dxa"/>
            <w:shd w:val="clear" w:color="auto" w:fill="F2F2F2" w:themeFill="background1" w:themeFillShade="F2"/>
            <w:hideMark/>
          </w:tcPr>
          <w:p w14:paraId="5EF4F7D0" w14:textId="77777777" w:rsidR="00737F0F" w:rsidRPr="005A3112" w:rsidRDefault="00737F0F" w:rsidP="00AA768C">
            <w:pPr>
              <w:pStyle w:val="BodyCopy"/>
              <w:spacing w:before="40" w:after="40"/>
            </w:pPr>
            <w:r w:rsidRPr="005A3112">
              <w:t>35</w:t>
            </w:r>
          </w:p>
        </w:tc>
        <w:tc>
          <w:tcPr>
            <w:tcW w:w="720" w:type="dxa"/>
            <w:shd w:val="clear" w:color="auto" w:fill="F2F2F2" w:themeFill="background1" w:themeFillShade="F2"/>
            <w:hideMark/>
          </w:tcPr>
          <w:p w14:paraId="76D3D71A" w14:textId="77777777" w:rsidR="00737F0F" w:rsidRPr="005A3112" w:rsidRDefault="00737F0F" w:rsidP="00AA768C">
            <w:pPr>
              <w:pStyle w:val="BodyCopy"/>
              <w:spacing w:before="40" w:after="40"/>
            </w:pPr>
            <w:r w:rsidRPr="005A3112">
              <w:t>48%</w:t>
            </w:r>
          </w:p>
        </w:tc>
        <w:tc>
          <w:tcPr>
            <w:tcW w:w="720" w:type="dxa"/>
            <w:shd w:val="clear" w:color="auto" w:fill="F2F2F2" w:themeFill="background1" w:themeFillShade="F2"/>
            <w:hideMark/>
          </w:tcPr>
          <w:p w14:paraId="37EFF9E8" w14:textId="77777777" w:rsidR="00737F0F" w:rsidRPr="005A3112" w:rsidRDefault="00737F0F" w:rsidP="00AA768C">
            <w:pPr>
              <w:pStyle w:val="BodyCopy"/>
              <w:spacing w:before="40" w:after="40"/>
            </w:pPr>
            <w:r w:rsidRPr="005A3112">
              <w:t>24</w:t>
            </w:r>
          </w:p>
        </w:tc>
        <w:tc>
          <w:tcPr>
            <w:tcW w:w="720" w:type="dxa"/>
            <w:shd w:val="clear" w:color="auto" w:fill="F2F2F2" w:themeFill="background1" w:themeFillShade="F2"/>
            <w:hideMark/>
          </w:tcPr>
          <w:p w14:paraId="0C52FDB2" w14:textId="77777777" w:rsidR="00737F0F" w:rsidRPr="005A3112" w:rsidRDefault="00737F0F" w:rsidP="00AA768C">
            <w:pPr>
              <w:pStyle w:val="BodyCopy"/>
              <w:spacing w:before="40" w:after="40"/>
            </w:pPr>
            <w:r w:rsidRPr="005A3112">
              <w:t>36%</w:t>
            </w:r>
          </w:p>
        </w:tc>
        <w:tc>
          <w:tcPr>
            <w:tcW w:w="720" w:type="dxa"/>
            <w:shd w:val="clear" w:color="auto" w:fill="F2F2F2" w:themeFill="background1" w:themeFillShade="F2"/>
            <w:hideMark/>
          </w:tcPr>
          <w:p w14:paraId="66DB42EB" w14:textId="77777777" w:rsidR="00737F0F" w:rsidRPr="005A3112" w:rsidRDefault="00737F0F" w:rsidP="00AA768C">
            <w:pPr>
              <w:pStyle w:val="BodyCopy"/>
              <w:spacing w:before="40" w:after="40"/>
            </w:pPr>
            <w:r w:rsidRPr="005A3112">
              <w:t>44</w:t>
            </w:r>
          </w:p>
        </w:tc>
        <w:tc>
          <w:tcPr>
            <w:tcW w:w="720" w:type="dxa"/>
            <w:shd w:val="clear" w:color="auto" w:fill="F2F2F2" w:themeFill="background1" w:themeFillShade="F2"/>
            <w:hideMark/>
          </w:tcPr>
          <w:p w14:paraId="04A3267D" w14:textId="77777777" w:rsidR="00737F0F" w:rsidRPr="005A3112" w:rsidRDefault="00737F0F" w:rsidP="00AA768C">
            <w:pPr>
              <w:pStyle w:val="BodyCopy"/>
              <w:spacing w:before="40" w:after="40"/>
            </w:pPr>
            <w:r w:rsidRPr="005A3112">
              <w:t>46%</w:t>
            </w:r>
          </w:p>
        </w:tc>
        <w:tc>
          <w:tcPr>
            <w:tcW w:w="720" w:type="dxa"/>
            <w:shd w:val="clear" w:color="auto" w:fill="F2F2F2" w:themeFill="background1" w:themeFillShade="F2"/>
            <w:hideMark/>
          </w:tcPr>
          <w:p w14:paraId="02083938" w14:textId="77777777" w:rsidR="00737F0F" w:rsidRPr="005A3112" w:rsidRDefault="00737F0F" w:rsidP="00AA768C">
            <w:pPr>
              <w:pStyle w:val="BodyCopy"/>
              <w:spacing w:before="40" w:after="40"/>
            </w:pPr>
            <w:r w:rsidRPr="005A3112">
              <w:t>103</w:t>
            </w:r>
          </w:p>
        </w:tc>
        <w:tc>
          <w:tcPr>
            <w:tcW w:w="720" w:type="dxa"/>
            <w:shd w:val="clear" w:color="auto" w:fill="F2F2F2" w:themeFill="background1" w:themeFillShade="F2"/>
            <w:hideMark/>
          </w:tcPr>
          <w:p w14:paraId="1087C87A" w14:textId="77777777" w:rsidR="00737F0F" w:rsidRPr="005A3112" w:rsidRDefault="00737F0F" w:rsidP="00AA768C">
            <w:pPr>
              <w:pStyle w:val="BodyCopy"/>
              <w:spacing w:before="40" w:after="40"/>
            </w:pPr>
            <w:r w:rsidRPr="005A3112">
              <w:t>44%</w:t>
            </w:r>
          </w:p>
        </w:tc>
        <w:tc>
          <w:tcPr>
            <w:tcW w:w="720" w:type="dxa"/>
            <w:shd w:val="clear" w:color="auto" w:fill="F2F2F2" w:themeFill="background1" w:themeFillShade="F2"/>
            <w:hideMark/>
          </w:tcPr>
          <w:p w14:paraId="4422AD77" w14:textId="77777777" w:rsidR="00737F0F" w:rsidRPr="005A3112" w:rsidRDefault="00737F0F" w:rsidP="00AA768C">
            <w:pPr>
              <w:pStyle w:val="BodyCopy"/>
              <w:spacing w:before="40" w:after="40"/>
            </w:pPr>
            <w:r w:rsidRPr="005A3112">
              <w:t>7</w:t>
            </w:r>
          </w:p>
        </w:tc>
        <w:tc>
          <w:tcPr>
            <w:tcW w:w="720" w:type="dxa"/>
            <w:shd w:val="clear" w:color="auto" w:fill="F2F2F2" w:themeFill="background1" w:themeFillShade="F2"/>
            <w:hideMark/>
          </w:tcPr>
          <w:p w14:paraId="0165811B" w14:textId="77777777" w:rsidR="00737F0F" w:rsidRPr="005A3112" w:rsidRDefault="00737F0F" w:rsidP="00AA768C">
            <w:pPr>
              <w:pStyle w:val="BodyCopy"/>
              <w:spacing w:before="40" w:after="40"/>
            </w:pPr>
            <w:r w:rsidRPr="005A3112">
              <w:t>47%</w:t>
            </w:r>
          </w:p>
        </w:tc>
      </w:tr>
      <w:tr w:rsidR="00737F0F" w:rsidRPr="005A3112" w14:paraId="76CE611F" w14:textId="77777777" w:rsidTr="00AD1941">
        <w:trPr>
          <w:trHeight w:val="315"/>
        </w:trPr>
        <w:tc>
          <w:tcPr>
            <w:tcW w:w="960" w:type="dxa"/>
            <w:shd w:val="clear" w:color="auto" w:fill="D9D9D9" w:themeFill="background1" w:themeFillShade="D9"/>
            <w:hideMark/>
          </w:tcPr>
          <w:p w14:paraId="33DB352D" w14:textId="77777777" w:rsidR="00737F0F" w:rsidRPr="00AD1941" w:rsidRDefault="00737F0F" w:rsidP="00AA768C">
            <w:pPr>
              <w:pStyle w:val="BodyCopy"/>
              <w:spacing w:before="40" w:after="40"/>
              <w:rPr>
                <w:b/>
              </w:rPr>
            </w:pPr>
            <w:r w:rsidRPr="00AD1941">
              <w:rPr>
                <w:b/>
              </w:rPr>
              <w:t>Total</w:t>
            </w:r>
          </w:p>
        </w:tc>
        <w:tc>
          <w:tcPr>
            <w:tcW w:w="720" w:type="dxa"/>
            <w:shd w:val="clear" w:color="auto" w:fill="D9D9D9" w:themeFill="background1" w:themeFillShade="D9"/>
            <w:hideMark/>
          </w:tcPr>
          <w:p w14:paraId="7B93DC98" w14:textId="77777777" w:rsidR="00737F0F" w:rsidRPr="00AD1941" w:rsidRDefault="00737F0F" w:rsidP="00AA768C">
            <w:pPr>
              <w:pStyle w:val="BodyCopy"/>
              <w:spacing w:before="40" w:after="40"/>
              <w:rPr>
                <w:b/>
              </w:rPr>
            </w:pPr>
            <w:r w:rsidRPr="00AD1941">
              <w:rPr>
                <w:b/>
              </w:rPr>
              <w:t>73</w:t>
            </w:r>
          </w:p>
        </w:tc>
        <w:tc>
          <w:tcPr>
            <w:tcW w:w="720" w:type="dxa"/>
            <w:shd w:val="clear" w:color="auto" w:fill="D9D9D9" w:themeFill="background1" w:themeFillShade="D9"/>
            <w:hideMark/>
          </w:tcPr>
          <w:p w14:paraId="7282A239" w14:textId="77777777" w:rsidR="00737F0F" w:rsidRPr="00AD1941" w:rsidRDefault="00737F0F" w:rsidP="00AA768C">
            <w:pPr>
              <w:pStyle w:val="BodyCopy"/>
              <w:spacing w:before="40" w:after="40"/>
              <w:rPr>
                <w:b/>
              </w:rPr>
            </w:pPr>
            <w:r w:rsidRPr="00AD1941">
              <w:rPr>
                <w:b/>
              </w:rPr>
              <w:t>100%</w:t>
            </w:r>
          </w:p>
        </w:tc>
        <w:tc>
          <w:tcPr>
            <w:tcW w:w="720" w:type="dxa"/>
            <w:shd w:val="clear" w:color="auto" w:fill="D9D9D9" w:themeFill="background1" w:themeFillShade="D9"/>
            <w:hideMark/>
          </w:tcPr>
          <w:p w14:paraId="189655A0" w14:textId="77777777" w:rsidR="00737F0F" w:rsidRPr="00AD1941" w:rsidRDefault="00737F0F" w:rsidP="00AA768C">
            <w:pPr>
              <w:pStyle w:val="BodyCopy"/>
              <w:spacing w:before="40" w:after="40"/>
              <w:rPr>
                <w:b/>
              </w:rPr>
            </w:pPr>
            <w:r w:rsidRPr="00AD1941">
              <w:rPr>
                <w:b/>
              </w:rPr>
              <w:t>67</w:t>
            </w:r>
          </w:p>
        </w:tc>
        <w:tc>
          <w:tcPr>
            <w:tcW w:w="720" w:type="dxa"/>
            <w:shd w:val="clear" w:color="auto" w:fill="D9D9D9" w:themeFill="background1" w:themeFillShade="D9"/>
            <w:hideMark/>
          </w:tcPr>
          <w:p w14:paraId="5A5FAAC6" w14:textId="77777777" w:rsidR="00737F0F" w:rsidRPr="00AD1941" w:rsidRDefault="00737F0F" w:rsidP="00AA768C">
            <w:pPr>
              <w:pStyle w:val="BodyCopy"/>
              <w:spacing w:before="40" w:after="40"/>
              <w:rPr>
                <w:b/>
              </w:rPr>
            </w:pPr>
            <w:r w:rsidRPr="00AD1941">
              <w:rPr>
                <w:b/>
              </w:rPr>
              <w:t>100%</w:t>
            </w:r>
          </w:p>
        </w:tc>
        <w:tc>
          <w:tcPr>
            <w:tcW w:w="720" w:type="dxa"/>
            <w:shd w:val="clear" w:color="auto" w:fill="D9D9D9" w:themeFill="background1" w:themeFillShade="D9"/>
            <w:hideMark/>
          </w:tcPr>
          <w:p w14:paraId="23274AFE" w14:textId="77777777" w:rsidR="00737F0F" w:rsidRPr="00AD1941" w:rsidRDefault="00737F0F" w:rsidP="00AA768C">
            <w:pPr>
              <w:pStyle w:val="BodyCopy"/>
              <w:spacing w:before="40" w:after="40"/>
              <w:rPr>
                <w:b/>
              </w:rPr>
            </w:pPr>
            <w:r w:rsidRPr="00AD1941">
              <w:rPr>
                <w:b/>
              </w:rPr>
              <w:t>95</w:t>
            </w:r>
          </w:p>
        </w:tc>
        <w:tc>
          <w:tcPr>
            <w:tcW w:w="720" w:type="dxa"/>
            <w:shd w:val="clear" w:color="auto" w:fill="D9D9D9" w:themeFill="background1" w:themeFillShade="D9"/>
            <w:hideMark/>
          </w:tcPr>
          <w:p w14:paraId="3574BCAE" w14:textId="77777777" w:rsidR="00737F0F" w:rsidRPr="00AD1941" w:rsidRDefault="00737F0F" w:rsidP="00AA768C">
            <w:pPr>
              <w:pStyle w:val="BodyCopy"/>
              <w:spacing w:before="40" w:after="40"/>
              <w:rPr>
                <w:b/>
              </w:rPr>
            </w:pPr>
            <w:r w:rsidRPr="00AD1941">
              <w:rPr>
                <w:b/>
              </w:rPr>
              <w:t>100%</w:t>
            </w:r>
          </w:p>
        </w:tc>
        <w:tc>
          <w:tcPr>
            <w:tcW w:w="720" w:type="dxa"/>
            <w:shd w:val="clear" w:color="auto" w:fill="D9D9D9" w:themeFill="background1" w:themeFillShade="D9"/>
            <w:hideMark/>
          </w:tcPr>
          <w:p w14:paraId="5A7720D9" w14:textId="77777777" w:rsidR="00737F0F" w:rsidRPr="00AD1941" w:rsidRDefault="00737F0F" w:rsidP="00AA768C">
            <w:pPr>
              <w:pStyle w:val="BodyCopy"/>
              <w:spacing w:before="40" w:after="40"/>
              <w:rPr>
                <w:b/>
              </w:rPr>
            </w:pPr>
            <w:r w:rsidRPr="00AD1941">
              <w:rPr>
                <w:b/>
              </w:rPr>
              <w:t>235</w:t>
            </w:r>
          </w:p>
        </w:tc>
        <w:tc>
          <w:tcPr>
            <w:tcW w:w="720" w:type="dxa"/>
            <w:shd w:val="clear" w:color="auto" w:fill="D9D9D9" w:themeFill="background1" w:themeFillShade="D9"/>
            <w:hideMark/>
          </w:tcPr>
          <w:p w14:paraId="2734032B" w14:textId="77777777" w:rsidR="00737F0F" w:rsidRPr="00AD1941" w:rsidRDefault="00737F0F" w:rsidP="00AA768C">
            <w:pPr>
              <w:pStyle w:val="BodyCopy"/>
              <w:spacing w:before="40" w:after="40"/>
              <w:rPr>
                <w:b/>
              </w:rPr>
            </w:pPr>
            <w:r w:rsidRPr="00AD1941">
              <w:rPr>
                <w:b/>
              </w:rPr>
              <w:t>100%</w:t>
            </w:r>
          </w:p>
        </w:tc>
        <w:tc>
          <w:tcPr>
            <w:tcW w:w="720" w:type="dxa"/>
            <w:shd w:val="clear" w:color="auto" w:fill="D9D9D9" w:themeFill="background1" w:themeFillShade="D9"/>
            <w:hideMark/>
          </w:tcPr>
          <w:p w14:paraId="116A5666" w14:textId="77777777" w:rsidR="00737F0F" w:rsidRPr="00AD1941" w:rsidRDefault="00737F0F" w:rsidP="00AA768C">
            <w:pPr>
              <w:pStyle w:val="BodyCopy"/>
              <w:spacing w:before="40" w:after="40"/>
              <w:rPr>
                <w:b/>
              </w:rPr>
            </w:pPr>
            <w:r w:rsidRPr="00AD1941">
              <w:rPr>
                <w:b/>
              </w:rPr>
              <w:t>15</w:t>
            </w:r>
          </w:p>
        </w:tc>
        <w:tc>
          <w:tcPr>
            <w:tcW w:w="720" w:type="dxa"/>
            <w:shd w:val="clear" w:color="auto" w:fill="D9D9D9" w:themeFill="background1" w:themeFillShade="D9"/>
            <w:hideMark/>
          </w:tcPr>
          <w:p w14:paraId="37814F5D" w14:textId="77777777" w:rsidR="00737F0F" w:rsidRPr="00AD1941" w:rsidRDefault="00737F0F" w:rsidP="00AA768C">
            <w:pPr>
              <w:pStyle w:val="BodyCopy"/>
              <w:spacing w:before="40" w:after="40"/>
              <w:rPr>
                <w:b/>
              </w:rPr>
            </w:pPr>
            <w:r w:rsidRPr="00AD1941">
              <w:rPr>
                <w:b/>
              </w:rPr>
              <w:t>100%</w:t>
            </w:r>
          </w:p>
        </w:tc>
      </w:tr>
    </w:tbl>
    <w:p w14:paraId="6670E742" w14:textId="77777777" w:rsidR="00737F0F" w:rsidRPr="00D436E0" w:rsidRDefault="00737F0F"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t>Table 6b. Applications in Profile 1 by Employment Sector and Gender</w:t>
      </w:r>
    </w:p>
    <w:tbl>
      <w:tblPr>
        <w:tblW w:w="815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951"/>
        <w:gridCol w:w="871"/>
        <w:gridCol w:w="773"/>
        <w:gridCol w:w="720"/>
        <w:gridCol w:w="720"/>
        <w:gridCol w:w="871"/>
        <w:gridCol w:w="808"/>
        <w:gridCol w:w="720"/>
        <w:gridCol w:w="720"/>
      </w:tblGrid>
      <w:tr w:rsidR="00737F0F" w:rsidRPr="005A3112" w14:paraId="0B7D3ABF" w14:textId="77777777" w:rsidTr="00964FF7">
        <w:trPr>
          <w:trHeight w:val="300"/>
        </w:trPr>
        <w:tc>
          <w:tcPr>
            <w:tcW w:w="1951" w:type="dxa"/>
            <w:vMerge w:val="restart"/>
            <w:shd w:val="clear" w:color="auto" w:fill="003150" w:themeFill="text2"/>
            <w:vAlign w:val="center"/>
            <w:hideMark/>
          </w:tcPr>
          <w:p w14:paraId="1464B8B4" w14:textId="77777777" w:rsidR="00737F0F" w:rsidRPr="005A3112" w:rsidRDefault="00737F0F" w:rsidP="00AA768C">
            <w:pPr>
              <w:pStyle w:val="BodyCopy"/>
              <w:spacing w:before="40" w:after="40"/>
            </w:pPr>
            <w:r w:rsidRPr="005A3112">
              <w:t>Sector</w:t>
            </w:r>
          </w:p>
        </w:tc>
        <w:tc>
          <w:tcPr>
            <w:tcW w:w="3084" w:type="dxa"/>
            <w:gridSpan w:val="4"/>
            <w:shd w:val="clear" w:color="auto" w:fill="003150" w:themeFill="text2"/>
            <w:vAlign w:val="center"/>
            <w:hideMark/>
          </w:tcPr>
          <w:p w14:paraId="770E902D" w14:textId="77777777" w:rsidR="00737F0F" w:rsidRPr="005A3112" w:rsidRDefault="00737F0F" w:rsidP="00AA768C">
            <w:pPr>
              <w:pStyle w:val="BodyCopy"/>
              <w:spacing w:before="40" w:after="40"/>
            </w:pPr>
            <w:r w:rsidRPr="005A3112">
              <w:t>Total Applications</w:t>
            </w:r>
          </w:p>
        </w:tc>
        <w:tc>
          <w:tcPr>
            <w:tcW w:w="3119" w:type="dxa"/>
            <w:gridSpan w:val="4"/>
            <w:shd w:val="clear" w:color="auto" w:fill="003150" w:themeFill="text2"/>
            <w:vAlign w:val="center"/>
            <w:hideMark/>
          </w:tcPr>
          <w:p w14:paraId="04BE16CC" w14:textId="77777777" w:rsidR="00737F0F" w:rsidRPr="005A3112" w:rsidRDefault="00737F0F" w:rsidP="00AA768C">
            <w:pPr>
              <w:pStyle w:val="BodyCopy"/>
              <w:spacing w:before="40" w:after="40"/>
            </w:pPr>
            <w:r w:rsidRPr="005A3112">
              <w:t>Total Conditional Awardees</w:t>
            </w:r>
          </w:p>
        </w:tc>
      </w:tr>
      <w:tr w:rsidR="00964FF7" w:rsidRPr="005A3112" w14:paraId="201D326B" w14:textId="77777777" w:rsidTr="00964FF7">
        <w:trPr>
          <w:trHeight w:val="615"/>
        </w:trPr>
        <w:tc>
          <w:tcPr>
            <w:tcW w:w="1951" w:type="dxa"/>
            <w:vMerge/>
            <w:shd w:val="clear" w:color="auto" w:fill="003150" w:themeFill="text2"/>
            <w:vAlign w:val="center"/>
            <w:hideMark/>
          </w:tcPr>
          <w:p w14:paraId="5E43726C" w14:textId="77777777" w:rsidR="00737F0F" w:rsidRPr="005A3112" w:rsidRDefault="00737F0F" w:rsidP="00AA768C">
            <w:pPr>
              <w:pStyle w:val="BodyCopy"/>
              <w:spacing w:before="40" w:after="40"/>
            </w:pPr>
          </w:p>
        </w:tc>
        <w:tc>
          <w:tcPr>
            <w:tcW w:w="871" w:type="dxa"/>
            <w:shd w:val="clear" w:color="auto" w:fill="003150" w:themeFill="text2"/>
            <w:vAlign w:val="center"/>
            <w:hideMark/>
          </w:tcPr>
          <w:p w14:paraId="5C898C8C" w14:textId="77777777" w:rsidR="00737F0F" w:rsidRPr="005A3112" w:rsidRDefault="00737F0F" w:rsidP="00AA768C">
            <w:pPr>
              <w:pStyle w:val="BodyCopy"/>
              <w:spacing w:before="40" w:after="40"/>
              <w:jc w:val="center"/>
            </w:pPr>
            <w:r w:rsidRPr="005A3112">
              <w:t>Female</w:t>
            </w:r>
          </w:p>
        </w:tc>
        <w:tc>
          <w:tcPr>
            <w:tcW w:w="773" w:type="dxa"/>
            <w:shd w:val="clear" w:color="auto" w:fill="003150" w:themeFill="text2"/>
            <w:vAlign w:val="center"/>
            <w:hideMark/>
          </w:tcPr>
          <w:p w14:paraId="23E1C59B" w14:textId="77777777" w:rsidR="00737F0F" w:rsidRPr="005A3112" w:rsidRDefault="00737F0F" w:rsidP="00AA768C">
            <w:pPr>
              <w:pStyle w:val="BodyCopy"/>
              <w:spacing w:before="40" w:after="40"/>
              <w:jc w:val="center"/>
            </w:pPr>
            <w:r w:rsidRPr="005A3112">
              <w:t>Male</w:t>
            </w:r>
          </w:p>
        </w:tc>
        <w:tc>
          <w:tcPr>
            <w:tcW w:w="720" w:type="dxa"/>
            <w:shd w:val="clear" w:color="auto" w:fill="003150" w:themeFill="text2"/>
            <w:vAlign w:val="center"/>
            <w:hideMark/>
          </w:tcPr>
          <w:p w14:paraId="2766909E" w14:textId="77777777" w:rsidR="00737F0F" w:rsidRPr="005A3112" w:rsidRDefault="00737F0F" w:rsidP="00AA768C">
            <w:pPr>
              <w:pStyle w:val="BodyCopy"/>
              <w:spacing w:before="40" w:after="40"/>
              <w:jc w:val="center"/>
            </w:pPr>
            <w:r w:rsidRPr="005A3112">
              <w:t>Total</w:t>
            </w:r>
          </w:p>
        </w:tc>
        <w:tc>
          <w:tcPr>
            <w:tcW w:w="720" w:type="dxa"/>
            <w:shd w:val="clear" w:color="auto" w:fill="003150" w:themeFill="text2"/>
            <w:vAlign w:val="center"/>
            <w:hideMark/>
          </w:tcPr>
          <w:p w14:paraId="24C6D7EA" w14:textId="77777777" w:rsidR="00737F0F" w:rsidRPr="005A3112" w:rsidRDefault="00737F0F" w:rsidP="00AA768C">
            <w:pPr>
              <w:pStyle w:val="BodyCopy"/>
              <w:spacing w:before="40" w:after="40"/>
              <w:jc w:val="center"/>
            </w:pPr>
            <w:r w:rsidRPr="005A3112">
              <w:t>%</w:t>
            </w:r>
          </w:p>
        </w:tc>
        <w:tc>
          <w:tcPr>
            <w:tcW w:w="871" w:type="dxa"/>
            <w:shd w:val="clear" w:color="auto" w:fill="003150" w:themeFill="text2"/>
            <w:vAlign w:val="center"/>
            <w:hideMark/>
          </w:tcPr>
          <w:p w14:paraId="7B55EFAA" w14:textId="77777777" w:rsidR="00737F0F" w:rsidRPr="005A3112" w:rsidRDefault="00737F0F" w:rsidP="00AA768C">
            <w:pPr>
              <w:pStyle w:val="BodyCopy"/>
              <w:spacing w:before="40" w:after="40"/>
              <w:jc w:val="center"/>
            </w:pPr>
            <w:r w:rsidRPr="005A3112">
              <w:t>Female</w:t>
            </w:r>
          </w:p>
        </w:tc>
        <w:tc>
          <w:tcPr>
            <w:tcW w:w="808" w:type="dxa"/>
            <w:shd w:val="clear" w:color="auto" w:fill="003150" w:themeFill="text2"/>
            <w:vAlign w:val="center"/>
            <w:hideMark/>
          </w:tcPr>
          <w:p w14:paraId="2AD84DC9" w14:textId="77777777" w:rsidR="00737F0F" w:rsidRPr="005A3112" w:rsidRDefault="00737F0F" w:rsidP="00AA768C">
            <w:pPr>
              <w:pStyle w:val="BodyCopy"/>
              <w:spacing w:before="40" w:after="40"/>
              <w:jc w:val="center"/>
            </w:pPr>
            <w:r w:rsidRPr="005A3112">
              <w:t>Male</w:t>
            </w:r>
          </w:p>
        </w:tc>
        <w:tc>
          <w:tcPr>
            <w:tcW w:w="720" w:type="dxa"/>
            <w:shd w:val="clear" w:color="auto" w:fill="003150" w:themeFill="text2"/>
            <w:vAlign w:val="center"/>
            <w:hideMark/>
          </w:tcPr>
          <w:p w14:paraId="472CE9C4" w14:textId="77777777" w:rsidR="00737F0F" w:rsidRPr="005A3112" w:rsidRDefault="00737F0F" w:rsidP="00AA768C">
            <w:pPr>
              <w:pStyle w:val="BodyCopy"/>
              <w:spacing w:before="40" w:after="40"/>
              <w:jc w:val="center"/>
            </w:pPr>
            <w:r w:rsidRPr="005A3112">
              <w:t>Total</w:t>
            </w:r>
          </w:p>
        </w:tc>
        <w:tc>
          <w:tcPr>
            <w:tcW w:w="720" w:type="dxa"/>
            <w:shd w:val="clear" w:color="auto" w:fill="003150" w:themeFill="text2"/>
            <w:vAlign w:val="center"/>
            <w:hideMark/>
          </w:tcPr>
          <w:p w14:paraId="2110E490" w14:textId="77777777" w:rsidR="00737F0F" w:rsidRPr="005A3112" w:rsidRDefault="00737F0F" w:rsidP="00AA768C">
            <w:pPr>
              <w:pStyle w:val="BodyCopy"/>
              <w:spacing w:before="40" w:after="40"/>
              <w:jc w:val="center"/>
            </w:pPr>
            <w:r w:rsidRPr="005A3112">
              <w:t>%</w:t>
            </w:r>
          </w:p>
        </w:tc>
      </w:tr>
      <w:tr w:rsidR="00737F0F" w:rsidRPr="005A3112" w14:paraId="16DDB174" w14:textId="77777777" w:rsidTr="00964FF7">
        <w:trPr>
          <w:trHeight w:val="300"/>
        </w:trPr>
        <w:tc>
          <w:tcPr>
            <w:tcW w:w="1951" w:type="dxa"/>
            <w:shd w:val="clear" w:color="auto" w:fill="F2F2F2" w:themeFill="background1" w:themeFillShade="F2"/>
            <w:vAlign w:val="center"/>
            <w:hideMark/>
          </w:tcPr>
          <w:p w14:paraId="1B23FF00" w14:textId="77777777" w:rsidR="00737F0F" w:rsidRPr="005A3112" w:rsidRDefault="00737F0F" w:rsidP="00AA768C">
            <w:pPr>
              <w:pStyle w:val="BodyCopy"/>
              <w:spacing w:before="40" w:after="40"/>
            </w:pPr>
            <w:r w:rsidRPr="005A3112">
              <w:t>Local Government</w:t>
            </w:r>
          </w:p>
        </w:tc>
        <w:tc>
          <w:tcPr>
            <w:tcW w:w="871" w:type="dxa"/>
            <w:shd w:val="clear" w:color="auto" w:fill="F2F2F2" w:themeFill="background1" w:themeFillShade="F2"/>
            <w:vAlign w:val="center"/>
            <w:hideMark/>
          </w:tcPr>
          <w:p w14:paraId="4EFA6B74" w14:textId="77777777" w:rsidR="00737F0F" w:rsidRPr="005A3112" w:rsidRDefault="00737F0F" w:rsidP="00AA768C">
            <w:pPr>
              <w:pStyle w:val="BodyCopy"/>
              <w:spacing w:before="40" w:after="40"/>
              <w:jc w:val="center"/>
            </w:pPr>
            <w:r w:rsidRPr="005A3112">
              <w:t>99</w:t>
            </w:r>
          </w:p>
        </w:tc>
        <w:tc>
          <w:tcPr>
            <w:tcW w:w="773" w:type="dxa"/>
            <w:shd w:val="clear" w:color="auto" w:fill="F2F2F2" w:themeFill="background1" w:themeFillShade="F2"/>
            <w:vAlign w:val="center"/>
            <w:hideMark/>
          </w:tcPr>
          <w:p w14:paraId="77F933C7" w14:textId="77777777" w:rsidR="00737F0F" w:rsidRPr="005A3112" w:rsidRDefault="00737F0F" w:rsidP="00AA768C">
            <w:pPr>
              <w:pStyle w:val="BodyCopy"/>
              <w:spacing w:before="40" w:after="40"/>
              <w:jc w:val="center"/>
            </w:pPr>
            <w:r w:rsidRPr="005A3112">
              <w:t>64</w:t>
            </w:r>
          </w:p>
        </w:tc>
        <w:tc>
          <w:tcPr>
            <w:tcW w:w="720" w:type="dxa"/>
            <w:shd w:val="clear" w:color="auto" w:fill="D9D9D9" w:themeFill="background1" w:themeFillShade="D9"/>
            <w:vAlign w:val="center"/>
            <w:hideMark/>
          </w:tcPr>
          <w:p w14:paraId="2E44560D" w14:textId="77777777" w:rsidR="00737F0F" w:rsidRPr="00964FF7" w:rsidRDefault="00737F0F" w:rsidP="00AA768C">
            <w:pPr>
              <w:pStyle w:val="BodyCopy"/>
              <w:spacing w:before="40" w:after="40"/>
              <w:jc w:val="center"/>
              <w:rPr>
                <w:b/>
              </w:rPr>
            </w:pPr>
            <w:r w:rsidRPr="00964FF7">
              <w:rPr>
                <w:b/>
              </w:rPr>
              <w:t>163</w:t>
            </w:r>
          </w:p>
        </w:tc>
        <w:tc>
          <w:tcPr>
            <w:tcW w:w="720" w:type="dxa"/>
            <w:shd w:val="clear" w:color="auto" w:fill="F2F2F2" w:themeFill="background1" w:themeFillShade="F2"/>
            <w:vAlign w:val="center"/>
            <w:hideMark/>
          </w:tcPr>
          <w:p w14:paraId="0EA5F4D6" w14:textId="77777777" w:rsidR="00737F0F" w:rsidRPr="005A3112" w:rsidRDefault="00737F0F" w:rsidP="00AA768C">
            <w:pPr>
              <w:pStyle w:val="BodyCopy"/>
              <w:spacing w:before="40" w:after="40"/>
              <w:jc w:val="center"/>
            </w:pPr>
            <w:r w:rsidRPr="005A3112">
              <w:t>32%</w:t>
            </w:r>
          </w:p>
        </w:tc>
        <w:tc>
          <w:tcPr>
            <w:tcW w:w="871" w:type="dxa"/>
            <w:shd w:val="clear" w:color="auto" w:fill="F2F2F2" w:themeFill="background1" w:themeFillShade="F2"/>
            <w:vAlign w:val="center"/>
            <w:hideMark/>
          </w:tcPr>
          <w:p w14:paraId="0FAE6D7E" w14:textId="77777777" w:rsidR="00737F0F" w:rsidRPr="005A3112" w:rsidRDefault="00737F0F" w:rsidP="00AA768C">
            <w:pPr>
              <w:pStyle w:val="BodyCopy"/>
              <w:spacing w:before="40" w:after="40"/>
              <w:jc w:val="center"/>
            </w:pPr>
            <w:r w:rsidRPr="005A3112">
              <w:t>12</w:t>
            </w:r>
          </w:p>
        </w:tc>
        <w:tc>
          <w:tcPr>
            <w:tcW w:w="808" w:type="dxa"/>
            <w:shd w:val="clear" w:color="auto" w:fill="F2F2F2" w:themeFill="background1" w:themeFillShade="F2"/>
            <w:vAlign w:val="center"/>
            <w:hideMark/>
          </w:tcPr>
          <w:p w14:paraId="31AB33A5" w14:textId="77777777" w:rsidR="00737F0F" w:rsidRPr="005A3112" w:rsidRDefault="00737F0F" w:rsidP="00AA768C">
            <w:pPr>
              <w:pStyle w:val="BodyCopy"/>
              <w:spacing w:before="40" w:after="40"/>
              <w:jc w:val="center"/>
            </w:pPr>
            <w:r w:rsidRPr="005A3112">
              <w:t>19</w:t>
            </w:r>
          </w:p>
        </w:tc>
        <w:tc>
          <w:tcPr>
            <w:tcW w:w="720" w:type="dxa"/>
            <w:shd w:val="clear" w:color="auto" w:fill="D9D9D9" w:themeFill="background1" w:themeFillShade="D9"/>
            <w:vAlign w:val="center"/>
            <w:hideMark/>
          </w:tcPr>
          <w:p w14:paraId="0FE9159D" w14:textId="77777777" w:rsidR="00737F0F" w:rsidRPr="00964FF7" w:rsidRDefault="00737F0F" w:rsidP="00AA768C">
            <w:pPr>
              <w:pStyle w:val="BodyCopy"/>
              <w:spacing w:before="40" w:after="40"/>
              <w:jc w:val="center"/>
              <w:rPr>
                <w:b/>
              </w:rPr>
            </w:pPr>
            <w:r w:rsidRPr="00964FF7">
              <w:rPr>
                <w:b/>
              </w:rPr>
              <w:t>31</w:t>
            </w:r>
          </w:p>
        </w:tc>
        <w:tc>
          <w:tcPr>
            <w:tcW w:w="720" w:type="dxa"/>
            <w:shd w:val="clear" w:color="auto" w:fill="F2F2F2" w:themeFill="background1" w:themeFillShade="F2"/>
            <w:vAlign w:val="center"/>
            <w:hideMark/>
          </w:tcPr>
          <w:p w14:paraId="7BEEE540" w14:textId="77777777" w:rsidR="00737F0F" w:rsidRPr="005A3112" w:rsidRDefault="00737F0F" w:rsidP="00AA768C">
            <w:pPr>
              <w:pStyle w:val="BodyCopy"/>
              <w:spacing w:before="40" w:after="40"/>
              <w:jc w:val="center"/>
            </w:pPr>
            <w:r w:rsidRPr="005A3112">
              <w:t>42%</w:t>
            </w:r>
          </w:p>
        </w:tc>
      </w:tr>
      <w:tr w:rsidR="00737F0F" w:rsidRPr="005A3112" w14:paraId="312CE19B" w14:textId="77777777" w:rsidTr="00964FF7">
        <w:trPr>
          <w:trHeight w:val="300"/>
        </w:trPr>
        <w:tc>
          <w:tcPr>
            <w:tcW w:w="1951" w:type="dxa"/>
            <w:shd w:val="clear" w:color="auto" w:fill="F2F2F2" w:themeFill="background1" w:themeFillShade="F2"/>
            <w:vAlign w:val="center"/>
            <w:hideMark/>
          </w:tcPr>
          <w:p w14:paraId="51ED6384" w14:textId="77777777" w:rsidR="00737F0F" w:rsidRPr="005A3112" w:rsidRDefault="00737F0F" w:rsidP="00AA768C">
            <w:pPr>
              <w:pStyle w:val="BodyCopy"/>
              <w:spacing w:before="40" w:after="40"/>
            </w:pPr>
            <w:r w:rsidRPr="005A3112">
              <w:t>%</w:t>
            </w:r>
          </w:p>
        </w:tc>
        <w:tc>
          <w:tcPr>
            <w:tcW w:w="871" w:type="dxa"/>
            <w:shd w:val="clear" w:color="auto" w:fill="F2F2F2" w:themeFill="background1" w:themeFillShade="F2"/>
            <w:vAlign w:val="center"/>
            <w:hideMark/>
          </w:tcPr>
          <w:p w14:paraId="1B0F9785" w14:textId="77777777" w:rsidR="00737F0F" w:rsidRPr="005A3112" w:rsidRDefault="00737F0F" w:rsidP="00AA768C">
            <w:pPr>
              <w:pStyle w:val="BodyCopy"/>
              <w:spacing w:before="40" w:after="40"/>
              <w:jc w:val="center"/>
            </w:pPr>
            <w:r w:rsidRPr="005A3112">
              <w:t>61%</w:t>
            </w:r>
          </w:p>
        </w:tc>
        <w:tc>
          <w:tcPr>
            <w:tcW w:w="773" w:type="dxa"/>
            <w:shd w:val="clear" w:color="auto" w:fill="F2F2F2" w:themeFill="background1" w:themeFillShade="F2"/>
            <w:vAlign w:val="center"/>
            <w:hideMark/>
          </w:tcPr>
          <w:p w14:paraId="4034979E" w14:textId="77777777" w:rsidR="00737F0F" w:rsidRPr="005A3112" w:rsidRDefault="00737F0F" w:rsidP="00AA768C">
            <w:pPr>
              <w:pStyle w:val="BodyCopy"/>
              <w:spacing w:before="40" w:after="40"/>
              <w:jc w:val="center"/>
            </w:pPr>
            <w:r w:rsidRPr="005A3112">
              <w:t>39%</w:t>
            </w:r>
          </w:p>
        </w:tc>
        <w:tc>
          <w:tcPr>
            <w:tcW w:w="720" w:type="dxa"/>
            <w:shd w:val="clear" w:color="auto" w:fill="D9D9D9" w:themeFill="background1" w:themeFillShade="D9"/>
            <w:vAlign w:val="center"/>
            <w:hideMark/>
          </w:tcPr>
          <w:p w14:paraId="3CA95B1F" w14:textId="77777777" w:rsidR="00737F0F" w:rsidRPr="00964FF7" w:rsidRDefault="00737F0F" w:rsidP="00AA768C">
            <w:pPr>
              <w:pStyle w:val="BodyCopy"/>
              <w:spacing w:before="40" w:after="40"/>
              <w:jc w:val="center"/>
            </w:pPr>
            <w:r w:rsidRPr="00964FF7">
              <w:t>100%</w:t>
            </w:r>
          </w:p>
        </w:tc>
        <w:tc>
          <w:tcPr>
            <w:tcW w:w="720" w:type="dxa"/>
            <w:shd w:val="clear" w:color="auto" w:fill="F2F2F2" w:themeFill="background1" w:themeFillShade="F2"/>
            <w:vAlign w:val="center"/>
            <w:hideMark/>
          </w:tcPr>
          <w:p w14:paraId="48197C1E" w14:textId="77777777" w:rsidR="00737F0F" w:rsidRPr="005A3112" w:rsidRDefault="00737F0F" w:rsidP="00AA768C">
            <w:pPr>
              <w:pStyle w:val="BodyCopy"/>
              <w:spacing w:before="40" w:after="40"/>
              <w:jc w:val="center"/>
            </w:pPr>
          </w:p>
        </w:tc>
        <w:tc>
          <w:tcPr>
            <w:tcW w:w="871" w:type="dxa"/>
            <w:shd w:val="clear" w:color="auto" w:fill="F2F2F2" w:themeFill="background1" w:themeFillShade="F2"/>
            <w:vAlign w:val="center"/>
            <w:hideMark/>
          </w:tcPr>
          <w:p w14:paraId="14BB6C29" w14:textId="77777777" w:rsidR="00737F0F" w:rsidRPr="005A3112" w:rsidRDefault="00737F0F" w:rsidP="00AA768C">
            <w:pPr>
              <w:pStyle w:val="BodyCopy"/>
              <w:spacing w:before="40" w:after="40"/>
              <w:jc w:val="center"/>
            </w:pPr>
            <w:r w:rsidRPr="005A3112">
              <w:t>39%</w:t>
            </w:r>
          </w:p>
        </w:tc>
        <w:tc>
          <w:tcPr>
            <w:tcW w:w="808" w:type="dxa"/>
            <w:shd w:val="clear" w:color="auto" w:fill="F2F2F2" w:themeFill="background1" w:themeFillShade="F2"/>
            <w:vAlign w:val="center"/>
            <w:hideMark/>
          </w:tcPr>
          <w:p w14:paraId="75310B87" w14:textId="77777777" w:rsidR="00737F0F" w:rsidRPr="005A3112" w:rsidRDefault="00737F0F" w:rsidP="00AA768C">
            <w:pPr>
              <w:pStyle w:val="BodyCopy"/>
              <w:spacing w:before="40" w:after="40"/>
              <w:jc w:val="center"/>
            </w:pPr>
            <w:r w:rsidRPr="005A3112">
              <w:t>61%</w:t>
            </w:r>
          </w:p>
        </w:tc>
        <w:tc>
          <w:tcPr>
            <w:tcW w:w="720" w:type="dxa"/>
            <w:shd w:val="clear" w:color="auto" w:fill="D9D9D9" w:themeFill="background1" w:themeFillShade="D9"/>
            <w:vAlign w:val="center"/>
            <w:hideMark/>
          </w:tcPr>
          <w:p w14:paraId="75942171" w14:textId="77777777" w:rsidR="00737F0F" w:rsidRPr="00964FF7" w:rsidRDefault="00737F0F" w:rsidP="00AA768C">
            <w:pPr>
              <w:pStyle w:val="BodyCopy"/>
              <w:spacing w:before="40" w:after="40"/>
              <w:jc w:val="center"/>
            </w:pPr>
            <w:r w:rsidRPr="00964FF7">
              <w:t>100%</w:t>
            </w:r>
          </w:p>
        </w:tc>
        <w:tc>
          <w:tcPr>
            <w:tcW w:w="720" w:type="dxa"/>
            <w:shd w:val="clear" w:color="auto" w:fill="F2F2F2" w:themeFill="background1" w:themeFillShade="F2"/>
            <w:vAlign w:val="center"/>
            <w:hideMark/>
          </w:tcPr>
          <w:p w14:paraId="4ED3DF5D" w14:textId="77777777" w:rsidR="00737F0F" w:rsidRPr="005A3112" w:rsidRDefault="00737F0F" w:rsidP="00AA768C">
            <w:pPr>
              <w:pStyle w:val="BodyCopy"/>
              <w:spacing w:before="40" w:after="40"/>
              <w:jc w:val="center"/>
            </w:pPr>
          </w:p>
        </w:tc>
      </w:tr>
      <w:tr w:rsidR="00737F0F" w:rsidRPr="005A3112" w14:paraId="5AAA20EB" w14:textId="77777777" w:rsidTr="00964FF7">
        <w:trPr>
          <w:trHeight w:val="300"/>
        </w:trPr>
        <w:tc>
          <w:tcPr>
            <w:tcW w:w="1951" w:type="dxa"/>
            <w:shd w:val="clear" w:color="auto" w:fill="F2F2F2" w:themeFill="background1" w:themeFillShade="F2"/>
            <w:vAlign w:val="center"/>
            <w:hideMark/>
          </w:tcPr>
          <w:p w14:paraId="21D7C396" w14:textId="77777777" w:rsidR="00737F0F" w:rsidRPr="005A3112" w:rsidRDefault="00737F0F" w:rsidP="00AA768C">
            <w:pPr>
              <w:pStyle w:val="BodyCopy"/>
              <w:spacing w:before="40" w:after="40"/>
            </w:pPr>
            <w:r w:rsidRPr="005A3112">
              <w:t>Others</w:t>
            </w:r>
          </w:p>
        </w:tc>
        <w:tc>
          <w:tcPr>
            <w:tcW w:w="871" w:type="dxa"/>
            <w:shd w:val="clear" w:color="auto" w:fill="F2F2F2" w:themeFill="background1" w:themeFillShade="F2"/>
            <w:vAlign w:val="center"/>
            <w:hideMark/>
          </w:tcPr>
          <w:p w14:paraId="6D7727E2" w14:textId="77777777" w:rsidR="00737F0F" w:rsidRPr="005A3112" w:rsidRDefault="00737F0F" w:rsidP="00AA768C">
            <w:pPr>
              <w:pStyle w:val="BodyCopy"/>
              <w:spacing w:before="40" w:after="40"/>
              <w:jc w:val="center"/>
            </w:pPr>
            <w:r w:rsidRPr="005A3112">
              <w:t>215</w:t>
            </w:r>
          </w:p>
        </w:tc>
        <w:tc>
          <w:tcPr>
            <w:tcW w:w="773" w:type="dxa"/>
            <w:shd w:val="clear" w:color="auto" w:fill="F2F2F2" w:themeFill="background1" w:themeFillShade="F2"/>
            <w:vAlign w:val="center"/>
            <w:hideMark/>
          </w:tcPr>
          <w:p w14:paraId="0F41F381" w14:textId="77777777" w:rsidR="00737F0F" w:rsidRPr="005A3112" w:rsidRDefault="00737F0F" w:rsidP="00AA768C">
            <w:pPr>
              <w:pStyle w:val="BodyCopy"/>
              <w:spacing w:before="40" w:after="40"/>
              <w:jc w:val="center"/>
            </w:pPr>
            <w:r w:rsidRPr="005A3112">
              <w:t>124</w:t>
            </w:r>
          </w:p>
        </w:tc>
        <w:tc>
          <w:tcPr>
            <w:tcW w:w="720" w:type="dxa"/>
            <w:shd w:val="clear" w:color="auto" w:fill="D9D9D9" w:themeFill="background1" w:themeFillShade="D9"/>
            <w:vAlign w:val="center"/>
            <w:hideMark/>
          </w:tcPr>
          <w:p w14:paraId="70274CA4" w14:textId="77777777" w:rsidR="00737F0F" w:rsidRPr="00964FF7" w:rsidRDefault="00737F0F" w:rsidP="00AA768C">
            <w:pPr>
              <w:pStyle w:val="BodyCopy"/>
              <w:spacing w:before="40" w:after="40"/>
              <w:jc w:val="center"/>
              <w:rPr>
                <w:b/>
              </w:rPr>
            </w:pPr>
            <w:r w:rsidRPr="00964FF7">
              <w:rPr>
                <w:b/>
              </w:rPr>
              <w:t>339</w:t>
            </w:r>
          </w:p>
        </w:tc>
        <w:tc>
          <w:tcPr>
            <w:tcW w:w="720" w:type="dxa"/>
            <w:shd w:val="clear" w:color="auto" w:fill="F2F2F2" w:themeFill="background1" w:themeFillShade="F2"/>
            <w:vAlign w:val="center"/>
            <w:hideMark/>
          </w:tcPr>
          <w:p w14:paraId="2EB412EF" w14:textId="77777777" w:rsidR="00737F0F" w:rsidRPr="005A3112" w:rsidRDefault="00737F0F" w:rsidP="00AA768C">
            <w:pPr>
              <w:pStyle w:val="BodyCopy"/>
              <w:spacing w:before="40" w:after="40"/>
              <w:jc w:val="center"/>
            </w:pPr>
            <w:r w:rsidRPr="005A3112">
              <w:t>68%</w:t>
            </w:r>
          </w:p>
        </w:tc>
        <w:tc>
          <w:tcPr>
            <w:tcW w:w="871" w:type="dxa"/>
            <w:shd w:val="clear" w:color="auto" w:fill="F2F2F2" w:themeFill="background1" w:themeFillShade="F2"/>
            <w:vAlign w:val="center"/>
            <w:hideMark/>
          </w:tcPr>
          <w:p w14:paraId="4D472F45" w14:textId="77777777" w:rsidR="00737F0F" w:rsidRPr="005A3112" w:rsidRDefault="00737F0F" w:rsidP="00AA768C">
            <w:pPr>
              <w:pStyle w:val="BodyCopy"/>
              <w:spacing w:before="40" w:after="40"/>
              <w:jc w:val="center"/>
            </w:pPr>
            <w:r w:rsidRPr="005A3112">
              <w:t>26</w:t>
            </w:r>
          </w:p>
        </w:tc>
        <w:tc>
          <w:tcPr>
            <w:tcW w:w="808" w:type="dxa"/>
            <w:shd w:val="clear" w:color="auto" w:fill="F2F2F2" w:themeFill="background1" w:themeFillShade="F2"/>
            <w:vAlign w:val="center"/>
            <w:hideMark/>
          </w:tcPr>
          <w:p w14:paraId="3EED38BE" w14:textId="77777777" w:rsidR="00737F0F" w:rsidRPr="005A3112" w:rsidRDefault="00737F0F" w:rsidP="00AA768C">
            <w:pPr>
              <w:pStyle w:val="BodyCopy"/>
              <w:spacing w:before="40" w:after="40"/>
              <w:jc w:val="center"/>
            </w:pPr>
            <w:r w:rsidRPr="005A3112">
              <w:t>16</w:t>
            </w:r>
          </w:p>
        </w:tc>
        <w:tc>
          <w:tcPr>
            <w:tcW w:w="720" w:type="dxa"/>
            <w:shd w:val="clear" w:color="auto" w:fill="D9D9D9" w:themeFill="background1" w:themeFillShade="D9"/>
            <w:vAlign w:val="center"/>
            <w:hideMark/>
          </w:tcPr>
          <w:p w14:paraId="2DA6A039" w14:textId="77777777" w:rsidR="00737F0F" w:rsidRPr="00964FF7" w:rsidRDefault="00737F0F" w:rsidP="00AA768C">
            <w:pPr>
              <w:pStyle w:val="BodyCopy"/>
              <w:spacing w:before="40" w:after="40"/>
              <w:jc w:val="center"/>
              <w:rPr>
                <w:b/>
              </w:rPr>
            </w:pPr>
            <w:r w:rsidRPr="00964FF7">
              <w:rPr>
                <w:b/>
              </w:rPr>
              <w:t>42</w:t>
            </w:r>
          </w:p>
        </w:tc>
        <w:tc>
          <w:tcPr>
            <w:tcW w:w="720" w:type="dxa"/>
            <w:shd w:val="clear" w:color="auto" w:fill="F2F2F2" w:themeFill="background1" w:themeFillShade="F2"/>
            <w:vAlign w:val="center"/>
            <w:hideMark/>
          </w:tcPr>
          <w:p w14:paraId="6C5D8452" w14:textId="77777777" w:rsidR="00737F0F" w:rsidRPr="005A3112" w:rsidRDefault="00737F0F" w:rsidP="00AA768C">
            <w:pPr>
              <w:pStyle w:val="BodyCopy"/>
              <w:spacing w:before="40" w:after="40"/>
              <w:jc w:val="center"/>
            </w:pPr>
            <w:r w:rsidRPr="005A3112">
              <w:t>58%</w:t>
            </w:r>
          </w:p>
        </w:tc>
      </w:tr>
      <w:tr w:rsidR="00737F0F" w:rsidRPr="005A3112" w14:paraId="4027B81C" w14:textId="77777777" w:rsidTr="00964FF7">
        <w:trPr>
          <w:trHeight w:val="315"/>
        </w:trPr>
        <w:tc>
          <w:tcPr>
            <w:tcW w:w="1951" w:type="dxa"/>
            <w:shd w:val="clear" w:color="auto" w:fill="F2F2F2" w:themeFill="background1" w:themeFillShade="F2"/>
            <w:vAlign w:val="center"/>
            <w:hideMark/>
          </w:tcPr>
          <w:p w14:paraId="4BBDBD33" w14:textId="77777777" w:rsidR="00737F0F" w:rsidRPr="005A3112" w:rsidRDefault="00737F0F" w:rsidP="00AA768C">
            <w:pPr>
              <w:pStyle w:val="BodyCopy"/>
              <w:spacing w:before="40" w:after="40"/>
            </w:pPr>
            <w:r w:rsidRPr="005A3112">
              <w:t>%</w:t>
            </w:r>
          </w:p>
        </w:tc>
        <w:tc>
          <w:tcPr>
            <w:tcW w:w="871" w:type="dxa"/>
            <w:shd w:val="clear" w:color="auto" w:fill="F2F2F2" w:themeFill="background1" w:themeFillShade="F2"/>
            <w:vAlign w:val="center"/>
            <w:hideMark/>
          </w:tcPr>
          <w:p w14:paraId="49102199" w14:textId="77777777" w:rsidR="00737F0F" w:rsidRPr="005A3112" w:rsidRDefault="00737F0F" w:rsidP="00AA768C">
            <w:pPr>
              <w:pStyle w:val="BodyCopy"/>
              <w:spacing w:before="40" w:after="40"/>
              <w:jc w:val="center"/>
            </w:pPr>
            <w:r w:rsidRPr="005A3112">
              <w:t>63%</w:t>
            </w:r>
          </w:p>
        </w:tc>
        <w:tc>
          <w:tcPr>
            <w:tcW w:w="773" w:type="dxa"/>
            <w:shd w:val="clear" w:color="auto" w:fill="F2F2F2" w:themeFill="background1" w:themeFillShade="F2"/>
            <w:vAlign w:val="center"/>
            <w:hideMark/>
          </w:tcPr>
          <w:p w14:paraId="0AE5BCC8" w14:textId="77777777" w:rsidR="00737F0F" w:rsidRPr="005A3112" w:rsidRDefault="00737F0F" w:rsidP="00AA768C">
            <w:pPr>
              <w:pStyle w:val="BodyCopy"/>
              <w:spacing w:before="40" w:after="40"/>
              <w:jc w:val="center"/>
            </w:pPr>
            <w:r w:rsidRPr="005A3112">
              <w:t>37%</w:t>
            </w:r>
          </w:p>
        </w:tc>
        <w:tc>
          <w:tcPr>
            <w:tcW w:w="720" w:type="dxa"/>
            <w:shd w:val="clear" w:color="auto" w:fill="D9D9D9" w:themeFill="background1" w:themeFillShade="D9"/>
            <w:vAlign w:val="center"/>
            <w:hideMark/>
          </w:tcPr>
          <w:p w14:paraId="2A880219" w14:textId="77777777" w:rsidR="00737F0F" w:rsidRPr="00964FF7" w:rsidRDefault="00737F0F" w:rsidP="00AA768C">
            <w:pPr>
              <w:pStyle w:val="BodyCopy"/>
              <w:spacing w:before="40" w:after="40"/>
              <w:jc w:val="center"/>
            </w:pPr>
            <w:r w:rsidRPr="00964FF7">
              <w:t>100%</w:t>
            </w:r>
          </w:p>
        </w:tc>
        <w:tc>
          <w:tcPr>
            <w:tcW w:w="720" w:type="dxa"/>
            <w:shd w:val="clear" w:color="auto" w:fill="F2F2F2" w:themeFill="background1" w:themeFillShade="F2"/>
            <w:vAlign w:val="center"/>
            <w:hideMark/>
          </w:tcPr>
          <w:p w14:paraId="3EC550D3" w14:textId="77777777" w:rsidR="00737F0F" w:rsidRPr="005A3112" w:rsidRDefault="00737F0F" w:rsidP="00AA768C">
            <w:pPr>
              <w:pStyle w:val="BodyCopy"/>
              <w:spacing w:before="40" w:after="40"/>
              <w:jc w:val="center"/>
            </w:pPr>
          </w:p>
        </w:tc>
        <w:tc>
          <w:tcPr>
            <w:tcW w:w="871" w:type="dxa"/>
            <w:shd w:val="clear" w:color="auto" w:fill="F2F2F2" w:themeFill="background1" w:themeFillShade="F2"/>
            <w:vAlign w:val="center"/>
            <w:hideMark/>
          </w:tcPr>
          <w:p w14:paraId="32BA7D07" w14:textId="77777777" w:rsidR="00737F0F" w:rsidRPr="005A3112" w:rsidRDefault="00737F0F" w:rsidP="00AA768C">
            <w:pPr>
              <w:pStyle w:val="BodyCopy"/>
              <w:spacing w:before="40" w:after="40"/>
              <w:jc w:val="center"/>
            </w:pPr>
            <w:r w:rsidRPr="005A3112">
              <w:t>62%</w:t>
            </w:r>
          </w:p>
        </w:tc>
        <w:tc>
          <w:tcPr>
            <w:tcW w:w="808" w:type="dxa"/>
            <w:shd w:val="clear" w:color="auto" w:fill="F2F2F2" w:themeFill="background1" w:themeFillShade="F2"/>
            <w:vAlign w:val="center"/>
            <w:hideMark/>
          </w:tcPr>
          <w:p w14:paraId="375B4F3C" w14:textId="77777777" w:rsidR="00737F0F" w:rsidRPr="005A3112" w:rsidRDefault="00737F0F" w:rsidP="00AA768C">
            <w:pPr>
              <w:pStyle w:val="BodyCopy"/>
              <w:spacing w:before="40" w:after="40"/>
              <w:jc w:val="center"/>
            </w:pPr>
            <w:r w:rsidRPr="005A3112">
              <w:t>38%</w:t>
            </w:r>
          </w:p>
        </w:tc>
        <w:tc>
          <w:tcPr>
            <w:tcW w:w="720" w:type="dxa"/>
            <w:shd w:val="clear" w:color="auto" w:fill="D9D9D9" w:themeFill="background1" w:themeFillShade="D9"/>
            <w:vAlign w:val="center"/>
            <w:hideMark/>
          </w:tcPr>
          <w:p w14:paraId="44FB7488" w14:textId="77777777" w:rsidR="00737F0F" w:rsidRPr="00964FF7" w:rsidRDefault="00737F0F" w:rsidP="00AA768C">
            <w:pPr>
              <w:pStyle w:val="BodyCopy"/>
              <w:spacing w:before="40" w:after="40"/>
              <w:jc w:val="center"/>
            </w:pPr>
            <w:r w:rsidRPr="00964FF7">
              <w:t>100%</w:t>
            </w:r>
          </w:p>
        </w:tc>
        <w:tc>
          <w:tcPr>
            <w:tcW w:w="720" w:type="dxa"/>
            <w:shd w:val="clear" w:color="auto" w:fill="F2F2F2" w:themeFill="background1" w:themeFillShade="F2"/>
            <w:vAlign w:val="center"/>
            <w:hideMark/>
          </w:tcPr>
          <w:p w14:paraId="7DB26709" w14:textId="77777777" w:rsidR="00737F0F" w:rsidRPr="005A3112" w:rsidRDefault="00737F0F" w:rsidP="00AA768C">
            <w:pPr>
              <w:pStyle w:val="BodyCopy"/>
              <w:spacing w:before="40" w:after="40"/>
              <w:jc w:val="center"/>
            </w:pPr>
          </w:p>
        </w:tc>
      </w:tr>
      <w:tr w:rsidR="00964FF7" w:rsidRPr="005A3112" w14:paraId="081E6E04" w14:textId="77777777" w:rsidTr="00964FF7">
        <w:trPr>
          <w:trHeight w:val="315"/>
        </w:trPr>
        <w:tc>
          <w:tcPr>
            <w:tcW w:w="1951" w:type="dxa"/>
            <w:shd w:val="clear" w:color="auto" w:fill="D9D9D9" w:themeFill="background1" w:themeFillShade="D9"/>
            <w:vAlign w:val="center"/>
            <w:hideMark/>
          </w:tcPr>
          <w:p w14:paraId="4ECEDD1E" w14:textId="77777777" w:rsidR="00737F0F" w:rsidRPr="00964FF7" w:rsidRDefault="00737F0F" w:rsidP="00AA768C">
            <w:pPr>
              <w:pStyle w:val="BodyCopy"/>
              <w:spacing w:before="40" w:after="40"/>
              <w:rPr>
                <w:b/>
              </w:rPr>
            </w:pPr>
            <w:r w:rsidRPr="00964FF7">
              <w:rPr>
                <w:b/>
              </w:rPr>
              <w:t>Total</w:t>
            </w:r>
          </w:p>
        </w:tc>
        <w:tc>
          <w:tcPr>
            <w:tcW w:w="871" w:type="dxa"/>
            <w:shd w:val="clear" w:color="auto" w:fill="D9D9D9" w:themeFill="background1" w:themeFillShade="D9"/>
            <w:vAlign w:val="center"/>
            <w:hideMark/>
          </w:tcPr>
          <w:p w14:paraId="7105A4A8" w14:textId="77777777" w:rsidR="00737F0F" w:rsidRPr="00964FF7" w:rsidRDefault="00737F0F" w:rsidP="00AA768C">
            <w:pPr>
              <w:pStyle w:val="BodyCopy"/>
              <w:spacing w:before="40" w:after="40"/>
              <w:jc w:val="center"/>
              <w:rPr>
                <w:b/>
              </w:rPr>
            </w:pPr>
            <w:r w:rsidRPr="00964FF7">
              <w:rPr>
                <w:b/>
              </w:rPr>
              <w:t>314</w:t>
            </w:r>
          </w:p>
        </w:tc>
        <w:tc>
          <w:tcPr>
            <w:tcW w:w="773" w:type="dxa"/>
            <w:shd w:val="clear" w:color="auto" w:fill="D9D9D9" w:themeFill="background1" w:themeFillShade="D9"/>
            <w:vAlign w:val="center"/>
            <w:hideMark/>
          </w:tcPr>
          <w:p w14:paraId="008ABC4B" w14:textId="77777777" w:rsidR="00737F0F" w:rsidRPr="00964FF7" w:rsidRDefault="00737F0F" w:rsidP="00AA768C">
            <w:pPr>
              <w:pStyle w:val="BodyCopy"/>
              <w:spacing w:before="40" w:after="40"/>
              <w:jc w:val="center"/>
              <w:rPr>
                <w:b/>
              </w:rPr>
            </w:pPr>
            <w:r w:rsidRPr="00964FF7">
              <w:rPr>
                <w:b/>
              </w:rPr>
              <w:t>188</w:t>
            </w:r>
          </w:p>
        </w:tc>
        <w:tc>
          <w:tcPr>
            <w:tcW w:w="720" w:type="dxa"/>
            <w:shd w:val="clear" w:color="auto" w:fill="D9D9D9" w:themeFill="background1" w:themeFillShade="D9"/>
            <w:vAlign w:val="center"/>
            <w:hideMark/>
          </w:tcPr>
          <w:p w14:paraId="65663514" w14:textId="77777777" w:rsidR="00737F0F" w:rsidRPr="00964FF7" w:rsidRDefault="00737F0F" w:rsidP="00AA768C">
            <w:pPr>
              <w:pStyle w:val="BodyCopy"/>
              <w:spacing w:before="40" w:after="40"/>
              <w:jc w:val="center"/>
              <w:rPr>
                <w:b/>
              </w:rPr>
            </w:pPr>
            <w:r w:rsidRPr="00964FF7">
              <w:rPr>
                <w:b/>
              </w:rPr>
              <w:t>502</w:t>
            </w:r>
          </w:p>
        </w:tc>
        <w:tc>
          <w:tcPr>
            <w:tcW w:w="720" w:type="dxa"/>
            <w:shd w:val="clear" w:color="auto" w:fill="D9D9D9" w:themeFill="background1" w:themeFillShade="D9"/>
            <w:vAlign w:val="center"/>
            <w:hideMark/>
          </w:tcPr>
          <w:p w14:paraId="1D0F2413" w14:textId="77777777" w:rsidR="00737F0F" w:rsidRPr="00964FF7" w:rsidRDefault="00737F0F" w:rsidP="00AA768C">
            <w:pPr>
              <w:pStyle w:val="BodyCopy"/>
              <w:spacing w:before="40" w:after="40"/>
              <w:jc w:val="center"/>
              <w:rPr>
                <w:b/>
              </w:rPr>
            </w:pPr>
            <w:r w:rsidRPr="00964FF7">
              <w:rPr>
                <w:b/>
              </w:rPr>
              <w:t>100%</w:t>
            </w:r>
          </w:p>
        </w:tc>
        <w:tc>
          <w:tcPr>
            <w:tcW w:w="871" w:type="dxa"/>
            <w:shd w:val="clear" w:color="auto" w:fill="D9D9D9" w:themeFill="background1" w:themeFillShade="D9"/>
            <w:vAlign w:val="center"/>
            <w:hideMark/>
          </w:tcPr>
          <w:p w14:paraId="68E7A9BE" w14:textId="77777777" w:rsidR="00737F0F" w:rsidRPr="00964FF7" w:rsidRDefault="00737F0F" w:rsidP="00AA768C">
            <w:pPr>
              <w:pStyle w:val="BodyCopy"/>
              <w:spacing w:before="40" w:after="40"/>
              <w:jc w:val="center"/>
              <w:rPr>
                <w:b/>
              </w:rPr>
            </w:pPr>
            <w:r w:rsidRPr="00964FF7">
              <w:rPr>
                <w:b/>
              </w:rPr>
              <w:t>38</w:t>
            </w:r>
          </w:p>
        </w:tc>
        <w:tc>
          <w:tcPr>
            <w:tcW w:w="808" w:type="dxa"/>
            <w:shd w:val="clear" w:color="auto" w:fill="D9D9D9" w:themeFill="background1" w:themeFillShade="D9"/>
            <w:vAlign w:val="center"/>
            <w:hideMark/>
          </w:tcPr>
          <w:p w14:paraId="1A67CABF" w14:textId="77777777" w:rsidR="00737F0F" w:rsidRPr="00964FF7" w:rsidRDefault="00737F0F" w:rsidP="00AA768C">
            <w:pPr>
              <w:pStyle w:val="BodyCopy"/>
              <w:spacing w:before="40" w:after="40"/>
              <w:jc w:val="center"/>
              <w:rPr>
                <w:b/>
              </w:rPr>
            </w:pPr>
            <w:r w:rsidRPr="00964FF7">
              <w:rPr>
                <w:b/>
              </w:rPr>
              <w:t>35</w:t>
            </w:r>
          </w:p>
        </w:tc>
        <w:tc>
          <w:tcPr>
            <w:tcW w:w="720" w:type="dxa"/>
            <w:shd w:val="clear" w:color="auto" w:fill="D9D9D9" w:themeFill="background1" w:themeFillShade="D9"/>
            <w:vAlign w:val="center"/>
            <w:hideMark/>
          </w:tcPr>
          <w:p w14:paraId="1AD9CA5F" w14:textId="77777777" w:rsidR="00737F0F" w:rsidRPr="00964FF7" w:rsidRDefault="00737F0F" w:rsidP="00AA768C">
            <w:pPr>
              <w:pStyle w:val="BodyCopy"/>
              <w:spacing w:before="40" w:after="40"/>
              <w:jc w:val="center"/>
              <w:rPr>
                <w:b/>
              </w:rPr>
            </w:pPr>
            <w:r w:rsidRPr="00964FF7">
              <w:rPr>
                <w:b/>
              </w:rPr>
              <w:t>73</w:t>
            </w:r>
          </w:p>
        </w:tc>
        <w:tc>
          <w:tcPr>
            <w:tcW w:w="720" w:type="dxa"/>
            <w:shd w:val="clear" w:color="auto" w:fill="D9D9D9" w:themeFill="background1" w:themeFillShade="D9"/>
            <w:vAlign w:val="center"/>
            <w:hideMark/>
          </w:tcPr>
          <w:p w14:paraId="30354ED7" w14:textId="77777777" w:rsidR="00737F0F" w:rsidRPr="00964FF7" w:rsidRDefault="00737F0F" w:rsidP="00AA768C">
            <w:pPr>
              <w:pStyle w:val="BodyCopy"/>
              <w:spacing w:before="40" w:after="40"/>
              <w:jc w:val="center"/>
              <w:rPr>
                <w:b/>
              </w:rPr>
            </w:pPr>
            <w:r w:rsidRPr="00964FF7">
              <w:rPr>
                <w:b/>
              </w:rPr>
              <w:t>100%</w:t>
            </w:r>
          </w:p>
        </w:tc>
      </w:tr>
    </w:tbl>
    <w:p w14:paraId="126F561D" w14:textId="77777777" w:rsidR="00737F0F" w:rsidRPr="003F7BEC" w:rsidRDefault="00737F0F" w:rsidP="00333835">
      <w:pPr>
        <w:pStyle w:val="Heading2"/>
        <w:numPr>
          <w:ilvl w:val="1"/>
          <w:numId w:val="27"/>
        </w:numPr>
        <w:spacing w:before="240"/>
        <w:ind w:left="567" w:hanging="567"/>
      </w:pPr>
      <w:bookmarkStart w:id="107" w:name="_Toc311556266"/>
      <w:bookmarkStart w:id="108" w:name="_Toc311559129"/>
      <w:bookmarkStart w:id="109" w:name="_Toc311631608"/>
      <w:bookmarkStart w:id="110" w:name="_Toc318809184"/>
      <w:bookmarkStart w:id="111" w:name="_Toc377654512"/>
      <w:r w:rsidRPr="003F7BEC">
        <w:t>Applications by theme of study</w:t>
      </w:r>
      <w:bookmarkEnd w:id="107"/>
      <w:bookmarkEnd w:id="108"/>
      <w:bookmarkEnd w:id="109"/>
      <w:bookmarkEnd w:id="110"/>
      <w:bookmarkEnd w:id="111"/>
    </w:p>
    <w:p w14:paraId="54475506" w14:textId="77777777" w:rsidR="00737F0F" w:rsidRPr="00393CDA" w:rsidRDefault="00737F0F" w:rsidP="007E3FD4">
      <w:pPr>
        <w:pStyle w:val="BodyCopy"/>
      </w:pPr>
      <w:r w:rsidRPr="00393CDA">
        <w:t>At the application stage, similar to the 2012 round, the seven most popular themes of study were economic growth (20%), rural development (15%</w:t>
      </w:r>
      <w:r>
        <w:t xml:space="preserve">), </w:t>
      </w:r>
      <w:r w:rsidRPr="00393CDA">
        <w:t xml:space="preserve">education (14%), governance </w:t>
      </w:r>
      <w:r>
        <w:t xml:space="preserve">and </w:t>
      </w:r>
      <w:r w:rsidRPr="00393CDA">
        <w:t xml:space="preserve">health (11%) </w:t>
      </w:r>
      <w:r>
        <w:t xml:space="preserve">and </w:t>
      </w:r>
      <w:r w:rsidRPr="00393CDA">
        <w:t xml:space="preserve">environment and infrastructure (10%). Economic growth remained on top in terms of both applications </w:t>
      </w:r>
      <w:r>
        <w:t xml:space="preserve">(20%) </w:t>
      </w:r>
      <w:r w:rsidRPr="00393CDA">
        <w:t>and awards (1</w:t>
      </w:r>
      <w:r>
        <w:t>8</w:t>
      </w:r>
      <w:r w:rsidRPr="00393CDA">
        <w:t xml:space="preserve">%), </w:t>
      </w:r>
      <w:r>
        <w:t>a little higher than</w:t>
      </w:r>
      <w:r w:rsidRPr="00393CDA">
        <w:t xml:space="preserve"> the 17% awards in the previous two rounds.</w:t>
      </w:r>
    </w:p>
    <w:p w14:paraId="4F95B3C0" w14:textId="77777777" w:rsidR="00737F0F" w:rsidRPr="00393CDA" w:rsidRDefault="00737F0F" w:rsidP="007E3FD4">
      <w:pPr>
        <w:pStyle w:val="BodyCopy"/>
        <w:tabs>
          <w:tab w:val="left" w:pos="5850"/>
        </w:tabs>
      </w:pPr>
      <w:r w:rsidRPr="00393CDA">
        <w:lastRenderedPageBreak/>
        <w:t>At the award approval stage, there was a significant drop in education from 14% at application to 10%, reflecting the JSC decision to reduce approvals for the large number of TESOL candidates from the major universities, so that the number approved was in line with the 10% target for TESOL studies (former Profile 5) in the Program Design Document. There was also a noticeable decline in infrastructure from 10% to 6% mirroring a similar drop in 2012 from 11% to 5%.  Both rural development and health declined by 2% each</w:t>
      </w:r>
      <w:r>
        <w:t xml:space="preserve"> at the award stage</w:t>
      </w:r>
      <w:r w:rsidRPr="00393CDA">
        <w:t xml:space="preserve">. On the other hand, there </w:t>
      </w:r>
      <w:r w:rsidR="00FE14E7">
        <w:t>was</w:t>
      </w:r>
      <w:r w:rsidR="00FE14E7" w:rsidRPr="00393CDA">
        <w:t xml:space="preserve"> </w:t>
      </w:r>
      <w:r>
        <w:t>a significant increase</w:t>
      </w:r>
      <w:r w:rsidRPr="00393CDA">
        <w:t xml:space="preserve"> in awards in governance </w:t>
      </w:r>
      <w:r>
        <w:t xml:space="preserve">from </w:t>
      </w:r>
      <w:r w:rsidRPr="00393CDA">
        <w:t>11% to 1</w:t>
      </w:r>
      <w:r>
        <w:t>6%.</w:t>
      </w:r>
      <w:r w:rsidR="002C0A40">
        <w:t xml:space="preserve"> </w:t>
      </w:r>
    </w:p>
    <w:p w14:paraId="3D1DAE28" w14:textId="77777777" w:rsidR="00737F0F" w:rsidRPr="00393CDA" w:rsidRDefault="00737F0F" w:rsidP="007E3FD4">
      <w:pPr>
        <w:pStyle w:val="BodyCopy"/>
        <w:tabs>
          <w:tab w:val="left" w:pos="5850"/>
        </w:tabs>
      </w:pPr>
      <w:r w:rsidRPr="00393CDA">
        <w:t xml:space="preserve">In </w:t>
      </w:r>
      <w:r>
        <w:t>2</w:t>
      </w:r>
      <w:r w:rsidRPr="00393CDA">
        <w:t>013, there was a</w:t>
      </w:r>
      <w:r>
        <w:t xml:space="preserve"> large</w:t>
      </w:r>
      <w:r w:rsidRPr="00393CDA">
        <w:t xml:space="preserve"> increase in disability studies in both applications (25) and awards (12) over the 2012 round</w:t>
      </w:r>
      <w:r>
        <w:t>’s</w:t>
      </w:r>
      <w:r w:rsidRPr="00393CDA">
        <w:t xml:space="preserve"> applications (13) and awards (5). This probably stemmed from the increased targeting of relevant organizations</w:t>
      </w:r>
      <w:r>
        <w:t xml:space="preserve"> working on disability</w:t>
      </w:r>
      <w:r w:rsidRPr="00393CDA">
        <w:t xml:space="preserve"> and </w:t>
      </w:r>
      <w:r>
        <w:t xml:space="preserve">of </w:t>
      </w:r>
      <w:r w:rsidRPr="00393CDA">
        <w:t>disability studies in promotion activities.</w:t>
      </w:r>
    </w:p>
    <w:p w14:paraId="36AF1377" w14:textId="77777777" w:rsidR="00737F0F" w:rsidRDefault="00737F0F" w:rsidP="007E3FD4">
      <w:pPr>
        <w:pStyle w:val="BodyCopy"/>
      </w:pPr>
      <w:r w:rsidRPr="00393CDA">
        <w:t>There was a noticeable improvement in the number of applications and awards for gender equality studies, with 28 applications and 8 awards compared to 18 applications and one award in 2012.  The increase may in part have been due to the promotion package being sent to an expanded number of research institutes and NGO organizations involved in gender studies and the highlight</w:t>
      </w:r>
      <w:r>
        <w:t>ing</w:t>
      </w:r>
      <w:r w:rsidRPr="00393CDA">
        <w:t xml:space="preserve"> </w:t>
      </w:r>
      <w:r>
        <w:t>of</w:t>
      </w:r>
      <w:r w:rsidRPr="00393CDA">
        <w:t xml:space="preserve"> gender studies in promotion material and the website. </w:t>
      </w:r>
    </w:p>
    <w:p w14:paraId="758A9B63" w14:textId="77777777" w:rsidR="001F0C5A" w:rsidRPr="003F7BEC" w:rsidRDefault="001F0C5A" w:rsidP="00333835">
      <w:pPr>
        <w:pStyle w:val="Heading2"/>
        <w:numPr>
          <w:ilvl w:val="1"/>
          <w:numId w:val="27"/>
        </w:numPr>
        <w:spacing w:before="240"/>
        <w:ind w:left="567" w:hanging="567"/>
      </w:pPr>
      <w:r w:rsidRPr="003F7BEC">
        <w:t xml:space="preserve">Applications by region and provinces </w:t>
      </w:r>
    </w:p>
    <w:p w14:paraId="61781907" w14:textId="77777777" w:rsidR="001F0C5A" w:rsidRPr="00393CDA" w:rsidRDefault="001F0C5A" w:rsidP="001F0C5A">
      <w:pPr>
        <w:pStyle w:val="BodyCopy"/>
      </w:pPr>
      <w:r w:rsidRPr="00393CDA">
        <w:t xml:space="preserve">There was broad geographical representation across Vietnam with applications received from 57 of Vietnam’s 63 provinces/cities, although 3 less than last year; conditional awards were offered to applicants from 32 provinces/cities, 4 fewer than 2012. </w:t>
      </w:r>
    </w:p>
    <w:p w14:paraId="57650951" w14:textId="77777777" w:rsidR="001F0C5A" w:rsidRPr="00393CDA" w:rsidRDefault="001F0C5A" w:rsidP="001F0C5A">
      <w:pPr>
        <w:pStyle w:val="BodyCopy"/>
      </w:pPr>
      <w:r w:rsidRPr="00393CDA">
        <w:t>However, Hanoi’s predominance in applications (44.2%) was similar to last year (43.5%) and the same percentage in awards offered (58%). This continuing disproportionate number of awards to Hanoi applicants is not surprising, as all (except one) CGA awards in Profile 2 were from Hanoi, and Hanoi remains the principal tertiary education centre of Vietnam and is the location of most NGO headquarters.</w:t>
      </w:r>
    </w:p>
    <w:p w14:paraId="5A235838" w14:textId="77777777" w:rsidR="001F0C5A" w:rsidRPr="00393CDA" w:rsidRDefault="001F0C5A" w:rsidP="001F0C5A">
      <w:pPr>
        <w:pStyle w:val="BodyCopy"/>
      </w:pPr>
      <w:r>
        <w:t>HCMC</w:t>
      </w:r>
      <w:r w:rsidRPr="00393CDA">
        <w:t xml:space="preserve"> received a slightly smaller percentage of awards this year (7% compared to 8% last round), even though the percentage of applications increased slightly from 14% to 15.2%. This year, the awards were split between Profiles 1 and 3, while last year 75% of awards went to Profile 3 reflecting the importance of universities in the city. </w:t>
      </w:r>
    </w:p>
    <w:p w14:paraId="18FC367C" w14:textId="77777777" w:rsidR="001F0C5A" w:rsidRPr="00740871" w:rsidRDefault="001F0C5A" w:rsidP="001F0C5A">
      <w:pPr>
        <w:pStyle w:val="BodyCopy"/>
      </w:pPr>
      <w:r w:rsidRPr="00393CDA">
        <w:t>For an analysis of the applications and awards from the disadvantaged provinces visited for the 2013 round see</w:t>
      </w:r>
      <w:r>
        <w:t xml:space="preserve"> </w:t>
      </w:r>
      <w:r w:rsidRPr="00740871">
        <w:t>Section 4.3.2 in Annex 2 General Awareness and Promotion Report.</w:t>
      </w:r>
    </w:p>
    <w:p w14:paraId="1EC2FA3B" w14:textId="77777777" w:rsidR="001F0C5A" w:rsidRDefault="001F0C5A" w:rsidP="007E3FD4">
      <w:pPr>
        <w:pStyle w:val="TableHeading"/>
        <w:sectPr w:rsidR="001F0C5A" w:rsidSect="00946FDC">
          <w:headerReference w:type="even" r:id="rId24"/>
          <w:headerReference w:type="default" r:id="rId25"/>
          <w:pgSz w:w="11906" w:h="16838" w:code="9"/>
          <w:pgMar w:top="3119" w:right="1985" w:bottom="1418" w:left="1985" w:header="567" w:footer="454" w:gutter="0"/>
          <w:cols w:space="720"/>
          <w:docGrid w:linePitch="360"/>
        </w:sectPr>
      </w:pPr>
    </w:p>
    <w:p w14:paraId="39067257" w14:textId="77777777" w:rsidR="00737F0F" w:rsidRPr="00D436E0" w:rsidRDefault="00737F0F"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lastRenderedPageBreak/>
        <w:t>Table 7. Applications by Theme of Study</w:t>
      </w:r>
    </w:p>
    <w:tbl>
      <w:tblPr>
        <w:tblW w:w="0" w:type="auto"/>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943"/>
        <w:gridCol w:w="907"/>
        <w:gridCol w:w="907"/>
        <w:gridCol w:w="907"/>
        <w:gridCol w:w="907"/>
        <w:gridCol w:w="907"/>
        <w:gridCol w:w="907"/>
        <w:gridCol w:w="907"/>
        <w:gridCol w:w="907"/>
        <w:gridCol w:w="907"/>
        <w:gridCol w:w="907"/>
        <w:gridCol w:w="907"/>
      </w:tblGrid>
      <w:tr w:rsidR="00737F0F" w:rsidRPr="00957D89" w14:paraId="0617D3F5" w14:textId="77777777" w:rsidTr="00DB5575">
        <w:trPr>
          <w:trHeight w:val="600"/>
        </w:trPr>
        <w:tc>
          <w:tcPr>
            <w:tcW w:w="2943" w:type="dxa"/>
            <w:vMerge w:val="restart"/>
            <w:shd w:val="clear" w:color="auto" w:fill="003150" w:themeFill="text2"/>
            <w:vAlign w:val="center"/>
            <w:hideMark/>
          </w:tcPr>
          <w:p w14:paraId="475D4354" w14:textId="77777777" w:rsidR="00737F0F" w:rsidRPr="00957D89" w:rsidRDefault="00737F0F" w:rsidP="007E3FD4">
            <w:pPr>
              <w:pStyle w:val="BodyCopy"/>
              <w:spacing w:before="80" w:after="80"/>
            </w:pPr>
            <w:r>
              <w:t>T</w:t>
            </w:r>
            <w:r w:rsidRPr="00957D89">
              <w:t>heme of Study</w:t>
            </w:r>
          </w:p>
        </w:tc>
        <w:tc>
          <w:tcPr>
            <w:tcW w:w="4535" w:type="dxa"/>
            <w:gridSpan w:val="5"/>
            <w:shd w:val="clear" w:color="auto" w:fill="003150" w:themeFill="text2"/>
            <w:vAlign w:val="center"/>
            <w:hideMark/>
          </w:tcPr>
          <w:p w14:paraId="5FECD18B" w14:textId="77777777" w:rsidR="00737F0F" w:rsidRPr="00957D89" w:rsidRDefault="00737F0F" w:rsidP="007E3FD4">
            <w:pPr>
              <w:pStyle w:val="BodyCopy"/>
              <w:spacing w:before="80" w:after="80"/>
            </w:pPr>
            <w:r w:rsidRPr="00957D89">
              <w:t>Applications</w:t>
            </w:r>
          </w:p>
        </w:tc>
        <w:tc>
          <w:tcPr>
            <w:tcW w:w="4535" w:type="dxa"/>
            <w:gridSpan w:val="5"/>
            <w:shd w:val="clear" w:color="auto" w:fill="003150" w:themeFill="text2"/>
            <w:vAlign w:val="center"/>
            <w:hideMark/>
          </w:tcPr>
          <w:p w14:paraId="1B2FAE25" w14:textId="77777777" w:rsidR="00737F0F" w:rsidRPr="00957D89" w:rsidRDefault="00737F0F" w:rsidP="007E3FD4">
            <w:pPr>
              <w:pStyle w:val="BodyCopy"/>
              <w:spacing w:before="80" w:after="80"/>
            </w:pPr>
            <w:r w:rsidRPr="00957D89">
              <w:t>Conditional Awardees</w:t>
            </w:r>
          </w:p>
        </w:tc>
        <w:tc>
          <w:tcPr>
            <w:tcW w:w="907" w:type="dxa"/>
            <w:shd w:val="clear" w:color="auto" w:fill="003150" w:themeFill="text2"/>
            <w:vAlign w:val="center"/>
            <w:hideMark/>
          </w:tcPr>
          <w:p w14:paraId="0F388375" w14:textId="77777777" w:rsidR="00737F0F" w:rsidRPr="00957D89" w:rsidRDefault="00737F0F" w:rsidP="007E3FD4">
            <w:pPr>
              <w:pStyle w:val="BodyCopy"/>
              <w:spacing w:before="80" w:after="80"/>
            </w:pPr>
            <w:r w:rsidRPr="00957D89">
              <w:t>P. 3 Res.</w:t>
            </w:r>
          </w:p>
        </w:tc>
      </w:tr>
      <w:tr w:rsidR="00964FF7" w:rsidRPr="00957D89" w14:paraId="0B81034A" w14:textId="77777777" w:rsidTr="00DB5575">
        <w:trPr>
          <w:trHeight w:val="405"/>
        </w:trPr>
        <w:tc>
          <w:tcPr>
            <w:tcW w:w="2943" w:type="dxa"/>
            <w:vMerge/>
            <w:shd w:val="clear" w:color="auto" w:fill="F2F2F2" w:themeFill="background1" w:themeFillShade="F2"/>
            <w:vAlign w:val="center"/>
            <w:hideMark/>
          </w:tcPr>
          <w:p w14:paraId="5B2B172C" w14:textId="77777777" w:rsidR="00737F0F" w:rsidRPr="00957D89" w:rsidRDefault="00737F0F" w:rsidP="007E3FD4">
            <w:pPr>
              <w:pStyle w:val="BodyCopy"/>
              <w:spacing w:before="80" w:after="80"/>
            </w:pPr>
          </w:p>
        </w:tc>
        <w:tc>
          <w:tcPr>
            <w:tcW w:w="907" w:type="dxa"/>
            <w:shd w:val="clear" w:color="auto" w:fill="003150" w:themeFill="text2"/>
            <w:vAlign w:val="center"/>
            <w:hideMark/>
          </w:tcPr>
          <w:p w14:paraId="1F24E387" w14:textId="77777777" w:rsidR="00737F0F" w:rsidRPr="00957D89" w:rsidRDefault="00737F0F" w:rsidP="007E3FD4">
            <w:pPr>
              <w:pStyle w:val="BodyCopy"/>
              <w:spacing w:before="80" w:after="80"/>
              <w:jc w:val="center"/>
            </w:pPr>
            <w:r w:rsidRPr="00957D89">
              <w:t>P. 1</w:t>
            </w:r>
          </w:p>
        </w:tc>
        <w:tc>
          <w:tcPr>
            <w:tcW w:w="907" w:type="dxa"/>
            <w:shd w:val="clear" w:color="auto" w:fill="003150" w:themeFill="text2"/>
            <w:vAlign w:val="center"/>
            <w:hideMark/>
          </w:tcPr>
          <w:p w14:paraId="65398523" w14:textId="77777777" w:rsidR="00737F0F" w:rsidRPr="00957D89" w:rsidRDefault="00737F0F" w:rsidP="007E3FD4">
            <w:pPr>
              <w:pStyle w:val="BodyCopy"/>
              <w:spacing w:before="80" w:after="80"/>
              <w:jc w:val="center"/>
            </w:pPr>
            <w:r w:rsidRPr="00957D89">
              <w:t>P. 2</w:t>
            </w:r>
          </w:p>
        </w:tc>
        <w:tc>
          <w:tcPr>
            <w:tcW w:w="907" w:type="dxa"/>
            <w:shd w:val="clear" w:color="auto" w:fill="003150" w:themeFill="text2"/>
            <w:vAlign w:val="center"/>
            <w:hideMark/>
          </w:tcPr>
          <w:p w14:paraId="6AB57A69" w14:textId="77777777" w:rsidR="00737F0F" w:rsidRPr="00957D89" w:rsidRDefault="00737F0F" w:rsidP="007E3FD4">
            <w:pPr>
              <w:pStyle w:val="BodyCopy"/>
              <w:spacing w:before="80" w:after="80"/>
              <w:jc w:val="center"/>
            </w:pPr>
            <w:r w:rsidRPr="00957D89">
              <w:t>P. 3</w:t>
            </w:r>
          </w:p>
        </w:tc>
        <w:tc>
          <w:tcPr>
            <w:tcW w:w="907" w:type="dxa"/>
            <w:shd w:val="clear" w:color="auto" w:fill="003150" w:themeFill="text2"/>
            <w:vAlign w:val="center"/>
            <w:hideMark/>
          </w:tcPr>
          <w:p w14:paraId="4F260129" w14:textId="77777777" w:rsidR="00737F0F" w:rsidRPr="00957D89" w:rsidRDefault="00737F0F" w:rsidP="007E3FD4">
            <w:pPr>
              <w:pStyle w:val="BodyCopy"/>
              <w:spacing w:before="80" w:after="80"/>
              <w:jc w:val="center"/>
            </w:pPr>
            <w:r w:rsidRPr="00957D89">
              <w:t>Total</w:t>
            </w:r>
          </w:p>
        </w:tc>
        <w:tc>
          <w:tcPr>
            <w:tcW w:w="907" w:type="dxa"/>
            <w:shd w:val="clear" w:color="auto" w:fill="003150" w:themeFill="text2"/>
            <w:vAlign w:val="center"/>
            <w:hideMark/>
          </w:tcPr>
          <w:p w14:paraId="000754C5" w14:textId="77777777" w:rsidR="00737F0F" w:rsidRPr="00957D89" w:rsidRDefault="00737F0F" w:rsidP="007E3FD4">
            <w:pPr>
              <w:pStyle w:val="BodyCopy"/>
              <w:spacing w:before="80" w:after="80"/>
              <w:jc w:val="center"/>
            </w:pPr>
            <w:r w:rsidRPr="00957D89">
              <w:t>%</w:t>
            </w:r>
          </w:p>
        </w:tc>
        <w:tc>
          <w:tcPr>
            <w:tcW w:w="907" w:type="dxa"/>
            <w:shd w:val="clear" w:color="auto" w:fill="003150" w:themeFill="text2"/>
            <w:vAlign w:val="center"/>
            <w:hideMark/>
          </w:tcPr>
          <w:p w14:paraId="344BB8FF" w14:textId="77777777" w:rsidR="00737F0F" w:rsidRPr="00957D89" w:rsidRDefault="00737F0F" w:rsidP="007E3FD4">
            <w:pPr>
              <w:pStyle w:val="BodyCopy"/>
              <w:spacing w:before="80" w:after="80"/>
              <w:jc w:val="center"/>
            </w:pPr>
            <w:r w:rsidRPr="00957D89">
              <w:t>P. 1</w:t>
            </w:r>
          </w:p>
        </w:tc>
        <w:tc>
          <w:tcPr>
            <w:tcW w:w="907" w:type="dxa"/>
            <w:shd w:val="clear" w:color="auto" w:fill="003150" w:themeFill="text2"/>
            <w:vAlign w:val="center"/>
            <w:hideMark/>
          </w:tcPr>
          <w:p w14:paraId="5804E7A7" w14:textId="77777777" w:rsidR="00737F0F" w:rsidRPr="00957D89" w:rsidRDefault="00737F0F" w:rsidP="007E3FD4">
            <w:pPr>
              <w:pStyle w:val="BodyCopy"/>
              <w:spacing w:before="80" w:after="80"/>
              <w:jc w:val="center"/>
            </w:pPr>
            <w:r w:rsidRPr="00957D89">
              <w:t>P. 2</w:t>
            </w:r>
          </w:p>
        </w:tc>
        <w:tc>
          <w:tcPr>
            <w:tcW w:w="907" w:type="dxa"/>
            <w:shd w:val="clear" w:color="auto" w:fill="003150" w:themeFill="text2"/>
            <w:vAlign w:val="center"/>
            <w:hideMark/>
          </w:tcPr>
          <w:p w14:paraId="4F37D10D" w14:textId="77777777" w:rsidR="00737F0F" w:rsidRPr="00957D89" w:rsidRDefault="00737F0F" w:rsidP="007E3FD4">
            <w:pPr>
              <w:pStyle w:val="BodyCopy"/>
              <w:spacing w:before="80" w:after="80"/>
              <w:jc w:val="center"/>
            </w:pPr>
            <w:r w:rsidRPr="00957D89">
              <w:t>P. 3</w:t>
            </w:r>
          </w:p>
        </w:tc>
        <w:tc>
          <w:tcPr>
            <w:tcW w:w="907" w:type="dxa"/>
            <w:shd w:val="clear" w:color="auto" w:fill="003150" w:themeFill="text2"/>
            <w:vAlign w:val="center"/>
            <w:hideMark/>
          </w:tcPr>
          <w:p w14:paraId="2B5BC254" w14:textId="77777777" w:rsidR="00737F0F" w:rsidRPr="00957D89" w:rsidRDefault="00737F0F" w:rsidP="007E3FD4">
            <w:pPr>
              <w:pStyle w:val="BodyCopy"/>
              <w:spacing w:before="80" w:after="80"/>
              <w:jc w:val="center"/>
            </w:pPr>
            <w:r w:rsidRPr="00957D89">
              <w:t>Total</w:t>
            </w:r>
          </w:p>
        </w:tc>
        <w:tc>
          <w:tcPr>
            <w:tcW w:w="907" w:type="dxa"/>
            <w:shd w:val="clear" w:color="auto" w:fill="003150" w:themeFill="text2"/>
            <w:vAlign w:val="center"/>
            <w:hideMark/>
          </w:tcPr>
          <w:p w14:paraId="7A3AEBDA" w14:textId="77777777" w:rsidR="00737F0F" w:rsidRPr="00957D89" w:rsidRDefault="00737F0F" w:rsidP="007E3FD4">
            <w:pPr>
              <w:pStyle w:val="BodyCopy"/>
              <w:spacing w:before="80" w:after="80"/>
              <w:jc w:val="center"/>
            </w:pPr>
            <w:r w:rsidRPr="00957D89">
              <w:t>%</w:t>
            </w:r>
          </w:p>
        </w:tc>
        <w:tc>
          <w:tcPr>
            <w:tcW w:w="907" w:type="dxa"/>
            <w:shd w:val="clear" w:color="auto" w:fill="003150" w:themeFill="text2"/>
            <w:vAlign w:val="center"/>
            <w:hideMark/>
          </w:tcPr>
          <w:p w14:paraId="4176F425" w14:textId="77777777" w:rsidR="00737F0F" w:rsidRPr="00957D89" w:rsidRDefault="00737F0F" w:rsidP="007E3FD4">
            <w:pPr>
              <w:pStyle w:val="BodyCopy"/>
              <w:spacing w:before="80" w:after="80"/>
              <w:jc w:val="center"/>
            </w:pPr>
          </w:p>
        </w:tc>
      </w:tr>
      <w:tr w:rsidR="00964FF7" w:rsidRPr="00957D89" w14:paraId="508E538A" w14:textId="77777777" w:rsidTr="00DB5575">
        <w:trPr>
          <w:trHeight w:val="405"/>
        </w:trPr>
        <w:tc>
          <w:tcPr>
            <w:tcW w:w="2943" w:type="dxa"/>
            <w:shd w:val="clear" w:color="auto" w:fill="F2F2F2" w:themeFill="background1" w:themeFillShade="F2"/>
            <w:vAlign w:val="center"/>
            <w:hideMark/>
          </w:tcPr>
          <w:p w14:paraId="6F67EB2C" w14:textId="77777777" w:rsidR="00737F0F" w:rsidRPr="00957D89" w:rsidRDefault="00737F0F" w:rsidP="007E3FD4">
            <w:pPr>
              <w:pStyle w:val="BodyCopy"/>
              <w:spacing w:before="80" w:after="80"/>
            </w:pPr>
            <w:r w:rsidRPr="00957D89">
              <w:t>Economic growth</w:t>
            </w:r>
          </w:p>
        </w:tc>
        <w:tc>
          <w:tcPr>
            <w:tcW w:w="907" w:type="dxa"/>
            <w:shd w:val="clear" w:color="auto" w:fill="F2F2F2" w:themeFill="background1" w:themeFillShade="F2"/>
            <w:vAlign w:val="center"/>
            <w:hideMark/>
          </w:tcPr>
          <w:p w14:paraId="00B5E728" w14:textId="77777777" w:rsidR="00737F0F" w:rsidRPr="00957D89" w:rsidRDefault="00737F0F" w:rsidP="007E3FD4">
            <w:pPr>
              <w:pStyle w:val="BodyCopy"/>
              <w:spacing w:before="80" w:after="80"/>
              <w:jc w:val="center"/>
            </w:pPr>
            <w:r w:rsidRPr="00957D89">
              <w:t>66</w:t>
            </w:r>
          </w:p>
        </w:tc>
        <w:tc>
          <w:tcPr>
            <w:tcW w:w="907" w:type="dxa"/>
            <w:shd w:val="clear" w:color="auto" w:fill="F2F2F2" w:themeFill="background1" w:themeFillShade="F2"/>
            <w:vAlign w:val="center"/>
            <w:hideMark/>
          </w:tcPr>
          <w:p w14:paraId="5D7199DC" w14:textId="77777777" w:rsidR="00737F0F" w:rsidRPr="00957D89" w:rsidRDefault="00737F0F" w:rsidP="007E3FD4">
            <w:pPr>
              <w:pStyle w:val="BodyCopy"/>
              <w:spacing w:before="80" w:after="80"/>
              <w:jc w:val="center"/>
            </w:pPr>
            <w:r w:rsidRPr="00957D89">
              <w:t>37</w:t>
            </w:r>
          </w:p>
        </w:tc>
        <w:tc>
          <w:tcPr>
            <w:tcW w:w="907" w:type="dxa"/>
            <w:shd w:val="clear" w:color="auto" w:fill="F2F2F2" w:themeFill="background1" w:themeFillShade="F2"/>
            <w:vAlign w:val="center"/>
            <w:hideMark/>
          </w:tcPr>
          <w:p w14:paraId="6A286CD4" w14:textId="77777777" w:rsidR="00737F0F" w:rsidRPr="00957D89" w:rsidRDefault="00737F0F" w:rsidP="007E3FD4">
            <w:pPr>
              <w:pStyle w:val="BodyCopy"/>
              <w:spacing w:before="80" w:after="80"/>
              <w:jc w:val="center"/>
            </w:pPr>
            <w:r w:rsidRPr="00957D89">
              <w:t>141</w:t>
            </w:r>
          </w:p>
        </w:tc>
        <w:tc>
          <w:tcPr>
            <w:tcW w:w="907" w:type="dxa"/>
            <w:shd w:val="clear" w:color="auto" w:fill="F2F2F2" w:themeFill="background1" w:themeFillShade="F2"/>
            <w:vAlign w:val="center"/>
            <w:hideMark/>
          </w:tcPr>
          <w:p w14:paraId="2BE3F980" w14:textId="77777777" w:rsidR="00737F0F" w:rsidRPr="00957D89" w:rsidRDefault="00737F0F" w:rsidP="007E3FD4">
            <w:pPr>
              <w:pStyle w:val="BodyCopy"/>
              <w:spacing w:before="80" w:after="80"/>
              <w:jc w:val="center"/>
            </w:pPr>
            <w:r w:rsidRPr="00957D89">
              <w:t>244</w:t>
            </w:r>
          </w:p>
        </w:tc>
        <w:tc>
          <w:tcPr>
            <w:tcW w:w="907" w:type="dxa"/>
            <w:shd w:val="clear" w:color="auto" w:fill="F2F2F2" w:themeFill="background1" w:themeFillShade="F2"/>
            <w:vAlign w:val="center"/>
            <w:hideMark/>
          </w:tcPr>
          <w:p w14:paraId="63E78056" w14:textId="77777777" w:rsidR="00737F0F" w:rsidRPr="00957D89" w:rsidRDefault="00737F0F" w:rsidP="007E3FD4">
            <w:pPr>
              <w:pStyle w:val="BodyCopy"/>
              <w:spacing w:before="80" w:after="80"/>
              <w:jc w:val="center"/>
            </w:pPr>
            <w:r w:rsidRPr="00957D89">
              <w:t>20%</w:t>
            </w:r>
          </w:p>
        </w:tc>
        <w:tc>
          <w:tcPr>
            <w:tcW w:w="907" w:type="dxa"/>
            <w:shd w:val="clear" w:color="auto" w:fill="F2F2F2" w:themeFill="background1" w:themeFillShade="F2"/>
            <w:vAlign w:val="center"/>
            <w:hideMark/>
          </w:tcPr>
          <w:p w14:paraId="43333F1B"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2008BCD0" w14:textId="77777777" w:rsidR="00737F0F" w:rsidRPr="00957D89" w:rsidRDefault="00737F0F" w:rsidP="007E3FD4">
            <w:pPr>
              <w:pStyle w:val="BodyCopy"/>
              <w:spacing w:before="80" w:after="80"/>
              <w:jc w:val="center"/>
            </w:pPr>
            <w:r w:rsidRPr="00957D89">
              <w:t>22</w:t>
            </w:r>
          </w:p>
        </w:tc>
        <w:tc>
          <w:tcPr>
            <w:tcW w:w="907" w:type="dxa"/>
            <w:shd w:val="clear" w:color="auto" w:fill="F2F2F2" w:themeFill="background1" w:themeFillShade="F2"/>
            <w:vAlign w:val="center"/>
            <w:hideMark/>
          </w:tcPr>
          <w:p w14:paraId="0A402E6A" w14:textId="77777777" w:rsidR="00737F0F" w:rsidRPr="00957D89" w:rsidRDefault="00737F0F" w:rsidP="007E3FD4">
            <w:pPr>
              <w:pStyle w:val="BodyCopy"/>
              <w:spacing w:before="80" w:after="80"/>
              <w:jc w:val="center"/>
            </w:pPr>
            <w:r w:rsidRPr="00957D89">
              <w:t>20</w:t>
            </w:r>
          </w:p>
        </w:tc>
        <w:tc>
          <w:tcPr>
            <w:tcW w:w="907" w:type="dxa"/>
            <w:shd w:val="clear" w:color="auto" w:fill="F2F2F2" w:themeFill="background1" w:themeFillShade="F2"/>
            <w:vAlign w:val="center"/>
            <w:hideMark/>
          </w:tcPr>
          <w:p w14:paraId="5B414A7C" w14:textId="77777777" w:rsidR="00737F0F" w:rsidRPr="00957D89" w:rsidRDefault="00737F0F" w:rsidP="007E3FD4">
            <w:pPr>
              <w:pStyle w:val="BodyCopy"/>
              <w:spacing w:before="80" w:after="80"/>
              <w:jc w:val="center"/>
            </w:pPr>
            <w:r w:rsidRPr="00957D89">
              <w:t>43</w:t>
            </w:r>
          </w:p>
        </w:tc>
        <w:tc>
          <w:tcPr>
            <w:tcW w:w="907" w:type="dxa"/>
            <w:shd w:val="clear" w:color="auto" w:fill="F2F2F2" w:themeFill="background1" w:themeFillShade="F2"/>
            <w:vAlign w:val="center"/>
            <w:hideMark/>
          </w:tcPr>
          <w:p w14:paraId="72D356CD" w14:textId="77777777" w:rsidR="00737F0F" w:rsidRPr="00957D89" w:rsidRDefault="00737F0F" w:rsidP="007E3FD4">
            <w:pPr>
              <w:pStyle w:val="BodyCopy"/>
              <w:spacing w:before="80" w:after="80"/>
              <w:jc w:val="center"/>
            </w:pPr>
            <w:r w:rsidRPr="00957D89">
              <w:t>18%</w:t>
            </w:r>
          </w:p>
        </w:tc>
        <w:tc>
          <w:tcPr>
            <w:tcW w:w="907" w:type="dxa"/>
            <w:shd w:val="clear" w:color="auto" w:fill="F2F2F2" w:themeFill="background1" w:themeFillShade="F2"/>
            <w:vAlign w:val="center"/>
            <w:hideMark/>
          </w:tcPr>
          <w:p w14:paraId="30B5FBEC" w14:textId="77777777" w:rsidR="00737F0F" w:rsidRPr="00957D89" w:rsidRDefault="00737F0F" w:rsidP="007E3FD4">
            <w:pPr>
              <w:pStyle w:val="BodyCopy"/>
              <w:spacing w:before="80" w:after="80"/>
              <w:jc w:val="center"/>
            </w:pPr>
            <w:r w:rsidRPr="00957D89">
              <w:t>4</w:t>
            </w:r>
          </w:p>
        </w:tc>
      </w:tr>
      <w:tr w:rsidR="00964FF7" w:rsidRPr="00957D89" w14:paraId="2EBE3A8C" w14:textId="77777777" w:rsidTr="00DB5575">
        <w:trPr>
          <w:trHeight w:val="405"/>
        </w:trPr>
        <w:tc>
          <w:tcPr>
            <w:tcW w:w="2943" w:type="dxa"/>
            <w:shd w:val="clear" w:color="auto" w:fill="F2F2F2" w:themeFill="background1" w:themeFillShade="F2"/>
            <w:vAlign w:val="center"/>
            <w:hideMark/>
          </w:tcPr>
          <w:p w14:paraId="7F27C7EB" w14:textId="77777777" w:rsidR="00737F0F" w:rsidRPr="00957D89" w:rsidRDefault="00737F0F" w:rsidP="007E3FD4">
            <w:pPr>
              <w:pStyle w:val="BodyCopy"/>
              <w:spacing w:before="80" w:after="80"/>
            </w:pPr>
            <w:r w:rsidRPr="00957D89">
              <w:t>Rural development</w:t>
            </w:r>
          </w:p>
        </w:tc>
        <w:tc>
          <w:tcPr>
            <w:tcW w:w="907" w:type="dxa"/>
            <w:shd w:val="clear" w:color="auto" w:fill="F2F2F2" w:themeFill="background1" w:themeFillShade="F2"/>
            <w:vAlign w:val="center"/>
            <w:hideMark/>
          </w:tcPr>
          <w:p w14:paraId="342D8D10" w14:textId="77777777" w:rsidR="00737F0F" w:rsidRPr="00957D89" w:rsidRDefault="00737F0F" w:rsidP="007E3FD4">
            <w:pPr>
              <w:pStyle w:val="BodyCopy"/>
              <w:spacing w:before="80" w:after="80"/>
              <w:jc w:val="center"/>
            </w:pPr>
            <w:r w:rsidRPr="00957D89">
              <w:t>103</w:t>
            </w:r>
          </w:p>
        </w:tc>
        <w:tc>
          <w:tcPr>
            <w:tcW w:w="907" w:type="dxa"/>
            <w:shd w:val="clear" w:color="auto" w:fill="F2F2F2" w:themeFill="background1" w:themeFillShade="F2"/>
            <w:vAlign w:val="center"/>
            <w:hideMark/>
          </w:tcPr>
          <w:p w14:paraId="5289810B" w14:textId="77777777" w:rsidR="00737F0F" w:rsidRPr="00957D89" w:rsidRDefault="00737F0F" w:rsidP="007E3FD4">
            <w:pPr>
              <w:pStyle w:val="BodyCopy"/>
              <w:spacing w:before="80" w:after="80"/>
              <w:jc w:val="center"/>
            </w:pPr>
            <w:r w:rsidRPr="00957D89">
              <w:t>5</w:t>
            </w:r>
          </w:p>
        </w:tc>
        <w:tc>
          <w:tcPr>
            <w:tcW w:w="907" w:type="dxa"/>
            <w:shd w:val="clear" w:color="auto" w:fill="F2F2F2" w:themeFill="background1" w:themeFillShade="F2"/>
            <w:vAlign w:val="center"/>
            <w:hideMark/>
          </w:tcPr>
          <w:p w14:paraId="002861DC" w14:textId="77777777" w:rsidR="00737F0F" w:rsidRPr="00957D89" w:rsidRDefault="00737F0F" w:rsidP="007E3FD4">
            <w:pPr>
              <w:pStyle w:val="BodyCopy"/>
              <w:spacing w:before="80" w:after="80"/>
              <w:jc w:val="center"/>
            </w:pPr>
            <w:r w:rsidRPr="00957D89">
              <w:t>78</w:t>
            </w:r>
          </w:p>
        </w:tc>
        <w:tc>
          <w:tcPr>
            <w:tcW w:w="907" w:type="dxa"/>
            <w:shd w:val="clear" w:color="auto" w:fill="F2F2F2" w:themeFill="background1" w:themeFillShade="F2"/>
            <w:vAlign w:val="center"/>
            <w:hideMark/>
          </w:tcPr>
          <w:p w14:paraId="283EE6C0" w14:textId="77777777" w:rsidR="00737F0F" w:rsidRPr="00957D89" w:rsidRDefault="00737F0F" w:rsidP="007E3FD4">
            <w:pPr>
              <w:pStyle w:val="BodyCopy"/>
              <w:spacing w:before="80" w:after="80"/>
              <w:jc w:val="center"/>
            </w:pPr>
            <w:r w:rsidRPr="00957D89">
              <w:t>186</w:t>
            </w:r>
          </w:p>
        </w:tc>
        <w:tc>
          <w:tcPr>
            <w:tcW w:w="907" w:type="dxa"/>
            <w:shd w:val="clear" w:color="auto" w:fill="F2F2F2" w:themeFill="background1" w:themeFillShade="F2"/>
            <w:vAlign w:val="center"/>
            <w:hideMark/>
          </w:tcPr>
          <w:p w14:paraId="10272594" w14:textId="77777777" w:rsidR="00737F0F" w:rsidRPr="00957D89" w:rsidRDefault="00737F0F" w:rsidP="007E3FD4">
            <w:pPr>
              <w:pStyle w:val="BodyCopy"/>
              <w:spacing w:before="80" w:after="80"/>
              <w:jc w:val="center"/>
            </w:pPr>
            <w:r w:rsidRPr="00957D89">
              <w:t>15%</w:t>
            </w:r>
          </w:p>
        </w:tc>
        <w:tc>
          <w:tcPr>
            <w:tcW w:w="907" w:type="dxa"/>
            <w:shd w:val="clear" w:color="auto" w:fill="F2F2F2" w:themeFill="background1" w:themeFillShade="F2"/>
            <w:vAlign w:val="center"/>
            <w:hideMark/>
          </w:tcPr>
          <w:p w14:paraId="48D947C0" w14:textId="77777777" w:rsidR="00737F0F" w:rsidRPr="00957D89" w:rsidRDefault="00737F0F" w:rsidP="007E3FD4">
            <w:pPr>
              <w:pStyle w:val="BodyCopy"/>
              <w:spacing w:before="80" w:after="80"/>
              <w:jc w:val="center"/>
            </w:pPr>
            <w:r w:rsidRPr="00957D89">
              <w:t>16</w:t>
            </w:r>
          </w:p>
        </w:tc>
        <w:tc>
          <w:tcPr>
            <w:tcW w:w="907" w:type="dxa"/>
            <w:shd w:val="clear" w:color="auto" w:fill="F2F2F2" w:themeFill="background1" w:themeFillShade="F2"/>
            <w:vAlign w:val="center"/>
            <w:hideMark/>
          </w:tcPr>
          <w:p w14:paraId="52A2784D"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3DEDFCDC" w14:textId="77777777" w:rsidR="00737F0F" w:rsidRPr="00957D89" w:rsidRDefault="00737F0F" w:rsidP="007E3FD4">
            <w:pPr>
              <w:pStyle w:val="BodyCopy"/>
              <w:spacing w:before="80" w:after="80"/>
              <w:jc w:val="center"/>
            </w:pPr>
            <w:r w:rsidRPr="00957D89">
              <w:t>11</w:t>
            </w:r>
          </w:p>
        </w:tc>
        <w:tc>
          <w:tcPr>
            <w:tcW w:w="907" w:type="dxa"/>
            <w:shd w:val="clear" w:color="auto" w:fill="F2F2F2" w:themeFill="background1" w:themeFillShade="F2"/>
            <w:vAlign w:val="center"/>
            <w:hideMark/>
          </w:tcPr>
          <w:p w14:paraId="6E0A6A6C" w14:textId="77777777" w:rsidR="00737F0F" w:rsidRPr="00957D89" w:rsidRDefault="00737F0F" w:rsidP="007E3FD4">
            <w:pPr>
              <w:pStyle w:val="BodyCopy"/>
              <w:spacing w:before="80" w:after="80"/>
              <w:jc w:val="center"/>
            </w:pPr>
            <w:r w:rsidRPr="00957D89">
              <w:t>30</w:t>
            </w:r>
          </w:p>
        </w:tc>
        <w:tc>
          <w:tcPr>
            <w:tcW w:w="907" w:type="dxa"/>
            <w:shd w:val="clear" w:color="auto" w:fill="F2F2F2" w:themeFill="background1" w:themeFillShade="F2"/>
            <w:vAlign w:val="center"/>
            <w:hideMark/>
          </w:tcPr>
          <w:p w14:paraId="20A19DA8" w14:textId="77777777" w:rsidR="00737F0F" w:rsidRPr="00957D89" w:rsidRDefault="00737F0F" w:rsidP="007E3FD4">
            <w:pPr>
              <w:pStyle w:val="BodyCopy"/>
              <w:spacing w:before="80" w:after="80"/>
              <w:jc w:val="center"/>
            </w:pPr>
            <w:r w:rsidRPr="00957D89">
              <w:t>13%</w:t>
            </w:r>
          </w:p>
        </w:tc>
        <w:tc>
          <w:tcPr>
            <w:tcW w:w="907" w:type="dxa"/>
            <w:shd w:val="clear" w:color="auto" w:fill="F2F2F2" w:themeFill="background1" w:themeFillShade="F2"/>
            <w:vAlign w:val="center"/>
            <w:hideMark/>
          </w:tcPr>
          <w:p w14:paraId="732A0993" w14:textId="77777777" w:rsidR="00737F0F" w:rsidRPr="00957D89" w:rsidRDefault="00737F0F" w:rsidP="007E3FD4">
            <w:pPr>
              <w:pStyle w:val="BodyCopy"/>
              <w:spacing w:before="80" w:after="80"/>
              <w:jc w:val="center"/>
            </w:pPr>
            <w:r w:rsidRPr="00957D89">
              <w:t>3</w:t>
            </w:r>
          </w:p>
        </w:tc>
      </w:tr>
      <w:tr w:rsidR="00964FF7" w:rsidRPr="00957D89" w14:paraId="62572732" w14:textId="77777777" w:rsidTr="00DB5575">
        <w:trPr>
          <w:trHeight w:val="405"/>
        </w:trPr>
        <w:tc>
          <w:tcPr>
            <w:tcW w:w="2943" w:type="dxa"/>
            <w:shd w:val="clear" w:color="auto" w:fill="F2F2F2" w:themeFill="background1" w:themeFillShade="F2"/>
            <w:vAlign w:val="center"/>
            <w:hideMark/>
          </w:tcPr>
          <w:p w14:paraId="52D8E74C" w14:textId="77777777" w:rsidR="00737F0F" w:rsidRPr="00957D89" w:rsidRDefault="00737F0F" w:rsidP="007E3FD4">
            <w:pPr>
              <w:pStyle w:val="BodyCopy"/>
              <w:spacing w:before="80" w:after="80"/>
            </w:pPr>
            <w:r w:rsidRPr="00957D89">
              <w:t xml:space="preserve">Education </w:t>
            </w:r>
          </w:p>
        </w:tc>
        <w:tc>
          <w:tcPr>
            <w:tcW w:w="907" w:type="dxa"/>
            <w:shd w:val="clear" w:color="auto" w:fill="F2F2F2" w:themeFill="background1" w:themeFillShade="F2"/>
            <w:vAlign w:val="center"/>
            <w:hideMark/>
          </w:tcPr>
          <w:p w14:paraId="662E31AA" w14:textId="77777777" w:rsidR="00737F0F" w:rsidRPr="00957D89" w:rsidRDefault="00737F0F" w:rsidP="007E3FD4">
            <w:pPr>
              <w:pStyle w:val="BodyCopy"/>
              <w:spacing w:before="80" w:after="80"/>
              <w:jc w:val="center"/>
            </w:pPr>
            <w:r w:rsidRPr="00957D89">
              <w:t>39</w:t>
            </w:r>
          </w:p>
        </w:tc>
        <w:tc>
          <w:tcPr>
            <w:tcW w:w="907" w:type="dxa"/>
            <w:shd w:val="clear" w:color="auto" w:fill="F2F2F2" w:themeFill="background1" w:themeFillShade="F2"/>
            <w:vAlign w:val="center"/>
            <w:hideMark/>
          </w:tcPr>
          <w:p w14:paraId="1534258C"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0C9116B9" w14:textId="77777777" w:rsidR="00737F0F" w:rsidRPr="00957D89" w:rsidRDefault="00737F0F" w:rsidP="007E3FD4">
            <w:pPr>
              <w:pStyle w:val="BodyCopy"/>
              <w:spacing w:before="80" w:after="80"/>
              <w:jc w:val="center"/>
            </w:pPr>
            <w:r w:rsidRPr="00957D89">
              <w:t>138</w:t>
            </w:r>
          </w:p>
        </w:tc>
        <w:tc>
          <w:tcPr>
            <w:tcW w:w="907" w:type="dxa"/>
            <w:shd w:val="clear" w:color="auto" w:fill="F2F2F2" w:themeFill="background1" w:themeFillShade="F2"/>
            <w:vAlign w:val="center"/>
            <w:hideMark/>
          </w:tcPr>
          <w:p w14:paraId="352166CA" w14:textId="77777777" w:rsidR="00737F0F" w:rsidRPr="00957D89" w:rsidRDefault="00737F0F" w:rsidP="007E3FD4">
            <w:pPr>
              <w:pStyle w:val="BodyCopy"/>
              <w:spacing w:before="80" w:after="80"/>
              <w:jc w:val="center"/>
            </w:pPr>
            <w:r w:rsidRPr="00957D89">
              <w:t>177</w:t>
            </w:r>
          </w:p>
        </w:tc>
        <w:tc>
          <w:tcPr>
            <w:tcW w:w="907" w:type="dxa"/>
            <w:shd w:val="clear" w:color="auto" w:fill="F2F2F2" w:themeFill="background1" w:themeFillShade="F2"/>
            <w:vAlign w:val="center"/>
            <w:hideMark/>
          </w:tcPr>
          <w:p w14:paraId="5D7113F8" w14:textId="77777777" w:rsidR="00737F0F" w:rsidRPr="00957D89" w:rsidRDefault="00737F0F" w:rsidP="007E3FD4">
            <w:pPr>
              <w:pStyle w:val="BodyCopy"/>
              <w:spacing w:before="80" w:after="80"/>
              <w:jc w:val="center"/>
            </w:pPr>
            <w:r w:rsidRPr="00957D89">
              <w:t>14%</w:t>
            </w:r>
          </w:p>
        </w:tc>
        <w:tc>
          <w:tcPr>
            <w:tcW w:w="907" w:type="dxa"/>
            <w:shd w:val="clear" w:color="auto" w:fill="F2F2F2" w:themeFill="background1" w:themeFillShade="F2"/>
            <w:vAlign w:val="center"/>
            <w:hideMark/>
          </w:tcPr>
          <w:p w14:paraId="561800F6"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71E9BE79"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2F3D1162" w14:textId="77777777" w:rsidR="00737F0F" w:rsidRPr="00957D89" w:rsidRDefault="00737F0F" w:rsidP="007E3FD4">
            <w:pPr>
              <w:pStyle w:val="BodyCopy"/>
              <w:spacing w:before="80" w:after="80"/>
              <w:jc w:val="center"/>
            </w:pPr>
            <w:r w:rsidRPr="00957D89">
              <w:t>21</w:t>
            </w:r>
          </w:p>
        </w:tc>
        <w:tc>
          <w:tcPr>
            <w:tcW w:w="907" w:type="dxa"/>
            <w:shd w:val="clear" w:color="auto" w:fill="F2F2F2" w:themeFill="background1" w:themeFillShade="F2"/>
            <w:vAlign w:val="center"/>
            <w:hideMark/>
          </w:tcPr>
          <w:p w14:paraId="54D0A5F5" w14:textId="77777777" w:rsidR="00737F0F" w:rsidRPr="00957D89" w:rsidRDefault="00737F0F" w:rsidP="007E3FD4">
            <w:pPr>
              <w:pStyle w:val="BodyCopy"/>
              <w:spacing w:before="80" w:after="80"/>
              <w:jc w:val="center"/>
            </w:pPr>
            <w:r w:rsidRPr="00957D89">
              <w:t>24</w:t>
            </w:r>
          </w:p>
        </w:tc>
        <w:tc>
          <w:tcPr>
            <w:tcW w:w="907" w:type="dxa"/>
            <w:shd w:val="clear" w:color="auto" w:fill="F2F2F2" w:themeFill="background1" w:themeFillShade="F2"/>
            <w:vAlign w:val="center"/>
            <w:hideMark/>
          </w:tcPr>
          <w:p w14:paraId="637B7B2C" w14:textId="77777777" w:rsidR="00737F0F" w:rsidRPr="00957D89" w:rsidRDefault="00737F0F" w:rsidP="007E3FD4">
            <w:pPr>
              <w:pStyle w:val="BodyCopy"/>
              <w:spacing w:before="80" w:after="80"/>
              <w:jc w:val="center"/>
            </w:pPr>
            <w:r w:rsidRPr="00957D89">
              <w:t>10%</w:t>
            </w:r>
          </w:p>
        </w:tc>
        <w:tc>
          <w:tcPr>
            <w:tcW w:w="907" w:type="dxa"/>
            <w:shd w:val="clear" w:color="auto" w:fill="F2F2F2" w:themeFill="background1" w:themeFillShade="F2"/>
            <w:vAlign w:val="center"/>
            <w:hideMark/>
          </w:tcPr>
          <w:p w14:paraId="133138A7" w14:textId="77777777" w:rsidR="00737F0F" w:rsidRPr="00957D89" w:rsidRDefault="00737F0F" w:rsidP="007E3FD4">
            <w:pPr>
              <w:pStyle w:val="BodyCopy"/>
              <w:spacing w:before="80" w:after="80"/>
              <w:jc w:val="center"/>
            </w:pPr>
          </w:p>
        </w:tc>
      </w:tr>
      <w:tr w:rsidR="00964FF7" w:rsidRPr="00957D89" w14:paraId="6223A4C7" w14:textId="77777777" w:rsidTr="00DB5575">
        <w:trPr>
          <w:trHeight w:val="405"/>
        </w:trPr>
        <w:tc>
          <w:tcPr>
            <w:tcW w:w="2943" w:type="dxa"/>
            <w:shd w:val="clear" w:color="auto" w:fill="F2F2F2" w:themeFill="background1" w:themeFillShade="F2"/>
            <w:vAlign w:val="center"/>
            <w:hideMark/>
          </w:tcPr>
          <w:p w14:paraId="4487A2C6" w14:textId="77777777" w:rsidR="00737F0F" w:rsidRPr="00957D89" w:rsidRDefault="00737F0F" w:rsidP="007E3FD4">
            <w:pPr>
              <w:pStyle w:val="BodyCopy"/>
              <w:spacing w:before="80" w:after="80"/>
            </w:pPr>
            <w:r w:rsidRPr="00957D89">
              <w:t>Governance</w:t>
            </w:r>
          </w:p>
        </w:tc>
        <w:tc>
          <w:tcPr>
            <w:tcW w:w="907" w:type="dxa"/>
            <w:shd w:val="clear" w:color="auto" w:fill="F2F2F2" w:themeFill="background1" w:themeFillShade="F2"/>
            <w:vAlign w:val="center"/>
            <w:hideMark/>
          </w:tcPr>
          <w:p w14:paraId="227C5834" w14:textId="77777777" w:rsidR="00737F0F" w:rsidRPr="00957D89" w:rsidRDefault="00737F0F" w:rsidP="007E3FD4">
            <w:pPr>
              <w:pStyle w:val="BodyCopy"/>
              <w:spacing w:before="80" w:after="80"/>
              <w:jc w:val="center"/>
            </w:pPr>
            <w:r w:rsidRPr="00957D89">
              <w:t>67</w:t>
            </w:r>
          </w:p>
        </w:tc>
        <w:tc>
          <w:tcPr>
            <w:tcW w:w="907" w:type="dxa"/>
            <w:shd w:val="clear" w:color="auto" w:fill="F2F2F2" w:themeFill="background1" w:themeFillShade="F2"/>
            <w:vAlign w:val="center"/>
            <w:hideMark/>
          </w:tcPr>
          <w:p w14:paraId="1750874E" w14:textId="77777777" w:rsidR="00737F0F" w:rsidRPr="00957D89" w:rsidRDefault="00737F0F" w:rsidP="007E3FD4">
            <w:pPr>
              <w:pStyle w:val="BodyCopy"/>
              <w:spacing w:before="80" w:after="80"/>
              <w:jc w:val="center"/>
            </w:pPr>
            <w:r w:rsidRPr="00957D89">
              <w:t>43</w:t>
            </w:r>
          </w:p>
        </w:tc>
        <w:tc>
          <w:tcPr>
            <w:tcW w:w="907" w:type="dxa"/>
            <w:shd w:val="clear" w:color="auto" w:fill="F2F2F2" w:themeFill="background1" w:themeFillShade="F2"/>
            <w:vAlign w:val="center"/>
            <w:hideMark/>
          </w:tcPr>
          <w:p w14:paraId="07636899" w14:textId="77777777" w:rsidR="00737F0F" w:rsidRPr="00957D89" w:rsidRDefault="00737F0F" w:rsidP="007E3FD4">
            <w:pPr>
              <w:pStyle w:val="BodyCopy"/>
              <w:spacing w:before="80" w:after="80"/>
              <w:jc w:val="center"/>
            </w:pPr>
            <w:r w:rsidRPr="00957D89">
              <w:t>24</w:t>
            </w:r>
          </w:p>
        </w:tc>
        <w:tc>
          <w:tcPr>
            <w:tcW w:w="907" w:type="dxa"/>
            <w:shd w:val="clear" w:color="auto" w:fill="F2F2F2" w:themeFill="background1" w:themeFillShade="F2"/>
            <w:vAlign w:val="center"/>
            <w:hideMark/>
          </w:tcPr>
          <w:p w14:paraId="0BB05DF9" w14:textId="77777777" w:rsidR="00737F0F" w:rsidRPr="00957D89" w:rsidRDefault="00737F0F" w:rsidP="007E3FD4">
            <w:pPr>
              <w:pStyle w:val="BodyCopy"/>
              <w:spacing w:before="80" w:after="80"/>
              <w:jc w:val="center"/>
            </w:pPr>
            <w:r w:rsidRPr="00957D89">
              <w:t>134</w:t>
            </w:r>
          </w:p>
        </w:tc>
        <w:tc>
          <w:tcPr>
            <w:tcW w:w="907" w:type="dxa"/>
            <w:shd w:val="clear" w:color="auto" w:fill="F2F2F2" w:themeFill="background1" w:themeFillShade="F2"/>
            <w:vAlign w:val="center"/>
            <w:hideMark/>
          </w:tcPr>
          <w:p w14:paraId="0811C944" w14:textId="77777777" w:rsidR="00737F0F" w:rsidRPr="00957D89" w:rsidRDefault="00737F0F" w:rsidP="007E3FD4">
            <w:pPr>
              <w:pStyle w:val="BodyCopy"/>
              <w:spacing w:before="80" w:after="80"/>
              <w:jc w:val="center"/>
            </w:pPr>
            <w:r w:rsidRPr="00957D89">
              <w:t>11%</w:t>
            </w:r>
          </w:p>
        </w:tc>
        <w:tc>
          <w:tcPr>
            <w:tcW w:w="907" w:type="dxa"/>
            <w:shd w:val="clear" w:color="auto" w:fill="F2F2F2" w:themeFill="background1" w:themeFillShade="F2"/>
            <w:vAlign w:val="center"/>
            <w:hideMark/>
          </w:tcPr>
          <w:p w14:paraId="2D62E4D6" w14:textId="77777777" w:rsidR="00737F0F" w:rsidRPr="00957D89" w:rsidRDefault="00737F0F" w:rsidP="007E3FD4">
            <w:pPr>
              <w:pStyle w:val="BodyCopy"/>
              <w:spacing w:before="80" w:after="80"/>
              <w:jc w:val="center"/>
            </w:pPr>
            <w:r w:rsidRPr="00957D89">
              <w:t>10</w:t>
            </w:r>
          </w:p>
        </w:tc>
        <w:tc>
          <w:tcPr>
            <w:tcW w:w="907" w:type="dxa"/>
            <w:shd w:val="clear" w:color="auto" w:fill="F2F2F2" w:themeFill="background1" w:themeFillShade="F2"/>
            <w:vAlign w:val="center"/>
            <w:hideMark/>
          </w:tcPr>
          <w:p w14:paraId="45F1A2E2" w14:textId="77777777" w:rsidR="00737F0F" w:rsidRPr="00957D89" w:rsidRDefault="00737F0F" w:rsidP="007E3FD4">
            <w:pPr>
              <w:pStyle w:val="BodyCopy"/>
              <w:spacing w:before="80" w:after="80"/>
              <w:jc w:val="center"/>
            </w:pPr>
            <w:r w:rsidRPr="00957D89">
              <w:t>24</w:t>
            </w:r>
          </w:p>
        </w:tc>
        <w:tc>
          <w:tcPr>
            <w:tcW w:w="907" w:type="dxa"/>
            <w:shd w:val="clear" w:color="auto" w:fill="F2F2F2" w:themeFill="background1" w:themeFillShade="F2"/>
            <w:vAlign w:val="center"/>
            <w:hideMark/>
          </w:tcPr>
          <w:p w14:paraId="62029A55"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18E78DBE" w14:textId="77777777" w:rsidR="00737F0F" w:rsidRPr="00957D89" w:rsidRDefault="00737F0F" w:rsidP="007E3FD4">
            <w:pPr>
              <w:pStyle w:val="BodyCopy"/>
              <w:spacing w:before="80" w:after="80"/>
              <w:jc w:val="center"/>
            </w:pPr>
            <w:r w:rsidRPr="00957D89">
              <w:t>37</w:t>
            </w:r>
          </w:p>
        </w:tc>
        <w:tc>
          <w:tcPr>
            <w:tcW w:w="907" w:type="dxa"/>
            <w:shd w:val="clear" w:color="auto" w:fill="F2F2F2" w:themeFill="background1" w:themeFillShade="F2"/>
            <w:vAlign w:val="center"/>
            <w:hideMark/>
          </w:tcPr>
          <w:p w14:paraId="063563DB" w14:textId="77777777" w:rsidR="00737F0F" w:rsidRPr="00957D89" w:rsidRDefault="00737F0F" w:rsidP="007E3FD4">
            <w:pPr>
              <w:pStyle w:val="BodyCopy"/>
              <w:spacing w:before="80" w:after="80"/>
              <w:jc w:val="center"/>
            </w:pPr>
            <w:r w:rsidRPr="00957D89">
              <w:t>16%</w:t>
            </w:r>
          </w:p>
        </w:tc>
        <w:tc>
          <w:tcPr>
            <w:tcW w:w="907" w:type="dxa"/>
            <w:shd w:val="clear" w:color="auto" w:fill="F2F2F2" w:themeFill="background1" w:themeFillShade="F2"/>
            <w:vAlign w:val="center"/>
            <w:hideMark/>
          </w:tcPr>
          <w:p w14:paraId="49447404" w14:textId="77777777" w:rsidR="00737F0F" w:rsidRPr="00957D89" w:rsidRDefault="00737F0F" w:rsidP="007E3FD4">
            <w:pPr>
              <w:pStyle w:val="BodyCopy"/>
              <w:spacing w:before="80" w:after="80"/>
              <w:jc w:val="center"/>
            </w:pPr>
          </w:p>
        </w:tc>
      </w:tr>
      <w:tr w:rsidR="00964FF7" w:rsidRPr="00957D89" w14:paraId="28C8ACD3" w14:textId="77777777" w:rsidTr="00DB5575">
        <w:trPr>
          <w:trHeight w:val="405"/>
        </w:trPr>
        <w:tc>
          <w:tcPr>
            <w:tcW w:w="2943" w:type="dxa"/>
            <w:shd w:val="clear" w:color="auto" w:fill="F2F2F2" w:themeFill="background1" w:themeFillShade="F2"/>
            <w:vAlign w:val="center"/>
            <w:hideMark/>
          </w:tcPr>
          <w:p w14:paraId="0C7552A5" w14:textId="77777777" w:rsidR="00737F0F" w:rsidRPr="00957D89" w:rsidRDefault="00737F0F" w:rsidP="007E3FD4">
            <w:pPr>
              <w:pStyle w:val="BodyCopy"/>
              <w:spacing w:before="80" w:after="80"/>
            </w:pPr>
            <w:r w:rsidRPr="00957D89">
              <w:t>Health, HIV/AIDS, pandemics</w:t>
            </w:r>
          </w:p>
        </w:tc>
        <w:tc>
          <w:tcPr>
            <w:tcW w:w="907" w:type="dxa"/>
            <w:shd w:val="clear" w:color="auto" w:fill="F2F2F2" w:themeFill="background1" w:themeFillShade="F2"/>
            <w:vAlign w:val="center"/>
            <w:hideMark/>
          </w:tcPr>
          <w:p w14:paraId="0BF02A15" w14:textId="77777777" w:rsidR="00737F0F" w:rsidRPr="00957D89" w:rsidRDefault="00737F0F" w:rsidP="007E3FD4">
            <w:pPr>
              <w:pStyle w:val="BodyCopy"/>
              <w:spacing w:before="80" w:after="80"/>
              <w:jc w:val="center"/>
            </w:pPr>
            <w:r w:rsidRPr="00957D89">
              <w:t>62</w:t>
            </w:r>
          </w:p>
        </w:tc>
        <w:tc>
          <w:tcPr>
            <w:tcW w:w="907" w:type="dxa"/>
            <w:shd w:val="clear" w:color="auto" w:fill="F2F2F2" w:themeFill="background1" w:themeFillShade="F2"/>
            <w:vAlign w:val="center"/>
            <w:hideMark/>
          </w:tcPr>
          <w:p w14:paraId="178B2C91" w14:textId="77777777" w:rsidR="00737F0F" w:rsidRPr="00957D89" w:rsidRDefault="00737F0F" w:rsidP="007E3FD4">
            <w:pPr>
              <w:pStyle w:val="BodyCopy"/>
              <w:spacing w:before="80" w:after="80"/>
              <w:jc w:val="center"/>
            </w:pPr>
            <w:r w:rsidRPr="00957D89">
              <w:t>4</w:t>
            </w:r>
          </w:p>
        </w:tc>
        <w:tc>
          <w:tcPr>
            <w:tcW w:w="907" w:type="dxa"/>
            <w:shd w:val="clear" w:color="auto" w:fill="F2F2F2" w:themeFill="background1" w:themeFillShade="F2"/>
            <w:vAlign w:val="center"/>
            <w:hideMark/>
          </w:tcPr>
          <w:p w14:paraId="51396E59" w14:textId="77777777" w:rsidR="00737F0F" w:rsidRPr="00957D89" w:rsidRDefault="00737F0F" w:rsidP="007E3FD4">
            <w:pPr>
              <w:pStyle w:val="BodyCopy"/>
              <w:spacing w:before="80" w:after="80"/>
              <w:jc w:val="center"/>
            </w:pPr>
            <w:r w:rsidRPr="00957D89">
              <w:t>67</w:t>
            </w:r>
          </w:p>
        </w:tc>
        <w:tc>
          <w:tcPr>
            <w:tcW w:w="907" w:type="dxa"/>
            <w:shd w:val="clear" w:color="auto" w:fill="F2F2F2" w:themeFill="background1" w:themeFillShade="F2"/>
            <w:vAlign w:val="center"/>
            <w:hideMark/>
          </w:tcPr>
          <w:p w14:paraId="234B249A" w14:textId="77777777" w:rsidR="00737F0F" w:rsidRPr="00957D89" w:rsidRDefault="00737F0F" w:rsidP="007E3FD4">
            <w:pPr>
              <w:pStyle w:val="BodyCopy"/>
              <w:spacing w:before="80" w:after="80"/>
              <w:jc w:val="center"/>
            </w:pPr>
            <w:r w:rsidRPr="00957D89">
              <w:t>133</w:t>
            </w:r>
          </w:p>
        </w:tc>
        <w:tc>
          <w:tcPr>
            <w:tcW w:w="907" w:type="dxa"/>
            <w:shd w:val="clear" w:color="auto" w:fill="F2F2F2" w:themeFill="background1" w:themeFillShade="F2"/>
            <w:vAlign w:val="center"/>
            <w:hideMark/>
          </w:tcPr>
          <w:p w14:paraId="14C7DA60" w14:textId="77777777" w:rsidR="00737F0F" w:rsidRPr="00957D89" w:rsidRDefault="00737F0F" w:rsidP="007E3FD4">
            <w:pPr>
              <w:pStyle w:val="BodyCopy"/>
              <w:spacing w:before="80" w:after="80"/>
              <w:jc w:val="center"/>
            </w:pPr>
            <w:r w:rsidRPr="00957D89">
              <w:t>11%</w:t>
            </w:r>
          </w:p>
        </w:tc>
        <w:tc>
          <w:tcPr>
            <w:tcW w:w="907" w:type="dxa"/>
            <w:shd w:val="clear" w:color="auto" w:fill="F2F2F2" w:themeFill="background1" w:themeFillShade="F2"/>
            <w:vAlign w:val="center"/>
            <w:hideMark/>
          </w:tcPr>
          <w:p w14:paraId="521151B7" w14:textId="77777777" w:rsidR="00737F0F" w:rsidRPr="00957D89" w:rsidRDefault="00737F0F" w:rsidP="007E3FD4">
            <w:pPr>
              <w:pStyle w:val="BodyCopy"/>
              <w:spacing w:before="80" w:after="80"/>
              <w:jc w:val="center"/>
            </w:pPr>
            <w:r w:rsidRPr="00957D89">
              <w:t>11</w:t>
            </w:r>
          </w:p>
        </w:tc>
        <w:tc>
          <w:tcPr>
            <w:tcW w:w="907" w:type="dxa"/>
            <w:shd w:val="clear" w:color="auto" w:fill="F2F2F2" w:themeFill="background1" w:themeFillShade="F2"/>
            <w:vAlign w:val="center"/>
            <w:hideMark/>
          </w:tcPr>
          <w:p w14:paraId="7D78C633"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1D5881E0" w14:textId="77777777" w:rsidR="00737F0F" w:rsidRPr="00957D89" w:rsidRDefault="00737F0F" w:rsidP="007E3FD4">
            <w:pPr>
              <w:pStyle w:val="BodyCopy"/>
              <w:spacing w:before="80" w:after="80"/>
              <w:jc w:val="center"/>
            </w:pPr>
            <w:r w:rsidRPr="00957D89">
              <w:t>8</w:t>
            </w:r>
          </w:p>
        </w:tc>
        <w:tc>
          <w:tcPr>
            <w:tcW w:w="907" w:type="dxa"/>
            <w:shd w:val="clear" w:color="auto" w:fill="F2F2F2" w:themeFill="background1" w:themeFillShade="F2"/>
            <w:vAlign w:val="center"/>
            <w:hideMark/>
          </w:tcPr>
          <w:p w14:paraId="677B1EDA" w14:textId="77777777" w:rsidR="00737F0F" w:rsidRPr="00957D89" w:rsidRDefault="00737F0F" w:rsidP="007E3FD4">
            <w:pPr>
              <w:pStyle w:val="BodyCopy"/>
              <w:spacing w:before="80" w:after="80"/>
              <w:jc w:val="center"/>
            </w:pPr>
            <w:r w:rsidRPr="00957D89">
              <w:t>21</w:t>
            </w:r>
          </w:p>
        </w:tc>
        <w:tc>
          <w:tcPr>
            <w:tcW w:w="907" w:type="dxa"/>
            <w:shd w:val="clear" w:color="auto" w:fill="F2F2F2" w:themeFill="background1" w:themeFillShade="F2"/>
            <w:vAlign w:val="center"/>
            <w:hideMark/>
          </w:tcPr>
          <w:p w14:paraId="795B7F09" w14:textId="77777777" w:rsidR="00737F0F" w:rsidRPr="00957D89" w:rsidRDefault="00737F0F" w:rsidP="007E3FD4">
            <w:pPr>
              <w:pStyle w:val="BodyCopy"/>
              <w:spacing w:before="80" w:after="80"/>
              <w:jc w:val="center"/>
            </w:pPr>
            <w:r w:rsidRPr="00957D89">
              <w:t>9%</w:t>
            </w:r>
          </w:p>
        </w:tc>
        <w:tc>
          <w:tcPr>
            <w:tcW w:w="907" w:type="dxa"/>
            <w:shd w:val="clear" w:color="auto" w:fill="F2F2F2" w:themeFill="background1" w:themeFillShade="F2"/>
            <w:vAlign w:val="center"/>
            <w:hideMark/>
          </w:tcPr>
          <w:p w14:paraId="46258769" w14:textId="77777777" w:rsidR="00737F0F" w:rsidRPr="00957D89" w:rsidRDefault="00737F0F" w:rsidP="007E3FD4">
            <w:pPr>
              <w:pStyle w:val="BodyCopy"/>
              <w:spacing w:before="80" w:after="80"/>
              <w:jc w:val="center"/>
            </w:pPr>
            <w:r w:rsidRPr="00957D89">
              <w:t>2</w:t>
            </w:r>
          </w:p>
        </w:tc>
      </w:tr>
      <w:tr w:rsidR="00964FF7" w:rsidRPr="00957D89" w14:paraId="70A2896D" w14:textId="77777777" w:rsidTr="00DB5575">
        <w:trPr>
          <w:trHeight w:val="405"/>
        </w:trPr>
        <w:tc>
          <w:tcPr>
            <w:tcW w:w="2943" w:type="dxa"/>
            <w:shd w:val="clear" w:color="auto" w:fill="F2F2F2" w:themeFill="background1" w:themeFillShade="F2"/>
            <w:vAlign w:val="center"/>
            <w:hideMark/>
          </w:tcPr>
          <w:p w14:paraId="359AE0C9" w14:textId="77777777" w:rsidR="00737F0F" w:rsidRPr="00957D89" w:rsidRDefault="00737F0F" w:rsidP="007E3FD4">
            <w:pPr>
              <w:pStyle w:val="BodyCopy"/>
              <w:spacing w:before="80" w:after="80"/>
            </w:pPr>
            <w:r w:rsidRPr="00957D89">
              <w:t>Environment</w:t>
            </w:r>
          </w:p>
        </w:tc>
        <w:tc>
          <w:tcPr>
            <w:tcW w:w="907" w:type="dxa"/>
            <w:shd w:val="clear" w:color="auto" w:fill="F2F2F2" w:themeFill="background1" w:themeFillShade="F2"/>
            <w:vAlign w:val="center"/>
            <w:hideMark/>
          </w:tcPr>
          <w:p w14:paraId="11AE5976" w14:textId="77777777" w:rsidR="00737F0F" w:rsidRPr="00957D89" w:rsidRDefault="00737F0F" w:rsidP="007E3FD4">
            <w:pPr>
              <w:pStyle w:val="BodyCopy"/>
              <w:spacing w:before="80" w:after="80"/>
              <w:jc w:val="center"/>
            </w:pPr>
            <w:r w:rsidRPr="00957D89">
              <w:t>57</w:t>
            </w:r>
          </w:p>
        </w:tc>
        <w:tc>
          <w:tcPr>
            <w:tcW w:w="907" w:type="dxa"/>
            <w:shd w:val="clear" w:color="auto" w:fill="F2F2F2" w:themeFill="background1" w:themeFillShade="F2"/>
            <w:vAlign w:val="center"/>
            <w:hideMark/>
          </w:tcPr>
          <w:p w14:paraId="68AAC08F" w14:textId="77777777" w:rsidR="00737F0F" w:rsidRPr="00957D89" w:rsidRDefault="00737F0F" w:rsidP="007E3FD4">
            <w:pPr>
              <w:pStyle w:val="BodyCopy"/>
              <w:spacing w:before="80" w:after="80"/>
              <w:jc w:val="center"/>
            </w:pPr>
            <w:r w:rsidRPr="00957D89">
              <w:t>10</w:t>
            </w:r>
          </w:p>
        </w:tc>
        <w:tc>
          <w:tcPr>
            <w:tcW w:w="907" w:type="dxa"/>
            <w:shd w:val="clear" w:color="auto" w:fill="F2F2F2" w:themeFill="background1" w:themeFillShade="F2"/>
            <w:vAlign w:val="center"/>
            <w:hideMark/>
          </w:tcPr>
          <w:p w14:paraId="79AA0CBB" w14:textId="77777777" w:rsidR="00737F0F" w:rsidRPr="00957D89" w:rsidRDefault="00737F0F" w:rsidP="007E3FD4">
            <w:pPr>
              <w:pStyle w:val="BodyCopy"/>
              <w:spacing w:before="80" w:after="80"/>
              <w:jc w:val="center"/>
            </w:pPr>
            <w:r w:rsidRPr="00957D89">
              <w:t>60</w:t>
            </w:r>
          </w:p>
        </w:tc>
        <w:tc>
          <w:tcPr>
            <w:tcW w:w="907" w:type="dxa"/>
            <w:shd w:val="clear" w:color="auto" w:fill="F2F2F2" w:themeFill="background1" w:themeFillShade="F2"/>
            <w:vAlign w:val="center"/>
            <w:hideMark/>
          </w:tcPr>
          <w:p w14:paraId="0BB75986" w14:textId="77777777" w:rsidR="00737F0F" w:rsidRPr="00957D89" w:rsidRDefault="00737F0F" w:rsidP="007E3FD4">
            <w:pPr>
              <w:pStyle w:val="BodyCopy"/>
              <w:spacing w:before="80" w:after="80"/>
              <w:jc w:val="center"/>
            </w:pPr>
            <w:r w:rsidRPr="00957D89">
              <w:t>127</w:t>
            </w:r>
          </w:p>
        </w:tc>
        <w:tc>
          <w:tcPr>
            <w:tcW w:w="907" w:type="dxa"/>
            <w:shd w:val="clear" w:color="auto" w:fill="F2F2F2" w:themeFill="background1" w:themeFillShade="F2"/>
            <w:vAlign w:val="center"/>
            <w:hideMark/>
          </w:tcPr>
          <w:p w14:paraId="13F21943" w14:textId="77777777" w:rsidR="00737F0F" w:rsidRPr="00957D89" w:rsidRDefault="00737F0F" w:rsidP="007E3FD4">
            <w:pPr>
              <w:pStyle w:val="BodyCopy"/>
              <w:spacing w:before="80" w:after="80"/>
              <w:jc w:val="center"/>
            </w:pPr>
            <w:r w:rsidRPr="00957D89">
              <w:t>10%</w:t>
            </w:r>
          </w:p>
        </w:tc>
        <w:tc>
          <w:tcPr>
            <w:tcW w:w="907" w:type="dxa"/>
            <w:shd w:val="clear" w:color="auto" w:fill="F2F2F2" w:themeFill="background1" w:themeFillShade="F2"/>
            <w:vAlign w:val="center"/>
            <w:hideMark/>
          </w:tcPr>
          <w:p w14:paraId="49BFDFEE" w14:textId="77777777" w:rsidR="00737F0F" w:rsidRPr="00957D89" w:rsidRDefault="00737F0F" w:rsidP="007E3FD4">
            <w:pPr>
              <w:pStyle w:val="BodyCopy"/>
              <w:spacing w:before="80" w:after="80"/>
              <w:jc w:val="center"/>
            </w:pPr>
            <w:r w:rsidRPr="00957D89">
              <w:t>10</w:t>
            </w:r>
          </w:p>
        </w:tc>
        <w:tc>
          <w:tcPr>
            <w:tcW w:w="907" w:type="dxa"/>
            <w:shd w:val="clear" w:color="auto" w:fill="F2F2F2" w:themeFill="background1" w:themeFillShade="F2"/>
            <w:vAlign w:val="center"/>
            <w:hideMark/>
          </w:tcPr>
          <w:p w14:paraId="60FE76F7" w14:textId="77777777" w:rsidR="00737F0F" w:rsidRPr="00957D89" w:rsidRDefault="00737F0F" w:rsidP="007E3FD4">
            <w:pPr>
              <w:pStyle w:val="BodyCopy"/>
              <w:spacing w:before="80" w:after="80"/>
              <w:jc w:val="center"/>
            </w:pPr>
            <w:r w:rsidRPr="00957D89">
              <w:t>6</w:t>
            </w:r>
          </w:p>
        </w:tc>
        <w:tc>
          <w:tcPr>
            <w:tcW w:w="907" w:type="dxa"/>
            <w:shd w:val="clear" w:color="auto" w:fill="F2F2F2" w:themeFill="background1" w:themeFillShade="F2"/>
            <w:vAlign w:val="center"/>
            <w:hideMark/>
          </w:tcPr>
          <w:p w14:paraId="1D26C2D7" w14:textId="77777777" w:rsidR="00737F0F" w:rsidRPr="00957D89" w:rsidRDefault="00737F0F" w:rsidP="007E3FD4">
            <w:pPr>
              <w:pStyle w:val="BodyCopy"/>
              <w:spacing w:before="80" w:after="80"/>
              <w:jc w:val="center"/>
            </w:pPr>
            <w:r w:rsidRPr="00957D89">
              <w:t>11</w:t>
            </w:r>
          </w:p>
        </w:tc>
        <w:tc>
          <w:tcPr>
            <w:tcW w:w="907" w:type="dxa"/>
            <w:shd w:val="clear" w:color="auto" w:fill="F2F2F2" w:themeFill="background1" w:themeFillShade="F2"/>
            <w:vAlign w:val="center"/>
            <w:hideMark/>
          </w:tcPr>
          <w:p w14:paraId="730D752A" w14:textId="77777777" w:rsidR="00737F0F" w:rsidRPr="00957D89" w:rsidRDefault="00737F0F" w:rsidP="007E3FD4">
            <w:pPr>
              <w:pStyle w:val="BodyCopy"/>
              <w:spacing w:before="80" w:after="80"/>
              <w:jc w:val="center"/>
            </w:pPr>
            <w:r w:rsidRPr="00957D89">
              <w:t>27</w:t>
            </w:r>
          </w:p>
        </w:tc>
        <w:tc>
          <w:tcPr>
            <w:tcW w:w="907" w:type="dxa"/>
            <w:shd w:val="clear" w:color="auto" w:fill="F2F2F2" w:themeFill="background1" w:themeFillShade="F2"/>
            <w:vAlign w:val="center"/>
            <w:hideMark/>
          </w:tcPr>
          <w:p w14:paraId="6654BBE6" w14:textId="77777777" w:rsidR="00737F0F" w:rsidRPr="00957D89" w:rsidRDefault="00737F0F" w:rsidP="007E3FD4">
            <w:pPr>
              <w:pStyle w:val="BodyCopy"/>
              <w:spacing w:before="80" w:after="80"/>
              <w:jc w:val="center"/>
            </w:pPr>
            <w:r w:rsidRPr="00957D89">
              <w:t>11%</w:t>
            </w:r>
          </w:p>
        </w:tc>
        <w:tc>
          <w:tcPr>
            <w:tcW w:w="907" w:type="dxa"/>
            <w:shd w:val="clear" w:color="auto" w:fill="F2F2F2" w:themeFill="background1" w:themeFillShade="F2"/>
            <w:vAlign w:val="center"/>
            <w:hideMark/>
          </w:tcPr>
          <w:p w14:paraId="5BB95945" w14:textId="77777777" w:rsidR="00737F0F" w:rsidRPr="00957D89" w:rsidRDefault="00737F0F" w:rsidP="007E3FD4">
            <w:pPr>
              <w:pStyle w:val="BodyCopy"/>
              <w:spacing w:before="80" w:after="80"/>
              <w:jc w:val="center"/>
            </w:pPr>
            <w:r w:rsidRPr="00957D89">
              <w:t>2</w:t>
            </w:r>
          </w:p>
        </w:tc>
      </w:tr>
      <w:tr w:rsidR="00964FF7" w:rsidRPr="00957D89" w14:paraId="72BAD718" w14:textId="77777777" w:rsidTr="00DB5575">
        <w:trPr>
          <w:trHeight w:val="405"/>
        </w:trPr>
        <w:tc>
          <w:tcPr>
            <w:tcW w:w="2943" w:type="dxa"/>
            <w:shd w:val="clear" w:color="auto" w:fill="F2F2F2" w:themeFill="background1" w:themeFillShade="F2"/>
            <w:vAlign w:val="center"/>
            <w:hideMark/>
          </w:tcPr>
          <w:p w14:paraId="267F00E0" w14:textId="77777777" w:rsidR="00737F0F" w:rsidRPr="00957D89" w:rsidRDefault="00737F0F" w:rsidP="007E3FD4">
            <w:pPr>
              <w:pStyle w:val="BodyCopy"/>
              <w:spacing w:before="80" w:after="80"/>
            </w:pPr>
            <w:r w:rsidRPr="00957D89">
              <w:t>Infrastructure</w:t>
            </w:r>
          </w:p>
        </w:tc>
        <w:tc>
          <w:tcPr>
            <w:tcW w:w="907" w:type="dxa"/>
            <w:shd w:val="clear" w:color="auto" w:fill="F2F2F2" w:themeFill="background1" w:themeFillShade="F2"/>
            <w:vAlign w:val="center"/>
            <w:hideMark/>
          </w:tcPr>
          <w:p w14:paraId="715168F7" w14:textId="77777777" w:rsidR="00737F0F" w:rsidRPr="00957D89" w:rsidRDefault="00737F0F" w:rsidP="007E3FD4">
            <w:pPr>
              <w:pStyle w:val="BodyCopy"/>
              <w:spacing w:before="80" w:after="80"/>
              <w:jc w:val="center"/>
            </w:pPr>
            <w:r w:rsidRPr="00957D89">
              <w:t>42</w:t>
            </w:r>
          </w:p>
        </w:tc>
        <w:tc>
          <w:tcPr>
            <w:tcW w:w="907" w:type="dxa"/>
            <w:shd w:val="clear" w:color="auto" w:fill="F2F2F2" w:themeFill="background1" w:themeFillShade="F2"/>
            <w:vAlign w:val="center"/>
            <w:hideMark/>
          </w:tcPr>
          <w:p w14:paraId="5B34B288" w14:textId="77777777" w:rsidR="00737F0F" w:rsidRPr="00957D89" w:rsidRDefault="00737F0F" w:rsidP="007E3FD4">
            <w:pPr>
              <w:pStyle w:val="BodyCopy"/>
              <w:spacing w:before="80" w:after="80"/>
              <w:jc w:val="center"/>
            </w:pPr>
            <w:r w:rsidRPr="00957D89">
              <w:t>7</w:t>
            </w:r>
          </w:p>
        </w:tc>
        <w:tc>
          <w:tcPr>
            <w:tcW w:w="907" w:type="dxa"/>
            <w:shd w:val="clear" w:color="auto" w:fill="F2F2F2" w:themeFill="background1" w:themeFillShade="F2"/>
            <w:vAlign w:val="center"/>
            <w:hideMark/>
          </w:tcPr>
          <w:p w14:paraId="0FB1ED57" w14:textId="77777777" w:rsidR="00737F0F" w:rsidRPr="00957D89" w:rsidRDefault="00737F0F" w:rsidP="007E3FD4">
            <w:pPr>
              <w:pStyle w:val="BodyCopy"/>
              <w:spacing w:before="80" w:after="80"/>
              <w:jc w:val="center"/>
            </w:pPr>
            <w:r w:rsidRPr="00957D89">
              <w:t>71</w:t>
            </w:r>
          </w:p>
        </w:tc>
        <w:tc>
          <w:tcPr>
            <w:tcW w:w="907" w:type="dxa"/>
            <w:shd w:val="clear" w:color="auto" w:fill="F2F2F2" w:themeFill="background1" w:themeFillShade="F2"/>
            <w:vAlign w:val="center"/>
            <w:hideMark/>
          </w:tcPr>
          <w:p w14:paraId="37EAE598" w14:textId="77777777" w:rsidR="00737F0F" w:rsidRPr="00957D89" w:rsidRDefault="00737F0F" w:rsidP="007E3FD4">
            <w:pPr>
              <w:pStyle w:val="BodyCopy"/>
              <w:spacing w:before="80" w:after="80"/>
              <w:jc w:val="center"/>
            </w:pPr>
            <w:r w:rsidRPr="00957D89">
              <w:t>120</w:t>
            </w:r>
          </w:p>
        </w:tc>
        <w:tc>
          <w:tcPr>
            <w:tcW w:w="907" w:type="dxa"/>
            <w:shd w:val="clear" w:color="auto" w:fill="F2F2F2" w:themeFill="background1" w:themeFillShade="F2"/>
            <w:vAlign w:val="center"/>
            <w:hideMark/>
          </w:tcPr>
          <w:p w14:paraId="4976BA88" w14:textId="77777777" w:rsidR="00737F0F" w:rsidRPr="00957D89" w:rsidRDefault="00737F0F" w:rsidP="007E3FD4">
            <w:pPr>
              <w:pStyle w:val="BodyCopy"/>
              <w:spacing w:before="80" w:after="80"/>
              <w:jc w:val="center"/>
            </w:pPr>
            <w:r w:rsidRPr="00957D89">
              <w:t>10%</w:t>
            </w:r>
          </w:p>
        </w:tc>
        <w:tc>
          <w:tcPr>
            <w:tcW w:w="907" w:type="dxa"/>
            <w:shd w:val="clear" w:color="auto" w:fill="F2F2F2" w:themeFill="background1" w:themeFillShade="F2"/>
            <w:vAlign w:val="center"/>
            <w:hideMark/>
          </w:tcPr>
          <w:p w14:paraId="6ADEC3BA"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7F07ABFB" w14:textId="77777777" w:rsidR="00737F0F" w:rsidRPr="00957D89" w:rsidRDefault="00737F0F" w:rsidP="007E3FD4">
            <w:pPr>
              <w:pStyle w:val="BodyCopy"/>
              <w:spacing w:before="80" w:after="80"/>
              <w:jc w:val="center"/>
            </w:pPr>
            <w:r w:rsidRPr="00957D89">
              <w:t>5</w:t>
            </w:r>
          </w:p>
        </w:tc>
        <w:tc>
          <w:tcPr>
            <w:tcW w:w="907" w:type="dxa"/>
            <w:shd w:val="clear" w:color="auto" w:fill="F2F2F2" w:themeFill="background1" w:themeFillShade="F2"/>
            <w:vAlign w:val="center"/>
            <w:hideMark/>
          </w:tcPr>
          <w:p w14:paraId="645DAE4C" w14:textId="77777777" w:rsidR="00737F0F" w:rsidRPr="00957D89" w:rsidRDefault="00737F0F" w:rsidP="007E3FD4">
            <w:pPr>
              <w:pStyle w:val="BodyCopy"/>
              <w:spacing w:before="80" w:after="80"/>
              <w:jc w:val="center"/>
            </w:pPr>
            <w:r w:rsidRPr="00957D89">
              <w:t>6</w:t>
            </w:r>
          </w:p>
        </w:tc>
        <w:tc>
          <w:tcPr>
            <w:tcW w:w="907" w:type="dxa"/>
            <w:shd w:val="clear" w:color="auto" w:fill="F2F2F2" w:themeFill="background1" w:themeFillShade="F2"/>
            <w:vAlign w:val="center"/>
            <w:hideMark/>
          </w:tcPr>
          <w:p w14:paraId="78F48C06" w14:textId="77777777" w:rsidR="00737F0F" w:rsidRPr="00957D89" w:rsidRDefault="00737F0F" w:rsidP="007E3FD4">
            <w:pPr>
              <w:pStyle w:val="BodyCopy"/>
              <w:spacing w:before="80" w:after="80"/>
              <w:jc w:val="center"/>
            </w:pPr>
            <w:r w:rsidRPr="00957D89">
              <w:t>13</w:t>
            </w:r>
          </w:p>
        </w:tc>
        <w:tc>
          <w:tcPr>
            <w:tcW w:w="907" w:type="dxa"/>
            <w:shd w:val="clear" w:color="auto" w:fill="F2F2F2" w:themeFill="background1" w:themeFillShade="F2"/>
            <w:vAlign w:val="center"/>
            <w:hideMark/>
          </w:tcPr>
          <w:p w14:paraId="58ACAA07" w14:textId="77777777" w:rsidR="00737F0F" w:rsidRPr="00957D89" w:rsidRDefault="00737F0F" w:rsidP="007E3FD4">
            <w:pPr>
              <w:pStyle w:val="BodyCopy"/>
              <w:spacing w:before="80" w:after="80"/>
              <w:jc w:val="center"/>
            </w:pPr>
            <w:r w:rsidRPr="00957D89">
              <w:t>6%</w:t>
            </w:r>
          </w:p>
        </w:tc>
        <w:tc>
          <w:tcPr>
            <w:tcW w:w="907" w:type="dxa"/>
            <w:shd w:val="clear" w:color="auto" w:fill="F2F2F2" w:themeFill="background1" w:themeFillShade="F2"/>
            <w:vAlign w:val="center"/>
            <w:hideMark/>
          </w:tcPr>
          <w:p w14:paraId="7303C574" w14:textId="77777777" w:rsidR="00737F0F" w:rsidRPr="00957D89" w:rsidRDefault="00737F0F" w:rsidP="007E3FD4">
            <w:pPr>
              <w:pStyle w:val="BodyCopy"/>
              <w:spacing w:before="80" w:after="80"/>
              <w:jc w:val="center"/>
            </w:pPr>
            <w:r w:rsidRPr="00957D89">
              <w:t>3</w:t>
            </w:r>
          </w:p>
        </w:tc>
      </w:tr>
      <w:tr w:rsidR="00964FF7" w:rsidRPr="00957D89" w14:paraId="477BE67A" w14:textId="77777777" w:rsidTr="00DB5575">
        <w:trPr>
          <w:trHeight w:val="405"/>
        </w:trPr>
        <w:tc>
          <w:tcPr>
            <w:tcW w:w="2943" w:type="dxa"/>
            <w:shd w:val="clear" w:color="auto" w:fill="F2F2F2" w:themeFill="background1" w:themeFillShade="F2"/>
            <w:vAlign w:val="center"/>
            <w:hideMark/>
          </w:tcPr>
          <w:p w14:paraId="04DA998D" w14:textId="77777777" w:rsidR="00737F0F" w:rsidRPr="00957D89" w:rsidRDefault="00737F0F" w:rsidP="007E3FD4">
            <w:pPr>
              <w:pStyle w:val="BodyCopy"/>
              <w:spacing w:before="80" w:after="80"/>
            </w:pPr>
            <w:r w:rsidRPr="00957D89">
              <w:t>Gender equality</w:t>
            </w:r>
          </w:p>
        </w:tc>
        <w:tc>
          <w:tcPr>
            <w:tcW w:w="907" w:type="dxa"/>
            <w:shd w:val="clear" w:color="auto" w:fill="F2F2F2" w:themeFill="background1" w:themeFillShade="F2"/>
            <w:vAlign w:val="center"/>
            <w:hideMark/>
          </w:tcPr>
          <w:p w14:paraId="51416401" w14:textId="77777777" w:rsidR="00737F0F" w:rsidRPr="00957D89" w:rsidRDefault="00737F0F" w:rsidP="007E3FD4">
            <w:pPr>
              <w:pStyle w:val="BodyCopy"/>
              <w:spacing w:before="80" w:after="80"/>
              <w:jc w:val="center"/>
            </w:pPr>
            <w:r w:rsidRPr="00957D89">
              <w:t>19</w:t>
            </w:r>
          </w:p>
        </w:tc>
        <w:tc>
          <w:tcPr>
            <w:tcW w:w="907" w:type="dxa"/>
            <w:shd w:val="clear" w:color="auto" w:fill="F2F2F2" w:themeFill="background1" w:themeFillShade="F2"/>
            <w:vAlign w:val="center"/>
            <w:hideMark/>
          </w:tcPr>
          <w:p w14:paraId="54A65387"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0BDF41BB" w14:textId="77777777" w:rsidR="00737F0F" w:rsidRPr="00957D89" w:rsidRDefault="00737F0F" w:rsidP="007E3FD4">
            <w:pPr>
              <w:pStyle w:val="BodyCopy"/>
              <w:spacing w:before="80" w:after="80"/>
              <w:jc w:val="center"/>
            </w:pPr>
            <w:r w:rsidRPr="00957D89">
              <w:t>8</w:t>
            </w:r>
          </w:p>
        </w:tc>
        <w:tc>
          <w:tcPr>
            <w:tcW w:w="907" w:type="dxa"/>
            <w:shd w:val="clear" w:color="auto" w:fill="F2F2F2" w:themeFill="background1" w:themeFillShade="F2"/>
            <w:vAlign w:val="center"/>
            <w:hideMark/>
          </w:tcPr>
          <w:p w14:paraId="0EE954B0" w14:textId="77777777" w:rsidR="00737F0F" w:rsidRPr="00957D89" w:rsidRDefault="00737F0F" w:rsidP="007E3FD4">
            <w:pPr>
              <w:pStyle w:val="BodyCopy"/>
              <w:spacing w:before="80" w:after="80"/>
              <w:jc w:val="center"/>
            </w:pPr>
            <w:r w:rsidRPr="00957D89">
              <w:t>28</w:t>
            </w:r>
          </w:p>
        </w:tc>
        <w:tc>
          <w:tcPr>
            <w:tcW w:w="907" w:type="dxa"/>
            <w:shd w:val="clear" w:color="auto" w:fill="F2F2F2" w:themeFill="background1" w:themeFillShade="F2"/>
            <w:vAlign w:val="center"/>
            <w:hideMark/>
          </w:tcPr>
          <w:p w14:paraId="2862AECB"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6CD866D4" w14:textId="77777777" w:rsidR="00737F0F" w:rsidRPr="00957D89" w:rsidRDefault="00737F0F" w:rsidP="007E3FD4">
            <w:pPr>
              <w:pStyle w:val="BodyCopy"/>
              <w:spacing w:before="80" w:after="80"/>
              <w:jc w:val="center"/>
            </w:pPr>
            <w:r w:rsidRPr="00957D89">
              <w:t>4</w:t>
            </w:r>
          </w:p>
        </w:tc>
        <w:tc>
          <w:tcPr>
            <w:tcW w:w="907" w:type="dxa"/>
            <w:shd w:val="clear" w:color="auto" w:fill="F2F2F2" w:themeFill="background1" w:themeFillShade="F2"/>
            <w:vAlign w:val="center"/>
            <w:hideMark/>
          </w:tcPr>
          <w:p w14:paraId="44EDBEFD"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6FC4C002"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6A06ED3B" w14:textId="77777777" w:rsidR="00737F0F" w:rsidRPr="00957D89" w:rsidRDefault="00737F0F" w:rsidP="007E3FD4">
            <w:pPr>
              <w:pStyle w:val="BodyCopy"/>
              <w:spacing w:before="80" w:after="80"/>
              <w:jc w:val="center"/>
            </w:pPr>
            <w:r w:rsidRPr="00957D89">
              <w:t>8</w:t>
            </w:r>
          </w:p>
        </w:tc>
        <w:tc>
          <w:tcPr>
            <w:tcW w:w="907" w:type="dxa"/>
            <w:shd w:val="clear" w:color="auto" w:fill="F2F2F2" w:themeFill="background1" w:themeFillShade="F2"/>
            <w:vAlign w:val="center"/>
            <w:hideMark/>
          </w:tcPr>
          <w:p w14:paraId="26C7EED7"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5F2271FD" w14:textId="77777777" w:rsidR="00737F0F" w:rsidRPr="00957D89" w:rsidRDefault="00737F0F" w:rsidP="007E3FD4">
            <w:pPr>
              <w:pStyle w:val="BodyCopy"/>
              <w:spacing w:before="80" w:after="80"/>
              <w:jc w:val="center"/>
            </w:pPr>
          </w:p>
        </w:tc>
      </w:tr>
      <w:tr w:rsidR="00964FF7" w:rsidRPr="00957D89" w14:paraId="1398CD84" w14:textId="77777777" w:rsidTr="00DB5575">
        <w:trPr>
          <w:trHeight w:val="405"/>
        </w:trPr>
        <w:tc>
          <w:tcPr>
            <w:tcW w:w="2943" w:type="dxa"/>
            <w:shd w:val="clear" w:color="auto" w:fill="F2F2F2" w:themeFill="background1" w:themeFillShade="F2"/>
            <w:vAlign w:val="center"/>
            <w:hideMark/>
          </w:tcPr>
          <w:p w14:paraId="7745C1EA" w14:textId="77777777" w:rsidR="00737F0F" w:rsidRPr="00957D89" w:rsidRDefault="00737F0F" w:rsidP="007E3FD4">
            <w:pPr>
              <w:pStyle w:val="BodyCopy"/>
              <w:spacing w:before="80" w:after="80"/>
            </w:pPr>
            <w:r w:rsidRPr="00957D89">
              <w:t>Human rights</w:t>
            </w:r>
          </w:p>
        </w:tc>
        <w:tc>
          <w:tcPr>
            <w:tcW w:w="907" w:type="dxa"/>
            <w:shd w:val="clear" w:color="auto" w:fill="F2F2F2" w:themeFill="background1" w:themeFillShade="F2"/>
            <w:vAlign w:val="center"/>
            <w:hideMark/>
          </w:tcPr>
          <w:p w14:paraId="4A2D27EA" w14:textId="77777777" w:rsidR="00737F0F" w:rsidRPr="00957D89" w:rsidRDefault="00737F0F" w:rsidP="007E3FD4">
            <w:pPr>
              <w:pStyle w:val="BodyCopy"/>
              <w:spacing w:before="80" w:after="80"/>
              <w:jc w:val="center"/>
            </w:pPr>
            <w:r w:rsidRPr="00957D89">
              <w:t>15</w:t>
            </w:r>
          </w:p>
        </w:tc>
        <w:tc>
          <w:tcPr>
            <w:tcW w:w="907" w:type="dxa"/>
            <w:shd w:val="clear" w:color="auto" w:fill="F2F2F2" w:themeFill="background1" w:themeFillShade="F2"/>
            <w:vAlign w:val="center"/>
            <w:hideMark/>
          </w:tcPr>
          <w:p w14:paraId="41612A3A"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479DD454" w14:textId="77777777" w:rsidR="00737F0F" w:rsidRPr="00957D89" w:rsidRDefault="00737F0F" w:rsidP="007E3FD4">
            <w:pPr>
              <w:pStyle w:val="BodyCopy"/>
              <w:spacing w:before="80" w:after="80"/>
              <w:jc w:val="center"/>
            </w:pPr>
            <w:r w:rsidRPr="00957D89">
              <w:t>13</w:t>
            </w:r>
          </w:p>
        </w:tc>
        <w:tc>
          <w:tcPr>
            <w:tcW w:w="907" w:type="dxa"/>
            <w:shd w:val="clear" w:color="auto" w:fill="F2F2F2" w:themeFill="background1" w:themeFillShade="F2"/>
            <w:vAlign w:val="center"/>
            <w:hideMark/>
          </w:tcPr>
          <w:p w14:paraId="0CE76B84" w14:textId="77777777" w:rsidR="00737F0F" w:rsidRPr="00957D89" w:rsidRDefault="00737F0F" w:rsidP="007E3FD4">
            <w:pPr>
              <w:pStyle w:val="BodyCopy"/>
              <w:spacing w:before="80" w:after="80"/>
              <w:jc w:val="center"/>
            </w:pPr>
            <w:r w:rsidRPr="00957D89">
              <w:t>28</w:t>
            </w:r>
          </w:p>
        </w:tc>
        <w:tc>
          <w:tcPr>
            <w:tcW w:w="907" w:type="dxa"/>
            <w:shd w:val="clear" w:color="auto" w:fill="F2F2F2" w:themeFill="background1" w:themeFillShade="F2"/>
            <w:vAlign w:val="center"/>
            <w:hideMark/>
          </w:tcPr>
          <w:p w14:paraId="251467FE"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1AE6483A"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0F6DA174"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7BD7A472" w14:textId="77777777" w:rsidR="00737F0F" w:rsidRPr="00957D89" w:rsidRDefault="00737F0F" w:rsidP="007E3FD4">
            <w:pPr>
              <w:pStyle w:val="BodyCopy"/>
              <w:spacing w:before="80" w:after="80"/>
              <w:jc w:val="center"/>
            </w:pPr>
            <w:r w:rsidRPr="00957D89">
              <w:t>4</w:t>
            </w:r>
          </w:p>
        </w:tc>
        <w:tc>
          <w:tcPr>
            <w:tcW w:w="907" w:type="dxa"/>
            <w:shd w:val="clear" w:color="auto" w:fill="F2F2F2" w:themeFill="background1" w:themeFillShade="F2"/>
            <w:vAlign w:val="center"/>
            <w:hideMark/>
          </w:tcPr>
          <w:p w14:paraId="1ACCAA4B" w14:textId="77777777" w:rsidR="00737F0F" w:rsidRPr="00957D89" w:rsidRDefault="00737F0F" w:rsidP="007E3FD4">
            <w:pPr>
              <w:pStyle w:val="BodyCopy"/>
              <w:spacing w:before="80" w:after="80"/>
              <w:jc w:val="center"/>
            </w:pPr>
            <w:r w:rsidRPr="00957D89">
              <w:t>7</w:t>
            </w:r>
          </w:p>
        </w:tc>
        <w:tc>
          <w:tcPr>
            <w:tcW w:w="907" w:type="dxa"/>
            <w:shd w:val="clear" w:color="auto" w:fill="F2F2F2" w:themeFill="background1" w:themeFillShade="F2"/>
            <w:vAlign w:val="center"/>
            <w:hideMark/>
          </w:tcPr>
          <w:p w14:paraId="38ADC2E8"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7D1B18F1" w14:textId="77777777" w:rsidR="00737F0F" w:rsidRPr="00957D89" w:rsidRDefault="00737F0F" w:rsidP="007E3FD4">
            <w:pPr>
              <w:pStyle w:val="BodyCopy"/>
              <w:spacing w:before="80" w:after="80"/>
              <w:jc w:val="center"/>
            </w:pPr>
          </w:p>
        </w:tc>
      </w:tr>
      <w:tr w:rsidR="00964FF7" w:rsidRPr="00957D89" w14:paraId="5835974C" w14:textId="77777777" w:rsidTr="00DB5575">
        <w:trPr>
          <w:trHeight w:val="405"/>
        </w:trPr>
        <w:tc>
          <w:tcPr>
            <w:tcW w:w="2943" w:type="dxa"/>
            <w:shd w:val="clear" w:color="auto" w:fill="F2F2F2" w:themeFill="background1" w:themeFillShade="F2"/>
            <w:vAlign w:val="center"/>
            <w:hideMark/>
          </w:tcPr>
          <w:p w14:paraId="6810ED15" w14:textId="77777777" w:rsidR="00737F0F" w:rsidRPr="00957D89" w:rsidRDefault="00737F0F" w:rsidP="007E3FD4">
            <w:pPr>
              <w:pStyle w:val="BodyCopy"/>
              <w:spacing w:before="80" w:after="80"/>
            </w:pPr>
            <w:r w:rsidRPr="00957D89">
              <w:t>Disability</w:t>
            </w:r>
          </w:p>
        </w:tc>
        <w:tc>
          <w:tcPr>
            <w:tcW w:w="907" w:type="dxa"/>
            <w:shd w:val="clear" w:color="auto" w:fill="F2F2F2" w:themeFill="background1" w:themeFillShade="F2"/>
            <w:vAlign w:val="center"/>
            <w:hideMark/>
          </w:tcPr>
          <w:p w14:paraId="6C643E4E" w14:textId="77777777" w:rsidR="00737F0F" w:rsidRPr="00957D89" w:rsidRDefault="00737F0F" w:rsidP="007E3FD4">
            <w:pPr>
              <w:pStyle w:val="BodyCopy"/>
              <w:spacing w:before="80" w:after="80"/>
              <w:jc w:val="center"/>
            </w:pPr>
            <w:r w:rsidRPr="00957D89">
              <w:t>18</w:t>
            </w:r>
          </w:p>
        </w:tc>
        <w:tc>
          <w:tcPr>
            <w:tcW w:w="907" w:type="dxa"/>
            <w:shd w:val="clear" w:color="auto" w:fill="F2F2F2" w:themeFill="background1" w:themeFillShade="F2"/>
            <w:vAlign w:val="center"/>
            <w:hideMark/>
          </w:tcPr>
          <w:p w14:paraId="5CB723F4"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78EB3DF3" w14:textId="77777777" w:rsidR="00737F0F" w:rsidRPr="00957D89" w:rsidRDefault="00737F0F" w:rsidP="007E3FD4">
            <w:pPr>
              <w:pStyle w:val="BodyCopy"/>
              <w:spacing w:before="80" w:after="80"/>
              <w:jc w:val="center"/>
            </w:pPr>
            <w:r w:rsidRPr="00957D89">
              <w:t>6</w:t>
            </w:r>
          </w:p>
        </w:tc>
        <w:tc>
          <w:tcPr>
            <w:tcW w:w="907" w:type="dxa"/>
            <w:shd w:val="clear" w:color="auto" w:fill="F2F2F2" w:themeFill="background1" w:themeFillShade="F2"/>
            <w:vAlign w:val="center"/>
            <w:hideMark/>
          </w:tcPr>
          <w:p w14:paraId="73B48C35" w14:textId="77777777" w:rsidR="00737F0F" w:rsidRPr="00957D89" w:rsidRDefault="00737F0F" w:rsidP="007E3FD4">
            <w:pPr>
              <w:pStyle w:val="BodyCopy"/>
              <w:spacing w:before="80" w:after="80"/>
              <w:jc w:val="center"/>
            </w:pPr>
            <w:r w:rsidRPr="00957D89">
              <w:t>25</w:t>
            </w:r>
          </w:p>
        </w:tc>
        <w:tc>
          <w:tcPr>
            <w:tcW w:w="907" w:type="dxa"/>
            <w:shd w:val="clear" w:color="auto" w:fill="F2F2F2" w:themeFill="background1" w:themeFillShade="F2"/>
            <w:vAlign w:val="center"/>
            <w:hideMark/>
          </w:tcPr>
          <w:p w14:paraId="7073D40C"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269AC7DF" w14:textId="77777777" w:rsidR="00737F0F" w:rsidRPr="00957D89" w:rsidRDefault="00737F0F" w:rsidP="007E3FD4">
            <w:pPr>
              <w:pStyle w:val="BodyCopy"/>
              <w:spacing w:before="80" w:after="80"/>
              <w:jc w:val="center"/>
            </w:pPr>
            <w:r w:rsidRPr="00957D89">
              <w:t>8</w:t>
            </w:r>
          </w:p>
        </w:tc>
        <w:tc>
          <w:tcPr>
            <w:tcW w:w="907" w:type="dxa"/>
            <w:shd w:val="clear" w:color="auto" w:fill="F2F2F2" w:themeFill="background1" w:themeFillShade="F2"/>
            <w:vAlign w:val="center"/>
            <w:hideMark/>
          </w:tcPr>
          <w:p w14:paraId="1AF28510"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64E7827D" w14:textId="77777777" w:rsidR="00737F0F" w:rsidRPr="00957D89" w:rsidRDefault="00737F0F" w:rsidP="007E3FD4">
            <w:pPr>
              <w:pStyle w:val="BodyCopy"/>
              <w:spacing w:before="80" w:after="80"/>
              <w:jc w:val="center"/>
            </w:pPr>
            <w:r w:rsidRPr="00957D89">
              <w:t>4</w:t>
            </w:r>
          </w:p>
        </w:tc>
        <w:tc>
          <w:tcPr>
            <w:tcW w:w="907" w:type="dxa"/>
            <w:shd w:val="clear" w:color="auto" w:fill="F2F2F2" w:themeFill="background1" w:themeFillShade="F2"/>
            <w:vAlign w:val="center"/>
            <w:hideMark/>
          </w:tcPr>
          <w:p w14:paraId="2085E0C9" w14:textId="77777777" w:rsidR="00737F0F" w:rsidRPr="00957D89" w:rsidRDefault="00737F0F" w:rsidP="007E3FD4">
            <w:pPr>
              <w:pStyle w:val="BodyCopy"/>
              <w:spacing w:before="80" w:after="80"/>
              <w:jc w:val="center"/>
            </w:pPr>
            <w:r w:rsidRPr="00957D89">
              <w:t>12</w:t>
            </w:r>
          </w:p>
        </w:tc>
        <w:tc>
          <w:tcPr>
            <w:tcW w:w="907" w:type="dxa"/>
            <w:shd w:val="clear" w:color="auto" w:fill="F2F2F2" w:themeFill="background1" w:themeFillShade="F2"/>
            <w:vAlign w:val="center"/>
            <w:hideMark/>
          </w:tcPr>
          <w:p w14:paraId="4B0D3DA9" w14:textId="77777777" w:rsidR="00737F0F" w:rsidRPr="00957D89" w:rsidRDefault="00737F0F" w:rsidP="007E3FD4">
            <w:pPr>
              <w:pStyle w:val="BodyCopy"/>
              <w:spacing w:before="80" w:after="80"/>
              <w:jc w:val="center"/>
            </w:pPr>
            <w:r w:rsidRPr="00957D89">
              <w:t>5%</w:t>
            </w:r>
          </w:p>
        </w:tc>
        <w:tc>
          <w:tcPr>
            <w:tcW w:w="907" w:type="dxa"/>
            <w:shd w:val="clear" w:color="auto" w:fill="F2F2F2" w:themeFill="background1" w:themeFillShade="F2"/>
            <w:vAlign w:val="center"/>
            <w:hideMark/>
          </w:tcPr>
          <w:p w14:paraId="5603508A" w14:textId="77777777" w:rsidR="00737F0F" w:rsidRPr="00957D89" w:rsidRDefault="00737F0F" w:rsidP="007E3FD4">
            <w:pPr>
              <w:pStyle w:val="BodyCopy"/>
              <w:spacing w:before="80" w:after="80"/>
              <w:jc w:val="center"/>
            </w:pPr>
          </w:p>
        </w:tc>
      </w:tr>
      <w:tr w:rsidR="00964FF7" w:rsidRPr="00957D89" w14:paraId="57029B62" w14:textId="77777777" w:rsidTr="00DB5575">
        <w:trPr>
          <w:trHeight w:val="405"/>
        </w:trPr>
        <w:tc>
          <w:tcPr>
            <w:tcW w:w="2943" w:type="dxa"/>
            <w:shd w:val="clear" w:color="auto" w:fill="F2F2F2" w:themeFill="background1" w:themeFillShade="F2"/>
            <w:vAlign w:val="center"/>
            <w:hideMark/>
          </w:tcPr>
          <w:p w14:paraId="1AFA1E4C" w14:textId="77777777" w:rsidR="00737F0F" w:rsidRPr="00957D89" w:rsidRDefault="00737F0F" w:rsidP="007E3FD4">
            <w:pPr>
              <w:pStyle w:val="BodyCopy"/>
              <w:spacing w:before="80" w:after="80"/>
            </w:pPr>
            <w:r w:rsidRPr="00957D89">
              <w:t>Food security</w:t>
            </w:r>
          </w:p>
        </w:tc>
        <w:tc>
          <w:tcPr>
            <w:tcW w:w="907" w:type="dxa"/>
            <w:shd w:val="clear" w:color="auto" w:fill="F2F2F2" w:themeFill="background1" w:themeFillShade="F2"/>
            <w:vAlign w:val="center"/>
            <w:hideMark/>
          </w:tcPr>
          <w:p w14:paraId="0868FB5E"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3E7FE9A4"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4C32FDA9" w14:textId="77777777" w:rsidR="00737F0F" w:rsidRPr="00957D89" w:rsidRDefault="00737F0F" w:rsidP="007E3FD4">
            <w:pPr>
              <w:pStyle w:val="BodyCopy"/>
              <w:spacing w:before="80" w:after="80"/>
              <w:jc w:val="center"/>
            </w:pPr>
            <w:r w:rsidRPr="00957D89">
              <w:t>20</w:t>
            </w:r>
          </w:p>
        </w:tc>
        <w:tc>
          <w:tcPr>
            <w:tcW w:w="907" w:type="dxa"/>
            <w:shd w:val="clear" w:color="auto" w:fill="F2F2F2" w:themeFill="background1" w:themeFillShade="F2"/>
            <w:vAlign w:val="center"/>
            <w:hideMark/>
          </w:tcPr>
          <w:p w14:paraId="5B3A285D" w14:textId="77777777" w:rsidR="00737F0F" w:rsidRPr="00957D89" w:rsidRDefault="00737F0F" w:rsidP="007E3FD4">
            <w:pPr>
              <w:pStyle w:val="BodyCopy"/>
              <w:spacing w:before="80" w:after="80"/>
              <w:jc w:val="center"/>
            </w:pPr>
            <w:r w:rsidRPr="00957D89">
              <w:t>24</w:t>
            </w:r>
          </w:p>
        </w:tc>
        <w:tc>
          <w:tcPr>
            <w:tcW w:w="907" w:type="dxa"/>
            <w:shd w:val="clear" w:color="auto" w:fill="F2F2F2" w:themeFill="background1" w:themeFillShade="F2"/>
            <w:vAlign w:val="center"/>
            <w:hideMark/>
          </w:tcPr>
          <w:p w14:paraId="612B6E2C"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5A2E6786"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41465BD7"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433E30FB"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43E9D9E9" w14:textId="77777777" w:rsidR="00737F0F" w:rsidRPr="00957D89" w:rsidRDefault="00737F0F" w:rsidP="007E3FD4">
            <w:pPr>
              <w:pStyle w:val="BodyCopy"/>
              <w:spacing w:before="80" w:after="80"/>
              <w:jc w:val="center"/>
            </w:pPr>
            <w:r w:rsidRPr="00957D89">
              <w:t>5</w:t>
            </w:r>
          </w:p>
        </w:tc>
        <w:tc>
          <w:tcPr>
            <w:tcW w:w="907" w:type="dxa"/>
            <w:shd w:val="clear" w:color="auto" w:fill="F2F2F2" w:themeFill="background1" w:themeFillShade="F2"/>
            <w:vAlign w:val="center"/>
            <w:hideMark/>
          </w:tcPr>
          <w:p w14:paraId="7D59997B"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7161FBB7" w14:textId="77777777" w:rsidR="00737F0F" w:rsidRPr="00957D89" w:rsidRDefault="00737F0F" w:rsidP="007E3FD4">
            <w:pPr>
              <w:pStyle w:val="BodyCopy"/>
              <w:spacing w:before="80" w:after="80"/>
              <w:jc w:val="center"/>
            </w:pPr>
            <w:r w:rsidRPr="00957D89">
              <w:t>1</w:t>
            </w:r>
          </w:p>
        </w:tc>
      </w:tr>
      <w:tr w:rsidR="00964FF7" w:rsidRPr="00957D89" w14:paraId="3636CF90" w14:textId="77777777" w:rsidTr="00DB5575">
        <w:trPr>
          <w:trHeight w:val="405"/>
        </w:trPr>
        <w:tc>
          <w:tcPr>
            <w:tcW w:w="2943" w:type="dxa"/>
            <w:shd w:val="clear" w:color="auto" w:fill="F2F2F2" w:themeFill="background1" w:themeFillShade="F2"/>
            <w:vAlign w:val="center"/>
            <w:hideMark/>
          </w:tcPr>
          <w:p w14:paraId="1A0FDAD7" w14:textId="77777777" w:rsidR="00737F0F" w:rsidRPr="00957D89" w:rsidRDefault="00737F0F" w:rsidP="007E3FD4">
            <w:pPr>
              <w:pStyle w:val="BodyCopy"/>
              <w:spacing w:before="80" w:after="80"/>
            </w:pPr>
            <w:r w:rsidRPr="00957D89">
              <w:t>Water and sanitation</w:t>
            </w:r>
          </w:p>
        </w:tc>
        <w:tc>
          <w:tcPr>
            <w:tcW w:w="907" w:type="dxa"/>
            <w:shd w:val="clear" w:color="auto" w:fill="F2F2F2" w:themeFill="background1" w:themeFillShade="F2"/>
            <w:vAlign w:val="center"/>
            <w:hideMark/>
          </w:tcPr>
          <w:p w14:paraId="6D4B3495" w14:textId="77777777" w:rsidR="00737F0F" w:rsidRPr="00957D89" w:rsidRDefault="00737F0F" w:rsidP="007E3FD4">
            <w:pPr>
              <w:pStyle w:val="BodyCopy"/>
              <w:spacing w:before="80" w:after="80"/>
              <w:jc w:val="center"/>
            </w:pPr>
            <w:r w:rsidRPr="00957D89">
              <w:t>8</w:t>
            </w:r>
          </w:p>
        </w:tc>
        <w:tc>
          <w:tcPr>
            <w:tcW w:w="907" w:type="dxa"/>
            <w:shd w:val="clear" w:color="auto" w:fill="F2F2F2" w:themeFill="background1" w:themeFillShade="F2"/>
            <w:vAlign w:val="center"/>
            <w:hideMark/>
          </w:tcPr>
          <w:p w14:paraId="792D2718"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5441C45F" w14:textId="77777777" w:rsidR="00737F0F" w:rsidRPr="00957D89" w:rsidRDefault="00737F0F" w:rsidP="007E3FD4">
            <w:pPr>
              <w:pStyle w:val="BodyCopy"/>
              <w:spacing w:before="80" w:after="80"/>
              <w:jc w:val="center"/>
            </w:pPr>
            <w:r w:rsidRPr="00957D89">
              <w:t>7</w:t>
            </w:r>
          </w:p>
        </w:tc>
        <w:tc>
          <w:tcPr>
            <w:tcW w:w="907" w:type="dxa"/>
            <w:shd w:val="clear" w:color="auto" w:fill="F2F2F2" w:themeFill="background1" w:themeFillShade="F2"/>
            <w:vAlign w:val="center"/>
            <w:hideMark/>
          </w:tcPr>
          <w:p w14:paraId="7A1745B4" w14:textId="77777777" w:rsidR="00737F0F" w:rsidRPr="00957D89" w:rsidRDefault="00737F0F" w:rsidP="007E3FD4">
            <w:pPr>
              <w:pStyle w:val="BodyCopy"/>
              <w:spacing w:before="80" w:after="80"/>
              <w:jc w:val="center"/>
            </w:pPr>
            <w:r w:rsidRPr="00957D89">
              <w:t>16</w:t>
            </w:r>
          </w:p>
        </w:tc>
        <w:tc>
          <w:tcPr>
            <w:tcW w:w="907" w:type="dxa"/>
            <w:shd w:val="clear" w:color="auto" w:fill="F2F2F2" w:themeFill="background1" w:themeFillShade="F2"/>
            <w:vAlign w:val="center"/>
            <w:hideMark/>
          </w:tcPr>
          <w:p w14:paraId="69D9F862"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6A1ABA51"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1E6A92CA"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798E0F4B"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59EDAE20" w14:textId="77777777" w:rsidR="00737F0F" w:rsidRPr="00957D89" w:rsidRDefault="00737F0F" w:rsidP="007E3FD4">
            <w:pPr>
              <w:pStyle w:val="BodyCopy"/>
              <w:spacing w:before="80" w:after="80"/>
              <w:jc w:val="center"/>
            </w:pPr>
            <w:r w:rsidRPr="00957D89">
              <w:t>5</w:t>
            </w:r>
          </w:p>
        </w:tc>
        <w:tc>
          <w:tcPr>
            <w:tcW w:w="907" w:type="dxa"/>
            <w:shd w:val="clear" w:color="auto" w:fill="F2F2F2" w:themeFill="background1" w:themeFillShade="F2"/>
            <w:vAlign w:val="center"/>
            <w:hideMark/>
          </w:tcPr>
          <w:p w14:paraId="0E3DE176"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76FF2B8E" w14:textId="77777777" w:rsidR="00737F0F" w:rsidRPr="00957D89" w:rsidRDefault="00737F0F" w:rsidP="007E3FD4">
            <w:pPr>
              <w:pStyle w:val="BodyCopy"/>
              <w:spacing w:before="80" w:after="80"/>
              <w:jc w:val="center"/>
            </w:pPr>
          </w:p>
        </w:tc>
      </w:tr>
      <w:tr w:rsidR="00964FF7" w:rsidRPr="00957D89" w14:paraId="1FF8679C" w14:textId="77777777" w:rsidTr="00DB5575">
        <w:trPr>
          <w:trHeight w:val="405"/>
        </w:trPr>
        <w:tc>
          <w:tcPr>
            <w:tcW w:w="2943" w:type="dxa"/>
            <w:shd w:val="clear" w:color="auto" w:fill="F2F2F2" w:themeFill="background1" w:themeFillShade="F2"/>
            <w:vAlign w:val="center"/>
            <w:hideMark/>
          </w:tcPr>
          <w:p w14:paraId="6FC58D38" w14:textId="77777777" w:rsidR="00737F0F" w:rsidRPr="00957D89" w:rsidRDefault="00737F0F" w:rsidP="007E3FD4">
            <w:pPr>
              <w:pStyle w:val="BodyCopy"/>
              <w:spacing w:before="80" w:after="80"/>
            </w:pPr>
            <w:r w:rsidRPr="00957D89">
              <w:t>Regional stability</w:t>
            </w:r>
          </w:p>
        </w:tc>
        <w:tc>
          <w:tcPr>
            <w:tcW w:w="907" w:type="dxa"/>
            <w:shd w:val="clear" w:color="auto" w:fill="F2F2F2" w:themeFill="background1" w:themeFillShade="F2"/>
            <w:vAlign w:val="center"/>
            <w:hideMark/>
          </w:tcPr>
          <w:p w14:paraId="08C7893F"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69E8D894" w14:textId="77777777" w:rsidR="00737F0F" w:rsidRPr="00957D89" w:rsidRDefault="00737F0F" w:rsidP="007E3FD4">
            <w:pPr>
              <w:pStyle w:val="BodyCopy"/>
              <w:spacing w:before="80" w:after="80"/>
              <w:jc w:val="center"/>
            </w:pPr>
            <w:r w:rsidRPr="00957D89">
              <w:t>3</w:t>
            </w:r>
          </w:p>
        </w:tc>
        <w:tc>
          <w:tcPr>
            <w:tcW w:w="907" w:type="dxa"/>
            <w:shd w:val="clear" w:color="auto" w:fill="F2F2F2" w:themeFill="background1" w:themeFillShade="F2"/>
            <w:vAlign w:val="center"/>
            <w:hideMark/>
          </w:tcPr>
          <w:p w14:paraId="24C9836E"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61C3C862" w14:textId="77777777" w:rsidR="00737F0F" w:rsidRPr="00957D89" w:rsidRDefault="00737F0F" w:rsidP="007E3FD4">
            <w:pPr>
              <w:pStyle w:val="BodyCopy"/>
              <w:spacing w:before="80" w:after="80"/>
              <w:jc w:val="center"/>
            </w:pPr>
            <w:r w:rsidRPr="00957D89">
              <w:t>6</w:t>
            </w:r>
          </w:p>
        </w:tc>
        <w:tc>
          <w:tcPr>
            <w:tcW w:w="907" w:type="dxa"/>
            <w:shd w:val="clear" w:color="auto" w:fill="F2F2F2" w:themeFill="background1" w:themeFillShade="F2"/>
            <w:vAlign w:val="center"/>
            <w:hideMark/>
          </w:tcPr>
          <w:p w14:paraId="2EEB4500" w14:textId="77777777" w:rsidR="00737F0F" w:rsidRPr="00957D89" w:rsidRDefault="00737F0F" w:rsidP="007E3FD4">
            <w:pPr>
              <w:pStyle w:val="BodyCopy"/>
              <w:spacing w:before="80" w:after="80"/>
              <w:jc w:val="center"/>
            </w:pPr>
            <w:r w:rsidRPr="00957D89">
              <w:t>0%</w:t>
            </w:r>
          </w:p>
        </w:tc>
        <w:tc>
          <w:tcPr>
            <w:tcW w:w="907" w:type="dxa"/>
            <w:shd w:val="clear" w:color="auto" w:fill="F2F2F2" w:themeFill="background1" w:themeFillShade="F2"/>
            <w:vAlign w:val="center"/>
            <w:hideMark/>
          </w:tcPr>
          <w:p w14:paraId="12C2CBF9"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5617C10F"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68563FBA"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4FD7B642"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2177ED33"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10D39499" w14:textId="77777777" w:rsidR="00737F0F" w:rsidRPr="00957D89" w:rsidRDefault="00737F0F" w:rsidP="007E3FD4">
            <w:pPr>
              <w:pStyle w:val="BodyCopy"/>
              <w:spacing w:before="80" w:after="80"/>
              <w:jc w:val="center"/>
            </w:pPr>
          </w:p>
        </w:tc>
      </w:tr>
      <w:tr w:rsidR="00964FF7" w:rsidRPr="00957D89" w14:paraId="08B47C24" w14:textId="77777777" w:rsidTr="00DB5575">
        <w:trPr>
          <w:trHeight w:val="405"/>
        </w:trPr>
        <w:tc>
          <w:tcPr>
            <w:tcW w:w="2943" w:type="dxa"/>
            <w:shd w:val="clear" w:color="auto" w:fill="F2F2F2" w:themeFill="background1" w:themeFillShade="F2"/>
            <w:vAlign w:val="center"/>
            <w:hideMark/>
          </w:tcPr>
          <w:p w14:paraId="17AB7DBA" w14:textId="77777777" w:rsidR="00737F0F" w:rsidRPr="00957D89" w:rsidRDefault="00737F0F" w:rsidP="007E3FD4">
            <w:pPr>
              <w:pStyle w:val="BodyCopy"/>
              <w:spacing w:before="80" w:after="80"/>
            </w:pPr>
            <w:r w:rsidRPr="00957D89">
              <w:t>Disaster Risk Reduction</w:t>
            </w:r>
          </w:p>
        </w:tc>
        <w:tc>
          <w:tcPr>
            <w:tcW w:w="907" w:type="dxa"/>
            <w:shd w:val="clear" w:color="auto" w:fill="F2F2F2" w:themeFill="background1" w:themeFillShade="F2"/>
            <w:vAlign w:val="center"/>
            <w:hideMark/>
          </w:tcPr>
          <w:p w14:paraId="290308EF"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747A93C9"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1D84737E"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7D4F6AC8" w14:textId="77777777" w:rsidR="00737F0F" w:rsidRPr="00957D89" w:rsidRDefault="00737F0F" w:rsidP="007E3FD4">
            <w:pPr>
              <w:pStyle w:val="BodyCopy"/>
              <w:spacing w:before="80" w:after="80"/>
              <w:jc w:val="center"/>
            </w:pPr>
            <w:r w:rsidRPr="00957D89">
              <w:t>2</w:t>
            </w:r>
          </w:p>
        </w:tc>
        <w:tc>
          <w:tcPr>
            <w:tcW w:w="907" w:type="dxa"/>
            <w:shd w:val="clear" w:color="auto" w:fill="F2F2F2" w:themeFill="background1" w:themeFillShade="F2"/>
            <w:vAlign w:val="center"/>
            <w:hideMark/>
          </w:tcPr>
          <w:p w14:paraId="6AC07BD5" w14:textId="77777777" w:rsidR="00737F0F" w:rsidRPr="00957D89" w:rsidRDefault="00737F0F" w:rsidP="007E3FD4">
            <w:pPr>
              <w:pStyle w:val="BodyCopy"/>
              <w:spacing w:before="80" w:after="80"/>
              <w:jc w:val="center"/>
            </w:pPr>
            <w:r w:rsidRPr="00957D89">
              <w:t>0%</w:t>
            </w:r>
          </w:p>
        </w:tc>
        <w:tc>
          <w:tcPr>
            <w:tcW w:w="907" w:type="dxa"/>
            <w:shd w:val="clear" w:color="auto" w:fill="F2F2F2" w:themeFill="background1" w:themeFillShade="F2"/>
            <w:vAlign w:val="center"/>
            <w:hideMark/>
          </w:tcPr>
          <w:p w14:paraId="755B79E9"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5160D030"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0A1F94B0" w14:textId="77777777" w:rsidR="00737F0F" w:rsidRPr="00957D89" w:rsidRDefault="00737F0F" w:rsidP="007E3FD4">
            <w:pPr>
              <w:pStyle w:val="BodyCopy"/>
              <w:spacing w:before="80" w:after="80"/>
              <w:jc w:val="center"/>
            </w:pPr>
          </w:p>
        </w:tc>
        <w:tc>
          <w:tcPr>
            <w:tcW w:w="907" w:type="dxa"/>
            <w:shd w:val="clear" w:color="auto" w:fill="F2F2F2" w:themeFill="background1" w:themeFillShade="F2"/>
            <w:vAlign w:val="center"/>
            <w:hideMark/>
          </w:tcPr>
          <w:p w14:paraId="7897CFD8" w14:textId="77777777" w:rsidR="00737F0F" w:rsidRPr="00957D89" w:rsidRDefault="00737F0F" w:rsidP="007E3FD4">
            <w:pPr>
              <w:pStyle w:val="BodyCopy"/>
              <w:spacing w:before="80" w:after="80"/>
              <w:jc w:val="center"/>
            </w:pPr>
            <w:r w:rsidRPr="00957D89">
              <w:t>1</w:t>
            </w:r>
          </w:p>
        </w:tc>
        <w:tc>
          <w:tcPr>
            <w:tcW w:w="907" w:type="dxa"/>
            <w:shd w:val="clear" w:color="auto" w:fill="F2F2F2" w:themeFill="background1" w:themeFillShade="F2"/>
            <w:vAlign w:val="center"/>
            <w:hideMark/>
          </w:tcPr>
          <w:p w14:paraId="730D7C3D" w14:textId="77777777" w:rsidR="00737F0F" w:rsidRPr="00957D89" w:rsidRDefault="00737F0F" w:rsidP="007E3FD4">
            <w:pPr>
              <w:pStyle w:val="BodyCopy"/>
              <w:spacing w:before="80" w:after="80"/>
              <w:jc w:val="center"/>
            </w:pPr>
            <w:r w:rsidRPr="00957D89">
              <w:t>0%</w:t>
            </w:r>
          </w:p>
        </w:tc>
        <w:tc>
          <w:tcPr>
            <w:tcW w:w="907" w:type="dxa"/>
            <w:shd w:val="clear" w:color="auto" w:fill="F2F2F2" w:themeFill="background1" w:themeFillShade="F2"/>
            <w:vAlign w:val="center"/>
            <w:hideMark/>
          </w:tcPr>
          <w:p w14:paraId="67642A37" w14:textId="77777777" w:rsidR="00737F0F" w:rsidRPr="00957D89" w:rsidRDefault="00737F0F" w:rsidP="007E3FD4">
            <w:pPr>
              <w:pStyle w:val="BodyCopy"/>
              <w:spacing w:before="80" w:after="80"/>
              <w:jc w:val="center"/>
            </w:pPr>
          </w:p>
        </w:tc>
      </w:tr>
      <w:tr w:rsidR="00964FF7" w:rsidRPr="00957D89" w14:paraId="0B45A1B5" w14:textId="77777777" w:rsidTr="00DB5575">
        <w:trPr>
          <w:trHeight w:val="405"/>
        </w:trPr>
        <w:tc>
          <w:tcPr>
            <w:tcW w:w="2943" w:type="dxa"/>
            <w:shd w:val="clear" w:color="auto" w:fill="D9D9D9" w:themeFill="background1" w:themeFillShade="D9"/>
            <w:vAlign w:val="center"/>
            <w:hideMark/>
          </w:tcPr>
          <w:p w14:paraId="0F0B23BC" w14:textId="77777777" w:rsidR="00737F0F" w:rsidRPr="00DB5575" w:rsidRDefault="00737F0F" w:rsidP="007E3FD4">
            <w:pPr>
              <w:pStyle w:val="BodyCopy"/>
              <w:spacing w:before="80" w:after="80"/>
              <w:rPr>
                <w:b/>
              </w:rPr>
            </w:pPr>
            <w:r w:rsidRPr="00DB5575">
              <w:rPr>
                <w:b/>
              </w:rPr>
              <w:t>Grand Total</w:t>
            </w:r>
          </w:p>
        </w:tc>
        <w:tc>
          <w:tcPr>
            <w:tcW w:w="907" w:type="dxa"/>
            <w:shd w:val="clear" w:color="auto" w:fill="D9D9D9" w:themeFill="background1" w:themeFillShade="D9"/>
            <w:vAlign w:val="center"/>
            <w:hideMark/>
          </w:tcPr>
          <w:p w14:paraId="39668EAE" w14:textId="77777777" w:rsidR="00737F0F" w:rsidRPr="00DB5575" w:rsidRDefault="00737F0F" w:rsidP="007E3FD4">
            <w:pPr>
              <w:pStyle w:val="BodyCopy"/>
              <w:spacing w:before="80" w:after="80"/>
              <w:jc w:val="center"/>
              <w:rPr>
                <w:b/>
              </w:rPr>
            </w:pPr>
            <w:r w:rsidRPr="00DB5575">
              <w:rPr>
                <w:b/>
              </w:rPr>
              <w:t>502</w:t>
            </w:r>
          </w:p>
        </w:tc>
        <w:tc>
          <w:tcPr>
            <w:tcW w:w="907" w:type="dxa"/>
            <w:shd w:val="clear" w:color="auto" w:fill="D9D9D9" w:themeFill="background1" w:themeFillShade="D9"/>
            <w:vAlign w:val="center"/>
            <w:hideMark/>
          </w:tcPr>
          <w:p w14:paraId="2E7C8992" w14:textId="77777777" w:rsidR="00737F0F" w:rsidRPr="00DB5575" w:rsidRDefault="00737F0F" w:rsidP="007E3FD4">
            <w:pPr>
              <w:pStyle w:val="BodyCopy"/>
              <w:spacing w:before="80" w:after="80"/>
              <w:jc w:val="center"/>
              <w:rPr>
                <w:b/>
              </w:rPr>
            </w:pPr>
            <w:r w:rsidRPr="00DB5575">
              <w:rPr>
                <w:b/>
              </w:rPr>
              <w:t>113</w:t>
            </w:r>
          </w:p>
        </w:tc>
        <w:tc>
          <w:tcPr>
            <w:tcW w:w="907" w:type="dxa"/>
            <w:shd w:val="clear" w:color="auto" w:fill="D9D9D9" w:themeFill="background1" w:themeFillShade="D9"/>
            <w:vAlign w:val="center"/>
            <w:hideMark/>
          </w:tcPr>
          <w:p w14:paraId="7AB67024" w14:textId="77777777" w:rsidR="00737F0F" w:rsidRPr="00DB5575" w:rsidRDefault="00737F0F" w:rsidP="007E3FD4">
            <w:pPr>
              <w:pStyle w:val="BodyCopy"/>
              <w:spacing w:before="80" w:after="80"/>
              <w:jc w:val="center"/>
              <w:rPr>
                <w:b/>
              </w:rPr>
            </w:pPr>
            <w:r w:rsidRPr="00DB5575">
              <w:rPr>
                <w:b/>
              </w:rPr>
              <w:t>635</w:t>
            </w:r>
          </w:p>
        </w:tc>
        <w:tc>
          <w:tcPr>
            <w:tcW w:w="907" w:type="dxa"/>
            <w:shd w:val="clear" w:color="auto" w:fill="D9D9D9" w:themeFill="background1" w:themeFillShade="D9"/>
            <w:vAlign w:val="center"/>
            <w:hideMark/>
          </w:tcPr>
          <w:p w14:paraId="43F90792" w14:textId="77777777" w:rsidR="00737F0F" w:rsidRPr="00DB5575" w:rsidRDefault="00737F0F" w:rsidP="007E3FD4">
            <w:pPr>
              <w:pStyle w:val="BodyCopy"/>
              <w:spacing w:before="80" w:after="80"/>
              <w:jc w:val="center"/>
              <w:rPr>
                <w:b/>
              </w:rPr>
            </w:pPr>
            <w:r w:rsidRPr="00DB5575">
              <w:rPr>
                <w:b/>
              </w:rPr>
              <w:t>1250</w:t>
            </w:r>
          </w:p>
        </w:tc>
        <w:tc>
          <w:tcPr>
            <w:tcW w:w="907" w:type="dxa"/>
            <w:shd w:val="clear" w:color="auto" w:fill="D9D9D9" w:themeFill="background1" w:themeFillShade="D9"/>
            <w:vAlign w:val="center"/>
            <w:hideMark/>
          </w:tcPr>
          <w:p w14:paraId="43A4347F" w14:textId="77777777" w:rsidR="00737F0F" w:rsidRPr="00DB5575" w:rsidRDefault="00737F0F" w:rsidP="007E3FD4">
            <w:pPr>
              <w:pStyle w:val="BodyCopy"/>
              <w:spacing w:before="80" w:after="80"/>
              <w:jc w:val="center"/>
              <w:rPr>
                <w:b/>
              </w:rPr>
            </w:pPr>
            <w:r w:rsidRPr="00DB5575">
              <w:rPr>
                <w:b/>
              </w:rPr>
              <w:t>100%</w:t>
            </w:r>
          </w:p>
        </w:tc>
        <w:tc>
          <w:tcPr>
            <w:tcW w:w="907" w:type="dxa"/>
            <w:shd w:val="clear" w:color="auto" w:fill="D9D9D9" w:themeFill="background1" w:themeFillShade="D9"/>
            <w:vAlign w:val="center"/>
            <w:hideMark/>
          </w:tcPr>
          <w:p w14:paraId="0D7EB86B" w14:textId="77777777" w:rsidR="00737F0F" w:rsidRPr="00DB5575" w:rsidRDefault="00737F0F" w:rsidP="007E3FD4">
            <w:pPr>
              <w:pStyle w:val="BodyCopy"/>
              <w:spacing w:before="80" w:after="80"/>
              <w:jc w:val="center"/>
              <w:rPr>
                <w:b/>
              </w:rPr>
            </w:pPr>
            <w:r w:rsidRPr="00DB5575">
              <w:rPr>
                <w:b/>
              </w:rPr>
              <w:t>73</w:t>
            </w:r>
          </w:p>
        </w:tc>
        <w:tc>
          <w:tcPr>
            <w:tcW w:w="907" w:type="dxa"/>
            <w:shd w:val="clear" w:color="auto" w:fill="D9D9D9" w:themeFill="background1" w:themeFillShade="D9"/>
            <w:vAlign w:val="center"/>
            <w:hideMark/>
          </w:tcPr>
          <w:p w14:paraId="517590E6" w14:textId="77777777" w:rsidR="00737F0F" w:rsidRPr="00DB5575" w:rsidRDefault="00737F0F" w:rsidP="007E3FD4">
            <w:pPr>
              <w:pStyle w:val="BodyCopy"/>
              <w:spacing w:before="80" w:after="80"/>
              <w:jc w:val="center"/>
              <w:rPr>
                <w:b/>
              </w:rPr>
            </w:pPr>
            <w:r w:rsidRPr="00DB5575">
              <w:rPr>
                <w:b/>
              </w:rPr>
              <w:t>67</w:t>
            </w:r>
          </w:p>
        </w:tc>
        <w:tc>
          <w:tcPr>
            <w:tcW w:w="907" w:type="dxa"/>
            <w:shd w:val="clear" w:color="auto" w:fill="D9D9D9" w:themeFill="background1" w:themeFillShade="D9"/>
            <w:vAlign w:val="center"/>
            <w:hideMark/>
          </w:tcPr>
          <w:p w14:paraId="2644B1F4" w14:textId="77777777" w:rsidR="00737F0F" w:rsidRPr="00DB5575" w:rsidRDefault="00737F0F" w:rsidP="007E3FD4">
            <w:pPr>
              <w:pStyle w:val="BodyCopy"/>
              <w:spacing w:before="80" w:after="80"/>
              <w:jc w:val="center"/>
              <w:rPr>
                <w:b/>
              </w:rPr>
            </w:pPr>
            <w:r w:rsidRPr="00DB5575">
              <w:rPr>
                <w:b/>
              </w:rPr>
              <w:t>95</w:t>
            </w:r>
          </w:p>
        </w:tc>
        <w:tc>
          <w:tcPr>
            <w:tcW w:w="907" w:type="dxa"/>
            <w:shd w:val="clear" w:color="auto" w:fill="D9D9D9" w:themeFill="background1" w:themeFillShade="D9"/>
            <w:vAlign w:val="center"/>
            <w:hideMark/>
          </w:tcPr>
          <w:p w14:paraId="346BB4C9" w14:textId="77777777" w:rsidR="00737F0F" w:rsidRPr="00DB5575" w:rsidRDefault="00737F0F" w:rsidP="007E3FD4">
            <w:pPr>
              <w:pStyle w:val="BodyCopy"/>
              <w:spacing w:before="80" w:after="80"/>
              <w:jc w:val="center"/>
              <w:rPr>
                <w:b/>
              </w:rPr>
            </w:pPr>
            <w:r w:rsidRPr="00DB5575">
              <w:rPr>
                <w:b/>
              </w:rPr>
              <w:t>235</w:t>
            </w:r>
          </w:p>
        </w:tc>
        <w:tc>
          <w:tcPr>
            <w:tcW w:w="907" w:type="dxa"/>
            <w:shd w:val="clear" w:color="auto" w:fill="D9D9D9" w:themeFill="background1" w:themeFillShade="D9"/>
            <w:vAlign w:val="center"/>
            <w:hideMark/>
          </w:tcPr>
          <w:p w14:paraId="23034003" w14:textId="77777777" w:rsidR="00737F0F" w:rsidRPr="00DB5575" w:rsidRDefault="00737F0F" w:rsidP="007E3FD4">
            <w:pPr>
              <w:pStyle w:val="BodyCopy"/>
              <w:spacing w:before="80" w:after="80"/>
              <w:jc w:val="center"/>
              <w:rPr>
                <w:b/>
              </w:rPr>
            </w:pPr>
            <w:r w:rsidRPr="00DB5575">
              <w:rPr>
                <w:b/>
              </w:rPr>
              <w:t>100%</w:t>
            </w:r>
          </w:p>
        </w:tc>
        <w:tc>
          <w:tcPr>
            <w:tcW w:w="907" w:type="dxa"/>
            <w:shd w:val="clear" w:color="auto" w:fill="D9D9D9" w:themeFill="background1" w:themeFillShade="D9"/>
            <w:vAlign w:val="center"/>
            <w:hideMark/>
          </w:tcPr>
          <w:p w14:paraId="4EBB8762" w14:textId="77777777" w:rsidR="00737F0F" w:rsidRPr="00DB5575" w:rsidRDefault="00737F0F" w:rsidP="007E3FD4">
            <w:pPr>
              <w:pStyle w:val="BodyCopy"/>
              <w:spacing w:before="80" w:after="80"/>
              <w:jc w:val="center"/>
              <w:rPr>
                <w:b/>
              </w:rPr>
            </w:pPr>
            <w:r w:rsidRPr="00DB5575">
              <w:rPr>
                <w:b/>
              </w:rPr>
              <w:t>15</w:t>
            </w:r>
          </w:p>
        </w:tc>
      </w:tr>
    </w:tbl>
    <w:p w14:paraId="09594DD6" w14:textId="77777777" w:rsidR="00DB5575" w:rsidRDefault="00DB5575" w:rsidP="007E3FD4">
      <w:pPr>
        <w:rPr>
          <w:b/>
          <w:bCs/>
          <w:i/>
        </w:rPr>
        <w:sectPr w:rsidR="00DB5575" w:rsidSect="0034533E">
          <w:headerReference w:type="default" r:id="rId26"/>
          <w:pgSz w:w="16838" w:h="11906" w:orient="landscape" w:code="9"/>
          <w:pgMar w:top="1985" w:right="1985" w:bottom="1418" w:left="1985" w:header="567" w:footer="454" w:gutter="0"/>
          <w:cols w:space="720"/>
          <w:docGrid w:linePitch="360"/>
        </w:sectPr>
      </w:pPr>
      <w:bookmarkStart w:id="112" w:name="_Toc311556267"/>
      <w:bookmarkStart w:id="113" w:name="_Toc311559130"/>
      <w:bookmarkStart w:id="114" w:name="_Toc311631609"/>
      <w:bookmarkStart w:id="115" w:name="_Toc318809185"/>
    </w:p>
    <w:bookmarkEnd w:id="112"/>
    <w:bookmarkEnd w:id="113"/>
    <w:bookmarkEnd w:id="114"/>
    <w:bookmarkEnd w:id="115"/>
    <w:p w14:paraId="420BBD3E" w14:textId="77777777" w:rsidR="00944254" w:rsidRPr="00D436E0" w:rsidRDefault="00944254" w:rsidP="007E3FD4">
      <w:pPr>
        <w:pStyle w:val="TableHeading"/>
        <w:spacing w:before="240" w:after="60"/>
        <w:ind w:left="284"/>
        <w:rPr>
          <w:rFonts w:asciiTheme="minorHAnsi" w:hAnsiTheme="minorHAnsi" w:cstheme="minorHAnsi"/>
          <w:b/>
          <w:color w:val="auto"/>
          <w:sz w:val="20"/>
        </w:rPr>
      </w:pPr>
      <w:r w:rsidRPr="00D436E0">
        <w:rPr>
          <w:rFonts w:asciiTheme="minorHAnsi" w:hAnsiTheme="minorHAnsi" w:cstheme="minorHAnsi"/>
          <w:b/>
          <w:color w:val="auto"/>
          <w:sz w:val="20"/>
        </w:rPr>
        <w:lastRenderedPageBreak/>
        <w:t>Table 8. Applications by Region and Provinces</w:t>
      </w:r>
    </w:p>
    <w:tbl>
      <w:tblPr>
        <w:tblW w:w="0" w:type="auto"/>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101"/>
        <w:gridCol w:w="567"/>
        <w:gridCol w:w="1418"/>
        <w:gridCol w:w="567"/>
        <w:gridCol w:w="567"/>
        <w:gridCol w:w="567"/>
        <w:gridCol w:w="683"/>
        <w:gridCol w:w="597"/>
        <w:gridCol w:w="567"/>
        <w:gridCol w:w="597"/>
        <w:gridCol w:w="683"/>
        <w:gridCol w:w="597"/>
        <w:gridCol w:w="567"/>
        <w:gridCol w:w="597"/>
        <w:gridCol w:w="683"/>
        <w:gridCol w:w="567"/>
        <w:gridCol w:w="567"/>
        <w:gridCol w:w="567"/>
        <w:gridCol w:w="683"/>
        <w:gridCol w:w="1069"/>
        <w:gridCol w:w="794"/>
      </w:tblGrid>
      <w:tr w:rsidR="00944254" w:rsidRPr="00596871" w14:paraId="14A7F2BA" w14:textId="77777777" w:rsidTr="00533268">
        <w:trPr>
          <w:trHeight w:val="557"/>
          <w:tblHeader/>
          <w:jc w:val="center"/>
        </w:trPr>
        <w:tc>
          <w:tcPr>
            <w:tcW w:w="1101" w:type="dxa"/>
            <w:vMerge w:val="restart"/>
            <w:shd w:val="clear" w:color="auto" w:fill="003150" w:themeFill="text2"/>
            <w:vAlign w:val="center"/>
            <w:hideMark/>
          </w:tcPr>
          <w:p w14:paraId="5767DDB2" w14:textId="77777777" w:rsidR="00944254" w:rsidRPr="00596871" w:rsidRDefault="00944254" w:rsidP="00596871">
            <w:pPr>
              <w:pStyle w:val="BodyCopy"/>
              <w:spacing w:before="20" w:after="20"/>
              <w:jc w:val="center"/>
              <w:rPr>
                <w:rFonts w:cstheme="minorHAnsi"/>
              </w:rPr>
            </w:pPr>
            <w:r w:rsidRPr="00596871">
              <w:rPr>
                <w:rFonts w:cstheme="minorHAnsi"/>
              </w:rPr>
              <w:t>Region</w:t>
            </w:r>
          </w:p>
        </w:tc>
        <w:tc>
          <w:tcPr>
            <w:tcW w:w="567" w:type="dxa"/>
            <w:vMerge w:val="restart"/>
            <w:shd w:val="clear" w:color="auto" w:fill="003150" w:themeFill="text2"/>
            <w:vAlign w:val="center"/>
            <w:hideMark/>
          </w:tcPr>
          <w:p w14:paraId="46B0DE44" w14:textId="77777777" w:rsidR="00944254" w:rsidRPr="00596871" w:rsidRDefault="00944254" w:rsidP="00596871">
            <w:pPr>
              <w:pStyle w:val="BodyCopy"/>
              <w:spacing w:before="20" w:after="20"/>
              <w:jc w:val="center"/>
              <w:rPr>
                <w:rFonts w:cstheme="minorHAnsi"/>
              </w:rPr>
            </w:pPr>
            <w:r w:rsidRPr="00596871">
              <w:rPr>
                <w:rFonts w:cstheme="minorHAnsi"/>
              </w:rPr>
              <w:t>Se. No</w:t>
            </w:r>
          </w:p>
        </w:tc>
        <w:tc>
          <w:tcPr>
            <w:tcW w:w="1418" w:type="dxa"/>
            <w:vMerge w:val="restart"/>
            <w:shd w:val="clear" w:color="auto" w:fill="003150" w:themeFill="text2"/>
            <w:vAlign w:val="center"/>
            <w:hideMark/>
          </w:tcPr>
          <w:p w14:paraId="0A4BA010" w14:textId="77777777" w:rsidR="00944254" w:rsidRPr="00596871" w:rsidRDefault="00944254" w:rsidP="00596871">
            <w:pPr>
              <w:pStyle w:val="BodyCopy"/>
              <w:spacing w:before="20" w:after="20"/>
              <w:jc w:val="center"/>
              <w:rPr>
                <w:rFonts w:cstheme="minorHAnsi"/>
              </w:rPr>
            </w:pPr>
            <w:r w:rsidRPr="00596871">
              <w:rPr>
                <w:rFonts w:cstheme="minorHAnsi"/>
              </w:rPr>
              <w:t>Province</w:t>
            </w:r>
          </w:p>
        </w:tc>
        <w:tc>
          <w:tcPr>
            <w:tcW w:w="2384" w:type="dxa"/>
            <w:gridSpan w:val="4"/>
            <w:shd w:val="clear" w:color="auto" w:fill="003150" w:themeFill="text2"/>
            <w:vAlign w:val="center"/>
            <w:hideMark/>
          </w:tcPr>
          <w:p w14:paraId="1248329F" w14:textId="77777777" w:rsidR="00944254" w:rsidRPr="00596871" w:rsidRDefault="00944254" w:rsidP="00596871">
            <w:pPr>
              <w:pStyle w:val="BodyCopy"/>
              <w:spacing w:before="20" w:after="20"/>
              <w:jc w:val="center"/>
              <w:rPr>
                <w:rFonts w:cstheme="minorHAnsi"/>
              </w:rPr>
            </w:pPr>
            <w:r w:rsidRPr="00596871">
              <w:rPr>
                <w:rFonts w:cstheme="minorHAnsi"/>
              </w:rPr>
              <w:t>Total Applications</w:t>
            </w:r>
          </w:p>
        </w:tc>
        <w:tc>
          <w:tcPr>
            <w:tcW w:w="2444" w:type="dxa"/>
            <w:gridSpan w:val="4"/>
            <w:shd w:val="clear" w:color="auto" w:fill="003150" w:themeFill="text2"/>
            <w:vAlign w:val="center"/>
            <w:hideMark/>
          </w:tcPr>
          <w:p w14:paraId="76CAC910" w14:textId="77777777" w:rsidR="00944254" w:rsidRPr="00596871" w:rsidRDefault="00944254" w:rsidP="00596871">
            <w:pPr>
              <w:pStyle w:val="BodyCopy"/>
              <w:spacing w:before="20" w:after="20"/>
              <w:jc w:val="center"/>
              <w:rPr>
                <w:rFonts w:cstheme="minorHAnsi"/>
              </w:rPr>
            </w:pPr>
            <w:r w:rsidRPr="00596871">
              <w:rPr>
                <w:rFonts w:cstheme="minorHAnsi"/>
              </w:rPr>
              <w:t>Total Eligible Applications</w:t>
            </w:r>
          </w:p>
        </w:tc>
        <w:tc>
          <w:tcPr>
            <w:tcW w:w="2444" w:type="dxa"/>
            <w:gridSpan w:val="4"/>
            <w:shd w:val="clear" w:color="auto" w:fill="003150" w:themeFill="text2"/>
            <w:vAlign w:val="center"/>
            <w:hideMark/>
          </w:tcPr>
          <w:p w14:paraId="5C9059B4" w14:textId="77777777" w:rsidR="00944254" w:rsidRPr="00596871" w:rsidRDefault="00944254" w:rsidP="00596871">
            <w:pPr>
              <w:pStyle w:val="BodyCopy"/>
              <w:spacing w:before="20" w:after="20"/>
              <w:jc w:val="center"/>
              <w:rPr>
                <w:rFonts w:cstheme="minorHAnsi"/>
              </w:rPr>
            </w:pPr>
            <w:r w:rsidRPr="00596871">
              <w:rPr>
                <w:rFonts w:cstheme="minorHAnsi"/>
              </w:rPr>
              <w:t>Total Shortlisted Applications</w:t>
            </w:r>
          </w:p>
        </w:tc>
        <w:tc>
          <w:tcPr>
            <w:tcW w:w="2384" w:type="dxa"/>
            <w:gridSpan w:val="4"/>
            <w:shd w:val="clear" w:color="auto" w:fill="003150" w:themeFill="text2"/>
            <w:vAlign w:val="center"/>
            <w:hideMark/>
          </w:tcPr>
          <w:p w14:paraId="28CE4800" w14:textId="77777777" w:rsidR="00944254" w:rsidRPr="00596871" w:rsidRDefault="00944254" w:rsidP="00596871">
            <w:pPr>
              <w:pStyle w:val="BodyCopy"/>
              <w:spacing w:before="20" w:after="20"/>
              <w:jc w:val="center"/>
              <w:rPr>
                <w:rFonts w:cstheme="minorHAnsi"/>
              </w:rPr>
            </w:pPr>
            <w:r w:rsidRPr="00596871">
              <w:rPr>
                <w:rFonts w:cstheme="minorHAnsi"/>
              </w:rPr>
              <w:t>Total Approved Applications</w:t>
            </w:r>
          </w:p>
        </w:tc>
        <w:tc>
          <w:tcPr>
            <w:tcW w:w="1069" w:type="dxa"/>
            <w:vMerge w:val="restart"/>
            <w:shd w:val="clear" w:color="auto" w:fill="003150" w:themeFill="text2"/>
            <w:vAlign w:val="center"/>
            <w:hideMark/>
          </w:tcPr>
          <w:p w14:paraId="0CACFA46" w14:textId="77777777" w:rsidR="00944254" w:rsidRPr="00596871" w:rsidRDefault="00944254" w:rsidP="00596871">
            <w:pPr>
              <w:pStyle w:val="BodyCopy"/>
              <w:spacing w:before="20" w:after="20"/>
              <w:jc w:val="center"/>
              <w:rPr>
                <w:rFonts w:cstheme="minorHAnsi"/>
              </w:rPr>
            </w:pPr>
            <w:r w:rsidRPr="00596871">
              <w:rPr>
                <w:rFonts w:cstheme="minorHAnsi"/>
              </w:rPr>
              <w:t>P. 3 Res.</w:t>
            </w:r>
          </w:p>
        </w:tc>
        <w:tc>
          <w:tcPr>
            <w:tcW w:w="794" w:type="dxa"/>
            <w:vMerge w:val="restart"/>
            <w:shd w:val="clear" w:color="auto" w:fill="003150" w:themeFill="text2"/>
            <w:vAlign w:val="center"/>
            <w:hideMark/>
          </w:tcPr>
          <w:p w14:paraId="630A13D6" w14:textId="77777777" w:rsidR="00944254" w:rsidRPr="00596871" w:rsidRDefault="00944254" w:rsidP="00596871">
            <w:pPr>
              <w:pStyle w:val="BodyCopy"/>
              <w:spacing w:before="20" w:after="20"/>
              <w:jc w:val="center"/>
              <w:rPr>
                <w:rFonts w:cstheme="minorHAnsi"/>
              </w:rPr>
            </w:pPr>
            <w:r w:rsidRPr="00596871">
              <w:rPr>
                <w:rFonts w:cstheme="minorHAnsi"/>
              </w:rPr>
              <w:t>Total</w:t>
            </w:r>
          </w:p>
        </w:tc>
      </w:tr>
      <w:tr w:rsidR="00944254" w:rsidRPr="00596871" w14:paraId="36CD1464" w14:textId="77777777" w:rsidTr="00533268">
        <w:trPr>
          <w:trHeight w:val="435"/>
          <w:tblHeader/>
          <w:jc w:val="center"/>
        </w:trPr>
        <w:tc>
          <w:tcPr>
            <w:tcW w:w="1101" w:type="dxa"/>
            <w:vMerge/>
            <w:shd w:val="clear" w:color="auto" w:fill="F2F2F2" w:themeFill="background1" w:themeFillShade="F2"/>
            <w:hideMark/>
          </w:tcPr>
          <w:p w14:paraId="0A179853" w14:textId="77777777" w:rsidR="00944254" w:rsidRPr="00596871" w:rsidRDefault="00944254" w:rsidP="00596871">
            <w:pPr>
              <w:pStyle w:val="BodyCopy"/>
              <w:spacing w:before="20" w:after="20"/>
              <w:rPr>
                <w:rFonts w:cstheme="minorHAnsi"/>
              </w:rPr>
            </w:pPr>
          </w:p>
        </w:tc>
        <w:tc>
          <w:tcPr>
            <w:tcW w:w="567" w:type="dxa"/>
            <w:vMerge/>
            <w:shd w:val="clear" w:color="auto" w:fill="F2F2F2" w:themeFill="background1" w:themeFillShade="F2"/>
            <w:hideMark/>
          </w:tcPr>
          <w:p w14:paraId="463B57F5" w14:textId="77777777" w:rsidR="00944254" w:rsidRPr="00596871" w:rsidRDefault="00944254" w:rsidP="00596871">
            <w:pPr>
              <w:pStyle w:val="BodyCopy"/>
              <w:spacing w:before="20" w:after="20"/>
              <w:rPr>
                <w:rFonts w:cstheme="minorHAnsi"/>
              </w:rPr>
            </w:pPr>
          </w:p>
        </w:tc>
        <w:tc>
          <w:tcPr>
            <w:tcW w:w="1418" w:type="dxa"/>
            <w:vMerge/>
            <w:shd w:val="clear" w:color="auto" w:fill="F2F2F2" w:themeFill="background1" w:themeFillShade="F2"/>
            <w:hideMark/>
          </w:tcPr>
          <w:p w14:paraId="6DAA277F" w14:textId="77777777" w:rsidR="00944254" w:rsidRPr="00596871" w:rsidRDefault="00944254" w:rsidP="00596871">
            <w:pPr>
              <w:pStyle w:val="BodyCopy"/>
              <w:spacing w:before="20" w:after="20"/>
              <w:rPr>
                <w:rFonts w:cstheme="minorHAnsi"/>
              </w:rPr>
            </w:pPr>
          </w:p>
        </w:tc>
        <w:tc>
          <w:tcPr>
            <w:tcW w:w="567" w:type="dxa"/>
            <w:shd w:val="clear" w:color="auto" w:fill="003150" w:themeFill="text2"/>
            <w:vAlign w:val="center"/>
            <w:hideMark/>
          </w:tcPr>
          <w:p w14:paraId="33BA16A4"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003150" w:themeFill="text2"/>
            <w:vAlign w:val="center"/>
            <w:hideMark/>
          </w:tcPr>
          <w:p w14:paraId="050373D0"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003150" w:themeFill="text2"/>
            <w:vAlign w:val="center"/>
            <w:hideMark/>
          </w:tcPr>
          <w:p w14:paraId="707EAB0E"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003150" w:themeFill="text2"/>
            <w:vAlign w:val="center"/>
            <w:hideMark/>
          </w:tcPr>
          <w:p w14:paraId="467536A4" w14:textId="77777777" w:rsidR="00944254" w:rsidRPr="00596871" w:rsidRDefault="00944254" w:rsidP="00596871">
            <w:pPr>
              <w:pStyle w:val="BodyCopy"/>
              <w:spacing w:before="20" w:after="20"/>
              <w:jc w:val="center"/>
              <w:rPr>
                <w:rFonts w:cstheme="minorHAnsi"/>
              </w:rPr>
            </w:pPr>
            <w:r w:rsidRPr="00596871">
              <w:rPr>
                <w:rFonts w:cstheme="minorHAnsi"/>
              </w:rPr>
              <w:t>Total</w:t>
            </w:r>
          </w:p>
        </w:tc>
        <w:tc>
          <w:tcPr>
            <w:tcW w:w="597" w:type="dxa"/>
            <w:shd w:val="clear" w:color="auto" w:fill="003150" w:themeFill="text2"/>
            <w:vAlign w:val="center"/>
            <w:hideMark/>
          </w:tcPr>
          <w:p w14:paraId="19BE037A"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003150" w:themeFill="text2"/>
            <w:vAlign w:val="center"/>
            <w:hideMark/>
          </w:tcPr>
          <w:p w14:paraId="29982741"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97" w:type="dxa"/>
            <w:shd w:val="clear" w:color="auto" w:fill="003150" w:themeFill="text2"/>
            <w:vAlign w:val="center"/>
            <w:hideMark/>
          </w:tcPr>
          <w:p w14:paraId="4D26AA7A"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003150" w:themeFill="text2"/>
            <w:vAlign w:val="center"/>
            <w:hideMark/>
          </w:tcPr>
          <w:p w14:paraId="5F66D732" w14:textId="77777777" w:rsidR="00944254" w:rsidRPr="00596871" w:rsidRDefault="00944254" w:rsidP="00596871">
            <w:pPr>
              <w:pStyle w:val="BodyCopy"/>
              <w:spacing w:before="20" w:after="20"/>
              <w:jc w:val="center"/>
              <w:rPr>
                <w:rFonts w:cstheme="minorHAnsi"/>
              </w:rPr>
            </w:pPr>
            <w:r w:rsidRPr="00596871">
              <w:rPr>
                <w:rFonts w:cstheme="minorHAnsi"/>
              </w:rPr>
              <w:t>Total</w:t>
            </w:r>
          </w:p>
        </w:tc>
        <w:tc>
          <w:tcPr>
            <w:tcW w:w="597" w:type="dxa"/>
            <w:shd w:val="clear" w:color="auto" w:fill="003150" w:themeFill="text2"/>
            <w:vAlign w:val="center"/>
            <w:hideMark/>
          </w:tcPr>
          <w:p w14:paraId="075A80F2"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003150" w:themeFill="text2"/>
            <w:vAlign w:val="center"/>
            <w:hideMark/>
          </w:tcPr>
          <w:p w14:paraId="361166FB"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97" w:type="dxa"/>
            <w:shd w:val="clear" w:color="auto" w:fill="003150" w:themeFill="text2"/>
            <w:vAlign w:val="center"/>
            <w:hideMark/>
          </w:tcPr>
          <w:p w14:paraId="54A88552"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003150" w:themeFill="text2"/>
            <w:vAlign w:val="center"/>
            <w:hideMark/>
          </w:tcPr>
          <w:p w14:paraId="600F8855" w14:textId="77777777" w:rsidR="00944254" w:rsidRPr="00596871" w:rsidRDefault="00944254" w:rsidP="00596871">
            <w:pPr>
              <w:pStyle w:val="BodyCopy"/>
              <w:spacing w:before="20" w:after="20"/>
              <w:jc w:val="center"/>
              <w:rPr>
                <w:rFonts w:cstheme="minorHAnsi"/>
              </w:rPr>
            </w:pPr>
            <w:r w:rsidRPr="00596871">
              <w:rPr>
                <w:rFonts w:cstheme="minorHAnsi"/>
              </w:rPr>
              <w:t>Total</w:t>
            </w:r>
          </w:p>
        </w:tc>
        <w:tc>
          <w:tcPr>
            <w:tcW w:w="567" w:type="dxa"/>
            <w:shd w:val="clear" w:color="auto" w:fill="003150" w:themeFill="text2"/>
            <w:vAlign w:val="center"/>
            <w:hideMark/>
          </w:tcPr>
          <w:p w14:paraId="4EEE1426"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003150" w:themeFill="text2"/>
            <w:vAlign w:val="center"/>
            <w:hideMark/>
          </w:tcPr>
          <w:p w14:paraId="1E87C588"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003150" w:themeFill="text2"/>
            <w:vAlign w:val="center"/>
            <w:hideMark/>
          </w:tcPr>
          <w:p w14:paraId="59B1B012"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003150" w:themeFill="text2"/>
            <w:vAlign w:val="center"/>
            <w:hideMark/>
          </w:tcPr>
          <w:p w14:paraId="10BC8F30" w14:textId="77777777" w:rsidR="00944254" w:rsidRPr="00596871" w:rsidRDefault="00944254" w:rsidP="00596871">
            <w:pPr>
              <w:pStyle w:val="BodyCopy"/>
              <w:spacing w:before="20" w:after="20"/>
              <w:jc w:val="center"/>
              <w:rPr>
                <w:rFonts w:cstheme="minorHAnsi"/>
              </w:rPr>
            </w:pPr>
            <w:r w:rsidRPr="00596871">
              <w:rPr>
                <w:rFonts w:cstheme="minorHAnsi"/>
              </w:rPr>
              <w:t>Total</w:t>
            </w:r>
          </w:p>
        </w:tc>
        <w:tc>
          <w:tcPr>
            <w:tcW w:w="1069" w:type="dxa"/>
            <w:vMerge/>
            <w:shd w:val="clear" w:color="auto" w:fill="003150" w:themeFill="text2"/>
            <w:hideMark/>
          </w:tcPr>
          <w:p w14:paraId="2CCDE673" w14:textId="77777777" w:rsidR="00944254" w:rsidRPr="00596871" w:rsidRDefault="00944254" w:rsidP="00596871">
            <w:pPr>
              <w:pStyle w:val="BodyCopy"/>
              <w:spacing w:before="20" w:after="20"/>
              <w:rPr>
                <w:rFonts w:cstheme="minorHAnsi"/>
              </w:rPr>
            </w:pPr>
          </w:p>
        </w:tc>
        <w:tc>
          <w:tcPr>
            <w:tcW w:w="794" w:type="dxa"/>
            <w:vMerge/>
            <w:shd w:val="clear" w:color="auto" w:fill="003150" w:themeFill="text2"/>
            <w:hideMark/>
          </w:tcPr>
          <w:p w14:paraId="720EA496" w14:textId="77777777" w:rsidR="00944254" w:rsidRPr="00596871" w:rsidRDefault="00944254" w:rsidP="00596871">
            <w:pPr>
              <w:pStyle w:val="BodyCopy"/>
              <w:spacing w:before="20" w:after="20"/>
              <w:rPr>
                <w:rFonts w:cstheme="minorHAnsi"/>
              </w:rPr>
            </w:pPr>
          </w:p>
        </w:tc>
      </w:tr>
      <w:tr w:rsidR="00944254" w:rsidRPr="00596871" w14:paraId="0D8E7233" w14:textId="77777777" w:rsidTr="00533268">
        <w:trPr>
          <w:trHeight w:val="345"/>
          <w:jc w:val="center"/>
        </w:trPr>
        <w:tc>
          <w:tcPr>
            <w:tcW w:w="1101" w:type="dxa"/>
            <w:vMerge w:val="restart"/>
            <w:shd w:val="clear" w:color="auto" w:fill="F2F2F2" w:themeFill="background1" w:themeFillShade="F2"/>
            <w:vAlign w:val="center"/>
            <w:hideMark/>
          </w:tcPr>
          <w:p w14:paraId="74940A94" w14:textId="77777777" w:rsidR="00944254" w:rsidRPr="00596871" w:rsidRDefault="00944254" w:rsidP="00596871">
            <w:pPr>
              <w:pStyle w:val="BodyCopy"/>
              <w:spacing w:before="20" w:after="20"/>
              <w:rPr>
                <w:rFonts w:cstheme="minorHAnsi"/>
              </w:rPr>
            </w:pPr>
            <w:r w:rsidRPr="00596871">
              <w:rPr>
                <w:rFonts w:cstheme="minorHAnsi"/>
              </w:rPr>
              <w:t>Central Coast</w:t>
            </w:r>
          </w:p>
        </w:tc>
        <w:tc>
          <w:tcPr>
            <w:tcW w:w="567" w:type="dxa"/>
            <w:shd w:val="clear" w:color="auto" w:fill="F2F2F2" w:themeFill="background1" w:themeFillShade="F2"/>
            <w:hideMark/>
          </w:tcPr>
          <w:p w14:paraId="6E66D031" w14:textId="77777777" w:rsidR="00944254" w:rsidRPr="00596871" w:rsidRDefault="00944254" w:rsidP="00596871">
            <w:pPr>
              <w:pStyle w:val="BodyCopy"/>
              <w:spacing w:before="20" w:after="20"/>
              <w:rPr>
                <w:rFonts w:cstheme="minorHAnsi"/>
              </w:rPr>
            </w:pPr>
            <w:r w:rsidRPr="00596871">
              <w:rPr>
                <w:rFonts w:cstheme="minorHAnsi"/>
              </w:rPr>
              <w:t>1</w:t>
            </w:r>
          </w:p>
        </w:tc>
        <w:tc>
          <w:tcPr>
            <w:tcW w:w="1418" w:type="dxa"/>
            <w:shd w:val="clear" w:color="auto" w:fill="F2F2F2" w:themeFill="background1" w:themeFillShade="F2"/>
            <w:hideMark/>
          </w:tcPr>
          <w:p w14:paraId="794DCE86" w14:textId="77777777" w:rsidR="00944254" w:rsidRPr="00596871" w:rsidRDefault="00944254" w:rsidP="00596871">
            <w:pPr>
              <w:pStyle w:val="BodyCopy"/>
              <w:spacing w:before="20" w:after="20"/>
              <w:rPr>
                <w:rFonts w:cstheme="minorHAnsi"/>
              </w:rPr>
            </w:pPr>
            <w:r w:rsidRPr="00596871">
              <w:rPr>
                <w:rFonts w:cstheme="minorHAnsi"/>
              </w:rPr>
              <w:t>Danang</w:t>
            </w:r>
          </w:p>
        </w:tc>
        <w:tc>
          <w:tcPr>
            <w:tcW w:w="567" w:type="dxa"/>
            <w:shd w:val="clear" w:color="auto" w:fill="F2F2F2" w:themeFill="background1" w:themeFillShade="F2"/>
            <w:vAlign w:val="center"/>
            <w:hideMark/>
          </w:tcPr>
          <w:p w14:paraId="38F8EC15" w14:textId="77777777" w:rsidR="00944254" w:rsidRPr="00596871" w:rsidRDefault="00944254" w:rsidP="00596871">
            <w:pPr>
              <w:pStyle w:val="BodyCopy"/>
              <w:spacing w:before="20" w:after="20"/>
              <w:jc w:val="center"/>
              <w:rPr>
                <w:rFonts w:cstheme="minorHAnsi"/>
              </w:rPr>
            </w:pPr>
            <w:r w:rsidRPr="00596871">
              <w:rPr>
                <w:rFonts w:cstheme="minorHAnsi"/>
              </w:rPr>
              <w:t>16</w:t>
            </w:r>
          </w:p>
        </w:tc>
        <w:tc>
          <w:tcPr>
            <w:tcW w:w="567" w:type="dxa"/>
            <w:shd w:val="clear" w:color="auto" w:fill="F2F2F2" w:themeFill="background1" w:themeFillShade="F2"/>
            <w:vAlign w:val="center"/>
            <w:hideMark/>
          </w:tcPr>
          <w:p w14:paraId="4085AFC8"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63B55070" w14:textId="77777777" w:rsidR="00944254" w:rsidRPr="00596871" w:rsidRDefault="00944254" w:rsidP="00596871">
            <w:pPr>
              <w:pStyle w:val="BodyCopy"/>
              <w:spacing w:before="20" w:after="20"/>
              <w:jc w:val="center"/>
              <w:rPr>
                <w:rFonts w:cstheme="minorHAnsi"/>
              </w:rPr>
            </w:pPr>
            <w:r w:rsidRPr="00596871">
              <w:rPr>
                <w:rFonts w:cstheme="minorHAnsi"/>
              </w:rPr>
              <w:t>37</w:t>
            </w:r>
          </w:p>
        </w:tc>
        <w:tc>
          <w:tcPr>
            <w:tcW w:w="683" w:type="dxa"/>
            <w:shd w:val="clear" w:color="auto" w:fill="F2F2F2" w:themeFill="background1" w:themeFillShade="F2"/>
            <w:vAlign w:val="center"/>
            <w:hideMark/>
          </w:tcPr>
          <w:p w14:paraId="3DDBCF26" w14:textId="77777777" w:rsidR="00944254" w:rsidRPr="00596871" w:rsidRDefault="00944254" w:rsidP="00596871">
            <w:pPr>
              <w:pStyle w:val="BodyCopy"/>
              <w:spacing w:before="20" w:after="20"/>
              <w:jc w:val="center"/>
              <w:rPr>
                <w:rFonts w:cstheme="minorHAnsi"/>
              </w:rPr>
            </w:pPr>
            <w:r w:rsidRPr="00596871">
              <w:rPr>
                <w:rFonts w:cstheme="minorHAnsi"/>
              </w:rPr>
              <w:t>53</w:t>
            </w:r>
          </w:p>
        </w:tc>
        <w:tc>
          <w:tcPr>
            <w:tcW w:w="597" w:type="dxa"/>
            <w:shd w:val="clear" w:color="auto" w:fill="F2F2F2" w:themeFill="background1" w:themeFillShade="F2"/>
            <w:vAlign w:val="center"/>
            <w:hideMark/>
          </w:tcPr>
          <w:p w14:paraId="34A6C550" w14:textId="77777777" w:rsidR="00944254" w:rsidRPr="00596871" w:rsidRDefault="00944254" w:rsidP="00596871">
            <w:pPr>
              <w:pStyle w:val="BodyCopy"/>
              <w:spacing w:before="20" w:after="20"/>
              <w:jc w:val="center"/>
              <w:rPr>
                <w:rFonts w:cstheme="minorHAnsi"/>
              </w:rPr>
            </w:pPr>
            <w:r w:rsidRPr="00596871">
              <w:rPr>
                <w:rFonts w:cstheme="minorHAnsi"/>
              </w:rPr>
              <w:t>12</w:t>
            </w:r>
          </w:p>
        </w:tc>
        <w:tc>
          <w:tcPr>
            <w:tcW w:w="567" w:type="dxa"/>
            <w:shd w:val="clear" w:color="auto" w:fill="F2F2F2" w:themeFill="background1" w:themeFillShade="F2"/>
            <w:vAlign w:val="center"/>
            <w:hideMark/>
          </w:tcPr>
          <w:p w14:paraId="7CEC661A"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1415DDB2" w14:textId="77777777" w:rsidR="00944254" w:rsidRPr="00596871" w:rsidRDefault="00944254" w:rsidP="00596871">
            <w:pPr>
              <w:pStyle w:val="BodyCopy"/>
              <w:spacing w:before="20" w:after="20"/>
              <w:jc w:val="center"/>
              <w:rPr>
                <w:rFonts w:cstheme="minorHAnsi"/>
              </w:rPr>
            </w:pPr>
            <w:r w:rsidRPr="00596871">
              <w:rPr>
                <w:rFonts w:cstheme="minorHAnsi"/>
              </w:rPr>
              <w:t>30</w:t>
            </w:r>
          </w:p>
        </w:tc>
        <w:tc>
          <w:tcPr>
            <w:tcW w:w="683" w:type="dxa"/>
            <w:shd w:val="clear" w:color="auto" w:fill="F2F2F2" w:themeFill="background1" w:themeFillShade="F2"/>
            <w:vAlign w:val="center"/>
            <w:hideMark/>
          </w:tcPr>
          <w:p w14:paraId="25E6BF05" w14:textId="77777777" w:rsidR="00944254" w:rsidRPr="00596871" w:rsidRDefault="00944254" w:rsidP="00596871">
            <w:pPr>
              <w:pStyle w:val="BodyCopy"/>
              <w:spacing w:before="20" w:after="20"/>
              <w:jc w:val="center"/>
              <w:rPr>
                <w:rFonts w:cstheme="minorHAnsi"/>
              </w:rPr>
            </w:pPr>
            <w:r w:rsidRPr="00596871">
              <w:rPr>
                <w:rFonts w:cstheme="minorHAnsi"/>
              </w:rPr>
              <w:t>42</w:t>
            </w:r>
          </w:p>
        </w:tc>
        <w:tc>
          <w:tcPr>
            <w:tcW w:w="597" w:type="dxa"/>
            <w:shd w:val="clear" w:color="auto" w:fill="F2F2F2" w:themeFill="background1" w:themeFillShade="F2"/>
            <w:vAlign w:val="center"/>
            <w:hideMark/>
          </w:tcPr>
          <w:p w14:paraId="203AF5FD"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567" w:type="dxa"/>
            <w:shd w:val="clear" w:color="auto" w:fill="F2F2F2" w:themeFill="background1" w:themeFillShade="F2"/>
            <w:vAlign w:val="center"/>
            <w:hideMark/>
          </w:tcPr>
          <w:p w14:paraId="10FBB637"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238A2483" w14:textId="77777777" w:rsidR="00944254" w:rsidRPr="00596871" w:rsidRDefault="00944254" w:rsidP="00596871">
            <w:pPr>
              <w:pStyle w:val="BodyCopy"/>
              <w:spacing w:before="20" w:after="20"/>
              <w:jc w:val="center"/>
              <w:rPr>
                <w:rFonts w:cstheme="minorHAnsi"/>
              </w:rPr>
            </w:pPr>
            <w:r w:rsidRPr="00596871">
              <w:rPr>
                <w:rFonts w:cstheme="minorHAnsi"/>
              </w:rPr>
              <w:t>13</w:t>
            </w:r>
          </w:p>
        </w:tc>
        <w:tc>
          <w:tcPr>
            <w:tcW w:w="683" w:type="dxa"/>
            <w:shd w:val="clear" w:color="auto" w:fill="F2F2F2" w:themeFill="background1" w:themeFillShade="F2"/>
            <w:vAlign w:val="center"/>
            <w:hideMark/>
          </w:tcPr>
          <w:p w14:paraId="05A788D7" w14:textId="77777777" w:rsidR="00944254" w:rsidRPr="00596871" w:rsidRDefault="00944254" w:rsidP="00596871">
            <w:pPr>
              <w:pStyle w:val="BodyCopy"/>
              <w:spacing w:before="20" w:after="20"/>
              <w:jc w:val="center"/>
              <w:rPr>
                <w:rFonts w:cstheme="minorHAnsi"/>
              </w:rPr>
            </w:pPr>
            <w:r w:rsidRPr="00596871">
              <w:rPr>
                <w:rFonts w:cstheme="minorHAnsi"/>
              </w:rPr>
              <w:t>17</w:t>
            </w:r>
          </w:p>
        </w:tc>
        <w:tc>
          <w:tcPr>
            <w:tcW w:w="567" w:type="dxa"/>
            <w:shd w:val="clear" w:color="auto" w:fill="F2F2F2" w:themeFill="background1" w:themeFillShade="F2"/>
            <w:vAlign w:val="center"/>
            <w:hideMark/>
          </w:tcPr>
          <w:p w14:paraId="07394C04"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3C25F9DD"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17EF66E8" w14:textId="77777777" w:rsidR="00944254" w:rsidRPr="00596871" w:rsidRDefault="00944254" w:rsidP="00596871">
            <w:pPr>
              <w:pStyle w:val="BodyCopy"/>
              <w:spacing w:before="20" w:after="20"/>
              <w:jc w:val="center"/>
              <w:rPr>
                <w:rFonts w:cstheme="minorHAnsi"/>
              </w:rPr>
            </w:pPr>
            <w:r w:rsidRPr="00596871">
              <w:rPr>
                <w:rFonts w:cstheme="minorHAnsi"/>
              </w:rPr>
              <w:t>7</w:t>
            </w:r>
          </w:p>
        </w:tc>
        <w:tc>
          <w:tcPr>
            <w:tcW w:w="683" w:type="dxa"/>
            <w:shd w:val="clear" w:color="auto" w:fill="F2F2F2" w:themeFill="background1" w:themeFillShade="F2"/>
            <w:vAlign w:val="center"/>
            <w:hideMark/>
          </w:tcPr>
          <w:p w14:paraId="564BA108" w14:textId="77777777" w:rsidR="00944254" w:rsidRPr="00596871" w:rsidRDefault="00944254" w:rsidP="00596871">
            <w:pPr>
              <w:pStyle w:val="BodyCopy"/>
              <w:spacing w:before="20" w:after="20"/>
              <w:jc w:val="center"/>
              <w:rPr>
                <w:rFonts w:cstheme="minorHAnsi"/>
              </w:rPr>
            </w:pPr>
            <w:r w:rsidRPr="00596871">
              <w:rPr>
                <w:rFonts w:cstheme="minorHAnsi"/>
              </w:rPr>
              <w:t>9</w:t>
            </w:r>
          </w:p>
        </w:tc>
        <w:tc>
          <w:tcPr>
            <w:tcW w:w="1069" w:type="dxa"/>
            <w:shd w:val="clear" w:color="auto" w:fill="F2F2F2" w:themeFill="background1" w:themeFillShade="F2"/>
            <w:noWrap/>
            <w:vAlign w:val="center"/>
            <w:hideMark/>
          </w:tcPr>
          <w:p w14:paraId="2E6D8613"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3ABD5C65" w14:textId="77777777" w:rsidR="00944254" w:rsidRPr="00596871" w:rsidRDefault="00944254" w:rsidP="00596871">
            <w:pPr>
              <w:pStyle w:val="BodyCopy"/>
              <w:spacing w:before="20" w:after="20"/>
              <w:jc w:val="center"/>
              <w:rPr>
                <w:rFonts w:cstheme="minorHAnsi"/>
              </w:rPr>
            </w:pPr>
            <w:r w:rsidRPr="00596871">
              <w:rPr>
                <w:rFonts w:cstheme="minorHAnsi"/>
              </w:rPr>
              <w:t>9</w:t>
            </w:r>
          </w:p>
        </w:tc>
      </w:tr>
      <w:tr w:rsidR="00944254" w:rsidRPr="00596871" w14:paraId="7851DE54" w14:textId="77777777" w:rsidTr="00533268">
        <w:trPr>
          <w:trHeight w:val="345"/>
          <w:jc w:val="center"/>
        </w:trPr>
        <w:tc>
          <w:tcPr>
            <w:tcW w:w="1101" w:type="dxa"/>
            <w:vMerge/>
            <w:shd w:val="clear" w:color="auto" w:fill="F2F2F2" w:themeFill="background1" w:themeFillShade="F2"/>
            <w:vAlign w:val="center"/>
            <w:hideMark/>
          </w:tcPr>
          <w:p w14:paraId="2CBFCA66"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54C4638D" w14:textId="77777777" w:rsidR="00944254" w:rsidRPr="00596871" w:rsidRDefault="00944254" w:rsidP="00596871">
            <w:pPr>
              <w:pStyle w:val="BodyCopy"/>
              <w:spacing w:before="20" w:after="20"/>
              <w:rPr>
                <w:rFonts w:cstheme="minorHAnsi"/>
              </w:rPr>
            </w:pPr>
            <w:r w:rsidRPr="00596871">
              <w:rPr>
                <w:rFonts w:cstheme="minorHAnsi"/>
              </w:rPr>
              <w:t>2</w:t>
            </w:r>
          </w:p>
        </w:tc>
        <w:tc>
          <w:tcPr>
            <w:tcW w:w="1418" w:type="dxa"/>
            <w:shd w:val="clear" w:color="auto" w:fill="F2F2F2" w:themeFill="background1" w:themeFillShade="F2"/>
            <w:hideMark/>
          </w:tcPr>
          <w:p w14:paraId="0D2BF06B" w14:textId="77777777" w:rsidR="00944254" w:rsidRPr="00596871" w:rsidRDefault="00944254" w:rsidP="00596871">
            <w:pPr>
              <w:pStyle w:val="BodyCopy"/>
              <w:spacing w:before="20" w:after="20"/>
              <w:rPr>
                <w:rFonts w:cstheme="minorHAnsi"/>
              </w:rPr>
            </w:pPr>
            <w:r w:rsidRPr="00596871">
              <w:rPr>
                <w:rFonts w:cstheme="minorHAnsi"/>
              </w:rPr>
              <w:t>Khanh Hoa</w:t>
            </w:r>
          </w:p>
        </w:tc>
        <w:tc>
          <w:tcPr>
            <w:tcW w:w="567" w:type="dxa"/>
            <w:shd w:val="clear" w:color="auto" w:fill="F2F2F2" w:themeFill="background1" w:themeFillShade="F2"/>
            <w:vAlign w:val="center"/>
            <w:hideMark/>
          </w:tcPr>
          <w:p w14:paraId="69B2E454"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0EEE51D8"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67C69173" w14:textId="77777777" w:rsidR="00944254" w:rsidRPr="00596871" w:rsidRDefault="00944254" w:rsidP="00596871">
            <w:pPr>
              <w:pStyle w:val="BodyCopy"/>
              <w:spacing w:before="20" w:after="20"/>
              <w:jc w:val="center"/>
              <w:rPr>
                <w:rFonts w:cstheme="minorHAnsi"/>
              </w:rPr>
            </w:pPr>
            <w:r w:rsidRPr="00596871">
              <w:rPr>
                <w:rFonts w:cstheme="minorHAnsi"/>
              </w:rPr>
              <w:t>17</w:t>
            </w:r>
          </w:p>
        </w:tc>
        <w:tc>
          <w:tcPr>
            <w:tcW w:w="683" w:type="dxa"/>
            <w:shd w:val="clear" w:color="auto" w:fill="F2F2F2" w:themeFill="background1" w:themeFillShade="F2"/>
            <w:vAlign w:val="center"/>
            <w:hideMark/>
          </w:tcPr>
          <w:p w14:paraId="47C6DBA4" w14:textId="77777777" w:rsidR="00944254" w:rsidRPr="00596871" w:rsidRDefault="00944254" w:rsidP="00596871">
            <w:pPr>
              <w:pStyle w:val="BodyCopy"/>
              <w:spacing w:before="20" w:after="20"/>
              <w:jc w:val="center"/>
              <w:rPr>
                <w:rFonts w:cstheme="minorHAnsi"/>
              </w:rPr>
            </w:pPr>
            <w:r w:rsidRPr="00596871">
              <w:rPr>
                <w:rFonts w:cstheme="minorHAnsi"/>
              </w:rPr>
              <w:t>18</w:t>
            </w:r>
          </w:p>
        </w:tc>
        <w:tc>
          <w:tcPr>
            <w:tcW w:w="597" w:type="dxa"/>
            <w:shd w:val="clear" w:color="auto" w:fill="F2F2F2" w:themeFill="background1" w:themeFillShade="F2"/>
            <w:vAlign w:val="center"/>
            <w:hideMark/>
          </w:tcPr>
          <w:p w14:paraId="32E50DE0"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1852286A"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22E51C6A" w14:textId="77777777" w:rsidR="00944254" w:rsidRPr="00596871" w:rsidRDefault="00944254" w:rsidP="00596871">
            <w:pPr>
              <w:pStyle w:val="BodyCopy"/>
              <w:spacing w:before="20" w:after="20"/>
              <w:jc w:val="center"/>
              <w:rPr>
                <w:rFonts w:cstheme="minorHAnsi"/>
              </w:rPr>
            </w:pPr>
            <w:r w:rsidRPr="00596871">
              <w:rPr>
                <w:rFonts w:cstheme="minorHAnsi"/>
              </w:rPr>
              <w:t>15</w:t>
            </w:r>
          </w:p>
        </w:tc>
        <w:tc>
          <w:tcPr>
            <w:tcW w:w="683" w:type="dxa"/>
            <w:shd w:val="clear" w:color="auto" w:fill="F2F2F2" w:themeFill="background1" w:themeFillShade="F2"/>
            <w:vAlign w:val="center"/>
            <w:hideMark/>
          </w:tcPr>
          <w:p w14:paraId="4A7FC0EF" w14:textId="77777777" w:rsidR="00944254" w:rsidRPr="00596871" w:rsidRDefault="00944254" w:rsidP="00596871">
            <w:pPr>
              <w:pStyle w:val="BodyCopy"/>
              <w:spacing w:before="20" w:after="20"/>
              <w:jc w:val="center"/>
              <w:rPr>
                <w:rFonts w:cstheme="minorHAnsi"/>
              </w:rPr>
            </w:pPr>
            <w:r w:rsidRPr="00596871">
              <w:rPr>
                <w:rFonts w:cstheme="minorHAnsi"/>
              </w:rPr>
              <w:t>16</w:t>
            </w:r>
          </w:p>
        </w:tc>
        <w:tc>
          <w:tcPr>
            <w:tcW w:w="597" w:type="dxa"/>
            <w:shd w:val="clear" w:color="auto" w:fill="F2F2F2" w:themeFill="background1" w:themeFillShade="F2"/>
            <w:vAlign w:val="center"/>
            <w:hideMark/>
          </w:tcPr>
          <w:p w14:paraId="22197408"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45851D44"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1EC082B0" w14:textId="77777777" w:rsidR="00944254" w:rsidRPr="00596871" w:rsidRDefault="00944254" w:rsidP="00596871">
            <w:pPr>
              <w:pStyle w:val="BodyCopy"/>
              <w:spacing w:before="20" w:after="20"/>
              <w:jc w:val="center"/>
              <w:rPr>
                <w:rFonts w:cstheme="minorHAnsi"/>
              </w:rPr>
            </w:pPr>
            <w:r w:rsidRPr="00596871">
              <w:rPr>
                <w:rFonts w:cstheme="minorHAnsi"/>
              </w:rPr>
              <w:t>8</w:t>
            </w:r>
          </w:p>
        </w:tc>
        <w:tc>
          <w:tcPr>
            <w:tcW w:w="683" w:type="dxa"/>
            <w:shd w:val="clear" w:color="auto" w:fill="F2F2F2" w:themeFill="background1" w:themeFillShade="F2"/>
            <w:vAlign w:val="center"/>
            <w:hideMark/>
          </w:tcPr>
          <w:p w14:paraId="5A624A44" w14:textId="77777777" w:rsidR="00944254" w:rsidRPr="00596871" w:rsidRDefault="00944254" w:rsidP="00596871">
            <w:pPr>
              <w:pStyle w:val="BodyCopy"/>
              <w:spacing w:before="20" w:after="20"/>
              <w:jc w:val="center"/>
              <w:rPr>
                <w:rFonts w:cstheme="minorHAnsi"/>
              </w:rPr>
            </w:pPr>
            <w:r w:rsidRPr="00596871">
              <w:rPr>
                <w:rFonts w:cstheme="minorHAnsi"/>
              </w:rPr>
              <w:t>9</w:t>
            </w:r>
          </w:p>
        </w:tc>
        <w:tc>
          <w:tcPr>
            <w:tcW w:w="567" w:type="dxa"/>
            <w:shd w:val="clear" w:color="auto" w:fill="F2F2F2" w:themeFill="background1" w:themeFillShade="F2"/>
            <w:vAlign w:val="center"/>
            <w:hideMark/>
          </w:tcPr>
          <w:p w14:paraId="07C7F29D"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1CB337B2"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226C6628"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683" w:type="dxa"/>
            <w:shd w:val="clear" w:color="auto" w:fill="F2F2F2" w:themeFill="background1" w:themeFillShade="F2"/>
            <w:vAlign w:val="center"/>
            <w:hideMark/>
          </w:tcPr>
          <w:p w14:paraId="3397D2BD" w14:textId="77777777" w:rsidR="00944254" w:rsidRPr="00596871" w:rsidRDefault="00944254" w:rsidP="00596871">
            <w:pPr>
              <w:pStyle w:val="BodyCopy"/>
              <w:spacing w:before="20" w:after="20"/>
              <w:jc w:val="center"/>
              <w:rPr>
                <w:rFonts w:cstheme="minorHAnsi"/>
              </w:rPr>
            </w:pPr>
            <w:r w:rsidRPr="00596871">
              <w:rPr>
                <w:rFonts w:cstheme="minorHAnsi"/>
              </w:rPr>
              <w:t>6</w:t>
            </w:r>
          </w:p>
        </w:tc>
        <w:tc>
          <w:tcPr>
            <w:tcW w:w="1069" w:type="dxa"/>
            <w:shd w:val="clear" w:color="auto" w:fill="F2F2F2" w:themeFill="background1" w:themeFillShade="F2"/>
            <w:noWrap/>
            <w:vAlign w:val="center"/>
            <w:hideMark/>
          </w:tcPr>
          <w:p w14:paraId="627C7E11"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5CFD311C" w14:textId="77777777" w:rsidR="00944254" w:rsidRPr="00596871" w:rsidRDefault="00944254" w:rsidP="00596871">
            <w:pPr>
              <w:pStyle w:val="BodyCopy"/>
              <w:spacing w:before="20" w:after="20"/>
              <w:jc w:val="center"/>
              <w:rPr>
                <w:rFonts w:cstheme="minorHAnsi"/>
              </w:rPr>
            </w:pPr>
            <w:r w:rsidRPr="00596871">
              <w:rPr>
                <w:rFonts w:cstheme="minorHAnsi"/>
              </w:rPr>
              <w:t>6</w:t>
            </w:r>
          </w:p>
        </w:tc>
      </w:tr>
      <w:tr w:rsidR="00944254" w:rsidRPr="00596871" w14:paraId="5BFB7E5C" w14:textId="77777777" w:rsidTr="00533268">
        <w:trPr>
          <w:trHeight w:val="345"/>
          <w:jc w:val="center"/>
        </w:trPr>
        <w:tc>
          <w:tcPr>
            <w:tcW w:w="1101" w:type="dxa"/>
            <w:vMerge/>
            <w:shd w:val="clear" w:color="auto" w:fill="F2F2F2" w:themeFill="background1" w:themeFillShade="F2"/>
            <w:vAlign w:val="center"/>
            <w:hideMark/>
          </w:tcPr>
          <w:p w14:paraId="77CB3094"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4913858B" w14:textId="77777777" w:rsidR="00944254" w:rsidRPr="00596871" w:rsidRDefault="00944254" w:rsidP="00596871">
            <w:pPr>
              <w:pStyle w:val="BodyCopy"/>
              <w:spacing w:before="20" w:after="20"/>
              <w:rPr>
                <w:rFonts w:cstheme="minorHAnsi"/>
              </w:rPr>
            </w:pPr>
            <w:r w:rsidRPr="00596871">
              <w:rPr>
                <w:rFonts w:cstheme="minorHAnsi"/>
              </w:rPr>
              <w:t>3</w:t>
            </w:r>
          </w:p>
        </w:tc>
        <w:tc>
          <w:tcPr>
            <w:tcW w:w="1418" w:type="dxa"/>
            <w:shd w:val="clear" w:color="auto" w:fill="F2F2F2" w:themeFill="background1" w:themeFillShade="F2"/>
            <w:hideMark/>
          </w:tcPr>
          <w:p w14:paraId="0CF6EF01" w14:textId="77777777" w:rsidR="00944254" w:rsidRPr="00596871" w:rsidRDefault="00944254" w:rsidP="00596871">
            <w:pPr>
              <w:pStyle w:val="BodyCopy"/>
              <w:spacing w:before="20" w:after="20"/>
              <w:rPr>
                <w:rFonts w:cstheme="minorHAnsi"/>
              </w:rPr>
            </w:pPr>
            <w:r w:rsidRPr="00596871">
              <w:rPr>
                <w:rFonts w:cstheme="minorHAnsi"/>
              </w:rPr>
              <w:t>Quang Nam</w:t>
            </w:r>
          </w:p>
        </w:tc>
        <w:tc>
          <w:tcPr>
            <w:tcW w:w="567" w:type="dxa"/>
            <w:shd w:val="clear" w:color="auto" w:fill="F2F2F2" w:themeFill="background1" w:themeFillShade="F2"/>
            <w:vAlign w:val="center"/>
            <w:hideMark/>
          </w:tcPr>
          <w:p w14:paraId="783BB41B" w14:textId="77777777" w:rsidR="00944254" w:rsidRPr="00596871" w:rsidRDefault="00944254" w:rsidP="00596871">
            <w:pPr>
              <w:pStyle w:val="BodyCopy"/>
              <w:spacing w:before="20" w:after="20"/>
              <w:jc w:val="center"/>
              <w:rPr>
                <w:rFonts w:cstheme="minorHAnsi"/>
              </w:rPr>
            </w:pPr>
            <w:r w:rsidRPr="00596871">
              <w:rPr>
                <w:rFonts w:cstheme="minorHAnsi"/>
              </w:rPr>
              <w:t>8</w:t>
            </w:r>
          </w:p>
        </w:tc>
        <w:tc>
          <w:tcPr>
            <w:tcW w:w="567" w:type="dxa"/>
            <w:shd w:val="clear" w:color="auto" w:fill="F2F2F2" w:themeFill="background1" w:themeFillShade="F2"/>
            <w:vAlign w:val="center"/>
            <w:hideMark/>
          </w:tcPr>
          <w:p w14:paraId="2579593C"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3B611C27"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683" w:type="dxa"/>
            <w:shd w:val="clear" w:color="auto" w:fill="F2F2F2" w:themeFill="background1" w:themeFillShade="F2"/>
            <w:vAlign w:val="center"/>
            <w:hideMark/>
          </w:tcPr>
          <w:p w14:paraId="1781D757" w14:textId="77777777" w:rsidR="00944254" w:rsidRPr="00596871" w:rsidRDefault="00944254" w:rsidP="00596871">
            <w:pPr>
              <w:pStyle w:val="BodyCopy"/>
              <w:spacing w:before="20" w:after="20"/>
              <w:jc w:val="center"/>
              <w:rPr>
                <w:rFonts w:cstheme="minorHAnsi"/>
              </w:rPr>
            </w:pPr>
            <w:r w:rsidRPr="00596871">
              <w:rPr>
                <w:rFonts w:cstheme="minorHAnsi"/>
              </w:rPr>
              <w:t>10</w:t>
            </w:r>
          </w:p>
        </w:tc>
        <w:tc>
          <w:tcPr>
            <w:tcW w:w="597" w:type="dxa"/>
            <w:shd w:val="clear" w:color="auto" w:fill="F2F2F2" w:themeFill="background1" w:themeFillShade="F2"/>
            <w:vAlign w:val="center"/>
            <w:hideMark/>
          </w:tcPr>
          <w:p w14:paraId="6B2EEFE8" w14:textId="77777777" w:rsidR="00944254" w:rsidRPr="00596871" w:rsidRDefault="00944254" w:rsidP="00596871">
            <w:pPr>
              <w:pStyle w:val="BodyCopy"/>
              <w:spacing w:before="20" w:after="20"/>
              <w:jc w:val="center"/>
              <w:rPr>
                <w:rFonts w:cstheme="minorHAnsi"/>
              </w:rPr>
            </w:pPr>
            <w:r w:rsidRPr="00596871">
              <w:rPr>
                <w:rFonts w:cstheme="minorHAnsi"/>
              </w:rPr>
              <w:t>6</w:t>
            </w:r>
          </w:p>
        </w:tc>
        <w:tc>
          <w:tcPr>
            <w:tcW w:w="567" w:type="dxa"/>
            <w:shd w:val="clear" w:color="auto" w:fill="F2F2F2" w:themeFill="background1" w:themeFillShade="F2"/>
            <w:vAlign w:val="center"/>
            <w:hideMark/>
          </w:tcPr>
          <w:p w14:paraId="02B6862E"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2F463F98"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683" w:type="dxa"/>
            <w:shd w:val="clear" w:color="auto" w:fill="F2F2F2" w:themeFill="background1" w:themeFillShade="F2"/>
            <w:vAlign w:val="center"/>
            <w:hideMark/>
          </w:tcPr>
          <w:p w14:paraId="35027C7E" w14:textId="77777777" w:rsidR="00944254" w:rsidRPr="00596871" w:rsidRDefault="00944254" w:rsidP="00596871">
            <w:pPr>
              <w:pStyle w:val="BodyCopy"/>
              <w:spacing w:before="20" w:after="20"/>
              <w:jc w:val="center"/>
              <w:rPr>
                <w:rFonts w:cstheme="minorHAnsi"/>
              </w:rPr>
            </w:pPr>
            <w:r w:rsidRPr="00596871">
              <w:rPr>
                <w:rFonts w:cstheme="minorHAnsi"/>
              </w:rPr>
              <w:t>8</w:t>
            </w:r>
          </w:p>
        </w:tc>
        <w:tc>
          <w:tcPr>
            <w:tcW w:w="597" w:type="dxa"/>
            <w:shd w:val="clear" w:color="auto" w:fill="F2F2F2" w:themeFill="background1" w:themeFillShade="F2"/>
            <w:vAlign w:val="center"/>
            <w:hideMark/>
          </w:tcPr>
          <w:p w14:paraId="3B6EC930"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242900FE"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5417DFD9"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683" w:type="dxa"/>
            <w:shd w:val="clear" w:color="auto" w:fill="F2F2F2" w:themeFill="background1" w:themeFillShade="F2"/>
            <w:vAlign w:val="center"/>
            <w:hideMark/>
          </w:tcPr>
          <w:p w14:paraId="32F35DED"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3D671B9F"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379B8A63"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6518D9D2"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05692FAC"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1069" w:type="dxa"/>
            <w:shd w:val="clear" w:color="auto" w:fill="F2F2F2" w:themeFill="background1" w:themeFillShade="F2"/>
            <w:noWrap/>
            <w:vAlign w:val="center"/>
            <w:hideMark/>
          </w:tcPr>
          <w:p w14:paraId="2F569FEB"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2941CA52" w14:textId="77777777" w:rsidR="00944254" w:rsidRPr="00596871" w:rsidRDefault="00944254" w:rsidP="00596871">
            <w:pPr>
              <w:pStyle w:val="BodyCopy"/>
              <w:spacing w:before="20" w:after="20"/>
              <w:jc w:val="center"/>
              <w:rPr>
                <w:rFonts w:cstheme="minorHAnsi"/>
              </w:rPr>
            </w:pPr>
            <w:r w:rsidRPr="00596871">
              <w:rPr>
                <w:rFonts w:cstheme="minorHAnsi"/>
              </w:rPr>
              <w:t>1</w:t>
            </w:r>
          </w:p>
        </w:tc>
      </w:tr>
      <w:tr w:rsidR="00944254" w:rsidRPr="00596871" w14:paraId="5C86F5F8" w14:textId="77777777" w:rsidTr="00533268">
        <w:trPr>
          <w:trHeight w:val="345"/>
          <w:jc w:val="center"/>
        </w:trPr>
        <w:tc>
          <w:tcPr>
            <w:tcW w:w="1101" w:type="dxa"/>
            <w:vMerge/>
            <w:shd w:val="clear" w:color="auto" w:fill="F2F2F2" w:themeFill="background1" w:themeFillShade="F2"/>
            <w:vAlign w:val="center"/>
            <w:hideMark/>
          </w:tcPr>
          <w:p w14:paraId="5A2B6FB4"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4F6935E4" w14:textId="77777777" w:rsidR="00944254" w:rsidRPr="00596871" w:rsidRDefault="00944254" w:rsidP="00596871">
            <w:pPr>
              <w:pStyle w:val="BodyCopy"/>
              <w:spacing w:before="20" w:after="20"/>
              <w:rPr>
                <w:rFonts w:cstheme="minorHAnsi"/>
              </w:rPr>
            </w:pPr>
            <w:r w:rsidRPr="00596871">
              <w:rPr>
                <w:rFonts w:cstheme="minorHAnsi"/>
              </w:rPr>
              <w:t>4</w:t>
            </w:r>
          </w:p>
        </w:tc>
        <w:tc>
          <w:tcPr>
            <w:tcW w:w="1418" w:type="dxa"/>
            <w:shd w:val="clear" w:color="auto" w:fill="F2F2F2" w:themeFill="background1" w:themeFillShade="F2"/>
            <w:hideMark/>
          </w:tcPr>
          <w:p w14:paraId="12453C14" w14:textId="77777777" w:rsidR="00944254" w:rsidRPr="00596871" w:rsidRDefault="00944254" w:rsidP="00596871">
            <w:pPr>
              <w:pStyle w:val="BodyCopy"/>
              <w:spacing w:before="20" w:after="20"/>
              <w:rPr>
                <w:rFonts w:cstheme="minorHAnsi"/>
              </w:rPr>
            </w:pPr>
            <w:r w:rsidRPr="00596871">
              <w:rPr>
                <w:rFonts w:cstheme="minorHAnsi"/>
              </w:rPr>
              <w:t>Binh Dinh</w:t>
            </w:r>
          </w:p>
        </w:tc>
        <w:tc>
          <w:tcPr>
            <w:tcW w:w="567" w:type="dxa"/>
            <w:shd w:val="clear" w:color="auto" w:fill="F2F2F2" w:themeFill="background1" w:themeFillShade="F2"/>
            <w:vAlign w:val="center"/>
            <w:hideMark/>
          </w:tcPr>
          <w:p w14:paraId="051E935A"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01078D23"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19BE15FD" w14:textId="77777777" w:rsidR="00944254" w:rsidRPr="00596871" w:rsidRDefault="00944254" w:rsidP="00596871">
            <w:pPr>
              <w:pStyle w:val="BodyCopy"/>
              <w:spacing w:before="20" w:after="20"/>
              <w:jc w:val="center"/>
              <w:rPr>
                <w:rFonts w:cstheme="minorHAnsi"/>
              </w:rPr>
            </w:pPr>
            <w:r w:rsidRPr="00596871">
              <w:rPr>
                <w:rFonts w:cstheme="minorHAnsi"/>
              </w:rPr>
              <w:t>8</w:t>
            </w:r>
          </w:p>
        </w:tc>
        <w:tc>
          <w:tcPr>
            <w:tcW w:w="683" w:type="dxa"/>
            <w:shd w:val="clear" w:color="auto" w:fill="F2F2F2" w:themeFill="background1" w:themeFillShade="F2"/>
            <w:vAlign w:val="center"/>
            <w:hideMark/>
          </w:tcPr>
          <w:p w14:paraId="2C5E4D13" w14:textId="77777777" w:rsidR="00944254" w:rsidRPr="00596871" w:rsidRDefault="00944254" w:rsidP="00596871">
            <w:pPr>
              <w:pStyle w:val="BodyCopy"/>
              <w:spacing w:before="20" w:after="20"/>
              <w:jc w:val="center"/>
              <w:rPr>
                <w:rFonts w:cstheme="minorHAnsi"/>
              </w:rPr>
            </w:pPr>
            <w:r w:rsidRPr="00596871">
              <w:rPr>
                <w:rFonts w:cstheme="minorHAnsi"/>
              </w:rPr>
              <w:t>10</w:t>
            </w:r>
          </w:p>
        </w:tc>
        <w:tc>
          <w:tcPr>
            <w:tcW w:w="597" w:type="dxa"/>
            <w:shd w:val="clear" w:color="auto" w:fill="F2F2F2" w:themeFill="background1" w:themeFillShade="F2"/>
            <w:vAlign w:val="center"/>
            <w:hideMark/>
          </w:tcPr>
          <w:p w14:paraId="38BF9FCB"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2A61EE53"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0A00B189"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683" w:type="dxa"/>
            <w:shd w:val="clear" w:color="auto" w:fill="F2F2F2" w:themeFill="background1" w:themeFillShade="F2"/>
            <w:vAlign w:val="center"/>
            <w:hideMark/>
          </w:tcPr>
          <w:p w14:paraId="57A77DE7" w14:textId="77777777" w:rsidR="00944254" w:rsidRPr="00596871" w:rsidRDefault="00944254" w:rsidP="00596871">
            <w:pPr>
              <w:pStyle w:val="BodyCopy"/>
              <w:spacing w:before="20" w:after="20"/>
              <w:jc w:val="center"/>
              <w:rPr>
                <w:rFonts w:cstheme="minorHAnsi"/>
              </w:rPr>
            </w:pPr>
            <w:r w:rsidRPr="00596871">
              <w:rPr>
                <w:rFonts w:cstheme="minorHAnsi"/>
              </w:rPr>
              <w:t>6</w:t>
            </w:r>
          </w:p>
        </w:tc>
        <w:tc>
          <w:tcPr>
            <w:tcW w:w="597" w:type="dxa"/>
            <w:shd w:val="clear" w:color="auto" w:fill="F2F2F2" w:themeFill="background1" w:themeFillShade="F2"/>
            <w:vAlign w:val="center"/>
            <w:hideMark/>
          </w:tcPr>
          <w:p w14:paraId="4F95FC68"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4800F46D"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67ADE0D9"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683" w:type="dxa"/>
            <w:shd w:val="clear" w:color="auto" w:fill="F2F2F2" w:themeFill="background1" w:themeFillShade="F2"/>
            <w:vAlign w:val="center"/>
            <w:hideMark/>
          </w:tcPr>
          <w:p w14:paraId="1497CA37"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567" w:type="dxa"/>
            <w:shd w:val="clear" w:color="auto" w:fill="F2F2F2" w:themeFill="background1" w:themeFillShade="F2"/>
            <w:vAlign w:val="center"/>
            <w:hideMark/>
          </w:tcPr>
          <w:p w14:paraId="1E354A3E"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7D6DF114"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7DC6942F"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F2F2F2" w:themeFill="background1" w:themeFillShade="F2"/>
            <w:vAlign w:val="center"/>
            <w:hideMark/>
          </w:tcPr>
          <w:p w14:paraId="462FBC18"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1069" w:type="dxa"/>
            <w:shd w:val="clear" w:color="auto" w:fill="F2F2F2" w:themeFill="background1" w:themeFillShade="F2"/>
            <w:noWrap/>
            <w:vAlign w:val="center"/>
            <w:hideMark/>
          </w:tcPr>
          <w:p w14:paraId="304FC9A6"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7FF7B27A" w14:textId="77777777" w:rsidR="00944254" w:rsidRPr="00596871" w:rsidRDefault="00944254" w:rsidP="00596871">
            <w:pPr>
              <w:pStyle w:val="BodyCopy"/>
              <w:spacing w:before="20" w:after="20"/>
              <w:jc w:val="center"/>
              <w:rPr>
                <w:rFonts w:cstheme="minorHAnsi"/>
              </w:rPr>
            </w:pPr>
            <w:r w:rsidRPr="00596871">
              <w:rPr>
                <w:rFonts w:cstheme="minorHAnsi"/>
              </w:rPr>
              <w:t>3</w:t>
            </w:r>
          </w:p>
        </w:tc>
      </w:tr>
      <w:tr w:rsidR="00944254" w:rsidRPr="00596871" w14:paraId="747F35C8" w14:textId="77777777" w:rsidTr="00533268">
        <w:trPr>
          <w:trHeight w:val="345"/>
          <w:jc w:val="center"/>
        </w:trPr>
        <w:tc>
          <w:tcPr>
            <w:tcW w:w="1101" w:type="dxa"/>
            <w:vMerge/>
            <w:shd w:val="clear" w:color="auto" w:fill="F2F2F2" w:themeFill="background1" w:themeFillShade="F2"/>
            <w:vAlign w:val="center"/>
            <w:hideMark/>
          </w:tcPr>
          <w:p w14:paraId="40970A7A"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D79CCEC" w14:textId="77777777" w:rsidR="00944254" w:rsidRPr="00596871" w:rsidRDefault="00944254" w:rsidP="00596871">
            <w:pPr>
              <w:pStyle w:val="BodyCopy"/>
              <w:spacing w:before="20" w:after="20"/>
              <w:rPr>
                <w:rFonts w:cstheme="minorHAnsi"/>
              </w:rPr>
            </w:pPr>
            <w:r w:rsidRPr="00596871">
              <w:rPr>
                <w:rFonts w:cstheme="minorHAnsi"/>
              </w:rPr>
              <w:t>5</w:t>
            </w:r>
          </w:p>
        </w:tc>
        <w:tc>
          <w:tcPr>
            <w:tcW w:w="1418" w:type="dxa"/>
            <w:shd w:val="clear" w:color="auto" w:fill="F2F2F2" w:themeFill="background1" w:themeFillShade="F2"/>
            <w:hideMark/>
          </w:tcPr>
          <w:p w14:paraId="44B77B6F" w14:textId="77777777" w:rsidR="00944254" w:rsidRPr="00596871" w:rsidRDefault="00944254" w:rsidP="00596871">
            <w:pPr>
              <w:pStyle w:val="BodyCopy"/>
              <w:spacing w:before="20" w:after="20"/>
              <w:rPr>
                <w:rFonts w:cstheme="minorHAnsi"/>
              </w:rPr>
            </w:pPr>
            <w:r w:rsidRPr="00596871">
              <w:rPr>
                <w:rFonts w:cstheme="minorHAnsi"/>
              </w:rPr>
              <w:t>Quang Ngai</w:t>
            </w:r>
          </w:p>
        </w:tc>
        <w:tc>
          <w:tcPr>
            <w:tcW w:w="567" w:type="dxa"/>
            <w:shd w:val="clear" w:color="auto" w:fill="F2F2F2" w:themeFill="background1" w:themeFillShade="F2"/>
            <w:vAlign w:val="center"/>
            <w:hideMark/>
          </w:tcPr>
          <w:p w14:paraId="4E073B59"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067CA000"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7612CB3B"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683" w:type="dxa"/>
            <w:shd w:val="clear" w:color="auto" w:fill="F2F2F2" w:themeFill="background1" w:themeFillShade="F2"/>
            <w:vAlign w:val="center"/>
            <w:hideMark/>
          </w:tcPr>
          <w:p w14:paraId="4A0B8F38"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97" w:type="dxa"/>
            <w:shd w:val="clear" w:color="auto" w:fill="F2F2F2" w:themeFill="background1" w:themeFillShade="F2"/>
            <w:vAlign w:val="center"/>
            <w:hideMark/>
          </w:tcPr>
          <w:p w14:paraId="388229B1"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748636AD"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5BEC80B5"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683" w:type="dxa"/>
            <w:shd w:val="clear" w:color="auto" w:fill="F2F2F2" w:themeFill="background1" w:themeFillShade="F2"/>
            <w:vAlign w:val="center"/>
            <w:hideMark/>
          </w:tcPr>
          <w:p w14:paraId="1B129552"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97" w:type="dxa"/>
            <w:shd w:val="clear" w:color="auto" w:fill="F2F2F2" w:themeFill="background1" w:themeFillShade="F2"/>
            <w:vAlign w:val="center"/>
            <w:hideMark/>
          </w:tcPr>
          <w:p w14:paraId="32F71E0B"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4D4848C3"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691C4697"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683" w:type="dxa"/>
            <w:shd w:val="clear" w:color="auto" w:fill="F2F2F2" w:themeFill="background1" w:themeFillShade="F2"/>
            <w:vAlign w:val="center"/>
            <w:hideMark/>
          </w:tcPr>
          <w:p w14:paraId="7CCD0251"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5FDEDA1B"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0362213E"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66A1FC6C"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6F5D9E36"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1069" w:type="dxa"/>
            <w:shd w:val="clear" w:color="auto" w:fill="F2F2F2" w:themeFill="background1" w:themeFillShade="F2"/>
            <w:noWrap/>
            <w:vAlign w:val="center"/>
            <w:hideMark/>
          </w:tcPr>
          <w:p w14:paraId="758B7BCB"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03191675" w14:textId="77777777" w:rsidR="00944254" w:rsidRPr="00596871" w:rsidRDefault="00944254" w:rsidP="00596871">
            <w:pPr>
              <w:pStyle w:val="BodyCopy"/>
              <w:spacing w:before="20" w:after="20"/>
              <w:jc w:val="center"/>
              <w:rPr>
                <w:rFonts w:cstheme="minorHAnsi"/>
              </w:rPr>
            </w:pPr>
            <w:r w:rsidRPr="00596871">
              <w:rPr>
                <w:rFonts w:cstheme="minorHAnsi"/>
              </w:rPr>
              <w:t>2</w:t>
            </w:r>
          </w:p>
        </w:tc>
      </w:tr>
      <w:tr w:rsidR="00944254" w:rsidRPr="00596871" w14:paraId="352657B2" w14:textId="77777777" w:rsidTr="00533268">
        <w:trPr>
          <w:trHeight w:val="345"/>
          <w:jc w:val="center"/>
        </w:trPr>
        <w:tc>
          <w:tcPr>
            <w:tcW w:w="1101" w:type="dxa"/>
            <w:vMerge/>
            <w:shd w:val="clear" w:color="auto" w:fill="F2F2F2" w:themeFill="background1" w:themeFillShade="F2"/>
            <w:vAlign w:val="center"/>
            <w:hideMark/>
          </w:tcPr>
          <w:p w14:paraId="4F3F2B19"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45654F26" w14:textId="77777777" w:rsidR="00944254" w:rsidRPr="00596871" w:rsidRDefault="00944254" w:rsidP="00596871">
            <w:pPr>
              <w:pStyle w:val="BodyCopy"/>
              <w:spacing w:before="20" w:after="20"/>
              <w:rPr>
                <w:rFonts w:cstheme="minorHAnsi"/>
              </w:rPr>
            </w:pPr>
            <w:r w:rsidRPr="00596871">
              <w:rPr>
                <w:rFonts w:cstheme="minorHAnsi"/>
              </w:rPr>
              <w:t>6</w:t>
            </w:r>
          </w:p>
        </w:tc>
        <w:tc>
          <w:tcPr>
            <w:tcW w:w="1418" w:type="dxa"/>
            <w:shd w:val="clear" w:color="auto" w:fill="F2F2F2" w:themeFill="background1" w:themeFillShade="F2"/>
            <w:hideMark/>
          </w:tcPr>
          <w:p w14:paraId="5A9A4250" w14:textId="77777777" w:rsidR="00944254" w:rsidRPr="00596871" w:rsidRDefault="00944254" w:rsidP="00596871">
            <w:pPr>
              <w:pStyle w:val="BodyCopy"/>
              <w:spacing w:before="20" w:after="20"/>
              <w:rPr>
                <w:rFonts w:cstheme="minorHAnsi"/>
              </w:rPr>
            </w:pPr>
            <w:r w:rsidRPr="00596871">
              <w:rPr>
                <w:rFonts w:cstheme="minorHAnsi"/>
              </w:rPr>
              <w:t>Phu Yen</w:t>
            </w:r>
          </w:p>
        </w:tc>
        <w:tc>
          <w:tcPr>
            <w:tcW w:w="567" w:type="dxa"/>
            <w:shd w:val="clear" w:color="auto" w:fill="F2F2F2" w:themeFill="background1" w:themeFillShade="F2"/>
            <w:vAlign w:val="center"/>
            <w:hideMark/>
          </w:tcPr>
          <w:p w14:paraId="6AEEEB46"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6AC4D211"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1BBBB6E9"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0B64CF4E"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97" w:type="dxa"/>
            <w:shd w:val="clear" w:color="auto" w:fill="F2F2F2" w:themeFill="background1" w:themeFillShade="F2"/>
            <w:vAlign w:val="center"/>
            <w:hideMark/>
          </w:tcPr>
          <w:p w14:paraId="3571A1D4"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635A0839"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0FFA541E"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1179BB79"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97" w:type="dxa"/>
            <w:shd w:val="clear" w:color="auto" w:fill="F2F2F2" w:themeFill="background1" w:themeFillShade="F2"/>
            <w:vAlign w:val="center"/>
            <w:hideMark/>
          </w:tcPr>
          <w:p w14:paraId="0619C9C2"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265DBED1"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756E1943"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1BCC082B"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7D621197"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3649C1FF"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46A41C18"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20D690FF"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1069" w:type="dxa"/>
            <w:shd w:val="clear" w:color="auto" w:fill="F2F2F2" w:themeFill="background1" w:themeFillShade="F2"/>
            <w:noWrap/>
            <w:vAlign w:val="center"/>
            <w:hideMark/>
          </w:tcPr>
          <w:p w14:paraId="62855D07"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314EBFF1" w14:textId="77777777" w:rsidR="00944254" w:rsidRPr="00596871" w:rsidRDefault="00944254" w:rsidP="00596871">
            <w:pPr>
              <w:pStyle w:val="BodyCopy"/>
              <w:spacing w:before="20" w:after="20"/>
              <w:jc w:val="center"/>
              <w:rPr>
                <w:rFonts w:cstheme="minorHAnsi"/>
              </w:rPr>
            </w:pPr>
            <w:r w:rsidRPr="00596871">
              <w:rPr>
                <w:rFonts w:cstheme="minorHAnsi"/>
              </w:rPr>
              <w:t>1</w:t>
            </w:r>
          </w:p>
        </w:tc>
      </w:tr>
      <w:tr w:rsidR="00944254" w:rsidRPr="00596871" w14:paraId="4EA1570D" w14:textId="77777777" w:rsidTr="00533268">
        <w:trPr>
          <w:trHeight w:val="345"/>
          <w:jc w:val="center"/>
        </w:trPr>
        <w:tc>
          <w:tcPr>
            <w:tcW w:w="1101" w:type="dxa"/>
            <w:vMerge/>
            <w:shd w:val="clear" w:color="auto" w:fill="F2F2F2" w:themeFill="background1" w:themeFillShade="F2"/>
            <w:vAlign w:val="center"/>
            <w:hideMark/>
          </w:tcPr>
          <w:p w14:paraId="1AFF04A9" w14:textId="77777777" w:rsidR="00944254" w:rsidRPr="00596871" w:rsidRDefault="00944254" w:rsidP="00596871">
            <w:pPr>
              <w:pStyle w:val="BodyCopy"/>
              <w:spacing w:before="20" w:after="20"/>
              <w:rPr>
                <w:rFonts w:cstheme="minorHAnsi"/>
              </w:rPr>
            </w:pPr>
          </w:p>
        </w:tc>
        <w:tc>
          <w:tcPr>
            <w:tcW w:w="567" w:type="dxa"/>
            <w:shd w:val="clear" w:color="auto" w:fill="D9D9D9" w:themeFill="background1" w:themeFillShade="D9"/>
            <w:hideMark/>
          </w:tcPr>
          <w:p w14:paraId="44627553"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D9D9D9" w:themeFill="background1" w:themeFillShade="D9"/>
            <w:hideMark/>
          </w:tcPr>
          <w:p w14:paraId="103BD842"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vAlign w:val="center"/>
            <w:hideMark/>
          </w:tcPr>
          <w:p w14:paraId="62E40D0E" w14:textId="77777777" w:rsidR="00944254" w:rsidRPr="00596871" w:rsidRDefault="00944254" w:rsidP="00596871">
            <w:pPr>
              <w:pStyle w:val="BodyCopy"/>
              <w:spacing w:before="20" w:after="20"/>
              <w:jc w:val="center"/>
              <w:rPr>
                <w:rFonts w:cstheme="minorHAnsi"/>
                <w:b/>
              </w:rPr>
            </w:pPr>
            <w:r w:rsidRPr="00596871">
              <w:rPr>
                <w:rFonts w:cstheme="minorHAnsi"/>
                <w:b/>
              </w:rPr>
              <w:t>32</w:t>
            </w:r>
          </w:p>
        </w:tc>
        <w:tc>
          <w:tcPr>
            <w:tcW w:w="567" w:type="dxa"/>
            <w:shd w:val="clear" w:color="auto" w:fill="D9D9D9" w:themeFill="background1" w:themeFillShade="D9"/>
            <w:vAlign w:val="center"/>
            <w:hideMark/>
          </w:tcPr>
          <w:p w14:paraId="61D5AAF3" w14:textId="77777777" w:rsidR="00944254" w:rsidRPr="00596871" w:rsidRDefault="00944254" w:rsidP="00596871">
            <w:pPr>
              <w:pStyle w:val="BodyCopy"/>
              <w:spacing w:before="20" w:after="20"/>
              <w:jc w:val="center"/>
              <w:rPr>
                <w:rFonts w:cstheme="minorHAnsi"/>
                <w:b/>
              </w:rPr>
            </w:pPr>
            <w:r w:rsidRPr="00596871">
              <w:rPr>
                <w:rFonts w:cstheme="minorHAnsi"/>
                <w:b/>
              </w:rPr>
              <w:t>0</w:t>
            </w:r>
          </w:p>
        </w:tc>
        <w:tc>
          <w:tcPr>
            <w:tcW w:w="567" w:type="dxa"/>
            <w:shd w:val="clear" w:color="auto" w:fill="D9D9D9" w:themeFill="background1" w:themeFillShade="D9"/>
            <w:vAlign w:val="center"/>
            <w:hideMark/>
          </w:tcPr>
          <w:p w14:paraId="5D0C1673" w14:textId="77777777" w:rsidR="00944254" w:rsidRPr="00596871" w:rsidRDefault="00944254" w:rsidP="00596871">
            <w:pPr>
              <w:pStyle w:val="BodyCopy"/>
              <w:spacing w:before="20" w:after="20"/>
              <w:jc w:val="center"/>
              <w:rPr>
                <w:rFonts w:cstheme="minorHAnsi"/>
                <w:b/>
              </w:rPr>
            </w:pPr>
            <w:r w:rsidRPr="00596871">
              <w:rPr>
                <w:rFonts w:cstheme="minorHAnsi"/>
                <w:b/>
              </w:rPr>
              <w:t>66</w:t>
            </w:r>
          </w:p>
        </w:tc>
        <w:tc>
          <w:tcPr>
            <w:tcW w:w="683" w:type="dxa"/>
            <w:shd w:val="clear" w:color="auto" w:fill="D9D9D9" w:themeFill="background1" w:themeFillShade="D9"/>
            <w:vAlign w:val="center"/>
            <w:hideMark/>
          </w:tcPr>
          <w:p w14:paraId="33C62261" w14:textId="77777777" w:rsidR="00944254" w:rsidRPr="00596871" w:rsidRDefault="00944254" w:rsidP="00596871">
            <w:pPr>
              <w:pStyle w:val="BodyCopy"/>
              <w:spacing w:before="20" w:after="20"/>
              <w:jc w:val="center"/>
              <w:rPr>
                <w:rFonts w:cstheme="minorHAnsi"/>
                <w:b/>
              </w:rPr>
            </w:pPr>
            <w:r w:rsidRPr="00596871">
              <w:rPr>
                <w:rFonts w:cstheme="minorHAnsi"/>
                <w:b/>
              </w:rPr>
              <w:t>98</w:t>
            </w:r>
          </w:p>
        </w:tc>
        <w:tc>
          <w:tcPr>
            <w:tcW w:w="597" w:type="dxa"/>
            <w:shd w:val="clear" w:color="auto" w:fill="D9D9D9" w:themeFill="background1" w:themeFillShade="D9"/>
            <w:vAlign w:val="center"/>
            <w:hideMark/>
          </w:tcPr>
          <w:p w14:paraId="5321AC98" w14:textId="77777777" w:rsidR="00944254" w:rsidRPr="00596871" w:rsidRDefault="00944254" w:rsidP="00596871">
            <w:pPr>
              <w:pStyle w:val="BodyCopy"/>
              <w:spacing w:before="20" w:after="20"/>
              <w:jc w:val="center"/>
              <w:rPr>
                <w:rFonts w:cstheme="minorHAnsi"/>
                <w:b/>
              </w:rPr>
            </w:pPr>
            <w:r w:rsidRPr="00596871">
              <w:rPr>
                <w:rFonts w:cstheme="minorHAnsi"/>
                <w:b/>
              </w:rPr>
              <w:t>24</w:t>
            </w:r>
          </w:p>
        </w:tc>
        <w:tc>
          <w:tcPr>
            <w:tcW w:w="567" w:type="dxa"/>
            <w:shd w:val="clear" w:color="auto" w:fill="D9D9D9" w:themeFill="background1" w:themeFillShade="D9"/>
            <w:vAlign w:val="center"/>
            <w:hideMark/>
          </w:tcPr>
          <w:p w14:paraId="4DE71663" w14:textId="77777777" w:rsidR="00944254" w:rsidRPr="00596871" w:rsidRDefault="00944254" w:rsidP="00596871">
            <w:pPr>
              <w:pStyle w:val="BodyCopy"/>
              <w:spacing w:before="20" w:after="20"/>
              <w:jc w:val="center"/>
              <w:rPr>
                <w:rFonts w:cstheme="minorHAnsi"/>
                <w:b/>
              </w:rPr>
            </w:pPr>
            <w:r w:rsidRPr="00596871">
              <w:rPr>
                <w:rFonts w:cstheme="minorHAnsi"/>
                <w:b/>
              </w:rPr>
              <w:t>0</w:t>
            </w:r>
          </w:p>
        </w:tc>
        <w:tc>
          <w:tcPr>
            <w:tcW w:w="597" w:type="dxa"/>
            <w:shd w:val="clear" w:color="auto" w:fill="D9D9D9" w:themeFill="background1" w:themeFillShade="D9"/>
            <w:vAlign w:val="center"/>
            <w:hideMark/>
          </w:tcPr>
          <w:p w14:paraId="3552C5A2" w14:textId="77777777" w:rsidR="00944254" w:rsidRPr="00596871" w:rsidRDefault="00944254" w:rsidP="00596871">
            <w:pPr>
              <w:pStyle w:val="BodyCopy"/>
              <w:spacing w:before="20" w:after="20"/>
              <w:jc w:val="center"/>
              <w:rPr>
                <w:rFonts w:cstheme="minorHAnsi"/>
                <w:b/>
              </w:rPr>
            </w:pPr>
            <w:r w:rsidRPr="00596871">
              <w:rPr>
                <w:rFonts w:cstheme="minorHAnsi"/>
                <w:b/>
              </w:rPr>
              <w:t>53</w:t>
            </w:r>
          </w:p>
        </w:tc>
        <w:tc>
          <w:tcPr>
            <w:tcW w:w="683" w:type="dxa"/>
            <w:shd w:val="clear" w:color="auto" w:fill="D9D9D9" w:themeFill="background1" w:themeFillShade="D9"/>
            <w:vAlign w:val="center"/>
            <w:hideMark/>
          </w:tcPr>
          <w:p w14:paraId="4374A062" w14:textId="77777777" w:rsidR="00944254" w:rsidRPr="00596871" w:rsidRDefault="00944254" w:rsidP="00596871">
            <w:pPr>
              <w:pStyle w:val="BodyCopy"/>
              <w:spacing w:before="20" w:after="20"/>
              <w:jc w:val="center"/>
              <w:rPr>
                <w:rFonts w:cstheme="minorHAnsi"/>
                <w:b/>
              </w:rPr>
            </w:pPr>
            <w:r w:rsidRPr="00596871">
              <w:rPr>
                <w:rFonts w:cstheme="minorHAnsi"/>
                <w:b/>
              </w:rPr>
              <w:t>77</w:t>
            </w:r>
          </w:p>
        </w:tc>
        <w:tc>
          <w:tcPr>
            <w:tcW w:w="597" w:type="dxa"/>
            <w:shd w:val="clear" w:color="auto" w:fill="D9D9D9" w:themeFill="background1" w:themeFillShade="D9"/>
            <w:vAlign w:val="center"/>
            <w:hideMark/>
          </w:tcPr>
          <w:p w14:paraId="6C39A2D8" w14:textId="77777777" w:rsidR="00944254" w:rsidRPr="00596871" w:rsidRDefault="00944254" w:rsidP="00596871">
            <w:pPr>
              <w:pStyle w:val="BodyCopy"/>
              <w:spacing w:before="20" w:after="20"/>
              <w:jc w:val="center"/>
              <w:rPr>
                <w:rFonts w:cstheme="minorHAnsi"/>
                <w:b/>
              </w:rPr>
            </w:pPr>
            <w:r w:rsidRPr="00596871">
              <w:rPr>
                <w:rFonts w:cstheme="minorHAnsi"/>
                <w:b/>
              </w:rPr>
              <w:t>10</w:t>
            </w:r>
          </w:p>
        </w:tc>
        <w:tc>
          <w:tcPr>
            <w:tcW w:w="567" w:type="dxa"/>
            <w:shd w:val="clear" w:color="auto" w:fill="D9D9D9" w:themeFill="background1" w:themeFillShade="D9"/>
            <w:vAlign w:val="center"/>
            <w:hideMark/>
          </w:tcPr>
          <w:p w14:paraId="7A29311A" w14:textId="77777777" w:rsidR="00944254" w:rsidRPr="00596871" w:rsidRDefault="00944254" w:rsidP="00596871">
            <w:pPr>
              <w:pStyle w:val="BodyCopy"/>
              <w:spacing w:before="20" w:after="20"/>
              <w:jc w:val="center"/>
              <w:rPr>
                <w:rFonts w:cstheme="minorHAnsi"/>
                <w:b/>
              </w:rPr>
            </w:pPr>
            <w:r w:rsidRPr="00596871">
              <w:rPr>
                <w:rFonts w:cstheme="minorHAnsi"/>
                <w:b/>
              </w:rPr>
              <w:t>0</w:t>
            </w:r>
          </w:p>
        </w:tc>
        <w:tc>
          <w:tcPr>
            <w:tcW w:w="597" w:type="dxa"/>
            <w:shd w:val="clear" w:color="auto" w:fill="D9D9D9" w:themeFill="background1" w:themeFillShade="D9"/>
            <w:vAlign w:val="center"/>
            <w:hideMark/>
          </w:tcPr>
          <w:p w14:paraId="194D9D5F" w14:textId="77777777" w:rsidR="00944254" w:rsidRPr="00596871" w:rsidRDefault="00944254" w:rsidP="00596871">
            <w:pPr>
              <w:pStyle w:val="BodyCopy"/>
              <w:spacing w:before="20" w:after="20"/>
              <w:jc w:val="center"/>
              <w:rPr>
                <w:rFonts w:cstheme="minorHAnsi"/>
                <w:b/>
              </w:rPr>
            </w:pPr>
            <w:r w:rsidRPr="00596871">
              <w:rPr>
                <w:rFonts w:cstheme="minorHAnsi"/>
                <w:b/>
              </w:rPr>
              <w:t>27</w:t>
            </w:r>
          </w:p>
        </w:tc>
        <w:tc>
          <w:tcPr>
            <w:tcW w:w="683" w:type="dxa"/>
            <w:shd w:val="clear" w:color="auto" w:fill="D9D9D9" w:themeFill="background1" w:themeFillShade="D9"/>
            <w:vAlign w:val="center"/>
            <w:hideMark/>
          </w:tcPr>
          <w:p w14:paraId="519B00C7" w14:textId="77777777" w:rsidR="00944254" w:rsidRPr="00596871" w:rsidRDefault="00944254" w:rsidP="00596871">
            <w:pPr>
              <w:pStyle w:val="BodyCopy"/>
              <w:spacing w:before="20" w:after="20"/>
              <w:jc w:val="center"/>
              <w:rPr>
                <w:rFonts w:cstheme="minorHAnsi"/>
                <w:b/>
              </w:rPr>
            </w:pPr>
            <w:r w:rsidRPr="00596871">
              <w:rPr>
                <w:rFonts w:cstheme="minorHAnsi"/>
                <w:b/>
              </w:rPr>
              <w:t>37</w:t>
            </w:r>
          </w:p>
        </w:tc>
        <w:tc>
          <w:tcPr>
            <w:tcW w:w="567" w:type="dxa"/>
            <w:shd w:val="clear" w:color="auto" w:fill="D9D9D9" w:themeFill="background1" w:themeFillShade="D9"/>
            <w:vAlign w:val="center"/>
            <w:hideMark/>
          </w:tcPr>
          <w:p w14:paraId="4279C622" w14:textId="77777777" w:rsidR="00944254" w:rsidRPr="00596871" w:rsidRDefault="00944254" w:rsidP="00596871">
            <w:pPr>
              <w:pStyle w:val="BodyCopy"/>
              <w:spacing w:before="20" w:after="20"/>
              <w:jc w:val="center"/>
              <w:rPr>
                <w:rFonts w:cstheme="minorHAnsi"/>
                <w:b/>
              </w:rPr>
            </w:pPr>
            <w:r w:rsidRPr="00596871">
              <w:rPr>
                <w:rFonts w:cstheme="minorHAnsi"/>
                <w:b/>
              </w:rPr>
              <w:t>7</w:t>
            </w:r>
          </w:p>
        </w:tc>
        <w:tc>
          <w:tcPr>
            <w:tcW w:w="567" w:type="dxa"/>
            <w:shd w:val="clear" w:color="auto" w:fill="D9D9D9" w:themeFill="background1" w:themeFillShade="D9"/>
            <w:vAlign w:val="center"/>
            <w:hideMark/>
          </w:tcPr>
          <w:p w14:paraId="54B2D925" w14:textId="77777777" w:rsidR="00944254" w:rsidRPr="00596871" w:rsidRDefault="00944254" w:rsidP="00596871">
            <w:pPr>
              <w:pStyle w:val="BodyCopy"/>
              <w:spacing w:before="20" w:after="20"/>
              <w:jc w:val="center"/>
              <w:rPr>
                <w:rFonts w:cstheme="minorHAnsi"/>
                <w:b/>
              </w:rPr>
            </w:pPr>
          </w:p>
        </w:tc>
        <w:tc>
          <w:tcPr>
            <w:tcW w:w="567" w:type="dxa"/>
            <w:shd w:val="clear" w:color="auto" w:fill="D9D9D9" w:themeFill="background1" w:themeFillShade="D9"/>
            <w:vAlign w:val="center"/>
            <w:hideMark/>
          </w:tcPr>
          <w:p w14:paraId="6C4155A0" w14:textId="77777777" w:rsidR="00944254" w:rsidRPr="00596871" w:rsidRDefault="00944254" w:rsidP="00596871">
            <w:pPr>
              <w:pStyle w:val="BodyCopy"/>
              <w:spacing w:before="20" w:after="20"/>
              <w:jc w:val="center"/>
              <w:rPr>
                <w:rFonts w:cstheme="minorHAnsi"/>
                <w:b/>
              </w:rPr>
            </w:pPr>
            <w:r w:rsidRPr="00596871">
              <w:rPr>
                <w:rFonts w:cstheme="minorHAnsi"/>
                <w:b/>
              </w:rPr>
              <w:t>15</w:t>
            </w:r>
          </w:p>
        </w:tc>
        <w:tc>
          <w:tcPr>
            <w:tcW w:w="683" w:type="dxa"/>
            <w:shd w:val="clear" w:color="auto" w:fill="D9D9D9" w:themeFill="background1" w:themeFillShade="D9"/>
            <w:vAlign w:val="center"/>
            <w:hideMark/>
          </w:tcPr>
          <w:p w14:paraId="217EDEA0" w14:textId="77777777" w:rsidR="00944254" w:rsidRPr="00596871" w:rsidRDefault="00944254" w:rsidP="00596871">
            <w:pPr>
              <w:pStyle w:val="BodyCopy"/>
              <w:spacing w:before="20" w:after="20"/>
              <w:jc w:val="center"/>
              <w:rPr>
                <w:rFonts w:cstheme="minorHAnsi"/>
                <w:b/>
              </w:rPr>
            </w:pPr>
            <w:r w:rsidRPr="00596871">
              <w:rPr>
                <w:rFonts w:cstheme="minorHAnsi"/>
                <w:b/>
              </w:rPr>
              <w:t>22</w:t>
            </w:r>
          </w:p>
        </w:tc>
        <w:tc>
          <w:tcPr>
            <w:tcW w:w="1069" w:type="dxa"/>
            <w:shd w:val="clear" w:color="auto" w:fill="D9D9D9" w:themeFill="background1" w:themeFillShade="D9"/>
            <w:vAlign w:val="center"/>
            <w:hideMark/>
          </w:tcPr>
          <w:p w14:paraId="1B2F7193" w14:textId="77777777" w:rsidR="00944254" w:rsidRPr="00596871" w:rsidRDefault="00944254" w:rsidP="00596871">
            <w:pPr>
              <w:pStyle w:val="BodyCopy"/>
              <w:spacing w:before="20" w:after="20"/>
              <w:jc w:val="center"/>
              <w:rPr>
                <w:rFonts w:cstheme="minorHAnsi"/>
                <w:b/>
              </w:rPr>
            </w:pPr>
          </w:p>
        </w:tc>
        <w:tc>
          <w:tcPr>
            <w:tcW w:w="794" w:type="dxa"/>
            <w:shd w:val="clear" w:color="auto" w:fill="D9D9D9" w:themeFill="background1" w:themeFillShade="D9"/>
            <w:vAlign w:val="center"/>
            <w:hideMark/>
          </w:tcPr>
          <w:p w14:paraId="0624D8E4" w14:textId="77777777" w:rsidR="00944254" w:rsidRPr="00596871" w:rsidRDefault="00944254" w:rsidP="00596871">
            <w:pPr>
              <w:pStyle w:val="BodyCopy"/>
              <w:spacing w:before="20" w:after="20"/>
              <w:jc w:val="center"/>
              <w:rPr>
                <w:rFonts w:cstheme="minorHAnsi"/>
                <w:b/>
              </w:rPr>
            </w:pPr>
            <w:r w:rsidRPr="00596871">
              <w:rPr>
                <w:rFonts w:cstheme="minorHAnsi"/>
                <w:b/>
              </w:rPr>
              <w:t>22</w:t>
            </w:r>
          </w:p>
        </w:tc>
      </w:tr>
      <w:tr w:rsidR="00944254" w:rsidRPr="00596871" w14:paraId="394814B3" w14:textId="77777777" w:rsidTr="00533268">
        <w:trPr>
          <w:trHeight w:val="345"/>
          <w:jc w:val="center"/>
        </w:trPr>
        <w:tc>
          <w:tcPr>
            <w:tcW w:w="1101" w:type="dxa"/>
            <w:vMerge w:val="restart"/>
            <w:shd w:val="clear" w:color="auto" w:fill="F2F2F2" w:themeFill="background1" w:themeFillShade="F2"/>
            <w:vAlign w:val="center"/>
            <w:hideMark/>
          </w:tcPr>
          <w:p w14:paraId="1E957EB8" w14:textId="77777777" w:rsidR="00944254" w:rsidRPr="00596871" w:rsidRDefault="00944254" w:rsidP="00596871">
            <w:pPr>
              <w:pStyle w:val="BodyCopy"/>
              <w:spacing w:before="20" w:after="20"/>
              <w:rPr>
                <w:rFonts w:cstheme="minorHAnsi"/>
              </w:rPr>
            </w:pPr>
            <w:r w:rsidRPr="00596871">
              <w:rPr>
                <w:rFonts w:cstheme="minorHAnsi"/>
              </w:rPr>
              <w:t>Central Highlands</w:t>
            </w:r>
          </w:p>
        </w:tc>
        <w:tc>
          <w:tcPr>
            <w:tcW w:w="567" w:type="dxa"/>
            <w:shd w:val="clear" w:color="auto" w:fill="F2F2F2" w:themeFill="background1" w:themeFillShade="F2"/>
            <w:hideMark/>
          </w:tcPr>
          <w:p w14:paraId="682B0905" w14:textId="77777777" w:rsidR="00944254" w:rsidRPr="00596871" w:rsidRDefault="00944254" w:rsidP="00596871">
            <w:pPr>
              <w:pStyle w:val="BodyCopy"/>
              <w:spacing w:before="20" w:after="20"/>
              <w:rPr>
                <w:rFonts w:cstheme="minorHAnsi"/>
              </w:rPr>
            </w:pPr>
            <w:r w:rsidRPr="00596871">
              <w:rPr>
                <w:rFonts w:cstheme="minorHAnsi"/>
              </w:rPr>
              <w:t>7</w:t>
            </w:r>
          </w:p>
        </w:tc>
        <w:tc>
          <w:tcPr>
            <w:tcW w:w="1418" w:type="dxa"/>
            <w:shd w:val="clear" w:color="auto" w:fill="F2F2F2" w:themeFill="background1" w:themeFillShade="F2"/>
            <w:hideMark/>
          </w:tcPr>
          <w:p w14:paraId="5605FD26" w14:textId="77777777" w:rsidR="00944254" w:rsidRPr="00596871" w:rsidRDefault="00944254" w:rsidP="00596871">
            <w:pPr>
              <w:pStyle w:val="BodyCopy"/>
              <w:spacing w:before="20" w:after="20"/>
              <w:rPr>
                <w:rFonts w:cstheme="minorHAnsi"/>
              </w:rPr>
            </w:pPr>
            <w:r w:rsidRPr="00596871">
              <w:rPr>
                <w:rFonts w:cstheme="minorHAnsi"/>
              </w:rPr>
              <w:t>Dak Lak</w:t>
            </w:r>
          </w:p>
        </w:tc>
        <w:tc>
          <w:tcPr>
            <w:tcW w:w="567" w:type="dxa"/>
            <w:shd w:val="clear" w:color="auto" w:fill="F2F2F2" w:themeFill="background1" w:themeFillShade="F2"/>
            <w:vAlign w:val="center"/>
            <w:hideMark/>
          </w:tcPr>
          <w:p w14:paraId="3ECD9011" w14:textId="77777777" w:rsidR="00944254" w:rsidRPr="00596871" w:rsidRDefault="00944254" w:rsidP="00596871">
            <w:pPr>
              <w:pStyle w:val="BodyCopy"/>
              <w:spacing w:before="20" w:after="20"/>
              <w:jc w:val="center"/>
              <w:rPr>
                <w:rFonts w:cstheme="minorHAnsi"/>
              </w:rPr>
            </w:pPr>
            <w:r w:rsidRPr="00596871">
              <w:rPr>
                <w:rFonts w:cstheme="minorHAnsi"/>
              </w:rPr>
              <w:t>12</w:t>
            </w:r>
          </w:p>
        </w:tc>
        <w:tc>
          <w:tcPr>
            <w:tcW w:w="567" w:type="dxa"/>
            <w:shd w:val="clear" w:color="auto" w:fill="F2F2F2" w:themeFill="background1" w:themeFillShade="F2"/>
            <w:vAlign w:val="center"/>
            <w:hideMark/>
          </w:tcPr>
          <w:p w14:paraId="6F1CC047"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3D095768" w14:textId="77777777" w:rsidR="00944254" w:rsidRPr="00596871" w:rsidRDefault="00944254" w:rsidP="00596871">
            <w:pPr>
              <w:pStyle w:val="BodyCopy"/>
              <w:spacing w:before="20" w:after="20"/>
              <w:jc w:val="center"/>
              <w:rPr>
                <w:rFonts w:cstheme="minorHAnsi"/>
              </w:rPr>
            </w:pPr>
            <w:r w:rsidRPr="00596871">
              <w:rPr>
                <w:rFonts w:cstheme="minorHAnsi"/>
              </w:rPr>
              <w:t>13</w:t>
            </w:r>
          </w:p>
        </w:tc>
        <w:tc>
          <w:tcPr>
            <w:tcW w:w="683" w:type="dxa"/>
            <w:shd w:val="clear" w:color="auto" w:fill="F2F2F2" w:themeFill="background1" w:themeFillShade="F2"/>
            <w:vAlign w:val="center"/>
            <w:hideMark/>
          </w:tcPr>
          <w:p w14:paraId="2A6B151D" w14:textId="77777777" w:rsidR="00944254" w:rsidRPr="00596871" w:rsidRDefault="00944254" w:rsidP="00596871">
            <w:pPr>
              <w:pStyle w:val="BodyCopy"/>
              <w:spacing w:before="20" w:after="20"/>
              <w:jc w:val="center"/>
              <w:rPr>
                <w:rFonts w:cstheme="minorHAnsi"/>
              </w:rPr>
            </w:pPr>
            <w:r w:rsidRPr="00596871">
              <w:rPr>
                <w:rFonts w:cstheme="minorHAnsi"/>
              </w:rPr>
              <w:t>25</w:t>
            </w:r>
          </w:p>
        </w:tc>
        <w:tc>
          <w:tcPr>
            <w:tcW w:w="597" w:type="dxa"/>
            <w:shd w:val="clear" w:color="auto" w:fill="F2F2F2" w:themeFill="background1" w:themeFillShade="F2"/>
            <w:vAlign w:val="center"/>
            <w:hideMark/>
          </w:tcPr>
          <w:p w14:paraId="6915B553" w14:textId="77777777" w:rsidR="00944254" w:rsidRPr="00596871" w:rsidRDefault="00944254" w:rsidP="00596871">
            <w:pPr>
              <w:pStyle w:val="BodyCopy"/>
              <w:spacing w:before="20" w:after="20"/>
              <w:jc w:val="center"/>
              <w:rPr>
                <w:rFonts w:cstheme="minorHAnsi"/>
              </w:rPr>
            </w:pPr>
            <w:r w:rsidRPr="00596871">
              <w:rPr>
                <w:rFonts w:cstheme="minorHAnsi"/>
              </w:rPr>
              <w:t>10</w:t>
            </w:r>
          </w:p>
        </w:tc>
        <w:tc>
          <w:tcPr>
            <w:tcW w:w="567" w:type="dxa"/>
            <w:shd w:val="clear" w:color="auto" w:fill="F2F2F2" w:themeFill="background1" w:themeFillShade="F2"/>
            <w:vAlign w:val="center"/>
            <w:hideMark/>
          </w:tcPr>
          <w:p w14:paraId="00DA2F69"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4D598518" w14:textId="77777777" w:rsidR="00944254" w:rsidRPr="00596871" w:rsidRDefault="00944254" w:rsidP="00596871">
            <w:pPr>
              <w:pStyle w:val="BodyCopy"/>
              <w:spacing w:before="20" w:after="20"/>
              <w:jc w:val="center"/>
              <w:rPr>
                <w:rFonts w:cstheme="minorHAnsi"/>
              </w:rPr>
            </w:pPr>
            <w:r w:rsidRPr="00596871">
              <w:rPr>
                <w:rFonts w:cstheme="minorHAnsi"/>
              </w:rPr>
              <w:t>13</w:t>
            </w:r>
          </w:p>
        </w:tc>
        <w:tc>
          <w:tcPr>
            <w:tcW w:w="683" w:type="dxa"/>
            <w:shd w:val="clear" w:color="auto" w:fill="F2F2F2" w:themeFill="background1" w:themeFillShade="F2"/>
            <w:vAlign w:val="center"/>
            <w:hideMark/>
          </w:tcPr>
          <w:p w14:paraId="7E53BB2A" w14:textId="77777777" w:rsidR="00944254" w:rsidRPr="00596871" w:rsidRDefault="00944254" w:rsidP="00596871">
            <w:pPr>
              <w:pStyle w:val="BodyCopy"/>
              <w:spacing w:before="20" w:after="20"/>
              <w:jc w:val="center"/>
              <w:rPr>
                <w:rFonts w:cstheme="minorHAnsi"/>
              </w:rPr>
            </w:pPr>
            <w:r w:rsidRPr="00596871">
              <w:rPr>
                <w:rFonts w:cstheme="minorHAnsi"/>
              </w:rPr>
              <w:t>23</w:t>
            </w:r>
          </w:p>
        </w:tc>
        <w:tc>
          <w:tcPr>
            <w:tcW w:w="597" w:type="dxa"/>
            <w:shd w:val="clear" w:color="auto" w:fill="F2F2F2" w:themeFill="background1" w:themeFillShade="F2"/>
            <w:vAlign w:val="center"/>
            <w:hideMark/>
          </w:tcPr>
          <w:p w14:paraId="6D403091"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529423AF"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1829D7E7" w14:textId="77777777" w:rsidR="00944254" w:rsidRPr="00596871" w:rsidRDefault="00944254" w:rsidP="00596871">
            <w:pPr>
              <w:pStyle w:val="BodyCopy"/>
              <w:spacing w:before="20" w:after="20"/>
              <w:jc w:val="center"/>
              <w:rPr>
                <w:rFonts w:cstheme="minorHAnsi"/>
              </w:rPr>
            </w:pPr>
            <w:r w:rsidRPr="00596871">
              <w:rPr>
                <w:rFonts w:cstheme="minorHAnsi"/>
              </w:rPr>
              <w:t>9</w:t>
            </w:r>
          </w:p>
        </w:tc>
        <w:tc>
          <w:tcPr>
            <w:tcW w:w="683" w:type="dxa"/>
            <w:shd w:val="clear" w:color="auto" w:fill="F2F2F2" w:themeFill="background1" w:themeFillShade="F2"/>
            <w:vAlign w:val="center"/>
            <w:hideMark/>
          </w:tcPr>
          <w:p w14:paraId="184C7EE7" w14:textId="77777777" w:rsidR="00944254" w:rsidRPr="00596871" w:rsidRDefault="00944254" w:rsidP="00596871">
            <w:pPr>
              <w:pStyle w:val="BodyCopy"/>
              <w:spacing w:before="20" w:after="20"/>
              <w:jc w:val="center"/>
              <w:rPr>
                <w:rFonts w:cstheme="minorHAnsi"/>
              </w:rPr>
            </w:pPr>
            <w:r w:rsidRPr="00596871">
              <w:rPr>
                <w:rFonts w:cstheme="minorHAnsi"/>
              </w:rPr>
              <w:t>12</w:t>
            </w:r>
          </w:p>
        </w:tc>
        <w:tc>
          <w:tcPr>
            <w:tcW w:w="567" w:type="dxa"/>
            <w:shd w:val="clear" w:color="auto" w:fill="F2F2F2" w:themeFill="background1" w:themeFillShade="F2"/>
            <w:vAlign w:val="center"/>
            <w:hideMark/>
          </w:tcPr>
          <w:p w14:paraId="49AD306B"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1427642C"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463AA3A8"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683" w:type="dxa"/>
            <w:shd w:val="clear" w:color="auto" w:fill="F2F2F2" w:themeFill="background1" w:themeFillShade="F2"/>
            <w:vAlign w:val="center"/>
            <w:hideMark/>
          </w:tcPr>
          <w:p w14:paraId="52A53C4C" w14:textId="77777777" w:rsidR="00944254" w:rsidRPr="00596871" w:rsidRDefault="00944254" w:rsidP="00596871">
            <w:pPr>
              <w:pStyle w:val="BodyCopy"/>
              <w:spacing w:before="20" w:after="20"/>
              <w:jc w:val="center"/>
              <w:rPr>
                <w:rFonts w:cstheme="minorHAnsi"/>
              </w:rPr>
            </w:pPr>
            <w:r w:rsidRPr="00596871">
              <w:rPr>
                <w:rFonts w:cstheme="minorHAnsi"/>
              </w:rPr>
              <w:t>7</w:t>
            </w:r>
          </w:p>
        </w:tc>
        <w:tc>
          <w:tcPr>
            <w:tcW w:w="1069" w:type="dxa"/>
            <w:shd w:val="clear" w:color="auto" w:fill="F2F2F2" w:themeFill="background1" w:themeFillShade="F2"/>
            <w:noWrap/>
            <w:vAlign w:val="center"/>
            <w:hideMark/>
          </w:tcPr>
          <w:p w14:paraId="28070867"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794" w:type="dxa"/>
            <w:shd w:val="clear" w:color="auto" w:fill="F2F2F2" w:themeFill="background1" w:themeFillShade="F2"/>
            <w:noWrap/>
            <w:vAlign w:val="center"/>
            <w:hideMark/>
          </w:tcPr>
          <w:p w14:paraId="30DA1443" w14:textId="77777777" w:rsidR="00944254" w:rsidRPr="00596871" w:rsidRDefault="00944254" w:rsidP="00596871">
            <w:pPr>
              <w:pStyle w:val="BodyCopy"/>
              <w:spacing w:before="20" w:after="20"/>
              <w:jc w:val="center"/>
              <w:rPr>
                <w:rFonts w:cstheme="minorHAnsi"/>
              </w:rPr>
            </w:pPr>
            <w:r w:rsidRPr="00596871">
              <w:rPr>
                <w:rFonts w:cstheme="minorHAnsi"/>
              </w:rPr>
              <w:t>8</w:t>
            </w:r>
          </w:p>
        </w:tc>
      </w:tr>
      <w:tr w:rsidR="00944254" w:rsidRPr="00596871" w14:paraId="5EDBAFF1" w14:textId="77777777" w:rsidTr="00533268">
        <w:trPr>
          <w:trHeight w:val="345"/>
          <w:jc w:val="center"/>
        </w:trPr>
        <w:tc>
          <w:tcPr>
            <w:tcW w:w="1101" w:type="dxa"/>
            <w:vMerge/>
            <w:shd w:val="clear" w:color="auto" w:fill="F2F2F2" w:themeFill="background1" w:themeFillShade="F2"/>
            <w:vAlign w:val="center"/>
            <w:hideMark/>
          </w:tcPr>
          <w:p w14:paraId="1D4EE003"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5F4836A" w14:textId="77777777" w:rsidR="00944254" w:rsidRPr="00596871" w:rsidRDefault="00944254" w:rsidP="00596871">
            <w:pPr>
              <w:pStyle w:val="BodyCopy"/>
              <w:spacing w:before="20" w:after="20"/>
              <w:rPr>
                <w:rFonts w:cstheme="minorHAnsi"/>
              </w:rPr>
            </w:pPr>
            <w:r w:rsidRPr="00596871">
              <w:rPr>
                <w:rFonts w:cstheme="minorHAnsi"/>
              </w:rPr>
              <w:t>8</w:t>
            </w:r>
          </w:p>
        </w:tc>
        <w:tc>
          <w:tcPr>
            <w:tcW w:w="1418" w:type="dxa"/>
            <w:shd w:val="clear" w:color="auto" w:fill="F2F2F2" w:themeFill="background1" w:themeFillShade="F2"/>
            <w:hideMark/>
          </w:tcPr>
          <w:p w14:paraId="40627FC8" w14:textId="77777777" w:rsidR="00944254" w:rsidRPr="00596871" w:rsidRDefault="00944254" w:rsidP="00596871">
            <w:pPr>
              <w:pStyle w:val="BodyCopy"/>
              <w:spacing w:before="20" w:after="20"/>
              <w:rPr>
                <w:rFonts w:cstheme="minorHAnsi"/>
              </w:rPr>
            </w:pPr>
            <w:r w:rsidRPr="00596871">
              <w:rPr>
                <w:rFonts w:cstheme="minorHAnsi"/>
              </w:rPr>
              <w:t>Lam Dong</w:t>
            </w:r>
          </w:p>
        </w:tc>
        <w:tc>
          <w:tcPr>
            <w:tcW w:w="567" w:type="dxa"/>
            <w:shd w:val="clear" w:color="auto" w:fill="F2F2F2" w:themeFill="background1" w:themeFillShade="F2"/>
            <w:vAlign w:val="center"/>
            <w:hideMark/>
          </w:tcPr>
          <w:p w14:paraId="1DCCE251"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67" w:type="dxa"/>
            <w:shd w:val="clear" w:color="auto" w:fill="F2F2F2" w:themeFill="background1" w:themeFillShade="F2"/>
            <w:vAlign w:val="center"/>
            <w:hideMark/>
          </w:tcPr>
          <w:p w14:paraId="5812FBEA"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6B572C94"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F2F2F2" w:themeFill="background1" w:themeFillShade="F2"/>
            <w:vAlign w:val="center"/>
            <w:hideMark/>
          </w:tcPr>
          <w:p w14:paraId="0A560B2D" w14:textId="77777777" w:rsidR="00944254" w:rsidRPr="00596871" w:rsidRDefault="00944254" w:rsidP="00596871">
            <w:pPr>
              <w:pStyle w:val="BodyCopy"/>
              <w:spacing w:before="20" w:after="20"/>
              <w:jc w:val="center"/>
              <w:rPr>
                <w:rFonts w:cstheme="minorHAnsi"/>
              </w:rPr>
            </w:pPr>
            <w:r w:rsidRPr="00596871">
              <w:rPr>
                <w:rFonts w:cstheme="minorHAnsi"/>
              </w:rPr>
              <w:t>8</w:t>
            </w:r>
          </w:p>
        </w:tc>
        <w:tc>
          <w:tcPr>
            <w:tcW w:w="597" w:type="dxa"/>
            <w:shd w:val="clear" w:color="auto" w:fill="F2F2F2" w:themeFill="background1" w:themeFillShade="F2"/>
            <w:vAlign w:val="center"/>
            <w:hideMark/>
          </w:tcPr>
          <w:p w14:paraId="21F775EC"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2D739788"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46890A1B"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683" w:type="dxa"/>
            <w:shd w:val="clear" w:color="auto" w:fill="F2F2F2" w:themeFill="background1" w:themeFillShade="F2"/>
            <w:vAlign w:val="center"/>
            <w:hideMark/>
          </w:tcPr>
          <w:p w14:paraId="12559583"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97" w:type="dxa"/>
            <w:shd w:val="clear" w:color="auto" w:fill="F2F2F2" w:themeFill="background1" w:themeFillShade="F2"/>
            <w:vAlign w:val="center"/>
            <w:hideMark/>
          </w:tcPr>
          <w:p w14:paraId="7855850C"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03DE21FD"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7BCA8780"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683" w:type="dxa"/>
            <w:shd w:val="clear" w:color="auto" w:fill="F2F2F2" w:themeFill="background1" w:themeFillShade="F2"/>
            <w:vAlign w:val="center"/>
            <w:hideMark/>
          </w:tcPr>
          <w:p w14:paraId="23BD3A3B"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2D6F9F4F"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2E3F642E"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50F30151"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15865AA4" w14:textId="77777777" w:rsidR="00944254" w:rsidRPr="00596871" w:rsidRDefault="00944254" w:rsidP="00596871">
            <w:pPr>
              <w:pStyle w:val="BodyCopy"/>
              <w:spacing w:before="20" w:after="20"/>
              <w:jc w:val="center"/>
              <w:rPr>
                <w:rFonts w:cstheme="minorHAnsi"/>
              </w:rPr>
            </w:pPr>
          </w:p>
        </w:tc>
        <w:tc>
          <w:tcPr>
            <w:tcW w:w="1069" w:type="dxa"/>
            <w:shd w:val="clear" w:color="auto" w:fill="F2F2F2" w:themeFill="background1" w:themeFillShade="F2"/>
            <w:noWrap/>
            <w:vAlign w:val="center"/>
            <w:hideMark/>
          </w:tcPr>
          <w:p w14:paraId="5E5013BA"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794" w:type="dxa"/>
            <w:shd w:val="clear" w:color="auto" w:fill="F2F2F2" w:themeFill="background1" w:themeFillShade="F2"/>
            <w:noWrap/>
            <w:vAlign w:val="center"/>
            <w:hideMark/>
          </w:tcPr>
          <w:p w14:paraId="4111B1B8" w14:textId="77777777" w:rsidR="00944254" w:rsidRPr="00596871" w:rsidRDefault="00944254" w:rsidP="00596871">
            <w:pPr>
              <w:pStyle w:val="BodyCopy"/>
              <w:spacing w:before="20" w:after="20"/>
              <w:jc w:val="center"/>
              <w:rPr>
                <w:rFonts w:cstheme="minorHAnsi"/>
              </w:rPr>
            </w:pPr>
            <w:r w:rsidRPr="00596871">
              <w:rPr>
                <w:rFonts w:cstheme="minorHAnsi"/>
              </w:rPr>
              <w:t>1</w:t>
            </w:r>
          </w:p>
        </w:tc>
      </w:tr>
      <w:tr w:rsidR="00944254" w:rsidRPr="00596871" w14:paraId="7481A787" w14:textId="77777777" w:rsidTr="00533268">
        <w:trPr>
          <w:trHeight w:val="345"/>
          <w:jc w:val="center"/>
        </w:trPr>
        <w:tc>
          <w:tcPr>
            <w:tcW w:w="1101" w:type="dxa"/>
            <w:vMerge/>
            <w:shd w:val="clear" w:color="auto" w:fill="F2F2F2" w:themeFill="background1" w:themeFillShade="F2"/>
            <w:vAlign w:val="center"/>
            <w:hideMark/>
          </w:tcPr>
          <w:p w14:paraId="2CF9910F"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D3EC47D" w14:textId="77777777" w:rsidR="00944254" w:rsidRPr="00596871" w:rsidRDefault="00944254" w:rsidP="00596871">
            <w:pPr>
              <w:pStyle w:val="BodyCopy"/>
              <w:spacing w:before="20" w:after="20"/>
              <w:rPr>
                <w:rFonts w:cstheme="minorHAnsi"/>
              </w:rPr>
            </w:pPr>
            <w:r w:rsidRPr="00596871">
              <w:rPr>
                <w:rFonts w:cstheme="minorHAnsi"/>
              </w:rPr>
              <w:t>9</w:t>
            </w:r>
          </w:p>
        </w:tc>
        <w:tc>
          <w:tcPr>
            <w:tcW w:w="1418" w:type="dxa"/>
            <w:shd w:val="clear" w:color="auto" w:fill="F2F2F2" w:themeFill="background1" w:themeFillShade="F2"/>
            <w:hideMark/>
          </w:tcPr>
          <w:p w14:paraId="6C04D9A8" w14:textId="77777777" w:rsidR="00944254" w:rsidRPr="00596871" w:rsidRDefault="00944254" w:rsidP="00596871">
            <w:pPr>
              <w:pStyle w:val="BodyCopy"/>
              <w:spacing w:before="20" w:after="20"/>
              <w:rPr>
                <w:rFonts w:cstheme="minorHAnsi"/>
              </w:rPr>
            </w:pPr>
            <w:r w:rsidRPr="00596871">
              <w:rPr>
                <w:rFonts w:cstheme="minorHAnsi"/>
              </w:rPr>
              <w:t>Dak Nong</w:t>
            </w:r>
          </w:p>
        </w:tc>
        <w:tc>
          <w:tcPr>
            <w:tcW w:w="567" w:type="dxa"/>
            <w:shd w:val="clear" w:color="auto" w:fill="F2F2F2" w:themeFill="background1" w:themeFillShade="F2"/>
            <w:vAlign w:val="center"/>
            <w:hideMark/>
          </w:tcPr>
          <w:p w14:paraId="111EF1C1" w14:textId="77777777" w:rsidR="00944254" w:rsidRPr="00596871" w:rsidRDefault="00944254" w:rsidP="00596871">
            <w:pPr>
              <w:pStyle w:val="BodyCopy"/>
              <w:spacing w:before="20" w:after="20"/>
              <w:jc w:val="center"/>
              <w:rPr>
                <w:rFonts w:cstheme="minorHAnsi"/>
              </w:rPr>
            </w:pPr>
            <w:r w:rsidRPr="00596871">
              <w:rPr>
                <w:rFonts w:cstheme="minorHAnsi"/>
              </w:rPr>
              <w:t>6</w:t>
            </w:r>
          </w:p>
        </w:tc>
        <w:tc>
          <w:tcPr>
            <w:tcW w:w="567" w:type="dxa"/>
            <w:shd w:val="clear" w:color="auto" w:fill="F2F2F2" w:themeFill="background1" w:themeFillShade="F2"/>
            <w:vAlign w:val="center"/>
            <w:hideMark/>
          </w:tcPr>
          <w:p w14:paraId="6B2D25FE"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3E1779E9"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25ACA435" w14:textId="77777777" w:rsidR="00944254" w:rsidRPr="00596871" w:rsidRDefault="00944254" w:rsidP="00596871">
            <w:pPr>
              <w:pStyle w:val="BodyCopy"/>
              <w:spacing w:before="20" w:after="20"/>
              <w:jc w:val="center"/>
              <w:rPr>
                <w:rFonts w:cstheme="minorHAnsi"/>
              </w:rPr>
            </w:pPr>
            <w:r w:rsidRPr="00596871">
              <w:rPr>
                <w:rFonts w:cstheme="minorHAnsi"/>
              </w:rPr>
              <w:t>6</w:t>
            </w:r>
          </w:p>
        </w:tc>
        <w:tc>
          <w:tcPr>
            <w:tcW w:w="597" w:type="dxa"/>
            <w:shd w:val="clear" w:color="auto" w:fill="F2F2F2" w:themeFill="background1" w:themeFillShade="F2"/>
            <w:vAlign w:val="center"/>
            <w:hideMark/>
          </w:tcPr>
          <w:p w14:paraId="6B244072"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67" w:type="dxa"/>
            <w:shd w:val="clear" w:color="auto" w:fill="F2F2F2" w:themeFill="background1" w:themeFillShade="F2"/>
            <w:vAlign w:val="center"/>
            <w:hideMark/>
          </w:tcPr>
          <w:p w14:paraId="68C94248"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0C00C184"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140C9403"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97" w:type="dxa"/>
            <w:shd w:val="clear" w:color="auto" w:fill="F2F2F2" w:themeFill="background1" w:themeFillShade="F2"/>
            <w:vAlign w:val="center"/>
            <w:hideMark/>
          </w:tcPr>
          <w:p w14:paraId="4196ED43"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561909B1"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1995A9CA"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1D9F5FBC"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06286F5D"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584501E0"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6A65C5F7"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5D687B88" w14:textId="77777777" w:rsidR="00944254" w:rsidRPr="00596871" w:rsidRDefault="00944254" w:rsidP="00596871">
            <w:pPr>
              <w:pStyle w:val="BodyCopy"/>
              <w:spacing w:before="20" w:after="20"/>
              <w:jc w:val="center"/>
              <w:rPr>
                <w:rFonts w:cstheme="minorHAnsi"/>
              </w:rPr>
            </w:pPr>
          </w:p>
        </w:tc>
        <w:tc>
          <w:tcPr>
            <w:tcW w:w="1069" w:type="dxa"/>
            <w:shd w:val="clear" w:color="auto" w:fill="F2F2F2" w:themeFill="background1" w:themeFillShade="F2"/>
            <w:noWrap/>
            <w:vAlign w:val="center"/>
            <w:hideMark/>
          </w:tcPr>
          <w:p w14:paraId="0C57F257"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24F8B698" w14:textId="77777777" w:rsidR="00944254" w:rsidRPr="00596871" w:rsidRDefault="00944254" w:rsidP="00596871">
            <w:pPr>
              <w:pStyle w:val="BodyCopy"/>
              <w:spacing w:before="20" w:after="20"/>
              <w:jc w:val="center"/>
              <w:rPr>
                <w:rFonts w:cstheme="minorHAnsi"/>
              </w:rPr>
            </w:pPr>
          </w:p>
        </w:tc>
      </w:tr>
      <w:tr w:rsidR="00944254" w:rsidRPr="00596871" w14:paraId="45E063EE" w14:textId="77777777" w:rsidTr="00533268">
        <w:trPr>
          <w:trHeight w:val="345"/>
          <w:jc w:val="center"/>
        </w:trPr>
        <w:tc>
          <w:tcPr>
            <w:tcW w:w="1101" w:type="dxa"/>
            <w:vMerge/>
            <w:shd w:val="clear" w:color="auto" w:fill="F2F2F2" w:themeFill="background1" w:themeFillShade="F2"/>
            <w:vAlign w:val="center"/>
            <w:hideMark/>
          </w:tcPr>
          <w:p w14:paraId="2D04DCBB"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2E94C0FC" w14:textId="77777777" w:rsidR="00944254" w:rsidRPr="00596871" w:rsidRDefault="00944254" w:rsidP="00596871">
            <w:pPr>
              <w:pStyle w:val="BodyCopy"/>
              <w:spacing w:before="20" w:after="20"/>
              <w:rPr>
                <w:rFonts w:cstheme="minorHAnsi"/>
              </w:rPr>
            </w:pPr>
            <w:r w:rsidRPr="00596871">
              <w:rPr>
                <w:rFonts w:cstheme="minorHAnsi"/>
              </w:rPr>
              <w:t>10</w:t>
            </w:r>
          </w:p>
        </w:tc>
        <w:tc>
          <w:tcPr>
            <w:tcW w:w="1418" w:type="dxa"/>
            <w:shd w:val="clear" w:color="auto" w:fill="F2F2F2" w:themeFill="background1" w:themeFillShade="F2"/>
            <w:hideMark/>
          </w:tcPr>
          <w:p w14:paraId="1BBC4F3A" w14:textId="77777777" w:rsidR="00944254" w:rsidRPr="00596871" w:rsidRDefault="00944254" w:rsidP="00596871">
            <w:pPr>
              <w:pStyle w:val="BodyCopy"/>
              <w:spacing w:before="20" w:after="20"/>
              <w:rPr>
                <w:rFonts w:cstheme="minorHAnsi"/>
              </w:rPr>
            </w:pPr>
            <w:r w:rsidRPr="00596871">
              <w:rPr>
                <w:rFonts w:cstheme="minorHAnsi"/>
              </w:rPr>
              <w:t>Gia Lai</w:t>
            </w:r>
          </w:p>
        </w:tc>
        <w:tc>
          <w:tcPr>
            <w:tcW w:w="567" w:type="dxa"/>
            <w:shd w:val="clear" w:color="auto" w:fill="F2F2F2" w:themeFill="background1" w:themeFillShade="F2"/>
            <w:vAlign w:val="center"/>
            <w:hideMark/>
          </w:tcPr>
          <w:p w14:paraId="22382915"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5F8CC944"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37123036"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683" w:type="dxa"/>
            <w:shd w:val="clear" w:color="auto" w:fill="F2F2F2" w:themeFill="background1" w:themeFillShade="F2"/>
            <w:vAlign w:val="center"/>
            <w:hideMark/>
          </w:tcPr>
          <w:p w14:paraId="4FD060C8" w14:textId="77777777" w:rsidR="00944254" w:rsidRPr="00596871" w:rsidRDefault="00944254" w:rsidP="00596871">
            <w:pPr>
              <w:pStyle w:val="BodyCopy"/>
              <w:spacing w:before="20" w:after="20"/>
              <w:jc w:val="center"/>
              <w:rPr>
                <w:rFonts w:cstheme="minorHAnsi"/>
              </w:rPr>
            </w:pPr>
            <w:r w:rsidRPr="00596871">
              <w:rPr>
                <w:rFonts w:cstheme="minorHAnsi"/>
              </w:rPr>
              <w:t>6</w:t>
            </w:r>
          </w:p>
        </w:tc>
        <w:tc>
          <w:tcPr>
            <w:tcW w:w="597" w:type="dxa"/>
            <w:shd w:val="clear" w:color="auto" w:fill="F2F2F2" w:themeFill="background1" w:themeFillShade="F2"/>
            <w:vAlign w:val="center"/>
            <w:hideMark/>
          </w:tcPr>
          <w:p w14:paraId="081DB858"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7735B9B8"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6322B90F"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683" w:type="dxa"/>
            <w:shd w:val="clear" w:color="auto" w:fill="F2F2F2" w:themeFill="background1" w:themeFillShade="F2"/>
            <w:vAlign w:val="center"/>
            <w:hideMark/>
          </w:tcPr>
          <w:p w14:paraId="46225FF9"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97" w:type="dxa"/>
            <w:shd w:val="clear" w:color="auto" w:fill="F2F2F2" w:themeFill="background1" w:themeFillShade="F2"/>
            <w:vAlign w:val="center"/>
            <w:hideMark/>
          </w:tcPr>
          <w:p w14:paraId="2FC8A009"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3EB0452C"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0B5A82E7"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2A5C8A32"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3B2E756F"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005BF1EE"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625CD954"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1F0A4941" w14:textId="77777777" w:rsidR="00944254" w:rsidRPr="00596871" w:rsidRDefault="00944254" w:rsidP="00596871">
            <w:pPr>
              <w:pStyle w:val="BodyCopy"/>
              <w:spacing w:before="20" w:after="20"/>
              <w:jc w:val="center"/>
              <w:rPr>
                <w:rFonts w:cstheme="minorHAnsi"/>
              </w:rPr>
            </w:pPr>
          </w:p>
        </w:tc>
        <w:tc>
          <w:tcPr>
            <w:tcW w:w="1069" w:type="dxa"/>
            <w:shd w:val="clear" w:color="auto" w:fill="F2F2F2" w:themeFill="background1" w:themeFillShade="F2"/>
            <w:noWrap/>
            <w:vAlign w:val="center"/>
            <w:hideMark/>
          </w:tcPr>
          <w:p w14:paraId="68A90D64"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387399CF" w14:textId="77777777" w:rsidR="00944254" w:rsidRPr="00596871" w:rsidRDefault="00944254" w:rsidP="00596871">
            <w:pPr>
              <w:pStyle w:val="BodyCopy"/>
              <w:spacing w:before="20" w:after="20"/>
              <w:jc w:val="center"/>
              <w:rPr>
                <w:rFonts w:cstheme="minorHAnsi"/>
              </w:rPr>
            </w:pPr>
          </w:p>
        </w:tc>
      </w:tr>
      <w:tr w:rsidR="00944254" w:rsidRPr="00596871" w14:paraId="27E0529F" w14:textId="77777777" w:rsidTr="00533268">
        <w:trPr>
          <w:trHeight w:val="345"/>
          <w:jc w:val="center"/>
        </w:trPr>
        <w:tc>
          <w:tcPr>
            <w:tcW w:w="1101" w:type="dxa"/>
            <w:vMerge/>
            <w:shd w:val="clear" w:color="auto" w:fill="F2F2F2" w:themeFill="background1" w:themeFillShade="F2"/>
            <w:vAlign w:val="center"/>
            <w:hideMark/>
          </w:tcPr>
          <w:p w14:paraId="4C66711C"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10E1C3C" w14:textId="77777777" w:rsidR="00944254" w:rsidRPr="00596871" w:rsidRDefault="00944254" w:rsidP="00596871">
            <w:pPr>
              <w:pStyle w:val="BodyCopy"/>
              <w:spacing w:before="20" w:after="20"/>
              <w:rPr>
                <w:rFonts w:cstheme="minorHAnsi"/>
              </w:rPr>
            </w:pPr>
            <w:r w:rsidRPr="00596871">
              <w:rPr>
                <w:rFonts w:cstheme="minorHAnsi"/>
              </w:rPr>
              <w:t>11</w:t>
            </w:r>
          </w:p>
        </w:tc>
        <w:tc>
          <w:tcPr>
            <w:tcW w:w="1418" w:type="dxa"/>
            <w:shd w:val="clear" w:color="auto" w:fill="F2F2F2" w:themeFill="background1" w:themeFillShade="F2"/>
            <w:hideMark/>
          </w:tcPr>
          <w:p w14:paraId="655DF433" w14:textId="77777777" w:rsidR="00944254" w:rsidRPr="00596871" w:rsidRDefault="00944254" w:rsidP="00596871">
            <w:pPr>
              <w:pStyle w:val="BodyCopy"/>
              <w:spacing w:before="20" w:after="20"/>
              <w:rPr>
                <w:rFonts w:cstheme="minorHAnsi"/>
              </w:rPr>
            </w:pPr>
            <w:r w:rsidRPr="00596871">
              <w:rPr>
                <w:rFonts w:cstheme="minorHAnsi"/>
              </w:rPr>
              <w:t>Kon Tum</w:t>
            </w:r>
          </w:p>
        </w:tc>
        <w:tc>
          <w:tcPr>
            <w:tcW w:w="567" w:type="dxa"/>
            <w:shd w:val="clear" w:color="auto" w:fill="F2F2F2" w:themeFill="background1" w:themeFillShade="F2"/>
            <w:vAlign w:val="center"/>
            <w:hideMark/>
          </w:tcPr>
          <w:p w14:paraId="606E3087"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7E488960"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3FCB1C04"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F2F2F2" w:themeFill="background1" w:themeFillShade="F2"/>
            <w:vAlign w:val="center"/>
            <w:hideMark/>
          </w:tcPr>
          <w:p w14:paraId="6DFE8DE8"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97" w:type="dxa"/>
            <w:shd w:val="clear" w:color="auto" w:fill="F2F2F2" w:themeFill="background1" w:themeFillShade="F2"/>
            <w:vAlign w:val="center"/>
            <w:hideMark/>
          </w:tcPr>
          <w:p w14:paraId="5996EFEC"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0E7F0748"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3A4700C4"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F2F2F2" w:themeFill="background1" w:themeFillShade="F2"/>
            <w:vAlign w:val="center"/>
            <w:hideMark/>
          </w:tcPr>
          <w:p w14:paraId="50F52E1A"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97" w:type="dxa"/>
            <w:shd w:val="clear" w:color="auto" w:fill="F2F2F2" w:themeFill="background1" w:themeFillShade="F2"/>
            <w:vAlign w:val="center"/>
            <w:hideMark/>
          </w:tcPr>
          <w:p w14:paraId="68F67F8C"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53881179"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26133337"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F2F2F2" w:themeFill="background1" w:themeFillShade="F2"/>
            <w:vAlign w:val="center"/>
            <w:hideMark/>
          </w:tcPr>
          <w:p w14:paraId="49A079CE"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67" w:type="dxa"/>
            <w:shd w:val="clear" w:color="auto" w:fill="F2F2F2" w:themeFill="background1" w:themeFillShade="F2"/>
            <w:vAlign w:val="center"/>
            <w:hideMark/>
          </w:tcPr>
          <w:p w14:paraId="2C6DAFD9"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06FFF3C6"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2437A18A"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683" w:type="dxa"/>
            <w:shd w:val="clear" w:color="auto" w:fill="F2F2F2" w:themeFill="background1" w:themeFillShade="F2"/>
            <w:vAlign w:val="center"/>
            <w:hideMark/>
          </w:tcPr>
          <w:p w14:paraId="053CDDDD"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1069" w:type="dxa"/>
            <w:shd w:val="clear" w:color="auto" w:fill="F2F2F2" w:themeFill="background1" w:themeFillShade="F2"/>
            <w:noWrap/>
            <w:vAlign w:val="center"/>
            <w:hideMark/>
          </w:tcPr>
          <w:p w14:paraId="0B1819A4"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369C5E74" w14:textId="77777777" w:rsidR="00944254" w:rsidRPr="00596871" w:rsidRDefault="00944254" w:rsidP="00596871">
            <w:pPr>
              <w:pStyle w:val="BodyCopy"/>
              <w:spacing w:before="20" w:after="20"/>
              <w:jc w:val="center"/>
              <w:rPr>
                <w:rFonts w:cstheme="minorHAnsi"/>
              </w:rPr>
            </w:pPr>
            <w:r w:rsidRPr="00596871">
              <w:rPr>
                <w:rFonts w:cstheme="minorHAnsi"/>
              </w:rPr>
              <w:t>3</w:t>
            </w:r>
          </w:p>
        </w:tc>
      </w:tr>
      <w:tr w:rsidR="00944254" w:rsidRPr="00596871" w14:paraId="638036DC" w14:textId="77777777" w:rsidTr="00533268">
        <w:trPr>
          <w:trHeight w:val="345"/>
          <w:jc w:val="center"/>
        </w:trPr>
        <w:tc>
          <w:tcPr>
            <w:tcW w:w="1101" w:type="dxa"/>
            <w:vMerge/>
            <w:shd w:val="clear" w:color="auto" w:fill="F2F2F2" w:themeFill="background1" w:themeFillShade="F2"/>
            <w:vAlign w:val="center"/>
            <w:hideMark/>
          </w:tcPr>
          <w:p w14:paraId="63CE665E" w14:textId="77777777" w:rsidR="00944254" w:rsidRPr="00596871" w:rsidRDefault="00944254" w:rsidP="00596871">
            <w:pPr>
              <w:pStyle w:val="BodyCopy"/>
              <w:spacing w:before="20" w:after="20"/>
              <w:rPr>
                <w:rFonts w:cstheme="minorHAnsi"/>
              </w:rPr>
            </w:pPr>
          </w:p>
        </w:tc>
        <w:tc>
          <w:tcPr>
            <w:tcW w:w="567" w:type="dxa"/>
            <w:shd w:val="clear" w:color="auto" w:fill="D9D9D9" w:themeFill="background1" w:themeFillShade="D9"/>
            <w:hideMark/>
          </w:tcPr>
          <w:p w14:paraId="0039FE5E"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D9D9D9" w:themeFill="background1" w:themeFillShade="D9"/>
            <w:hideMark/>
          </w:tcPr>
          <w:p w14:paraId="4BE003EF"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vAlign w:val="center"/>
            <w:hideMark/>
          </w:tcPr>
          <w:p w14:paraId="6C03D2F9" w14:textId="77777777" w:rsidR="00944254" w:rsidRPr="00596871" w:rsidRDefault="00944254" w:rsidP="00596871">
            <w:pPr>
              <w:pStyle w:val="BodyCopy"/>
              <w:spacing w:before="20" w:after="20"/>
              <w:jc w:val="center"/>
              <w:rPr>
                <w:rFonts w:cstheme="minorHAnsi"/>
                <w:b/>
              </w:rPr>
            </w:pPr>
            <w:r w:rsidRPr="00596871">
              <w:rPr>
                <w:rFonts w:cstheme="minorHAnsi"/>
                <w:b/>
              </w:rPr>
              <w:t>27</w:t>
            </w:r>
          </w:p>
        </w:tc>
        <w:tc>
          <w:tcPr>
            <w:tcW w:w="567" w:type="dxa"/>
            <w:shd w:val="clear" w:color="auto" w:fill="D9D9D9" w:themeFill="background1" w:themeFillShade="D9"/>
            <w:vAlign w:val="center"/>
            <w:hideMark/>
          </w:tcPr>
          <w:p w14:paraId="69C178F0" w14:textId="77777777" w:rsidR="00944254" w:rsidRPr="00596871" w:rsidRDefault="00944254" w:rsidP="00596871">
            <w:pPr>
              <w:pStyle w:val="BodyCopy"/>
              <w:spacing w:before="20" w:after="20"/>
              <w:jc w:val="center"/>
              <w:rPr>
                <w:rFonts w:cstheme="minorHAnsi"/>
                <w:b/>
              </w:rPr>
            </w:pPr>
            <w:r w:rsidRPr="00596871">
              <w:rPr>
                <w:rFonts w:cstheme="minorHAnsi"/>
                <w:b/>
              </w:rPr>
              <w:t>0</w:t>
            </w:r>
          </w:p>
        </w:tc>
        <w:tc>
          <w:tcPr>
            <w:tcW w:w="567" w:type="dxa"/>
            <w:shd w:val="clear" w:color="auto" w:fill="D9D9D9" w:themeFill="background1" w:themeFillShade="D9"/>
            <w:vAlign w:val="center"/>
            <w:hideMark/>
          </w:tcPr>
          <w:p w14:paraId="3E499157" w14:textId="77777777" w:rsidR="00944254" w:rsidRPr="00596871" w:rsidRDefault="00944254" w:rsidP="00596871">
            <w:pPr>
              <w:pStyle w:val="BodyCopy"/>
              <w:spacing w:before="20" w:after="20"/>
              <w:jc w:val="center"/>
              <w:rPr>
                <w:rFonts w:cstheme="minorHAnsi"/>
                <w:b/>
              </w:rPr>
            </w:pPr>
            <w:r w:rsidRPr="00596871">
              <w:rPr>
                <w:rFonts w:cstheme="minorHAnsi"/>
                <w:b/>
              </w:rPr>
              <w:t>23</w:t>
            </w:r>
          </w:p>
        </w:tc>
        <w:tc>
          <w:tcPr>
            <w:tcW w:w="683" w:type="dxa"/>
            <w:shd w:val="clear" w:color="auto" w:fill="D9D9D9" w:themeFill="background1" w:themeFillShade="D9"/>
            <w:vAlign w:val="center"/>
            <w:hideMark/>
          </w:tcPr>
          <w:p w14:paraId="27597DA4" w14:textId="77777777" w:rsidR="00944254" w:rsidRPr="00596871" w:rsidRDefault="00944254" w:rsidP="00596871">
            <w:pPr>
              <w:pStyle w:val="BodyCopy"/>
              <w:spacing w:before="20" w:after="20"/>
              <w:jc w:val="center"/>
              <w:rPr>
                <w:rFonts w:cstheme="minorHAnsi"/>
                <w:b/>
              </w:rPr>
            </w:pPr>
            <w:r w:rsidRPr="00596871">
              <w:rPr>
                <w:rFonts w:cstheme="minorHAnsi"/>
                <w:b/>
              </w:rPr>
              <w:t>50</w:t>
            </w:r>
          </w:p>
        </w:tc>
        <w:tc>
          <w:tcPr>
            <w:tcW w:w="597" w:type="dxa"/>
            <w:shd w:val="clear" w:color="auto" w:fill="D9D9D9" w:themeFill="background1" w:themeFillShade="D9"/>
            <w:vAlign w:val="center"/>
            <w:hideMark/>
          </w:tcPr>
          <w:p w14:paraId="2F35B78C" w14:textId="77777777" w:rsidR="00944254" w:rsidRPr="00596871" w:rsidRDefault="00944254" w:rsidP="00596871">
            <w:pPr>
              <w:pStyle w:val="BodyCopy"/>
              <w:spacing w:before="20" w:after="20"/>
              <w:jc w:val="center"/>
              <w:rPr>
                <w:rFonts w:cstheme="minorHAnsi"/>
                <w:b/>
              </w:rPr>
            </w:pPr>
            <w:r w:rsidRPr="00596871">
              <w:rPr>
                <w:rFonts w:cstheme="minorHAnsi"/>
                <w:b/>
              </w:rPr>
              <w:t>21</w:t>
            </w:r>
          </w:p>
        </w:tc>
        <w:tc>
          <w:tcPr>
            <w:tcW w:w="567" w:type="dxa"/>
            <w:shd w:val="clear" w:color="auto" w:fill="D9D9D9" w:themeFill="background1" w:themeFillShade="D9"/>
            <w:vAlign w:val="center"/>
            <w:hideMark/>
          </w:tcPr>
          <w:p w14:paraId="3ACF4DD3" w14:textId="77777777" w:rsidR="00944254" w:rsidRPr="00596871" w:rsidRDefault="00944254" w:rsidP="00596871">
            <w:pPr>
              <w:pStyle w:val="BodyCopy"/>
              <w:spacing w:before="20" w:after="20"/>
              <w:jc w:val="center"/>
              <w:rPr>
                <w:rFonts w:cstheme="minorHAnsi"/>
                <w:b/>
              </w:rPr>
            </w:pPr>
            <w:r w:rsidRPr="00596871">
              <w:rPr>
                <w:rFonts w:cstheme="minorHAnsi"/>
                <w:b/>
              </w:rPr>
              <w:t>0</w:t>
            </w:r>
          </w:p>
        </w:tc>
        <w:tc>
          <w:tcPr>
            <w:tcW w:w="597" w:type="dxa"/>
            <w:shd w:val="clear" w:color="auto" w:fill="D9D9D9" w:themeFill="background1" w:themeFillShade="D9"/>
            <w:vAlign w:val="center"/>
            <w:hideMark/>
          </w:tcPr>
          <w:p w14:paraId="3DE97AEF" w14:textId="77777777" w:rsidR="00944254" w:rsidRPr="00596871" w:rsidRDefault="00944254" w:rsidP="00596871">
            <w:pPr>
              <w:pStyle w:val="BodyCopy"/>
              <w:spacing w:before="20" w:after="20"/>
              <w:jc w:val="center"/>
              <w:rPr>
                <w:rFonts w:cstheme="minorHAnsi"/>
                <w:b/>
              </w:rPr>
            </w:pPr>
            <w:r w:rsidRPr="00596871">
              <w:rPr>
                <w:rFonts w:cstheme="minorHAnsi"/>
                <w:b/>
              </w:rPr>
              <w:t>20</w:t>
            </w:r>
          </w:p>
        </w:tc>
        <w:tc>
          <w:tcPr>
            <w:tcW w:w="683" w:type="dxa"/>
            <w:shd w:val="clear" w:color="auto" w:fill="D9D9D9" w:themeFill="background1" w:themeFillShade="D9"/>
            <w:vAlign w:val="center"/>
            <w:hideMark/>
          </w:tcPr>
          <w:p w14:paraId="411DF027" w14:textId="77777777" w:rsidR="00944254" w:rsidRPr="00596871" w:rsidRDefault="00944254" w:rsidP="00596871">
            <w:pPr>
              <w:pStyle w:val="BodyCopy"/>
              <w:spacing w:before="20" w:after="20"/>
              <w:jc w:val="center"/>
              <w:rPr>
                <w:rFonts w:cstheme="minorHAnsi"/>
                <w:b/>
              </w:rPr>
            </w:pPr>
            <w:r w:rsidRPr="00596871">
              <w:rPr>
                <w:rFonts w:cstheme="minorHAnsi"/>
                <w:b/>
              </w:rPr>
              <w:t>41</w:t>
            </w:r>
          </w:p>
        </w:tc>
        <w:tc>
          <w:tcPr>
            <w:tcW w:w="597" w:type="dxa"/>
            <w:shd w:val="clear" w:color="auto" w:fill="D9D9D9" w:themeFill="background1" w:themeFillShade="D9"/>
            <w:vAlign w:val="center"/>
            <w:hideMark/>
          </w:tcPr>
          <w:p w14:paraId="3492CD07" w14:textId="77777777" w:rsidR="00944254" w:rsidRPr="00596871" w:rsidRDefault="00944254" w:rsidP="00596871">
            <w:pPr>
              <w:pStyle w:val="BodyCopy"/>
              <w:spacing w:before="20" w:after="20"/>
              <w:jc w:val="center"/>
              <w:rPr>
                <w:rFonts w:cstheme="minorHAnsi"/>
                <w:b/>
              </w:rPr>
            </w:pPr>
            <w:r w:rsidRPr="00596871">
              <w:rPr>
                <w:rFonts w:cstheme="minorHAnsi"/>
                <w:b/>
              </w:rPr>
              <w:t>10</w:t>
            </w:r>
          </w:p>
        </w:tc>
        <w:tc>
          <w:tcPr>
            <w:tcW w:w="567" w:type="dxa"/>
            <w:shd w:val="clear" w:color="auto" w:fill="D9D9D9" w:themeFill="background1" w:themeFillShade="D9"/>
            <w:vAlign w:val="center"/>
            <w:hideMark/>
          </w:tcPr>
          <w:p w14:paraId="7ED05C9B" w14:textId="77777777" w:rsidR="00944254" w:rsidRPr="00596871" w:rsidRDefault="00944254" w:rsidP="00596871">
            <w:pPr>
              <w:pStyle w:val="BodyCopy"/>
              <w:spacing w:before="20" w:after="20"/>
              <w:jc w:val="center"/>
              <w:rPr>
                <w:rFonts w:cstheme="minorHAnsi"/>
                <w:b/>
              </w:rPr>
            </w:pPr>
            <w:r w:rsidRPr="00596871">
              <w:rPr>
                <w:rFonts w:cstheme="minorHAnsi"/>
                <w:b/>
              </w:rPr>
              <w:t>0</w:t>
            </w:r>
          </w:p>
        </w:tc>
        <w:tc>
          <w:tcPr>
            <w:tcW w:w="597" w:type="dxa"/>
            <w:shd w:val="clear" w:color="auto" w:fill="D9D9D9" w:themeFill="background1" w:themeFillShade="D9"/>
            <w:vAlign w:val="center"/>
            <w:hideMark/>
          </w:tcPr>
          <w:p w14:paraId="1A7DA910" w14:textId="77777777" w:rsidR="00944254" w:rsidRPr="00596871" w:rsidRDefault="00944254" w:rsidP="00596871">
            <w:pPr>
              <w:pStyle w:val="BodyCopy"/>
              <w:spacing w:before="20" w:after="20"/>
              <w:jc w:val="center"/>
              <w:rPr>
                <w:rFonts w:cstheme="minorHAnsi"/>
                <w:b/>
              </w:rPr>
            </w:pPr>
            <w:r w:rsidRPr="00596871">
              <w:rPr>
                <w:rFonts w:cstheme="minorHAnsi"/>
                <w:b/>
              </w:rPr>
              <w:t>13</w:t>
            </w:r>
          </w:p>
        </w:tc>
        <w:tc>
          <w:tcPr>
            <w:tcW w:w="683" w:type="dxa"/>
            <w:shd w:val="clear" w:color="auto" w:fill="D9D9D9" w:themeFill="background1" w:themeFillShade="D9"/>
            <w:vAlign w:val="center"/>
            <w:hideMark/>
          </w:tcPr>
          <w:p w14:paraId="61CB7CF0" w14:textId="77777777" w:rsidR="00944254" w:rsidRPr="00596871" w:rsidRDefault="00944254" w:rsidP="00596871">
            <w:pPr>
              <w:pStyle w:val="BodyCopy"/>
              <w:spacing w:before="20" w:after="20"/>
              <w:jc w:val="center"/>
              <w:rPr>
                <w:rFonts w:cstheme="minorHAnsi"/>
                <w:b/>
              </w:rPr>
            </w:pPr>
            <w:r w:rsidRPr="00596871">
              <w:rPr>
                <w:rFonts w:cstheme="minorHAnsi"/>
                <w:b/>
              </w:rPr>
              <w:t>23</w:t>
            </w:r>
          </w:p>
        </w:tc>
        <w:tc>
          <w:tcPr>
            <w:tcW w:w="567" w:type="dxa"/>
            <w:shd w:val="clear" w:color="auto" w:fill="D9D9D9" w:themeFill="background1" w:themeFillShade="D9"/>
            <w:vAlign w:val="center"/>
            <w:hideMark/>
          </w:tcPr>
          <w:p w14:paraId="5684F0E2" w14:textId="77777777" w:rsidR="00944254" w:rsidRPr="00596871" w:rsidRDefault="00944254" w:rsidP="00596871">
            <w:pPr>
              <w:pStyle w:val="BodyCopy"/>
              <w:spacing w:before="20" w:after="20"/>
              <w:jc w:val="center"/>
              <w:rPr>
                <w:rFonts w:cstheme="minorHAnsi"/>
                <w:b/>
              </w:rPr>
            </w:pPr>
            <w:r w:rsidRPr="00596871">
              <w:rPr>
                <w:rFonts w:cstheme="minorHAnsi"/>
                <w:b/>
              </w:rPr>
              <w:t>2</w:t>
            </w:r>
          </w:p>
        </w:tc>
        <w:tc>
          <w:tcPr>
            <w:tcW w:w="567" w:type="dxa"/>
            <w:shd w:val="clear" w:color="auto" w:fill="D9D9D9" w:themeFill="background1" w:themeFillShade="D9"/>
            <w:vAlign w:val="center"/>
            <w:hideMark/>
          </w:tcPr>
          <w:p w14:paraId="4519E4F2" w14:textId="77777777" w:rsidR="00944254" w:rsidRPr="00596871" w:rsidRDefault="00944254" w:rsidP="00596871">
            <w:pPr>
              <w:pStyle w:val="BodyCopy"/>
              <w:spacing w:before="20" w:after="20"/>
              <w:jc w:val="center"/>
              <w:rPr>
                <w:rFonts w:cstheme="minorHAnsi"/>
                <w:b/>
              </w:rPr>
            </w:pPr>
          </w:p>
        </w:tc>
        <w:tc>
          <w:tcPr>
            <w:tcW w:w="567" w:type="dxa"/>
            <w:shd w:val="clear" w:color="auto" w:fill="D9D9D9" w:themeFill="background1" w:themeFillShade="D9"/>
            <w:vAlign w:val="center"/>
            <w:hideMark/>
          </w:tcPr>
          <w:p w14:paraId="0D70DF66" w14:textId="77777777" w:rsidR="00944254" w:rsidRPr="00596871" w:rsidRDefault="00944254" w:rsidP="00596871">
            <w:pPr>
              <w:pStyle w:val="BodyCopy"/>
              <w:spacing w:before="20" w:after="20"/>
              <w:jc w:val="center"/>
              <w:rPr>
                <w:rFonts w:cstheme="minorHAnsi"/>
                <w:b/>
              </w:rPr>
            </w:pPr>
            <w:r w:rsidRPr="00596871">
              <w:rPr>
                <w:rFonts w:cstheme="minorHAnsi"/>
                <w:b/>
              </w:rPr>
              <w:t>8</w:t>
            </w:r>
          </w:p>
        </w:tc>
        <w:tc>
          <w:tcPr>
            <w:tcW w:w="683" w:type="dxa"/>
            <w:shd w:val="clear" w:color="auto" w:fill="D9D9D9" w:themeFill="background1" w:themeFillShade="D9"/>
            <w:vAlign w:val="center"/>
            <w:hideMark/>
          </w:tcPr>
          <w:p w14:paraId="3E370A78" w14:textId="77777777" w:rsidR="00944254" w:rsidRPr="00596871" w:rsidRDefault="00944254" w:rsidP="00596871">
            <w:pPr>
              <w:pStyle w:val="BodyCopy"/>
              <w:spacing w:before="20" w:after="20"/>
              <w:jc w:val="center"/>
              <w:rPr>
                <w:rFonts w:cstheme="minorHAnsi"/>
                <w:b/>
              </w:rPr>
            </w:pPr>
            <w:r w:rsidRPr="00596871">
              <w:rPr>
                <w:rFonts w:cstheme="minorHAnsi"/>
                <w:b/>
              </w:rPr>
              <w:t>10</w:t>
            </w:r>
          </w:p>
        </w:tc>
        <w:tc>
          <w:tcPr>
            <w:tcW w:w="1069" w:type="dxa"/>
            <w:shd w:val="clear" w:color="auto" w:fill="D9D9D9" w:themeFill="background1" w:themeFillShade="D9"/>
            <w:vAlign w:val="center"/>
            <w:hideMark/>
          </w:tcPr>
          <w:p w14:paraId="60998332" w14:textId="77777777" w:rsidR="00944254" w:rsidRPr="00596871" w:rsidRDefault="00944254" w:rsidP="00596871">
            <w:pPr>
              <w:pStyle w:val="BodyCopy"/>
              <w:spacing w:before="20" w:after="20"/>
              <w:jc w:val="center"/>
              <w:rPr>
                <w:rFonts w:cstheme="minorHAnsi"/>
                <w:b/>
              </w:rPr>
            </w:pPr>
            <w:r w:rsidRPr="00596871">
              <w:rPr>
                <w:rFonts w:cstheme="minorHAnsi"/>
                <w:b/>
              </w:rPr>
              <w:t>2</w:t>
            </w:r>
          </w:p>
        </w:tc>
        <w:tc>
          <w:tcPr>
            <w:tcW w:w="794" w:type="dxa"/>
            <w:shd w:val="clear" w:color="auto" w:fill="D9D9D9" w:themeFill="background1" w:themeFillShade="D9"/>
            <w:vAlign w:val="center"/>
            <w:hideMark/>
          </w:tcPr>
          <w:p w14:paraId="7C4AFAB0" w14:textId="77777777" w:rsidR="00944254" w:rsidRPr="00596871" w:rsidRDefault="00944254" w:rsidP="00596871">
            <w:pPr>
              <w:pStyle w:val="BodyCopy"/>
              <w:spacing w:before="20" w:after="20"/>
              <w:jc w:val="center"/>
              <w:rPr>
                <w:rFonts w:cstheme="minorHAnsi"/>
                <w:b/>
              </w:rPr>
            </w:pPr>
            <w:r w:rsidRPr="00596871">
              <w:rPr>
                <w:rFonts w:cstheme="minorHAnsi"/>
                <w:b/>
              </w:rPr>
              <w:t>12</w:t>
            </w:r>
          </w:p>
        </w:tc>
      </w:tr>
      <w:tr w:rsidR="00944254" w:rsidRPr="00596871" w14:paraId="7F027182" w14:textId="77777777" w:rsidTr="00533268">
        <w:trPr>
          <w:trHeight w:val="345"/>
          <w:jc w:val="center"/>
        </w:trPr>
        <w:tc>
          <w:tcPr>
            <w:tcW w:w="1101" w:type="dxa"/>
            <w:vMerge w:val="restart"/>
            <w:shd w:val="clear" w:color="auto" w:fill="F2F2F2" w:themeFill="background1" w:themeFillShade="F2"/>
            <w:vAlign w:val="center"/>
            <w:hideMark/>
          </w:tcPr>
          <w:p w14:paraId="48C578C1" w14:textId="77777777" w:rsidR="00944254" w:rsidRPr="00596871" w:rsidRDefault="00944254" w:rsidP="00596871">
            <w:pPr>
              <w:pStyle w:val="BodyCopy"/>
              <w:spacing w:before="20" w:after="20"/>
              <w:rPr>
                <w:rFonts w:cstheme="minorHAnsi"/>
              </w:rPr>
            </w:pPr>
            <w:r w:rsidRPr="00596871">
              <w:rPr>
                <w:rFonts w:cstheme="minorHAnsi"/>
              </w:rPr>
              <w:t>Mekong Delta</w:t>
            </w:r>
          </w:p>
        </w:tc>
        <w:tc>
          <w:tcPr>
            <w:tcW w:w="567" w:type="dxa"/>
            <w:shd w:val="clear" w:color="auto" w:fill="F2F2F2" w:themeFill="background1" w:themeFillShade="F2"/>
            <w:hideMark/>
          </w:tcPr>
          <w:p w14:paraId="5AB64DFE" w14:textId="77777777" w:rsidR="00944254" w:rsidRPr="00596871" w:rsidRDefault="00944254" w:rsidP="00596871">
            <w:pPr>
              <w:pStyle w:val="BodyCopy"/>
              <w:spacing w:before="20" w:after="20"/>
              <w:rPr>
                <w:rFonts w:cstheme="minorHAnsi"/>
              </w:rPr>
            </w:pPr>
            <w:r w:rsidRPr="00596871">
              <w:rPr>
                <w:rFonts w:cstheme="minorHAnsi"/>
              </w:rPr>
              <w:t>12</w:t>
            </w:r>
          </w:p>
        </w:tc>
        <w:tc>
          <w:tcPr>
            <w:tcW w:w="1418" w:type="dxa"/>
            <w:shd w:val="clear" w:color="auto" w:fill="F2F2F2" w:themeFill="background1" w:themeFillShade="F2"/>
            <w:hideMark/>
          </w:tcPr>
          <w:p w14:paraId="1EDAE6DC" w14:textId="77777777" w:rsidR="00944254" w:rsidRPr="00596871" w:rsidRDefault="00944254" w:rsidP="00596871">
            <w:pPr>
              <w:pStyle w:val="BodyCopy"/>
              <w:spacing w:before="20" w:after="20"/>
              <w:rPr>
                <w:rFonts w:cstheme="minorHAnsi"/>
              </w:rPr>
            </w:pPr>
            <w:r w:rsidRPr="00596871">
              <w:rPr>
                <w:rFonts w:cstheme="minorHAnsi"/>
              </w:rPr>
              <w:t>Can Tho</w:t>
            </w:r>
          </w:p>
        </w:tc>
        <w:tc>
          <w:tcPr>
            <w:tcW w:w="567" w:type="dxa"/>
            <w:shd w:val="clear" w:color="auto" w:fill="F2F2F2" w:themeFill="background1" w:themeFillShade="F2"/>
            <w:vAlign w:val="center"/>
            <w:hideMark/>
          </w:tcPr>
          <w:p w14:paraId="4ED75ABD" w14:textId="77777777" w:rsidR="00944254" w:rsidRPr="00596871" w:rsidRDefault="00944254" w:rsidP="00596871">
            <w:pPr>
              <w:pStyle w:val="BodyCopy"/>
              <w:spacing w:before="20" w:after="20"/>
              <w:jc w:val="center"/>
              <w:rPr>
                <w:rFonts w:cstheme="minorHAnsi"/>
              </w:rPr>
            </w:pPr>
            <w:r w:rsidRPr="00596871">
              <w:rPr>
                <w:rFonts w:cstheme="minorHAnsi"/>
              </w:rPr>
              <w:t>7</w:t>
            </w:r>
          </w:p>
        </w:tc>
        <w:tc>
          <w:tcPr>
            <w:tcW w:w="567" w:type="dxa"/>
            <w:shd w:val="clear" w:color="auto" w:fill="F2F2F2" w:themeFill="background1" w:themeFillShade="F2"/>
            <w:vAlign w:val="center"/>
            <w:hideMark/>
          </w:tcPr>
          <w:p w14:paraId="36C0F62D"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23B0FD4F" w14:textId="77777777" w:rsidR="00944254" w:rsidRPr="00596871" w:rsidRDefault="00944254" w:rsidP="00596871">
            <w:pPr>
              <w:pStyle w:val="BodyCopy"/>
              <w:spacing w:before="20" w:after="20"/>
              <w:jc w:val="center"/>
              <w:rPr>
                <w:rFonts w:cstheme="minorHAnsi"/>
              </w:rPr>
            </w:pPr>
            <w:r w:rsidRPr="00596871">
              <w:rPr>
                <w:rFonts w:cstheme="minorHAnsi"/>
              </w:rPr>
              <w:t>42</w:t>
            </w:r>
          </w:p>
        </w:tc>
        <w:tc>
          <w:tcPr>
            <w:tcW w:w="683" w:type="dxa"/>
            <w:shd w:val="clear" w:color="auto" w:fill="F2F2F2" w:themeFill="background1" w:themeFillShade="F2"/>
            <w:vAlign w:val="center"/>
            <w:hideMark/>
          </w:tcPr>
          <w:p w14:paraId="57F274D2" w14:textId="77777777" w:rsidR="00944254" w:rsidRPr="00596871" w:rsidRDefault="00944254" w:rsidP="00596871">
            <w:pPr>
              <w:pStyle w:val="BodyCopy"/>
              <w:spacing w:before="20" w:after="20"/>
              <w:jc w:val="center"/>
              <w:rPr>
                <w:rFonts w:cstheme="minorHAnsi"/>
              </w:rPr>
            </w:pPr>
            <w:r w:rsidRPr="00596871">
              <w:rPr>
                <w:rFonts w:cstheme="minorHAnsi"/>
              </w:rPr>
              <w:t>49</w:t>
            </w:r>
          </w:p>
        </w:tc>
        <w:tc>
          <w:tcPr>
            <w:tcW w:w="597" w:type="dxa"/>
            <w:shd w:val="clear" w:color="auto" w:fill="F2F2F2" w:themeFill="background1" w:themeFillShade="F2"/>
            <w:vAlign w:val="center"/>
            <w:hideMark/>
          </w:tcPr>
          <w:p w14:paraId="0B78942E"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2BD94DCD"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4A8A87F1" w14:textId="77777777" w:rsidR="00944254" w:rsidRPr="00596871" w:rsidRDefault="00944254" w:rsidP="00596871">
            <w:pPr>
              <w:pStyle w:val="BodyCopy"/>
              <w:spacing w:before="20" w:after="20"/>
              <w:jc w:val="center"/>
              <w:rPr>
                <w:rFonts w:cstheme="minorHAnsi"/>
              </w:rPr>
            </w:pPr>
            <w:r w:rsidRPr="00596871">
              <w:rPr>
                <w:rFonts w:cstheme="minorHAnsi"/>
              </w:rPr>
              <w:t>31</w:t>
            </w:r>
          </w:p>
        </w:tc>
        <w:tc>
          <w:tcPr>
            <w:tcW w:w="683" w:type="dxa"/>
            <w:shd w:val="clear" w:color="auto" w:fill="F2F2F2" w:themeFill="background1" w:themeFillShade="F2"/>
            <w:vAlign w:val="center"/>
            <w:hideMark/>
          </w:tcPr>
          <w:p w14:paraId="3F8DF38E" w14:textId="77777777" w:rsidR="00944254" w:rsidRPr="00596871" w:rsidRDefault="00944254" w:rsidP="00596871">
            <w:pPr>
              <w:pStyle w:val="BodyCopy"/>
              <w:spacing w:before="20" w:after="20"/>
              <w:jc w:val="center"/>
              <w:rPr>
                <w:rFonts w:cstheme="minorHAnsi"/>
              </w:rPr>
            </w:pPr>
            <w:r w:rsidRPr="00596871">
              <w:rPr>
                <w:rFonts w:cstheme="minorHAnsi"/>
              </w:rPr>
              <w:t>33</w:t>
            </w:r>
          </w:p>
        </w:tc>
        <w:tc>
          <w:tcPr>
            <w:tcW w:w="597" w:type="dxa"/>
            <w:shd w:val="clear" w:color="auto" w:fill="F2F2F2" w:themeFill="background1" w:themeFillShade="F2"/>
            <w:vAlign w:val="center"/>
            <w:hideMark/>
          </w:tcPr>
          <w:p w14:paraId="43C5619B"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063E5B0B"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21375F68" w14:textId="77777777" w:rsidR="00944254" w:rsidRPr="00596871" w:rsidRDefault="00944254" w:rsidP="00596871">
            <w:pPr>
              <w:pStyle w:val="BodyCopy"/>
              <w:spacing w:before="20" w:after="20"/>
              <w:jc w:val="center"/>
              <w:rPr>
                <w:rFonts w:cstheme="minorHAnsi"/>
              </w:rPr>
            </w:pPr>
            <w:r w:rsidRPr="00596871">
              <w:rPr>
                <w:rFonts w:cstheme="minorHAnsi"/>
              </w:rPr>
              <w:t>15</w:t>
            </w:r>
          </w:p>
        </w:tc>
        <w:tc>
          <w:tcPr>
            <w:tcW w:w="683" w:type="dxa"/>
            <w:shd w:val="clear" w:color="auto" w:fill="F2F2F2" w:themeFill="background1" w:themeFillShade="F2"/>
            <w:vAlign w:val="center"/>
            <w:hideMark/>
          </w:tcPr>
          <w:p w14:paraId="6453EB47" w14:textId="77777777" w:rsidR="00944254" w:rsidRPr="00596871" w:rsidRDefault="00944254" w:rsidP="00596871">
            <w:pPr>
              <w:pStyle w:val="BodyCopy"/>
              <w:spacing w:before="20" w:after="20"/>
              <w:jc w:val="center"/>
              <w:rPr>
                <w:rFonts w:cstheme="minorHAnsi"/>
              </w:rPr>
            </w:pPr>
            <w:r w:rsidRPr="00596871">
              <w:rPr>
                <w:rFonts w:cstheme="minorHAnsi"/>
              </w:rPr>
              <w:t>16</w:t>
            </w:r>
          </w:p>
        </w:tc>
        <w:tc>
          <w:tcPr>
            <w:tcW w:w="567" w:type="dxa"/>
            <w:shd w:val="clear" w:color="auto" w:fill="F2F2F2" w:themeFill="background1" w:themeFillShade="F2"/>
            <w:vAlign w:val="center"/>
            <w:hideMark/>
          </w:tcPr>
          <w:p w14:paraId="0275DC1D"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7E89E56D"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0B337CD7" w14:textId="77777777" w:rsidR="00944254" w:rsidRPr="00596871" w:rsidRDefault="00944254" w:rsidP="00596871">
            <w:pPr>
              <w:pStyle w:val="BodyCopy"/>
              <w:spacing w:before="20" w:after="20"/>
              <w:jc w:val="center"/>
              <w:rPr>
                <w:rFonts w:cstheme="minorHAnsi"/>
              </w:rPr>
            </w:pPr>
            <w:r w:rsidRPr="00596871">
              <w:rPr>
                <w:rFonts w:cstheme="minorHAnsi"/>
              </w:rPr>
              <w:t>6</w:t>
            </w:r>
          </w:p>
        </w:tc>
        <w:tc>
          <w:tcPr>
            <w:tcW w:w="683" w:type="dxa"/>
            <w:shd w:val="clear" w:color="auto" w:fill="F2F2F2" w:themeFill="background1" w:themeFillShade="F2"/>
            <w:vAlign w:val="center"/>
            <w:hideMark/>
          </w:tcPr>
          <w:p w14:paraId="5149006C" w14:textId="77777777" w:rsidR="00944254" w:rsidRPr="00596871" w:rsidRDefault="00944254" w:rsidP="00596871">
            <w:pPr>
              <w:pStyle w:val="BodyCopy"/>
              <w:spacing w:before="20" w:after="20"/>
              <w:jc w:val="center"/>
              <w:rPr>
                <w:rFonts w:cstheme="minorHAnsi"/>
              </w:rPr>
            </w:pPr>
            <w:r w:rsidRPr="00596871">
              <w:rPr>
                <w:rFonts w:cstheme="minorHAnsi"/>
              </w:rPr>
              <w:t>6</w:t>
            </w:r>
          </w:p>
        </w:tc>
        <w:tc>
          <w:tcPr>
            <w:tcW w:w="1069" w:type="dxa"/>
            <w:shd w:val="clear" w:color="auto" w:fill="F2F2F2" w:themeFill="background1" w:themeFillShade="F2"/>
            <w:noWrap/>
            <w:vAlign w:val="center"/>
            <w:hideMark/>
          </w:tcPr>
          <w:p w14:paraId="78A2118A"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7C87C0F5" w14:textId="77777777" w:rsidR="00944254" w:rsidRPr="00596871" w:rsidRDefault="00944254" w:rsidP="00596871">
            <w:pPr>
              <w:pStyle w:val="BodyCopy"/>
              <w:spacing w:before="20" w:after="20"/>
              <w:jc w:val="center"/>
              <w:rPr>
                <w:rFonts w:cstheme="minorHAnsi"/>
              </w:rPr>
            </w:pPr>
            <w:r w:rsidRPr="00596871">
              <w:rPr>
                <w:rFonts w:cstheme="minorHAnsi"/>
              </w:rPr>
              <w:t>6</w:t>
            </w:r>
          </w:p>
        </w:tc>
      </w:tr>
      <w:tr w:rsidR="00944254" w:rsidRPr="00596871" w14:paraId="12C22937" w14:textId="77777777" w:rsidTr="00533268">
        <w:trPr>
          <w:trHeight w:val="345"/>
          <w:jc w:val="center"/>
        </w:trPr>
        <w:tc>
          <w:tcPr>
            <w:tcW w:w="1101" w:type="dxa"/>
            <w:vMerge/>
            <w:shd w:val="clear" w:color="auto" w:fill="F2F2F2" w:themeFill="background1" w:themeFillShade="F2"/>
            <w:hideMark/>
          </w:tcPr>
          <w:p w14:paraId="1BC987D5"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D6CB6BF" w14:textId="77777777" w:rsidR="00944254" w:rsidRPr="00596871" w:rsidRDefault="00944254" w:rsidP="00596871">
            <w:pPr>
              <w:pStyle w:val="BodyCopy"/>
              <w:spacing w:before="20" w:after="20"/>
              <w:rPr>
                <w:rFonts w:cstheme="minorHAnsi"/>
              </w:rPr>
            </w:pPr>
            <w:r w:rsidRPr="00596871">
              <w:rPr>
                <w:rFonts w:cstheme="minorHAnsi"/>
              </w:rPr>
              <w:t>13</w:t>
            </w:r>
          </w:p>
        </w:tc>
        <w:tc>
          <w:tcPr>
            <w:tcW w:w="1418" w:type="dxa"/>
            <w:shd w:val="clear" w:color="auto" w:fill="F2F2F2" w:themeFill="background1" w:themeFillShade="F2"/>
            <w:hideMark/>
          </w:tcPr>
          <w:p w14:paraId="6EAB71FC" w14:textId="77777777" w:rsidR="00944254" w:rsidRPr="00596871" w:rsidRDefault="00944254" w:rsidP="00596871">
            <w:pPr>
              <w:pStyle w:val="BodyCopy"/>
              <w:spacing w:before="20" w:after="20"/>
              <w:rPr>
                <w:rFonts w:cstheme="minorHAnsi"/>
              </w:rPr>
            </w:pPr>
            <w:r w:rsidRPr="00596871">
              <w:rPr>
                <w:rFonts w:cstheme="minorHAnsi"/>
              </w:rPr>
              <w:t>An Giang</w:t>
            </w:r>
          </w:p>
        </w:tc>
        <w:tc>
          <w:tcPr>
            <w:tcW w:w="567" w:type="dxa"/>
            <w:shd w:val="clear" w:color="auto" w:fill="F2F2F2" w:themeFill="background1" w:themeFillShade="F2"/>
            <w:vAlign w:val="center"/>
            <w:hideMark/>
          </w:tcPr>
          <w:p w14:paraId="4240BE04" w14:textId="77777777" w:rsidR="00944254" w:rsidRPr="00596871" w:rsidRDefault="00944254" w:rsidP="00596871">
            <w:pPr>
              <w:pStyle w:val="BodyCopy"/>
              <w:spacing w:before="20" w:after="20"/>
              <w:jc w:val="center"/>
              <w:rPr>
                <w:rFonts w:cstheme="minorHAnsi"/>
              </w:rPr>
            </w:pPr>
            <w:r w:rsidRPr="00596871">
              <w:rPr>
                <w:rFonts w:cstheme="minorHAnsi"/>
              </w:rPr>
              <w:t>10</w:t>
            </w:r>
          </w:p>
        </w:tc>
        <w:tc>
          <w:tcPr>
            <w:tcW w:w="567" w:type="dxa"/>
            <w:shd w:val="clear" w:color="auto" w:fill="F2F2F2" w:themeFill="background1" w:themeFillShade="F2"/>
            <w:vAlign w:val="center"/>
            <w:hideMark/>
          </w:tcPr>
          <w:p w14:paraId="48C687D4"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0355AAD5" w14:textId="77777777" w:rsidR="00944254" w:rsidRPr="00596871" w:rsidRDefault="00944254" w:rsidP="00596871">
            <w:pPr>
              <w:pStyle w:val="BodyCopy"/>
              <w:spacing w:before="20" w:after="20"/>
              <w:jc w:val="center"/>
              <w:rPr>
                <w:rFonts w:cstheme="minorHAnsi"/>
              </w:rPr>
            </w:pPr>
            <w:r w:rsidRPr="00596871">
              <w:rPr>
                <w:rFonts w:cstheme="minorHAnsi"/>
              </w:rPr>
              <w:t>13</w:t>
            </w:r>
          </w:p>
        </w:tc>
        <w:tc>
          <w:tcPr>
            <w:tcW w:w="683" w:type="dxa"/>
            <w:shd w:val="clear" w:color="auto" w:fill="F2F2F2" w:themeFill="background1" w:themeFillShade="F2"/>
            <w:vAlign w:val="center"/>
            <w:hideMark/>
          </w:tcPr>
          <w:p w14:paraId="0887668E" w14:textId="77777777" w:rsidR="00944254" w:rsidRPr="00596871" w:rsidRDefault="00944254" w:rsidP="00596871">
            <w:pPr>
              <w:pStyle w:val="BodyCopy"/>
              <w:spacing w:before="20" w:after="20"/>
              <w:jc w:val="center"/>
              <w:rPr>
                <w:rFonts w:cstheme="minorHAnsi"/>
              </w:rPr>
            </w:pPr>
            <w:r w:rsidRPr="00596871">
              <w:rPr>
                <w:rFonts w:cstheme="minorHAnsi"/>
              </w:rPr>
              <w:t>23</w:t>
            </w:r>
          </w:p>
        </w:tc>
        <w:tc>
          <w:tcPr>
            <w:tcW w:w="597" w:type="dxa"/>
            <w:shd w:val="clear" w:color="auto" w:fill="F2F2F2" w:themeFill="background1" w:themeFillShade="F2"/>
            <w:vAlign w:val="center"/>
            <w:hideMark/>
          </w:tcPr>
          <w:p w14:paraId="4D75F967" w14:textId="77777777" w:rsidR="00944254" w:rsidRPr="00596871" w:rsidRDefault="00944254" w:rsidP="00596871">
            <w:pPr>
              <w:pStyle w:val="BodyCopy"/>
              <w:spacing w:before="20" w:after="20"/>
              <w:jc w:val="center"/>
              <w:rPr>
                <w:rFonts w:cstheme="minorHAnsi"/>
              </w:rPr>
            </w:pPr>
            <w:r w:rsidRPr="00596871">
              <w:rPr>
                <w:rFonts w:cstheme="minorHAnsi"/>
              </w:rPr>
              <w:t>10</w:t>
            </w:r>
          </w:p>
        </w:tc>
        <w:tc>
          <w:tcPr>
            <w:tcW w:w="567" w:type="dxa"/>
            <w:shd w:val="clear" w:color="auto" w:fill="F2F2F2" w:themeFill="background1" w:themeFillShade="F2"/>
            <w:vAlign w:val="center"/>
            <w:hideMark/>
          </w:tcPr>
          <w:p w14:paraId="41EDB783"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57A60749" w14:textId="77777777" w:rsidR="00944254" w:rsidRPr="00596871" w:rsidRDefault="00944254" w:rsidP="00596871">
            <w:pPr>
              <w:pStyle w:val="BodyCopy"/>
              <w:spacing w:before="20" w:after="20"/>
              <w:jc w:val="center"/>
              <w:rPr>
                <w:rFonts w:cstheme="minorHAnsi"/>
              </w:rPr>
            </w:pPr>
            <w:r w:rsidRPr="00596871">
              <w:rPr>
                <w:rFonts w:cstheme="minorHAnsi"/>
              </w:rPr>
              <w:t>11</w:t>
            </w:r>
          </w:p>
        </w:tc>
        <w:tc>
          <w:tcPr>
            <w:tcW w:w="683" w:type="dxa"/>
            <w:shd w:val="clear" w:color="auto" w:fill="F2F2F2" w:themeFill="background1" w:themeFillShade="F2"/>
            <w:vAlign w:val="center"/>
            <w:hideMark/>
          </w:tcPr>
          <w:p w14:paraId="17726E8A" w14:textId="77777777" w:rsidR="00944254" w:rsidRPr="00596871" w:rsidRDefault="00944254" w:rsidP="00596871">
            <w:pPr>
              <w:pStyle w:val="BodyCopy"/>
              <w:spacing w:before="20" w:after="20"/>
              <w:jc w:val="center"/>
              <w:rPr>
                <w:rFonts w:cstheme="minorHAnsi"/>
              </w:rPr>
            </w:pPr>
            <w:r w:rsidRPr="00596871">
              <w:rPr>
                <w:rFonts w:cstheme="minorHAnsi"/>
              </w:rPr>
              <w:t>21</w:t>
            </w:r>
          </w:p>
        </w:tc>
        <w:tc>
          <w:tcPr>
            <w:tcW w:w="597" w:type="dxa"/>
            <w:shd w:val="clear" w:color="auto" w:fill="F2F2F2" w:themeFill="background1" w:themeFillShade="F2"/>
            <w:vAlign w:val="center"/>
            <w:hideMark/>
          </w:tcPr>
          <w:p w14:paraId="1C0750A5"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567" w:type="dxa"/>
            <w:shd w:val="clear" w:color="auto" w:fill="F2F2F2" w:themeFill="background1" w:themeFillShade="F2"/>
            <w:vAlign w:val="center"/>
            <w:hideMark/>
          </w:tcPr>
          <w:p w14:paraId="5FAD795F"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1D160A87"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683" w:type="dxa"/>
            <w:shd w:val="clear" w:color="auto" w:fill="F2F2F2" w:themeFill="background1" w:themeFillShade="F2"/>
            <w:vAlign w:val="center"/>
            <w:hideMark/>
          </w:tcPr>
          <w:p w14:paraId="719EAEC9" w14:textId="77777777" w:rsidR="00944254" w:rsidRPr="00596871" w:rsidRDefault="00944254" w:rsidP="00596871">
            <w:pPr>
              <w:pStyle w:val="BodyCopy"/>
              <w:spacing w:before="20" w:after="20"/>
              <w:jc w:val="center"/>
              <w:rPr>
                <w:rFonts w:cstheme="minorHAnsi"/>
              </w:rPr>
            </w:pPr>
            <w:r w:rsidRPr="00596871">
              <w:rPr>
                <w:rFonts w:cstheme="minorHAnsi"/>
              </w:rPr>
              <w:t>9</w:t>
            </w:r>
          </w:p>
        </w:tc>
        <w:tc>
          <w:tcPr>
            <w:tcW w:w="567" w:type="dxa"/>
            <w:shd w:val="clear" w:color="auto" w:fill="F2F2F2" w:themeFill="background1" w:themeFillShade="F2"/>
            <w:vAlign w:val="center"/>
            <w:hideMark/>
          </w:tcPr>
          <w:p w14:paraId="6FA45BBD"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567" w:type="dxa"/>
            <w:shd w:val="clear" w:color="auto" w:fill="F2F2F2" w:themeFill="background1" w:themeFillShade="F2"/>
            <w:vAlign w:val="center"/>
            <w:hideMark/>
          </w:tcPr>
          <w:p w14:paraId="0F605248"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7D4147EE"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683" w:type="dxa"/>
            <w:shd w:val="clear" w:color="auto" w:fill="F2F2F2" w:themeFill="background1" w:themeFillShade="F2"/>
            <w:vAlign w:val="center"/>
            <w:hideMark/>
          </w:tcPr>
          <w:p w14:paraId="4C716301"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1069" w:type="dxa"/>
            <w:shd w:val="clear" w:color="auto" w:fill="F2F2F2" w:themeFill="background1" w:themeFillShade="F2"/>
            <w:noWrap/>
            <w:vAlign w:val="center"/>
            <w:hideMark/>
          </w:tcPr>
          <w:p w14:paraId="34F00CC8"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78273250" w14:textId="77777777" w:rsidR="00944254" w:rsidRPr="00596871" w:rsidRDefault="00944254" w:rsidP="00596871">
            <w:pPr>
              <w:pStyle w:val="BodyCopy"/>
              <w:spacing w:before="20" w:after="20"/>
              <w:jc w:val="center"/>
              <w:rPr>
                <w:rFonts w:cstheme="minorHAnsi"/>
              </w:rPr>
            </w:pPr>
            <w:r w:rsidRPr="00596871">
              <w:rPr>
                <w:rFonts w:cstheme="minorHAnsi"/>
              </w:rPr>
              <w:t>5</w:t>
            </w:r>
          </w:p>
        </w:tc>
      </w:tr>
      <w:tr w:rsidR="00944254" w:rsidRPr="00596871" w14:paraId="624E77F3" w14:textId="77777777" w:rsidTr="00533268">
        <w:trPr>
          <w:trHeight w:val="345"/>
          <w:jc w:val="center"/>
        </w:trPr>
        <w:tc>
          <w:tcPr>
            <w:tcW w:w="1101" w:type="dxa"/>
            <w:vMerge/>
            <w:shd w:val="clear" w:color="auto" w:fill="F2F2F2" w:themeFill="background1" w:themeFillShade="F2"/>
            <w:hideMark/>
          </w:tcPr>
          <w:p w14:paraId="3DB3EA16"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3A28364B" w14:textId="77777777" w:rsidR="00944254" w:rsidRPr="00596871" w:rsidRDefault="00944254" w:rsidP="00596871">
            <w:pPr>
              <w:pStyle w:val="BodyCopy"/>
              <w:spacing w:before="20" w:after="20"/>
              <w:rPr>
                <w:rFonts w:cstheme="minorHAnsi"/>
              </w:rPr>
            </w:pPr>
            <w:r w:rsidRPr="00596871">
              <w:rPr>
                <w:rFonts w:cstheme="minorHAnsi"/>
              </w:rPr>
              <w:t>14</w:t>
            </w:r>
          </w:p>
        </w:tc>
        <w:tc>
          <w:tcPr>
            <w:tcW w:w="1418" w:type="dxa"/>
            <w:shd w:val="clear" w:color="auto" w:fill="F2F2F2" w:themeFill="background1" w:themeFillShade="F2"/>
            <w:hideMark/>
          </w:tcPr>
          <w:p w14:paraId="33B7AF18" w14:textId="77777777" w:rsidR="00944254" w:rsidRPr="00596871" w:rsidRDefault="00944254" w:rsidP="00596871">
            <w:pPr>
              <w:pStyle w:val="BodyCopy"/>
              <w:spacing w:before="20" w:after="20"/>
              <w:rPr>
                <w:rFonts w:cstheme="minorHAnsi"/>
              </w:rPr>
            </w:pPr>
            <w:r w:rsidRPr="00596871">
              <w:rPr>
                <w:rFonts w:cstheme="minorHAnsi"/>
              </w:rPr>
              <w:t>Tra Vinh</w:t>
            </w:r>
          </w:p>
        </w:tc>
        <w:tc>
          <w:tcPr>
            <w:tcW w:w="567" w:type="dxa"/>
            <w:shd w:val="clear" w:color="auto" w:fill="F2F2F2" w:themeFill="background1" w:themeFillShade="F2"/>
            <w:vAlign w:val="center"/>
            <w:hideMark/>
          </w:tcPr>
          <w:p w14:paraId="28C4E903" w14:textId="77777777" w:rsidR="00944254" w:rsidRPr="00596871" w:rsidRDefault="00944254" w:rsidP="00596871">
            <w:pPr>
              <w:pStyle w:val="BodyCopy"/>
              <w:spacing w:before="20" w:after="20"/>
              <w:jc w:val="center"/>
              <w:rPr>
                <w:rFonts w:cstheme="minorHAnsi"/>
              </w:rPr>
            </w:pPr>
            <w:r w:rsidRPr="00596871">
              <w:rPr>
                <w:rFonts w:cstheme="minorHAnsi"/>
              </w:rPr>
              <w:t>8</w:t>
            </w:r>
          </w:p>
        </w:tc>
        <w:tc>
          <w:tcPr>
            <w:tcW w:w="567" w:type="dxa"/>
            <w:shd w:val="clear" w:color="auto" w:fill="F2F2F2" w:themeFill="background1" w:themeFillShade="F2"/>
            <w:vAlign w:val="center"/>
            <w:hideMark/>
          </w:tcPr>
          <w:p w14:paraId="252BE1E5"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1F85E4D0"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683" w:type="dxa"/>
            <w:shd w:val="clear" w:color="auto" w:fill="F2F2F2" w:themeFill="background1" w:themeFillShade="F2"/>
            <w:vAlign w:val="center"/>
            <w:hideMark/>
          </w:tcPr>
          <w:p w14:paraId="6EA7B223" w14:textId="77777777" w:rsidR="00944254" w:rsidRPr="00596871" w:rsidRDefault="00944254" w:rsidP="00596871">
            <w:pPr>
              <w:pStyle w:val="BodyCopy"/>
              <w:spacing w:before="20" w:after="20"/>
              <w:jc w:val="center"/>
              <w:rPr>
                <w:rFonts w:cstheme="minorHAnsi"/>
              </w:rPr>
            </w:pPr>
            <w:r w:rsidRPr="00596871">
              <w:rPr>
                <w:rFonts w:cstheme="minorHAnsi"/>
              </w:rPr>
              <w:t>13</w:t>
            </w:r>
          </w:p>
        </w:tc>
        <w:tc>
          <w:tcPr>
            <w:tcW w:w="597" w:type="dxa"/>
            <w:shd w:val="clear" w:color="auto" w:fill="F2F2F2" w:themeFill="background1" w:themeFillShade="F2"/>
            <w:vAlign w:val="center"/>
            <w:hideMark/>
          </w:tcPr>
          <w:p w14:paraId="3269D9DC" w14:textId="77777777" w:rsidR="00944254" w:rsidRPr="00596871" w:rsidRDefault="00944254" w:rsidP="00596871">
            <w:pPr>
              <w:pStyle w:val="BodyCopy"/>
              <w:spacing w:before="20" w:after="20"/>
              <w:jc w:val="center"/>
              <w:rPr>
                <w:rFonts w:cstheme="minorHAnsi"/>
              </w:rPr>
            </w:pPr>
            <w:r w:rsidRPr="00596871">
              <w:rPr>
                <w:rFonts w:cstheme="minorHAnsi"/>
              </w:rPr>
              <w:t>7</w:t>
            </w:r>
          </w:p>
        </w:tc>
        <w:tc>
          <w:tcPr>
            <w:tcW w:w="567" w:type="dxa"/>
            <w:shd w:val="clear" w:color="auto" w:fill="F2F2F2" w:themeFill="background1" w:themeFillShade="F2"/>
            <w:vAlign w:val="center"/>
            <w:hideMark/>
          </w:tcPr>
          <w:p w14:paraId="21D78B31"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6503881A"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683" w:type="dxa"/>
            <w:shd w:val="clear" w:color="auto" w:fill="F2F2F2" w:themeFill="background1" w:themeFillShade="F2"/>
            <w:vAlign w:val="center"/>
            <w:hideMark/>
          </w:tcPr>
          <w:p w14:paraId="53893B37" w14:textId="77777777" w:rsidR="00944254" w:rsidRPr="00596871" w:rsidRDefault="00944254" w:rsidP="00596871">
            <w:pPr>
              <w:pStyle w:val="BodyCopy"/>
              <w:spacing w:before="20" w:after="20"/>
              <w:jc w:val="center"/>
              <w:rPr>
                <w:rFonts w:cstheme="minorHAnsi"/>
              </w:rPr>
            </w:pPr>
            <w:r w:rsidRPr="00596871">
              <w:rPr>
                <w:rFonts w:cstheme="minorHAnsi"/>
              </w:rPr>
              <w:t>12</w:t>
            </w:r>
          </w:p>
        </w:tc>
        <w:tc>
          <w:tcPr>
            <w:tcW w:w="597" w:type="dxa"/>
            <w:shd w:val="clear" w:color="auto" w:fill="F2F2F2" w:themeFill="background1" w:themeFillShade="F2"/>
            <w:vAlign w:val="center"/>
            <w:hideMark/>
          </w:tcPr>
          <w:p w14:paraId="52B18ACA"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0026511C"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59025DF6"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683" w:type="dxa"/>
            <w:shd w:val="clear" w:color="auto" w:fill="F2F2F2" w:themeFill="background1" w:themeFillShade="F2"/>
            <w:vAlign w:val="center"/>
            <w:hideMark/>
          </w:tcPr>
          <w:p w14:paraId="4ADB8873" w14:textId="77777777" w:rsidR="00944254" w:rsidRPr="00596871" w:rsidRDefault="00944254" w:rsidP="00596871">
            <w:pPr>
              <w:pStyle w:val="BodyCopy"/>
              <w:spacing w:before="20" w:after="20"/>
              <w:jc w:val="center"/>
              <w:rPr>
                <w:rFonts w:cstheme="minorHAnsi"/>
              </w:rPr>
            </w:pPr>
            <w:r w:rsidRPr="00596871">
              <w:rPr>
                <w:rFonts w:cstheme="minorHAnsi"/>
              </w:rPr>
              <w:t>7</w:t>
            </w:r>
          </w:p>
        </w:tc>
        <w:tc>
          <w:tcPr>
            <w:tcW w:w="567" w:type="dxa"/>
            <w:shd w:val="clear" w:color="auto" w:fill="F2F2F2" w:themeFill="background1" w:themeFillShade="F2"/>
            <w:vAlign w:val="center"/>
            <w:hideMark/>
          </w:tcPr>
          <w:p w14:paraId="630E8316"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3EC7BEA1"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0FE905F3" w14:textId="77777777" w:rsidR="00944254" w:rsidRPr="00596871" w:rsidRDefault="00944254" w:rsidP="00596871">
            <w:pPr>
              <w:pStyle w:val="BodyCopy"/>
              <w:spacing w:before="20" w:after="20"/>
              <w:jc w:val="center"/>
              <w:rPr>
                <w:rFonts w:cstheme="minorHAnsi"/>
              </w:rPr>
            </w:pPr>
            <w:r w:rsidRPr="00596871">
              <w:rPr>
                <w:rFonts w:cstheme="minorHAnsi"/>
              </w:rPr>
              <w:t>1</w:t>
            </w:r>
          </w:p>
        </w:tc>
        <w:tc>
          <w:tcPr>
            <w:tcW w:w="683" w:type="dxa"/>
            <w:shd w:val="clear" w:color="auto" w:fill="F2F2F2" w:themeFill="background1" w:themeFillShade="F2"/>
            <w:vAlign w:val="center"/>
            <w:hideMark/>
          </w:tcPr>
          <w:p w14:paraId="7995FE7C"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1069" w:type="dxa"/>
            <w:shd w:val="clear" w:color="auto" w:fill="F2F2F2" w:themeFill="background1" w:themeFillShade="F2"/>
            <w:noWrap/>
            <w:vAlign w:val="center"/>
            <w:hideMark/>
          </w:tcPr>
          <w:p w14:paraId="0A50D8A1"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5A935C72" w14:textId="77777777" w:rsidR="00944254" w:rsidRPr="00596871" w:rsidRDefault="00944254" w:rsidP="00596871">
            <w:pPr>
              <w:pStyle w:val="BodyCopy"/>
              <w:spacing w:before="20" w:after="20"/>
              <w:jc w:val="center"/>
              <w:rPr>
                <w:rFonts w:cstheme="minorHAnsi"/>
              </w:rPr>
            </w:pPr>
            <w:r w:rsidRPr="00596871">
              <w:rPr>
                <w:rFonts w:cstheme="minorHAnsi"/>
              </w:rPr>
              <w:t>4</w:t>
            </w:r>
          </w:p>
        </w:tc>
      </w:tr>
      <w:tr w:rsidR="00944254" w:rsidRPr="00596871" w14:paraId="4E450341" w14:textId="77777777" w:rsidTr="00533268">
        <w:trPr>
          <w:trHeight w:val="345"/>
          <w:jc w:val="center"/>
        </w:trPr>
        <w:tc>
          <w:tcPr>
            <w:tcW w:w="1101" w:type="dxa"/>
            <w:vMerge/>
            <w:shd w:val="clear" w:color="auto" w:fill="F2F2F2" w:themeFill="background1" w:themeFillShade="F2"/>
            <w:hideMark/>
          </w:tcPr>
          <w:p w14:paraId="775C8CC0"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34909C09" w14:textId="77777777" w:rsidR="00944254" w:rsidRPr="00596871" w:rsidRDefault="00944254" w:rsidP="00596871">
            <w:pPr>
              <w:pStyle w:val="BodyCopy"/>
              <w:spacing w:before="20" w:after="20"/>
              <w:rPr>
                <w:rFonts w:cstheme="minorHAnsi"/>
              </w:rPr>
            </w:pPr>
            <w:r w:rsidRPr="00596871">
              <w:rPr>
                <w:rFonts w:cstheme="minorHAnsi"/>
              </w:rPr>
              <w:t>15</w:t>
            </w:r>
          </w:p>
        </w:tc>
        <w:tc>
          <w:tcPr>
            <w:tcW w:w="1418" w:type="dxa"/>
            <w:shd w:val="clear" w:color="auto" w:fill="F2F2F2" w:themeFill="background1" w:themeFillShade="F2"/>
            <w:hideMark/>
          </w:tcPr>
          <w:p w14:paraId="2ABEC988" w14:textId="77777777" w:rsidR="00944254" w:rsidRPr="00596871" w:rsidRDefault="00944254" w:rsidP="00596871">
            <w:pPr>
              <w:pStyle w:val="BodyCopy"/>
              <w:spacing w:before="20" w:after="20"/>
              <w:rPr>
                <w:rFonts w:cstheme="minorHAnsi"/>
              </w:rPr>
            </w:pPr>
            <w:r w:rsidRPr="00596871">
              <w:rPr>
                <w:rFonts w:cstheme="minorHAnsi"/>
              </w:rPr>
              <w:t>Soc Trang</w:t>
            </w:r>
          </w:p>
        </w:tc>
        <w:tc>
          <w:tcPr>
            <w:tcW w:w="567" w:type="dxa"/>
            <w:shd w:val="clear" w:color="auto" w:fill="F2F2F2" w:themeFill="background1" w:themeFillShade="F2"/>
            <w:vAlign w:val="center"/>
            <w:hideMark/>
          </w:tcPr>
          <w:p w14:paraId="74462C16"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567" w:type="dxa"/>
            <w:shd w:val="clear" w:color="auto" w:fill="F2F2F2" w:themeFill="background1" w:themeFillShade="F2"/>
            <w:vAlign w:val="center"/>
            <w:hideMark/>
          </w:tcPr>
          <w:p w14:paraId="43164559"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486F3CD3" w14:textId="77777777" w:rsidR="00944254" w:rsidRPr="00596871" w:rsidRDefault="00944254" w:rsidP="00596871">
            <w:pPr>
              <w:pStyle w:val="BodyCopy"/>
              <w:spacing w:before="20" w:after="20"/>
              <w:jc w:val="center"/>
              <w:rPr>
                <w:rFonts w:cstheme="minorHAnsi"/>
              </w:rPr>
            </w:pPr>
            <w:r w:rsidRPr="00596871">
              <w:rPr>
                <w:rFonts w:cstheme="minorHAnsi"/>
              </w:rPr>
              <w:t>4</w:t>
            </w:r>
          </w:p>
        </w:tc>
        <w:tc>
          <w:tcPr>
            <w:tcW w:w="683" w:type="dxa"/>
            <w:shd w:val="clear" w:color="auto" w:fill="F2F2F2" w:themeFill="background1" w:themeFillShade="F2"/>
            <w:vAlign w:val="center"/>
            <w:hideMark/>
          </w:tcPr>
          <w:p w14:paraId="6E7D4E28" w14:textId="77777777" w:rsidR="00944254" w:rsidRPr="00596871" w:rsidRDefault="00944254" w:rsidP="00596871">
            <w:pPr>
              <w:pStyle w:val="BodyCopy"/>
              <w:spacing w:before="20" w:after="20"/>
              <w:jc w:val="center"/>
              <w:rPr>
                <w:rFonts w:cstheme="minorHAnsi"/>
              </w:rPr>
            </w:pPr>
            <w:r w:rsidRPr="00596871">
              <w:rPr>
                <w:rFonts w:cstheme="minorHAnsi"/>
              </w:rPr>
              <w:t>8</w:t>
            </w:r>
          </w:p>
        </w:tc>
        <w:tc>
          <w:tcPr>
            <w:tcW w:w="597" w:type="dxa"/>
            <w:shd w:val="clear" w:color="auto" w:fill="F2F2F2" w:themeFill="background1" w:themeFillShade="F2"/>
            <w:vAlign w:val="center"/>
            <w:hideMark/>
          </w:tcPr>
          <w:p w14:paraId="582C36C3" w14:textId="77777777" w:rsidR="00944254" w:rsidRPr="00596871" w:rsidRDefault="00944254" w:rsidP="00596871">
            <w:pPr>
              <w:pStyle w:val="BodyCopy"/>
              <w:spacing w:before="20" w:after="20"/>
              <w:jc w:val="center"/>
              <w:rPr>
                <w:rFonts w:cstheme="minorHAnsi"/>
              </w:rPr>
            </w:pPr>
            <w:r w:rsidRPr="00596871">
              <w:rPr>
                <w:rFonts w:cstheme="minorHAnsi"/>
              </w:rPr>
              <w:t>3</w:t>
            </w:r>
          </w:p>
        </w:tc>
        <w:tc>
          <w:tcPr>
            <w:tcW w:w="567" w:type="dxa"/>
            <w:shd w:val="clear" w:color="auto" w:fill="F2F2F2" w:themeFill="background1" w:themeFillShade="F2"/>
            <w:vAlign w:val="center"/>
            <w:hideMark/>
          </w:tcPr>
          <w:p w14:paraId="333DB5C6"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61734C16"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683" w:type="dxa"/>
            <w:shd w:val="clear" w:color="auto" w:fill="F2F2F2" w:themeFill="background1" w:themeFillShade="F2"/>
            <w:vAlign w:val="center"/>
            <w:hideMark/>
          </w:tcPr>
          <w:p w14:paraId="1F3ADC0F" w14:textId="77777777" w:rsidR="00944254" w:rsidRPr="00596871" w:rsidRDefault="00944254" w:rsidP="00596871">
            <w:pPr>
              <w:pStyle w:val="BodyCopy"/>
              <w:spacing w:before="20" w:after="20"/>
              <w:jc w:val="center"/>
              <w:rPr>
                <w:rFonts w:cstheme="minorHAnsi"/>
              </w:rPr>
            </w:pPr>
            <w:r w:rsidRPr="00596871">
              <w:rPr>
                <w:rFonts w:cstheme="minorHAnsi"/>
              </w:rPr>
              <w:t>5</w:t>
            </w:r>
          </w:p>
        </w:tc>
        <w:tc>
          <w:tcPr>
            <w:tcW w:w="597" w:type="dxa"/>
            <w:shd w:val="clear" w:color="auto" w:fill="F2F2F2" w:themeFill="background1" w:themeFillShade="F2"/>
            <w:vAlign w:val="center"/>
            <w:hideMark/>
          </w:tcPr>
          <w:p w14:paraId="3018ECCA"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4740C3D8" w14:textId="77777777" w:rsidR="00944254" w:rsidRPr="00596871" w:rsidRDefault="00944254" w:rsidP="00596871">
            <w:pPr>
              <w:pStyle w:val="BodyCopy"/>
              <w:spacing w:before="20" w:after="20"/>
              <w:jc w:val="center"/>
              <w:rPr>
                <w:rFonts w:cstheme="minorHAnsi"/>
              </w:rPr>
            </w:pPr>
          </w:p>
        </w:tc>
        <w:tc>
          <w:tcPr>
            <w:tcW w:w="597" w:type="dxa"/>
            <w:shd w:val="clear" w:color="auto" w:fill="F2F2F2" w:themeFill="background1" w:themeFillShade="F2"/>
            <w:vAlign w:val="center"/>
            <w:hideMark/>
          </w:tcPr>
          <w:p w14:paraId="1AA613BB"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704FB3BD" w14:textId="77777777" w:rsidR="00944254" w:rsidRPr="00596871" w:rsidRDefault="00944254" w:rsidP="00596871">
            <w:pPr>
              <w:pStyle w:val="BodyCopy"/>
              <w:spacing w:before="20" w:after="20"/>
              <w:jc w:val="center"/>
              <w:rPr>
                <w:rFonts w:cstheme="minorHAnsi"/>
              </w:rPr>
            </w:pPr>
            <w:r w:rsidRPr="00596871">
              <w:rPr>
                <w:rFonts w:cstheme="minorHAnsi"/>
              </w:rPr>
              <w:t>2</w:t>
            </w:r>
          </w:p>
        </w:tc>
        <w:tc>
          <w:tcPr>
            <w:tcW w:w="567" w:type="dxa"/>
            <w:shd w:val="clear" w:color="auto" w:fill="F2F2F2" w:themeFill="background1" w:themeFillShade="F2"/>
            <w:vAlign w:val="center"/>
            <w:hideMark/>
          </w:tcPr>
          <w:p w14:paraId="3CAF4C73"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2C14BC1C" w14:textId="77777777" w:rsidR="00944254" w:rsidRPr="00596871" w:rsidRDefault="00944254" w:rsidP="00596871">
            <w:pPr>
              <w:pStyle w:val="BodyCopy"/>
              <w:spacing w:before="20" w:after="20"/>
              <w:jc w:val="center"/>
              <w:rPr>
                <w:rFonts w:cstheme="minorHAnsi"/>
              </w:rPr>
            </w:pPr>
          </w:p>
        </w:tc>
        <w:tc>
          <w:tcPr>
            <w:tcW w:w="567" w:type="dxa"/>
            <w:shd w:val="clear" w:color="auto" w:fill="F2F2F2" w:themeFill="background1" w:themeFillShade="F2"/>
            <w:vAlign w:val="center"/>
            <w:hideMark/>
          </w:tcPr>
          <w:p w14:paraId="328139F7" w14:textId="77777777" w:rsidR="00944254" w:rsidRPr="00596871" w:rsidRDefault="00944254" w:rsidP="00596871">
            <w:pPr>
              <w:pStyle w:val="BodyCopy"/>
              <w:spacing w:before="20" w:after="20"/>
              <w:jc w:val="center"/>
              <w:rPr>
                <w:rFonts w:cstheme="minorHAnsi"/>
              </w:rPr>
            </w:pPr>
          </w:p>
        </w:tc>
        <w:tc>
          <w:tcPr>
            <w:tcW w:w="683" w:type="dxa"/>
            <w:shd w:val="clear" w:color="auto" w:fill="F2F2F2" w:themeFill="background1" w:themeFillShade="F2"/>
            <w:vAlign w:val="center"/>
            <w:hideMark/>
          </w:tcPr>
          <w:p w14:paraId="229990A0" w14:textId="77777777" w:rsidR="00944254" w:rsidRPr="00596871" w:rsidRDefault="00944254" w:rsidP="00596871">
            <w:pPr>
              <w:pStyle w:val="BodyCopy"/>
              <w:spacing w:before="20" w:after="20"/>
              <w:jc w:val="center"/>
              <w:rPr>
                <w:rFonts w:cstheme="minorHAnsi"/>
              </w:rPr>
            </w:pPr>
          </w:p>
        </w:tc>
        <w:tc>
          <w:tcPr>
            <w:tcW w:w="1069" w:type="dxa"/>
            <w:shd w:val="clear" w:color="auto" w:fill="F2F2F2" w:themeFill="background1" w:themeFillShade="F2"/>
            <w:noWrap/>
            <w:vAlign w:val="center"/>
            <w:hideMark/>
          </w:tcPr>
          <w:p w14:paraId="784E0012" w14:textId="77777777" w:rsidR="00944254" w:rsidRPr="00596871" w:rsidRDefault="00944254" w:rsidP="00596871">
            <w:pPr>
              <w:pStyle w:val="BodyCopy"/>
              <w:spacing w:before="20" w:after="20"/>
              <w:jc w:val="center"/>
              <w:rPr>
                <w:rFonts w:cstheme="minorHAnsi"/>
              </w:rPr>
            </w:pPr>
          </w:p>
        </w:tc>
        <w:tc>
          <w:tcPr>
            <w:tcW w:w="794" w:type="dxa"/>
            <w:shd w:val="clear" w:color="auto" w:fill="F2F2F2" w:themeFill="background1" w:themeFillShade="F2"/>
            <w:noWrap/>
            <w:vAlign w:val="center"/>
            <w:hideMark/>
          </w:tcPr>
          <w:p w14:paraId="6365AA59" w14:textId="77777777" w:rsidR="00944254" w:rsidRPr="00596871" w:rsidRDefault="00944254" w:rsidP="00596871">
            <w:pPr>
              <w:pStyle w:val="BodyCopy"/>
              <w:spacing w:before="20" w:after="20"/>
              <w:jc w:val="center"/>
              <w:rPr>
                <w:rFonts w:cstheme="minorHAnsi"/>
              </w:rPr>
            </w:pPr>
          </w:p>
        </w:tc>
      </w:tr>
      <w:tr w:rsidR="00944254" w:rsidRPr="00596871" w14:paraId="4161E30D" w14:textId="77777777" w:rsidTr="00533268">
        <w:trPr>
          <w:trHeight w:val="345"/>
          <w:jc w:val="center"/>
        </w:trPr>
        <w:tc>
          <w:tcPr>
            <w:tcW w:w="1101" w:type="dxa"/>
            <w:vMerge/>
            <w:shd w:val="clear" w:color="auto" w:fill="F2F2F2" w:themeFill="background1" w:themeFillShade="F2"/>
            <w:hideMark/>
          </w:tcPr>
          <w:p w14:paraId="489AB62B"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24B7C7D" w14:textId="77777777" w:rsidR="00944254" w:rsidRPr="00596871" w:rsidRDefault="00944254" w:rsidP="00596871">
            <w:pPr>
              <w:pStyle w:val="BodyCopy"/>
              <w:spacing w:before="20" w:after="20"/>
              <w:rPr>
                <w:rFonts w:cstheme="minorHAnsi"/>
              </w:rPr>
            </w:pPr>
            <w:r w:rsidRPr="00596871">
              <w:rPr>
                <w:rFonts w:cstheme="minorHAnsi"/>
              </w:rPr>
              <w:t>16</w:t>
            </w:r>
          </w:p>
        </w:tc>
        <w:tc>
          <w:tcPr>
            <w:tcW w:w="1418" w:type="dxa"/>
            <w:shd w:val="clear" w:color="auto" w:fill="F2F2F2" w:themeFill="background1" w:themeFillShade="F2"/>
            <w:hideMark/>
          </w:tcPr>
          <w:p w14:paraId="54F3C4B0" w14:textId="77777777" w:rsidR="00944254" w:rsidRPr="00596871" w:rsidRDefault="00944254" w:rsidP="00596871">
            <w:pPr>
              <w:pStyle w:val="BodyCopy"/>
              <w:spacing w:before="20" w:after="20"/>
              <w:rPr>
                <w:rFonts w:cstheme="minorHAnsi"/>
              </w:rPr>
            </w:pPr>
            <w:r w:rsidRPr="00596871">
              <w:rPr>
                <w:rFonts w:cstheme="minorHAnsi"/>
              </w:rPr>
              <w:t>Bac Lieu</w:t>
            </w:r>
          </w:p>
        </w:tc>
        <w:tc>
          <w:tcPr>
            <w:tcW w:w="567" w:type="dxa"/>
            <w:shd w:val="clear" w:color="auto" w:fill="F2F2F2" w:themeFill="background1" w:themeFillShade="F2"/>
            <w:hideMark/>
          </w:tcPr>
          <w:p w14:paraId="26CD88C1" w14:textId="77777777" w:rsidR="00944254" w:rsidRPr="00596871" w:rsidRDefault="00944254" w:rsidP="00596871">
            <w:pPr>
              <w:pStyle w:val="BodyCopy"/>
              <w:spacing w:before="20" w:after="20"/>
              <w:rPr>
                <w:rFonts w:cstheme="minorHAnsi"/>
              </w:rPr>
            </w:pPr>
            <w:r w:rsidRPr="00596871">
              <w:rPr>
                <w:rFonts w:cstheme="minorHAnsi"/>
              </w:rPr>
              <w:t>5</w:t>
            </w:r>
          </w:p>
        </w:tc>
        <w:tc>
          <w:tcPr>
            <w:tcW w:w="567" w:type="dxa"/>
            <w:shd w:val="clear" w:color="auto" w:fill="F2F2F2" w:themeFill="background1" w:themeFillShade="F2"/>
            <w:hideMark/>
          </w:tcPr>
          <w:p w14:paraId="36040E6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4A991C2"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849A17D"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0BC4DC01"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1A38D08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0A5A849"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E35C40C"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2FAEDDCC"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627FA1F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557660AB"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9676054"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DE7590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F4FF5B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992CEA3"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00E3CE7"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0D431CCC"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62B47E65"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04DE10D2" w14:textId="77777777" w:rsidTr="00533268">
        <w:trPr>
          <w:trHeight w:val="345"/>
          <w:jc w:val="center"/>
        </w:trPr>
        <w:tc>
          <w:tcPr>
            <w:tcW w:w="1101" w:type="dxa"/>
            <w:vMerge/>
            <w:shd w:val="clear" w:color="auto" w:fill="F2F2F2" w:themeFill="background1" w:themeFillShade="F2"/>
            <w:hideMark/>
          </w:tcPr>
          <w:p w14:paraId="635034F3"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70C3635" w14:textId="77777777" w:rsidR="00944254" w:rsidRPr="00596871" w:rsidRDefault="00944254" w:rsidP="00596871">
            <w:pPr>
              <w:pStyle w:val="BodyCopy"/>
              <w:spacing w:before="20" w:after="20"/>
              <w:rPr>
                <w:rFonts w:cstheme="minorHAnsi"/>
              </w:rPr>
            </w:pPr>
            <w:r w:rsidRPr="00596871">
              <w:rPr>
                <w:rFonts w:cstheme="minorHAnsi"/>
              </w:rPr>
              <w:t>17</w:t>
            </w:r>
          </w:p>
        </w:tc>
        <w:tc>
          <w:tcPr>
            <w:tcW w:w="1418" w:type="dxa"/>
            <w:shd w:val="clear" w:color="auto" w:fill="F2F2F2" w:themeFill="background1" w:themeFillShade="F2"/>
            <w:hideMark/>
          </w:tcPr>
          <w:p w14:paraId="4A884042" w14:textId="77777777" w:rsidR="00944254" w:rsidRPr="00596871" w:rsidRDefault="00944254" w:rsidP="00596871">
            <w:pPr>
              <w:pStyle w:val="BodyCopy"/>
              <w:spacing w:before="20" w:after="20"/>
              <w:rPr>
                <w:rFonts w:cstheme="minorHAnsi"/>
              </w:rPr>
            </w:pPr>
            <w:r w:rsidRPr="00596871">
              <w:rPr>
                <w:rFonts w:cstheme="minorHAnsi"/>
              </w:rPr>
              <w:t>Ca Mau</w:t>
            </w:r>
          </w:p>
        </w:tc>
        <w:tc>
          <w:tcPr>
            <w:tcW w:w="567" w:type="dxa"/>
            <w:shd w:val="clear" w:color="auto" w:fill="F2F2F2" w:themeFill="background1" w:themeFillShade="F2"/>
            <w:hideMark/>
          </w:tcPr>
          <w:p w14:paraId="6815F5DF"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2D865A4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6434A90"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2E904331" w14:textId="77777777" w:rsidR="00944254" w:rsidRPr="00596871" w:rsidRDefault="00944254" w:rsidP="00596871">
            <w:pPr>
              <w:pStyle w:val="BodyCopy"/>
              <w:spacing w:before="20" w:after="20"/>
              <w:rPr>
                <w:rFonts w:cstheme="minorHAnsi"/>
              </w:rPr>
            </w:pPr>
            <w:r w:rsidRPr="00596871">
              <w:rPr>
                <w:rFonts w:cstheme="minorHAnsi"/>
              </w:rPr>
              <w:t>4</w:t>
            </w:r>
          </w:p>
        </w:tc>
        <w:tc>
          <w:tcPr>
            <w:tcW w:w="597" w:type="dxa"/>
            <w:shd w:val="clear" w:color="auto" w:fill="F2F2F2" w:themeFill="background1" w:themeFillShade="F2"/>
            <w:hideMark/>
          </w:tcPr>
          <w:p w14:paraId="6F6E7036"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7AD3B768"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7301149"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7A13E4C6"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683C762A"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728E1B5F"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50BCFDDA"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D637539"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6B951486"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51414C9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1243D0F"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6473A1E"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258D90A7"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42F324F8"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7E63744E" w14:textId="77777777" w:rsidTr="00533268">
        <w:trPr>
          <w:trHeight w:val="345"/>
          <w:jc w:val="center"/>
        </w:trPr>
        <w:tc>
          <w:tcPr>
            <w:tcW w:w="1101" w:type="dxa"/>
            <w:vMerge/>
            <w:shd w:val="clear" w:color="auto" w:fill="F2F2F2" w:themeFill="background1" w:themeFillShade="F2"/>
            <w:hideMark/>
          </w:tcPr>
          <w:p w14:paraId="5637E9C8"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3A107EEA" w14:textId="77777777" w:rsidR="00944254" w:rsidRPr="00596871" w:rsidRDefault="00944254" w:rsidP="00596871">
            <w:pPr>
              <w:pStyle w:val="BodyCopy"/>
              <w:spacing w:before="20" w:after="20"/>
              <w:rPr>
                <w:rFonts w:cstheme="minorHAnsi"/>
              </w:rPr>
            </w:pPr>
            <w:r w:rsidRPr="00596871">
              <w:rPr>
                <w:rFonts w:cstheme="minorHAnsi"/>
              </w:rPr>
              <w:t>18</w:t>
            </w:r>
          </w:p>
        </w:tc>
        <w:tc>
          <w:tcPr>
            <w:tcW w:w="1418" w:type="dxa"/>
            <w:shd w:val="clear" w:color="auto" w:fill="F2F2F2" w:themeFill="background1" w:themeFillShade="F2"/>
            <w:hideMark/>
          </w:tcPr>
          <w:p w14:paraId="25E1A802" w14:textId="77777777" w:rsidR="00944254" w:rsidRPr="00596871" w:rsidRDefault="00944254" w:rsidP="00596871">
            <w:pPr>
              <w:pStyle w:val="BodyCopy"/>
              <w:spacing w:before="20" w:after="20"/>
              <w:rPr>
                <w:rFonts w:cstheme="minorHAnsi"/>
              </w:rPr>
            </w:pPr>
            <w:r w:rsidRPr="00596871">
              <w:rPr>
                <w:rFonts w:cstheme="minorHAnsi"/>
              </w:rPr>
              <w:t>Kien Giang</w:t>
            </w:r>
          </w:p>
        </w:tc>
        <w:tc>
          <w:tcPr>
            <w:tcW w:w="567" w:type="dxa"/>
            <w:shd w:val="clear" w:color="auto" w:fill="F2F2F2" w:themeFill="background1" w:themeFillShade="F2"/>
            <w:hideMark/>
          </w:tcPr>
          <w:p w14:paraId="5CF715C3"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0E0ACD2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F6D3FE9"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D39B951"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1A8732F1"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4FBA0B36"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F4CF148"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5D128C1"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3415468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F3FC81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CECF247"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9175D4A"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062D55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AA0702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7FB95C8"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9ADFF09"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631DCCE4"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094A31C1"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3046FD32" w14:textId="77777777" w:rsidTr="00533268">
        <w:trPr>
          <w:trHeight w:val="345"/>
          <w:jc w:val="center"/>
        </w:trPr>
        <w:tc>
          <w:tcPr>
            <w:tcW w:w="1101" w:type="dxa"/>
            <w:vMerge/>
            <w:shd w:val="clear" w:color="auto" w:fill="F2F2F2" w:themeFill="background1" w:themeFillShade="F2"/>
            <w:hideMark/>
          </w:tcPr>
          <w:p w14:paraId="4871C135"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4F0DE53F" w14:textId="77777777" w:rsidR="00944254" w:rsidRPr="00596871" w:rsidRDefault="00944254" w:rsidP="00596871">
            <w:pPr>
              <w:pStyle w:val="BodyCopy"/>
              <w:spacing w:before="20" w:after="20"/>
              <w:rPr>
                <w:rFonts w:cstheme="minorHAnsi"/>
              </w:rPr>
            </w:pPr>
            <w:r w:rsidRPr="00596871">
              <w:rPr>
                <w:rFonts w:cstheme="minorHAnsi"/>
              </w:rPr>
              <w:t>19</w:t>
            </w:r>
          </w:p>
        </w:tc>
        <w:tc>
          <w:tcPr>
            <w:tcW w:w="1418" w:type="dxa"/>
            <w:shd w:val="clear" w:color="auto" w:fill="F2F2F2" w:themeFill="background1" w:themeFillShade="F2"/>
            <w:hideMark/>
          </w:tcPr>
          <w:p w14:paraId="6320774E" w14:textId="77777777" w:rsidR="00944254" w:rsidRPr="00596871" w:rsidRDefault="00944254" w:rsidP="00596871">
            <w:pPr>
              <w:pStyle w:val="BodyCopy"/>
              <w:spacing w:before="20" w:after="20"/>
              <w:rPr>
                <w:rFonts w:cstheme="minorHAnsi"/>
              </w:rPr>
            </w:pPr>
            <w:r w:rsidRPr="00596871">
              <w:rPr>
                <w:rFonts w:cstheme="minorHAnsi"/>
              </w:rPr>
              <w:t>Dong Thap</w:t>
            </w:r>
          </w:p>
        </w:tc>
        <w:tc>
          <w:tcPr>
            <w:tcW w:w="567" w:type="dxa"/>
            <w:shd w:val="clear" w:color="auto" w:fill="F2F2F2" w:themeFill="background1" w:themeFillShade="F2"/>
            <w:hideMark/>
          </w:tcPr>
          <w:p w14:paraId="6F8DC7DF"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2D399C5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6307A6C"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5CD54485"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7CB2807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6F894B3"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96D8DF0"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2AEB1425"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17708EC2"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4216E9C"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19D311D"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671E23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A00A9DA"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68107C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F14599A"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ABE2988"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1C4C3647"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32CAFC8A"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32E2F62B" w14:textId="77777777" w:rsidTr="00533268">
        <w:trPr>
          <w:trHeight w:val="345"/>
          <w:jc w:val="center"/>
        </w:trPr>
        <w:tc>
          <w:tcPr>
            <w:tcW w:w="1101" w:type="dxa"/>
            <w:vMerge/>
            <w:shd w:val="clear" w:color="auto" w:fill="F2F2F2" w:themeFill="background1" w:themeFillShade="F2"/>
            <w:hideMark/>
          </w:tcPr>
          <w:p w14:paraId="2E6C3072"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078B519F" w14:textId="77777777" w:rsidR="00944254" w:rsidRPr="00596871" w:rsidRDefault="00944254" w:rsidP="00596871">
            <w:pPr>
              <w:pStyle w:val="BodyCopy"/>
              <w:spacing w:before="20" w:after="20"/>
              <w:rPr>
                <w:rFonts w:cstheme="minorHAnsi"/>
              </w:rPr>
            </w:pPr>
            <w:r w:rsidRPr="00596871">
              <w:rPr>
                <w:rFonts w:cstheme="minorHAnsi"/>
              </w:rPr>
              <w:t>20</w:t>
            </w:r>
          </w:p>
        </w:tc>
        <w:tc>
          <w:tcPr>
            <w:tcW w:w="1418" w:type="dxa"/>
            <w:shd w:val="clear" w:color="auto" w:fill="F2F2F2" w:themeFill="background1" w:themeFillShade="F2"/>
            <w:hideMark/>
          </w:tcPr>
          <w:p w14:paraId="06C6E9D4" w14:textId="77777777" w:rsidR="00944254" w:rsidRPr="00596871" w:rsidRDefault="00944254" w:rsidP="00596871">
            <w:pPr>
              <w:pStyle w:val="BodyCopy"/>
              <w:spacing w:before="20" w:after="20"/>
              <w:rPr>
                <w:rFonts w:cstheme="minorHAnsi"/>
              </w:rPr>
            </w:pPr>
            <w:r w:rsidRPr="00596871">
              <w:rPr>
                <w:rFonts w:cstheme="minorHAnsi"/>
              </w:rPr>
              <w:t>Hau Giang</w:t>
            </w:r>
          </w:p>
        </w:tc>
        <w:tc>
          <w:tcPr>
            <w:tcW w:w="567" w:type="dxa"/>
            <w:shd w:val="clear" w:color="auto" w:fill="F2F2F2" w:themeFill="background1" w:themeFillShade="F2"/>
            <w:hideMark/>
          </w:tcPr>
          <w:p w14:paraId="18050BD0"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14A2DAF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6B71C9B"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79D14F34"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6DD8897B"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271F1CCF"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FA1050B"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0F4B5AA7"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58E1829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E5CF250"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EC8DE20"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6AFE3D27"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367CDE9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F74A74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941B61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8F2866A"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2B1B5AFD"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37E6484"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6222DF89" w14:textId="77777777" w:rsidTr="00533268">
        <w:trPr>
          <w:trHeight w:val="345"/>
          <w:jc w:val="center"/>
        </w:trPr>
        <w:tc>
          <w:tcPr>
            <w:tcW w:w="1101" w:type="dxa"/>
            <w:vMerge/>
            <w:shd w:val="clear" w:color="auto" w:fill="F2F2F2" w:themeFill="background1" w:themeFillShade="F2"/>
            <w:hideMark/>
          </w:tcPr>
          <w:p w14:paraId="480A9DC5"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5A5379B6" w14:textId="77777777" w:rsidR="00944254" w:rsidRPr="00596871" w:rsidRDefault="00944254" w:rsidP="00596871">
            <w:pPr>
              <w:pStyle w:val="BodyCopy"/>
              <w:spacing w:before="20" w:after="20"/>
              <w:rPr>
                <w:rFonts w:cstheme="minorHAnsi"/>
              </w:rPr>
            </w:pPr>
            <w:r w:rsidRPr="00596871">
              <w:rPr>
                <w:rFonts w:cstheme="minorHAnsi"/>
              </w:rPr>
              <w:t>21</w:t>
            </w:r>
          </w:p>
        </w:tc>
        <w:tc>
          <w:tcPr>
            <w:tcW w:w="1418" w:type="dxa"/>
            <w:shd w:val="clear" w:color="auto" w:fill="F2F2F2" w:themeFill="background1" w:themeFillShade="F2"/>
            <w:hideMark/>
          </w:tcPr>
          <w:p w14:paraId="4F713194" w14:textId="77777777" w:rsidR="00944254" w:rsidRPr="00596871" w:rsidRDefault="00944254" w:rsidP="00596871">
            <w:pPr>
              <w:pStyle w:val="BodyCopy"/>
              <w:spacing w:before="20" w:after="20"/>
              <w:rPr>
                <w:rFonts w:cstheme="minorHAnsi"/>
              </w:rPr>
            </w:pPr>
            <w:r w:rsidRPr="00596871">
              <w:rPr>
                <w:rFonts w:cstheme="minorHAnsi"/>
              </w:rPr>
              <w:t>Tien Giang</w:t>
            </w:r>
          </w:p>
        </w:tc>
        <w:tc>
          <w:tcPr>
            <w:tcW w:w="567" w:type="dxa"/>
            <w:shd w:val="clear" w:color="auto" w:fill="F2F2F2" w:themeFill="background1" w:themeFillShade="F2"/>
            <w:hideMark/>
          </w:tcPr>
          <w:p w14:paraId="4487DB4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AF3E47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990B9D7"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70365CAC"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708E1E14"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724DF2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C928933"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1CA67126"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384F8FF4"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F52529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4383C1B"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C66C74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DF8B99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9F5209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BF0EE97"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4FE029A"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5FB6AF6D"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7E74CE7F"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395B8855" w14:textId="77777777" w:rsidTr="00533268">
        <w:trPr>
          <w:trHeight w:val="345"/>
          <w:jc w:val="center"/>
        </w:trPr>
        <w:tc>
          <w:tcPr>
            <w:tcW w:w="1101" w:type="dxa"/>
            <w:vMerge/>
            <w:shd w:val="clear" w:color="auto" w:fill="F2F2F2" w:themeFill="background1" w:themeFillShade="F2"/>
            <w:hideMark/>
          </w:tcPr>
          <w:p w14:paraId="6EE67F48"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BADD84E" w14:textId="77777777" w:rsidR="00944254" w:rsidRPr="00596871" w:rsidRDefault="00944254" w:rsidP="00596871">
            <w:pPr>
              <w:pStyle w:val="BodyCopy"/>
              <w:spacing w:before="20" w:after="20"/>
              <w:rPr>
                <w:rFonts w:cstheme="minorHAnsi"/>
              </w:rPr>
            </w:pPr>
            <w:r w:rsidRPr="00596871">
              <w:rPr>
                <w:rFonts w:cstheme="minorHAnsi"/>
              </w:rPr>
              <w:t>22</w:t>
            </w:r>
          </w:p>
        </w:tc>
        <w:tc>
          <w:tcPr>
            <w:tcW w:w="1418" w:type="dxa"/>
            <w:shd w:val="clear" w:color="auto" w:fill="F2F2F2" w:themeFill="background1" w:themeFillShade="F2"/>
            <w:hideMark/>
          </w:tcPr>
          <w:p w14:paraId="774FF895" w14:textId="77777777" w:rsidR="00944254" w:rsidRPr="00596871" w:rsidRDefault="00944254" w:rsidP="00596871">
            <w:pPr>
              <w:pStyle w:val="BodyCopy"/>
              <w:spacing w:before="20" w:after="20"/>
              <w:rPr>
                <w:rFonts w:cstheme="minorHAnsi"/>
              </w:rPr>
            </w:pPr>
            <w:r w:rsidRPr="00596871">
              <w:rPr>
                <w:rFonts w:cstheme="minorHAnsi"/>
              </w:rPr>
              <w:t>Vinh Long</w:t>
            </w:r>
          </w:p>
        </w:tc>
        <w:tc>
          <w:tcPr>
            <w:tcW w:w="567" w:type="dxa"/>
            <w:shd w:val="clear" w:color="auto" w:fill="F2F2F2" w:themeFill="background1" w:themeFillShade="F2"/>
            <w:hideMark/>
          </w:tcPr>
          <w:p w14:paraId="52005A93"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729F895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D651444"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9C75522"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4F19F0D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13A1D43"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D81580D"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61BB3DB"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FCF96D2"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9D9F452"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97EB559"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CFFDCB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EC339F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293784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E79CA1A"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14B3BE3"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4E45485C"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2F5C38B"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56E0B716" w14:textId="77777777" w:rsidTr="00533268">
        <w:trPr>
          <w:trHeight w:val="345"/>
          <w:jc w:val="center"/>
        </w:trPr>
        <w:tc>
          <w:tcPr>
            <w:tcW w:w="1101" w:type="dxa"/>
            <w:vMerge/>
            <w:shd w:val="clear" w:color="auto" w:fill="F2F2F2" w:themeFill="background1" w:themeFillShade="F2"/>
            <w:hideMark/>
          </w:tcPr>
          <w:p w14:paraId="078A00BF"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544B4706" w14:textId="77777777" w:rsidR="00944254" w:rsidRPr="00596871" w:rsidRDefault="00944254" w:rsidP="00596871">
            <w:pPr>
              <w:pStyle w:val="BodyCopy"/>
              <w:spacing w:before="20" w:after="20"/>
              <w:rPr>
                <w:rFonts w:cstheme="minorHAnsi"/>
              </w:rPr>
            </w:pPr>
            <w:r w:rsidRPr="00596871">
              <w:rPr>
                <w:rFonts w:cstheme="minorHAnsi"/>
              </w:rPr>
              <w:t>23</w:t>
            </w:r>
          </w:p>
        </w:tc>
        <w:tc>
          <w:tcPr>
            <w:tcW w:w="1418" w:type="dxa"/>
            <w:shd w:val="clear" w:color="auto" w:fill="F2F2F2" w:themeFill="background1" w:themeFillShade="F2"/>
            <w:hideMark/>
          </w:tcPr>
          <w:p w14:paraId="66F08E63" w14:textId="77777777" w:rsidR="00944254" w:rsidRPr="00596871" w:rsidRDefault="00944254" w:rsidP="00596871">
            <w:pPr>
              <w:pStyle w:val="BodyCopy"/>
              <w:spacing w:before="20" w:after="20"/>
              <w:rPr>
                <w:rFonts w:cstheme="minorHAnsi"/>
              </w:rPr>
            </w:pPr>
            <w:r w:rsidRPr="00596871">
              <w:rPr>
                <w:rFonts w:cstheme="minorHAnsi"/>
              </w:rPr>
              <w:t>Ben Tre</w:t>
            </w:r>
          </w:p>
        </w:tc>
        <w:tc>
          <w:tcPr>
            <w:tcW w:w="567" w:type="dxa"/>
            <w:shd w:val="clear" w:color="auto" w:fill="F2F2F2" w:themeFill="background1" w:themeFillShade="F2"/>
            <w:hideMark/>
          </w:tcPr>
          <w:p w14:paraId="35936AAB"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737001E0"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B04F3D3"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80AAC75"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4C86F74B"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70C9DC93"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B1FD590"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F50A6FD"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34232229"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2E2481A"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DF4D2AD"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44330C2"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10B24A5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2DA802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3728FB7"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D002085"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18EC5B45"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3E762E73"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7946007D" w14:textId="77777777" w:rsidTr="00533268">
        <w:trPr>
          <w:trHeight w:val="345"/>
          <w:jc w:val="center"/>
        </w:trPr>
        <w:tc>
          <w:tcPr>
            <w:tcW w:w="1101" w:type="dxa"/>
            <w:vMerge/>
            <w:shd w:val="clear" w:color="auto" w:fill="F2F2F2" w:themeFill="background1" w:themeFillShade="F2"/>
            <w:hideMark/>
          </w:tcPr>
          <w:p w14:paraId="05DCA182" w14:textId="77777777" w:rsidR="00944254" w:rsidRPr="00596871" w:rsidRDefault="00944254" w:rsidP="00596871">
            <w:pPr>
              <w:pStyle w:val="BodyCopy"/>
              <w:spacing w:before="20" w:after="20"/>
              <w:rPr>
                <w:rFonts w:cstheme="minorHAnsi"/>
              </w:rPr>
            </w:pPr>
          </w:p>
        </w:tc>
        <w:tc>
          <w:tcPr>
            <w:tcW w:w="567" w:type="dxa"/>
            <w:shd w:val="clear" w:color="auto" w:fill="D9D9D9" w:themeFill="background1" w:themeFillShade="D9"/>
            <w:hideMark/>
          </w:tcPr>
          <w:p w14:paraId="7C2CBBE2"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D9D9D9" w:themeFill="background1" w:themeFillShade="D9"/>
            <w:hideMark/>
          </w:tcPr>
          <w:p w14:paraId="5B30CE20"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hideMark/>
          </w:tcPr>
          <w:p w14:paraId="7A6099BB" w14:textId="77777777" w:rsidR="00944254" w:rsidRPr="00596871" w:rsidRDefault="00944254" w:rsidP="00596871">
            <w:pPr>
              <w:pStyle w:val="BodyCopy"/>
              <w:spacing w:before="20" w:after="20"/>
              <w:rPr>
                <w:rFonts w:cstheme="minorHAnsi"/>
                <w:b/>
              </w:rPr>
            </w:pPr>
            <w:r w:rsidRPr="00596871">
              <w:rPr>
                <w:rFonts w:cstheme="minorHAnsi"/>
                <w:b/>
              </w:rPr>
              <w:t>45</w:t>
            </w:r>
          </w:p>
        </w:tc>
        <w:tc>
          <w:tcPr>
            <w:tcW w:w="567" w:type="dxa"/>
            <w:shd w:val="clear" w:color="auto" w:fill="D9D9D9" w:themeFill="background1" w:themeFillShade="D9"/>
            <w:hideMark/>
          </w:tcPr>
          <w:p w14:paraId="66F6A1A7"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67" w:type="dxa"/>
            <w:shd w:val="clear" w:color="auto" w:fill="D9D9D9" w:themeFill="background1" w:themeFillShade="D9"/>
            <w:hideMark/>
          </w:tcPr>
          <w:p w14:paraId="1EA4744A" w14:textId="77777777" w:rsidR="00944254" w:rsidRPr="00596871" w:rsidRDefault="00944254" w:rsidP="00596871">
            <w:pPr>
              <w:pStyle w:val="BodyCopy"/>
              <w:spacing w:before="20" w:after="20"/>
              <w:rPr>
                <w:rFonts w:cstheme="minorHAnsi"/>
                <w:b/>
              </w:rPr>
            </w:pPr>
            <w:r w:rsidRPr="00596871">
              <w:rPr>
                <w:rFonts w:cstheme="minorHAnsi"/>
                <w:b/>
              </w:rPr>
              <w:t>70</w:t>
            </w:r>
          </w:p>
        </w:tc>
        <w:tc>
          <w:tcPr>
            <w:tcW w:w="683" w:type="dxa"/>
            <w:shd w:val="clear" w:color="auto" w:fill="D9D9D9" w:themeFill="background1" w:themeFillShade="D9"/>
            <w:hideMark/>
          </w:tcPr>
          <w:p w14:paraId="260DEE96" w14:textId="77777777" w:rsidR="00944254" w:rsidRPr="00596871" w:rsidRDefault="00944254" w:rsidP="00596871">
            <w:pPr>
              <w:pStyle w:val="BodyCopy"/>
              <w:spacing w:before="20" w:after="20"/>
              <w:rPr>
                <w:rFonts w:cstheme="minorHAnsi"/>
                <w:b/>
              </w:rPr>
            </w:pPr>
            <w:r w:rsidRPr="00596871">
              <w:rPr>
                <w:rFonts w:cstheme="minorHAnsi"/>
                <w:b/>
              </w:rPr>
              <w:t>115</w:t>
            </w:r>
          </w:p>
        </w:tc>
        <w:tc>
          <w:tcPr>
            <w:tcW w:w="597" w:type="dxa"/>
            <w:shd w:val="clear" w:color="auto" w:fill="D9D9D9" w:themeFill="background1" w:themeFillShade="D9"/>
            <w:hideMark/>
          </w:tcPr>
          <w:p w14:paraId="7F86B0B4" w14:textId="77777777" w:rsidR="00944254" w:rsidRPr="00596871" w:rsidRDefault="00944254" w:rsidP="00596871">
            <w:pPr>
              <w:pStyle w:val="BodyCopy"/>
              <w:spacing w:before="20" w:after="20"/>
              <w:rPr>
                <w:rFonts w:cstheme="minorHAnsi"/>
                <w:b/>
              </w:rPr>
            </w:pPr>
            <w:r w:rsidRPr="00596871">
              <w:rPr>
                <w:rFonts w:cstheme="minorHAnsi"/>
                <w:b/>
              </w:rPr>
              <w:t>31</w:t>
            </w:r>
          </w:p>
        </w:tc>
        <w:tc>
          <w:tcPr>
            <w:tcW w:w="567" w:type="dxa"/>
            <w:shd w:val="clear" w:color="auto" w:fill="D9D9D9" w:themeFill="background1" w:themeFillShade="D9"/>
            <w:hideMark/>
          </w:tcPr>
          <w:p w14:paraId="6D35DCC7"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97" w:type="dxa"/>
            <w:shd w:val="clear" w:color="auto" w:fill="D9D9D9" w:themeFill="background1" w:themeFillShade="D9"/>
            <w:hideMark/>
          </w:tcPr>
          <w:p w14:paraId="4663B401" w14:textId="77777777" w:rsidR="00944254" w:rsidRPr="00596871" w:rsidRDefault="00944254" w:rsidP="00596871">
            <w:pPr>
              <w:pStyle w:val="BodyCopy"/>
              <w:spacing w:before="20" w:after="20"/>
              <w:rPr>
                <w:rFonts w:cstheme="minorHAnsi"/>
                <w:b/>
              </w:rPr>
            </w:pPr>
            <w:r w:rsidRPr="00596871">
              <w:rPr>
                <w:rFonts w:cstheme="minorHAnsi"/>
                <w:b/>
              </w:rPr>
              <w:t>53</w:t>
            </w:r>
          </w:p>
        </w:tc>
        <w:tc>
          <w:tcPr>
            <w:tcW w:w="683" w:type="dxa"/>
            <w:shd w:val="clear" w:color="auto" w:fill="D9D9D9" w:themeFill="background1" w:themeFillShade="D9"/>
            <w:hideMark/>
          </w:tcPr>
          <w:p w14:paraId="79FD71FC" w14:textId="77777777" w:rsidR="00944254" w:rsidRPr="00596871" w:rsidRDefault="00944254" w:rsidP="00596871">
            <w:pPr>
              <w:pStyle w:val="BodyCopy"/>
              <w:spacing w:before="20" w:after="20"/>
              <w:rPr>
                <w:rFonts w:cstheme="minorHAnsi"/>
                <w:b/>
              </w:rPr>
            </w:pPr>
            <w:r w:rsidRPr="00596871">
              <w:rPr>
                <w:rFonts w:cstheme="minorHAnsi"/>
                <w:b/>
              </w:rPr>
              <w:t>84</w:t>
            </w:r>
          </w:p>
        </w:tc>
        <w:tc>
          <w:tcPr>
            <w:tcW w:w="597" w:type="dxa"/>
            <w:shd w:val="clear" w:color="auto" w:fill="D9D9D9" w:themeFill="background1" w:themeFillShade="D9"/>
            <w:hideMark/>
          </w:tcPr>
          <w:p w14:paraId="0B0AD8C5" w14:textId="77777777" w:rsidR="00944254" w:rsidRPr="00596871" w:rsidRDefault="00944254" w:rsidP="00596871">
            <w:pPr>
              <w:pStyle w:val="BodyCopy"/>
              <w:spacing w:before="20" w:after="20"/>
              <w:rPr>
                <w:rFonts w:cstheme="minorHAnsi"/>
                <w:b/>
              </w:rPr>
            </w:pPr>
            <w:r w:rsidRPr="00596871">
              <w:rPr>
                <w:rFonts w:cstheme="minorHAnsi"/>
                <w:b/>
              </w:rPr>
              <w:t>13</w:t>
            </w:r>
          </w:p>
        </w:tc>
        <w:tc>
          <w:tcPr>
            <w:tcW w:w="567" w:type="dxa"/>
            <w:shd w:val="clear" w:color="auto" w:fill="D9D9D9" w:themeFill="background1" w:themeFillShade="D9"/>
            <w:hideMark/>
          </w:tcPr>
          <w:p w14:paraId="3A2AB9BC"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97" w:type="dxa"/>
            <w:shd w:val="clear" w:color="auto" w:fill="D9D9D9" w:themeFill="background1" w:themeFillShade="D9"/>
            <w:hideMark/>
          </w:tcPr>
          <w:p w14:paraId="142435AB" w14:textId="77777777" w:rsidR="00944254" w:rsidRPr="00596871" w:rsidRDefault="00944254" w:rsidP="00596871">
            <w:pPr>
              <w:pStyle w:val="BodyCopy"/>
              <w:spacing w:before="20" w:after="20"/>
              <w:rPr>
                <w:rFonts w:cstheme="minorHAnsi"/>
                <w:b/>
              </w:rPr>
            </w:pPr>
            <w:r w:rsidRPr="00596871">
              <w:rPr>
                <w:rFonts w:cstheme="minorHAnsi"/>
                <w:b/>
              </w:rPr>
              <w:t>25</w:t>
            </w:r>
          </w:p>
        </w:tc>
        <w:tc>
          <w:tcPr>
            <w:tcW w:w="683" w:type="dxa"/>
            <w:shd w:val="clear" w:color="auto" w:fill="D9D9D9" w:themeFill="background1" w:themeFillShade="D9"/>
            <w:hideMark/>
          </w:tcPr>
          <w:p w14:paraId="4C2BA8D4" w14:textId="77777777" w:rsidR="00944254" w:rsidRPr="00596871" w:rsidRDefault="00944254" w:rsidP="00596871">
            <w:pPr>
              <w:pStyle w:val="BodyCopy"/>
              <w:spacing w:before="20" w:after="20"/>
              <w:rPr>
                <w:rFonts w:cstheme="minorHAnsi"/>
                <w:b/>
              </w:rPr>
            </w:pPr>
            <w:r w:rsidRPr="00596871">
              <w:rPr>
                <w:rFonts w:cstheme="minorHAnsi"/>
                <w:b/>
              </w:rPr>
              <w:t>38</w:t>
            </w:r>
          </w:p>
        </w:tc>
        <w:tc>
          <w:tcPr>
            <w:tcW w:w="567" w:type="dxa"/>
            <w:shd w:val="clear" w:color="auto" w:fill="D9D9D9" w:themeFill="background1" w:themeFillShade="D9"/>
            <w:hideMark/>
          </w:tcPr>
          <w:p w14:paraId="41F8A056" w14:textId="77777777" w:rsidR="00944254" w:rsidRPr="00596871" w:rsidRDefault="00944254" w:rsidP="00596871">
            <w:pPr>
              <w:pStyle w:val="BodyCopy"/>
              <w:spacing w:before="20" w:after="20"/>
              <w:rPr>
                <w:rFonts w:cstheme="minorHAnsi"/>
                <w:b/>
              </w:rPr>
            </w:pPr>
            <w:r w:rsidRPr="00596871">
              <w:rPr>
                <w:rFonts w:cstheme="minorHAnsi"/>
                <w:b/>
              </w:rPr>
              <w:t>5</w:t>
            </w:r>
          </w:p>
        </w:tc>
        <w:tc>
          <w:tcPr>
            <w:tcW w:w="567" w:type="dxa"/>
            <w:shd w:val="clear" w:color="auto" w:fill="D9D9D9" w:themeFill="background1" w:themeFillShade="D9"/>
            <w:hideMark/>
          </w:tcPr>
          <w:p w14:paraId="7A2BDC7B"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7FB64155" w14:textId="77777777" w:rsidR="00944254" w:rsidRPr="00596871" w:rsidRDefault="00944254" w:rsidP="00596871">
            <w:pPr>
              <w:pStyle w:val="BodyCopy"/>
              <w:spacing w:before="20" w:after="20"/>
              <w:rPr>
                <w:rFonts w:cstheme="minorHAnsi"/>
                <w:b/>
              </w:rPr>
            </w:pPr>
            <w:r w:rsidRPr="00596871">
              <w:rPr>
                <w:rFonts w:cstheme="minorHAnsi"/>
                <w:b/>
              </w:rPr>
              <w:t>11</w:t>
            </w:r>
          </w:p>
        </w:tc>
        <w:tc>
          <w:tcPr>
            <w:tcW w:w="683" w:type="dxa"/>
            <w:shd w:val="clear" w:color="auto" w:fill="D9D9D9" w:themeFill="background1" w:themeFillShade="D9"/>
            <w:hideMark/>
          </w:tcPr>
          <w:p w14:paraId="0DF55464" w14:textId="77777777" w:rsidR="00944254" w:rsidRPr="00596871" w:rsidRDefault="00944254" w:rsidP="00596871">
            <w:pPr>
              <w:pStyle w:val="BodyCopy"/>
              <w:spacing w:before="20" w:after="20"/>
              <w:rPr>
                <w:rFonts w:cstheme="minorHAnsi"/>
                <w:b/>
              </w:rPr>
            </w:pPr>
            <w:r w:rsidRPr="00596871">
              <w:rPr>
                <w:rFonts w:cstheme="minorHAnsi"/>
                <w:b/>
              </w:rPr>
              <w:t>16</w:t>
            </w:r>
          </w:p>
        </w:tc>
        <w:tc>
          <w:tcPr>
            <w:tcW w:w="1069" w:type="dxa"/>
            <w:shd w:val="clear" w:color="auto" w:fill="D9D9D9" w:themeFill="background1" w:themeFillShade="D9"/>
            <w:hideMark/>
          </w:tcPr>
          <w:p w14:paraId="17B33335"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794" w:type="dxa"/>
            <w:shd w:val="clear" w:color="auto" w:fill="D9D9D9" w:themeFill="background1" w:themeFillShade="D9"/>
            <w:hideMark/>
          </w:tcPr>
          <w:p w14:paraId="50C0388B" w14:textId="77777777" w:rsidR="00944254" w:rsidRPr="00596871" w:rsidRDefault="00944254" w:rsidP="00596871">
            <w:pPr>
              <w:pStyle w:val="BodyCopy"/>
              <w:spacing w:before="20" w:after="20"/>
              <w:rPr>
                <w:rFonts w:cstheme="minorHAnsi"/>
                <w:b/>
              </w:rPr>
            </w:pPr>
            <w:r w:rsidRPr="00596871">
              <w:rPr>
                <w:rFonts w:cstheme="minorHAnsi"/>
                <w:b/>
              </w:rPr>
              <w:t>16</w:t>
            </w:r>
          </w:p>
        </w:tc>
      </w:tr>
      <w:tr w:rsidR="00944254" w:rsidRPr="00596871" w14:paraId="12534ED0" w14:textId="77777777" w:rsidTr="00533268">
        <w:trPr>
          <w:trHeight w:val="345"/>
          <w:jc w:val="center"/>
        </w:trPr>
        <w:tc>
          <w:tcPr>
            <w:tcW w:w="1101" w:type="dxa"/>
            <w:vMerge w:val="restart"/>
            <w:shd w:val="clear" w:color="auto" w:fill="F2F2F2" w:themeFill="background1" w:themeFillShade="F2"/>
            <w:vAlign w:val="center"/>
            <w:hideMark/>
          </w:tcPr>
          <w:p w14:paraId="0D8DAD01" w14:textId="77777777" w:rsidR="00944254" w:rsidRPr="00596871" w:rsidRDefault="00944254" w:rsidP="00596871">
            <w:pPr>
              <w:pStyle w:val="BodyCopy"/>
              <w:spacing w:before="20" w:after="20"/>
              <w:rPr>
                <w:rFonts w:cstheme="minorHAnsi"/>
              </w:rPr>
            </w:pPr>
            <w:r w:rsidRPr="00596871">
              <w:rPr>
                <w:rFonts w:cstheme="minorHAnsi"/>
              </w:rPr>
              <w:t>North Central</w:t>
            </w:r>
          </w:p>
        </w:tc>
        <w:tc>
          <w:tcPr>
            <w:tcW w:w="567" w:type="dxa"/>
            <w:shd w:val="clear" w:color="auto" w:fill="F2F2F2" w:themeFill="background1" w:themeFillShade="F2"/>
            <w:hideMark/>
          </w:tcPr>
          <w:p w14:paraId="0F32C0EE" w14:textId="77777777" w:rsidR="00944254" w:rsidRPr="00596871" w:rsidRDefault="00944254" w:rsidP="00596871">
            <w:pPr>
              <w:pStyle w:val="BodyCopy"/>
              <w:spacing w:before="20" w:after="20"/>
              <w:rPr>
                <w:rFonts w:cstheme="minorHAnsi"/>
              </w:rPr>
            </w:pPr>
            <w:r w:rsidRPr="00596871">
              <w:rPr>
                <w:rFonts w:cstheme="minorHAnsi"/>
              </w:rPr>
              <w:t>24</w:t>
            </w:r>
          </w:p>
        </w:tc>
        <w:tc>
          <w:tcPr>
            <w:tcW w:w="1418" w:type="dxa"/>
            <w:shd w:val="clear" w:color="auto" w:fill="F2F2F2" w:themeFill="background1" w:themeFillShade="F2"/>
            <w:hideMark/>
          </w:tcPr>
          <w:p w14:paraId="29201B77" w14:textId="77777777" w:rsidR="00944254" w:rsidRPr="00596871" w:rsidRDefault="00944254" w:rsidP="00596871">
            <w:pPr>
              <w:pStyle w:val="BodyCopy"/>
              <w:spacing w:before="20" w:after="20"/>
              <w:rPr>
                <w:rFonts w:cstheme="minorHAnsi"/>
              </w:rPr>
            </w:pPr>
            <w:r w:rsidRPr="00596871">
              <w:rPr>
                <w:rFonts w:cstheme="minorHAnsi"/>
              </w:rPr>
              <w:t>Thua Thien - Hue</w:t>
            </w:r>
          </w:p>
        </w:tc>
        <w:tc>
          <w:tcPr>
            <w:tcW w:w="567" w:type="dxa"/>
            <w:shd w:val="clear" w:color="auto" w:fill="F2F2F2" w:themeFill="background1" w:themeFillShade="F2"/>
            <w:hideMark/>
          </w:tcPr>
          <w:p w14:paraId="4FCA7620" w14:textId="77777777" w:rsidR="00944254" w:rsidRPr="00596871" w:rsidRDefault="00944254" w:rsidP="00596871">
            <w:pPr>
              <w:pStyle w:val="BodyCopy"/>
              <w:spacing w:before="20" w:after="20"/>
              <w:rPr>
                <w:rFonts w:cstheme="minorHAnsi"/>
              </w:rPr>
            </w:pPr>
            <w:r w:rsidRPr="00596871">
              <w:rPr>
                <w:rFonts w:cstheme="minorHAnsi"/>
              </w:rPr>
              <w:t>23</w:t>
            </w:r>
          </w:p>
        </w:tc>
        <w:tc>
          <w:tcPr>
            <w:tcW w:w="567" w:type="dxa"/>
            <w:shd w:val="clear" w:color="auto" w:fill="F2F2F2" w:themeFill="background1" w:themeFillShade="F2"/>
            <w:hideMark/>
          </w:tcPr>
          <w:p w14:paraId="252297E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B2AFA99" w14:textId="77777777" w:rsidR="00944254" w:rsidRPr="00596871" w:rsidRDefault="00944254" w:rsidP="00596871">
            <w:pPr>
              <w:pStyle w:val="BodyCopy"/>
              <w:spacing w:before="20" w:after="20"/>
              <w:rPr>
                <w:rFonts w:cstheme="minorHAnsi"/>
              </w:rPr>
            </w:pPr>
            <w:r w:rsidRPr="00596871">
              <w:rPr>
                <w:rFonts w:cstheme="minorHAnsi"/>
              </w:rPr>
              <w:t>40</w:t>
            </w:r>
          </w:p>
        </w:tc>
        <w:tc>
          <w:tcPr>
            <w:tcW w:w="683" w:type="dxa"/>
            <w:shd w:val="clear" w:color="auto" w:fill="F2F2F2" w:themeFill="background1" w:themeFillShade="F2"/>
            <w:hideMark/>
          </w:tcPr>
          <w:p w14:paraId="7ADC8C75" w14:textId="77777777" w:rsidR="00944254" w:rsidRPr="00596871" w:rsidRDefault="00944254" w:rsidP="00596871">
            <w:pPr>
              <w:pStyle w:val="BodyCopy"/>
              <w:spacing w:before="20" w:after="20"/>
              <w:rPr>
                <w:rFonts w:cstheme="minorHAnsi"/>
              </w:rPr>
            </w:pPr>
            <w:r w:rsidRPr="00596871">
              <w:rPr>
                <w:rFonts w:cstheme="minorHAnsi"/>
              </w:rPr>
              <w:t>63</w:t>
            </w:r>
          </w:p>
        </w:tc>
        <w:tc>
          <w:tcPr>
            <w:tcW w:w="597" w:type="dxa"/>
            <w:shd w:val="clear" w:color="auto" w:fill="F2F2F2" w:themeFill="background1" w:themeFillShade="F2"/>
            <w:hideMark/>
          </w:tcPr>
          <w:p w14:paraId="7A054C47" w14:textId="77777777" w:rsidR="00944254" w:rsidRPr="00596871" w:rsidRDefault="00944254" w:rsidP="00596871">
            <w:pPr>
              <w:pStyle w:val="BodyCopy"/>
              <w:spacing w:before="20" w:after="20"/>
              <w:rPr>
                <w:rFonts w:cstheme="minorHAnsi"/>
              </w:rPr>
            </w:pPr>
            <w:r w:rsidRPr="00596871">
              <w:rPr>
                <w:rFonts w:cstheme="minorHAnsi"/>
              </w:rPr>
              <w:t>15</w:t>
            </w:r>
          </w:p>
        </w:tc>
        <w:tc>
          <w:tcPr>
            <w:tcW w:w="567" w:type="dxa"/>
            <w:shd w:val="clear" w:color="auto" w:fill="F2F2F2" w:themeFill="background1" w:themeFillShade="F2"/>
            <w:hideMark/>
          </w:tcPr>
          <w:p w14:paraId="384C2FA9"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5DCD4793" w14:textId="77777777" w:rsidR="00944254" w:rsidRPr="00596871" w:rsidRDefault="00944254" w:rsidP="00596871">
            <w:pPr>
              <w:pStyle w:val="BodyCopy"/>
              <w:spacing w:before="20" w:after="20"/>
              <w:rPr>
                <w:rFonts w:cstheme="minorHAnsi"/>
              </w:rPr>
            </w:pPr>
            <w:r w:rsidRPr="00596871">
              <w:rPr>
                <w:rFonts w:cstheme="minorHAnsi"/>
              </w:rPr>
              <w:t>31</w:t>
            </w:r>
          </w:p>
        </w:tc>
        <w:tc>
          <w:tcPr>
            <w:tcW w:w="683" w:type="dxa"/>
            <w:shd w:val="clear" w:color="auto" w:fill="F2F2F2" w:themeFill="background1" w:themeFillShade="F2"/>
            <w:hideMark/>
          </w:tcPr>
          <w:p w14:paraId="273FC2CC" w14:textId="77777777" w:rsidR="00944254" w:rsidRPr="00596871" w:rsidRDefault="00944254" w:rsidP="00596871">
            <w:pPr>
              <w:pStyle w:val="BodyCopy"/>
              <w:spacing w:before="20" w:after="20"/>
              <w:rPr>
                <w:rFonts w:cstheme="minorHAnsi"/>
              </w:rPr>
            </w:pPr>
            <w:r w:rsidRPr="00596871">
              <w:rPr>
                <w:rFonts w:cstheme="minorHAnsi"/>
              </w:rPr>
              <w:t>46</w:t>
            </w:r>
          </w:p>
        </w:tc>
        <w:tc>
          <w:tcPr>
            <w:tcW w:w="597" w:type="dxa"/>
            <w:shd w:val="clear" w:color="auto" w:fill="F2F2F2" w:themeFill="background1" w:themeFillShade="F2"/>
            <w:hideMark/>
          </w:tcPr>
          <w:p w14:paraId="5420D144" w14:textId="77777777" w:rsidR="00944254" w:rsidRPr="00596871" w:rsidRDefault="00944254" w:rsidP="00596871">
            <w:pPr>
              <w:pStyle w:val="BodyCopy"/>
              <w:spacing w:before="20" w:after="20"/>
              <w:rPr>
                <w:rFonts w:cstheme="minorHAnsi"/>
              </w:rPr>
            </w:pPr>
            <w:r w:rsidRPr="00596871">
              <w:rPr>
                <w:rFonts w:cstheme="minorHAnsi"/>
              </w:rPr>
              <w:t>5</w:t>
            </w:r>
          </w:p>
        </w:tc>
        <w:tc>
          <w:tcPr>
            <w:tcW w:w="567" w:type="dxa"/>
            <w:shd w:val="clear" w:color="auto" w:fill="F2F2F2" w:themeFill="background1" w:themeFillShade="F2"/>
            <w:hideMark/>
          </w:tcPr>
          <w:p w14:paraId="0A0910A6"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8D055D9" w14:textId="77777777" w:rsidR="00944254" w:rsidRPr="00596871" w:rsidRDefault="00944254" w:rsidP="00596871">
            <w:pPr>
              <w:pStyle w:val="BodyCopy"/>
              <w:spacing w:before="20" w:after="20"/>
              <w:rPr>
                <w:rFonts w:cstheme="minorHAnsi"/>
              </w:rPr>
            </w:pPr>
            <w:r w:rsidRPr="00596871">
              <w:rPr>
                <w:rFonts w:cstheme="minorHAnsi"/>
              </w:rPr>
              <w:t>11</w:t>
            </w:r>
          </w:p>
        </w:tc>
        <w:tc>
          <w:tcPr>
            <w:tcW w:w="683" w:type="dxa"/>
            <w:shd w:val="clear" w:color="auto" w:fill="F2F2F2" w:themeFill="background1" w:themeFillShade="F2"/>
            <w:hideMark/>
          </w:tcPr>
          <w:p w14:paraId="0B7A1963" w14:textId="77777777" w:rsidR="00944254" w:rsidRPr="00596871" w:rsidRDefault="00944254" w:rsidP="00596871">
            <w:pPr>
              <w:pStyle w:val="BodyCopy"/>
              <w:spacing w:before="20" w:after="20"/>
              <w:rPr>
                <w:rFonts w:cstheme="minorHAnsi"/>
              </w:rPr>
            </w:pPr>
            <w:r w:rsidRPr="00596871">
              <w:rPr>
                <w:rFonts w:cstheme="minorHAnsi"/>
              </w:rPr>
              <w:t>16</w:t>
            </w:r>
          </w:p>
        </w:tc>
        <w:tc>
          <w:tcPr>
            <w:tcW w:w="567" w:type="dxa"/>
            <w:shd w:val="clear" w:color="auto" w:fill="F2F2F2" w:themeFill="background1" w:themeFillShade="F2"/>
            <w:hideMark/>
          </w:tcPr>
          <w:p w14:paraId="662C9D3D"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589928CA"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6BEC25A" w14:textId="77777777" w:rsidR="00944254" w:rsidRPr="00596871" w:rsidRDefault="00944254" w:rsidP="00596871">
            <w:pPr>
              <w:pStyle w:val="BodyCopy"/>
              <w:spacing w:before="20" w:after="20"/>
              <w:rPr>
                <w:rFonts w:cstheme="minorHAnsi"/>
              </w:rPr>
            </w:pPr>
            <w:r w:rsidRPr="00596871">
              <w:rPr>
                <w:rFonts w:cstheme="minorHAnsi"/>
              </w:rPr>
              <w:t>7</w:t>
            </w:r>
          </w:p>
        </w:tc>
        <w:tc>
          <w:tcPr>
            <w:tcW w:w="683" w:type="dxa"/>
            <w:shd w:val="clear" w:color="auto" w:fill="F2F2F2" w:themeFill="background1" w:themeFillShade="F2"/>
            <w:hideMark/>
          </w:tcPr>
          <w:p w14:paraId="5F329890" w14:textId="77777777" w:rsidR="00944254" w:rsidRPr="00596871" w:rsidRDefault="00944254" w:rsidP="00596871">
            <w:pPr>
              <w:pStyle w:val="BodyCopy"/>
              <w:spacing w:before="20" w:after="20"/>
              <w:rPr>
                <w:rFonts w:cstheme="minorHAnsi"/>
              </w:rPr>
            </w:pPr>
            <w:r w:rsidRPr="00596871">
              <w:rPr>
                <w:rFonts w:cstheme="minorHAnsi"/>
              </w:rPr>
              <w:t>8</w:t>
            </w:r>
          </w:p>
        </w:tc>
        <w:tc>
          <w:tcPr>
            <w:tcW w:w="1069" w:type="dxa"/>
            <w:shd w:val="clear" w:color="auto" w:fill="F2F2F2" w:themeFill="background1" w:themeFillShade="F2"/>
            <w:noWrap/>
            <w:hideMark/>
          </w:tcPr>
          <w:p w14:paraId="3313AA0D"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146F711E" w14:textId="77777777" w:rsidR="00944254" w:rsidRPr="00596871" w:rsidRDefault="00944254" w:rsidP="00596871">
            <w:pPr>
              <w:pStyle w:val="BodyCopy"/>
              <w:spacing w:before="20" w:after="20"/>
              <w:rPr>
                <w:rFonts w:cstheme="minorHAnsi"/>
              </w:rPr>
            </w:pPr>
            <w:r w:rsidRPr="00596871">
              <w:rPr>
                <w:rFonts w:cstheme="minorHAnsi"/>
              </w:rPr>
              <w:t>8</w:t>
            </w:r>
          </w:p>
        </w:tc>
      </w:tr>
      <w:tr w:rsidR="00944254" w:rsidRPr="00596871" w14:paraId="61E7D286" w14:textId="77777777" w:rsidTr="00533268">
        <w:trPr>
          <w:trHeight w:val="345"/>
          <w:jc w:val="center"/>
        </w:trPr>
        <w:tc>
          <w:tcPr>
            <w:tcW w:w="1101" w:type="dxa"/>
            <w:vMerge/>
            <w:shd w:val="clear" w:color="auto" w:fill="F2F2F2" w:themeFill="background1" w:themeFillShade="F2"/>
            <w:vAlign w:val="center"/>
            <w:hideMark/>
          </w:tcPr>
          <w:p w14:paraId="21033CE8"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44464BA" w14:textId="77777777" w:rsidR="00944254" w:rsidRPr="00596871" w:rsidRDefault="00944254" w:rsidP="00596871">
            <w:pPr>
              <w:pStyle w:val="BodyCopy"/>
              <w:spacing w:before="20" w:after="20"/>
              <w:rPr>
                <w:rFonts w:cstheme="minorHAnsi"/>
              </w:rPr>
            </w:pPr>
            <w:r w:rsidRPr="00596871">
              <w:rPr>
                <w:rFonts w:cstheme="minorHAnsi"/>
              </w:rPr>
              <w:t>25</w:t>
            </w:r>
          </w:p>
        </w:tc>
        <w:tc>
          <w:tcPr>
            <w:tcW w:w="1418" w:type="dxa"/>
            <w:shd w:val="clear" w:color="auto" w:fill="F2F2F2" w:themeFill="background1" w:themeFillShade="F2"/>
            <w:hideMark/>
          </w:tcPr>
          <w:p w14:paraId="1ED9023F" w14:textId="77777777" w:rsidR="00944254" w:rsidRPr="00596871" w:rsidRDefault="00944254" w:rsidP="00596871">
            <w:pPr>
              <w:pStyle w:val="BodyCopy"/>
              <w:spacing w:before="20" w:after="20"/>
              <w:rPr>
                <w:rFonts w:cstheme="minorHAnsi"/>
              </w:rPr>
            </w:pPr>
            <w:r w:rsidRPr="00596871">
              <w:rPr>
                <w:rFonts w:cstheme="minorHAnsi"/>
              </w:rPr>
              <w:t>Quang Binh</w:t>
            </w:r>
          </w:p>
        </w:tc>
        <w:tc>
          <w:tcPr>
            <w:tcW w:w="567" w:type="dxa"/>
            <w:shd w:val="clear" w:color="auto" w:fill="F2F2F2" w:themeFill="background1" w:themeFillShade="F2"/>
            <w:hideMark/>
          </w:tcPr>
          <w:p w14:paraId="0637FA17" w14:textId="77777777" w:rsidR="00944254" w:rsidRPr="00596871" w:rsidRDefault="00944254" w:rsidP="00596871">
            <w:pPr>
              <w:pStyle w:val="BodyCopy"/>
              <w:spacing w:before="20" w:after="20"/>
              <w:rPr>
                <w:rFonts w:cstheme="minorHAnsi"/>
              </w:rPr>
            </w:pPr>
            <w:r w:rsidRPr="00596871">
              <w:rPr>
                <w:rFonts w:cstheme="minorHAnsi"/>
              </w:rPr>
              <w:t>15</w:t>
            </w:r>
          </w:p>
        </w:tc>
        <w:tc>
          <w:tcPr>
            <w:tcW w:w="567" w:type="dxa"/>
            <w:shd w:val="clear" w:color="auto" w:fill="F2F2F2" w:themeFill="background1" w:themeFillShade="F2"/>
            <w:hideMark/>
          </w:tcPr>
          <w:p w14:paraId="2C81F79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104D871"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01F02672" w14:textId="77777777" w:rsidR="00944254" w:rsidRPr="00596871" w:rsidRDefault="00944254" w:rsidP="00596871">
            <w:pPr>
              <w:pStyle w:val="BodyCopy"/>
              <w:spacing w:before="20" w:after="20"/>
              <w:rPr>
                <w:rFonts w:cstheme="minorHAnsi"/>
              </w:rPr>
            </w:pPr>
            <w:r w:rsidRPr="00596871">
              <w:rPr>
                <w:rFonts w:cstheme="minorHAnsi"/>
              </w:rPr>
              <w:t>18</w:t>
            </w:r>
          </w:p>
        </w:tc>
        <w:tc>
          <w:tcPr>
            <w:tcW w:w="597" w:type="dxa"/>
            <w:shd w:val="clear" w:color="auto" w:fill="F2F2F2" w:themeFill="background1" w:themeFillShade="F2"/>
            <w:hideMark/>
          </w:tcPr>
          <w:p w14:paraId="74FF8A26" w14:textId="77777777" w:rsidR="00944254" w:rsidRPr="00596871" w:rsidRDefault="00944254" w:rsidP="00596871">
            <w:pPr>
              <w:pStyle w:val="BodyCopy"/>
              <w:spacing w:before="20" w:after="20"/>
              <w:rPr>
                <w:rFonts w:cstheme="minorHAnsi"/>
              </w:rPr>
            </w:pPr>
            <w:r w:rsidRPr="00596871">
              <w:rPr>
                <w:rFonts w:cstheme="minorHAnsi"/>
              </w:rPr>
              <w:t>12</w:t>
            </w:r>
          </w:p>
        </w:tc>
        <w:tc>
          <w:tcPr>
            <w:tcW w:w="567" w:type="dxa"/>
            <w:shd w:val="clear" w:color="auto" w:fill="F2F2F2" w:themeFill="background1" w:themeFillShade="F2"/>
            <w:hideMark/>
          </w:tcPr>
          <w:p w14:paraId="0A63D07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2421F8E"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2DC163C1" w14:textId="77777777" w:rsidR="00944254" w:rsidRPr="00596871" w:rsidRDefault="00944254" w:rsidP="00596871">
            <w:pPr>
              <w:pStyle w:val="BodyCopy"/>
              <w:spacing w:before="20" w:after="20"/>
              <w:rPr>
                <w:rFonts w:cstheme="minorHAnsi"/>
              </w:rPr>
            </w:pPr>
            <w:r w:rsidRPr="00596871">
              <w:rPr>
                <w:rFonts w:cstheme="minorHAnsi"/>
              </w:rPr>
              <w:t>14</w:t>
            </w:r>
          </w:p>
        </w:tc>
        <w:tc>
          <w:tcPr>
            <w:tcW w:w="597" w:type="dxa"/>
            <w:shd w:val="clear" w:color="auto" w:fill="F2F2F2" w:themeFill="background1" w:themeFillShade="F2"/>
            <w:hideMark/>
          </w:tcPr>
          <w:p w14:paraId="6F1C9C6E" w14:textId="77777777" w:rsidR="00944254" w:rsidRPr="00596871" w:rsidRDefault="00944254" w:rsidP="00596871">
            <w:pPr>
              <w:pStyle w:val="BodyCopy"/>
              <w:spacing w:before="20" w:after="20"/>
              <w:rPr>
                <w:rFonts w:cstheme="minorHAnsi"/>
              </w:rPr>
            </w:pPr>
            <w:r w:rsidRPr="00596871">
              <w:rPr>
                <w:rFonts w:cstheme="minorHAnsi"/>
              </w:rPr>
              <w:t>8</w:t>
            </w:r>
          </w:p>
        </w:tc>
        <w:tc>
          <w:tcPr>
            <w:tcW w:w="567" w:type="dxa"/>
            <w:shd w:val="clear" w:color="auto" w:fill="F2F2F2" w:themeFill="background1" w:themeFillShade="F2"/>
            <w:hideMark/>
          </w:tcPr>
          <w:p w14:paraId="37AA2671"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59187E8"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0B17945E" w14:textId="77777777" w:rsidR="00944254" w:rsidRPr="00596871" w:rsidRDefault="00944254" w:rsidP="00596871">
            <w:pPr>
              <w:pStyle w:val="BodyCopy"/>
              <w:spacing w:before="20" w:after="20"/>
              <w:rPr>
                <w:rFonts w:cstheme="minorHAnsi"/>
              </w:rPr>
            </w:pPr>
            <w:r w:rsidRPr="00596871">
              <w:rPr>
                <w:rFonts w:cstheme="minorHAnsi"/>
              </w:rPr>
              <w:t>9</w:t>
            </w:r>
          </w:p>
        </w:tc>
        <w:tc>
          <w:tcPr>
            <w:tcW w:w="567" w:type="dxa"/>
            <w:shd w:val="clear" w:color="auto" w:fill="F2F2F2" w:themeFill="background1" w:themeFillShade="F2"/>
            <w:hideMark/>
          </w:tcPr>
          <w:p w14:paraId="22A39FC2"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7A34A57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0BDF90A"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2307D0DF" w14:textId="77777777" w:rsidR="00944254" w:rsidRPr="00596871" w:rsidRDefault="00944254" w:rsidP="00596871">
            <w:pPr>
              <w:pStyle w:val="BodyCopy"/>
              <w:spacing w:before="20" w:after="20"/>
              <w:rPr>
                <w:rFonts w:cstheme="minorHAnsi"/>
              </w:rPr>
            </w:pPr>
            <w:r w:rsidRPr="00596871">
              <w:rPr>
                <w:rFonts w:cstheme="minorHAnsi"/>
              </w:rPr>
              <w:t>5</w:t>
            </w:r>
          </w:p>
        </w:tc>
        <w:tc>
          <w:tcPr>
            <w:tcW w:w="1069" w:type="dxa"/>
            <w:shd w:val="clear" w:color="auto" w:fill="F2F2F2" w:themeFill="background1" w:themeFillShade="F2"/>
            <w:noWrap/>
            <w:hideMark/>
          </w:tcPr>
          <w:p w14:paraId="7DE4C57D"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4C793B61" w14:textId="77777777" w:rsidR="00944254" w:rsidRPr="00596871" w:rsidRDefault="00944254" w:rsidP="00596871">
            <w:pPr>
              <w:pStyle w:val="BodyCopy"/>
              <w:spacing w:before="20" w:after="20"/>
              <w:rPr>
                <w:rFonts w:cstheme="minorHAnsi"/>
              </w:rPr>
            </w:pPr>
            <w:r w:rsidRPr="00596871">
              <w:rPr>
                <w:rFonts w:cstheme="minorHAnsi"/>
              </w:rPr>
              <w:t>5</w:t>
            </w:r>
          </w:p>
        </w:tc>
      </w:tr>
      <w:tr w:rsidR="00944254" w:rsidRPr="00596871" w14:paraId="7C6D6C04" w14:textId="77777777" w:rsidTr="00533268">
        <w:trPr>
          <w:trHeight w:val="345"/>
          <w:jc w:val="center"/>
        </w:trPr>
        <w:tc>
          <w:tcPr>
            <w:tcW w:w="1101" w:type="dxa"/>
            <w:vMerge/>
            <w:shd w:val="clear" w:color="auto" w:fill="F2F2F2" w:themeFill="background1" w:themeFillShade="F2"/>
            <w:vAlign w:val="center"/>
            <w:hideMark/>
          </w:tcPr>
          <w:p w14:paraId="15845A2A"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183BDED" w14:textId="77777777" w:rsidR="00944254" w:rsidRPr="00596871" w:rsidRDefault="00944254" w:rsidP="00596871">
            <w:pPr>
              <w:pStyle w:val="BodyCopy"/>
              <w:spacing w:before="20" w:after="20"/>
              <w:rPr>
                <w:rFonts w:cstheme="minorHAnsi"/>
              </w:rPr>
            </w:pPr>
            <w:r w:rsidRPr="00596871">
              <w:rPr>
                <w:rFonts w:cstheme="minorHAnsi"/>
              </w:rPr>
              <w:t>26</w:t>
            </w:r>
          </w:p>
        </w:tc>
        <w:tc>
          <w:tcPr>
            <w:tcW w:w="1418" w:type="dxa"/>
            <w:shd w:val="clear" w:color="auto" w:fill="F2F2F2" w:themeFill="background1" w:themeFillShade="F2"/>
            <w:hideMark/>
          </w:tcPr>
          <w:p w14:paraId="0619D736" w14:textId="77777777" w:rsidR="00944254" w:rsidRPr="00596871" w:rsidRDefault="00944254" w:rsidP="00596871">
            <w:pPr>
              <w:pStyle w:val="BodyCopy"/>
              <w:spacing w:before="20" w:after="20"/>
              <w:rPr>
                <w:rFonts w:cstheme="minorHAnsi"/>
              </w:rPr>
            </w:pPr>
            <w:r w:rsidRPr="00596871">
              <w:rPr>
                <w:rFonts w:cstheme="minorHAnsi"/>
              </w:rPr>
              <w:t>Nghe An</w:t>
            </w:r>
          </w:p>
        </w:tc>
        <w:tc>
          <w:tcPr>
            <w:tcW w:w="567" w:type="dxa"/>
            <w:shd w:val="clear" w:color="auto" w:fill="F2F2F2" w:themeFill="background1" w:themeFillShade="F2"/>
            <w:hideMark/>
          </w:tcPr>
          <w:p w14:paraId="2861E93E" w14:textId="77777777" w:rsidR="00944254" w:rsidRPr="00596871" w:rsidRDefault="00944254" w:rsidP="00596871">
            <w:pPr>
              <w:pStyle w:val="BodyCopy"/>
              <w:spacing w:before="20" w:after="20"/>
              <w:rPr>
                <w:rFonts w:cstheme="minorHAnsi"/>
              </w:rPr>
            </w:pPr>
            <w:r w:rsidRPr="00596871">
              <w:rPr>
                <w:rFonts w:cstheme="minorHAnsi"/>
              </w:rPr>
              <w:t>9</w:t>
            </w:r>
          </w:p>
        </w:tc>
        <w:tc>
          <w:tcPr>
            <w:tcW w:w="567" w:type="dxa"/>
            <w:shd w:val="clear" w:color="auto" w:fill="F2F2F2" w:themeFill="background1" w:themeFillShade="F2"/>
            <w:hideMark/>
          </w:tcPr>
          <w:p w14:paraId="4F3DB2F5"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D074D21" w14:textId="77777777" w:rsidR="00944254" w:rsidRPr="00596871" w:rsidRDefault="00944254" w:rsidP="00596871">
            <w:pPr>
              <w:pStyle w:val="BodyCopy"/>
              <w:spacing w:before="20" w:after="20"/>
              <w:rPr>
                <w:rFonts w:cstheme="minorHAnsi"/>
              </w:rPr>
            </w:pPr>
            <w:r w:rsidRPr="00596871">
              <w:rPr>
                <w:rFonts w:cstheme="minorHAnsi"/>
              </w:rPr>
              <w:t>8</w:t>
            </w:r>
          </w:p>
        </w:tc>
        <w:tc>
          <w:tcPr>
            <w:tcW w:w="683" w:type="dxa"/>
            <w:shd w:val="clear" w:color="auto" w:fill="F2F2F2" w:themeFill="background1" w:themeFillShade="F2"/>
            <w:hideMark/>
          </w:tcPr>
          <w:p w14:paraId="6C26A295" w14:textId="77777777" w:rsidR="00944254" w:rsidRPr="00596871" w:rsidRDefault="00944254" w:rsidP="00596871">
            <w:pPr>
              <w:pStyle w:val="BodyCopy"/>
              <w:spacing w:before="20" w:after="20"/>
              <w:rPr>
                <w:rFonts w:cstheme="minorHAnsi"/>
              </w:rPr>
            </w:pPr>
            <w:r w:rsidRPr="00596871">
              <w:rPr>
                <w:rFonts w:cstheme="minorHAnsi"/>
              </w:rPr>
              <w:t>18</w:t>
            </w:r>
          </w:p>
        </w:tc>
        <w:tc>
          <w:tcPr>
            <w:tcW w:w="597" w:type="dxa"/>
            <w:shd w:val="clear" w:color="auto" w:fill="F2F2F2" w:themeFill="background1" w:themeFillShade="F2"/>
            <w:hideMark/>
          </w:tcPr>
          <w:p w14:paraId="213825CB" w14:textId="77777777" w:rsidR="00944254" w:rsidRPr="00596871" w:rsidRDefault="00944254" w:rsidP="00596871">
            <w:pPr>
              <w:pStyle w:val="BodyCopy"/>
              <w:spacing w:before="20" w:after="20"/>
              <w:rPr>
                <w:rFonts w:cstheme="minorHAnsi"/>
              </w:rPr>
            </w:pPr>
            <w:r w:rsidRPr="00596871">
              <w:rPr>
                <w:rFonts w:cstheme="minorHAnsi"/>
              </w:rPr>
              <w:t>7</w:t>
            </w:r>
          </w:p>
        </w:tc>
        <w:tc>
          <w:tcPr>
            <w:tcW w:w="567" w:type="dxa"/>
            <w:shd w:val="clear" w:color="auto" w:fill="F2F2F2" w:themeFill="background1" w:themeFillShade="F2"/>
            <w:hideMark/>
          </w:tcPr>
          <w:p w14:paraId="020E935F"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043866F3" w14:textId="77777777" w:rsidR="00944254" w:rsidRPr="00596871" w:rsidRDefault="00944254" w:rsidP="00596871">
            <w:pPr>
              <w:pStyle w:val="BodyCopy"/>
              <w:spacing w:before="20" w:after="20"/>
              <w:rPr>
                <w:rFonts w:cstheme="minorHAnsi"/>
              </w:rPr>
            </w:pPr>
            <w:r w:rsidRPr="00596871">
              <w:rPr>
                <w:rFonts w:cstheme="minorHAnsi"/>
              </w:rPr>
              <w:t>5</w:t>
            </w:r>
          </w:p>
        </w:tc>
        <w:tc>
          <w:tcPr>
            <w:tcW w:w="683" w:type="dxa"/>
            <w:shd w:val="clear" w:color="auto" w:fill="F2F2F2" w:themeFill="background1" w:themeFillShade="F2"/>
            <w:hideMark/>
          </w:tcPr>
          <w:p w14:paraId="02D23E0B" w14:textId="77777777" w:rsidR="00944254" w:rsidRPr="00596871" w:rsidRDefault="00944254" w:rsidP="00596871">
            <w:pPr>
              <w:pStyle w:val="BodyCopy"/>
              <w:spacing w:before="20" w:after="20"/>
              <w:rPr>
                <w:rFonts w:cstheme="minorHAnsi"/>
              </w:rPr>
            </w:pPr>
            <w:r w:rsidRPr="00596871">
              <w:rPr>
                <w:rFonts w:cstheme="minorHAnsi"/>
              </w:rPr>
              <w:t>13</w:t>
            </w:r>
          </w:p>
        </w:tc>
        <w:tc>
          <w:tcPr>
            <w:tcW w:w="597" w:type="dxa"/>
            <w:shd w:val="clear" w:color="auto" w:fill="F2F2F2" w:themeFill="background1" w:themeFillShade="F2"/>
            <w:hideMark/>
          </w:tcPr>
          <w:p w14:paraId="56A2D439"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3FB46E0C"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07EE960F"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66FF6CCD" w14:textId="77777777" w:rsidR="00944254" w:rsidRPr="00596871" w:rsidRDefault="00944254" w:rsidP="00596871">
            <w:pPr>
              <w:pStyle w:val="BodyCopy"/>
              <w:spacing w:before="20" w:after="20"/>
              <w:rPr>
                <w:rFonts w:cstheme="minorHAnsi"/>
              </w:rPr>
            </w:pPr>
            <w:r w:rsidRPr="00596871">
              <w:rPr>
                <w:rFonts w:cstheme="minorHAnsi"/>
              </w:rPr>
              <w:t>8</w:t>
            </w:r>
          </w:p>
        </w:tc>
        <w:tc>
          <w:tcPr>
            <w:tcW w:w="567" w:type="dxa"/>
            <w:shd w:val="clear" w:color="auto" w:fill="F2F2F2" w:themeFill="background1" w:themeFillShade="F2"/>
            <w:hideMark/>
          </w:tcPr>
          <w:p w14:paraId="6FFDECE1"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7B756FF7"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63555D3A"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5CE655B5" w14:textId="77777777" w:rsidR="00944254" w:rsidRPr="00596871" w:rsidRDefault="00944254" w:rsidP="00596871">
            <w:pPr>
              <w:pStyle w:val="BodyCopy"/>
              <w:spacing w:before="20" w:after="20"/>
              <w:rPr>
                <w:rFonts w:cstheme="minorHAnsi"/>
              </w:rPr>
            </w:pPr>
            <w:r w:rsidRPr="00596871">
              <w:rPr>
                <w:rFonts w:cstheme="minorHAnsi"/>
              </w:rPr>
              <w:t>5</w:t>
            </w:r>
          </w:p>
        </w:tc>
        <w:tc>
          <w:tcPr>
            <w:tcW w:w="1069" w:type="dxa"/>
            <w:shd w:val="clear" w:color="auto" w:fill="F2F2F2" w:themeFill="background1" w:themeFillShade="F2"/>
            <w:noWrap/>
            <w:hideMark/>
          </w:tcPr>
          <w:p w14:paraId="0B72E037"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1106131" w14:textId="77777777" w:rsidR="00944254" w:rsidRPr="00596871" w:rsidRDefault="00944254" w:rsidP="00596871">
            <w:pPr>
              <w:pStyle w:val="BodyCopy"/>
              <w:spacing w:before="20" w:after="20"/>
              <w:rPr>
                <w:rFonts w:cstheme="minorHAnsi"/>
              </w:rPr>
            </w:pPr>
            <w:r w:rsidRPr="00596871">
              <w:rPr>
                <w:rFonts w:cstheme="minorHAnsi"/>
              </w:rPr>
              <w:t>5</w:t>
            </w:r>
          </w:p>
        </w:tc>
      </w:tr>
      <w:tr w:rsidR="00944254" w:rsidRPr="00596871" w14:paraId="4A97378A" w14:textId="77777777" w:rsidTr="00533268">
        <w:trPr>
          <w:trHeight w:val="345"/>
          <w:jc w:val="center"/>
        </w:trPr>
        <w:tc>
          <w:tcPr>
            <w:tcW w:w="1101" w:type="dxa"/>
            <w:vMerge/>
            <w:shd w:val="clear" w:color="auto" w:fill="F2F2F2" w:themeFill="background1" w:themeFillShade="F2"/>
            <w:vAlign w:val="center"/>
            <w:hideMark/>
          </w:tcPr>
          <w:p w14:paraId="0CD5BFC8"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F2B058A" w14:textId="77777777" w:rsidR="00944254" w:rsidRPr="00596871" w:rsidRDefault="00944254" w:rsidP="00596871">
            <w:pPr>
              <w:pStyle w:val="BodyCopy"/>
              <w:spacing w:before="20" w:after="20"/>
              <w:rPr>
                <w:rFonts w:cstheme="minorHAnsi"/>
              </w:rPr>
            </w:pPr>
            <w:r w:rsidRPr="00596871">
              <w:rPr>
                <w:rFonts w:cstheme="minorHAnsi"/>
              </w:rPr>
              <w:t>27</w:t>
            </w:r>
          </w:p>
        </w:tc>
        <w:tc>
          <w:tcPr>
            <w:tcW w:w="1418" w:type="dxa"/>
            <w:shd w:val="clear" w:color="auto" w:fill="F2F2F2" w:themeFill="background1" w:themeFillShade="F2"/>
            <w:hideMark/>
          </w:tcPr>
          <w:p w14:paraId="30806D94" w14:textId="77777777" w:rsidR="00944254" w:rsidRPr="00596871" w:rsidRDefault="00944254" w:rsidP="00596871">
            <w:pPr>
              <w:pStyle w:val="BodyCopy"/>
              <w:spacing w:before="20" w:after="20"/>
              <w:rPr>
                <w:rFonts w:cstheme="minorHAnsi"/>
              </w:rPr>
            </w:pPr>
            <w:r w:rsidRPr="00596871">
              <w:rPr>
                <w:rFonts w:cstheme="minorHAnsi"/>
              </w:rPr>
              <w:t>Quang Tri</w:t>
            </w:r>
          </w:p>
        </w:tc>
        <w:tc>
          <w:tcPr>
            <w:tcW w:w="567" w:type="dxa"/>
            <w:shd w:val="clear" w:color="auto" w:fill="F2F2F2" w:themeFill="background1" w:themeFillShade="F2"/>
            <w:hideMark/>
          </w:tcPr>
          <w:p w14:paraId="49F896B7" w14:textId="77777777" w:rsidR="00944254" w:rsidRPr="00596871" w:rsidRDefault="00944254" w:rsidP="00596871">
            <w:pPr>
              <w:pStyle w:val="BodyCopy"/>
              <w:spacing w:before="20" w:after="20"/>
              <w:rPr>
                <w:rFonts w:cstheme="minorHAnsi"/>
              </w:rPr>
            </w:pPr>
            <w:r w:rsidRPr="00596871">
              <w:rPr>
                <w:rFonts w:cstheme="minorHAnsi"/>
              </w:rPr>
              <w:t>9</w:t>
            </w:r>
          </w:p>
        </w:tc>
        <w:tc>
          <w:tcPr>
            <w:tcW w:w="567" w:type="dxa"/>
            <w:shd w:val="clear" w:color="auto" w:fill="F2F2F2" w:themeFill="background1" w:themeFillShade="F2"/>
            <w:hideMark/>
          </w:tcPr>
          <w:p w14:paraId="60BABD0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6F37C0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5E91BDC" w14:textId="77777777" w:rsidR="00944254" w:rsidRPr="00596871" w:rsidRDefault="00944254" w:rsidP="00596871">
            <w:pPr>
              <w:pStyle w:val="BodyCopy"/>
              <w:spacing w:before="20" w:after="20"/>
              <w:rPr>
                <w:rFonts w:cstheme="minorHAnsi"/>
              </w:rPr>
            </w:pPr>
            <w:r w:rsidRPr="00596871">
              <w:rPr>
                <w:rFonts w:cstheme="minorHAnsi"/>
              </w:rPr>
              <w:t>9</w:t>
            </w:r>
          </w:p>
        </w:tc>
        <w:tc>
          <w:tcPr>
            <w:tcW w:w="597" w:type="dxa"/>
            <w:shd w:val="clear" w:color="auto" w:fill="F2F2F2" w:themeFill="background1" w:themeFillShade="F2"/>
            <w:hideMark/>
          </w:tcPr>
          <w:p w14:paraId="0ADEBD89" w14:textId="77777777" w:rsidR="00944254" w:rsidRPr="00596871" w:rsidRDefault="00944254" w:rsidP="00596871">
            <w:pPr>
              <w:pStyle w:val="BodyCopy"/>
              <w:spacing w:before="20" w:after="20"/>
              <w:rPr>
                <w:rFonts w:cstheme="minorHAnsi"/>
              </w:rPr>
            </w:pPr>
            <w:r w:rsidRPr="00596871">
              <w:rPr>
                <w:rFonts w:cstheme="minorHAnsi"/>
              </w:rPr>
              <w:t>7</w:t>
            </w:r>
          </w:p>
        </w:tc>
        <w:tc>
          <w:tcPr>
            <w:tcW w:w="567" w:type="dxa"/>
            <w:shd w:val="clear" w:color="auto" w:fill="F2F2F2" w:themeFill="background1" w:themeFillShade="F2"/>
            <w:hideMark/>
          </w:tcPr>
          <w:p w14:paraId="1E19F8E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56F72DD"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F966F28" w14:textId="77777777" w:rsidR="00944254" w:rsidRPr="00596871" w:rsidRDefault="00944254" w:rsidP="00596871">
            <w:pPr>
              <w:pStyle w:val="BodyCopy"/>
              <w:spacing w:before="20" w:after="20"/>
              <w:rPr>
                <w:rFonts w:cstheme="minorHAnsi"/>
              </w:rPr>
            </w:pPr>
            <w:r w:rsidRPr="00596871">
              <w:rPr>
                <w:rFonts w:cstheme="minorHAnsi"/>
              </w:rPr>
              <w:t>7</w:t>
            </w:r>
          </w:p>
        </w:tc>
        <w:tc>
          <w:tcPr>
            <w:tcW w:w="597" w:type="dxa"/>
            <w:shd w:val="clear" w:color="auto" w:fill="F2F2F2" w:themeFill="background1" w:themeFillShade="F2"/>
            <w:hideMark/>
          </w:tcPr>
          <w:p w14:paraId="493360CB" w14:textId="77777777" w:rsidR="00944254" w:rsidRPr="00596871" w:rsidRDefault="00944254" w:rsidP="00596871">
            <w:pPr>
              <w:pStyle w:val="BodyCopy"/>
              <w:spacing w:before="20" w:after="20"/>
              <w:rPr>
                <w:rFonts w:cstheme="minorHAnsi"/>
              </w:rPr>
            </w:pPr>
            <w:r w:rsidRPr="00596871">
              <w:rPr>
                <w:rFonts w:cstheme="minorHAnsi"/>
              </w:rPr>
              <w:t>6</w:t>
            </w:r>
          </w:p>
        </w:tc>
        <w:tc>
          <w:tcPr>
            <w:tcW w:w="567" w:type="dxa"/>
            <w:shd w:val="clear" w:color="auto" w:fill="F2F2F2" w:themeFill="background1" w:themeFillShade="F2"/>
            <w:hideMark/>
          </w:tcPr>
          <w:p w14:paraId="531530F9"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F04A98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0E7AD08" w14:textId="77777777" w:rsidR="00944254" w:rsidRPr="00596871" w:rsidRDefault="00944254" w:rsidP="00596871">
            <w:pPr>
              <w:pStyle w:val="BodyCopy"/>
              <w:spacing w:before="20" w:after="20"/>
              <w:rPr>
                <w:rFonts w:cstheme="minorHAnsi"/>
              </w:rPr>
            </w:pPr>
            <w:r w:rsidRPr="00596871">
              <w:rPr>
                <w:rFonts w:cstheme="minorHAnsi"/>
              </w:rPr>
              <w:t>6</w:t>
            </w:r>
          </w:p>
        </w:tc>
        <w:tc>
          <w:tcPr>
            <w:tcW w:w="567" w:type="dxa"/>
            <w:shd w:val="clear" w:color="auto" w:fill="F2F2F2" w:themeFill="background1" w:themeFillShade="F2"/>
            <w:hideMark/>
          </w:tcPr>
          <w:p w14:paraId="72E5C66C"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73FA181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C7C0C8A"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DF9FBA7" w14:textId="77777777" w:rsidR="00944254" w:rsidRPr="00596871" w:rsidRDefault="00944254" w:rsidP="00596871">
            <w:pPr>
              <w:pStyle w:val="BodyCopy"/>
              <w:spacing w:before="20" w:after="20"/>
              <w:rPr>
                <w:rFonts w:cstheme="minorHAnsi"/>
              </w:rPr>
            </w:pPr>
            <w:r w:rsidRPr="00596871">
              <w:rPr>
                <w:rFonts w:cstheme="minorHAnsi"/>
              </w:rPr>
              <w:t>2</w:t>
            </w:r>
          </w:p>
        </w:tc>
        <w:tc>
          <w:tcPr>
            <w:tcW w:w="1069" w:type="dxa"/>
            <w:shd w:val="clear" w:color="auto" w:fill="F2F2F2" w:themeFill="background1" w:themeFillShade="F2"/>
            <w:noWrap/>
            <w:hideMark/>
          </w:tcPr>
          <w:p w14:paraId="1A37F044"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6F0915D3" w14:textId="77777777" w:rsidR="00944254" w:rsidRPr="00596871" w:rsidRDefault="00944254" w:rsidP="00596871">
            <w:pPr>
              <w:pStyle w:val="BodyCopy"/>
              <w:spacing w:before="20" w:after="20"/>
              <w:rPr>
                <w:rFonts w:cstheme="minorHAnsi"/>
              </w:rPr>
            </w:pPr>
            <w:r w:rsidRPr="00596871">
              <w:rPr>
                <w:rFonts w:cstheme="minorHAnsi"/>
              </w:rPr>
              <w:t>2</w:t>
            </w:r>
          </w:p>
        </w:tc>
      </w:tr>
      <w:tr w:rsidR="00944254" w:rsidRPr="00596871" w14:paraId="13E4D7A0" w14:textId="77777777" w:rsidTr="00533268">
        <w:trPr>
          <w:trHeight w:val="345"/>
          <w:jc w:val="center"/>
        </w:trPr>
        <w:tc>
          <w:tcPr>
            <w:tcW w:w="1101" w:type="dxa"/>
            <w:vMerge/>
            <w:shd w:val="clear" w:color="auto" w:fill="F2F2F2" w:themeFill="background1" w:themeFillShade="F2"/>
            <w:vAlign w:val="center"/>
            <w:hideMark/>
          </w:tcPr>
          <w:p w14:paraId="263A7496"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2B9774F6" w14:textId="77777777" w:rsidR="00944254" w:rsidRPr="00596871" w:rsidRDefault="00944254" w:rsidP="00596871">
            <w:pPr>
              <w:pStyle w:val="BodyCopy"/>
              <w:spacing w:before="20" w:after="20"/>
              <w:rPr>
                <w:rFonts w:cstheme="minorHAnsi"/>
              </w:rPr>
            </w:pPr>
            <w:r w:rsidRPr="00596871">
              <w:rPr>
                <w:rFonts w:cstheme="minorHAnsi"/>
              </w:rPr>
              <w:t>28</w:t>
            </w:r>
          </w:p>
        </w:tc>
        <w:tc>
          <w:tcPr>
            <w:tcW w:w="1418" w:type="dxa"/>
            <w:shd w:val="clear" w:color="auto" w:fill="F2F2F2" w:themeFill="background1" w:themeFillShade="F2"/>
            <w:hideMark/>
          </w:tcPr>
          <w:p w14:paraId="6C6ECC5E" w14:textId="77777777" w:rsidR="00944254" w:rsidRPr="00596871" w:rsidRDefault="00944254" w:rsidP="00596871">
            <w:pPr>
              <w:pStyle w:val="BodyCopy"/>
              <w:spacing w:before="20" w:after="20"/>
              <w:rPr>
                <w:rFonts w:cstheme="minorHAnsi"/>
              </w:rPr>
            </w:pPr>
            <w:r w:rsidRPr="00596871">
              <w:rPr>
                <w:rFonts w:cstheme="minorHAnsi"/>
              </w:rPr>
              <w:t>Thanh Hoa</w:t>
            </w:r>
          </w:p>
        </w:tc>
        <w:tc>
          <w:tcPr>
            <w:tcW w:w="567" w:type="dxa"/>
            <w:shd w:val="clear" w:color="auto" w:fill="F2F2F2" w:themeFill="background1" w:themeFillShade="F2"/>
            <w:hideMark/>
          </w:tcPr>
          <w:p w14:paraId="71A32B88" w14:textId="77777777" w:rsidR="00944254" w:rsidRPr="00596871" w:rsidRDefault="00944254" w:rsidP="00596871">
            <w:pPr>
              <w:pStyle w:val="BodyCopy"/>
              <w:spacing w:before="20" w:after="20"/>
              <w:rPr>
                <w:rFonts w:cstheme="minorHAnsi"/>
              </w:rPr>
            </w:pPr>
            <w:r w:rsidRPr="00596871">
              <w:rPr>
                <w:rFonts w:cstheme="minorHAnsi"/>
              </w:rPr>
              <w:t>7</w:t>
            </w:r>
          </w:p>
        </w:tc>
        <w:tc>
          <w:tcPr>
            <w:tcW w:w="567" w:type="dxa"/>
            <w:shd w:val="clear" w:color="auto" w:fill="F2F2F2" w:themeFill="background1" w:themeFillShade="F2"/>
            <w:hideMark/>
          </w:tcPr>
          <w:p w14:paraId="1BC9E42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B41E390"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19C3E4C8" w14:textId="77777777" w:rsidR="00944254" w:rsidRPr="00596871" w:rsidRDefault="00944254" w:rsidP="00596871">
            <w:pPr>
              <w:pStyle w:val="BodyCopy"/>
              <w:spacing w:before="20" w:after="20"/>
              <w:rPr>
                <w:rFonts w:cstheme="minorHAnsi"/>
              </w:rPr>
            </w:pPr>
            <w:r w:rsidRPr="00596871">
              <w:rPr>
                <w:rFonts w:cstheme="minorHAnsi"/>
              </w:rPr>
              <w:t>9</w:t>
            </w:r>
          </w:p>
        </w:tc>
        <w:tc>
          <w:tcPr>
            <w:tcW w:w="597" w:type="dxa"/>
            <w:shd w:val="clear" w:color="auto" w:fill="F2F2F2" w:themeFill="background1" w:themeFillShade="F2"/>
            <w:hideMark/>
          </w:tcPr>
          <w:p w14:paraId="0B2C7B7D"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448A320B"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4AE9C5A"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39B0DFB2"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51826F94"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13FF5849"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45EAA1FD"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55554CF6"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44766257"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CA78FC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3449067"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8648C98"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54728081"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47B8B42C"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41BDC2E4" w14:textId="77777777" w:rsidTr="00533268">
        <w:trPr>
          <w:trHeight w:val="345"/>
          <w:jc w:val="center"/>
        </w:trPr>
        <w:tc>
          <w:tcPr>
            <w:tcW w:w="1101" w:type="dxa"/>
            <w:vMerge/>
            <w:shd w:val="clear" w:color="auto" w:fill="F2F2F2" w:themeFill="background1" w:themeFillShade="F2"/>
            <w:vAlign w:val="center"/>
            <w:hideMark/>
          </w:tcPr>
          <w:p w14:paraId="4D30CE38"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646423EA" w14:textId="77777777" w:rsidR="00944254" w:rsidRPr="00596871" w:rsidRDefault="00944254" w:rsidP="00596871">
            <w:pPr>
              <w:pStyle w:val="BodyCopy"/>
              <w:spacing w:before="20" w:after="20"/>
              <w:rPr>
                <w:rFonts w:cstheme="minorHAnsi"/>
              </w:rPr>
            </w:pPr>
            <w:r w:rsidRPr="00596871">
              <w:rPr>
                <w:rFonts w:cstheme="minorHAnsi"/>
              </w:rPr>
              <w:t>29</w:t>
            </w:r>
          </w:p>
        </w:tc>
        <w:tc>
          <w:tcPr>
            <w:tcW w:w="1418" w:type="dxa"/>
            <w:shd w:val="clear" w:color="auto" w:fill="F2F2F2" w:themeFill="background1" w:themeFillShade="F2"/>
            <w:hideMark/>
          </w:tcPr>
          <w:p w14:paraId="70C2C596" w14:textId="77777777" w:rsidR="00944254" w:rsidRPr="00596871" w:rsidRDefault="00944254" w:rsidP="00596871">
            <w:pPr>
              <w:pStyle w:val="BodyCopy"/>
              <w:spacing w:before="20" w:after="20"/>
              <w:rPr>
                <w:rFonts w:cstheme="minorHAnsi"/>
              </w:rPr>
            </w:pPr>
            <w:r w:rsidRPr="00596871">
              <w:rPr>
                <w:rFonts w:cstheme="minorHAnsi"/>
              </w:rPr>
              <w:t>Ha Tinh</w:t>
            </w:r>
          </w:p>
        </w:tc>
        <w:tc>
          <w:tcPr>
            <w:tcW w:w="567" w:type="dxa"/>
            <w:shd w:val="clear" w:color="auto" w:fill="F2F2F2" w:themeFill="background1" w:themeFillShade="F2"/>
            <w:hideMark/>
          </w:tcPr>
          <w:p w14:paraId="7B22F5D0"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73D232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F7B3D81" w14:textId="77777777" w:rsidR="00944254" w:rsidRPr="00596871" w:rsidRDefault="00944254" w:rsidP="00596871">
            <w:pPr>
              <w:pStyle w:val="BodyCopy"/>
              <w:spacing w:before="20" w:after="20"/>
              <w:rPr>
                <w:rFonts w:cstheme="minorHAnsi"/>
              </w:rPr>
            </w:pPr>
            <w:r w:rsidRPr="00596871">
              <w:rPr>
                <w:rFonts w:cstheme="minorHAnsi"/>
              </w:rPr>
              <w:t>4</w:t>
            </w:r>
          </w:p>
        </w:tc>
        <w:tc>
          <w:tcPr>
            <w:tcW w:w="683" w:type="dxa"/>
            <w:shd w:val="clear" w:color="auto" w:fill="F2F2F2" w:themeFill="background1" w:themeFillShade="F2"/>
            <w:hideMark/>
          </w:tcPr>
          <w:p w14:paraId="45F354A1"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23028B5E"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33A957B0"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295B9CE" w14:textId="77777777" w:rsidR="00944254" w:rsidRPr="00596871" w:rsidRDefault="00944254" w:rsidP="00596871">
            <w:pPr>
              <w:pStyle w:val="BodyCopy"/>
              <w:spacing w:before="20" w:after="20"/>
              <w:rPr>
                <w:rFonts w:cstheme="minorHAnsi"/>
              </w:rPr>
            </w:pPr>
            <w:r w:rsidRPr="00596871">
              <w:rPr>
                <w:rFonts w:cstheme="minorHAnsi"/>
              </w:rPr>
              <w:t>4</w:t>
            </w:r>
          </w:p>
        </w:tc>
        <w:tc>
          <w:tcPr>
            <w:tcW w:w="683" w:type="dxa"/>
            <w:shd w:val="clear" w:color="auto" w:fill="F2F2F2" w:themeFill="background1" w:themeFillShade="F2"/>
            <w:hideMark/>
          </w:tcPr>
          <w:p w14:paraId="4505D686"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0C039F7D"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20A297F"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5AE6B19F"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5F38FB5A"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280F8D54"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7AD9CF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A6C8F11"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11B97471"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12B4D0CB"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3DBAC8FF"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427F8B09" w14:textId="77777777" w:rsidTr="00533268">
        <w:trPr>
          <w:trHeight w:val="345"/>
          <w:jc w:val="center"/>
        </w:trPr>
        <w:tc>
          <w:tcPr>
            <w:tcW w:w="1101" w:type="dxa"/>
            <w:vMerge/>
            <w:shd w:val="clear" w:color="auto" w:fill="F2F2F2" w:themeFill="background1" w:themeFillShade="F2"/>
            <w:vAlign w:val="center"/>
            <w:hideMark/>
          </w:tcPr>
          <w:p w14:paraId="27EA8005" w14:textId="77777777" w:rsidR="00944254" w:rsidRPr="00596871" w:rsidRDefault="00944254" w:rsidP="00596871">
            <w:pPr>
              <w:pStyle w:val="BodyCopy"/>
              <w:spacing w:before="20" w:after="20"/>
              <w:rPr>
                <w:rFonts w:cstheme="minorHAnsi"/>
              </w:rPr>
            </w:pPr>
          </w:p>
        </w:tc>
        <w:tc>
          <w:tcPr>
            <w:tcW w:w="567" w:type="dxa"/>
            <w:shd w:val="clear" w:color="auto" w:fill="D9D9D9" w:themeFill="background1" w:themeFillShade="D9"/>
            <w:hideMark/>
          </w:tcPr>
          <w:p w14:paraId="6A3DF576"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D9D9D9" w:themeFill="background1" w:themeFillShade="D9"/>
            <w:hideMark/>
          </w:tcPr>
          <w:p w14:paraId="65FEB22A"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hideMark/>
          </w:tcPr>
          <w:p w14:paraId="7705F096" w14:textId="77777777" w:rsidR="00944254" w:rsidRPr="00596871" w:rsidRDefault="00944254" w:rsidP="00596871">
            <w:pPr>
              <w:pStyle w:val="BodyCopy"/>
              <w:spacing w:before="20" w:after="20"/>
              <w:rPr>
                <w:rFonts w:cstheme="minorHAnsi"/>
                <w:b/>
              </w:rPr>
            </w:pPr>
            <w:r w:rsidRPr="00596871">
              <w:rPr>
                <w:rFonts w:cstheme="minorHAnsi"/>
                <w:b/>
              </w:rPr>
              <w:t>64</w:t>
            </w:r>
          </w:p>
        </w:tc>
        <w:tc>
          <w:tcPr>
            <w:tcW w:w="567" w:type="dxa"/>
            <w:shd w:val="clear" w:color="auto" w:fill="D9D9D9" w:themeFill="background1" w:themeFillShade="D9"/>
            <w:hideMark/>
          </w:tcPr>
          <w:p w14:paraId="39EBA9F2"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567" w:type="dxa"/>
            <w:shd w:val="clear" w:color="auto" w:fill="D9D9D9" w:themeFill="background1" w:themeFillShade="D9"/>
            <w:hideMark/>
          </w:tcPr>
          <w:p w14:paraId="20E381B5" w14:textId="77777777" w:rsidR="00944254" w:rsidRPr="00596871" w:rsidRDefault="00944254" w:rsidP="00596871">
            <w:pPr>
              <w:pStyle w:val="BodyCopy"/>
              <w:spacing w:before="20" w:after="20"/>
              <w:rPr>
                <w:rFonts w:cstheme="minorHAnsi"/>
                <w:b/>
              </w:rPr>
            </w:pPr>
            <w:r w:rsidRPr="00596871">
              <w:rPr>
                <w:rFonts w:cstheme="minorHAnsi"/>
                <w:b/>
              </w:rPr>
              <w:t>57</w:t>
            </w:r>
          </w:p>
        </w:tc>
        <w:tc>
          <w:tcPr>
            <w:tcW w:w="683" w:type="dxa"/>
            <w:shd w:val="clear" w:color="auto" w:fill="D9D9D9" w:themeFill="background1" w:themeFillShade="D9"/>
            <w:hideMark/>
          </w:tcPr>
          <w:p w14:paraId="52F3B998" w14:textId="77777777" w:rsidR="00944254" w:rsidRPr="00596871" w:rsidRDefault="00944254" w:rsidP="00596871">
            <w:pPr>
              <w:pStyle w:val="BodyCopy"/>
              <w:spacing w:before="20" w:after="20"/>
              <w:rPr>
                <w:rFonts w:cstheme="minorHAnsi"/>
                <w:b/>
              </w:rPr>
            </w:pPr>
            <w:r w:rsidRPr="00596871">
              <w:rPr>
                <w:rFonts w:cstheme="minorHAnsi"/>
                <w:b/>
              </w:rPr>
              <w:t>122</w:t>
            </w:r>
          </w:p>
        </w:tc>
        <w:tc>
          <w:tcPr>
            <w:tcW w:w="597" w:type="dxa"/>
            <w:shd w:val="clear" w:color="auto" w:fill="D9D9D9" w:themeFill="background1" w:themeFillShade="D9"/>
            <w:hideMark/>
          </w:tcPr>
          <w:p w14:paraId="6B23E8F0" w14:textId="77777777" w:rsidR="00944254" w:rsidRPr="00596871" w:rsidRDefault="00944254" w:rsidP="00596871">
            <w:pPr>
              <w:pStyle w:val="BodyCopy"/>
              <w:spacing w:before="20" w:after="20"/>
              <w:rPr>
                <w:rFonts w:cstheme="minorHAnsi"/>
                <w:b/>
              </w:rPr>
            </w:pPr>
            <w:r w:rsidRPr="00596871">
              <w:rPr>
                <w:rFonts w:cstheme="minorHAnsi"/>
                <w:b/>
              </w:rPr>
              <w:t>45</w:t>
            </w:r>
          </w:p>
        </w:tc>
        <w:tc>
          <w:tcPr>
            <w:tcW w:w="567" w:type="dxa"/>
            <w:shd w:val="clear" w:color="auto" w:fill="D9D9D9" w:themeFill="background1" w:themeFillShade="D9"/>
            <w:hideMark/>
          </w:tcPr>
          <w:p w14:paraId="5BAC2E88"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597" w:type="dxa"/>
            <w:shd w:val="clear" w:color="auto" w:fill="D9D9D9" w:themeFill="background1" w:themeFillShade="D9"/>
            <w:hideMark/>
          </w:tcPr>
          <w:p w14:paraId="7781EE3F" w14:textId="77777777" w:rsidR="00944254" w:rsidRPr="00596871" w:rsidRDefault="00944254" w:rsidP="00596871">
            <w:pPr>
              <w:pStyle w:val="BodyCopy"/>
              <w:spacing w:before="20" w:after="20"/>
              <w:rPr>
                <w:rFonts w:cstheme="minorHAnsi"/>
                <w:b/>
              </w:rPr>
            </w:pPr>
            <w:r w:rsidRPr="00596871">
              <w:rPr>
                <w:rFonts w:cstheme="minorHAnsi"/>
                <w:b/>
              </w:rPr>
              <w:t>44</w:t>
            </w:r>
          </w:p>
        </w:tc>
        <w:tc>
          <w:tcPr>
            <w:tcW w:w="683" w:type="dxa"/>
            <w:shd w:val="clear" w:color="auto" w:fill="D9D9D9" w:themeFill="background1" w:themeFillShade="D9"/>
            <w:hideMark/>
          </w:tcPr>
          <w:p w14:paraId="4E9DD4BB" w14:textId="77777777" w:rsidR="00944254" w:rsidRPr="00596871" w:rsidRDefault="00944254" w:rsidP="00596871">
            <w:pPr>
              <w:pStyle w:val="BodyCopy"/>
              <w:spacing w:before="20" w:after="20"/>
              <w:rPr>
                <w:rFonts w:cstheme="minorHAnsi"/>
                <w:b/>
              </w:rPr>
            </w:pPr>
            <w:r w:rsidRPr="00596871">
              <w:rPr>
                <w:rFonts w:cstheme="minorHAnsi"/>
                <w:b/>
              </w:rPr>
              <w:t>90</w:t>
            </w:r>
          </w:p>
        </w:tc>
        <w:tc>
          <w:tcPr>
            <w:tcW w:w="597" w:type="dxa"/>
            <w:shd w:val="clear" w:color="auto" w:fill="D9D9D9" w:themeFill="background1" w:themeFillShade="D9"/>
            <w:hideMark/>
          </w:tcPr>
          <w:p w14:paraId="17F6EEDD" w14:textId="77777777" w:rsidR="00944254" w:rsidRPr="00596871" w:rsidRDefault="00944254" w:rsidP="00596871">
            <w:pPr>
              <w:pStyle w:val="BodyCopy"/>
              <w:spacing w:before="20" w:after="20"/>
              <w:rPr>
                <w:rFonts w:cstheme="minorHAnsi"/>
                <w:b/>
              </w:rPr>
            </w:pPr>
            <w:r w:rsidRPr="00596871">
              <w:rPr>
                <w:rFonts w:cstheme="minorHAnsi"/>
                <w:b/>
              </w:rPr>
              <w:t>26</w:t>
            </w:r>
          </w:p>
        </w:tc>
        <w:tc>
          <w:tcPr>
            <w:tcW w:w="567" w:type="dxa"/>
            <w:shd w:val="clear" w:color="auto" w:fill="D9D9D9" w:themeFill="background1" w:themeFillShade="D9"/>
            <w:hideMark/>
          </w:tcPr>
          <w:p w14:paraId="77366175"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597" w:type="dxa"/>
            <w:shd w:val="clear" w:color="auto" w:fill="D9D9D9" w:themeFill="background1" w:themeFillShade="D9"/>
            <w:hideMark/>
          </w:tcPr>
          <w:p w14:paraId="7C45C926" w14:textId="77777777" w:rsidR="00944254" w:rsidRPr="00596871" w:rsidRDefault="00944254" w:rsidP="00596871">
            <w:pPr>
              <w:pStyle w:val="BodyCopy"/>
              <w:spacing w:before="20" w:after="20"/>
              <w:rPr>
                <w:rFonts w:cstheme="minorHAnsi"/>
                <w:b/>
              </w:rPr>
            </w:pPr>
            <w:r w:rsidRPr="00596871">
              <w:rPr>
                <w:rFonts w:cstheme="minorHAnsi"/>
                <w:b/>
              </w:rPr>
              <w:t>17</w:t>
            </w:r>
          </w:p>
        </w:tc>
        <w:tc>
          <w:tcPr>
            <w:tcW w:w="683" w:type="dxa"/>
            <w:shd w:val="clear" w:color="auto" w:fill="D9D9D9" w:themeFill="background1" w:themeFillShade="D9"/>
            <w:hideMark/>
          </w:tcPr>
          <w:p w14:paraId="1C42BC8E" w14:textId="77777777" w:rsidR="00944254" w:rsidRPr="00596871" w:rsidRDefault="00944254" w:rsidP="00596871">
            <w:pPr>
              <w:pStyle w:val="BodyCopy"/>
              <w:spacing w:before="20" w:after="20"/>
              <w:rPr>
                <w:rFonts w:cstheme="minorHAnsi"/>
                <w:b/>
              </w:rPr>
            </w:pPr>
            <w:r w:rsidRPr="00596871">
              <w:rPr>
                <w:rFonts w:cstheme="minorHAnsi"/>
                <w:b/>
              </w:rPr>
              <w:t>44</w:t>
            </w:r>
          </w:p>
        </w:tc>
        <w:tc>
          <w:tcPr>
            <w:tcW w:w="567" w:type="dxa"/>
            <w:shd w:val="clear" w:color="auto" w:fill="D9D9D9" w:themeFill="background1" w:themeFillShade="D9"/>
            <w:hideMark/>
          </w:tcPr>
          <w:p w14:paraId="47484FE7" w14:textId="77777777" w:rsidR="00944254" w:rsidRPr="00596871" w:rsidRDefault="00944254" w:rsidP="00596871">
            <w:pPr>
              <w:pStyle w:val="BodyCopy"/>
              <w:spacing w:before="20" w:after="20"/>
              <w:rPr>
                <w:rFonts w:cstheme="minorHAnsi"/>
                <w:b/>
              </w:rPr>
            </w:pPr>
            <w:r w:rsidRPr="00596871">
              <w:rPr>
                <w:rFonts w:cstheme="minorHAnsi"/>
                <w:b/>
              </w:rPr>
              <w:t>11</w:t>
            </w:r>
          </w:p>
        </w:tc>
        <w:tc>
          <w:tcPr>
            <w:tcW w:w="567" w:type="dxa"/>
            <w:shd w:val="clear" w:color="auto" w:fill="D9D9D9" w:themeFill="background1" w:themeFillShade="D9"/>
            <w:hideMark/>
          </w:tcPr>
          <w:p w14:paraId="3C2E3339"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567" w:type="dxa"/>
            <w:shd w:val="clear" w:color="auto" w:fill="D9D9D9" w:themeFill="background1" w:themeFillShade="D9"/>
            <w:hideMark/>
          </w:tcPr>
          <w:p w14:paraId="536FF789" w14:textId="77777777" w:rsidR="00944254" w:rsidRPr="00596871" w:rsidRDefault="00944254" w:rsidP="00596871">
            <w:pPr>
              <w:pStyle w:val="BodyCopy"/>
              <w:spacing w:before="20" w:after="20"/>
              <w:rPr>
                <w:rFonts w:cstheme="minorHAnsi"/>
                <w:b/>
              </w:rPr>
            </w:pPr>
            <w:r w:rsidRPr="00596871">
              <w:rPr>
                <w:rFonts w:cstheme="minorHAnsi"/>
                <w:b/>
              </w:rPr>
              <w:t>10</w:t>
            </w:r>
          </w:p>
        </w:tc>
        <w:tc>
          <w:tcPr>
            <w:tcW w:w="683" w:type="dxa"/>
            <w:shd w:val="clear" w:color="auto" w:fill="D9D9D9" w:themeFill="background1" w:themeFillShade="D9"/>
            <w:hideMark/>
          </w:tcPr>
          <w:p w14:paraId="097816D8" w14:textId="77777777" w:rsidR="00944254" w:rsidRPr="00596871" w:rsidRDefault="00944254" w:rsidP="00596871">
            <w:pPr>
              <w:pStyle w:val="BodyCopy"/>
              <w:spacing w:before="20" w:after="20"/>
              <w:rPr>
                <w:rFonts w:cstheme="minorHAnsi"/>
                <w:b/>
              </w:rPr>
            </w:pPr>
            <w:r w:rsidRPr="00596871">
              <w:rPr>
                <w:rFonts w:cstheme="minorHAnsi"/>
                <w:b/>
              </w:rPr>
              <w:t>22</w:t>
            </w:r>
          </w:p>
        </w:tc>
        <w:tc>
          <w:tcPr>
            <w:tcW w:w="1069" w:type="dxa"/>
            <w:shd w:val="clear" w:color="auto" w:fill="D9D9D9" w:themeFill="background1" w:themeFillShade="D9"/>
            <w:hideMark/>
          </w:tcPr>
          <w:p w14:paraId="5F11084D"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794" w:type="dxa"/>
            <w:shd w:val="clear" w:color="auto" w:fill="D9D9D9" w:themeFill="background1" w:themeFillShade="D9"/>
            <w:hideMark/>
          </w:tcPr>
          <w:p w14:paraId="2B7855C7" w14:textId="77777777" w:rsidR="00944254" w:rsidRPr="00596871" w:rsidRDefault="00944254" w:rsidP="00596871">
            <w:pPr>
              <w:pStyle w:val="BodyCopy"/>
              <w:spacing w:before="20" w:after="20"/>
              <w:rPr>
                <w:rFonts w:cstheme="minorHAnsi"/>
                <w:b/>
              </w:rPr>
            </w:pPr>
            <w:r w:rsidRPr="00596871">
              <w:rPr>
                <w:rFonts w:cstheme="minorHAnsi"/>
                <w:b/>
              </w:rPr>
              <w:t>22</w:t>
            </w:r>
          </w:p>
        </w:tc>
      </w:tr>
      <w:tr w:rsidR="00944254" w:rsidRPr="00596871" w14:paraId="3BCE17D4" w14:textId="77777777" w:rsidTr="00533268">
        <w:trPr>
          <w:trHeight w:val="345"/>
          <w:jc w:val="center"/>
        </w:trPr>
        <w:tc>
          <w:tcPr>
            <w:tcW w:w="1101" w:type="dxa"/>
            <w:vMerge w:val="restart"/>
            <w:shd w:val="clear" w:color="auto" w:fill="F2F2F2" w:themeFill="background1" w:themeFillShade="F2"/>
            <w:vAlign w:val="center"/>
            <w:hideMark/>
          </w:tcPr>
          <w:p w14:paraId="3205A6A5" w14:textId="77777777" w:rsidR="00944254" w:rsidRPr="00596871" w:rsidRDefault="00944254" w:rsidP="00596871">
            <w:pPr>
              <w:pStyle w:val="BodyCopy"/>
              <w:spacing w:before="20" w:after="20"/>
              <w:rPr>
                <w:rFonts w:cstheme="minorHAnsi"/>
              </w:rPr>
            </w:pPr>
            <w:r w:rsidRPr="00596871">
              <w:rPr>
                <w:rFonts w:cstheme="minorHAnsi"/>
              </w:rPr>
              <w:t>Northeast</w:t>
            </w:r>
          </w:p>
        </w:tc>
        <w:tc>
          <w:tcPr>
            <w:tcW w:w="567" w:type="dxa"/>
            <w:shd w:val="clear" w:color="auto" w:fill="F2F2F2" w:themeFill="background1" w:themeFillShade="F2"/>
            <w:hideMark/>
          </w:tcPr>
          <w:p w14:paraId="1DD6E1A2" w14:textId="77777777" w:rsidR="00944254" w:rsidRPr="00596871" w:rsidRDefault="00944254" w:rsidP="00596871">
            <w:pPr>
              <w:pStyle w:val="BodyCopy"/>
              <w:spacing w:before="20" w:after="20"/>
              <w:rPr>
                <w:rFonts w:cstheme="minorHAnsi"/>
              </w:rPr>
            </w:pPr>
            <w:r w:rsidRPr="00596871">
              <w:rPr>
                <w:rFonts w:cstheme="minorHAnsi"/>
              </w:rPr>
              <w:t>30</w:t>
            </w:r>
          </w:p>
        </w:tc>
        <w:tc>
          <w:tcPr>
            <w:tcW w:w="1418" w:type="dxa"/>
            <w:shd w:val="clear" w:color="auto" w:fill="F2F2F2" w:themeFill="background1" w:themeFillShade="F2"/>
            <w:hideMark/>
          </w:tcPr>
          <w:p w14:paraId="579AC796" w14:textId="77777777" w:rsidR="00944254" w:rsidRPr="00596871" w:rsidRDefault="00944254" w:rsidP="00596871">
            <w:pPr>
              <w:pStyle w:val="BodyCopy"/>
              <w:spacing w:before="20" w:after="20"/>
              <w:rPr>
                <w:rFonts w:cstheme="minorHAnsi"/>
              </w:rPr>
            </w:pPr>
            <w:r w:rsidRPr="00596871">
              <w:rPr>
                <w:rFonts w:cstheme="minorHAnsi"/>
              </w:rPr>
              <w:t>Thai Nguyen</w:t>
            </w:r>
          </w:p>
        </w:tc>
        <w:tc>
          <w:tcPr>
            <w:tcW w:w="567" w:type="dxa"/>
            <w:shd w:val="clear" w:color="auto" w:fill="F2F2F2" w:themeFill="background1" w:themeFillShade="F2"/>
            <w:hideMark/>
          </w:tcPr>
          <w:p w14:paraId="67E7A71F"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3D03441A"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1586C3E" w14:textId="77777777" w:rsidR="00944254" w:rsidRPr="00596871" w:rsidRDefault="00944254" w:rsidP="00596871">
            <w:pPr>
              <w:pStyle w:val="BodyCopy"/>
              <w:spacing w:before="20" w:after="20"/>
              <w:rPr>
                <w:rFonts w:cstheme="minorHAnsi"/>
              </w:rPr>
            </w:pPr>
            <w:r w:rsidRPr="00596871">
              <w:rPr>
                <w:rFonts w:cstheme="minorHAnsi"/>
              </w:rPr>
              <w:t>22</w:t>
            </w:r>
          </w:p>
        </w:tc>
        <w:tc>
          <w:tcPr>
            <w:tcW w:w="683" w:type="dxa"/>
            <w:shd w:val="clear" w:color="auto" w:fill="F2F2F2" w:themeFill="background1" w:themeFillShade="F2"/>
            <w:hideMark/>
          </w:tcPr>
          <w:p w14:paraId="783D5558" w14:textId="77777777" w:rsidR="00944254" w:rsidRPr="00596871" w:rsidRDefault="00944254" w:rsidP="00596871">
            <w:pPr>
              <w:pStyle w:val="BodyCopy"/>
              <w:spacing w:before="20" w:after="20"/>
              <w:rPr>
                <w:rFonts w:cstheme="minorHAnsi"/>
              </w:rPr>
            </w:pPr>
            <w:r w:rsidRPr="00596871">
              <w:rPr>
                <w:rFonts w:cstheme="minorHAnsi"/>
              </w:rPr>
              <w:t>24</w:t>
            </w:r>
          </w:p>
        </w:tc>
        <w:tc>
          <w:tcPr>
            <w:tcW w:w="597" w:type="dxa"/>
            <w:shd w:val="clear" w:color="auto" w:fill="F2F2F2" w:themeFill="background1" w:themeFillShade="F2"/>
            <w:hideMark/>
          </w:tcPr>
          <w:p w14:paraId="64001477"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721E110A"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680977C" w14:textId="77777777" w:rsidR="00944254" w:rsidRPr="00596871" w:rsidRDefault="00944254" w:rsidP="00596871">
            <w:pPr>
              <w:pStyle w:val="BodyCopy"/>
              <w:spacing w:before="20" w:after="20"/>
              <w:rPr>
                <w:rFonts w:cstheme="minorHAnsi"/>
              </w:rPr>
            </w:pPr>
            <w:r w:rsidRPr="00596871">
              <w:rPr>
                <w:rFonts w:cstheme="minorHAnsi"/>
              </w:rPr>
              <w:t>16</w:t>
            </w:r>
          </w:p>
        </w:tc>
        <w:tc>
          <w:tcPr>
            <w:tcW w:w="683" w:type="dxa"/>
            <w:shd w:val="clear" w:color="auto" w:fill="F2F2F2" w:themeFill="background1" w:themeFillShade="F2"/>
            <w:hideMark/>
          </w:tcPr>
          <w:p w14:paraId="0E40246D" w14:textId="77777777" w:rsidR="00944254" w:rsidRPr="00596871" w:rsidRDefault="00944254" w:rsidP="00596871">
            <w:pPr>
              <w:pStyle w:val="BodyCopy"/>
              <w:spacing w:before="20" w:after="20"/>
              <w:rPr>
                <w:rFonts w:cstheme="minorHAnsi"/>
              </w:rPr>
            </w:pPr>
            <w:r w:rsidRPr="00596871">
              <w:rPr>
                <w:rFonts w:cstheme="minorHAnsi"/>
              </w:rPr>
              <w:t>17</w:t>
            </w:r>
          </w:p>
        </w:tc>
        <w:tc>
          <w:tcPr>
            <w:tcW w:w="597" w:type="dxa"/>
            <w:shd w:val="clear" w:color="auto" w:fill="F2F2F2" w:themeFill="background1" w:themeFillShade="F2"/>
            <w:hideMark/>
          </w:tcPr>
          <w:p w14:paraId="4DC21BC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AB155C6"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0345FA6" w14:textId="77777777" w:rsidR="00944254" w:rsidRPr="00596871" w:rsidRDefault="00944254" w:rsidP="00596871">
            <w:pPr>
              <w:pStyle w:val="BodyCopy"/>
              <w:spacing w:before="20" w:after="20"/>
              <w:rPr>
                <w:rFonts w:cstheme="minorHAnsi"/>
              </w:rPr>
            </w:pPr>
            <w:r w:rsidRPr="00596871">
              <w:rPr>
                <w:rFonts w:cstheme="minorHAnsi"/>
              </w:rPr>
              <w:t>10</w:t>
            </w:r>
          </w:p>
        </w:tc>
        <w:tc>
          <w:tcPr>
            <w:tcW w:w="683" w:type="dxa"/>
            <w:shd w:val="clear" w:color="auto" w:fill="F2F2F2" w:themeFill="background1" w:themeFillShade="F2"/>
            <w:hideMark/>
          </w:tcPr>
          <w:p w14:paraId="24465187" w14:textId="77777777" w:rsidR="00944254" w:rsidRPr="00596871" w:rsidRDefault="00944254" w:rsidP="00596871">
            <w:pPr>
              <w:pStyle w:val="BodyCopy"/>
              <w:spacing w:before="20" w:after="20"/>
              <w:rPr>
                <w:rFonts w:cstheme="minorHAnsi"/>
              </w:rPr>
            </w:pPr>
            <w:r w:rsidRPr="00596871">
              <w:rPr>
                <w:rFonts w:cstheme="minorHAnsi"/>
              </w:rPr>
              <w:t>10</w:t>
            </w:r>
          </w:p>
        </w:tc>
        <w:tc>
          <w:tcPr>
            <w:tcW w:w="567" w:type="dxa"/>
            <w:shd w:val="clear" w:color="auto" w:fill="F2F2F2" w:themeFill="background1" w:themeFillShade="F2"/>
            <w:hideMark/>
          </w:tcPr>
          <w:p w14:paraId="38B2630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E8D420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C2BF65D"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3D97417A" w14:textId="77777777" w:rsidR="00944254" w:rsidRPr="00596871" w:rsidRDefault="00944254" w:rsidP="00596871">
            <w:pPr>
              <w:pStyle w:val="BodyCopy"/>
              <w:spacing w:before="20" w:after="20"/>
              <w:rPr>
                <w:rFonts w:cstheme="minorHAnsi"/>
              </w:rPr>
            </w:pPr>
            <w:r w:rsidRPr="00596871">
              <w:rPr>
                <w:rFonts w:cstheme="minorHAnsi"/>
              </w:rPr>
              <w:t>2</w:t>
            </w:r>
          </w:p>
        </w:tc>
        <w:tc>
          <w:tcPr>
            <w:tcW w:w="1069" w:type="dxa"/>
            <w:shd w:val="clear" w:color="auto" w:fill="F2F2F2" w:themeFill="background1" w:themeFillShade="F2"/>
            <w:noWrap/>
            <w:hideMark/>
          </w:tcPr>
          <w:p w14:paraId="6EB7AA2D"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17087DC8" w14:textId="77777777" w:rsidR="00944254" w:rsidRPr="00596871" w:rsidRDefault="00944254" w:rsidP="00596871">
            <w:pPr>
              <w:pStyle w:val="BodyCopy"/>
              <w:spacing w:before="20" w:after="20"/>
              <w:rPr>
                <w:rFonts w:cstheme="minorHAnsi"/>
              </w:rPr>
            </w:pPr>
            <w:r w:rsidRPr="00596871">
              <w:rPr>
                <w:rFonts w:cstheme="minorHAnsi"/>
              </w:rPr>
              <w:t>2</w:t>
            </w:r>
          </w:p>
        </w:tc>
      </w:tr>
      <w:tr w:rsidR="00944254" w:rsidRPr="00596871" w14:paraId="0E2A6C1B" w14:textId="77777777" w:rsidTr="00533268">
        <w:trPr>
          <w:trHeight w:val="345"/>
          <w:jc w:val="center"/>
        </w:trPr>
        <w:tc>
          <w:tcPr>
            <w:tcW w:w="1101" w:type="dxa"/>
            <w:vMerge/>
            <w:shd w:val="clear" w:color="auto" w:fill="F2F2F2" w:themeFill="background1" w:themeFillShade="F2"/>
            <w:hideMark/>
          </w:tcPr>
          <w:p w14:paraId="6C75065E"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608222A2" w14:textId="77777777" w:rsidR="00944254" w:rsidRPr="00596871" w:rsidRDefault="00944254" w:rsidP="00596871">
            <w:pPr>
              <w:pStyle w:val="BodyCopy"/>
              <w:spacing w:before="20" w:after="20"/>
              <w:rPr>
                <w:rFonts w:cstheme="minorHAnsi"/>
              </w:rPr>
            </w:pPr>
            <w:r w:rsidRPr="00596871">
              <w:rPr>
                <w:rFonts w:cstheme="minorHAnsi"/>
              </w:rPr>
              <w:t>31</w:t>
            </w:r>
          </w:p>
        </w:tc>
        <w:tc>
          <w:tcPr>
            <w:tcW w:w="1418" w:type="dxa"/>
            <w:shd w:val="clear" w:color="auto" w:fill="F2F2F2" w:themeFill="background1" w:themeFillShade="F2"/>
            <w:hideMark/>
          </w:tcPr>
          <w:p w14:paraId="7B777CA3" w14:textId="77777777" w:rsidR="00944254" w:rsidRPr="00596871" w:rsidRDefault="00944254" w:rsidP="00596871">
            <w:pPr>
              <w:pStyle w:val="BodyCopy"/>
              <w:spacing w:before="20" w:after="20"/>
              <w:rPr>
                <w:rFonts w:cstheme="minorHAnsi"/>
              </w:rPr>
            </w:pPr>
            <w:r w:rsidRPr="00596871">
              <w:rPr>
                <w:rFonts w:cstheme="minorHAnsi"/>
              </w:rPr>
              <w:t>Quang Ninh</w:t>
            </w:r>
          </w:p>
        </w:tc>
        <w:tc>
          <w:tcPr>
            <w:tcW w:w="567" w:type="dxa"/>
            <w:shd w:val="clear" w:color="auto" w:fill="F2F2F2" w:themeFill="background1" w:themeFillShade="F2"/>
            <w:hideMark/>
          </w:tcPr>
          <w:p w14:paraId="31F5669D"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2E6E500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9000E54"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72328FCB" w14:textId="77777777" w:rsidR="00944254" w:rsidRPr="00596871" w:rsidRDefault="00944254" w:rsidP="00596871">
            <w:pPr>
              <w:pStyle w:val="BodyCopy"/>
              <w:spacing w:before="20" w:after="20"/>
              <w:rPr>
                <w:rFonts w:cstheme="minorHAnsi"/>
              </w:rPr>
            </w:pPr>
            <w:r w:rsidRPr="00596871">
              <w:rPr>
                <w:rFonts w:cstheme="minorHAnsi"/>
              </w:rPr>
              <w:t>7</w:t>
            </w:r>
          </w:p>
        </w:tc>
        <w:tc>
          <w:tcPr>
            <w:tcW w:w="597" w:type="dxa"/>
            <w:shd w:val="clear" w:color="auto" w:fill="F2F2F2" w:themeFill="background1" w:themeFillShade="F2"/>
            <w:hideMark/>
          </w:tcPr>
          <w:p w14:paraId="18C35270"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183E578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AB16CED"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73AC9C7B"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3FFC1976"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569AA98"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1C26430"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98A262F"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63E79B0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732ACF0"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E214DC6"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EB195EC"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5DD15546"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42C156C4"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408687A7" w14:textId="77777777" w:rsidTr="00533268">
        <w:trPr>
          <w:trHeight w:val="345"/>
          <w:jc w:val="center"/>
        </w:trPr>
        <w:tc>
          <w:tcPr>
            <w:tcW w:w="1101" w:type="dxa"/>
            <w:vMerge/>
            <w:shd w:val="clear" w:color="auto" w:fill="F2F2F2" w:themeFill="background1" w:themeFillShade="F2"/>
            <w:hideMark/>
          </w:tcPr>
          <w:p w14:paraId="0C82058E"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31BBF79" w14:textId="77777777" w:rsidR="00944254" w:rsidRPr="00596871" w:rsidRDefault="00944254" w:rsidP="00596871">
            <w:pPr>
              <w:pStyle w:val="BodyCopy"/>
              <w:spacing w:before="20" w:after="20"/>
              <w:rPr>
                <w:rFonts w:cstheme="minorHAnsi"/>
              </w:rPr>
            </w:pPr>
            <w:r w:rsidRPr="00596871">
              <w:rPr>
                <w:rFonts w:cstheme="minorHAnsi"/>
              </w:rPr>
              <w:t>32</w:t>
            </w:r>
          </w:p>
        </w:tc>
        <w:tc>
          <w:tcPr>
            <w:tcW w:w="1418" w:type="dxa"/>
            <w:shd w:val="clear" w:color="auto" w:fill="F2F2F2" w:themeFill="background1" w:themeFillShade="F2"/>
            <w:hideMark/>
          </w:tcPr>
          <w:p w14:paraId="0A8D6937" w14:textId="77777777" w:rsidR="00944254" w:rsidRPr="00596871" w:rsidRDefault="00944254" w:rsidP="00596871">
            <w:pPr>
              <w:pStyle w:val="BodyCopy"/>
              <w:spacing w:before="20" w:after="20"/>
              <w:rPr>
                <w:rFonts w:cstheme="minorHAnsi"/>
              </w:rPr>
            </w:pPr>
            <w:r w:rsidRPr="00596871">
              <w:rPr>
                <w:rFonts w:cstheme="minorHAnsi"/>
              </w:rPr>
              <w:t>Bac Kan</w:t>
            </w:r>
          </w:p>
        </w:tc>
        <w:tc>
          <w:tcPr>
            <w:tcW w:w="567" w:type="dxa"/>
            <w:shd w:val="clear" w:color="auto" w:fill="F2F2F2" w:themeFill="background1" w:themeFillShade="F2"/>
            <w:hideMark/>
          </w:tcPr>
          <w:p w14:paraId="6E0A17F4" w14:textId="77777777" w:rsidR="00944254" w:rsidRPr="00596871" w:rsidRDefault="00944254" w:rsidP="00596871">
            <w:pPr>
              <w:pStyle w:val="BodyCopy"/>
              <w:spacing w:before="20" w:after="20"/>
              <w:rPr>
                <w:rFonts w:cstheme="minorHAnsi"/>
              </w:rPr>
            </w:pPr>
            <w:r w:rsidRPr="00596871">
              <w:rPr>
                <w:rFonts w:cstheme="minorHAnsi"/>
              </w:rPr>
              <w:t>6</w:t>
            </w:r>
          </w:p>
        </w:tc>
        <w:tc>
          <w:tcPr>
            <w:tcW w:w="567" w:type="dxa"/>
            <w:shd w:val="clear" w:color="auto" w:fill="F2F2F2" w:themeFill="background1" w:themeFillShade="F2"/>
            <w:hideMark/>
          </w:tcPr>
          <w:p w14:paraId="1445D59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61FD5B3"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E5617AF" w14:textId="77777777" w:rsidR="00944254" w:rsidRPr="00596871" w:rsidRDefault="00944254" w:rsidP="00596871">
            <w:pPr>
              <w:pStyle w:val="BodyCopy"/>
              <w:spacing w:before="20" w:after="20"/>
              <w:rPr>
                <w:rFonts w:cstheme="minorHAnsi"/>
              </w:rPr>
            </w:pPr>
            <w:r w:rsidRPr="00596871">
              <w:rPr>
                <w:rFonts w:cstheme="minorHAnsi"/>
              </w:rPr>
              <w:t>6</w:t>
            </w:r>
          </w:p>
        </w:tc>
        <w:tc>
          <w:tcPr>
            <w:tcW w:w="597" w:type="dxa"/>
            <w:shd w:val="clear" w:color="auto" w:fill="F2F2F2" w:themeFill="background1" w:themeFillShade="F2"/>
            <w:hideMark/>
          </w:tcPr>
          <w:p w14:paraId="67D75E60"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4C4C85DB"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EB7FB80"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3382847"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7C6E1045"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25731729"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4B4C4F8B"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994648F"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5CE28C5A"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7A2F40B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1D1CB0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8658CD9" w14:textId="77777777" w:rsidR="00944254" w:rsidRPr="00596871" w:rsidRDefault="00944254" w:rsidP="00596871">
            <w:pPr>
              <w:pStyle w:val="BodyCopy"/>
              <w:spacing w:before="20" w:after="20"/>
              <w:rPr>
                <w:rFonts w:cstheme="minorHAnsi"/>
              </w:rPr>
            </w:pPr>
            <w:r w:rsidRPr="00596871">
              <w:rPr>
                <w:rFonts w:cstheme="minorHAnsi"/>
              </w:rPr>
              <w:t>3</w:t>
            </w:r>
          </w:p>
        </w:tc>
        <w:tc>
          <w:tcPr>
            <w:tcW w:w="1069" w:type="dxa"/>
            <w:shd w:val="clear" w:color="auto" w:fill="F2F2F2" w:themeFill="background1" w:themeFillShade="F2"/>
            <w:noWrap/>
            <w:hideMark/>
          </w:tcPr>
          <w:p w14:paraId="1AD95679"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1ED7312F" w14:textId="77777777" w:rsidR="00944254" w:rsidRPr="00596871" w:rsidRDefault="00944254" w:rsidP="00596871">
            <w:pPr>
              <w:pStyle w:val="BodyCopy"/>
              <w:spacing w:before="20" w:after="20"/>
              <w:rPr>
                <w:rFonts w:cstheme="minorHAnsi"/>
              </w:rPr>
            </w:pPr>
            <w:r w:rsidRPr="00596871">
              <w:rPr>
                <w:rFonts w:cstheme="minorHAnsi"/>
              </w:rPr>
              <w:t>3</w:t>
            </w:r>
          </w:p>
        </w:tc>
      </w:tr>
      <w:tr w:rsidR="00944254" w:rsidRPr="00596871" w14:paraId="0D3B277D" w14:textId="77777777" w:rsidTr="00533268">
        <w:trPr>
          <w:trHeight w:val="345"/>
          <w:jc w:val="center"/>
        </w:trPr>
        <w:tc>
          <w:tcPr>
            <w:tcW w:w="1101" w:type="dxa"/>
            <w:vMerge/>
            <w:shd w:val="clear" w:color="auto" w:fill="F2F2F2" w:themeFill="background1" w:themeFillShade="F2"/>
            <w:hideMark/>
          </w:tcPr>
          <w:p w14:paraId="040EF8A0"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4D64B544" w14:textId="77777777" w:rsidR="00944254" w:rsidRPr="00596871" w:rsidRDefault="00944254" w:rsidP="00596871">
            <w:pPr>
              <w:pStyle w:val="BodyCopy"/>
              <w:spacing w:before="20" w:after="20"/>
              <w:rPr>
                <w:rFonts w:cstheme="minorHAnsi"/>
              </w:rPr>
            </w:pPr>
            <w:r w:rsidRPr="00596871">
              <w:rPr>
                <w:rFonts w:cstheme="minorHAnsi"/>
              </w:rPr>
              <w:t>33</w:t>
            </w:r>
          </w:p>
        </w:tc>
        <w:tc>
          <w:tcPr>
            <w:tcW w:w="1418" w:type="dxa"/>
            <w:shd w:val="clear" w:color="auto" w:fill="F2F2F2" w:themeFill="background1" w:themeFillShade="F2"/>
            <w:hideMark/>
          </w:tcPr>
          <w:p w14:paraId="2B8AD2D0" w14:textId="77777777" w:rsidR="00944254" w:rsidRPr="00596871" w:rsidRDefault="00944254" w:rsidP="00596871">
            <w:pPr>
              <w:pStyle w:val="BodyCopy"/>
              <w:spacing w:before="20" w:after="20"/>
              <w:rPr>
                <w:rFonts w:cstheme="minorHAnsi"/>
              </w:rPr>
            </w:pPr>
            <w:r w:rsidRPr="00596871">
              <w:rPr>
                <w:rFonts w:cstheme="minorHAnsi"/>
              </w:rPr>
              <w:t>Cao Bang</w:t>
            </w:r>
          </w:p>
        </w:tc>
        <w:tc>
          <w:tcPr>
            <w:tcW w:w="567" w:type="dxa"/>
            <w:shd w:val="clear" w:color="auto" w:fill="F2F2F2" w:themeFill="background1" w:themeFillShade="F2"/>
            <w:hideMark/>
          </w:tcPr>
          <w:p w14:paraId="07C638A1" w14:textId="77777777" w:rsidR="00944254" w:rsidRPr="00596871" w:rsidRDefault="00944254" w:rsidP="00596871">
            <w:pPr>
              <w:pStyle w:val="BodyCopy"/>
              <w:spacing w:before="20" w:after="20"/>
              <w:rPr>
                <w:rFonts w:cstheme="minorHAnsi"/>
              </w:rPr>
            </w:pPr>
            <w:r w:rsidRPr="00596871">
              <w:rPr>
                <w:rFonts w:cstheme="minorHAnsi"/>
              </w:rPr>
              <w:t>5</w:t>
            </w:r>
          </w:p>
        </w:tc>
        <w:tc>
          <w:tcPr>
            <w:tcW w:w="567" w:type="dxa"/>
            <w:shd w:val="clear" w:color="auto" w:fill="F2F2F2" w:themeFill="background1" w:themeFillShade="F2"/>
            <w:hideMark/>
          </w:tcPr>
          <w:p w14:paraId="5A771B6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66330FC"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65B02F9"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2C8DD29D"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57D5A7C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A934A5A"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F98213B" w14:textId="77777777" w:rsidR="00944254" w:rsidRPr="00596871" w:rsidRDefault="00944254" w:rsidP="00596871">
            <w:pPr>
              <w:pStyle w:val="BodyCopy"/>
              <w:spacing w:before="20" w:after="20"/>
              <w:rPr>
                <w:rFonts w:cstheme="minorHAnsi"/>
              </w:rPr>
            </w:pPr>
            <w:r w:rsidRPr="00596871">
              <w:rPr>
                <w:rFonts w:cstheme="minorHAnsi"/>
              </w:rPr>
              <w:t>4</w:t>
            </w:r>
          </w:p>
        </w:tc>
        <w:tc>
          <w:tcPr>
            <w:tcW w:w="597" w:type="dxa"/>
            <w:shd w:val="clear" w:color="auto" w:fill="F2F2F2" w:themeFill="background1" w:themeFillShade="F2"/>
            <w:hideMark/>
          </w:tcPr>
          <w:p w14:paraId="4A3FB9A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9C27173"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386EF38"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A93F1C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8AF9FE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4976D9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0540490"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23FBF77"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62A0DFB7"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0B3651F"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7AC48A11" w14:textId="77777777" w:rsidTr="00533268">
        <w:trPr>
          <w:trHeight w:val="345"/>
          <w:jc w:val="center"/>
        </w:trPr>
        <w:tc>
          <w:tcPr>
            <w:tcW w:w="1101" w:type="dxa"/>
            <w:vMerge/>
            <w:shd w:val="clear" w:color="auto" w:fill="F2F2F2" w:themeFill="background1" w:themeFillShade="F2"/>
            <w:hideMark/>
          </w:tcPr>
          <w:p w14:paraId="316695FE"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4794F1DD" w14:textId="77777777" w:rsidR="00944254" w:rsidRPr="00596871" w:rsidRDefault="00944254" w:rsidP="00596871">
            <w:pPr>
              <w:pStyle w:val="BodyCopy"/>
              <w:spacing w:before="20" w:after="20"/>
              <w:rPr>
                <w:rFonts w:cstheme="minorHAnsi"/>
              </w:rPr>
            </w:pPr>
            <w:r w:rsidRPr="00596871">
              <w:rPr>
                <w:rFonts w:cstheme="minorHAnsi"/>
              </w:rPr>
              <w:t>34</w:t>
            </w:r>
          </w:p>
        </w:tc>
        <w:tc>
          <w:tcPr>
            <w:tcW w:w="1418" w:type="dxa"/>
            <w:shd w:val="clear" w:color="auto" w:fill="F2F2F2" w:themeFill="background1" w:themeFillShade="F2"/>
            <w:hideMark/>
          </w:tcPr>
          <w:p w14:paraId="380F74CA" w14:textId="77777777" w:rsidR="00944254" w:rsidRPr="00596871" w:rsidRDefault="00944254" w:rsidP="00596871">
            <w:pPr>
              <w:pStyle w:val="BodyCopy"/>
              <w:spacing w:before="20" w:after="20"/>
              <w:rPr>
                <w:rFonts w:cstheme="minorHAnsi"/>
              </w:rPr>
            </w:pPr>
            <w:r w:rsidRPr="00596871">
              <w:rPr>
                <w:rFonts w:cstheme="minorHAnsi"/>
              </w:rPr>
              <w:t>Ha Giang</w:t>
            </w:r>
          </w:p>
        </w:tc>
        <w:tc>
          <w:tcPr>
            <w:tcW w:w="567" w:type="dxa"/>
            <w:shd w:val="clear" w:color="auto" w:fill="F2F2F2" w:themeFill="background1" w:themeFillShade="F2"/>
            <w:hideMark/>
          </w:tcPr>
          <w:p w14:paraId="44004A7D"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5A3686D5"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8DF890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2987762" w14:textId="77777777" w:rsidR="00944254" w:rsidRPr="00596871" w:rsidRDefault="00944254" w:rsidP="00596871">
            <w:pPr>
              <w:pStyle w:val="BodyCopy"/>
              <w:spacing w:before="20" w:after="20"/>
              <w:rPr>
                <w:rFonts w:cstheme="minorHAnsi"/>
              </w:rPr>
            </w:pPr>
            <w:r w:rsidRPr="00596871">
              <w:rPr>
                <w:rFonts w:cstheme="minorHAnsi"/>
              </w:rPr>
              <w:t>4</w:t>
            </w:r>
          </w:p>
        </w:tc>
        <w:tc>
          <w:tcPr>
            <w:tcW w:w="597" w:type="dxa"/>
            <w:shd w:val="clear" w:color="auto" w:fill="F2F2F2" w:themeFill="background1" w:themeFillShade="F2"/>
            <w:hideMark/>
          </w:tcPr>
          <w:p w14:paraId="1E28BA1A"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1B784692"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03821AF"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4711DD4"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72920D2D"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68107C45"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5B7C45E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992526F"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0D7149EA"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E2D447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9A85462"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9BA1490"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42B38D70"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7D45D335"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789B4CD6" w14:textId="77777777" w:rsidTr="00533268">
        <w:trPr>
          <w:trHeight w:val="345"/>
          <w:jc w:val="center"/>
        </w:trPr>
        <w:tc>
          <w:tcPr>
            <w:tcW w:w="1101" w:type="dxa"/>
            <w:vMerge/>
            <w:shd w:val="clear" w:color="auto" w:fill="F2F2F2" w:themeFill="background1" w:themeFillShade="F2"/>
            <w:hideMark/>
          </w:tcPr>
          <w:p w14:paraId="60F1AB14"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323D16AD" w14:textId="77777777" w:rsidR="00944254" w:rsidRPr="00596871" w:rsidRDefault="00944254" w:rsidP="00596871">
            <w:pPr>
              <w:pStyle w:val="BodyCopy"/>
              <w:spacing w:before="20" w:after="20"/>
              <w:rPr>
                <w:rFonts w:cstheme="minorHAnsi"/>
              </w:rPr>
            </w:pPr>
            <w:r w:rsidRPr="00596871">
              <w:rPr>
                <w:rFonts w:cstheme="minorHAnsi"/>
              </w:rPr>
              <w:t>35</w:t>
            </w:r>
          </w:p>
        </w:tc>
        <w:tc>
          <w:tcPr>
            <w:tcW w:w="1418" w:type="dxa"/>
            <w:shd w:val="clear" w:color="auto" w:fill="F2F2F2" w:themeFill="background1" w:themeFillShade="F2"/>
            <w:hideMark/>
          </w:tcPr>
          <w:p w14:paraId="6C9BC0B7" w14:textId="77777777" w:rsidR="00944254" w:rsidRPr="00596871" w:rsidRDefault="00944254" w:rsidP="00596871">
            <w:pPr>
              <w:pStyle w:val="BodyCopy"/>
              <w:spacing w:before="20" w:after="20"/>
              <w:rPr>
                <w:rFonts w:cstheme="minorHAnsi"/>
              </w:rPr>
            </w:pPr>
            <w:r w:rsidRPr="00596871">
              <w:rPr>
                <w:rFonts w:cstheme="minorHAnsi"/>
              </w:rPr>
              <w:t>Lang Son</w:t>
            </w:r>
          </w:p>
        </w:tc>
        <w:tc>
          <w:tcPr>
            <w:tcW w:w="567" w:type="dxa"/>
            <w:shd w:val="clear" w:color="auto" w:fill="F2F2F2" w:themeFill="background1" w:themeFillShade="F2"/>
            <w:hideMark/>
          </w:tcPr>
          <w:p w14:paraId="2E3D0C77"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7713FEE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527D829"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749C85B7"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33C2C21B"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519D4CC4"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A96D592"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278BF7C4"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3FACD6BF"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64B72E3C"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2758D42"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2B91888"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21EF076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9FBC6C5"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B0550EC"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5FE7A61"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5EA98C77"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297E9809"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1FE92640" w14:textId="77777777" w:rsidTr="00533268">
        <w:trPr>
          <w:trHeight w:val="345"/>
          <w:jc w:val="center"/>
        </w:trPr>
        <w:tc>
          <w:tcPr>
            <w:tcW w:w="1101" w:type="dxa"/>
            <w:vMerge/>
            <w:shd w:val="clear" w:color="auto" w:fill="F2F2F2" w:themeFill="background1" w:themeFillShade="F2"/>
            <w:hideMark/>
          </w:tcPr>
          <w:p w14:paraId="78DF9717"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34B4362E" w14:textId="77777777" w:rsidR="00944254" w:rsidRPr="00596871" w:rsidRDefault="00944254" w:rsidP="00596871">
            <w:pPr>
              <w:pStyle w:val="BodyCopy"/>
              <w:spacing w:before="20" w:after="20"/>
              <w:rPr>
                <w:rFonts w:cstheme="minorHAnsi"/>
              </w:rPr>
            </w:pPr>
            <w:r w:rsidRPr="00596871">
              <w:rPr>
                <w:rFonts w:cstheme="minorHAnsi"/>
              </w:rPr>
              <w:t>36</w:t>
            </w:r>
          </w:p>
        </w:tc>
        <w:tc>
          <w:tcPr>
            <w:tcW w:w="1418" w:type="dxa"/>
            <w:shd w:val="clear" w:color="auto" w:fill="F2F2F2" w:themeFill="background1" w:themeFillShade="F2"/>
            <w:hideMark/>
          </w:tcPr>
          <w:p w14:paraId="008F610D" w14:textId="77777777" w:rsidR="00944254" w:rsidRPr="00596871" w:rsidRDefault="00944254" w:rsidP="00596871">
            <w:pPr>
              <w:pStyle w:val="BodyCopy"/>
              <w:spacing w:before="20" w:after="20"/>
              <w:rPr>
                <w:rFonts w:cstheme="minorHAnsi"/>
              </w:rPr>
            </w:pPr>
            <w:r w:rsidRPr="00596871">
              <w:rPr>
                <w:rFonts w:cstheme="minorHAnsi"/>
              </w:rPr>
              <w:t>Phu Tho</w:t>
            </w:r>
          </w:p>
        </w:tc>
        <w:tc>
          <w:tcPr>
            <w:tcW w:w="567" w:type="dxa"/>
            <w:shd w:val="clear" w:color="auto" w:fill="F2F2F2" w:themeFill="background1" w:themeFillShade="F2"/>
            <w:hideMark/>
          </w:tcPr>
          <w:p w14:paraId="178AD723"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46C220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3620A07"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63274F0F"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7610EC34"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2428D77"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4E39CA66"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1A167F6E"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6C23574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2D93BF5"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2DDD9C9"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3F894D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272C50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7FCEAD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CC92EE3"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D18A7EF"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15EF6421"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1BE0F379"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55ADAE35" w14:textId="77777777" w:rsidTr="00533268">
        <w:trPr>
          <w:trHeight w:val="345"/>
          <w:jc w:val="center"/>
        </w:trPr>
        <w:tc>
          <w:tcPr>
            <w:tcW w:w="1101" w:type="dxa"/>
            <w:vMerge/>
            <w:shd w:val="clear" w:color="auto" w:fill="F2F2F2" w:themeFill="background1" w:themeFillShade="F2"/>
            <w:hideMark/>
          </w:tcPr>
          <w:p w14:paraId="4E6D2F0E"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4DB302B4" w14:textId="77777777" w:rsidR="00944254" w:rsidRPr="00596871" w:rsidRDefault="00944254" w:rsidP="00596871">
            <w:pPr>
              <w:pStyle w:val="BodyCopy"/>
              <w:spacing w:before="20" w:after="20"/>
              <w:rPr>
                <w:rFonts w:cstheme="minorHAnsi"/>
              </w:rPr>
            </w:pPr>
            <w:r w:rsidRPr="00596871">
              <w:rPr>
                <w:rFonts w:cstheme="minorHAnsi"/>
              </w:rPr>
              <w:t>37</w:t>
            </w:r>
          </w:p>
        </w:tc>
        <w:tc>
          <w:tcPr>
            <w:tcW w:w="1418" w:type="dxa"/>
            <w:shd w:val="clear" w:color="auto" w:fill="F2F2F2" w:themeFill="background1" w:themeFillShade="F2"/>
            <w:hideMark/>
          </w:tcPr>
          <w:p w14:paraId="677B8C54" w14:textId="77777777" w:rsidR="00944254" w:rsidRPr="00596871" w:rsidRDefault="00944254" w:rsidP="00596871">
            <w:pPr>
              <w:pStyle w:val="BodyCopy"/>
              <w:spacing w:before="20" w:after="20"/>
              <w:rPr>
                <w:rFonts w:cstheme="minorHAnsi"/>
              </w:rPr>
            </w:pPr>
            <w:r w:rsidRPr="00596871">
              <w:rPr>
                <w:rFonts w:cstheme="minorHAnsi"/>
              </w:rPr>
              <w:t>Bac Giang</w:t>
            </w:r>
          </w:p>
        </w:tc>
        <w:tc>
          <w:tcPr>
            <w:tcW w:w="567" w:type="dxa"/>
            <w:shd w:val="clear" w:color="auto" w:fill="F2F2F2" w:themeFill="background1" w:themeFillShade="F2"/>
            <w:hideMark/>
          </w:tcPr>
          <w:p w14:paraId="09C363A9"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27D3088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5FA535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F5B4070"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7AC3E5BF"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851C127"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36BDD3F"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C1378D3"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720F26A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A4B5D2A"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4841F597"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57779D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389509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5E4BE5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367E10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32FE0DF"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7ED28800"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6DB862A8"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68FA10DA" w14:textId="77777777" w:rsidTr="00533268">
        <w:trPr>
          <w:trHeight w:val="345"/>
          <w:jc w:val="center"/>
        </w:trPr>
        <w:tc>
          <w:tcPr>
            <w:tcW w:w="1101" w:type="dxa"/>
            <w:vMerge/>
            <w:shd w:val="clear" w:color="auto" w:fill="F2F2F2" w:themeFill="background1" w:themeFillShade="F2"/>
            <w:hideMark/>
          </w:tcPr>
          <w:p w14:paraId="030105BE"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5945FF5F" w14:textId="77777777" w:rsidR="00944254" w:rsidRPr="00596871" w:rsidRDefault="00944254" w:rsidP="00596871">
            <w:pPr>
              <w:pStyle w:val="BodyCopy"/>
              <w:spacing w:before="20" w:after="20"/>
              <w:rPr>
                <w:rFonts w:cstheme="minorHAnsi"/>
              </w:rPr>
            </w:pPr>
            <w:r w:rsidRPr="00596871">
              <w:rPr>
                <w:rFonts w:cstheme="minorHAnsi"/>
              </w:rPr>
              <w:t>38</w:t>
            </w:r>
          </w:p>
        </w:tc>
        <w:tc>
          <w:tcPr>
            <w:tcW w:w="1418" w:type="dxa"/>
            <w:shd w:val="clear" w:color="auto" w:fill="F2F2F2" w:themeFill="background1" w:themeFillShade="F2"/>
            <w:hideMark/>
          </w:tcPr>
          <w:p w14:paraId="6D62C5F0" w14:textId="77777777" w:rsidR="00944254" w:rsidRPr="00596871" w:rsidRDefault="00944254" w:rsidP="00596871">
            <w:pPr>
              <w:pStyle w:val="BodyCopy"/>
              <w:spacing w:before="20" w:after="20"/>
              <w:rPr>
                <w:rFonts w:cstheme="minorHAnsi"/>
              </w:rPr>
            </w:pPr>
            <w:r w:rsidRPr="00596871">
              <w:rPr>
                <w:rFonts w:cstheme="minorHAnsi"/>
              </w:rPr>
              <w:t>Tuyen Quang</w:t>
            </w:r>
          </w:p>
        </w:tc>
        <w:tc>
          <w:tcPr>
            <w:tcW w:w="567" w:type="dxa"/>
            <w:shd w:val="clear" w:color="auto" w:fill="F2F2F2" w:themeFill="background1" w:themeFillShade="F2"/>
            <w:hideMark/>
          </w:tcPr>
          <w:p w14:paraId="015084A6"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8FD7C8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F9FA8B9"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B18D0CF"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720F6059"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52F03DA7"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57A0B4E"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6108ECC"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1442EB5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64A8001"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531D90B0"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044801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EF399A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25A493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CB7FA5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90B54A4"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12BACF2E"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23AAC2A6"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3BBC0131" w14:textId="77777777" w:rsidTr="00533268">
        <w:trPr>
          <w:trHeight w:val="345"/>
          <w:jc w:val="center"/>
        </w:trPr>
        <w:tc>
          <w:tcPr>
            <w:tcW w:w="1101" w:type="dxa"/>
            <w:vMerge/>
            <w:shd w:val="clear" w:color="auto" w:fill="F2F2F2" w:themeFill="background1" w:themeFillShade="F2"/>
            <w:hideMark/>
          </w:tcPr>
          <w:p w14:paraId="5C655E06" w14:textId="77777777" w:rsidR="00944254" w:rsidRPr="00596871" w:rsidRDefault="00944254" w:rsidP="00596871">
            <w:pPr>
              <w:pStyle w:val="BodyCopy"/>
              <w:spacing w:before="20" w:after="20"/>
              <w:rPr>
                <w:rFonts w:cstheme="minorHAnsi"/>
              </w:rPr>
            </w:pPr>
          </w:p>
        </w:tc>
        <w:tc>
          <w:tcPr>
            <w:tcW w:w="567" w:type="dxa"/>
            <w:shd w:val="clear" w:color="auto" w:fill="D9D9D9" w:themeFill="background1" w:themeFillShade="D9"/>
            <w:hideMark/>
          </w:tcPr>
          <w:p w14:paraId="37D4FC6C"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D9D9D9" w:themeFill="background1" w:themeFillShade="D9"/>
            <w:hideMark/>
          </w:tcPr>
          <w:p w14:paraId="00E498D3"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hideMark/>
          </w:tcPr>
          <w:p w14:paraId="5CC7851B" w14:textId="77777777" w:rsidR="00944254" w:rsidRPr="00596871" w:rsidRDefault="00944254" w:rsidP="00596871">
            <w:pPr>
              <w:pStyle w:val="BodyCopy"/>
              <w:spacing w:before="20" w:after="20"/>
              <w:rPr>
                <w:rFonts w:cstheme="minorHAnsi"/>
                <w:b/>
              </w:rPr>
            </w:pPr>
            <w:r w:rsidRPr="00596871">
              <w:rPr>
                <w:rFonts w:cstheme="minorHAnsi"/>
                <w:b/>
              </w:rPr>
              <w:t>26</w:t>
            </w:r>
          </w:p>
        </w:tc>
        <w:tc>
          <w:tcPr>
            <w:tcW w:w="567" w:type="dxa"/>
            <w:shd w:val="clear" w:color="auto" w:fill="D9D9D9" w:themeFill="background1" w:themeFillShade="D9"/>
            <w:hideMark/>
          </w:tcPr>
          <w:p w14:paraId="6D4A4E53"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67" w:type="dxa"/>
            <w:shd w:val="clear" w:color="auto" w:fill="D9D9D9" w:themeFill="background1" w:themeFillShade="D9"/>
            <w:hideMark/>
          </w:tcPr>
          <w:p w14:paraId="56ABB293" w14:textId="77777777" w:rsidR="00944254" w:rsidRPr="00596871" w:rsidRDefault="00944254" w:rsidP="00596871">
            <w:pPr>
              <w:pStyle w:val="BodyCopy"/>
              <w:spacing w:before="20" w:after="20"/>
              <w:rPr>
                <w:rFonts w:cstheme="minorHAnsi"/>
                <w:b/>
              </w:rPr>
            </w:pPr>
            <w:r w:rsidRPr="00596871">
              <w:rPr>
                <w:rFonts w:cstheme="minorHAnsi"/>
                <w:b/>
              </w:rPr>
              <w:t>27</w:t>
            </w:r>
          </w:p>
        </w:tc>
        <w:tc>
          <w:tcPr>
            <w:tcW w:w="683" w:type="dxa"/>
            <w:shd w:val="clear" w:color="auto" w:fill="D9D9D9" w:themeFill="background1" w:themeFillShade="D9"/>
            <w:hideMark/>
          </w:tcPr>
          <w:p w14:paraId="13EE84F3" w14:textId="77777777" w:rsidR="00944254" w:rsidRPr="00596871" w:rsidRDefault="00944254" w:rsidP="00596871">
            <w:pPr>
              <w:pStyle w:val="BodyCopy"/>
              <w:spacing w:before="20" w:after="20"/>
              <w:rPr>
                <w:rFonts w:cstheme="minorHAnsi"/>
                <w:b/>
              </w:rPr>
            </w:pPr>
            <w:r w:rsidRPr="00596871">
              <w:rPr>
                <w:rFonts w:cstheme="minorHAnsi"/>
                <w:b/>
              </w:rPr>
              <w:t>53</w:t>
            </w:r>
          </w:p>
        </w:tc>
        <w:tc>
          <w:tcPr>
            <w:tcW w:w="597" w:type="dxa"/>
            <w:shd w:val="clear" w:color="auto" w:fill="D9D9D9" w:themeFill="background1" w:themeFillShade="D9"/>
            <w:hideMark/>
          </w:tcPr>
          <w:p w14:paraId="406F260F" w14:textId="77777777" w:rsidR="00944254" w:rsidRPr="00596871" w:rsidRDefault="00944254" w:rsidP="00596871">
            <w:pPr>
              <w:pStyle w:val="BodyCopy"/>
              <w:spacing w:before="20" w:after="20"/>
              <w:rPr>
                <w:rFonts w:cstheme="minorHAnsi"/>
                <w:b/>
              </w:rPr>
            </w:pPr>
            <w:r w:rsidRPr="00596871">
              <w:rPr>
                <w:rFonts w:cstheme="minorHAnsi"/>
                <w:b/>
              </w:rPr>
              <w:t>19</w:t>
            </w:r>
          </w:p>
        </w:tc>
        <w:tc>
          <w:tcPr>
            <w:tcW w:w="567" w:type="dxa"/>
            <w:shd w:val="clear" w:color="auto" w:fill="D9D9D9" w:themeFill="background1" w:themeFillShade="D9"/>
            <w:hideMark/>
          </w:tcPr>
          <w:p w14:paraId="0313E7BE"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97" w:type="dxa"/>
            <w:shd w:val="clear" w:color="auto" w:fill="D9D9D9" w:themeFill="background1" w:themeFillShade="D9"/>
            <w:hideMark/>
          </w:tcPr>
          <w:p w14:paraId="2DAE12C8" w14:textId="77777777" w:rsidR="00944254" w:rsidRPr="00596871" w:rsidRDefault="00944254" w:rsidP="00596871">
            <w:pPr>
              <w:pStyle w:val="BodyCopy"/>
              <w:spacing w:before="20" w:after="20"/>
              <w:rPr>
                <w:rFonts w:cstheme="minorHAnsi"/>
                <w:b/>
              </w:rPr>
            </w:pPr>
            <w:r w:rsidRPr="00596871">
              <w:rPr>
                <w:rFonts w:cstheme="minorHAnsi"/>
                <w:b/>
              </w:rPr>
              <w:t>20</w:t>
            </w:r>
          </w:p>
        </w:tc>
        <w:tc>
          <w:tcPr>
            <w:tcW w:w="683" w:type="dxa"/>
            <w:shd w:val="clear" w:color="auto" w:fill="D9D9D9" w:themeFill="background1" w:themeFillShade="D9"/>
            <w:hideMark/>
          </w:tcPr>
          <w:p w14:paraId="0A134353" w14:textId="77777777" w:rsidR="00944254" w:rsidRPr="00596871" w:rsidRDefault="00944254" w:rsidP="00596871">
            <w:pPr>
              <w:pStyle w:val="BodyCopy"/>
              <w:spacing w:before="20" w:after="20"/>
              <w:rPr>
                <w:rFonts w:cstheme="minorHAnsi"/>
                <w:b/>
              </w:rPr>
            </w:pPr>
            <w:r w:rsidRPr="00596871">
              <w:rPr>
                <w:rFonts w:cstheme="minorHAnsi"/>
                <w:b/>
              </w:rPr>
              <w:t>39</w:t>
            </w:r>
          </w:p>
        </w:tc>
        <w:tc>
          <w:tcPr>
            <w:tcW w:w="597" w:type="dxa"/>
            <w:shd w:val="clear" w:color="auto" w:fill="D9D9D9" w:themeFill="background1" w:themeFillShade="D9"/>
            <w:hideMark/>
          </w:tcPr>
          <w:p w14:paraId="200A8844" w14:textId="77777777" w:rsidR="00944254" w:rsidRPr="00596871" w:rsidRDefault="00944254" w:rsidP="00596871">
            <w:pPr>
              <w:pStyle w:val="BodyCopy"/>
              <w:spacing w:before="20" w:after="20"/>
              <w:rPr>
                <w:rFonts w:cstheme="minorHAnsi"/>
                <w:b/>
              </w:rPr>
            </w:pPr>
            <w:r w:rsidRPr="00596871">
              <w:rPr>
                <w:rFonts w:cstheme="minorHAnsi"/>
                <w:b/>
              </w:rPr>
              <w:t>7</w:t>
            </w:r>
          </w:p>
        </w:tc>
        <w:tc>
          <w:tcPr>
            <w:tcW w:w="567" w:type="dxa"/>
            <w:shd w:val="clear" w:color="auto" w:fill="D9D9D9" w:themeFill="background1" w:themeFillShade="D9"/>
            <w:hideMark/>
          </w:tcPr>
          <w:p w14:paraId="4F1A6C9F"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97" w:type="dxa"/>
            <w:shd w:val="clear" w:color="auto" w:fill="D9D9D9" w:themeFill="background1" w:themeFillShade="D9"/>
            <w:hideMark/>
          </w:tcPr>
          <w:p w14:paraId="43C5FA63" w14:textId="77777777" w:rsidR="00944254" w:rsidRPr="00596871" w:rsidRDefault="00944254" w:rsidP="00596871">
            <w:pPr>
              <w:pStyle w:val="BodyCopy"/>
              <w:spacing w:before="20" w:after="20"/>
              <w:rPr>
                <w:rFonts w:cstheme="minorHAnsi"/>
                <w:b/>
              </w:rPr>
            </w:pPr>
            <w:r w:rsidRPr="00596871">
              <w:rPr>
                <w:rFonts w:cstheme="minorHAnsi"/>
                <w:b/>
              </w:rPr>
              <w:t>10</w:t>
            </w:r>
          </w:p>
        </w:tc>
        <w:tc>
          <w:tcPr>
            <w:tcW w:w="683" w:type="dxa"/>
            <w:shd w:val="clear" w:color="auto" w:fill="D9D9D9" w:themeFill="background1" w:themeFillShade="D9"/>
            <w:hideMark/>
          </w:tcPr>
          <w:p w14:paraId="1D236DA7" w14:textId="77777777" w:rsidR="00944254" w:rsidRPr="00596871" w:rsidRDefault="00944254" w:rsidP="00596871">
            <w:pPr>
              <w:pStyle w:val="BodyCopy"/>
              <w:spacing w:before="20" w:after="20"/>
              <w:rPr>
                <w:rFonts w:cstheme="minorHAnsi"/>
                <w:b/>
              </w:rPr>
            </w:pPr>
            <w:r w:rsidRPr="00596871">
              <w:rPr>
                <w:rFonts w:cstheme="minorHAnsi"/>
                <w:b/>
              </w:rPr>
              <w:t>17</w:t>
            </w:r>
          </w:p>
        </w:tc>
        <w:tc>
          <w:tcPr>
            <w:tcW w:w="567" w:type="dxa"/>
            <w:shd w:val="clear" w:color="auto" w:fill="D9D9D9" w:themeFill="background1" w:themeFillShade="D9"/>
            <w:hideMark/>
          </w:tcPr>
          <w:p w14:paraId="7332504B" w14:textId="77777777" w:rsidR="00944254" w:rsidRPr="00596871" w:rsidRDefault="00944254" w:rsidP="00596871">
            <w:pPr>
              <w:pStyle w:val="BodyCopy"/>
              <w:spacing w:before="20" w:after="20"/>
              <w:rPr>
                <w:rFonts w:cstheme="minorHAnsi"/>
                <w:b/>
              </w:rPr>
            </w:pPr>
            <w:r w:rsidRPr="00596871">
              <w:rPr>
                <w:rFonts w:cstheme="minorHAnsi"/>
                <w:b/>
              </w:rPr>
              <w:t>4</w:t>
            </w:r>
          </w:p>
        </w:tc>
        <w:tc>
          <w:tcPr>
            <w:tcW w:w="567" w:type="dxa"/>
            <w:shd w:val="clear" w:color="auto" w:fill="D9D9D9" w:themeFill="background1" w:themeFillShade="D9"/>
            <w:hideMark/>
          </w:tcPr>
          <w:p w14:paraId="6C3F4906"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52E16E14" w14:textId="77777777" w:rsidR="00944254" w:rsidRPr="00596871" w:rsidRDefault="00944254" w:rsidP="00596871">
            <w:pPr>
              <w:pStyle w:val="BodyCopy"/>
              <w:spacing w:before="20" w:after="20"/>
              <w:rPr>
                <w:rFonts w:cstheme="minorHAnsi"/>
                <w:b/>
              </w:rPr>
            </w:pPr>
            <w:r w:rsidRPr="00596871">
              <w:rPr>
                <w:rFonts w:cstheme="minorHAnsi"/>
                <w:b/>
              </w:rPr>
              <w:t>2</w:t>
            </w:r>
          </w:p>
        </w:tc>
        <w:tc>
          <w:tcPr>
            <w:tcW w:w="683" w:type="dxa"/>
            <w:shd w:val="clear" w:color="auto" w:fill="D9D9D9" w:themeFill="background1" w:themeFillShade="D9"/>
            <w:hideMark/>
          </w:tcPr>
          <w:p w14:paraId="2D48DBB2" w14:textId="77777777" w:rsidR="00944254" w:rsidRPr="00596871" w:rsidRDefault="00944254" w:rsidP="00596871">
            <w:pPr>
              <w:pStyle w:val="BodyCopy"/>
              <w:spacing w:before="20" w:after="20"/>
              <w:rPr>
                <w:rFonts w:cstheme="minorHAnsi"/>
                <w:b/>
              </w:rPr>
            </w:pPr>
            <w:r w:rsidRPr="00596871">
              <w:rPr>
                <w:rFonts w:cstheme="minorHAnsi"/>
                <w:b/>
              </w:rPr>
              <w:t>6</w:t>
            </w:r>
          </w:p>
        </w:tc>
        <w:tc>
          <w:tcPr>
            <w:tcW w:w="1069" w:type="dxa"/>
            <w:shd w:val="clear" w:color="auto" w:fill="D9D9D9" w:themeFill="background1" w:themeFillShade="D9"/>
            <w:hideMark/>
          </w:tcPr>
          <w:p w14:paraId="5F20FAC1"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794" w:type="dxa"/>
            <w:shd w:val="clear" w:color="auto" w:fill="D9D9D9" w:themeFill="background1" w:themeFillShade="D9"/>
            <w:hideMark/>
          </w:tcPr>
          <w:p w14:paraId="0F4095B5" w14:textId="77777777" w:rsidR="00944254" w:rsidRPr="00596871" w:rsidRDefault="00944254" w:rsidP="00596871">
            <w:pPr>
              <w:pStyle w:val="BodyCopy"/>
              <w:spacing w:before="20" w:after="20"/>
              <w:rPr>
                <w:rFonts w:cstheme="minorHAnsi"/>
                <w:b/>
              </w:rPr>
            </w:pPr>
            <w:r w:rsidRPr="00596871">
              <w:rPr>
                <w:rFonts w:cstheme="minorHAnsi"/>
                <w:b/>
              </w:rPr>
              <w:t>6</w:t>
            </w:r>
          </w:p>
        </w:tc>
      </w:tr>
      <w:tr w:rsidR="00944254" w:rsidRPr="00596871" w14:paraId="52082888" w14:textId="77777777" w:rsidTr="00533268">
        <w:trPr>
          <w:trHeight w:val="345"/>
          <w:jc w:val="center"/>
        </w:trPr>
        <w:tc>
          <w:tcPr>
            <w:tcW w:w="1101" w:type="dxa"/>
            <w:vMerge w:val="restart"/>
            <w:shd w:val="clear" w:color="auto" w:fill="F2F2F2" w:themeFill="background1" w:themeFillShade="F2"/>
            <w:vAlign w:val="center"/>
            <w:hideMark/>
          </w:tcPr>
          <w:p w14:paraId="368696BC" w14:textId="77777777" w:rsidR="00944254" w:rsidRPr="00596871" w:rsidRDefault="00944254" w:rsidP="00596871">
            <w:pPr>
              <w:pStyle w:val="BodyCopy"/>
              <w:spacing w:before="20" w:after="20"/>
              <w:rPr>
                <w:rFonts w:cstheme="minorHAnsi"/>
              </w:rPr>
            </w:pPr>
            <w:r w:rsidRPr="00596871">
              <w:rPr>
                <w:rFonts w:cstheme="minorHAnsi"/>
              </w:rPr>
              <w:t>Northwest</w:t>
            </w:r>
          </w:p>
        </w:tc>
        <w:tc>
          <w:tcPr>
            <w:tcW w:w="567" w:type="dxa"/>
            <w:shd w:val="clear" w:color="auto" w:fill="F2F2F2" w:themeFill="background1" w:themeFillShade="F2"/>
            <w:hideMark/>
          </w:tcPr>
          <w:p w14:paraId="64516D48" w14:textId="77777777" w:rsidR="00944254" w:rsidRPr="00596871" w:rsidRDefault="00944254" w:rsidP="00596871">
            <w:pPr>
              <w:pStyle w:val="BodyCopy"/>
              <w:spacing w:before="20" w:after="20"/>
              <w:rPr>
                <w:rFonts w:cstheme="minorHAnsi"/>
              </w:rPr>
            </w:pPr>
            <w:r w:rsidRPr="00596871">
              <w:rPr>
                <w:rFonts w:cstheme="minorHAnsi"/>
              </w:rPr>
              <w:t>39</w:t>
            </w:r>
          </w:p>
        </w:tc>
        <w:tc>
          <w:tcPr>
            <w:tcW w:w="1418" w:type="dxa"/>
            <w:shd w:val="clear" w:color="auto" w:fill="F2F2F2" w:themeFill="background1" w:themeFillShade="F2"/>
            <w:hideMark/>
          </w:tcPr>
          <w:p w14:paraId="22DA4BD5" w14:textId="77777777" w:rsidR="00944254" w:rsidRPr="00596871" w:rsidRDefault="00944254" w:rsidP="00596871">
            <w:pPr>
              <w:pStyle w:val="BodyCopy"/>
              <w:spacing w:before="20" w:after="20"/>
              <w:rPr>
                <w:rFonts w:cstheme="minorHAnsi"/>
              </w:rPr>
            </w:pPr>
            <w:r w:rsidRPr="00596871">
              <w:rPr>
                <w:rFonts w:cstheme="minorHAnsi"/>
              </w:rPr>
              <w:t>Lao Cai</w:t>
            </w:r>
          </w:p>
        </w:tc>
        <w:tc>
          <w:tcPr>
            <w:tcW w:w="567" w:type="dxa"/>
            <w:shd w:val="clear" w:color="auto" w:fill="F2F2F2" w:themeFill="background1" w:themeFillShade="F2"/>
            <w:hideMark/>
          </w:tcPr>
          <w:p w14:paraId="2B9BFAB4" w14:textId="77777777" w:rsidR="00944254" w:rsidRPr="00596871" w:rsidRDefault="00944254" w:rsidP="00596871">
            <w:pPr>
              <w:pStyle w:val="BodyCopy"/>
              <w:spacing w:before="20" w:after="20"/>
              <w:rPr>
                <w:rFonts w:cstheme="minorHAnsi"/>
              </w:rPr>
            </w:pPr>
            <w:r w:rsidRPr="00596871">
              <w:rPr>
                <w:rFonts w:cstheme="minorHAnsi"/>
              </w:rPr>
              <w:t>5</w:t>
            </w:r>
          </w:p>
        </w:tc>
        <w:tc>
          <w:tcPr>
            <w:tcW w:w="567" w:type="dxa"/>
            <w:shd w:val="clear" w:color="auto" w:fill="F2F2F2" w:themeFill="background1" w:themeFillShade="F2"/>
            <w:hideMark/>
          </w:tcPr>
          <w:p w14:paraId="19ED9A7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B4AACBA"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AD146F2"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199B708F" w14:textId="77777777" w:rsidR="00944254" w:rsidRPr="00596871" w:rsidRDefault="00944254" w:rsidP="00596871">
            <w:pPr>
              <w:pStyle w:val="BodyCopy"/>
              <w:spacing w:before="20" w:after="20"/>
              <w:rPr>
                <w:rFonts w:cstheme="minorHAnsi"/>
              </w:rPr>
            </w:pPr>
            <w:r w:rsidRPr="00596871">
              <w:rPr>
                <w:rFonts w:cstheme="minorHAnsi"/>
              </w:rPr>
              <w:t>5</w:t>
            </w:r>
          </w:p>
        </w:tc>
        <w:tc>
          <w:tcPr>
            <w:tcW w:w="567" w:type="dxa"/>
            <w:shd w:val="clear" w:color="auto" w:fill="F2F2F2" w:themeFill="background1" w:themeFillShade="F2"/>
            <w:hideMark/>
          </w:tcPr>
          <w:p w14:paraId="7B39CBBA"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3499E18"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A4304EA"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28206B23"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7EBAE74A"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3481052"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EA6FF2A"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4797E53E"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2942667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36104F8"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C088AF6"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1EC7FCB9"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79371AB2"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77CE2D6F" w14:textId="77777777" w:rsidTr="00533268">
        <w:trPr>
          <w:trHeight w:val="345"/>
          <w:jc w:val="center"/>
        </w:trPr>
        <w:tc>
          <w:tcPr>
            <w:tcW w:w="1101" w:type="dxa"/>
            <w:vMerge/>
            <w:shd w:val="clear" w:color="auto" w:fill="F2F2F2" w:themeFill="background1" w:themeFillShade="F2"/>
            <w:vAlign w:val="center"/>
            <w:hideMark/>
          </w:tcPr>
          <w:p w14:paraId="1E07CBA4"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2C1C0B13" w14:textId="77777777" w:rsidR="00944254" w:rsidRPr="00596871" w:rsidRDefault="00944254" w:rsidP="00596871">
            <w:pPr>
              <w:pStyle w:val="BodyCopy"/>
              <w:spacing w:before="20" w:after="20"/>
              <w:rPr>
                <w:rFonts w:cstheme="minorHAnsi"/>
              </w:rPr>
            </w:pPr>
            <w:r w:rsidRPr="00596871">
              <w:rPr>
                <w:rFonts w:cstheme="minorHAnsi"/>
              </w:rPr>
              <w:t>40</w:t>
            </w:r>
          </w:p>
        </w:tc>
        <w:tc>
          <w:tcPr>
            <w:tcW w:w="1418" w:type="dxa"/>
            <w:shd w:val="clear" w:color="auto" w:fill="F2F2F2" w:themeFill="background1" w:themeFillShade="F2"/>
            <w:hideMark/>
          </w:tcPr>
          <w:p w14:paraId="4AE1B018" w14:textId="77777777" w:rsidR="00944254" w:rsidRPr="00596871" w:rsidRDefault="00944254" w:rsidP="00596871">
            <w:pPr>
              <w:pStyle w:val="BodyCopy"/>
              <w:spacing w:before="20" w:after="20"/>
              <w:rPr>
                <w:rFonts w:cstheme="minorHAnsi"/>
              </w:rPr>
            </w:pPr>
            <w:r w:rsidRPr="00596871">
              <w:rPr>
                <w:rFonts w:cstheme="minorHAnsi"/>
              </w:rPr>
              <w:t>Hoa Binh</w:t>
            </w:r>
          </w:p>
        </w:tc>
        <w:tc>
          <w:tcPr>
            <w:tcW w:w="567" w:type="dxa"/>
            <w:shd w:val="clear" w:color="auto" w:fill="F2F2F2" w:themeFill="background1" w:themeFillShade="F2"/>
            <w:hideMark/>
          </w:tcPr>
          <w:p w14:paraId="4F2D5A8A" w14:textId="77777777" w:rsidR="00944254" w:rsidRPr="00596871" w:rsidRDefault="00944254" w:rsidP="00596871">
            <w:pPr>
              <w:pStyle w:val="BodyCopy"/>
              <w:spacing w:before="20" w:after="20"/>
              <w:rPr>
                <w:rFonts w:cstheme="minorHAnsi"/>
              </w:rPr>
            </w:pPr>
            <w:r w:rsidRPr="00596871">
              <w:rPr>
                <w:rFonts w:cstheme="minorHAnsi"/>
              </w:rPr>
              <w:t>5</w:t>
            </w:r>
          </w:p>
        </w:tc>
        <w:tc>
          <w:tcPr>
            <w:tcW w:w="567" w:type="dxa"/>
            <w:shd w:val="clear" w:color="auto" w:fill="F2F2F2" w:themeFill="background1" w:themeFillShade="F2"/>
            <w:hideMark/>
          </w:tcPr>
          <w:p w14:paraId="19F7477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E7D3FDA"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6075AB2"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432F49F6"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08354068"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DF487AE"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9061D5E" w14:textId="77777777" w:rsidR="00944254" w:rsidRPr="00596871" w:rsidRDefault="00944254" w:rsidP="00596871">
            <w:pPr>
              <w:pStyle w:val="BodyCopy"/>
              <w:spacing w:before="20" w:after="20"/>
              <w:rPr>
                <w:rFonts w:cstheme="minorHAnsi"/>
              </w:rPr>
            </w:pPr>
            <w:r w:rsidRPr="00596871">
              <w:rPr>
                <w:rFonts w:cstheme="minorHAnsi"/>
              </w:rPr>
              <w:t>4</w:t>
            </w:r>
          </w:p>
        </w:tc>
        <w:tc>
          <w:tcPr>
            <w:tcW w:w="597" w:type="dxa"/>
            <w:shd w:val="clear" w:color="auto" w:fill="F2F2F2" w:themeFill="background1" w:themeFillShade="F2"/>
            <w:hideMark/>
          </w:tcPr>
          <w:p w14:paraId="6AA15C10"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4B55C580"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486AAB9"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D505246"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7D7123D0"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7877E15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A0CAD5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36270EB" w14:textId="77777777" w:rsidR="00944254" w:rsidRPr="00596871" w:rsidRDefault="00944254" w:rsidP="00596871">
            <w:pPr>
              <w:pStyle w:val="BodyCopy"/>
              <w:spacing w:before="20" w:after="20"/>
              <w:rPr>
                <w:rFonts w:cstheme="minorHAnsi"/>
              </w:rPr>
            </w:pPr>
            <w:r w:rsidRPr="00596871">
              <w:rPr>
                <w:rFonts w:cstheme="minorHAnsi"/>
              </w:rPr>
              <w:t>2</w:t>
            </w:r>
          </w:p>
        </w:tc>
        <w:tc>
          <w:tcPr>
            <w:tcW w:w="1069" w:type="dxa"/>
            <w:shd w:val="clear" w:color="auto" w:fill="F2F2F2" w:themeFill="background1" w:themeFillShade="F2"/>
            <w:noWrap/>
            <w:hideMark/>
          </w:tcPr>
          <w:p w14:paraId="3292B573"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4147BA98" w14:textId="77777777" w:rsidR="00944254" w:rsidRPr="00596871" w:rsidRDefault="00944254" w:rsidP="00596871">
            <w:pPr>
              <w:pStyle w:val="BodyCopy"/>
              <w:spacing w:before="20" w:after="20"/>
              <w:rPr>
                <w:rFonts w:cstheme="minorHAnsi"/>
              </w:rPr>
            </w:pPr>
            <w:r w:rsidRPr="00596871">
              <w:rPr>
                <w:rFonts w:cstheme="minorHAnsi"/>
              </w:rPr>
              <w:t>2</w:t>
            </w:r>
          </w:p>
        </w:tc>
      </w:tr>
      <w:tr w:rsidR="00944254" w:rsidRPr="00596871" w14:paraId="79085DF0" w14:textId="77777777" w:rsidTr="00533268">
        <w:trPr>
          <w:trHeight w:val="345"/>
          <w:jc w:val="center"/>
        </w:trPr>
        <w:tc>
          <w:tcPr>
            <w:tcW w:w="1101" w:type="dxa"/>
            <w:vMerge/>
            <w:shd w:val="clear" w:color="auto" w:fill="F2F2F2" w:themeFill="background1" w:themeFillShade="F2"/>
            <w:vAlign w:val="center"/>
            <w:hideMark/>
          </w:tcPr>
          <w:p w14:paraId="3BB201D2"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36FCB0ED" w14:textId="77777777" w:rsidR="00944254" w:rsidRPr="00596871" w:rsidRDefault="00944254" w:rsidP="00596871">
            <w:pPr>
              <w:pStyle w:val="BodyCopy"/>
              <w:spacing w:before="20" w:after="20"/>
              <w:rPr>
                <w:rFonts w:cstheme="minorHAnsi"/>
              </w:rPr>
            </w:pPr>
            <w:r w:rsidRPr="00596871">
              <w:rPr>
                <w:rFonts w:cstheme="minorHAnsi"/>
              </w:rPr>
              <w:t>41</w:t>
            </w:r>
          </w:p>
        </w:tc>
        <w:tc>
          <w:tcPr>
            <w:tcW w:w="1418" w:type="dxa"/>
            <w:shd w:val="clear" w:color="auto" w:fill="F2F2F2" w:themeFill="background1" w:themeFillShade="F2"/>
            <w:hideMark/>
          </w:tcPr>
          <w:p w14:paraId="171C538F" w14:textId="77777777" w:rsidR="00944254" w:rsidRPr="00596871" w:rsidRDefault="00944254" w:rsidP="00596871">
            <w:pPr>
              <w:pStyle w:val="BodyCopy"/>
              <w:spacing w:before="20" w:after="20"/>
              <w:rPr>
                <w:rFonts w:cstheme="minorHAnsi"/>
              </w:rPr>
            </w:pPr>
            <w:r w:rsidRPr="00596871">
              <w:rPr>
                <w:rFonts w:cstheme="minorHAnsi"/>
              </w:rPr>
              <w:t>Dien Bien</w:t>
            </w:r>
          </w:p>
        </w:tc>
        <w:tc>
          <w:tcPr>
            <w:tcW w:w="567" w:type="dxa"/>
            <w:shd w:val="clear" w:color="auto" w:fill="F2F2F2" w:themeFill="background1" w:themeFillShade="F2"/>
            <w:hideMark/>
          </w:tcPr>
          <w:p w14:paraId="34BE5829"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0548F41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AC9C07E"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08EA9850" w14:textId="77777777" w:rsidR="00944254" w:rsidRPr="00596871" w:rsidRDefault="00944254" w:rsidP="00596871">
            <w:pPr>
              <w:pStyle w:val="BodyCopy"/>
              <w:spacing w:before="20" w:after="20"/>
              <w:rPr>
                <w:rFonts w:cstheme="minorHAnsi"/>
              </w:rPr>
            </w:pPr>
            <w:r w:rsidRPr="00596871">
              <w:rPr>
                <w:rFonts w:cstheme="minorHAnsi"/>
              </w:rPr>
              <w:t>4</w:t>
            </w:r>
          </w:p>
        </w:tc>
        <w:tc>
          <w:tcPr>
            <w:tcW w:w="597" w:type="dxa"/>
            <w:shd w:val="clear" w:color="auto" w:fill="F2F2F2" w:themeFill="background1" w:themeFillShade="F2"/>
            <w:hideMark/>
          </w:tcPr>
          <w:p w14:paraId="2AE1F62D"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39ADF045"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0E74B53"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4419B33"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03EBCA86"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07C525B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14579D6"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15FC6BB"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6257D26B"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5E302E95"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977F08D"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9545D0B" w14:textId="77777777" w:rsidR="00944254" w:rsidRPr="00596871" w:rsidRDefault="00944254" w:rsidP="00596871">
            <w:pPr>
              <w:pStyle w:val="BodyCopy"/>
              <w:spacing w:before="20" w:after="20"/>
              <w:rPr>
                <w:rFonts w:cstheme="minorHAnsi"/>
              </w:rPr>
            </w:pPr>
            <w:r w:rsidRPr="00596871">
              <w:rPr>
                <w:rFonts w:cstheme="minorHAnsi"/>
              </w:rPr>
              <w:t>2</w:t>
            </w:r>
          </w:p>
        </w:tc>
        <w:tc>
          <w:tcPr>
            <w:tcW w:w="1069" w:type="dxa"/>
            <w:shd w:val="clear" w:color="auto" w:fill="F2F2F2" w:themeFill="background1" w:themeFillShade="F2"/>
            <w:noWrap/>
            <w:hideMark/>
          </w:tcPr>
          <w:p w14:paraId="04822061"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0F20D141" w14:textId="77777777" w:rsidR="00944254" w:rsidRPr="00596871" w:rsidRDefault="00944254" w:rsidP="00596871">
            <w:pPr>
              <w:pStyle w:val="BodyCopy"/>
              <w:spacing w:before="20" w:after="20"/>
              <w:rPr>
                <w:rFonts w:cstheme="minorHAnsi"/>
              </w:rPr>
            </w:pPr>
            <w:r w:rsidRPr="00596871">
              <w:rPr>
                <w:rFonts w:cstheme="minorHAnsi"/>
              </w:rPr>
              <w:t>2</w:t>
            </w:r>
          </w:p>
        </w:tc>
      </w:tr>
      <w:tr w:rsidR="00944254" w:rsidRPr="00596871" w14:paraId="6E303BF0" w14:textId="77777777" w:rsidTr="00533268">
        <w:trPr>
          <w:trHeight w:val="345"/>
          <w:jc w:val="center"/>
        </w:trPr>
        <w:tc>
          <w:tcPr>
            <w:tcW w:w="1101" w:type="dxa"/>
            <w:vMerge/>
            <w:shd w:val="clear" w:color="auto" w:fill="F2F2F2" w:themeFill="background1" w:themeFillShade="F2"/>
            <w:vAlign w:val="center"/>
            <w:hideMark/>
          </w:tcPr>
          <w:p w14:paraId="5108AA49"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54799426" w14:textId="77777777" w:rsidR="00944254" w:rsidRPr="00596871" w:rsidRDefault="00944254" w:rsidP="00596871">
            <w:pPr>
              <w:pStyle w:val="BodyCopy"/>
              <w:spacing w:before="20" w:after="20"/>
              <w:rPr>
                <w:rFonts w:cstheme="minorHAnsi"/>
              </w:rPr>
            </w:pPr>
            <w:r w:rsidRPr="00596871">
              <w:rPr>
                <w:rFonts w:cstheme="minorHAnsi"/>
              </w:rPr>
              <w:t>42</w:t>
            </w:r>
          </w:p>
        </w:tc>
        <w:tc>
          <w:tcPr>
            <w:tcW w:w="1418" w:type="dxa"/>
            <w:shd w:val="clear" w:color="auto" w:fill="F2F2F2" w:themeFill="background1" w:themeFillShade="F2"/>
            <w:hideMark/>
          </w:tcPr>
          <w:p w14:paraId="573569A5" w14:textId="77777777" w:rsidR="00944254" w:rsidRPr="00596871" w:rsidRDefault="00944254" w:rsidP="00596871">
            <w:pPr>
              <w:pStyle w:val="BodyCopy"/>
              <w:spacing w:before="20" w:after="20"/>
              <w:rPr>
                <w:rFonts w:cstheme="minorHAnsi"/>
              </w:rPr>
            </w:pPr>
            <w:r w:rsidRPr="00596871">
              <w:rPr>
                <w:rFonts w:cstheme="minorHAnsi"/>
              </w:rPr>
              <w:t>Yen Bai</w:t>
            </w:r>
          </w:p>
        </w:tc>
        <w:tc>
          <w:tcPr>
            <w:tcW w:w="567" w:type="dxa"/>
            <w:shd w:val="clear" w:color="auto" w:fill="F2F2F2" w:themeFill="background1" w:themeFillShade="F2"/>
            <w:hideMark/>
          </w:tcPr>
          <w:p w14:paraId="3722B1BD"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49096E7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9E06830"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0109A473"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69F68D4B"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329754F5"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2A310B8"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74C55B40"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524AA28E"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144B089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D963F83"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280F3B37"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6B5F706A"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7687EA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ECEC487"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D5620F2"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5C3ABCB4"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4662898"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4A8F3CE9" w14:textId="77777777" w:rsidTr="00533268">
        <w:trPr>
          <w:trHeight w:val="345"/>
          <w:jc w:val="center"/>
        </w:trPr>
        <w:tc>
          <w:tcPr>
            <w:tcW w:w="1101" w:type="dxa"/>
            <w:vMerge/>
            <w:shd w:val="clear" w:color="auto" w:fill="F2F2F2" w:themeFill="background1" w:themeFillShade="F2"/>
            <w:vAlign w:val="center"/>
            <w:hideMark/>
          </w:tcPr>
          <w:p w14:paraId="4B785588"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6276193F" w14:textId="77777777" w:rsidR="00944254" w:rsidRPr="00596871" w:rsidRDefault="00944254" w:rsidP="00596871">
            <w:pPr>
              <w:pStyle w:val="BodyCopy"/>
              <w:spacing w:before="20" w:after="20"/>
              <w:rPr>
                <w:rFonts w:cstheme="minorHAnsi"/>
              </w:rPr>
            </w:pPr>
            <w:r w:rsidRPr="00596871">
              <w:rPr>
                <w:rFonts w:cstheme="minorHAnsi"/>
              </w:rPr>
              <w:t>43</w:t>
            </w:r>
          </w:p>
        </w:tc>
        <w:tc>
          <w:tcPr>
            <w:tcW w:w="1418" w:type="dxa"/>
            <w:shd w:val="clear" w:color="auto" w:fill="F2F2F2" w:themeFill="background1" w:themeFillShade="F2"/>
            <w:hideMark/>
          </w:tcPr>
          <w:p w14:paraId="67B373BB" w14:textId="77777777" w:rsidR="00944254" w:rsidRPr="00596871" w:rsidRDefault="00944254" w:rsidP="00596871">
            <w:pPr>
              <w:pStyle w:val="BodyCopy"/>
              <w:spacing w:before="20" w:after="20"/>
              <w:rPr>
                <w:rFonts w:cstheme="minorHAnsi"/>
              </w:rPr>
            </w:pPr>
            <w:r w:rsidRPr="00596871">
              <w:rPr>
                <w:rFonts w:cstheme="minorHAnsi"/>
              </w:rPr>
              <w:t>Son La</w:t>
            </w:r>
          </w:p>
        </w:tc>
        <w:tc>
          <w:tcPr>
            <w:tcW w:w="567" w:type="dxa"/>
            <w:shd w:val="clear" w:color="auto" w:fill="F2F2F2" w:themeFill="background1" w:themeFillShade="F2"/>
            <w:hideMark/>
          </w:tcPr>
          <w:p w14:paraId="6A6BB1B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08D78B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E5D1060"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2349EB13"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65CBF43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C64EAA6"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68AC822"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352C946C"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0A46C56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810F0C4"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CF166F2"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407204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06E9092"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CAD1B3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7F9CF37"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58F60B3"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087D8634"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2921DD4"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000890A7" w14:textId="77777777" w:rsidTr="00533268">
        <w:trPr>
          <w:trHeight w:val="345"/>
          <w:jc w:val="center"/>
        </w:trPr>
        <w:tc>
          <w:tcPr>
            <w:tcW w:w="1101" w:type="dxa"/>
            <w:vMerge/>
            <w:shd w:val="clear" w:color="auto" w:fill="F2F2F2" w:themeFill="background1" w:themeFillShade="F2"/>
            <w:vAlign w:val="center"/>
            <w:hideMark/>
          </w:tcPr>
          <w:p w14:paraId="742089E3"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F56C21A" w14:textId="77777777" w:rsidR="00944254" w:rsidRPr="00596871" w:rsidRDefault="00944254" w:rsidP="00596871">
            <w:pPr>
              <w:pStyle w:val="BodyCopy"/>
              <w:spacing w:before="20" w:after="20"/>
              <w:rPr>
                <w:rFonts w:cstheme="minorHAnsi"/>
              </w:rPr>
            </w:pPr>
            <w:r w:rsidRPr="00596871">
              <w:rPr>
                <w:rFonts w:cstheme="minorHAnsi"/>
              </w:rPr>
              <w:t>44</w:t>
            </w:r>
          </w:p>
        </w:tc>
        <w:tc>
          <w:tcPr>
            <w:tcW w:w="1418" w:type="dxa"/>
            <w:shd w:val="clear" w:color="auto" w:fill="F2F2F2" w:themeFill="background1" w:themeFillShade="F2"/>
            <w:hideMark/>
          </w:tcPr>
          <w:p w14:paraId="5E612401" w14:textId="77777777" w:rsidR="00944254" w:rsidRPr="00596871" w:rsidRDefault="00944254" w:rsidP="00596871">
            <w:pPr>
              <w:pStyle w:val="BodyCopy"/>
              <w:spacing w:before="20" w:after="20"/>
              <w:rPr>
                <w:rFonts w:cstheme="minorHAnsi"/>
              </w:rPr>
            </w:pPr>
            <w:r w:rsidRPr="00596871">
              <w:rPr>
                <w:rFonts w:cstheme="minorHAnsi"/>
              </w:rPr>
              <w:t>Lai Chau</w:t>
            </w:r>
          </w:p>
        </w:tc>
        <w:tc>
          <w:tcPr>
            <w:tcW w:w="567" w:type="dxa"/>
            <w:shd w:val="clear" w:color="auto" w:fill="F2F2F2" w:themeFill="background1" w:themeFillShade="F2"/>
            <w:hideMark/>
          </w:tcPr>
          <w:p w14:paraId="4FAF1BEB"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BCEF33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D56687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6F18581"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4A9B6028"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5C4C482"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8B3913C"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BD774C1"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63A6CE4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1455709"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C28BFCC"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252D28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E640BB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F234B6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811281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53B69CB"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33568B7B"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1A31B565"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181E397C" w14:textId="77777777" w:rsidTr="00533268">
        <w:trPr>
          <w:trHeight w:val="345"/>
          <w:jc w:val="center"/>
        </w:trPr>
        <w:tc>
          <w:tcPr>
            <w:tcW w:w="1101" w:type="dxa"/>
            <w:vMerge/>
            <w:shd w:val="clear" w:color="auto" w:fill="F2F2F2" w:themeFill="background1" w:themeFillShade="F2"/>
            <w:vAlign w:val="center"/>
            <w:hideMark/>
          </w:tcPr>
          <w:p w14:paraId="63A2098B" w14:textId="77777777" w:rsidR="00944254" w:rsidRPr="00596871" w:rsidRDefault="00944254" w:rsidP="00596871">
            <w:pPr>
              <w:pStyle w:val="BodyCopy"/>
              <w:spacing w:before="20" w:after="20"/>
              <w:rPr>
                <w:rFonts w:cstheme="minorHAnsi"/>
              </w:rPr>
            </w:pPr>
          </w:p>
        </w:tc>
        <w:tc>
          <w:tcPr>
            <w:tcW w:w="567" w:type="dxa"/>
            <w:shd w:val="clear" w:color="auto" w:fill="D9D9D9" w:themeFill="background1" w:themeFillShade="D9"/>
            <w:hideMark/>
          </w:tcPr>
          <w:p w14:paraId="5A550026"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D9D9D9" w:themeFill="background1" w:themeFillShade="D9"/>
            <w:hideMark/>
          </w:tcPr>
          <w:p w14:paraId="09F39371"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hideMark/>
          </w:tcPr>
          <w:p w14:paraId="606BFD29" w14:textId="77777777" w:rsidR="00944254" w:rsidRPr="00596871" w:rsidRDefault="00944254" w:rsidP="00596871">
            <w:pPr>
              <w:pStyle w:val="BodyCopy"/>
              <w:spacing w:before="20" w:after="20"/>
              <w:rPr>
                <w:rFonts w:cstheme="minorHAnsi"/>
                <w:b/>
              </w:rPr>
            </w:pPr>
            <w:r w:rsidRPr="00596871">
              <w:rPr>
                <w:rFonts w:cstheme="minorHAnsi"/>
                <w:b/>
              </w:rPr>
              <w:t>16</w:t>
            </w:r>
          </w:p>
        </w:tc>
        <w:tc>
          <w:tcPr>
            <w:tcW w:w="567" w:type="dxa"/>
            <w:shd w:val="clear" w:color="auto" w:fill="D9D9D9" w:themeFill="background1" w:themeFillShade="D9"/>
            <w:hideMark/>
          </w:tcPr>
          <w:p w14:paraId="29DC070E"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67" w:type="dxa"/>
            <w:shd w:val="clear" w:color="auto" w:fill="D9D9D9" w:themeFill="background1" w:themeFillShade="D9"/>
            <w:hideMark/>
          </w:tcPr>
          <w:p w14:paraId="790772E8" w14:textId="77777777" w:rsidR="00944254" w:rsidRPr="00596871" w:rsidRDefault="00944254" w:rsidP="00596871">
            <w:pPr>
              <w:pStyle w:val="BodyCopy"/>
              <w:spacing w:before="20" w:after="20"/>
              <w:rPr>
                <w:rFonts w:cstheme="minorHAnsi"/>
                <w:b/>
              </w:rPr>
            </w:pPr>
            <w:r w:rsidRPr="00596871">
              <w:rPr>
                <w:rFonts w:cstheme="minorHAnsi"/>
                <w:b/>
              </w:rPr>
              <w:t>5</w:t>
            </w:r>
          </w:p>
        </w:tc>
        <w:tc>
          <w:tcPr>
            <w:tcW w:w="683" w:type="dxa"/>
            <w:shd w:val="clear" w:color="auto" w:fill="D9D9D9" w:themeFill="background1" w:themeFillShade="D9"/>
            <w:hideMark/>
          </w:tcPr>
          <w:p w14:paraId="2DD031C8" w14:textId="77777777" w:rsidR="00944254" w:rsidRPr="00596871" w:rsidRDefault="00944254" w:rsidP="00596871">
            <w:pPr>
              <w:pStyle w:val="BodyCopy"/>
              <w:spacing w:before="20" w:after="20"/>
              <w:rPr>
                <w:rFonts w:cstheme="minorHAnsi"/>
                <w:b/>
              </w:rPr>
            </w:pPr>
            <w:r w:rsidRPr="00596871">
              <w:rPr>
                <w:rFonts w:cstheme="minorHAnsi"/>
                <w:b/>
              </w:rPr>
              <w:t>21</w:t>
            </w:r>
          </w:p>
        </w:tc>
        <w:tc>
          <w:tcPr>
            <w:tcW w:w="597" w:type="dxa"/>
            <w:shd w:val="clear" w:color="auto" w:fill="D9D9D9" w:themeFill="background1" w:themeFillShade="D9"/>
            <w:hideMark/>
          </w:tcPr>
          <w:p w14:paraId="2712971B" w14:textId="77777777" w:rsidR="00944254" w:rsidRPr="00596871" w:rsidRDefault="00944254" w:rsidP="00596871">
            <w:pPr>
              <w:pStyle w:val="BodyCopy"/>
              <w:spacing w:before="20" w:after="20"/>
              <w:rPr>
                <w:rFonts w:cstheme="minorHAnsi"/>
                <w:b/>
              </w:rPr>
            </w:pPr>
            <w:r w:rsidRPr="00596871">
              <w:rPr>
                <w:rFonts w:cstheme="minorHAnsi"/>
                <w:b/>
              </w:rPr>
              <w:t>15</w:t>
            </w:r>
          </w:p>
        </w:tc>
        <w:tc>
          <w:tcPr>
            <w:tcW w:w="567" w:type="dxa"/>
            <w:shd w:val="clear" w:color="auto" w:fill="D9D9D9" w:themeFill="background1" w:themeFillShade="D9"/>
            <w:hideMark/>
          </w:tcPr>
          <w:p w14:paraId="0F3BAB4C"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97" w:type="dxa"/>
            <w:shd w:val="clear" w:color="auto" w:fill="D9D9D9" w:themeFill="background1" w:themeFillShade="D9"/>
            <w:hideMark/>
          </w:tcPr>
          <w:p w14:paraId="7F2736D5" w14:textId="77777777" w:rsidR="00944254" w:rsidRPr="00596871" w:rsidRDefault="00944254" w:rsidP="00596871">
            <w:pPr>
              <w:pStyle w:val="BodyCopy"/>
              <w:spacing w:before="20" w:after="20"/>
              <w:rPr>
                <w:rFonts w:cstheme="minorHAnsi"/>
                <w:b/>
              </w:rPr>
            </w:pPr>
            <w:r w:rsidRPr="00596871">
              <w:rPr>
                <w:rFonts w:cstheme="minorHAnsi"/>
                <w:b/>
              </w:rPr>
              <w:t>3</w:t>
            </w:r>
          </w:p>
        </w:tc>
        <w:tc>
          <w:tcPr>
            <w:tcW w:w="683" w:type="dxa"/>
            <w:shd w:val="clear" w:color="auto" w:fill="D9D9D9" w:themeFill="background1" w:themeFillShade="D9"/>
            <w:hideMark/>
          </w:tcPr>
          <w:p w14:paraId="1E6F7A60" w14:textId="77777777" w:rsidR="00944254" w:rsidRPr="00596871" w:rsidRDefault="00944254" w:rsidP="00596871">
            <w:pPr>
              <w:pStyle w:val="BodyCopy"/>
              <w:spacing w:before="20" w:after="20"/>
              <w:rPr>
                <w:rFonts w:cstheme="minorHAnsi"/>
                <w:b/>
              </w:rPr>
            </w:pPr>
            <w:r w:rsidRPr="00596871">
              <w:rPr>
                <w:rFonts w:cstheme="minorHAnsi"/>
                <w:b/>
              </w:rPr>
              <w:t>18</w:t>
            </w:r>
          </w:p>
        </w:tc>
        <w:tc>
          <w:tcPr>
            <w:tcW w:w="597" w:type="dxa"/>
            <w:shd w:val="clear" w:color="auto" w:fill="D9D9D9" w:themeFill="background1" w:themeFillShade="D9"/>
            <w:hideMark/>
          </w:tcPr>
          <w:p w14:paraId="35B6650E" w14:textId="77777777" w:rsidR="00944254" w:rsidRPr="00596871" w:rsidRDefault="00944254" w:rsidP="00596871">
            <w:pPr>
              <w:pStyle w:val="BodyCopy"/>
              <w:spacing w:before="20" w:after="20"/>
              <w:rPr>
                <w:rFonts w:cstheme="minorHAnsi"/>
                <w:b/>
              </w:rPr>
            </w:pPr>
            <w:r w:rsidRPr="00596871">
              <w:rPr>
                <w:rFonts w:cstheme="minorHAnsi"/>
                <w:b/>
              </w:rPr>
              <w:t>8</w:t>
            </w:r>
          </w:p>
        </w:tc>
        <w:tc>
          <w:tcPr>
            <w:tcW w:w="567" w:type="dxa"/>
            <w:shd w:val="clear" w:color="auto" w:fill="D9D9D9" w:themeFill="background1" w:themeFillShade="D9"/>
            <w:hideMark/>
          </w:tcPr>
          <w:p w14:paraId="314F9C0F" w14:textId="77777777" w:rsidR="00944254" w:rsidRPr="00596871" w:rsidRDefault="00944254" w:rsidP="00596871">
            <w:pPr>
              <w:pStyle w:val="BodyCopy"/>
              <w:spacing w:before="20" w:after="20"/>
              <w:rPr>
                <w:rFonts w:cstheme="minorHAnsi"/>
                <w:b/>
              </w:rPr>
            </w:pPr>
            <w:r w:rsidRPr="00596871">
              <w:rPr>
                <w:rFonts w:cstheme="minorHAnsi"/>
                <w:b/>
              </w:rPr>
              <w:t>0</w:t>
            </w:r>
          </w:p>
        </w:tc>
        <w:tc>
          <w:tcPr>
            <w:tcW w:w="597" w:type="dxa"/>
            <w:shd w:val="clear" w:color="auto" w:fill="D9D9D9" w:themeFill="background1" w:themeFillShade="D9"/>
            <w:hideMark/>
          </w:tcPr>
          <w:p w14:paraId="5622BA59"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683" w:type="dxa"/>
            <w:shd w:val="clear" w:color="auto" w:fill="D9D9D9" w:themeFill="background1" w:themeFillShade="D9"/>
            <w:hideMark/>
          </w:tcPr>
          <w:p w14:paraId="0D53CC71" w14:textId="77777777" w:rsidR="00944254" w:rsidRPr="00596871" w:rsidRDefault="00944254" w:rsidP="00596871">
            <w:pPr>
              <w:pStyle w:val="BodyCopy"/>
              <w:spacing w:before="20" w:after="20"/>
              <w:rPr>
                <w:rFonts w:cstheme="minorHAnsi"/>
                <w:b/>
              </w:rPr>
            </w:pPr>
            <w:r w:rsidRPr="00596871">
              <w:rPr>
                <w:rFonts w:cstheme="minorHAnsi"/>
                <w:b/>
              </w:rPr>
              <w:t>9</w:t>
            </w:r>
          </w:p>
        </w:tc>
        <w:tc>
          <w:tcPr>
            <w:tcW w:w="567" w:type="dxa"/>
            <w:shd w:val="clear" w:color="auto" w:fill="D9D9D9" w:themeFill="background1" w:themeFillShade="D9"/>
            <w:hideMark/>
          </w:tcPr>
          <w:p w14:paraId="62D6B1F0" w14:textId="77777777" w:rsidR="00944254" w:rsidRPr="00596871" w:rsidRDefault="00944254" w:rsidP="00596871">
            <w:pPr>
              <w:pStyle w:val="BodyCopy"/>
              <w:spacing w:before="20" w:after="20"/>
              <w:rPr>
                <w:rFonts w:cstheme="minorHAnsi"/>
                <w:b/>
              </w:rPr>
            </w:pPr>
            <w:r w:rsidRPr="00596871">
              <w:rPr>
                <w:rFonts w:cstheme="minorHAnsi"/>
                <w:b/>
              </w:rPr>
              <w:t>6</w:t>
            </w:r>
          </w:p>
        </w:tc>
        <w:tc>
          <w:tcPr>
            <w:tcW w:w="567" w:type="dxa"/>
            <w:shd w:val="clear" w:color="auto" w:fill="D9D9D9" w:themeFill="background1" w:themeFillShade="D9"/>
            <w:hideMark/>
          </w:tcPr>
          <w:p w14:paraId="61752871"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669D523D"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683" w:type="dxa"/>
            <w:shd w:val="clear" w:color="auto" w:fill="D9D9D9" w:themeFill="background1" w:themeFillShade="D9"/>
            <w:hideMark/>
          </w:tcPr>
          <w:p w14:paraId="3C68CA2C" w14:textId="77777777" w:rsidR="00944254" w:rsidRPr="00596871" w:rsidRDefault="00944254" w:rsidP="00596871">
            <w:pPr>
              <w:pStyle w:val="BodyCopy"/>
              <w:spacing w:before="20" w:after="20"/>
              <w:rPr>
                <w:rFonts w:cstheme="minorHAnsi"/>
                <w:b/>
              </w:rPr>
            </w:pPr>
            <w:r w:rsidRPr="00596871">
              <w:rPr>
                <w:rFonts w:cstheme="minorHAnsi"/>
                <w:b/>
              </w:rPr>
              <w:t>6</w:t>
            </w:r>
          </w:p>
        </w:tc>
        <w:tc>
          <w:tcPr>
            <w:tcW w:w="1069" w:type="dxa"/>
            <w:shd w:val="clear" w:color="auto" w:fill="D9D9D9" w:themeFill="background1" w:themeFillShade="D9"/>
            <w:hideMark/>
          </w:tcPr>
          <w:p w14:paraId="1B20D5ED"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794" w:type="dxa"/>
            <w:shd w:val="clear" w:color="auto" w:fill="D9D9D9" w:themeFill="background1" w:themeFillShade="D9"/>
            <w:hideMark/>
          </w:tcPr>
          <w:p w14:paraId="55BB93B4" w14:textId="77777777" w:rsidR="00944254" w:rsidRPr="00596871" w:rsidRDefault="00944254" w:rsidP="00596871">
            <w:pPr>
              <w:pStyle w:val="BodyCopy"/>
              <w:spacing w:before="20" w:after="20"/>
              <w:rPr>
                <w:rFonts w:cstheme="minorHAnsi"/>
                <w:b/>
              </w:rPr>
            </w:pPr>
            <w:r w:rsidRPr="00596871">
              <w:rPr>
                <w:rFonts w:cstheme="minorHAnsi"/>
                <w:b/>
              </w:rPr>
              <w:t>6</w:t>
            </w:r>
          </w:p>
        </w:tc>
      </w:tr>
      <w:tr w:rsidR="00944254" w:rsidRPr="00596871" w14:paraId="4A34DAE6" w14:textId="77777777" w:rsidTr="00533268">
        <w:trPr>
          <w:trHeight w:val="345"/>
          <w:jc w:val="center"/>
        </w:trPr>
        <w:tc>
          <w:tcPr>
            <w:tcW w:w="1101" w:type="dxa"/>
            <w:vMerge w:val="restart"/>
            <w:shd w:val="clear" w:color="auto" w:fill="F2F2F2" w:themeFill="background1" w:themeFillShade="F2"/>
            <w:vAlign w:val="center"/>
            <w:hideMark/>
          </w:tcPr>
          <w:p w14:paraId="5A8FFC66" w14:textId="77777777" w:rsidR="00944254" w:rsidRPr="00596871" w:rsidRDefault="00944254" w:rsidP="00596871">
            <w:pPr>
              <w:pStyle w:val="BodyCopy"/>
              <w:spacing w:before="20" w:after="20"/>
              <w:rPr>
                <w:rFonts w:cstheme="minorHAnsi"/>
              </w:rPr>
            </w:pPr>
            <w:r w:rsidRPr="00596871">
              <w:rPr>
                <w:rFonts w:cstheme="minorHAnsi"/>
              </w:rPr>
              <w:t>Red River Delta</w:t>
            </w:r>
          </w:p>
        </w:tc>
        <w:tc>
          <w:tcPr>
            <w:tcW w:w="567" w:type="dxa"/>
            <w:shd w:val="clear" w:color="auto" w:fill="F2F2F2" w:themeFill="background1" w:themeFillShade="F2"/>
            <w:hideMark/>
          </w:tcPr>
          <w:p w14:paraId="60D2B14A" w14:textId="77777777" w:rsidR="00944254" w:rsidRPr="00596871" w:rsidRDefault="00944254" w:rsidP="00596871">
            <w:pPr>
              <w:pStyle w:val="BodyCopy"/>
              <w:spacing w:before="20" w:after="20"/>
              <w:rPr>
                <w:rFonts w:cstheme="minorHAnsi"/>
              </w:rPr>
            </w:pPr>
            <w:r w:rsidRPr="00596871">
              <w:rPr>
                <w:rFonts w:cstheme="minorHAnsi"/>
              </w:rPr>
              <w:t>45</w:t>
            </w:r>
          </w:p>
        </w:tc>
        <w:tc>
          <w:tcPr>
            <w:tcW w:w="1418" w:type="dxa"/>
            <w:shd w:val="clear" w:color="auto" w:fill="F2F2F2" w:themeFill="background1" w:themeFillShade="F2"/>
            <w:hideMark/>
          </w:tcPr>
          <w:p w14:paraId="0DE854BA" w14:textId="77777777" w:rsidR="00944254" w:rsidRPr="00596871" w:rsidRDefault="00944254" w:rsidP="00596871">
            <w:pPr>
              <w:pStyle w:val="BodyCopy"/>
              <w:spacing w:before="20" w:after="20"/>
              <w:rPr>
                <w:rFonts w:cstheme="minorHAnsi"/>
              </w:rPr>
            </w:pPr>
            <w:r w:rsidRPr="00596871">
              <w:rPr>
                <w:rFonts w:cstheme="minorHAnsi"/>
              </w:rPr>
              <w:t>Hanoi</w:t>
            </w:r>
          </w:p>
        </w:tc>
        <w:tc>
          <w:tcPr>
            <w:tcW w:w="567" w:type="dxa"/>
            <w:shd w:val="clear" w:color="auto" w:fill="F2F2F2" w:themeFill="background1" w:themeFillShade="F2"/>
            <w:hideMark/>
          </w:tcPr>
          <w:p w14:paraId="25072C2E" w14:textId="77777777" w:rsidR="00944254" w:rsidRPr="00596871" w:rsidRDefault="00944254" w:rsidP="00596871">
            <w:pPr>
              <w:pStyle w:val="BodyCopy"/>
              <w:spacing w:before="20" w:after="20"/>
              <w:rPr>
                <w:rFonts w:cstheme="minorHAnsi"/>
              </w:rPr>
            </w:pPr>
            <w:r w:rsidRPr="00596871">
              <w:rPr>
                <w:rFonts w:cstheme="minorHAnsi"/>
              </w:rPr>
              <w:t>183</w:t>
            </w:r>
          </w:p>
        </w:tc>
        <w:tc>
          <w:tcPr>
            <w:tcW w:w="567" w:type="dxa"/>
            <w:shd w:val="clear" w:color="auto" w:fill="F2F2F2" w:themeFill="background1" w:themeFillShade="F2"/>
            <w:hideMark/>
          </w:tcPr>
          <w:p w14:paraId="1F369490" w14:textId="77777777" w:rsidR="00944254" w:rsidRPr="00596871" w:rsidRDefault="00944254" w:rsidP="00596871">
            <w:pPr>
              <w:pStyle w:val="BodyCopy"/>
              <w:spacing w:before="20" w:after="20"/>
              <w:rPr>
                <w:rFonts w:cstheme="minorHAnsi"/>
              </w:rPr>
            </w:pPr>
            <w:r w:rsidRPr="00596871">
              <w:rPr>
                <w:rFonts w:cstheme="minorHAnsi"/>
              </w:rPr>
              <w:t>111</w:t>
            </w:r>
          </w:p>
        </w:tc>
        <w:tc>
          <w:tcPr>
            <w:tcW w:w="567" w:type="dxa"/>
            <w:shd w:val="clear" w:color="auto" w:fill="F2F2F2" w:themeFill="background1" w:themeFillShade="F2"/>
            <w:hideMark/>
          </w:tcPr>
          <w:p w14:paraId="0BEE2677" w14:textId="77777777" w:rsidR="00944254" w:rsidRPr="00596871" w:rsidRDefault="00944254" w:rsidP="00596871">
            <w:pPr>
              <w:pStyle w:val="BodyCopy"/>
              <w:spacing w:before="20" w:after="20"/>
              <w:rPr>
                <w:rFonts w:cstheme="minorHAnsi"/>
              </w:rPr>
            </w:pPr>
            <w:r w:rsidRPr="00596871">
              <w:rPr>
                <w:rFonts w:cstheme="minorHAnsi"/>
              </w:rPr>
              <w:t>258</w:t>
            </w:r>
          </w:p>
        </w:tc>
        <w:tc>
          <w:tcPr>
            <w:tcW w:w="683" w:type="dxa"/>
            <w:shd w:val="clear" w:color="auto" w:fill="F2F2F2" w:themeFill="background1" w:themeFillShade="F2"/>
            <w:hideMark/>
          </w:tcPr>
          <w:p w14:paraId="4A466804" w14:textId="77777777" w:rsidR="00944254" w:rsidRPr="00596871" w:rsidRDefault="00944254" w:rsidP="00596871">
            <w:pPr>
              <w:pStyle w:val="BodyCopy"/>
              <w:spacing w:before="20" w:after="20"/>
              <w:rPr>
                <w:rFonts w:cstheme="minorHAnsi"/>
              </w:rPr>
            </w:pPr>
            <w:r w:rsidRPr="00596871">
              <w:rPr>
                <w:rFonts w:cstheme="minorHAnsi"/>
              </w:rPr>
              <w:t>552</w:t>
            </w:r>
          </w:p>
        </w:tc>
        <w:tc>
          <w:tcPr>
            <w:tcW w:w="597" w:type="dxa"/>
            <w:shd w:val="clear" w:color="auto" w:fill="F2F2F2" w:themeFill="background1" w:themeFillShade="F2"/>
            <w:hideMark/>
          </w:tcPr>
          <w:p w14:paraId="0A11318E" w14:textId="77777777" w:rsidR="00944254" w:rsidRPr="00596871" w:rsidRDefault="00944254" w:rsidP="00596871">
            <w:pPr>
              <w:pStyle w:val="BodyCopy"/>
              <w:spacing w:before="20" w:after="20"/>
              <w:rPr>
                <w:rFonts w:cstheme="minorHAnsi"/>
              </w:rPr>
            </w:pPr>
            <w:r w:rsidRPr="00596871">
              <w:rPr>
                <w:rFonts w:cstheme="minorHAnsi"/>
              </w:rPr>
              <w:t>140</w:t>
            </w:r>
          </w:p>
        </w:tc>
        <w:tc>
          <w:tcPr>
            <w:tcW w:w="567" w:type="dxa"/>
            <w:shd w:val="clear" w:color="auto" w:fill="F2F2F2" w:themeFill="background1" w:themeFillShade="F2"/>
            <w:hideMark/>
          </w:tcPr>
          <w:p w14:paraId="50A6CEBB" w14:textId="77777777" w:rsidR="00944254" w:rsidRPr="00596871" w:rsidRDefault="00944254" w:rsidP="00596871">
            <w:pPr>
              <w:pStyle w:val="BodyCopy"/>
              <w:spacing w:before="20" w:after="20"/>
              <w:rPr>
                <w:rFonts w:cstheme="minorHAnsi"/>
              </w:rPr>
            </w:pPr>
            <w:r w:rsidRPr="00596871">
              <w:rPr>
                <w:rFonts w:cstheme="minorHAnsi"/>
              </w:rPr>
              <w:t>97</w:t>
            </w:r>
          </w:p>
        </w:tc>
        <w:tc>
          <w:tcPr>
            <w:tcW w:w="597" w:type="dxa"/>
            <w:shd w:val="clear" w:color="auto" w:fill="F2F2F2" w:themeFill="background1" w:themeFillShade="F2"/>
            <w:hideMark/>
          </w:tcPr>
          <w:p w14:paraId="2A55B3FA" w14:textId="77777777" w:rsidR="00944254" w:rsidRPr="00596871" w:rsidRDefault="00944254" w:rsidP="00596871">
            <w:pPr>
              <w:pStyle w:val="BodyCopy"/>
              <w:spacing w:before="20" w:after="20"/>
              <w:rPr>
                <w:rFonts w:cstheme="minorHAnsi"/>
              </w:rPr>
            </w:pPr>
            <w:r w:rsidRPr="00596871">
              <w:rPr>
                <w:rFonts w:cstheme="minorHAnsi"/>
              </w:rPr>
              <w:t>201</w:t>
            </w:r>
          </w:p>
        </w:tc>
        <w:tc>
          <w:tcPr>
            <w:tcW w:w="683" w:type="dxa"/>
            <w:shd w:val="clear" w:color="auto" w:fill="F2F2F2" w:themeFill="background1" w:themeFillShade="F2"/>
            <w:hideMark/>
          </w:tcPr>
          <w:p w14:paraId="34E641B5" w14:textId="77777777" w:rsidR="00944254" w:rsidRPr="00596871" w:rsidRDefault="00944254" w:rsidP="00596871">
            <w:pPr>
              <w:pStyle w:val="BodyCopy"/>
              <w:spacing w:before="20" w:after="20"/>
              <w:rPr>
                <w:rFonts w:cstheme="minorHAnsi"/>
              </w:rPr>
            </w:pPr>
            <w:r w:rsidRPr="00596871">
              <w:rPr>
                <w:rFonts w:cstheme="minorHAnsi"/>
              </w:rPr>
              <w:t>438</w:t>
            </w:r>
          </w:p>
        </w:tc>
        <w:tc>
          <w:tcPr>
            <w:tcW w:w="597" w:type="dxa"/>
            <w:shd w:val="clear" w:color="auto" w:fill="F2F2F2" w:themeFill="background1" w:themeFillShade="F2"/>
            <w:hideMark/>
          </w:tcPr>
          <w:p w14:paraId="007385F7" w14:textId="77777777" w:rsidR="00944254" w:rsidRPr="00596871" w:rsidRDefault="00944254" w:rsidP="00596871">
            <w:pPr>
              <w:pStyle w:val="BodyCopy"/>
              <w:spacing w:before="20" w:after="20"/>
              <w:rPr>
                <w:rFonts w:cstheme="minorHAnsi"/>
              </w:rPr>
            </w:pPr>
            <w:r w:rsidRPr="00596871">
              <w:rPr>
                <w:rFonts w:cstheme="minorHAnsi"/>
              </w:rPr>
              <w:t>57</w:t>
            </w:r>
          </w:p>
        </w:tc>
        <w:tc>
          <w:tcPr>
            <w:tcW w:w="567" w:type="dxa"/>
            <w:shd w:val="clear" w:color="auto" w:fill="F2F2F2" w:themeFill="background1" w:themeFillShade="F2"/>
            <w:hideMark/>
          </w:tcPr>
          <w:p w14:paraId="6AE6F399" w14:textId="77777777" w:rsidR="00944254" w:rsidRPr="00596871" w:rsidRDefault="00944254" w:rsidP="00596871">
            <w:pPr>
              <w:pStyle w:val="BodyCopy"/>
              <w:spacing w:before="20" w:after="20"/>
              <w:rPr>
                <w:rFonts w:cstheme="minorHAnsi"/>
              </w:rPr>
            </w:pPr>
            <w:r w:rsidRPr="00596871">
              <w:rPr>
                <w:rFonts w:cstheme="minorHAnsi"/>
              </w:rPr>
              <w:t>89</w:t>
            </w:r>
          </w:p>
        </w:tc>
        <w:tc>
          <w:tcPr>
            <w:tcW w:w="597" w:type="dxa"/>
            <w:shd w:val="clear" w:color="auto" w:fill="F2F2F2" w:themeFill="background1" w:themeFillShade="F2"/>
            <w:hideMark/>
          </w:tcPr>
          <w:p w14:paraId="391C2E7E" w14:textId="77777777" w:rsidR="00944254" w:rsidRPr="00596871" w:rsidRDefault="00944254" w:rsidP="00596871">
            <w:pPr>
              <w:pStyle w:val="BodyCopy"/>
              <w:spacing w:before="20" w:after="20"/>
              <w:rPr>
                <w:rFonts w:cstheme="minorHAnsi"/>
              </w:rPr>
            </w:pPr>
            <w:r w:rsidRPr="00596871">
              <w:rPr>
                <w:rFonts w:cstheme="minorHAnsi"/>
              </w:rPr>
              <w:t>75</w:t>
            </w:r>
          </w:p>
        </w:tc>
        <w:tc>
          <w:tcPr>
            <w:tcW w:w="683" w:type="dxa"/>
            <w:shd w:val="clear" w:color="auto" w:fill="F2F2F2" w:themeFill="background1" w:themeFillShade="F2"/>
            <w:hideMark/>
          </w:tcPr>
          <w:p w14:paraId="09306B2C" w14:textId="77777777" w:rsidR="00944254" w:rsidRPr="00596871" w:rsidRDefault="00944254" w:rsidP="00596871">
            <w:pPr>
              <w:pStyle w:val="BodyCopy"/>
              <w:spacing w:before="20" w:after="20"/>
              <w:rPr>
                <w:rFonts w:cstheme="minorHAnsi"/>
              </w:rPr>
            </w:pPr>
            <w:r w:rsidRPr="00596871">
              <w:rPr>
                <w:rFonts w:cstheme="minorHAnsi"/>
              </w:rPr>
              <w:t>221</w:t>
            </w:r>
          </w:p>
        </w:tc>
        <w:tc>
          <w:tcPr>
            <w:tcW w:w="567" w:type="dxa"/>
            <w:shd w:val="clear" w:color="auto" w:fill="F2F2F2" w:themeFill="background1" w:themeFillShade="F2"/>
            <w:hideMark/>
          </w:tcPr>
          <w:p w14:paraId="218C30D5" w14:textId="77777777" w:rsidR="00944254" w:rsidRPr="00596871" w:rsidRDefault="00944254" w:rsidP="00596871">
            <w:pPr>
              <w:pStyle w:val="BodyCopy"/>
              <w:spacing w:before="20" w:after="20"/>
              <w:rPr>
                <w:rFonts w:cstheme="minorHAnsi"/>
              </w:rPr>
            </w:pPr>
            <w:r w:rsidRPr="00596871">
              <w:rPr>
                <w:rFonts w:cstheme="minorHAnsi"/>
              </w:rPr>
              <w:t>28</w:t>
            </w:r>
          </w:p>
        </w:tc>
        <w:tc>
          <w:tcPr>
            <w:tcW w:w="567" w:type="dxa"/>
            <w:shd w:val="clear" w:color="auto" w:fill="F2F2F2" w:themeFill="background1" w:themeFillShade="F2"/>
            <w:hideMark/>
          </w:tcPr>
          <w:p w14:paraId="1A3A178D" w14:textId="77777777" w:rsidR="00944254" w:rsidRPr="00596871" w:rsidRDefault="00944254" w:rsidP="00596871">
            <w:pPr>
              <w:pStyle w:val="BodyCopy"/>
              <w:spacing w:before="20" w:after="20"/>
              <w:rPr>
                <w:rFonts w:cstheme="minorHAnsi"/>
              </w:rPr>
            </w:pPr>
            <w:r w:rsidRPr="00596871">
              <w:rPr>
                <w:rFonts w:cstheme="minorHAnsi"/>
              </w:rPr>
              <w:t>65</w:t>
            </w:r>
          </w:p>
        </w:tc>
        <w:tc>
          <w:tcPr>
            <w:tcW w:w="567" w:type="dxa"/>
            <w:shd w:val="clear" w:color="auto" w:fill="F2F2F2" w:themeFill="background1" w:themeFillShade="F2"/>
            <w:hideMark/>
          </w:tcPr>
          <w:p w14:paraId="41A62A3B" w14:textId="77777777" w:rsidR="00944254" w:rsidRPr="00596871" w:rsidRDefault="00944254" w:rsidP="00596871">
            <w:pPr>
              <w:pStyle w:val="BodyCopy"/>
              <w:spacing w:before="20" w:after="20"/>
              <w:rPr>
                <w:rFonts w:cstheme="minorHAnsi"/>
              </w:rPr>
            </w:pPr>
            <w:r w:rsidRPr="00596871">
              <w:rPr>
                <w:rFonts w:cstheme="minorHAnsi"/>
              </w:rPr>
              <w:t>40</w:t>
            </w:r>
          </w:p>
        </w:tc>
        <w:tc>
          <w:tcPr>
            <w:tcW w:w="683" w:type="dxa"/>
            <w:shd w:val="clear" w:color="auto" w:fill="F2F2F2" w:themeFill="background1" w:themeFillShade="F2"/>
            <w:hideMark/>
          </w:tcPr>
          <w:p w14:paraId="1EAEE124" w14:textId="77777777" w:rsidR="00944254" w:rsidRPr="00596871" w:rsidRDefault="00944254" w:rsidP="00596871">
            <w:pPr>
              <w:pStyle w:val="BodyCopy"/>
              <w:spacing w:before="20" w:after="20"/>
              <w:rPr>
                <w:rFonts w:cstheme="minorHAnsi"/>
              </w:rPr>
            </w:pPr>
            <w:r w:rsidRPr="00596871">
              <w:rPr>
                <w:rFonts w:cstheme="minorHAnsi"/>
              </w:rPr>
              <w:t>133</w:t>
            </w:r>
          </w:p>
        </w:tc>
        <w:tc>
          <w:tcPr>
            <w:tcW w:w="1069" w:type="dxa"/>
            <w:shd w:val="clear" w:color="auto" w:fill="F2F2F2" w:themeFill="background1" w:themeFillShade="F2"/>
            <w:noWrap/>
            <w:hideMark/>
          </w:tcPr>
          <w:p w14:paraId="35FFF566" w14:textId="77777777" w:rsidR="00944254" w:rsidRPr="00596871" w:rsidRDefault="00944254" w:rsidP="00596871">
            <w:pPr>
              <w:pStyle w:val="BodyCopy"/>
              <w:spacing w:before="20" w:after="20"/>
              <w:rPr>
                <w:rFonts w:cstheme="minorHAnsi"/>
              </w:rPr>
            </w:pPr>
            <w:r w:rsidRPr="00596871">
              <w:rPr>
                <w:rFonts w:cstheme="minorHAnsi"/>
              </w:rPr>
              <w:t>11</w:t>
            </w:r>
          </w:p>
        </w:tc>
        <w:tc>
          <w:tcPr>
            <w:tcW w:w="794" w:type="dxa"/>
            <w:shd w:val="clear" w:color="auto" w:fill="F2F2F2" w:themeFill="background1" w:themeFillShade="F2"/>
            <w:noWrap/>
            <w:hideMark/>
          </w:tcPr>
          <w:p w14:paraId="3776234C" w14:textId="77777777" w:rsidR="00944254" w:rsidRPr="00596871" w:rsidRDefault="00944254" w:rsidP="00596871">
            <w:pPr>
              <w:pStyle w:val="BodyCopy"/>
              <w:spacing w:before="20" w:after="20"/>
              <w:rPr>
                <w:rFonts w:cstheme="minorHAnsi"/>
              </w:rPr>
            </w:pPr>
            <w:r w:rsidRPr="00596871">
              <w:rPr>
                <w:rFonts w:cstheme="minorHAnsi"/>
              </w:rPr>
              <w:t>144</w:t>
            </w:r>
          </w:p>
        </w:tc>
      </w:tr>
      <w:tr w:rsidR="00944254" w:rsidRPr="00596871" w14:paraId="4B2A5CC7" w14:textId="77777777" w:rsidTr="00533268">
        <w:trPr>
          <w:trHeight w:val="345"/>
          <w:jc w:val="center"/>
        </w:trPr>
        <w:tc>
          <w:tcPr>
            <w:tcW w:w="1101" w:type="dxa"/>
            <w:vMerge/>
            <w:shd w:val="clear" w:color="auto" w:fill="F2F2F2" w:themeFill="background1" w:themeFillShade="F2"/>
            <w:hideMark/>
          </w:tcPr>
          <w:p w14:paraId="68BE7D8C"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6EE35573" w14:textId="77777777" w:rsidR="00944254" w:rsidRPr="00596871" w:rsidRDefault="00944254" w:rsidP="00596871">
            <w:pPr>
              <w:pStyle w:val="BodyCopy"/>
              <w:spacing w:before="20" w:after="20"/>
              <w:rPr>
                <w:rFonts w:cstheme="minorHAnsi"/>
              </w:rPr>
            </w:pPr>
            <w:r w:rsidRPr="00596871">
              <w:rPr>
                <w:rFonts w:cstheme="minorHAnsi"/>
              </w:rPr>
              <w:t>46</w:t>
            </w:r>
          </w:p>
        </w:tc>
        <w:tc>
          <w:tcPr>
            <w:tcW w:w="1418" w:type="dxa"/>
            <w:shd w:val="clear" w:color="auto" w:fill="F2F2F2" w:themeFill="background1" w:themeFillShade="F2"/>
            <w:hideMark/>
          </w:tcPr>
          <w:p w14:paraId="225204B4" w14:textId="77777777" w:rsidR="00944254" w:rsidRPr="00596871" w:rsidRDefault="00944254" w:rsidP="00596871">
            <w:pPr>
              <w:pStyle w:val="BodyCopy"/>
              <w:spacing w:before="20" w:after="20"/>
              <w:rPr>
                <w:rFonts w:cstheme="minorHAnsi"/>
              </w:rPr>
            </w:pPr>
            <w:r w:rsidRPr="00596871">
              <w:rPr>
                <w:rFonts w:cstheme="minorHAnsi"/>
              </w:rPr>
              <w:t>Hai Phong</w:t>
            </w:r>
          </w:p>
        </w:tc>
        <w:tc>
          <w:tcPr>
            <w:tcW w:w="567" w:type="dxa"/>
            <w:shd w:val="clear" w:color="auto" w:fill="F2F2F2" w:themeFill="background1" w:themeFillShade="F2"/>
            <w:hideMark/>
          </w:tcPr>
          <w:p w14:paraId="3F8B44D5"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5CDC783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0FDCCB3" w14:textId="77777777" w:rsidR="00944254" w:rsidRPr="00596871" w:rsidRDefault="00944254" w:rsidP="00596871">
            <w:pPr>
              <w:pStyle w:val="BodyCopy"/>
              <w:spacing w:before="20" w:after="20"/>
              <w:rPr>
                <w:rFonts w:cstheme="minorHAnsi"/>
              </w:rPr>
            </w:pPr>
            <w:r w:rsidRPr="00596871">
              <w:rPr>
                <w:rFonts w:cstheme="minorHAnsi"/>
              </w:rPr>
              <w:t>7</w:t>
            </w:r>
          </w:p>
        </w:tc>
        <w:tc>
          <w:tcPr>
            <w:tcW w:w="683" w:type="dxa"/>
            <w:shd w:val="clear" w:color="auto" w:fill="F2F2F2" w:themeFill="background1" w:themeFillShade="F2"/>
            <w:hideMark/>
          </w:tcPr>
          <w:p w14:paraId="73A2B143" w14:textId="77777777" w:rsidR="00944254" w:rsidRPr="00596871" w:rsidRDefault="00944254" w:rsidP="00596871">
            <w:pPr>
              <w:pStyle w:val="BodyCopy"/>
              <w:spacing w:before="20" w:after="20"/>
              <w:rPr>
                <w:rFonts w:cstheme="minorHAnsi"/>
              </w:rPr>
            </w:pPr>
            <w:r w:rsidRPr="00596871">
              <w:rPr>
                <w:rFonts w:cstheme="minorHAnsi"/>
              </w:rPr>
              <w:t>11</w:t>
            </w:r>
          </w:p>
        </w:tc>
        <w:tc>
          <w:tcPr>
            <w:tcW w:w="597" w:type="dxa"/>
            <w:shd w:val="clear" w:color="auto" w:fill="F2F2F2" w:themeFill="background1" w:themeFillShade="F2"/>
            <w:hideMark/>
          </w:tcPr>
          <w:p w14:paraId="4377470F"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51EDDDB2"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D5EC7F0" w14:textId="77777777" w:rsidR="00944254" w:rsidRPr="00596871" w:rsidRDefault="00944254" w:rsidP="00596871">
            <w:pPr>
              <w:pStyle w:val="BodyCopy"/>
              <w:spacing w:before="20" w:after="20"/>
              <w:rPr>
                <w:rFonts w:cstheme="minorHAnsi"/>
              </w:rPr>
            </w:pPr>
            <w:r w:rsidRPr="00596871">
              <w:rPr>
                <w:rFonts w:cstheme="minorHAnsi"/>
              </w:rPr>
              <w:t>4</w:t>
            </w:r>
          </w:p>
        </w:tc>
        <w:tc>
          <w:tcPr>
            <w:tcW w:w="683" w:type="dxa"/>
            <w:shd w:val="clear" w:color="auto" w:fill="F2F2F2" w:themeFill="background1" w:themeFillShade="F2"/>
            <w:hideMark/>
          </w:tcPr>
          <w:p w14:paraId="28290699" w14:textId="77777777" w:rsidR="00944254" w:rsidRPr="00596871" w:rsidRDefault="00944254" w:rsidP="00596871">
            <w:pPr>
              <w:pStyle w:val="BodyCopy"/>
              <w:spacing w:before="20" w:after="20"/>
              <w:rPr>
                <w:rFonts w:cstheme="minorHAnsi"/>
              </w:rPr>
            </w:pPr>
            <w:r w:rsidRPr="00596871">
              <w:rPr>
                <w:rFonts w:cstheme="minorHAnsi"/>
              </w:rPr>
              <w:t>6</w:t>
            </w:r>
          </w:p>
        </w:tc>
        <w:tc>
          <w:tcPr>
            <w:tcW w:w="597" w:type="dxa"/>
            <w:shd w:val="clear" w:color="auto" w:fill="F2F2F2" w:themeFill="background1" w:themeFillShade="F2"/>
            <w:hideMark/>
          </w:tcPr>
          <w:p w14:paraId="48EEEF34"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115B6CA5"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B63A5BE"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38DA65E1" w14:textId="77777777" w:rsidR="00944254" w:rsidRPr="00596871" w:rsidRDefault="00944254" w:rsidP="00596871">
            <w:pPr>
              <w:pStyle w:val="BodyCopy"/>
              <w:spacing w:before="20" w:after="20"/>
              <w:rPr>
                <w:rFonts w:cstheme="minorHAnsi"/>
              </w:rPr>
            </w:pPr>
            <w:r w:rsidRPr="00596871">
              <w:rPr>
                <w:rFonts w:cstheme="minorHAnsi"/>
              </w:rPr>
              <w:t>5</w:t>
            </w:r>
          </w:p>
        </w:tc>
        <w:tc>
          <w:tcPr>
            <w:tcW w:w="567" w:type="dxa"/>
            <w:shd w:val="clear" w:color="auto" w:fill="F2F2F2" w:themeFill="background1" w:themeFillShade="F2"/>
            <w:hideMark/>
          </w:tcPr>
          <w:p w14:paraId="2D834C52"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2113A8A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A38DCDE"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427DE2DA" w14:textId="77777777" w:rsidR="00944254" w:rsidRPr="00596871" w:rsidRDefault="00944254" w:rsidP="00596871">
            <w:pPr>
              <w:pStyle w:val="BodyCopy"/>
              <w:spacing w:before="20" w:after="20"/>
              <w:rPr>
                <w:rFonts w:cstheme="minorHAnsi"/>
              </w:rPr>
            </w:pPr>
            <w:r w:rsidRPr="00596871">
              <w:rPr>
                <w:rFonts w:cstheme="minorHAnsi"/>
              </w:rPr>
              <w:t>2</w:t>
            </w:r>
          </w:p>
        </w:tc>
        <w:tc>
          <w:tcPr>
            <w:tcW w:w="1069" w:type="dxa"/>
            <w:shd w:val="clear" w:color="auto" w:fill="F2F2F2" w:themeFill="background1" w:themeFillShade="F2"/>
            <w:noWrap/>
            <w:hideMark/>
          </w:tcPr>
          <w:p w14:paraId="7274937E"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7D4B41DB" w14:textId="77777777" w:rsidR="00944254" w:rsidRPr="00596871" w:rsidRDefault="00944254" w:rsidP="00596871">
            <w:pPr>
              <w:pStyle w:val="BodyCopy"/>
              <w:spacing w:before="20" w:after="20"/>
              <w:rPr>
                <w:rFonts w:cstheme="minorHAnsi"/>
              </w:rPr>
            </w:pPr>
            <w:r w:rsidRPr="00596871">
              <w:rPr>
                <w:rFonts w:cstheme="minorHAnsi"/>
              </w:rPr>
              <w:t>2</w:t>
            </w:r>
          </w:p>
        </w:tc>
      </w:tr>
      <w:tr w:rsidR="00944254" w:rsidRPr="00596871" w14:paraId="24DC6405" w14:textId="77777777" w:rsidTr="00533268">
        <w:trPr>
          <w:trHeight w:val="345"/>
          <w:jc w:val="center"/>
        </w:trPr>
        <w:tc>
          <w:tcPr>
            <w:tcW w:w="1101" w:type="dxa"/>
            <w:vMerge/>
            <w:shd w:val="clear" w:color="auto" w:fill="F2F2F2" w:themeFill="background1" w:themeFillShade="F2"/>
            <w:hideMark/>
          </w:tcPr>
          <w:p w14:paraId="33361FA0"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3E681517" w14:textId="77777777" w:rsidR="00944254" w:rsidRPr="00596871" w:rsidRDefault="00944254" w:rsidP="00596871">
            <w:pPr>
              <w:pStyle w:val="BodyCopy"/>
              <w:spacing w:before="20" w:after="20"/>
              <w:rPr>
                <w:rFonts w:cstheme="minorHAnsi"/>
              </w:rPr>
            </w:pPr>
            <w:r w:rsidRPr="00596871">
              <w:rPr>
                <w:rFonts w:cstheme="minorHAnsi"/>
              </w:rPr>
              <w:t>47</w:t>
            </w:r>
          </w:p>
        </w:tc>
        <w:tc>
          <w:tcPr>
            <w:tcW w:w="1418" w:type="dxa"/>
            <w:shd w:val="clear" w:color="auto" w:fill="F2F2F2" w:themeFill="background1" w:themeFillShade="F2"/>
            <w:hideMark/>
          </w:tcPr>
          <w:p w14:paraId="39FDF6A3" w14:textId="77777777" w:rsidR="00944254" w:rsidRPr="00596871" w:rsidRDefault="00944254" w:rsidP="00596871">
            <w:pPr>
              <w:pStyle w:val="BodyCopy"/>
              <w:spacing w:before="20" w:after="20"/>
              <w:rPr>
                <w:rFonts w:cstheme="minorHAnsi"/>
              </w:rPr>
            </w:pPr>
            <w:r w:rsidRPr="00596871">
              <w:rPr>
                <w:rFonts w:cstheme="minorHAnsi"/>
              </w:rPr>
              <w:t>Thai Binh</w:t>
            </w:r>
          </w:p>
        </w:tc>
        <w:tc>
          <w:tcPr>
            <w:tcW w:w="567" w:type="dxa"/>
            <w:shd w:val="clear" w:color="auto" w:fill="F2F2F2" w:themeFill="background1" w:themeFillShade="F2"/>
            <w:hideMark/>
          </w:tcPr>
          <w:p w14:paraId="5EEB988A"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0F47D15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1376720" w14:textId="77777777" w:rsidR="00944254" w:rsidRPr="00596871" w:rsidRDefault="00944254" w:rsidP="00596871">
            <w:pPr>
              <w:pStyle w:val="BodyCopy"/>
              <w:spacing w:before="20" w:after="20"/>
              <w:rPr>
                <w:rFonts w:cstheme="minorHAnsi"/>
              </w:rPr>
            </w:pPr>
            <w:r w:rsidRPr="00596871">
              <w:rPr>
                <w:rFonts w:cstheme="minorHAnsi"/>
              </w:rPr>
              <w:t>5</w:t>
            </w:r>
          </w:p>
        </w:tc>
        <w:tc>
          <w:tcPr>
            <w:tcW w:w="683" w:type="dxa"/>
            <w:shd w:val="clear" w:color="auto" w:fill="F2F2F2" w:themeFill="background1" w:themeFillShade="F2"/>
            <w:hideMark/>
          </w:tcPr>
          <w:p w14:paraId="557C1303" w14:textId="77777777" w:rsidR="00944254" w:rsidRPr="00596871" w:rsidRDefault="00944254" w:rsidP="00596871">
            <w:pPr>
              <w:pStyle w:val="BodyCopy"/>
              <w:spacing w:before="20" w:after="20"/>
              <w:rPr>
                <w:rFonts w:cstheme="minorHAnsi"/>
              </w:rPr>
            </w:pPr>
            <w:r w:rsidRPr="00596871">
              <w:rPr>
                <w:rFonts w:cstheme="minorHAnsi"/>
              </w:rPr>
              <w:t>7</w:t>
            </w:r>
          </w:p>
        </w:tc>
        <w:tc>
          <w:tcPr>
            <w:tcW w:w="597" w:type="dxa"/>
            <w:shd w:val="clear" w:color="auto" w:fill="F2F2F2" w:themeFill="background1" w:themeFillShade="F2"/>
            <w:hideMark/>
          </w:tcPr>
          <w:p w14:paraId="13F23282"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4D886597"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4AE2CD3"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28FA3B66"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22C579FE"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CE5D91F"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8C7378D"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3DAB0C64"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66072EF1"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3CA0D2D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0C5E657"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32255B9"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173F63F1"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75E9C94C"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5E949CE9" w14:textId="77777777" w:rsidTr="00533268">
        <w:trPr>
          <w:trHeight w:val="345"/>
          <w:jc w:val="center"/>
        </w:trPr>
        <w:tc>
          <w:tcPr>
            <w:tcW w:w="1101" w:type="dxa"/>
            <w:vMerge/>
            <w:shd w:val="clear" w:color="auto" w:fill="F2F2F2" w:themeFill="background1" w:themeFillShade="F2"/>
            <w:hideMark/>
          </w:tcPr>
          <w:p w14:paraId="35F5CD96"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31DCCF0E" w14:textId="77777777" w:rsidR="00944254" w:rsidRPr="00596871" w:rsidRDefault="00944254" w:rsidP="00596871">
            <w:pPr>
              <w:pStyle w:val="BodyCopy"/>
              <w:spacing w:before="20" w:after="20"/>
              <w:rPr>
                <w:rFonts w:cstheme="minorHAnsi"/>
              </w:rPr>
            </w:pPr>
            <w:r w:rsidRPr="00596871">
              <w:rPr>
                <w:rFonts w:cstheme="minorHAnsi"/>
              </w:rPr>
              <w:t>48</w:t>
            </w:r>
          </w:p>
        </w:tc>
        <w:tc>
          <w:tcPr>
            <w:tcW w:w="1418" w:type="dxa"/>
            <w:shd w:val="clear" w:color="auto" w:fill="F2F2F2" w:themeFill="background1" w:themeFillShade="F2"/>
            <w:hideMark/>
          </w:tcPr>
          <w:p w14:paraId="7F002493" w14:textId="77777777" w:rsidR="00944254" w:rsidRPr="00596871" w:rsidRDefault="00944254" w:rsidP="00596871">
            <w:pPr>
              <w:pStyle w:val="BodyCopy"/>
              <w:spacing w:before="20" w:after="20"/>
              <w:rPr>
                <w:rFonts w:cstheme="minorHAnsi"/>
              </w:rPr>
            </w:pPr>
            <w:r w:rsidRPr="00596871">
              <w:rPr>
                <w:rFonts w:cstheme="minorHAnsi"/>
              </w:rPr>
              <w:t>Vinh Phuc</w:t>
            </w:r>
          </w:p>
        </w:tc>
        <w:tc>
          <w:tcPr>
            <w:tcW w:w="567" w:type="dxa"/>
            <w:shd w:val="clear" w:color="auto" w:fill="F2F2F2" w:themeFill="background1" w:themeFillShade="F2"/>
            <w:hideMark/>
          </w:tcPr>
          <w:p w14:paraId="43880919"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54D1DAE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1C87D95"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53867B8B"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693E6919"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1A52C99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50D443A"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18FF6E1E"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1A3030E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5D16DC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E6E47CA"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37C4BC97"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1183CD24"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861A13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4728B3B"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59541E83"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0B237DC1"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6B9C19BF"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6395FFF8" w14:textId="77777777" w:rsidTr="00533268">
        <w:trPr>
          <w:trHeight w:val="345"/>
          <w:jc w:val="center"/>
        </w:trPr>
        <w:tc>
          <w:tcPr>
            <w:tcW w:w="1101" w:type="dxa"/>
            <w:vMerge/>
            <w:shd w:val="clear" w:color="auto" w:fill="F2F2F2" w:themeFill="background1" w:themeFillShade="F2"/>
            <w:hideMark/>
          </w:tcPr>
          <w:p w14:paraId="06547F79"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2AAFCDA" w14:textId="77777777" w:rsidR="00944254" w:rsidRPr="00596871" w:rsidRDefault="00944254" w:rsidP="00596871">
            <w:pPr>
              <w:pStyle w:val="BodyCopy"/>
              <w:spacing w:before="20" w:after="20"/>
              <w:rPr>
                <w:rFonts w:cstheme="minorHAnsi"/>
              </w:rPr>
            </w:pPr>
            <w:r w:rsidRPr="00596871">
              <w:rPr>
                <w:rFonts w:cstheme="minorHAnsi"/>
              </w:rPr>
              <w:t>49</w:t>
            </w:r>
          </w:p>
        </w:tc>
        <w:tc>
          <w:tcPr>
            <w:tcW w:w="1418" w:type="dxa"/>
            <w:shd w:val="clear" w:color="auto" w:fill="F2F2F2" w:themeFill="background1" w:themeFillShade="F2"/>
            <w:hideMark/>
          </w:tcPr>
          <w:p w14:paraId="24B3245E" w14:textId="77777777" w:rsidR="00944254" w:rsidRPr="00596871" w:rsidRDefault="00944254" w:rsidP="00596871">
            <w:pPr>
              <w:pStyle w:val="BodyCopy"/>
              <w:spacing w:before="20" w:after="20"/>
              <w:rPr>
                <w:rFonts w:cstheme="minorHAnsi"/>
              </w:rPr>
            </w:pPr>
            <w:r w:rsidRPr="00596871">
              <w:rPr>
                <w:rFonts w:cstheme="minorHAnsi"/>
              </w:rPr>
              <w:t>Hai Duong</w:t>
            </w:r>
          </w:p>
        </w:tc>
        <w:tc>
          <w:tcPr>
            <w:tcW w:w="567" w:type="dxa"/>
            <w:shd w:val="clear" w:color="auto" w:fill="F2F2F2" w:themeFill="background1" w:themeFillShade="F2"/>
            <w:hideMark/>
          </w:tcPr>
          <w:p w14:paraId="0786F6A7"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5FB1299A"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A95D6FB"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51653373" w14:textId="77777777" w:rsidR="00944254" w:rsidRPr="00596871" w:rsidRDefault="00944254" w:rsidP="00596871">
            <w:pPr>
              <w:pStyle w:val="BodyCopy"/>
              <w:spacing w:before="20" w:after="20"/>
              <w:rPr>
                <w:rFonts w:cstheme="minorHAnsi"/>
              </w:rPr>
            </w:pPr>
            <w:r w:rsidRPr="00596871">
              <w:rPr>
                <w:rFonts w:cstheme="minorHAnsi"/>
              </w:rPr>
              <w:t>5</w:t>
            </w:r>
          </w:p>
        </w:tc>
        <w:tc>
          <w:tcPr>
            <w:tcW w:w="597" w:type="dxa"/>
            <w:shd w:val="clear" w:color="auto" w:fill="F2F2F2" w:themeFill="background1" w:themeFillShade="F2"/>
            <w:hideMark/>
          </w:tcPr>
          <w:p w14:paraId="32739B92"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1823ECE2"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5436076"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74D857D8" w14:textId="77777777" w:rsidR="00944254" w:rsidRPr="00596871" w:rsidRDefault="00944254" w:rsidP="00596871">
            <w:pPr>
              <w:pStyle w:val="BodyCopy"/>
              <w:spacing w:before="20" w:after="20"/>
              <w:rPr>
                <w:rFonts w:cstheme="minorHAnsi"/>
              </w:rPr>
            </w:pPr>
            <w:r w:rsidRPr="00596871">
              <w:rPr>
                <w:rFonts w:cstheme="minorHAnsi"/>
              </w:rPr>
              <w:t>4</w:t>
            </w:r>
          </w:p>
        </w:tc>
        <w:tc>
          <w:tcPr>
            <w:tcW w:w="597" w:type="dxa"/>
            <w:shd w:val="clear" w:color="auto" w:fill="F2F2F2" w:themeFill="background1" w:themeFillShade="F2"/>
            <w:hideMark/>
          </w:tcPr>
          <w:p w14:paraId="2AAEF68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53452AA"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3541163"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1B2BBD56"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780B52D2"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575468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F1FE689"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5DBFDC5"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43A34CE7"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6ACA07B1"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4AD80EC5" w14:textId="77777777" w:rsidTr="00533268">
        <w:trPr>
          <w:trHeight w:val="345"/>
          <w:jc w:val="center"/>
        </w:trPr>
        <w:tc>
          <w:tcPr>
            <w:tcW w:w="1101" w:type="dxa"/>
            <w:vMerge/>
            <w:shd w:val="clear" w:color="auto" w:fill="F2F2F2" w:themeFill="background1" w:themeFillShade="F2"/>
            <w:hideMark/>
          </w:tcPr>
          <w:p w14:paraId="0C89B1E0"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9799D9E" w14:textId="77777777" w:rsidR="00944254" w:rsidRPr="00596871" w:rsidRDefault="00944254" w:rsidP="00596871">
            <w:pPr>
              <w:pStyle w:val="BodyCopy"/>
              <w:spacing w:before="20" w:after="20"/>
              <w:rPr>
                <w:rFonts w:cstheme="minorHAnsi"/>
              </w:rPr>
            </w:pPr>
            <w:r w:rsidRPr="00596871">
              <w:rPr>
                <w:rFonts w:cstheme="minorHAnsi"/>
              </w:rPr>
              <w:t>50</w:t>
            </w:r>
          </w:p>
        </w:tc>
        <w:tc>
          <w:tcPr>
            <w:tcW w:w="1418" w:type="dxa"/>
            <w:shd w:val="clear" w:color="auto" w:fill="F2F2F2" w:themeFill="background1" w:themeFillShade="F2"/>
            <w:hideMark/>
          </w:tcPr>
          <w:p w14:paraId="69A07590" w14:textId="77777777" w:rsidR="00944254" w:rsidRPr="00596871" w:rsidRDefault="00944254" w:rsidP="00596871">
            <w:pPr>
              <w:pStyle w:val="BodyCopy"/>
              <w:spacing w:before="20" w:after="20"/>
              <w:rPr>
                <w:rFonts w:cstheme="minorHAnsi"/>
              </w:rPr>
            </w:pPr>
            <w:r w:rsidRPr="00596871">
              <w:rPr>
                <w:rFonts w:cstheme="minorHAnsi"/>
              </w:rPr>
              <w:t>Bac Ninh</w:t>
            </w:r>
          </w:p>
        </w:tc>
        <w:tc>
          <w:tcPr>
            <w:tcW w:w="567" w:type="dxa"/>
            <w:shd w:val="clear" w:color="auto" w:fill="F2F2F2" w:themeFill="background1" w:themeFillShade="F2"/>
            <w:hideMark/>
          </w:tcPr>
          <w:p w14:paraId="4BCAF3D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3FA94B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F272C9A"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1CE71C23"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692F3ED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48B5716"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098C6AE"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000AB2F8"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3580789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C9EE314"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67A35A8"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9693B2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50E5DA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32C4C8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581987D"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7C3B006"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2944D45C"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093A2C4"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7D070F6B" w14:textId="77777777" w:rsidTr="00533268">
        <w:trPr>
          <w:trHeight w:val="345"/>
          <w:jc w:val="center"/>
        </w:trPr>
        <w:tc>
          <w:tcPr>
            <w:tcW w:w="1101" w:type="dxa"/>
            <w:vMerge/>
            <w:shd w:val="clear" w:color="auto" w:fill="F2F2F2" w:themeFill="background1" w:themeFillShade="F2"/>
            <w:hideMark/>
          </w:tcPr>
          <w:p w14:paraId="5DBB860A"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E120BBD" w14:textId="77777777" w:rsidR="00944254" w:rsidRPr="00596871" w:rsidRDefault="00944254" w:rsidP="00596871">
            <w:pPr>
              <w:pStyle w:val="BodyCopy"/>
              <w:spacing w:before="20" w:after="20"/>
              <w:rPr>
                <w:rFonts w:cstheme="minorHAnsi"/>
              </w:rPr>
            </w:pPr>
            <w:r w:rsidRPr="00596871">
              <w:rPr>
                <w:rFonts w:cstheme="minorHAnsi"/>
              </w:rPr>
              <w:t>51</w:t>
            </w:r>
          </w:p>
        </w:tc>
        <w:tc>
          <w:tcPr>
            <w:tcW w:w="1418" w:type="dxa"/>
            <w:shd w:val="clear" w:color="auto" w:fill="F2F2F2" w:themeFill="background1" w:themeFillShade="F2"/>
            <w:hideMark/>
          </w:tcPr>
          <w:p w14:paraId="15595743" w14:textId="77777777" w:rsidR="00944254" w:rsidRPr="00596871" w:rsidRDefault="00944254" w:rsidP="00596871">
            <w:pPr>
              <w:pStyle w:val="BodyCopy"/>
              <w:spacing w:before="20" w:after="20"/>
              <w:rPr>
                <w:rFonts w:cstheme="minorHAnsi"/>
              </w:rPr>
            </w:pPr>
            <w:r w:rsidRPr="00596871">
              <w:rPr>
                <w:rFonts w:cstheme="minorHAnsi"/>
              </w:rPr>
              <w:t>Hung Yen</w:t>
            </w:r>
          </w:p>
        </w:tc>
        <w:tc>
          <w:tcPr>
            <w:tcW w:w="567" w:type="dxa"/>
            <w:shd w:val="clear" w:color="auto" w:fill="F2F2F2" w:themeFill="background1" w:themeFillShade="F2"/>
            <w:hideMark/>
          </w:tcPr>
          <w:p w14:paraId="1F7553B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319A464"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9C47568" w14:textId="77777777" w:rsidR="00944254" w:rsidRPr="00596871" w:rsidRDefault="00944254" w:rsidP="00596871">
            <w:pPr>
              <w:pStyle w:val="BodyCopy"/>
              <w:spacing w:before="20" w:after="20"/>
              <w:rPr>
                <w:rFonts w:cstheme="minorHAnsi"/>
              </w:rPr>
            </w:pPr>
            <w:r w:rsidRPr="00596871">
              <w:rPr>
                <w:rFonts w:cstheme="minorHAnsi"/>
              </w:rPr>
              <w:t>2</w:t>
            </w:r>
          </w:p>
        </w:tc>
        <w:tc>
          <w:tcPr>
            <w:tcW w:w="683" w:type="dxa"/>
            <w:shd w:val="clear" w:color="auto" w:fill="F2F2F2" w:themeFill="background1" w:themeFillShade="F2"/>
            <w:hideMark/>
          </w:tcPr>
          <w:p w14:paraId="40D8F1F8"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5DC7931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C634EBF"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8D0CA5C"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1CEFDE27"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392A3085"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2943A8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B97241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04F68C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1739AD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B092B2A"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9C9AF0B"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94D0918"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4B62BE3A"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26288F1D"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798251E3" w14:textId="77777777" w:rsidTr="00533268">
        <w:trPr>
          <w:trHeight w:val="345"/>
          <w:jc w:val="center"/>
        </w:trPr>
        <w:tc>
          <w:tcPr>
            <w:tcW w:w="1101" w:type="dxa"/>
            <w:vMerge/>
            <w:shd w:val="clear" w:color="auto" w:fill="F2F2F2" w:themeFill="background1" w:themeFillShade="F2"/>
            <w:hideMark/>
          </w:tcPr>
          <w:p w14:paraId="12E76B71"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5311935C" w14:textId="77777777" w:rsidR="00944254" w:rsidRPr="00596871" w:rsidRDefault="00944254" w:rsidP="00596871">
            <w:pPr>
              <w:pStyle w:val="BodyCopy"/>
              <w:spacing w:before="20" w:after="20"/>
              <w:rPr>
                <w:rFonts w:cstheme="minorHAnsi"/>
              </w:rPr>
            </w:pPr>
            <w:r w:rsidRPr="00596871">
              <w:rPr>
                <w:rFonts w:cstheme="minorHAnsi"/>
              </w:rPr>
              <w:t>52</w:t>
            </w:r>
          </w:p>
        </w:tc>
        <w:tc>
          <w:tcPr>
            <w:tcW w:w="1418" w:type="dxa"/>
            <w:shd w:val="clear" w:color="auto" w:fill="F2F2F2" w:themeFill="background1" w:themeFillShade="F2"/>
            <w:hideMark/>
          </w:tcPr>
          <w:p w14:paraId="644F0AEF" w14:textId="77777777" w:rsidR="00944254" w:rsidRPr="00596871" w:rsidRDefault="00944254" w:rsidP="00596871">
            <w:pPr>
              <w:pStyle w:val="BodyCopy"/>
              <w:spacing w:before="20" w:after="20"/>
              <w:rPr>
                <w:rFonts w:cstheme="minorHAnsi"/>
              </w:rPr>
            </w:pPr>
            <w:r w:rsidRPr="00596871">
              <w:rPr>
                <w:rFonts w:cstheme="minorHAnsi"/>
              </w:rPr>
              <w:t>Ha Nam</w:t>
            </w:r>
          </w:p>
        </w:tc>
        <w:tc>
          <w:tcPr>
            <w:tcW w:w="567" w:type="dxa"/>
            <w:shd w:val="clear" w:color="auto" w:fill="F2F2F2" w:themeFill="background1" w:themeFillShade="F2"/>
            <w:hideMark/>
          </w:tcPr>
          <w:p w14:paraId="47635CD9"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9EDCB7F"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2A498BC"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F8436B8"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4E340330"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3C6B3A2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8A3C63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DF7D4BE"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67A94FAB"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5623A5F"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46633E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FE1827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95660B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1C8949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6F904FF"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4A41A7EB"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53D3B0D2"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7B3348F1"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49CDDC58" w14:textId="77777777" w:rsidTr="00533268">
        <w:trPr>
          <w:trHeight w:val="345"/>
          <w:jc w:val="center"/>
        </w:trPr>
        <w:tc>
          <w:tcPr>
            <w:tcW w:w="1101" w:type="dxa"/>
            <w:vMerge/>
            <w:shd w:val="clear" w:color="auto" w:fill="F2F2F2" w:themeFill="background1" w:themeFillShade="F2"/>
            <w:hideMark/>
          </w:tcPr>
          <w:p w14:paraId="178C79E9" w14:textId="77777777" w:rsidR="00944254" w:rsidRPr="00596871" w:rsidRDefault="00944254" w:rsidP="00596871">
            <w:pPr>
              <w:pStyle w:val="BodyCopy"/>
              <w:spacing w:before="20" w:after="20"/>
              <w:rPr>
                <w:rFonts w:cstheme="minorHAnsi"/>
              </w:rPr>
            </w:pPr>
          </w:p>
        </w:tc>
        <w:tc>
          <w:tcPr>
            <w:tcW w:w="567" w:type="dxa"/>
            <w:shd w:val="clear" w:color="auto" w:fill="D9D9D9" w:themeFill="background1" w:themeFillShade="D9"/>
            <w:hideMark/>
          </w:tcPr>
          <w:p w14:paraId="032DB0A5"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D9D9D9" w:themeFill="background1" w:themeFillShade="D9"/>
            <w:hideMark/>
          </w:tcPr>
          <w:p w14:paraId="0ADE6AFC"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hideMark/>
          </w:tcPr>
          <w:p w14:paraId="11BAEC24" w14:textId="77777777" w:rsidR="00944254" w:rsidRPr="00596871" w:rsidRDefault="00944254" w:rsidP="00596871">
            <w:pPr>
              <w:pStyle w:val="BodyCopy"/>
              <w:spacing w:before="20" w:after="20"/>
              <w:rPr>
                <w:rFonts w:cstheme="minorHAnsi"/>
                <w:b/>
              </w:rPr>
            </w:pPr>
            <w:r w:rsidRPr="00596871">
              <w:rPr>
                <w:rFonts w:cstheme="minorHAnsi"/>
                <w:b/>
              </w:rPr>
              <w:t>194</w:t>
            </w:r>
          </w:p>
        </w:tc>
        <w:tc>
          <w:tcPr>
            <w:tcW w:w="567" w:type="dxa"/>
            <w:shd w:val="clear" w:color="auto" w:fill="D9D9D9" w:themeFill="background1" w:themeFillShade="D9"/>
            <w:hideMark/>
          </w:tcPr>
          <w:p w14:paraId="4B01DA17" w14:textId="77777777" w:rsidR="00944254" w:rsidRPr="00596871" w:rsidRDefault="00944254" w:rsidP="00596871">
            <w:pPr>
              <w:pStyle w:val="BodyCopy"/>
              <w:spacing w:before="20" w:after="20"/>
              <w:rPr>
                <w:rFonts w:cstheme="minorHAnsi"/>
                <w:b/>
              </w:rPr>
            </w:pPr>
            <w:r w:rsidRPr="00596871">
              <w:rPr>
                <w:rFonts w:cstheme="minorHAnsi"/>
                <w:b/>
              </w:rPr>
              <w:t>111</w:t>
            </w:r>
          </w:p>
        </w:tc>
        <w:tc>
          <w:tcPr>
            <w:tcW w:w="567" w:type="dxa"/>
            <w:shd w:val="clear" w:color="auto" w:fill="D9D9D9" w:themeFill="background1" w:themeFillShade="D9"/>
            <w:hideMark/>
          </w:tcPr>
          <w:p w14:paraId="211877B7" w14:textId="77777777" w:rsidR="00944254" w:rsidRPr="00596871" w:rsidRDefault="00944254" w:rsidP="00596871">
            <w:pPr>
              <w:pStyle w:val="BodyCopy"/>
              <w:spacing w:before="20" w:after="20"/>
              <w:rPr>
                <w:rFonts w:cstheme="minorHAnsi"/>
                <w:b/>
              </w:rPr>
            </w:pPr>
            <w:r w:rsidRPr="00596871">
              <w:rPr>
                <w:rFonts w:cstheme="minorHAnsi"/>
                <w:b/>
              </w:rPr>
              <w:t>280</w:t>
            </w:r>
          </w:p>
        </w:tc>
        <w:tc>
          <w:tcPr>
            <w:tcW w:w="683" w:type="dxa"/>
            <w:shd w:val="clear" w:color="auto" w:fill="D9D9D9" w:themeFill="background1" w:themeFillShade="D9"/>
            <w:hideMark/>
          </w:tcPr>
          <w:p w14:paraId="42B5710F" w14:textId="77777777" w:rsidR="00944254" w:rsidRPr="00596871" w:rsidRDefault="00944254" w:rsidP="00596871">
            <w:pPr>
              <w:pStyle w:val="BodyCopy"/>
              <w:spacing w:before="20" w:after="20"/>
              <w:rPr>
                <w:rFonts w:cstheme="minorHAnsi"/>
                <w:b/>
              </w:rPr>
            </w:pPr>
            <w:r w:rsidRPr="00596871">
              <w:rPr>
                <w:rFonts w:cstheme="minorHAnsi"/>
                <w:b/>
              </w:rPr>
              <w:t>585</w:t>
            </w:r>
          </w:p>
        </w:tc>
        <w:tc>
          <w:tcPr>
            <w:tcW w:w="597" w:type="dxa"/>
            <w:shd w:val="clear" w:color="auto" w:fill="D9D9D9" w:themeFill="background1" w:themeFillShade="D9"/>
            <w:hideMark/>
          </w:tcPr>
          <w:p w14:paraId="45BF3486" w14:textId="77777777" w:rsidR="00944254" w:rsidRPr="00596871" w:rsidRDefault="00944254" w:rsidP="00596871">
            <w:pPr>
              <w:pStyle w:val="BodyCopy"/>
              <w:spacing w:before="20" w:after="20"/>
              <w:rPr>
                <w:rFonts w:cstheme="minorHAnsi"/>
                <w:b/>
              </w:rPr>
            </w:pPr>
            <w:r w:rsidRPr="00596871">
              <w:rPr>
                <w:rFonts w:cstheme="minorHAnsi"/>
                <w:b/>
              </w:rPr>
              <w:t>148</w:t>
            </w:r>
          </w:p>
        </w:tc>
        <w:tc>
          <w:tcPr>
            <w:tcW w:w="567" w:type="dxa"/>
            <w:shd w:val="clear" w:color="auto" w:fill="D9D9D9" w:themeFill="background1" w:themeFillShade="D9"/>
            <w:hideMark/>
          </w:tcPr>
          <w:p w14:paraId="534EDDFB" w14:textId="77777777" w:rsidR="00944254" w:rsidRPr="00596871" w:rsidRDefault="00944254" w:rsidP="00596871">
            <w:pPr>
              <w:pStyle w:val="BodyCopy"/>
              <w:spacing w:before="20" w:after="20"/>
              <w:rPr>
                <w:rFonts w:cstheme="minorHAnsi"/>
                <w:b/>
              </w:rPr>
            </w:pPr>
            <w:r w:rsidRPr="00596871">
              <w:rPr>
                <w:rFonts w:cstheme="minorHAnsi"/>
                <w:b/>
              </w:rPr>
              <w:t>97</w:t>
            </w:r>
          </w:p>
        </w:tc>
        <w:tc>
          <w:tcPr>
            <w:tcW w:w="597" w:type="dxa"/>
            <w:shd w:val="clear" w:color="auto" w:fill="D9D9D9" w:themeFill="background1" w:themeFillShade="D9"/>
            <w:hideMark/>
          </w:tcPr>
          <w:p w14:paraId="13A6D634" w14:textId="77777777" w:rsidR="00944254" w:rsidRPr="00596871" w:rsidRDefault="00944254" w:rsidP="00596871">
            <w:pPr>
              <w:pStyle w:val="BodyCopy"/>
              <w:spacing w:before="20" w:after="20"/>
              <w:rPr>
                <w:rFonts w:cstheme="minorHAnsi"/>
                <w:b/>
              </w:rPr>
            </w:pPr>
            <w:r w:rsidRPr="00596871">
              <w:rPr>
                <w:rFonts w:cstheme="minorHAnsi"/>
                <w:b/>
              </w:rPr>
              <w:t>217</w:t>
            </w:r>
          </w:p>
        </w:tc>
        <w:tc>
          <w:tcPr>
            <w:tcW w:w="683" w:type="dxa"/>
            <w:shd w:val="clear" w:color="auto" w:fill="D9D9D9" w:themeFill="background1" w:themeFillShade="D9"/>
            <w:hideMark/>
          </w:tcPr>
          <w:p w14:paraId="02745193" w14:textId="77777777" w:rsidR="00944254" w:rsidRPr="00596871" w:rsidRDefault="00944254" w:rsidP="00596871">
            <w:pPr>
              <w:pStyle w:val="BodyCopy"/>
              <w:spacing w:before="20" w:after="20"/>
              <w:rPr>
                <w:rFonts w:cstheme="minorHAnsi"/>
                <w:b/>
              </w:rPr>
            </w:pPr>
            <w:r w:rsidRPr="00596871">
              <w:rPr>
                <w:rFonts w:cstheme="minorHAnsi"/>
                <w:b/>
              </w:rPr>
              <w:t>462</w:t>
            </w:r>
          </w:p>
        </w:tc>
        <w:tc>
          <w:tcPr>
            <w:tcW w:w="597" w:type="dxa"/>
            <w:shd w:val="clear" w:color="auto" w:fill="D9D9D9" w:themeFill="background1" w:themeFillShade="D9"/>
            <w:hideMark/>
          </w:tcPr>
          <w:p w14:paraId="436A2F39" w14:textId="77777777" w:rsidR="00944254" w:rsidRPr="00596871" w:rsidRDefault="00944254" w:rsidP="00596871">
            <w:pPr>
              <w:pStyle w:val="BodyCopy"/>
              <w:spacing w:before="20" w:after="20"/>
              <w:rPr>
                <w:rFonts w:cstheme="minorHAnsi"/>
                <w:b/>
              </w:rPr>
            </w:pPr>
            <w:r w:rsidRPr="00596871">
              <w:rPr>
                <w:rFonts w:cstheme="minorHAnsi"/>
                <w:b/>
              </w:rPr>
              <w:t>60</w:t>
            </w:r>
          </w:p>
        </w:tc>
        <w:tc>
          <w:tcPr>
            <w:tcW w:w="567" w:type="dxa"/>
            <w:shd w:val="clear" w:color="auto" w:fill="D9D9D9" w:themeFill="background1" w:themeFillShade="D9"/>
            <w:hideMark/>
          </w:tcPr>
          <w:p w14:paraId="5BA267BD" w14:textId="77777777" w:rsidR="00944254" w:rsidRPr="00596871" w:rsidRDefault="00944254" w:rsidP="00596871">
            <w:pPr>
              <w:pStyle w:val="BodyCopy"/>
              <w:spacing w:before="20" w:after="20"/>
              <w:rPr>
                <w:rFonts w:cstheme="minorHAnsi"/>
                <w:b/>
              </w:rPr>
            </w:pPr>
            <w:r w:rsidRPr="00596871">
              <w:rPr>
                <w:rFonts w:cstheme="minorHAnsi"/>
                <w:b/>
              </w:rPr>
              <w:t>89</w:t>
            </w:r>
          </w:p>
        </w:tc>
        <w:tc>
          <w:tcPr>
            <w:tcW w:w="597" w:type="dxa"/>
            <w:shd w:val="clear" w:color="auto" w:fill="D9D9D9" w:themeFill="background1" w:themeFillShade="D9"/>
            <w:hideMark/>
          </w:tcPr>
          <w:p w14:paraId="007299D3" w14:textId="77777777" w:rsidR="00944254" w:rsidRPr="00596871" w:rsidRDefault="00944254" w:rsidP="00596871">
            <w:pPr>
              <w:pStyle w:val="BodyCopy"/>
              <w:spacing w:before="20" w:after="20"/>
              <w:rPr>
                <w:rFonts w:cstheme="minorHAnsi"/>
                <w:b/>
              </w:rPr>
            </w:pPr>
            <w:r w:rsidRPr="00596871">
              <w:rPr>
                <w:rFonts w:cstheme="minorHAnsi"/>
                <w:b/>
              </w:rPr>
              <w:t>83</w:t>
            </w:r>
          </w:p>
        </w:tc>
        <w:tc>
          <w:tcPr>
            <w:tcW w:w="683" w:type="dxa"/>
            <w:shd w:val="clear" w:color="auto" w:fill="D9D9D9" w:themeFill="background1" w:themeFillShade="D9"/>
            <w:hideMark/>
          </w:tcPr>
          <w:p w14:paraId="4783F72A" w14:textId="77777777" w:rsidR="00944254" w:rsidRPr="00596871" w:rsidRDefault="00944254" w:rsidP="00596871">
            <w:pPr>
              <w:pStyle w:val="BodyCopy"/>
              <w:spacing w:before="20" w:after="20"/>
              <w:rPr>
                <w:rFonts w:cstheme="minorHAnsi"/>
                <w:b/>
              </w:rPr>
            </w:pPr>
            <w:r w:rsidRPr="00596871">
              <w:rPr>
                <w:rFonts w:cstheme="minorHAnsi"/>
                <w:b/>
              </w:rPr>
              <w:t>232</w:t>
            </w:r>
          </w:p>
        </w:tc>
        <w:tc>
          <w:tcPr>
            <w:tcW w:w="567" w:type="dxa"/>
            <w:shd w:val="clear" w:color="auto" w:fill="D9D9D9" w:themeFill="background1" w:themeFillShade="D9"/>
            <w:hideMark/>
          </w:tcPr>
          <w:p w14:paraId="2CADD2FD" w14:textId="77777777" w:rsidR="00944254" w:rsidRPr="00596871" w:rsidRDefault="00944254" w:rsidP="00596871">
            <w:pPr>
              <w:pStyle w:val="BodyCopy"/>
              <w:spacing w:before="20" w:after="20"/>
              <w:rPr>
                <w:rFonts w:cstheme="minorHAnsi"/>
                <w:b/>
              </w:rPr>
            </w:pPr>
            <w:r w:rsidRPr="00596871">
              <w:rPr>
                <w:rFonts w:cstheme="minorHAnsi"/>
                <w:b/>
              </w:rPr>
              <w:t>30</w:t>
            </w:r>
          </w:p>
        </w:tc>
        <w:tc>
          <w:tcPr>
            <w:tcW w:w="567" w:type="dxa"/>
            <w:shd w:val="clear" w:color="auto" w:fill="D9D9D9" w:themeFill="background1" w:themeFillShade="D9"/>
            <w:hideMark/>
          </w:tcPr>
          <w:p w14:paraId="2383F2DA" w14:textId="77777777" w:rsidR="00944254" w:rsidRPr="00596871" w:rsidRDefault="00944254" w:rsidP="00596871">
            <w:pPr>
              <w:pStyle w:val="BodyCopy"/>
              <w:spacing w:before="20" w:after="20"/>
              <w:rPr>
                <w:rFonts w:cstheme="minorHAnsi"/>
                <w:b/>
              </w:rPr>
            </w:pPr>
            <w:r w:rsidRPr="00596871">
              <w:rPr>
                <w:rFonts w:cstheme="minorHAnsi"/>
                <w:b/>
              </w:rPr>
              <w:t>65</w:t>
            </w:r>
          </w:p>
        </w:tc>
        <w:tc>
          <w:tcPr>
            <w:tcW w:w="567" w:type="dxa"/>
            <w:shd w:val="clear" w:color="auto" w:fill="D9D9D9" w:themeFill="background1" w:themeFillShade="D9"/>
            <w:hideMark/>
          </w:tcPr>
          <w:p w14:paraId="18085EDA" w14:textId="77777777" w:rsidR="00944254" w:rsidRPr="00596871" w:rsidRDefault="00944254" w:rsidP="00596871">
            <w:pPr>
              <w:pStyle w:val="BodyCopy"/>
              <w:spacing w:before="20" w:after="20"/>
              <w:rPr>
                <w:rFonts w:cstheme="minorHAnsi"/>
                <w:b/>
              </w:rPr>
            </w:pPr>
            <w:r w:rsidRPr="00596871">
              <w:rPr>
                <w:rFonts w:cstheme="minorHAnsi"/>
                <w:b/>
              </w:rPr>
              <w:t>42</w:t>
            </w:r>
          </w:p>
        </w:tc>
        <w:tc>
          <w:tcPr>
            <w:tcW w:w="683" w:type="dxa"/>
            <w:shd w:val="clear" w:color="auto" w:fill="D9D9D9" w:themeFill="background1" w:themeFillShade="D9"/>
            <w:hideMark/>
          </w:tcPr>
          <w:p w14:paraId="142B99E1" w14:textId="77777777" w:rsidR="00944254" w:rsidRPr="00596871" w:rsidRDefault="00944254" w:rsidP="00596871">
            <w:pPr>
              <w:pStyle w:val="BodyCopy"/>
              <w:spacing w:before="20" w:after="20"/>
              <w:rPr>
                <w:rFonts w:cstheme="minorHAnsi"/>
                <w:b/>
              </w:rPr>
            </w:pPr>
            <w:r w:rsidRPr="00596871">
              <w:rPr>
                <w:rFonts w:cstheme="minorHAnsi"/>
                <w:b/>
              </w:rPr>
              <w:t>137</w:t>
            </w:r>
          </w:p>
        </w:tc>
        <w:tc>
          <w:tcPr>
            <w:tcW w:w="1069" w:type="dxa"/>
            <w:shd w:val="clear" w:color="auto" w:fill="D9D9D9" w:themeFill="background1" w:themeFillShade="D9"/>
            <w:hideMark/>
          </w:tcPr>
          <w:p w14:paraId="67BB078E" w14:textId="77777777" w:rsidR="00944254" w:rsidRPr="00596871" w:rsidRDefault="00944254" w:rsidP="00596871">
            <w:pPr>
              <w:pStyle w:val="BodyCopy"/>
              <w:spacing w:before="20" w:after="20"/>
              <w:rPr>
                <w:rFonts w:cstheme="minorHAnsi"/>
                <w:b/>
              </w:rPr>
            </w:pPr>
            <w:r w:rsidRPr="00596871">
              <w:rPr>
                <w:rFonts w:cstheme="minorHAnsi"/>
                <w:b/>
              </w:rPr>
              <w:t>11</w:t>
            </w:r>
          </w:p>
        </w:tc>
        <w:tc>
          <w:tcPr>
            <w:tcW w:w="794" w:type="dxa"/>
            <w:shd w:val="clear" w:color="auto" w:fill="D9D9D9" w:themeFill="background1" w:themeFillShade="D9"/>
            <w:hideMark/>
          </w:tcPr>
          <w:p w14:paraId="0D1DC2FB" w14:textId="77777777" w:rsidR="00944254" w:rsidRPr="00596871" w:rsidRDefault="00944254" w:rsidP="00596871">
            <w:pPr>
              <w:pStyle w:val="BodyCopy"/>
              <w:spacing w:before="20" w:after="20"/>
              <w:rPr>
                <w:rFonts w:cstheme="minorHAnsi"/>
                <w:b/>
              </w:rPr>
            </w:pPr>
            <w:r w:rsidRPr="00596871">
              <w:rPr>
                <w:rFonts w:cstheme="minorHAnsi"/>
                <w:b/>
              </w:rPr>
              <w:t>148</w:t>
            </w:r>
          </w:p>
        </w:tc>
      </w:tr>
      <w:tr w:rsidR="00944254" w:rsidRPr="00596871" w14:paraId="1C4E591E" w14:textId="77777777" w:rsidTr="00533268">
        <w:trPr>
          <w:trHeight w:val="345"/>
          <w:jc w:val="center"/>
        </w:trPr>
        <w:tc>
          <w:tcPr>
            <w:tcW w:w="1101" w:type="dxa"/>
            <w:vMerge w:val="restart"/>
            <w:shd w:val="clear" w:color="auto" w:fill="F2F2F2" w:themeFill="background1" w:themeFillShade="F2"/>
            <w:hideMark/>
          </w:tcPr>
          <w:p w14:paraId="798AE88B" w14:textId="77777777" w:rsidR="00944254" w:rsidRPr="00596871" w:rsidRDefault="00944254" w:rsidP="00596871">
            <w:pPr>
              <w:pStyle w:val="BodyCopy"/>
              <w:spacing w:before="20" w:after="20"/>
              <w:rPr>
                <w:rFonts w:cstheme="minorHAnsi"/>
              </w:rPr>
            </w:pPr>
            <w:r w:rsidRPr="00596871">
              <w:rPr>
                <w:rFonts w:cstheme="minorHAnsi"/>
              </w:rPr>
              <w:lastRenderedPageBreak/>
              <w:t>Southeast</w:t>
            </w:r>
          </w:p>
        </w:tc>
        <w:tc>
          <w:tcPr>
            <w:tcW w:w="567" w:type="dxa"/>
            <w:shd w:val="clear" w:color="auto" w:fill="F2F2F2" w:themeFill="background1" w:themeFillShade="F2"/>
            <w:hideMark/>
          </w:tcPr>
          <w:p w14:paraId="61080EC3" w14:textId="77777777" w:rsidR="00944254" w:rsidRPr="00596871" w:rsidRDefault="00944254" w:rsidP="00596871">
            <w:pPr>
              <w:pStyle w:val="BodyCopy"/>
              <w:spacing w:before="20" w:after="20"/>
              <w:rPr>
                <w:rFonts w:cstheme="minorHAnsi"/>
              </w:rPr>
            </w:pPr>
            <w:r w:rsidRPr="00596871">
              <w:rPr>
                <w:rFonts w:cstheme="minorHAnsi"/>
              </w:rPr>
              <w:t>53</w:t>
            </w:r>
          </w:p>
        </w:tc>
        <w:tc>
          <w:tcPr>
            <w:tcW w:w="1418" w:type="dxa"/>
            <w:shd w:val="clear" w:color="auto" w:fill="F2F2F2" w:themeFill="background1" w:themeFillShade="F2"/>
            <w:hideMark/>
          </w:tcPr>
          <w:p w14:paraId="0D2B28D5" w14:textId="77777777" w:rsidR="00944254" w:rsidRPr="00596871" w:rsidRDefault="00944254" w:rsidP="00596871">
            <w:pPr>
              <w:pStyle w:val="BodyCopy"/>
              <w:spacing w:before="20" w:after="20"/>
              <w:rPr>
                <w:rFonts w:cstheme="minorHAnsi"/>
              </w:rPr>
            </w:pPr>
            <w:r w:rsidRPr="00596871">
              <w:rPr>
                <w:rFonts w:cstheme="minorHAnsi"/>
              </w:rPr>
              <w:t>HCMC</w:t>
            </w:r>
          </w:p>
        </w:tc>
        <w:tc>
          <w:tcPr>
            <w:tcW w:w="567" w:type="dxa"/>
            <w:shd w:val="clear" w:color="auto" w:fill="F2F2F2" w:themeFill="background1" w:themeFillShade="F2"/>
            <w:hideMark/>
          </w:tcPr>
          <w:p w14:paraId="4BCA2CA0" w14:textId="77777777" w:rsidR="00944254" w:rsidRPr="00596871" w:rsidRDefault="00944254" w:rsidP="00596871">
            <w:pPr>
              <w:pStyle w:val="BodyCopy"/>
              <w:spacing w:before="20" w:after="20"/>
              <w:rPr>
                <w:rFonts w:cstheme="minorHAnsi"/>
              </w:rPr>
            </w:pPr>
            <w:r w:rsidRPr="00596871">
              <w:rPr>
                <w:rFonts w:cstheme="minorHAnsi"/>
              </w:rPr>
              <w:t>88</w:t>
            </w:r>
          </w:p>
        </w:tc>
        <w:tc>
          <w:tcPr>
            <w:tcW w:w="567" w:type="dxa"/>
            <w:shd w:val="clear" w:color="auto" w:fill="F2F2F2" w:themeFill="background1" w:themeFillShade="F2"/>
            <w:hideMark/>
          </w:tcPr>
          <w:p w14:paraId="261EC746"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5CF9768" w14:textId="77777777" w:rsidR="00944254" w:rsidRPr="00596871" w:rsidRDefault="00944254" w:rsidP="00596871">
            <w:pPr>
              <w:pStyle w:val="BodyCopy"/>
              <w:spacing w:before="20" w:after="20"/>
              <w:rPr>
                <w:rFonts w:cstheme="minorHAnsi"/>
              </w:rPr>
            </w:pPr>
            <w:r w:rsidRPr="00596871">
              <w:rPr>
                <w:rFonts w:cstheme="minorHAnsi"/>
              </w:rPr>
              <w:t>101</w:t>
            </w:r>
          </w:p>
        </w:tc>
        <w:tc>
          <w:tcPr>
            <w:tcW w:w="683" w:type="dxa"/>
            <w:shd w:val="clear" w:color="auto" w:fill="F2F2F2" w:themeFill="background1" w:themeFillShade="F2"/>
            <w:hideMark/>
          </w:tcPr>
          <w:p w14:paraId="07F0357F" w14:textId="77777777" w:rsidR="00944254" w:rsidRPr="00596871" w:rsidRDefault="00944254" w:rsidP="00596871">
            <w:pPr>
              <w:pStyle w:val="BodyCopy"/>
              <w:spacing w:before="20" w:after="20"/>
              <w:rPr>
                <w:rFonts w:cstheme="minorHAnsi"/>
              </w:rPr>
            </w:pPr>
            <w:r w:rsidRPr="00596871">
              <w:rPr>
                <w:rFonts w:cstheme="minorHAnsi"/>
              </w:rPr>
              <w:t>190</w:t>
            </w:r>
          </w:p>
        </w:tc>
        <w:tc>
          <w:tcPr>
            <w:tcW w:w="597" w:type="dxa"/>
            <w:shd w:val="clear" w:color="auto" w:fill="F2F2F2" w:themeFill="background1" w:themeFillShade="F2"/>
            <w:hideMark/>
          </w:tcPr>
          <w:p w14:paraId="2540EBE8" w14:textId="77777777" w:rsidR="00944254" w:rsidRPr="00596871" w:rsidRDefault="00944254" w:rsidP="00596871">
            <w:pPr>
              <w:pStyle w:val="BodyCopy"/>
              <w:spacing w:before="20" w:after="20"/>
              <w:rPr>
                <w:rFonts w:cstheme="minorHAnsi"/>
              </w:rPr>
            </w:pPr>
            <w:r w:rsidRPr="00596871">
              <w:rPr>
                <w:rFonts w:cstheme="minorHAnsi"/>
              </w:rPr>
              <w:t>43</w:t>
            </w:r>
          </w:p>
        </w:tc>
        <w:tc>
          <w:tcPr>
            <w:tcW w:w="567" w:type="dxa"/>
            <w:shd w:val="clear" w:color="auto" w:fill="F2F2F2" w:themeFill="background1" w:themeFillShade="F2"/>
            <w:hideMark/>
          </w:tcPr>
          <w:p w14:paraId="46A6E18C"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0B278F87" w14:textId="77777777" w:rsidR="00944254" w:rsidRPr="00596871" w:rsidRDefault="00944254" w:rsidP="00596871">
            <w:pPr>
              <w:pStyle w:val="BodyCopy"/>
              <w:spacing w:before="20" w:after="20"/>
              <w:rPr>
                <w:rFonts w:cstheme="minorHAnsi"/>
              </w:rPr>
            </w:pPr>
            <w:r w:rsidRPr="00596871">
              <w:rPr>
                <w:rFonts w:cstheme="minorHAnsi"/>
              </w:rPr>
              <w:t>73</w:t>
            </w:r>
          </w:p>
        </w:tc>
        <w:tc>
          <w:tcPr>
            <w:tcW w:w="683" w:type="dxa"/>
            <w:shd w:val="clear" w:color="auto" w:fill="F2F2F2" w:themeFill="background1" w:themeFillShade="F2"/>
            <w:hideMark/>
          </w:tcPr>
          <w:p w14:paraId="07B9F574" w14:textId="77777777" w:rsidR="00944254" w:rsidRPr="00596871" w:rsidRDefault="00944254" w:rsidP="00596871">
            <w:pPr>
              <w:pStyle w:val="BodyCopy"/>
              <w:spacing w:before="20" w:after="20"/>
              <w:rPr>
                <w:rFonts w:cstheme="minorHAnsi"/>
              </w:rPr>
            </w:pPr>
            <w:r w:rsidRPr="00596871">
              <w:rPr>
                <w:rFonts w:cstheme="minorHAnsi"/>
              </w:rPr>
              <w:t>117</w:t>
            </w:r>
          </w:p>
        </w:tc>
        <w:tc>
          <w:tcPr>
            <w:tcW w:w="597" w:type="dxa"/>
            <w:shd w:val="clear" w:color="auto" w:fill="F2F2F2" w:themeFill="background1" w:themeFillShade="F2"/>
            <w:hideMark/>
          </w:tcPr>
          <w:p w14:paraId="040A1A97" w14:textId="77777777" w:rsidR="00944254" w:rsidRPr="00596871" w:rsidRDefault="00944254" w:rsidP="00596871">
            <w:pPr>
              <w:pStyle w:val="BodyCopy"/>
              <w:spacing w:before="20" w:after="20"/>
              <w:rPr>
                <w:rFonts w:cstheme="minorHAnsi"/>
              </w:rPr>
            </w:pPr>
            <w:r w:rsidRPr="00596871">
              <w:rPr>
                <w:rFonts w:cstheme="minorHAnsi"/>
              </w:rPr>
              <w:t>16</w:t>
            </w:r>
          </w:p>
        </w:tc>
        <w:tc>
          <w:tcPr>
            <w:tcW w:w="567" w:type="dxa"/>
            <w:shd w:val="clear" w:color="auto" w:fill="F2F2F2" w:themeFill="background1" w:themeFillShade="F2"/>
            <w:hideMark/>
          </w:tcPr>
          <w:p w14:paraId="12AAD638"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3EE8E122" w14:textId="77777777" w:rsidR="00944254" w:rsidRPr="00596871" w:rsidRDefault="00944254" w:rsidP="00596871">
            <w:pPr>
              <w:pStyle w:val="BodyCopy"/>
              <w:spacing w:before="20" w:after="20"/>
              <w:rPr>
                <w:rFonts w:cstheme="minorHAnsi"/>
              </w:rPr>
            </w:pPr>
            <w:r w:rsidRPr="00596871">
              <w:rPr>
                <w:rFonts w:cstheme="minorHAnsi"/>
              </w:rPr>
              <w:t>18</w:t>
            </w:r>
          </w:p>
        </w:tc>
        <w:tc>
          <w:tcPr>
            <w:tcW w:w="683" w:type="dxa"/>
            <w:shd w:val="clear" w:color="auto" w:fill="F2F2F2" w:themeFill="background1" w:themeFillShade="F2"/>
            <w:hideMark/>
          </w:tcPr>
          <w:p w14:paraId="0711B770" w14:textId="77777777" w:rsidR="00944254" w:rsidRPr="00596871" w:rsidRDefault="00944254" w:rsidP="00596871">
            <w:pPr>
              <w:pStyle w:val="BodyCopy"/>
              <w:spacing w:before="20" w:after="20"/>
              <w:rPr>
                <w:rFonts w:cstheme="minorHAnsi"/>
              </w:rPr>
            </w:pPr>
            <w:r w:rsidRPr="00596871">
              <w:rPr>
                <w:rFonts w:cstheme="minorHAnsi"/>
              </w:rPr>
              <w:t>35</w:t>
            </w:r>
          </w:p>
        </w:tc>
        <w:tc>
          <w:tcPr>
            <w:tcW w:w="567" w:type="dxa"/>
            <w:shd w:val="clear" w:color="auto" w:fill="F2F2F2" w:themeFill="background1" w:themeFillShade="F2"/>
            <w:hideMark/>
          </w:tcPr>
          <w:p w14:paraId="4DB6EE3F" w14:textId="77777777" w:rsidR="00944254" w:rsidRPr="00596871" w:rsidRDefault="00944254" w:rsidP="00596871">
            <w:pPr>
              <w:pStyle w:val="BodyCopy"/>
              <w:spacing w:before="20" w:after="20"/>
              <w:rPr>
                <w:rFonts w:cstheme="minorHAnsi"/>
              </w:rPr>
            </w:pPr>
            <w:r w:rsidRPr="00596871">
              <w:rPr>
                <w:rFonts w:cstheme="minorHAnsi"/>
              </w:rPr>
              <w:t>7</w:t>
            </w:r>
          </w:p>
        </w:tc>
        <w:tc>
          <w:tcPr>
            <w:tcW w:w="567" w:type="dxa"/>
            <w:shd w:val="clear" w:color="auto" w:fill="F2F2F2" w:themeFill="background1" w:themeFillShade="F2"/>
            <w:hideMark/>
          </w:tcPr>
          <w:p w14:paraId="7DDEC751"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669165DC" w14:textId="77777777" w:rsidR="00944254" w:rsidRPr="00596871" w:rsidRDefault="00944254" w:rsidP="00596871">
            <w:pPr>
              <w:pStyle w:val="BodyCopy"/>
              <w:spacing w:before="20" w:after="20"/>
              <w:rPr>
                <w:rFonts w:cstheme="minorHAnsi"/>
              </w:rPr>
            </w:pPr>
            <w:r w:rsidRPr="00596871">
              <w:rPr>
                <w:rFonts w:cstheme="minorHAnsi"/>
              </w:rPr>
              <w:t>7</w:t>
            </w:r>
          </w:p>
        </w:tc>
        <w:tc>
          <w:tcPr>
            <w:tcW w:w="683" w:type="dxa"/>
            <w:shd w:val="clear" w:color="auto" w:fill="F2F2F2" w:themeFill="background1" w:themeFillShade="F2"/>
            <w:hideMark/>
          </w:tcPr>
          <w:p w14:paraId="72FD9770" w14:textId="77777777" w:rsidR="00944254" w:rsidRPr="00596871" w:rsidRDefault="00944254" w:rsidP="00596871">
            <w:pPr>
              <w:pStyle w:val="BodyCopy"/>
              <w:spacing w:before="20" w:after="20"/>
              <w:rPr>
                <w:rFonts w:cstheme="minorHAnsi"/>
              </w:rPr>
            </w:pPr>
            <w:r w:rsidRPr="00596871">
              <w:rPr>
                <w:rFonts w:cstheme="minorHAnsi"/>
              </w:rPr>
              <w:t>15</w:t>
            </w:r>
          </w:p>
        </w:tc>
        <w:tc>
          <w:tcPr>
            <w:tcW w:w="1069" w:type="dxa"/>
            <w:shd w:val="clear" w:color="auto" w:fill="F2F2F2" w:themeFill="background1" w:themeFillShade="F2"/>
            <w:noWrap/>
            <w:hideMark/>
          </w:tcPr>
          <w:p w14:paraId="05A7A0D2" w14:textId="77777777" w:rsidR="00944254" w:rsidRPr="00596871" w:rsidRDefault="00944254" w:rsidP="00596871">
            <w:pPr>
              <w:pStyle w:val="BodyCopy"/>
              <w:spacing w:before="20" w:after="20"/>
              <w:rPr>
                <w:rFonts w:cstheme="minorHAnsi"/>
              </w:rPr>
            </w:pPr>
            <w:r w:rsidRPr="00596871">
              <w:rPr>
                <w:rFonts w:cstheme="minorHAnsi"/>
              </w:rPr>
              <w:t>2</w:t>
            </w:r>
          </w:p>
        </w:tc>
        <w:tc>
          <w:tcPr>
            <w:tcW w:w="794" w:type="dxa"/>
            <w:shd w:val="clear" w:color="auto" w:fill="F2F2F2" w:themeFill="background1" w:themeFillShade="F2"/>
            <w:noWrap/>
            <w:hideMark/>
          </w:tcPr>
          <w:p w14:paraId="0AD158F5" w14:textId="77777777" w:rsidR="00944254" w:rsidRPr="00596871" w:rsidRDefault="00944254" w:rsidP="00596871">
            <w:pPr>
              <w:pStyle w:val="BodyCopy"/>
              <w:spacing w:before="20" w:after="20"/>
              <w:rPr>
                <w:rFonts w:cstheme="minorHAnsi"/>
              </w:rPr>
            </w:pPr>
            <w:r w:rsidRPr="00596871">
              <w:rPr>
                <w:rFonts w:cstheme="minorHAnsi"/>
              </w:rPr>
              <w:t>17</w:t>
            </w:r>
          </w:p>
        </w:tc>
      </w:tr>
      <w:tr w:rsidR="00944254" w:rsidRPr="00596871" w14:paraId="69E4E3BE" w14:textId="77777777" w:rsidTr="00533268">
        <w:trPr>
          <w:trHeight w:val="345"/>
          <w:jc w:val="center"/>
        </w:trPr>
        <w:tc>
          <w:tcPr>
            <w:tcW w:w="1101" w:type="dxa"/>
            <w:vMerge/>
            <w:shd w:val="clear" w:color="auto" w:fill="F2F2F2" w:themeFill="background1" w:themeFillShade="F2"/>
            <w:hideMark/>
          </w:tcPr>
          <w:p w14:paraId="04BD8A86"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7677FA1D" w14:textId="77777777" w:rsidR="00944254" w:rsidRPr="00596871" w:rsidRDefault="00944254" w:rsidP="00596871">
            <w:pPr>
              <w:pStyle w:val="BodyCopy"/>
              <w:spacing w:before="20" w:after="20"/>
              <w:rPr>
                <w:rFonts w:cstheme="minorHAnsi"/>
              </w:rPr>
            </w:pPr>
            <w:r w:rsidRPr="00596871">
              <w:rPr>
                <w:rFonts w:cstheme="minorHAnsi"/>
              </w:rPr>
              <w:t>54</w:t>
            </w:r>
          </w:p>
        </w:tc>
        <w:tc>
          <w:tcPr>
            <w:tcW w:w="1418" w:type="dxa"/>
            <w:shd w:val="clear" w:color="auto" w:fill="F2F2F2" w:themeFill="background1" w:themeFillShade="F2"/>
            <w:hideMark/>
          </w:tcPr>
          <w:p w14:paraId="73C316A7" w14:textId="77777777" w:rsidR="00944254" w:rsidRPr="00596871" w:rsidRDefault="00944254" w:rsidP="00596871">
            <w:pPr>
              <w:pStyle w:val="BodyCopy"/>
              <w:spacing w:before="20" w:after="20"/>
              <w:rPr>
                <w:rFonts w:cstheme="minorHAnsi"/>
              </w:rPr>
            </w:pPr>
            <w:r w:rsidRPr="00596871">
              <w:rPr>
                <w:rFonts w:cstheme="minorHAnsi"/>
              </w:rPr>
              <w:t>Ba ria - Vung Tau</w:t>
            </w:r>
          </w:p>
        </w:tc>
        <w:tc>
          <w:tcPr>
            <w:tcW w:w="567" w:type="dxa"/>
            <w:shd w:val="clear" w:color="auto" w:fill="F2F2F2" w:themeFill="background1" w:themeFillShade="F2"/>
            <w:hideMark/>
          </w:tcPr>
          <w:p w14:paraId="1E490912"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72EDA98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28D0CB7" w14:textId="77777777" w:rsidR="00944254" w:rsidRPr="00596871" w:rsidRDefault="00944254" w:rsidP="00596871">
            <w:pPr>
              <w:pStyle w:val="BodyCopy"/>
              <w:spacing w:before="20" w:after="20"/>
              <w:rPr>
                <w:rFonts w:cstheme="minorHAnsi"/>
              </w:rPr>
            </w:pPr>
            <w:r w:rsidRPr="00596871">
              <w:rPr>
                <w:rFonts w:cstheme="minorHAnsi"/>
              </w:rPr>
              <w:t>4</w:t>
            </w:r>
          </w:p>
        </w:tc>
        <w:tc>
          <w:tcPr>
            <w:tcW w:w="683" w:type="dxa"/>
            <w:shd w:val="clear" w:color="auto" w:fill="F2F2F2" w:themeFill="background1" w:themeFillShade="F2"/>
            <w:hideMark/>
          </w:tcPr>
          <w:p w14:paraId="182D815B" w14:textId="77777777" w:rsidR="00944254" w:rsidRPr="00596871" w:rsidRDefault="00944254" w:rsidP="00596871">
            <w:pPr>
              <w:pStyle w:val="BodyCopy"/>
              <w:spacing w:before="20" w:after="20"/>
              <w:rPr>
                <w:rFonts w:cstheme="minorHAnsi"/>
              </w:rPr>
            </w:pPr>
            <w:r w:rsidRPr="00596871">
              <w:rPr>
                <w:rFonts w:cstheme="minorHAnsi"/>
              </w:rPr>
              <w:t>8</w:t>
            </w:r>
          </w:p>
        </w:tc>
        <w:tc>
          <w:tcPr>
            <w:tcW w:w="597" w:type="dxa"/>
            <w:shd w:val="clear" w:color="auto" w:fill="F2F2F2" w:themeFill="background1" w:themeFillShade="F2"/>
            <w:hideMark/>
          </w:tcPr>
          <w:p w14:paraId="24C82E5E"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2EA7895E"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C4D9DFB" w14:textId="77777777" w:rsidR="00944254" w:rsidRPr="00596871" w:rsidRDefault="00944254" w:rsidP="00596871">
            <w:pPr>
              <w:pStyle w:val="BodyCopy"/>
              <w:spacing w:before="20" w:after="20"/>
              <w:rPr>
                <w:rFonts w:cstheme="minorHAnsi"/>
              </w:rPr>
            </w:pPr>
            <w:r w:rsidRPr="00596871">
              <w:rPr>
                <w:rFonts w:cstheme="minorHAnsi"/>
              </w:rPr>
              <w:t>3</w:t>
            </w:r>
          </w:p>
        </w:tc>
        <w:tc>
          <w:tcPr>
            <w:tcW w:w="683" w:type="dxa"/>
            <w:shd w:val="clear" w:color="auto" w:fill="F2F2F2" w:themeFill="background1" w:themeFillShade="F2"/>
            <w:hideMark/>
          </w:tcPr>
          <w:p w14:paraId="78B2A748" w14:textId="77777777" w:rsidR="00944254" w:rsidRPr="00596871" w:rsidRDefault="00944254" w:rsidP="00596871">
            <w:pPr>
              <w:pStyle w:val="BodyCopy"/>
              <w:spacing w:before="20" w:after="20"/>
              <w:rPr>
                <w:rFonts w:cstheme="minorHAnsi"/>
              </w:rPr>
            </w:pPr>
            <w:r w:rsidRPr="00596871">
              <w:rPr>
                <w:rFonts w:cstheme="minorHAnsi"/>
              </w:rPr>
              <w:t>7</w:t>
            </w:r>
          </w:p>
        </w:tc>
        <w:tc>
          <w:tcPr>
            <w:tcW w:w="597" w:type="dxa"/>
            <w:shd w:val="clear" w:color="auto" w:fill="F2F2F2" w:themeFill="background1" w:themeFillShade="F2"/>
            <w:hideMark/>
          </w:tcPr>
          <w:p w14:paraId="78C87428" w14:textId="77777777" w:rsidR="00944254" w:rsidRPr="00596871" w:rsidRDefault="00944254" w:rsidP="00596871">
            <w:pPr>
              <w:pStyle w:val="BodyCopy"/>
              <w:spacing w:before="20" w:after="20"/>
              <w:rPr>
                <w:rFonts w:cstheme="minorHAnsi"/>
              </w:rPr>
            </w:pPr>
            <w:r w:rsidRPr="00596871">
              <w:rPr>
                <w:rFonts w:cstheme="minorHAnsi"/>
              </w:rPr>
              <w:t>3</w:t>
            </w:r>
          </w:p>
        </w:tc>
        <w:tc>
          <w:tcPr>
            <w:tcW w:w="567" w:type="dxa"/>
            <w:shd w:val="clear" w:color="auto" w:fill="F2F2F2" w:themeFill="background1" w:themeFillShade="F2"/>
            <w:hideMark/>
          </w:tcPr>
          <w:p w14:paraId="3D1D1E3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211DDFCE"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121FACEB" w14:textId="77777777" w:rsidR="00944254" w:rsidRPr="00596871" w:rsidRDefault="00944254" w:rsidP="00596871">
            <w:pPr>
              <w:pStyle w:val="BodyCopy"/>
              <w:spacing w:before="20" w:after="20"/>
              <w:rPr>
                <w:rFonts w:cstheme="minorHAnsi"/>
              </w:rPr>
            </w:pPr>
            <w:r w:rsidRPr="00596871">
              <w:rPr>
                <w:rFonts w:cstheme="minorHAnsi"/>
              </w:rPr>
              <w:t>4</w:t>
            </w:r>
          </w:p>
        </w:tc>
        <w:tc>
          <w:tcPr>
            <w:tcW w:w="567" w:type="dxa"/>
            <w:shd w:val="clear" w:color="auto" w:fill="F2F2F2" w:themeFill="background1" w:themeFillShade="F2"/>
            <w:hideMark/>
          </w:tcPr>
          <w:p w14:paraId="643966FF"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09312440"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D485609"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B19663F" w14:textId="77777777" w:rsidR="00944254" w:rsidRPr="00596871" w:rsidRDefault="00944254" w:rsidP="00596871">
            <w:pPr>
              <w:pStyle w:val="BodyCopy"/>
              <w:spacing w:before="20" w:after="20"/>
              <w:rPr>
                <w:rFonts w:cstheme="minorHAnsi"/>
              </w:rPr>
            </w:pPr>
            <w:r w:rsidRPr="00596871">
              <w:rPr>
                <w:rFonts w:cstheme="minorHAnsi"/>
              </w:rPr>
              <w:t>1</w:t>
            </w:r>
          </w:p>
        </w:tc>
        <w:tc>
          <w:tcPr>
            <w:tcW w:w="1069" w:type="dxa"/>
            <w:shd w:val="clear" w:color="auto" w:fill="F2F2F2" w:themeFill="background1" w:themeFillShade="F2"/>
            <w:noWrap/>
            <w:hideMark/>
          </w:tcPr>
          <w:p w14:paraId="38744399"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F520DB6" w14:textId="77777777" w:rsidR="00944254" w:rsidRPr="00596871" w:rsidRDefault="00944254" w:rsidP="00596871">
            <w:pPr>
              <w:pStyle w:val="BodyCopy"/>
              <w:spacing w:before="20" w:after="20"/>
              <w:rPr>
                <w:rFonts w:cstheme="minorHAnsi"/>
              </w:rPr>
            </w:pPr>
            <w:r w:rsidRPr="00596871">
              <w:rPr>
                <w:rFonts w:cstheme="minorHAnsi"/>
              </w:rPr>
              <w:t>1</w:t>
            </w:r>
          </w:p>
        </w:tc>
      </w:tr>
      <w:tr w:rsidR="00944254" w:rsidRPr="00596871" w14:paraId="274B318B" w14:textId="77777777" w:rsidTr="00533268">
        <w:trPr>
          <w:trHeight w:val="345"/>
          <w:jc w:val="center"/>
        </w:trPr>
        <w:tc>
          <w:tcPr>
            <w:tcW w:w="1101" w:type="dxa"/>
            <w:vMerge/>
            <w:shd w:val="clear" w:color="auto" w:fill="F2F2F2" w:themeFill="background1" w:themeFillShade="F2"/>
            <w:hideMark/>
          </w:tcPr>
          <w:p w14:paraId="0D01EE0E"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E16567F" w14:textId="77777777" w:rsidR="00944254" w:rsidRPr="00596871" w:rsidRDefault="00944254" w:rsidP="00596871">
            <w:pPr>
              <w:pStyle w:val="BodyCopy"/>
              <w:spacing w:before="20" w:after="20"/>
              <w:rPr>
                <w:rFonts w:cstheme="minorHAnsi"/>
              </w:rPr>
            </w:pPr>
            <w:r w:rsidRPr="00596871">
              <w:rPr>
                <w:rFonts w:cstheme="minorHAnsi"/>
              </w:rPr>
              <w:t>55</w:t>
            </w:r>
          </w:p>
        </w:tc>
        <w:tc>
          <w:tcPr>
            <w:tcW w:w="1418" w:type="dxa"/>
            <w:shd w:val="clear" w:color="auto" w:fill="F2F2F2" w:themeFill="background1" w:themeFillShade="F2"/>
            <w:hideMark/>
          </w:tcPr>
          <w:p w14:paraId="5A00FD95" w14:textId="77777777" w:rsidR="00944254" w:rsidRPr="00596871" w:rsidRDefault="00944254" w:rsidP="00596871">
            <w:pPr>
              <w:pStyle w:val="BodyCopy"/>
              <w:spacing w:before="20" w:after="20"/>
              <w:rPr>
                <w:rFonts w:cstheme="minorHAnsi"/>
              </w:rPr>
            </w:pPr>
            <w:r w:rsidRPr="00596871">
              <w:rPr>
                <w:rFonts w:cstheme="minorHAnsi"/>
              </w:rPr>
              <w:t>Dong Nai</w:t>
            </w:r>
          </w:p>
        </w:tc>
        <w:tc>
          <w:tcPr>
            <w:tcW w:w="567" w:type="dxa"/>
            <w:shd w:val="clear" w:color="auto" w:fill="F2F2F2" w:themeFill="background1" w:themeFillShade="F2"/>
            <w:hideMark/>
          </w:tcPr>
          <w:p w14:paraId="730D26DA" w14:textId="77777777" w:rsidR="00944254" w:rsidRPr="00596871" w:rsidRDefault="00944254" w:rsidP="00596871">
            <w:pPr>
              <w:pStyle w:val="BodyCopy"/>
              <w:spacing w:before="20" w:after="20"/>
              <w:rPr>
                <w:rFonts w:cstheme="minorHAnsi"/>
              </w:rPr>
            </w:pPr>
            <w:r w:rsidRPr="00596871">
              <w:rPr>
                <w:rFonts w:cstheme="minorHAnsi"/>
              </w:rPr>
              <w:t>2</w:t>
            </w:r>
          </w:p>
        </w:tc>
        <w:tc>
          <w:tcPr>
            <w:tcW w:w="567" w:type="dxa"/>
            <w:shd w:val="clear" w:color="auto" w:fill="F2F2F2" w:themeFill="background1" w:themeFillShade="F2"/>
            <w:hideMark/>
          </w:tcPr>
          <w:p w14:paraId="5A985E59"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2685E91"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1900992D" w14:textId="77777777" w:rsidR="00944254" w:rsidRPr="00596871" w:rsidRDefault="00944254" w:rsidP="00596871">
            <w:pPr>
              <w:pStyle w:val="BodyCopy"/>
              <w:spacing w:before="20" w:after="20"/>
              <w:rPr>
                <w:rFonts w:cstheme="minorHAnsi"/>
              </w:rPr>
            </w:pPr>
            <w:r w:rsidRPr="00596871">
              <w:rPr>
                <w:rFonts w:cstheme="minorHAnsi"/>
              </w:rPr>
              <w:t>3</w:t>
            </w:r>
          </w:p>
        </w:tc>
        <w:tc>
          <w:tcPr>
            <w:tcW w:w="597" w:type="dxa"/>
            <w:shd w:val="clear" w:color="auto" w:fill="F2F2F2" w:themeFill="background1" w:themeFillShade="F2"/>
            <w:hideMark/>
          </w:tcPr>
          <w:p w14:paraId="4701052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D30612C"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40C95F3"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41E15143"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7BF743D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7F27A67"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C4E9F7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F47FD6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7D15792"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5195F3E"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967BA3E"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B60CBDF"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6B79DA7D"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3CBFDB41"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0994D53E" w14:textId="77777777" w:rsidTr="00533268">
        <w:trPr>
          <w:trHeight w:val="345"/>
          <w:jc w:val="center"/>
        </w:trPr>
        <w:tc>
          <w:tcPr>
            <w:tcW w:w="1101" w:type="dxa"/>
            <w:vMerge/>
            <w:shd w:val="clear" w:color="auto" w:fill="F2F2F2" w:themeFill="background1" w:themeFillShade="F2"/>
            <w:hideMark/>
          </w:tcPr>
          <w:p w14:paraId="0AB86EAD"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607A99C5" w14:textId="77777777" w:rsidR="00944254" w:rsidRPr="00596871" w:rsidRDefault="00944254" w:rsidP="00596871">
            <w:pPr>
              <w:pStyle w:val="BodyCopy"/>
              <w:spacing w:before="20" w:after="20"/>
              <w:rPr>
                <w:rFonts w:cstheme="minorHAnsi"/>
              </w:rPr>
            </w:pPr>
            <w:r w:rsidRPr="00596871">
              <w:rPr>
                <w:rFonts w:cstheme="minorHAnsi"/>
              </w:rPr>
              <w:t>56</w:t>
            </w:r>
          </w:p>
        </w:tc>
        <w:tc>
          <w:tcPr>
            <w:tcW w:w="1418" w:type="dxa"/>
            <w:shd w:val="clear" w:color="auto" w:fill="F2F2F2" w:themeFill="background1" w:themeFillShade="F2"/>
            <w:hideMark/>
          </w:tcPr>
          <w:p w14:paraId="5A69F9E0" w14:textId="77777777" w:rsidR="00944254" w:rsidRPr="00596871" w:rsidRDefault="00944254" w:rsidP="00596871">
            <w:pPr>
              <w:pStyle w:val="BodyCopy"/>
              <w:spacing w:before="20" w:after="20"/>
              <w:rPr>
                <w:rFonts w:cstheme="minorHAnsi"/>
              </w:rPr>
            </w:pPr>
            <w:r w:rsidRPr="00596871">
              <w:rPr>
                <w:rFonts w:cstheme="minorHAnsi"/>
              </w:rPr>
              <w:t>Binh Duong</w:t>
            </w:r>
          </w:p>
        </w:tc>
        <w:tc>
          <w:tcPr>
            <w:tcW w:w="567" w:type="dxa"/>
            <w:shd w:val="clear" w:color="auto" w:fill="F2F2F2" w:themeFill="background1" w:themeFillShade="F2"/>
            <w:hideMark/>
          </w:tcPr>
          <w:p w14:paraId="2EA3E204"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60226C8C"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3AB206F" w14:textId="77777777" w:rsidR="00944254" w:rsidRPr="00596871" w:rsidRDefault="00944254" w:rsidP="00596871">
            <w:pPr>
              <w:pStyle w:val="BodyCopy"/>
              <w:spacing w:before="20" w:after="20"/>
              <w:rPr>
                <w:rFonts w:cstheme="minorHAnsi"/>
              </w:rPr>
            </w:pPr>
            <w:r w:rsidRPr="00596871">
              <w:rPr>
                <w:rFonts w:cstheme="minorHAnsi"/>
              </w:rPr>
              <w:t>1</w:t>
            </w:r>
          </w:p>
        </w:tc>
        <w:tc>
          <w:tcPr>
            <w:tcW w:w="683" w:type="dxa"/>
            <w:shd w:val="clear" w:color="auto" w:fill="F2F2F2" w:themeFill="background1" w:themeFillShade="F2"/>
            <w:hideMark/>
          </w:tcPr>
          <w:p w14:paraId="7708198A" w14:textId="77777777" w:rsidR="00944254" w:rsidRPr="00596871" w:rsidRDefault="00944254" w:rsidP="00596871">
            <w:pPr>
              <w:pStyle w:val="BodyCopy"/>
              <w:spacing w:before="20" w:after="20"/>
              <w:rPr>
                <w:rFonts w:cstheme="minorHAnsi"/>
              </w:rPr>
            </w:pPr>
            <w:r w:rsidRPr="00596871">
              <w:rPr>
                <w:rFonts w:cstheme="minorHAnsi"/>
              </w:rPr>
              <w:t>2</w:t>
            </w:r>
          </w:p>
        </w:tc>
        <w:tc>
          <w:tcPr>
            <w:tcW w:w="597" w:type="dxa"/>
            <w:shd w:val="clear" w:color="auto" w:fill="F2F2F2" w:themeFill="background1" w:themeFillShade="F2"/>
            <w:hideMark/>
          </w:tcPr>
          <w:p w14:paraId="0CC8AD76"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9B331C1"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A888132"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1D12AF7"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06A0A5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F1C7A50"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728D1185"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8E61FF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F64278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04C809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1EDFCF1"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20D8C75"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6CD23559"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57559729"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2A736D73" w14:textId="77777777" w:rsidTr="00533268">
        <w:trPr>
          <w:trHeight w:val="345"/>
          <w:jc w:val="center"/>
        </w:trPr>
        <w:tc>
          <w:tcPr>
            <w:tcW w:w="1101" w:type="dxa"/>
            <w:vMerge/>
            <w:shd w:val="clear" w:color="auto" w:fill="F2F2F2" w:themeFill="background1" w:themeFillShade="F2"/>
            <w:hideMark/>
          </w:tcPr>
          <w:p w14:paraId="2DC55ABB"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07367C0C" w14:textId="77777777" w:rsidR="00944254" w:rsidRPr="00596871" w:rsidRDefault="00944254" w:rsidP="00596871">
            <w:pPr>
              <w:pStyle w:val="BodyCopy"/>
              <w:spacing w:before="20" w:after="20"/>
              <w:rPr>
                <w:rFonts w:cstheme="minorHAnsi"/>
              </w:rPr>
            </w:pPr>
            <w:r w:rsidRPr="00596871">
              <w:rPr>
                <w:rFonts w:cstheme="minorHAnsi"/>
              </w:rPr>
              <w:t>57</w:t>
            </w:r>
          </w:p>
        </w:tc>
        <w:tc>
          <w:tcPr>
            <w:tcW w:w="1418" w:type="dxa"/>
            <w:shd w:val="clear" w:color="auto" w:fill="F2F2F2" w:themeFill="background1" w:themeFillShade="F2"/>
            <w:hideMark/>
          </w:tcPr>
          <w:p w14:paraId="5041901B" w14:textId="77777777" w:rsidR="00944254" w:rsidRPr="00596871" w:rsidRDefault="00944254" w:rsidP="00596871">
            <w:pPr>
              <w:pStyle w:val="BodyCopy"/>
              <w:spacing w:before="20" w:after="20"/>
              <w:rPr>
                <w:rFonts w:cstheme="minorHAnsi"/>
              </w:rPr>
            </w:pPr>
            <w:r w:rsidRPr="00596871">
              <w:rPr>
                <w:rFonts w:cstheme="minorHAnsi"/>
              </w:rPr>
              <w:t>Binh Phuoc</w:t>
            </w:r>
          </w:p>
        </w:tc>
        <w:tc>
          <w:tcPr>
            <w:tcW w:w="567" w:type="dxa"/>
            <w:shd w:val="clear" w:color="auto" w:fill="F2F2F2" w:themeFill="background1" w:themeFillShade="F2"/>
            <w:hideMark/>
          </w:tcPr>
          <w:p w14:paraId="7E423B0A"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4DDFE9AA"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214027D"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4B0462E"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29814B92"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03CF96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1E39BF30"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28686031"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473F03C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780CA2D"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2D8F4DF"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5836BE4A"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72F0E54"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3457724"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AF89CFC"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3EAB4198"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4B003A16"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62C13DF9"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3FFC54B6" w14:textId="77777777" w:rsidTr="00533268">
        <w:trPr>
          <w:trHeight w:val="345"/>
          <w:jc w:val="center"/>
        </w:trPr>
        <w:tc>
          <w:tcPr>
            <w:tcW w:w="1101" w:type="dxa"/>
            <w:vMerge/>
            <w:shd w:val="clear" w:color="auto" w:fill="F2F2F2" w:themeFill="background1" w:themeFillShade="F2"/>
            <w:hideMark/>
          </w:tcPr>
          <w:p w14:paraId="293A8F26" w14:textId="77777777" w:rsidR="00944254" w:rsidRPr="00596871" w:rsidRDefault="00944254" w:rsidP="00596871">
            <w:pPr>
              <w:pStyle w:val="BodyCopy"/>
              <w:spacing w:before="20" w:after="20"/>
              <w:rPr>
                <w:rFonts w:cstheme="minorHAnsi"/>
              </w:rPr>
            </w:pPr>
          </w:p>
        </w:tc>
        <w:tc>
          <w:tcPr>
            <w:tcW w:w="567" w:type="dxa"/>
            <w:shd w:val="clear" w:color="auto" w:fill="D9D9D9" w:themeFill="background1" w:themeFillShade="D9"/>
            <w:hideMark/>
          </w:tcPr>
          <w:p w14:paraId="46926B63"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D9D9D9" w:themeFill="background1" w:themeFillShade="D9"/>
            <w:hideMark/>
          </w:tcPr>
          <w:p w14:paraId="7A2E92D9"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hideMark/>
          </w:tcPr>
          <w:p w14:paraId="67C47F86" w14:textId="77777777" w:rsidR="00944254" w:rsidRPr="00596871" w:rsidRDefault="00944254" w:rsidP="00596871">
            <w:pPr>
              <w:pStyle w:val="BodyCopy"/>
              <w:spacing w:before="20" w:after="20"/>
              <w:rPr>
                <w:rFonts w:cstheme="minorHAnsi"/>
                <w:b/>
              </w:rPr>
            </w:pPr>
            <w:r w:rsidRPr="00596871">
              <w:rPr>
                <w:rFonts w:cstheme="minorHAnsi"/>
                <w:b/>
              </w:rPr>
              <w:t>96</w:t>
            </w:r>
          </w:p>
        </w:tc>
        <w:tc>
          <w:tcPr>
            <w:tcW w:w="567" w:type="dxa"/>
            <w:shd w:val="clear" w:color="auto" w:fill="D9D9D9" w:themeFill="background1" w:themeFillShade="D9"/>
            <w:hideMark/>
          </w:tcPr>
          <w:p w14:paraId="785D18B5"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567" w:type="dxa"/>
            <w:shd w:val="clear" w:color="auto" w:fill="D9D9D9" w:themeFill="background1" w:themeFillShade="D9"/>
            <w:hideMark/>
          </w:tcPr>
          <w:p w14:paraId="2689E093" w14:textId="77777777" w:rsidR="00944254" w:rsidRPr="00596871" w:rsidRDefault="00944254" w:rsidP="00596871">
            <w:pPr>
              <w:pStyle w:val="BodyCopy"/>
              <w:spacing w:before="20" w:after="20"/>
              <w:rPr>
                <w:rFonts w:cstheme="minorHAnsi"/>
                <w:b/>
              </w:rPr>
            </w:pPr>
            <w:r w:rsidRPr="00596871">
              <w:rPr>
                <w:rFonts w:cstheme="minorHAnsi"/>
                <w:b/>
              </w:rPr>
              <w:t>107</w:t>
            </w:r>
          </w:p>
        </w:tc>
        <w:tc>
          <w:tcPr>
            <w:tcW w:w="683" w:type="dxa"/>
            <w:shd w:val="clear" w:color="auto" w:fill="D9D9D9" w:themeFill="background1" w:themeFillShade="D9"/>
            <w:hideMark/>
          </w:tcPr>
          <w:p w14:paraId="127934F5" w14:textId="77777777" w:rsidR="00944254" w:rsidRPr="00596871" w:rsidRDefault="00944254" w:rsidP="00596871">
            <w:pPr>
              <w:pStyle w:val="BodyCopy"/>
              <w:spacing w:before="20" w:after="20"/>
              <w:rPr>
                <w:rFonts w:cstheme="minorHAnsi"/>
                <w:b/>
              </w:rPr>
            </w:pPr>
            <w:r w:rsidRPr="00596871">
              <w:rPr>
                <w:rFonts w:cstheme="minorHAnsi"/>
                <w:b/>
              </w:rPr>
              <w:t>204</w:t>
            </w:r>
          </w:p>
        </w:tc>
        <w:tc>
          <w:tcPr>
            <w:tcW w:w="597" w:type="dxa"/>
            <w:shd w:val="clear" w:color="auto" w:fill="D9D9D9" w:themeFill="background1" w:themeFillShade="D9"/>
            <w:hideMark/>
          </w:tcPr>
          <w:p w14:paraId="4EF14E67" w14:textId="77777777" w:rsidR="00944254" w:rsidRPr="00596871" w:rsidRDefault="00944254" w:rsidP="00596871">
            <w:pPr>
              <w:pStyle w:val="BodyCopy"/>
              <w:spacing w:before="20" w:after="20"/>
              <w:rPr>
                <w:rFonts w:cstheme="minorHAnsi"/>
                <w:b/>
              </w:rPr>
            </w:pPr>
            <w:r w:rsidRPr="00596871">
              <w:rPr>
                <w:rFonts w:cstheme="minorHAnsi"/>
                <w:b/>
              </w:rPr>
              <w:t>47</w:t>
            </w:r>
          </w:p>
        </w:tc>
        <w:tc>
          <w:tcPr>
            <w:tcW w:w="567" w:type="dxa"/>
            <w:shd w:val="clear" w:color="auto" w:fill="D9D9D9" w:themeFill="background1" w:themeFillShade="D9"/>
            <w:hideMark/>
          </w:tcPr>
          <w:p w14:paraId="1A59B67D"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597" w:type="dxa"/>
            <w:shd w:val="clear" w:color="auto" w:fill="D9D9D9" w:themeFill="background1" w:themeFillShade="D9"/>
            <w:hideMark/>
          </w:tcPr>
          <w:p w14:paraId="7EBA908E" w14:textId="77777777" w:rsidR="00944254" w:rsidRPr="00596871" w:rsidRDefault="00944254" w:rsidP="00596871">
            <w:pPr>
              <w:pStyle w:val="BodyCopy"/>
              <w:spacing w:before="20" w:after="20"/>
              <w:rPr>
                <w:rFonts w:cstheme="minorHAnsi"/>
                <w:b/>
              </w:rPr>
            </w:pPr>
            <w:r w:rsidRPr="00596871">
              <w:rPr>
                <w:rFonts w:cstheme="minorHAnsi"/>
                <w:b/>
              </w:rPr>
              <w:t>77</w:t>
            </w:r>
          </w:p>
        </w:tc>
        <w:tc>
          <w:tcPr>
            <w:tcW w:w="683" w:type="dxa"/>
            <w:shd w:val="clear" w:color="auto" w:fill="D9D9D9" w:themeFill="background1" w:themeFillShade="D9"/>
            <w:hideMark/>
          </w:tcPr>
          <w:p w14:paraId="56488BCC" w14:textId="77777777" w:rsidR="00944254" w:rsidRPr="00596871" w:rsidRDefault="00944254" w:rsidP="00596871">
            <w:pPr>
              <w:pStyle w:val="BodyCopy"/>
              <w:spacing w:before="20" w:after="20"/>
              <w:rPr>
                <w:rFonts w:cstheme="minorHAnsi"/>
                <w:b/>
              </w:rPr>
            </w:pPr>
            <w:r w:rsidRPr="00596871">
              <w:rPr>
                <w:rFonts w:cstheme="minorHAnsi"/>
                <w:b/>
              </w:rPr>
              <w:t>125</w:t>
            </w:r>
          </w:p>
        </w:tc>
        <w:tc>
          <w:tcPr>
            <w:tcW w:w="597" w:type="dxa"/>
            <w:shd w:val="clear" w:color="auto" w:fill="D9D9D9" w:themeFill="background1" w:themeFillShade="D9"/>
            <w:hideMark/>
          </w:tcPr>
          <w:p w14:paraId="382806D3" w14:textId="77777777" w:rsidR="00944254" w:rsidRPr="00596871" w:rsidRDefault="00944254" w:rsidP="00596871">
            <w:pPr>
              <w:pStyle w:val="BodyCopy"/>
              <w:spacing w:before="20" w:after="20"/>
              <w:rPr>
                <w:rFonts w:cstheme="minorHAnsi"/>
                <w:b/>
              </w:rPr>
            </w:pPr>
            <w:r w:rsidRPr="00596871">
              <w:rPr>
                <w:rFonts w:cstheme="minorHAnsi"/>
                <w:b/>
              </w:rPr>
              <w:t>19</w:t>
            </w:r>
          </w:p>
        </w:tc>
        <w:tc>
          <w:tcPr>
            <w:tcW w:w="567" w:type="dxa"/>
            <w:shd w:val="clear" w:color="auto" w:fill="D9D9D9" w:themeFill="background1" w:themeFillShade="D9"/>
            <w:hideMark/>
          </w:tcPr>
          <w:p w14:paraId="729A8DD6"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597" w:type="dxa"/>
            <w:shd w:val="clear" w:color="auto" w:fill="D9D9D9" w:themeFill="background1" w:themeFillShade="D9"/>
            <w:hideMark/>
          </w:tcPr>
          <w:p w14:paraId="2E404BFF" w14:textId="77777777" w:rsidR="00944254" w:rsidRPr="00596871" w:rsidRDefault="00944254" w:rsidP="00596871">
            <w:pPr>
              <w:pStyle w:val="BodyCopy"/>
              <w:spacing w:before="20" w:after="20"/>
              <w:rPr>
                <w:rFonts w:cstheme="minorHAnsi"/>
                <w:b/>
              </w:rPr>
            </w:pPr>
            <w:r w:rsidRPr="00596871">
              <w:rPr>
                <w:rFonts w:cstheme="minorHAnsi"/>
                <w:b/>
              </w:rPr>
              <w:t>19</w:t>
            </w:r>
          </w:p>
        </w:tc>
        <w:tc>
          <w:tcPr>
            <w:tcW w:w="683" w:type="dxa"/>
            <w:shd w:val="clear" w:color="auto" w:fill="D9D9D9" w:themeFill="background1" w:themeFillShade="D9"/>
            <w:hideMark/>
          </w:tcPr>
          <w:p w14:paraId="73B035D9" w14:textId="77777777" w:rsidR="00944254" w:rsidRPr="00596871" w:rsidRDefault="00944254" w:rsidP="00596871">
            <w:pPr>
              <w:pStyle w:val="BodyCopy"/>
              <w:spacing w:before="20" w:after="20"/>
              <w:rPr>
                <w:rFonts w:cstheme="minorHAnsi"/>
                <w:b/>
              </w:rPr>
            </w:pPr>
            <w:r w:rsidRPr="00596871">
              <w:rPr>
                <w:rFonts w:cstheme="minorHAnsi"/>
                <w:b/>
              </w:rPr>
              <w:t>39</w:t>
            </w:r>
          </w:p>
        </w:tc>
        <w:tc>
          <w:tcPr>
            <w:tcW w:w="567" w:type="dxa"/>
            <w:shd w:val="clear" w:color="auto" w:fill="D9D9D9" w:themeFill="background1" w:themeFillShade="D9"/>
            <w:hideMark/>
          </w:tcPr>
          <w:p w14:paraId="4A0EB939" w14:textId="77777777" w:rsidR="00944254" w:rsidRPr="00596871" w:rsidRDefault="00944254" w:rsidP="00596871">
            <w:pPr>
              <w:pStyle w:val="BodyCopy"/>
              <w:spacing w:before="20" w:after="20"/>
              <w:rPr>
                <w:rFonts w:cstheme="minorHAnsi"/>
                <w:b/>
              </w:rPr>
            </w:pPr>
            <w:r w:rsidRPr="00596871">
              <w:rPr>
                <w:rFonts w:cstheme="minorHAnsi"/>
                <w:b/>
              </w:rPr>
              <w:t>8</w:t>
            </w:r>
          </w:p>
        </w:tc>
        <w:tc>
          <w:tcPr>
            <w:tcW w:w="567" w:type="dxa"/>
            <w:shd w:val="clear" w:color="auto" w:fill="D9D9D9" w:themeFill="background1" w:themeFillShade="D9"/>
            <w:hideMark/>
          </w:tcPr>
          <w:p w14:paraId="31E48F0F" w14:textId="77777777" w:rsidR="00944254" w:rsidRPr="00596871" w:rsidRDefault="00944254" w:rsidP="00596871">
            <w:pPr>
              <w:pStyle w:val="BodyCopy"/>
              <w:spacing w:before="20" w:after="20"/>
              <w:rPr>
                <w:rFonts w:cstheme="minorHAnsi"/>
                <w:b/>
              </w:rPr>
            </w:pPr>
            <w:r w:rsidRPr="00596871">
              <w:rPr>
                <w:rFonts w:cstheme="minorHAnsi"/>
                <w:b/>
              </w:rPr>
              <w:t>1</w:t>
            </w:r>
          </w:p>
        </w:tc>
        <w:tc>
          <w:tcPr>
            <w:tcW w:w="567" w:type="dxa"/>
            <w:shd w:val="clear" w:color="auto" w:fill="D9D9D9" w:themeFill="background1" w:themeFillShade="D9"/>
            <w:hideMark/>
          </w:tcPr>
          <w:p w14:paraId="2850F3A3" w14:textId="77777777" w:rsidR="00944254" w:rsidRPr="00596871" w:rsidRDefault="00944254" w:rsidP="00596871">
            <w:pPr>
              <w:pStyle w:val="BodyCopy"/>
              <w:spacing w:before="20" w:after="20"/>
              <w:rPr>
                <w:rFonts w:cstheme="minorHAnsi"/>
                <w:b/>
              </w:rPr>
            </w:pPr>
            <w:r w:rsidRPr="00596871">
              <w:rPr>
                <w:rFonts w:cstheme="minorHAnsi"/>
                <w:b/>
              </w:rPr>
              <w:t>7</w:t>
            </w:r>
          </w:p>
        </w:tc>
        <w:tc>
          <w:tcPr>
            <w:tcW w:w="683" w:type="dxa"/>
            <w:shd w:val="clear" w:color="auto" w:fill="D9D9D9" w:themeFill="background1" w:themeFillShade="D9"/>
            <w:hideMark/>
          </w:tcPr>
          <w:p w14:paraId="449F8F1A" w14:textId="77777777" w:rsidR="00944254" w:rsidRPr="00596871" w:rsidRDefault="00944254" w:rsidP="00596871">
            <w:pPr>
              <w:pStyle w:val="BodyCopy"/>
              <w:spacing w:before="20" w:after="20"/>
              <w:rPr>
                <w:rFonts w:cstheme="minorHAnsi"/>
                <w:b/>
              </w:rPr>
            </w:pPr>
            <w:r w:rsidRPr="00596871">
              <w:rPr>
                <w:rFonts w:cstheme="minorHAnsi"/>
                <w:b/>
              </w:rPr>
              <w:t>16</w:t>
            </w:r>
          </w:p>
        </w:tc>
        <w:tc>
          <w:tcPr>
            <w:tcW w:w="1069" w:type="dxa"/>
            <w:shd w:val="clear" w:color="auto" w:fill="D9D9D9" w:themeFill="background1" w:themeFillShade="D9"/>
            <w:hideMark/>
          </w:tcPr>
          <w:p w14:paraId="3841BEF3" w14:textId="77777777" w:rsidR="00944254" w:rsidRPr="00596871" w:rsidRDefault="00944254" w:rsidP="00596871">
            <w:pPr>
              <w:pStyle w:val="BodyCopy"/>
              <w:spacing w:before="20" w:after="20"/>
              <w:rPr>
                <w:rFonts w:cstheme="minorHAnsi"/>
                <w:b/>
              </w:rPr>
            </w:pPr>
            <w:r w:rsidRPr="00596871">
              <w:rPr>
                <w:rFonts w:cstheme="minorHAnsi"/>
                <w:b/>
              </w:rPr>
              <w:t>2</w:t>
            </w:r>
          </w:p>
        </w:tc>
        <w:tc>
          <w:tcPr>
            <w:tcW w:w="794" w:type="dxa"/>
            <w:shd w:val="clear" w:color="auto" w:fill="D9D9D9" w:themeFill="background1" w:themeFillShade="D9"/>
            <w:hideMark/>
          </w:tcPr>
          <w:p w14:paraId="4D473656" w14:textId="77777777" w:rsidR="00944254" w:rsidRPr="00596871" w:rsidRDefault="00944254" w:rsidP="00596871">
            <w:pPr>
              <w:pStyle w:val="BodyCopy"/>
              <w:spacing w:before="20" w:after="20"/>
              <w:rPr>
                <w:rFonts w:cstheme="minorHAnsi"/>
                <w:b/>
              </w:rPr>
            </w:pPr>
            <w:r w:rsidRPr="00596871">
              <w:rPr>
                <w:rFonts w:cstheme="minorHAnsi"/>
                <w:b/>
              </w:rPr>
              <w:t>18</w:t>
            </w:r>
          </w:p>
        </w:tc>
      </w:tr>
      <w:tr w:rsidR="00944254" w:rsidRPr="00596871" w14:paraId="76509C41" w14:textId="77777777" w:rsidTr="00533268">
        <w:trPr>
          <w:trHeight w:val="345"/>
          <w:jc w:val="center"/>
        </w:trPr>
        <w:tc>
          <w:tcPr>
            <w:tcW w:w="1101" w:type="dxa"/>
            <w:vMerge w:val="restart"/>
            <w:shd w:val="clear" w:color="auto" w:fill="F2F2F2" w:themeFill="background1" w:themeFillShade="F2"/>
            <w:hideMark/>
          </w:tcPr>
          <w:p w14:paraId="4E4AB14B" w14:textId="77777777" w:rsidR="00944254" w:rsidRPr="00596871" w:rsidRDefault="00944254" w:rsidP="00596871">
            <w:pPr>
              <w:pStyle w:val="BodyCopy"/>
              <w:spacing w:before="20" w:after="20"/>
              <w:rPr>
                <w:rFonts w:cstheme="minorHAnsi"/>
              </w:rPr>
            </w:pPr>
            <w:r w:rsidRPr="00596871">
              <w:rPr>
                <w:rFonts w:cstheme="minorHAnsi"/>
              </w:rPr>
              <w:t>Overseas</w:t>
            </w:r>
          </w:p>
        </w:tc>
        <w:tc>
          <w:tcPr>
            <w:tcW w:w="567" w:type="dxa"/>
            <w:shd w:val="clear" w:color="auto" w:fill="F2F2F2" w:themeFill="background1" w:themeFillShade="F2"/>
            <w:hideMark/>
          </w:tcPr>
          <w:p w14:paraId="228068A8"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F2F2F2" w:themeFill="background1" w:themeFillShade="F2"/>
            <w:hideMark/>
          </w:tcPr>
          <w:p w14:paraId="333BC9C7" w14:textId="77777777" w:rsidR="00944254" w:rsidRPr="00596871" w:rsidRDefault="00944254" w:rsidP="00596871">
            <w:pPr>
              <w:pStyle w:val="BodyCopy"/>
              <w:spacing w:before="20" w:after="20"/>
              <w:rPr>
                <w:rFonts w:cstheme="minorHAnsi"/>
              </w:rPr>
            </w:pPr>
            <w:r w:rsidRPr="00596871">
              <w:rPr>
                <w:rFonts w:cstheme="minorHAnsi"/>
              </w:rPr>
              <w:t>Philippines</w:t>
            </w:r>
          </w:p>
        </w:tc>
        <w:tc>
          <w:tcPr>
            <w:tcW w:w="567" w:type="dxa"/>
            <w:shd w:val="clear" w:color="auto" w:fill="F2F2F2" w:themeFill="background1" w:themeFillShade="F2"/>
            <w:hideMark/>
          </w:tcPr>
          <w:p w14:paraId="17B89B7B"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20317C6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57E302B"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50AB6A9"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370E77D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411761AC"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90AC7AB"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D9AD032"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67320FA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68EDBA0"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18C42D2"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6CEC46E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3F6828B7"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19EEBB71"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7699920C"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C84D8CE"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0F7E602F"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7E3C9C99"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6D106B93" w14:textId="77777777" w:rsidTr="00533268">
        <w:trPr>
          <w:trHeight w:val="345"/>
          <w:jc w:val="center"/>
        </w:trPr>
        <w:tc>
          <w:tcPr>
            <w:tcW w:w="1101" w:type="dxa"/>
            <w:vMerge/>
            <w:shd w:val="clear" w:color="auto" w:fill="F2F2F2" w:themeFill="background1" w:themeFillShade="F2"/>
            <w:hideMark/>
          </w:tcPr>
          <w:p w14:paraId="0D87616D" w14:textId="77777777" w:rsidR="00944254" w:rsidRPr="00596871" w:rsidRDefault="00944254" w:rsidP="00596871">
            <w:pPr>
              <w:pStyle w:val="BodyCopy"/>
              <w:spacing w:before="20" w:after="20"/>
              <w:rPr>
                <w:rFonts w:cstheme="minorHAnsi"/>
              </w:rPr>
            </w:pPr>
          </w:p>
        </w:tc>
        <w:tc>
          <w:tcPr>
            <w:tcW w:w="567" w:type="dxa"/>
            <w:shd w:val="clear" w:color="auto" w:fill="F2F2F2" w:themeFill="background1" w:themeFillShade="F2"/>
            <w:hideMark/>
          </w:tcPr>
          <w:p w14:paraId="1DB15729" w14:textId="77777777" w:rsidR="00944254" w:rsidRPr="00596871" w:rsidRDefault="00944254" w:rsidP="00596871">
            <w:pPr>
              <w:pStyle w:val="BodyCopy"/>
              <w:spacing w:before="20" w:after="20"/>
              <w:rPr>
                <w:rFonts w:cstheme="minorHAnsi"/>
              </w:rPr>
            </w:pPr>
            <w:r w:rsidRPr="00596871">
              <w:rPr>
                <w:rFonts w:cstheme="minorHAnsi"/>
              </w:rPr>
              <w:t> </w:t>
            </w:r>
          </w:p>
        </w:tc>
        <w:tc>
          <w:tcPr>
            <w:tcW w:w="1418" w:type="dxa"/>
            <w:shd w:val="clear" w:color="auto" w:fill="F2F2F2" w:themeFill="background1" w:themeFillShade="F2"/>
            <w:hideMark/>
          </w:tcPr>
          <w:p w14:paraId="37697B17" w14:textId="77777777" w:rsidR="00944254" w:rsidRPr="00596871" w:rsidRDefault="00944254" w:rsidP="00596871">
            <w:pPr>
              <w:pStyle w:val="BodyCopy"/>
              <w:spacing w:before="20" w:after="20"/>
              <w:rPr>
                <w:rFonts w:cstheme="minorHAnsi"/>
              </w:rPr>
            </w:pPr>
            <w:r w:rsidRPr="00596871">
              <w:rPr>
                <w:rFonts w:cstheme="minorHAnsi"/>
              </w:rPr>
              <w:t>Singapore</w:t>
            </w:r>
          </w:p>
        </w:tc>
        <w:tc>
          <w:tcPr>
            <w:tcW w:w="567" w:type="dxa"/>
            <w:shd w:val="clear" w:color="auto" w:fill="F2F2F2" w:themeFill="background1" w:themeFillShade="F2"/>
            <w:hideMark/>
          </w:tcPr>
          <w:p w14:paraId="64A3E7DC" w14:textId="77777777" w:rsidR="00944254" w:rsidRPr="00596871" w:rsidRDefault="00944254" w:rsidP="00596871">
            <w:pPr>
              <w:pStyle w:val="BodyCopy"/>
              <w:spacing w:before="20" w:after="20"/>
              <w:rPr>
                <w:rFonts w:cstheme="minorHAnsi"/>
              </w:rPr>
            </w:pPr>
            <w:r w:rsidRPr="00596871">
              <w:rPr>
                <w:rFonts w:cstheme="minorHAnsi"/>
              </w:rPr>
              <w:t>1</w:t>
            </w:r>
          </w:p>
        </w:tc>
        <w:tc>
          <w:tcPr>
            <w:tcW w:w="567" w:type="dxa"/>
            <w:shd w:val="clear" w:color="auto" w:fill="F2F2F2" w:themeFill="background1" w:themeFillShade="F2"/>
            <w:hideMark/>
          </w:tcPr>
          <w:p w14:paraId="7F02E03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C5FF958"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78ED5F56" w14:textId="77777777" w:rsidR="00944254" w:rsidRPr="00596871" w:rsidRDefault="00944254" w:rsidP="00596871">
            <w:pPr>
              <w:pStyle w:val="BodyCopy"/>
              <w:spacing w:before="20" w:after="20"/>
              <w:rPr>
                <w:rFonts w:cstheme="minorHAnsi"/>
              </w:rPr>
            </w:pPr>
            <w:r w:rsidRPr="00596871">
              <w:rPr>
                <w:rFonts w:cstheme="minorHAnsi"/>
              </w:rPr>
              <w:t>1</w:t>
            </w:r>
          </w:p>
        </w:tc>
        <w:tc>
          <w:tcPr>
            <w:tcW w:w="597" w:type="dxa"/>
            <w:shd w:val="clear" w:color="auto" w:fill="F2F2F2" w:themeFill="background1" w:themeFillShade="F2"/>
            <w:hideMark/>
          </w:tcPr>
          <w:p w14:paraId="456F5330"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AD73679"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D51983A"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E499B80"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38DF3A58"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66CE0853" w14:textId="77777777" w:rsidR="00944254" w:rsidRPr="00596871" w:rsidRDefault="00944254" w:rsidP="00596871">
            <w:pPr>
              <w:pStyle w:val="BodyCopy"/>
              <w:spacing w:before="20" w:after="20"/>
              <w:rPr>
                <w:rFonts w:cstheme="minorHAnsi"/>
              </w:rPr>
            </w:pPr>
            <w:r w:rsidRPr="00596871">
              <w:rPr>
                <w:rFonts w:cstheme="minorHAnsi"/>
              </w:rPr>
              <w:t> </w:t>
            </w:r>
          </w:p>
        </w:tc>
        <w:tc>
          <w:tcPr>
            <w:tcW w:w="597" w:type="dxa"/>
            <w:shd w:val="clear" w:color="auto" w:fill="F2F2F2" w:themeFill="background1" w:themeFillShade="F2"/>
            <w:hideMark/>
          </w:tcPr>
          <w:p w14:paraId="09224780"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031DA9D5"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240909ED"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09CE8FC3" w14:textId="77777777" w:rsidR="00944254" w:rsidRPr="00596871" w:rsidRDefault="00944254" w:rsidP="00596871">
            <w:pPr>
              <w:pStyle w:val="BodyCopy"/>
              <w:spacing w:before="20" w:after="20"/>
              <w:rPr>
                <w:rFonts w:cstheme="minorHAnsi"/>
              </w:rPr>
            </w:pPr>
            <w:r w:rsidRPr="00596871">
              <w:rPr>
                <w:rFonts w:cstheme="minorHAnsi"/>
              </w:rPr>
              <w:t> </w:t>
            </w:r>
          </w:p>
        </w:tc>
        <w:tc>
          <w:tcPr>
            <w:tcW w:w="567" w:type="dxa"/>
            <w:shd w:val="clear" w:color="auto" w:fill="F2F2F2" w:themeFill="background1" w:themeFillShade="F2"/>
            <w:hideMark/>
          </w:tcPr>
          <w:p w14:paraId="546DDAF8" w14:textId="77777777" w:rsidR="00944254" w:rsidRPr="00596871" w:rsidRDefault="00944254" w:rsidP="00596871">
            <w:pPr>
              <w:pStyle w:val="BodyCopy"/>
              <w:spacing w:before="20" w:after="20"/>
              <w:rPr>
                <w:rFonts w:cstheme="minorHAnsi"/>
              </w:rPr>
            </w:pPr>
            <w:r w:rsidRPr="00596871">
              <w:rPr>
                <w:rFonts w:cstheme="minorHAnsi"/>
              </w:rPr>
              <w:t> </w:t>
            </w:r>
          </w:p>
        </w:tc>
        <w:tc>
          <w:tcPr>
            <w:tcW w:w="683" w:type="dxa"/>
            <w:shd w:val="clear" w:color="auto" w:fill="F2F2F2" w:themeFill="background1" w:themeFillShade="F2"/>
            <w:hideMark/>
          </w:tcPr>
          <w:p w14:paraId="15763F9A" w14:textId="77777777" w:rsidR="00944254" w:rsidRPr="00596871" w:rsidRDefault="00944254" w:rsidP="00596871">
            <w:pPr>
              <w:pStyle w:val="BodyCopy"/>
              <w:spacing w:before="20" w:after="20"/>
              <w:rPr>
                <w:rFonts w:cstheme="minorHAnsi"/>
              </w:rPr>
            </w:pPr>
            <w:r w:rsidRPr="00596871">
              <w:rPr>
                <w:rFonts w:cstheme="minorHAnsi"/>
              </w:rPr>
              <w:t> </w:t>
            </w:r>
          </w:p>
        </w:tc>
        <w:tc>
          <w:tcPr>
            <w:tcW w:w="1069" w:type="dxa"/>
            <w:shd w:val="clear" w:color="auto" w:fill="F2F2F2" w:themeFill="background1" w:themeFillShade="F2"/>
            <w:noWrap/>
            <w:hideMark/>
          </w:tcPr>
          <w:p w14:paraId="7472B2CF" w14:textId="77777777" w:rsidR="00944254" w:rsidRPr="00596871" w:rsidRDefault="00944254" w:rsidP="00596871">
            <w:pPr>
              <w:pStyle w:val="BodyCopy"/>
              <w:spacing w:before="20" w:after="20"/>
              <w:rPr>
                <w:rFonts w:cstheme="minorHAnsi"/>
              </w:rPr>
            </w:pPr>
            <w:r w:rsidRPr="00596871">
              <w:rPr>
                <w:rFonts w:cstheme="minorHAnsi"/>
              </w:rPr>
              <w:t> </w:t>
            </w:r>
          </w:p>
        </w:tc>
        <w:tc>
          <w:tcPr>
            <w:tcW w:w="794" w:type="dxa"/>
            <w:shd w:val="clear" w:color="auto" w:fill="F2F2F2" w:themeFill="background1" w:themeFillShade="F2"/>
            <w:noWrap/>
            <w:hideMark/>
          </w:tcPr>
          <w:p w14:paraId="6F42B46B" w14:textId="77777777" w:rsidR="00944254" w:rsidRPr="00596871" w:rsidRDefault="00944254" w:rsidP="00596871">
            <w:pPr>
              <w:pStyle w:val="BodyCopy"/>
              <w:spacing w:before="20" w:after="20"/>
              <w:rPr>
                <w:rFonts w:cstheme="minorHAnsi"/>
              </w:rPr>
            </w:pPr>
            <w:r w:rsidRPr="00596871">
              <w:rPr>
                <w:rFonts w:cstheme="minorHAnsi"/>
              </w:rPr>
              <w:t> </w:t>
            </w:r>
          </w:p>
        </w:tc>
      </w:tr>
      <w:tr w:rsidR="00944254" w:rsidRPr="00596871" w14:paraId="27A648AE" w14:textId="77777777" w:rsidTr="00533268">
        <w:trPr>
          <w:trHeight w:val="345"/>
          <w:jc w:val="center"/>
        </w:trPr>
        <w:tc>
          <w:tcPr>
            <w:tcW w:w="1101" w:type="dxa"/>
            <w:vMerge/>
            <w:shd w:val="clear" w:color="auto" w:fill="D9D9D9" w:themeFill="background1" w:themeFillShade="D9"/>
            <w:hideMark/>
          </w:tcPr>
          <w:p w14:paraId="29FBC63D" w14:textId="77777777" w:rsidR="00944254" w:rsidRPr="00596871" w:rsidRDefault="00944254" w:rsidP="00596871">
            <w:pPr>
              <w:pStyle w:val="BodyCopy"/>
              <w:spacing w:before="20" w:after="20"/>
              <w:rPr>
                <w:rFonts w:cstheme="minorHAnsi"/>
                <w:b/>
              </w:rPr>
            </w:pPr>
          </w:p>
        </w:tc>
        <w:tc>
          <w:tcPr>
            <w:tcW w:w="567" w:type="dxa"/>
            <w:shd w:val="clear" w:color="auto" w:fill="D9D9D9" w:themeFill="background1" w:themeFillShade="D9"/>
            <w:hideMark/>
          </w:tcPr>
          <w:p w14:paraId="3AF0D1ED"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1418" w:type="dxa"/>
            <w:shd w:val="clear" w:color="auto" w:fill="D9D9D9" w:themeFill="background1" w:themeFillShade="D9"/>
            <w:hideMark/>
          </w:tcPr>
          <w:p w14:paraId="43B23AAD" w14:textId="77777777" w:rsidR="00944254" w:rsidRPr="00596871" w:rsidRDefault="00944254" w:rsidP="00596871">
            <w:pPr>
              <w:pStyle w:val="BodyCopy"/>
              <w:spacing w:before="20" w:after="20"/>
              <w:rPr>
                <w:rFonts w:cstheme="minorHAnsi"/>
                <w:b/>
              </w:rPr>
            </w:pPr>
            <w:r w:rsidRPr="00596871">
              <w:rPr>
                <w:rFonts w:cstheme="minorHAnsi"/>
                <w:b/>
              </w:rPr>
              <w:t>Sub-Total</w:t>
            </w:r>
          </w:p>
        </w:tc>
        <w:tc>
          <w:tcPr>
            <w:tcW w:w="567" w:type="dxa"/>
            <w:shd w:val="clear" w:color="auto" w:fill="D9D9D9" w:themeFill="background1" w:themeFillShade="D9"/>
            <w:hideMark/>
          </w:tcPr>
          <w:p w14:paraId="2781E6ED" w14:textId="77777777" w:rsidR="00944254" w:rsidRPr="00596871" w:rsidRDefault="00944254" w:rsidP="00596871">
            <w:pPr>
              <w:pStyle w:val="BodyCopy"/>
              <w:spacing w:before="20" w:after="20"/>
              <w:rPr>
                <w:rFonts w:cstheme="minorHAnsi"/>
                <w:b/>
              </w:rPr>
            </w:pPr>
            <w:r w:rsidRPr="00596871">
              <w:rPr>
                <w:rFonts w:cstheme="minorHAnsi"/>
                <w:b/>
              </w:rPr>
              <w:t>2</w:t>
            </w:r>
          </w:p>
        </w:tc>
        <w:tc>
          <w:tcPr>
            <w:tcW w:w="567" w:type="dxa"/>
            <w:shd w:val="clear" w:color="auto" w:fill="D9D9D9" w:themeFill="background1" w:themeFillShade="D9"/>
            <w:hideMark/>
          </w:tcPr>
          <w:p w14:paraId="3D84D10A"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2B54364A"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683" w:type="dxa"/>
            <w:shd w:val="clear" w:color="auto" w:fill="D9D9D9" w:themeFill="background1" w:themeFillShade="D9"/>
            <w:hideMark/>
          </w:tcPr>
          <w:p w14:paraId="58B37D90" w14:textId="77777777" w:rsidR="00944254" w:rsidRPr="00596871" w:rsidRDefault="00944254" w:rsidP="00596871">
            <w:pPr>
              <w:pStyle w:val="BodyCopy"/>
              <w:spacing w:before="20" w:after="20"/>
              <w:rPr>
                <w:rFonts w:cstheme="minorHAnsi"/>
                <w:b/>
              </w:rPr>
            </w:pPr>
            <w:r w:rsidRPr="00596871">
              <w:rPr>
                <w:rFonts w:cstheme="minorHAnsi"/>
                <w:b/>
              </w:rPr>
              <w:t>2</w:t>
            </w:r>
          </w:p>
        </w:tc>
        <w:tc>
          <w:tcPr>
            <w:tcW w:w="597" w:type="dxa"/>
            <w:shd w:val="clear" w:color="auto" w:fill="D9D9D9" w:themeFill="background1" w:themeFillShade="D9"/>
            <w:hideMark/>
          </w:tcPr>
          <w:p w14:paraId="78E4DE7E"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7F38782A"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97" w:type="dxa"/>
            <w:shd w:val="clear" w:color="auto" w:fill="D9D9D9" w:themeFill="background1" w:themeFillShade="D9"/>
            <w:hideMark/>
          </w:tcPr>
          <w:p w14:paraId="3466CEC8"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683" w:type="dxa"/>
            <w:shd w:val="clear" w:color="auto" w:fill="D9D9D9" w:themeFill="background1" w:themeFillShade="D9"/>
            <w:hideMark/>
          </w:tcPr>
          <w:p w14:paraId="67179B4E"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97" w:type="dxa"/>
            <w:shd w:val="clear" w:color="auto" w:fill="D9D9D9" w:themeFill="background1" w:themeFillShade="D9"/>
            <w:hideMark/>
          </w:tcPr>
          <w:p w14:paraId="0FADF893"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2025CED6"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97" w:type="dxa"/>
            <w:shd w:val="clear" w:color="auto" w:fill="D9D9D9" w:themeFill="background1" w:themeFillShade="D9"/>
            <w:hideMark/>
          </w:tcPr>
          <w:p w14:paraId="657C9A64"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683" w:type="dxa"/>
            <w:shd w:val="clear" w:color="auto" w:fill="D9D9D9" w:themeFill="background1" w:themeFillShade="D9"/>
            <w:hideMark/>
          </w:tcPr>
          <w:p w14:paraId="783BE66F"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2D04370C"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15C0919E"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567" w:type="dxa"/>
            <w:shd w:val="clear" w:color="auto" w:fill="D9D9D9" w:themeFill="background1" w:themeFillShade="D9"/>
            <w:hideMark/>
          </w:tcPr>
          <w:p w14:paraId="179F0E1A"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683" w:type="dxa"/>
            <w:shd w:val="clear" w:color="auto" w:fill="D9D9D9" w:themeFill="background1" w:themeFillShade="D9"/>
            <w:hideMark/>
          </w:tcPr>
          <w:p w14:paraId="4BECBBA9"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1069" w:type="dxa"/>
            <w:shd w:val="clear" w:color="auto" w:fill="D9D9D9" w:themeFill="background1" w:themeFillShade="D9"/>
            <w:hideMark/>
          </w:tcPr>
          <w:p w14:paraId="53E80F6C" w14:textId="77777777" w:rsidR="00944254" w:rsidRPr="00596871" w:rsidRDefault="00944254" w:rsidP="00596871">
            <w:pPr>
              <w:pStyle w:val="BodyCopy"/>
              <w:spacing w:before="20" w:after="20"/>
              <w:rPr>
                <w:rFonts w:cstheme="minorHAnsi"/>
                <w:b/>
              </w:rPr>
            </w:pPr>
            <w:r w:rsidRPr="00596871">
              <w:rPr>
                <w:rFonts w:cstheme="minorHAnsi"/>
                <w:b/>
              </w:rPr>
              <w:t> </w:t>
            </w:r>
          </w:p>
        </w:tc>
        <w:tc>
          <w:tcPr>
            <w:tcW w:w="794" w:type="dxa"/>
            <w:shd w:val="clear" w:color="auto" w:fill="D9D9D9" w:themeFill="background1" w:themeFillShade="D9"/>
            <w:hideMark/>
          </w:tcPr>
          <w:p w14:paraId="08A47196" w14:textId="77777777" w:rsidR="00944254" w:rsidRPr="00596871" w:rsidRDefault="00944254" w:rsidP="00596871">
            <w:pPr>
              <w:pStyle w:val="BodyCopy"/>
              <w:spacing w:before="20" w:after="20"/>
              <w:rPr>
                <w:rFonts w:cstheme="minorHAnsi"/>
                <w:b/>
              </w:rPr>
            </w:pPr>
            <w:r w:rsidRPr="00596871">
              <w:rPr>
                <w:rFonts w:cstheme="minorHAnsi"/>
                <w:b/>
              </w:rPr>
              <w:t> </w:t>
            </w:r>
          </w:p>
        </w:tc>
      </w:tr>
      <w:tr w:rsidR="00944254" w:rsidRPr="00596871" w14:paraId="052DFF9A" w14:textId="77777777" w:rsidTr="00533268">
        <w:trPr>
          <w:trHeight w:val="345"/>
          <w:jc w:val="center"/>
        </w:trPr>
        <w:tc>
          <w:tcPr>
            <w:tcW w:w="3086" w:type="dxa"/>
            <w:gridSpan w:val="3"/>
            <w:shd w:val="clear" w:color="auto" w:fill="D9D9D9" w:themeFill="background1" w:themeFillShade="D9"/>
            <w:hideMark/>
          </w:tcPr>
          <w:p w14:paraId="313F161A" w14:textId="77777777" w:rsidR="00944254" w:rsidRPr="00596871" w:rsidRDefault="00944254" w:rsidP="00596871">
            <w:pPr>
              <w:pStyle w:val="BodyCopy"/>
              <w:spacing w:before="20" w:after="20"/>
              <w:rPr>
                <w:rFonts w:cstheme="minorHAnsi"/>
                <w:b/>
              </w:rPr>
            </w:pPr>
            <w:r w:rsidRPr="00596871">
              <w:rPr>
                <w:rFonts w:cstheme="minorHAnsi"/>
                <w:b/>
              </w:rPr>
              <w:t>Total</w:t>
            </w:r>
          </w:p>
        </w:tc>
        <w:tc>
          <w:tcPr>
            <w:tcW w:w="567" w:type="dxa"/>
            <w:shd w:val="clear" w:color="auto" w:fill="D9D9D9" w:themeFill="background1" w:themeFillShade="D9"/>
            <w:hideMark/>
          </w:tcPr>
          <w:p w14:paraId="5C3FA395" w14:textId="77777777" w:rsidR="00944254" w:rsidRPr="00596871" w:rsidRDefault="00944254" w:rsidP="00596871">
            <w:pPr>
              <w:pStyle w:val="BodyCopy"/>
              <w:spacing w:before="20" w:after="20"/>
              <w:rPr>
                <w:rFonts w:cstheme="minorHAnsi"/>
                <w:b/>
              </w:rPr>
            </w:pPr>
            <w:r w:rsidRPr="00596871">
              <w:rPr>
                <w:rFonts w:cstheme="minorHAnsi"/>
                <w:b/>
              </w:rPr>
              <w:t>502</w:t>
            </w:r>
          </w:p>
        </w:tc>
        <w:tc>
          <w:tcPr>
            <w:tcW w:w="567" w:type="dxa"/>
            <w:shd w:val="clear" w:color="auto" w:fill="D9D9D9" w:themeFill="background1" w:themeFillShade="D9"/>
            <w:hideMark/>
          </w:tcPr>
          <w:p w14:paraId="1073778E" w14:textId="77777777" w:rsidR="00944254" w:rsidRPr="00596871" w:rsidRDefault="00944254" w:rsidP="00596871">
            <w:pPr>
              <w:pStyle w:val="BodyCopy"/>
              <w:spacing w:before="20" w:after="20"/>
              <w:rPr>
                <w:rFonts w:cstheme="minorHAnsi"/>
                <w:b/>
              </w:rPr>
            </w:pPr>
            <w:r w:rsidRPr="00596871">
              <w:rPr>
                <w:rFonts w:cstheme="minorHAnsi"/>
                <w:b/>
              </w:rPr>
              <w:t>113</w:t>
            </w:r>
          </w:p>
        </w:tc>
        <w:tc>
          <w:tcPr>
            <w:tcW w:w="567" w:type="dxa"/>
            <w:shd w:val="clear" w:color="auto" w:fill="D9D9D9" w:themeFill="background1" w:themeFillShade="D9"/>
            <w:hideMark/>
          </w:tcPr>
          <w:p w14:paraId="38BE2FB2" w14:textId="77777777" w:rsidR="00944254" w:rsidRPr="00596871" w:rsidRDefault="00944254" w:rsidP="00596871">
            <w:pPr>
              <w:pStyle w:val="BodyCopy"/>
              <w:spacing w:before="20" w:after="20"/>
              <w:rPr>
                <w:rFonts w:cstheme="minorHAnsi"/>
                <w:b/>
              </w:rPr>
            </w:pPr>
            <w:r w:rsidRPr="00596871">
              <w:rPr>
                <w:rFonts w:cstheme="minorHAnsi"/>
                <w:b/>
              </w:rPr>
              <w:t>635</w:t>
            </w:r>
          </w:p>
        </w:tc>
        <w:tc>
          <w:tcPr>
            <w:tcW w:w="683" w:type="dxa"/>
            <w:shd w:val="clear" w:color="auto" w:fill="D9D9D9" w:themeFill="background1" w:themeFillShade="D9"/>
            <w:hideMark/>
          </w:tcPr>
          <w:p w14:paraId="73388079" w14:textId="77777777" w:rsidR="00944254" w:rsidRPr="00596871" w:rsidRDefault="00944254" w:rsidP="00596871">
            <w:pPr>
              <w:pStyle w:val="BodyCopy"/>
              <w:spacing w:before="20" w:after="20"/>
              <w:rPr>
                <w:rFonts w:cstheme="minorHAnsi"/>
                <w:b/>
              </w:rPr>
            </w:pPr>
            <w:r w:rsidRPr="00596871">
              <w:rPr>
                <w:rFonts w:cstheme="minorHAnsi"/>
                <w:b/>
              </w:rPr>
              <w:t>1250</w:t>
            </w:r>
          </w:p>
        </w:tc>
        <w:tc>
          <w:tcPr>
            <w:tcW w:w="597" w:type="dxa"/>
            <w:shd w:val="clear" w:color="auto" w:fill="D9D9D9" w:themeFill="background1" w:themeFillShade="D9"/>
            <w:hideMark/>
          </w:tcPr>
          <w:p w14:paraId="59A5A6BB" w14:textId="77777777" w:rsidR="00944254" w:rsidRPr="00596871" w:rsidRDefault="00944254" w:rsidP="00596871">
            <w:pPr>
              <w:pStyle w:val="BodyCopy"/>
              <w:spacing w:before="20" w:after="20"/>
              <w:rPr>
                <w:rFonts w:cstheme="minorHAnsi"/>
                <w:b/>
              </w:rPr>
            </w:pPr>
            <w:r w:rsidRPr="00596871">
              <w:rPr>
                <w:rFonts w:cstheme="minorHAnsi"/>
                <w:b/>
              </w:rPr>
              <w:t>350</w:t>
            </w:r>
          </w:p>
        </w:tc>
        <w:tc>
          <w:tcPr>
            <w:tcW w:w="567" w:type="dxa"/>
            <w:shd w:val="clear" w:color="auto" w:fill="D9D9D9" w:themeFill="background1" w:themeFillShade="D9"/>
            <w:hideMark/>
          </w:tcPr>
          <w:p w14:paraId="42FA28AD" w14:textId="77777777" w:rsidR="00944254" w:rsidRPr="00596871" w:rsidRDefault="00944254" w:rsidP="00596871">
            <w:pPr>
              <w:pStyle w:val="BodyCopy"/>
              <w:spacing w:before="20" w:after="20"/>
              <w:rPr>
                <w:rFonts w:cstheme="minorHAnsi"/>
                <w:b/>
              </w:rPr>
            </w:pPr>
            <w:r w:rsidRPr="00596871">
              <w:rPr>
                <w:rFonts w:cstheme="minorHAnsi"/>
                <w:b/>
              </w:rPr>
              <w:t>99</w:t>
            </w:r>
          </w:p>
        </w:tc>
        <w:tc>
          <w:tcPr>
            <w:tcW w:w="597" w:type="dxa"/>
            <w:shd w:val="clear" w:color="auto" w:fill="D9D9D9" w:themeFill="background1" w:themeFillShade="D9"/>
            <w:hideMark/>
          </w:tcPr>
          <w:p w14:paraId="11F75F66" w14:textId="77777777" w:rsidR="00944254" w:rsidRPr="00596871" w:rsidRDefault="00944254" w:rsidP="00596871">
            <w:pPr>
              <w:pStyle w:val="BodyCopy"/>
              <w:spacing w:before="20" w:after="20"/>
              <w:rPr>
                <w:rFonts w:cstheme="minorHAnsi"/>
                <w:b/>
              </w:rPr>
            </w:pPr>
            <w:r w:rsidRPr="00596871">
              <w:rPr>
                <w:rFonts w:cstheme="minorHAnsi"/>
                <w:b/>
              </w:rPr>
              <w:t>487</w:t>
            </w:r>
          </w:p>
        </w:tc>
        <w:tc>
          <w:tcPr>
            <w:tcW w:w="683" w:type="dxa"/>
            <w:shd w:val="clear" w:color="auto" w:fill="D9D9D9" w:themeFill="background1" w:themeFillShade="D9"/>
            <w:hideMark/>
          </w:tcPr>
          <w:p w14:paraId="5A138AC5" w14:textId="77777777" w:rsidR="00944254" w:rsidRPr="00596871" w:rsidRDefault="00944254" w:rsidP="00596871">
            <w:pPr>
              <w:pStyle w:val="BodyCopy"/>
              <w:spacing w:before="20" w:after="20"/>
              <w:rPr>
                <w:rFonts w:cstheme="minorHAnsi"/>
                <w:b/>
              </w:rPr>
            </w:pPr>
            <w:r w:rsidRPr="00596871">
              <w:rPr>
                <w:rFonts w:cstheme="minorHAnsi"/>
                <w:b/>
              </w:rPr>
              <w:t>936</w:t>
            </w:r>
          </w:p>
        </w:tc>
        <w:tc>
          <w:tcPr>
            <w:tcW w:w="597" w:type="dxa"/>
            <w:shd w:val="clear" w:color="auto" w:fill="D9D9D9" w:themeFill="background1" w:themeFillShade="D9"/>
            <w:hideMark/>
          </w:tcPr>
          <w:p w14:paraId="3ABF82AE" w14:textId="77777777" w:rsidR="00944254" w:rsidRPr="00596871" w:rsidRDefault="00944254" w:rsidP="00596871">
            <w:pPr>
              <w:pStyle w:val="BodyCopy"/>
              <w:spacing w:before="20" w:after="20"/>
              <w:rPr>
                <w:rFonts w:cstheme="minorHAnsi"/>
                <w:b/>
              </w:rPr>
            </w:pPr>
            <w:r w:rsidRPr="00596871">
              <w:rPr>
                <w:rFonts w:cstheme="minorHAnsi"/>
                <w:b/>
              </w:rPr>
              <w:t>153</w:t>
            </w:r>
          </w:p>
        </w:tc>
        <w:tc>
          <w:tcPr>
            <w:tcW w:w="567" w:type="dxa"/>
            <w:shd w:val="clear" w:color="auto" w:fill="D9D9D9" w:themeFill="background1" w:themeFillShade="D9"/>
            <w:hideMark/>
          </w:tcPr>
          <w:p w14:paraId="60052241" w14:textId="77777777" w:rsidR="00944254" w:rsidRPr="00596871" w:rsidRDefault="00944254" w:rsidP="00596871">
            <w:pPr>
              <w:pStyle w:val="BodyCopy"/>
              <w:spacing w:before="20" w:after="20"/>
              <w:rPr>
                <w:rFonts w:cstheme="minorHAnsi"/>
                <w:b/>
              </w:rPr>
            </w:pPr>
            <w:r w:rsidRPr="00596871">
              <w:rPr>
                <w:rFonts w:cstheme="minorHAnsi"/>
                <w:b/>
              </w:rPr>
              <w:t>91</w:t>
            </w:r>
          </w:p>
        </w:tc>
        <w:tc>
          <w:tcPr>
            <w:tcW w:w="597" w:type="dxa"/>
            <w:shd w:val="clear" w:color="auto" w:fill="D9D9D9" w:themeFill="background1" w:themeFillShade="D9"/>
            <w:hideMark/>
          </w:tcPr>
          <w:p w14:paraId="3FFFF7AC" w14:textId="77777777" w:rsidR="00944254" w:rsidRPr="00596871" w:rsidRDefault="00944254" w:rsidP="00596871">
            <w:pPr>
              <w:pStyle w:val="BodyCopy"/>
              <w:spacing w:before="20" w:after="20"/>
              <w:rPr>
                <w:rFonts w:cstheme="minorHAnsi"/>
                <w:b/>
              </w:rPr>
            </w:pPr>
            <w:r w:rsidRPr="00596871">
              <w:rPr>
                <w:rFonts w:cstheme="minorHAnsi"/>
                <w:b/>
              </w:rPr>
              <w:t>195</w:t>
            </w:r>
          </w:p>
        </w:tc>
        <w:tc>
          <w:tcPr>
            <w:tcW w:w="683" w:type="dxa"/>
            <w:shd w:val="clear" w:color="auto" w:fill="D9D9D9" w:themeFill="background1" w:themeFillShade="D9"/>
            <w:hideMark/>
          </w:tcPr>
          <w:p w14:paraId="59CD5614" w14:textId="77777777" w:rsidR="00944254" w:rsidRPr="00596871" w:rsidRDefault="00944254" w:rsidP="00596871">
            <w:pPr>
              <w:pStyle w:val="BodyCopy"/>
              <w:spacing w:before="20" w:after="20"/>
              <w:rPr>
                <w:rFonts w:cstheme="minorHAnsi"/>
                <w:b/>
              </w:rPr>
            </w:pPr>
            <w:r w:rsidRPr="00596871">
              <w:rPr>
                <w:rFonts w:cstheme="minorHAnsi"/>
                <w:b/>
              </w:rPr>
              <w:t>439</w:t>
            </w:r>
          </w:p>
        </w:tc>
        <w:tc>
          <w:tcPr>
            <w:tcW w:w="567" w:type="dxa"/>
            <w:shd w:val="clear" w:color="auto" w:fill="D9D9D9" w:themeFill="background1" w:themeFillShade="D9"/>
            <w:hideMark/>
          </w:tcPr>
          <w:p w14:paraId="356C19E1" w14:textId="77777777" w:rsidR="00944254" w:rsidRPr="00596871" w:rsidRDefault="00944254" w:rsidP="00596871">
            <w:pPr>
              <w:pStyle w:val="BodyCopy"/>
              <w:spacing w:before="20" w:after="20"/>
              <w:rPr>
                <w:rFonts w:cstheme="minorHAnsi"/>
                <w:b/>
              </w:rPr>
            </w:pPr>
            <w:r w:rsidRPr="00596871">
              <w:rPr>
                <w:rFonts w:cstheme="minorHAnsi"/>
                <w:b/>
              </w:rPr>
              <w:t>73</w:t>
            </w:r>
          </w:p>
        </w:tc>
        <w:tc>
          <w:tcPr>
            <w:tcW w:w="567" w:type="dxa"/>
            <w:shd w:val="clear" w:color="auto" w:fill="D9D9D9" w:themeFill="background1" w:themeFillShade="D9"/>
            <w:hideMark/>
          </w:tcPr>
          <w:p w14:paraId="0F2993B3" w14:textId="77777777" w:rsidR="00944254" w:rsidRPr="00596871" w:rsidRDefault="00944254" w:rsidP="00596871">
            <w:pPr>
              <w:pStyle w:val="BodyCopy"/>
              <w:spacing w:before="20" w:after="20"/>
              <w:rPr>
                <w:rFonts w:cstheme="minorHAnsi"/>
                <w:b/>
              </w:rPr>
            </w:pPr>
            <w:r w:rsidRPr="00596871">
              <w:rPr>
                <w:rFonts w:cstheme="minorHAnsi"/>
                <w:b/>
              </w:rPr>
              <w:t>67</w:t>
            </w:r>
          </w:p>
        </w:tc>
        <w:tc>
          <w:tcPr>
            <w:tcW w:w="567" w:type="dxa"/>
            <w:shd w:val="clear" w:color="auto" w:fill="D9D9D9" w:themeFill="background1" w:themeFillShade="D9"/>
            <w:hideMark/>
          </w:tcPr>
          <w:p w14:paraId="4913EE07" w14:textId="77777777" w:rsidR="00944254" w:rsidRPr="00596871" w:rsidRDefault="00944254" w:rsidP="00596871">
            <w:pPr>
              <w:pStyle w:val="BodyCopy"/>
              <w:spacing w:before="20" w:after="20"/>
              <w:rPr>
                <w:rFonts w:cstheme="minorHAnsi"/>
                <w:b/>
              </w:rPr>
            </w:pPr>
            <w:r w:rsidRPr="00596871">
              <w:rPr>
                <w:rFonts w:cstheme="minorHAnsi"/>
                <w:b/>
              </w:rPr>
              <w:t>95</w:t>
            </w:r>
          </w:p>
        </w:tc>
        <w:tc>
          <w:tcPr>
            <w:tcW w:w="683" w:type="dxa"/>
            <w:shd w:val="clear" w:color="auto" w:fill="D9D9D9" w:themeFill="background1" w:themeFillShade="D9"/>
            <w:hideMark/>
          </w:tcPr>
          <w:p w14:paraId="1C9F5EA2" w14:textId="77777777" w:rsidR="00944254" w:rsidRPr="00596871" w:rsidRDefault="00944254" w:rsidP="00596871">
            <w:pPr>
              <w:pStyle w:val="BodyCopy"/>
              <w:spacing w:before="20" w:after="20"/>
              <w:rPr>
                <w:rFonts w:cstheme="minorHAnsi"/>
                <w:b/>
              </w:rPr>
            </w:pPr>
            <w:r w:rsidRPr="00596871">
              <w:rPr>
                <w:rFonts w:cstheme="minorHAnsi"/>
                <w:b/>
              </w:rPr>
              <w:t>235</w:t>
            </w:r>
          </w:p>
        </w:tc>
        <w:tc>
          <w:tcPr>
            <w:tcW w:w="1069" w:type="dxa"/>
            <w:shd w:val="clear" w:color="auto" w:fill="D9D9D9" w:themeFill="background1" w:themeFillShade="D9"/>
            <w:hideMark/>
          </w:tcPr>
          <w:p w14:paraId="28FE2965" w14:textId="77777777" w:rsidR="00944254" w:rsidRPr="00596871" w:rsidRDefault="00944254" w:rsidP="00596871">
            <w:pPr>
              <w:pStyle w:val="BodyCopy"/>
              <w:spacing w:before="20" w:after="20"/>
              <w:rPr>
                <w:rFonts w:cstheme="minorHAnsi"/>
                <w:b/>
              </w:rPr>
            </w:pPr>
            <w:r w:rsidRPr="00596871">
              <w:rPr>
                <w:rFonts w:cstheme="minorHAnsi"/>
                <w:b/>
              </w:rPr>
              <w:t>15</w:t>
            </w:r>
          </w:p>
        </w:tc>
        <w:tc>
          <w:tcPr>
            <w:tcW w:w="794" w:type="dxa"/>
            <w:shd w:val="clear" w:color="auto" w:fill="D9D9D9" w:themeFill="background1" w:themeFillShade="D9"/>
            <w:hideMark/>
          </w:tcPr>
          <w:p w14:paraId="3986D88A" w14:textId="77777777" w:rsidR="00944254" w:rsidRPr="00596871" w:rsidRDefault="00944254" w:rsidP="00596871">
            <w:pPr>
              <w:pStyle w:val="BodyCopy"/>
              <w:spacing w:before="20" w:after="20"/>
              <w:rPr>
                <w:rFonts w:cstheme="minorHAnsi"/>
                <w:b/>
              </w:rPr>
            </w:pPr>
            <w:r w:rsidRPr="00596871">
              <w:rPr>
                <w:rFonts w:cstheme="minorHAnsi"/>
                <w:b/>
              </w:rPr>
              <w:t>250</w:t>
            </w:r>
          </w:p>
        </w:tc>
      </w:tr>
    </w:tbl>
    <w:p w14:paraId="50B365C6" w14:textId="77777777" w:rsidR="00EB4301" w:rsidRPr="00EB4301" w:rsidRDefault="00EB4301" w:rsidP="007E3FD4">
      <w:pPr>
        <w:pStyle w:val="BodyCopy"/>
        <w:ind w:left="284"/>
        <w:rPr>
          <w:i/>
        </w:rPr>
      </w:pPr>
      <w:r w:rsidRPr="00EB4301">
        <w:rPr>
          <w:i/>
        </w:rPr>
        <w:t xml:space="preserve">* </w:t>
      </w:r>
      <w:r w:rsidR="00740871">
        <w:rPr>
          <w:i/>
        </w:rPr>
        <w:t>There a total</w:t>
      </w:r>
      <w:r w:rsidRPr="00EB4301">
        <w:rPr>
          <w:i/>
        </w:rPr>
        <w:t xml:space="preserve"> 1</w:t>
      </w:r>
      <w:r w:rsidR="00740871">
        <w:rPr>
          <w:i/>
        </w:rPr>
        <w:t>250 applications from 57 provinc</w:t>
      </w:r>
      <w:r w:rsidRPr="00EB4301">
        <w:rPr>
          <w:i/>
        </w:rPr>
        <w:t>es and 2 application</w:t>
      </w:r>
      <w:r w:rsidR="00740871">
        <w:rPr>
          <w:i/>
        </w:rPr>
        <w:t>s</w:t>
      </w:r>
      <w:r w:rsidRPr="00EB4301">
        <w:rPr>
          <w:i/>
        </w:rPr>
        <w:t xml:space="preserve"> from overseas </w:t>
      </w:r>
      <w:r w:rsidR="00740871">
        <w:rPr>
          <w:i/>
        </w:rPr>
        <w:t xml:space="preserve"> - one</w:t>
      </w:r>
      <w:r w:rsidRPr="00EB4301">
        <w:rPr>
          <w:i/>
        </w:rPr>
        <w:t xml:space="preserve"> is working in Singapore </w:t>
      </w:r>
      <w:r w:rsidR="00740871">
        <w:rPr>
          <w:i/>
        </w:rPr>
        <w:t>and one</w:t>
      </w:r>
      <w:r w:rsidRPr="00EB4301">
        <w:rPr>
          <w:i/>
        </w:rPr>
        <w:t xml:space="preserve"> is </w:t>
      </w:r>
      <w:r w:rsidR="00740871">
        <w:rPr>
          <w:i/>
        </w:rPr>
        <w:t xml:space="preserve">from the </w:t>
      </w:r>
      <w:r w:rsidRPr="00EB4301">
        <w:rPr>
          <w:i/>
        </w:rPr>
        <w:t>Philippine</w:t>
      </w:r>
      <w:r w:rsidR="00740871">
        <w:rPr>
          <w:i/>
        </w:rPr>
        <w:t>s</w:t>
      </w:r>
      <w:r w:rsidRPr="00EB4301">
        <w:rPr>
          <w:i/>
        </w:rPr>
        <w:t>)</w:t>
      </w:r>
    </w:p>
    <w:p w14:paraId="0D544AEE" w14:textId="77777777" w:rsidR="00EB4301" w:rsidRPr="00BA6C2B" w:rsidRDefault="00EB4301" w:rsidP="007E3FD4">
      <w:pPr>
        <w:pStyle w:val="BodyCopy"/>
        <w:spacing w:before="0" w:after="0" w:line="240" w:lineRule="auto"/>
        <w:contextualSpacing/>
        <w:rPr>
          <w:sz w:val="8"/>
        </w:rPr>
      </w:pPr>
    </w:p>
    <w:p w14:paraId="75CB3272" w14:textId="77777777" w:rsidR="00DB5575" w:rsidRDefault="00DB5575" w:rsidP="007E3FD4">
      <w:pPr>
        <w:pStyle w:val="BodyCopy"/>
        <w:sectPr w:rsidR="00DB5575" w:rsidSect="00946FDC">
          <w:headerReference w:type="even" r:id="rId27"/>
          <w:headerReference w:type="default" r:id="rId28"/>
          <w:footerReference w:type="even" r:id="rId29"/>
          <w:footerReference w:type="default" r:id="rId30"/>
          <w:pgSz w:w="16838" w:h="11906" w:orient="landscape" w:code="9"/>
          <w:pgMar w:top="1985" w:right="1134" w:bottom="1418" w:left="567" w:header="567" w:footer="454" w:gutter="0"/>
          <w:cols w:space="720"/>
          <w:docGrid w:linePitch="360"/>
        </w:sectPr>
      </w:pPr>
    </w:p>
    <w:p w14:paraId="0F5B4324" w14:textId="77777777" w:rsidR="00BA6C2B" w:rsidRPr="003F7BEC" w:rsidRDefault="00BA6C2B" w:rsidP="00333835">
      <w:pPr>
        <w:pStyle w:val="Heading2"/>
        <w:numPr>
          <w:ilvl w:val="1"/>
          <w:numId w:val="27"/>
        </w:numPr>
        <w:spacing w:before="240"/>
        <w:ind w:left="567" w:hanging="567"/>
      </w:pPr>
      <w:bookmarkStart w:id="116" w:name="_Toc377654514"/>
      <w:r w:rsidRPr="003F7BEC">
        <w:lastRenderedPageBreak/>
        <w:t>Disadvantaged applicants</w:t>
      </w:r>
      <w:bookmarkEnd w:id="116"/>
    </w:p>
    <w:p w14:paraId="3B2B7C24" w14:textId="77777777" w:rsidR="00BA6C2B" w:rsidRDefault="00BA6C2B" w:rsidP="007E3FD4">
      <w:pPr>
        <w:pStyle w:val="BodyCopy"/>
      </w:pPr>
      <w:r w:rsidRPr="00393CDA">
        <w:t xml:space="preserve">As in the 2012 round, disadvantaged applicants were defined as (i) </w:t>
      </w:r>
      <w:r w:rsidR="004E03DF">
        <w:t>persons with disability</w:t>
      </w:r>
      <w:r w:rsidR="004E03DF" w:rsidRPr="00393CDA">
        <w:t xml:space="preserve"> </w:t>
      </w:r>
      <w:r w:rsidRPr="00393CDA">
        <w:t xml:space="preserve">and (ii) disadvantaged rural applicants borne in designated poor districts or attending high school in these districts </w:t>
      </w:r>
      <w:r>
        <w:t>and</w:t>
      </w:r>
      <w:r w:rsidRPr="00393CDA">
        <w:t xml:space="preserve"> working in these districts or provinces where such districts were located. Ethnic minorities were not per se deemed as disadvantaged, but had to meet the conditions of disadvantaged rural applicants to be categorised as disadvantaged. Disadvantaged applicants enjoyed a bonus of 4 points during the assessment process to help boost their chances of selection. </w:t>
      </w:r>
    </w:p>
    <w:p w14:paraId="0E465689" w14:textId="77777777" w:rsidR="00BA6C2B" w:rsidRPr="00D436E0" w:rsidRDefault="00BA6C2B"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t>Table 9. Disadvantaged Applications and Conditional Awards</w:t>
      </w:r>
    </w:p>
    <w:tbl>
      <w:tblPr>
        <w:tblW w:w="8222"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634"/>
        <w:gridCol w:w="937"/>
        <w:gridCol w:w="1433"/>
        <w:gridCol w:w="1400"/>
        <w:gridCol w:w="1400"/>
        <w:gridCol w:w="1418"/>
      </w:tblGrid>
      <w:tr w:rsidR="00596871" w14:paraId="41D36AA3" w14:textId="77777777" w:rsidTr="00596871">
        <w:trPr>
          <w:trHeight w:val="1044"/>
        </w:trPr>
        <w:tc>
          <w:tcPr>
            <w:tcW w:w="1634" w:type="dxa"/>
            <w:shd w:val="clear" w:color="auto" w:fill="003150" w:themeFill="text2"/>
            <w:vAlign w:val="center"/>
            <w:hideMark/>
          </w:tcPr>
          <w:p w14:paraId="3B7276FF" w14:textId="77777777" w:rsidR="00BA6C2B" w:rsidRPr="00596871" w:rsidRDefault="00BA6C2B" w:rsidP="00596871">
            <w:pPr>
              <w:pStyle w:val="BodyCopy"/>
              <w:spacing w:before="40" w:after="40"/>
              <w:jc w:val="center"/>
              <w:rPr>
                <w:b/>
              </w:rPr>
            </w:pPr>
            <w:r w:rsidRPr="00596871">
              <w:rPr>
                <w:b/>
              </w:rPr>
              <w:t>Disadvantaged</w:t>
            </w:r>
          </w:p>
        </w:tc>
        <w:tc>
          <w:tcPr>
            <w:tcW w:w="937" w:type="dxa"/>
            <w:shd w:val="clear" w:color="auto" w:fill="003150" w:themeFill="text2"/>
            <w:vAlign w:val="center"/>
            <w:hideMark/>
          </w:tcPr>
          <w:p w14:paraId="314BFB71" w14:textId="77777777" w:rsidR="00BA6C2B" w:rsidRPr="00596871" w:rsidRDefault="00BA6C2B" w:rsidP="00596871">
            <w:pPr>
              <w:pStyle w:val="BodyCopy"/>
              <w:spacing w:before="40" w:after="40"/>
              <w:jc w:val="center"/>
              <w:rPr>
                <w:b/>
              </w:rPr>
            </w:pPr>
            <w:r w:rsidRPr="00596871">
              <w:rPr>
                <w:b/>
              </w:rPr>
              <w:t>Ethnic Group</w:t>
            </w:r>
          </w:p>
        </w:tc>
        <w:tc>
          <w:tcPr>
            <w:tcW w:w="1433" w:type="dxa"/>
            <w:shd w:val="clear" w:color="auto" w:fill="003150" w:themeFill="text2"/>
            <w:vAlign w:val="center"/>
            <w:hideMark/>
          </w:tcPr>
          <w:p w14:paraId="4AF9D99E" w14:textId="455B7319" w:rsidR="00BA6C2B" w:rsidRPr="00596871" w:rsidRDefault="00BA6C2B" w:rsidP="00596871">
            <w:pPr>
              <w:pStyle w:val="BodyCopy"/>
              <w:spacing w:before="40" w:after="40"/>
              <w:jc w:val="center"/>
              <w:rPr>
                <w:b/>
              </w:rPr>
            </w:pPr>
            <w:r w:rsidRPr="00596871">
              <w:rPr>
                <w:b/>
              </w:rPr>
              <w:t>Total Applications</w:t>
            </w:r>
          </w:p>
        </w:tc>
        <w:tc>
          <w:tcPr>
            <w:tcW w:w="1400" w:type="dxa"/>
            <w:shd w:val="clear" w:color="auto" w:fill="003150" w:themeFill="text2"/>
            <w:vAlign w:val="center"/>
            <w:hideMark/>
          </w:tcPr>
          <w:p w14:paraId="6E1E6BBF" w14:textId="2042FFC9" w:rsidR="00BA6C2B" w:rsidRPr="00596871" w:rsidRDefault="00BA6C2B" w:rsidP="00596871">
            <w:pPr>
              <w:pStyle w:val="BodyCopy"/>
              <w:spacing w:before="40" w:after="40"/>
              <w:jc w:val="center"/>
              <w:rPr>
                <w:b/>
              </w:rPr>
            </w:pPr>
            <w:r w:rsidRPr="00596871">
              <w:rPr>
                <w:b/>
              </w:rPr>
              <w:t>Eligible Applications</w:t>
            </w:r>
          </w:p>
        </w:tc>
        <w:tc>
          <w:tcPr>
            <w:tcW w:w="1400" w:type="dxa"/>
            <w:shd w:val="clear" w:color="auto" w:fill="003150" w:themeFill="text2"/>
            <w:vAlign w:val="center"/>
            <w:hideMark/>
          </w:tcPr>
          <w:p w14:paraId="20186710" w14:textId="77777777" w:rsidR="00BA6C2B" w:rsidRPr="00596871" w:rsidRDefault="00BA6C2B" w:rsidP="00596871">
            <w:pPr>
              <w:pStyle w:val="BodyCopy"/>
              <w:spacing w:before="40" w:after="40"/>
              <w:jc w:val="center"/>
              <w:rPr>
                <w:b/>
              </w:rPr>
            </w:pPr>
            <w:r w:rsidRPr="00596871">
              <w:rPr>
                <w:b/>
              </w:rPr>
              <w:t>Total Shortlisted Applications by JSC1</w:t>
            </w:r>
          </w:p>
        </w:tc>
        <w:tc>
          <w:tcPr>
            <w:tcW w:w="1418" w:type="dxa"/>
            <w:shd w:val="clear" w:color="auto" w:fill="003150" w:themeFill="text2"/>
            <w:vAlign w:val="center"/>
            <w:hideMark/>
          </w:tcPr>
          <w:p w14:paraId="6336A135" w14:textId="77777777" w:rsidR="00BA6C2B" w:rsidRPr="00596871" w:rsidRDefault="00BA6C2B" w:rsidP="00596871">
            <w:pPr>
              <w:pStyle w:val="BodyCopy"/>
              <w:spacing w:before="40" w:after="40"/>
              <w:jc w:val="center"/>
              <w:rPr>
                <w:b/>
              </w:rPr>
            </w:pPr>
            <w:r w:rsidRPr="00596871">
              <w:rPr>
                <w:b/>
              </w:rPr>
              <w:t>Total Conditional Awardees</w:t>
            </w:r>
          </w:p>
        </w:tc>
      </w:tr>
      <w:tr w:rsidR="00596871" w14:paraId="02BEE514" w14:textId="77777777" w:rsidTr="00596871">
        <w:trPr>
          <w:trHeight w:val="495"/>
        </w:trPr>
        <w:tc>
          <w:tcPr>
            <w:tcW w:w="1634" w:type="dxa"/>
            <w:shd w:val="clear" w:color="auto" w:fill="F2F2F2" w:themeFill="background1" w:themeFillShade="F2"/>
            <w:hideMark/>
          </w:tcPr>
          <w:p w14:paraId="66AEB6C5" w14:textId="77777777" w:rsidR="00BA6C2B" w:rsidRPr="00BA6C2B" w:rsidRDefault="00BA6C2B" w:rsidP="002C6C62">
            <w:pPr>
              <w:pStyle w:val="BodyCopy"/>
              <w:spacing w:before="20" w:after="20"/>
              <w:rPr>
                <w:b/>
              </w:rPr>
            </w:pPr>
            <w:r w:rsidRPr="00BA6C2B">
              <w:rPr>
                <w:b/>
              </w:rPr>
              <w:t>Disabled</w:t>
            </w:r>
          </w:p>
        </w:tc>
        <w:tc>
          <w:tcPr>
            <w:tcW w:w="937" w:type="dxa"/>
            <w:shd w:val="clear" w:color="auto" w:fill="F2F2F2" w:themeFill="background1" w:themeFillShade="F2"/>
            <w:hideMark/>
          </w:tcPr>
          <w:p w14:paraId="57A68F50" w14:textId="77777777" w:rsidR="00BA6C2B" w:rsidRDefault="00BA6C2B" w:rsidP="002C6C62">
            <w:pPr>
              <w:pStyle w:val="BodyCopy"/>
              <w:spacing w:before="20" w:after="20"/>
            </w:pPr>
            <w:r>
              <w:t xml:space="preserve">Non </w:t>
            </w:r>
            <w:r w:rsidR="002C0A40">
              <w:t>–</w:t>
            </w:r>
            <w:r>
              <w:t xml:space="preserve"> EM</w:t>
            </w:r>
          </w:p>
        </w:tc>
        <w:tc>
          <w:tcPr>
            <w:tcW w:w="1433" w:type="dxa"/>
            <w:shd w:val="clear" w:color="auto" w:fill="F2F2F2" w:themeFill="background1" w:themeFillShade="F2"/>
            <w:vAlign w:val="center"/>
            <w:hideMark/>
          </w:tcPr>
          <w:p w14:paraId="2BD4D18C" w14:textId="77777777" w:rsidR="00BA6C2B" w:rsidRDefault="00BA6C2B" w:rsidP="002C6C62">
            <w:pPr>
              <w:pStyle w:val="BodyCopy"/>
              <w:spacing w:before="20" w:after="20"/>
              <w:jc w:val="center"/>
            </w:pPr>
            <w:r>
              <w:t>16</w:t>
            </w:r>
          </w:p>
        </w:tc>
        <w:tc>
          <w:tcPr>
            <w:tcW w:w="1400" w:type="dxa"/>
            <w:shd w:val="clear" w:color="auto" w:fill="F2F2F2" w:themeFill="background1" w:themeFillShade="F2"/>
            <w:vAlign w:val="center"/>
            <w:hideMark/>
          </w:tcPr>
          <w:p w14:paraId="1E77A767" w14:textId="77777777" w:rsidR="00BA6C2B" w:rsidRDefault="00BA6C2B" w:rsidP="002C6C62">
            <w:pPr>
              <w:pStyle w:val="BodyCopy"/>
              <w:spacing w:before="20" w:after="20"/>
              <w:jc w:val="center"/>
            </w:pPr>
            <w:r>
              <w:t>14</w:t>
            </w:r>
          </w:p>
        </w:tc>
        <w:tc>
          <w:tcPr>
            <w:tcW w:w="1400" w:type="dxa"/>
            <w:shd w:val="clear" w:color="auto" w:fill="F2F2F2" w:themeFill="background1" w:themeFillShade="F2"/>
            <w:vAlign w:val="center"/>
            <w:hideMark/>
          </w:tcPr>
          <w:p w14:paraId="6F5DCF17" w14:textId="77777777" w:rsidR="00BA6C2B" w:rsidRDefault="00BA6C2B" w:rsidP="002C6C62">
            <w:pPr>
              <w:pStyle w:val="BodyCopy"/>
              <w:spacing w:before="20" w:after="20"/>
              <w:jc w:val="center"/>
            </w:pPr>
            <w:r>
              <w:t>9</w:t>
            </w:r>
          </w:p>
        </w:tc>
        <w:tc>
          <w:tcPr>
            <w:tcW w:w="1418" w:type="dxa"/>
            <w:shd w:val="clear" w:color="auto" w:fill="F2F2F2" w:themeFill="background1" w:themeFillShade="F2"/>
            <w:vAlign w:val="center"/>
            <w:hideMark/>
          </w:tcPr>
          <w:p w14:paraId="7CDE99CA" w14:textId="77777777" w:rsidR="00BA6C2B" w:rsidRDefault="00BA6C2B" w:rsidP="002C6C62">
            <w:pPr>
              <w:pStyle w:val="BodyCopy"/>
              <w:spacing w:before="20" w:after="20"/>
              <w:jc w:val="center"/>
            </w:pPr>
            <w:r>
              <w:t>8</w:t>
            </w:r>
          </w:p>
        </w:tc>
      </w:tr>
      <w:tr w:rsidR="00596871" w14:paraId="4B39B49F" w14:textId="77777777" w:rsidTr="00596871">
        <w:trPr>
          <w:trHeight w:val="495"/>
        </w:trPr>
        <w:tc>
          <w:tcPr>
            <w:tcW w:w="1634" w:type="dxa"/>
            <w:vMerge w:val="restart"/>
            <w:shd w:val="clear" w:color="auto" w:fill="F2F2F2" w:themeFill="background1" w:themeFillShade="F2"/>
            <w:hideMark/>
          </w:tcPr>
          <w:p w14:paraId="7066EC21" w14:textId="77777777" w:rsidR="00BA6C2B" w:rsidRPr="00BA6C2B" w:rsidRDefault="00BA6C2B" w:rsidP="002C6C62">
            <w:pPr>
              <w:pStyle w:val="BodyCopy"/>
              <w:spacing w:before="20" w:after="20"/>
              <w:rPr>
                <w:b/>
              </w:rPr>
            </w:pPr>
            <w:r w:rsidRPr="00BA6C2B">
              <w:rPr>
                <w:b/>
              </w:rPr>
              <w:t>Disadvantaged Rural Applications</w:t>
            </w:r>
          </w:p>
        </w:tc>
        <w:tc>
          <w:tcPr>
            <w:tcW w:w="937" w:type="dxa"/>
            <w:shd w:val="clear" w:color="auto" w:fill="F2F2F2" w:themeFill="background1" w:themeFillShade="F2"/>
            <w:hideMark/>
          </w:tcPr>
          <w:p w14:paraId="377DB337" w14:textId="77777777" w:rsidR="00BA6C2B" w:rsidRDefault="00BA6C2B" w:rsidP="002C6C62">
            <w:pPr>
              <w:pStyle w:val="BodyCopy"/>
              <w:spacing w:before="20" w:after="20"/>
            </w:pPr>
            <w:r>
              <w:t xml:space="preserve">Non </w:t>
            </w:r>
            <w:r w:rsidR="002C0A40">
              <w:t>–</w:t>
            </w:r>
            <w:r>
              <w:t xml:space="preserve"> EM</w:t>
            </w:r>
          </w:p>
        </w:tc>
        <w:tc>
          <w:tcPr>
            <w:tcW w:w="1433" w:type="dxa"/>
            <w:shd w:val="clear" w:color="auto" w:fill="F2F2F2" w:themeFill="background1" w:themeFillShade="F2"/>
            <w:vAlign w:val="center"/>
            <w:hideMark/>
          </w:tcPr>
          <w:p w14:paraId="6C510DE2" w14:textId="77777777" w:rsidR="00BA6C2B" w:rsidRDefault="00BA6C2B" w:rsidP="002C6C62">
            <w:pPr>
              <w:pStyle w:val="BodyCopy"/>
              <w:spacing w:before="20" w:after="20"/>
              <w:jc w:val="center"/>
            </w:pPr>
            <w:r>
              <w:t>60</w:t>
            </w:r>
          </w:p>
        </w:tc>
        <w:tc>
          <w:tcPr>
            <w:tcW w:w="1400" w:type="dxa"/>
            <w:shd w:val="clear" w:color="auto" w:fill="F2F2F2" w:themeFill="background1" w:themeFillShade="F2"/>
            <w:vAlign w:val="center"/>
            <w:hideMark/>
          </w:tcPr>
          <w:p w14:paraId="7C8E8D2F" w14:textId="77777777" w:rsidR="00BA6C2B" w:rsidRDefault="00BA6C2B" w:rsidP="002C6C62">
            <w:pPr>
              <w:pStyle w:val="BodyCopy"/>
              <w:spacing w:before="20" w:after="20"/>
              <w:jc w:val="center"/>
            </w:pPr>
            <w:r>
              <w:t>47</w:t>
            </w:r>
          </w:p>
        </w:tc>
        <w:tc>
          <w:tcPr>
            <w:tcW w:w="1400" w:type="dxa"/>
            <w:shd w:val="clear" w:color="auto" w:fill="F2F2F2" w:themeFill="background1" w:themeFillShade="F2"/>
            <w:vAlign w:val="center"/>
            <w:hideMark/>
          </w:tcPr>
          <w:p w14:paraId="03CB4E79" w14:textId="77777777" w:rsidR="00BA6C2B" w:rsidRDefault="00BA6C2B" w:rsidP="002C6C62">
            <w:pPr>
              <w:pStyle w:val="BodyCopy"/>
              <w:spacing w:before="20" w:after="20"/>
              <w:jc w:val="center"/>
            </w:pPr>
            <w:r>
              <w:t>30</w:t>
            </w:r>
          </w:p>
        </w:tc>
        <w:tc>
          <w:tcPr>
            <w:tcW w:w="1418" w:type="dxa"/>
            <w:shd w:val="clear" w:color="auto" w:fill="F2F2F2" w:themeFill="background1" w:themeFillShade="F2"/>
            <w:vAlign w:val="center"/>
            <w:hideMark/>
          </w:tcPr>
          <w:p w14:paraId="298E17F4" w14:textId="77777777" w:rsidR="00BA6C2B" w:rsidRDefault="00BA6C2B" w:rsidP="002C6C62">
            <w:pPr>
              <w:pStyle w:val="BodyCopy"/>
              <w:spacing w:before="20" w:after="20"/>
              <w:jc w:val="center"/>
            </w:pPr>
            <w:r>
              <w:t>17</w:t>
            </w:r>
          </w:p>
        </w:tc>
      </w:tr>
      <w:tr w:rsidR="00596871" w14:paraId="515759CC" w14:textId="77777777" w:rsidTr="00596871">
        <w:trPr>
          <w:trHeight w:val="495"/>
        </w:trPr>
        <w:tc>
          <w:tcPr>
            <w:tcW w:w="1634" w:type="dxa"/>
            <w:vMerge/>
            <w:shd w:val="clear" w:color="auto" w:fill="F2F2F2" w:themeFill="background1" w:themeFillShade="F2"/>
            <w:hideMark/>
          </w:tcPr>
          <w:p w14:paraId="7FD30E73" w14:textId="77777777" w:rsidR="00BA6C2B" w:rsidRPr="00BA6C2B" w:rsidRDefault="00BA6C2B" w:rsidP="002C6C62">
            <w:pPr>
              <w:pStyle w:val="BodyCopy"/>
              <w:spacing w:before="20" w:after="20"/>
              <w:rPr>
                <w:b/>
              </w:rPr>
            </w:pPr>
          </w:p>
        </w:tc>
        <w:tc>
          <w:tcPr>
            <w:tcW w:w="937" w:type="dxa"/>
            <w:shd w:val="clear" w:color="auto" w:fill="F2F2F2" w:themeFill="background1" w:themeFillShade="F2"/>
            <w:hideMark/>
          </w:tcPr>
          <w:p w14:paraId="5EDE580C" w14:textId="77777777" w:rsidR="00BA6C2B" w:rsidRDefault="00BA6C2B" w:rsidP="002C6C62">
            <w:pPr>
              <w:pStyle w:val="BodyCopy"/>
              <w:spacing w:before="20" w:after="20"/>
            </w:pPr>
            <w:r>
              <w:t>EM</w:t>
            </w:r>
          </w:p>
        </w:tc>
        <w:tc>
          <w:tcPr>
            <w:tcW w:w="1433" w:type="dxa"/>
            <w:shd w:val="clear" w:color="auto" w:fill="F2F2F2" w:themeFill="background1" w:themeFillShade="F2"/>
            <w:vAlign w:val="center"/>
            <w:hideMark/>
          </w:tcPr>
          <w:p w14:paraId="12E4B162" w14:textId="77777777" w:rsidR="00BA6C2B" w:rsidRDefault="00BA6C2B" w:rsidP="002C6C62">
            <w:pPr>
              <w:pStyle w:val="BodyCopy"/>
              <w:spacing w:before="20" w:after="20"/>
              <w:jc w:val="center"/>
            </w:pPr>
            <w:r>
              <w:t>23</w:t>
            </w:r>
          </w:p>
        </w:tc>
        <w:tc>
          <w:tcPr>
            <w:tcW w:w="1400" w:type="dxa"/>
            <w:shd w:val="clear" w:color="auto" w:fill="F2F2F2" w:themeFill="background1" w:themeFillShade="F2"/>
            <w:vAlign w:val="center"/>
            <w:hideMark/>
          </w:tcPr>
          <w:p w14:paraId="6A75BB17" w14:textId="77777777" w:rsidR="00BA6C2B" w:rsidRDefault="00BA6C2B" w:rsidP="002C6C62">
            <w:pPr>
              <w:pStyle w:val="BodyCopy"/>
              <w:spacing w:before="20" w:after="20"/>
              <w:jc w:val="center"/>
            </w:pPr>
            <w:r>
              <w:t>20</w:t>
            </w:r>
          </w:p>
        </w:tc>
        <w:tc>
          <w:tcPr>
            <w:tcW w:w="1400" w:type="dxa"/>
            <w:shd w:val="clear" w:color="auto" w:fill="F2F2F2" w:themeFill="background1" w:themeFillShade="F2"/>
            <w:vAlign w:val="center"/>
            <w:hideMark/>
          </w:tcPr>
          <w:p w14:paraId="41974DED" w14:textId="77777777" w:rsidR="00BA6C2B" w:rsidRDefault="00BA6C2B" w:rsidP="002C6C62">
            <w:pPr>
              <w:pStyle w:val="BodyCopy"/>
              <w:spacing w:before="20" w:after="20"/>
              <w:jc w:val="center"/>
            </w:pPr>
            <w:r>
              <w:t>10</w:t>
            </w:r>
          </w:p>
        </w:tc>
        <w:tc>
          <w:tcPr>
            <w:tcW w:w="1418" w:type="dxa"/>
            <w:shd w:val="clear" w:color="auto" w:fill="F2F2F2" w:themeFill="background1" w:themeFillShade="F2"/>
            <w:vAlign w:val="center"/>
            <w:hideMark/>
          </w:tcPr>
          <w:p w14:paraId="64955E81" w14:textId="77777777" w:rsidR="00BA6C2B" w:rsidRDefault="00BA6C2B" w:rsidP="002C6C62">
            <w:pPr>
              <w:pStyle w:val="BodyCopy"/>
              <w:spacing w:before="20" w:after="20"/>
              <w:jc w:val="center"/>
            </w:pPr>
            <w:r>
              <w:t>8</w:t>
            </w:r>
          </w:p>
        </w:tc>
      </w:tr>
      <w:tr w:rsidR="00596871" w14:paraId="17679AF2" w14:textId="77777777" w:rsidTr="00596871">
        <w:trPr>
          <w:trHeight w:val="495"/>
        </w:trPr>
        <w:tc>
          <w:tcPr>
            <w:tcW w:w="1634" w:type="dxa"/>
            <w:vMerge/>
            <w:shd w:val="clear" w:color="auto" w:fill="F2F2F2" w:themeFill="background1" w:themeFillShade="F2"/>
            <w:hideMark/>
          </w:tcPr>
          <w:p w14:paraId="1F1CC645" w14:textId="77777777" w:rsidR="00BA6C2B" w:rsidRPr="00BA6C2B" w:rsidRDefault="00BA6C2B" w:rsidP="002C6C62">
            <w:pPr>
              <w:pStyle w:val="BodyCopy"/>
              <w:spacing w:before="20" w:after="20"/>
              <w:rPr>
                <w:b/>
              </w:rPr>
            </w:pPr>
          </w:p>
        </w:tc>
        <w:tc>
          <w:tcPr>
            <w:tcW w:w="937" w:type="dxa"/>
            <w:shd w:val="clear" w:color="auto" w:fill="F2F2F2" w:themeFill="background1" w:themeFillShade="F2"/>
            <w:hideMark/>
          </w:tcPr>
          <w:p w14:paraId="2DEF12C5" w14:textId="77777777" w:rsidR="00BA6C2B" w:rsidRDefault="00BA6C2B" w:rsidP="002C6C62">
            <w:pPr>
              <w:pStyle w:val="BodyCopy"/>
              <w:spacing w:before="20" w:after="20"/>
            </w:pPr>
            <w:r>
              <w:t>Sub-Total</w:t>
            </w:r>
          </w:p>
        </w:tc>
        <w:tc>
          <w:tcPr>
            <w:tcW w:w="1433" w:type="dxa"/>
            <w:shd w:val="clear" w:color="auto" w:fill="F2F2F2" w:themeFill="background1" w:themeFillShade="F2"/>
            <w:vAlign w:val="center"/>
            <w:hideMark/>
          </w:tcPr>
          <w:p w14:paraId="47AFD0E7" w14:textId="77777777" w:rsidR="00BA6C2B" w:rsidRDefault="00BA6C2B" w:rsidP="002C6C62">
            <w:pPr>
              <w:pStyle w:val="BodyCopy"/>
              <w:spacing w:before="20" w:after="20"/>
              <w:jc w:val="center"/>
            </w:pPr>
            <w:r>
              <w:t>83</w:t>
            </w:r>
          </w:p>
        </w:tc>
        <w:tc>
          <w:tcPr>
            <w:tcW w:w="1400" w:type="dxa"/>
            <w:shd w:val="clear" w:color="auto" w:fill="F2F2F2" w:themeFill="background1" w:themeFillShade="F2"/>
            <w:vAlign w:val="center"/>
            <w:hideMark/>
          </w:tcPr>
          <w:p w14:paraId="3EEE16BE" w14:textId="77777777" w:rsidR="00BA6C2B" w:rsidRDefault="00BA6C2B" w:rsidP="002C6C62">
            <w:pPr>
              <w:pStyle w:val="BodyCopy"/>
              <w:spacing w:before="20" w:after="20"/>
              <w:jc w:val="center"/>
            </w:pPr>
            <w:r>
              <w:t>67</w:t>
            </w:r>
          </w:p>
        </w:tc>
        <w:tc>
          <w:tcPr>
            <w:tcW w:w="1400" w:type="dxa"/>
            <w:shd w:val="clear" w:color="auto" w:fill="F2F2F2" w:themeFill="background1" w:themeFillShade="F2"/>
            <w:vAlign w:val="center"/>
            <w:hideMark/>
          </w:tcPr>
          <w:p w14:paraId="4EEB5548" w14:textId="77777777" w:rsidR="00BA6C2B" w:rsidRDefault="00BA6C2B" w:rsidP="002C6C62">
            <w:pPr>
              <w:pStyle w:val="BodyCopy"/>
              <w:spacing w:before="20" w:after="20"/>
              <w:jc w:val="center"/>
            </w:pPr>
            <w:r>
              <w:t>40</w:t>
            </w:r>
          </w:p>
        </w:tc>
        <w:tc>
          <w:tcPr>
            <w:tcW w:w="1418" w:type="dxa"/>
            <w:shd w:val="clear" w:color="auto" w:fill="F2F2F2" w:themeFill="background1" w:themeFillShade="F2"/>
            <w:vAlign w:val="center"/>
            <w:hideMark/>
          </w:tcPr>
          <w:p w14:paraId="35339854" w14:textId="77777777" w:rsidR="00BA6C2B" w:rsidRDefault="00BA6C2B" w:rsidP="002C6C62">
            <w:pPr>
              <w:pStyle w:val="BodyCopy"/>
              <w:spacing w:before="20" w:after="20"/>
              <w:jc w:val="center"/>
            </w:pPr>
            <w:r>
              <w:t>25</w:t>
            </w:r>
          </w:p>
        </w:tc>
      </w:tr>
      <w:tr w:rsidR="00596871" w14:paraId="201F6DA2" w14:textId="77777777" w:rsidTr="00596871">
        <w:trPr>
          <w:trHeight w:val="495"/>
        </w:trPr>
        <w:tc>
          <w:tcPr>
            <w:tcW w:w="2571" w:type="dxa"/>
            <w:gridSpan w:val="2"/>
            <w:shd w:val="clear" w:color="auto" w:fill="D9D9D9" w:themeFill="background1" w:themeFillShade="D9"/>
            <w:hideMark/>
          </w:tcPr>
          <w:p w14:paraId="7CAFF3E0" w14:textId="77777777" w:rsidR="00BA6C2B" w:rsidRPr="00BA6C2B" w:rsidRDefault="00BA6C2B" w:rsidP="002C6C62">
            <w:pPr>
              <w:pStyle w:val="BodyCopy"/>
              <w:spacing w:before="20" w:after="20"/>
              <w:rPr>
                <w:b/>
              </w:rPr>
            </w:pPr>
            <w:r w:rsidRPr="00BA6C2B">
              <w:rPr>
                <w:b/>
              </w:rPr>
              <w:t>Total Disadvantaged Applications</w:t>
            </w:r>
          </w:p>
        </w:tc>
        <w:tc>
          <w:tcPr>
            <w:tcW w:w="1433" w:type="dxa"/>
            <w:shd w:val="clear" w:color="auto" w:fill="D9D9D9" w:themeFill="background1" w:themeFillShade="D9"/>
            <w:vAlign w:val="center"/>
            <w:hideMark/>
          </w:tcPr>
          <w:p w14:paraId="052BE0E6" w14:textId="77777777" w:rsidR="00BA6C2B" w:rsidRPr="00BA6C2B" w:rsidRDefault="00BA6C2B" w:rsidP="002C6C62">
            <w:pPr>
              <w:pStyle w:val="BodyCopy"/>
              <w:spacing w:before="20" w:after="20"/>
              <w:jc w:val="center"/>
              <w:rPr>
                <w:b/>
              </w:rPr>
            </w:pPr>
            <w:r w:rsidRPr="00BA6C2B">
              <w:rPr>
                <w:b/>
              </w:rPr>
              <w:t>99</w:t>
            </w:r>
          </w:p>
        </w:tc>
        <w:tc>
          <w:tcPr>
            <w:tcW w:w="1400" w:type="dxa"/>
            <w:shd w:val="clear" w:color="auto" w:fill="D9D9D9" w:themeFill="background1" w:themeFillShade="D9"/>
            <w:vAlign w:val="center"/>
            <w:hideMark/>
          </w:tcPr>
          <w:p w14:paraId="7F5F893B" w14:textId="77777777" w:rsidR="00BA6C2B" w:rsidRPr="00BA6C2B" w:rsidRDefault="00BA6C2B" w:rsidP="002C6C62">
            <w:pPr>
              <w:pStyle w:val="BodyCopy"/>
              <w:spacing w:before="20" w:after="20"/>
              <w:jc w:val="center"/>
              <w:rPr>
                <w:b/>
              </w:rPr>
            </w:pPr>
            <w:r w:rsidRPr="00BA6C2B">
              <w:rPr>
                <w:b/>
              </w:rPr>
              <w:t>81</w:t>
            </w:r>
          </w:p>
        </w:tc>
        <w:tc>
          <w:tcPr>
            <w:tcW w:w="1400" w:type="dxa"/>
            <w:shd w:val="clear" w:color="auto" w:fill="D9D9D9" w:themeFill="background1" w:themeFillShade="D9"/>
            <w:vAlign w:val="center"/>
            <w:hideMark/>
          </w:tcPr>
          <w:p w14:paraId="0F2086AF" w14:textId="77777777" w:rsidR="00BA6C2B" w:rsidRPr="00BA6C2B" w:rsidRDefault="00BA6C2B" w:rsidP="002C6C62">
            <w:pPr>
              <w:pStyle w:val="BodyCopy"/>
              <w:spacing w:before="20" w:after="20"/>
              <w:jc w:val="center"/>
              <w:rPr>
                <w:b/>
              </w:rPr>
            </w:pPr>
            <w:r w:rsidRPr="00BA6C2B">
              <w:rPr>
                <w:b/>
              </w:rPr>
              <w:t>49</w:t>
            </w:r>
          </w:p>
        </w:tc>
        <w:tc>
          <w:tcPr>
            <w:tcW w:w="1418" w:type="dxa"/>
            <w:shd w:val="clear" w:color="auto" w:fill="D9D9D9" w:themeFill="background1" w:themeFillShade="D9"/>
            <w:vAlign w:val="center"/>
            <w:hideMark/>
          </w:tcPr>
          <w:p w14:paraId="6DDBB0ED" w14:textId="77777777" w:rsidR="00BA6C2B" w:rsidRPr="00BA6C2B" w:rsidRDefault="00BA6C2B" w:rsidP="002C6C62">
            <w:pPr>
              <w:pStyle w:val="BodyCopy"/>
              <w:spacing w:before="20" w:after="20"/>
              <w:jc w:val="center"/>
              <w:rPr>
                <w:b/>
              </w:rPr>
            </w:pPr>
            <w:r w:rsidRPr="00BA6C2B">
              <w:rPr>
                <w:b/>
              </w:rPr>
              <w:t>33</w:t>
            </w:r>
          </w:p>
        </w:tc>
      </w:tr>
    </w:tbl>
    <w:p w14:paraId="70BDAB4D" w14:textId="77777777" w:rsidR="00BA6C2B" w:rsidRDefault="00BA6C2B" w:rsidP="007E3FD4">
      <w:pPr>
        <w:pStyle w:val="BodyCopy"/>
        <w:rPr>
          <w:b/>
          <w:i/>
        </w:rPr>
      </w:pPr>
    </w:p>
    <w:p w14:paraId="3761A5CE" w14:textId="77777777" w:rsidR="00BA6C2B" w:rsidRPr="00393CDA" w:rsidRDefault="00BA6C2B" w:rsidP="007E3FD4">
      <w:pPr>
        <w:pStyle w:val="BodyCopy"/>
      </w:pPr>
      <w:r w:rsidRPr="00393CDA">
        <w:rPr>
          <w:b/>
          <w:i/>
        </w:rPr>
        <w:t>Persons with disabilities</w:t>
      </w:r>
      <w:r w:rsidRPr="00393CDA">
        <w:t xml:space="preserve">: There was a sharp jump in the number of </w:t>
      </w:r>
      <w:r w:rsidR="004E03DF">
        <w:t>persons with disability</w:t>
      </w:r>
      <w:r w:rsidR="004E03DF" w:rsidRPr="00393CDA">
        <w:t xml:space="preserve"> </w:t>
      </w:r>
      <w:r w:rsidRPr="00393CDA">
        <w:t>applicants (16) and awards 8 over the 2 applicants and awards in the 2012 round. Six of the 8 awardees were in Profile 1 and 2 in Profile 3</w:t>
      </w:r>
      <w:r>
        <w:t xml:space="preserve"> (with both PhD Profile 3 applicants receiving awards)</w:t>
      </w:r>
      <w:r w:rsidRPr="00393CDA">
        <w:t xml:space="preserve">. One of the 8 awards offered was subsequently withdrawn as the awardee decided to take a year’s study in Japan. It is noteworthy that two of the awardees </w:t>
      </w:r>
      <w:r>
        <w:t>were technically blind</w:t>
      </w:r>
      <w:r w:rsidRPr="00393CDA">
        <w:t xml:space="preserve"> and are believed to be the first such </w:t>
      </w:r>
      <w:r w:rsidR="00AC6EC9">
        <w:t>persons with disability</w:t>
      </w:r>
      <w:r w:rsidRPr="00393CDA">
        <w:t xml:space="preserve"> to be awarded a scholarship since the bilateral scholarship program began in 1994. A special IELTS test had to be arranged for these awardees several months later, while an interim English test was administered by RMIT at the time of their interview. One </w:t>
      </w:r>
      <w:r w:rsidR="00D87206">
        <w:t>persons with disability</w:t>
      </w:r>
      <w:r w:rsidRPr="00393CDA">
        <w:t xml:space="preserve"> had a hearing impairment while the other 5 </w:t>
      </w:r>
      <w:r w:rsidR="00D87206">
        <w:t>persons with disability</w:t>
      </w:r>
      <w:r w:rsidRPr="00393CDA">
        <w:t xml:space="preserve"> had mobility difficulties.</w:t>
      </w:r>
    </w:p>
    <w:p w14:paraId="38229AFD" w14:textId="77777777" w:rsidR="00BA6C2B" w:rsidRPr="00393CDA" w:rsidRDefault="00BA6C2B" w:rsidP="007E3FD4">
      <w:pPr>
        <w:pStyle w:val="BodyCopy"/>
      </w:pPr>
      <w:r w:rsidRPr="00393CDA">
        <w:rPr>
          <w:b/>
          <w:i/>
        </w:rPr>
        <w:t>Rural disadvantaged</w:t>
      </w:r>
      <w:r w:rsidRPr="00393CDA">
        <w:t xml:space="preserve">: This round, there was almost a doubling from 44 to 83 disadvantaged rural applicants over the 2012 round (comprising 23 ethnic minorities and 60 non-ethnic minority applicants). The number of awards doubled correspondingly from 13 to 25 (8 ethnic minorities and 17 non-ethnic minorities). </w:t>
      </w:r>
    </w:p>
    <w:p w14:paraId="22A0BCDF" w14:textId="77777777" w:rsidR="00BA6C2B" w:rsidRPr="003F7BEC" w:rsidRDefault="00BA6C2B" w:rsidP="00333835">
      <w:pPr>
        <w:pStyle w:val="Heading2"/>
        <w:numPr>
          <w:ilvl w:val="1"/>
          <w:numId w:val="27"/>
        </w:numPr>
        <w:spacing w:before="240"/>
        <w:ind w:left="567" w:hanging="567"/>
      </w:pPr>
      <w:bookmarkStart w:id="117" w:name="_Toc311556269"/>
      <w:bookmarkStart w:id="118" w:name="_Toc311559132"/>
      <w:bookmarkStart w:id="119" w:name="_Toc311631611"/>
      <w:bookmarkStart w:id="120" w:name="_Toc318809187"/>
      <w:r w:rsidRPr="003F7BEC">
        <w:tab/>
      </w:r>
      <w:bookmarkStart w:id="121" w:name="_Toc377654515"/>
      <w:bookmarkEnd w:id="117"/>
      <w:bookmarkEnd w:id="118"/>
      <w:bookmarkEnd w:id="119"/>
      <w:bookmarkEnd w:id="120"/>
      <w:r w:rsidRPr="003F7BEC">
        <w:t>Ethnic minorities</w:t>
      </w:r>
      <w:bookmarkEnd w:id="121"/>
    </w:p>
    <w:p w14:paraId="0B7A6C24" w14:textId="77777777" w:rsidR="00BA6C2B" w:rsidRPr="00393CDA" w:rsidRDefault="00BA6C2B" w:rsidP="007E3FD4">
      <w:pPr>
        <w:pStyle w:val="BodyCopy"/>
      </w:pPr>
      <w:r w:rsidRPr="00393CDA">
        <w:t xml:space="preserve">The 49 applications received from ethnic minorities reversed the gradual decline (from 57 in 2010) in the number of applications from ethnic minorities in the previous three rounds and </w:t>
      </w:r>
      <w:r>
        <w:t>added</w:t>
      </w:r>
      <w:r w:rsidRPr="00393CDA">
        <w:t xml:space="preserve"> 5 more </w:t>
      </w:r>
      <w:r>
        <w:t xml:space="preserve"> to</w:t>
      </w:r>
      <w:r w:rsidRPr="00393CDA">
        <w:t xml:space="preserve"> last round’s 44 applications. However, this increase in applications was not mirrored in the number of awardees</w:t>
      </w:r>
      <w:r>
        <w:t>,</w:t>
      </w:r>
      <w:r w:rsidRPr="00393CDA">
        <w:t xml:space="preserve"> which decreased slightly from 11 to 10 (there were 14 awards in 2011). Eight of the awards were in Profile 1 and 2 were in Profile 3.</w:t>
      </w:r>
    </w:p>
    <w:p w14:paraId="72934C3C" w14:textId="77777777" w:rsidR="00BA6C2B" w:rsidRPr="00393CDA" w:rsidRDefault="00BA6C2B" w:rsidP="007E3FD4">
      <w:pPr>
        <w:pStyle w:val="BodyCopy"/>
      </w:pPr>
      <w:r w:rsidRPr="00393CDA">
        <w:lastRenderedPageBreak/>
        <w:t>It is not clear why only one fifth of the ethnic minority applicants received awards. Only 9 were ineligible</w:t>
      </w:r>
      <w:r>
        <w:t>,</w:t>
      </w:r>
      <w:r w:rsidRPr="00393CDA">
        <w:t xml:space="preserve"> which still left a sizable 38 eligible. The biggest drop took place at the assessment and short-listing stage as only 18 were short-listed. The large decrease took place even though 20 of the eligible ethnic minority candidates were disadvantaged and would have received 4 bonus points and a number of others who were lecturers at provincial universities/colleges would have received 2 bonus points. English language was also not a problem at this stage</w:t>
      </w:r>
      <w:r>
        <w:t>,</w:t>
      </w:r>
      <w:r w:rsidRPr="00393CDA">
        <w:t xml:space="preserve"> as all 10 short-listed ethnic minority candidates met the IELTS requirements.</w:t>
      </w:r>
    </w:p>
    <w:p w14:paraId="17E08B9E" w14:textId="77777777" w:rsidR="00BA6C2B" w:rsidRPr="00393CDA" w:rsidRDefault="00BA6C2B" w:rsidP="007E3FD4">
      <w:pPr>
        <w:pStyle w:val="BodyCopy"/>
      </w:pPr>
      <w:r w:rsidRPr="00393CDA">
        <w:t xml:space="preserve">At the interview stage where </w:t>
      </w:r>
      <w:r>
        <w:t xml:space="preserve">there were </w:t>
      </w:r>
      <w:r w:rsidRPr="00393CDA">
        <w:t xml:space="preserve">18 ethnic minority candidates, the quality of the 8 interviewed but not awarded a scholarship was low, in terms of their limited work experience, lack of clarity over course choices and career goals and poor performance at the interviews. </w:t>
      </w:r>
    </w:p>
    <w:p w14:paraId="1C58DC94" w14:textId="77777777" w:rsidR="00BA6C2B" w:rsidRPr="00393CDA" w:rsidRDefault="00BA6C2B" w:rsidP="007E3FD4">
      <w:pPr>
        <w:pStyle w:val="BodyCopy"/>
        <w:rPr>
          <w:b/>
        </w:rPr>
      </w:pPr>
      <w:r w:rsidRPr="00393CDA">
        <w:t>Fourteen ethnic groups were represented among the applicants compared to 11 in 2012. By far the dominant ethnic group out of 48 applicants were the Tay (19 applications compared to 8 in 2012), followed by the Muong and Nung with 6 each. The sharp increase in the Tay applicants probably reflect</w:t>
      </w:r>
      <w:r>
        <w:t>s</w:t>
      </w:r>
      <w:r w:rsidRPr="00393CDA">
        <w:t xml:space="preserve"> the visit for the first time to several northeast provinces where large numbers of Tay live. The number of applicants from the previous dominant group, the Thai, decreased from 10 to 4. In a reverse correlation, this decrease could be due in part to the fact that no visit took place this round to the 3 northwest provinces previously visited, where the ethnic Thais are concentrated. For the first time there was an applicant (a District School teacher) from the large Hmong ethnic group, but she was ineligible.</w:t>
      </w:r>
    </w:p>
    <w:p w14:paraId="1812EBBD" w14:textId="77777777" w:rsidR="00BA6C2B" w:rsidRPr="00393CDA" w:rsidRDefault="00BA6C2B" w:rsidP="007E3FD4">
      <w:pPr>
        <w:pStyle w:val="BodyCopy"/>
      </w:pPr>
      <w:r w:rsidRPr="00393CDA">
        <w:t xml:space="preserve">After the JSC approval of awards, 7 ethnic minority groups were represented with only the Tay and the Muong receiving more than one award (3 and 2 respectively). It is noteworthy that for the second </w:t>
      </w:r>
      <w:r>
        <w:t>year</w:t>
      </w:r>
      <w:r w:rsidRPr="00393CDA">
        <w:t xml:space="preserve"> in a row no applicants from the large Khmer minority in the Mekong Delta made the final list of awards. </w:t>
      </w:r>
    </w:p>
    <w:p w14:paraId="28EA8090" w14:textId="77777777" w:rsidR="00BA6C2B" w:rsidRDefault="00BA6C2B" w:rsidP="007E3FD4">
      <w:pPr>
        <w:pStyle w:val="BodyCopy"/>
      </w:pPr>
      <w:r w:rsidRPr="00393CDA">
        <w:t xml:space="preserve">There was somewhat better representation from the ethnic groups in the central highlands compared to 2012 (6 applications this round and 3 </w:t>
      </w:r>
      <w:r>
        <w:t>awards</w:t>
      </w:r>
      <w:r w:rsidRPr="00393CDA">
        <w:t>, compared to 3 applications and no awards in 2012).  However, for the last two rounds there have been no applications from two large central highlands ethnic group</w:t>
      </w:r>
      <w:r>
        <w:t>s</w:t>
      </w:r>
      <w:r w:rsidRPr="00393CDA">
        <w:t>, B’nar and Jarai. In 2 of the 5 provinces with very large populations of ethnic minorities in the central highlands (Lam Dong and Gia Lai) provincial briefings have not been held, with respect to Gia Lai</w:t>
      </w:r>
      <w:r>
        <w:t>,</w:t>
      </w:r>
      <w:r w:rsidRPr="00393CDA">
        <w:t xml:space="preserve"> due to lack of support from the local authorities.</w:t>
      </w:r>
    </w:p>
    <w:p w14:paraId="4752D20E" w14:textId="77777777" w:rsidR="00CA4991" w:rsidRDefault="00CA4991" w:rsidP="007E3FD4">
      <w:pPr>
        <w:pStyle w:val="BodyCopy"/>
        <w:sectPr w:rsidR="00CA4991" w:rsidSect="00946FDC">
          <w:headerReference w:type="even" r:id="rId31"/>
          <w:headerReference w:type="default" r:id="rId32"/>
          <w:footerReference w:type="default" r:id="rId33"/>
          <w:pgSz w:w="11906" w:h="16838" w:code="9"/>
          <w:pgMar w:top="3119" w:right="1985" w:bottom="1418" w:left="1985" w:header="567" w:footer="454" w:gutter="0"/>
          <w:cols w:space="720"/>
          <w:docGrid w:linePitch="360"/>
        </w:sectPr>
      </w:pPr>
    </w:p>
    <w:p w14:paraId="4F513056" w14:textId="77777777" w:rsidR="00CA4991" w:rsidRDefault="00CA4991" w:rsidP="007E3FD4">
      <w:pPr>
        <w:pStyle w:val="BodyCopy"/>
      </w:pPr>
    </w:p>
    <w:p w14:paraId="78B8377E" w14:textId="77777777" w:rsidR="00BA6C2B" w:rsidRPr="00D436E0" w:rsidRDefault="00BA6C2B"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t>Table 10. Ethnic Minorities</w:t>
      </w:r>
    </w:p>
    <w:tbl>
      <w:tblPr>
        <w:tblW w:w="12865"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985"/>
        <w:gridCol w:w="680"/>
        <w:gridCol w:w="680"/>
        <w:gridCol w:w="680"/>
        <w:gridCol w:w="680"/>
        <w:gridCol w:w="680"/>
        <w:gridCol w:w="680"/>
        <w:gridCol w:w="680"/>
        <w:gridCol w:w="680"/>
        <w:gridCol w:w="680"/>
        <w:gridCol w:w="680"/>
        <w:gridCol w:w="680"/>
        <w:gridCol w:w="680"/>
        <w:gridCol w:w="680"/>
        <w:gridCol w:w="680"/>
        <w:gridCol w:w="680"/>
        <w:gridCol w:w="680"/>
      </w:tblGrid>
      <w:tr w:rsidR="00533268" w:rsidRPr="00213EBB" w14:paraId="1D3EAC4A" w14:textId="77777777" w:rsidTr="00CA4991">
        <w:trPr>
          <w:trHeight w:val="660"/>
        </w:trPr>
        <w:tc>
          <w:tcPr>
            <w:tcW w:w="1985" w:type="dxa"/>
            <w:vMerge w:val="restart"/>
            <w:shd w:val="clear" w:color="auto" w:fill="003150" w:themeFill="text2"/>
            <w:vAlign w:val="center"/>
            <w:hideMark/>
          </w:tcPr>
          <w:p w14:paraId="4E35DE53" w14:textId="77777777" w:rsidR="00533268" w:rsidRPr="00213EBB" w:rsidRDefault="00533268" w:rsidP="007E3FD4">
            <w:pPr>
              <w:pStyle w:val="BodyCopy"/>
              <w:spacing w:before="100" w:after="90"/>
            </w:pPr>
            <w:r w:rsidRPr="00213EBB">
              <w:t>Ethnic Group</w:t>
            </w:r>
          </w:p>
        </w:tc>
        <w:tc>
          <w:tcPr>
            <w:tcW w:w="2720" w:type="dxa"/>
            <w:gridSpan w:val="4"/>
            <w:shd w:val="clear" w:color="auto" w:fill="003150" w:themeFill="text2"/>
            <w:vAlign w:val="center"/>
            <w:hideMark/>
          </w:tcPr>
          <w:p w14:paraId="039EF23E" w14:textId="77777777" w:rsidR="00533268" w:rsidRPr="00213EBB" w:rsidRDefault="00533268" w:rsidP="007E3FD4">
            <w:pPr>
              <w:pStyle w:val="BodyCopy"/>
              <w:spacing w:before="100" w:after="90"/>
              <w:jc w:val="center"/>
            </w:pPr>
            <w:r w:rsidRPr="00213EBB">
              <w:t>Total Applications</w:t>
            </w:r>
          </w:p>
        </w:tc>
        <w:tc>
          <w:tcPr>
            <w:tcW w:w="2720" w:type="dxa"/>
            <w:gridSpan w:val="4"/>
            <w:shd w:val="clear" w:color="auto" w:fill="003150" w:themeFill="text2"/>
            <w:vAlign w:val="center"/>
            <w:hideMark/>
          </w:tcPr>
          <w:p w14:paraId="03BFF112" w14:textId="77777777" w:rsidR="00533268" w:rsidRPr="00213EBB" w:rsidRDefault="00533268" w:rsidP="007E3FD4">
            <w:pPr>
              <w:pStyle w:val="BodyCopy"/>
              <w:spacing w:before="100" w:after="90"/>
              <w:jc w:val="center"/>
            </w:pPr>
            <w:r w:rsidRPr="00213EBB">
              <w:t>Total Eligible Applications</w:t>
            </w:r>
          </w:p>
        </w:tc>
        <w:tc>
          <w:tcPr>
            <w:tcW w:w="2720" w:type="dxa"/>
            <w:gridSpan w:val="4"/>
            <w:shd w:val="clear" w:color="auto" w:fill="003150" w:themeFill="text2"/>
            <w:vAlign w:val="center"/>
            <w:hideMark/>
          </w:tcPr>
          <w:p w14:paraId="758FEA05" w14:textId="77777777" w:rsidR="00533268" w:rsidRPr="00213EBB" w:rsidRDefault="00533268" w:rsidP="007E3FD4">
            <w:pPr>
              <w:pStyle w:val="BodyCopy"/>
              <w:spacing w:before="100" w:after="90"/>
              <w:jc w:val="center"/>
            </w:pPr>
            <w:r w:rsidRPr="00213EBB">
              <w:t>Total Shortlisted Applications</w:t>
            </w:r>
          </w:p>
        </w:tc>
        <w:tc>
          <w:tcPr>
            <w:tcW w:w="2720" w:type="dxa"/>
            <w:gridSpan w:val="4"/>
            <w:shd w:val="clear" w:color="auto" w:fill="003150" w:themeFill="text2"/>
            <w:vAlign w:val="center"/>
            <w:hideMark/>
          </w:tcPr>
          <w:p w14:paraId="2D11C1A5" w14:textId="77777777" w:rsidR="00533268" w:rsidRPr="00213EBB" w:rsidRDefault="00533268" w:rsidP="007E3FD4">
            <w:pPr>
              <w:pStyle w:val="BodyCopy"/>
              <w:spacing w:before="100" w:after="90"/>
              <w:jc w:val="center"/>
            </w:pPr>
            <w:r w:rsidRPr="00213EBB">
              <w:t>Total Conditional Awardees</w:t>
            </w:r>
          </w:p>
        </w:tc>
      </w:tr>
      <w:tr w:rsidR="00CA4991" w:rsidRPr="00213EBB" w14:paraId="30AB3D03" w14:textId="77777777" w:rsidTr="00CA4991">
        <w:trPr>
          <w:trHeight w:val="315"/>
        </w:trPr>
        <w:tc>
          <w:tcPr>
            <w:tcW w:w="1985" w:type="dxa"/>
            <w:vMerge/>
            <w:shd w:val="clear" w:color="auto" w:fill="003150" w:themeFill="text2"/>
            <w:hideMark/>
          </w:tcPr>
          <w:p w14:paraId="08644217" w14:textId="77777777" w:rsidR="00533268" w:rsidRPr="00213EBB" w:rsidRDefault="00533268" w:rsidP="007E3FD4">
            <w:pPr>
              <w:pStyle w:val="BodyCopy"/>
              <w:spacing w:before="100" w:after="90"/>
            </w:pPr>
          </w:p>
        </w:tc>
        <w:tc>
          <w:tcPr>
            <w:tcW w:w="680" w:type="dxa"/>
            <w:shd w:val="clear" w:color="auto" w:fill="003150" w:themeFill="text2"/>
            <w:vAlign w:val="center"/>
            <w:hideMark/>
          </w:tcPr>
          <w:p w14:paraId="09483078" w14:textId="77777777" w:rsidR="00533268" w:rsidRPr="00213EBB" w:rsidRDefault="00533268" w:rsidP="007E3FD4">
            <w:pPr>
              <w:pStyle w:val="BodyCopy"/>
              <w:spacing w:before="100" w:after="90"/>
              <w:jc w:val="center"/>
            </w:pPr>
            <w:r w:rsidRPr="00213EBB">
              <w:t>P. 1</w:t>
            </w:r>
          </w:p>
        </w:tc>
        <w:tc>
          <w:tcPr>
            <w:tcW w:w="680" w:type="dxa"/>
            <w:shd w:val="clear" w:color="auto" w:fill="003150" w:themeFill="text2"/>
            <w:vAlign w:val="center"/>
            <w:hideMark/>
          </w:tcPr>
          <w:p w14:paraId="31782357" w14:textId="77777777" w:rsidR="00533268" w:rsidRPr="00213EBB" w:rsidRDefault="00533268" w:rsidP="007E3FD4">
            <w:pPr>
              <w:pStyle w:val="BodyCopy"/>
              <w:spacing w:before="100" w:after="90"/>
              <w:jc w:val="center"/>
            </w:pPr>
            <w:r w:rsidRPr="00213EBB">
              <w:t>P. 2</w:t>
            </w:r>
          </w:p>
        </w:tc>
        <w:tc>
          <w:tcPr>
            <w:tcW w:w="680" w:type="dxa"/>
            <w:shd w:val="clear" w:color="auto" w:fill="003150" w:themeFill="text2"/>
            <w:vAlign w:val="center"/>
            <w:hideMark/>
          </w:tcPr>
          <w:p w14:paraId="68F09FD6" w14:textId="77777777" w:rsidR="00533268" w:rsidRPr="00213EBB" w:rsidRDefault="00533268" w:rsidP="007E3FD4">
            <w:pPr>
              <w:pStyle w:val="BodyCopy"/>
              <w:spacing w:before="100" w:after="90"/>
              <w:jc w:val="center"/>
            </w:pPr>
            <w:r w:rsidRPr="00213EBB">
              <w:t>P. 3</w:t>
            </w:r>
          </w:p>
        </w:tc>
        <w:tc>
          <w:tcPr>
            <w:tcW w:w="680" w:type="dxa"/>
            <w:shd w:val="clear" w:color="auto" w:fill="003150" w:themeFill="text2"/>
            <w:vAlign w:val="center"/>
            <w:hideMark/>
          </w:tcPr>
          <w:p w14:paraId="7230CFC6" w14:textId="77777777" w:rsidR="00533268" w:rsidRPr="00213EBB" w:rsidRDefault="00533268" w:rsidP="007E3FD4">
            <w:pPr>
              <w:pStyle w:val="BodyCopy"/>
              <w:spacing w:before="100" w:after="90"/>
              <w:jc w:val="center"/>
            </w:pPr>
            <w:r w:rsidRPr="00213EBB">
              <w:t>Total</w:t>
            </w:r>
          </w:p>
        </w:tc>
        <w:tc>
          <w:tcPr>
            <w:tcW w:w="680" w:type="dxa"/>
            <w:shd w:val="clear" w:color="auto" w:fill="003150" w:themeFill="text2"/>
            <w:vAlign w:val="center"/>
            <w:hideMark/>
          </w:tcPr>
          <w:p w14:paraId="559FC282" w14:textId="77777777" w:rsidR="00533268" w:rsidRPr="00213EBB" w:rsidRDefault="00533268" w:rsidP="007E3FD4">
            <w:pPr>
              <w:pStyle w:val="BodyCopy"/>
              <w:spacing w:before="100" w:after="90"/>
              <w:jc w:val="center"/>
            </w:pPr>
            <w:r w:rsidRPr="00213EBB">
              <w:t>P. 1</w:t>
            </w:r>
          </w:p>
        </w:tc>
        <w:tc>
          <w:tcPr>
            <w:tcW w:w="680" w:type="dxa"/>
            <w:shd w:val="clear" w:color="auto" w:fill="003150" w:themeFill="text2"/>
            <w:vAlign w:val="center"/>
            <w:hideMark/>
          </w:tcPr>
          <w:p w14:paraId="6CF5DE80" w14:textId="77777777" w:rsidR="00533268" w:rsidRPr="00213EBB" w:rsidRDefault="00533268" w:rsidP="007E3FD4">
            <w:pPr>
              <w:pStyle w:val="BodyCopy"/>
              <w:spacing w:before="100" w:after="90"/>
              <w:jc w:val="center"/>
            </w:pPr>
            <w:r w:rsidRPr="00213EBB">
              <w:t>P. 2</w:t>
            </w:r>
          </w:p>
        </w:tc>
        <w:tc>
          <w:tcPr>
            <w:tcW w:w="680" w:type="dxa"/>
            <w:shd w:val="clear" w:color="auto" w:fill="003150" w:themeFill="text2"/>
            <w:vAlign w:val="center"/>
            <w:hideMark/>
          </w:tcPr>
          <w:p w14:paraId="2F65B635" w14:textId="77777777" w:rsidR="00533268" w:rsidRPr="00213EBB" w:rsidRDefault="00533268" w:rsidP="007E3FD4">
            <w:pPr>
              <w:pStyle w:val="BodyCopy"/>
              <w:spacing w:before="100" w:after="90"/>
              <w:jc w:val="center"/>
            </w:pPr>
            <w:r w:rsidRPr="00213EBB">
              <w:t>P. 3</w:t>
            </w:r>
          </w:p>
        </w:tc>
        <w:tc>
          <w:tcPr>
            <w:tcW w:w="680" w:type="dxa"/>
            <w:shd w:val="clear" w:color="auto" w:fill="003150" w:themeFill="text2"/>
            <w:vAlign w:val="center"/>
            <w:hideMark/>
          </w:tcPr>
          <w:p w14:paraId="6C0BE3B2" w14:textId="77777777" w:rsidR="00533268" w:rsidRPr="00213EBB" w:rsidRDefault="00533268" w:rsidP="007E3FD4">
            <w:pPr>
              <w:pStyle w:val="BodyCopy"/>
              <w:spacing w:before="100" w:after="90"/>
              <w:jc w:val="center"/>
            </w:pPr>
            <w:r w:rsidRPr="00213EBB">
              <w:t>Total</w:t>
            </w:r>
          </w:p>
        </w:tc>
        <w:tc>
          <w:tcPr>
            <w:tcW w:w="680" w:type="dxa"/>
            <w:shd w:val="clear" w:color="auto" w:fill="003150" w:themeFill="text2"/>
            <w:vAlign w:val="center"/>
            <w:hideMark/>
          </w:tcPr>
          <w:p w14:paraId="1F2B18B4" w14:textId="77777777" w:rsidR="00533268" w:rsidRPr="00213EBB" w:rsidRDefault="00533268" w:rsidP="007E3FD4">
            <w:pPr>
              <w:pStyle w:val="BodyCopy"/>
              <w:spacing w:before="100" w:after="90"/>
              <w:jc w:val="center"/>
            </w:pPr>
            <w:r w:rsidRPr="00213EBB">
              <w:t>P. 1</w:t>
            </w:r>
          </w:p>
        </w:tc>
        <w:tc>
          <w:tcPr>
            <w:tcW w:w="680" w:type="dxa"/>
            <w:shd w:val="clear" w:color="auto" w:fill="003150" w:themeFill="text2"/>
            <w:vAlign w:val="center"/>
            <w:hideMark/>
          </w:tcPr>
          <w:p w14:paraId="535F80BD" w14:textId="77777777" w:rsidR="00533268" w:rsidRPr="00213EBB" w:rsidRDefault="00533268" w:rsidP="007E3FD4">
            <w:pPr>
              <w:pStyle w:val="BodyCopy"/>
              <w:spacing w:before="100" w:after="90"/>
              <w:jc w:val="center"/>
            </w:pPr>
            <w:r w:rsidRPr="00213EBB">
              <w:t>P. 2</w:t>
            </w:r>
          </w:p>
        </w:tc>
        <w:tc>
          <w:tcPr>
            <w:tcW w:w="680" w:type="dxa"/>
            <w:shd w:val="clear" w:color="auto" w:fill="003150" w:themeFill="text2"/>
            <w:vAlign w:val="center"/>
            <w:hideMark/>
          </w:tcPr>
          <w:p w14:paraId="11DABA37" w14:textId="77777777" w:rsidR="00533268" w:rsidRPr="00213EBB" w:rsidRDefault="00533268" w:rsidP="007E3FD4">
            <w:pPr>
              <w:pStyle w:val="BodyCopy"/>
              <w:spacing w:before="100" w:after="90"/>
              <w:jc w:val="center"/>
            </w:pPr>
            <w:r w:rsidRPr="00213EBB">
              <w:t>P. 3</w:t>
            </w:r>
          </w:p>
        </w:tc>
        <w:tc>
          <w:tcPr>
            <w:tcW w:w="680" w:type="dxa"/>
            <w:shd w:val="clear" w:color="auto" w:fill="003150" w:themeFill="text2"/>
            <w:vAlign w:val="center"/>
            <w:hideMark/>
          </w:tcPr>
          <w:p w14:paraId="0F268482" w14:textId="77777777" w:rsidR="00533268" w:rsidRPr="00213EBB" w:rsidRDefault="00533268" w:rsidP="007E3FD4">
            <w:pPr>
              <w:pStyle w:val="BodyCopy"/>
              <w:spacing w:before="100" w:after="90"/>
              <w:jc w:val="center"/>
            </w:pPr>
            <w:r w:rsidRPr="00213EBB">
              <w:t>Total</w:t>
            </w:r>
          </w:p>
        </w:tc>
        <w:tc>
          <w:tcPr>
            <w:tcW w:w="680" w:type="dxa"/>
            <w:shd w:val="clear" w:color="auto" w:fill="003150" w:themeFill="text2"/>
            <w:vAlign w:val="center"/>
            <w:hideMark/>
          </w:tcPr>
          <w:p w14:paraId="53B62F5D" w14:textId="77777777" w:rsidR="00533268" w:rsidRPr="00213EBB" w:rsidRDefault="00533268" w:rsidP="007E3FD4">
            <w:pPr>
              <w:pStyle w:val="BodyCopy"/>
              <w:spacing w:before="100" w:after="90"/>
              <w:jc w:val="center"/>
            </w:pPr>
            <w:r w:rsidRPr="00213EBB">
              <w:t>P. 1</w:t>
            </w:r>
          </w:p>
        </w:tc>
        <w:tc>
          <w:tcPr>
            <w:tcW w:w="680" w:type="dxa"/>
            <w:shd w:val="clear" w:color="auto" w:fill="003150" w:themeFill="text2"/>
            <w:vAlign w:val="center"/>
            <w:hideMark/>
          </w:tcPr>
          <w:p w14:paraId="0F43EF36" w14:textId="77777777" w:rsidR="00533268" w:rsidRPr="00213EBB" w:rsidRDefault="00533268" w:rsidP="007E3FD4">
            <w:pPr>
              <w:pStyle w:val="BodyCopy"/>
              <w:spacing w:before="100" w:after="90"/>
              <w:jc w:val="center"/>
            </w:pPr>
            <w:r w:rsidRPr="00213EBB">
              <w:t>P. 2</w:t>
            </w:r>
          </w:p>
        </w:tc>
        <w:tc>
          <w:tcPr>
            <w:tcW w:w="680" w:type="dxa"/>
            <w:shd w:val="clear" w:color="auto" w:fill="003150" w:themeFill="text2"/>
            <w:vAlign w:val="center"/>
            <w:hideMark/>
          </w:tcPr>
          <w:p w14:paraId="3C3C97B9" w14:textId="77777777" w:rsidR="00533268" w:rsidRPr="00213EBB" w:rsidRDefault="00533268" w:rsidP="007E3FD4">
            <w:pPr>
              <w:pStyle w:val="BodyCopy"/>
              <w:spacing w:before="100" w:after="90"/>
              <w:jc w:val="center"/>
            </w:pPr>
            <w:r w:rsidRPr="00213EBB">
              <w:t>P. 3</w:t>
            </w:r>
          </w:p>
        </w:tc>
        <w:tc>
          <w:tcPr>
            <w:tcW w:w="680" w:type="dxa"/>
            <w:shd w:val="clear" w:color="auto" w:fill="003150" w:themeFill="text2"/>
            <w:vAlign w:val="center"/>
            <w:hideMark/>
          </w:tcPr>
          <w:p w14:paraId="7B957B61" w14:textId="77777777" w:rsidR="00533268" w:rsidRPr="00213EBB" w:rsidRDefault="00533268" w:rsidP="007E3FD4">
            <w:pPr>
              <w:pStyle w:val="BodyCopy"/>
              <w:spacing w:before="100" w:after="90"/>
              <w:jc w:val="center"/>
            </w:pPr>
            <w:r w:rsidRPr="00213EBB">
              <w:t>Total</w:t>
            </w:r>
          </w:p>
        </w:tc>
      </w:tr>
      <w:tr w:rsidR="00533268" w:rsidRPr="00213EBB" w14:paraId="556B95E5" w14:textId="77777777" w:rsidTr="00CA4991">
        <w:trPr>
          <w:trHeight w:val="300"/>
        </w:trPr>
        <w:tc>
          <w:tcPr>
            <w:tcW w:w="1985" w:type="dxa"/>
            <w:shd w:val="clear" w:color="auto" w:fill="F2F2F2" w:themeFill="background1" w:themeFillShade="F2"/>
            <w:vAlign w:val="center"/>
            <w:hideMark/>
          </w:tcPr>
          <w:p w14:paraId="345070D6" w14:textId="77777777" w:rsidR="00533268" w:rsidRPr="00213EBB" w:rsidRDefault="00533268" w:rsidP="007E3FD4">
            <w:pPr>
              <w:pStyle w:val="BodyCopy"/>
              <w:spacing w:before="100" w:after="90"/>
            </w:pPr>
            <w:r w:rsidRPr="00213EBB">
              <w:t>Cham</w:t>
            </w:r>
          </w:p>
        </w:tc>
        <w:tc>
          <w:tcPr>
            <w:tcW w:w="680" w:type="dxa"/>
            <w:shd w:val="clear" w:color="auto" w:fill="F2F2F2" w:themeFill="background1" w:themeFillShade="F2"/>
            <w:vAlign w:val="center"/>
            <w:hideMark/>
          </w:tcPr>
          <w:p w14:paraId="0D0585EE"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27EFBA2D"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2C62B76"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777E22E8"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3D0E24B4"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2A2E222"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DCA1CE7"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6DC388A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15D89F8"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C829DC5"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9EB94FD"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1DBF8E0C"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8B9178F"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FC9A17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5433363"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7E170D71" w14:textId="77777777" w:rsidR="00533268" w:rsidRPr="00213EBB" w:rsidRDefault="00533268" w:rsidP="007E3FD4">
            <w:pPr>
              <w:pStyle w:val="BodyCopy"/>
              <w:spacing w:before="100" w:after="90"/>
              <w:jc w:val="center"/>
            </w:pPr>
          </w:p>
        </w:tc>
      </w:tr>
      <w:tr w:rsidR="00533268" w:rsidRPr="00213EBB" w14:paraId="0AE98A88" w14:textId="77777777" w:rsidTr="00CA4991">
        <w:trPr>
          <w:trHeight w:val="300"/>
        </w:trPr>
        <w:tc>
          <w:tcPr>
            <w:tcW w:w="1985" w:type="dxa"/>
            <w:shd w:val="clear" w:color="auto" w:fill="F2F2F2" w:themeFill="background1" w:themeFillShade="F2"/>
            <w:vAlign w:val="center"/>
            <w:hideMark/>
          </w:tcPr>
          <w:p w14:paraId="1B62571F" w14:textId="77777777" w:rsidR="00533268" w:rsidRPr="00213EBB" w:rsidRDefault="00533268" w:rsidP="007E3FD4">
            <w:pPr>
              <w:pStyle w:val="BodyCopy"/>
              <w:spacing w:before="100" w:after="90"/>
            </w:pPr>
            <w:r w:rsidRPr="00213EBB">
              <w:t>Churu</w:t>
            </w:r>
          </w:p>
        </w:tc>
        <w:tc>
          <w:tcPr>
            <w:tcW w:w="680" w:type="dxa"/>
            <w:shd w:val="clear" w:color="auto" w:fill="F2F2F2" w:themeFill="background1" w:themeFillShade="F2"/>
            <w:vAlign w:val="center"/>
            <w:hideMark/>
          </w:tcPr>
          <w:p w14:paraId="26B50D71"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0AD15EFA"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D3555C5"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22281BD8"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77C0E690"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3E5A0BE3"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F86DAC2"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13830F68"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5F2D4D6"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FDBD73A"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FDCC2D4"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332B3B79"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C955F7C"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97CD95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5A98D8E"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44A862F8" w14:textId="77777777" w:rsidR="00533268" w:rsidRPr="00213EBB" w:rsidRDefault="00533268" w:rsidP="007E3FD4">
            <w:pPr>
              <w:pStyle w:val="BodyCopy"/>
              <w:spacing w:before="100" w:after="90"/>
              <w:jc w:val="center"/>
            </w:pPr>
          </w:p>
        </w:tc>
      </w:tr>
      <w:tr w:rsidR="00533268" w:rsidRPr="00213EBB" w14:paraId="1725A102" w14:textId="77777777" w:rsidTr="00CA4991">
        <w:trPr>
          <w:trHeight w:val="300"/>
        </w:trPr>
        <w:tc>
          <w:tcPr>
            <w:tcW w:w="1985" w:type="dxa"/>
            <w:shd w:val="clear" w:color="auto" w:fill="F2F2F2" w:themeFill="background1" w:themeFillShade="F2"/>
            <w:vAlign w:val="center"/>
            <w:hideMark/>
          </w:tcPr>
          <w:p w14:paraId="3C742CFE" w14:textId="77777777" w:rsidR="00533268" w:rsidRPr="00213EBB" w:rsidRDefault="00533268" w:rsidP="007E3FD4">
            <w:pPr>
              <w:pStyle w:val="BodyCopy"/>
              <w:spacing w:before="100" w:after="90"/>
            </w:pPr>
            <w:r w:rsidRPr="00213EBB">
              <w:t>Dao</w:t>
            </w:r>
          </w:p>
        </w:tc>
        <w:tc>
          <w:tcPr>
            <w:tcW w:w="680" w:type="dxa"/>
            <w:shd w:val="clear" w:color="auto" w:fill="F2F2F2" w:themeFill="background1" w:themeFillShade="F2"/>
            <w:vAlign w:val="center"/>
            <w:hideMark/>
          </w:tcPr>
          <w:p w14:paraId="4FEEDED8"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19E7E4C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03F833F"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4F9AFE7F"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08223CA9"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47DCFCD"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999ABFD"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6767CB72"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13F4B9A5"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E82B1A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6E53A4A"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02FA09B2"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D5298DA"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4BEBCF5"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4640B13"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1D09AC59" w14:textId="77777777" w:rsidR="00533268" w:rsidRPr="00213EBB" w:rsidRDefault="00533268" w:rsidP="007E3FD4">
            <w:pPr>
              <w:pStyle w:val="BodyCopy"/>
              <w:spacing w:before="100" w:after="90"/>
              <w:jc w:val="center"/>
            </w:pPr>
          </w:p>
        </w:tc>
      </w:tr>
      <w:tr w:rsidR="00533268" w:rsidRPr="00213EBB" w14:paraId="490433DA" w14:textId="77777777" w:rsidTr="00CA4991">
        <w:trPr>
          <w:trHeight w:val="300"/>
        </w:trPr>
        <w:tc>
          <w:tcPr>
            <w:tcW w:w="1985" w:type="dxa"/>
            <w:shd w:val="clear" w:color="auto" w:fill="F2F2F2" w:themeFill="background1" w:themeFillShade="F2"/>
            <w:vAlign w:val="center"/>
            <w:hideMark/>
          </w:tcPr>
          <w:p w14:paraId="199E98EE" w14:textId="77777777" w:rsidR="00533268" w:rsidRPr="00213EBB" w:rsidRDefault="00533268" w:rsidP="007E3FD4">
            <w:pPr>
              <w:pStyle w:val="BodyCopy"/>
              <w:spacing w:before="100" w:after="90"/>
            </w:pPr>
            <w:r w:rsidRPr="00213EBB">
              <w:t>Ede</w:t>
            </w:r>
          </w:p>
        </w:tc>
        <w:tc>
          <w:tcPr>
            <w:tcW w:w="680" w:type="dxa"/>
            <w:shd w:val="clear" w:color="auto" w:fill="F2F2F2" w:themeFill="background1" w:themeFillShade="F2"/>
            <w:vAlign w:val="center"/>
            <w:hideMark/>
          </w:tcPr>
          <w:p w14:paraId="745D95B6"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45454A3F"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E3E38B8"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0412988E"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58732B6B"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5558BAD"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DDC4397"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1619C63C"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75D69F1F"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5A3525C"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59B750E"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57E66790"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3D1FD21C"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8CC4B00"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065F5C6"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02927E4E" w14:textId="77777777" w:rsidR="00533268" w:rsidRPr="00213EBB" w:rsidRDefault="00533268" w:rsidP="007E3FD4">
            <w:pPr>
              <w:pStyle w:val="BodyCopy"/>
              <w:spacing w:before="100" w:after="90"/>
              <w:jc w:val="center"/>
            </w:pPr>
            <w:r w:rsidRPr="00213EBB">
              <w:t>1</w:t>
            </w:r>
          </w:p>
        </w:tc>
      </w:tr>
      <w:tr w:rsidR="00533268" w:rsidRPr="00213EBB" w14:paraId="77C4D6A1" w14:textId="77777777" w:rsidTr="00CA4991">
        <w:trPr>
          <w:trHeight w:val="300"/>
        </w:trPr>
        <w:tc>
          <w:tcPr>
            <w:tcW w:w="1985" w:type="dxa"/>
            <w:shd w:val="clear" w:color="auto" w:fill="F2F2F2" w:themeFill="background1" w:themeFillShade="F2"/>
            <w:vAlign w:val="center"/>
            <w:hideMark/>
          </w:tcPr>
          <w:p w14:paraId="414610E8" w14:textId="77777777" w:rsidR="00533268" w:rsidRPr="00213EBB" w:rsidRDefault="00533268" w:rsidP="007E3FD4">
            <w:pPr>
              <w:pStyle w:val="BodyCopy"/>
              <w:spacing w:before="100" w:after="90"/>
            </w:pPr>
            <w:r w:rsidRPr="00213EBB">
              <w:t>H'mong</w:t>
            </w:r>
          </w:p>
        </w:tc>
        <w:tc>
          <w:tcPr>
            <w:tcW w:w="680" w:type="dxa"/>
            <w:shd w:val="clear" w:color="auto" w:fill="F2F2F2" w:themeFill="background1" w:themeFillShade="F2"/>
            <w:vAlign w:val="center"/>
            <w:hideMark/>
          </w:tcPr>
          <w:p w14:paraId="3803758A"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77C1002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22ED964"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1A569E48"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0802F88A"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5058B7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0C34890"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0EC3A657"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2D10BFC"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8C574C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A1CB80E"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7ACDB47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0905E9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D88C2E7"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2AA1D25"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532CC66B" w14:textId="77777777" w:rsidR="00533268" w:rsidRPr="00213EBB" w:rsidRDefault="00533268" w:rsidP="007E3FD4">
            <w:pPr>
              <w:pStyle w:val="BodyCopy"/>
              <w:spacing w:before="100" w:after="90"/>
              <w:jc w:val="center"/>
            </w:pPr>
          </w:p>
        </w:tc>
      </w:tr>
      <w:tr w:rsidR="00533268" w:rsidRPr="00213EBB" w14:paraId="271CEAE9" w14:textId="77777777" w:rsidTr="00CA4991">
        <w:trPr>
          <w:trHeight w:val="300"/>
        </w:trPr>
        <w:tc>
          <w:tcPr>
            <w:tcW w:w="1985" w:type="dxa"/>
            <w:shd w:val="clear" w:color="auto" w:fill="F2F2F2" w:themeFill="background1" w:themeFillShade="F2"/>
            <w:vAlign w:val="center"/>
            <w:hideMark/>
          </w:tcPr>
          <w:p w14:paraId="556AD493" w14:textId="77777777" w:rsidR="00533268" w:rsidRPr="00213EBB" w:rsidRDefault="00533268" w:rsidP="007E3FD4">
            <w:pPr>
              <w:pStyle w:val="BodyCopy"/>
              <w:spacing w:before="100" w:after="90"/>
            </w:pPr>
            <w:r w:rsidRPr="00213EBB">
              <w:t>Ka tu</w:t>
            </w:r>
          </w:p>
        </w:tc>
        <w:tc>
          <w:tcPr>
            <w:tcW w:w="680" w:type="dxa"/>
            <w:shd w:val="clear" w:color="auto" w:fill="F2F2F2" w:themeFill="background1" w:themeFillShade="F2"/>
            <w:vAlign w:val="center"/>
            <w:hideMark/>
          </w:tcPr>
          <w:p w14:paraId="7E69EF6E"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1133B9B"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9E291D6"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24018121"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68C3A647"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4CEE316"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FEA8F0A"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647E80D8"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6421D56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103CE32"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A0A137B"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3F9A1BD1"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162A06DE"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5563E06"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3896620B"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7C3C0F1E" w14:textId="77777777" w:rsidR="00533268" w:rsidRPr="00213EBB" w:rsidRDefault="00533268" w:rsidP="007E3FD4">
            <w:pPr>
              <w:pStyle w:val="BodyCopy"/>
              <w:spacing w:before="100" w:after="90"/>
              <w:jc w:val="center"/>
            </w:pPr>
            <w:r w:rsidRPr="00213EBB">
              <w:t>1</w:t>
            </w:r>
          </w:p>
        </w:tc>
      </w:tr>
      <w:tr w:rsidR="00533268" w:rsidRPr="00213EBB" w14:paraId="79F5F66C" w14:textId="77777777" w:rsidTr="00CA4991">
        <w:trPr>
          <w:trHeight w:val="300"/>
        </w:trPr>
        <w:tc>
          <w:tcPr>
            <w:tcW w:w="1985" w:type="dxa"/>
            <w:shd w:val="clear" w:color="auto" w:fill="F2F2F2" w:themeFill="background1" w:themeFillShade="F2"/>
            <w:vAlign w:val="center"/>
            <w:hideMark/>
          </w:tcPr>
          <w:p w14:paraId="1B6CAD9C" w14:textId="77777777" w:rsidR="00533268" w:rsidRPr="00213EBB" w:rsidRDefault="00533268" w:rsidP="007E3FD4">
            <w:pPr>
              <w:pStyle w:val="BodyCopy"/>
              <w:spacing w:before="100" w:after="90"/>
            </w:pPr>
            <w:r w:rsidRPr="00213EBB">
              <w:t>Kh'mer</w:t>
            </w:r>
          </w:p>
        </w:tc>
        <w:tc>
          <w:tcPr>
            <w:tcW w:w="680" w:type="dxa"/>
            <w:shd w:val="clear" w:color="auto" w:fill="F2F2F2" w:themeFill="background1" w:themeFillShade="F2"/>
            <w:vAlign w:val="center"/>
            <w:hideMark/>
          </w:tcPr>
          <w:p w14:paraId="334CFFA8"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BF89C89"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B99F8B3"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5CE6EF6D"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227C00F1"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0A3CD6F3"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B0EE0FF"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64DA83BB"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DFC88C2"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4C173C9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27B4218"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3DA36E22"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41C4D8E8"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7C20BDB"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A4DA6A7"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7FFF2330" w14:textId="77777777" w:rsidR="00533268" w:rsidRPr="00213EBB" w:rsidRDefault="00533268" w:rsidP="007E3FD4">
            <w:pPr>
              <w:pStyle w:val="BodyCopy"/>
              <w:spacing w:before="100" w:after="90"/>
              <w:jc w:val="center"/>
            </w:pPr>
          </w:p>
        </w:tc>
      </w:tr>
      <w:tr w:rsidR="00533268" w:rsidRPr="00213EBB" w14:paraId="3A091024" w14:textId="77777777" w:rsidTr="00CA4991">
        <w:trPr>
          <w:trHeight w:val="300"/>
        </w:trPr>
        <w:tc>
          <w:tcPr>
            <w:tcW w:w="1985" w:type="dxa"/>
            <w:shd w:val="clear" w:color="auto" w:fill="F2F2F2" w:themeFill="background1" w:themeFillShade="F2"/>
            <w:vAlign w:val="center"/>
            <w:hideMark/>
          </w:tcPr>
          <w:p w14:paraId="6BFB9587" w14:textId="77777777" w:rsidR="00533268" w:rsidRPr="00213EBB" w:rsidRDefault="00533268" w:rsidP="007E3FD4">
            <w:pPr>
              <w:pStyle w:val="BodyCopy"/>
              <w:spacing w:before="100" w:after="90"/>
            </w:pPr>
            <w:r w:rsidRPr="00213EBB">
              <w:t>Lach</w:t>
            </w:r>
          </w:p>
        </w:tc>
        <w:tc>
          <w:tcPr>
            <w:tcW w:w="680" w:type="dxa"/>
            <w:shd w:val="clear" w:color="auto" w:fill="F2F2F2" w:themeFill="background1" w:themeFillShade="F2"/>
            <w:vAlign w:val="center"/>
            <w:hideMark/>
          </w:tcPr>
          <w:p w14:paraId="2DA44578"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1209D5F4"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E619E73"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22086D15"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384D8729"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1470325"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C504E59"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5FDA971A"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FE3BA8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E76BC95"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C2D722C"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2681FE38"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402641D"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AC78819"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3BCFF92"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64A571BB" w14:textId="77777777" w:rsidR="00533268" w:rsidRPr="00213EBB" w:rsidRDefault="00533268" w:rsidP="007E3FD4">
            <w:pPr>
              <w:pStyle w:val="BodyCopy"/>
              <w:spacing w:before="100" w:after="90"/>
              <w:jc w:val="center"/>
            </w:pPr>
          </w:p>
        </w:tc>
      </w:tr>
      <w:tr w:rsidR="00533268" w:rsidRPr="00213EBB" w14:paraId="522FAEFE" w14:textId="77777777" w:rsidTr="00CA4991">
        <w:trPr>
          <w:trHeight w:val="300"/>
        </w:trPr>
        <w:tc>
          <w:tcPr>
            <w:tcW w:w="1985" w:type="dxa"/>
            <w:shd w:val="clear" w:color="auto" w:fill="F2F2F2" w:themeFill="background1" w:themeFillShade="F2"/>
            <w:vAlign w:val="center"/>
            <w:hideMark/>
          </w:tcPr>
          <w:p w14:paraId="08BCFC90" w14:textId="77777777" w:rsidR="00533268" w:rsidRPr="00213EBB" w:rsidRDefault="00533268" w:rsidP="007E3FD4">
            <w:pPr>
              <w:pStyle w:val="BodyCopy"/>
              <w:spacing w:before="100" w:after="90"/>
            </w:pPr>
            <w:r w:rsidRPr="00213EBB">
              <w:t>Muong</w:t>
            </w:r>
          </w:p>
        </w:tc>
        <w:tc>
          <w:tcPr>
            <w:tcW w:w="680" w:type="dxa"/>
            <w:shd w:val="clear" w:color="auto" w:fill="F2F2F2" w:themeFill="background1" w:themeFillShade="F2"/>
            <w:vAlign w:val="center"/>
            <w:hideMark/>
          </w:tcPr>
          <w:p w14:paraId="5531DEBA" w14:textId="77777777" w:rsidR="00533268" w:rsidRPr="00213EBB" w:rsidRDefault="00533268" w:rsidP="007E3FD4">
            <w:pPr>
              <w:pStyle w:val="BodyCopy"/>
              <w:spacing w:before="100" w:after="90"/>
              <w:jc w:val="center"/>
            </w:pPr>
            <w:r w:rsidRPr="00213EBB">
              <w:t>4</w:t>
            </w:r>
          </w:p>
        </w:tc>
        <w:tc>
          <w:tcPr>
            <w:tcW w:w="680" w:type="dxa"/>
            <w:shd w:val="clear" w:color="auto" w:fill="F2F2F2" w:themeFill="background1" w:themeFillShade="F2"/>
            <w:vAlign w:val="center"/>
            <w:hideMark/>
          </w:tcPr>
          <w:p w14:paraId="753A6B2C"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5D2E5C83"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569FEC39" w14:textId="77777777" w:rsidR="00533268" w:rsidRPr="00213EBB" w:rsidRDefault="00533268" w:rsidP="007E3FD4">
            <w:pPr>
              <w:pStyle w:val="BodyCopy"/>
              <w:spacing w:before="100" w:after="90"/>
              <w:jc w:val="center"/>
            </w:pPr>
            <w:r w:rsidRPr="00213EBB">
              <w:t>6</w:t>
            </w:r>
          </w:p>
        </w:tc>
        <w:tc>
          <w:tcPr>
            <w:tcW w:w="680" w:type="dxa"/>
            <w:shd w:val="clear" w:color="auto" w:fill="F2F2F2" w:themeFill="background1" w:themeFillShade="F2"/>
            <w:vAlign w:val="center"/>
            <w:hideMark/>
          </w:tcPr>
          <w:p w14:paraId="5036305B" w14:textId="77777777" w:rsidR="00533268" w:rsidRPr="00213EBB" w:rsidRDefault="00533268" w:rsidP="007E3FD4">
            <w:pPr>
              <w:pStyle w:val="BodyCopy"/>
              <w:spacing w:before="100" w:after="90"/>
              <w:jc w:val="center"/>
            </w:pPr>
            <w:r w:rsidRPr="00213EBB">
              <w:t>4</w:t>
            </w:r>
          </w:p>
        </w:tc>
        <w:tc>
          <w:tcPr>
            <w:tcW w:w="680" w:type="dxa"/>
            <w:shd w:val="clear" w:color="auto" w:fill="F2F2F2" w:themeFill="background1" w:themeFillShade="F2"/>
            <w:vAlign w:val="center"/>
            <w:hideMark/>
          </w:tcPr>
          <w:p w14:paraId="49E9F13E"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ED8BDBA"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4BF3591E" w14:textId="77777777" w:rsidR="00533268" w:rsidRPr="00213EBB" w:rsidRDefault="00533268" w:rsidP="007E3FD4">
            <w:pPr>
              <w:pStyle w:val="BodyCopy"/>
              <w:spacing w:before="100" w:after="90"/>
              <w:jc w:val="center"/>
            </w:pPr>
            <w:r w:rsidRPr="00213EBB">
              <w:t>6</w:t>
            </w:r>
          </w:p>
        </w:tc>
        <w:tc>
          <w:tcPr>
            <w:tcW w:w="680" w:type="dxa"/>
            <w:shd w:val="clear" w:color="auto" w:fill="F2F2F2" w:themeFill="background1" w:themeFillShade="F2"/>
            <w:vAlign w:val="center"/>
            <w:hideMark/>
          </w:tcPr>
          <w:p w14:paraId="51AEB7DA" w14:textId="77777777" w:rsidR="00533268" w:rsidRPr="00213EBB" w:rsidRDefault="00533268" w:rsidP="007E3FD4">
            <w:pPr>
              <w:pStyle w:val="BodyCopy"/>
              <w:spacing w:before="100" w:after="90"/>
              <w:jc w:val="center"/>
            </w:pPr>
            <w:r w:rsidRPr="00213EBB">
              <w:t>3</w:t>
            </w:r>
          </w:p>
        </w:tc>
        <w:tc>
          <w:tcPr>
            <w:tcW w:w="680" w:type="dxa"/>
            <w:shd w:val="clear" w:color="auto" w:fill="F2F2F2" w:themeFill="background1" w:themeFillShade="F2"/>
            <w:vAlign w:val="center"/>
            <w:hideMark/>
          </w:tcPr>
          <w:p w14:paraId="36D00BE0"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66645682"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325793AB" w14:textId="77777777" w:rsidR="00533268" w:rsidRPr="00213EBB" w:rsidRDefault="00533268" w:rsidP="007E3FD4">
            <w:pPr>
              <w:pStyle w:val="BodyCopy"/>
              <w:spacing w:before="100" w:after="90"/>
              <w:jc w:val="center"/>
            </w:pPr>
            <w:r w:rsidRPr="00213EBB">
              <w:t>4</w:t>
            </w:r>
          </w:p>
        </w:tc>
        <w:tc>
          <w:tcPr>
            <w:tcW w:w="680" w:type="dxa"/>
            <w:shd w:val="clear" w:color="auto" w:fill="F2F2F2" w:themeFill="background1" w:themeFillShade="F2"/>
            <w:vAlign w:val="center"/>
            <w:hideMark/>
          </w:tcPr>
          <w:p w14:paraId="64C8C3D0"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050CE15A"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A2DE48E" w14:textId="77777777" w:rsidR="00533268" w:rsidRPr="00213EBB" w:rsidRDefault="00533268" w:rsidP="007E3FD4">
            <w:pPr>
              <w:pStyle w:val="BodyCopy"/>
              <w:spacing w:before="100" w:after="90"/>
              <w:jc w:val="center"/>
            </w:pPr>
            <w:r w:rsidRPr="00213EBB">
              <w:t>2</w:t>
            </w:r>
          </w:p>
        </w:tc>
        <w:tc>
          <w:tcPr>
            <w:tcW w:w="680" w:type="dxa"/>
            <w:shd w:val="clear" w:color="auto" w:fill="D9D9D9" w:themeFill="background1" w:themeFillShade="D9"/>
            <w:vAlign w:val="center"/>
            <w:hideMark/>
          </w:tcPr>
          <w:p w14:paraId="2DA5F188" w14:textId="77777777" w:rsidR="00533268" w:rsidRPr="00213EBB" w:rsidRDefault="00533268" w:rsidP="007E3FD4">
            <w:pPr>
              <w:pStyle w:val="BodyCopy"/>
              <w:spacing w:before="100" w:after="90"/>
              <w:jc w:val="center"/>
            </w:pPr>
            <w:r w:rsidRPr="00213EBB">
              <w:t>2</w:t>
            </w:r>
          </w:p>
        </w:tc>
      </w:tr>
      <w:tr w:rsidR="00533268" w:rsidRPr="00213EBB" w14:paraId="3D92E0B2" w14:textId="77777777" w:rsidTr="00CA4991">
        <w:trPr>
          <w:trHeight w:val="300"/>
        </w:trPr>
        <w:tc>
          <w:tcPr>
            <w:tcW w:w="1985" w:type="dxa"/>
            <w:shd w:val="clear" w:color="auto" w:fill="F2F2F2" w:themeFill="background1" w:themeFillShade="F2"/>
            <w:vAlign w:val="center"/>
            <w:hideMark/>
          </w:tcPr>
          <w:p w14:paraId="0A593625" w14:textId="77777777" w:rsidR="00533268" w:rsidRPr="00213EBB" w:rsidRDefault="00533268" w:rsidP="007E3FD4">
            <w:pPr>
              <w:pStyle w:val="BodyCopy"/>
              <w:spacing w:before="100" w:after="90"/>
            </w:pPr>
            <w:r w:rsidRPr="00213EBB">
              <w:t>Nung</w:t>
            </w:r>
          </w:p>
        </w:tc>
        <w:tc>
          <w:tcPr>
            <w:tcW w:w="680" w:type="dxa"/>
            <w:shd w:val="clear" w:color="auto" w:fill="F2F2F2" w:themeFill="background1" w:themeFillShade="F2"/>
            <w:vAlign w:val="center"/>
            <w:hideMark/>
          </w:tcPr>
          <w:p w14:paraId="1B7EE430" w14:textId="77777777" w:rsidR="00533268" w:rsidRPr="00213EBB" w:rsidRDefault="00533268" w:rsidP="007E3FD4">
            <w:pPr>
              <w:pStyle w:val="BodyCopy"/>
              <w:spacing w:before="100" w:after="90"/>
              <w:jc w:val="center"/>
            </w:pPr>
            <w:r w:rsidRPr="00213EBB">
              <w:t>4</w:t>
            </w:r>
          </w:p>
        </w:tc>
        <w:tc>
          <w:tcPr>
            <w:tcW w:w="680" w:type="dxa"/>
            <w:shd w:val="clear" w:color="auto" w:fill="F2F2F2" w:themeFill="background1" w:themeFillShade="F2"/>
            <w:vAlign w:val="center"/>
            <w:hideMark/>
          </w:tcPr>
          <w:p w14:paraId="6E04C87F"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88C9FC8" w14:textId="77777777" w:rsidR="00533268" w:rsidRPr="00213EBB" w:rsidRDefault="00533268" w:rsidP="007E3FD4">
            <w:pPr>
              <w:pStyle w:val="BodyCopy"/>
              <w:spacing w:before="100" w:after="90"/>
              <w:jc w:val="center"/>
            </w:pPr>
            <w:r w:rsidRPr="00213EBB">
              <w:t>2</w:t>
            </w:r>
          </w:p>
        </w:tc>
        <w:tc>
          <w:tcPr>
            <w:tcW w:w="680" w:type="dxa"/>
            <w:shd w:val="clear" w:color="auto" w:fill="D9D9D9" w:themeFill="background1" w:themeFillShade="D9"/>
            <w:vAlign w:val="center"/>
            <w:hideMark/>
          </w:tcPr>
          <w:p w14:paraId="55DA8802" w14:textId="77777777" w:rsidR="00533268" w:rsidRPr="00213EBB" w:rsidRDefault="00533268" w:rsidP="007E3FD4">
            <w:pPr>
              <w:pStyle w:val="BodyCopy"/>
              <w:spacing w:before="100" w:after="90"/>
              <w:jc w:val="center"/>
            </w:pPr>
            <w:r w:rsidRPr="00213EBB">
              <w:t>6</w:t>
            </w:r>
          </w:p>
        </w:tc>
        <w:tc>
          <w:tcPr>
            <w:tcW w:w="680" w:type="dxa"/>
            <w:shd w:val="clear" w:color="auto" w:fill="F2F2F2" w:themeFill="background1" w:themeFillShade="F2"/>
            <w:vAlign w:val="center"/>
            <w:hideMark/>
          </w:tcPr>
          <w:p w14:paraId="3BA09216" w14:textId="77777777" w:rsidR="00533268" w:rsidRPr="00213EBB" w:rsidRDefault="00533268" w:rsidP="007E3FD4">
            <w:pPr>
              <w:pStyle w:val="BodyCopy"/>
              <w:spacing w:before="100" w:after="90"/>
              <w:jc w:val="center"/>
            </w:pPr>
            <w:r w:rsidRPr="00213EBB">
              <w:t>4</w:t>
            </w:r>
          </w:p>
        </w:tc>
        <w:tc>
          <w:tcPr>
            <w:tcW w:w="680" w:type="dxa"/>
            <w:shd w:val="clear" w:color="auto" w:fill="F2F2F2" w:themeFill="background1" w:themeFillShade="F2"/>
            <w:vAlign w:val="center"/>
            <w:hideMark/>
          </w:tcPr>
          <w:p w14:paraId="1A113C46"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241FA96" w14:textId="77777777" w:rsidR="00533268" w:rsidRPr="00213EBB" w:rsidRDefault="00533268" w:rsidP="007E3FD4">
            <w:pPr>
              <w:pStyle w:val="BodyCopy"/>
              <w:spacing w:before="100" w:after="90"/>
              <w:jc w:val="center"/>
            </w:pPr>
            <w:r w:rsidRPr="00213EBB">
              <w:t>2</w:t>
            </w:r>
          </w:p>
        </w:tc>
        <w:tc>
          <w:tcPr>
            <w:tcW w:w="680" w:type="dxa"/>
            <w:shd w:val="clear" w:color="auto" w:fill="D9D9D9" w:themeFill="background1" w:themeFillShade="D9"/>
            <w:vAlign w:val="center"/>
            <w:hideMark/>
          </w:tcPr>
          <w:p w14:paraId="583705F6" w14:textId="77777777" w:rsidR="00533268" w:rsidRPr="00213EBB" w:rsidRDefault="00533268" w:rsidP="007E3FD4">
            <w:pPr>
              <w:pStyle w:val="BodyCopy"/>
              <w:spacing w:before="100" w:after="90"/>
              <w:jc w:val="center"/>
            </w:pPr>
            <w:r w:rsidRPr="00213EBB">
              <w:t>6</w:t>
            </w:r>
          </w:p>
        </w:tc>
        <w:tc>
          <w:tcPr>
            <w:tcW w:w="680" w:type="dxa"/>
            <w:shd w:val="clear" w:color="auto" w:fill="F2F2F2" w:themeFill="background1" w:themeFillShade="F2"/>
            <w:vAlign w:val="center"/>
            <w:hideMark/>
          </w:tcPr>
          <w:p w14:paraId="51EC946B"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7C06B5D8"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87B0BAB"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137B5DB0"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7EC5F61C"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0B7F93D3"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856BEAC"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72DDAF16" w14:textId="77777777" w:rsidR="00533268" w:rsidRPr="00213EBB" w:rsidRDefault="00533268" w:rsidP="007E3FD4">
            <w:pPr>
              <w:pStyle w:val="BodyCopy"/>
              <w:spacing w:before="100" w:after="90"/>
              <w:jc w:val="center"/>
            </w:pPr>
            <w:r w:rsidRPr="00213EBB">
              <w:t>1</w:t>
            </w:r>
          </w:p>
        </w:tc>
      </w:tr>
      <w:tr w:rsidR="00533268" w:rsidRPr="00213EBB" w14:paraId="557B89D8" w14:textId="77777777" w:rsidTr="00CA4991">
        <w:trPr>
          <w:trHeight w:val="300"/>
        </w:trPr>
        <w:tc>
          <w:tcPr>
            <w:tcW w:w="1985" w:type="dxa"/>
            <w:shd w:val="clear" w:color="auto" w:fill="F2F2F2" w:themeFill="background1" w:themeFillShade="F2"/>
            <w:vAlign w:val="center"/>
            <w:hideMark/>
          </w:tcPr>
          <w:p w14:paraId="46C2D053" w14:textId="77777777" w:rsidR="00533268" w:rsidRPr="00213EBB" w:rsidRDefault="00533268" w:rsidP="007E3FD4">
            <w:pPr>
              <w:pStyle w:val="BodyCopy"/>
              <w:spacing w:before="100" w:after="90"/>
            </w:pPr>
            <w:r w:rsidRPr="00213EBB">
              <w:t>San Chi</w:t>
            </w:r>
          </w:p>
        </w:tc>
        <w:tc>
          <w:tcPr>
            <w:tcW w:w="680" w:type="dxa"/>
            <w:shd w:val="clear" w:color="auto" w:fill="F2F2F2" w:themeFill="background1" w:themeFillShade="F2"/>
            <w:vAlign w:val="center"/>
            <w:hideMark/>
          </w:tcPr>
          <w:p w14:paraId="3ABEDAD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6DD5586"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426C81A"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4ED75FCA"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3782BA2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D2B2D2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C6EF3BF"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7789DF65"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F4C0D04"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39C3EE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C24EAEC"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6F552783"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30D9CD3E"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EA398B8"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5269279"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43CE1EAC" w14:textId="77777777" w:rsidR="00533268" w:rsidRPr="00213EBB" w:rsidRDefault="00533268" w:rsidP="007E3FD4">
            <w:pPr>
              <w:pStyle w:val="BodyCopy"/>
              <w:spacing w:before="100" w:after="90"/>
              <w:jc w:val="center"/>
            </w:pPr>
          </w:p>
        </w:tc>
      </w:tr>
      <w:tr w:rsidR="00533268" w:rsidRPr="00213EBB" w14:paraId="15992166" w14:textId="77777777" w:rsidTr="00CA4991">
        <w:trPr>
          <w:trHeight w:val="300"/>
        </w:trPr>
        <w:tc>
          <w:tcPr>
            <w:tcW w:w="1985" w:type="dxa"/>
            <w:shd w:val="clear" w:color="auto" w:fill="F2F2F2" w:themeFill="background1" w:themeFillShade="F2"/>
            <w:vAlign w:val="center"/>
            <w:hideMark/>
          </w:tcPr>
          <w:p w14:paraId="7F6409BE" w14:textId="77777777" w:rsidR="00533268" w:rsidRPr="00213EBB" w:rsidRDefault="00533268" w:rsidP="007E3FD4">
            <w:pPr>
              <w:pStyle w:val="BodyCopy"/>
              <w:spacing w:before="100" w:after="90"/>
            </w:pPr>
            <w:r w:rsidRPr="00213EBB">
              <w:t>San Diu</w:t>
            </w:r>
          </w:p>
        </w:tc>
        <w:tc>
          <w:tcPr>
            <w:tcW w:w="680" w:type="dxa"/>
            <w:shd w:val="clear" w:color="auto" w:fill="F2F2F2" w:themeFill="background1" w:themeFillShade="F2"/>
            <w:vAlign w:val="center"/>
            <w:hideMark/>
          </w:tcPr>
          <w:p w14:paraId="3BD6BBE7"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37F36CC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09FE7CE"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618C8C72"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67F4DD9C"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37E68E9A"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2F97720"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575BBD8C"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7583832A"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514BE442"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7809782"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4B4146C5"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244C6AA"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43862C18"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D566160"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45E24C62" w14:textId="77777777" w:rsidR="00533268" w:rsidRPr="00213EBB" w:rsidRDefault="00533268" w:rsidP="007E3FD4">
            <w:pPr>
              <w:pStyle w:val="BodyCopy"/>
              <w:spacing w:before="100" w:after="90"/>
              <w:jc w:val="center"/>
            </w:pPr>
            <w:r w:rsidRPr="00213EBB">
              <w:t>1</w:t>
            </w:r>
          </w:p>
        </w:tc>
      </w:tr>
      <w:tr w:rsidR="00533268" w:rsidRPr="00213EBB" w14:paraId="61B6B64D" w14:textId="77777777" w:rsidTr="00CA4991">
        <w:trPr>
          <w:trHeight w:val="300"/>
        </w:trPr>
        <w:tc>
          <w:tcPr>
            <w:tcW w:w="1985" w:type="dxa"/>
            <w:shd w:val="clear" w:color="auto" w:fill="F2F2F2" w:themeFill="background1" w:themeFillShade="F2"/>
            <w:vAlign w:val="center"/>
            <w:hideMark/>
          </w:tcPr>
          <w:p w14:paraId="2EA2F8B5" w14:textId="77777777" w:rsidR="00533268" w:rsidRPr="00213EBB" w:rsidRDefault="00533268" w:rsidP="007E3FD4">
            <w:pPr>
              <w:pStyle w:val="BodyCopy"/>
              <w:spacing w:before="100" w:after="90"/>
            </w:pPr>
            <w:r w:rsidRPr="00213EBB">
              <w:t>Tay</w:t>
            </w:r>
          </w:p>
        </w:tc>
        <w:tc>
          <w:tcPr>
            <w:tcW w:w="680" w:type="dxa"/>
            <w:shd w:val="clear" w:color="auto" w:fill="F2F2F2" w:themeFill="background1" w:themeFillShade="F2"/>
            <w:vAlign w:val="center"/>
            <w:hideMark/>
          </w:tcPr>
          <w:p w14:paraId="3D2C0980" w14:textId="77777777" w:rsidR="00533268" w:rsidRPr="00213EBB" w:rsidRDefault="00533268" w:rsidP="007E3FD4">
            <w:pPr>
              <w:pStyle w:val="BodyCopy"/>
              <w:spacing w:before="100" w:after="90"/>
              <w:jc w:val="center"/>
            </w:pPr>
            <w:r w:rsidRPr="00213EBB">
              <w:t>15</w:t>
            </w:r>
          </w:p>
        </w:tc>
        <w:tc>
          <w:tcPr>
            <w:tcW w:w="680" w:type="dxa"/>
            <w:shd w:val="clear" w:color="auto" w:fill="F2F2F2" w:themeFill="background1" w:themeFillShade="F2"/>
            <w:vAlign w:val="center"/>
            <w:hideMark/>
          </w:tcPr>
          <w:p w14:paraId="5D7553DB"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791EE906" w14:textId="77777777" w:rsidR="00533268" w:rsidRPr="00213EBB" w:rsidRDefault="00533268" w:rsidP="007E3FD4">
            <w:pPr>
              <w:pStyle w:val="BodyCopy"/>
              <w:spacing w:before="100" w:after="90"/>
              <w:jc w:val="center"/>
            </w:pPr>
            <w:r w:rsidRPr="00213EBB">
              <w:t>4</w:t>
            </w:r>
          </w:p>
        </w:tc>
        <w:tc>
          <w:tcPr>
            <w:tcW w:w="680" w:type="dxa"/>
            <w:shd w:val="clear" w:color="auto" w:fill="D9D9D9" w:themeFill="background1" w:themeFillShade="D9"/>
            <w:vAlign w:val="center"/>
            <w:hideMark/>
          </w:tcPr>
          <w:p w14:paraId="31DE7DAC" w14:textId="77777777" w:rsidR="00533268" w:rsidRPr="00213EBB" w:rsidRDefault="00533268" w:rsidP="007E3FD4">
            <w:pPr>
              <w:pStyle w:val="BodyCopy"/>
              <w:spacing w:before="100" w:after="90"/>
              <w:jc w:val="center"/>
            </w:pPr>
            <w:r w:rsidRPr="00213EBB">
              <w:t>19</w:t>
            </w:r>
          </w:p>
        </w:tc>
        <w:tc>
          <w:tcPr>
            <w:tcW w:w="680" w:type="dxa"/>
            <w:shd w:val="clear" w:color="auto" w:fill="F2F2F2" w:themeFill="background1" w:themeFillShade="F2"/>
            <w:vAlign w:val="center"/>
            <w:hideMark/>
          </w:tcPr>
          <w:p w14:paraId="3F87F7F1" w14:textId="77777777" w:rsidR="00533268" w:rsidRPr="00213EBB" w:rsidRDefault="00533268" w:rsidP="007E3FD4">
            <w:pPr>
              <w:pStyle w:val="BodyCopy"/>
              <w:spacing w:before="100" w:after="90"/>
              <w:jc w:val="center"/>
            </w:pPr>
            <w:r w:rsidRPr="00213EBB">
              <w:t>13</w:t>
            </w:r>
          </w:p>
        </w:tc>
        <w:tc>
          <w:tcPr>
            <w:tcW w:w="680" w:type="dxa"/>
            <w:shd w:val="clear" w:color="auto" w:fill="F2F2F2" w:themeFill="background1" w:themeFillShade="F2"/>
            <w:vAlign w:val="center"/>
            <w:hideMark/>
          </w:tcPr>
          <w:p w14:paraId="5E3FA4D4"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4AA32F68" w14:textId="77777777" w:rsidR="00533268" w:rsidRPr="00213EBB" w:rsidRDefault="00533268" w:rsidP="007E3FD4">
            <w:pPr>
              <w:pStyle w:val="BodyCopy"/>
              <w:spacing w:before="100" w:after="90"/>
              <w:jc w:val="center"/>
            </w:pPr>
            <w:r w:rsidRPr="00213EBB">
              <w:t>3</w:t>
            </w:r>
          </w:p>
        </w:tc>
        <w:tc>
          <w:tcPr>
            <w:tcW w:w="680" w:type="dxa"/>
            <w:shd w:val="clear" w:color="auto" w:fill="D9D9D9" w:themeFill="background1" w:themeFillShade="D9"/>
            <w:vAlign w:val="center"/>
            <w:hideMark/>
          </w:tcPr>
          <w:p w14:paraId="715E932D" w14:textId="77777777" w:rsidR="00533268" w:rsidRPr="00213EBB" w:rsidRDefault="00533268" w:rsidP="007E3FD4">
            <w:pPr>
              <w:pStyle w:val="BodyCopy"/>
              <w:spacing w:before="100" w:after="90"/>
              <w:jc w:val="center"/>
            </w:pPr>
            <w:r w:rsidRPr="00213EBB">
              <w:t>16</w:t>
            </w:r>
          </w:p>
        </w:tc>
        <w:tc>
          <w:tcPr>
            <w:tcW w:w="680" w:type="dxa"/>
            <w:shd w:val="clear" w:color="auto" w:fill="F2F2F2" w:themeFill="background1" w:themeFillShade="F2"/>
            <w:vAlign w:val="center"/>
            <w:hideMark/>
          </w:tcPr>
          <w:p w14:paraId="544122DA" w14:textId="77777777" w:rsidR="00533268" w:rsidRPr="00213EBB" w:rsidRDefault="00533268" w:rsidP="007E3FD4">
            <w:pPr>
              <w:pStyle w:val="BodyCopy"/>
              <w:spacing w:before="100" w:after="90"/>
              <w:jc w:val="center"/>
            </w:pPr>
            <w:r w:rsidRPr="00213EBB">
              <w:t>4</w:t>
            </w:r>
          </w:p>
        </w:tc>
        <w:tc>
          <w:tcPr>
            <w:tcW w:w="680" w:type="dxa"/>
            <w:shd w:val="clear" w:color="auto" w:fill="F2F2F2" w:themeFill="background1" w:themeFillShade="F2"/>
            <w:vAlign w:val="center"/>
            <w:hideMark/>
          </w:tcPr>
          <w:p w14:paraId="61E2E8A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9031D63" w14:textId="77777777" w:rsidR="00533268" w:rsidRPr="00213EBB" w:rsidRDefault="00533268" w:rsidP="007E3FD4">
            <w:pPr>
              <w:pStyle w:val="BodyCopy"/>
              <w:spacing w:before="100" w:after="90"/>
              <w:jc w:val="center"/>
            </w:pPr>
            <w:r w:rsidRPr="00213EBB">
              <w:t>3</w:t>
            </w:r>
          </w:p>
        </w:tc>
        <w:tc>
          <w:tcPr>
            <w:tcW w:w="680" w:type="dxa"/>
            <w:shd w:val="clear" w:color="auto" w:fill="D9D9D9" w:themeFill="background1" w:themeFillShade="D9"/>
            <w:vAlign w:val="center"/>
            <w:hideMark/>
          </w:tcPr>
          <w:p w14:paraId="678B41F1" w14:textId="77777777" w:rsidR="00533268" w:rsidRPr="00213EBB" w:rsidRDefault="00533268" w:rsidP="007E3FD4">
            <w:pPr>
              <w:pStyle w:val="BodyCopy"/>
              <w:spacing w:before="100" w:after="90"/>
              <w:jc w:val="center"/>
            </w:pPr>
            <w:r w:rsidRPr="00213EBB">
              <w:t>7</w:t>
            </w:r>
          </w:p>
        </w:tc>
        <w:tc>
          <w:tcPr>
            <w:tcW w:w="680" w:type="dxa"/>
            <w:shd w:val="clear" w:color="auto" w:fill="F2F2F2" w:themeFill="background1" w:themeFillShade="F2"/>
            <w:vAlign w:val="center"/>
            <w:hideMark/>
          </w:tcPr>
          <w:p w14:paraId="646DB8BA" w14:textId="77777777" w:rsidR="00533268" w:rsidRPr="00213EBB" w:rsidRDefault="00533268" w:rsidP="007E3FD4">
            <w:pPr>
              <w:pStyle w:val="BodyCopy"/>
              <w:spacing w:before="100" w:after="90"/>
              <w:jc w:val="center"/>
            </w:pPr>
            <w:r w:rsidRPr="00213EBB">
              <w:t>3</w:t>
            </w:r>
          </w:p>
        </w:tc>
        <w:tc>
          <w:tcPr>
            <w:tcW w:w="680" w:type="dxa"/>
            <w:shd w:val="clear" w:color="auto" w:fill="F2F2F2" w:themeFill="background1" w:themeFillShade="F2"/>
            <w:vAlign w:val="center"/>
            <w:hideMark/>
          </w:tcPr>
          <w:p w14:paraId="6054B346"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2C6E805D" w14:textId="77777777" w:rsidR="00533268" w:rsidRPr="00213EBB" w:rsidRDefault="00533268" w:rsidP="007E3FD4">
            <w:pPr>
              <w:pStyle w:val="BodyCopy"/>
              <w:spacing w:before="100" w:after="90"/>
              <w:jc w:val="center"/>
            </w:pPr>
            <w:r w:rsidRPr="00213EBB">
              <w:t>3</w:t>
            </w:r>
          </w:p>
        </w:tc>
        <w:tc>
          <w:tcPr>
            <w:tcW w:w="680" w:type="dxa"/>
            <w:shd w:val="clear" w:color="auto" w:fill="D9D9D9" w:themeFill="background1" w:themeFillShade="D9"/>
            <w:vAlign w:val="center"/>
            <w:hideMark/>
          </w:tcPr>
          <w:p w14:paraId="263F33E6" w14:textId="77777777" w:rsidR="00533268" w:rsidRPr="00213EBB" w:rsidRDefault="00533268" w:rsidP="007E3FD4">
            <w:pPr>
              <w:pStyle w:val="BodyCopy"/>
              <w:spacing w:before="100" w:after="90"/>
              <w:jc w:val="center"/>
            </w:pPr>
            <w:r w:rsidRPr="00213EBB">
              <w:t>3</w:t>
            </w:r>
          </w:p>
        </w:tc>
      </w:tr>
      <w:tr w:rsidR="00533268" w:rsidRPr="00213EBB" w14:paraId="1281F120" w14:textId="77777777" w:rsidTr="00CA4991">
        <w:trPr>
          <w:trHeight w:val="315"/>
        </w:trPr>
        <w:tc>
          <w:tcPr>
            <w:tcW w:w="1985" w:type="dxa"/>
            <w:shd w:val="clear" w:color="auto" w:fill="F2F2F2" w:themeFill="background1" w:themeFillShade="F2"/>
            <w:vAlign w:val="center"/>
            <w:hideMark/>
          </w:tcPr>
          <w:p w14:paraId="397C8735" w14:textId="77777777" w:rsidR="00533268" w:rsidRPr="00213EBB" w:rsidRDefault="00533268" w:rsidP="007E3FD4">
            <w:pPr>
              <w:pStyle w:val="BodyCopy"/>
              <w:spacing w:before="100" w:after="90"/>
            </w:pPr>
            <w:r w:rsidRPr="00213EBB">
              <w:t>Thai</w:t>
            </w:r>
          </w:p>
        </w:tc>
        <w:tc>
          <w:tcPr>
            <w:tcW w:w="680" w:type="dxa"/>
            <w:shd w:val="clear" w:color="auto" w:fill="F2F2F2" w:themeFill="background1" w:themeFillShade="F2"/>
            <w:vAlign w:val="center"/>
            <w:hideMark/>
          </w:tcPr>
          <w:p w14:paraId="795BD0EB"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526AD150"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66ECD356" w14:textId="77777777" w:rsidR="00533268" w:rsidRPr="00213EBB" w:rsidRDefault="00533268" w:rsidP="007E3FD4">
            <w:pPr>
              <w:pStyle w:val="BodyCopy"/>
              <w:spacing w:before="100" w:after="90"/>
              <w:jc w:val="center"/>
            </w:pPr>
            <w:r w:rsidRPr="00213EBB">
              <w:t>2</w:t>
            </w:r>
          </w:p>
        </w:tc>
        <w:tc>
          <w:tcPr>
            <w:tcW w:w="680" w:type="dxa"/>
            <w:shd w:val="clear" w:color="auto" w:fill="D9D9D9" w:themeFill="background1" w:themeFillShade="D9"/>
            <w:vAlign w:val="center"/>
            <w:hideMark/>
          </w:tcPr>
          <w:p w14:paraId="26746BF3" w14:textId="77777777" w:rsidR="00533268" w:rsidRPr="00213EBB" w:rsidRDefault="00533268" w:rsidP="007E3FD4">
            <w:pPr>
              <w:pStyle w:val="BodyCopy"/>
              <w:spacing w:before="100" w:after="90"/>
              <w:jc w:val="center"/>
            </w:pPr>
            <w:r w:rsidRPr="00213EBB">
              <w:t>4</w:t>
            </w:r>
          </w:p>
        </w:tc>
        <w:tc>
          <w:tcPr>
            <w:tcW w:w="680" w:type="dxa"/>
            <w:shd w:val="clear" w:color="auto" w:fill="F2F2F2" w:themeFill="background1" w:themeFillShade="F2"/>
            <w:vAlign w:val="center"/>
            <w:hideMark/>
          </w:tcPr>
          <w:p w14:paraId="5B5E1DB8" w14:textId="77777777" w:rsidR="00533268" w:rsidRPr="00213EBB" w:rsidRDefault="00533268" w:rsidP="007E3FD4">
            <w:pPr>
              <w:pStyle w:val="BodyCopy"/>
              <w:spacing w:before="100" w:after="90"/>
              <w:jc w:val="center"/>
            </w:pPr>
            <w:r w:rsidRPr="00213EBB">
              <w:t>2</w:t>
            </w:r>
          </w:p>
        </w:tc>
        <w:tc>
          <w:tcPr>
            <w:tcW w:w="680" w:type="dxa"/>
            <w:shd w:val="clear" w:color="auto" w:fill="F2F2F2" w:themeFill="background1" w:themeFillShade="F2"/>
            <w:vAlign w:val="center"/>
            <w:hideMark/>
          </w:tcPr>
          <w:p w14:paraId="44A710E2"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583F7D4D" w14:textId="77777777" w:rsidR="00533268" w:rsidRPr="00213EBB" w:rsidRDefault="00533268" w:rsidP="007E3FD4">
            <w:pPr>
              <w:pStyle w:val="BodyCopy"/>
              <w:spacing w:before="100" w:after="90"/>
              <w:jc w:val="center"/>
            </w:pPr>
            <w:r w:rsidRPr="00213EBB">
              <w:t>2</w:t>
            </w:r>
          </w:p>
        </w:tc>
        <w:tc>
          <w:tcPr>
            <w:tcW w:w="680" w:type="dxa"/>
            <w:shd w:val="clear" w:color="auto" w:fill="D9D9D9" w:themeFill="background1" w:themeFillShade="D9"/>
            <w:vAlign w:val="center"/>
            <w:hideMark/>
          </w:tcPr>
          <w:p w14:paraId="16B6CC97" w14:textId="77777777" w:rsidR="00533268" w:rsidRPr="00213EBB" w:rsidRDefault="00533268" w:rsidP="007E3FD4">
            <w:pPr>
              <w:pStyle w:val="BodyCopy"/>
              <w:spacing w:before="100" w:after="90"/>
              <w:jc w:val="center"/>
            </w:pPr>
            <w:r w:rsidRPr="00213EBB">
              <w:t>4</w:t>
            </w:r>
          </w:p>
        </w:tc>
        <w:tc>
          <w:tcPr>
            <w:tcW w:w="680" w:type="dxa"/>
            <w:shd w:val="clear" w:color="auto" w:fill="F2F2F2" w:themeFill="background1" w:themeFillShade="F2"/>
            <w:vAlign w:val="center"/>
            <w:hideMark/>
          </w:tcPr>
          <w:p w14:paraId="7DD3799E"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34EDAE84"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1D4CCB35" w14:textId="77777777" w:rsidR="00533268" w:rsidRPr="00213EBB" w:rsidRDefault="00533268" w:rsidP="007E3FD4">
            <w:pPr>
              <w:pStyle w:val="BodyCopy"/>
              <w:spacing w:before="100" w:after="90"/>
              <w:jc w:val="center"/>
            </w:pPr>
          </w:p>
        </w:tc>
        <w:tc>
          <w:tcPr>
            <w:tcW w:w="680" w:type="dxa"/>
            <w:shd w:val="clear" w:color="auto" w:fill="D9D9D9" w:themeFill="background1" w:themeFillShade="D9"/>
            <w:vAlign w:val="center"/>
            <w:hideMark/>
          </w:tcPr>
          <w:p w14:paraId="261C6E26"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BBA5CA1" w14:textId="77777777" w:rsidR="00533268" w:rsidRPr="00213EBB" w:rsidRDefault="00533268" w:rsidP="007E3FD4">
            <w:pPr>
              <w:pStyle w:val="BodyCopy"/>
              <w:spacing w:before="100" w:after="90"/>
              <w:jc w:val="center"/>
            </w:pPr>
            <w:r w:rsidRPr="00213EBB">
              <w:t>1</w:t>
            </w:r>
          </w:p>
        </w:tc>
        <w:tc>
          <w:tcPr>
            <w:tcW w:w="680" w:type="dxa"/>
            <w:shd w:val="clear" w:color="auto" w:fill="F2F2F2" w:themeFill="background1" w:themeFillShade="F2"/>
            <w:vAlign w:val="center"/>
            <w:hideMark/>
          </w:tcPr>
          <w:p w14:paraId="27806881" w14:textId="77777777" w:rsidR="00533268" w:rsidRPr="00213EBB" w:rsidRDefault="00533268" w:rsidP="007E3FD4">
            <w:pPr>
              <w:pStyle w:val="BodyCopy"/>
              <w:spacing w:before="100" w:after="90"/>
              <w:jc w:val="center"/>
            </w:pPr>
          </w:p>
        </w:tc>
        <w:tc>
          <w:tcPr>
            <w:tcW w:w="680" w:type="dxa"/>
            <w:shd w:val="clear" w:color="auto" w:fill="F2F2F2" w:themeFill="background1" w:themeFillShade="F2"/>
            <w:vAlign w:val="center"/>
            <w:hideMark/>
          </w:tcPr>
          <w:p w14:paraId="0435D271" w14:textId="77777777" w:rsidR="00533268" w:rsidRPr="00213EBB" w:rsidRDefault="00533268" w:rsidP="007E3FD4">
            <w:pPr>
              <w:pStyle w:val="BodyCopy"/>
              <w:spacing w:before="100" w:after="90"/>
              <w:jc w:val="center"/>
            </w:pPr>
            <w:r w:rsidRPr="00213EBB">
              <w:t>1</w:t>
            </w:r>
          </w:p>
        </w:tc>
        <w:tc>
          <w:tcPr>
            <w:tcW w:w="680" w:type="dxa"/>
            <w:shd w:val="clear" w:color="auto" w:fill="D9D9D9" w:themeFill="background1" w:themeFillShade="D9"/>
            <w:vAlign w:val="center"/>
            <w:hideMark/>
          </w:tcPr>
          <w:p w14:paraId="1FD6E7A9" w14:textId="77777777" w:rsidR="00533268" w:rsidRPr="00213EBB" w:rsidRDefault="00533268" w:rsidP="007E3FD4">
            <w:pPr>
              <w:pStyle w:val="BodyCopy"/>
              <w:spacing w:before="100" w:after="90"/>
              <w:jc w:val="center"/>
            </w:pPr>
            <w:r w:rsidRPr="00213EBB">
              <w:t>1</w:t>
            </w:r>
          </w:p>
        </w:tc>
      </w:tr>
      <w:tr w:rsidR="00CA4991" w:rsidRPr="00213EBB" w14:paraId="73A49090" w14:textId="77777777" w:rsidTr="00CA4991">
        <w:trPr>
          <w:trHeight w:val="315"/>
        </w:trPr>
        <w:tc>
          <w:tcPr>
            <w:tcW w:w="1985" w:type="dxa"/>
            <w:shd w:val="clear" w:color="auto" w:fill="D9D9D9" w:themeFill="background1" w:themeFillShade="D9"/>
            <w:vAlign w:val="center"/>
            <w:hideMark/>
          </w:tcPr>
          <w:p w14:paraId="1E0C0AFB" w14:textId="77777777" w:rsidR="00533268" w:rsidRPr="00CA4991" w:rsidRDefault="00533268" w:rsidP="007E3FD4">
            <w:pPr>
              <w:pStyle w:val="BodyCopy"/>
              <w:spacing w:before="100" w:after="90"/>
              <w:rPr>
                <w:b/>
              </w:rPr>
            </w:pPr>
            <w:r w:rsidRPr="00CA4991">
              <w:rPr>
                <w:b/>
              </w:rPr>
              <w:t>Total</w:t>
            </w:r>
          </w:p>
        </w:tc>
        <w:tc>
          <w:tcPr>
            <w:tcW w:w="680" w:type="dxa"/>
            <w:shd w:val="clear" w:color="auto" w:fill="D9D9D9" w:themeFill="background1" w:themeFillShade="D9"/>
            <w:vAlign w:val="center"/>
            <w:hideMark/>
          </w:tcPr>
          <w:p w14:paraId="4F0DF50E" w14:textId="77777777" w:rsidR="00533268" w:rsidRPr="00CA4991" w:rsidRDefault="00533268" w:rsidP="007E3FD4">
            <w:pPr>
              <w:pStyle w:val="BodyCopy"/>
              <w:spacing w:before="100" w:after="90"/>
              <w:jc w:val="center"/>
              <w:rPr>
                <w:b/>
              </w:rPr>
            </w:pPr>
            <w:r w:rsidRPr="00CA4991">
              <w:rPr>
                <w:b/>
              </w:rPr>
              <w:t>35</w:t>
            </w:r>
          </w:p>
        </w:tc>
        <w:tc>
          <w:tcPr>
            <w:tcW w:w="680" w:type="dxa"/>
            <w:shd w:val="clear" w:color="auto" w:fill="D9D9D9" w:themeFill="background1" w:themeFillShade="D9"/>
            <w:vAlign w:val="center"/>
            <w:hideMark/>
          </w:tcPr>
          <w:p w14:paraId="657F0AED" w14:textId="77777777" w:rsidR="00533268" w:rsidRPr="00CA4991" w:rsidRDefault="00533268" w:rsidP="007E3FD4">
            <w:pPr>
              <w:pStyle w:val="BodyCopy"/>
              <w:spacing w:before="100" w:after="90"/>
              <w:jc w:val="center"/>
              <w:rPr>
                <w:b/>
              </w:rPr>
            </w:pPr>
            <w:r w:rsidRPr="00CA4991">
              <w:rPr>
                <w:b/>
              </w:rPr>
              <w:t>1</w:t>
            </w:r>
          </w:p>
        </w:tc>
        <w:tc>
          <w:tcPr>
            <w:tcW w:w="680" w:type="dxa"/>
            <w:shd w:val="clear" w:color="auto" w:fill="D9D9D9" w:themeFill="background1" w:themeFillShade="D9"/>
            <w:vAlign w:val="center"/>
            <w:hideMark/>
          </w:tcPr>
          <w:p w14:paraId="55D31511" w14:textId="77777777" w:rsidR="00533268" w:rsidRPr="00CA4991" w:rsidRDefault="00533268" w:rsidP="007E3FD4">
            <w:pPr>
              <w:pStyle w:val="BodyCopy"/>
              <w:spacing w:before="100" w:after="90"/>
              <w:jc w:val="center"/>
              <w:rPr>
                <w:b/>
              </w:rPr>
            </w:pPr>
            <w:r w:rsidRPr="00CA4991">
              <w:rPr>
                <w:b/>
              </w:rPr>
              <w:t>13</w:t>
            </w:r>
          </w:p>
        </w:tc>
        <w:tc>
          <w:tcPr>
            <w:tcW w:w="680" w:type="dxa"/>
            <w:shd w:val="clear" w:color="auto" w:fill="D9D9D9" w:themeFill="background1" w:themeFillShade="D9"/>
            <w:vAlign w:val="center"/>
            <w:hideMark/>
          </w:tcPr>
          <w:p w14:paraId="1DDC0764" w14:textId="77777777" w:rsidR="00533268" w:rsidRPr="00CA4991" w:rsidRDefault="00533268" w:rsidP="007E3FD4">
            <w:pPr>
              <w:pStyle w:val="BodyCopy"/>
              <w:spacing w:before="100" w:after="90"/>
              <w:jc w:val="center"/>
              <w:rPr>
                <w:b/>
              </w:rPr>
            </w:pPr>
            <w:r w:rsidRPr="00CA4991">
              <w:rPr>
                <w:b/>
              </w:rPr>
              <w:t>49</w:t>
            </w:r>
          </w:p>
        </w:tc>
        <w:tc>
          <w:tcPr>
            <w:tcW w:w="680" w:type="dxa"/>
            <w:shd w:val="clear" w:color="auto" w:fill="D9D9D9" w:themeFill="background1" w:themeFillShade="D9"/>
            <w:vAlign w:val="center"/>
            <w:hideMark/>
          </w:tcPr>
          <w:p w14:paraId="1D14557B" w14:textId="77777777" w:rsidR="00533268" w:rsidRPr="00CA4991" w:rsidRDefault="00533268" w:rsidP="007E3FD4">
            <w:pPr>
              <w:pStyle w:val="BodyCopy"/>
              <w:spacing w:before="100" w:after="90"/>
              <w:jc w:val="center"/>
              <w:rPr>
                <w:b/>
              </w:rPr>
            </w:pPr>
            <w:r w:rsidRPr="00CA4991">
              <w:rPr>
                <w:b/>
              </w:rPr>
              <w:t>27</w:t>
            </w:r>
          </w:p>
        </w:tc>
        <w:tc>
          <w:tcPr>
            <w:tcW w:w="680" w:type="dxa"/>
            <w:shd w:val="clear" w:color="auto" w:fill="D9D9D9" w:themeFill="background1" w:themeFillShade="D9"/>
            <w:vAlign w:val="center"/>
            <w:hideMark/>
          </w:tcPr>
          <w:p w14:paraId="30201478" w14:textId="77777777" w:rsidR="00533268" w:rsidRPr="00CA4991" w:rsidRDefault="00533268" w:rsidP="007E3FD4">
            <w:pPr>
              <w:pStyle w:val="BodyCopy"/>
              <w:spacing w:before="100" w:after="90"/>
              <w:jc w:val="center"/>
              <w:rPr>
                <w:b/>
              </w:rPr>
            </w:pPr>
            <w:r w:rsidRPr="00CA4991">
              <w:rPr>
                <w:b/>
              </w:rPr>
              <w:t>1</w:t>
            </w:r>
          </w:p>
        </w:tc>
        <w:tc>
          <w:tcPr>
            <w:tcW w:w="680" w:type="dxa"/>
            <w:shd w:val="clear" w:color="auto" w:fill="D9D9D9" w:themeFill="background1" w:themeFillShade="D9"/>
            <w:vAlign w:val="center"/>
            <w:hideMark/>
          </w:tcPr>
          <w:p w14:paraId="59BE0FB1" w14:textId="77777777" w:rsidR="00533268" w:rsidRPr="00CA4991" w:rsidRDefault="00533268" w:rsidP="007E3FD4">
            <w:pPr>
              <w:pStyle w:val="BodyCopy"/>
              <w:spacing w:before="100" w:after="90"/>
              <w:jc w:val="center"/>
              <w:rPr>
                <w:b/>
              </w:rPr>
            </w:pPr>
            <w:r w:rsidRPr="00CA4991">
              <w:rPr>
                <w:b/>
              </w:rPr>
              <w:t>10</w:t>
            </w:r>
          </w:p>
        </w:tc>
        <w:tc>
          <w:tcPr>
            <w:tcW w:w="680" w:type="dxa"/>
            <w:shd w:val="clear" w:color="auto" w:fill="D9D9D9" w:themeFill="background1" w:themeFillShade="D9"/>
            <w:vAlign w:val="center"/>
            <w:hideMark/>
          </w:tcPr>
          <w:p w14:paraId="6B6CD9CE" w14:textId="77777777" w:rsidR="00533268" w:rsidRPr="00CA4991" w:rsidRDefault="00533268" w:rsidP="007E3FD4">
            <w:pPr>
              <w:pStyle w:val="BodyCopy"/>
              <w:spacing w:before="100" w:after="90"/>
              <w:jc w:val="center"/>
              <w:rPr>
                <w:b/>
              </w:rPr>
            </w:pPr>
            <w:r w:rsidRPr="00CA4991">
              <w:rPr>
                <w:b/>
              </w:rPr>
              <w:t>38</w:t>
            </w:r>
          </w:p>
        </w:tc>
        <w:tc>
          <w:tcPr>
            <w:tcW w:w="680" w:type="dxa"/>
            <w:shd w:val="clear" w:color="auto" w:fill="D9D9D9" w:themeFill="background1" w:themeFillShade="D9"/>
            <w:vAlign w:val="center"/>
            <w:hideMark/>
          </w:tcPr>
          <w:p w14:paraId="49ECB23D" w14:textId="77777777" w:rsidR="00533268" w:rsidRPr="00CA4991" w:rsidRDefault="00533268" w:rsidP="007E3FD4">
            <w:pPr>
              <w:pStyle w:val="BodyCopy"/>
              <w:spacing w:before="100" w:after="90"/>
              <w:jc w:val="center"/>
              <w:rPr>
                <w:b/>
              </w:rPr>
            </w:pPr>
            <w:r w:rsidRPr="00CA4991">
              <w:rPr>
                <w:b/>
              </w:rPr>
              <w:t>12</w:t>
            </w:r>
          </w:p>
        </w:tc>
        <w:tc>
          <w:tcPr>
            <w:tcW w:w="680" w:type="dxa"/>
            <w:shd w:val="clear" w:color="auto" w:fill="D9D9D9" w:themeFill="background1" w:themeFillShade="D9"/>
            <w:vAlign w:val="center"/>
            <w:hideMark/>
          </w:tcPr>
          <w:p w14:paraId="187EB87C" w14:textId="77777777" w:rsidR="00533268" w:rsidRPr="00CA4991" w:rsidRDefault="00533268" w:rsidP="007E3FD4">
            <w:pPr>
              <w:pStyle w:val="BodyCopy"/>
              <w:spacing w:before="100" w:after="90"/>
              <w:jc w:val="center"/>
              <w:rPr>
                <w:b/>
              </w:rPr>
            </w:pPr>
            <w:r w:rsidRPr="00CA4991">
              <w:rPr>
                <w:b/>
              </w:rPr>
              <w:t>1</w:t>
            </w:r>
          </w:p>
        </w:tc>
        <w:tc>
          <w:tcPr>
            <w:tcW w:w="680" w:type="dxa"/>
            <w:shd w:val="clear" w:color="auto" w:fill="D9D9D9" w:themeFill="background1" w:themeFillShade="D9"/>
            <w:vAlign w:val="center"/>
            <w:hideMark/>
          </w:tcPr>
          <w:p w14:paraId="50783D38" w14:textId="77777777" w:rsidR="00533268" w:rsidRPr="00CA4991" w:rsidRDefault="00533268" w:rsidP="007E3FD4">
            <w:pPr>
              <w:pStyle w:val="BodyCopy"/>
              <w:spacing w:before="100" w:after="90"/>
              <w:jc w:val="center"/>
              <w:rPr>
                <w:b/>
              </w:rPr>
            </w:pPr>
            <w:r w:rsidRPr="00CA4991">
              <w:rPr>
                <w:b/>
              </w:rPr>
              <w:t>5</w:t>
            </w:r>
          </w:p>
        </w:tc>
        <w:tc>
          <w:tcPr>
            <w:tcW w:w="680" w:type="dxa"/>
            <w:shd w:val="clear" w:color="auto" w:fill="D9D9D9" w:themeFill="background1" w:themeFillShade="D9"/>
            <w:vAlign w:val="center"/>
            <w:hideMark/>
          </w:tcPr>
          <w:p w14:paraId="2FD174D2" w14:textId="77777777" w:rsidR="00533268" w:rsidRPr="00CA4991" w:rsidRDefault="00533268" w:rsidP="007E3FD4">
            <w:pPr>
              <w:pStyle w:val="BodyCopy"/>
              <w:spacing w:before="100" w:after="90"/>
              <w:jc w:val="center"/>
              <w:rPr>
                <w:b/>
              </w:rPr>
            </w:pPr>
            <w:r w:rsidRPr="00CA4991">
              <w:rPr>
                <w:b/>
              </w:rPr>
              <w:t>18</w:t>
            </w:r>
          </w:p>
        </w:tc>
        <w:tc>
          <w:tcPr>
            <w:tcW w:w="680" w:type="dxa"/>
            <w:shd w:val="clear" w:color="auto" w:fill="D9D9D9" w:themeFill="background1" w:themeFillShade="D9"/>
            <w:vAlign w:val="center"/>
            <w:hideMark/>
          </w:tcPr>
          <w:p w14:paraId="117B7036" w14:textId="77777777" w:rsidR="00533268" w:rsidRPr="00CA4991" w:rsidRDefault="00533268" w:rsidP="007E3FD4">
            <w:pPr>
              <w:pStyle w:val="BodyCopy"/>
              <w:spacing w:before="100" w:after="90"/>
              <w:jc w:val="center"/>
              <w:rPr>
                <w:b/>
              </w:rPr>
            </w:pPr>
            <w:r w:rsidRPr="00CA4991">
              <w:rPr>
                <w:b/>
              </w:rPr>
              <w:t>8</w:t>
            </w:r>
          </w:p>
        </w:tc>
        <w:tc>
          <w:tcPr>
            <w:tcW w:w="680" w:type="dxa"/>
            <w:shd w:val="clear" w:color="auto" w:fill="D9D9D9" w:themeFill="background1" w:themeFillShade="D9"/>
            <w:vAlign w:val="center"/>
            <w:hideMark/>
          </w:tcPr>
          <w:p w14:paraId="478C8BE0" w14:textId="77777777" w:rsidR="00533268" w:rsidRPr="00CA4991" w:rsidRDefault="00533268" w:rsidP="007E3FD4">
            <w:pPr>
              <w:pStyle w:val="BodyCopy"/>
              <w:spacing w:before="100" w:after="90"/>
              <w:jc w:val="center"/>
              <w:rPr>
                <w:b/>
              </w:rPr>
            </w:pPr>
            <w:r w:rsidRPr="00CA4991">
              <w:rPr>
                <w:b/>
              </w:rPr>
              <w:t>2</w:t>
            </w:r>
          </w:p>
        </w:tc>
        <w:tc>
          <w:tcPr>
            <w:tcW w:w="680" w:type="dxa"/>
            <w:shd w:val="clear" w:color="auto" w:fill="D9D9D9" w:themeFill="background1" w:themeFillShade="D9"/>
            <w:vAlign w:val="center"/>
            <w:hideMark/>
          </w:tcPr>
          <w:p w14:paraId="75DEFC6B" w14:textId="77777777" w:rsidR="00533268" w:rsidRPr="00CA4991" w:rsidRDefault="00533268" w:rsidP="007E3FD4">
            <w:pPr>
              <w:pStyle w:val="BodyCopy"/>
              <w:spacing w:before="100" w:after="90"/>
              <w:jc w:val="center"/>
              <w:rPr>
                <w:b/>
              </w:rPr>
            </w:pPr>
            <w:r w:rsidRPr="00CA4991">
              <w:rPr>
                <w:b/>
              </w:rPr>
              <w:t>10</w:t>
            </w:r>
          </w:p>
        </w:tc>
        <w:tc>
          <w:tcPr>
            <w:tcW w:w="680" w:type="dxa"/>
            <w:shd w:val="clear" w:color="auto" w:fill="D9D9D9" w:themeFill="background1" w:themeFillShade="D9"/>
            <w:vAlign w:val="center"/>
            <w:hideMark/>
          </w:tcPr>
          <w:p w14:paraId="0686923B" w14:textId="77777777" w:rsidR="00533268" w:rsidRPr="00CA4991" w:rsidRDefault="00533268" w:rsidP="007E3FD4">
            <w:pPr>
              <w:pStyle w:val="BodyCopy"/>
              <w:spacing w:before="100" w:after="90"/>
              <w:jc w:val="center"/>
              <w:rPr>
                <w:b/>
              </w:rPr>
            </w:pPr>
            <w:r w:rsidRPr="00CA4991">
              <w:rPr>
                <w:b/>
              </w:rPr>
              <w:t>10</w:t>
            </w:r>
          </w:p>
        </w:tc>
      </w:tr>
    </w:tbl>
    <w:p w14:paraId="0B4AC7D2" w14:textId="77777777" w:rsidR="00DB5575" w:rsidRPr="00CA4991" w:rsidRDefault="00DB5575" w:rsidP="007E3FD4">
      <w:pPr>
        <w:pStyle w:val="TableHeading"/>
        <w:spacing w:before="0" w:after="0"/>
        <w:contextualSpacing/>
        <w:rPr>
          <w:sz w:val="4"/>
        </w:rPr>
      </w:pPr>
    </w:p>
    <w:p w14:paraId="4EE07F28" w14:textId="77777777" w:rsidR="00CA4991" w:rsidRDefault="00CA4991" w:rsidP="007E3FD4">
      <w:pPr>
        <w:pStyle w:val="BodyCopy"/>
        <w:sectPr w:rsidR="00CA4991" w:rsidSect="00946FDC">
          <w:pgSz w:w="16838" w:h="11906" w:orient="landscape" w:code="9"/>
          <w:pgMar w:top="1418" w:right="1985" w:bottom="1418" w:left="1985" w:header="567" w:footer="454" w:gutter="0"/>
          <w:cols w:space="720"/>
          <w:docGrid w:linePitch="360"/>
        </w:sectPr>
      </w:pPr>
    </w:p>
    <w:p w14:paraId="157B0065" w14:textId="77777777" w:rsidR="00CA4991" w:rsidRPr="003F7BEC" w:rsidRDefault="00CA4991" w:rsidP="00333835">
      <w:pPr>
        <w:pStyle w:val="Heading2"/>
        <w:numPr>
          <w:ilvl w:val="1"/>
          <w:numId w:val="27"/>
        </w:numPr>
        <w:spacing w:before="240"/>
        <w:ind w:left="567" w:hanging="567"/>
      </w:pPr>
      <w:bookmarkStart w:id="122" w:name="_Toc311556270"/>
      <w:bookmarkStart w:id="123" w:name="_Toc311559133"/>
      <w:bookmarkStart w:id="124" w:name="_Toc311631612"/>
      <w:bookmarkStart w:id="125" w:name="_Toc318809188"/>
      <w:bookmarkStart w:id="126" w:name="_Toc377654516"/>
      <w:r w:rsidRPr="003F7BEC">
        <w:lastRenderedPageBreak/>
        <w:t>Applications by university/college</w:t>
      </w:r>
      <w:bookmarkEnd w:id="122"/>
      <w:bookmarkEnd w:id="123"/>
      <w:bookmarkEnd w:id="124"/>
      <w:bookmarkEnd w:id="125"/>
      <w:bookmarkEnd w:id="126"/>
    </w:p>
    <w:p w14:paraId="2ACAD485" w14:textId="77777777" w:rsidR="00CA4991" w:rsidRPr="00393CDA" w:rsidRDefault="00CA4991" w:rsidP="007E3FD4">
      <w:pPr>
        <w:pStyle w:val="BodyCopy"/>
      </w:pPr>
      <w:r>
        <w:t xml:space="preserve">The number of </w:t>
      </w:r>
      <w:r w:rsidRPr="00393CDA">
        <w:t xml:space="preserve">universities and colleges </w:t>
      </w:r>
      <w:r>
        <w:t>with applications in 2013  (154) was the same as in</w:t>
      </w:r>
      <w:r w:rsidRPr="00393CDA">
        <w:t xml:space="preserve"> 2012 (135 in 2011; and 109 in 2010) including 48 from provincial universities and colleges (excluding Hanoi, Ho Chi Minh City, Danang, Hue and Can Tho), 2 less than last year. For reasons that are not clear, 16 fewer universities and colleges received conditional awards</w:t>
      </w:r>
      <w:r>
        <w:t xml:space="preserve"> (including awards in reserve)</w:t>
      </w:r>
      <w:r w:rsidRPr="00393CDA">
        <w:t xml:space="preserve"> this round (4</w:t>
      </w:r>
      <w:r>
        <w:t>7</w:t>
      </w:r>
      <w:r w:rsidRPr="00393CDA">
        <w:t xml:space="preserve">) than last round (60).  </w:t>
      </w:r>
      <w:r>
        <w:t>T</w:t>
      </w:r>
      <w:r w:rsidRPr="00393CDA">
        <w:t xml:space="preserve">he number of provincial universities/colleges whose lecturers received awards </w:t>
      </w:r>
      <w:r>
        <w:t>declined slightly from 15 to 14 award</w:t>
      </w:r>
      <w:r>
        <w:softHyphen/>
      </w:r>
      <w:r>
        <w:softHyphen/>
      </w:r>
      <w:r>
        <w:softHyphen/>
      </w:r>
      <w:r>
        <w:softHyphen/>
      </w:r>
      <w:r>
        <w:softHyphen/>
      </w:r>
      <w:r>
        <w:softHyphen/>
      </w:r>
      <w:r>
        <w:softHyphen/>
      </w:r>
      <w:r>
        <w:softHyphen/>
      </w:r>
      <w:r>
        <w:softHyphen/>
        <w:t>s.</w:t>
      </w:r>
    </w:p>
    <w:p w14:paraId="4247C423" w14:textId="77777777" w:rsidR="00CA4991" w:rsidRDefault="00CA4991" w:rsidP="007E3FD4">
      <w:pPr>
        <w:pStyle w:val="BodyCopy"/>
      </w:pPr>
      <w:r>
        <w:t xml:space="preserve">Of the 505 applications from lecturers at universities/colleges (498 in 2012), 76 received conditional awards and 11 were placed on the reserve list. </w:t>
      </w:r>
      <w:r w:rsidRPr="00393CDA">
        <w:t xml:space="preserve">While there were high numbers of applications from the large, prestigious universities, these numbers were significantly reduced at the short-listing and approval stages and </w:t>
      </w:r>
      <w:r>
        <w:t xml:space="preserve">these universities </w:t>
      </w:r>
      <w:r w:rsidRPr="00393CDA">
        <w:t xml:space="preserve">do not predominate in terms of awards offered. </w:t>
      </w:r>
      <w:r>
        <w:t xml:space="preserve">For example, </w:t>
      </w:r>
      <w:r w:rsidRPr="00393CDA">
        <w:t xml:space="preserve">four colleges/schools at </w:t>
      </w:r>
      <w:r w:rsidR="004E03DF">
        <w:t>the Vietnam National University (</w:t>
      </w:r>
      <w:r w:rsidRPr="00393CDA">
        <w:t>VNU</w:t>
      </w:r>
      <w:r w:rsidR="004E03DF">
        <w:t>)</w:t>
      </w:r>
      <w:r w:rsidRPr="00393CDA">
        <w:t xml:space="preserve">, Hanoi received a total of 5 awards, </w:t>
      </w:r>
      <w:r w:rsidRPr="00A22B47">
        <w:t xml:space="preserve">while 6 </w:t>
      </w:r>
      <w:r w:rsidRPr="00393CDA">
        <w:t xml:space="preserve">colleges at VNU </w:t>
      </w:r>
      <w:r w:rsidR="004E03DF">
        <w:t>in HCMC</w:t>
      </w:r>
      <w:r w:rsidRPr="00393CDA">
        <w:t xml:space="preserve"> received only 2 awards. </w:t>
      </w:r>
      <w:r>
        <w:t>Surprisingly, the institution with the most awards was the College of Technology, Danang University with 6 awards, up from zero awards in 2012. This sharp contrast illustrates the need to look at the number awards an institution receives over a period of time, not on an annual basis.</w:t>
      </w:r>
    </w:p>
    <w:p w14:paraId="563C5A0A" w14:textId="77777777" w:rsidR="00CA4991" w:rsidRPr="00393CDA" w:rsidRDefault="00CA4991" w:rsidP="007E3FD4">
      <w:pPr>
        <w:pStyle w:val="BodyCopy"/>
      </w:pPr>
      <w:r w:rsidRPr="00393CDA">
        <w:t xml:space="preserve">There were only </w:t>
      </w:r>
      <w:r>
        <w:t>nine</w:t>
      </w:r>
      <w:r w:rsidRPr="00393CDA">
        <w:t xml:space="preserve"> universities/colleges with over 2 awards</w:t>
      </w:r>
      <w:r>
        <w:t xml:space="preserve">: </w:t>
      </w:r>
    </w:p>
    <w:p w14:paraId="64571DFA" w14:textId="77777777" w:rsidR="00CA4991" w:rsidRDefault="00CA4991" w:rsidP="001F0C5A">
      <w:pPr>
        <w:pStyle w:val="Bullet"/>
        <w:spacing w:before="120"/>
      </w:pPr>
      <w:r w:rsidRPr="00AA2886">
        <w:t>College of Technology, Danang University</w:t>
      </w:r>
      <w:r>
        <w:t xml:space="preserve"> - 6</w:t>
      </w:r>
      <w:r w:rsidRPr="00AA2886">
        <w:t xml:space="preserve"> </w:t>
      </w:r>
    </w:p>
    <w:p w14:paraId="7D25F2AF" w14:textId="77777777" w:rsidR="00CA4991" w:rsidRPr="00AA2886" w:rsidRDefault="00CA4991" w:rsidP="001F0C5A">
      <w:pPr>
        <w:pStyle w:val="Bullet"/>
        <w:spacing w:before="120"/>
      </w:pPr>
      <w:r w:rsidRPr="00AA2886">
        <w:t>Banking Academy – 4</w:t>
      </w:r>
    </w:p>
    <w:p w14:paraId="33DC0EDF" w14:textId="77777777" w:rsidR="00CA4991" w:rsidRPr="00566758" w:rsidRDefault="00CA4991" w:rsidP="001F0C5A">
      <w:pPr>
        <w:pStyle w:val="Bullet"/>
        <w:spacing w:before="120"/>
      </w:pPr>
      <w:r w:rsidRPr="00566758">
        <w:rPr>
          <w:u w:val="single"/>
        </w:rPr>
        <w:t>Tay Nguyen University</w:t>
      </w:r>
      <w:r w:rsidRPr="00566758">
        <w:t xml:space="preserve"> – 4</w:t>
      </w:r>
    </w:p>
    <w:p w14:paraId="1C335F0D" w14:textId="77777777" w:rsidR="00CA4991" w:rsidRPr="00566758" w:rsidRDefault="00CA4991" w:rsidP="001F0C5A">
      <w:pPr>
        <w:pStyle w:val="Bullet"/>
        <w:spacing w:before="120"/>
      </w:pPr>
      <w:r w:rsidRPr="00566758">
        <w:t>Nha Trang University - 3</w:t>
      </w:r>
    </w:p>
    <w:p w14:paraId="79D2279F" w14:textId="77777777" w:rsidR="00CA4991" w:rsidRPr="00566758" w:rsidRDefault="00CA4991" w:rsidP="001F0C5A">
      <w:pPr>
        <w:pStyle w:val="Bullet"/>
        <w:spacing w:before="120"/>
        <w:rPr>
          <w:u w:val="single"/>
        </w:rPr>
      </w:pPr>
      <w:r w:rsidRPr="00566758">
        <w:rPr>
          <w:u w:val="single"/>
        </w:rPr>
        <w:t>University of Danang, Kon</w:t>
      </w:r>
      <w:r w:rsidR="00740871">
        <w:rPr>
          <w:u w:val="single"/>
        </w:rPr>
        <w:t xml:space="preserve"> T</w:t>
      </w:r>
      <w:r w:rsidRPr="00566758">
        <w:rPr>
          <w:u w:val="single"/>
        </w:rPr>
        <w:t>um Campus - 3</w:t>
      </w:r>
    </w:p>
    <w:p w14:paraId="0E46FDEB" w14:textId="77777777" w:rsidR="00CA4991" w:rsidRPr="00566758" w:rsidRDefault="00CA4991" w:rsidP="001F0C5A">
      <w:pPr>
        <w:pStyle w:val="Bullet"/>
        <w:spacing w:before="120"/>
        <w:rPr>
          <w:u w:val="single"/>
        </w:rPr>
      </w:pPr>
      <w:r w:rsidRPr="00566758">
        <w:rPr>
          <w:u w:val="single"/>
        </w:rPr>
        <w:t>An Giang University - 3</w:t>
      </w:r>
    </w:p>
    <w:p w14:paraId="5487DD49" w14:textId="77777777" w:rsidR="00CA4991" w:rsidRPr="00566758" w:rsidRDefault="00CA4991" w:rsidP="001F0C5A">
      <w:pPr>
        <w:pStyle w:val="Bullet"/>
        <w:spacing w:before="120"/>
      </w:pPr>
      <w:r w:rsidRPr="00566758">
        <w:t xml:space="preserve">Hanoi University of Agriculture - 3 </w:t>
      </w:r>
    </w:p>
    <w:p w14:paraId="7B412D35" w14:textId="77777777" w:rsidR="00CA4991" w:rsidRPr="00566758" w:rsidRDefault="00CA4991" w:rsidP="001F0C5A">
      <w:pPr>
        <w:pStyle w:val="Bullet"/>
        <w:spacing w:before="120"/>
      </w:pPr>
      <w:r w:rsidRPr="00566758">
        <w:t>School of Economics and Business Administration, Can Tho University – 3</w:t>
      </w:r>
    </w:p>
    <w:p w14:paraId="0E70357B" w14:textId="77777777" w:rsidR="00CA4991" w:rsidRPr="00566758" w:rsidRDefault="00CA4991" w:rsidP="001F0C5A">
      <w:pPr>
        <w:pStyle w:val="Bullet"/>
        <w:spacing w:before="120"/>
      </w:pPr>
      <w:r w:rsidRPr="00566758">
        <w:t xml:space="preserve">College of Languages and International Studies, VNU, Hanoi – 3 </w:t>
      </w:r>
    </w:p>
    <w:p w14:paraId="01C06077" w14:textId="77777777" w:rsidR="00CA4991" w:rsidRPr="00393CDA" w:rsidRDefault="00CA4991" w:rsidP="007E3FD4">
      <w:pPr>
        <w:pStyle w:val="BodyCopy"/>
      </w:pPr>
      <w:r w:rsidRPr="00393CDA">
        <w:t xml:space="preserve">It is noteworthy that </w:t>
      </w:r>
      <w:r>
        <w:t>three</w:t>
      </w:r>
      <w:r w:rsidRPr="00393CDA">
        <w:t xml:space="preserve"> of the </w:t>
      </w:r>
      <w:r>
        <w:t>nine</w:t>
      </w:r>
      <w:r w:rsidRPr="00393CDA">
        <w:t xml:space="preserve"> universities/colleges (underlined above) were targeted. Other targeted provincial/regional universities/colleges in the 2013 round to receive awards were:</w:t>
      </w:r>
    </w:p>
    <w:p w14:paraId="4C417239" w14:textId="77777777" w:rsidR="00CA4991" w:rsidRPr="00566758" w:rsidRDefault="00CA4991" w:rsidP="001F0C5A">
      <w:pPr>
        <w:pStyle w:val="Bullet"/>
        <w:spacing w:before="120"/>
      </w:pPr>
      <w:r w:rsidRPr="00566758">
        <w:t>Thai Nguyen University - 2</w:t>
      </w:r>
    </w:p>
    <w:p w14:paraId="05C7C902" w14:textId="77777777" w:rsidR="00CA4991" w:rsidRPr="00566758" w:rsidRDefault="00CA4991" w:rsidP="001F0C5A">
      <w:pPr>
        <w:pStyle w:val="Bullet"/>
        <w:spacing w:before="120"/>
      </w:pPr>
      <w:r w:rsidRPr="00566758">
        <w:t xml:space="preserve">Tra Vinh University– 1 (first time in 4 rounds receiving an award despite information sessions held </w:t>
      </w:r>
      <w:r>
        <w:t>annually</w:t>
      </w:r>
      <w:r w:rsidRPr="00566758">
        <w:t>)</w:t>
      </w:r>
    </w:p>
    <w:p w14:paraId="5C77031A" w14:textId="77777777" w:rsidR="00CA4991" w:rsidRPr="00566758" w:rsidRDefault="00CA4991" w:rsidP="001F0C5A">
      <w:pPr>
        <w:pStyle w:val="Bullet"/>
        <w:spacing w:before="120"/>
      </w:pPr>
      <w:r w:rsidRPr="00566758">
        <w:t>Ha Tinh University - 1</w:t>
      </w:r>
    </w:p>
    <w:p w14:paraId="5CBEF12F" w14:textId="77777777" w:rsidR="00CA4991" w:rsidRDefault="00CA4991" w:rsidP="001F0C5A">
      <w:pPr>
        <w:pStyle w:val="Bullet"/>
        <w:spacing w:before="120"/>
      </w:pPr>
      <w:r w:rsidRPr="00566758">
        <w:t>Quang Binh University – 1</w:t>
      </w:r>
    </w:p>
    <w:p w14:paraId="243771C4" w14:textId="77777777" w:rsidR="00CA4991" w:rsidRDefault="00CA4991" w:rsidP="007E3FD4">
      <w:pPr>
        <w:pStyle w:val="BodyCopy"/>
      </w:pPr>
      <w:r w:rsidRPr="00393CDA">
        <w:t xml:space="preserve">The </w:t>
      </w:r>
      <w:r>
        <w:t>wide spread</w:t>
      </w:r>
      <w:r w:rsidRPr="00393CDA">
        <w:t xml:space="preserve"> of universities and colleges with applicants indicates that the scholarship program is </w:t>
      </w:r>
      <w:r>
        <w:t>generally well known</w:t>
      </w:r>
      <w:r w:rsidRPr="00393CDA">
        <w:t xml:space="preserve"> among lecturers at these institutions. The large influx of applications from tertiary level lecturers should continue because of the ongoing pressures from MOET and universities/colleges on academics to obtain higher level degrees.</w:t>
      </w:r>
    </w:p>
    <w:p w14:paraId="7E142FEF" w14:textId="77777777" w:rsidR="00793BB0" w:rsidRDefault="00793BB0" w:rsidP="007E3FD4">
      <w:pPr>
        <w:pStyle w:val="TableHeading"/>
        <w:sectPr w:rsidR="00793BB0" w:rsidSect="00946FDC">
          <w:pgSz w:w="11906" w:h="16838" w:code="9"/>
          <w:pgMar w:top="3119" w:right="1985" w:bottom="1418" w:left="1985" w:header="567" w:footer="454" w:gutter="0"/>
          <w:cols w:space="720"/>
          <w:docGrid w:linePitch="360"/>
        </w:sectPr>
      </w:pPr>
    </w:p>
    <w:p w14:paraId="677FEBD1" w14:textId="77777777" w:rsidR="00793BB0" w:rsidRPr="00D436E0" w:rsidRDefault="00CA4991" w:rsidP="007E3FD4">
      <w:pPr>
        <w:pStyle w:val="TableHeading"/>
        <w:spacing w:before="240" w:after="60"/>
        <w:rPr>
          <w:rFonts w:asciiTheme="minorHAnsi" w:hAnsiTheme="minorHAnsi" w:cstheme="minorHAnsi"/>
          <w:b/>
          <w:color w:val="auto"/>
          <w:sz w:val="20"/>
        </w:rPr>
      </w:pPr>
      <w:r w:rsidRPr="00D436E0">
        <w:rPr>
          <w:rFonts w:asciiTheme="minorHAnsi" w:hAnsiTheme="minorHAnsi" w:cstheme="minorHAnsi"/>
          <w:b/>
          <w:color w:val="auto"/>
          <w:sz w:val="20"/>
        </w:rPr>
        <w:lastRenderedPageBreak/>
        <w:t>Table 11. Applications and awards by university/colleges</w:t>
      </w:r>
    </w:p>
    <w:tbl>
      <w:tblPr>
        <w:tblW w:w="0" w:type="auto"/>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276"/>
        <w:gridCol w:w="1276"/>
        <w:gridCol w:w="709"/>
        <w:gridCol w:w="992"/>
        <w:gridCol w:w="2551"/>
        <w:gridCol w:w="1417"/>
        <w:gridCol w:w="1276"/>
        <w:gridCol w:w="1276"/>
        <w:gridCol w:w="1276"/>
        <w:gridCol w:w="850"/>
      </w:tblGrid>
      <w:tr w:rsidR="00793BB0" w:rsidRPr="0032498E" w14:paraId="751D8245" w14:textId="77777777" w:rsidTr="00835675">
        <w:trPr>
          <w:tblHeader/>
        </w:trPr>
        <w:tc>
          <w:tcPr>
            <w:tcW w:w="1276" w:type="dxa"/>
            <w:shd w:val="clear" w:color="auto" w:fill="003150" w:themeFill="text2"/>
            <w:vAlign w:val="center"/>
            <w:hideMark/>
          </w:tcPr>
          <w:p w14:paraId="3186A4D7" w14:textId="77777777" w:rsidR="00793BB0" w:rsidRPr="0032498E" w:rsidRDefault="00793BB0" w:rsidP="001F0C5A">
            <w:pPr>
              <w:pStyle w:val="BodyCopy"/>
              <w:spacing w:before="40" w:after="40"/>
            </w:pPr>
            <w:r w:rsidRPr="0032498E">
              <w:t>Province/ Areas</w:t>
            </w:r>
          </w:p>
        </w:tc>
        <w:tc>
          <w:tcPr>
            <w:tcW w:w="1276" w:type="dxa"/>
            <w:shd w:val="clear" w:color="auto" w:fill="003150" w:themeFill="text2"/>
            <w:vAlign w:val="center"/>
            <w:hideMark/>
          </w:tcPr>
          <w:p w14:paraId="156EA5DF" w14:textId="77777777" w:rsidR="00793BB0" w:rsidRPr="0032498E" w:rsidRDefault="00793BB0" w:rsidP="001F0C5A">
            <w:pPr>
              <w:pStyle w:val="BodyCopy"/>
              <w:spacing w:before="40" w:after="40"/>
            </w:pPr>
            <w:r w:rsidRPr="0032498E">
              <w:t>Big/ Regional Universities</w:t>
            </w:r>
          </w:p>
        </w:tc>
        <w:tc>
          <w:tcPr>
            <w:tcW w:w="709" w:type="dxa"/>
            <w:shd w:val="clear" w:color="auto" w:fill="003150" w:themeFill="text2"/>
            <w:vAlign w:val="center"/>
            <w:hideMark/>
          </w:tcPr>
          <w:p w14:paraId="50DE26B7" w14:textId="77777777" w:rsidR="00793BB0" w:rsidRPr="0032498E" w:rsidRDefault="00793BB0" w:rsidP="001F0C5A">
            <w:pPr>
              <w:pStyle w:val="BodyCopy"/>
              <w:spacing w:before="40" w:after="40"/>
            </w:pPr>
            <w:r w:rsidRPr="0032498E">
              <w:t>Seq. No</w:t>
            </w:r>
          </w:p>
        </w:tc>
        <w:tc>
          <w:tcPr>
            <w:tcW w:w="992" w:type="dxa"/>
            <w:shd w:val="clear" w:color="auto" w:fill="003150" w:themeFill="text2"/>
            <w:vAlign w:val="center"/>
            <w:hideMark/>
          </w:tcPr>
          <w:p w14:paraId="758017FD" w14:textId="77777777" w:rsidR="00793BB0" w:rsidRPr="0032498E" w:rsidRDefault="00793BB0" w:rsidP="001F0C5A">
            <w:pPr>
              <w:pStyle w:val="BodyCopy"/>
              <w:spacing w:before="40" w:after="40"/>
            </w:pPr>
            <w:r w:rsidRPr="0032498E">
              <w:t>Sub - Seq. No</w:t>
            </w:r>
          </w:p>
        </w:tc>
        <w:tc>
          <w:tcPr>
            <w:tcW w:w="2551" w:type="dxa"/>
            <w:shd w:val="clear" w:color="auto" w:fill="003150" w:themeFill="text2"/>
            <w:vAlign w:val="center"/>
            <w:hideMark/>
          </w:tcPr>
          <w:p w14:paraId="4E253920" w14:textId="77777777" w:rsidR="00793BB0" w:rsidRPr="0032498E" w:rsidRDefault="00793BB0" w:rsidP="001F0C5A">
            <w:pPr>
              <w:pStyle w:val="BodyCopy"/>
              <w:spacing w:before="40" w:after="40"/>
            </w:pPr>
            <w:r w:rsidRPr="0032498E">
              <w:t>University</w:t>
            </w:r>
          </w:p>
        </w:tc>
        <w:tc>
          <w:tcPr>
            <w:tcW w:w="1417" w:type="dxa"/>
            <w:shd w:val="clear" w:color="auto" w:fill="003150" w:themeFill="text2"/>
            <w:vAlign w:val="center"/>
            <w:hideMark/>
          </w:tcPr>
          <w:p w14:paraId="050D4FFA" w14:textId="77777777" w:rsidR="00793BB0" w:rsidRPr="0032498E" w:rsidRDefault="00793BB0" w:rsidP="001F0C5A">
            <w:pPr>
              <w:pStyle w:val="BodyCopy"/>
              <w:spacing w:before="40" w:after="40"/>
            </w:pPr>
            <w:r w:rsidRPr="0032498E">
              <w:t>Total Applications</w:t>
            </w:r>
          </w:p>
        </w:tc>
        <w:tc>
          <w:tcPr>
            <w:tcW w:w="1276" w:type="dxa"/>
            <w:shd w:val="clear" w:color="auto" w:fill="003150" w:themeFill="text2"/>
            <w:vAlign w:val="center"/>
            <w:hideMark/>
          </w:tcPr>
          <w:p w14:paraId="6AC1EB01" w14:textId="77777777" w:rsidR="00793BB0" w:rsidRPr="0032498E" w:rsidRDefault="00793BB0" w:rsidP="001F0C5A">
            <w:pPr>
              <w:pStyle w:val="BodyCopy"/>
              <w:spacing w:before="40" w:after="40"/>
            </w:pPr>
            <w:r w:rsidRPr="0032498E">
              <w:t>Total Eligible Applications</w:t>
            </w:r>
          </w:p>
        </w:tc>
        <w:tc>
          <w:tcPr>
            <w:tcW w:w="1276" w:type="dxa"/>
            <w:shd w:val="clear" w:color="auto" w:fill="003150" w:themeFill="text2"/>
            <w:vAlign w:val="center"/>
            <w:hideMark/>
          </w:tcPr>
          <w:p w14:paraId="2C61869E" w14:textId="77777777" w:rsidR="00793BB0" w:rsidRPr="0032498E" w:rsidRDefault="00793BB0" w:rsidP="001F0C5A">
            <w:pPr>
              <w:pStyle w:val="BodyCopy"/>
              <w:spacing w:before="40" w:after="40"/>
            </w:pPr>
            <w:r w:rsidRPr="0032498E">
              <w:t>Total Shortlisted Applications</w:t>
            </w:r>
          </w:p>
        </w:tc>
        <w:tc>
          <w:tcPr>
            <w:tcW w:w="1276" w:type="dxa"/>
            <w:shd w:val="clear" w:color="auto" w:fill="003150" w:themeFill="text2"/>
            <w:vAlign w:val="center"/>
            <w:hideMark/>
          </w:tcPr>
          <w:p w14:paraId="34761B8A" w14:textId="77777777" w:rsidR="00793BB0" w:rsidRPr="0032498E" w:rsidRDefault="00793BB0" w:rsidP="001F0C5A">
            <w:pPr>
              <w:pStyle w:val="BodyCopy"/>
              <w:spacing w:before="40" w:after="40"/>
            </w:pPr>
            <w:r w:rsidRPr="0032498E">
              <w:t xml:space="preserve">Total </w:t>
            </w:r>
            <w:r>
              <w:t>Conditional Awards</w:t>
            </w:r>
          </w:p>
        </w:tc>
        <w:tc>
          <w:tcPr>
            <w:tcW w:w="850" w:type="dxa"/>
            <w:shd w:val="clear" w:color="auto" w:fill="003150" w:themeFill="text2"/>
            <w:vAlign w:val="center"/>
            <w:hideMark/>
          </w:tcPr>
          <w:p w14:paraId="320B4331" w14:textId="77777777" w:rsidR="00793BB0" w:rsidRPr="0032498E" w:rsidRDefault="00793BB0" w:rsidP="001F0C5A">
            <w:pPr>
              <w:pStyle w:val="BodyCopy"/>
              <w:spacing w:before="40" w:after="40"/>
            </w:pPr>
            <w:r w:rsidRPr="0032498E">
              <w:t xml:space="preserve">Total </w:t>
            </w:r>
            <w:r>
              <w:t>Res.</w:t>
            </w:r>
          </w:p>
        </w:tc>
      </w:tr>
      <w:tr w:rsidR="00793BB0" w:rsidRPr="0032498E" w14:paraId="77993321" w14:textId="77777777" w:rsidTr="00835675">
        <w:tc>
          <w:tcPr>
            <w:tcW w:w="1276" w:type="dxa"/>
            <w:vMerge w:val="restart"/>
            <w:shd w:val="clear" w:color="auto" w:fill="F2F2F2" w:themeFill="background1" w:themeFillShade="F2"/>
            <w:hideMark/>
          </w:tcPr>
          <w:p w14:paraId="081B783F" w14:textId="77777777" w:rsidR="00793BB0" w:rsidRPr="0032498E" w:rsidRDefault="00793BB0" w:rsidP="001F0C5A">
            <w:pPr>
              <w:pStyle w:val="BodyCopy"/>
              <w:spacing w:before="40" w:after="40"/>
            </w:pPr>
            <w:r w:rsidRPr="0032498E">
              <w:t>Other Provinces</w:t>
            </w:r>
          </w:p>
        </w:tc>
        <w:tc>
          <w:tcPr>
            <w:tcW w:w="1276" w:type="dxa"/>
            <w:vMerge w:val="restart"/>
            <w:shd w:val="clear" w:color="auto" w:fill="F2F2F2" w:themeFill="background1" w:themeFillShade="F2"/>
            <w:hideMark/>
          </w:tcPr>
          <w:p w14:paraId="20E0C103" w14:textId="77777777" w:rsidR="00793BB0" w:rsidRPr="0032498E" w:rsidRDefault="00793BB0" w:rsidP="001F0C5A">
            <w:pPr>
              <w:pStyle w:val="BodyCopy"/>
              <w:spacing w:before="40" w:after="40"/>
            </w:pPr>
            <w:r w:rsidRPr="0032498E">
              <w:t>Other Universities</w:t>
            </w:r>
          </w:p>
        </w:tc>
        <w:tc>
          <w:tcPr>
            <w:tcW w:w="709" w:type="dxa"/>
            <w:shd w:val="clear" w:color="auto" w:fill="F2F2F2" w:themeFill="background1" w:themeFillShade="F2"/>
            <w:hideMark/>
          </w:tcPr>
          <w:p w14:paraId="69594570" w14:textId="77777777" w:rsidR="00793BB0" w:rsidRPr="0032498E" w:rsidRDefault="00793BB0" w:rsidP="001F0C5A">
            <w:pPr>
              <w:pStyle w:val="BodyCopy"/>
              <w:spacing w:before="40" w:after="40"/>
            </w:pPr>
            <w:r w:rsidRPr="0032498E">
              <w:t>1</w:t>
            </w:r>
          </w:p>
        </w:tc>
        <w:tc>
          <w:tcPr>
            <w:tcW w:w="992" w:type="dxa"/>
            <w:shd w:val="clear" w:color="auto" w:fill="F2F2F2" w:themeFill="background1" w:themeFillShade="F2"/>
            <w:hideMark/>
          </w:tcPr>
          <w:p w14:paraId="20C9C01E"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76DBFDFC" w14:textId="77777777" w:rsidR="00793BB0" w:rsidRPr="0032498E" w:rsidRDefault="00793BB0" w:rsidP="001F0C5A">
            <w:pPr>
              <w:pStyle w:val="BodyCopy"/>
              <w:spacing w:before="40" w:after="40"/>
            </w:pPr>
            <w:r w:rsidRPr="0032498E">
              <w:t>Nha Trang University</w:t>
            </w:r>
          </w:p>
        </w:tc>
        <w:tc>
          <w:tcPr>
            <w:tcW w:w="1417" w:type="dxa"/>
            <w:shd w:val="clear" w:color="auto" w:fill="F2F2F2" w:themeFill="background1" w:themeFillShade="F2"/>
            <w:hideMark/>
          </w:tcPr>
          <w:p w14:paraId="70ABAA80" w14:textId="77777777" w:rsidR="00793BB0" w:rsidRPr="0032498E" w:rsidRDefault="00793BB0" w:rsidP="001F0C5A">
            <w:pPr>
              <w:pStyle w:val="BodyCopy"/>
              <w:spacing w:before="40" w:after="40"/>
            </w:pPr>
            <w:r w:rsidRPr="0032498E">
              <w:t>11</w:t>
            </w:r>
          </w:p>
        </w:tc>
        <w:tc>
          <w:tcPr>
            <w:tcW w:w="1276" w:type="dxa"/>
            <w:shd w:val="clear" w:color="auto" w:fill="F2F2F2" w:themeFill="background1" w:themeFillShade="F2"/>
            <w:hideMark/>
          </w:tcPr>
          <w:p w14:paraId="04B8D761" w14:textId="77777777" w:rsidR="00793BB0" w:rsidRPr="0032498E" w:rsidRDefault="00793BB0" w:rsidP="001F0C5A">
            <w:pPr>
              <w:pStyle w:val="BodyCopy"/>
              <w:spacing w:before="40" w:after="40"/>
            </w:pPr>
            <w:r w:rsidRPr="0032498E">
              <w:t>10</w:t>
            </w:r>
          </w:p>
        </w:tc>
        <w:tc>
          <w:tcPr>
            <w:tcW w:w="1276" w:type="dxa"/>
            <w:shd w:val="clear" w:color="auto" w:fill="F2F2F2" w:themeFill="background1" w:themeFillShade="F2"/>
            <w:hideMark/>
          </w:tcPr>
          <w:p w14:paraId="422B66DA"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16157F08" w14:textId="77777777" w:rsidR="00793BB0" w:rsidRPr="0032498E" w:rsidRDefault="00793BB0" w:rsidP="001F0C5A">
            <w:pPr>
              <w:pStyle w:val="BodyCopy"/>
              <w:spacing w:before="40" w:after="40"/>
            </w:pPr>
            <w:r w:rsidRPr="0032498E">
              <w:t>3</w:t>
            </w:r>
          </w:p>
        </w:tc>
        <w:tc>
          <w:tcPr>
            <w:tcW w:w="850" w:type="dxa"/>
            <w:shd w:val="clear" w:color="auto" w:fill="F2F2F2" w:themeFill="background1" w:themeFillShade="F2"/>
            <w:hideMark/>
          </w:tcPr>
          <w:p w14:paraId="51B71478" w14:textId="77777777" w:rsidR="00793BB0" w:rsidRPr="0032498E" w:rsidRDefault="00793BB0" w:rsidP="001F0C5A">
            <w:pPr>
              <w:pStyle w:val="BodyCopy"/>
              <w:spacing w:before="40" w:after="40"/>
            </w:pPr>
            <w:r w:rsidRPr="0032498E">
              <w:t> </w:t>
            </w:r>
          </w:p>
        </w:tc>
      </w:tr>
      <w:tr w:rsidR="00793BB0" w:rsidRPr="0032498E" w14:paraId="1737C288" w14:textId="77777777" w:rsidTr="00835675">
        <w:tc>
          <w:tcPr>
            <w:tcW w:w="1276" w:type="dxa"/>
            <w:vMerge/>
            <w:shd w:val="clear" w:color="auto" w:fill="F2F2F2" w:themeFill="background1" w:themeFillShade="F2"/>
            <w:hideMark/>
          </w:tcPr>
          <w:p w14:paraId="4B4B7CA3"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9F9589A"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DC8C830" w14:textId="77777777" w:rsidR="00793BB0" w:rsidRPr="0032498E" w:rsidRDefault="00793BB0" w:rsidP="001F0C5A">
            <w:pPr>
              <w:pStyle w:val="BodyCopy"/>
              <w:spacing w:before="40" w:after="40"/>
            </w:pPr>
            <w:r w:rsidRPr="0032498E">
              <w:t>2</w:t>
            </w:r>
          </w:p>
        </w:tc>
        <w:tc>
          <w:tcPr>
            <w:tcW w:w="992" w:type="dxa"/>
            <w:shd w:val="clear" w:color="auto" w:fill="F2F2F2" w:themeFill="background1" w:themeFillShade="F2"/>
            <w:hideMark/>
          </w:tcPr>
          <w:p w14:paraId="7AB4B4C6"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0187F9E2" w14:textId="77777777" w:rsidR="00793BB0" w:rsidRPr="0032498E" w:rsidRDefault="00793BB0" w:rsidP="001F0C5A">
            <w:pPr>
              <w:pStyle w:val="BodyCopy"/>
              <w:spacing w:before="40" w:after="40"/>
            </w:pPr>
            <w:r w:rsidRPr="0032498E">
              <w:t>An Giang University</w:t>
            </w:r>
          </w:p>
        </w:tc>
        <w:tc>
          <w:tcPr>
            <w:tcW w:w="1417" w:type="dxa"/>
            <w:shd w:val="clear" w:color="auto" w:fill="F2F2F2" w:themeFill="background1" w:themeFillShade="F2"/>
            <w:hideMark/>
          </w:tcPr>
          <w:p w14:paraId="588A0095" w14:textId="77777777" w:rsidR="00793BB0" w:rsidRPr="0032498E" w:rsidRDefault="00793BB0" w:rsidP="001F0C5A">
            <w:pPr>
              <w:pStyle w:val="BodyCopy"/>
              <w:spacing w:before="40" w:after="40"/>
            </w:pPr>
            <w:r w:rsidRPr="0032498E">
              <w:t>11</w:t>
            </w:r>
          </w:p>
        </w:tc>
        <w:tc>
          <w:tcPr>
            <w:tcW w:w="1276" w:type="dxa"/>
            <w:shd w:val="clear" w:color="auto" w:fill="F2F2F2" w:themeFill="background1" w:themeFillShade="F2"/>
            <w:hideMark/>
          </w:tcPr>
          <w:p w14:paraId="414537C9" w14:textId="77777777" w:rsidR="00793BB0" w:rsidRPr="0032498E" w:rsidRDefault="00793BB0" w:rsidP="001F0C5A">
            <w:pPr>
              <w:pStyle w:val="BodyCopy"/>
              <w:spacing w:before="40" w:after="40"/>
            </w:pPr>
            <w:r w:rsidRPr="0032498E">
              <w:t>9</w:t>
            </w:r>
          </w:p>
        </w:tc>
        <w:tc>
          <w:tcPr>
            <w:tcW w:w="1276" w:type="dxa"/>
            <w:shd w:val="clear" w:color="auto" w:fill="F2F2F2" w:themeFill="background1" w:themeFillShade="F2"/>
            <w:hideMark/>
          </w:tcPr>
          <w:p w14:paraId="1779EF4A"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3BDDB87C" w14:textId="77777777" w:rsidR="00793BB0" w:rsidRPr="0032498E" w:rsidRDefault="00793BB0" w:rsidP="001F0C5A">
            <w:pPr>
              <w:pStyle w:val="BodyCopy"/>
              <w:spacing w:before="40" w:after="40"/>
            </w:pPr>
            <w:r w:rsidRPr="0032498E">
              <w:t>3</w:t>
            </w:r>
          </w:p>
        </w:tc>
        <w:tc>
          <w:tcPr>
            <w:tcW w:w="850" w:type="dxa"/>
            <w:shd w:val="clear" w:color="auto" w:fill="F2F2F2" w:themeFill="background1" w:themeFillShade="F2"/>
            <w:hideMark/>
          </w:tcPr>
          <w:p w14:paraId="43FB3547" w14:textId="77777777" w:rsidR="00793BB0" w:rsidRPr="0032498E" w:rsidRDefault="00793BB0" w:rsidP="001F0C5A">
            <w:pPr>
              <w:pStyle w:val="BodyCopy"/>
              <w:spacing w:before="40" w:after="40"/>
            </w:pPr>
            <w:r w:rsidRPr="0032498E">
              <w:t> </w:t>
            </w:r>
          </w:p>
        </w:tc>
      </w:tr>
      <w:tr w:rsidR="00793BB0" w:rsidRPr="0032498E" w14:paraId="65B13527" w14:textId="77777777" w:rsidTr="00835675">
        <w:tc>
          <w:tcPr>
            <w:tcW w:w="1276" w:type="dxa"/>
            <w:vMerge/>
            <w:shd w:val="clear" w:color="auto" w:fill="F2F2F2" w:themeFill="background1" w:themeFillShade="F2"/>
            <w:hideMark/>
          </w:tcPr>
          <w:p w14:paraId="512E97CC"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3825663"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A38CF4F" w14:textId="77777777" w:rsidR="00793BB0" w:rsidRPr="0032498E" w:rsidRDefault="00793BB0" w:rsidP="001F0C5A">
            <w:pPr>
              <w:pStyle w:val="BodyCopy"/>
              <w:spacing w:before="40" w:after="40"/>
            </w:pPr>
            <w:r w:rsidRPr="0032498E">
              <w:t>3</w:t>
            </w:r>
          </w:p>
        </w:tc>
        <w:tc>
          <w:tcPr>
            <w:tcW w:w="992" w:type="dxa"/>
            <w:shd w:val="clear" w:color="auto" w:fill="F2F2F2" w:themeFill="background1" w:themeFillShade="F2"/>
            <w:hideMark/>
          </w:tcPr>
          <w:p w14:paraId="3075DE25"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34D8001E" w14:textId="77777777" w:rsidR="00793BB0" w:rsidRPr="0032498E" w:rsidRDefault="00793BB0" w:rsidP="001F0C5A">
            <w:pPr>
              <w:pStyle w:val="BodyCopy"/>
              <w:spacing w:before="40" w:after="40"/>
            </w:pPr>
            <w:r w:rsidRPr="0032498E">
              <w:t>Tay Nguyen University</w:t>
            </w:r>
          </w:p>
        </w:tc>
        <w:tc>
          <w:tcPr>
            <w:tcW w:w="1417" w:type="dxa"/>
            <w:shd w:val="clear" w:color="auto" w:fill="F2F2F2" w:themeFill="background1" w:themeFillShade="F2"/>
            <w:hideMark/>
          </w:tcPr>
          <w:p w14:paraId="5D894E19" w14:textId="77777777" w:rsidR="00793BB0" w:rsidRPr="0032498E" w:rsidRDefault="00793BB0" w:rsidP="001F0C5A">
            <w:pPr>
              <w:pStyle w:val="BodyCopy"/>
              <w:spacing w:before="40" w:after="40"/>
            </w:pPr>
            <w:r w:rsidRPr="0032498E">
              <w:t>9</w:t>
            </w:r>
          </w:p>
        </w:tc>
        <w:tc>
          <w:tcPr>
            <w:tcW w:w="1276" w:type="dxa"/>
            <w:shd w:val="clear" w:color="auto" w:fill="F2F2F2" w:themeFill="background1" w:themeFillShade="F2"/>
            <w:hideMark/>
          </w:tcPr>
          <w:p w14:paraId="7785EEB1" w14:textId="77777777" w:rsidR="00793BB0" w:rsidRPr="0032498E" w:rsidRDefault="00793BB0" w:rsidP="001F0C5A">
            <w:pPr>
              <w:pStyle w:val="BodyCopy"/>
              <w:spacing w:before="40" w:after="40"/>
            </w:pPr>
            <w:r w:rsidRPr="0032498E">
              <w:t>9</w:t>
            </w:r>
          </w:p>
        </w:tc>
        <w:tc>
          <w:tcPr>
            <w:tcW w:w="1276" w:type="dxa"/>
            <w:shd w:val="clear" w:color="auto" w:fill="F2F2F2" w:themeFill="background1" w:themeFillShade="F2"/>
            <w:hideMark/>
          </w:tcPr>
          <w:p w14:paraId="682305CB"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22A22293" w14:textId="77777777" w:rsidR="00793BB0" w:rsidRPr="0032498E" w:rsidRDefault="00793BB0" w:rsidP="001F0C5A">
            <w:pPr>
              <w:pStyle w:val="BodyCopy"/>
              <w:spacing w:before="40" w:after="40"/>
            </w:pPr>
            <w:r w:rsidRPr="0032498E">
              <w:t>4</w:t>
            </w:r>
          </w:p>
        </w:tc>
        <w:tc>
          <w:tcPr>
            <w:tcW w:w="850" w:type="dxa"/>
            <w:shd w:val="clear" w:color="auto" w:fill="F2F2F2" w:themeFill="background1" w:themeFillShade="F2"/>
            <w:hideMark/>
          </w:tcPr>
          <w:p w14:paraId="41153579" w14:textId="77777777" w:rsidR="00793BB0" w:rsidRPr="0032498E" w:rsidRDefault="00793BB0" w:rsidP="001F0C5A">
            <w:pPr>
              <w:pStyle w:val="BodyCopy"/>
              <w:spacing w:before="40" w:after="40"/>
            </w:pPr>
            <w:r w:rsidRPr="0032498E">
              <w:t> </w:t>
            </w:r>
          </w:p>
        </w:tc>
      </w:tr>
      <w:tr w:rsidR="00793BB0" w:rsidRPr="0032498E" w14:paraId="00EEB174" w14:textId="77777777" w:rsidTr="00835675">
        <w:tc>
          <w:tcPr>
            <w:tcW w:w="1276" w:type="dxa"/>
            <w:vMerge/>
            <w:shd w:val="clear" w:color="auto" w:fill="F2F2F2" w:themeFill="background1" w:themeFillShade="F2"/>
            <w:hideMark/>
          </w:tcPr>
          <w:p w14:paraId="5A50FCF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005B43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5DED6E7" w14:textId="77777777" w:rsidR="00793BB0" w:rsidRPr="0032498E" w:rsidRDefault="00793BB0" w:rsidP="001F0C5A">
            <w:pPr>
              <w:pStyle w:val="BodyCopy"/>
              <w:spacing w:before="40" w:after="40"/>
            </w:pPr>
            <w:r w:rsidRPr="0032498E">
              <w:t>4</w:t>
            </w:r>
          </w:p>
        </w:tc>
        <w:tc>
          <w:tcPr>
            <w:tcW w:w="992" w:type="dxa"/>
            <w:shd w:val="clear" w:color="auto" w:fill="F2F2F2" w:themeFill="background1" w:themeFillShade="F2"/>
            <w:hideMark/>
          </w:tcPr>
          <w:p w14:paraId="70E735C1" w14:textId="77777777" w:rsidR="00793BB0" w:rsidRPr="0032498E" w:rsidRDefault="00793BB0" w:rsidP="001F0C5A">
            <w:pPr>
              <w:pStyle w:val="BodyCopy"/>
              <w:spacing w:before="40" w:after="40"/>
            </w:pPr>
            <w:r w:rsidRPr="0032498E">
              <w:t>4</w:t>
            </w:r>
          </w:p>
        </w:tc>
        <w:tc>
          <w:tcPr>
            <w:tcW w:w="2551" w:type="dxa"/>
            <w:shd w:val="clear" w:color="auto" w:fill="F2F2F2" w:themeFill="background1" w:themeFillShade="F2"/>
            <w:hideMark/>
          </w:tcPr>
          <w:p w14:paraId="71062525" w14:textId="77777777" w:rsidR="00793BB0" w:rsidRPr="0032498E" w:rsidRDefault="00793BB0" w:rsidP="001F0C5A">
            <w:pPr>
              <w:pStyle w:val="BodyCopy"/>
              <w:spacing w:before="40" w:after="40"/>
            </w:pPr>
            <w:r w:rsidRPr="0032498E">
              <w:t>Tra Vinh University</w:t>
            </w:r>
          </w:p>
        </w:tc>
        <w:tc>
          <w:tcPr>
            <w:tcW w:w="1417" w:type="dxa"/>
            <w:shd w:val="clear" w:color="auto" w:fill="F2F2F2" w:themeFill="background1" w:themeFillShade="F2"/>
            <w:hideMark/>
          </w:tcPr>
          <w:p w14:paraId="13CBFC59"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139C9835"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7987F3BB"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6F9E3BE6"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246CE735" w14:textId="77777777" w:rsidR="00793BB0" w:rsidRPr="0032498E" w:rsidRDefault="00793BB0" w:rsidP="001F0C5A">
            <w:pPr>
              <w:pStyle w:val="BodyCopy"/>
              <w:spacing w:before="40" w:after="40"/>
            </w:pPr>
            <w:r w:rsidRPr="0032498E">
              <w:t> </w:t>
            </w:r>
          </w:p>
        </w:tc>
      </w:tr>
      <w:tr w:rsidR="00793BB0" w:rsidRPr="0032498E" w14:paraId="77B93F23" w14:textId="77777777" w:rsidTr="00835675">
        <w:tc>
          <w:tcPr>
            <w:tcW w:w="1276" w:type="dxa"/>
            <w:vMerge/>
            <w:shd w:val="clear" w:color="auto" w:fill="F2F2F2" w:themeFill="background1" w:themeFillShade="F2"/>
            <w:hideMark/>
          </w:tcPr>
          <w:p w14:paraId="601A506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C8B987F"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26628F6" w14:textId="77777777" w:rsidR="00793BB0" w:rsidRPr="0032498E" w:rsidRDefault="00793BB0" w:rsidP="001F0C5A">
            <w:pPr>
              <w:pStyle w:val="BodyCopy"/>
              <w:spacing w:before="40" w:after="40"/>
            </w:pPr>
            <w:r w:rsidRPr="0032498E">
              <w:t>5</w:t>
            </w:r>
          </w:p>
        </w:tc>
        <w:tc>
          <w:tcPr>
            <w:tcW w:w="992" w:type="dxa"/>
            <w:shd w:val="clear" w:color="auto" w:fill="F2F2F2" w:themeFill="background1" w:themeFillShade="F2"/>
            <w:hideMark/>
          </w:tcPr>
          <w:p w14:paraId="643E43B3" w14:textId="77777777" w:rsidR="00793BB0" w:rsidRPr="0032498E" w:rsidRDefault="00793BB0" w:rsidP="001F0C5A">
            <w:pPr>
              <w:pStyle w:val="BodyCopy"/>
              <w:spacing w:before="40" w:after="40"/>
            </w:pPr>
            <w:r w:rsidRPr="0032498E">
              <w:t>5</w:t>
            </w:r>
          </w:p>
        </w:tc>
        <w:tc>
          <w:tcPr>
            <w:tcW w:w="2551" w:type="dxa"/>
            <w:shd w:val="clear" w:color="auto" w:fill="F2F2F2" w:themeFill="background1" w:themeFillShade="F2"/>
            <w:hideMark/>
          </w:tcPr>
          <w:p w14:paraId="43B81E2B" w14:textId="77777777" w:rsidR="00793BB0" w:rsidRPr="0032498E" w:rsidRDefault="00793BB0" w:rsidP="001F0C5A">
            <w:pPr>
              <w:pStyle w:val="BodyCopy"/>
              <w:spacing w:before="40" w:after="40"/>
            </w:pPr>
            <w:r w:rsidRPr="0032498E">
              <w:t>Vinh University</w:t>
            </w:r>
          </w:p>
        </w:tc>
        <w:tc>
          <w:tcPr>
            <w:tcW w:w="1417" w:type="dxa"/>
            <w:shd w:val="clear" w:color="auto" w:fill="F2F2F2" w:themeFill="background1" w:themeFillShade="F2"/>
            <w:hideMark/>
          </w:tcPr>
          <w:p w14:paraId="096A1FEE"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4757ABCD"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0966B61C"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44651375"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4A84DB0" w14:textId="77777777" w:rsidR="00793BB0" w:rsidRPr="0032498E" w:rsidRDefault="00793BB0" w:rsidP="001F0C5A">
            <w:pPr>
              <w:pStyle w:val="BodyCopy"/>
              <w:spacing w:before="40" w:after="40"/>
            </w:pPr>
            <w:r w:rsidRPr="0032498E">
              <w:t> </w:t>
            </w:r>
          </w:p>
        </w:tc>
      </w:tr>
      <w:tr w:rsidR="00793BB0" w:rsidRPr="0032498E" w14:paraId="1683AC2F" w14:textId="77777777" w:rsidTr="00835675">
        <w:tc>
          <w:tcPr>
            <w:tcW w:w="1276" w:type="dxa"/>
            <w:vMerge/>
            <w:shd w:val="clear" w:color="auto" w:fill="F2F2F2" w:themeFill="background1" w:themeFillShade="F2"/>
            <w:hideMark/>
          </w:tcPr>
          <w:p w14:paraId="18B818A1"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995962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AAE42D1" w14:textId="77777777" w:rsidR="00793BB0" w:rsidRPr="0032498E" w:rsidRDefault="00793BB0" w:rsidP="001F0C5A">
            <w:pPr>
              <w:pStyle w:val="BodyCopy"/>
              <w:spacing w:before="40" w:after="40"/>
            </w:pPr>
            <w:r w:rsidRPr="0032498E">
              <w:t>6</w:t>
            </w:r>
          </w:p>
        </w:tc>
        <w:tc>
          <w:tcPr>
            <w:tcW w:w="992" w:type="dxa"/>
            <w:shd w:val="clear" w:color="auto" w:fill="F2F2F2" w:themeFill="background1" w:themeFillShade="F2"/>
            <w:hideMark/>
          </w:tcPr>
          <w:p w14:paraId="7A460DEF" w14:textId="77777777" w:rsidR="00793BB0" w:rsidRPr="0032498E" w:rsidRDefault="00793BB0" w:rsidP="001F0C5A">
            <w:pPr>
              <w:pStyle w:val="BodyCopy"/>
              <w:spacing w:before="40" w:after="40"/>
            </w:pPr>
            <w:r w:rsidRPr="0032498E">
              <w:t>6</w:t>
            </w:r>
          </w:p>
        </w:tc>
        <w:tc>
          <w:tcPr>
            <w:tcW w:w="2551" w:type="dxa"/>
            <w:shd w:val="clear" w:color="auto" w:fill="F2F2F2" w:themeFill="background1" w:themeFillShade="F2"/>
            <w:hideMark/>
          </w:tcPr>
          <w:p w14:paraId="6C918B00" w14:textId="77777777" w:rsidR="00793BB0" w:rsidRPr="0032498E" w:rsidRDefault="00793BB0" w:rsidP="001F0C5A">
            <w:pPr>
              <w:pStyle w:val="BodyCopy"/>
              <w:spacing w:before="40" w:after="40"/>
            </w:pPr>
            <w:r w:rsidRPr="0032498E">
              <w:t>Quy Nhon University</w:t>
            </w:r>
          </w:p>
        </w:tc>
        <w:tc>
          <w:tcPr>
            <w:tcW w:w="1417" w:type="dxa"/>
            <w:shd w:val="clear" w:color="auto" w:fill="F2F2F2" w:themeFill="background1" w:themeFillShade="F2"/>
            <w:hideMark/>
          </w:tcPr>
          <w:p w14:paraId="268E5E89"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3ECD7806"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B82583E"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280291B"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09B5978D" w14:textId="77777777" w:rsidR="00793BB0" w:rsidRPr="0032498E" w:rsidRDefault="00793BB0" w:rsidP="001F0C5A">
            <w:pPr>
              <w:pStyle w:val="BodyCopy"/>
              <w:spacing w:before="40" w:after="40"/>
            </w:pPr>
            <w:r w:rsidRPr="0032498E">
              <w:t> </w:t>
            </w:r>
          </w:p>
        </w:tc>
      </w:tr>
      <w:tr w:rsidR="00793BB0" w:rsidRPr="0032498E" w14:paraId="6DFC75FA" w14:textId="77777777" w:rsidTr="00835675">
        <w:tc>
          <w:tcPr>
            <w:tcW w:w="1276" w:type="dxa"/>
            <w:vMerge/>
            <w:shd w:val="clear" w:color="auto" w:fill="F2F2F2" w:themeFill="background1" w:themeFillShade="F2"/>
            <w:hideMark/>
          </w:tcPr>
          <w:p w14:paraId="547134C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60252E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23253B5" w14:textId="77777777" w:rsidR="00793BB0" w:rsidRPr="0032498E" w:rsidRDefault="00793BB0" w:rsidP="001F0C5A">
            <w:pPr>
              <w:pStyle w:val="BodyCopy"/>
              <w:spacing w:before="40" w:after="40"/>
            </w:pPr>
            <w:r w:rsidRPr="0032498E">
              <w:t>7</w:t>
            </w:r>
          </w:p>
        </w:tc>
        <w:tc>
          <w:tcPr>
            <w:tcW w:w="992" w:type="dxa"/>
            <w:shd w:val="clear" w:color="auto" w:fill="F2F2F2" w:themeFill="background1" w:themeFillShade="F2"/>
            <w:hideMark/>
          </w:tcPr>
          <w:p w14:paraId="0FC23C05" w14:textId="77777777" w:rsidR="00793BB0" w:rsidRPr="0032498E" w:rsidRDefault="00793BB0" w:rsidP="001F0C5A">
            <w:pPr>
              <w:pStyle w:val="BodyCopy"/>
              <w:spacing w:before="40" w:after="40"/>
            </w:pPr>
            <w:r w:rsidRPr="0032498E">
              <w:t>7</w:t>
            </w:r>
          </w:p>
        </w:tc>
        <w:tc>
          <w:tcPr>
            <w:tcW w:w="2551" w:type="dxa"/>
            <w:shd w:val="clear" w:color="auto" w:fill="F2F2F2" w:themeFill="background1" w:themeFillShade="F2"/>
            <w:hideMark/>
          </w:tcPr>
          <w:p w14:paraId="298549A2" w14:textId="77777777" w:rsidR="00793BB0" w:rsidRPr="0032498E" w:rsidRDefault="00793BB0" w:rsidP="001F0C5A">
            <w:pPr>
              <w:pStyle w:val="BodyCopy"/>
              <w:spacing w:before="40" w:after="40"/>
            </w:pPr>
            <w:r w:rsidRPr="0032498E">
              <w:t>Ba Ria Vung Tau University</w:t>
            </w:r>
          </w:p>
        </w:tc>
        <w:tc>
          <w:tcPr>
            <w:tcW w:w="1417" w:type="dxa"/>
            <w:shd w:val="clear" w:color="auto" w:fill="F2F2F2" w:themeFill="background1" w:themeFillShade="F2"/>
            <w:hideMark/>
          </w:tcPr>
          <w:p w14:paraId="7966A011"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117B2AB"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352E4C1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C2B20CB"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D95FC4A" w14:textId="77777777" w:rsidR="00793BB0" w:rsidRPr="0032498E" w:rsidRDefault="00793BB0" w:rsidP="001F0C5A">
            <w:pPr>
              <w:pStyle w:val="BodyCopy"/>
              <w:spacing w:before="40" w:after="40"/>
            </w:pPr>
            <w:r w:rsidRPr="0032498E">
              <w:t> </w:t>
            </w:r>
          </w:p>
        </w:tc>
      </w:tr>
      <w:tr w:rsidR="00793BB0" w:rsidRPr="0032498E" w14:paraId="4A17CE32" w14:textId="77777777" w:rsidTr="00835675">
        <w:tc>
          <w:tcPr>
            <w:tcW w:w="1276" w:type="dxa"/>
            <w:vMerge/>
            <w:shd w:val="clear" w:color="auto" w:fill="F2F2F2" w:themeFill="background1" w:themeFillShade="F2"/>
            <w:hideMark/>
          </w:tcPr>
          <w:p w14:paraId="0946E28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F6CD4F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D3300F8" w14:textId="77777777" w:rsidR="00793BB0" w:rsidRPr="0032498E" w:rsidRDefault="00793BB0" w:rsidP="001F0C5A">
            <w:pPr>
              <w:pStyle w:val="BodyCopy"/>
              <w:spacing w:before="40" w:after="40"/>
            </w:pPr>
            <w:r w:rsidRPr="0032498E">
              <w:t>8</w:t>
            </w:r>
          </w:p>
        </w:tc>
        <w:tc>
          <w:tcPr>
            <w:tcW w:w="992" w:type="dxa"/>
            <w:shd w:val="clear" w:color="auto" w:fill="F2F2F2" w:themeFill="background1" w:themeFillShade="F2"/>
            <w:hideMark/>
          </w:tcPr>
          <w:p w14:paraId="78B8D9AC" w14:textId="77777777" w:rsidR="00793BB0" w:rsidRPr="0032498E" w:rsidRDefault="00793BB0" w:rsidP="001F0C5A">
            <w:pPr>
              <w:pStyle w:val="BodyCopy"/>
              <w:spacing w:before="40" w:after="40"/>
            </w:pPr>
            <w:r w:rsidRPr="0032498E">
              <w:t>8</w:t>
            </w:r>
          </w:p>
        </w:tc>
        <w:tc>
          <w:tcPr>
            <w:tcW w:w="2551" w:type="dxa"/>
            <w:shd w:val="clear" w:color="auto" w:fill="F2F2F2" w:themeFill="background1" w:themeFillShade="F2"/>
            <w:hideMark/>
          </w:tcPr>
          <w:p w14:paraId="6683826F" w14:textId="77777777" w:rsidR="00793BB0" w:rsidRPr="0032498E" w:rsidRDefault="00793BB0" w:rsidP="001F0C5A">
            <w:pPr>
              <w:pStyle w:val="BodyCopy"/>
              <w:spacing w:before="40" w:after="40"/>
            </w:pPr>
            <w:r w:rsidRPr="0032498E">
              <w:t>Binh Dinh College</w:t>
            </w:r>
          </w:p>
        </w:tc>
        <w:tc>
          <w:tcPr>
            <w:tcW w:w="1417" w:type="dxa"/>
            <w:shd w:val="clear" w:color="auto" w:fill="F2F2F2" w:themeFill="background1" w:themeFillShade="F2"/>
            <w:hideMark/>
          </w:tcPr>
          <w:p w14:paraId="5E2FCC57"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6ABF14A6"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3F88057D"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60475670"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2BCBF236" w14:textId="77777777" w:rsidR="00793BB0" w:rsidRPr="0032498E" w:rsidRDefault="00793BB0" w:rsidP="001F0C5A">
            <w:pPr>
              <w:pStyle w:val="BodyCopy"/>
              <w:spacing w:before="40" w:after="40"/>
            </w:pPr>
            <w:r w:rsidRPr="0032498E">
              <w:t> </w:t>
            </w:r>
          </w:p>
        </w:tc>
      </w:tr>
      <w:tr w:rsidR="00793BB0" w:rsidRPr="0032498E" w14:paraId="55E34DC9" w14:textId="77777777" w:rsidTr="00835675">
        <w:tc>
          <w:tcPr>
            <w:tcW w:w="1276" w:type="dxa"/>
            <w:vMerge/>
            <w:shd w:val="clear" w:color="auto" w:fill="F2F2F2" w:themeFill="background1" w:themeFillShade="F2"/>
            <w:hideMark/>
          </w:tcPr>
          <w:p w14:paraId="0E4E201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631061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1C37900" w14:textId="77777777" w:rsidR="00793BB0" w:rsidRPr="0032498E" w:rsidRDefault="00793BB0" w:rsidP="001F0C5A">
            <w:pPr>
              <w:pStyle w:val="BodyCopy"/>
              <w:spacing w:before="40" w:after="40"/>
            </w:pPr>
            <w:r w:rsidRPr="0032498E">
              <w:t>9</w:t>
            </w:r>
          </w:p>
        </w:tc>
        <w:tc>
          <w:tcPr>
            <w:tcW w:w="992" w:type="dxa"/>
            <w:shd w:val="clear" w:color="auto" w:fill="F2F2F2" w:themeFill="background1" w:themeFillShade="F2"/>
            <w:hideMark/>
          </w:tcPr>
          <w:p w14:paraId="4305A3E8" w14:textId="77777777" w:rsidR="00793BB0" w:rsidRPr="0032498E" w:rsidRDefault="00793BB0" w:rsidP="001F0C5A">
            <w:pPr>
              <w:pStyle w:val="BodyCopy"/>
              <w:spacing w:before="40" w:after="40"/>
            </w:pPr>
            <w:r w:rsidRPr="0032498E">
              <w:t>9</w:t>
            </w:r>
          </w:p>
        </w:tc>
        <w:tc>
          <w:tcPr>
            <w:tcW w:w="2551" w:type="dxa"/>
            <w:shd w:val="clear" w:color="auto" w:fill="F2F2F2" w:themeFill="background1" w:themeFillShade="F2"/>
            <w:hideMark/>
          </w:tcPr>
          <w:p w14:paraId="4A6DC9E2" w14:textId="77777777" w:rsidR="00793BB0" w:rsidRPr="0032498E" w:rsidRDefault="00793BB0" w:rsidP="001F0C5A">
            <w:pPr>
              <w:pStyle w:val="BodyCopy"/>
              <w:spacing w:before="40" w:after="40"/>
            </w:pPr>
            <w:r w:rsidRPr="0032498E">
              <w:t>Ha Noi Pedagogical University No.2</w:t>
            </w:r>
          </w:p>
        </w:tc>
        <w:tc>
          <w:tcPr>
            <w:tcW w:w="1417" w:type="dxa"/>
            <w:shd w:val="clear" w:color="auto" w:fill="F2F2F2" w:themeFill="background1" w:themeFillShade="F2"/>
            <w:hideMark/>
          </w:tcPr>
          <w:p w14:paraId="70E6C255"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5FBA31E9"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05199B61"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426A82A6"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0B22ECCE" w14:textId="77777777" w:rsidR="00793BB0" w:rsidRPr="0032498E" w:rsidRDefault="00793BB0" w:rsidP="001F0C5A">
            <w:pPr>
              <w:pStyle w:val="BodyCopy"/>
              <w:spacing w:before="40" w:after="40"/>
            </w:pPr>
            <w:r w:rsidRPr="0032498E">
              <w:t> </w:t>
            </w:r>
          </w:p>
        </w:tc>
      </w:tr>
      <w:tr w:rsidR="00793BB0" w:rsidRPr="0032498E" w14:paraId="137DC87E" w14:textId="77777777" w:rsidTr="00835675">
        <w:tc>
          <w:tcPr>
            <w:tcW w:w="1276" w:type="dxa"/>
            <w:vMerge/>
            <w:shd w:val="clear" w:color="auto" w:fill="F2F2F2" w:themeFill="background1" w:themeFillShade="F2"/>
            <w:hideMark/>
          </w:tcPr>
          <w:p w14:paraId="0C2C05A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FE1347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DA611BE" w14:textId="77777777" w:rsidR="00793BB0" w:rsidRPr="0032498E" w:rsidRDefault="00793BB0" w:rsidP="001F0C5A">
            <w:pPr>
              <w:pStyle w:val="BodyCopy"/>
              <w:spacing w:before="40" w:after="40"/>
            </w:pPr>
            <w:r w:rsidRPr="0032498E">
              <w:t>10</w:t>
            </w:r>
          </w:p>
        </w:tc>
        <w:tc>
          <w:tcPr>
            <w:tcW w:w="992" w:type="dxa"/>
            <w:shd w:val="clear" w:color="auto" w:fill="F2F2F2" w:themeFill="background1" w:themeFillShade="F2"/>
            <w:hideMark/>
          </w:tcPr>
          <w:p w14:paraId="77038A6D" w14:textId="77777777" w:rsidR="00793BB0" w:rsidRPr="0032498E" w:rsidRDefault="00793BB0" w:rsidP="001F0C5A">
            <w:pPr>
              <w:pStyle w:val="BodyCopy"/>
              <w:spacing w:before="40" w:after="40"/>
            </w:pPr>
            <w:r w:rsidRPr="0032498E">
              <w:t>10</w:t>
            </w:r>
          </w:p>
        </w:tc>
        <w:tc>
          <w:tcPr>
            <w:tcW w:w="2551" w:type="dxa"/>
            <w:shd w:val="clear" w:color="auto" w:fill="F2F2F2" w:themeFill="background1" w:themeFillShade="F2"/>
            <w:hideMark/>
          </w:tcPr>
          <w:p w14:paraId="5DE260B8" w14:textId="77777777" w:rsidR="00793BB0" w:rsidRPr="0032498E" w:rsidRDefault="00793BB0" w:rsidP="001F0C5A">
            <w:pPr>
              <w:pStyle w:val="BodyCopy"/>
              <w:spacing w:before="40" w:after="40"/>
            </w:pPr>
            <w:r w:rsidRPr="0032498E">
              <w:t>Ha Tinh University</w:t>
            </w:r>
          </w:p>
        </w:tc>
        <w:tc>
          <w:tcPr>
            <w:tcW w:w="1417" w:type="dxa"/>
            <w:shd w:val="clear" w:color="auto" w:fill="F2F2F2" w:themeFill="background1" w:themeFillShade="F2"/>
            <w:hideMark/>
          </w:tcPr>
          <w:p w14:paraId="50A56D0D"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5556F60"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699EA60A"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654CAB1"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7DF0A1D8" w14:textId="77777777" w:rsidR="00793BB0" w:rsidRPr="0032498E" w:rsidRDefault="00793BB0" w:rsidP="001F0C5A">
            <w:pPr>
              <w:pStyle w:val="BodyCopy"/>
              <w:spacing w:before="40" w:after="40"/>
            </w:pPr>
            <w:r w:rsidRPr="0032498E">
              <w:t> </w:t>
            </w:r>
          </w:p>
        </w:tc>
      </w:tr>
      <w:tr w:rsidR="00793BB0" w:rsidRPr="0032498E" w14:paraId="28829925" w14:textId="77777777" w:rsidTr="00835675">
        <w:tc>
          <w:tcPr>
            <w:tcW w:w="1276" w:type="dxa"/>
            <w:vMerge/>
            <w:shd w:val="clear" w:color="auto" w:fill="F2F2F2" w:themeFill="background1" w:themeFillShade="F2"/>
            <w:hideMark/>
          </w:tcPr>
          <w:p w14:paraId="5B81485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9C0FEC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BFB1BF1" w14:textId="77777777" w:rsidR="00793BB0" w:rsidRPr="0032498E" w:rsidRDefault="00793BB0" w:rsidP="001F0C5A">
            <w:pPr>
              <w:pStyle w:val="BodyCopy"/>
              <w:spacing w:before="40" w:after="40"/>
            </w:pPr>
            <w:r w:rsidRPr="0032498E">
              <w:t>11</w:t>
            </w:r>
          </w:p>
        </w:tc>
        <w:tc>
          <w:tcPr>
            <w:tcW w:w="992" w:type="dxa"/>
            <w:shd w:val="clear" w:color="auto" w:fill="F2F2F2" w:themeFill="background1" w:themeFillShade="F2"/>
            <w:hideMark/>
          </w:tcPr>
          <w:p w14:paraId="7B6BCBDB" w14:textId="77777777" w:rsidR="00793BB0" w:rsidRPr="0032498E" w:rsidRDefault="00793BB0" w:rsidP="001F0C5A">
            <w:pPr>
              <w:pStyle w:val="BodyCopy"/>
              <w:spacing w:before="40" w:after="40"/>
            </w:pPr>
            <w:r w:rsidRPr="0032498E">
              <w:t>11</w:t>
            </w:r>
          </w:p>
        </w:tc>
        <w:tc>
          <w:tcPr>
            <w:tcW w:w="2551" w:type="dxa"/>
            <w:shd w:val="clear" w:color="auto" w:fill="F2F2F2" w:themeFill="background1" w:themeFillShade="F2"/>
            <w:hideMark/>
          </w:tcPr>
          <w:p w14:paraId="7178928E" w14:textId="77777777" w:rsidR="00793BB0" w:rsidRPr="0032498E" w:rsidRDefault="00793BB0" w:rsidP="001F0C5A">
            <w:pPr>
              <w:pStyle w:val="BodyCopy"/>
              <w:spacing w:before="40" w:after="40"/>
            </w:pPr>
            <w:r w:rsidRPr="0032498E">
              <w:t>Hai Duong Medical Technical University</w:t>
            </w:r>
          </w:p>
        </w:tc>
        <w:tc>
          <w:tcPr>
            <w:tcW w:w="1417" w:type="dxa"/>
            <w:shd w:val="clear" w:color="auto" w:fill="F2F2F2" w:themeFill="background1" w:themeFillShade="F2"/>
            <w:hideMark/>
          </w:tcPr>
          <w:p w14:paraId="399B577C"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1777FA4E"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0CA360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887DDD9"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F569AEF" w14:textId="77777777" w:rsidR="00793BB0" w:rsidRPr="0032498E" w:rsidRDefault="00793BB0" w:rsidP="001F0C5A">
            <w:pPr>
              <w:pStyle w:val="BodyCopy"/>
              <w:spacing w:before="40" w:after="40"/>
            </w:pPr>
            <w:r w:rsidRPr="0032498E">
              <w:t> </w:t>
            </w:r>
          </w:p>
        </w:tc>
      </w:tr>
      <w:tr w:rsidR="00793BB0" w:rsidRPr="0032498E" w14:paraId="7FB7C802" w14:textId="77777777" w:rsidTr="00835675">
        <w:tc>
          <w:tcPr>
            <w:tcW w:w="1276" w:type="dxa"/>
            <w:vMerge/>
            <w:shd w:val="clear" w:color="auto" w:fill="F2F2F2" w:themeFill="background1" w:themeFillShade="F2"/>
            <w:hideMark/>
          </w:tcPr>
          <w:p w14:paraId="3539DD8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7F39F7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83A6164" w14:textId="77777777" w:rsidR="00793BB0" w:rsidRPr="0032498E" w:rsidRDefault="00793BB0" w:rsidP="001F0C5A">
            <w:pPr>
              <w:pStyle w:val="BodyCopy"/>
              <w:spacing w:before="40" w:after="40"/>
            </w:pPr>
            <w:r w:rsidRPr="0032498E">
              <w:t>12</w:t>
            </w:r>
          </w:p>
        </w:tc>
        <w:tc>
          <w:tcPr>
            <w:tcW w:w="992" w:type="dxa"/>
            <w:shd w:val="clear" w:color="auto" w:fill="F2F2F2" w:themeFill="background1" w:themeFillShade="F2"/>
            <w:hideMark/>
          </w:tcPr>
          <w:p w14:paraId="62B71124" w14:textId="77777777" w:rsidR="00793BB0" w:rsidRPr="0032498E" w:rsidRDefault="00793BB0" w:rsidP="001F0C5A">
            <w:pPr>
              <w:pStyle w:val="BodyCopy"/>
              <w:spacing w:before="40" w:after="40"/>
            </w:pPr>
            <w:r w:rsidRPr="0032498E">
              <w:t>12</w:t>
            </w:r>
          </w:p>
        </w:tc>
        <w:tc>
          <w:tcPr>
            <w:tcW w:w="2551" w:type="dxa"/>
            <w:shd w:val="clear" w:color="auto" w:fill="F2F2F2" w:themeFill="background1" w:themeFillShade="F2"/>
            <w:hideMark/>
          </w:tcPr>
          <w:p w14:paraId="24198DC9" w14:textId="77777777" w:rsidR="00793BB0" w:rsidRPr="0032498E" w:rsidRDefault="00793BB0" w:rsidP="001F0C5A">
            <w:pPr>
              <w:pStyle w:val="BodyCopy"/>
              <w:spacing w:before="40" w:after="40"/>
            </w:pPr>
            <w:r w:rsidRPr="0032498E">
              <w:t>Quang Binh University</w:t>
            </w:r>
          </w:p>
        </w:tc>
        <w:tc>
          <w:tcPr>
            <w:tcW w:w="1417" w:type="dxa"/>
            <w:shd w:val="clear" w:color="auto" w:fill="F2F2F2" w:themeFill="background1" w:themeFillShade="F2"/>
            <w:hideMark/>
          </w:tcPr>
          <w:p w14:paraId="03612D97"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421EBDF7"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306A8AD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25D3958"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4D6D9346" w14:textId="77777777" w:rsidR="00793BB0" w:rsidRPr="0032498E" w:rsidRDefault="00793BB0" w:rsidP="001F0C5A">
            <w:pPr>
              <w:pStyle w:val="BodyCopy"/>
              <w:spacing w:before="40" w:after="40"/>
            </w:pPr>
            <w:r w:rsidRPr="0032498E">
              <w:t> </w:t>
            </w:r>
          </w:p>
        </w:tc>
      </w:tr>
      <w:tr w:rsidR="00793BB0" w:rsidRPr="0032498E" w14:paraId="353176EE" w14:textId="77777777" w:rsidTr="00835675">
        <w:tc>
          <w:tcPr>
            <w:tcW w:w="1276" w:type="dxa"/>
            <w:vMerge/>
            <w:shd w:val="clear" w:color="auto" w:fill="F2F2F2" w:themeFill="background1" w:themeFillShade="F2"/>
            <w:hideMark/>
          </w:tcPr>
          <w:p w14:paraId="4880F4EE"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641203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B7D719C" w14:textId="77777777" w:rsidR="00793BB0" w:rsidRPr="0032498E" w:rsidRDefault="00793BB0" w:rsidP="001F0C5A">
            <w:pPr>
              <w:pStyle w:val="BodyCopy"/>
              <w:spacing w:before="40" w:after="40"/>
            </w:pPr>
            <w:r w:rsidRPr="0032498E">
              <w:t>13</w:t>
            </w:r>
          </w:p>
        </w:tc>
        <w:tc>
          <w:tcPr>
            <w:tcW w:w="992" w:type="dxa"/>
            <w:shd w:val="clear" w:color="auto" w:fill="F2F2F2" w:themeFill="background1" w:themeFillShade="F2"/>
            <w:hideMark/>
          </w:tcPr>
          <w:p w14:paraId="767C5E23" w14:textId="77777777" w:rsidR="00793BB0" w:rsidRPr="0032498E" w:rsidRDefault="00793BB0" w:rsidP="001F0C5A">
            <w:pPr>
              <w:pStyle w:val="BodyCopy"/>
              <w:spacing w:before="40" w:after="40"/>
            </w:pPr>
            <w:r w:rsidRPr="0032498E">
              <w:t>13</w:t>
            </w:r>
          </w:p>
        </w:tc>
        <w:tc>
          <w:tcPr>
            <w:tcW w:w="2551" w:type="dxa"/>
            <w:shd w:val="clear" w:color="auto" w:fill="F2F2F2" w:themeFill="background1" w:themeFillShade="F2"/>
            <w:hideMark/>
          </w:tcPr>
          <w:p w14:paraId="1C345735" w14:textId="77777777" w:rsidR="00793BB0" w:rsidRPr="0032498E" w:rsidRDefault="00793BB0" w:rsidP="001F0C5A">
            <w:pPr>
              <w:pStyle w:val="BodyCopy"/>
              <w:spacing w:before="40" w:after="40"/>
            </w:pPr>
            <w:r w:rsidRPr="0032498E">
              <w:t>Soc Trang Community College</w:t>
            </w:r>
          </w:p>
        </w:tc>
        <w:tc>
          <w:tcPr>
            <w:tcW w:w="1417" w:type="dxa"/>
            <w:shd w:val="clear" w:color="auto" w:fill="F2F2F2" w:themeFill="background1" w:themeFillShade="F2"/>
            <w:hideMark/>
          </w:tcPr>
          <w:p w14:paraId="1F0254B6"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3778966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82E771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99B4B0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59A22AE" w14:textId="77777777" w:rsidR="00793BB0" w:rsidRPr="0032498E" w:rsidRDefault="00793BB0" w:rsidP="001F0C5A">
            <w:pPr>
              <w:pStyle w:val="BodyCopy"/>
              <w:spacing w:before="40" w:after="40"/>
            </w:pPr>
            <w:r w:rsidRPr="0032498E">
              <w:t> </w:t>
            </w:r>
          </w:p>
        </w:tc>
      </w:tr>
      <w:tr w:rsidR="00793BB0" w:rsidRPr="0032498E" w14:paraId="7417C4E1" w14:textId="77777777" w:rsidTr="00835675">
        <w:tc>
          <w:tcPr>
            <w:tcW w:w="1276" w:type="dxa"/>
            <w:vMerge/>
            <w:shd w:val="clear" w:color="auto" w:fill="F2F2F2" w:themeFill="background1" w:themeFillShade="F2"/>
            <w:hideMark/>
          </w:tcPr>
          <w:p w14:paraId="45AC5CE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074FEF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365CC35" w14:textId="77777777" w:rsidR="00793BB0" w:rsidRPr="0032498E" w:rsidRDefault="00793BB0" w:rsidP="001F0C5A">
            <w:pPr>
              <w:pStyle w:val="BodyCopy"/>
              <w:spacing w:before="40" w:after="40"/>
            </w:pPr>
            <w:r w:rsidRPr="0032498E">
              <w:t>14</w:t>
            </w:r>
          </w:p>
        </w:tc>
        <w:tc>
          <w:tcPr>
            <w:tcW w:w="992" w:type="dxa"/>
            <w:shd w:val="clear" w:color="auto" w:fill="F2F2F2" w:themeFill="background1" w:themeFillShade="F2"/>
            <w:hideMark/>
          </w:tcPr>
          <w:p w14:paraId="1357C082" w14:textId="77777777" w:rsidR="00793BB0" w:rsidRPr="0032498E" w:rsidRDefault="00793BB0" w:rsidP="001F0C5A">
            <w:pPr>
              <w:pStyle w:val="BodyCopy"/>
              <w:spacing w:before="40" w:after="40"/>
            </w:pPr>
            <w:r w:rsidRPr="0032498E">
              <w:t>14</w:t>
            </w:r>
          </w:p>
        </w:tc>
        <w:tc>
          <w:tcPr>
            <w:tcW w:w="2551" w:type="dxa"/>
            <w:shd w:val="clear" w:color="auto" w:fill="F2F2F2" w:themeFill="background1" w:themeFillShade="F2"/>
            <w:hideMark/>
          </w:tcPr>
          <w:p w14:paraId="2881037F" w14:textId="77777777" w:rsidR="00793BB0" w:rsidRPr="0032498E" w:rsidRDefault="00793BB0" w:rsidP="001F0C5A">
            <w:pPr>
              <w:pStyle w:val="BodyCopy"/>
              <w:spacing w:before="40" w:after="40"/>
            </w:pPr>
            <w:r w:rsidRPr="0032498E">
              <w:t>Vinh Medical University</w:t>
            </w:r>
          </w:p>
        </w:tc>
        <w:tc>
          <w:tcPr>
            <w:tcW w:w="1417" w:type="dxa"/>
            <w:shd w:val="clear" w:color="auto" w:fill="F2F2F2" w:themeFill="background1" w:themeFillShade="F2"/>
            <w:hideMark/>
          </w:tcPr>
          <w:p w14:paraId="786FED2C"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8EAA4D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CC3757F"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17F606D"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EA326E4" w14:textId="77777777" w:rsidR="00793BB0" w:rsidRPr="0032498E" w:rsidRDefault="00793BB0" w:rsidP="001F0C5A">
            <w:pPr>
              <w:pStyle w:val="BodyCopy"/>
              <w:spacing w:before="40" w:after="40"/>
            </w:pPr>
            <w:r w:rsidRPr="0032498E">
              <w:t> </w:t>
            </w:r>
          </w:p>
        </w:tc>
      </w:tr>
      <w:tr w:rsidR="00793BB0" w:rsidRPr="0032498E" w14:paraId="0B65E186" w14:textId="77777777" w:rsidTr="00835675">
        <w:tc>
          <w:tcPr>
            <w:tcW w:w="1276" w:type="dxa"/>
            <w:vMerge/>
            <w:shd w:val="clear" w:color="auto" w:fill="F2F2F2" w:themeFill="background1" w:themeFillShade="F2"/>
            <w:hideMark/>
          </w:tcPr>
          <w:p w14:paraId="4EE8D397"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50A186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F570B5E" w14:textId="77777777" w:rsidR="00793BB0" w:rsidRPr="0032498E" w:rsidRDefault="00793BB0" w:rsidP="001F0C5A">
            <w:pPr>
              <w:pStyle w:val="BodyCopy"/>
              <w:spacing w:before="40" w:after="40"/>
            </w:pPr>
            <w:r w:rsidRPr="0032498E">
              <w:t>15</w:t>
            </w:r>
          </w:p>
        </w:tc>
        <w:tc>
          <w:tcPr>
            <w:tcW w:w="992" w:type="dxa"/>
            <w:shd w:val="clear" w:color="auto" w:fill="F2F2F2" w:themeFill="background1" w:themeFillShade="F2"/>
            <w:hideMark/>
          </w:tcPr>
          <w:p w14:paraId="495C2130" w14:textId="77777777" w:rsidR="00793BB0" w:rsidRPr="0032498E" w:rsidRDefault="00793BB0" w:rsidP="001F0C5A">
            <w:pPr>
              <w:pStyle w:val="BodyCopy"/>
              <w:spacing w:before="40" w:after="40"/>
            </w:pPr>
            <w:r w:rsidRPr="0032498E">
              <w:t>15</w:t>
            </w:r>
          </w:p>
        </w:tc>
        <w:tc>
          <w:tcPr>
            <w:tcW w:w="2551" w:type="dxa"/>
            <w:shd w:val="clear" w:color="auto" w:fill="F2F2F2" w:themeFill="background1" w:themeFillShade="F2"/>
            <w:hideMark/>
          </w:tcPr>
          <w:p w14:paraId="6E721B02" w14:textId="77777777" w:rsidR="00793BB0" w:rsidRPr="0032498E" w:rsidRDefault="00793BB0" w:rsidP="001F0C5A">
            <w:pPr>
              <w:pStyle w:val="BodyCopy"/>
              <w:spacing w:before="40" w:after="40"/>
            </w:pPr>
            <w:r w:rsidRPr="0032498E">
              <w:t>Dalat Univeristy</w:t>
            </w:r>
          </w:p>
        </w:tc>
        <w:tc>
          <w:tcPr>
            <w:tcW w:w="1417" w:type="dxa"/>
            <w:shd w:val="clear" w:color="auto" w:fill="F2F2F2" w:themeFill="background1" w:themeFillShade="F2"/>
            <w:hideMark/>
          </w:tcPr>
          <w:p w14:paraId="2A82FD23"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7E35E048"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73EA2FA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A33F40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626D92A" w14:textId="77777777" w:rsidR="00793BB0" w:rsidRPr="0032498E" w:rsidRDefault="00793BB0" w:rsidP="001F0C5A">
            <w:pPr>
              <w:pStyle w:val="BodyCopy"/>
              <w:spacing w:before="40" w:after="40"/>
            </w:pPr>
            <w:r w:rsidRPr="0032498E">
              <w:t>1</w:t>
            </w:r>
          </w:p>
        </w:tc>
      </w:tr>
      <w:tr w:rsidR="00793BB0" w:rsidRPr="0032498E" w14:paraId="36A613E7" w14:textId="77777777" w:rsidTr="00835675">
        <w:tc>
          <w:tcPr>
            <w:tcW w:w="1276" w:type="dxa"/>
            <w:vMerge/>
            <w:shd w:val="clear" w:color="auto" w:fill="F2F2F2" w:themeFill="background1" w:themeFillShade="F2"/>
            <w:hideMark/>
          </w:tcPr>
          <w:p w14:paraId="5E898D2C"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DF9B35D"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F62E395" w14:textId="77777777" w:rsidR="00793BB0" w:rsidRPr="0032498E" w:rsidRDefault="00793BB0" w:rsidP="001F0C5A">
            <w:pPr>
              <w:pStyle w:val="BodyCopy"/>
              <w:spacing w:before="40" w:after="40"/>
            </w:pPr>
            <w:r w:rsidRPr="0032498E">
              <w:t>16</w:t>
            </w:r>
          </w:p>
        </w:tc>
        <w:tc>
          <w:tcPr>
            <w:tcW w:w="992" w:type="dxa"/>
            <w:shd w:val="clear" w:color="auto" w:fill="F2F2F2" w:themeFill="background1" w:themeFillShade="F2"/>
            <w:hideMark/>
          </w:tcPr>
          <w:p w14:paraId="1FC19B14" w14:textId="77777777" w:rsidR="00793BB0" w:rsidRPr="0032498E" w:rsidRDefault="00793BB0" w:rsidP="001F0C5A">
            <w:pPr>
              <w:pStyle w:val="BodyCopy"/>
              <w:spacing w:before="40" w:after="40"/>
            </w:pPr>
            <w:r w:rsidRPr="0032498E">
              <w:t>16</w:t>
            </w:r>
          </w:p>
        </w:tc>
        <w:tc>
          <w:tcPr>
            <w:tcW w:w="2551" w:type="dxa"/>
            <w:shd w:val="clear" w:color="auto" w:fill="F2F2F2" w:themeFill="background1" w:themeFillShade="F2"/>
            <w:hideMark/>
          </w:tcPr>
          <w:p w14:paraId="616720D6" w14:textId="77777777" w:rsidR="00793BB0" w:rsidRPr="0032498E" w:rsidRDefault="00793BB0" w:rsidP="001F0C5A">
            <w:pPr>
              <w:pStyle w:val="BodyCopy"/>
              <w:spacing w:before="40" w:after="40"/>
            </w:pPr>
            <w:r w:rsidRPr="0032498E">
              <w:t>Hong Duc university</w:t>
            </w:r>
          </w:p>
        </w:tc>
        <w:tc>
          <w:tcPr>
            <w:tcW w:w="1417" w:type="dxa"/>
            <w:shd w:val="clear" w:color="auto" w:fill="F2F2F2" w:themeFill="background1" w:themeFillShade="F2"/>
            <w:hideMark/>
          </w:tcPr>
          <w:p w14:paraId="4C639206"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22E5D9AE"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6DCB87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C9D4EF3"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9EA9013" w14:textId="77777777" w:rsidR="00793BB0" w:rsidRPr="0032498E" w:rsidRDefault="00793BB0" w:rsidP="001F0C5A">
            <w:pPr>
              <w:pStyle w:val="BodyCopy"/>
              <w:spacing w:before="40" w:after="40"/>
            </w:pPr>
            <w:r w:rsidRPr="0032498E">
              <w:t> </w:t>
            </w:r>
          </w:p>
        </w:tc>
      </w:tr>
      <w:tr w:rsidR="00793BB0" w:rsidRPr="0032498E" w14:paraId="51A92BAC" w14:textId="77777777" w:rsidTr="00835675">
        <w:tc>
          <w:tcPr>
            <w:tcW w:w="1276" w:type="dxa"/>
            <w:vMerge/>
            <w:shd w:val="clear" w:color="auto" w:fill="F2F2F2" w:themeFill="background1" w:themeFillShade="F2"/>
            <w:hideMark/>
          </w:tcPr>
          <w:p w14:paraId="1C56471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4F1B30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76D77BF" w14:textId="77777777" w:rsidR="00793BB0" w:rsidRPr="0032498E" w:rsidRDefault="00793BB0" w:rsidP="001F0C5A">
            <w:pPr>
              <w:pStyle w:val="BodyCopy"/>
              <w:spacing w:before="40" w:after="40"/>
            </w:pPr>
            <w:r w:rsidRPr="0032498E">
              <w:t>17</w:t>
            </w:r>
          </w:p>
        </w:tc>
        <w:tc>
          <w:tcPr>
            <w:tcW w:w="992" w:type="dxa"/>
            <w:shd w:val="clear" w:color="auto" w:fill="F2F2F2" w:themeFill="background1" w:themeFillShade="F2"/>
            <w:hideMark/>
          </w:tcPr>
          <w:p w14:paraId="7D97A550" w14:textId="77777777" w:rsidR="00793BB0" w:rsidRPr="0032498E" w:rsidRDefault="00793BB0" w:rsidP="001F0C5A">
            <w:pPr>
              <w:pStyle w:val="BodyCopy"/>
              <w:spacing w:before="40" w:after="40"/>
            </w:pPr>
            <w:r w:rsidRPr="0032498E">
              <w:t>17</w:t>
            </w:r>
          </w:p>
        </w:tc>
        <w:tc>
          <w:tcPr>
            <w:tcW w:w="2551" w:type="dxa"/>
            <w:shd w:val="clear" w:color="auto" w:fill="F2F2F2" w:themeFill="background1" w:themeFillShade="F2"/>
            <w:hideMark/>
          </w:tcPr>
          <w:p w14:paraId="3DADE07A" w14:textId="77777777" w:rsidR="00793BB0" w:rsidRPr="0032498E" w:rsidRDefault="00793BB0" w:rsidP="001F0C5A">
            <w:pPr>
              <w:pStyle w:val="BodyCopy"/>
              <w:spacing w:before="40" w:after="40"/>
            </w:pPr>
            <w:r w:rsidRPr="0032498E">
              <w:t>Nha Trang Teachers' Training College</w:t>
            </w:r>
          </w:p>
        </w:tc>
        <w:tc>
          <w:tcPr>
            <w:tcW w:w="1417" w:type="dxa"/>
            <w:shd w:val="clear" w:color="auto" w:fill="F2F2F2" w:themeFill="background1" w:themeFillShade="F2"/>
            <w:hideMark/>
          </w:tcPr>
          <w:p w14:paraId="5289903F"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26F9842"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E30C78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062B487"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65B4518B" w14:textId="77777777" w:rsidR="00793BB0" w:rsidRPr="0032498E" w:rsidRDefault="00793BB0" w:rsidP="001F0C5A">
            <w:pPr>
              <w:pStyle w:val="BodyCopy"/>
              <w:spacing w:before="40" w:after="40"/>
            </w:pPr>
            <w:r w:rsidRPr="0032498E">
              <w:t> </w:t>
            </w:r>
          </w:p>
        </w:tc>
      </w:tr>
      <w:tr w:rsidR="00793BB0" w:rsidRPr="0032498E" w14:paraId="093A4921" w14:textId="77777777" w:rsidTr="00835675">
        <w:tc>
          <w:tcPr>
            <w:tcW w:w="1276" w:type="dxa"/>
            <w:vMerge/>
            <w:shd w:val="clear" w:color="auto" w:fill="F2F2F2" w:themeFill="background1" w:themeFillShade="F2"/>
            <w:hideMark/>
          </w:tcPr>
          <w:p w14:paraId="61FD361B"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A1194B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F83AB7E" w14:textId="77777777" w:rsidR="00793BB0" w:rsidRPr="0032498E" w:rsidRDefault="00793BB0" w:rsidP="001F0C5A">
            <w:pPr>
              <w:pStyle w:val="BodyCopy"/>
              <w:spacing w:before="40" w:after="40"/>
            </w:pPr>
            <w:r w:rsidRPr="0032498E">
              <w:t>18</w:t>
            </w:r>
          </w:p>
        </w:tc>
        <w:tc>
          <w:tcPr>
            <w:tcW w:w="992" w:type="dxa"/>
            <w:shd w:val="clear" w:color="auto" w:fill="F2F2F2" w:themeFill="background1" w:themeFillShade="F2"/>
            <w:hideMark/>
          </w:tcPr>
          <w:p w14:paraId="1956C749" w14:textId="77777777" w:rsidR="00793BB0" w:rsidRPr="0032498E" w:rsidRDefault="00793BB0" w:rsidP="001F0C5A">
            <w:pPr>
              <w:pStyle w:val="BodyCopy"/>
              <w:spacing w:before="40" w:after="40"/>
            </w:pPr>
            <w:r w:rsidRPr="0032498E">
              <w:t>18</w:t>
            </w:r>
          </w:p>
        </w:tc>
        <w:tc>
          <w:tcPr>
            <w:tcW w:w="2551" w:type="dxa"/>
            <w:shd w:val="clear" w:color="auto" w:fill="F2F2F2" w:themeFill="background1" w:themeFillShade="F2"/>
            <w:hideMark/>
          </w:tcPr>
          <w:p w14:paraId="3127EC13" w14:textId="77777777" w:rsidR="00793BB0" w:rsidRPr="0032498E" w:rsidRDefault="00793BB0" w:rsidP="001F0C5A">
            <w:pPr>
              <w:pStyle w:val="BodyCopy"/>
              <w:spacing w:before="40" w:after="40"/>
            </w:pPr>
            <w:r w:rsidRPr="0032498E">
              <w:t>Northeast College of Agriculture and Forestry</w:t>
            </w:r>
          </w:p>
        </w:tc>
        <w:tc>
          <w:tcPr>
            <w:tcW w:w="1417" w:type="dxa"/>
            <w:shd w:val="clear" w:color="auto" w:fill="F2F2F2" w:themeFill="background1" w:themeFillShade="F2"/>
            <w:hideMark/>
          </w:tcPr>
          <w:p w14:paraId="6398635A"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828545A"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E38E6A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7F6367E"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B9549BA" w14:textId="77777777" w:rsidR="00793BB0" w:rsidRPr="0032498E" w:rsidRDefault="00793BB0" w:rsidP="001F0C5A">
            <w:pPr>
              <w:pStyle w:val="BodyCopy"/>
              <w:spacing w:before="40" w:after="40"/>
            </w:pPr>
            <w:r w:rsidRPr="0032498E">
              <w:t> </w:t>
            </w:r>
          </w:p>
        </w:tc>
      </w:tr>
      <w:tr w:rsidR="00793BB0" w:rsidRPr="0032498E" w14:paraId="1E673FE6" w14:textId="77777777" w:rsidTr="00835675">
        <w:tc>
          <w:tcPr>
            <w:tcW w:w="1276" w:type="dxa"/>
            <w:vMerge/>
            <w:shd w:val="clear" w:color="auto" w:fill="F2F2F2" w:themeFill="background1" w:themeFillShade="F2"/>
            <w:hideMark/>
          </w:tcPr>
          <w:p w14:paraId="1C142153"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B4F38A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93E48A6" w14:textId="77777777" w:rsidR="00793BB0" w:rsidRPr="0032498E" w:rsidRDefault="00793BB0" w:rsidP="001F0C5A">
            <w:pPr>
              <w:pStyle w:val="BodyCopy"/>
              <w:spacing w:before="40" w:after="40"/>
            </w:pPr>
            <w:r w:rsidRPr="0032498E">
              <w:t>19</w:t>
            </w:r>
          </w:p>
        </w:tc>
        <w:tc>
          <w:tcPr>
            <w:tcW w:w="992" w:type="dxa"/>
            <w:shd w:val="clear" w:color="auto" w:fill="F2F2F2" w:themeFill="background1" w:themeFillShade="F2"/>
            <w:hideMark/>
          </w:tcPr>
          <w:p w14:paraId="2575CF30" w14:textId="77777777" w:rsidR="00793BB0" w:rsidRPr="0032498E" w:rsidRDefault="00793BB0" w:rsidP="001F0C5A">
            <w:pPr>
              <w:pStyle w:val="BodyCopy"/>
              <w:spacing w:before="40" w:after="40"/>
            </w:pPr>
            <w:r w:rsidRPr="0032498E">
              <w:t>19</w:t>
            </w:r>
          </w:p>
        </w:tc>
        <w:tc>
          <w:tcPr>
            <w:tcW w:w="2551" w:type="dxa"/>
            <w:shd w:val="clear" w:color="auto" w:fill="F2F2F2" w:themeFill="background1" w:themeFillShade="F2"/>
            <w:hideMark/>
          </w:tcPr>
          <w:p w14:paraId="339A37D5" w14:textId="77777777" w:rsidR="00793BB0" w:rsidRPr="0032498E" w:rsidRDefault="00793BB0" w:rsidP="001F0C5A">
            <w:pPr>
              <w:pStyle w:val="BodyCopy"/>
              <w:spacing w:before="40" w:after="40"/>
            </w:pPr>
            <w:r w:rsidRPr="0032498E">
              <w:t>Tay Do University</w:t>
            </w:r>
          </w:p>
        </w:tc>
        <w:tc>
          <w:tcPr>
            <w:tcW w:w="1417" w:type="dxa"/>
            <w:shd w:val="clear" w:color="auto" w:fill="F2F2F2" w:themeFill="background1" w:themeFillShade="F2"/>
            <w:hideMark/>
          </w:tcPr>
          <w:p w14:paraId="3E5CC696"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83B4B07"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5B9F98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AA75DEE"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1CB46C7" w14:textId="77777777" w:rsidR="00793BB0" w:rsidRPr="0032498E" w:rsidRDefault="00793BB0" w:rsidP="001F0C5A">
            <w:pPr>
              <w:pStyle w:val="BodyCopy"/>
              <w:spacing w:before="40" w:after="40"/>
            </w:pPr>
            <w:r w:rsidRPr="0032498E">
              <w:t> </w:t>
            </w:r>
          </w:p>
        </w:tc>
      </w:tr>
      <w:tr w:rsidR="00793BB0" w:rsidRPr="0032498E" w14:paraId="1712271B" w14:textId="77777777" w:rsidTr="00835675">
        <w:tc>
          <w:tcPr>
            <w:tcW w:w="1276" w:type="dxa"/>
            <w:vMerge/>
            <w:shd w:val="clear" w:color="auto" w:fill="F2F2F2" w:themeFill="background1" w:themeFillShade="F2"/>
            <w:hideMark/>
          </w:tcPr>
          <w:p w14:paraId="7A0B1AE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714845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9259E81" w14:textId="77777777" w:rsidR="00793BB0" w:rsidRPr="0032498E" w:rsidRDefault="00793BB0" w:rsidP="001F0C5A">
            <w:pPr>
              <w:pStyle w:val="BodyCopy"/>
              <w:spacing w:before="40" w:after="40"/>
            </w:pPr>
            <w:r w:rsidRPr="0032498E">
              <w:t>20</w:t>
            </w:r>
          </w:p>
        </w:tc>
        <w:tc>
          <w:tcPr>
            <w:tcW w:w="992" w:type="dxa"/>
            <w:shd w:val="clear" w:color="auto" w:fill="F2F2F2" w:themeFill="background1" w:themeFillShade="F2"/>
            <w:hideMark/>
          </w:tcPr>
          <w:p w14:paraId="033E6461" w14:textId="77777777" w:rsidR="00793BB0" w:rsidRPr="0032498E" w:rsidRDefault="00793BB0" w:rsidP="001F0C5A">
            <w:pPr>
              <w:pStyle w:val="BodyCopy"/>
              <w:spacing w:before="40" w:after="40"/>
            </w:pPr>
            <w:r w:rsidRPr="0032498E">
              <w:t>20</w:t>
            </w:r>
          </w:p>
        </w:tc>
        <w:tc>
          <w:tcPr>
            <w:tcW w:w="2551" w:type="dxa"/>
            <w:shd w:val="clear" w:color="auto" w:fill="F2F2F2" w:themeFill="background1" w:themeFillShade="F2"/>
            <w:hideMark/>
          </w:tcPr>
          <w:p w14:paraId="0B9D827B" w14:textId="77777777" w:rsidR="00793BB0" w:rsidRPr="0032498E" w:rsidRDefault="00793BB0" w:rsidP="001F0C5A">
            <w:pPr>
              <w:pStyle w:val="BodyCopy"/>
              <w:spacing w:before="40" w:after="40"/>
            </w:pPr>
            <w:r w:rsidRPr="0032498E">
              <w:t>The University of Danang - Campus in Kon Tum</w:t>
            </w:r>
          </w:p>
        </w:tc>
        <w:tc>
          <w:tcPr>
            <w:tcW w:w="1417" w:type="dxa"/>
            <w:shd w:val="clear" w:color="auto" w:fill="F2F2F2" w:themeFill="background1" w:themeFillShade="F2"/>
            <w:hideMark/>
          </w:tcPr>
          <w:p w14:paraId="34A366BA"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BA8C752"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14F39CF9"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60D9C835" w14:textId="77777777" w:rsidR="00793BB0" w:rsidRPr="0032498E" w:rsidRDefault="00793BB0" w:rsidP="001F0C5A">
            <w:pPr>
              <w:pStyle w:val="BodyCopy"/>
              <w:spacing w:before="40" w:after="40"/>
            </w:pPr>
            <w:r w:rsidRPr="0032498E">
              <w:t>3</w:t>
            </w:r>
          </w:p>
        </w:tc>
        <w:tc>
          <w:tcPr>
            <w:tcW w:w="850" w:type="dxa"/>
            <w:shd w:val="clear" w:color="auto" w:fill="F2F2F2" w:themeFill="background1" w:themeFillShade="F2"/>
            <w:hideMark/>
          </w:tcPr>
          <w:p w14:paraId="1DE28B99" w14:textId="77777777" w:rsidR="00793BB0" w:rsidRPr="0032498E" w:rsidRDefault="00793BB0" w:rsidP="001F0C5A">
            <w:pPr>
              <w:pStyle w:val="BodyCopy"/>
              <w:spacing w:before="40" w:after="40"/>
            </w:pPr>
            <w:r w:rsidRPr="0032498E">
              <w:t> </w:t>
            </w:r>
          </w:p>
        </w:tc>
      </w:tr>
      <w:tr w:rsidR="00793BB0" w:rsidRPr="0032498E" w14:paraId="6FDB9EBF" w14:textId="77777777" w:rsidTr="00835675">
        <w:tc>
          <w:tcPr>
            <w:tcW w:w="1276" w:type="dxa"/>
            <w:vMerge/>
            <w:shd w:val="clear" w:color="auto" w:fill="F2F2F2" w:themeFill="background1" w:themeFillShade="F2"/>
            <w:hideMark/>
          </w:tcPr>
          <w:p w14:paraId="2E72E4F7"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8C6AD6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8F606F4" w14:textId="77777777" w:rsidR="00793BB0" w:rsidRPr="0032498E" w:rsidRDefault="00793BB0" w:rsidP="001F0C5A">
            <w:pPr>
              <w:pStyle w:val="BodyCopy"/>
              <w:spacing w:before="40" w:after="40"/>
            </w:pPr>
            <w:r w:rsidRPr="0032498E">
              <w:t>21</w:t>
            </w:r>
          </w:p>
        </w:tc>
        <w:tc>
          <w:tcPr>
            <w:tcW w:w="992" w:type="dxa"/>
            <w:shd w:val="clear" w:color="auto" w:fill="F2F2F2" w:themeFill="background1" w:themeFillShade="F2"/>
            <w:hideMark/>
          </w:tcPr>
          <w:p w14:paraId="217598A2" w14:textId="77777777" w:rsidR="00793BB0" w:rsidRPr="0032498E" w:rsidRDefault="00793BB0" w:rsidP="001F0C5A">
            <w:pPr>
              <w:pStyle w:val="BodyCopy"/>
              <w:spacing w:before="40" w:after="40"/>
            </w:pPr>
            <w:r w:rsidRPr="0032498E">
              <w:t>21</w:t>
            </w:r>
          </w:p>
        </w:tc>
        <w:tc>
          <w:tcPr>
            <w:tcW w:w="2551" w:type="dxa"/>
            <w:shd w:val="clear" w:color="auto" w:fill="F2F2F2" w:themeFill="background1" w:themeFillShade="F2"/>
            <w:hideMark/>
          </w:tcPr>
          <w:p w14:paraId="376D3819" w14:textId="77777777" w:rsidR="00793BB0" w:rsidRPr="0032498E" w:rsidRDefault="00793BB0" w:rsidP="001F0C5A">
            <w:pPr>
              <w:pStyle w:val="BodyCopy"/>
              <w:spacing w:before="40" w:after="40"/>
            </w:pPr>
            <w:r w:rsidRPr="0032498E">
              <w:t>Dong Thap University</w:t>
            </w:r>
          </w:p>
        </w:tc>
        <w:tc>
          <w:tcPr>
            <w:tcW w:w="1417" w:type="dxa"/>
            <w:shd w:val="clear" w:color="auto" w:fill="F2F2F2" w:themeFill="background1" w:themeFillShade="F2"/>
            <w:hideMark/>
          </w:tcPr>
          <w:p w14:paraId="740DE83A"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5492EE68"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3D0F701"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2A0B86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0AD0305A" w14:textId="77777777" w:rsidR="00793BB0" w:rsidRPr="0032498E" w:rsidRDefault="00793BB0" w:rsidP="001F0C5A">
            <w:pPr>
              <w:pStyle w:val="BodyCopy"/>
              <w:spacing w:before="40" w:after="40"/>
            </w:pPr>
            <w:r w:rsidRPr="0032498E">
              <w:t> </w:t>
            </w:r>
          </w:p>
        </w:tc>
      </w:tr>
      <w:tr w:rsidR="00793BB0" w:rsidRPr="0032498E" w14:paraId="3CB5DE11" w14:textId="77777777" w:rsidTr="00835675">
        <w:tc>
          <w:tcPr>
            <w:tcW w:w="1276" w:type="dxa"/>
            <w:vMerge/>
            <w:shd w:val="clear" w:color="auto" w:fill="F2F2F2" w:themeFill="background1" w:themeFillShade="F2"/>
            <w:hideMark/>
          </w:tcPr>
          <w:p w14:paraId="5765EC1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C1FEF9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036A87A" w14:textId="77777777" w:rsidR="00793BB0" w:rsidRPr="0032498E" w:rsidRDefault="00793BB0" w:rsidP="001F0C5A">
            <w:pPr>
              <w:pStyle w:val="BodyCopy"/>
              <w:spacing w:before="40" w:after="40"/>
            </w:pPr>
            <w:r w:rsidRPr="0032498E">
              <w:t>22</w:t>
            </w:r>
          </w:p>
        </w:tc>
        <w:tc>
          <w:tcPr>
            <w:tcW w:w="992" w:type="dxa"/>
            <w:shd w:val="clear" w:color="auto" w:fill="F2F2F2" w:themeFill="background1" w:themeFillShade="F2"/>
            <w:hideMark/>
          </w:tcPr>
          <w:p w14:paraId="7BEA34A5" w14:textId="77777777" w:rsidR="00793BB0" w:rsidRPr="0032498E" w:rsidRDefault="00793BB0" w:rsidP="001F0C5A">
            <w:pPr>
              <w:pStyle w:val="BodyCopy"/>
              <w:spacing w:before="40" w:after="40"/>
            </w:pPr>
            <w:r w:rsidRPr="0032498E">
              <w:t>22</w:t>
            </w:r>
          </w:p>
        </w:tc>
        <w:tc>
          <w:tcPr>
            <w:tcW w:w="2551" w:type="dxa"/>
            <w:shd w:val="clear" w:color="auto" w:fill="F2F2F2" w:themeFill="background1" w:themeFillShade="F2"/>
            <w:hideMark/>
          </w:tcPr>
          <w:p w14:paraId="62F2A689" w14:textId="77777777" w:rsidR="00793BB0" w:rsidRPr="0032498E" w:rsidRDefault="00793BB0" w:rsidP="001F0C5A">
            <w:pPr>
              <w:pStyle w:val="BodyCopy"/>
              <w:spacing w:before="40" w:after="40"/>
            </w:pPr>
            <w:r w:rsidRPr="0032498E">
              <w:t>Hai Phong University</w:t>
            </w:r>
          </w:p>
        </w:tc>
        <w:tc>
          <w:tcPr>
            <w:tcW w:w="1417" w:type="dxa"/>
            <w:shd w:val="clear" w:color="auto" w:fill="F2F2F2" w:themeFill="background1" w:themeFillShade="F2"/>
            <w:hideMark/>
          </w:tcPr>
          <w:p w14:paraId="11EBB4B5"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A803C8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49FBAEC"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ED2D76F"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399FA626" w14:textId="77777777" w:rsidR="00793BB0" w:rsidRPr="0032498E" w:rsidRDefault="00793BB0" w:rsidP="001F0C5A">
            <w:pPr>
              <w:pStyle w:val="BodyCopy"/>
              <w:spacing w:before="40" w:after="40"/>
            </w:pPr>
            <w:r w:rsidRPr="0032498E">
              <w:t> </w:t>
            </w:r>
          </w:p>
        </w:tc>
      </w:tr>
      <w:tr w:rsidR="00793BB0" w:rsidRPr="0032498E" w14:paraId="57443560" w14:textId="77777777" w:rsidTr="00835675">
        <w:tc>
          <w:tcPr>
            <w:tcW w:w="1276" w:type="dxa"/>
            <w:vMerge/>
            <w:shd w:val="clear" w:color="auto" w:fill="F2F2F2" w:themeFill="background1" w:themeFillShade="F2"/>
            <w:hideMark/>
          </w:tcPr>
          <w:p w14:paraId="2814F8FC"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7A0A7F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958DFC8" w14:textId="77777777" w:rsidR="00793BB0" w:rsidRPr="0032498E" w:rsidRDefault="00793BB0" w:rsidP="001F0C5A">
            <w:pPr>
              <w:pStyle w:val="BodyCopy"/>
              <w:spacing w:before="40" w:after="40"/>
            </w:pPr>
            <w:r w:rsidRPr="0032498E">
              <w:t>23</w:t>
            </w:r>
          </w:p>
        </w:tc>
        <w:tc>
          <w:tcPr>
            <w:tcW w:w="992" w:type="dxa"/>
            <w:shd w:val="clear" w:color="auto" w:fill="F2F2F2" w:themeFill="background1" w:themeFillShade="F2"/>
            <w:hideMark/>
          </w:tcPr>
          <w:p w14:paraId="618E042D" w14:textId="77777777" w:rsidR="00793BB0" w:rsidRPr="0032498E" w:rsidRDefault="00793BB0" w:rsidP="001F0C5A">
            <w:pPr>
              <w:pStyle w:val="BodyCopy"/>
              <w:spacing w:before="40" w:after="40"/>
            </w:pPr>
            <w:r w:rsidRPr="0032498E">
              <w:t>23</w:t>
            </w:r>
          </w:p>
        </w:tc>
        <w:tc>
          <w:tcPr>
            <w:tcW w:w="2551" w:type="dxa"/>
            <w:shd w:val="clear" w:color="auto" w:fill="F2F2F2" w:themeFill="background1" w:themeFillShade="F2"/>
            <w:hideMark/>
          </w:tcPr>
          <w:p w14:paraId="20430A64" w14:textId="77777777" w:rsidR="00793BB0" w:rsidRPr="0032498E" w:rsidRDefault="00793BB0" w:rsidP="001F0C5A">
            <w:pPr>
              <w:pStyle w:val="BodyCopy"/>
              <w:spacing w:before="40" w:after="40"/>
            </w:pPr>
            <w:r w:rsidRPr="0032498E">
              <w:t>Khanh Hoa College of Medicine</w:t>
            </w:r>
          </w:p>
        </w:tc>
        <w:tc>
          <w:tcPr>
            <w:tcW w:w="1417" w:type="dxa"/>
            <w:shd w:val="clear" w:color="auto" w:fill="F2F2F2" w:themeFill="background1" w:themeFillShade="F2"/>
            <w:hideMark/>
          </w:tcPr>
          <w:p w14:paraId="46F26237"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5BAEA12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56A73A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FE46107"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76B37B0" w14:textId="77777777" w:rsidR="00793BB0" w:rsidRPr="0032498E" w:rsidRDefault="00793BB0" w:rsidP="001F0C5A">
            <w:pPr>
              <w:pStyle w:val="BodyCopy"/>
              <w:spacing w:before="40" w:after="40"/>
            </w:pPr>
            <w:r w:rsidRPr="0032498E">
              <w:t> </w:t>
            </w:r>
          </w:p>
        </w:tc>
      </w:tr>
      <w:tr w:rsidR="00793BB0" w:rsidRPr="0032498E" w14:paraId="2FABE65F" w14:textId="77777777" w:rsidTr="00835675">
        <w:tc>
          <w:tcPr>
            <w:tcW w:w="1276" w:type="dxa"/>
            <w:vMerge/>
            <w:shd w:val="clear" w:color="auto" w:fill="F2F2F2" w:themeFill="background1" w:themeFillShade="F2"/>
            <w:hideMark/>
          </w:tcPr>
          <w:p w14:paraId="6EC086E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B05373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2253D2F" w14:textId="77777777" w:rsidR="00793BB0" w:rsidRPr="0032498E" w:rsidRDefault="00793BB0" w:rsidP="001F0C5A">
            <w:pPr>
              <w:pStyle w:val="BodyCopy"/>
              <w:spacing w:before="40" w:after="40"/>
            </w:pPr>
            <w:r w:rsidRPr="0032498E">
              <w:t>24</w:t>
            </w:r>
          </w:p>
        </w:tc>
        <w:tc>
          <w:tcPr>
            <w:tcW w:w="992" w:type="dxa"/>
            <w:shd w:val="clear" w:color="auto" w:fill="F2F2F2" w:themeFill="background1" w:themeFillShade="F2"/>
            <w:hideMark/>
          </w:tcPr>
          <w:p w14:paraId="29A91110" w14:textId="77777777" w:rsidR="00793BB0" w:rsidRPr="0032498E" w:rsidRDefault="00793BB0" w:rsidP="001F0C5A">
            <w:pPr>
              <w:pStyle w:val="BodyCopy"/>
              <w:spacing w:before="40" w:after="40"/>
            </w:pPr>
            <w:r w:rsidRPr="0032498E">
              <w:t>24</w:t>
            </w:r>
          </w:p>
        </w:tc>
        <w:tc>
          <w:tcPr>
            <w:tcW w:w="2551" w:type="dxa"/>
            <w:shd w:val="clear" w:color="auto" w:fill="F2F2F2" w:themeFill="background1" w:themeFillShade="F2"/>
            <w:hideMark/>
          </w:tcPr>
          <w:p w14:paraId="5600563F" w14:textId="77777777" w:rsidR="00793BB0" w:rsidRPr="0032498E" w:rsidRDefault="00793BB0" w:rsidP="001F0C5A">
            <w:pPr>
              <w:pStyle w:val="BodyCopy"/>
              <w:spacing w:before="40" w:after="40"/>
            </w:pPr>
            <w:r w:rsidRPr="0032498E">
              <w:t>Nong Lam University, Gia Lai Campus</w:t>
            </w:r>
          </w:p>
        </w:tc>
        <w:tc>
          <w:tcPr>
            <w:tcW w:w="1417" w:type="dxa"/>
            <w:shd w:val="clear" w:color="auto" w:fill="F2F2F2" w:themeFill="background1" w:themeFillShade="F2"/>
            <w:hideMark/>
          </w:tcPr>
          <w:p w14:paraId="65F99B02"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33BC79B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095263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4E8A8B5"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C9D0A95" w14:textId="77777777" w:rsidR="00793BB0" w:rsidRPr="0032498E" w:rsidRDefault="00793BB0" w:rsidP="001F0C5A">
            <w:pPr>
              <w:pStyle w:val="BodyCopy"/>
              <w:spacing w:before="40" w:after="40"/>
            </w:pPr>
            <w:r w:rsidRPr="0032498E">
              <w:t> </w:t>
            </w:r>
          </w:p>
        </w:tc>
      </w:tr>
      <w:tr w:rsidR="00793BB0" w:rsidRPr="0032498E" w14:paraId="4A6551DE" w14:textId="77777777" w:rsidTr="00835675">
        <w:tc>
          <w:tcPr>
            <w:tcW w:w="1276" w:type="dxa"/>
            <w:vMerge/>
            <w:shd w:val="clear" w:color="auto" w:fill="F2F2F2" w:themeFill="background1" w:themeFillShade="F2"/>
            <w:hideMark/>
          </w:tcPr>
          <w:p w14:paraId="70B1A83F"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A905BA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F188C01" w14:textId="77777777" w:rsidR="00793BB0" w:rsidRPr="0032498E" w:rsidRDefault="00793BB0" w:rsidP="001F0C5A">
            <w:pPr>
              <w:pStyle w:val="BodyCopy"/>
              <w:spacing w:before="40" w:after="40"/>
            </w:pPr>
            <w:r w:rsidRPr="0032498E">
              <w:t>25</w:t>
            </w:r>
          </w:p>
        </w:tc>
        <w:tc>
          <w:tcPr>
            <w:tcW w:w="992" w:type="dxa"/>
            <w:shd w:val="clear" w:color="auto" w:fill="F2F2F2" w:themeFill="background1" w:themeFillShade="F2"/>
            <w:hideMark/>
          </w:tcPr>
          <w:p w14:paraId="2BBFCBA5" w14:textId="77777777" w:rsidR="00793BB0" w:rsidRPr="0032498E" w:rsidRDefault="00793BB0" w:rsidP="001F0C5A">
            <w:pPr>
              <w:pStyle w:val="BodyCopy"/>
              <w:spacing w:before="40" w:after="40"/>
            </w:pPr>
            <w:r w:rsidRPr="0032498E">
              <w:t>25</w:t>
            </w:r>
          </w:p>
        </w:tc>
        <w:tc>
          <w:tcPr>
            <w:tcW w:w="2551" w:type="dxa"/>
            <w:shd w:val="clear" w:color="auto" w:fill="F2F2F2" w:themeFill="background1" w:themeFillShade="F2"/>
            <w:hideMark/>
          </w:tcPr>
          <w:p w14:paraId="77F44524" w14:textId="77777777" w:rsidR="00793BB0" w:rsidRPr="0032498E" w:rsidRDefault="00793BB0" w:rsidP="001F0C5A">
            <w:pPr>
              <w:pStyle w:val="BodyCopy"/>
              <w:spacing w:before="40" w:after="40"/>
            </w:pPr>
            <w:r w:rsidRPr="0032498E">
              <w:t>Son La College</w:t>
            </w:r>
          </w:p>
        </w:tc>
        <w:tc>
          <w:tcPr>
            <w:tcW w:w="1417" w:type="dxa"/>
            <w:shd w:val="clear" w:color="auto" w:fill="F2F2F2" w:themeFill="background1" w:themeFillShade="F2"/>
            <w:hideMark/>
          </w:tcPr>
          <w:p w14:paraId="710D6BDD"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2AEFEBCE"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13614AD"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2C41EB2"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8DA5114" w14:textId="77777777" w:rsidR="00793BB0" w:rsidRPr="0032498E" w:rsidRDefault="00793BB0" w:rsidP="001F0C5A">
            <w:pPr>
              <w:pStyle w:val="BodyCopy"/>
              <w:spacing w:before="40" w:after="40"/>
            </w:pPr>
            <w:r w:rsidRPr="0032498E">
              <w:t> </w:t>
            </w:r>
          </w:p>
        </w:tc>
      </w:tr>
      <w:tr w:rsidR="00793BB0" w:rsidRPr="0032498E" w14:paraId="2ABCD225" w14:textId="77777777" w:rsidTr="00835675">
        <w:tc>
          <w:tcPr>
            <w:tcW w:w="1276" w:type="dxa"/>
            <w:vMerge/>
            <w:shd w:val="clear" w:color="auto" w:fill="F2F2F2" w:themeFill="background1" w:themeFillShade="F2"/>
            <w:hideMark/>
          </w:tcPr>
          <w:p w14:paraId="2C02972E"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A6E77E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AFAE1F5" w14:textId="77777777" w:rsidR="00793BB0" w:rsidRPr="0032498E" w:rsidRDefault="00793BB0" w:rsidP="001F0C5A">
            <w:pPr>
              <w:pStyle w:val="BodyCopy"/>
              <w:spacing w:before="40" w:after="40"/>
            </w:pPr>
            <w:r w:rsidRPr="0032498E">
              <w:t>26</w:t>
            </w:r>
          </w:p>
        </w:tc>
        <w:tc>
          <w:tcPr>
            <w:tcW w:w="992" w:type="dxa"/>
            <w:shd w:val="clear" w:color="auto" w:fill="F2F2F2" w:themeFill="background1" w:themeFillShade="F2"/>
            <w:hideMark/>
          </w:tcPr>
          <w:p w14:paraId="05BB7CC0" w14:textId="77777777" w:rsidR="00793BB0" w:rsidRPr="0032498E" w:rsidRDefault="00793BB0" w:rsidP="001F0C5A">
            <w:pPr>
              <w:pStyle w:val="BodyCopy"/>
              <w:spacing w:before="40" w:after="40"/>
            </w:pPr>
            <w:r w:rsidRPr="0032498E">
              <w:t>26</w:t>
            </w:r>
          </w:p>
        </w:tc>
        <w:tc>
          <w:tcPr>
            <w:tcW w:w="2551" w:type="dxa"/>
            <w:shd w:val="clear" w:color="auto" w:fill="F2F2F2" w:themeFill="background1" w:themeFillShade="F2"/>
            <w:hideMark/>
          </w:tcPr>
          <w:p w14:paraId="04AD9843" w14:textId="77777777" w:rsidR="00793BB0" w:rsidRPr="0032498E" w:rsidRDefault="00793BB0" w:rsidP="001F0C5A">
            <w:pPr>
              <w:pStyle w:val="BodyCopy"/>
              <w:spacing w:before="40" w:after="40"/>
            </w:pPr>
            <w:r w:rsidRPr="0032498E">
              <w:t>Fisheries College</w:t>
            </w:r>
          </w:p>
        </w:tc>
        <w:tc>
          <w:tcPr>
            <w:tcW w:w="1417" w:type="dxa"/>
            <w:shd w:val="clear" w:color="auto" w:fill="F2F2F2" w:themeFill="background1" w:themeFillShade="F2"/>
            <w:hideMark/>
          </w:tcPr>
          <w:p w14:paraId="12B6F2E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F9109A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A2BB93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A6E18C7"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CB945F0" w14:textId="77777777" w:rsidR="00793BB0" w:rsidRPr="0032498E" w:rsidRDefault="00793BB0" w:rsidP="001F0C5A">
            <w:pPr>
              <w:pStyle w:val="BodyCopy"/>
              <w:spacing w:before="40" w:after="40"/>
            </w:pPr>
            <w:r w:rsidRPr="0032498E">
              <w:t> </w:t>
            </w:r>
          </w:p>
        </w:tc>
      </w:tr>
      <w:tr w:rsidR="00793BB0" w:rsidRPr="0032498E" w14:paraId="7F9BC1E9" w14:textId="77777777" w:rsidTr="00835675">
        <w:tc>
          <w:tcPr>
            <w:tcW w:w="1276" w:type="dxa"/>
            <w:vMerge/>
            <w:shd w:val="clear" w:color="auto" w:fill="F2F2F2" w:themeFill="background1" w:themeFillShade="F2"/>
            <w:hideMark/>
          </w:tcPr>
          <w:p w14:paraId="28D693A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AEA7E8D"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105B2C1" w14:textId="77777777" w:rsidR="00793BB0" w:rsidRPr="0032498E" w:rsidRDefault="00793BB0" w:rsidP="001F0C5A">
            <w:pPr>
              <w:pStyle w:val="BodyCopy"/>
              <w:spacing w:before="40" w:after="40"/>
            </w:pPr>
            <w:r w:rsidRPr="0032498E">
              <w:t>27</w:t>
            </w:r>
          </w:p>
        </w:tc>
        <w:tc>
          <w:tcPr>
            <w:tcW w:w="992" w:type="dxa"/>
            <w:shd w:val="clear" w:color="auto" w:fill="F2F2F2" w:themeFill="background1" w:themeFillShade="F2"/>
            <w:hideMark/>
          </w:tcPr>
          <w:p w14:paraId="72A74D2F" w14:textId="77777777" w:rsidR="00793BB0" w:rsidRPr="0032498E" w:rsidRDefault="00793BB0" w:rsidP="001F0C5A">
            <w:pPr>
              <w:pStyle w:val="BodyCopy"/>
              <w:spacing w:before="40" w:after="40"/>
            </w:pPr>
            <w:r w:rsidRPr="0032498E">
              <w:t>27</w:t>
            </w:r>
          </w:p>
        </w:tc>
        <w:tc>
          <w:tcPr>
            <w:tcW w:w="2551" w:type="dxa"/>
            <w:shd w:val="clear" w:color="auto" w:fill="F2F2F2" w:themeFill="background1" w:themeFillShade="F2"/>
            <w:hideMark/>
          </w:tcPr>
          <w:p w14:paraId="1748F153" w14:textId="77777777" w:rsidR="00793BB0" w:rsidRPr="0032498E" w:rsidRDefault="00793BB0" w:rsidP="001F0C5A">
            <w:pPr>
              <w:pStyle w:val="BodyCopy"/>
              <w:spacing w:before="40" w:after="40"/>
            </w:pPr>
            <w:r w:rsidRPr="0032498E">
              <w:t>Hau Giang Community College</w:t>
            </w:r>
          </w:p>
        </w:tc>
        <w:tc>
          <w:tcPr>
            <w:tcW w:w="1417" w:type="dxa"/>
            <w:shd w:val="clear" w:color="auto" w:fill="F2F2F2" w:themeFill="background1" w:themeFillShade="F2"/>
            <w:hideMark/>
          </w:tcPr>
          <w:p w14:paraId="645EAA5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EB96D0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A985978"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1AD25B6"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A8C9E24" w14:textId="77777777" w:rsidR="00793BB0" w:rsidRPr="0032498E" w:rsidRDefault="00793BB0" w:rsidP="001F0C5A">
            <w:pPr>
              <w:pStyle w:val="BodyCopy"/>
              <w:spacing w:before="40" w:after="40"/>
            </w:pPr>
            <w:r w:rsidRPr="0032498E">
              <w:t> </w:t>
            </w:r>
          </w:p>
        </w:tc>
      </w:tr>
      <w:tr w:rsidR="00793BB0" w:rsidRPr="0032498E" w14:paraId="5965DD04" w14:textId="77777777" w:rsidTr="00835675">
        <w:tc>
          <w:tcPr>
            <w:tcW w:w="1276" w:type="dxa"/>
            <w:vMerge/>
            <w:shd w:val="clear" w:color="auto" w:fill="F2F2F2" w:themeFill="background1" w:themeFillShade="F2"/>
            <w:hideMark/>
          </w:tcPr>
          <w:p w14:paraId="156B0B2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6975BE3"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7ACFE50" w14:textId="77777777" w:rsidR="00793BB0" w:rsidRPr="0032498E" w:rsidRDefault="00793BB0" w:rsidP="001F0C5A">
            <w:pPr>
              <w:pStyle w:val="BodyCopy"/>
              <w:spacing w:before="40" w:after="40"/>
            </w:pPr>
            <w:r w:rsidRPr="0032498E">
              <w:t>28</w:t>
            </w:r>
          </w:p>
        </w:tc>
        <w:tc>
          <w:tcPr>
            <w:tcW w:w="992" w:type="dxa"/>
            <w:shd w:val="clear" w:color="auto" w:fill="F2F2F2" w:themeFill="background1" w:themeFillShade="F2"/>
            <w:hideMark/>
          </w:tcPr>
          <w:p w14:paraId="02A51DA8" w14:textId="77777777" w:rsidR="00793BB0" w:rsidRPr="0032498E" w:rsidRDefault="00793BB0" w:rsidP="001F0C5A">
            <w:pPr>
              <w:pStyle w:val="BodyCopy"/>
              <w:spacing w:before="40" w:after="40"/>
            </w:pPr>
            <w:r w:rsidRPr="0032498E">
              <w:t>28</w:t>
            </w:r>
          </w:p>
        </w:tc>
        <w:tc>
          <w:tcPr>
            <w:tcW w:w="2551" w:type="dxa"/>
            <w:shd w:val="clear" w:color="auto" w:fill="F2F2F2" w:themeFill="background1" w:themeFillShade="F2"/>
            <w:hideMark/>
          </w:tcPr>
          <w:p w14:paraId="136F5A4D" w14:textId="77777777" w:rsidR="00793BB0" w:rsidRPr="0032498E" w:rsidRDefault="00793BB0" w:rsidP="001F0C5A">
            <w:pPr>
              <w:pStyle w:val="BodyCopy"/>
              <w:spacing w:before="40" w:after="40"/>
            </w:pPr>
            <w:r w:rsidRPr="0032498E">
              <w:t>HCMC University of Industrial - Nghe An Branch</w:t>
            </w:r>
          </w:p>
        </w:tc>
        <w:tc>
          <w:tcPr>
            <w:tcW w:w="1417" w:type="dxa"/>
            <w:shd w:val="clear" w:color="auto" w:fill="F2F2F2" w:themeFill="background1" w:themeFillShade="F2"/>
            <w:hideMark/>
          </w:tcPr>
          <w:p w14:paraId="31E7EC28"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95B7D2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5DCBA4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FE2F45B"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70C53A98" w14:textId="77777777" w:rsidR="00793BB0" w:rsidRPr="0032498E" w:rsidRDefault="00793BB0" w:rsidP="001F0C5A">
            <w:pPr>
              <w:pStyle w:val="BodyCopy"/>
              <w:spacing w:before="40" w:after="40"/>
            </w:pPr>
            <w:r w:rsidRPr="0032498E">
              <w:t> </w:t>
            </w:r>
          </w:p>
        </w:tc>
      </w:tr>
      <w:tr w:rsidR="00793BB0" w:rsidRPr="0032498E" w14:paraId="62961C31" w14:textId="77777777" w:rsidTr="00835675">
        <w:tc>
          <w:tcPr>
            <w:tcW w:w="1276" w:type="dxa"/>
            <w:vMerge/>
            <w:shd w:val="clear" w:color="auto" w:fill="F2F2F2" w:themeFill="background1" w:themeFillShade="F2"/>
            <w:hideMark/>
          </w:tcPr>
          <w:p w14:paraId="33DCCFC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91BB94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7A04E54" w14:textId="77777777" w:rsidR="00793BB0" w:rsidRPr="0032498E" w:rsidRDefault="00793BB0" w:rsidP="001F0C5A">
            <w:pPr>
              <w:pStyle w:val="BodyCopy"/>
              <w:spacing w:before="40" w:after="40"/>
            </w:pPr>
            <w:r w:rsidRPr="0032498E">
              <w:t>29</w:t>
            </w:r>
          </w:p>
        </w:tc>
        <w:tc>
          <w:tcPr>
            <w:tcW w:w="992" w:type="dxa"/>
            <w:shd w:val="clear" w:color="auto" w:fill="F2F2F2" w:themeFill="background1" w:themeFillShade="F2"/>
            <w:hideMark/>
          </w:tcPr>
          <w:p w14:paraId="5BE9F5C8" w14:textId="77777777" w:rsidR="00793BB0" w:rsidRPr="0032498E" w:rsidRDefault="00793BB0" w:rsidP="001F0C5A">
            <w:pPr>
              <w:pStyle w:val="BodyCopy"/>
              <w:spacing w:before="40" w:after="40"/>
            </w:pPr>
            <w:r w:rsidRPr="0032498E">
              <w:t>29</w:t>
            </w:r>
          </w:p>
        </w:tc>
        <w:tc>
          <w:tcPr>
            <w:tcW w:w="2551" w:type="dxa"/>
            <w:shd w:val="clear" w:color="auto" w:fill="F2F2F2" w:themeFill="background1" w:themeFillShade="F2"/>
            <w:hideMark/>
          </w:tcPr>
          <w:p w14:paraId="3986F0DE" w14:textId="77777777" w:rsidR="00793BB0" w:rsidRPr="0032498E" w:rsidRDefault="00793BB0" w:rsidP="001F0C5A">
            <w:pPr>
              <w:pStyle w:val="BodyCopy"/>
              <w:spacing w:before="40" w:after="40"/>
            </w:pPr>
            <w:r w:rsidRPr="0032498E">
              <w:t>Hung Yen Polytechnic College</w:t>
            </w:r>
          </w:p>
        </w:tc>
        <w:tc>
          <w:tcPr>
            <w:tcW w:w="1417" w:type="dxa"/>
            <w:shd w:val="clear" w:color="auto" w:fill="F2F2F2" w:themeFill="background1" w:themeFillShade="F2"/>
            <w:hideMark/>
          </w:tcPr>
          <w:p w14:paraId="08D34E1E"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D6883BB"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D926491"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428DB0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E6778E6" w14:textId="77777777" w:rsidR="00793BB0" w:rsidRPr="0032498E" w:rsidRDefault="00793BB0" w:rsidP="001F0C5A">
            <w:pPr>
              <w:pStyle w:val="BodyCopy"/>
              <w:spacing w:before="40" w:after="40"/>
            </w:pPr>
            <w:r w:rsidRPr="0032498E">
              <w:t> </w:t>
            </w:r>
          </w:p>
        </w:tc>
      </w:tr>
      <w:tr w:rsidR="00793BB0" w:rsidRPr="0032498E" w14:paraId="211DF411" w14:textId="77777777" w:rsidTr="00835675">
        <w:tc>
          <w:tcPr>
            <w:tcW w:w="1276" w:type="dxa"/>
            <w:vMerge/>
            <w:shd w:val="clear" w:color="auto" w:fill="F2F2F2" w:themeFill="background1" w:themeFillShade="F2"/>
            <w:hideMark/>
          </w:tcPr>
          <w:p w14:paraId="33C481C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4B2AFE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61385F1" w14:textId="77777777" w:rsidR="00793BB0" w:rsidRPr="0032498E" w:rsidRDefault="00793BB0" w:rsidP="001F0C5A">
            <w:pPr>
              <w:pStyle w:val="BodyCopy"/>
              <w:spacing w:before="40" w:after="40"/>
            </w:pPr>
            <w:r w:rsidRPr="0032498E">
              <w:t>30</w:t>
            </w:r>
          </w:p>
        </w:tc>
        <w:tc>
          <w:tcPr>
            <w:tcW w:w="992" w:type="dxa"/>
            <w:shd w:val="clear" w:color="auto" w:fill="F2F2F2" w:themeFill="background1" w:themeFillShade="F2"/>
            <w:hideMark/>
          </w:tcPr>
          <w:p w14:paraId="56063189" w14:textId="77777777" w:rsidR="00793BB0" w:rsidRPr="0032498E" w:rsidRDefault="00793BB0" w:rsidP="001F0C5A">
            <w:pPr>
              <w:pStyle w:val="BodyCopy"/>
              <w:spacing w:before="40" w:after="40"/>
            </w:pPr>
            <w:r w:rsidRPr="0032498E">
              <w:t>30</w:t>
            </w:r>
          </w:p>
        </w:tc>
        <w:tc>
          <w:tcPr>
            <w:tcW w:w="2551" w:type="dxa"/>
            <w:shd w:val="clear" w:color="auto" w:fill="F2F2F2" w:themeFill="background1" w:themeFillShade="F2"/>
            <w:hideMark/>
          </w:tcPr>
          <w:p w14:paraId="46A73D72" w14:textId="77777777" w:rsidR="00793BB0" w:rsidRPr="0032498E" w:rsidRDefault="00793BB0" w:rsidP="001F0C5A">
            <w:pPr>
              <w:pStyle w:val="BodyCopy"/>
              <w:spacing w:before="40" w:after="40"/>
            </w:pPr>
            <w:r w:rsidRPr="0032498E">
              <w:t>Lang Son College of Education</w:t>
            </w:r>
          </w:p>
        </w:tc>
        <w:tc>
          <w:tcPr>
            <w:tcW w:w="1417" w:type="dxa"/>
            <w:shd w:val="clear" w:color="auto" w:fill="F2F2F2" w:themeFill="background1" w:themeFillShade="F2"/>
            <w:hideMark/>
          </w:tcPr>
          <w:p w14:paraId="18ED0EB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95B37B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B750CC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478B31E"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57C6AE7" w14:textId="77777777" w:rsidR="00793BB0" w:rsidRPr="0032498E" w:rsidRDefault="00793BB0" w:rsidP="001F0C5A">
            <w:pPr>
              <w:pStyle w:val="BodyCopy"/>
              <w:spacing w:before="40" w:after="40"/>
            </w:pPr>
            <w:r w:rsidRPr="0032498E">
              <w:t> </w:t>
            </w:r>
          </w:p>
        </w:tc>
      </w:tr>
      <w:tr w:rsidR="00793BB0" w:rsidRPr="0032498E" w14:paraId="7420782A" w14:textId="77777777" w:rsidTr="00835675">
        <w:tc>
          <w:tcPr>
            <w:tcW w:w="1276" w:type="dxa"/>
            <w:vMerge/>
            <w:shd w:val="clear" w:color="auto" w:fill="F2F2F2" w:themeFill="background1" w:themeFillShade="F2"/>
            <w:hideMark/>
          </w:tcPr>
          <w:p w14:paraId="1528E2FB"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C98708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F20DCFA" w14:textId="77777777" w:rsidR="00793BB0" w:rsidRPr="0032498E" w:rsidRDefault="00793BB0" w:rsidP="001F0C5A">
            <w:pPr>
              <w:pStyle w:val="BodyCopy"/>
              <w:spacing w:before="40" w:after="40"/>
            </w:pPr>
            <w:r w:rsidRPr="0032498E">
              <w:t>31</w:t>
            </w:r>
          </w:p>
        </w:tc>
        <w:tc>
          <w:tcPr>
            <w:tcW w:w="992" w:type="dxa"/>
            <w:shd w:val="clear" w:color="auto" w:fill="F2F2F2" w:themeFill="background1" w:themeFillShade="F2"/>
            <w:hideMark/>
          </w:tcPr>
          <w:p w14:paraId="0ACA540A" w14:textId="77777777" w:rsidR="00793BB0" w:rsidRPr="0032498E" w:rsidRDefault="00793BB0" w:rsidP="001F0C5A">
            <w:pPr>
              <w:pStyle w:val="BodyCopy"/>
              <w:spacing w:before="40" w:after="40"/>
            </w:pPr>
            <w:r w:rsidRPr="0032498E">
              <w:t>31</w:t>
            </w:r>
          </w:p>
        </w:tc>
        <w:tc>
          <w:tcPr>
            <w:tcW w:w="2551" w:type="dxa"/>
            <w:shd w:val="clear" w:color="auto" w:fill="F2F2F2" w:themeFill="background1" w:themeFillShade="F2"/>
            <w:hideMark/>
          </w:tcPr>
          <w:p w14:paraId="0F06C8B8" w14:textId="77777777" w:rsidR="00793BB0" w:rsidRPr="0032498E" w:rsidRDefault="00793BB0" w:rsidP="001F0C5A">
            <w:pPr>
              <w:pStyle w:val="BodyCopy"/>
              <w:spacing w:before="40" w:after="40"/>
            </w:pPr>
            <w:r w:rsidRPr="0032498E">
              <w:t>Nguyen Du Culture-Sports and Tourism College</w:t>
            </w:r>
          </w:p>
        </w:tc>
        <w:tc>
          <w:tcPr>
            <w:tcW w:w="1417" w:type="dxa"/>
            <w:shd w:val="clear" w:color="auto" w:fill="F2F2F2" w:themeFill="background1" w:themeFillShade="F2"/>
            <w:hideMark/>
          </w:tcPr>
          <w:p w14:paraId="124F007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BD1322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37E4ECD"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FA1C459"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BF654D0" w14:textId="77777777" w:rsidR="00793BB0" w:rsidRPr="0032498E" w:rsidRDefault="00793BB0" w:rsidP="001F0C5A">
            <w:pPr>
              <w:pStyle w:val="BodyCopy"/>
              <w:spacing w:before="40" w:after="40"/>
            </w:pPr>
            <w:r w:rsidRPr="0032498E">
              <w:t> </w:t>
            </w:r>
          </w:p>
        </w:tc>
      </w:tr>
      <w:tr w:rsidR="00793BB0" w:rsidRPr="0032498E" w14:paraId="6477AF2F" w14:textId="77777777" w:rsidTr="00835675">
        <w:tc>
          <w:tcPr>
            <w:tcW w:w="1276" w:type="dxa"/>
            <w:vMerge/>
            <w:shd w:val="clear" w:color="auto" w:fill="F2F2F2" w:themeFill="background1" w:themeFillShade="F2"/>
            <w:hideMark/>
          </w:tcPr>
          <w:p w14:paraId="1CAEE3D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C6756E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37D53FA" w14:textId="77777777" w:rsidR="00793BB0" w:rsidRPr="0032498E" w:rsidRDefault="00793BB0" w:rsidP="001F0C5A">
            <w:pPr>
              <w:pStyle w:val="BodyCopy"/>
              <w:spacing w:before="40" w:after="40"/>
            </w:pPr>
            <w:r w:rsidRPr="0032498E">
              <w:t>32</w:t>
            </w:r>
          </w:p>
        </w:tc>
        <w:tc>
          <w:tcPr>
            <w:tcW w:w="992" w:type="dxa"/>
            <w:shd w:val="clear" w:color="auto" w:fill="F2F2F2" w:themeFill="background1" w:themeFillShade="F2"/>
            <w:hideMark/>
          </w:tcPr>
          <w:p w14:paraId="1A0B6E12" w14:textId="77777777" w:rsidR="00793BB0" w:rsidRPr="0032498E" w:rsidRDefault="00793BB0" w:rsidP="001F0C5A">
            <w:pPr>
              <w:pStyle w:val="BodyCopy"/>
              <w:spacing w:before="40" w:after="40"/>
            </w:pPr>
            <w:r w:rsidRPr="0032498E">
              <w:t>32</w:t>
            </w:r>
          </w:p>
        </w:tc>
        <w:tc>
          <w:tcPr>
            <w:tcW w:w="2551" w:type="dxa"/>
            <w:shd w:val="clear" w:color="auto" w:fill="F2F2F2" w:themeFill="background1" w:themeFillShade="F2"/>
            <w:hideMark/>
          </w:tcPr>
          <w:p w14:paraId="438A709F" w14:textId="77777777" w:rsidR="00793BB0" w:rsidRPr="0032498E" w:rsidRDefault="00793BB0" w:rsidP="001F0C5A">
            <w:pPr>
              <w:pStyle w:val="BodyCopy"/>
              <w:spacing w:before="40" w:after="40"/>
            </w:pPr>
            <w:r w:rsidRPr="0032498E">
              <w:t>Phan Chau Trinh University</w:t>
            </w:r>
          </w:p>
        </w:tc>
        <w:tc>
          <w:tcPr>
            <w:tcW w:w="1417" w:type="dxa"/>
            <w:shd w:val="clear" w:color="auto" w:fill="F2F2F2" w:themeFill="background1" w:themeFillShade="F2"/>
            <w:hideMark/>
          </w:tcPr>
          <w:p w14:paraId="310F539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4057FF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20A4F7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096646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497F3FA" w14:textId="77777777" w:rsidR="00793BB0" w:rsidRPr="0032498E" w:rsidRDefault="00793BB0" w:rsidP="001F0C5A">
            <w:pPr>
              <w:pStyle w:val="BodyCopy"/>
              <w:spacing w:before="40" w:after="40"/>
            </w:pPr>
            <w:r w:rsidRPr="0032498E">
              <w:t> </w:t>
            </w:r>
          </w:p>
        </w:tc>
      </w:tr>
      <w:tr w:rsidR="00793BB0" w:rsidRPr="0032498E" w14:paraId="7FFEA28C" w14:textId="77777777" w:rsidTr="00835675">
        <w:tc>
          <w:tcPr>
            <w:tcW w:w="1276" w:type="dxa"/>
            <w:vMerge/>
            <w:shd w:val="clear" w:color="auto" w:fill="F2F2F2" w:themeFill="background1" w:themeFillShade="F2"/>
            <w:hideMark/>
          </w:tcPr>
          <w:p w14:paraId="5E88977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927473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2E49992" w14:textId="77777777" w:rsidR="00793BB0" w:rsidRPr="0032498E" w:rsidRDefault="00793BB0" w:rsidP="001F0C5A">
            <w:pPr>
              <w:pStyle w:val="BodyCopy"/>
              <w:spacing w:before="40" w:after="40"/>
            </w:pPr>
            <w:r w:rsidRPr="0032498E">
              <w:t>33</w:t>
            </w:r>
          </w:p>
        </w:tc>
        <w:tc>
          <w:tcPr>
            <w:tcW w:w="992" w:type="dxa"/>
            <w:shd w:val="clear" w:color="auto" w:fill="F2F2F2" w:themeFill="background1" w:themeFillShade="F2"/>
            <w:hideMark/>
          </w:tcPr>
          <w:p w14:paraId="06E4488A" w14:textId="77777777" w:rsidR="00793BB0" w:rsidRPr="0032498E" w:rsidRDefault="00793BB0" w:rsidP="001F0C5A">
            <w:pPr>
              <w:pStyle w:val="BodyCopy"/>
              <w:spacing w:before="40" w:after="40"/>
            </w:pPr>
            <w:r w:rsidRPr="0032498E">
              <w:t>33</w:t>
            </w:r>
          </w:p>
        </w:tc>
        <w:tc>
          <w:tcPr>
            <w:tcW w:w="2551" w:type="dxa"/>
            <w:shd w:val="clear" w:color="auto" w:fill="F2F2F2" w:themeFill="background1" w:themeFillShade="F2"/>
            <w:hideMark/>
          </w:tcPr>
          <w:p w14:paraId="7EBF8915" w14:textId="77777777" w:rsidR="00793BB0" w:rsidRPr="0032498E" w:rsidRDefault="00793BB0" w:rsidP="001F0C5A">
            <w:pPr>
              <w:pStyle w:val="BodyCopy"/>
              <w:spacing w:before="40" w:after="40"/>
            </w:pPr>
            <w:r w:rsidRPr="0032498E">
              <w:t>Phu Tho Vocational College</w:t>
            </w:r>
          </w:p>
        </w:tc>
        <w:tc>
          <w:tcPr>
            <w:tcW w:w="1417" w:type="dxa"/>
            <w:shd w:val="clear" w:color="auto" w:fill="F2F2F2" w:themeFill="background1" w:themeFillShade="F2"/>
            <w:hideMark/>
          </w:tcPr>
          <w:p w14:paraId="14FAD84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646DF3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7ED7A1A"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C71F185"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0A4B2607" w14:textId="77777777" w:rsidR="00793BB0" w:rsidRPr="0032498E" w:rsidRDefault="00793BB0" w:rsidP="001F0C5A">
            <w:pPr>
              <w:pStyle w:val="BodyCopy"/>
              <w:spacing w:before="40" w:after="40"/>
            </w:pPr>
            <w:r w:rsidRPr="0032498E">
              <w:t> </w:t>
            </w:r>
          </w:p>
        </w:tc>
      </w:tr>
      <w:tr w:rsidR="00793BB0" w:rsidRPr="0032498E" w14:paraId="2427927D" w14:textId="77777777" w:rsidTr="00835675">
        <w:tc>
          <w:tcPr>
            <w:tcW w:w="1276" w:type="dxa"/>
            <w:vMerge/>
            <w:shd w:val="clear" w:color="auto" w:fill="F2F2F2" w:themeFill="background1" w:themeFillShade="F2"/>
            <w:hideMark/>
          </w:tcPr>
          <w:p w14:paraId="66AEC40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9A415D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6E6C142" w14:textId="77777777" w:rsidR="00793BB0" w:rsidRPr="0032498E" w:rsidRDefault="00793BB0" w:rsidP="001F0C5A">
            <w:pPr>
              <w:pStyle w:val="BodyCopy"/>
              <w:spacing w:before="40" w:after="40"/>
            </w:pPr>
            <w:r w:rsidRPr="0032498E">
              <w:t>34</w:t>
            </w:r>
          </w:p>
        </w:tc>
        <w:tc>
          <w:tcPr>
            <w:tcW w:w="992" w:type="dxa"/>
            <w:shd w:val="clear" w:color="auto" w:fill="F2F2F2" w:themeFill="background1" w:themeFillShade="F2"/>
            <w:hideMark/>
          </w:tcPr>
          <w:p w14:paraId="5D90C6E2" w14:textId="77777777" w:rsidR="00793BB0" w:rsidRPr="0032498E" w:rsidRDefault="00793BB0" w:rsidP="001F0C5A">
            <w:pPr>
              <w:pStyle w:val="BodyCopy"/>
              <w:spacing w:before="40" w:after="40"/>
            </w:pPr>
            <w:r w:rsidRPr="0032498E">
              <w:t>34</w:t>
            </w:r>
          </w:p>
        </w:tc>
        <w:tc>
          <w:tcPr>
            <w:tcW w:w="2551" w:type="dxa"/>
            <w:shd w:val="clear" w:color="auto" w:fill="F2F2F2" w:themeFill="background1" w:themeFillShade="F2"/>
            <w:hideMark/>
          </w:tcPr>
          <w:p w14:paraId="162AB800" w14:textId="77777777" w:rsidR="00793BB0" w:rsidRPr="0032498E" w:rsidRDefault="00793BB0" w:rsidP="001F0C5A">
            <w:pPr>
              <w:pStyle w:val="BodyCopy"/>
              <w:spacing w:before="40" w:after="40"/>
            </w:pPr>
            <w:r w:rsidRPr="0032498E">
              <w:t>Quang Nam university</w:t>
            </w:r>
          </w:p>
        </w:tc>
        <w:tc>
          <w:tcPr>
            <w:tcW w:w="1417" w:type="dxa"/>
            <w:shd w:val="clear" w:color="auto" w:fill="F2F2F2" w:themeFill="background1" w:themeFillShade="F2"/>
            <w:hideMark/>
          </w:tcPr>
          <w:p w14:paraId="7FE1A10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DEC73C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3214253"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DFA3F1E"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454615A" w14:textId="77777777" w:rsidR="00793BB0" w:rsidRPr="0032498E" w:rsidRDefault="00793BB0" w:rsidP="001F0C5A">
            <w:pPr>
              <w:pStyle w:val="BodyCopy"/>
              <w:spacing w:before="40" w:after="40"/>
            </w:pPr>
            <w:r w:rsidRPr="0032498E">
              <w:t> </w:t>
            </w:r>
          </w:p>
        </w:tc>
      </w:tr>
      <w:tr w:rsidR="00793BB0" w:rsidRPr="0032498E" w14:paraId="42FA0DF0" w14:textId="77777777" w:rsidTr="00835675">
        <w:tc>
          <w:tcPr>
            <w:tcW w:w="1276" w:type="dxa"/>
            <w:vMerge/>
            <w:shd w:val="clear" w:color="auto" w:fill="F2F2F2" w:themeFill="background1" w:themeFillShade="F2"/>
            <w:hideMark/>
          </w:tcPr>
          <w:p w14:paraId="1D2B8241"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930BDF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DF4C270" w14:textId="77777777" w:rsidR="00793BB0" w:rsidRPr="0032498E" w:rsidRDefault="00793BB0" w:rsidP="001F0C5A">
            <w:pPr>
              <w:pStyle w:val="BodyCopy"/>
              <w:spacing w:before="40" w:after="40"/>
            </w:pPr>
            <w:r w:rsidRPr="0032498E">
              <w:t>35</w:t>
            </w:r>
          </w:p>
        </w:tc>
        <w:tc>
          <w:tcPr>
            <w:tcW w:w="992" w:type="dxa"/>
            <w:shd w:val="clear" w:color="auto" w:fill="F2F2F2" w:themeFill="background1" w:themeFillShade="F2"/>
            <w:hideMark/>
          </w:tcPr>
          <w:p w14:paraId="41D41961" w14:textId="77777777" w:rsidR="00793BB0" w:rsidRPr="0032498E" w:rsidRDefault="00793BB0" w:rsidP="001F0C5A">
            <w:pPr>
              <w:pStyle w:val="BodyCopy"/>
              <w:spacing w:before="40" w:after="40"/>
            </w:pPr>
            <w:r w:rsidRPr="0032498E">
              <w:t>35</w:t>
            </w:r>
          </w:p>
        </w:tc>
        <w:tc>
          <w:tcPr>
            <w:tcW w:w="2551" w:type="dxa"/>
            <w:shd w:val="clear" w:color="auto" w:fill="F2F2F2" w:themeFill="background1" w:themeFillShade="F2"/>
            <w:hideMark/>
          </w:tcPr>
          <w:p w14:paraId="00DE7E27" w14:textId="77777777" w:rsidR="00793BB0" w:rsidRPr="0032498E" w:rsidRDefault="00793BB0" w:rsidP="001F0C5A">
            <w:pPr>
              <w:pStyle w:val="BodyCopy"/>
              <w:spacing w:before="40" w:after="40"/>
            </w:pPr>
            <w:r w:rsidRPr="0032498E">
              <w:t>Quang Ngai University of Finance and Accountancy</w:t>
            </w:r>
          </w:p>
        </w:tc>
        <w:tc>
          <w:tcPr>
            <w:tcW w:w="1417" w:type="dxa"/>
            <w:shd w:val="clear" w:color="auto" w:fill="F2F2F2" w:themeFill="background1" w:themeFillShade="F2"/>
            <w:hideMark/>
          </w:tcPr>
          <w:p w14:paraId="729A3E7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25B19B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BF69FF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F6333F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BCEAE1A" w14:textId="77777777" w:rsidR="00793BB0" w:rsidRPr="0032498E" w:rsidRDefault="00793BB0" w:rsidP="001F0C5A">
            <w:pPr>
              <w:pStyle w:val="BodyCopy"/>
              <w:spacing w:before="40" w:after="40"/>
            </w:pPr>
            <w:r w:rsidRPr="0032498E">
              <w:t> </w:t>
            </w:r>
          </w:p>
        </w:tc>
      </w:tr>
      <w:tr w:rsidR="00793BB0" w:rsidRPr="0032498E" w14:paraId="16FCE349" w14:textId="77777777" w:rsidTr="00835675">
        <w:tc>
          <w:tcPr>
            <w:tcW w:w="1276" w:type="dxa"/>
            <w:vMerge/>
            <w:shd w:val="clear" w:color="auto" w:fill="F2F2F2" w:themeFill="background1" w:themeFillShade="F2"/>
            <w:hideMark/>
          </w:tcPr>
          <w:p w14:paraId="0DF578A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D221E3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0EE20BD" w14:textId="77777777" w:rsidR="00793BB0" w:rsidRPr="0032498E" w:rsidRDefault="00793BB0" w:rsidP="001F0C5A">
            <w:pPr>
              <w:pStyle w:val="BodyCopy"/>
              <w:spacing w:before="40" w:after="40"/>
            </w:pPr>
            <w:r w:rsidRPr="0032498E">
              <w:t>36</w:t>
            </w:r>
          </w:p>
        </w:tc>
        <w:tc>
          <w:tcPr>
            <w:tcW w:w="992" w:type="dxa"/>
            <w:shd w:val="clear" w:color="auto" w:fill="F2F2F2" w:themeFill="background1" w:themeFillShade="F2"/>
            <w:hideMark/>
          </w:tcPr>
          <w:p w14:paraId="0A6AB6B3" w14:textId="77777777" w:rsidR="00793BB0" w:rsidRPr="0032498E" w:rsidRDefault="00793BB0" w:rsidP="001F0C5A">
            <w:pPr>
              <w:pStyle w:val="BodyCopy"/>
              <w:spacing w:before="40" w:after="40"/>
            </w:pPr>
            <w:r w:rsidRPr="0032498E">
              <w:t>36</w:t>
            </w:r>
          </w:p>
        </w:tc>
        <w:tc>
          <w:tcPr>
            <w:tcW w:w="2551" w:type="dxa"/>
            <w:shd w:val="clear" w:color="auto" w:fill="F2F2F2" w:themeFill="background1" w:themeFillShade="F2"/>
            <w:hideMark/>
          </w:tcPr>
          <w:p w14:paraId="3AEFA1CE" w14:textId="77777777" w:rsidR="00793BB0" w:rsidRPr="0032498E" w:rsidRDefault="00793BB0" w:rsidP="001F0C5A">
            <w:pPr>
              <w:pStyle w:val="BodyCopy"/>
              <w:spacing w:before="40" w:after="40"/>
            </w:pPr>
            <w:r w:rsidRPr="0032498E">
              <w:t>Soc Trang Teacher's Training College</w:t>
            </w:r>
          </w:p>
        </w:tc>
        <w:tc>
          <w:tcPr>
            <w:tcW w:w="1417" w:type="dxa"/>
            <w:shd w:val="clear" w:color="auto" w:fill="F2F2F2" w:themeFill="background1" w:themeFillShade="F2"/>
            <w:hideMark/>
          </w:tcPr>
          <w:p w14:paraId="161F3F3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7C80F18"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0F7F2D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32B39BC"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C5293CC" w14:textId="77777777" w:rsidR="00793BB0" w:rsidRPr="0032498E" w:rsidRDefault="00793BB0" w:rsidP="001F0C5A">
            <w:pPr>
              <w:pStyle w:val="BodyCopy"/>
              <w:spacing w:before="40" w:after="40"/>
            </w:pPr>
            <w:r w:rsidRPr="0032498E">
              <w:t> </w:t>
            </w:r>
          </w:p>
        </w:tc>
      </w:tr>
      <w:tr w:rsidR="00793BB0" w:rsidRPr="0032498E" w14:paraId="747EDC4B" w14:textId="77777777" w:rsidTr="00835675">
        <w:tc>
          <w:tcPr>
            <w:tcW w:w="1276" w:type="dxa"/>
            <w:vMerge/>
            <w:shd w:val="clear" w:color="auto" w:fill="F2F2F2" w:themeFill="background1" w:themeFillShade="F2"/>
            <w:hideMark/>
          </w:tcPr>
          <w:p w14:paraId="7EA829C1"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456C0D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F307E9F" w14:textId="77777777" w:rsidR="00793BB0" w:rsidRPr="0032498E" w:rsidRDefault="00793BB0" w:rsidP="001F0C5A">
            <w:pPr>
              <w:pStyle w:val="BodyCopy"/>
              <w:spacing w:before="40" w:after="40"/>
            </w:pPr>
            <w:r w:rsidRPr="0032498E">
              <w:t>37</w:t>
            </w:r>
          </w:p>
        </w:tc>
        <w:tc>
          <w:tcPr>
            <w:tcW w:w="992" w:type="dxa"/>
            <w:shd w:val="clear" w:color="auto" w:fill="F2F2F2" w:themeFill="background1" w:themeFillShade="F2"/>
            <w:hideMark/>
          </w:tcPr>
          <w:p w14:paraId="62769265" w14:textId="77777777" w:rsidR="00793BB0" w:rsidRPr="0032498E" w:rsidRDefault="00793BB0" w:rsidP="001F0C5A">
            <w:pPr>
              <w:pStyle w:val="BodyCopy"/>
              <w:spacing w:before="40" w:after="40"/>
            </w:pPr>
            <w:r w:rsidRPr="0032498E">
              <w:t>37</w:t>
            </w:r>
          </w:p>
        </w:tc>
        <w:tc>
          <w:tcPr>
            <w:tcW w:w="2551" w:type="dxa"/>
            <w:shd w:val="clear" w:color="auto" w:fill="F2F2F2" w:themeFill="background1" w:themeFillShade="F2"/>
            <w:hideMark/>
          </w:tcPr>
          <w:p w14:paraId="79DB1776" w14:textId="77777777" w:rsidR="00793BB0" w:rsidRPr="0032498E" w:rsidRDefault="00793BB0" w:rsidP="001F0C5A">
            <w:pPr>
              <w:pStyle w:val="BodyCopy"/>
              <w:spacing w:before="40" w:after="40"/>
            </w:pPr>
            <w:r w:rsidRPr="0032498E">
              <w:t>Southern Agriculture College</w:t>
            </w:r>
          </w:p>
        </w:tc>
        <w:tc>
          <w:tcPr>
            <w:tcW w:w="1417" w:type="dxa"/>
            <w:shd w:val="clear" w:color="auto" w:fill="F2F2F2" w:themeFill="background1" w:themeFillShade="F2"/>
            <w:hideMark/>
          </w:tcPr>
          <w:p w14:paraId="652003D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84090F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0056A1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AC37D1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8A3F1C4" w14:textId="77777777" w:rsidR="00793BB0" w:rsidRPr="0032498E" w:rsidRDefault="00793BB0" w:rsidP="001F0C5A">
            <w:pPr>
              <w:pStyle w:val="BodyCopy"/>
              <w:spacing w:before="40" w:after="40"/>
            </w:pPr>
            <w:r w:rsidRPr="0032498E">
              <w:t> </w:t>
            </w:r>
          </w:p>
        </w:tc>
      </w:tr>
      <w:tr w:rsidR="00793BB0" w:rsidRPr="0032498E" w14:paraId="48AEF7A5" w14:textId="77777777" w:rsidTr="00835675">
        <w:tc>
          <w:tcPr>
            <w:tcW w:w="1276" w:type="dxa"/>
            <w:vMerge/>
            <w:shd w:val="clear" w:color="auto" w:fill="F2F2F2" w:themeFill="background1" w:themeFillShade="F2"/>
            <w:hideMark/>
          </w:tcPr>
          <w:p w14:paraId="41D61F4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E7A041D"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9FC9DE8" w14:textId="77777777" w:rsidR="00793BB0" w:rsidRPr="0032498E" w:rsidRDefault="00793BB0" w:rsidP="001F0C5A">
            <w:pPr>
              <w:pStyle w:val="BodyCopy"/>
              <w:spacing w:before="40" w:after="40"/>
            </w:pPr>
            <w:r w:rsidRPr="0032498E">
              <w:t>38</w:t>
            </w:r>
          </w:p>
        </w:tc>
        <w:tc>
          <w:tcPr>
            <w:tcW w:w="992" w:type="dxa"/>
            <w:shd w:val="clear" w:color="auto" w:fill="F2F2F2" w:themeFill="background1" w:themeFillShade="F2"/>
            <w:hideMark/>
          </w:tcPr>
          <w:p w14:paraId="2B42B12A" w14:textId="77777777" w:rsidR="00793BB0" w:rsidRPr="0032498E" w:rsidRDefault="00793BB0" w:rsidP="001F0C5A">
            <w:pPr>
              <w:pStyle w:val="BodyCopy"/>
              <w:spacing w:before="40" w:after="40"/>
            </w:pPr>
            <w:r w:rsidRPr="0032498E">
              <w:t>38</w:t>
            </w:r>
          </w:p>
        </w:tc>
        <w:tc>
          <w:tcPr>
            <w:tcW w:w="2551" w:type="dxa"/>
            <w:shd w:val="clear" w:color="auto" w:fill="F2F2F2" w:themeFill="background1" w:themeFillShade="F2"/>
            <w:hideMark/>
          </w:tcPr>
          <w:p w14:paraId="3893509B" w14:textId="77777777" w:rsidR="00793BB0" w:rsidRPr="0032498E" w:rsidRDefault="00793BB0" w:rsidP="001F0C5A">
            <w:pPr>
              <w:pStyle w:val="BodyCopy"/>
              <w:spacing w:before="40" w:after="40"/>
            </w:pPr>
            <w:r w:rsidRPr="0032498E">
              <w:t>Vocational College for the Central Highlands Ethnic Minority Youths</w:t>
            </w:r>
            <w:r>
              <w:t>,</w:t>
            </w:r>
            <w:r w:rsidRPr="0032498E">
              <w:t xml:space="preserve"> Dak</w:t>
            </w:r>
            <w:r>
              <w:t xml:space="preserve"> L</w:t>
            </w:r>
            <w:r w:rsidRPr="0032498E">
              <w:t xml:space="preserve">ak </w:t>
            </w:r>
          </w:p>
        </w:tc>
        <w:tc>
          <w:tcPr>
            <w:tcW w:w="1417" w:type="dxa"/>
            <w:shd w:val="clear" w:color="auto" w:fill="F2F2F2" w:themeFill="background1" w:themeFillShade="F2"/>
            <w:hideMark/>
          </w:tcPr>
          <w:p w14:paraId="0688149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D89B26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68CF37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864762B"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01161EF9" w14:textId="77777777" w:rsidR="00793BB0" w:rsidRPr="0032498E" w:rsidRDefault="00793BB0" w:rsidP="001F0C5A">
            <w:pPr>
              <w:pStyle w:val="BodyCopy"/>
              <w:spacing w:before="40" w:after="40"/>
            </w:pPr>
            <w:r w:rsidRPr="0032498E">
              <w:t> </w:t>
            </w:r>
          </w:p>
        </w:tc>
      </w:tr>
      <w:tr w:rsidR="00793BB0" w:rsidRPr="0032498E" w14:paraId="4299EE02" w14:textId="77777777" w:rsidTr="00835675">
        <w:tc>
          <w:tcPr>
            <w:tcW w:w="1276" w:type="dxa"/>
            <w:vMerge/>
            <w:shd w:val="clear" w:color="auto" w:fill="F2F2F2" w:themeFill="background1" w:themeFillShade="F2"/>
            <w:hideMark/>
          </w:tcPr>
          <w:p w14:paraId="7B5F4FD4"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28669F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99CA6AA" w14:textId="77777777" w:rsidR="00793BB0" w:rsidRPr="0032498E" w:rsidRDefault="00793BB0" w:rsidP="001F0C5A">
            <w:pPr>
              <w:pStyle w:val="BodyCopy"/>
              <w:spacing w:before="40" w:after="40"/>
            </w:pPr>
            <w:r w:rsidRPr="0032498E">
              <w:t>39</w:t>
            </w:r>
          </w:p>
        </w:tc>
        <w:tc>
          <w:tcPr>
            <w:tcW w:w="992" w:type="dxa"/>
            <w:shd w:val="clear" w:color="auto" w:fill="F2F2F2" w:themeFill="background1" w:themeFillShade="F2"/>
            <w:hideMark/>
          </w:tcPr>
          <w:p w14:paraId="19B2917D" w14:textId="77777777" w:rsidR="00793BB0" w:rsidRPr="0032498E" w:rsidRDefault="00793BB0" w:rsidP="001F0C5A">
            <w:pPr>
              <w:pStyle w:val="BodyCopy"/>
              <w:spacing w:before="40" w:after="40"/>
            </w:pPr>
            <w:r w:rsidRPr="0032498E">
              <w:t>39</w:t>
            </w:r>
          </w:p>
        </w:tc>
        <w:tc>
          <w:tcPr>
            <w:tcW w:w="2551" w:type="dxa"/>
            <w:shd w:val="clear" w:color="auto" w:fill="F2F2F2" w:themeFill="background1" w:themeFillShade="F2"/>
            <w:hideMark/>
          </w:tcPr>
          <w:p w14:paraId="7284380E" w14:textId="77777777" w:rsidR="00793BB0" w:rsidRPr="0032498E" w:rsidRDefault="00793BB0" w:rsidP="001F0C5A">
            <w:pPr>
              <w:pStyle w:val="BodyCopy"/>
              <w:spacing w:before="40" w:after="40"/>
            </w:pPr>
            <w:r w:rsidRPr="0032498E">
              <w:t>Yen Bai Teacher's Training College</w:t>
            </w:r>
          </w:p>
        </w:tc>
        <w:tc>
          <w:tcPr>
            <w:tcW w:w="1417" w:type="dxa"/>
            <w:shd w:val="clear" w:color="auto" w:fill="F2F2F2" w:themeFill="background1" w:themeFillShade="F2"/>
            <w:hideMark/>
          </w:tcPr>
          <w:p w14:paraId="5567748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CED902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0BFAB0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4108EB3"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A3F1F20" w14:textId="77777777" w:rsidR="00793BB0" w:rsidRPr="0032498E" w:rsidRDefault="00793BB0" w:rsidP="001F0C5A">
            <w:pPr>
              <w:pStyle w:val="BodyCopy"/>
              <w:spacing w:before="40" w:after="40"/>
            </w:pPr>
            <w:r w:rsidRPr="0032498E">
              <w:t> </w:t>
            </w:r>
          </w:p>
        </w:tc>
      </w:tr>
      <w:tr w:rsidR="00793BB0" w:rsidRPr="0032498E" w14:paraId="24DF0F4F" w14:textId="77777777" w:rsidTr="00835675">
        <w:tc>
          <w:tcPr>
            <w:tcW w:w="1276" w:type="dxa"/>
            <w:vMerge/>
            <w:shd w:val="clear" w:color="auto" w:fill="F2F2F2" w:themeFill="background1" w:themeFillShade="F2"/>
            <w:hideMark/>
          </w:tcPr>
          <w:p w14:paraId="264CA55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56F893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2EFECEF" w14:textId="77777777" w:rsidR="00793BB0" w:rsidRPr="0032498E" w:rsidRDefault="00793BB0" w:rsidP="001F0C5A">
            <w:pPr>
              <w:pStyle w:val="BodyCopy"/>
              <w:spacing w:before="40" w:after="40"/>
            </w:pPr>
            <w:r w:rsidRPr="0032498E">
              <w:t>40</w:t>
            </w:r>
          </w:p>
        </w:tc>
        <w:tc>
          <w:tcPr>
            <w:tcW w:w="992" w:type="dxa"/>
            <w:shd w:val="clear" w:color="auto" w:fill="F2F2F2" w:themeFill="background1" w:themeFillShade="F2"/>
            <w:hideMark/>
          </w:tcPr>
          <w:p w14:paraId="49613A28" w14:textId="77777777" w:rsidR="00793BB0" w:rsidRPr="0032498E" w:rsidRDefault="00793BB0" w:rsidP="001F0C5A">
            <w:pPr>
              <w:pStyle w:val="BodyCopy"/>
              <w:spacing w:before="40" w:after="40"/>
            </w:pPr>
            <w:r w:rsidRPr="0032498E">
              <w:t>40</w:t>
            </w:r>
          </w:p>
        </w:tc>
        <w:tc>
          <w:tcPr>
            <w:tcW w:w="2551" w:type="dxa"/>
            <w:shd w:val="clear" w:color="auto" w:fill="F2F2F2" w:themeFill="background1" w:themeFillShade="F2"/>
            <w:hideMark/>
          </w:tcPr>
          <w:p w14:paraId="3200E641" w14:textId="77777777" w:rsidR="00793BB0" w:rsidRPr="0032498E" w:rsidRDefault="00793BB0" w:rsidP="001F0C5A">
            <w:pPr>
              <w:pStyle w:val="BodyCopy"/>
              <w:spacing w:before="40" w:after="40"/>
            </w:pPr>
            <w:r w:rsidRPr="0032498E">
              <w:t>Binh Duong University</w:t>
            </w:r>
          </w:p>
        </w:tc>
        <w:tc>
          <w:tcPr>
            <w:tcW w:w="1417" w:type="dxa"/>
            <w:shd w:val="clear" w:color="auto" w:fill="F2F2F2" w:themeFill="background1" w:themeFillShade="F2"/>
            <w:hideMark/>
          </w:tcPr>
          <w:p w14:paraId="678E0E4C"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FC76CC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0A4C8BD"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CB5C836"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4CE9962" w14:textId="77777777" w:rsidR="00793BB0" w:rsidRPr="0032498E" w:rsidRDefault="00793BB0" w:rsidP="001F0C5A">
            <w:pPr>
              <w:pStyle w:val="BodyCopy"/>
              <w:spacing w:before="40" w:after="40"/>
            </w:pPr>
            <w:r w:rsidRPr="0032498E">
              <w:t> </w:t>
            </w:r>
          </w:p>
        </w:tc>
      </w:tr>
      <w:tr w:rsidR="00793BB0" w:rsidRPr="0032498E" w14:paraId="5AD2E298" w14:textId="77777777" w:rsidTr="00835675">
        <w:tc>
          <w:tcPr>
            <w:tcW w:w="1276" w:type="dxa"/>
            <w:vMerge/>
            <w:shd w:val="clear" w:color="auto" w:fill="F2F2F2" w:themeFill="background1" w:themeFillShade="F2"/>
            <w:hideMark/>
          </w:tcPr>
          <w:p w14:paraId="1C5B00D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A3C52A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73CD2DA" w14:textId="77777777" w:rsidR="00793BB0" w:rsidRPr="0032498E" w:rsidRDefault="00793BB0" w:rsidP="001F0C5A">
            <w:pPr>
              <w:pStyle w:val="BodyCopy"/>
              <w:spacing w:before="40" w:after="40"/>
            </w:pPr>
            <w:r w:rsidRPr="0032498E">
              <w:t>41</w:t>
            </w:r>
          </w:p>
        </w:tc>
        <w:tc>
          <w:tcPr>
            <w:tcW w:w="992" w:type="dxa"/>
            <w:shd w:val="clear" w:color="auto" w:fill="F2F2F2" w:themeFill="background1" w:themeFillShade="F2"/>
            <w:hideMark/>
          </w:tcPr>
          <w:p w14:paraId="6371AF6A" w14:textId="77777777" w:rsidR="00793BB0" w:rsidRPr="0032498E" w:rsidRDefault="00793BB0" w:rsidP="001F0C5A">
            <w:pPr>
              <w:pStyle w:val="BodyCopy"/>
              <w:spacing w:before="40" w:after="40"/>
            </w:pPr>
            <w:r w:rsidRPr="0032498E">
              <w:t>41</w:t>
            </w:r>
          </w:p>
        </w:tc>
        <w:tc>
          <w:tcPr>
            <w:tcW w:w="2551" w:type="dxa"/>
            <w:shd w:val="clear" w:color="auto" w:fill="F2F2F2" w:themeFill="background1" w:themeFillShade="F2"/>
            <w:hideMark/>
          </w:tcPr>
          <w:p w14:paraId="1B635485" w14:textId="77777777" w:rsidR="00793BB0" w:rsidRPr="0032498E" w:rsidRDefault="00793BB0" w:rsidP="001F0C5A">
            <w:pPr>
              <w:pStyle w:val="BodyCopy"/>
              <w:spacing w:before="40" w:after="40"/>
            </w:pPr>
            <w:r w:rsidRPr="0032498E">
              <w:t>Dien</w:t>
            </w:r>
            <w:r>
              <w:t xml:space="preserve"> </w:t>
            </w:r>
            <w:r w:rsidRPr="0032498E">
              <w:t>Bien Teacher Training College</w:t>
            </w:r>
          </w:p>
        </w:tc>
        <w:tc>
          <w:tcPr>
            <w:tcW w:w="1417" w:type="dxa"/>
            <w:shd w:val="clear" w:color="auto" w:fill="F2F2F2" w:themeFill="background1" w:themeFillShade="F2"/>
            <w:hideMark/>
          </w:tcPr>
          <w:p w14:paraId="4CAE321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1C41935"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B07EE54"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A4EF1D2"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19FCEF2" w14:textId="77777777" w:rsidR="00793BB0" w:rsidRPr="0032498E" w:rsidRDefault="00793BB0" w:rsidP="001F0C5A">
            <w:pPr>
              <w:pStyle w:val="BodyCopy"/>
              <w:spacing w:before="40" w:after="40"/>
            </w:pPr>
            <w:r w:rsidRPr="0032498E">
              <w:t> </w:t>
            </w:r>
          </w:p>
        </w:tc>
      </w:tr>
      <w:tr w:rsidR="00793BB0" w:rsidRPr="0032498E" w14:paraId="5EFBD3E6" w14:textId="77777777" w:rsidTr="00835675">
        <w:tc>
          <w:tcPr>
            <w:tcW w:w="1276" w:type="dxa"/>
            <w:vMerge/>
            <w:shd w:val="clear" w:color="auto" w:fill="F2F2F2" w:themeFill="background1" w:themeFillShade="F2"/>
            <w:hideMark/>
          </w:tcPr>
          <w:p w14:paraId="674BC26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06DB37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B8A07EF" w14:textId="77777777" w:rsidR="00793BB0" w:rsidRPr="0032498E" w:rsidRDefault="00793BB0" w:rsidP="001F0C5A">
            <w:pPr>
              <w:pStyle w:val="BodyCopy"/>
              <w:spacing w:before="40" w:after="40"/>
            </w:pPr>
            <w:r w:rsidRPr="0032498E">
              <w:t>42</w:t>
            </w:r>
          </w:p>
        </w:tc>
        <w:tc>
          <w:tcPr>
            <w:tcW w:w="992" w:type="dxa"/>
            <w:shd w:val="clear" w:color="auto" w:fill="F2F2F2" w:themeFill="background1" w:themeFillShade="F2"/>
            <w:hideMark/>
          </w:tcPr>
          <w:p w14:paraId="295F4EC4" w14:textId="77777777" w:rsidR="00793BB0" w:rsidRPr="0032498E" w:rsidRDefault="00793BB0" w:rsidP="001F0C5A">
            <w:pPr>
              <w:pStyle w:val="BodyCopy"/>
              <w:spacing w:before="40" w:after="40"/>
            </w:pPr>
            <w:r w:rsidRPr="0032498E">
              <w:t>42</w:t>
            </w:r>
          </w:p>
        </w:tc>
        <w:tc>
          <w:tcPr>
            <w:tcW w:w="2551" w:type="dxa"/>
            <w:shd w:val="clear" w:color="auto" w:fill="F2F2F2" w:themeFill="background1" w:themeFillShade="F2"/>
            <w:hideMark/>
          </w:tcPr>
          <w:p w14:paraId="485D8141" w14:textId="77777777" w:rsidR="00793BB0" w:rsidRPr="0032498E" w:rsidRDefault="00793BB0" w:rsidP="001F0C5A">
            <w:pPr>
              <w:pStyle w:val="BodyCopy"/>
              <w:spacing w:before="40" w:after="40"/>
            </w:pPr>
            <w:r>
              <w:t>Gia Lai Teacher</w:t>
            </w:r>
            <w:r w:rsidRPr="0032498E">
              <w:t xml:space="preserve"> Training College</w:t>
            </w:r>
          </w:p>
        </w:tc>
        <w:tc>
          <w:tcPr>
            <w:tcW w:w="1417" w:type="dxa"/>
            <w:shd w:val="clear" w:color="auto" w:fill="F2F2F2" w:themeFill="background1" w:themeFillShade="F2"/>
            <w:hideMark/>
          </w:tcPr>
          <w:p w14:paraId="4634827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77DDFA0"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2F8F981"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488B7C9"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0BFF5F68" w14:textId="77777777" w:rsidR="00793BB0" w:rsidRPr="0032498E" w:rsidRDefault="00793BB0" w:rsidP="001F0C5A">
            <w:pPr>
              <w:pStyle w:val="BodyCopy"/>
              <w:spacing w:before="40" w:after="40"/>
            </w:pPr>
            <w:r w:rsidRPr="0032498E">
              <w:t> </w:t>
            </w:r>
          </w:p>
        </w:tc>
      </w:tr>
      <w:tr w:rsidR="00793BB0" w:rsidRPr="0032498E" w14:paraId="61EF960F" w14:textId="77777777" w:rsidTr="00835675">
        <w:tc>
          <w:tcPr>
            <w:tcW w:w="1276" w:type="dxa"/>
            <w:vMerge/>
            <w:shd w:val="clear" w:color="auto" w:fill="F2F2F2" w:themeFill="background1" w:themeFillShade="F2"/>
            <w:hideMark/>
          </w:tcPr>
          <w:p w14:paraId="7DFD0474"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EA0D78A"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B79BDA6" w14:textId="77777777" w:rsidR="00793BB0" w:rsidRPr="0032498E" w:rsidRDefault="00793BB0" w:rsidP="001F0C5A">
            <w:pPr>
              <w:pStyle w:val="BodyCopy"/>
              <w:spacing w:before="40" w:after="40"/>
            </w:pPr>
            <w:r w:rsidRPr="0032498E">
              <w:t>43</w:t>
            </w:r>
          </w:p>
        </w:tc>
        <w:tc>
          <w:tcPr>
            <w:tcW w:w="992" w:type="dxa"/>
            <w:shd w:val="clear" w:color="auto" w:fill="F2F2F2" w:themeFill="background1" w:themeFillShade="F2"/>
            <w:hideMark/>
          </w:tcPr>
          <w:p w14:paraId="786D4E29" w14:textId="77777777" w:rsidR="00793BB0" w:rsidRPr="0032498E" w:rsidRDefault="00793BB0" w:rsidP="001F0C5A">
            <w:pPr>
              <w:pStyle w:val="BodyCopy"/>
              <w:spacing w:before="40" w:after="40"/>
            </w:pPr>
            <w:r w:rsidRPr="0032498E">
              <w:t>43</w:t>
            </w:r>
          </w:p>
        </w:tc>
        <w:tc>
          <w:tcPr>
            <w:tcW w:w="2551" w:type="dxa"/>
            <w:shd w:val="clear" w:color="auto" w:fill="F2F2F2" w:themeFill="background1" w:themeFillShade="F2"/>
            <w:hideMark/>
          </w:tcPr>
          <w:p w14:paraId="145C7854" w14:textId="77777777" w:rsidR="00793BB0" w:rsidRPr="0032498E" w:rsidRDefault="00793BB0" w:rsidP="001F0C5A">
            <w:pPr>
              <w:pStyle w:val="BodyCopy"/>
              <w:spacing w:before="40" w:after="40"/>
            </w:pPr>
            <w:r w:rsidRPr="0032498E">
              <w:t>Hai Phong Medical University</w:t>
            </w:r>
          </w:p>
        </w:tc>
        <w:tc>
          <w:tcPr>
            <w:tcW w:w="1417" w:type="dxa"/>
            <w:shd w:val="clear" w:color="auto" w:fill="F2F2F2" w:themeFill="background1" w:themeFillShade="F2"/>
            <w:hideMark/>
          </w:tcPr>
          <w:p w14:paraId="3A80E4B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DD21A49"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047675F"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E555CE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BDB2A39" w14:textId="77777777" w:rsidR="00793BB0" w:rsidRPr="0032498E" w:rsidRDefault="00793BB0" w:rsidP="001F0C5A">
            <w:pPr>
              <w:pStyle w:val="BodyCopy"/>
              <w:spacing w:before="40" w:after="40"/>
            </w:pPr>
            <w:r w:rsidRPr="0032498E">
              <w:t> </w:t>
            </w:r>
          </w:p>
        </w:tc>
      </w:tr>
      <w:tr w:rsidR="00793BB0" w:rsidRPr="0032498E" w14:paraId="381567F1" w14:textId="77777777" w:rsidTr="00835675">
        <w:tc>
          <w:tcPr>
            <w:tcW w:w="1276" w:type="dxa"/>
            <w:vMerge/>
            <w:shd w:val="clear" w:color="auto" w:fill="F2F2F2" w:themeFill="background1" w:themeFillShade="F2"/>
            <w:hideMark/>
          </w:tcPr>
          <w:p w14:paraId="3F5CB6FC"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2E4ACD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9C7EFB9" w14:textId="77777777" w:rsidR="00793BB0" w:rsidRPr="0032498E" w:rsidRDefault="00793BB0" w:rsidP="001F0C5A">
            <w:pPr>
              <w:pStyle w:val="BodyCopy"/>
              <w:spacing w:before="40" w:after="40"/>
            </w:pPr>
            <w:r w:rsidRPr="0032498E">
              <w:t>44</w:t>
            </w:r>
          </w:p>
        </w:tc>
        <w:tc>
          <w:tcPr>
            <w:tcW w:w="992" w:type="dxa"/>
            <w:shd w:val="clear" w:color="auto" w:fill="F2F2F2" w:themeFill="background1" w:themeFillShade="F2"/>
            <w:hideMark/>
          </w:tcPr>
          <w:p w14:paraId="064485D2" w14:textId="77777777" w:rsidR="00793BB0" w:rsidRPr="0032498E" w:rsidRDefault="00793BB0" w:rsidP="001F0C5A">
            <w:pPr>
              <w:pStyle w:val="BodyCopy"/>
              <w:spacing w:before="40" w:after="40"/>
            </w:pPr>
            <w:r w:rsidRPr="0032498E">
              <w:t>44</w:t>
            </w:r>
          </w:p>
        </w:tc>
        <w:tc>
          <w:tcPr>
            <w:tcW w:w="2551" w:type="dxa"/>
            <w:shd w:val="clear" w:color="auto" w:fill="F2F2F2" w:themeFill="background1" w:themeFillShade="F2"/>
            <w:hideMark/>
          </w:tcPr>
          <w:p w14:paraId="0DCE7546" w14:textId="77777777" w:rsidR="00793BB0" w:rsidRPr="0032498E" w:rsidRDefault="00793BB0" w:rsidP="001F0C5A">
            <w:pPr>
              <w:pStyle w:val="BodyCopy"/>
              <w:spacing w:before="40" w:after="40"/>
            </w:pPr>
            <w:r w:rsidRPr="0032498E">
              <w:t>Pedagog</w:t>
            </w:r>
            <w:r>
              <w:t>y</w:t>
            </w:r>
            <w:r w:rsidRPr="0032498E">
              <w:t xml:space="preserve"> College</w:t>
            </w:r>
            <w:r>
              <w:t>,Dal</w:t>
            </w:r>
            <w:r w:rsidRPr="0032498E">
              <w:t>at</w:t>
            </w:r>
          </w:p>
        </w:tc>
        <w:tc>
          <w:tcPr>
            <w:tcW w:w="1417" w:type="dxa"/>
            <w:shd w:val="clear" w:color="auto" w:fill="F2F2F2" w:themeFill="background1" w:themeFillShade="F2"/>
            <w:hideMark/>
          </w:tcPr>
          <w:p w14:paraId="4475C9C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5CBD9B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86B7727"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DC6E5D0"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26B43D1" w14:textId="77777777" w:rsidR="00793BB0" w:rsidRPr="0032498E" w:rsidRDefault="00793BB0" w:rsidP="001F0C5A">
            <w:pPr>
              <w:pStyle w:val="BodyCopy"/>
              <w:spacing w:before="40" w:after="40"/>
            </w:pPr>
            <w:r w:rsidRPr="0032498E">
              <w:t> </w:t>
            </w:r>
          </w:p>
        </w:tc>
      </w:tr>
      <w:tr w:rsidR="00793BB0" w:rsidRPr="0032498E" w14:paraId="0FE0B969" w14:textId="77777777" w:rsidTr="00835675">
        <w:tc>
          <w:tcPr>
            <w:tcW w:w="1276" w:type="dxa"/>
            <w:vMerge/>
            <w:shd w:val="clear" w:color="auto" w:fill="F2F2F2" w:themeFill="background1" w:themeFillShade="F2"/>
            <w:hideMark/>
          </w:tcPr>
          <w:p w14:paraId="2841592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E06D7E8"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795C0D7" w14:textId="77777777" w:rsidR="00793BB0" w:rsidRPr="0032498E" w:rsidRDefault="00793BB0" w:rsidP="001F0C5A">
            <w:pPr>
              <w:pStyle w:val="BodyCopy"/>
              <w:spacing w:before="40" w:after="40"/>
            </w:pPr>
            <w:r w:rsidRPr="0032498E">
              <w:t>45</w:t>
            </w:r>
          </w:p>
        </w:tc>
        <w:tc>
          <w:tcPr>
            <w:tcW w:w="992" w:type="dxa"/>
            <w:shd w:val="clear" w:color="auto" w:fill="F2F2F2" w:themeFill="background1" w:themeFillShade="F2"/>
            <w:hideMark/>
          </w:tcPr>
          <w:p w14:paraId="6713BEC3" w14:textId="77777777" w:rsidR="00793BB0" w:rsidRPr="0032498E" w:rsidRDefault="00793BB0" w:rsidP="001F0C5A">
            <w:pPr>
              <w:pStyle w:val="BodyCopy"/>
              <w:spacing w:before="40" w:after="40"/>
            </w:pPr>
            <w:r w:rsidRPr="0032498E">
              <w:t>45</w:t>
            </w:r>
          </w:p>
        </w:tc>
        <w:tc>
          <w:tcPr>
            <w:tcW w:w="2551" w:type="dxa"/>
            <w:shd w:val="clear" w:color="auto" w:fill="F2F2F2" w:themeFill="background1" w:themeFillShade="F2"/>
            <w:hideMark/>
          </w:tcPr>
          <w:p w14:paraId="7B8A23B1" w14:textId="77777777" w:rsidR="00793BB0" w:rsidRPr="0032498E" w:rsidRDefault="00793BB0" w:rsidP="001F0C5A">
            <w:pPr>
              <w:pStyle w:val="BodyCopy"/>
              <w:spacing w:before="40" w:after="40"/>
            </w:pPr>
            <w:r w:rsidRPr="0032498E">
              <w:t>PetroVietna</w:t>
            </w:r>
            <w:r>
              <w:t>m</w:t>
            </w:r>
            <w:r w:rsidRPr="0032498E">
              <w:t xml:space="preserve"> University</w:t>
            </w:r>
          </w:p>
        </w:tc>
        <w:tc>
          <w:tcPr>
            <w:tcW w:w="1417" w:type="dxa"/>
            <w:shd w:val="clear" w:color="auto" w:fill="F2F2F2" w:themeFill="background1" w:themeFillShade="F2"/>
            <w:hideMark/>
          </w:tcPr>
          <w:p w14:paraId="7D8829DE"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BBB317E"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76694C1"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5656BD6"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EE69B4E" w14:textId="77777777" w:rsidR="00793BB0" w:rsidRPr="0032498E" w:rsidRDefault="00793BB0" w:rsidP="001F0C5A">
            <w:pPr>
              <w:pStyle w:val="BodyCopy"/>
              <w:spacing w:before="40" w:after="40"/>
            </w:pPr>
            <w:r w:rsidRPr="0032498E">
              <w:t> </w:t>
            </w:r>
          </w:p>
        </w:tc>
      </w:tr>
      <w:tr w:rsidR="00793BB0" w:rsidRPr="0032498E" w14:paraId="08EBCF7E" w14:textId="77777777" w:rsidTr="00835675">
        <w:tc>
          <w:tcPr>
            <w:tcW w:w="1276" w:type="dxa"/>
            <w:vMerge/>
            <w:shd w:val="clear" w:color="auto" w:fill="F2F2F2" w:themeFill="background1" w:themeFillShade="F2"/>
            <w:hideMark/>
          </w:tcPr>
          <w:p w14:paraId="3B359BDB"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2A8E89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4EECB81" w14:textId="77777777" w:rsidR="00793BB0" w:rsidRPr="0032498E" w:rsidRDefault="00793BB0" w:rsidP="001F0C5A">
            <w:pPr>
              <w:pStyle w:val="BodyCopy"/>
              <w:spacing w:before="40" w:after="40"/>
            </w:pPr>
            <w:r w:rsidRPr="0032498E">
              <w:t>46</w:t>
            </w:r>
          </w:p>
        </w:tc>
        <w:tc>
          <w:tcPr>
            <w:tcW w:w="992" w:type="dxa"/>
            <w:shd w:val="clear" w:color="auto" w:fill="F2F2F2" w:themeFill="background1" w:themeFillShade="F2"/>
            <w:hideMark/>
          </w:tcPr>
          <w:p w14:paraId="080202FC" w14:textId="77777777" w:rsidR="00793BB0" w:rsidRPr="0032498E" w:rsidRDefault="00793BB0" w:rsidP="001F0C5A">
            <w:pPr>
              <w:pStyle w:val="BodyCopy"/>
              <w:spacing w:before="40" w:after="40"/>
            </w:pPr>
            <w:r w:rsidRPr="0032498E">
              <w:t>46</w:t>
            </w:r>
          </w:p>
        </w:tc>
        <w:tc>
          <w:tcPr>
            <w:tcW w:w="2551" w:type="dxa"/>
            <w:shd w:val="clear" w:color="auto" w:fill="F2F2F2" w:themeFill="background1" w:themeFillShade="F2"/>
            <w:hideMark/>
          </w:tcPr>
          <w:p w14:paraId="50393F68" w14:textId="77777777" w:rsidR="00793BB0" w:rsidRPr="0032498E" w:rsidRDefault="00793BB0" w:rsidP="001F0C5A">
            <w:pPr>
              <w:pStyle w:val="BodyCopy"/>
              <w:spacing w:before="40" w:after="40"/>
            </w:pPr>
            <w:r w:rsidRPr="0032498E">
              <w:t>Pham Van Dong University</w:t>
            </w:r>
          </w:p>
        </w:tc>
        <w:tc>
          <w:tcPr>
            <w:tcW w:w="1417" w:type="dxa"/>
            <w:shd w:val="clear" w:color="auto" w:fill="F2F2F2" w:themeFill="background1" w:themeFillShade="F2"/>
            <w:hideMark/>
          </w:tcPr>
          <w:p w14:paraId="3F426C0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236E397"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EC607A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E204571"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714ED99" w14:textId="77777777" w:rsidR="00793BB0" w:rsidRPr="0032498E" w:rsidRDefault="00793BB0" w:rsidP="001F0C5A">
            <w:pPr>
              <w:pStyle w:val="BodyCopy"/>
              <w:spacing w:before="40" w:after="40"/>
            </w:pPr>
            <w:r w:rsidRPr="0032498E">
              <w:t> </w:t>
            </w:r>
          </w:p>
        </w:tc>
      </w:tr>
      <w:tr w:rsidR="00793BB0" w:rsidRPr="0032498E" w14:paraId="24B13D56" w14:textId="77777777" w:rsidTr="00835675">
        <w:tc>
          <w:tcPr>
            <w:tcW w:w="1276" w:type="dxa"/>
            <w:vMerge/>
            <w:shd w:val="clear" w:color="auto" w:fill="F2F2F2" w:themeFill="background1" w:themeFillShade="F2"/>
            <w:hideMark/>
          </w:tcPr>
          <w:p w14:paraId="5983BE2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E22026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9C22FE2" w14:textId="77777777" w:rsidR="00793BB0" w:rsidRPr="0032498E" w:rsidRDefault="00793BB0" w:rsidP="001F0C5A">
            <w:pPr>
              <w:pStyle w:val="BodyCopy"/>
              <w:spacing w:before="40" w:after="40"/>
            </w:pPr>
            <w:r w:rsidRPr="0032498E">
              <w:t>47</w:t>
            </w:r>
          </w:p>
        </w:tc>
        <w:tc>
          <w:tcPr>
            <w:tcW w:w="992" w:type="dxa"/>
            <w:shd w:val="clear" w:color="auto" w:fill="F2F2F2" w:themeFill="background1" w:themeFillShade="F2"/>
            <w:hideMark/>
          </w:tcPr>
          <w:p w14:paraId="59B3D97A" w14:textId="77777777" w:rsidR="00793BB0" w:rsidRPr="0032498E" w:rsidRDefault="00793BB0" w:rsidP="001F0C5A">
            <w:pPr>
              <w:pStyle w:val="BodyCopy"/>
              <w:spacing w:before="40" w:after="40"/>
            </w:pPr>
            <w:r w:rsidRPr="0032498E">
              <w:t>47</w:t>
            </w:r>
          </w:p>
        </w:tc>
        <w:tc>
          <w:tcPr>
            <w:tcW w:w="2551" w:type="dxa"/>
            <w:shd w:val="clear" w:color="auto" w:fill="F2F2F2" w:themeFill="background1" w:themeFillShade="F2"/>
            <w:hideMark/>
          </w:tcPr>
          <w:p w14:paraId="63AAF822" w14:textId="77777777" w:rsidR="00793BB0" w:rsidRPr="0032498E" w:rsidRDefault="00793BB0" w:rsidP="001F0C5A">
            <w:pPr>
              <w:pStyle w:val="BodyCopy"/>
              <w:spacing w:before="40" w:after="40"/>
            </w:pPr>
            <w:r w:rsidRPr="0032498E">
              <w:t>Quang Ninh University</w:t>
            </w:r>
          </w:p>
        </w:tc>
        <w:tc>
          <w:tcPr>
            <w:tcW w:w="1417" w:type="dxa"/>
            <w:shd w:val="clear" w:color="auto" w:fill="F2F2F2" w:themeFill="background1" w:themeFillShade="F2"/>
            <w:hideMark/>
          </w:tcPr>
          <w:p w14:paraId="30FE0FE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DB441A5"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7472A0A"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02485F7"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43447BF" w14:textId="77777777" w:rsidR="00793BB0" w:rsidRPr="0032498E" w:rsidRDefault="00793BB0" w:rsidP="001F0C5A">
            <w:pPr>
              <w:pStyle w:val="BodyCopy"/>
              <w:spacing w:before="40" w:after="40"/>
            </w:pPr>
            <w:r w:rsidRPr="0032498E">
              <w:t> </w:t>
            </w:r>
          </w:p>
        </w:tc>
      </w:tr>
      <w:tr w:rsidR="00793BB0" w:rsidRPr="0032498E" w14:paraId="7BE08E95" w14:textId="77777777" w:rsidTr="00835675">
        <w:tc>
          <w:tcPr>
            <w:tcW w:w="1276" w:type="dxa"/>
            <w:vMerge/>
            <w:shd w:val="clear" w:color="auto" w:fill="F2F2F2" w:themeFill="background1" w:themeFillShade="F2"/>
            <w:hideMark/>
          </w:tcPr>
          <w:p w14:paraId="3E8AC2A4"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C59E278"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F520E14" w14:textId="77777777" w:rsidR="00793BB0" w:rsidRPr="0032498E" w:rsidRDefault="00793BB0" w:rsidP="001F0C5A">
            <w:pPr>
              <w:pStyle w:val="BodyCopy"/>
              <w:spacing w:before="40" w:after="40"/>
            </w:pPr>
            <w:r w:rsidRPr="0032498E">
              <w:t>48</w:t>
            </w:r>
          </w:p>
        </w:tc>
        <w:tc>
          <w:tcPr>
            <w:tcW w:w="992" w:type="dxa"/>
            <w:shd w:val="clear" w:color="auto" w:fill="F2F2F2" w:themeFill="background1" w:themeFillShade="F2"/>
            <w:hideMark/>
          </w:tcPr>
          <w:p w14:paraId="19F2F21B" w14:textId="77777777" w:rsidR="00793BB0" w:rsidRPr="0032498E" w:rsidRDefault="00793BB0" w:rsidP="001F0C5A">
            <w:pPr>
              <w:pStyle w:val="BodyCopy"/>
              <w:spacing w:before="40" w:after="40"/>
            </w:pPr>
            <w:r w:rsidRPr="0032498E">
              <w:t>48</w:t>
            </w:r>
          </w:p>
        </w:tc>
        <w:tc>
          <w:tcPr>
            <w:tcW w:w="2551" w:type="dxa"/>
            <w:shd w:val="clear" w:color="auto" w:fill="F2F2F2" w:themeFill="background1" w:themeFillShade="F2"/>
            <w:hideMark/>
          </w:tcPr>
          <w:p w14:paraId="183EAB4F" w14:textId="77777777" w:rsidR="00793BB0" w:rsidRPr="0032498E" w:rsidRDefault="00793BB0" w:rsidP="001F0C5A">
            <w:pPr>
              <w:pStyle w:val="BodyCopy"/>
              <w:spacing w:before="40" w:after="40"/>
            </w:pPr>
            <w:r w:rsidRPr="0032498E">
              <w:t>Tien Giang University</w:t>
            </w:r>
          </w:p>
        </w:tc>
        <w:tc>
          <w:tcPr>
            <w:tcW w:w="1417" w:type="dxa"/>
            <w:shd w:val="clear" w:color="auto" w:fill="F2F2F2" w:themeFill="background1" w:themeFillShade="F2"/>
            <w:hideMark/>
          </w:tcPr>
          <w:p w14:paraId="373EC3B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DE6873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FDF0781"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A2F9954"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0F1A37EF" w14:textId="77777777" w:rsidR="00793BB0" w:rsidRPr="0032498E" w:rsidRDefault="00793BB0" w:rsidP="001F0C5A">
            <w:pPr>
              <w:pStyle w:val="BodyCopy"/>
              <w:spacing w:before="40" w:after="40"/>
            </w:pPr>
            <w:r w:rsidRPr="0032498E">
              <w:t> </w:t>
            </w:r>
          </w:p>
        </w:tc>
      </w:tr>
      <w:tr w:rsidR="00793BB0" w:rsidRPr="0032498E" w14:paraId="0D7BC93D" w14:textId="77777777" w:rsidTr="00835675">
        <w:tc>
          <w:tcPr>
            <w:tcW w:w="1276" w:type="dxa"/>
            <w:vMerge/>
            <w:shd w:val="clear" w:color="auto" w:fill="F2F2F2" w:themeFill="background1" w:themeFillShade="F2"/>
          </w:tcPr>
          <w:p w14:paraId="70CAE442" w14:textId="77777777" w:rsidR="00793BB0" w:rsidRPr="0032498E" w:rsidRDefault="00793BB0" w:rsidP="001F0C5A">
            <w:pPr>
              <w:pStyle w:val="BodyCopy"/>
              <w:spacing w:before="40" w:after="40"/>
            </w:pPr>
          </w:p>
        </w:tc>
        <w:tc>
          <w:tcPr>
            <w:tcW w:w="1276" w:type="dxa"/>
            <w:vMerge/>
            <w:shd w:val="clear" w:color="auto" w:fill="F2F2F2" w:themeFill="background1" w:themeFillShade="F2"/>
          </w:tcPr>
          <w:p w14:paraId="32A3BB2D" w14:textId="77777777" w:rsidR="00793BB0" w:rsidRPr="0032498E" w:rsidRDefault="00793BB0" w:rsidP="001F0C5A">
            <w:pPr>
              <w:pStyle w:val="BodyCopy"/>
              <w:spacing w:before="40" w:after="40"/>
            </w:pPr>
          </w:p>
        </w:tc>
        <w:tc>
          <w:tcPr>
            <w:tcW w:w="709" w:type="dxa"/>
            <w:shd w:val="clear" w:color="auto" w:fill="F2F2F2" w:themeFill="background1" w:themeFillShade="F2"/>
          </w:tcPr>
          <w:p w14:paraId="4E508949" w14:textId="77777777" w:rsidR="00793BB0" w:rsidRPr="0032498E" w:rsidRDefault="00793BB0" w:rsidP="001F0C5A">
            <w:pPr>
              <w:pStyle w:val="BodyCopy"/>
              <w:spacing w:before="40" w:after="40"/>
            </w:pPr>
            <w:r>
              <w:t>49</w:t>
            </w:r>
          </w:p>
        </w:tc>
        <w:tc>
          <w:tcPr>
            <w:tcW w:w="992" w:type="dxa"/>
            <w:shd w:val="clear" w:color="auto" w:fill="F2F2F2" w:themeFill="background1" w:themeFillShade="F2"/>
          </w:tcPr>
          <w:p w14:paraId="02AF8A7E" w14:textId="77777777" w:rsidR="00793BB0" w:rsidRPr="0032498E" w:rsidRDefault="00793BB0" w:rsidP="001F0C5A">
            <w:pPr>
              <w:pStyle w:val="BodyCopy"/>
              <w:spacing w:before="40" w:after="40"/>
            </w:pPr>
            <w:r>
              <w:t>49</w:t>
            </w:r>
          </w:p>
        </w:tc>
        <w:tc>
          <w:tcPr>
            <w:tcW w:w="2551" w:type="dxa"/>
            <w:shd w:val="clear" w:color="auto" w:fill="F2F2F2" w:themeFill="background1" w:themeFillShade="F2"/>
          </w:tcPr>
          <w:p w14:paraId="2360B681" w14:textId="77777777" w:rsidR="00793BB0" w:rsidRPr="0032498E" w:rsidRDefault="00793BB0" w:rsidP="001F0C5A">
            <w:pPr>
              <w:pStyle w:val="BodyCopy"/>
              <w:spacing w:before="40" w:after="40"/>
            </w:pPr>
            <w:r>
              <w:t xml:space="preserve">University of Finance and </w:t>
            </w:r>
            <w:r>
              <w:lastRenderedPageBreak/>
              <w:t>Business Administration</w:t>
            </w:r>
          </w:p>
        </w:tc>
        <w:tc>
          <w:tcPr>
            <w:tcW w:w="1417" w:type="dxa"/>
            <w:shd w:val="clear" w:color="auto" w:fill="F2F2F2" w:themeFill="background1" w:themeFillShade="F2"/>
          </w:tcPr>
          <w:p w14:paraId="50462537" w14:textId="77777777" w:rsidR="00793BB0" w:rsidRPr="0032498E" w:rsidRDefault="00793BB0" w:rsidP="001F0C5A">
            <w:pPr>
              <w:pStyle w:val="BodyCopy"/>
              <w:spacing w:before="40" w:after="40"/>
            </w:pPr>
            <w:r>
              <w:lastRenderedPageBreak/>
              <w:t>1</w:t>
            </w:r>
          </w:p>
        </w:tc>
        <w:tc>
          <w:tcPr>
            <w:tcW w:w="1276" w:type="dxa"/>
            <w:shd w:val="clear" w:color="auto" w:fill="F2F2F2" w:themeFill="background1" w:themeFillShade="F2"/>
          </w:tcPr>
          <w:p w14:paraId="2E0EA239" w14:textId="77777777" w:rsidR="00793BB0" w:rsidRPr="0032498E" w:rsidRDefault="00793BB0" w:rsidP="001F0C5A">
            <w:pPr>
              <w:pStyle w:val="BodyCopy"/>
              <w:spacing w:before="40" w:after="40"/>
            </w:pPr>
          </w:p>
        </w:tc>
        <w:tc>
          <w:tcPr>
            <w:tcW w:w="1276" w:type="dxa"/>
            <w:shd w:val="clear" w:color="auto" w:fill="F2F2F2" w:themeFill="background1" w:themeFillShade="F2"/>
          </w:tcPr>
          <w:p w14:paraId="02722620" w14:textId="77777777" w:rsidR="00793BB0" w:rsidRPr="0032498E" w:rsidRDefault="00793BB0" w:rsidP="001F0C5A">
            <w:pPr>
              <w:pStyle w:val="BodyCopy"/>
              <w:spacing w:before="40" w:after="40"/>
            </w:pPr>
          </w:p>
        </w:tc>
        <w:tc>
          <w:tcPr>
            <w:tcW w:w="1276" w:type="dxa"/>
            <w:shd w:val="clear" w:color="auto" w:fill="F2F2F2" w:themeFill="background1" w:themeFillShade="F2"/>
          </w:tcPr>
          <w:p w14:paraId="702D3CB0" w14:textId="77777777" w:rsidR="00793BB0" w:rsidRPr="0032498E" w:rsidRDefault="00793BB0" w:rsidP="001F0C5A">
            <w:pPr>
              <w:pStyle w:val="BodyCopy"/>
              <w:spacing w:before="40" w:after="40"/>
            </w:pPr>
          </w:p>
        </w:tc>
        <w:tc>
          <w:tcPr>
            <w:tcW w:w="850" w:type="dxa"/>
            <w:shd w:val="clear" w:color="auto" w:fill="F2F2F2" w:themeFill="background1" w:themeFillShade="F2"/>
          </w:tcPr>
          <w:p w14:paraId="127E2C72" w14:textId="77777777" w:rsidR="00793BB0" w:rsidRPr="0032498E" w:rsidRDefault="00793BB0" w:rsidP="001F0C5A">
            <w:pPr>
              <w:pStyle w:val="BodyCopy"/>
              <w:spacing w:before="40" w:after="40"/>
            </w:pPr>
          </w:p>
        </w:tc>
      </w:tr>
      <w:tr w:rsidR="00793BB0" w:rsidRPr="0032498E" w14:paraId="010A1CFD" w14:textId="77777777" w:rsidTr="00835675">
        <w:tc>
          <w:tcPr>
            <w:tcW w:w="1276" w:type="dxa"/>
            <w:vMerge/>
            <w:shd w:val="clear" w:color="auto" w:fill="F2F2F2" w:themeFill="background1" w:themeFillShade="F2"/>
            <w:hideMark/>
          </w:tcPr>
          <w:p w14:paraId="60E3E8FF"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26E758D"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2A05FD1" w14:textId="77777777" w:rsidR="00793BB0" w:rsidRPr="0032498E" w:rsidRDefault="00793BB0" w:rsidP="001F0C5A">
            <w:pPr>
              <w:pStyle w:val="BodyCopy"/>
              <w:spacing w:before="40" w:after="40"/>
            </w:pPr>
            <w:r w:rsidRPr="0032498E">
              <w:t>50</w:t>
            </w:r>
          </w:p>
        </w:tc>
        <w:tc>
          <w:tcPr>
            <w:tcW w:w="992" w:type="dxa"/>
            <w:shd w:val="clear" w:color="auto" w:fill="F2F2F2" w:themeFill="background1" w:themeFillShade="F2"/>
            <w:hideMark/>
          </w:tcPr>
          <w:p w14:paraId="5D88943D" w14:textId="77777777" w:rsidR="00793BB0" w:rsidRPr="0032498E" w:rsidRDefault="00793BB0" w:rsidP="001F0C5A">
            <w:pPr>
              <w:pStyle w:val="BodyCopy"/>
              <w:spacing w:before="40" w:after="40"/>
            </w:pPr>
            <w:r w:rsidRPr="0032498E">
              <w:t>50</w:t>
            </w:r>
          </w:p>
        </w:tc>
        <w:tc>
          <w:tcPr>
            <w:tcW w:w="2551" w:type="dxa"/>
            <w:shd w:val="clear" w:color="auto" w:fill="F2F2F2" w:themeFill="background1" w:themeFillShade="F2"/>
            <w:hideMark/>
          </w:tcPr>
          <w:p w14:paraId="5BABD4A8" w14:textId="77777777" w:rsidR="00793BB0" w:rsidRPr="0032498E" w:rsidRDefault="00793BB0" w:rsidP="001F0C5A">
            <w:pPr>
              <w:pStyle w:val="BodyCopy"/>
              <w:spacing w:before="40" w:after="40"/>
            </w:pPr>
            <w:r w:rsidRPr="0032498E">
              <w:t>Vietnam Maritime University</w:t>
            </w:r>
          </w:p>
        </w:tc>
        <w:tc>
          <w:tcPr>
            <w:tcW w:w="1417" w:type="dxa"/>
            <w:shd w:val="clear" w:color="auto" w:fill="F2F2F2" w:themeFill="background1" w:themeFillShade="F2"/>
            <w:hideMark/>
          </w:tcPr>
          <w:p w14:paraId="6A0A2278"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1D955F3"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9C3048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99159D4"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82FE8FE" w14:textId="77777777" w:rsidR="00793BB0" w:rsidRPr="0032498E" w:rsidRDefault="00793BB0" w:rsidP="001F0C5A">
            <w:pPr>
              <w:pStyle w:val="BodyCopy"/>
              <w:spacing w:before="40" w:after="40"/>
            </w:pPr>
            <w:r w:rsidRPr="0032498E">
              <w:t> </w:t>
            </w:r>
          </w:p>
        </w:tc>
      </w:tr>
      <w:tr w:rsidR="00793BB0" w:rsidRPr="0032498E" w14:paraId="1E67202D" w14:textId="77777777" w:rsidTr="0023217C">
        <w:tc>
          <w:tcPr>
            <w:tcW w:w="1276" w:type="dxa"/>
            <w:vMerge/>
            <w:shd w:val="clear" w:color="auto" w:fill="F2F2F2" w:themeFill="background1" w:themeFillShade="F2"/>
            <w:hideMark/>
          </w:tcPr>
          <w:p w14:paraId="7C06B8AC" w14:textId="77777777" w:rsidR="00793BB0" w:rsidRPr="0032498E" w:rsidRDefault="00793BB0" w:rsidP="001F0C5A">
            <w:pPr>
              <w:pStyle w:val="BodyCopy"/>
              <w:spacing w:before="40" w:after="40"/>
            </w:pPr>
          </w:p>
        </w:tc>
        <w:tc>
          <w:tcPr>
            <w:tcW w:w="5528" w:type="dxa"/>
            <w:gridSpan w:val="4"/>
            <w:shd w:val="clear" w:color="auto" w:fill="D9D9D9" w:themeFill="background1" w:themeFillShade="D9"/>
            <w:hideMark/>
          </w:tcPr>
          <w:p w14:paraId="28E7A97B"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5A5D9099" w14:textId="77777777" w:rsidR="00793BB0" w:rsidRPr="0023217C" w:rsidRDefault="00793BB0" w:rsidP="001F0C5A">
            <w:pPr>
              <w:pStyle w:val="BodyCopy"/>
              <w:spacing w:before="40" w:after="40"/>
              <w:rPr>
                <w:b/>
              </w:rPr>
            </w:pPr>
            <w:r w:rsidRPr="0023217C">
              <w:rPr>
                <w:b/>
              </w:rPr>
              <w:t>116</w:t>
            </w:r>
          </w:p>
        </w:tc>
        <w:tc>
          <w:tcPr>
            <w:tcW w:w="1276" w:type="dxa"/>
            <w:shd w:val="clear" w:color="auto" w:fill="D9D9D9" w:themeFill="background1" w:themeFillShade="D9"/>
            <w:hideMark/>
          </w:tcPr>
          <w:p w14:paraId="52813145" w14:textId="77777777" w:rsidR="00793BB0" w:rsidRPr="0023217C" w:rsidRDefault="00793BB0" w:rsidP="001F0C5A">
            <w:pPr>
              <w:pStyle w:val="BodyCopy"/>
              <w:spacing w:before="40" w:after="40"/>
              <w:rPr>
                <w:b/>
              </w:rPr>
            </w:pPr>
            <w:r w:rsidRPr="0023217C">
              <w:rPr>
                <w:b/>
              </w:rPr>
              <w:t>89</w:t>
            </w:r>
          </w:p>
        </w:tc>
        <w:tc>
          <w:tcPr>
            <w:tcW w:w="1276" w:type="dxa"/>
            <w:shd w:val="clear" w:color="auto" w:fill="D9D9D9" w:themeFill="background1" w:themeFillShade="D9"/>
            <w:hideMark/>
          </w:tcPr>
          <w:p w14:paraId="414C0F4A" w14:textId="77777777" w:rsidR="00793BB0" w:rsidRPr="0023217C" w:rsidRDefault="00793BB0" w:rsidP="001F0C5A">
            <w:pPr>
              <w:pStyle w:val="BodyCopy"/>
              <w:spacing w:before="40" w:after="40"/>
              <w:rPr>
                <w:b/>
              </w:rPr>
            </w:pPr>
            <w:r w:rsidRPr="0023217C">
              <w:rPr>
                <w:b/>
              </w:rPr>
              <w:t>45</w:t>
            </w:r>
          </w:p>
        </w:tc>
        <w:tc>
          <w:tcPr>
            <w:tcW w:w="1276" w:type="dxa"/>
            <w:shd w:val="clear" w:color="auto" w:fill="D9D9D9" w:themeFill="background1" w:themeFillShade="D9"/>
            <w:hideMark/>
          </w:tcPr>
          <w:p w14:paraId="1DF360F4" w14:textId="77777777" w:rsidR="00793BB0" w:rsidRPr="0023217C" w:rsidRDefault="00793BB0" w:rsidP="001F0C5A">
            <w:pPr>
              <w:pStyle w:val="BodyCopy"/>
              <w:spacing w:before="40" w:after="40"/>
              <w:rPr>
                <w:b/>
              </w:rPr>
            </w:pPr>
            <w:r w:rsidRPr="0023217C">
              <w:rPr>
                <w:b/>
              </w:rPr>
              <w:t>24</w:t>
            </w:r>
          </w:p>
        </w:tc>
        <w:tc>
          <w:tcPr>
            <w:tcW w:w="850" w:type="dxa"/>
            <w:shd w:val="clear" w:color="auto" w:fill="D9D9D9" w:themeFill="background1" w:themeFillShade="D9"/>
            <w:hideMark/>
          </w:tcPr>
          <w:p w14:paraId="1CDB26AB" w14:textId="77777777" w:rsidR="00793BB0" w:rsidRPr="0023217C" w:rsidRDefault="00793BB0" w:rsidP="001F0C5A">
            <w:pPr>
              <w:pStyle w:val="BodyCopy"/>
              <w:spacing w:before="40" w:after="40"/>
              <w:rPr>
                <w:b/>
              </w:rPr>
            </w:pPr>
            <w:r w:rsidRPr="0023217C">
              <w:rPr>
                <w:b/>
              </w:rPr>
              <w:t>1</w:t>
            </w:r>
          </w:p>
        </w:tc>
      </w:tr>
      <w:tr w:rsidR="00793BB0" w:rsidRPr="0032498E" w14:paraId="14FE4FD1" w14:textId="77777777" w:rsidTr="00835675">
        <w:tc>
          <w:tcPr>
            <w:tcW w:w="1276" w:type="dxa"/>
            <w:vMerge w:val="restart"/>
            <w:shd w:val="clear" w:color="auto" w:fill="F2F2F2" w:themeFill="background1" w:themeFillShade="F2"/>
            <w:hideMark/>
          </w:tcPr>
          <w:p w14:paraId="754A1EB5" w14:textId="77777777" w:rsidR="00793BB0" w:rsidRPr="0032498E" w:rsidRDefault="00793BB0" w:rsidP="001F0C5A">
            <w:pPr>
              <w:pStyle w:val="BodyCopy"/>
              <w:spacing w:before="40" w:after="40"/>
            </w:pPr>
            <w:r w:rsidRPr="0032498E">
              <w:t>Can Tho</w:t>
            </w:r>
          </w:p>
        </w:tc>
        <w:tc>
          <w:tcPr>
            <w:tcW w:w="1276" w:type="dxa"/>
            <w:vMerge w:val="restart"/>
            <w:shd w:val="clear" w:color="auto" w:fill="F2F2F2" w:themeFill="background1" w:themeFillShade="F2"/>
            <w:hideMark/>
          </w:tcPr>
          <w:p w14:paraId="37890715" w14:textId="77777777" w:rsidR="00793BB0" w:rsidRPr="0032498E" w:rsidRDefault="00793BB0" w:rsidP="001F0C5A">
            <w:pPr>
              <w:pStyle w:val="BodyCopy"/>
              <w:spacing w:before="40" w:after="40"/>
            </w:pPr>
            <w:r w:rsidRPr="0032498E">
              <w:t>Other Universities</w:t>
            </w:r>
          </w:p>
        </w:tc>
        <w:tc>
          <w:tcPr>
            <w:tcW w:w="709" w:type="dxa"/>
            <w:shd w:val="clear" w:color="auto" w:fill="F2F2F2" w:themeFill="background1" w:themeFillShade="F2"/>
            <w:hideMark/>
          </w:tcPr>
          <w:p w14:paraId="1EE177E3" w14:textId="77777777" w:rsidR="00793BB0" w:rsidRPr="0032498E" w:rsidRDefault="00793BB0" w:rsidP="001F0C5A">
            <w:pPr>
              <w:pStyle w:val="BodyCopy"/>
              <w:spacing w:before="40" w:after="40"/>
            </w:pPr>
            <w:r w:rsidRPr="0032498E">
              <w:t>52</w:t>
            </w:r>
          </w:p>
        </w:tc>
        <w:tc>
          <w:tcPr>
            <w:tcW w:w="992" w:type="dxa"/>
            <w:shd w:val="clear" w:color="auto" w:fill="F2F2F2" w:themeFill="background1" w:themeFillShade="F2"/>
            <w:hideMark/>
          </w:tcPr>
          <w:p w14:paraId="4AC10F57"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6B764835" w14:textId="77777777" w:rsidR="00793BB0" w:rsidRPr="0032498E" w:rsidRDefault="00793BB0" w:rsidP="001F0C5A">
            <w:pPr>
              <w:pStyle w:val="BodyCopy"/>
              <w:spacing w:before="40" w:after="40"/>
            </w:pPr>
            <w:r w:rsidRPr="0032498E">
              <w:t>Can Tho College</w:t>
            </w:r>
          </w:p>
        </w:tc>
        <w:tc>
          <w:tcPr>
            <w:tcW w:w="1417" w:type="dxa"/>
            <w:shd w:val="clear" w:color="auto" w:fill="F2F2F2" w:themeFill="background1" w:themeFillShade="F2"/>
            <w:hideMark/>
          </w:tcPr>
          <w:p w14:paraId="33BCFDA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45BFF27"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858754E"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498E7C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901CC10" w14:textId="77777777" w:rsidR="00793BB0" w:rsidRPr="0032498E" w:rsidRDefault="00793BB0" w:rsidP="001F0C5A">
            <w:pPr>
              <w:pStyle w:val="BodyCopy"/>
              <w:spacing w:before="40" w:after="40"/>
            </w:pPr>
            <w:r w:rsidRPr="0032498E">
              <w:t> </w:t>
            </w:r>
          </w:p>
        </w:tc>
      </w:tr>
      <w:tr w:rsidR="00793BB0" w:rsidRPr="0032498E" w14:paraId="57729711" w14:textId="77777777" w:rsidTr="00835675">
        <w:tc>
          <w:tcPr>
            <w:tcW w:w="1276" w:type="dxa"/>
            <w:vMerge/>
            <w:shd w:val="clear" w:color="auto" w:fill="F2F2F2" w:themeFill="background1" w:themeFillShade="F2"/>
            <w:hideMark/>
          </w:tcPr>
          <w:p w14:paraId="7B48BBC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058734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C4AFDE6" w14:textId="77777777" w:rsidR="00793BB0" w:rsidRPr="0032498E" w:rsidRDefault="00793BB0" w:rsidP="001F0C5A">
            <w:pPr>
              <w:pStyle w:val="BodyCopy"/>
              <w:spacing w:before="40" w:after="40"/>
            </w:pPr>
            <w:r w:rsidRPr="0032498E">
              <w:t>53</w:t>
            </w:r>
          </w:p>
        </w:tc>
        <w:tc>
          <w:tcPr>
            <w:tcW w:w="992" w:type="dxa"/>
            <w:shd w:val="clear" w:color="auto" w:fill="F2F2F2" w:themeFill="background1" w:themeFillShade="F2"/>
            <w:hideMark/>
          </w:tcPr>
          <w:p w14:paraId="73FB469B"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09D09149" w14:textId="77777777" w:rsidR="00793BB0" w:rsidRPr="0032498E" w:rsidRDefault="00793BB0" w:rsidP="001F0C5A">
            <w:pPr>
              <w:pStyle w:val="BodyCopy"/>
              <w:spacing w:before="40" w:after="40"/>
            </w:pPr>
            <w:r w:rsidRPr="0032498E">
              <w:t>Can Tho Technical Economic College</w:t>
            </w:r>
          </w:p>
        </w:tc>
        <w:tc>
          <w:tcPr>
            <w:tcW w:w="1417" w:type="dxa"/>
            <w:shd w:val="clear" w:color="auto" w:fill="F2F2F2" w:themeFill="background1" w:themeFillShade="F2"/>
            <w:hideMark/>
          </w:tcPr>
          <w:p w14:paraId="2162636E" w14:textId="77777777" w:rsidR="00793BB0" w:rsidRPr="0032498E" w:rsidRDefault="00793BB0" w:rsidP="001F0C5A">
            <w:pPr>
              <w:pStyle w:val="BodyCopy"/>
              <w:spacing w:before="40" w:after="40"/>
            </w:pPr>
            <w:r>
              <w:t>2</w:t>
            </w:r>
          </w:p>
        </w:tc>
        <w:tc>
          <w:tcPr>
            <w:tcW w:w="1276" w:type="dxa"/>
            <w:shd w:val="clear" w:color="auto" w:fill="F2F2F2" w:themeFill="background1" w:themeFillShade="F2"/>
            <w:hideMark/>
          </w:tcPr>
          <w:p w14:paraId="568D387E" w14:textId="77777777" w:rsidR="00793BB0" w:rsidRPr="0032498E" w:rsidRDefault="00793BB0" w:rsidP="001F0C5A">
            <w:pPr>
              <w:pStyle w:val="BodyCopy"/>
              <w:spacing w:before="40" w:after="40"/>
            </w:pPr>
            <w:r>
              <w:t>1</w:t>
            </w:r>
            <w:r w:rsidRPr="0032498E">
              <w:t> </w:t>
            </w:r>
          </w:p>
        </w:tc>
        <w:tc>
          <w:tcPr>
            <w:tcW w:w="1276" w:type="dxa"/>
            <w:shd w:val="clear" w:color="auto" w:fill="F2F2F2" w:themeFill="background1" w:themeFillShade="F2"/>
            <w:hideMark/>
          </w:tcPr>
          <w:p w14:paraId="02BD293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DE21A76"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61DFCA8" w14:textId="77777777" w:rsidR="00793BB0" w:rsidRPr="0032498E" w:rsidRDefault="00793BB0" w:rsidP="001F0C5A">
            <w:pPr>
              <w:pStyle w:val="BodyCopy"/>
              <w:spacing w:before="40" w:after="40"/>
            </w:pPr>
            <w:r w:rsidRPr="0032498E">
              <w:t> </w:t>
            </w:r>
          </w:p>
        </w:tc>
      </w:tr>
      <w:tr w:rsidR="00793BB0" w:rsidRPr="0032498E" w14:paraId="3291BE1C" w14:textId="77777777" w:rsidTr="00835675">
        <w:tc>
          <w:tcPr>
            <w:tcW w:w="1276" w:type="dxa"/>
            <w:vMerge/>
            <w:shd w:val="clear" w:color="auto" w:fill="F2F2F2" w:themeFill="background1" w:themeFillShade="F2"/>
            <w:hideMark/>
          </w:tcPr>
          <w:p w14:paraId="621A3F71"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400AAD8"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8A6DD4F" w14:textId="77777777" w:rsidR="00793BB0" w:rsidRPr="0032498E" w:rsidRDefault="00793BB0" w:rsidP="001F0C5A">
            <w:pPr>
              <w:pStyle w:val="BodyCopy"/>
              <w:spacing w:before="40" w:after="40"/>
            </w:pPr>
            <w:r w:rsidRPr="0032498E">
              <w:t>5</w:t>
            </w:r>
            <w:r>
              <w:t>4</w:t>
            </w:r>
          </w:p>
        </w:tc>
        <w:tc>
          <w:tcPr>
            <w:tcW w:w="992" w:type="dxa"/>
            <w:shd w:val="clear" w:color="auto" w:fill="F2F2F2" w:themeFill="background1" w:themeFillShade="F2"/>
            <w:hideMark/>
          </w:tcPr>
          <w:p w14:paraId="44850C6C" w14:textId="77777777" w:rsidR="00793BB0" w:rsidRPr="0032498E" w:rsidRDefault="00793BB0" w:rsidP="001F0C5A">
            <w:pPr>
              <w:pStyle w:val="BodyCopy"/>
              <w:spacing w:before="40" w:after="40"/>
            </w:pPr>
            <w:r>
              <w:t>3</w:t>
            </w:r>
          </w:p>
        </w:tc>
        <w:tc>
          <w:tcPr>
            <w:tcW w:w="2551" w:type="dxa"/>
            <w:shd w:val="clear" w:color="auto" w:fill="F2F2F2" w:themeFill="background1" w:themeFillShade="F2"/>
            <w:hideMark/>
          </w:tcPr>
          <w:p w14:paraId="3F3A5437" w14:textId="77777777" w:rsidR="00793BB0" w:rsidRPr="0032498E" w:rsidRDefault="00793BB0" w:rsidP="001F0C5A">
            <w:pPr>
              <w:pStyle w:val="BodyCopy"/>
              <w:spacing w:before="40" w:after="40"/>
            </w:pPr>
            <w:r w:rsidRPr="0032498E">
              <w:t>Can Tho University of Medicine and Pharmacy</w:t>
            </w:r>
          </w:p>
        </w:tc>
        <w:tc>
          <w:tcPr>
            <w:tcW w:w="1417" w:type="dxa"/>
            <w:shd w:val="clear" w:color="auto" w:fill="F2F2F2" w:themeFill="background1" w:themeFillShade="F2"/>
            <w:hideMark/>
          </w:tcPr>
          <w:p w14:paraId="3BBD98AC"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396DE64"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DDE8F58"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E2E2E42"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CB18D98" w14:textId="77777777" w:rsidR="00793BB0" w:rsidRPr="0032498E" w:rsidRDefault="00793BB0" w:rsidP="001F0C5A">
            <w:pPr>
              <w:pStyle w:val="BodyCopy"/>
              <w:spacing w:before="40" w:after="40"/>
            </w:pPr>
            <w:r w:rsidRPr="0032498E">
              <w:t> </w:t>
            </w:r>
          </w:p>
        </w:tc>
      </w:tr>
      <w:tr w:rsidR="00793BB0" w:rsidRPr="0032498E" w14:paraId="4DB9A91F" w14:textId="77777777" w:rsidTr="00835675">
        <w:tc>
          <w:tcPr>
            <w:tcW w:w="1276" w:type="dxa"/>
            <w:vMerge/>
            <w:shd w:val="clear" w:color="auto" w:fill="F2F2F2" w:themeFill="background1" w:themeFillShade="F2"/>
            <w:hideMark/>
          </w:tcPr>
          <w:p w14:paraId="1C37135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7EE8C7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58E5A42" w14:textId="77777777" w:rsidR="00793BB0" w:rsidRPr="0032498E" w:rsidRDefault="00793BB0" w:rsidP="001F0C5A">
            <w:pPr>
              <w:pStyle w:val="BodyCopy"/>
              <w:spacing w:before="40" w:after="40"/>
            </w:pPr>
            <w:r w:rsidRPr="0032498E">
              <w:t>5</w:t>
            </w:r>
            <w:r>
              <w:t>5</w:t>
            </w:r>
          </w:p>
        </w:tc>
        <w:tc>
          <w:tcPr>
            <w:tcW w:w="992" w:type="dxa"/>
            <w:shd w:val="clear" w:color="auto" w:fill="F2F2F2" w:themeFill="background1" w:themeFillShade="F2"/>
            <w:hideMark/>
          </w:tcPr>
          <w:p w14:paraId="21299150" w14:textId="77777777" w:rsidR="00793BB0" w:rsidRPr="0032498E" w:rsidRDefault="00793BB0" w:rsidP="001F0C5A">
            <w:pPr>
              <w:pStyle w:val="BodyCopy"/>
              <w:spacing w:before="40" w:after="40"/>
            </w:pPr>
            <w:r>
              <w:t>4</w:t>
            </w:r>
          </w:p>
        </w:tc>
        <w:tc>
          <w:tcPr>
            <w:tcW w:w="2551" w:type="dxa"/>
            <w:shd w:val="clear" w:color="auto" w:fill="F2F2F2" w:themeFill="background1" w:themeFillShade="F2"/>
            <w:hideMark/>
          </w:tcPr>
          <w:p w14:paraId="52B85CCA" w14:textId="77777777" w:rsidR="00793BB0" w:rsidRPr="0032498E" w:rsidRDefault="00793BB0" w:rsidP="001F0C5A">
            <w:pPr>
              <w:pStyle w:val="BodyCopy"/>
              <w:spacing w:before="40" w:after="40"/>
            </w:pPr>
            <w:r w:rsidRPr="0032498E">
              <w:t>Can Tho University of Technology</w:t>
            </w:r>
          </w:p>
        </w:tc>
        <w:tc>
          <w:tcPr>
            <w:tcW w:w="1417" w:type="dxa"/>
            <w:shd w:val="clear" w:color="auto" w:fill="F2F2F2" w:themeFill="background1" w:themeFillShade="F2"/>
            <w:hideMark/>
          </w:tcPr>
          <w:p w14:paraId="05CC8A1A"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2DABD5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C9DBD4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A72C8AB"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08948C6" w14:textId="77777777" w:rsidR="00793BB0" w:rsidRPr="0032498E" w:rsidRDefault="00793BB0" w:rsidP="001F0C5A">
            <w:pPr>
              <w:pStyle w:val="BodyCopy"/>
              <w:spacing w:before="40" w:after="40"/>
            </w:pPr>
            <w:r w:rsidRPr="0032498E">
              <w:t> </w:t>
            </w:r>
          </w:p>
        </w:tc>
      </w:tr>
      <w:tr w:rsidR="00793BB0" w:rsidRPr="0032498E" w14:paraId="3BAB0E27" w14:textId="77777777" w:rsidTr="00835675">
        <w:tc>
          <w:tcPr>
            <w:tcW w:w="1276" w:type="dxa"/>
            <w:vMerge/>
            <w:shd w:val="clear" w:color="auto" w:fill="F2F2F2" w:themeFill="background1" w:themeFillShade="F2"/>
            <w:hideMark/>
          </w:tcPr>
          <w:p w14:paraId="6699F841"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BD5C85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3731BE1" w14:textId="77777777" w:rsidR="00793BB0" w:rsidRPr="0032498E" w:rsidRDefault="00793BB0" w:rsidP="001F0C5A">
            <w:pPr>
              <w:pStyle w:val="BodyCopy"/>
              <w:spacing w:before="40" w:after="40"/>
            </w:pPr>
            <w:r w:rsidRPr="0032498E">
              <w:t>5</w:t>
            </w:r>
            <w:r>
              <w:t>6</w:t>
            </w:r>
          </w:p>
        </w:tc>
        <w:tc>
          <w:tcPr>
            <w:tcW w:w="992" w:type="dxa"/>
            <w:shd w:val="clear" w:color="auto" w:fill="F2F2F2" w:themeFill="background1" w:themeFillShade="F2"/>
            <w:hideMark/>
          </w:tcPr>
          <w:p w14:paraId="420146A7" w14:textId="77777777" w:rsidR="00793BB0" w:rsidRPr="0032498E" w:rsidRDefault="00793BB0" w:rsidP="001F0C5A">
            <w:pPr>
              <w:pStyle w:val="BodyCopy"/>
              <w:spacing w:before="40" w:after="40"/>
            </w:pPr>
            <w:r>
              <w:t>5</w:t>
            </w:r>
          </w:p>
        </w:tc>
        <w:tc>
          <w:tcPr>
            <w:tcW w:w="2551" w:type="dxa"/>
            <w:shd w:val="clear" w:color="auto" w:fill="F2F2F2" w:themeFill="background1" w:themeFillShade="F2"/>
            <w:hideMark/>
          </w:tcPr>
          <w:p w14:paraId="46004C2F" w14:textId="77777777" w:rsidR="00793BB0" w:rsidRPr="0032498E" w:rsidRDefault="00793BB0" w:rsidP="001F0C5A">
            <w:pPr>
              <w:pStyle w:val="BodyCopy"/>
              <w:spacing w:before="40" w:after="40"/>
            </w:pPr>
            <w:r w:rsidRPr="0032498E">
              <w:t>Can Tho Vocational College</w:t>
            </w:r>
          </w:p>
        </w:tc>
        <w:tc>
          <w:tcPr>
            <w:tcW w:w="1417" w:type="dxa"/>
            <w:shd w:val="clear" w:color="auto" w:fill="F2F2F2" w:themeFill="background1" w:themeFillShade="F2"/>
            <w:hideMark/>
          </w:tcPr>
          <w:p w14:paraId="147786E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87F585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86C9DDA"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9F0A064"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F460141" w14:textId="77777777" w:rsidR="00793BB0" w:rsidRPr="0032498E" w:rsidRDefault="00793BB0" w:rsidP="001F0C5A">
            <w:pPr>
              <w:pStyle w:val="BodyCopy"/>
              <w:spacing w:before="40" w:after="40"/>
            </w:pPr>
            <w:r w:rsidRPr="0032498E">
              <w:t> </w:t>
            </w:r>
          </w:p>
        </w:tc>
      </w:tr>
      <w:tr w:rsidR="00793BB0" w:rsidRPr="0032498E" w14:paraId="0BFCC9D3" w14:textId="77777777" w:rsidTr="0023217C">
        <w:tc>
          <w:tcPr>
            <w:tcW w:w="1276" w:type="dxa"/>
            <w:vMerge/>
            <w:shd w:val="clear" w:color="auto" w:fill="F2F2F2" w:themeFill="background1" w:themeFillShade="F2"/>
            <w:hideMark/>
          </w:tcPr>
          <w:p w14:paraId="2C4ACB9B"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C71C03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2E6EB32"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2FD9BD60"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4F42C80B"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5001225D" w14:textId="77777777" w:rsidR="00793BB0" w:rsidRPr="0023217C" w:rsidRDefault="00793BB0" w:rsidP="001F0C5A">
            <w:pPr>
              <w:pStyle w:val="BodyCopy"/>
              <w:spacing w:before="40" w:after="40"/>
              <w:rPr>
                <w:b/>
              </w:rPr>
            </w:pPr>
            <w:r w:rsidRPr="0023217C">
              <w:rPr>
                <w:b/>
              </w:rPr>
              <w:t>6</w:t>
            </w:r>
          </w:p>
        </w:tc>
        <w:tc>
          <w:tcPr>
            <w:tcW w:w="1276" w:type="dxa"/>
            <w:shd w:val="clear" w:color="auto" w:fill="D9D9D9" w:themeFill="background1" w:themeFillShade="D9"/>
            <w:hideMark/>
          </w:tcPr>
          <w:p w14:paraId="569037DB" w14:textId="77777777" w:rsidR="00793BB0" w:rsidRPr="0023217C" w:rsidRDefault="00793BB0" w:rsidP="001F0C5A">
            <w:pPr>
              <w:pStyle w:val="BodyCopy"/>
              <w:spacing w:before="40" w:after="40"/>
              <w:rPr>
                <w:b/>
              </w:rPr>
            </w:pPr>
            <w:r w:rsidRPr="0023217C">
              <w:rPr>
                <w:b/>
              </w:rPr>
              <w:t>3</w:t>
            </w:r>
          </w:p>
        </w:tc>
        <w:tc>
          <w:tcPr>
            <w:tcW w:w="1276" w:type="dxa"/>
            <w:shd w:val="clear" w:color="auto" w:fill="D9D9D9" w:themeFill="background1" w:themeFillShade="D9"/>
            <w:hideMark/>
          </w:tcPr>
          <w:p w14:paraId="75BB9FE0" w14:textId="77777777" w:rsidR="00793BB0" w:rsidRPr="0023217C" w:rsidRDefault="00793BB0" w:rsidP="001F0C5A">
            <w:pPr>
              <w:pStyle w:val="BodyCopy"/>
              <w:spacing w:before="40" w:after="40"/>
              <w:rPr>
                <w:b/>
              </w:rPr>
            </w:pPr>
            <w:r w:rsidRPr="0023217C">
              <w:rPr>
                <w:b/>
              </w:rPr>
              <w:t>1</w:t>
            </w:r>
          </w:p>
        </w:tc>
        <w:tc>
          <w:tcPr>
            <w:tcW w:w="1276" w:type="dxa"/>
            <w:shd w:val="clear" w:color="auto" w:fill="D9D9D9" w:themeFill="background1" w:themeFillShade="D9"/>
            <w:hideMark/>
          </w:tcPr>
          <w:p w14:paraId="39F153FB" w14:textId="77777777" w:rsidR="00793BB0" w:rsidRPr="0023217C" w:rsidRDefault="00793BB0" w:rsidP="001F0C5A">
            <w:pPr>
              <w:pStyle w:val="BodyCopy"/>
              <w:spacing w:before="40" w:after="40"/>
              <w:rPr>
                <w:b/>
              </w:rPr>
            </w:pPr>
            <w:r w:rsidRPr="0023217C">
              <w:rPr>
                <w:b/>
              </w:rPr>
              <w:t> </w:t>
            </w:r>
          </w:p>
        </w:tc>
        <w:tc>
          <w:tcPr>
            <w:tcW w:w="850" w:type="dxa"/>
            <w:shd w:val="clear" w:color="auto" w:fill="D9D9D9" w:themeFill="background1" w:themeFillShade="D9"/>
            <w:hideMark/>
          </w:tcPr>
          <w:p w14:paraId="7A2F848B" w14:textId="77777777" w:rsidR="00793BB0" w:rsidRPr="0023217C" w:rsidRDefault="00793BB0" w:rsidP="001F0C5A">
            <w:pPr>
              <w:pStyle w:val="BodyCopy"/>
              <w:spacing w:before="40" w:after="40"/>
              <w:rPr>
                <w:b/>
              </w:rPr>
            </w:pPr>
            <w:r w:rsidRPr="0023217C">
              <w:rPr>
                <w:b/>
              </w:rPr>
              <w:t> </w:t>
            </w:r>
          </w:p>
        </w:tc>
      </w:tr>
      <w:tr w:rsidR="00793BB0" w:rsidRPr="0032498E" w14:paraId="7965C02C" w14:textId="77777777" w:rsidTr="00835675">
        <w:tc>
          <w:tcPr>
            <w:tcW w:w="1276" w:type="dxa"/>
            <w:vMerge/>
            <w:shd w:val="clear" w:color="auto" w:fill="F2F2F2" w:themeFill="background1" w:themeFillShade="F2"/>
            <w:hideMark/>
          </w:tcPr>
          <w:p w14:paraId="7BD76AE8" w14:textId="77777777" w:rsidR="00793BB0" w:rsidRPr="0032498E" w:rsidRDefault="00793BB0" w:rsidP="001F0C5A">
            <w:pPr>
              <w:pStyle w:val="BodyCopy"/>
              <w:spacing w:before="40" w:after="40"/>
            </w:pPr>
          </w:p>
        </w:tc>
        <w:tc>
          <w:tcPr>
            <w:tcW w:w="1276" w:type="dxa"/>
            <w:vMerge w:val="restart"/>
            <w:shd w:val="clear" w:color="auto" w:fill="F2F2F2" w:themeFill="background1" w:themeFillShade="F2"/>
            <w:hideMark/>
          </w:tcPr>
          <w:p w14:paraId="122D3C85" w14:textId="77777777" w:rsidR="00793BB0" w:rsidRPr="0032498E" w:rsidRDefault="00793BB0" w:rsidP="001F0C5A">
            <w:pPr>
              <w:pStyle w:val="BodyCopy"/>
              <w:spacing w:before="40" w:after="40"/>
            </w:pPr>
            <w:r w:rsidRPr="0032498E">
              <w:t>Can Tho University</w:t>
            </w:r>
          </w:p>
        </w:tc>
        <w:tc>
          <w:tcPr>
            <w:tcW w:w="709" w:type="dxa"/>
            <w:shd w:val="clear" w:color="auto" w:fill="F2F2F2" w:themeFill="background1" w:themeFillShade="F2"/>
            <w:hideMark/>
          </w:tcPr>
          <w:p w14:paraId="6C778611" w14:textId="77777777" w:rsidR="00793BB0" w:rsidRPr="0032498E" w:rsidRDefault="00793BB0" w:rsidP="001F0C5A">
            <w:pPr>
              <w:pStyle w:val="BodyCopy"/>
              <w:spacing w:before="40" w:after="40"/>
            </w:pPr>
            <w:r>
              <w:t>57</w:t>
            </w:r>
          </w:p>
        </w:tc>
        <w:tc>
          <w:tcPr>
            <w:tcW w:w="992" w:type="dxa"/>
            <w:shd w:val="clear" w:color="auto" w:fill="F2F2F2" w:themeFill="background1" w:themeFillShade="F2"/>
            <w:hideMark/>
          </w:tcPr>
          <w:p w14:paraId="405F2C84"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1E3BA4FD" w14:textId="77777777" w:rsidR="00793BB0" w:rsidRPr="0032498E" w:rsidRDefault="00793BB0" w:rsidP="001F0C5A">
            <w:pPr>
              <w:pStyle w:val="BodyCopy"/>
              <w:spacing w:before="40" w:after="40"/>
            </w:pPr>
            <w:r w:rsidRPr="0032498E">
              <w:t>Can Tho University</w:t>
            </w:r>
          </w:p>
        </w:tc>
        <w:tc>
          <w:tcPr>
            <w:tcW w:w="1417" w:type="dxa"/>
            <w:shd w:val="clear" w:color="auto" w:fill="F2F2F2" w:themeFill="background1" w:themeFillShade="F2"/>
            <w:hideMark/>
          </w:tcPr>
          <w:p w14:paraId="71353A00" w14:textId="77777777" w:rsidR="00793BB0" w:rsidRPr="0032498E" w:rsidRDefault="00793BB0" w:rsidP="001F0C5A">
            <w:pPr>
              <w:pStyle w:val="BodyCopy"/>
              <w:spacing w:before="40" w:after="40"/>
            </w:pPr>
            <w:r w:rsidRPr="0032498E">
              <w:t>14</w:t>
            </w:r>
          </w:p>
        </w:tc>
        <w:tc>
          <w:tcPr>
            <w:tcW w:w="1276" w:type="dxa"/>
            <w:shd w:val="clear" w:color="auto" w:fill="F2F2F2" w:themeFill="background1" w:themeFillShade="F2"/>
            <w:hideMark/>
          </w:tcPr>
          <w:p w14:paraId="21FF05C4" w14:textId="77777777" w:rsidR="00793BB0" w:rsidRPr="0032498E" w:rsidRDefault="00793BB0" w:rsidP="001F0C5A">
            <w:pPr>
              <w:pStyle w:val="BodyCopy"/>
              <w:spacing w:before="40" w:after="40"/>
            </w:pPr>
            <w:r w:rsidRPr="0032498E">
              <w:t>12</w:t>
            </w:r>
          </w:p>
        </w:tc>
        <w:tc>
          <w:tcPr>
            <w:tcW w:w="1276" w:type="dxa"/>
            <w:shd w:val="clear" w:color="auto" w:fill="F2F2F2" w:themeFill="background1" w:themeFillShade="F2"/>
            <w:hideMark/>
          </w:tcPr>
          <w:p w14:paraId="4F8CFC1B"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6EB071B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02079EDA" w14:textId="77777777" w:rsidR="00793BB0" w:rsidRPr="0032498E" w:rsidRDefault="00793BB0" w:rsidP="001F0C5A">
            <w:pPr>
              <w:pStyle w:val="BodyCopy"/>
              <w:spacing w:before="40" w:after="40"/>
            </w:pPr>
            <w:r w:rsidRPr="0032498E">
              <w:t> </w:t>
            </w:r>
          </w:p>
        </w:tc>
      </w:tr>
      <w:tr w:rsidR="00793BB0" w:rsidRPr="0032498E" w14:paraId="649A3799" w14:textId="77777777" w:rsidTr="00835675">
        <w:tc>
          <w:tcPr>
            <w:tcW w:w="1276" w:type="dxa"/>
            <w:vMerge/>
            <w:shd w:val="clear" w:color="auto" w:fill="F2F2F2" w:themeFill="background1" w:themeFillShade="F2"/>
            <w:hideMark/>
          </w:tcPr>
          <w:p w14:paraId="4F8A53EB"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8C2399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E26FEF7" w14:textId="77777777" w:rsidR="00793BB0" w:rsidRPr="0032498E" w:rsidRDefault="00793BB0" w:rsidP="001F0C5A">
            <w:pPr>
              <w:pStyle w:val="BodyCopy"/>
              <w:spacing w:before="40" w:after="40"/>
            </w:pPr>
            <w:r w:rsidRPr="0032498E">
              <w:t>5</w:t>
            </w:r>
            <w:r>
              <w:t>8</w:t>
            </w:r>
          </w:p>
        </w:tc>
        <w:tc>
          <w:tcPr>
            <w:tcW w:w="992" w:type="dxa"/>
            <w:shd w:val="clear" w:color="auto" w:fill="F2F2F2" w:themeFill="background1" w:themeFillShade="F2"/>
            <w:hideMark/>
          </w:tcPr>
          <w:p w14:paraId="590FFF4E"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55C2284E" w14:textId="77777777" w:rsidR="00793BB0" w:rsidRPr="0032498E" w:rsidRDefault="00793BB0" w:rsidP="001F0C5A">
            <w:pPr>
              <w:pStyle w:val="BodyCopy"/>
              <w:spacing w:before="40" w:after="40"/>
            </w:pPr>
            <w:r w:rsidRPr="0032498E">
              <w:t>School of Economics and Business Administration, Can Tho University</w:t>
            </w:r>
          </w:p>
        </w:tc>
        <w:tc>
          <w:tcPr>
            <w:tcW w:w="1417" w:type="dxa"/>
            <w:shd w:val="clear" w:color="auto" w:fill="F2F2F2" w:themeFill="background1" w:themeFillShade="F2"/>
            <w:hideMark/>
          </w:tcPr>
          <w:p w14:paraId="1491116E"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1C565B51"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37F9E84D"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09519C74" w14:textId="77777777" w:rsidR="00793BB0" w:rsidRPr="0032498E" w:rsidRDefault="00793BB0" w:rsidP="001F0C5A">
            <w:pPr>
              <w:pStyle w:val="BodyCopy"/>
              <w:spacing w:before="40" w:after="40"/>
            </w:pPr>
            <w:r w:rsidRPr="0032498E">
              <w:t>3</w:t>
            </w:r>
          </w:p>
        </w:tc>
        <w:tc>
          <w:tcPr>
            <w:tcW w:w="850" w:type="dxa"/>
            <w:shd w:val="clear" w:color="auto" w:fill="F2F2F2" w:themeFill="background1" w:themeFillShade="F2"/>
            <w:hideMark/>
          </w:tcPr>
          <w:p w14:paraId="1AEBD6C0" w14:textId="77777777" w:rsidR="00793BB0" w:rsidRPr="0032498E" w:rsidRDefault="00793BB0" w:rsidP="001F0C5A">
            <w:pPr>
              <w:pStyle w:val="BodyCopy"/>
              <w:spacing w:before="40" w:after="40"/>
            </w:pPr>
            <w:r w:rsidRPr="0032498E">
              <w:t> </w:t>
            </w:r>
          </w:p>
        </w:tc>
      </w:tr>
      <w:tr w:rsidR="00793BB0" w:rsidRPr="0032498E" w14:paraId="3854020F" w14:textId="77777777" w:rsidTr="00835675">
        <w:tc>
          <w:tcPr>
            <w:tcW w:w="1276" w:type="dxa"/>
            <w:vMerge/>
            <w:shd w:val="clear" w:color="auto" w:fill="F2F2F2" w:themeFill="background1" w:themeFillShade="F2"/>
            <w:hideMark/>
          </w:tcPr>
          <w:p w14:paraId="0B53DD1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B55CCD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5A130C0" w14:textId="77777777" w:rsidR="00793BB0" w:rsidRPr="0032498E" w:rsidRDefault="00793BB0" w:rsidP="001F0C5A">
            <w:pPr>
              <w:pStyle w:val="BodyCopy"/>
              <w:spacing w:before="40" w:after="40"/>
            </w:pPr>
            <w:r>
              <w:t>59</w:t>
            </w:r>
          </w:p>
        </w:tc>
        <w:tc>
          <w:tcPr>
            <w:tcW w:w="992" w:type="dxa"/>
            <w:shd w:val="clear" w:color="auto" w:fill="F2F2F2" w:themeFill="background1" w:themeFillShade="F2"/>
            <w:hideMark/>
          </w:tcPr>
          <w:p w14:paraId="63D7EFE4"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6E1AFC3B" w14:textId="77777777" w:rsidR="00793BB0" w:rsidRPr="0032498E" w:rsidRDefault="00793BB0" w:rsidP="001F0C5A">
            <w:pPr>
              <w:pStyle w:val="BodyCopy"/>
              <w:spacing w:before="40" w:after="40"/>
            </w:pPr>
            <w:r w:rsidRPr="0032498E">
              <w:t>School of Education, Can Tho University</w:t>
            </w:r>
          </w:p>
        </w:tc>
        <w:tc>
          <w:tcPr>
            <w:tcW w:w="1417" w:type="dxa"/>
            <w:shd w:val="clear" w:color="auto" w:fill="F2F2F2" w:themeFill="background1" w:themeFillShade="F2"/>
            <w:hideMark/>
          </w:tcPr>
          <w:p w14:paraId="1C4B4DAF"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0FEFFBEF"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04A0ACA3"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230B8E28"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0D595D11" w14:textId="77777777" w:rsidR="00793BB0" w:rsidRPr="0032498E" w:rsidRDefault="00793BB0" w:rsidP="001F0C5A">
            <w:pPr>
              <w:pStyle w:val="BodyCopy"/>
              <w:spacing w:before="40" w:after="40"/>
            </w:pPr>
            <w:r w:rsidRPr="0032498E">
              <w:t> </w:t>
            </w:r>
          </w:p>
        </w:tc>
      </w:tr>
      <w:tr w:rsidR="00793BB0" w:rsidRPr="0032498E" w14:paraId="41AE1491" w14:textId="77777777" w:rsidTr="00835675">
        <w:tc>
          <w:tcPr>
            <w:tcW w:w="1276" w:type="dxa"/>
            <w:vMerge/>
            <w:shd w:val="clear" w:color="auto" w:fill="F2F2F2" w:themeFill="background1" w:themeFillShade="F2"/>
            <w:hideMark/>
          </w:tcPr>
          <w:p w14:paraId="09DFCBB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9973C9D"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9FD4D04" w14:textId="77777777" w:rsidR="00793BB0" w:rsidRPr="0032498E" w:rsidRDefault="00793BB0" w:rsidP="001F0C5A">
            <w:pPr>
              <w:pStyle w:val="BodyCopy"/>
              <w:spacing w:before="40" w:after="40"/>
            </w:pPr>
            <w:r w:rsidRPr="0032498E">
              <w:t>6</w:t>
            </w:r>
            <w:r>
              <w:t>0</w:t>
            </w:r>
          </w:p>
        </w:tc>
        <w:tc>
          <w:tcPr>
            <w:tcW w:w="992" w:type="dxa"/>
            <w:shd w:val="clear" w:color="auto" w:fill="F2F2F2" w:themeFill="background1" w:themeFillShade="F2"/>
            <w:hideMark/>
          </w:tcPr>
          <w:p w14:paraId="35808791" w14:textId="77777777" w:rsidR="00793BB0" w:rsidRPr="0032498E" w:rsidRDefault="00793BB0" w:rsidP="001F0C5A">
            <w:pPr>
              <w:pStyle w:val="BodyCopy"/>
              <w:spacing w:before="40" w:after="40"/>
            </w:pPr>
            <w:r w:rsidRPr="0032498E">
              <w:t>4</w:t>
            </w:r>
          </w:p>
        </w:tc>
        <w:tc>
          <w:tcPr>
            <w:tcW w:w="2551" w:type="dxa"/>
            <w:shd w:val="clear" w:color="auto" w:fill="F2F2F2" w:themeFill="background1" w:themeFillShade="F2"/>
            <w:hideMark/>
          </w:tcPr>
          <w:p w14:paraId="1EDD9BD8" w14:textId="77777777" w:rsidR="00793BB0" w:rsidRPr="0032498E" w:rsidRDefault="00793BB0" w:rsidP="001F0C5A">
            <w:pPr>
              <w:pStyle w:val="BodyCopy"/>
              <w:spacing w:before="40" w:after="40"/>
            </w:pPr>
            <w:r w:rsidRPr="0032498E">
              <w:t>School of Law, Can Tho University</w:t>
            </w:r>
          </w:p>
        </w:tc>
        <w:tc>
          <w:tcPr>
            <w:tcW w:w="1417" w:type="dxa"/>
            <w:shd w:val="clear" w:color="auto" w:fill="F2F2F2" w:themeFill="background1" w:themeFillShade="F2"/>
            <w:hideMark/>
          </w:tcPr>
          <w:p w14:paraId="36B082F6"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2C9CFAE0"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D511F3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C286C62"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5D2C3CB" w14:textId="77777777" w:rsidR="00793BB0" w:rsidRPr="0032498E" w:rsidRDefault="00793BB0" w:rsidP="001F0C5A">
            <w:pPr>
              <w:pStyle w:val="BodyCopy"/>
              <w:spacing w:before="40" w:after="40"/>
            </w:pPr>
            <w:r w:rsidRPr="0032498E">
              <w:t> </w:t>
            </w:r>
          </w:p>
        </w:tc>
      </w:tr>
      <w:tr w:rsidR="00793BB0" w:rsidRPr="0032498E" w14:paraId="2AAF9D23" w14:textId="77777777" w:rsidTr="00835675">
        <w:tc>
          <w:tcPr>
            <w:tcW w:w="1276" w:type="dxa"/>
            <w:vMerge/>
            <w:shd w:val="clear" w:color="auto" w:fill="F2F2F2" w:themeFill="background1" w:themeFillShade="F2"/>
            <w:hideMark/>
          </w:tcPr>
          <w:p w14:paraId="4E57E600"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D1F7A5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BA574D5" w14:textId="77777777" w:rsidR="00793BB0" w:rsidRPr="0032498E" w:rsidRDefault="00793BB0" w:rsidP="001F0C5A">
            <w:pPr>
              <w:pStyle w:val="BodyCopy"/>
              <w:spacing w:before="40" w:after="40"/>
            </w:pPr>
            <w:r w:rsidRPr="0032498E">
              <w:t>6</w:t>
            </w:r>
            <w:r>
              <w:t>1</w:t>
            </w:r>
          </w:p>
        </w:tc>
        <w:tc>
          <w:tcPr>
            <w:tcW w:w="992" w:type="dxa"/>
            <w:shd w:val="clear" w:color="auto" w:fill="F2F2F2" w:themeFill="background1" w:themeFillShade="F2"/>
            <w:hideMark/>
          </w:tcPr>
          <w:p w14:paraId="757FFAAC" w14:textId="77777777" w:rsidR="00793BB0" w:rsidRPr="0032498E" w:rsidRDefault="00793BB0" w:rsidP="001F0C5A">
            <w:pPr>
              <w:pStyle w:val="BodyCopy"/>
              <w:spacing w:before="40" w:after="40"/>
            </w:pPr>
            <w:r w:rsidRPr="0032498E">
              <w:t>5</w:t>
            </w:r>
          </w:p>
        </w:tc>
        <w:tc>
          <w:tcPr>
            <w:tcW w:w="2551" w:type="dxa"/>
            <w:shd w:val="clear" w:color="auto" w:fill="F2F2F2" w:themeFill="background1" w:themeFillShade="F2"/>
            <w:hideMark/>
          </w:tcPr>
          <w:p w14:paraId="49C09CE2" w14:textId="77777777" w:rsidR="00793BB0" w:rsidRPr="0032498E" w:rsidRDefault="00793BB0" w:rsidP="001F0C5A">
            <w:pPr>
              <w:pStyle w:val="BodyCopy"/>
              <w:spacing w:before="40" w:after="40"/>
            </w:pPr>
            <w:r w:rsidRPr="0032498E">
              <w:t>School of Social Sciences and Humanities, Can Tho University</w:t>
            </w:r>
          </w:p>
        </w:tc>
        <w:tc>
          <w:tcPr>
            <w:tcW w:w="1417" w:type="dxa"/>
            <w:shd w:val="clear" w:color="auto" w:fill="F2F2F2" w:themeFill="background1" w:themeFillShade="F2"/>
            <w:hideMark/>
          </w:tcPr>
          <w:p w14:paraId="7D4F627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98068C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E41AC6E"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880F2FE"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45F6DE01" w14:textId="77777777" w:rsidR="00793BB0" w:rsidRPr="0032498E" w:rsidRDefault="00793BB0" w:rsidP="001F0C5A">
            <w:pPr>
              <w:pStyle w:val="BodyCopy"/>
              <w:spacing w:before="40" w:after="40"/>
            </w:pPr>
            <w:r w:rsidRPr="0032498E">
              <w:t> </w:t>
            </w:r>
          </w:p>
        </w:tc>
      </w:tr>
      <w:tr w:rsidR="00793BB0" w:rsidRPr="0032498E" w14:paraId="684E7266" w14:textId="77777777" w:rsidTr="0023217C">
        <w:tc>
          <w:tcPr>
            <w:tcW w:w="1276" w:type="dxa"/>
            <w:vMerge/>
            <w:shd w:val="clear" w:color="auto" w:fill="F2F2F2" w:themeFill="background1" w:themeFillShade="F2"/>
            <w:hideMark/>
          </w:tcPr>
          <w:p w14:paraId="2E2C1A3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CF662E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33E3215"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44141F94"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530C4356"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18801A87" w14:textId="77777777" w:rsidR="00793BB0" w:rsidRPr="0023217C" w:rsidRDefault="00793BB0" w:rsidP="001F0C5A">
            <w:pPr>
              <w:pStyle w:val="BodyCopy"/>
              <w:spacing w:before="40" w:after="40"/>
              <w:rPr>
                <w:b/>
              </w:rPr>
            </w:pPr>
            <w:r w:rsidRPr="0023217C">
              <w:rPr>
                <w:b/>
              </w:rPr>
              <w:t>26</w:t>
            </w:r>
          </w:p>
        </w:tc>
        <w:tc>
          <w:tcPr>
            <w:tcW w:w="1276" w:type="dxa"/>
            <w:shd w:val="clear" w:color="auto" w:fill="D9D9D9" w:themeFill="background1" w:themeFillShade="D9"/>
            <w:hideMark/>
          </w:tcPr>
          <w:p w14:paraId="0586702F" w14:textId="77777777" w:rsidR="00793BB0" w:rsidRPr="0023217C" w:rsidRDefault="00793BB0" w:rsidP="001F0C5A">
            <w:pPr>
              <w:pStyle w:val="BodyCopy"/>
              <w:spacing w:before="40" w:after="40"/>
              <w:rPr>
                <w:b/>
              </w:rPr>
            </w:pPr>
            <w:r w:rsidRPr="0023217C">
              <w:rPr>
                <w:b/>
              </w:rPr>
              <w:t>24</w:t>
            </w:r>
          </w:p>
        </w:tc>
        <w:tc>
          <w:tcPr>
            <w:tcW w:w="1276" w:type="dxa"/>
            <w:shd w:val="clear" w:color="auto" w:fill="D9D9D9" w:themeFill="background1" w:themeFillShade="D9"/>
            <w:hideMark/>
          </w:tcPr>
          <w:p w14:paraId="118A64F6" w14:textId="77777777" w:rsidR="00793BB0" w:rsidRPr="0023217C" w:rsidRDefault="00793BB0" w:rsidP="001F0C5A">
            <w:pPr>
              <w:pStyle w:val="BodyCopy"/>
              <w:spacing w:before="40" w:after="40"/>
              <w:rPr>
                <w:b/>
              </w:rPr>
            </w:pPr>
            <w:r w:rsidRPr="0023217C">
              <w:rPr>
                <w:b/>
              </w:rPr>
              <w:t>13</w:t>
            </w:r>
          </w:p>
        </w:tc>
        <w:tc>
          <w:tcPr>
            <w:tcW w:w="1276" w:type="dxa"/>
            <w:shd w:val="clear" w:color="auto" w:fill="D9D9D9" w:themeFill="background1" w:themeFillShade="D9"/>
            <w:hideMark/>
          </w:tcPr>
          <w:p w14:paraId="054FF974" w14:textId="77777777" w:rsidR="00793BB0" w:rsidRPr="0023217C" w:rsidRDefault="00793BB0" w:rsidP="001F0C5A">
            <w:pPr>
              <w:pStyle w:val="BodyCopy"/>
              <w:spacing w:before="40" w:after="40"/>
              <w:rPr>
                <w:b/>
              </w:rPr>
            </w:pPr>
            <w:r w:rsidRPr="0023217C">
              <w:rPr>
                <w:b/>
              </w:rPr>
              <w:t>6</w:t>
            </w:r>
          </w:p>
        </w:tc>
        <w:tc>
          <w:tcPr>
            <w:tcW w:w="850" w:type="dxa"/>
            <w:shd w:val="clear" w:color="auto" w:fill="D9D9D9" w:themeFill="background1" w:themeFillShade="D9"/>
            <w:hideMark/>
          </w:tcPr>
          <w:p w14:paraId="68218093" w14:textId="77777777" w:rsidR="00793BB0" w:rsidRPr="0023217C" w:rsidRDefault="00793BB0" w:rsidP="001F0C5A">
            <w:pPr>
              <w:pStyle w:val="BodyCopy"/>
              <w:spacing w:before="40" w:after="40"/>
              <w:rPr>
                <w:b/>
              </w:rPr>
            </w:pPr>
            <w:r w:rsidRPr="0023217C">
              <w:rPr>
                <w:b/>
              </w:rPr>
              <w:t> </w:t>
            </w:r>
          </w:p>
        </w:tc>
      </w:tr>
      <w:tr w:rsidR="00793BB0" w:rsidRPr="0032498E" w14:paraId="366F1831" w14:textId="77777777" w:rsidTr="0023217C">
        <w:tc>
          <w:tcPr>
            <w:tcW w:w="1276" w:type="dxa"/>
            <w:vMerge/>
            <w:shd w:val="clear" w:color="auto" w:fill="F2F2F2" w:themeFill="background1" w:themeFillShade="F2"/>
            <w:hideMark/>
          </w:tcPr>
          <w:p w14:paraId="24879B95" w14:textId="77777777" w:rsidR="00793BB0" w:rsidRPr="0032498E" w:rsidRDefault="00793BB0" w:rsidP="001F0C5A">
            <w:pPr>
              <w:pStyle w:val="BodyCopy"/>
              <w:spacing w:before="40" w:after="40"/>
            </w:pPr>
          </w:p>
        </w:tc>
        <w:tc>
          <w:tcPr>
            <w:tcW w:w="5528" w:type="dxa"/>
            <w:gridSpan w:val="4"/>
            <w:shd w:val="clear" w:color="auto" w:fill="D9D9D9" w:themeFill="background1" w:themeFillShade="D9"/>
            <w:hideMark/>
          </w:tcPr>
          <w:p w14:paraId="01686585"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1D0B503F" w14:textId="77777777" w:rsidR="00793BB0" w:rsidRPr="0023217C" w:rsidRDefault="00793BB0" w:rsidP="001F0C5A">
            <w:pPr>
              <w:pStyle w:val="BodyCopy"/>
              <w:spacing w:before="40" w:after="40"/>
              <w:rPr>
                <w:b/>
              </w:rPr>
            </w:pPr>
            <w:r w:rsidRPr="0023217C">
              <w:rPr>
                <w:b/>
              </w:rPr>
              <w:t>32</w:t>
            </w:r>
          </w:p>
        </w:tc>
        <w:tc>
          <w:tcPr>
            <w:tcW w:w="1276" w:type="dxa"/>
            <w:shd w:val="clear" w:color="auto" w:fill="D9D9D9" w:themeFill="background1" w:themeFillShade="D9"/>
            <w:hideMark/>
          </w:tcPr>
          <w:p w14:paraId="56124BD1" w14:textId="77777777" w:rsidR="00793BB0" w:rsidRPr="0023217C" w:rsidRDefault="00793BB0" w:rsidP="001F0C5A">
            <w:pPr>
              <w:pStyle w:val="BodyCopy"/>
              <w:spacing w:before="40" w:after="40"/>
              <w:rPr>
                <w:b/>
              </w:rPr>
            </w:pPr>
            <w:r w:rsidRPr="0023217C">
              <w:rPr>
                <w:b/>
              </w:rPr>
              <w:t>27</w:t>
            </w:r>
          </w:p>
        </w:tc>
        <w:tc>
          <w:tcPr>
            <w:tcW w:w="1276" w:type="dxa"/>
            <w:shd w:val="clear" w:color="auto" w:fill="D9D9D9" w:themeFill="background1" w:themeFillShade="D9"/>
            <w:hideMark/>
          </w:tcPr>
          <w:p w14:paraId="16F3687B" w14:textId="77777777" w:rsidR="00793BB0" w:rsidRPr="0023217C" w:rsidRDefault="00793BB0" w:rsidP="001F0C5A">
            <w:pPr>
              <w:pStyle w:val="BodyCopy"/>
              <w:spacing w:before="40" w:after="40"/>
              <w:rPr>
                <w:b/>
              </w:rPr>
            </w:pPr>
            <w:r w:rsidRPr="0023217C">
              <w:rPr>
                <w:b/>
              </w:rPr>
              <w:t>14</w:t>
            </w:r>
          </w:p>
        </w:tc>
        <w:tc>
          <w:tcPr>
            <w:tcW w:w="1276" w:type="dxa"/>
            <w:shd w:val="clear" w:color="auto" w:fill="D9D9D9" w:themeFill="background1" w:themeFillShade="D9"/>
            <w:hideMark/>
          </w:tcPr>
          <w:p w14:paraId="12FC06DC" w14:textId="77777777" w:rsidR="00793BB0" w:rsidRPr="0023217C" w:rsidRDefault="00793BB0" w:rsidP="001F0C5A">
            <w:pPr>
              <w:pStyle w:val="BodyCopy"/>
              <w:spacing w:before="40" w:after="40"/>
              <w:rPr>
                <w:b/>
              </w:rPr>
            </w:pPr>
            <w:r w:rsidRPr="0023217C">
              <w:rPr>
                <w:b/>
              </w:rPr>
              <w:t>6</w:t>
            </w:r>
          </w:p>
        </w:tc>
        <w:tc>
          <w:tcPr>
            <w:tcW w:w="850" w:type="dxa"/>
            <w:shd w:val="clear" w:color="auto" w:fill="D9D9D9" w:themeFill="background1" w:themeFillShade="D9"/>
            <w:hideMark/>
          </w:tcPr>
          <w:p w14:paraId="699FE708" w14:textId="77777777" w:rsidR="00793BB0" w:rsidRPr="0023217C" w:rsidRDefault="00793BB0" w:rsidP="001F0C5A">
            <w:pPr>
              <w:pStyle w:val="BodyCopy"/>
              <w:spacing w:before="40" w:after="40"/>
              <w:rPr>
                <w:b/>
              </w:rPr>
            </w:pPr>
            <w:r w:rsidRPr="0023217C">
              <w:rPr>
                <w:b/>
              </w:rPr>
              <w:t>0</w:t>
            </w:r>
          </w:p>
        </w:tc>
      </w:tr>
      <w:tr w:rsidR="00793BB0" w:rsidRPr="0032498E" w14:paraId="19FCA956" w14:textId="77777777" w:rsidTr="00835675">
        <w:tc>
          <w:tcPr>
            <w:tcW w:w="1276" w:type="dxa"/>
            <w:vMerge w:val="restart"/>
            <w:shd w:val="clear" w:color="auto" w:fill="F2F2F2" w:themeFill="background1" w:themeFillShade="F2"/>
            <w:hideMark/>
          </w:tcPr>
          <w:p w14:paraId="5EFFD40F" w14:textId="77777777" w:rsidR="00793BB0" w:rsidRPr="0032498E" w:rsidRDefault="00793BB0" w:rsidP="001F0C5A">
            <w:pPr>
              <w:pStyle w:val="BodyCopy"/>
              <w:spacing w:before="40" w:after="40"/>
            </w:pPr>
            <w:r w:rsidRPr="0032498E">
              <w:t>Danang</w:t>
            </w:r>
          </w:p>
        </w:tc>
        <w:tc>
          <w:tcPr>
            <w:tcW w:w="1276" w:type="dxa"/>
            <w:vMerge w:val="restart"/>
            <w:shd w:val="clear" w:color="auto" w:fill="F2F2F2" w:themeFill="background1" w:themeFillShade="F2"/>
            <w:hideMark/>
          </w:tcPr>
          <w:p w14:paraId="17772F80" w14:textId="77777777" w:rsidR="00793BB0" w:rsidRPr="0032498E" w:rsidRDefault="00793BB0" w:rsidP="001F0C5A">
            <w:pPr>
              <w:pStyle w:val="BodyCopy"/>
              <w:spacing w:before="40" w:after="40"/>
            </w:pPr>
            <w:r w:rsidRPr="0032498E">
              <w:t>Other Universities</w:t>
            </w:r>
          </w:p>
        </w:tc>
        <w:tc>
          <w:tcPr>
            <w:tcW w:w="709" w:type="dxa"/>
            <w:shd w:val="clear" w:color="auto" w:fill="F2F2F2" w:themeFill="background1" w:themeFillShade="F2"/>
            <w:hideMark/>
          </w:tcPr>
          <w:p w14:paraId="5265F221" w14:textId="77777777" w:rsidR="00793BB0" w:rsidRPr="0032498E" w:rsidRDefault="00793BB0" w:rsidP="001F0C5A">
            <w:pPr>
              <w:pStyle w:val="BodyCopy"/>
              <w:spacing w:before="40" w:after="40"/>
            </w:pPr>
            <w:r w:rsidRPr="0032498E">
              <w:t>6</w:t>
            </w:r>
            <w:r>
              <w:t>2</w:t>
            </w:r>
          </w:p>
        </w:tc>
        <w:tc>
          <w:tcPr>
            <w:tcW w:w="992" w:type="dxa"/>
            <w:shd w:val="clear" w:color="auto" w:fill="F2F2F2" w:themeFill="background1" w:themeFillShade="F2"/>
            <w:hideMark/>
          </w:tcPr>
          <w:p w14:paraId="2C06B168"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17D0BF52" w14:textId="77777777" w:rsidR="00793BB0" w:rsidRPr="0032498E" w:rsidRDefault="00793BB0" w:rsidP="001F0C5A">
            <w:pPr>
              <w:pStyle w:val="BodyCopy"/>
              <w:spacing w:before="40" w:after="40"/>
            </w:pPr>
            <w:r w:rsidRPr="0032498E">
              <w:t>Danang College of Food Industry</w:t>
            </w:r>
          </w:p>
        </w:tc>
        <w:tc>
          <w:tcPr>
            <w:tcW w:w="1417" w:type="dxa"/>
            <w:shd w:val="clear" w:color="auto" w:fill="F2F2F2" w:themeFill="background1" w:themeFillShade="F2"/>
            <w:hideMark/>
          </w:tcPr>
          <w:p w14:paraId="3E486CC7"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B81ECC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2656A01"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7A08ECA"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592C0D5" w14:textId="77777777" w:rsidR="00793BB0" w:rsidRPr="0032498E" w:rsidRDefault="00793BB0" w:rsidP="001F0C5A">
            <w:pPr>
              <w:pStyle w:val="BodyCopy"/>
              <w:spacing w:before="40" w:after="40"/>
            </w:pPr>
            <w:r w:rsidRPr="0032498E">
              <w:t> </w:t>
            </w:r>
          </w:p>
        </w:tc>
      </w:tr>
      <w:tr w:rsidR="00793BB0" w:rsidRPr="0032498E" w14:paraId="76DFCACC" w14:textId="77777777" w:rsidTr="00835675">
        <w:tc>
          <w:tcPr>
            <w:tcW w:w="1276" w:type="dxa"/>
            <w:vMerge/>
            <w:shd w:val="clear" w:color="auto" w:fill="F2F2F2" w:themeFill="background1" w:themeFillShade="F2"/>
            <w:hideMark/>
          </w:tcPr>
          <w:p w14:paraId="0CF908C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8D1BD03"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14D0152" w14:textId="77777777" w:rsidR="00793BB0" w:rsidRPr="0032498E" w:rsidRDefault="00793BB0" w:rsidP="001F0C5A">
            <w:pPr>
              <w:pStyle w:val="BodyCopy"/>
              <w:spacing w:before="40" w:after="40"/>
            </w:pPr>
            <w:r w:rsidRPr="0032498E">
              <w:t>6</w:t>
            </w:r>
            <w:r>
              <w:t>3</w:t>
            </w:r>
          </w:p>
        </w:tc>
        <w:tc>
          <w:tcPr>
            <w:tcW w:w="992" w:type="dxa"/>
            <w:shd w:val="clear" w:color="auto" w:fill="F2F2F2" w:themeFill="background1" w:themeFillShade="F2"/>
            <w:hideMark/>
          </w:tcPr>
          <w:p w14:paraId="72386979"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79333A1E" w14:textId="77777777" w:rsidR="00793BB0" w:rsidRPr="0032498E" w:rsidRDefault="00793BB0" w:rsidP="001F0C5A">
            <w:pPr>
              <w:pStyle w:val="BodyCopy"/>
              <w:spacing w:before="40" w:after="40"/>
            </w:pPr>
            <w:r w:rsidRPr="0032498E">
              <w:t>Danang University of Architect</w:t>
            </w:r>
            <w:r>
              <w:t>ure</w:t>
            </w:r>
          </w:p>
        </w:tc>
        <w:tc>
          <w:tcPr>
            <w:tcW w:w="1417" w:type="dxa"/>
            <w:shd w:val="clear" w:color="auto" w:fill="F2F2F2" w:themeFill="background1" w:themeFillShade="F2"/>
            <w:hideMark/>
          </w:tcPr>
          <w:p w14:paraId="3D49982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B5E980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6FB6DE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6B33E0E"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5609FD0" w14:textId="77777777" w:rsidR="00793BB0" w:rsidRPr="0032498E" w:rsidRDefault="00793BB0" w:rsidP="001F0C5A">
            <w:pPr>
              <w:pStyle w:val="BodyCopy"/>
              <w:spacing w:before="40" w:after="40"/>
            </w:pPr>
            <w:r w:rsidRPr="0032498E">
              <w:t> </w:t>
            </w:r>
          </w:p>
        </w:tc>
      </w:tr>
      <w:tr w:rsidR="00793BB0" w:rsidRPr="0032498E" w14:paraId="194C71F0" w14:textId="77777777" w:rsidTr="00835675">
        <w:tc>
          <w:tcPr>
            <w:tcW w:w="1276" w:type="dxa"/>
            <w:vMerge/>
            <w:shd w:val="clear" w:color="auto" w:fill="F2F2F2" w:themeFill="background1" w:themeFillShade="F2"/>
            <w:hideMark/>
          </w:tcPr>
          <w:p w14:paraId="0273E4F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3232D6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79163D8"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4FB03261" w14:textId="77777777" w:rsidR="00793BB0" w:rsidRPr="0032498E" w:rsidRDefault="00793BB0" w:rsidP="001F0C5A">
            <w:pPr>
              <w:pStyle w:val="BodyCopy"/>
              <w:spacing w:before="40" w:after="40"/>
            </w:pPr>
            <w:r w:rsidRPr="0032498E">
              <w:t> </w:t>
            </w:r>
          </w:p>
        </w:tc>
        <w:tc>
          <w:tcPr>
            <w:tcW w:w="2551" w:type="dxa"/>
            <w:shd w:val="clear" w:color="auto" w:fill="F2F2F2" w:themeFill="background1" w:themeFillShade="F2"/>
            <w:hideMark/>
          </w:tcPr>
          <w:p w14:paraId="35899612" w14:textId="77777777" w:rsidR="00793BB0" w:rsidRPr="0032498E" w:rsidRDefault="00793BB0" w:rsidP="001F0C5A">
            <w:pPr>
              <w:pStyle w:val="BodyCopy"/>
              <w:spacing w:before="40" w:after="40"/>
            </w:pPr>
            <w:r w:rsidRPr="0032498E">
              <w:t>Sub-Total</w:t>
            </w:r>
          </w:p>
        </w:tc>
        <w:tc>
          <w:tcPr>
            <w:tcW w:w="1417" w:type="dxa"/>
            <w:shd w:val="clear" w:color="auto" w:fill="F2F2F2" w:themeFill="background1" w:themeFillShade="F2"/>
            <w:hideMark/>
          </w:tcPr>
          <w:p w14:paraId="7A4EFA6A"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42E9B875"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B56356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54B5C2D"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71C072F" w14:textId="77777777" w:rsidR="00793BB0" w:rsidRPr="0032498E" w:rsidRDefault="00793BB0" w:rsidP="001F0C5A">
            <w:pPr>
              <w:pStyle w:val="BodyCopy"/>
              <w:spacing w:before="40" w:after="40"/>
            </w:pPr>
            <w:r w:rsidRPr="0032498E">
              <w:t> </w:t>
            </w:r>
          </w:p>
        </w:tc>
      </w:tr>
      <w:tr w:rsidR="00793BB0" w:rsidRPr="0032498E" w14:paraId="64E911BC" w14:textId="77777777" w:rsidTr="00835675">
        <w:tc>
          <w:tcPr>
            <w:tcW w:w="1276" w:type="dxa"/>
            <w:vMerge/>
            <w:shd w:val="clear" w:color="auto" w:fill="F2F2F2" w:themeFill="background1" w:themeFillShade="F2"/>
            <w:hideMark/>
          </w:tcPr>
          <w:p w14:paraId="24BBD231" w14:textId="77777777" w:rsidR="00793BB0" w:rsidRPr="0032498E" w:rsidRDefault="00793BB0" w:rsidP="001F0C5A">
            <w:pPr>
              <w:pStyle w:val="BodyCopy"/>
              <w:spacing w:before="40" w:after="40"/>
            </w:pPr>
          </w:p>
        </w:tc>
        <w:tc>
          <w:tcPr>
            <w:tcW w:w="1276" w:type="dxa"/>
            <w:vMerge w:val="restart"/>
            <w:shd w:val="clear" w:color="auto" w:fill="F2F2F2" w:themeFill="background1" w:themeFillShade="F2"/>
            <w:hideMark/>
          </w:tcPr>
          <w:p w14:paraId="547B58A6" w14:textId="77777777" w:rsidR="00793BB0" w:rsidRPr="0032498E" w:rsidRDefault="00793BB0" w:rsidP="001F0C5A">
            <w:pPr>
              <w:pStyle w:val="BodyCopy"/>
              <w:spacing w:before="40" w:after="40"/>
            </w:pPr>
            <w:r w:rsidRPr="0032498E">
              <w:t>Danang University</w:t>
            </w:r>
          </w:p>
        </w:tc>
        <w:tc>
          <w:tcPr>
            <w:tcW w:w="709" w:type="dxa"/>
            <w:shd w:val="clear" w:color="auto" w:fill="F2F2F2" w:themeFill="background1" w:themeFillShade="F2"/>
            <w:hideMark/>
          </w:tcPr>
          <w:p w14:paraId="1B04B0A6" w14:textId="77777777" w:rsidR="00793BB0" w:rsidRPr="0032498E" w:rsidRDefault="00793BB0" w:rsidP="001F0C5A">
            <w:pPr>
              <w:pStyle w:val="BodyCopy"/>
              <w:spacing w:before="40" w:after="40"/>
            </w:pPr>
            <w:r w:rsidRPr="0032498E">
              <w:t>6</w:t>
            </w:r>
            <w:r>
              <w:t>4</w:t>
            </w:r>
          </w:p>
        </w:tc>
        <w:tc>
          <w:tcPr>
            <w:tcW w:w="992" w:type="dxa"/>
            <w:shd w:val="clear" w:color="auto" w:fill="F2F2F2" w:themeFill="background1" w:themeFillShade="F2"/>
            <w:hideMark/>
          </w:tcPr>
          <w:p w14:paraId="1DF989B4"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0924771D" w14:textId="77777777" w:rsidR="00793BB0" w:rsidRPr="0032498E" w:rsidRDefault="00793BB0" w:rsidP="001F0C5A">
            <w:pPr>
              <w:pStyle w:val="BodyCopy"/>
              <w:spacing w:before="40" w:after="40"/>
            </w:pPr>
            <w:r w:rsidRPr="0032498E">
              <w:t>College of Technology, Danang University</w:t>
            </w:r>
          </w:p>
        </w:tc>
        <w:tc>
          <w:tcPr>
            <w:tcW w:w="1417" w:type="dxa"/>
            <w:shd w:val="clear" w:color="auto" w:fill="F2F2F2" w:themeFill="background1" w:themeFillShade="F2"/>
            <w:hideMark/>
          </w:tcPr>
          <w:p w14:paraId="56FA5A44" w14:textId="77777777" w:rsidR="00793BB0" w:rsidRPr="0032498E" w:rsidRDefault="00793BB0" w:rsidP="001F0C5A">
            <w:pPr>
              <w:pStyle w:val="BodyCopy"/>
              <w:spacing w:before="40" w:after="40"/>
            </w:pPr>
            <w:r w:rsidRPr="0032498E">
              <w:t>16</w:t>
            </w:r>
          </w:p>
        </w:tc>
        <w:tc>
          <w:tcPr>
            <w:tcW w:w="1276" w:type="dxa"/>
            <w:shd w:val="clear" w:color="auto" w:fill="F2F2F2" w:themeFill="background1" w:themeFillShade="F2"/>
            <w:hideMark/>
          </w:tcPr>
          <w:p w14:paraId="5D65CE86" w14:textId="77777777" w:rsidR="00793BB0" w:rsidRPr="0032498E" w:rsidRDefault="00793BB0" w:rsidP="001F0C5A">
            <w:pPr>
              <w:pStyle w:val="BodyCopy"/>
              <w:spacing w:before="40" w:after="40"/>
            </w:pPr>
            <w:r w:rsidRPr="0032498E">
              <w:t>13</w:t>
            </w:r>
          </w:p>
        </w:tc>
        <w:tc>
          <w:tcPr>
            <w:tcW w:w="1276" w:type="dxa"/>
            <w:shd w:val="clear" w:color="auto" w:fill="F2F2F2" w:themeFill="background1" w:themeFillShade="F2"/>
            <w:hideMark/>
          </w:tcPr>
          <w:p w14:paraId="25B0D322" w14:textId="77777777" w:rsidR="00793BB0" w:rsidRPr="0032498E" w:rsidRDefault="00793BB0" w:rsidP="001F0C5A">
            <w:pPr>
              <w:pStyle w:val="BodyCopy"/>
              <w:spacing w:before="40" w:after="40"/>
            </w:pPr>
            <w:r w:rsidRPr="0032498E">
              <w:t>9</w:t>
            </w:r>
          </w:p>
        </w:tc>
        <w:tc>
          <w:tcPr>
            <w:tcW w:w="1276" w:type="dxa"/>
            <w:shd w:val="clear" w:color="auto" w:fill="F2F2F2" w:themeFill="background1" w:themeFillShade="F2"/>
            <w:hideMark/>
          </w:tcPr>
          <w:p w14:paraId="0BA07AC6" w14:textId="77777777" w:rsidR="00793BB0" w:rsidRPr="0032498E" w:rsidRDefault="00793BB0" w:rsidP="001F0C5A">
            <w:pPr>
              <w:pStyle w:val="BodyCopy"/>
              <w:spacing w:before="40" w:after="40"/>
            </w:pPr>
            <w:r w:rsidRPr="0032498E">
              <w:t>6</w:t>
            </w:r>
          </w:p>
        </w:tc>
        <w:tc>
          <w:tcPr>
            <w:tcW w:w="850" w:type="dxa"/>
            <w:shd w:val="clear" w:color="auto" w:fill="F2F2F2" w:themeFill="background1" w:themeFillShade="F2"/>
            <w:hideMark/>
          </w:tcPr>
          <w:p w14:paraId="2692B2FB" w14:textId="77777777" w:rsidR="00793BB0" w:rsidRPr="0032498E" w:rsidRDefault="00793BB0" w:rsidP="001F0C5A">
            <w:pPr>
              <w:pStyle w:val="BodyCopy"/>
              <w:spacing w:before="40" w:after="40"/>
            </w:pPr>
            <w:r w:rsidRPr="0032498E">
              <w:t> </w:t>
            </w:r>
          </w:p>
        </w:tc>
      </w:tr>
      <w:tr w:rsidR="00793BB0" w:rsidRPr="0032498E" w14:paraId="2A2BDE7F" w14:textId="77777777" w:rsidTr="00835675">
        <w:tc>
          <w:tcPr>
            <w:tcW w:w="1276" w:type="dxa"/>
            <w:vMerge/>
            <w:shd w:val="clear" w:color="auto" w:fill="F2F2F2" w:themeFill="background1" w:themeFillShade="F2"/>
            <w:hideMark/>
          </w:tcPr>
          <w:p w14:paraId="5C5A4F3C"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F9E86E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FA9A75A" w14:textId="77777777" w:rsidR="00793BB0" w:rsidRPr="0032498E" w:rsidRDefault="00793BB0" w:rsidP="001F0C5A">
            <w:pPr>
              <w:pStyle w:val="BodyCopy"/>
              <w:spacing w:before="40" w:after="40"/>
            </w:pPr>
            <w:r w:rsidRPr="0032498E">
              <w:t>6</w:t>
            </w:r>
            <w:r>
              <w:t>5</w:t>
            </w:r>
          </w:p>
        </w:tc>
        <w:tc>
          <w:tcPr>
            <w:tcW w:w="992" w:type="dxa"/>
            <w:shd w:val="clear" w:color="auto" w:fill="F2F2F2" w:themeFill="background1" w:themeFillShade="F2"/>
            <w:hideMark/>
          </w:tcPr>
          <w:p w14:paraId="3A860F52"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44069EA5" w14:textId="77777777" w:rsidR="00793BB0" w:rsidRPr="0032498E" w:rsidRDefault="00793BB0" w:rsidP="001F0C5A">
            <w:pPr>
              <w:pStyle w:val="BodyCopy"/>
              <w:spacing w:before="40" w:after="40"/>
            </w:pPr>
            <w:r w:rsidRPr="0032498E">
              <w:t>College of Economics, Danang University</w:t>
            </w:r>
          </w:p>
        </w:tc>
        <w:tc>
          <w:tcPr>
            <w:tcW w:w="1417" w:type="dxa"/>
            <w:shd w:val="clear" w:color="auto" w:fill="F2F2F2" w:themeFill="background1" w:themeFillShade="F2"/>
            <w:hideMark/>
          </w:tcPr>
          <w:p w14:paraId="4D010252" w14:textId="77777777" w:rsidR="00793BB0" w:rsidRPr="0032498E" w:rsidRDefault="00793BB0" w:rsidP="001F0C5A">
            <w:pPr>
              <w:pStyle w:val="BodyCopy"/>
              <w:spacing w:before="40" w:after="40"/>
            </w:pPr>
            <w:r w:rsidRPr="0032498E">
              <w:t>11</w:t>
            </w:r>
          </w:p>
        </w:tc>
        <w:tc>
          <w:tcPr>
            <w:tcW w:w="1276" w:type="dxa"/>
            <w:shd w:val="clear" w:color="auto" w:fill="F2F2F2" w:themeFill="background1" w:themeFillShade="F2"/>
            <w:hideMark/>
          </w:tcPr>
          <w:p w14:paraId="3AC2F096" w14:textId="77777777" w:rsidR="00793BB0" w:rsidRPr="0032498E" w:rsidRDefault="00793BB0" w:rsidP="001F0C5A">
            <w:pPr>
              <w:pStyle w:val="BodyCopy"/>
              <w:spacing w:before="40" w:after="40"/>
            </w:pPr>
            <w:r w:rsidRPr="0032498E">
              <w:t>10</w:t>
            </w:r>
          </w:p>
        </w:tc>
        <w:tc>
          <w:tcPr>
            <w:tcW w:w="1276" w:type="dxa"/>
            <w:shd w:val="clear" w:color="auto" w:fill="F2F2F2" w:themeFill="background1" w:themeFillShade="F2"/>
            <w:hideMark/>
          </w:tcPr>
          <w:p w14:paraId="63947A70"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522A139F"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333F9B0C" w14:textId="77777777" w:rsidR="00793BB0" w:rsidRPr="0032498E" w:rsidRDefault="00793BB0" w:rsidP="001F0C5A">
            <w:pPr>
              <w:pStyle w:val="BodyCopy"/>
              <w:spacing w:before="40" w:after="40"/>
            </w:pPr>
            <w:r w:rsidRPr="0032498E">
              <w:t> </w:t>
            </w:r>
          </w:p>
        </w:tc>
      </w:tr>
      <w:tr w:rsidR="00793BB0" w:rsidRPr="0032498E" w14:paraId="00ACC377" w14:textId="77777777" w:rsidTr="00835675">
        <w:tc>
          <w:tcPr>
            <w:tcW w:w="1276" w:type="dxa"/>
            <w:vMerge/>
            <w:shd w:val="clear" w:color="auto" w:fill="F2F2F2" w:themeFill="background1" w:themeFillShade="F2"/>
            <w:hideMark/>
          </w:tcPr>
          <w:p w14:paraId="70037E6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114640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64EF050" w14:textId="77777777" w:rsidR="00793BB0" w:rsidRPr="0032498E" w:rsidRDefault="00793BB0" w:rsidP="001F0C5A">
            <w:pPr>
              <w:pStyle w:val="BodyCopy"/>
              <w:spacing w:before="40" w:after="40"/>
            </w:pPr>
            <w:r w:rsidRPr="0032498E">
              <w:t>6</w:t>
            </w:r>
            <w:r>
              <w:t>6</w:t>
            </w:r>
          </w:p>
        </w:tc>
        <w:tc>
          <w:tcPr>
            <w:tcW w:w="992" w:type="dxa"/>
            <w:shd w:val="clear" w:color="auto" w:fill="F2F2F2" w:themeFill="background1" w:themeFillShade="F2"/>
            <w:hideMark/>
          </w:tcPr>
          <w:p w14:paraId="6D65D945"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774D0C59" w14:textId="77777777" w:rsidR="00793BB0" w:rsidRPr="0032498E" w:rsidRDefault="00793BB0" w:rsidP="001F0C5A">
            <w:pPr>
              <w:pStyle w:val="BodyCopy"/>
              <w:spacing w:before="40" w:after="40"/>
            </w:pPr>
            <w:r w:rsidRPr="0032498E">
              <w:t>College of Foreign Languages, Danang University</w:t>
            </w:r>
          </w:p>
        </w:tc>
        <w:tc>
          <w:tcPr>
            <w:tcW w:w="1417" w:type="dxa"/>
            <w:shd w:val="clear" w:color="auto" w:fill="F2F2F2" w:themeFill="background1" w:themeFillShade="F2"/>
            <w:hideMark/>
          </w:tcPr>
          <w:p w14:paraId="61DF9BE7"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5A6CEA92"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1F6FD45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0318CE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7F86E50" w14:textId="77777777" w:rsidR="00793BB0" w:rsidRPr="0032498E" w:rsidRDefault="00793BB0" w:rsidP="001F0C5A">
            <w:pPr>
              <w:pStyle w:val="BodyCopy"/>
              <w:spacing w:before="40" w:after="40"/>
            </w:pPr>
            <w:r w:rsidRPr="0032498E">
              <w:t> </w:t>
            </w:r>
          </w:p>
        </w:tc>
      </w:tr>
      <w:tr w:rsidR="00793BB0" w:rsidRPr="0032498E" w14:paraId="39EC712A" w14:textId="77777777" w:rsidTr="00835675">
        <w:tc>
          <w:tcPr>
            <w:tcW w:w="1276" w:type="dxa"/>
            <w:vMerge/>
            <w:shd w:val="clear" w:color="auto" w:fill="F2F2F2" w:themeFill="background1" w:themeFillShade="F2"/>
            <w:hideMark/>
          </w:tcPr>
          <w:p w14:paraId="7ED35BE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D78DB0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077462D" w14:textId="77777777" w:rsidR="00793BB0" w:rsidRPr="0032498E" w:rsidRDefault="00793BB0" w:rsidP="001F0C5A">
            <w:pPr>
              <w:pStyle w:val="BodyCopy"/>
              <w:spacing w:before="40" w:after="40"/>
            </w:pPr>
            <w:r>
              <w:t>67</w:t>
            </w:r>
          </w:p>
        </w:tc>
        <w:tc>
          <w:tcPr>
            <w:tcW w:w="992" w:type="dxa"/>
            <w:shd w:val="clear" w:color="auto" w:fill="F2F2F2" w:themeFill="background1" w:themeFillShade="F2"/>
            <w:hideMark/>
          </w:tcPr>
          <w:p w14:paraId="2ACC13C0" w14:textId="77777777" w:rsidR="00793BB0" w:rsidRPr="0032498E" w:rsidRDefault="00793BB0" w:rsidP="001F0C5A">
            <w:pPr>
              <w:pStyle w:val="BodyCopy"/>
              <w:spacing w:before="40" w:after="40"/>
            </w:pPr>
            <w:r w:rsidRPr="0032498E">
              <w:t>5</w:t>
            </w:r>
          </w:p>
        </w:tc>
        <w:tc>
          <w:tcPr>
            <w:tcW w:w="2551" w:type="dxa"/>
            <w:shd w:val="clear" w:color="auto" w:fill="F2F2F2" w:themeFill="background1" w:themeFillShade="F2"/>
            <w:hideMark/>
          </w:tcPr>
          <w:p w14:paraId="721E79B3" w14:textId="77777777" w:rsidR="00793BB0" w:rsidRPr="0032498E" w:rsidRDefault="00793BB0" w:rsidP="001F0C5A">
            <w:pPr>
              <w:pStyle w:val="BodyCopy"/>
              <w:spacing w:before="40" w:after="40"/>
            </w:pPr>
            <w:r w:rsidRPr="0032498E">
              <w:t>College of Education, Danang University</w:t>
            </w:r>
          </w:p>
        </w:tc>
        <w:tc>
          <w:tcPr>
            <w:tcW w:w="1417" w:type="dxa"/>
            <w:shd w:val="clear" w:color="auto" w:fill="F2F2F2" w:themeFill="background1" w:themeFillShade="F2"/>
            <w:hideMark/>
          </w:tcPr>
          <w:p w14:paraId="162FB6C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F838F6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520B16A"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243114A"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1FB1F4C" w14:textId="77777777" w:rsidR="00793BB0" w:rsidRPr="0032498E" w:rsidRDefault="00793BB0" w:rsidP="001F0C5A">
            <w:pPr>
              <w:pStyle w:val="BodyCopy"/>
              <w:spacing w:before="40" w:after="40"/>
            </w:pPr>
            <w:r w:rsidRPr="0032498E">
              <w:t> </w:t>
            </w:r>
          </w:p>
        </w:tc>
      </w:tr>
      <w:tr w:rsidR="00793BB0" w:rsidRPr="0032498E" w14:paraId="4C31C79E" w14:textId="77777777" w:rsidTr="00835675">
        <w:tc>
          <w:tcPr>
            <w:tcW w:w="1276" w:type="dxa"/>
            <w:vMerge/>
            <w:shd w:val="clear" w:color="auto" w:fill="F2F2F2" w:themeFill="background1" w:themeFillShade="F2"/>
            <w:hideMark/>
          </w:tcPr>
          <w:p w14:paraId="3EBE27D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00AEC7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E1EAC7B" w14:textId="77777777" w:rsidR="00793BB0" w:rsidRPr="0032498E" w:rsidRDefault="00793BB0" w:rsidP="001F0C5A">
            <w:pPr>
              <w:pStyle w:val="BodyCopy"/>
              <w:spacing w:before="40" w:after="40"/>
            </w:pPr>
            <w:r>
              <w:t>68</w:t>
            </w:r>
          </w:p>
        </w:tc>
        <w:tc>
          <w:tcPr>
            <w:tcW w:w="992" w:type="dxa"/>
            <w:shd w:val="clear" w:color="auto" w:fill="F2F2F2" w:themeFill="background1" w:themeFillShade="F2"/>
            <w:hideMark/>
          </w:tcPr>
          <w:p w14:paraId="59CBD24F" w14:textId="77777777" w:rsidR="00793BB0" w:rsidRPr="0032498E" w:rsidRDefault="00793BB0" w:rsidP="001F0C5A">
            <w:pPr>
              <w:pStyle w:val="BodyCopy"/>
              <w:spacing w:before="40" w:after="40"/>
            </w:pPr>
            <w:r w:rsidRPr="0032498E">
              <w:t>6</w:t>
            </w:r>
          </w:p>
        </w:tc>
        <w:tc>
          <w:tcPr>
            <w:tcW w:w="2551" w:type="dxa"/>
            <w:shd w:val="clear" w:color="auto" w:fill="F2F2F2" w:themeFill="background1" w:themeFillShade="F2"/>
            <w:hideMark/>
          </w:tcPr>
          <w:p w14:paraId="7B50028D" w14:textId="77777777" w:rsidR="00793BB0" w:rsidRPr="0032498E" w:rsidRDefault="00793BB0" w:rsidP="001F0C5A">
            <w:pPr>
              <w:pStyle w:val="BodyCopy"/>
              <w:spacing w:before="40" w:after="40"/>
            </w:pPr>
            <w:r w:rsidRPr="0032498E">
              <w:t>Danang University</w:t>
            </w:r>
          </w:p>
        </w:tc>
        <w:tc>
          <w:tcPr>
            <w:tcW w:w="1417" w:type="dxa"/>
            <w:shd w:val="clear" w:color="auto" w:fill="F2F2F2" w:themeFill="background1" w:themeFillShade="F2"/>
            <w:hideMark/>
          </w:tcPr>
          <w:p w14:paraId="477EE3F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9FC6799"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31F55DD"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42DCDBC"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C3A85F4" w14:textId="77777777" w:rsidR="00793BB0" w:rsidRPr="0032498E" w:rsidRDefault="00793BB0" w:rsidP="001F0C5A">
            <w:pPr>
              <w:pStyle w:val="BodyCopy"/>
              <w:spacing w:before="40" w:after="40"/>
            </w:pPr>
            <w:r w:rsidRPr="0032498E">
              <w:t> </w:t>
            </w:r>
          </w:p>
        </w:tc>
      </w:tr>
      <w:tr w:rsidR="00793BB0" w:rsidRPr="0032498E" w14:paraId="4FB8AC5F" w14:textId="77777777" w:rsidTr="0023217C">
        <w:tc>
          <w:tcPr>
            <w:tcW w:w="1276" w:type="dxa"/>
            <w:vMerge/>
            <w:shd w:val="clear" w:color="auto" w:fill="F2F2F2" w:themeFill="background1" w:themeFillShade="F2"/>
            <w:hideMark/>
          </w:tcPr>
          <w:p w14:paraId="2CC3DA6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09E91B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E49BDDB"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3E05250B"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666AF075"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2F97B410" w14:textId="77777777" w:rsidR="00793BB0" w:rsidRPr="0023217C" w:rsidRDefault="00793BB0" w:rsidP="001F0C5A">
            <w:pPr>
              <w:pStyle w:val="BodyCopy"/>
              <w:spacing w:before="40" w:after="40"/>
              <w:rPr>
                <w:b/>
              </w:rPr>
            </w:pPr>
            <w:r w:rsidRPr="0023217C">
              <w:rPr>
                <w:b/>
              </w:rPr>
              <w:t>32</w:t>
            </w:r>
          </w:p>
        </w:tc>
        <w:tc>
          <w:tcPr>
            <w:tcW w:w="1276" w:type="dxa"/>
            <w:shd w:val="clear" w:color="auto" w:fill="D9D9D9" w:themeFill="background1" w:themeFillShade="D9"/>
            <w:hideMark/>
          </w:tcPr>
          <w:p w14:paraId="69E39171" w14:textId="77777777" w:rsidR="00793BB0" w:rsidRPr="0023217C" w:rsidRDefault="00793BB0" w:rsidP="001F0C5A">
            <w:pPr>
              <w:pStyle w:val="BodyCopy"/>
              <w:spacing w:before="40" w:after="40"/>
              <w:rPr>
                <w:b/>
              </w:rPr>
            </w:pPr>
            <w:r w:rsidRPr="0023217C">
              <w:rPr>
                <w:b/>
              </w:rPr>
              <w:t>27</w:t>
            </w:r>
          </w:p>
        </w:tc>
        <w:tc>
          <w:tcPr>
            <w:tcW w:w="1276" w:type="dxa"/>
            <w:shd w:val="clear" w:color="auto" w:fill="D9D9D9" w:themeFill="background1" w:themeFillShade="D9"/>
            <w:hideMark/>
          </w:tcPr>
          <w:p w14:paraId="5A4F8EC4" w14:textId="77777777" w:rsidR="00793BB0" w:rsidRPr="0023217C" w:rsidRDefault="00793BB0" w:rsidP="001F0C5A">
            <w:pPr>
              <w:pStyle w:val="BodyCopy"/>
              <w:spacing w:before="40" w:after="40"/>
              <w:rPr>
                <w:b/>
              </w:rPr>
            </w:pPr>
            <w:r w:rsidRPr="0023217C">
              <w:rPr>
                <w:b/>
              </w:rPr>
              <w:t>12</w:t>
            </w:r>
          </w:p>
        </w:tc>
        <w:tc>
          <w:tcPr>
            <w:tcW w:w="1276" w:type="dxa"/>
            <w:shd w:val="clear" w:color="auto" w:fill="D9D9D9" w:themeFill="background1" w:themeFillShade="D9"/>
            <w:hideMark/>
          </w:tcPr>
          <w:p w14:paraId="3924D291" w14:textId="77777777" w:rsidR="00793BB0" w:rsidRPr="0023217C" w:rsidRDefault="00793BB0" w:rsidP="001F0C5A">
            <w:pPr>
              <w:pStyle w:val="BodyCopy"/>
              <w:spacing w:before="40" w:after="40"/>
              <w:rPr>
                <w:b/>
              </w:rPr>
            </w:pPr>
            <w:r w:rsidRPr="0023217C">
              <w:rPr>
                <w:b/>
              </w:rPr>
              <w:t>7</w:t>
            </w:r>
          </w:p>
        </w:tc>
        <w:tc>
          <w:tcPr>
            <w:tcW w:w="850" w:type="dxa"/>
            <w:shd w:val="clear" w:color="auto" w:fill="D9D9D9" w:themeFill="background1" w:themeFillShade="D9"/>
            <w:hideMark/>
          </w:tcPr>
          <w:p w14:paraId="54AEC497" w14:textId="77777777" w:rsidR="00793BB0" w:rsidRPr="0023217C" w:rsidRDefault="00793BB0" w:rsidP="001F0C5A">
            <w:pPr>
              <w:pStyle w:val="BodyCopy"/>
              <w:spacing w:before="40" w:after="40"/>
              <w:rPr>
                <w:b/>
              </w:rPr>
            </w:pPr>
            <w:r w:rsidRPr="0023217C">
              <w:rPr>
                <w:b/>
              </w:rPr>
              <w:t> </w:t>
            </w:r>
          </w:p>
        </w:tc>
      </w:tr>
      <w:tr w:rsidR="00793BB0" w:rsidRPr="0032498E" w14:paraId="4C058473" w14:textId="77777777" w:rsidTr="0023217C">
        <w:tc>
          <w:tcPr>
            <w:tcW w:w="1276" w:type="dxa"/>
            <w:vMerge/>
            <w:shd w:val="clear" w:color="auto" w:fill="F2F2F2" w:themeFill="background1" w:themeFillShade="F2"/>
            <w:hideMark/>
          </w:tcPr>
          <w:p w14:paraId="7AB99857" w14:textId="77777777" w:rsidR="00793BB0" w:rsidRPr="0032498E" w:rsidRDefault="00793BB0" w:rsidP="001F0C5A">
            <w:pPr>
              <w:pStyle w:val="BodyCopy"/>
              <w:spacing w:before="40" w:after="40"/>
            </w:pPr>
          </w:p>
        </w:tc>
        <w:tc>
          <w:tcPr>
            <w:tcW w:w="5528" w:type="dxa"/>
            <w:gridSpan w:val="4"/>
            <w:shd w:val="clear" w:color="auto" w:fill="D9D9D9" w:themeFill="background1" w:themeFillShade="D9"/>
            <w:hideMark/>
          </w:tcPr>
          <w:p w14:paraId="3D164E06"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1BBBFEF1" w14:textId="77777777" w:rsidR="00793BB0" w:rsidRPr="0023217C" w:rsidRDefault="00793BB0" w:rsidP="001F0C5A">
            <w:pPr>
              <w:pStyle w:val="BodyCopy"/>
              <w:spacing w:before="40" w:after="40"/>
              <w:rPr>
                <w:b/>
              </w:rPr>
            </w:pPr>
            <w:r w:rsidRPr="0023217C">
              <w:rPr>
                <w:b/>
              </w:rPr>
              <w:t>36</w:t>
            </w:r>
          </w:p>
        </w:tc>
        <w:tc>
          <w:tcPr>
            <w:tcW w:w="1276" w:type="dxa"/>
            <w:shd w:val="clear" w:color="auto" w:fill="D9D9D9" w:themeFill="background1" w:themeFillShade="D9"/>
            <w:hideMark/>
          </w:tcPr>
          <w:p w14:paraId="16303753" w14:textId="77777777" w:rsidR="00793BB0" w:rsidRPr="0023217C" w:rsidRDefault="00793BB0" w:rsidP="001F0C5A">
            <w:pPr>
              <w:pStyle w:val="BodyCopy"/>
              <w:spacing w:before="40" w:after="40"/>
              <w:rPr>
                <w:b/>
              </w:rPr>
            </w:pPr>
            <w:r w:rsidRPr="0023217C">
              <w:rPr>
                <w:b/>
              </w:rPr>
              <w:t>29</w:t>
            </w:r>
          </w:p>
        </w:tc>
        <w:tc>
          <w:tcPr>
            <w:tcW w:w="1276" w:type="dxa"/>
            <w:shd w:val="clear" w:color="auto" w:fill="D9D9D9" w:themeFill="background1" w:themeFillShade="D9"/>
            <w:hideMark/>
          </w:tcPr>
          <w:p w14:paraId="52C72179" w14:textId="77777777" w:rsidR="00793BB0" w:rsidRPr="0023217C" w:rsidRDefault="00793BB0" w:rsidP="001F0C5A">
            <w:pPr>
              <w:pStyle w:val="BodyCopy"/>
              <w:spacing w:before="40" w:after="40"/>
              <w:rPr>
                <w:b/>
              </w:rPr>
            </w:pPr>
            <w:r w:rsidRPr="0023217C">
              <w:rPr>
                <w:b/>
              </w:rPr>
              <w:t>12</w:t>
            </w:r>
          </w:p>
        </w:tc>
        <w:tc>
          <w:tcPr>
            <w:tcW w:w="1276" w:type="dxa"/>
            <w:shd w:val="clear" w:color="auto" w:fill="D9D9D9" w:themeFill="background1" w:themeFillShade="D9"/>
            <w:hideMark/>
          </w:tcPr>
          <w:p w14:paraId="3C5C133F" w14:textId="77777777" w:rsidR="00793BB0" w:rsidRPr="0023217C" w:rsidRDefault="00793BB0" w:rsidP="001F0C5A">
            <w:pPr>
              <w:pStyle w:val="BodyCopy"/>
              <w:spacing w:before="40" w:after="40"/>
              <w:rPr>
                <w:b/>
              </w:rPr>
            </w:pPr>
            <w:r w:rsidRPr="0023217C">
              <w:rPr>
                <w:b/>
              </w:rPr>
              <w:t>7</w:t>
            </w:r>
          </w:p>
        </w:tc>
        <w:tc>
          <w:tcPr>
            <w:tcW w:w="850" w:type="dxa"/>
            <w:shd w:val="clear" w:color="auto" w:fill="D9D9D9" w:themeFill="background1" w:themeFillShade="D9"/>
            <w:hideMark/>
          </w:tcPr>
          <w:p w14:paraId="335B2E21" w14:textId="77777777" w:rsidR="00793BB0" w:rsidRPr="0023217C" w:rsidRDefault="00793BB0" w:rsidP="001F0C5A">
            <w:pPr>
              <w:pStyle w:val="BodyCopy"/>
              <w:spacing w:before="40" w:after="40"/>
              <w:rPr>
                <w:b/>
              </w:rPr>
            </w:pPr>
            <w:r w:rsidRPr="0023217C">
              <w:rPr>
                <w:b/>
              </w:rPr>
              <w:t> </w:t>
            </w:r>
          </w:p>
        </w:tc>
      </w:tr>
      <w:tr w:rsidR="00793BB0" w:rsidRPr="0032498E" w14:paraId="7C7EF118" w14:textId="77777777" w:rsidTr="00835675">
        <w:tc>
          <w:tcPr>
            <w:tcW w:w="1276" w:type="dxa"/>
            <w:vMerge w:val="restart"/>
            <w:shd w:val="clear" w:color="auto" w:fill="F2F2F2" w:themeFill="background1" w:themeFillShade="F2"/>
            <w:hideMark/>
          </w:tcPr>
          <w:p w14:paraId="0AB70F2A" w14:textId="77777777" w:rsidR="00793BB0" w:rsidRPr="0032498E" w:rsidRDefault="00793BB0" w:rsidP="001F0C5A">
            <w:pPr>
              <w:pStyle w:val="BodyCopy"/>
              <w:spacing w:before="40" w:after="40"/>
            </w:pPr>
            <w:r w:rsidRPr="0032498E">
              <w:t>Hanoi</w:t>
            </w:r>
          </w:p>
        </w:tc>
        <w:tc>
          <w:tcPr>
            <w:tcW w:w="1276" w:type="dxa"/>
            <w:vMerge w:val="restart"/>
            <w:shd w:val="clear" w:color="auto" w:fill="F2F2F2" w:themeFill="background1" w:themeFillShade="F2"/>
            <w:hideMark/>
          </w:tcPr>
          <w:p w14:paraId="2BCD7A80" w14:textId="77777777" w:rsidR="00793BB0" w:rsidRPr="0032498E" w:rsidRDefault="00793BB0" w:rsidP="001F0C5A">
            <w:pPr>
              <w:pStyle w:val="BodyCopy"/>
              <w:spacing w:before="40" w:after="40"/>
            </w:pPr>
            <w:r w:rsidRPr="0032498E">
              <w:t>Other Universities</w:t>
            </w:r>
          </w:p>
        </w:tc>
        <w:tc>
          <w:tcPr>
            <w:tcW w:w="709" w:type="dxa"/>
            <w:shd w:val="clear" w:color="auto" w:fill="F2F2F2" w:themeFill="background1" w:themeFillShade="F2"/>
            <w:hideMark/>
          </w:tcPr>
          <w:p w14:paraId="04E15BD7" w14:textId="77777777" w:rsidR="00793BB0" w:rsidRPr="0032498E" w:rsidRDefault="00793BB0" w:rsidP="001F0C5A">
            <w:pPr>
              <w:pStyle w:val="BodyCopy"/>
              <w:spacing w:before="40" w:after="40"/>
            </w:pPr>
            <w:r>
              <w:t>69</w:t>
            </w:r>
          </w:p>
        </w:tc>
        <w:tc>
          <w:tcPr>
            <w:tcW w:w="992" w:type="dxa"/>
            <w:shd w:val="clear" w:color="auto" w:fill="F2F2F2" w:themeFill="background1" w:themeFillShade="F2"/>
            <w:hideMark/>
          </w:tcPr>
          <w:p w14:paraId="548D0AB1"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41DFFBFF" w14:textId="77777777" w:rsidR="00793BB0" w:rsidRPr="0032498E" w:rsidRDefault="00793BB0" w:rsidP="001F0C5A">
            <w:pPr>
              <w:pStyle w:val="BodyCopy"/>
              <w:spacing w:before="40" w:after="40"/>
            </w:pPr>
            <w:r w:rsidRPr="0032498E">
              <w:t>Hanoi University of Agriculture</w:t>
            </w:r>
          </w:p>
        </w:tc>
        <w:tc>
          <w:tcPr>
            <w:tcW w:w="1417" w:type="dxa"/>
            <w:shd w:val="clear" w:color="auto" w:fill="F2F2F2" w:themeFill="background1" w:themeFillShade="F2"/>
            <w:hideMark/>
          </w:tcPr>
          <w:p w14:paraId="48D33B5B" w14:textId="77777777" w:rsidR="00793BB0" w:rsidRPr="0032498E" w:rsidRDefault="00793BB0" w:rsidP="001F0C5A">
            <w:pPr>
              <w:pStyle w:val="BodyCopy"/>
              <w:spacing w:before="40" w:after="40"/>
            </w:pPr>
            <w:r w:rsidRPr="0032498E">
              <w:t>28</w:t>
            </w:r>
          </w:p>
        </w:tc>
        <w:tc>
          <w:tcPr>
            <w:tcW w:w="1276" w:type="dxa"/>
            <w:shd w:val="clear" w:color="auto" w:fill="F2F2F2" w:themeFill="background1" w:themeFillShade="F2"/>
            <w:hideMark/>
          </w:tcPr>
          <w:p w14:paraId="6A98E41A" w14:textId="77777777" w:rsidR="00793BB0" w:rsidRPr="0032498E" w:rsidRDefault="00793BB0" w:rsidP="001F0C5A">
            <w:pPr>
              <w:pStyle w:val="BodyCopy"/>
              <w:spacing w:before="40" w:after="40"/>
            </w:pPr>
            <w:r w:rsidRPr="0032498E">
              <w:t>24</w:t>
            </w:r>
          </w:p>
        </w:tc>
        <w:tc>
          <w:tcPr>
            <w:tcW w:w="1276" w:type="dxa"/>
            <w:shd w:val="clear" w:color="auto" w:fill="F2F2F2" w:themeFill="background1" w:themeFillShade="F2"/>
            <w:hideMark/>
          </w:tcPr>
          <w:p w14:paraId="0673B5AE"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200D8DD5" w14:textId="77777777" w:rsidR="00793BB0" w:rsidRPr="0032498E" w:rsidRDefault="00793BB0" w:rsidP="001F0C5A">
            <w:pPr>
              <w:pStyle w:val="BodyCopy"/>
              <w:spacing w:before="40" w:after="40"/>
            </w:pPr>
            <w:r w:rsidRPr="0032498E">
              <w:t>3</w:t>
            </w:r>
          </w:p>
        </w:tc>
        <w:tc>
          <w:tcPr>
            <w:tcW w:w="850" w:type="dxa"/>
            <w:shd w:val="clear" w:color="auto" w:fill="F2F2F2" w:themeFill="background1" w:themeFillShade="F2"/>
            <w:hideMark/>
          </w:tcPr>
          <w:p w14:paraId="4306F201" w14:textId="77777777" w:rsidR="00793BB0" w:rsidRPr="0032498E" w:rsidRDefault="00793BB0" w:rsidP="001F0C5A">
            <w:pPr>
              <w:pStyle w:val="BodyCopy"/>
              <w:spacing w:before="40" w:after="40"/>
            </w:pPr>
            <w:r w:rsidRPr="0032498E">
              <w:t>1</w:t>
            </w:r>
          </w:p>
        </w:tc>
      </w:tr>
      <w:tr w:rsidR="00793BB0" w:rsidRPr="0032498E" w14:paraId="32111B02" w14:textId="77777777" w:rsidTr="00835675">
        <w:tc>
          <w:tcPr>
            <w:tcW w:w="1276" w:type="dxa"/>
            <w:vMerge/>
            <w:shd w:val="clear" w:color="auto" w:fill="F2F2F2" w:themeFill="background1" w:themeFillShade="F2"/>
            <w:hideMark/>
          </w:tcPr>
          <w:p w14:paraId="2CF412A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A7CE1C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3EF0104" w14:textId="77777777" w:rsidR="00793BB0" w:rsidRPr="0032498E" w:rsidRDefault="00793BB0" w:rsidP="001F0C5A">
            <w:pPr>
              <w:pStyle w:val="BodyCopy"/>
              <w:spacing w:before="40" w:after="40"/>
            </w:pPr>
            <w:r>
              <w:t>70</w:t>
            </w:r>
          </w:p>
        </w:tc>
        <w:tc>
          <w:tcPr>
            <w:tcW w:w="992" w:type="dxa"/>
            <w:shd w:val="clear" w:color="auto" w:fill="F2F2F2" w:themeFill="background1" w:themeFillShade="F2"/>
            <w:hideMark/>
          </w:tcPr>
          <w:p w14:paraId="5306A8E1"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4189A2F2" w14:textId="77777777" w:rsidR="00793BB0" w:rsidRPr="0032498E" w:rsidRDefault="00793BB0" w:rsidP="001F0C5A">
            <w:pPr>
              <w:pStyle w:val="BodyCopy"/>
              <w:spacing w:before="40" w:after="40"/>
            </w:pPr>
            <w:r w:rsidRPr="0032498E">
              <w:t>Banking Academy</w:t>
            </w:r>
          </w:p>
        </w:tc>
        <w:tc>
          <w:tcPr>
            <w:tcW w:w="1417" w:type="dxa"/>
            <w:shd w:val="clear" w:color="auto" w:fill="F2F2F2" w:themeFill="background1" w:themeFillShade="F2"/>
            <w:hideMark/>
          </w:tcPr>
          <w:p w14:paraId="583CE445" w14:textId="77777777" w:rsidR="00793BB0" w:rsidRPr="0032498E" w:rsidRDefault="00793BB0" w:rsidP="001F0C5A">
            <w:pPr>
              <w:pStyle w:val="BodyCopy"/>
              <w:spacing w:before="40" w:after="40"/>
            </w:pPr>
            <w:r w:rsidRPr="0032498E">
              <w:t>15</w:t>
            </w:r>
          </w:p>
        </w:tc>
        <w:tc>
          <w:tcPr>
            <w:tcW w:w="1276" w:type="dxa"/>
            <w:shd w:val="clear" w:color="auto" w:fill="F2F2F2" w:themeFill="background1" w:themeFillShade="F2"/>
            <w:hideMark/>
          </w:tcPr>
          <w:p w14:paraId="330E1A69" w14:textId="77777777" w:rsidR="00793BB0" w:rsidRPr="0032498E" w:rsidRDefault="00793BB0" w:rsidP="001F0C5A">
            <w:pPr>
              <w:pStyle w:val="BodyCopy"/>
              <w:spacing w:before="40" w:after="40"/>
            </w:pPr>
            <w:r w:rsidRPr="0032498E">
              <w:t>12</w:t>
            </w:r>
          </w:p>
        </w:tc>
        <w:tc>
          <w:tcPr>
            <w:tcW w:w="1276" w:type="dxa"/>
            <w:shd w:val="clear" w:color="auto" w:fill="F2F2F2" w:themeFill="background1" w:themeFillShade="F2"/>
            <w:hideMark/>
          </w:tcPr>
          <w:p w14:paraId="3F1804D6"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177E65A7" w14:textId="77777777" w:rsidR="00793BB0" w:rsidRPr="0032498E" w:rsidRDefault="00793BB0" w:rsidP="001F0C5A">
            <w:pPr>
              <w:pStyle w:val="BodyCopy"/>
              <w:spacing w:before="40" w:after="40"/>
            </w:pPr>
            <w:r w:rsidRPr="0032498E">
              <w:t>4</w:t>
            </w:r>
          </w:p>
        </w:tc>
        <w:tc>
          <w:tcPr>
            <w:tcW w:w="850" w:type="dxa"/>
            <w:shd w:val="clear" w:color="auto" w:fill="F2F2F2" w:themeFill="background1" w:themeFillShade="F2"/>
            <w:hideMark/>
          </w:tcPr>
          <w:p w14:paraId="670E7E53" w14:textId="77777777" w:rsidR="00793BB0" w:rsidRPr="0032498E" w:rsidRDefault="00793BB0" w:rsidP="001F0C5A">
            <w:pPr>
              <w:pStyle w:val="BodyCopy"/>
              <w:spacing w:before="40" w:after="40"/>
            </w:pPr>
            <w:r w:rsidRPr="0032498E">
              <w:t> </w:t>
            </w:r>
          </w:p>
        </w:tc>
      </w:tr>
      <w:tr w:rsidR="00793BB0" w:rsidRPr="0032498E" w14:paraId="70D4D870" w14:textId="77777777" w:rsidTr="00835675">
        <w:tc>
          <w:tcPr>
            <w:tcW w:w="1276" w:type="dxa"/>
            <w:vMerge/>
            <w:shd w:val="clear" w:color="auto" w:fill="F2F2F2" w:themeFill="background1" w:themeFillShade="F2"/>
            <w:hideMark/>
          </w:tcPr>
          <w:p w14:paraId="5545E1EF"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4F96F3A"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02D095F" w14:textId="77777777" w:rsidR="00793BB0" w:rsidRPr="0032498E" w:rsidRDefault="00793BB0" w:rsidP="001F0C5A">
            <w:pPr>
              <w:pStyle w:val="BodyCopy"/>
              <w:spacing w:before="40" w:after="40"/>
            </w:pPr>
            <w:r w:rsidRPr="0032498E">
              <w:t>7</w:t>
            </w:r>
            <w:r>
              <w:t>1</w:t>
            </w:r>
          </w:p>
        </w:tc>
        <w:tc>
          <w:tcPr>
            <w:tcW w:w="992" w:type="dxa"/>
            <w:shd w:val="clear" w:color="auto" w:fill="F2F2F2" w:themeFill="background1" w:themeFillShade="F2"/>
            <w:hideMark/>
          </w:tcPr>
          <w:p w14:paraId="7ACD3A61"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2E459646" w14:textId="77777777" w:rsidR="00793BB0" w:rsidRPr="0032498E" w:rsidRDefault="00793BB0" w:rsidP="001F0C5A">
            <w:pPr>
              <w:pStyle w:val="BodyCopy"/>
              <w:spacing w:before="40" w:after="40"/>
            </w:pPr>
            <w:r w:rsidRPr="0032498E">
              <w:t>National Economics University</w:t>
            </w:r>
          </w:p>
        </w:tc>
        <w:tc>
          <w:tcPr>
            <w:tcW w:w="1417" w:type="dxa"/>
            <w:shd w:val="clear" w:color="auto" w:fill="F2F2F2" w:themeFill="background1" w:themeFillShade="F2"/>
            <w:hideMark/>
          </w:tcPr>
          <w:p w14:paraId="3EA2B8CC" w14:textId="77777777" w:rsidR="00793BB0" w:rsidRPr="0032498E" w:rsidRDefault="00793BB0" w:rsidP="001F0C5A">
            <w:pPr>
              <w:pStyle w:val="BodyCopy"/>
              <w:spacing w:before="40" w:after="40"/>
            </w:pPr>
            <w:r w:rsidRPr="0032498E">
              <w:t>15</w:t>
            </w:r>
          </w:p>
        </w:tc>
        <w:tc>
          <w:tcPr>
            <w:tcW w:w="1276" w:type="dxa"/>
            <w:shd w:val="clear" w:color="auto" w:fill="F2F2F2" w:themeFill="background1" w:themeFillShade="F2"/>
            <w:hideMark/>
          </w:tcPr>
          <w:p w14:paraId="03983AE3" w14:textId="77777777" w:rsidR="00793BB0" w:rsidRPr="0032498E" w:rsidRDefault="00793BB0" w:rsidP="001F0C5A">
            <w:pPr>
              <w:pStyle w:val="BodyCopy"/>
              <w:spacing w:before="40" w:after="40"/>
            </w:pPr>
            <w:r w:rsidRPr="0032498E">
              <w:t>10</w:t>
            </w:r>
          </w:p>
        </w:tc>
        <w:tc>
          <w:tcPr>
            <w:tcW w:w="1276" w:type="dxa"/>
            <w:shd w:val="clear" w:color="auto" w:fill="F2F2F2" w:themeFill="background1" w:themeFillShade="F2"/>
            <w:hideMark/>
          </w:tcPr>
          <w:p w14:paraId="0217C29A"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649140E5"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33737ED1" w14:textId="77777777" w:rsidR="00793BB0" w:rsidRPr="0032498E" w:rsidRDefault="00793BB0" w:rsidP="001F0C5A">
            <w:pPr>
              <w:pStyle w:val="BodyCopy"/>
              <w:spacing w:before="40" w:after="40"/>
            </w:pPr>
            <w:r w:rsidRPr="0032498E">
              <w:t>3</w:t>
            </w:r>
          </w:p>
        </w:tc>
      </w:tr>
      <w:tr w:rsidR="00793BB0" w:rsidRPr="0032498E" w14:paraId="7C12E3B8" w14:textId="77777777" w:rsidTr="00835675">
        <w:tc>
          <w:tcPr>
            <w:tcW w:w="1276" w:type="dxa"/>
            <w:vMerge/>
            <w:shd w:val="clear" w:color="auto" w:fill="F2F2F2" w:themeFill="background1" w:themeFillShade="F2"/>
            <w:hideMark/>
          </w:tcPr>
          <w:p w14:paraId="30802997"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FC844B8"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1012FE6" w14:textId="77777777" w:rsidR="00793BB0" w:rsidRPr="0032498E" w:rsidRDefault="00793BB0" w:rsidP="001F0C5A">
            <w:pPr>
              <w:pStyle w:val="BodyCopy"/>
              <w:spacing w:before="40" w:after="40"/>
            </w:pPr>
            <w:r w:rsidRPr="0032498E">
              <w:t>7</w:t>
            </w:r>
            <w:r>
              <w:t>2</w:t>
            </w:r>
          </w:p>
        </w:tc>
        <w:tc>
          <w:tcPr>
            <w:tcW w:w="992" w:type="dxa"/>
            <w:shd w:val="clear" w:color="auto" w:fill="F2F2F2" w:themeFill="background1" w:themeFillShade="F2"/>
            <w:hideMark/>
          </w:tcPr>
          <w:p w14:paraId="259730FF" w14:textId="77777777" w:rsidR="00793BB0" w:rsidRPr="0032498E" w:rsidRDefault="00793BB0" w:rsidP="001F0C5A">
            <w:pPr>
              <w:pStyle w:val="BodyCopy"/>
              <w:spacing w:before="40" w:after="40"/>
            </w:pPr>
            <w:r w:rsidRPr="0032498E">
              <w:t>4</w:t>
            </w:r>
          </w:p>
        </w:tc>
        <w:tc>
          <w:tcPr>
            <w:tcW w:w="2551" w:type="dxa"/>
            <w:shd w:val="clear" w:color="auto" w:fill="F2F2F2" w:themeFill="background1" w:themeFillShade="F2"/>
            <w:hideMark/>
          </w:tcPr>
          <w:p w14:paraId="343F6115" w14:textId="77777777" w:rsidR="00793BB0" w:rsidRPr="0032498E" w:rsidRDefault="00793BB0" w:rsidP="001F0C5A">
            <w:pPr>
              <w:pStyle w:val="BodyCopy"/>
              <w:spacing w:before="40" w:after="40"/>
            </w:pPr>
            <w:r w:rsidRPr="0032498E">
              <w:t>Hanoi University</w:t>
            </w:r>
          </w:p>
        </w:tc>
        <w:tc>
          <w:tcPr>
            <w:tcW w:w="1417" w:type="dxa"/>
            <w:shd w:val="clear" w:color="auto" w:fill="F2F2F2" w:themeFill="background1" w:themeFillShade="F2"/>
            <w:hideMark/>
          </w:tcPr>
          <w:p w14:paraId="7E7C3BAD" w14:textId="77777777" w:rsidR="00793BB0" w:rsidRPr="0032498E" w:rsidRDefault="00793BB0" w:rsidP="001F0C5A">
            <w:pPr>
              <w:pStyle w:val="BodyCopy"/>
              <w:spacing w:before="40" w:after="40"/>
            </w:pPr>
            <w:r w:rsidRPr="0032498E">
              <w:t>9</w:t>
            </w:r>
          </w:p>
        </w:tc>
        <w:tc>
          <w:tcPr>
            <w:tcW w:w="1276" w:type="dxa"/>
            <w:shd w:val="clear" w:color="auto" w:fill="F2F2F2" w:themeFill="background1" w:themeFillShade="F2"/>
            <w:hideMark/>
          </w:tcPr>
          <w:p w14:paraId="7F0A6A9F" w14:textId="77777777" w:rsidR="00793BB0" w:rsidRPr="0032498E" w:rsidRDefault="00793BB0" w:rsidP="001F0C5A">
            <w:pPr>
              <w:pStyle w:val="BodyCopy"/>
              <w:spacing w:before="40" w:after="40"/>
            </w:pPr>
            <w:r w:rsidRPr="0032498E">
              <w:t>9</w:t>
            </w:r>
          </w:p>
        </w:tc>
        <w:tc>
          <w:tcPr>
            <w:tcW w:w="1276" w:type="dxa"/>
            <w:shd w:val="clear" w:color="auto" w:fill="F2F2F2" w:themeFill="background1" w:themeFillShade="F2"/>
            <w:hideMark/>
          </w:tcPr>
          <w:p w14:paraId="4DA94747"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72204FD3"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5CA3341B" w14:textId="77777777" w:rsidR="00793BB0" w:rsidRPr="0032498E" w:rsidRDefault="00793BB0" w:rsidP="001F0C5A">
            <w:pPr>
              <w:pStyle w:val="BodyCopy"/>
              <w:spacing w:before="40" w:after="40"/>
            </w:pPr>
            <w:r w:rsidRPr="0032498E">
              <w:t> </w:t>
            </w:r>
          </w:p>
        </w:tc>
      </w:tr>
      <w:tr w:rsidR="00793BB0" w:rsidRPr="0032498E" w14:paraId="65A73668" w14:textId="77777777" w:rsidTr="00835675">
        <w:tc>
          <w:tcPr>
            <w:tcW w:w="1276" w:type="dxa"/>
            <w:vMerge/>
            <w:shd w:val="clear" w:color="auto" w:fill="F2F2F2" w:themeFill="background1" w:themeFillShade="F2"/>
            <w:hideMark/>
          </w:tcPr>
          <w:p w14:paraId="7BB709F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806605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7A9A238" w14:textId="77777777" w:rsidR="00793BB0" w:rsidRPr="0032498E" w:rsidRDefault="00793BB0" w:rsidP="001F0C5A">
            <w:pPr>
              <w:pStyle w:val="BodyCopy"/>
              <w:spacing w:before="40" w:after="40"/>
            </w:pPr>
            <w:r w:rsidRPr="0032498E">
              <w:t>7</w:t>
            </w:r>
            <w:r>
              <w:t>3</w:t>
            </w:r>
          </w:p>
        </w:tc>
        <w:tc>
          <w:tcPr>
            <w:tcW w:w="992" w:type="dxa"/>
            <w:shd w:val="clear" w:color="auto" w:fill="F2F2F2" w:themeFill="background1" w:themeFillShade="F2"/>
            <w:hideMark/>
          </w:tcPr>
          <w:p w14:paraId="71C13148" w14:textId="77777777" w:rsidR="00793BB0" w:rsidRPr="0032498E" w:rsidRDefault="00793BB0" w:rsidP="001F0C5A">
            <w:pPr>
              <w:pStyle w:val="BodyCopy"/>
              <w:spacing w:before="40" w:after="40"/>
            </w:pPr>
            <w:r w:rsidRPr="0032498E">
              <w:t>5</w:t>
            </w:r>
          </w:p>
        </w:tc>
        <w:tc>
          <w:tcPr>
            <w:tcW w:w="2551" w:type="dxa"/>
            <w:shd w:val="clear" w:color="auto" w:fill="F2F2F2" w:themeFill="background1" w:themeFillShade="F2"/>
            <w:hideMark/>
          </w:tcPr>
          <w:p w14:paraId="1B8C896D" w14:textId="77777777" w:rsidR="00793BB0" w:rsidRPr="0032498E" w:rsidRDefault="00793BB0" w:rsidP="001F0C5A">
            <w:pPr>
              <w:pStyle w:val="BodyCopy"/>
              <w:spacing w:before="40" w:after="40"/>
            </w:pPr>
            <w:r w:rsidRPr="0032498E">
              <w:t>Foreign Trade University</w:t>
            </w:r>
          </w:p>
        </w:tc>
        <w:tc>
          <w:tcPr>
            <w:tcW w:w="1417" w:type="dxa"/>
            <w:shd w:val="clear" w:color="auto" w:fill="F2F2F2" w:themeFill="background1" w:themeFillShade="F2"/>
            <w:hideMark/>
          </w:tcPr>
          <w:p w14:paraId="7980CE38" w14:textId="77777777" w:rsidR="00793BB0" w:rsidRPr="0032498E" w:rsidRDefault="00793BB0" w:rsidP="001F0C5A">
            <w:pPr>
              <w:pStyle w:val="BodyCopy"/>
              <w:spacing w:before="40" w:after="40"/>
            </w:pPr>
            <w:r w:rsidRPr="0032498E">
              <w:t>8</w:t>
            </w:r>
          </w:p>
        </w:tc>
        <w:tc>
          <w:tcPr>
            <w:tcW w:w="1276" w:type="dxa"/>
            <w:shd w:val="clear" w:color="auto" w:fill="F2F2F2" w:themeFill="background1" w:themeFillShade="F2"/>
            <w:hideMark/>
          </w:tcPr>
          <w:p w14:paraId="5D744050" w14:textId="77777777" w:rsidR="00793BB0" w:rsidRPr="0032498E" w:rsidRDefault="00793BB0" w:rsidP="001F0C5A">
            <w:pPr>
              <w:pStyle w:val="BodyCopy"/>
              <w:spacing w:before="40" w:after="40"/>
            </w:pPr>
            <w:r w:rsidRPr="0032498E">
              <w:t>7</w:t>
            </w:r>
          </w:p>
        </w:tc>
        <w:tc>
          <w:tcPr>
            <w:tcW w:w="1276" w:type="dxa"/>
            <w:shd w:val="clear" w:color="auto" w:fill="F2F2F2" w:themeFill="background1" w:themeFillShade="F2"/>
            <w:hideMark/>
          </w:tcPr>
          <w:p w14:paraId="4FD43493"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AF1BA61"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4687DFF3" w14:textId="77777777" w:rsidR="00793BB0" w:rsidRPr="0032498E" w:rsidRDefault="00793BB0" w:rsidP="001F0C5A">
            <w:pPr>
              <w:pStyle w:val="BodyCopy"/>
              <w:spacing w:before="40" w:after="40"/>
            </w:pPr>
            <w:r w:rsidRPr="0032498E">
              <w:t> </w:t>
            </w:r>
          </w:p>
        </w:tc>
      </w:tr>
      <w:tr w:rsidR="00793BB0" w:rsidRPr="0032498E" w14:paraId="2857DF16" w14:textId="77777777" w:rsidTr="00835675">
        <w:tc>
          <w:tcPr>
            <w:tcW w:w="1276" w:type="dxa"/>
            <w:vMerge/>
            <w:shd w:val="clear" w:color="auto" w:fill="F2F2F2" w:themeFill="background1" w:themeFillShade="F2"/>
            <w:hideMark/>
          </w:tcPr>
          <w:p w14:paraId="5ADF186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BB84BD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84131F9" w14:textId="77777777" w:rsidR="00793BB0" w:rsidRPr="0032498E" w:rsidRDefault="00793BB0" w:rsidP="001F0C5A">
            <w:pPr>
              <w:pStyle w:val="BodyCopy"/>
              <w:spacing w:before="40" w:after="40"/>
            </w:pPr>
            <w:r w:rsidRPr="0032498E">
              <w:t>7</w:t>
            </w:r>
            <w:r>
              <w:t>4</w:t>
            </w:r>
          </w:p>
        </w:tc>
        <w:tc>
          <w:tcPr>
            <w:tcW w:w="992" w:type="dxa"/>
            <w:shd w:val="clear" w:color="auto" w:fill="F2F2F2" w:themeFill="background1" w:themeFillShade="F2"/>
            <w:hideMark/>
          </w:tcPr>
          <w:p w14:paraId="6826D4E7" w14:textId="77777777" w:rsidR="00793BB0" w:rsidRPr="0032498E" w:rsidRDefault="00793BB0" w:rsidP="001F0C5A">
            <w:pPr>
              <w:pStyle w:val="BodyCopy"/>
              <w:spacing w:before="40" w:after="40"/>
            </w:pPr>
            <w:r w:rsidRPr="0032498E">
              <w:t>6</w:t>
            </w:r>
          </w:p>
        </w:tc>
        <w:tc>
          <w:tcPr>
            <w:tcW w:w="2551" w:type="dxa"/>
            <w:shd w:val="clear" w:color="auto" w:fill="F2F2F2" w:themeFill="background1" w:themeFillShade="F2"/>
            <w:hideMark/>
          </w:tcPr>
          <w:p w14:paraId="34C28BA5" w14:textId="77777777" w:rsidR="00793BB0" w:rsidRPr="0032498E" w:rsidRDefault="00793BB0" w:rsidP="001F0C5A">
            <w:pPr>
              <w:pStyle w:val="BodyCopy"/>
              <w:spacing w:before="40" w:after="40"/>
            </w:pPr>
            <w:r w:rsidRPr="0032498E">
              <w:t xml:space="preserve">Water Resources </w:t>
            </w:r>
            <w:r w:rsidRPr="0032498E">
              <w:lastRenderedPageBreak/>
              <w:t>University</w:t>
            </w:r>
          </w:p>
        </w:tc>
        <w:tc>
          <w:tcPr>
            <w:tcW w:w="1417" w:type="dxa"/>
            <w:shd w:val="clear" w:color="auto" w:fill="F2F2F2" w:themeFill="background1" w:themeFillShade="F2"/>
            <w:hideMark/>
          </w:tcPr>
          <w:p w14:paraId="2673F7BC" w14:textId="77777777" w:rsidR="00793BB0" w:rsidRPr="0032498E" w:rsidRDefault="00793BB0" w:rsidP="001F0C5A">
            <w:pPr>
              <w:pStyle w:val="BodyCopy"/>
              <w:spacing w:before="40" w:after="40"/>
            </w:pPr>
            <w:r w:rsidRPr="0032498E">
              <w:lastRenderedPageBreak/>
              <w:t>7</w:t>
            </w:r>
          </w:p>
        </w:tc>
        <w:tc>
          <w:tcPr>
            <w:tcW w:w="1276" w:type="dxa"/>
            <w:shd w:val="clear" w:color="auto" w:fill="F2F2F2" w:themeFill="background1" w:themeFillShade="F2"/>
            <w:hideMark/>
          </w:tcPr>
          <w:p w14:paraId="49F3A304"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22C1A161"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7958C04E"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5CD667C5" w14:textId="77777777" w:rsidR="00793BB0" w:rsidRPr="0032498E" w:rsidRDefault="00793BB0" w:rsidP="001F0C5A">
            <w:pPr>
              <w:pStyle w:val="BodyCopy"/>
              <w:spacing w:before="40" w:after="40"/>
            </w:pPr>
            <w:r w:rsidRPr="0032498E">
              <w:t> </w:t>
            </w:r>
          </w:p>
        </w:tc>
      </w:tr>
      <w:tr w:rsidR="00793BB0" w:rsidRPr="0032498E" w14:paraId="21CFB81B" w14:textId="77777777" w:rsidTr="00835675">
        <w:tc>
          <w:tcPr>
            <w:tcW w:w="1276" w:type="dxa"/>
            <w:vMerge/>
            <w:shd w:val="clear" w:color="auto" w:fill="F2F2F2" w:themeFill="background1" w:themeFillShade="F2"/>
            <w:hideMark/>
          </w:tcPr>
          <w:p w14:paraId="4E1625C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2B36A5A"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803E798" w14:textId="77777777" w:rsidR="00793BB0" w:rsidRPr="0032498E" w:rsidRDefault="00793BB0" w:rsidP="001F0C5A">
            <w:pPr>
              <w:pStyle w:val="BodyCopy"/>
              <w:spacing w:before="40" w:after="40"/>
            </w:pPr>
            <w:r w:rsidRPr="0032498E">
              <w:t>7</w:t>
            </w:r>
            <w:r>
              <w:t>5</w:t>
            </w:r>
          </w:p>
        </w:tc>
        <w:tc>
          <w:tcPr>
            <w:tcW w:w="992" w:type="dxa"/>
            <w:shd w:val="clear" w:color="auto" w:fill="F2F2F2" w:themeFill="background1" w:themeFillShade="F2"/>
            <w:hideMark/>
          </w:tcPr>
          <w:p w14:paraId="48D89772" w14:textId="77777777" w:rsidR="00793BB0" w:rsidRPr="0032498E" w:rsidRDefault="00793BB0" w:rsidP="001F0C5A">
            <w:pPr>
              <w:pStyle w:val="BodyCopy"/>
              <w:spacing w:before="40" w:after="40"/>
            </w:pPr>
            <w:r w:rsidRPr="0032498E">
              <w:t>7</w:t>
            </w:r>
          </w:p>
        </w:tc>
        <w:tc>
          <w:tcPr>
            <w:tcW w:w="2551" w:type="dxa"/>
            <w:shd w:val="clear" w:color="auto" w:fill="F2F2F2" w:themeFill="background1" w:themeFillShade="F2"/>
            <w:hideMark/>
          </w:tcPr>
          <w:p w14:paraId="3836D98A" w14:textId="77777777" w:rsidR="00793BB0" w:rsidRPr="0032498E" w:rsidRDefault="00793BB0" w:rsidP="001F0C5A">
            <w:pPr>
              <w:pStyle w:val="BodyCopy"/>
              <w:spacing w:before="40" w:after="40"/>
            </w:pPr>
            <w:r w:rsidRPr="0032498E">
              <w:t>Hanoi University of Education</w:t>
            </w:r>
          </w:p>
        </w:tc>
        <w:tc>
          <w:tcPr>
            <w:tcW w:w="1417" w:type="dxa"/>
            <w:shd w:val="clear" w:color="auto" w:fill="F2F2F2" w:themeFill="background1" w:themeFillShade="F2"/>
            <w:hideMark/>
          </w:tcPr>
          <w:p w14:paraId="2B4456E7"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77C6B89A"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1DA4E03D"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593B340A"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4F484018" w14:textId="77777777" w:rsidR="00793BB0" w:rsidRPr="0032498E" w:rsidRDefault="00793BB0" w:rsidP="001F0C5A">
            <w:pPr>
              <w:pStyle w:val="BodyCopy"/>
              <w:spacing w:before="40" w:after="40"/>
            </w:pPr>
            <w:r w:rsidRPr="0032498E">
              <w:t> </w:t>
            </w:r>
          </w:p>
        </w:tc>
      </w:tr>
      <w:tr w:rsidR="00793BB0" w:rsidRPr="0032498E" w14:paraId="4B11507F" w14:textId="77777777" w:rsidTr="00835675">
        <w:tc>
          <w:tcPr>
            <w:tcW w:w="1276" w:type="dxa"/>
            <w:vMerge/>
            <w:shd w:val="clear" w:color="auto" w:fill="F2F2F2" w:themeFill="background1" w:themeFillShade="F2"/>
            <w:hideMark/>
          </w:tcPr>
          <w:p w14:paraId="38D6A00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CC6EE1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6A79F67" w14:textId="77777777" w:rsidR="00793BB0" w:rsidRPr="0032498E" w:rsidRDefault="00793BB0" w:rsidP="001F0C5A">
            <w:pPr>
              <w:pStyle w:val="BodyCopy"/>
              <w:spacing w:before="40" w:after="40"/>
            </w:pPr>
            <w:r w:rsidRPr="0032498E">
              <w:t>7</w:t>
            </w:r>
            <w:r>
              <w:t>6</w:t>
            </w:r>
          </w:p>
        </w:tc>
        <w:tc>
          <w:tcPr>
            <w:tcW w:w="992" w:type="dxa"/>
            <w:shd w:val="clear" w:color="auto" w:fill="F2F2F2" w:themeFill="background1" w:themeFillShade="F2"/>
            <w:hideMark/>
          </w:tcPr>
          <w:p w14:paraId="379ADFC0" w14:textId="77777777" w:rsidR="00793BB0" w:rsidRPr="0032498E" w:rsidRDefault="00793BB0" w:rsidP="001F0C5A">
            <w:pPr>
              <w:pStyle w:val="BodyCopy"/>
              <w:spacing w:before="40" w:after="40"/>
            </w:pPr>
            <w:r w:rsidRPr="0032498E">
              <w:t>8</w:t>
            </w:r>
          </w:p>
        </w:tc>
        <w:tc>
          <w:tcPr>
            <w:tcW w:w="2551" w:type="dxa"/>
            <w:shd w:val="clear" w:color="auto" w:fill="F2F2F2" w:themeFill="background1" w:themeFillShade="F2"/>
            <w:hideMark/>
          </w:tcPr>
          <w:p w14:paraId="4B869E78" w14:textId="77777777" w:rsidR="00793BB0" w:rsidRPr="0032498E" w:rsidRDefault="00793BB0" w:rsidP="001F0C5A">
            <w:pPr>
              <w:pStyle w:val="BodyCopy"/>
              <w:spacing w:before="40" w:after="40"/>
            </w:pPr>
            <w:r w:rsidRPr="0032498E">
              <w:t>University of Civil Engineering</w:t>
            </w:r>
          </w:p>
        </w:tc>
        <w:tc>
          <w:tcPr>
            <w:tcW w:w="1417" w:type="dxa"/>
            <w:shd w:val="clear" w:color="auto" w:fill="F2F2F2" w:themeFill="background1" w:themeFillShade="F2"/>
            <w:hideMark/>
          </w:tcPr>
          <w:p w14:paraId="067A33A5"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191BF073"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5FE4256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E7B87AE"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7410FEF1" w14:textId="77777777" w:rsidR="00793BB0" w:rsidRPr="0032498E" w:rsidRDefault="00793BB0" w:rsidP="001F0C5A">
            <w:pPr>
              <w:pStyle w:val="BodyCopy"/>
              <w:spacing w:before="40" w:after="40"/>
            </w:pPr>
            <w:r w:rsidRPr="0032498E">
              <w:t> </w:t>
            </w:r>
          </w:p>
        </w:tc>
      </w:tr>
      <w:tr w:rsidR="00793BB0" w:rsidRPr="0032498E" w14:paraId="140D1C51" w14:textId="77777777" w:rsidTr="00835675">
        <w:tc>
          <w:tcPr>
            <w:tcW w:w="1276" w:type="dxa"/>
            <w:vMerge/>
            <w:shd w:val="clear" w:color="auto" w:fill="F2F2F2" w:themeFill="background1" w:themeFillShade="F2"/>
            <w:hideMark/>
          </w:tcPr>
          <w:p w14:paraId="7249F62B"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A75CE4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4764631" w14:textId="77777777" w:rsidR="00793BB0" w:rsidRPr="0032498E" w:rsidRDefault="00793BB0" w:rsidP="001F0C5A">
            <w:pPr>
              <w:pStyle w:val="BodyCopy"/>
              <w:spacing w:before="40" w:after="40"/>
            </w:pPr>
            <w:r w:rsidRPr="0032498E">
              <w:t>7</w:t>
            </w:r>
            <w:r>
              <w:t>7</w:t>
            </w:r>
          </w:p>
        </w:tc>
        <w:tc>
          <w:tcPr>
            <w:tcW w:w="992" w:type="dxa"/>
            <w:shd w:val="clear" w:color="auto" w:fill="F2F2F2" w:themeFill="background1" w:themeFillShade="F2"/>
            <w:hideMark/>
          </w:tcPr>
          <w:p w14:paraId="386F9094" w14:textId="77777777" w:rsidR="00793BB0" w:rsidRPr="0032498E" w:rsidRDefault="00793BB0" w:rsidP="001F0C5A">
            <w:pPr>
              <w:pStyle w:val="BodyCopy"/>
              <w:spacing w:before="40" w:after="40"/>
            </w:pPr>
            <w:r w:rsidRPr="0032498E">
              <w:t>9</w:t>
            </w:r>
          </w:p>
        </w:tc>
        <w:tc>
          <w:tcPr>
            <w:tcW w:w="2551" w:type="dxa"/>
            <w:shd w:val="clear" w:color="auto" w:fill="F2F2F2" w:themeFill="background1" w:themeFillShade="F2"/>
            <w:hideMark/>
          </w:tcPr>
          <w:p w14:paraId="2B0A623F" w14:textId="77777777" w:rsidR="00793BB0" w:rsidRPr="0032498E" w:rsidRDefault="00793BB0" w:rsidP="001F0C5A">
            <w:pPr>
              <w:pStyle w:val="BodyCopy"/>
              <w:spacing w:before="40" w:after="40"/>
            </w:pPr>
            <w:r w:rsidRPr="0032498E">
              <w:t>Vietnam University of Forestry</w:t>
            </w:r>
          </w:p>
        </w:tc>
        <w:tc>
          <w:tcPr>
            <w:tcW w:w="1417" w:type="dxa"/>
            <w:shd w:val="clear" w:color="auto" w:fill="F2F2F2" w:themeFill="background1" w:themeFillShade="F2"/>
            <w:hideMark/>
          </w:tcPr>
          <w:p w14:paraId="4867D49E"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5254810C"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0EE7866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31CA7A3"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D580037" w14:textId="77777777" w:rsidR="00793BB0" w:rsidRPr="0032498E" w:rsidRDefault="00793BB0" w:rsidP="001F0C5A">
            <w:pPr>
              <w:pStyle w:val="BodyCopy"/>
              <w:spacing w:before="40" w:after="40"/>
            </w:pPr>
            <w:r w:rsidRPr="0032498E">
              <w:t> </w:t>
            </w:r>
          </w:p>
        </w:tc>
      </w:tr>
      <w:tr w:rsidR="00793BB0" w:rsidRPr="0032498E" w14:paraId="0C98E0BF" w14:textId="77777777" w:rsidTr="00835675">
        <w:tc>
          <w:tcPr>
            <w:tcW w:w="1276" w:type="dxa"/>
            <w:vMerge/>
            <w:shd w:val="clear" w:color="auto" w:fill="F2F2F2" w:themeFill="background1" w:themeFillShade="F2"/>
            <w:hideMark/>
          </w:tcPr>
          <w:p w14:paraId="56041D33"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6E11C3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5038EDE" w14:textId="77777777" w:rsidR="00793BB0" w:rsidRPr="0032498E" w:rsidRDefault="00793BB0" w:rsidP="001F0C5A">
            <w:pPr>
              <w:pStyle w:val="BodyCopy"/>
              <w:spacing w:before="40" w:after="40"/>
            </w:pPr>
            <w:r>
              <w:t>78</w:t>
            </w:r>
          </w:p>
        </w:tc>
        <w:tc>
          <w:tcPr>
            <w:tcW w:w="992" w:type="dxa"/>
            <w:shd w:val="clear" w:color="auto" w:fill="F2F2F2" w:themeFill="background1" w:themeFillShade="F2"/>
            <w:hideMark/>
          </w:tcPr>
          <w:p w14:paraId="648CB948" w14:textId="77777777" w:rsidR="00793BB0" w:rsidRPr="0032498E" w:rsidRDefault="00793BB0" w:rsidP="001F0C5A">
            <w:pPr>
              <w:pStyle w:val="BodyCopy"/>
              <w:spacing w:before="40" w:after="40"/>
            </w:pPr>
            <w:r w:rsidRPr="0032498E">
              <w:t>10</w:t>
            </w:r>
          </w:p>
        </w:tc>
        <w:tc>
          <w:tcPr>
            <w:tcW w:w="2551" w:type="dxa"/>
            <w:shd w:val="clear" w:color="auto" w:fill="F2F2F2" w:themeFill="background1" w:themeFillShade="F2"/>
            <w:hideMark/>
          </w:tcPr>
          <w:p w14:paraId="05ACE8CF" w14:textId="77777777" w:rsidR="00793BB0" w:rsidRPr="0032498E" w:rsidRDefault="00793BB0" w:rsidP="001F0C5A">
            <w:pPr>
              <w:pStyle w:val="BodyCopy"/>
              <w:spacing w:before="40" w:after="40"/>
            </w:pPr>
            <w:r w:rsidRPr="0032498E">
              <w:t>University of Mining and Geology</w:t>
            </w:r>
          </w:p>
        </w:tc>
        <w:tc>
          <w:tcPr>
            <w:tcW w:w="1417" w:type="dxa"/>
            <w:shd w:val="clear" w:color="auto" w:fill="F2F2F2" w:themeFill="background1" w:themeFillShade="F2"/>
            <w:hideMark/>
          </w:tcPr>
          <w:p w14:paraId="556C0505"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2C097705"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0227CB5E"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4BB192BD" w14:textId="77777777" w:rsidR="00793BB0" w:rsidRPr="0032498E" w:rsidRDefault="00793BB0" w:rsidP="001F0C5A">
            <w:pPr>
              <w:pStyle w:val="BodyCopy"/>
              <w:spacing w:before="40" w:after="40"/>
            </w:pPr>
            <w:r w:rsidRPr="0032498E">
              <w:t>0</w:t>
            </w:r>
          </w:p>
        </w:tc>
        <w:tc>
          <w:tcPr>
            <w:tcW w:w="850" w:type="dxa"/>
            <w:shd w:val="clear" w:color="auto" w:fill="F2F2F2" w:themeFill="background1" w:themeFillShade="F2"/>
            <w:hideMark/>
          </w:tcPr>
          <w:p w14:paraId="76574256" w14:textId="77777777" w:rsidR="00793BB0" w:rsidRPr="0032498E" w:rsidRDefault="00793BB0" w:rsidP="001F0C5A">
            <w:pPr>
              <w:pStyle w:val="BodyCopy"/>
              <w:spacing w:before="40" w:after="40"/>
            </w:pPr>
            <w:r w:rsidRPr="0032498E">
              <w:t>2</w:t>
            </w:r>
          </w:p>
        </w:tc>
      </w:tr>
      <w:tr w:rsidR="00793BB0" w:rsidRPr="0032498E" w14:paraId="580D949B" w14:textId="77777777" w:rsidTr="00835675">
        <w:tc>
          <w:tcPr>
            <w:tcW w:w="1276" w:type="dxa"/>
            <w:vMerge/>
            <w:shd w:val="clear" w:color="auto" w:fill="F2F2F2" w:themeFill="background1" w:themeFillShade="F2"/>
            <w:hideMark/>
          </w:tcPr>
          <w:p w14:paraId="5FF2AA7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B82A87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E84D1A3" w14:textId="77777777" w:rsidR="00793BB0" w:rsidRPr="0032498E" w:rsidRDefault="00793BB0" w:rsidP="001F0C5A">
            <w:pPr>
              <w:pStyle w:val="BodyCopy"/>
              <w:spacing w:before="40" w:after="40"/>
            </w:pPr>
            <w:r>
              <w:t>79</w:t>
            </w:r>
          </w:p>
        </w:tc>
        <w:tc>
          <w:tcPr>
            <w:tcW w:w="992" w:type="dxa"/>
            <w:shd w:val="clear" w:color="auto" w:fill="F2F2F2" w:themeFill="background1" w:themeFillShade="F2"/>
            <w:hideMark/>
          </w:tcPr>
          <w:p w14:paraId="286B4B49" w14:textId="77777777" w:rsidR="00793BB0" w:rsidRPr="0032498E" w:rsidRDefault="00793BB0" w:rsidP="001F0C5A">
            <w:pPr>
              <w:pStyle w:val="BodyCopy"/>
              <w:spacing w:before="40" w:after="40"/>
            </w:pPr>
            <w:r w:rsidRPr="0032498E">
              <w:t>11</w:t>
            </w:r>
          </w:p>
        </w:tc>
        <w:tc>
          <w:tcPr>
            <w:tcW w:w="2551" w:type="dxa"/>
            <w:shd w:val="clear" w:color="auto" w:fill="F2F2F2" w:themeFill="background1" w:themeFillShade="F2"/>
            <w:hideMark/>
          </w:tcPr>
          <w:p w14:paraId="3733E6AB" w14:textId="77777777" w:rsidR="00793BB0" w:rsidRPr="0032498E" w:rsidRDefault="00793BB0" w:rsidP="001F0C5A">
            <w:pPr>
              <w:pStyle w:val="BodyCopy"/>
              <w:spacing w:before="40" w:after="40"/>
            </w:pPr>
            <w:r w:rsidRPr="0032498E">
              <w:t>Hanoi School of Public Health</w:t>
            </w:r>
          </w:p>
        </w:tc>
        <w:tc>
          <w:tcPr>
            <w:tcW w:w="1417" w:type="dxa"/>
            <w:shd w:val="clear" w:color="auto" w:fill="F2F2F2" w:themeFill="background1" w:themeFillShade="F2"/>
            <w:hideMark/>
          </w:tcPr>
          <w:p w14:paraId="5D24FBF8"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6EE34EBB"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21503C85"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E2E730A" w14:textId="77777777" w:rsidR="00793BB0" w:rsidRPr="0032498E" w:rsidRDefault="00793BB0" w:rsidP="001F0C5A">
            <w:pPr>
              <w:pStyle w:val="BodyCopy"/>
              <w:spacing w:before="40" w:after="40"/>
            </w:pPr>
            <w:r w:rsidRPr="0032498E">
              <w:t>0</w:t>
            </w:r>
          </w:p>
        </w:tc>
        <w:tc>
          <w:tcPr>
            <w:tcW w:w="850" w:type="dxa"/>
            <w:shd w:val="clear" w:color="auto" w:fill="F2F2F2" w:themeFill="background1" w:themeFillShade="F2"/>
            <w:hideMark/>
          </w:tcPr>
          <w:p w14:paraId="77000D5D" w14:textId="77777777" w:rsidR="00793BB0" w:rsidRPr="0032498E" w:rsidRDefault="00793BB0" w:rsidP="001F0C5A">
            <w:pPr>
              <w:pStyle w:val="BodyCopy"/>
              <w:spacing w:before="40" w:after="40"/>
            </w:pPr>
            <w:r w:rsidRPr="0032498E">
              <w:t>2</w:t>
            </w:r>
          </w:p>
        </w:tc>
      </w:tr>
      <w:tr w:rsidR="00793BB0" w:rsidRPr="0032498E" w14:paraId="2C2229A1" w14:textId="77777777" w:rsidTr="00835675">
        <w:tc>
          <w:tcPr>
            <w:tcW w:w="1276" w:type="dxa"/>
            <w:vMerge/>
            <w:shd w:val="clear" w:color="auto" w:fill="F2F2F2" w:themeFill="background1" w:themeFillShade="F2"/>
            <w:hideMark/>
          </w:tcPr>
          <w:p w14:paraId="1C0AE6D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946622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C2F6348" w14:textId="77777777" w:rsidR="00793BB0" w:rsidRPr="0032498E" w:rsidRDefault="00793BB0" w:rsidP="001F0C5A">
            <w:pPr>
              <w:pStyle w:val="BodyCopy"/>
              <w:spacing w:before="40" w:after="40"/>
            </w:pPr>
            <w:r>
              <w:t>80</w:t>
            </w:r>
          </w:p>
        </w:tc>
        <w:tc>
          <w:tcPr>
            <w:tcW w:w="992" w:type="dxa"/>
            <w:shd w:val="clear" w:color="auto" w:fill="F2F2F2" w:themeFill="background1" w:themeFillShade="F2"/>
            <w:hideMark/>
          </w:tcPr>
          <w:p w14:paraId="51008C15" w14:textId="77777777" w:rsidR="00793BB0" w:rsidRPr="0032498E" w:rsidRDefault="00793BB0" w:rsidP="001F0C5A">
            <w:pPr>
              <w:pStyle w:val="BodyCopy"/>
              <w:spacing w:before="40" w:after="40"/>
            </w:pPr>
            <w:r w:rsidRPr="0032498E">
              <w:t>12</w:t>
            </w:r>
          </w:p>
        </w:tc>
        <w:tc>
          <w:tcPr>
            <w:tcW w:w="2551" w:type="dxa"/>
            <w:shd w:val="clear" w:color="auto" w:fill="F2F2F2" w:themeFill="background1" w:themeFillShade="F2"/>
            <w:hideMark/>
          </w:tcPr>
          <w:p w14:paraId="1D0AF40C" w14:textId="77777777" w:rsidR="00793BB0" w:rsidRPr="0032498E" w:rsidRDefault="00793BB0" w:rsidP="001F0C5A">
            <w:pPr>
              <w:pStyle w:val="BodyCopy"/>
              <w:spacing w:before="40" w:after="40"/>
            </w:pPr>
            <w:r w:rsidRPr="0032498E">
              <w:t>Hanoi University of Science and Technology</w:t>
            </w:r>
          </w:p>
        </w:tc>
        <w:tc>
          <w:tcPr>
            <w:tcW w:w="1417" w:type="dxa"/>
            <w:shd w:val="clear" w:color="auto" w:fill="F2F2F2" w:themeFill="background1" w:themeFillShade="F2"/>
            <w:hideMark/>
          </w:tcPr>
          <w:p w14:paraId="484131D9"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0822223C"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20880774"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D92B4B3"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202AFC6A" w14:textId="77777777" w:rsidR="00793BB0" w:rsidRPr="0032498E" w:rsidRDefault="00793BB0" w:rsidP="001F0C5A">
            <w:pPr>
              <w:pStyle w:val="BodyCopy"/>
              <w:spacing w:before="40" w:after="40"/>
            </w:pPr>
            <w:r w:rsidRPr="0032498E">
              <w:t> </w:t>
            </w:r>
          </w:p>
        </w:tc>
      </w:tr>
      <w:tr w:rsidR="00793BB0" w:rsidRPr="0032498E" w14:paraId="157073B1" w14:textId="77777777" w:rsidTr="00835675">
        <w:tc>
          <w:tcPr>
            <w:tcW w:w="1276" w:type="dxa"/>
            <w:vMerge/>
            <w:shd w:val="clear" w:color="auto" w:fill="F2F2F2" w:themeFill="background1" w:themeFillShade="F2"/>
            <w:hideMark/>
          </w:tcPr>
          <w:p w14:paraId="35A3C507"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6CA789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080BA35" w14:textId="77777777" w:rsidR="00793BB0" w:rsidRPr="0032498E" w:rsidRDefault="00793BB0" w:rsidP="001F0C5A">
            <w:pPr>
              <w:pStyle w:val="BodyCopy"/>
              <w:spacing w:before="40" w:after="40"/>
            </w:pPr>
            <w:r w:rsidRPr="0032498E">
              <w:t>8</w:t>
            </w:r>
            <w:r>
              <w:t>1</w:t>
            </w:r>
          </w:p>
        </w:tc>
        <w:tc>
          <w:tcPr>
            <w:tcW w:w="992" w:type="dxa"/>
            <w:shd w:val="clear" w:color="auto" w:fill="F2F2F2" w:themeFill="background1" w:themeFillShade="F2"/>
            <w:hideMark/>
          </w:tcPr>
          <w:p w14:paraId="65744111" w14:textId="77777777" w:rsidR="00793BB0" w:rsidRPr="0032498E" w:rsidRDefault="00793BB0" w:rsidP="001F0C5A">
            <w:pPr>
              <w:pStyle w:val="BodyCopy"/>
              <w:spacing w:before="40" w:after="40"/>
            </w:pPr>
            <w:r w:rsidRPr="0032498E">
              <w:t>13</w:t>
            </w:r>
          </w:p>
        </w:tc>
        <w:tc>
          <w:tcPr>
            <w:tcW w:w="2551" w:type="dxa"/>
            <w:shd w:val="clear" w:color="auto" w:fill="F2F2F2" w:themeFill="background1" w:themeFillShade="F2"/>
            <w:hideMark/>
          </w:tcPr>
          <w:p w14:paraId="37F123C3" w14:textId="77777777" w:rsidR="00793BB0" w:rsidRPr="0032498E" w:rsidRDefault="00793BB0" w:rsidP="001F0C5A">
            <w:pPr>
              <w:pStyle w:val="BodyCopy"/>
              <w:spacing w:before="40" w:after="40"/>
            </w:pPr>
            <w:r w:rsidRPr="0032498E">
              <w:t>Hanoi University of Natural Resources and Environment</w:t>
            </w:r>
          </w:p>
        </w:tc>
        <w:tc>
          <w:tcPr>
            <w:tcW w:w="1417" w:type="dxa"/>
            <w:shd w:val="clear" w:color="auto" w:fill="F2F2F2" w:themeFill="background1" w:themeFillShade="F2"/>
            <w:hideMark/>
          </w:tcPr>
          <w:p w14:paraId="38F5B513"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45306D73"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DE39C8E"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FF9F43D"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31B9D5B" w14:textId="77777777" w:rsidR="00793BB0" w:rsidRPr="0032498E" w:rsidRDefault="00793BB0" w:rsidP="001F0C5A">
            <w:pPr>
              <w:pStyle w:val="BodyCopy"/>
              <w:spacing w:before="40" w:after="40"/>
            </w:pPr>
            <w:r w:rsidRPr="0032498E">
              <w:t> </w:t>
            </w:r>
          </w:p>
        </w:tc>
      </w:tr>
      <w:tr w:rsidR="00793BB0" w:rsidRPr="0032498E" w14:paraId="4CFA9C6B" w14:textId="77777777" w:rsidTr="00835675">
        <w:tc>
          <w:tcPr>
            <w:tcW w:w="1276" w:type="dxa"/>
            <w:vMerge/>
            <w:shd w:val="clear" w:color="auto" w:fill="F2F2F2" w:themeFill="background1" w:themeFillShade="F2"/>
            <w:hideMark/>
          </w:tcPr>
          <w:p w14:paraId="161319A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5CBF90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D1D67D2" w14:textId="77777777" w:rsidR="00793BB0" w:rsidRPr="0032498E" w:rsidRDefault="00793BB0" w:rsidP="001F0C5A">
            <w:pPr>
              <w:pStyle w:val="BodyCopy"/>
              <w:spacing w:before="40" w:after="40"/>
            </w:pPr>
            <w:r w:rsidRPr="0032498E">
              <w:t>8</w:t>
            </w:r>
            <w:r>
              <w:t>2</w:t>
            </w:r>
          </w:p>
        </w:tc>
        <w:tc>
          <w:tcPr>
            <w:tcW w:w="992" w:type="dxa"/>
            <w:shd w:val="clear" w:color="auto" w:fill="F2F2F2" w:themeFill="background1" w:themeFillShade="F2"/>
            <w:hideMark/>
          </w:tcPr>
          <w:p w14:paraId="5C24BAE1" w14:textId="77777777" w:rsidR="00793BB0" w:rsidRPr="0032498E" w:rsidRDefault="00793BB0" w:rsidP="001F0C5A">
            <w:pPr>
              <w:pStyle w:val="BodyCopy"/>
              <w:spacing w:before="40" w:after="40"/>
            </w:pPr>
            <w:r w:rsidRPr="0032498E">
              <w:t>14</w:t>
            </w:r>
          </w:p>
        </w:tc>
        <w:tc>
          <w:tcPr>
            <w:tcW w:w="2551" w:type="dxa"/>
            <w:shd w:val="clear" w:color="auto" w:fill="F2F2F2" w:themeFill="background1" w:themeFillShade="F2"/>
            <w:hideMark/>
          </w:tcPr>
          <w:p w14:paraId="0822308B" w14:textId="77777777" w:rsidR="00793BB0" w:rsidRPr="0032498E" w:rsidRDefault="00793BB0" w:rsidP="001F0C5A">
            <w:pPr>
              <w:pStyle w:val="BodyCopy"/>
              <w:spacing w:before="40" w:after="40"/>
            </w:pPr>
            <w:r w:rsidRPr="0032498E">
              <w:t>Hanoi University of Medicine</w:t>
            </w:r>
          </w:p>
        </w:tc>
        <w:tc>
          <w:tcPr>
            <w:tcW w:w="1417" w:type="dxa"/>
            <w:shd w:val="clear" w:color="auto" w:fill="F2F2F2" w:themeFill="background1" w:themeFillShade="F2"/>
            <w:hideMark/>
          </w:tcPr>
          <w:p w14:paraId="22AD0011"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61E84F29"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2831C092"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7B5715D"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26CACBD6" w14:textId="77777777" w:rsidR="00793BB0" w:rsidRPr="0032498E" w:rsidRDefault="00793BB0" w:rsidP="001F0C5A">
            <w:pPr>
              <w:pStyle w:val="BodyCopy"/>
              <w:spacing w:before="40" w:after="40"/>
            </w:pPr>
            <w:r w:rsidRPr="0032498E">
              <w:t> </w:t>
            </w:r>
          </w:p>
        </w:tc>
      </w:tr>
      <w:tr w:rsidR="00793BB0" w:rsidRPr="0032498E" w14:paraId="79BAF0EB" w14:textId="77777777" w:rsidTr="00835675">
        <w:tc>
          <w:tcPr>
            <w:tcW w:w="1276" w:type="dxa"/>
            <w:vMerge/>
            <w:shd w:val="clear" w:color="auto" w:fill="F2F2F2" w:themeFill="background1" w:themeFillShade="F2"/>
            <w:hideMark/>
          </w:tcPr>
          <w:p w14:paraId="454FA03E"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AC34F88"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1CEC230" w14:textId="77777777" w:rsidR="00793BB0" w:rsidRPr="0032498E" w:rsidRDefault="00793BB0" w:rsidP="001F0C5A">
            <w:pPr>
              <w:pStyle w:val="BodyCopy"/>
              <w:spacing w:before="40" w:after="40"/>
            </w:pPr>
            <w:r w:rsidRPr="0032498E">
              <w:t>8</w:t>
            </w:r>
            <w:r>
              <w:t>3</w:t>
            </w:r>
          </w:p>
        </w:tc>
        <w:tc>
          <w:tcPr>
            <w:tcW w:w="992" w:type="dxa"/>
            <w:shd w:val="clear" w:color="auto" w:fill="F2F2F2" w:themeFill="background1" w:themeFillShade="F2"/>
            <w:hideMark/>
          </w:tcPr>
          <w:p w14:paraId="03FC849B" w14:textId="77777777" w:rsidR="00793BB0" w:rsidRPr="0032498E" w:rsidRDefault="00793BB0" w:rsidP="001F0C5A">
            <w:pPr>
              <w:pStyle w:val="BodyCopy"/>
              <w:spacing w:before="40" w:after="40"/>
            </w:pPr>
            <w:r w:rsidRPr="0032498E">
              <w:t>15</w:t>
            </w:r>
          </w:p>
        </w:tc>
        <w:tc>
          <w:tcPr>
            <w:tcW w:w="2551" w:type="dxa"/>
            <w:shd w:val="clear" w:color="auto" w:fill="F2F2F2" w:themeFill="background1" w:themeFillShade="F2"/>
            <w:hideMark/>
          </w:tcPr>
          <w:p w14:paraId="0977E7A2" w14:textId="77777777" w:rsidR="00793BB0" w:rsidRPr="0032498E" w:rsidRDefault="00793BB0" w:rsidP="001F0C5A">
            <w:pPr>
              <w:pStyle w:val="BodyCopy"/>
              <w:spacing w:before="40" w:after="40"/>
            </w:pPr>
            <w:r w:rsidRPr="0032498E">
              <w:t>University of Commerce</w:t>
            </w:r>
          </w:p>
        </w:tc>
        <w:tc>
          <w:tcPr>
            <w:tcW w:w="1417" w:type="dxa"/>
            <w:shd w:val="clear" w:color="auto" w:fill="F2F2F2" w:themeFill="background1" w:themeFillShade="F2"/>
            <w:hideMark/>
          </w:tcPr>
          <w:p w14:paraId="57FDE39A"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42117C2A"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33D51C58"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1AD2195"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9EDFACA" w14:textId="77777777" w:rsidR="00793BB0" w:rsidRPr="0032498E" w:rsidRDefault="00793BB0" w:rsidP="001F0C5A">
            <w:pPr>
              <w:pStyle w:val="BodyCopy"/>
              <w:spacing w:before="40" w:after="40"/>
            </w:pPr>
            <w:r w:rsidRPr="0032498E">
              <w:t> </w:t>
            </w:r>
          </w:p>
        </w:tc>
      </w:tr>
      <w:tr w:rsidR="00793BB0" w:rsidRPr="0032498E" w14:paraId="0C36AF46" w14:textId="77777777" w:rsidTr="00835675">
        <w:tc>
          <w:tcPr>
            <w:tcW w:w="1276" w:type="dxa"/>
            <w:vMerge/>
            <w:shd w:val="clear" w:color="auto" w:fill="F2F2F2" w:themeFill="background1" w:themeFillShade="F2"/>
            <w:hideMark/>
          </w:tcPr>
          <w:p w14:paraId="13B969E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B20603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417F8A5" w14:textId="77777777" w:rsidR="00793BB0" w:rsidRPr="0032498E" w:rsidRDefault="00793BB0" w:rsidP="001F0C5A">
            <w:pPr>
              <w:pStyle w:val="BodyCopy"/>
              <w:spacing w:before="40" w:after="40"/>
            </w:pPr>
            <w:r w:rsidRPr="0032498E">
              <w:t>8</w:t>
            </w:r>
            <w:r>
              <w:t>4</w:t>
            </w:r>
          </w:p>
        </w:tc>
        <w:tc>
          <w:tcPr>
            <w:tcW w:w="992" w:type="dxa"/>
            <w:shd w:val="clear" w:color="auto" w:fill="F2F2F2" w:themeFill="background1" w:themeFillShade="F2"/>
            <w:hideMark/>
          </w:tcPr>
          <w:p w14:paraId="16AAA38B" w14:textId="77777777" w:rsidR="00793BB0" w:rsidRPr="0032498E" w:rsidRDefault="00793BB0" w:rsidP="001F0C5A">
            <w:pPr>
              <w:pStyle w:val="BodyCopy"/>
              <w:spacing w:before="40" w:after="40"/>
            </w:pPr>
            <w:r w:rsidRPr="0032498E">
              <w:t>16</w:t>
            </w:r>
          </w:p>
        </w:tc>
        <w:tc>
          <w:tcPr>
            <w:tcW w:w="2551" w:type="dxa"/>
            <w:shd w:val="clear" w:color="auto" w:fill="F2F2F2" w:themeFill="background1" w:themeFillShade="F2"/>
            <w:hideMark/>
          </w:tcPr>
          <w:p w14:paraId="2B50B78E" w14:textId="77777777" w:rsidR="00793BB0" w:rsidRPr="0032498E" w:rsidRDefault="00793BB0" w:rsidP="001F0C5A">
            <w:pPr>
              <w:pStyle w:val="BodyCopy"/>
              <w:spacing w:before="40" w:after="40"/>
            </w:pPr>
            <w:r w:rsidRPr="0032498E">
              <w:t>People's Police Academy</w:t>
            </w:r>
          </w:p>
        </w:tc>
        <w:tc>
          <w:tcPr>
            <w:tcW w:w="1417" w:type="dxa"/>
            <w:shd w:val="clear" w:color="auto" w:fill="F2F2F2" w:themeFill="background1" w:themeFillShade="F2"/>
            <w:hideMark/>
          </w:tcPr>
          <w:p w14:paraId="529E94EE"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28C46034"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0AB7A6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D831D74"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4A0DBDC9" w14:textId="77777777" w:rsidR="00793BB0" w:rsidRPr="0032498E" w:rsidRDefault="00793BB0" w:rsidP="001F0C5A">
            <w:pPr>
              <w:pStyle w:val="BodyCopy"/>
              <w:spacing w:before="40" w:after="40"/>
            </w:pPr>
            <w:r w:rsidRPr="0032498E">
              <w:t> </w:t>
            </w:r>
          </w:p>
        </w:tc>
      </w:tr>
      <w:tr w:rsidR="00793BB0" w:rsidRPr="0032498E" w14:paraId="1E75B847" w14:textId="77777777" w:rsidTr="00835675">
        <w:tc>
          <w:tcPr>
            <w:tcW w:w="1276" w:type="dxa"/>
            <w:vMerge/>
            <w:shd w:val="clear" w:color="auto" w:fill="F2F2F2" w:themeFill="background1" w:themeFillShade="F2"/>
            <w:hideMark/>
          </w:tcPr>
          <w:p w14:paraId="28EECF7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C99190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8625931" w14:textId="77777777" w:rsidR="00793BB0" w:rsidRPr="0032498E" w:rsidRDefault="00793BB0" w:rsidP="001F0C5A">
            <w:pPr>
              <w:pStyle w:val="BodyCopy"/>
              <w:spacing w:before="40" w:after="40"/>
            </w:pPr>
            <w:r w:rsidRPr="0032498E">
              <w:t>8</w:t>
            </w:r>
            <w:r>
              <w:t>5</w:t>
            </w:r>
          </w:p>
        </w:tc>
        <w:tc>
          <w:tcPr>
            <w:tcW w:w="992" w:type="dxa"/>
            <w:shd w:val="clear" w:color="auto" w:fill="F2F2F2" w:themeFill="background1" w:themeFillShade="F2"/>
            <w:hideMark/>
          </w:tcPr>
          <w:p w14:paraId="00048E70" w14:textId="77777777" w:rsidR="00793BB0" w:rsidRPr="0032498E" w:rsidRDefault="00793BB0" w:rsidP="001F0C5A">
            <w:pPr>
              <w:pStyle w:val="BodyCopy"/>
              <w:spacing w:before="40" w:after="40"/>
            </w:pPr>
            <w:r w:rsidRPr="0032498E">
              <w:t>17</w:t>
            </w:r>
          </w:p>
        </w:tc>
        <w:tc>
          <w:tcPr>
            <w:tcW w:w="2551" w:type="dxa"/>
            <w:shd w:val="clear" w:color="auto" w:fill="F2F2F2" w:themeFill="background1" w:themeFillShade="F2"/>
            <w:hideMark/>
          </w:tcPr>
          <w:p w14:paraId="49D905CD" w14:textId="77777777" w:rsidR="00793BB0" w:rsidRPr="0032498E" w:rsidRDefault="00793BB0" w:rsidP="001F0C5A">
            <w:pPr>
              <w:pStyle w:val="BodyCopy"/>
              <w:spacing w:before="40" w:after="40"/>
            </w:pPr>
            <w:r w:rsidRPr="0032498E">
              <w:t>University of Transport and Communications</w:t>
            </w:r>
          </w:p>
        </w:tc>
        <w:tc>
          <w:tcPr>
            <w:tcW w:w="1417" w:type="dxa"/>
            <w:shd w:val="clear" w:color="auto" w:fill="F2F2F2" w:themeFill="background1" w:themeFillShade="F2"/>
            <w:hideMark/>
          </w:tcPr>
          <w:p w14:paraId="25C05C46"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5FA09FC0"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301D7D0A"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652BED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F7173D6" w14:textId="77777777" w:rsidR="00793BB0" w:rsidRPr="0032498E" w:rsidRDefault="00793BB0" w:rsidP="001F0C5A">
            <w:pPr>
              <w:pStyle w:val="BodyCopy"/>
              <w:spacing w:before="40" w:after="40"/>
            </w:pPr>
            <w:r w:rsidRPr="0032498E">
              <w:t> </w:t>
            </w:r>
          </w:p>
        </w:tc>
      </w:tr>
      <w:tr w:rsidR="00793BB0" w:rsidRPr="0032498E" w14:paraId="62F685FF" w14:textId="77777777" w:rsidTr="00835675">
        <w:tc>
          <w:tcPr>
            <w:tcW w:w="1276" w:type="dxa"/>
            <w:vMerge/>
            <w:shd w:val="clear" w:color="auto" w:fill="F2F2F2" w:themeFill="background1" w:themeFillShade="F2"/>
            <w:hideMark/>
          </w:tcPr>
          <w:p w14:paraId="252B45F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828348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974EFED" w14:textId="77777777" w:rsidR="00793BB0" w:rsidRPr="0032498E" w:rsidRDefault="00793BB0" w:rsidP="001F0C5A">
            <w:pPr>
              <w:pStyle w:val="BodyCopy"/>
              <w:spacing w:before="40" w:after="40"/>
            </w:pPr>
            <w:r w:rsidRPr="0032498E">
              <w:t>8</w:t>
            </w:r>
            <w:r>
              <w:t>6</w:t>
            </w:r>
          </w:p>
        </w:tc>
        <w:tc>
          <w:tcPr>
            <w:tcW w:w="992" w:type="dxa"/>
            <w:shd w:val="clear" w:color="auto" w:fill="F2F2F2" w:themeFill="background1" w:themeFillShade="F2"/>
            <w:hideMark/>
          </w:tcPr>
          <w:p w14:paraId="6624FD62" w14:textId="77777777" w:rsidR="00793BB0" w:rsidRPr="0032498E" w:rsidRDefault="00793BB0" w:rsidP="001F0C5A">
            <w:pPr>
              <w:pStyle w:val="BodyCopy"/>
              <w:spacing w:before="40" w:after="40"/>
            </w:pPr>
            <w:r w:rsidRPr="0032498E">
              <w:t>18</w:t>
            </w:r>
          </w:p>
        </w:tc>
        <w:tc>
          <w:tcPr>
            <w:tcW w:w="2551" w:type="dxa"/>
            <w:shd w:val="clear" w:color="auto" w:fill="F2F2F2" w:themeFill="background1" w:themeFillShade="F2"/>
            <w:hideMark/>
          </w:tcPr>
          <w:p w14:paraId="341991D6" w14:textId="77777777" w:rsidR="00793BB0" w:rsidRPr="0032498E" w:rsidRDefault="00793BB0" w:rsidP="001F0C5A">
            <w:pPr>
              <w:pStyle w:val="BodyCopy"/>
              <w:spacing w:before="40" w:after="40"/>
            </w:pPr>
            <w:r w:rsidRPr="0032498E">
              <w:t>Hanoi University of Architect</w:t>
            </w:r>
            <w:r>
              <w:t>ure</w:t>
            </w:r>
          </w:p>
        </w:tc>
        <w:tc>
          <w:tcPr>
            <w:tcW w:w="1417" w:type="dxa"/>
            <w:shd w:val="clear" w:color="auto" w:fill="F2F2F2" w:themeFill="background1" w:themeFillShade="F2"/>
            <w:hideMark/>
          </w:tcPr>
          <w:p w14:paraId="53FC9489"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1BDB24C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11F04C4"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E06B38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223656B" w14:textId="77777777" w:rsidR="00793BB0" w:rsidRPr="0032498E" w:rsidRDefault="00793BB0" w:rsidP="001F0C5A">
            <w:pPr>
              <w:pStyle w:val="BodyCopy"/>
              <w:spacing w:before="40" w:after="40"/>
            </w:pPr>
            <w:r w:rsidRPr="0032498E">
              <w:t> </w:t>
            </w:r>
          </w:p>
        </w:tc>
      </w:tr>
      <w:tr w:rsidR="00793BB0" w:rsidRPr="0032498E" w14:paraId="20E4DD04" w14:textId="77777777" w:rsidTr="00835675">
        <w:tc>
          <w:tcPr>
            <w:tcW w:w="1276" w:type="dxa"/>
            <w:vMerge/>
            <w:shd w:val="clear" w:color="auto" w:fill="F2F2F2" w:themeFill="background1" w:themeFillShade="F2"/>
            <w:hideMark/>
          </w:tcPr>
          <w:p w14:paraId="267F767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2F032C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3D8F90C" w14:textId="77777777" w:rsidR="00793BB0" w:rsidRPr="0032498E" w:rsidRDefault="00793BB0" w:rsidP="001F0C5A">
            <w:pPr>
              <w:pStyle w:val="BodyCopy"/>
              <w:spacing w:before="40" w:after="40"/>
            </w:pPr>
            <w:r w:rsidRPr="0032498E">
              <w:t>8</w:t>
            </w:r>
            <w:r>
              <w:t>7</w:t>
            </w:r>
          </w:p>
        </w:tc>
        <w:tc>
          <w:tcPr>
            <w:tcW w:w="992" w:type="dxa"/>
            <w:shd w:val="clear" w:color="auto" w:fill="F2F2F2" w:themeFill="background1" w:themeFillShade="F2"/>
            <w:hideMark/>
          </w:tcPr>
          <w:p w14:paraId="45D72BC3" w14:textId="77777777" w:rsidR="00793BB0" w:rsidRPr="0032498E" w:rsidRDefault="00793BB0" w:rsidP="001F0C5A">
            <w:pPr>
              <w:pStyle w:val="BodyCopy"/>
              <w:spacing w:before="40" w:after="40"/>
            </w:pPr>
            <w:r w:rsidRPr="0032498E">
              <w:t>19</w:t>
            </w:r>
          </w:p>
        </w:tc>
        <w:tc>
          <w:tcPr>
            <w:tcW w:w="2551" w:type="dxa"/>
            <w:shd w:val="clear" w:color="auto" w:fill="F2F2F2" w:themeFill="background1" w:themeFillShade="F2"/>
            <w:hideMark/>
          </w:tcPr>
          <w:p w14:paraId="6AB69F9E" w14:textId="77777777" w:rsidR="00793BB0" w:rsidRPr="0032498E" w:rsidRDefault="00793BB0" w:rsidP="001F0C5A">
            <w:pPr>
              <w:pStyle w:val="BodyCopy"/>
              <w:spacing w:before="40" w:after="40"/>
            </w:pPr>
            <w:r w:rsidRPr="0032498E">
              <w:t>Academy of Finance</w:t>
            </w:r>
          </w:p>
        </w:tc>
        <w:tc>
          <w:tcPr>
            <w:tcW w:w="1417" w:type="dxa"/>
            <w:shd w:val="clear" w:color="auto" w:fill="F2F2F2" w:themeFill="background1" w:themeFillShade="F2"/>
            <w:hideMark/>
          </w:tcPr>
          <w:p w14:paraId="7B16710C"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26FBD4D8"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2621232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04D9FD3"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1CF93EA4" w14:textId="77777777" w:rsidR="00793BB0" w:rsidRPr="0032498E" w:rsidRDefault="00793BB0" w:rsidP="001F0C5A">
            <w:pPr>
              <w:pStyle w:val="BodyCopy"/>
              <w:spacing w:before="40" w:after="40"/>
            </w:pPr>
            <w:r w:rsidRPr="0032498E">
              <w:t> </w:t>
            </w:r>
          </w:p>
        </w:tc>
      </w:tr>
      <w:tr w:rsidR="00793BB0" w:rsidRPr="0032498E" w14:paraId="4F9376F1" w14:textId="77777777" w:rsidTr="00835675">
        <w:tc>
          <w:tcPr>
            <w:tcW w:w="1276" w:type="dxa"/>
            <w:vMerge/>
            <w:shd w:val="clear" w:color="auto" w:fill="F2F2F2" w:themeFill="background1" w:themeFillShade="F2"/>
            <w:hideMark/>
          </w:tcPr>
          <w:p w14:paraId="06FFA837"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8E4FD9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3E0E811" w14:textId="77777777" w:rsidR="00793BB0" w:rsidRPr="0032498E" w:rsidRDefault="00793BB0" w:rsidP="001F0C5A">
            <w:pPr>
              <w:pStyle w:val="BodyCopy"/>
              <w:spacing w:before="40" w:after="40"/>
            </w:pPr>
            <w:r>
              <w:t>88</w:t>
            </w:r>
          </w:p>
        </w:tc>
        <w:tc>
          <w:tcPr>
            <w:tcW w:w="992" w:type="dxa"/>
            <w:shd w:val="clear" w:color="auto" w:fill="F2F2F2" w:themeFill="background1" w:themeFillShade="F2"/>
            <w:hideMark/>
          </w:tcPr>
          <w:p w14:paraId="06338ABA" w14:textId="77777777" w:rsidR="00793BB0" w:rsidRPr="0032498E" w:rsidRDefault="00793BB0" w:rsidP="001F0C5A">
            <w:pPr>
              <w:pStyle w:val="BodyCopy"/>
              <w:spacing w:before="40" w:after="40"/>
            </w:pPr>
            <w:r w:rsidRPr="0032498E">
              <w:t>20</w:t>
            </w:r>
          </w:p>
        </w:tc>
        <w:tc>
          <w:tcPr>
            <w:tcW w:w="2551" w:type="dxa"/>
            <w:shd w:val="clear" w:color="auto" w:fill="F2F2F2" w:themeFill="background1" w:themeFillShade="F2"/>
            <w:hideMark/>
          </w:tcPr>
          <w:p w14:paraId="025DBE0B" w14:textId="77777777" w:rsidR="00793BB0" w:rsidRPr="0032498E" w:rsidRDefault="00793BB0" w:rsidP="001F0C5A">
            <w:pPr>
              <w:pStyle w:val="BodyCopy"/>
              <w:spacing w:before="40" w:after="40"/>
            </w:pPr>
            <w:r w:rsidRPr="0032498E">
              <w:t>Hanoi University of Law</w:t>
            </w:r>
          </w:p>
        </w:tc>
        <w:tc>
          <w:tcPr>
            <w:tcW w:w="1417" w:type="dxa"/>
            <w:shd w:val="clear" w:color="auto" w:fill="F2F2F2" w:themeFill="background1" w:themeFillShade="F2"/>
            <w:hideMark/>
          </w:tcPr>
          <w:p w14:paraId="61504F83"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107322D"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C1CD42B"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9045E13"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799BA79" w14:textId="77777777" w:rsidR="00793BB0" w:rsidRPr="0032498E" w:rsidRDefault="00793BB0" w:rsidP="001F0C5A">
            <w:pPr>
              <w:pStyle w:val="BodyCopy"/>
              <w:spacing w:before="40" w:after="40"/>
            </w:pPr>
            <w:r w:rsidRPr="0032498E">
              <w:t> </w:t>
            </w:r>
          </w:p>
        </w:tc>
      </w:tr>
      <w:tr w:rsidR="00793BB0" w:rsidRPr="0032498E" w14:paraId="79A7A402" w14:textId="77777777" w:rsidTr="00835675">
        <w:tc>
          <w:tcPr>
            <w:tcW w:w="1276" w:type="dxa"/>
            <w:vMerge/>
            <w:shd w:val="clear" w:color="auto" w:fill="F2F2F2" w:themeFill="background1" w:themeFillShade="F2"/>
            <w:hideMark/>
          </w:tcPr>
          <w:p w14:paraId="6746E43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5AE556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C0ED2BE" w14:textId="77777777" w:rsidR="00793BB0" w:rsidRPr="0032498E" w:rsidRDefault="00793BB0" w:rsidP="001F0C5A">
            <w:pPr>
              <w:pStyle w:val="BodyCopy"/>
              <w:spacing w:before="40" w:after="40"/>
            </w:pPr>
            <w:r>
              <w:t>89</w:t>
            </w:r>
          </w:p>
        </w:tc>
        <w:tc>
          <w:tcPr>
            <w:tcW w:w="992" w:type="dxa"/>
            <w:shd w:val="clear" w:color="auto" w:fill="F2F2F2" w:themeFill="background1" w:themeFillShade="F2"/>
            <w:hideMark/>
          </w:tcPr>
          <w:p w14:paraId="4FB78EB3" w14:textId="77777777" w:rsidR="00793BB0" w:rsidRPr="0032498E" w:rsidRDefault="00793BB0" w:rsidP="001F0C5A">
            <w:pPr>
              <w:pStyle w:val="BodyCopy"/>
              <w:spacing w:before="40" w:after="40"/>
            </w:pPr>
            <w:r w:rsidRPr="0032498E">
              <w:t>21</w:t>
            </w:r>
          </w:p>
        </w:tc>
        <w:tc>
          <w:tcPr>
            <w:tcW w:w="2551" w:type="dxa"/>
            <w:shd w:val="clear" w:color="auto" w:fill="F2F2F2" w:themeFill="background1" w:themeFillShade="F2"/>
            <w:hideMark/>
          </w:tcPr>
          <w:p w14:paraId="4FEA5466" w14:textId="77777777" w:rsidR="00793BB0" w:rsidRPr="0032498E" w:rsidRDefault="00793BB0" w:rsidP="001F0C5A">
            <w:pPr>
              <w:pStyle w:val="BodyCopy"/>
              <w:spacing w:before="40" w:after="40"/>
            </w:pPr>
            <w:r w:rsidRPr="0032498E">
              <w:t>Ho Chi Minh National Academy of Politics and Public Administration</w:t>
            </w:r>
          </w:p>
        </w:tc>
        <w:tc>
          <w:tcPr>
            <w:tcW w:w="1417" w:type="dxa"/>
            <w:shd w:val="clear" w:color="auto" w:fill="F2F2F2" w:themeFill="background1" w:themeFillShade="F2"/>
            <w:hideMark/>
          </w:tcPr>
          <w:p w14:paraId="6BB4B20E"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E1FBD99"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72B94975"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943F42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EFA76AD" w14:textId="77777777" w:rsidR="00793BB0" w:rsidRPr="0032498E" w:rsidRDefault="00793BB0" w:rsidP="001F0C5A">
            <w:pPr>
              <w:pStyle w:val="BodyCopy"/>
              <w:spacing w:before="40" w:after="40"/>
            </w:pPr>
            <w:r w:rsidRPr="0032498E">
              <w:t> </w:t>
            </w:r>
          </w:p>
        </w:tc>
      </w:tr>
      <w:tr w:rsidR="00793BB0" w:rsidRPr="0032498E" w14:paraId="0E15617D" w14:textId="77777777" w:rsidTr="00835675">
        <w:tc>
          <w:tcPr>
            <w:tcW w:w="1276" w:type="dxa"/>
            <w:vMerge/>
            <w:shd w:val="clear" w:color="auto" w:fill="F2F2F2" w:themeFill="background1" w:themeFillShade="F2"/>
            <w:hideMark/>
          </w:tcPr>
          <w:p w14:paraId="2F4BE6C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DE1122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E810116" w14:textId="77777777" w:rsidR="00793BB0" w:rsidRPr="0032498E" w:rsidRDefault="00793BB0" w:rsidP="001F0C5A">
            <w:pPr>
              <w:pStyle w:val="BodyCopy"/>
              <w:spacing w:before="40" w:after="40"/>
            </w:pPr>
            <w:r>
              <w:t>90</w:t>
            </w:r>
          </w:p>
        </w:tc>
        <w:tc>
          <w:tcPr>
            <w:tcW w:w="992" w:type="dxa"/>
            <w:shd w:val="clear" w:color="auto" w:fill="F2F2F2" w:themeFill="background1" w:themeFillShade="F2"/>
            <w:hideMark/>
          </w:tcPr>
          <w:p w14:paraId="061369F5" w14:textId="77777777" w:rsidR="00793BB0" w:rsidRPr="0032498E" w:rsidRDefault="00793BB0" w:rsidP="001F0C5A">
            <w:pPr>
              <w:pStyle w:val="BodyCopy"/>
              <w:spacing w:before="40" w:after="40"/>
            </w:pPr>
            <w:r w:rsidRPr="0032498E">
              <w:t>22</w:t>
            </w:r>
          </w:p>
        </w:tc>
        <w:tc>
          <w:tcPr>
            <w:tcW w:w="2551" w:type="dxa"/>
            <w:shd w:val="clear" w:color="auto" w:fill="F2F2F2" w:themeFill="background1" w:themeFillShade="F2"/>
            <w:hideMark/>
          </w:tcPr>
          <w:p w14:paraId="31D4A1FD" w14:textId="77777777" w:rsidR="00793BB0" w:rsidRPr="0032498E" w:rsidRDefault="00793BB0" w:rsidP="001F0C5A">
            <w:pPr>
              <w:pStyle w:val="BodyCopy"/>
              <w:spacing w:before="40" w:after="40"/>
            </w:pPr>
            <w:r w:rsidRPr="0032498E">
              <w:t>National Academy of Public Administration</w:t>
            </w:r>
          </w:p>
        </w:tc>
        <w:tc>
          <w:tcPr>
            <w:tcW w:w="1417" w:type="dxa"/>
            <w:shd w:val="clear" w:color="auto" w:fill="F2F2F2" w:themeFill="background1" w:themeFillShade="F2"/>
            <w:hideMark/>
          </w:tcPr>
          <w:p w14:paraId="45573369"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3D5C2E71"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46E831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EA7BB41"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3C7ABC5" w14:textId="77777777" w:rsidR="00793BB0" w:rsidRPr="0032498E" w:rsidRDefault="00793BB0" w:rsidP="001F0C5A">
            <w:pPr>
              <w:pStyle w:val="BodyCopy"/>
              <w:spacing w:before="40" w:after="40"/>
            </w:pPr>
            <w:r w:rsidRPr="0032498E">
              <w:t> </w:t>
            </w:r>
          </w:p>
        </w:tc>
      </w:tr>
      <w:tr w:rsidR="00793BB0" w:rsidRPr="0032498E" w14:paraId="15AD4447" w14:textId="77777777" w:rsidTr="00835675">
        <w:tc>
          <w:tcPr>
            <w:tcW w:w="1276" w:type="dxa"/>
            <w:vMerge/>
            <w:shd w:val="clear" w:color="auto" w:fill="F2F2F2" w:themeFill="background1" w:themeFillShade="F2"/>
            <w:hideMark/>
          </w:tcPr>
          <w:p w14:paraId="65499F5F"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473EAB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E01055C" w14:textId="77777777" w:rsidR="00793BB0" w:rsidRPr="0032498E" w:rsidRDefault="00793BB0" w:rsidP="001F0C5A">
            <w:pPr>
              <w:pStyle w:val="BodyCopy"/>
              <w:spacing w:before="40" w:after="40"/>
            </w:pPr>
            <w:r w:rsidRPr="0032498E">
              <w:t>9</w:t>
            </w:r>
            <w:r>
              <w:t>1</w:t>
            </w:r>
          </w:p>
        </w:tc>
        <w:tc>
          <w:tcPr>
            <w:tcW w:w="992" w:type="dxa"/>
            <w:shd w:val="clear" w:color="auto" w:fill="F2F2F2" w:themeFill="background1" w:themeFillShade="F2"/>
            <w:hideMark/>
          </w:tcPr>
          <w:p w14:paraId="08379D2D" w14:textId="77777777" w:rsidR="00793BB0" w:rsidRPr="0032498E" w:rsidRDefault="00793BB0" w:rsidP="001F0C5A">
            <w:pPr>
              <w:pStyle w:val="BodyCopy"/>
              <w:spacing w:before="40" w:after="40"/>
            </w:pPr>
            <w:r w:rsidRPr="0032498E">
              <w:t>23</w:t>
            </w:r>
          </w:p>
        </w:tc>
        <w:tc>
          <w:tcPr>
            <w:tcW w:w="2551" w:type="dxa"/>
            <w:shd w:val="clear" w:color="auto" w:fill="F2F2F2" w:themeFill="background1" w:themeFillShade="F2"/>
            <w:hideMark/>
          </w:tcPr>
          <w:p w14:paraId="58957979" w14:textId="77777777" w:rsidR="00793BB0" w:rsidRPr="0032498E" w:rsidRDefault="00793BB0" w:rsidP="001F0C5A">
            <w:pPr>
              <w:pStyle w:val="BodyCopy"/>
              <w:spacing w:before="40" w:after="40"/>
            </w:pPr>
            <w:r w:rsidRPr="0032498E">
              <w:t>People's Security University</w:t>
            </w:r>
          </w:p>
        </w:tc>
        <w:tc>
          <w:tcPr>
            <w:tcW w:w="1417" w:type="dxa"/>
            <w:shd w:val="clear" w:color="auto" w:fill="F2F2F2" w:themeFill="background1" w:themeFillShade="F2"/>
            <w:hideMark/>
          </w:tcPr>
          <w:p w14:paraId="796204A6"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40595183"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3D98D62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B5C3531"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0B7153EC" w14:textId="77777777" w:rsidR="00793BB0" w:rsidRPr="0032498E" w:rsidRDefault="00793BB0" w:rsidP="001F0C5A">
            <w:pPr>
              <w:pStyle w:val="BodyCopy"/>
              <w:spacing w:before="40" w:after="40"/>
            </w:pPr>
            <w:r w:rsidRPr="0032498E">
              <w:t> </w:t>
            </w:r>
          </w:p>
        </w:tc>
      </w:tr>
      <w:tr w:rsidR="00793BB0" w:rsidRPr="0032498E" w14:paraId="2A10F93D" w14:textId="77777777" w:rsidTr="00835675">
        <w:tc>
          <w:tcPr>
            <w:tcW w:w="1276" w:type="dxa"/>
            <w:vMerge/>
            <w:shd w:val="clear" w:color="auto" w:fill="F2F2F2" w:themeFill="background1" w:themeFillShade="F2"/>
            <w:hideMark/>
          </w:tcPr>
          <w:p w14:paraId="33210C7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5E825A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5F9F54E" w14:textId="77777777" w:rsidR="00793BB0" w:rsidRPr="0032498E" w:rsidRDefault="00793BB0" w:rsidP="001F0C5A">
            <w:pPr>
              <w:pStyle w:val="BodyCopy"/>
              <w:spacing w:before="40" w:after="40"/>
            </w:pPr>
            <w:r w:rsidRPr="0032498E">
              <w:t>9</w:t>
            </w:r>
            <w:r>
              <w:t>2</w:t>
            </w:r>
          </w:p>
        </w:tc>
        <w:tc>
          <w:tcPr>
            <w:tcW w:w="992" w:type="dxa"/>
            <w:shd w:val="clear" w:color="auto" w:fill="F2F2F2" w:themeFill="background1" w:themeFillShade="F2"/>
            <w:hideMark/>
          </w:tcPr>
          <w:p w14:paraId="61445F31" w14:textId="77777777" w:rsidR="00793BB0" w:rsidRPr="0032498E" w:rsidRDefault="00793BB0" w:rsidP="001F0C5A">
            <w:pPr>
              <w:pStyle w:val="BodyCopy"/>
              <w:spacing w:before="40" w:after="40"/>
            </w:pPr>
            <w:r w:rsidRPr="0032498E">
              <w:t>24</w:t>
            </w:r>
          </w:p>
        </w:tc>
        <w:tc>
          <w:tcPr>
            <w:tcW w:w="2551" w:type="dxa"/>
            <w:shd w:val="clear" w:color="auto" w:fill="F2F2F2" w:themeFill="background1" w:themeFillShade="F2"/>
            <w:hideMark/>
          </w:tcPr>
          <w:p w14:paraId="1704BAF0" w14:textId="77777777" w:rsidR="00793BB0" w:rsidRPr="0032498E" w:rsidRDefault="00793BB0" w:rsidP="001F0C5A">
            <w:pPr>
              <w:pStyle w:val="BodyCopy"/>
              <w:spacing w:before="40" w:after="40"/>
            </w:pPr>
            <w:r>
              <w:t>University of Labo</w:t>
            </w:r>
            <w:r w:rsidRPr="0032498E">
              <w:t>r and Social Affairs</w:t>
            </w:r>
          </w:p>
        </w:tc>
        <w:tc>
          <w:tcPr>
            <w:tcW w:w="1417" w:type="dxa"/>
            <w:shd w:val="clear" w:color="auto" w:fill="F2F2F2" w:themeFill="background1" w:themeFillShade="F2"/>
            <w:hideMark/>
          </w:tcPr>
          <w:p w14:paraId="2B843E63"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B5A3475"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E9B33D7"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3206F96"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E6594F9" w14:textId="77777777" w:rsidR="00793BB0" w:rsidRPr="0032498E" w:rsidRDefault="00793BB0" w:rsidP="001F0C5A">
            <w:pPr>
              <w:pStyle w:val="BodyCopy"/>
              <w:spacing w:before="40" w:after="40"/>
            </w:pPr>
            <w:r w:rsidRPr="0032498E">
              <w:t> </w:t>
            </w:r>
          </w:p>
        </w:tc>
      </w:tr>
      <w:tr w:rsidR="00793BB0" w:rsidRPr="0032498E" w14:paraId="35ED08A8" w14:textId="77777777" w:rsidTr="00835675">
        <w:tc>
          <w:tcPr>
            <w:tcW w:w="1276" w:type="dxa"/>
            <w:vMerge/>
            <w:shd w:val="clear" w:color="auto" w:fill="F2F2F2" w:themeFill="background1" w:themeFillShade="F2"/>
            <w:hideMark/>
          </w:tcPr>
          <w:p w14:paraId="6836586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7EA269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CD700B0" w14:textId="77777777" w:rsidR="00793BB0" w:rsidRPr="0032498E" w:rsidRDefault="00793BB0" w:rsidP="001F0C5A">
            <w:pPr>
              <w:pStyle w:val="BodyCopy"/>
              <w:spacing w:before="40" w:after="40"/>
            </w:pPr>
            <w:r w:rsidRPr="0032498E">
              <w:t>9</w:t>
            </w:r>
            <w:r>
              <w:t>3</w:t>
            </w:r>
          </w:p>
        </w:tc>
        <w:tc>
          <w:tcPr>
            <w:tcW w:w="992" w:type="dxa"/>
            <w:shd w:val="clear" w:color="auto" w:fill="F2F2F2" w:themeFill="background1" w:themeFillShade="F2"/>
            <w:hideMark/>
          </w:tcPr>
          <w:p w14:paraId="1F42429F" w14:textId="77777777" w:rsidR="00793BB0" w:rsidRPr="0032498E" w:rsidRDefault="00793BB0" w:rsidP="001F0C5A">
            <w:pPr>
              <w:pStyle w:val="BodyCopy"/>
              <w:spacing w:before="40" w:after="40"/>
            </w:pPr>
            <w:r w:rsidRPr="0032498E">
              <w:t>25</w:t>
            </w:r>
          </w:p>
        </w:tc>
        <w:tc>
          <w:tcPr>
            <w:tcW w:w="2551" w:type="dxa"/>
            <w:shd w:val="clear" w:color="auto" w:fill="F2F2F2" w:themeFill="background1" w:themeFillShade="F2"/>
            <w:hideMark/>
          </w:tcPr>
          <w:p w14:paraId="4C0289B4" w14:textId="77777777" w:rsidR="00793BB0" w:rsidRPr="0032498E" w:rsidRDefault="00793BB0" w:rsidP="001F0C5A">
            <w:pPr>
              <w:pStyle w:val="BodyCopy"/>
              <w:spacing w:before="40" w:after="40"/>
            </w:pPr>
            <w:r w:rsidRPr="0032498E">
              <w:t>Hanoi University of Industry</w:t>
            </w:r>
          </w:p>
        </w:tc>
        <w:tc>
          <w:tcPr>
            <w:tcW w:w="1417" w:type="dxa"/>
            <w:shd w:val="clear" w:color="auto" w:fill="F2F2F2" w:themeFill="background1" w:themeFillShade="F2"/>
            <w:hideMark/>
          </w:tcPr>
          <w:p w14:paraId="1869A439"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27CDCC6A"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D27D0B5"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B7E6D33"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C2FEEE7" w14:textId="77777777" w:rsidR="00793BB0" w:rsidRPr="0032498E" w:rsidRDefault="00793BB0" w:rsidP="001F0C5A">
            <w:pPr>
              <w:pStyle w:val="BodyCopy"/>
              <w:spacing w:before="40" w:after="40"/>
            </w:pPr>
            <w:r w:rsidRPr="0032498E">
              <w:t> </w:t>
            </w:r>
          </w:p>
        </w:tc>
      </w:tr>
      <w:tr w:rsidR="00793BB0" w:rsidRPr="0032498E" w14:paraId="342CEC4A" w14:textId="77777777" w:rsidTr="00835675">
        <w:tc>
          <w:tcPr>
            <w:tcW w:w="1276" w:type="dxa"/>
            <w:vMerge/>
            <w:shd w:val="clear" w:color="auto" w:fill="F2F2F2" w:themeFill="background1" w:themeFillShade="F2"/>
            <w:hideMark/>
          </w:tcPr>
          <w:p w14:paraId="6171EEB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ADFF2F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C77E92F" w14:textId="77777777" w:rsidR="00793BB0" w:rsidRPr="0032498E" w:rsidRDefault="00793BB0" w:rsidP="001F0C5A">
            <w:pPr>
              <w:pStyle w:val="BodyCopy"/>
              <w:spacing w:before="40" w:after="40"/>
            </w:pPr>
            <w:r w:rsidRPr="0032498E">
              <w:t>9</w:t>
            </w:r>
            <w:r>
              <w:t>4</w:t>
            </w:r>
          </w:p>
        </w:tc>
        <w:tc>
          <w:tcPr>
            <w:tcW w:w="992" w:type="dxa"/>
            <w:shd w:val="clear" w:color="auto" w:fill="F2F2F2" w:themeFill="background1" w:themeFillShade="F2"/>
            <w:hideMark/>
          </w:tcPr>
          <w:p w14:paraId="0F397DA1" w14:textId="77777777" w:rsidR="00793BB0" w:rsidRPr="0032498E" w:rsidRDefault="00793BB0" w:rsidP="001F0C5A">
            <w:pPr>
              <w:pStyle w:val="BodyCopy"/>
              <w:spacing w:before="40" w:after="40"/>
            </w:pPr>
            <w:r w:rsidRPr="0032498E">
              <w:t>26</w:t>
            </w:r>
          </w:p>
        </w:tc>
        <w:tc>
          <w:tcPr>
            <w:tcW w:w="2551" w:type="dxa"/>
            <w:shd w:val="clear" w:color="auto" w:fill="F2F2F2" w:themeFill="background1" w:themeFillShade="F2"/>
            <w:hideMark/>
          </w:tcPr>
          <w:p w14:paraId="2B953CE4" w14:textId="77777777" w:rsidR="00793BB0" w:rsidRPr="0032498E" w:rsidRDefault="00793BB0" w:rsidP="001F0C5A">
            <w:pPr>
              <w:pStyle w:val="BodyCopy"/>
              <w:spacing w:before="40" w:after="40"/>
            </w:pPr>
            <w:r w:rsidRPr="0032498E">
              <w:t>Hanoi University of Pharmacy</w:t>
            </w:r>
          </w:p>
        </w:tc>
        <w:tc>
          <w:tcPr>
            <w:tcW w:w="1417" w:type="dxa"/>
            <w:shd w:val="clear" w:color="auto" w:fill="F2F2F2" w:themeFill="background1" w:themeFillShade="F2"/>
            <w:hideMark/>
          </w:tcPr>
          <w:p w14:paraId="174DC189"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D065BEB"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8011439"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C719DFA"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DC686C5" w14:textId="77777777" w:rsidR="00793BB0" w:rsidRPr="0032498E" w:rsidRDefault="00793BB0" w:rsidP="001F0C5A">
            <w:pPr>
              <w:pStyle w:val="BodyCopy"/>
              <w:spacing w:before="40" w:after="40"/>
            </w:pPr>
            <w:r w:rsidRPr="0032498E">
              <w:t> </w:t>
            </w:r>
          </w:p>
        </w:tc>
      </w:tr>
      <w:tr w:rsidR="00793BB0" w:rsidRPr="0032498E" w14:paraId="7CE91525" w14:textId="77777777" w:rsidTr="00835675">
        <w:tc>
          <w:tcPr>
            <w:tcW w:w="1276" w:type="dxa"/>
            <w:vMerge/>
            <w:shd w:val="clear" w:color="auto" w:fill="F2F2F2" w:themeFill="background1" w:themeFillShade="F2"/>
            <w:hideMark/>
          </w:tcPr>
          <w:p w14:paraId="3A71999E"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31F07D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87D4502" w14:textId="77777777" w:rsidR="00793BB0" w:rsidRPr="0032498E" w:rsidRDefault="00793BB0" w:rsidP="001F0C5A">
            <w:pPr>
              <w:pStyle w:val="BodyCopy"/>
              <w:spacing w:before="40" w:after="40"/>
            </w:pPr>
            <w:r w:rsidRPr="0032498E">
              <w:t>9</w:t>
            </w:r>
            <w:r>
              <w:t>5</w:t>
            </w:r>
          </w:p>
        </w:tc>
        <w:tc>
          <w:tcPr>
            <w:tcW w:w="992" w:type="dxa"/>
            <w:shd w:val="clear" w:color="auto" w:fill="F2F2F2" w:themeFill="background1" w:themeFillShade="F2"/>
            <w:hideMark/>
          </w:tcPr>
          <w:p w14:paraId="08CD3F83" w14:textId="77777777" w:rsidR="00793BB0" w:rsidRPr="0032498E" w:rsidRDefault="00793BB0" w:rsidP="001F0C5A">
            <w:pPr>
              <w:pStyle w:val="BodyCopy"/>
              <w:spacing w:before="40" w:after="40"/>
            </w:pPr>
            <w:r w:rsidRPr="0032498E">
              <w:t>27</w:t>
            </w:r>
          </w:p>
        </w:tc>
        <w:tc>
          <w:tcPr>
            <w:tcW w:w="2551" w:type="dxa"/>
            <w:shd w:val="clear" w:color="auto" w:fill="F2F2F2" w:themeFill="background1" w:themeFillShade="F2"/>
            <w:hideMark/>
          </w:tcPr>
          <w:p w14:paraId="450A39A4" w14:textId="77777777" w:rsidR="00793BB0" w:rsidRPr="0032498E" w:rsidRDefault="00793BB0" w:rsidP="001F0C5A">
            <w:pPr>
              <w:pStyle w:val="BodyCopy"/>
              <w:spacing w:before="40" w:after="40"/>
            </w:pPr>
            <w:r w:rsidRPr="0032498E">
              <w:t>Le Quy Don Technical University</w:t>
            </w:r>
          </w:p>
        </w:tc>
        <w:tc>
          <w:tcPr>
            <w:tcW w:w="1417" w:type="dxa"/>
            <w:shd w:val="clear" w:color="auto" w:fill="F2F2F2" w:themeFill="background1" w:themeFillShade="F2"/>
            <w:hideMark/>
          </w:tcPr>
          <w:p w14:paraId="34521322"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4BB4CEED"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2733030"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80C9653"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5EFD5C8" w14:textId="77777777" w:rsidR="00793BB0" w:rsidRPr="0032498E" w:rsidRDefault="00793BB0" w:rsidP="001F0C5A">
            <w:pPr>
              <w:pStyle w:val="BodyCopy"/>
              <w:spacing w:before="40" w:after="40"/>
            </w:pPr>
            <w:r w:rsidRPr="0032498E">
              <w:t> </w:t>
            </w:r>
          </w:p>
        </w:tc>
      </w:tr>
      <w:tr w:rsidR="00793BB0" w:rsidRPr="0032498E" w14:paraId="01DA05E0" w14:textId="77777777" w:rsidTr="00835675">
        <w:tc>
          <w:tcPr>
            <w:tcW w:w="1276" w:type="dxa"/>
            <w:vMerge/>
            <w:shd w:val="clear" w:color="auto" w:fill="F2F2F2" w:themeFill="background1" w:themeFillShade="F2"/>
            <w:hideMark/>
          </w:tcPr>
          <w:p w14:paraId="14DD3530"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54E38F3"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4EB72D5" w14:textId="77777777" w:rsidR="00793BB0" w:rsidRPr="0032498E" w:rsidRDefault="00793BB0" w:rsidP="001F0C5A">
            <w:pPr>
              <w:pStyle w:val="BodyCopy"/>
              <w:spacing w:before="40" w:after="40"/>
            </w:pPr>
            <w:r w:rsidRPr="0032498E">
              <w:t>9</w:t>
            </w:r>
            <w:r>
              <w:t>6</w:t>
            </w:r>
          </w:p>
        </w:tc>
        <w:tc>
          <w:tcPr>
            <w:tcW w:w="992" w:type="dxa"/>
            <w:shd w:val="clear" w:color="auto" w:fill="F2F2F2" w:themeFill="background1" w:themeFillShade="F2"/>
            <w:hideMark/>
          </w:tcPr>
          <w:p w14:paraId="77A123D3" w14:textId="77777777" w:rsidR="00793BB0" w:rsidRPr="0032498E" w:rsidRDefault="00793BB0" w:rsidP="001F0C5A">
            <w:pPr>
              <w:pStyle w:val="BodyCopy"/>
              <w:spacing w:before="40" w:after="40"/>
            </w:pPr>
            <w:r w:rsidRPr="0032498E">
              <w:t>28</w:t>
            </w:r>
          </w:p>
        </w:tc>
        <w:tc>
          <w:tcPr>
            <w:tcW w:w="2551" w:type="dxa"/>
            <w:shd w:val="clear" w:color="auto" w:fill="F2F2F2" w:themeFill="background1" w:themeFillShade="F2"/>
            <w:hideMark/>
          </w:tcPr>
          <w:p w14:paraId="7BE85CAB" w14:textId="77777777" w:rsidR="00793BB0" w:rsidRPr="0032498E" w:rsidRDefault="00793BB0" w:rsidP="001F0C5A">
            <w:pPr>
              <w:pStyle w:val="BodyCopy"/>
              <w:spacing w:before="40" w:after="40"/>
            </w:pPr>
            <w:r w:rsidRPr="0032498E">
              <w:t>Academy of Journalism and Commun</w:t>
            </w:r>
            <w:r>
              <w:t>ication</w:t>
            </w:r>
          </w:p>
        </w:tc>
        <w:tc>
          <w:tcPr>
            <w:tcW w:w="1417" w:type="dxa"/>
            <w:shd w:val="clear" w:color="auto" w:fill="F2F2F2" w:themeFill="background1" w:themeFillShade="F2"/>
            <w:hideMark/>
          </w:tcPr>
          <w:p w14:paraId="1C38189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F1508B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4FB36FB"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4791C5E"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5420C2D" w14:textId="77777777" w:rsidR="00793BB0" w:rsidRPr="0032498E" w:rsidRDefault="00793BB0" w:rsidP="001F0C5A">
            <w:pPr>
              <w:pStyle w:val="BodyCopy"/>
              <w:spacing w:before="40" w:after="40"/>
            </w:pPr>
            <w:r w:rsidRPr="0032498E">
              <w:t> </w:t>
            </w:r>
          </w:p>
        </w:tc>
      </w:tr>
      <w:tr w:rsidR="00793BB0" w:rsidRPr="0032498E" w14:paraId="3614921B" w14:textId="77777777" w:rsidTr="00835675">
        <w:tc>
          <w:tcPr>
            <w:tcW w:w="1276" w:type="dxa"/>
            <w:vMerge/>
            <w:shd w:val="clear" w:color="auto" w:fill="F2F2F2" w:themeFill="background1" w:themeFillShade="F2"/>
            <w:hideMark/>
          </w:tcPr>
          <w:p w14:paraId="242008A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BF934A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264F149" w14:textId="77777777" w:rsidR="00793BB0" w:rsidRPr="0032498E" w:rsidRDefault="00793BB0" w:rsidP="001F0C5A">
            <w:pPr>
              <w:pStyle w:val="BodyCopy"/>
              <w:spacing w:before="40" w:after="40"/>
            </w:pPr>
            <w:r w:rsidRPr="0032498E">
              <w:t>9</w:t>
            </w:r>
            <w:r>
              <w:t>7</w:t>
            </w:r>
          </w:p>
        </w:tc>
        <w:tc>
          <w:tcPr>
            <w:tcW w:w="992" w:type="dxa"/>
            <w:shd w:val="clear" w:color="auto" w:fill="F2F2F2" w:themeFill="background1" w:themeFillShade="F2"/>
            <w:hideMark/>
          </w:tcPr>
          <w:p w14:paraId="15894D79" w14:textId="77777777" w:rsidR="00793BB0" w:rsidRPr="0032498E" w:rsidRDefault="00793BB0" w:rsidP="001F0C5A">
            <w:pPr>
              <w:pStyle w:val="BodyCopy"/>
              <w:spacing w:before="40" w:after="40"/>
            </w:pPr>
            <w:r w:rsidRPr="0032498E">
              <w:t>29</w:t>
            </w:r>
          </w:p>
        </w:tc>
        <w:tc>
          <w:tcPr>
            <w:tcW w:w="2551" w:type="dxa"/>
            <w:shd w:val="clear" w:color="auto" w:fill="F2F2F2" w:themeFill="background1" w:themeFillShade="F2"/>
            <w:hideMark/>
          </w:tcPr>
          <w:p w14:paraId="4F6DC72A" w14:textId="77777777" w:rsidR="00793BB0" w:rsidRPr="0032498E" w:rsidRDefault="00793BB0" w:rsidP="001F0C5A">
            <w:pPr>
              <w:pStyle w:val="BodyCopy"/>
              <w:spacing w:before="40" w:after="40"/>
            </w:pPr>
            <w:r w:rsidRPr="0032498E">
              <w:t>Diplomatic Academy of Vietnam</w:t>
            </w:r>
          </w:p>
        </w:tc>
        <w:tc>
          <w:tcPr>
            <w:tcW w:w="1417" w:type="dxa"/>
            <w:shd w:val="clear" w:color="auto" w:fill="F2F2F2" w:themeFill="background1" w:themeFillShade="F2"/>
            <w:hideMark/>
          </w:tcPr>
          <w:p w14:paraId="417E768A"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B9675A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62B981A"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176E58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9503BD8" w14:textId="77777777" w:rsidR="00793BB0" w:rsidRPr="0032498E" w:rsidRDefault="00793BB0" w:rsidP="001F0C5A">
            <w:pPr>
              <w:pStyle w:val="BodyCopy"/>
              <w:spacing w:before="40" w:after="40"/>
            </w:pPr>
            <w:r w:rsidRPr="0032498E">
              <w:t> </w:t>
            </w:r>
          </w:p>
        </w:tc>
      </w:tr>
      <w:tr w:rsidR="00793BB0" w:rsidRPr="0032498E" w14:paraId="496279B4" w14:textId="77777777" w:rsidTr="00835675">
        <w:tc>
          <w:tcPr>
            <w:tcW w:w="1276" w:type="dxa"/>
            <w:vMerge/>
            <w:shd w:val="clear" w:color="auto" w:fill="F2F2F2" w:themeFill="background1" w:themeFillShade="F2"/>
            <w:hideMark/>
          </w:tcPr>
          <w:p w14:paraId="4E35D7F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2AB2DD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C0A8EC2" w14:textId="77777777" w:rsidR="00793BB0" w:rsidRPr="0032498E" w:rsidRDefault="00793BB0" w:rsidP="001F0C5A">
            <w:pPr>
              <w:pStyle w:val="BodyCopy"/>
              <w:spacing w:before="40" w:after="40"/>
            </w:pPr>
            <w:r>
              <w:t>98</w:t>
            </w:r>
          </w:p>
        </w:tc>
        <w:tc>
          <w:tcPr>
            <w:tcW w:w="992" w:type="dxa"/>
            <w:shd w:val="clear" w:color="auto" w:fill="F2F2F2" w:themeFill="background1" w:themeFillShade="F2"/>
            <w:hideMark/>
          </w:tcPr>
          <w:p w14:paraId="3C1399C5" w14:textId="77777777" w:rsidR="00793BB0" w:rsidRPr="0032498E" w:rsidRDefault="00793BB0" w:rsidP="001F0C5A">
            <w:pPr>
              <w:pStyle w:val="BodyCopy"/>
              <w:spacing w:before="40" w:after="40"/>
            </w:pPr>
            <w:r w:rsidRPr="0032498E">
              <w:t>30</w:t>
            </w:r>
          </w:p>
        </w:tc>
        <w:tc>
          <w:tcPr>
            <w:tcW w:w="2551" w:type="dxa"/>
            <w:shd w:val="clear" w:color="auto" w:fill="F2F2F2" w:themeFill="background1" w:themeFillShade="F2"/>
            <w:hideMark/>
          </w:tcPr>
          <w:p w14:paraId="56FEFDB2" w14:textId="77777777" w:rsidR="00793BB0" w:rsidRPr="0032498E" w:rsidRDefault="00793BB0" w:rsidP="001F0C5A">
            <w:pPr>
              <w:pStyle w:val="BodyCopy"/>
              <w:spacing w:before="40" w:after="40"/>
            </w:pPr>
            <w:r w:rsidRPr="0032498E">
              <w:t>Hanoi Medical College</w:t>
            </w:r>
          </w:p>
        </w:tc>
        <w:tc>
          <w:tcPr>
            <w:tcW w:w="1417" w:type="dxa"/>
            <w:shd w:val="clear" w:color="auto" w:fill="F2F2F2" w:themeFill="background1" w:themeFillShade="F2"/>
            <w:hideMark/>
          </w:tcPr>
          <w:p w14:paraId="0F577B6C"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A2684F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2C81AC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1B8015B"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3B1901AF" w14:textId="77777777" w:rsidR="00793BB0" w:rsidRPr="0032498E" w:rsidRDefault="00793BB0" w:rsidP="001F0C5A">
            <w:pPr>
              <w:pStyle w:val="BodyCopy"/>
              <w:spacing w:before="40" w:after="40"/>
            </w:pPr>
            <w:r w:rsidRPr="0032498E">
              <w:t> </w:t>
            </w:r>
          </w:p>
        </w:tc>
      </w:tr>
      <w:tr w:rsidR="00793BB0" w:rsidRPr="0032498E" w14:paraId="29AD8B62" w14:textId="77777777" w:rsidTr="00835675">
        <w:tc>
          <w:tcPr>
            <w:tcW w:w="1276" w:type="dxa"/>
            <w:vMerge/>
            <w:shd w:val="clear" w:color="auto" w:fill="F2F2F2" w:themeFill="background1" w:themeFillShade="F2"/>
            <w:hideMark/>
          </w:tcPr>
          <w:p w14:paraId="61E3D424"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C4E5C8A"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54116D0" w14:textId="77777777" w:rsidR="00793BB0" w:rsidRPr="0032498E" w:rsidRDefault="00793BB0" w:rsidP="001F0C5A">
            <w:pPr>
              <w:pStyle w:val="BodyCopy"/>
              <w:spacing w:before="40" w:after="40"/>
            </w:pPr>
            <w:r>
              <w:t>99</w:t>
            </w:r>
          </w:p>
        </w:tc>
        <w:tc>
          <w:tcPr>
            <w:tcW w:w="992" w:type="dxa"/>
            <w:shd w:val="clear" w:color="auto" w:fill="F2F2F2" w:themeFill="background1" w:themeFillShade="F2"/>
            <w:hideMark/>
          </w:tcPr>
          <w:p w14:paraId="0D150CFF" w14:textId="77777777" w:rsidR="00793BB0" w:rsidRPr="0032498E" w:rsidRDefault="00793BB0" w:rsidP="001F0C5A">
            <w:pPr>
              <w:pStyle w:val="BodyCopy"/>
              <w:spacing w:before="40" w:after="40"/>
            </w:pPr>
            <w:r w:rsidRPr="0032498E">
              <w:t>31</w:t>
            </w:r>
          </w:p>
        </w:tc>
        <w:tc>
          <w:tcPr>
            <w:tcW w:w="2551" w:type="dxa"/>
            <w:shd w:val="clear" w:color="auto" w:fill="F2F2F2" w:themeFill="background1" w:themeFillShade="F2"/>
            <w:hideMark/>
          </w:tcPr>
          <w:p w14:paraId="7BA04788" w14:textId="77777777" w:rsidR="00793BB0" w:rsidRPr="0032498E" w:rsidRDefault="00793BB0" w:rsidP="001F0C5A">
            <w:pPr>
              <w:pStyle w:val="BodyCopy"/>
              <w:spacing w:before="40" w:after="40"/>
            </w:pPr>
            <w:r w:rsidRPr="0032498E">
              <w:t>Hanoi Open University</w:t>
            </w:r>
          </w:p>
        </w:tc>
        <w:tc>
          <w:tcPr>
            <w:tcW w:w="1417" w:type="dxa"/>
            <w:shd w:val="clear" w:color="auto" w:fill="F2F2F2" w:themeFill="background1" w:themeFillShade="F2"/>
            <w:hideMark/>
          </w:tcPr>
          <w:p w14:paraId="4EE535C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A4BDEA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BA915E3"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0B99D4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BD37146" w14:textId="77777777" w:rsidR="00793BB0" w:rsidRPr="0032498E" w:rsidRDefault="00793BB0" w:rsidP="001F0C5A">
            <w:pPr>
              <w:pStyle w:val="BodyCopy"/>
              <w:spacing w:before="40" w:after="40"/>
            </w:pPr>
            <w:r w:rsidRPr="0032498E">
              <w:t> </w:t>
            </w:r>
          </w:p>
        </w:tc>
      </w:tr>
      <w:tr w:rsidR="00793BB0" w:rsidRPr="0032498E" w14:paraId="5A73736F" w14:textId="77777777" w:rsidTr="00835675">
        <w:tc>
          <w:tcPr>
            <w:tcW w:w="1276" w:type="dxa"/>
            <w:vMerge/>
            <w:shd w:val="clear" w:color="auto" w:fill="F2F2F2" w:themeFill="background1" w:themeFillShade="F2"/>
            <w:hideMark/>
          </w:tcPr>
          <w:p w14:paraId="01C904D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7CBAEEF"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C02BFD8" w14:textId="77777777" w:rsidR="00793BB0" w:rsidRPr="0032498E" w:rsidRDefault="00793BB0" w:rsidP="001F0C5A">
            <w:pPr>
              <w:pStyle w:val="BodyCopy"/>
              <w:spacing w:before="40" w:after="40"/>
            </w:pPr>
            <w:r w:rsidRPr="0032498E">
              <w:t>10</w:t>
            </w:r>
            <w:r>
              <w:t>0</w:t>
            </w:r>
          </w:p>
        </w:tc>
        <w:tc>
          <w:tcPr>
            <w:tcW w:w="992" w:type="dxa"/>
            <w:shd w:val="clear" w:color="auto" w:fill="F2F2F2" w:themeFill="background1" w:themeFillShade="F2"/>
            <w:hideMark/>
          </w:tcPr>
          <w:p w14:paraId="1086BB15" w14:textId="77777777" w:rsidR="00793BB0" w:rsidRPr="0032498E" w:rsidRDefault="00793BB0" w:rsidP="001F0C5A">
            <w:pPr>
              <w:pStyle w:val="BodyCopy"/>
              <w:spacing w:before="40" w:after="40"/>
            </w:pPr>
            <w:r w:rsidRPr="0032498E">
              <w:t>32</w:t>
            </w:r>
          </w:p>
        </w:tc>
        <w:tc>
          <w:tcPr>
            <w:tcW w:w="2551" w:type="dxa"/>
            <w:shd w:val="clear" w:color="auto" w:fill="F2F2F2" w:themeFill="background1" w:themeFillShade="F2"/>
            <w:hideMark/>
          </w:tcPr>
          <w:p w14:paraId="1BC3C09D" w14:textId="77777777" w:rsidR="00793BB0" w:rsidRPr="0032498E" w:rsidRDefault="00793BB0" w:rsidP="001F0C5A">
            <w:pPr>
              <w:pStyle w:val="BodyCopy"/>
              <w:spacing w:before="40" w:after="40"/>
            </w:pPr>
            <w:r w:rsidRPr="0032498E">
              <w:t>Hanoi University of Culture</w:t>
            </w:r>
          </w:p>
        </w:tc>
        <w:tc>
          <w:tcPr>
            <w:tcW w:w="1417" w:type="dxa"/>
            <w:shd w:val="clear" w:color="auto" w:fill="F2F2F2" w:themeFill="background1" w:themeFillShade="F2"/>
            <w:hideMark/>
          </w:tcPr>
          <w:p w14:paraId="3FC1126A"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CEC3C0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DC6E7DA"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2B968D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DF7E75B" w14:textId="77777777" w:rsidR="00793BB0" w:rsidRPr="0032498E" w:rsidRDefault="00793BB0" w:rsidP="001F0C5A">
            <w:pPr>
              <w:pStyle w:val="BodyCopy"/>
              <w:spacing w:before="40" w:after="40"/>
            </w:pPr>
            <w:r w:rsidRPr="0032498E">
              <w:t> </w:t>
            </w:r>
          </w:p>
        </w:tc>
      </w:tr>
      <w:tr w:rsidR="00793BB0" w:rsidRPr="0032498E" w14:paraId="52C94D75" w14:textId="77777777" w:rsidTr="00835675">
        <w:tc>
          <w:tcPr>
            <w:tcW w:w="1276" w:type="dxa"/>
            <w:vMerge/>
            <w:shd w:val="clear" w:color="auto" w:fill="F2F2F2" w:themeFill="background1" w:themeFillShade="F2"/>
            <w:hideMark/>
          </w:tcPr>
          <w:p w14:paraId="1A206063"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71E817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85A9C36" w14:textId="77777777" w:rsidR="00793BB0" w:rsidRPr="0032498E" w:rsidRDefault="00793BB0" w:rsidP="001F0C5A">
            <w:pPr>
              <w:pStyle w:val="BodyCopy"/>
              <w:spacing w:before="40" w:after="40"/>
            </w:pPr>
            <w:r w:rsidRPr="0032498E">
              <w:t>10</w:t>
            </w:r>
            <w:r>
              <w:t>1</w:t>
            </w:r>
          </w:p>
        </w:tc>
        <w:tc>
          <w:tcPr>
            <w:tcW w:w="992" w:type="dxa"/>
            <w:shd w:val="clear" w:color="auto" w:fill="F2F2F2" w:themeFill="background1" w:themeFillShade="F2"/>
            <w:hideMark/>
          </w:tcPr>
          <w:p w14:paraId="67278A7F" w14:textId="77777777" w:rsidR="00793BB0" w:rsidRPr="0032498E" w:rsidRDefault="00793BB0" w:rsidP="001F0C5A">
            <w:pPr>
              <w:pStyle w:val="BodyCopy"/>
              <w:spacing w:before="40" w:after="40"/>
            </w:pPr>
            <w:r w:rsidRPr="0032498E">
              <w:t>33</w:t>
            </w:r>
          </w:p>
        </w:tc>
        <w:tc>
          <w:tcPr>
            <w:tcW w:w="2551" w:type="dxa"/>
            <w:shd w:val="clear" w:color="auto" w:fill="F2F2F2" w:themeFill="background1" w:themeFillShade="F2"/>
            <w:hideMark/>
          </w:tcPr>
          <w:p w14:paraId="72F923E4" w14:textId="77777777" w:rsidR="00793BB0" w:rsidRPr="0032498E" w:rsidRDefault="00793BB0" w:rsidP="001F0C5A">
            <w:pPr>
              <w:pStyle w:val="BodyCopy"/>
              <w:spacing w:before="40" w:after="40"/>
            </w:pPr>
            <w:r w:rsidRPr="0032498E">
              <w:t>The People's Police College</w:t>
            </w:r>
          </w:p>
        </w:tc>
        <w:tc>
          <w:tcPr>
            <w:tcW w:w="1417" w:type="dxa"/>
            <w:shd w:val="clear" w:color="auto" w:fill="F2F2F2" w:themeFill="background1" w:themeFillShade="F2"/>
            <w:hideMark/>
          </w:tcPr>
          <w:p w14:paraId="5AE2E86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DFA739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C3115DD"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22086FE"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4E79198" w14:textId="77777777" w:rsidR="00793BB0" w:rsidRPr="0032498E" w:rsidRDefault="00793BB0" w:rsidP="001F0C5A">
            <w:pPr>
              <w:pStyle w:val="BodyCopy"/>
              <w:spacing w:before="40" w:after="40"/>
            </w:pPr>
            <w:r w:rsidRPr="0032498E">
              <w:t> </w:t>
            </w:r>
          </w:p>
        </w:tc>
      </w:tr>
      <w:tr w:rsidR="00793BB0" w:rsidRPr="0032498E" w14:paraId="35EBE58E" w14:textId="77777777" w:rsidTr="00835675">
        <w:tc>
          <w:tcPr>
            <w:tcW w:w="1276" w:type="dxa"/>
            <w:vMerge/>
            <w:shd w:val="clear" w:color="auto" w:fill="F2F2F2" w:themeFill="background1" w:themeFillShade="F2"/>
            <w:hideMark/>
          </w:tcPr>
          <w:p w14:paraId="0FAD682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A819A88"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911F846" w14:textId="77777777" w:rsidR="00793BB0" w:rsidRPr="0032498E" w:rsidRDefault="00793BB0" w:rsidP="001F0C5A">
            <w:pPr>
              <w:pStyle w:val="BodyCopy"/>
              <w:spacing w:before="40" w:after="40"/>
            </w:pPr>
            <w:r w:rsidRPr="0032498E">
              <w:t>10</w:t>
            </w:r>
            <w:r>
              <w:t>2</w:t>
            </w:r>
          </w:p>
        </w:tc>
        <w:tc>
          <w:tcPr>
            <w:tcW w:w="992" w:type="dxa"/>
            <w:shd w:val="clear" w:color="auto" w:fill="F2F2F2" w:themeFill="background1" w:themeFillShade="F2"/>
            <w:hideMark/>
          </w:tcPr>
          <w:p w14:paraId="316E56FE" w14:textId="77777777" w:rsidR="00793BB0" w:rsidRPr="0032498E" w:rsidRDefault="00793BB0" w:rsidP="001F0C5A">
            <w:pPr>
              <w:pStyle w:val="BodyCopy"/>
              <w:spacing w:before="40" w:after="40"/>
            </w:pPr>
            <w:r w:rsidRPr="0032498E">
              <w:t>34</w:t>
            </w:r>
          </w:p>
        </w:tc>
        <w:tc>
          <w:tcPr>
            <w:tcW w:w="2551" w:type="dxa"/>
            <w:shd w:val="clear" w:color="auto" w:fill="F2F2F2" w:themeFill="background1" w:themeFillShade="F2"/>
            <w:hideMark/>
          </w:tcPr>
          <w:p w14:paraId="710C25A3" w14:textId="77777777" w:rsidR="00793BB0" w:rsidRPr="0032498E" w:rsidRDefault="00793BB0" w:rsidP="001F0C5A">
            <w:pPr>
              <w:pStyle w:val="BodyCopy"/>
              <w:spacing w:before="40" w:after="40"/>
            </w:pPr>
            <w:r w:rsidRPr="0032498E">
              <w:t>University of Fire Fighting and Prevention</w:t>
            </w:r>
          </w:p>
        </w:tc>
        <w:tc>
          <w:tcPr>
            <w:tcW w:w="1417" w:type="dxa"/>
            <w:shd w:val="clear" w:color="auto" w:fill="F2F2F2" w:themeFill="background1" w:themeFillShade="F2"/>
            <w:hideMark/>
          </w:tcPr>
          <w:p w14:paraId="7A0CD67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98CCE5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9D4356D"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D123FF6"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302C7E09" w14:textId="77777777" w:rsidR="00793BB0" w:rsidRPr="0032498E" w:rsidRDefault="00793BB0" w:rsidP="001F0C5A">
            <w:pPr>
              <w:pStyle w:val="BodyCopy"/>
              <w:spacing w:before="40" w:after="40"/>
            </w:pPr>
            <w:r w:rsidRPr="0032498E">
              <w:t> </w:t>
            </w:r>
          </w:p>
        </w:tc>
      </w:tr>
      <w:tr w:rsidR="00793BB0" w:rsidRPr="0032498E" w14:paraId="3E140097" w14:textId="77777777" w:rsidTr="00835675">
        <w:tc>
          <w:tcPr>
            <w:tcW w:w="1276" w:type="dxa"/>
            <w:vMerge/>
            <w:shd w:val="clear" w:color="auto" w:fill="F2F2F2" w:themeFill="background1" w:themeFillShade="F2"/>
            <w:hideMark/>
          </w:tcPr>
          <w:p w14:paraId="35D23A9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D1EDA6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3AD343B" w14:textId="77777777" w:rsidR="00793BB0" w:rsidRPr="0032498E" w:rsidRDefault="00793BB0" w:rsidP="001F0C5A">
            <w:pPr>
              <w:pStyle w:val="BodyCopy"/>
              <w:spacing w:before="40" w:after="40"/>
            </w:pPr>
            <w:r w:rsidRPr="0032498E">
              <w:t>10</w:t>
            </w:r>
            <w:r>
              <w:t>3</w:t>
            </w:r>
          </w:p>
        </w:tc>
        <w:tc>
          <w:tcPr>
            <w:tcW w:w="992" w:type="dxa"/>
            <w:shd w:val="clear" w:color="auto" w:fill="F2F2F2" w:themeFill="background1" w:themeFillShade="F2"/>
            <w:hideMark/>
          </w:tcPr>
          <w:p w14:paraId="26B95F40" w14:textId="77777777" w:rsidR="00793BB0" w:rsidRPr="0032498E" w:rsidRDefault="00793BB0" w:rsidP="001F0C5A">
            <w:pPr>
              <w:pStyle w:val="BodyCopy"/>
              <w:spacing w:before="40" w:after="40"/>
            </w:pPr>
            <w:r w:rsidRPr="0032498E">
              <w:t>35</w:t>
            </w:r>
          </w:p>
        </w:tc>
        <w:tc>
          <w:tcPr>
            <w:tcW w:w="2551" w:type="dxa"/>
            <w:shd w:val="clear" w:color="auto" w:fill="F2F2F2" w:themeFill="background1" w:themeFillShade="F2"/>
            <w:hideMark/>
          </w:tcPr>
          <w:p w14:paraId="3087ED59" w14:textId="77777777" w:rsidR="00793BB0" w:rsidRPr="0032498E" w:rsidRDefault="00793BB0" w:rsidP="001F0C5A">
            <w:pPr>
              <w:pStyle w:val="BodyCopy"/>
              <w:spacing w:before="40" w:after="40"/>
            </w:pPr>
            <w:r w:rsidRPr="0032498E">
              <w:t xml:space="preserve">The North of Viet </w:t>
            </w:r>
            <w:r>
              <w:t>N</w:t>
            </w:r>
            <w:r w:rsidRPr="0032498E">
              <w:t xml:space="preserve">am </w:t>
            </w:r>
            <w:r w:rsidRPr="0032498E">
              <w:lastRenderedPageBreak/>
              <w:t>College Agriculture and Rural Developm</w:t>
            </w:r>
            <w:r>
              <w:t>nt</w:t>
            </w:r>
          </w:p>
        </w:tc>
        <w:tc>
          <w:tcPr>
            <w:tcW w:w="1417" w:type="dxa"/>
            <w:shd w:val="clear" w:color="auto" w:fill="F2F2F2" w:themeFill="background1" w:themeFillShade="F2"/>
            <w:hideMark/>
          </w:tcPr>
          <w:p w14:paraId="69A933AA" w14:textId="77777777" w:rsidR="00793BB0" w:rsidRPr="0032498E" w:rsidRDefault="00793BB0" w:rsidP="001F0C5A">
            <w:pPr>
              <w:pStyle w:val="BodyCopy"/>
              <w:spacing w:before="40" w:after="40"/>
            </w:pPr>
            <w:r w:rsidRPr="0032498E">
              <w:lastRenderedPageBreak/>
              <w:t>1</w:t>
            </w:r>
          </w:p>
        </w:tc>
        <w:tc>
          <w:tcPr>
            <w:tcW w:w="1276" w:type="dxa"/>
            <w:shd w:val="clear" w:color="auto" w:fill="F2F2F2" w:themeFill="background1" w:themeFillShade="F2"/>
            <w:hideMark/>
          </w:tcPr>
          <w:p w14:paraId="1B2FF3C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9A7C5CE"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45C1F44"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D284CB7" w14:textId="77777777" w:rsidR="00793BB0" w:rsidRPr="0032498E" w:rsidRDefault="00793BB0" w:rsidP="001F0C5A">
            <w:pPr>
              <w:pStyle w:val="BodyCopy"/>
              <w:spacing w:before="40" w:after="40"/>
            </w:pPr>
            <w:r w:rsidRPr="0032498E">
              <w:t> </w:t>
            </w:r>
          </w:p>
        </w:tc>
      </w:tr>
      <w:tr w:rsidR="00793BB0" w:rsidRPr="0032498E" w14:paraId="3A486F4B" w14:textId="77777777" w:rsidTr="0023217C">
        <w:tc>
          <w:tcPr>
            <w:tcW w:w="1276" w:type="dxa"/>
            <w:vMerge/>
            <w:shd w:val="clear" w:color="auto" w:fill="F2F2F2" w:themeFill="background1" w:themeFillShade="F2"/>
            <w:hideMark/>
          </w:tcPr>
          <w:p w14:paraId="2067814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DD7C4F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9ABB303"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6AFF42EB"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5DB7207D"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556643A2" w14:textId="77777777" w:rsidR="00793BB0" w:rsidRPr="0023217C" w:rsidRDefault="00793BB0" w:rsidP="001F0C5A">
            <w:pPr>
              <w:pStyle w:val="BodyCopy"/>
              <w:spacing w:before="40" w:after="40"/>
              <w:rPr>
                <w:b/>
              </w:rPr>
            </w:pPr>
            <w:r w:rsidRPr="0023217C">
              <w:rPr>
                <w:b/>
              </w:rPr>
              <w:t>160</w:t>
            </w:r>
          </w:p>
        </w:tc>
        <w:tc>
          <w:tcPr>
            <w:tcW w:w="1276" w:type="dxa"/>
            <w:shd w:val="clear" w:color="auto" w:fill="D9D9D9" w:themeFill="background1" w:themeFillShade="D9"/>
            <w:hideMark/>
          </w:tcPr>
          <w:p w14:paraId="4F3D9117" w14:textId="77777777" w:rsidR="00793BB0" w:rsidRPr="0023217C" w:rsidRDefault="00793BB0" w:rsidP="001F0C5A">
            <w:pPr>
              <w:pStyle w:val="BodyCopy"/>
              <w:spacing w:before="40" w:after="40"/>
              <w:rPr>
                <w:b/>
              </w:rPr>
            </w:pPr>
            <w:r w:rsidRPr="0023217C">
              <w:rPr>
                <w:b/>
              </w:rPr>
              <w:t>131</w:t>
            </w:r>
          </w:p>
        </w:tc>
        <w:tc>
          <w:tcPr>
            <w:tcW w:w="1276" w:type="dxa"/>
            <w:shd w:val="clear" w:color="auto" w:fill="D9D9D9" w:themeFill="background1" w:themeFillShade="D9"/>
            <w:hideMark/>
          </w:tcPr>
          <w:p w14:paraId="07F40723" w14:textId="77777777" w:rsidR="00793BB0" w:rsidRPr="0023217C" w:rsidRDefault="00793BB0" w:rsidP="001F0C5A">
            <w:pPr>
              <w:pStyle w:val="BodyCopy"/>
              <w:spacing w:before="40" w:after="40"/>
              <w:rPr>
                <w:b/>
              </w:rPr>
            </w:pPr>
            <w:r w:rsidRPr="0023217C">
              <w:rPr>
                <w:b/>
              </w:rPr>
              <w:t>43</w:t>
            </w:r>
          </w:p>
        </w:tc>
        <w:tc>
          <w:tcPr>
            <w:tcW w:w="1276" w:type="dxa"/>
            <w:shd w:val="clear" w:color="auto" w:fill="D9D9D9" w:themeFill="background1" w:themeFillShade="D9"/>
            <w:hideMark/>
          </w:tcPr>
          <w:p w14:paraId="37C26CC8" w14:textId="77777777" w:rsidR="00793BB0" w:rsidRPr="0023217C" w:rsidRDefault="00793BB0" w:rsidP="001F0C5A">
            <w:pPr>
              <w:pStyle w:val="BodyCopy"/>
              <w:spacing w:before="40" w:after="40"/>
              <w:rPr>
                <w:b/>
              </w:rPr>
            </w:pPr>
            <w:r w:rsidRPr="0023217C">
              <w:rPr>
                <w:b/>
              </w:rPr>
              <w:t>21</w:t>
            </w:r>
          </w:p>
        </w:tc>
        <w:tc>
          <w:tcPr>
            <w:tcW w:w="850" w:type="dxa"/>
            <w:shd w:val="clear" w:color="auto" w:fill="D9D9D9" w:themeFill="background1" w:themeFillShade="D9"/>
            <w:hideMark/>
          </w:tcPr>
          <w:p w14:paraId="38D40ECC" w14:textId="77777777" w:rsidR="00793BB0" w:rsidRPr="0023217C" w:rsidRDefault="00793BB0" w:rsidP="001F0C5A">
            <w:pPr>
              <w:pStyle w:val="BodyCopy"/>
              <w:spacing w:before="40" w:after="40"/>
              <w:rPr>
                <w:b/>
              </w:rPr>
            </w:pPr>
            <w:r w:rsidRPr="0023217C">
              <w:rPr>
                <w:b/>
              </w:rPr>
              <w:t>8</w:t>
            </w:r>
          </w:p>
        </w:tc>
      </w:tr>
      <w:tr w:rsidR="00793BB0" w:rsidRPr="0032498E" w14:paraId="67555F74" w14:textId="77777777" w:rsidTr="00835675">
        <w:tc>
          <w:tcPr>
            <w:tcW w:w="1276" w:type="dxa"/>
            <w:vMerge/>
            <w:shd w:val="clear" w:color="auto" w:fill="F2F2F2" w:themeFill="background1" w:themeFillShade="F2"/>
            <w:hideMark/>
          </w:tcPr>
          <w:p w14:paraId="07E25928" w14:textId="77777777" w:rsidR="00793BB0" w:rsidRPr="0032498E" w:rsidRDefault="00793BB0" w:rsidP="001F0C5A">
            <w:pPr>
              <w:pStyle w:val="BodyCopy"/>
              <w:spacing w:before="40" w:after="40"/>
            </w:pPr>
          </w:p>
        </w:tc>
        <w:tc>
          <w:tcPr>
            <w:tcW w:w="1276" w:type="dxa"/>
            <w:vMerge w:val="restart"/>
            <w:shd w:val="clear" w:color="auto" w:fill="F2F2F2" w:themeFill="background1" w:themeFillShade="F2"/>
            <w:hideMark/>
          </w:tcPr>
          <w:p w14:paraId="1182FCE5" w14:textId="77777777" w:rsidR="00793BB0" w:rsidRPr="0032498E" w:rsidRDefault="00793BB0" w:rsidP="001F0C5A">
            <w:pPr>
              <w:pStyle w:val="BodyCopy"/>
              <w:spacing w:before="40" w:after="40"/>
            </w:pPr>
            <w:r w:rsidRPr="0032498E">
              <w:t>Vietnam National University - Hanoi</w:t>
            </w:r>
          </w:p>
        </w:tc>
        <w:tc>
          <w:tcPr>
            <w:tcW w:w="709" w:type="dxa"/>
            <w:shd w:val="clear" w:color="auto" w:fill="F2F2F2" w:themeFill="background1" w:themeFillShade="F2"/>
            <w:hideMark/>
          </w:tcPr>
          <w:p w14:paraId="692C9ADB" w14:textId="77777777" w:rsidR="00793BB0" w:rsidRPr="0032498E" w:rsidRDefault="00793BB0" w:rsidP="001F0C5A">
            <w:pPr>
              <w:pStyle w:val="BodyCopy"/>
              <w:spacing w:before="40" w:after="40"/>
            </w:pPr>
            <w:r w:rsidRPr="0032498E">
              <w:t>10</w:t>
            </w:r>
            <w:r>
              <w:t>4</w:t>
            </w:r>
          </w:p>
        </w:tc>
        <w:tc>
          <w:tcPr>
            <w:tcW w:w="992" w:type="dxa"/>
            <w:shd w:val="clear" w:color="auto" w:fill="F2F2F2" w:themeFill="background1" w:themeFillShade="F2"/>
            <w:hideMark/>
          </w:tcPr>
          <w:p w14:paraId="6F3DB034"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2C9DA344" w14:textId="77777777" w:rsidR="00793BB0" w:rsidRPr="0032498E" w:rsidRDefault="00793BB0" w:rsidP="001F0C5A">
            <w:pPr>
              <w:pStyle w:val="BodyCopy"/>
              <w:spacing w:before="40" w:after="40"/>
            </w:pPr>
            <w:r w:rsidRPr="0032498E">
              <w:t>College of Languages and International Studies,</w:t>
            </w:r>
            <w:r>
              <w:t xml:space="preserve"> VNU </w:t>
            </w:r>
            <w:r w:rsidRPr="0032498E">
              <w:t xml:space="preserve"> Hanoi</w:t>
            </w:r>
          </w:p>
        </w:tc>
        <w:tc>
          <w:tcPr>
            <w:tcW w:w="1417" w:type="dxa"/>
            <w:shd w:val="clear" w:color="auto" w:fill="F2F2F2" w:themeFill="background1" w:themeFillShade="F2"/>
            <w:hideMark/>
          </w:tcPr>
          <w:p w14:paraId="368D4298" w14:textId="77777777" w:rsidR="00793BB0" w:rsidRPr="0032498E" w:rsidRDefault="00793BB0" w:rsidP="001F0C5A">
            <w:pPr>
              <w:pStyle w:val="BodyCopy"/>
              <w:spacing w:before="40" w:after="40"/>
            </w:pPr>
            <w:r w:rsidRPr="0032498E">
              <w:t>11</w:t>
            </w:r>
          </w:p>
        </w:tc>
        <w:tc>
          <w:tcPr>
            <w:tcW w:w="1276" w:type="dxa"/>
            <w:shd w:val="clear" w:color="auto" w:fill="F2F2F2" w:themeFill="background1" w:themeFillShade="F2"/>
            <w:hideMark/>
          </w:tcPr>
          <w:p w14:paraId="6440815B" w14:textId="77777777" w:rsidR="00793BB0" w:rsidRPr="0032498E" w:rsidRDefault="00793BB0" w:rsidP="001F0C5A">
            <w:pPr>
              <w:pStyle w:val="BodyCopy"/>
              <w:spacing w:before="40" w:after="40"/>
            </w:pPr>
            <w:r w:rsidRPr="0032498E">
              <w:t>8</w:t>
            </w:r>
          </w:p>
        </w:tc>
        <w:tc>
          <w:tcPr>
            <w:tcW w:w="1276" w:type="dxa"/>
            <w:shd w:val="clear" w:color="auto" w:fill="F2F2F2" w:themeFill="background1" w:themeFillShade="F2"/>
            <w:hideMark/>
          </w:tcPr>
          <w:p w14:paraId="19AF6C7C"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9E17E27" w14:textId="77777777" w:rsidR="00793BB0" w:rsidRPr="0032498E" w:rsidRDefault="00793BB0" w:rsidP="001F0C5A">
            <w:pPr>
              <w:pStyle w:val="BodyCopy"/>
              <w:spacing w:before="40" w:after="40"/>
            </w:pPr>
            <w:r w:rsidRPr="0032498E">
              <w:t>3</w:t>
            </w:r>
          </w:p>
        </w:tc>
        <w:tc>
          <w:tcPr>
            <w:tcW w:w="850" w:type="dxa"/>
            <w:shd w:val="clear" w:color="auto" w:fill="F2F2F2" w:themeFill="background1" w:themeFillShade="F2"/>
            <w:hideMark/>
          </w:tcPr>
          <w:p w14:paraId="5AB18558" w14:textId="77777777" w:rsidR="00793BB0" w:rsidRPr="0032498E" w:rsidRDefault="00793BB0" w:rsidP="001F0C5A">
            <w:pPr>
              <w:pStyle w:val="BodyCopy"/>
              <w:spacing w:before="40" w:after="40"/>
            </w:pPr>
            <w:r w:rsidRPr="0032498E">
              <w:t> </w:t>
            </w:r>
          </w:p>
        </w:tc>
      </w:tr>
      <w:tr w:rsidR="00793BB0" w:rsidRPr="0032498E" w14:paraId="0EDE55AE" w14:textId="77777777" w:rsidTr="00835675">
        <w:tc>
          <w:tcPr>
            <w:tcW w:w="1276" w:type="dxa"/>
            <w:vMerge/>
            <w:shd w:val="clear" w:color="auto" w:fill="F2F2F2" w:themeFill="background1" w:themeFillShade="F2"/>
            <w:hideMark/>
          </w:tcPr>
          <w:p w14:paraId="513BC0D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C62519E"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2E22636" w14:textId="77777777" w:rsidR="00793BB0" w:rsidRPr="0032498E" w:rsidRDefault="00793BB0" w:rsidP="001F0C5A">
            <w:pPr>
              <w:pStyle w:val="BodyCopy"/>
              <w:spacing w:before="40" w:after="40"/>
            </w:pPr>
            <w:r w:rsidRPr="0032498E">
              <w:t>10</w:t>
            </w:r>
            <w:r>
              <w:t>5</w:t>
            </w:r>
          </w:p>
        </w:tc>
        <w:tc>
          <w:tcPr>
            <w:tcW w:w="992" w:type="dxa"/>
            <w:shd w:val="clear" w:color="auto" w:fill="F2F2F2" w:themeFill="background1" w:themeFillShade="F2"/>
            <w:hideMark/>
          </w:tcPr>
          <w:p w14:paraId="18E0E3B9"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068CFE96" w14:textId="77777777" w:rsidR="00793BB0" w:rsidRPr="0032498E" w:rsidRDefault="00793BB0" w:rsidP="001F0C5A">
            <w:pPr>
              <w:pStyle w:val="BodyCopy"/>
              <w:spacing w:before="40" w:after="40"/>
            </w:pPr>
            <w:r w:rsidRPr="0032498E">
              <w:t xml:space="preserve">College of Social Sciences and Humanities, </w:t>
            </w:r>
            <w:r>
              <w:t xml:space="preserve">VNU </w:t>
            </w:r>
            <w:r w:rsidRPr="0032498E">
              <w:t>Hanoi</w:t>
            </w:r>
          </w:p>
        </w:tc>
        <w:tc>
          <w:tcPr>
            <w:tcW w:w="1417" w:type="dxa"/>
            <w:shd w:val="clear" w:color="auto" w:fill="F2F2F2" w:themeFill="background1" w:themeFillShade="F2"/>
            <w:hideMark/>
          </w:tcPr>
          <w:p w14:paraId="6A0F73D1"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6DDB0306"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060FDED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9E39F1D"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C5BF54D" w14:textId="77777777" w:rsidR="00793BB0" w:rsidRPr="0032498E" w:rsidRDefault="00793BB0" w:rsidP="001F0C5A">
            <w:pPr>
              <w:pStyle w:val="BodyCopy"/>
              <w:spacing w:before="40" w:after="40"/>
            </w:pPr>
            <w:r w:rsidRPr="0032498E">
              <w:t> </w:t>
            </w:r>
          </w:p>
        </w:tc>
      </w:tr>
      <w:tr w:rsidR="00793BB0" w:rsidRPr="0032498E" w14:paraId="480DD80C" w14:textId="77777777" w:rsidTr="00835675">
        <w:tc>
          <w:tcPr>
            <w:tcW w:w="1276" w:type="dxa"/>
            <w:vMerge/>
            <w:shd w:val="clear" w:color="auto" w:fill="F2F2F2" w:themeFill="background1" w:themeFillShade="F2"/>
            <w:hideMark/>
          </w:tcPr>
          <w:p w14:paraId="0289AB5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67FB64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C806AB5" w14:textId="77777777" w:rsidR="00793BB0" w:rsidRPr="0032498E" w:rsidRDefault="00793BB0" w:rsidP="001F0C5A">
            <w:pPr>
              <w:pStyle w:val="BodyCopy"/>
              <w:spacing w:before="40" w:after="40"/>
            </w:pPr>
            <w:r w:rsidRPr="0032498E">
              <w:t>10</w:t>
            </w:r>
            <w:r>
              <w:t>6</w:t>
            </w:r>
          </w:p>
        </w:tc>
        <w:tc>
          <w:tcPr>
            <w:tcW w:w="992" w:type="dxa"/>
            <w:shd w:val="clear" w:color="auto" w:fill="F2F2F2" w:themeFill="background1" w:themeFillShade="F2"/>
            <w:hideMark/>
          </w:tcPr>
          <w:p w14:paraId="058A730E"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2B6C96A3" w14:textId="77777777" w:rsidR="00793BB0" w:rsidRPr="0032498E" w:rsidRDefault="00793BB0" w:rsidP="001F0C5A">
            <w:pPr>
              <w:pStyle w:val="BodyCopy"/>
              <w:spacing w:before="40" w:after="40"/>
            </w:pPr>
            <w:r w:rsidRPr="0032498E">
              <w:t xml:space="preserve">College of Science, </w:t>
            </w:r>
            <w:r>
              <w:t>VNU</w:t>
            </w:r>
            <w:r w:rsidRPr="0032498E">
              <w:t xml:space="preserve"> Hanoi</w:t>
            </w:r>
          </w:p>
        </w:tc>
        <w:tc>
          <w:tcPr>
            <w:tcW w:w="1417" w:type="dxa"/>
            <w:shd w:val="clear" w:color="auto" w:fill="F2F2F2" w:themeFill="background1" w:themeFillShade="F2"/>
            <w:hideMark/>
          </w:tcPr>
          <w:p w14:paraId="7FDBA7AE"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28BCAE75"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697D75E0"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D1FF522"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1E0BDC44" w14:textId="77777777" w:rsidR="00793BB0" w:rsidRPr="0032498E" w:rsidRDefault="00793BB0" w:rsidP="001F0C5A">
            <w:pPr>
              <w:pStyle w:val="BodyCopy"/>
              <w:spacing w:before="40" w:after="40"/>
            </w:pPr>
            <w:r w:rsidRPr="0032498E">
              <w:t> </w:t>
            </w:r>
          </w:p>
        </w:tc>
      </w:tr>
      <w:tr w:rsidR="00793BB0" w:rsidRPr="0032498E" w14:paraId="3DC70E50" w14:textId="77777777" w:rsidTr="00835675">
        <w:tc>
          <w:tcPr>
            <w:tcW w:w="1276" w:type="dxa"/>
            <w:vMerge/>
            <w:shd w:val="clear" w:color="auto" w:fill="F2F2F2" w:themeFill="background1" w:themeFillShade="F2"/>
            <w:hideMark/>
          </w:tcPr>
          <w:p w14:paraId="562618C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E92658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14D21CB" w14:textId="77777777" w:rsidR="00793BB0" w:rsidRPr="0032498E" w:rsidRDefault="00793BB0" w:rsidP="001F0C5A">
            <w:pPr>
              <w:pStyle w:val="BodyCopy"/>
              <w:spacing w:before="40" w:after="40"/>
            </w:pPr>
            <w:r w:rsidRPr="0032498E">
              <w:t>10</w:t>
            </w:r>
            <w:r>
              <w:t>7</w:t>
            </w:r>
          </w:p>
        </w:tc>
        <w:tc>
          <w:tcPr>
            <w:tcW w:w="992" w:type="dxa"/>
            <w:shd w:val="clear" w:color="auto" w:fill="F2F2F2" w:themeFill="background1" w:themeFillShade="F2"/>
            <w:hideMark/>
          </w:tcPr>
          <w:p w14:paraId="27161C00" w14:textId="77777777" w:rsidR="00793BB0" w:rsidRPr="0032498E" w:rsidRDefault="00793BB0" w:rsidP="001F0C5A">
            <w:pPr>
              <w:pStyle w:val="BodyCopy"/>
              <w:spacing w:before="40" w:after="40"/>
            </w:pPr>
            <w:r w:rsidRPr="0032498E">
              <w:t>4</w:t>
            </w:r>
          </w:p>
        </w:tc>
        <w:tc>
          <w:tcPr>
            <w:tcW w:w="2551" w:type="dxa"/>
            <w:shd w:val="clear" w:color="auto" w:fill="F2F2F2" w:themeFill="background1" w:themeFillShade="F2"/>
            <w:hideMark/>
          </w:tcPr>
          <w:p w14:paraId="163CE8C5" w14:textId="77777777" w:rsidR="00793BB0" w:rsidRPr="0032498E" w:rsidRDefault="00793BB0" w:rsidP="001F0C5A">
            <w:pPr>
              <w:pStyle w:val="BodyCopy"/>
              <w:spacing w:before="40" w:after="40"/>
            </w:pPr>
            <w:r w:rsidRPr="0032498E">
              <w:t xml:space="preserve">International School, </w:t>
            </w:r>
            <w:r>
              <w:t>VNU</w:t>
            </w:r>
            <w:r w:rsidRPr="0032498E">
              <w:t xml:space="preserve"> Hanoi</w:t>
            </w:r>
          </w:p>
        </w:tc>
        <w:tc>
          <w:tcPr>
            <w:tcW w:w="1417" w:type="dxa"/>
            <w:shd w:val="clear" w:color="auto" w:fill="F2F2F2" w:themeFill="background1" w:themeFillShade="F2"/>
            <w:hideMark/>
          </w:tcPr>
          <w:p w14:paraId="39BA8CF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4BE601B"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679C220"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819290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848D95A" w14:textId="77777777" w:rsidR="00793BB0" w:rsidRPr="0032498E" w:rsidRDefault="00793BB0" w:rsidP="001F0C5A">
            <w:pPr>
              <w:pStyle w:val="BodyCopy"/>
              <w:spacing w:before="40" w:after="40"/>
            </w:pPr>
            <w:r w:rsidRPr="0032498E">
              <w:t> </w:t>
            </w:r>
          </w:p>
        </w:tc>
      </w:tr>
      <w:tr w:rsidR="00793BB0" w:rsidRPr="0032498E" w14:paraId="1F94F772" w14:textId="77777777" w:rsidTr="0023217C">
        <w:tc>
          <w:tcPr>
            <w:tcW w:w="1276" w:type="dxa"/>
            <w:vMerge/>
            <w:shd w:val="clear" w:color="auto" w:fill="F2F2F2" w:themeFill="background1" w:themeFillShade="F2"/>
            <w:hideMark/>
          </w:tcPr>
          <w:p w14:paraId="187CEAE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B4B8F1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CBCEE32"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270ADEA4"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670BF166"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5038BC42" w14:textId="77777777" w:rsidR="00793BB0" w:rsidRPr="0023217C" w:rsidRDefault="00793BB0" w:rsidP="001F0C5A">
            <w:pPr>
              <w:pStyle w:val="BodyCopy"/>
              <w:spacing w:before="40" w:after="40"/>
              <w:rPr>
                <w:b/>
              </w:rPr>
            </w:pPr>
            <w:r w:rsidRPr="0023217C">
              <w:rPr>
                <w:b/>
              </w:rPr>
              <w:t>18</w:t>
            </w:r>
          </w:p>
        </w:tc>
        <w:tc>
          <w:tcPr>
            <w:tcW w:w="1276" w:type="dxa"/>
            <w:shd w:val="clear" w:color="auto" w:fill="D9D9D9" w:themeFill="background1" w:themeFillShade="D9"/>
            <w:hideMark/>
          </w:tcPr>
          <w:p w14:paraId="2B9B0087" w14:textId="77777777" w:rsidR="00793BB0" w:rsidRPr="0023217C" w:rsidRDefault="00793BB0" w:rsidP="001F0C5A">
            <w:pPr>
              <w:pStyle w:val="BodyCopy"/>
              <w:spacing w:before="40" w:after="40"/>
              <w:rPr>
                <w:b/>
              </w:rPr>
            </w:pPr>
            <w:r w:rsidRPr="0023217C">
              <w:rPr>
                <w:b/>
              </w:rPr>
              <w:t>13</w:t>
            </w:r>
          </w:p>
        </w:tc>
        <w:tc>
          <w:tcPr>
            <w:tcW w:w="1276" w:type="dxa"/>
            <w:shd w:val="clear" w:color="auto" w:fill="D9D9D9" w:themeFill="background1" w:themeFillShade="D9"/>
            <w:hideMark/>
          </w:tcPr>
          <w:p w14:paraId="746FF8A2" w14:textId="77777777" w:rsidR="00793BB0" w:rsidRPr="0023217C" w:rsidRDefault="00793BB0" w:rsidP="001F0C5A">
            <w:pPr>
              <w:pStyle w:val="BodyCopy"/>
              <w:spacing w:before="40" w:after="40"/>
              <w:rPr>
                <w:b/>
              </w:rPr>
            </w:pPr>
            <w:r w:rsidRPr="0023217C">
              <w:rPr>
                <w:b/>
              </w:rPr>
              <w:t>6</w:t>
            </w:r>
          </w:p>
        </w:tc>
        <w:tc>
          <w:tcPr>
            <w:tcW w:w="1276" w:type="dxa"/>
            <w:shd w:val="clear" w:color="auto" w:fill="D9D9D9" w:themeFill="background1" w:themeFillShade="D9"/>
            <w:hideMark/>
          </w:tcPr>
          <w:p w14:paraId="06A24488" w14:textId="77777777" w:rsidR="00793BB0" w:rsidRPr="0023217C" w:rsidRDefault="00793BB0" w:rsidP="001F0C5A">
            <w:pPr>
              <w:pStyle w:val="BodyCopy"/>
              <w:spacing w:before="40" w:after="40"/>
              <w:rPr>
                <w:b/>
              </w:rPr>
            </w:pPr>
            <w:r w:rsidRPr="0023217C">
              <w:rPr>
                <w:b/>
              </w:rPr>
              <w:t>5</w:t>
            </w:r>
          </w:p>
        </w:tc>
        <w:tc>
          <w:tcPr>
            <w:tcW w:w="850" w:type="dxa"/>
            <w:shd w:val="clear" w:color="auto" w:fill="D9D9D9" w:themeFill="background1" w:themeFillShade="D9"/>
            <w:hideMark/>
          </w:tcPr>
          <w:p w14:paraId="1A2BDB9E" w14:textId="77777777" w:rsidR="00793BB0" w:rsidRPr="0023217C" w:rsidRDefault="00793BB0" w:rsidP="001F0C5A">
            <w:pPr>
              <w:pStyle w:val="BodyCopy"/>
              <w:spacing w:before="40" w:after="40"/>
              <w:rPr>
                <w:b/>
              </w:rPr>
            </w:pPr>
            <w:r w:rsidRPr="0023217C">
              <w:rPr>
                <w:b/>
              </w:rPr>
              <w:t> </w:t>
            </w:r>
          </w:p>
        </w:tc>
      </w:tr>
      <w:tr w:rsidR="00793BB0" w:rsidRPr="0032498E" w14:paraId="1D45011F" w14:textId="77777777" w:rsidTr="0023217C">
        <w:tc>
          <w:tcPr>
            <w:tcW w:w="1276" w:type="dxa"/>
            <w:vMerge/>
            <w:shd w:val="clear" w:color="auto" w:fill="F2F2F2" w:themeFill="background1" w:themeFillShade="F2"/>
            <w:hideMark/>
          </w:tcPr>
          <w:p w14:paraId="30E588FC" w14:textId="77777777" w:rsidR="00793BB0" w:rsidRPr="0032498E" w:rsidRDefault="00793BB0" w:rsidP="001F0C5A">
            <w:pPr>
              <w:pStyle w:val="BodyCopy"/>
              <w:spacing w:before="40" w:after="40"/>
            </w:pPr>
          </w:p>
        </w:tc>
        <w:tc>
          <w:tcPr>
            <w:tcW w:w="5528" w:type="dxa"/>
            <w:gridSpan w:val="4"/>
            <w:shd w:val="clear" w:color="auto" w:fill="D9D9D9" w:themeFill="background1" w:themeFillShade="D9"/>
            <w:hideMark/>
          </w:tcPr>
          <w:p w14:paraId="70C50AB4"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52388F74" w14:textId="77777777" w:rsidR="00793BB0" w:rsidRPr="0023217C" w:rsidRDefault="00793BB0" w:rsidP="001F0C5A">
            <w:pPr>
              <w:pStyle w:val="BodyCopy"/>
              <w:spacing w:before="40" w:after="40"/>
              <w:rPr>
                <w:b/>
              </w:rPr>
            </w:pPr>
            <w:r w:rsidRPr="0023217C">
              <w:rPr>
                <w:b/>
              </w:rPr>
              <w:t>178</w:t>
            </w:r>
          </w:p>
        </w:tc>
        <w:tc>
          <w:tcPr>
            <w:tcW w:w="1276" w:type="dxa"/>
            <w:shd w:val="clear" w:color="auto" w:fill="D9D9D9" w:themeFill="background1" w:themeFillShade="D9"/>
            <w:hideMark/>
          </w:tcPr>
          <w:p w14:paraId="5EE43CEA" w14:textId="77777777" w:rsidR="00793BB0" w:rsidRPr="0023217C" w:rsidRDefault="00793BB0" w:rsidP="001F0C5A">
            <w:pPr>
              <w:pStyle w:val="BodyCopy"/>
              <w:spacing w:before="40" w:after="40"/>
              <w:rPr>
                <w:b/>
              </w:rPr>
            </w:pPr>
            <w:r w:rsidRPr="0023217C">
              <w:rPr>
                <w:b/>
              </w:rPr>
              <w:t>144</w:t>
            </w:r>
          </w:p>
        </w:tc>
        <w:tc>
          <w:tcPr>
            <w:tcW w:w="1276" w:type="dxa"/>
            <w:shd w:val="clear" w:color="auto" w:fill="D9D9D9" w:themeFill="background1" w:themeFillShade="D9"/>
            <w:hideMark/>
          </w:tcPr>
          <w:p w14:paraId="7501CCCC" w14:textId="77777777" w:rsidR="00793BB0" w:rsidRPr="0023217C" w:rsidRDefault="00793BB0" w:rsidP="001F0C5A">
            <w:pPr>
              <w:pStyle w:val="BodyCopy"/>
              <w:spacing w:before="40" w:after="40"/>
              <w:rPr>
                <w:b/>
              </w:rPr>
            </w:pPr>
            <w:r w:rsidRPr="0023217C">
              <w:rPr>
                <w:b/>
              </w:rPr>
              <w:t>49</w:t>
            </w:r>
          </w:p>
        </w:tc>
        <w:tc>
          <w:tcPr>
            <w:tcW w:w="1276" w:type="dxa"/>
            <w:shd w:val="clear" w:color="auto" w:fill="D9D9D9" w:themeFill="background1" w:themeFillShade="D9"/>
            <w:hideMark/>
          </w:tcPr>
          <w:p w14:paraId="611AAE9C" w14:textId="77777777" w:rsidR="00793BB0" w:rsidRPr="0023217C" w:rsidRDefault="00793BB0" w:rsidP="001F0C5A">
            <w:pPr>
              <w:pStyle w:val="BodyCopy"/>
              <w:spacing w:before="40" w:after="40"/>
              <w:rPr>
                <w:b/>
              </w:rPr>
            </w:pPr>
            <w:r w:rsidRPr="0023217C">
              <w:rPr>
                <w:b/>
              </w:rPr>
              <w:t>26</w:t>
            </w:r>
          </w:p>
        </w:tc>
        <w:tc>
          <w:tcPr>
            <w:tcW w:w="850" w:type="dxa"/>
            <w:shd w:val="clear" w:color="auto" w:fill="D9D9D9" w:themeFill="background1" w:themeFillShade="D9"/>
            <w:hideMark/>
          </w:tcPr>
          <w:p w14:paraId="57A9844A" w14:textId="77777777" w:rsidR="00793BB0" w:rsidRPr="0023217C" w:rsidRDefault="00793BB0" w:rsidP="001F0C5A">
            <w:pPr>
              <w:pStyle w:val="BodyCopy"/>
              <w:spacing w:before="40" w:after="40"/>
              <w:rPr>
                <w:b/>
              </w:rPr>
            </w:pPr>
            <w:r w:rsidRPr="0023217C">
              <w:rPr>
                <w:b/>
              </w:rPr>
              <w:t>8</w:t>
            </w:r>
          </w:p>
        </w:tc>
      </w:tr>
      <w:tr w:rsidR="00793BB0" w:rsidRPr="0032498E" w14:paraId="47184047" w14:textId="77777777" w:rsidTr="00835675">
        <w:tc>
          <w:tcPr>
            <w:tcW w:w="1276" w:type="dxa"/>
            <w:vMerge w:val="restart"/>
            <w:shd w:val="clear" w:color="auto" w:fill="F2F2F2" w:themeFill="background1" w:themeFillShade="F2"/>
            <w:hideMark/>
          </w:tcPr>
          <w:p w14:paraId="7B48CDDC" w14:textId="77777777" w:rsidR="00793BB0" w:rsidRPr="0032498E" w:rsidRDefault="00793BB0" w:rsidP="001F0C5A">
            <w:pPr>
              <w:pStyle w:val="BodyCopy"/>
              <w:spacing w:before="40" w:after="40"/>
            </w:pPr>
            <w:r w:rsidRPr="0032498E">
              <w:t>HCMC</w:t>
            </w:r>
          </w:p>
        </w:tc>
        <w:tc>
          <w:tcPr>
            <w:tcW w:w="1276" w:type="dxa"/>
            <w:vMerge w:val="restart"/>
            <w:shd w:val="clear" w:color="auto" w:fill="F2F2F2" w:themeFill="background1" w:themeFillShade="F2"/>
            <w:hideMark/>
          </w:tcPr>
          <w:p w14:paraId="330E7BB1" w14:textId="77777777" w:rsidR="00793BB0" w:rsidRPr="0032498E" w:rsidRDefault="00793BB0" w:rsidP="001F0C5A">
            <w:pPr>
              <w:pStyle w:val="BodyCopy"/>
              <w:spacing w:before="40" w:after="40"/>
            </w:pPr>
            <w:r w:rsidRPr="0032498E">
              <w:t>Other Universities</w:t>
            </w:r>
          </w:p>
        </w:tc>
        <w:tc>
          <w:tcPr>
            <w:tcW w:w="709" w:type="dxa"/>
            <w:shd w:val="clear" w:color="auto" w:fill="F2F2F2" w:themeFill="background1" w:themeFillShade="F2"/>
            <w:hideMark/>
          </w:tcPr>
          <w:p w14:paraId="4DABF810" w14:textId="77777777" w:rsidR="00793BB0" w:rsidRPr="0032498E" w:rsidRDefault="00793BB0" w:rsidP="001F0C5A">
            <w:pPr>
              <w:pStyle w:val="BodyCopy"/>
              <w:spacing w:before="40" w:after="40"/>
            </w:pPr>
            <w:r>
              <w:t>108</w:t>
            </w:r>
          </w:p>
        </w:tc>
        <w:tc>
          <w:tcPr>
            <w:tcW w:w="992" w:type="dxa"/>
            <w:shd w:val="clear" w:color="auto" w:fill="F2F2F2" w:themeFill="background1" w:themeFillShade="F2"/>
            <w:hideMark/>
          </w:tcPr>
          <w:p w14:paraId="59585195"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2C3E9DD1" w14:textId="77777777" w:rsidR="00793BB0" w:rsidRPr="0032498E" w:rsidRDefault="00793BB0" w:rsidP="001F0C5A">
            <w:pPr>
              <w:pStyle w:val="BodyCopy"/>
              <w:spacing w:before="40" w:after="40"/>
            </w:pPr>
            <w:r w:rsidRPr="0032498E">
              <w:t>HCMC University of Economics</w:t>
            </w:r>
          </w:p>
        </w:tc>
        <w:tc>
          <w:tcPr>
            <w:tcW w:w="1417" w:type="dxa"/>
            <w:shd w:val="clear" w:color="auto" w:fill="F2F2F2" w:themeFill="background1" w:themeFillShade="F2"/>
            <w:hideMark/>
          </w:tcPr>
          <w:p w14:paraId="793928D9" w14:textId="77777777" w:rsidR="00793BB0" w:rsidRPr="0032498E" w:rsidRDefault="00793BB0" w:rsidP="001F0C5A">
            <w:pPr>
              <w:pStyle w:val="BodyCopy"/>
              <w:spacing w:before="40" w:after="40"/>
            </w:pPr>
            <w:r w:rsidRPr="0032498E">
              <w:t>10</w:t>
            </w:r>
          </w:p>
        </w:tc>
        <w:tc>
          <w:tcPr>
            <w:tcW w:w="1276" w:type="dxa"/>
            <w:shd w:val="clear" w:color="auto" w:fill="F2F2F2" w:themeFill="background1" w:themeFillShade="F2"/>
            <w:hideMark/>
          </w:tcPr>
          <w:p w14:paraId="20E10971" w14:textId="77777777" w:rsidR="00793BB0" w:rsidRPr="0032498E" w:rsidRDefault="00793BB0" w:rsidP="001F0C5A">
            <w:pPr>
              <w:pStyle w:val="BodyCopy"/>
              <w:spacing w:before="40" w:after="40"/>
            </w:pPr>
            <w:r w:rsidRPr="0032498E">
              <w:t>8</w:t>
            </w:r>
          </w:p>
        </w:tc>
        <w:tc>
          <w:tcPr>
            <w:tcW w:w="1276" w:type="dxa"/>
            <w:shd w:val="clear" w:color="auto" w:fill="F2F2F2" w:themeFill="background1" w:themeFillShade="F2"/>
            <w:hideMark/>
          </w:tcPr>
          <w:p w14:paraId="7433EA39"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6AD7310"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4723E515" w14:textId="77777777" w:rsidR="00793BB0" w:rsidRPr="0032498E" w:rsidRDefault="00793BB0" w:rsidP="001F0C5A">
            <w:pPr>
              <w:pStyle w:val="BodyCopy"/>
              <w:spacing w:before="40" w:after="40"/>
            </w:pPr>
            <w:r w:rsidRPr="0032498E">
              <w:t> </w:t>
            </w:r>
          </w:p>
        </w:tc>
      </w:tr>
      <w:tr w:rsidR="00793BB0" w:rsidRPr="0032498E" w14:paraId="7926D691" w14:textId="77777777" w:rsidTr="00835675">
        <w:tc>
          <w:tcPr>
            <w:tcW w:w="1276" w:type="dxa"/>
            <w:vMerge/>
            <w:shd w:val="clear" w:color="auto" w:fill="F2F2F2" w:themeFill="background1" w:themeFillShade="F2"/>
            <w:hideMark/>
          </w:tcPr>
          <w:p w14:paraId="0866C1FB"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92C7A0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A5208BA" w14:textId="77777777" w:rsidR="00793BB0" w:rsidRPr="0032498E" w:rsidRDefault="00793BB0" w:rsidP="001F0C5A">
            <w:pPr>
              <w:pStyle w:val="BodyCopy"/>
              <w:spacing w:before="40" w:after="40"/>
            </w:pPr>
            <w:r>
              <w:t>109</w:t>
            </w:r>
          </w:p>
        </w:tc>
        <w:tc>
          <w:tcPr>
            <w:tcW w:w="992" w:type="dxa"/>
            <w:shd w:val="clear" w:color="auto" w:fill="F2F2F2" w:themeFill="background1" w:themeFillShade="F2"/>
            <w:hideMark/>
          </w:tcPr>
          <w:p w14:paraId="6825AB86"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0832195C" w14:textId="77777777" w:rsidR="00793BB0" w:rsidRPr="0032498E" w:rsidRDefault="00793BB0" w:rsidP="001F0C5A">
            <w:pPr>
              <w:pStyle w:val="BodyCopy"/>
              <w:spacing w:before="40" w:after="40"/>
            </w:pPr>
            <w:r w:rsidRPr="0032498E">
              <w:t>HCMC University of Medicine and Pharmacy</w:t>
            </w:r>
          </w:p>
        </w:tc>
        <w:tc>
          <w:tcPr>
            <w:tcW w:w="1417" w:type="dxa"/>
            <w:shd w:val="clear" w:color="auto" w:fill="F2F2F2" w:themeFill="background1" w:themeFillShade="F2"/>
            <w:hideMark/>
          </w:tcPr>
          <w:p w14:paraId="0503A48F" w14:textId="77777777" w:rsidR="00793BB0" w:rsidRPr="0032498E" w:rsidRDefault="00793BB0" w:rsidP="001F0C5A">
            <w:pPr>
              <w:pStyle w:val="BodyCopy"/>
              <w:spacing w:before="40" w:after="40"/>
            </w:pPr>
            <w:r w:rsidRPr="0032498E">
              <w:t>9</w:t>
            </w:r>
          </w:p>
        </w:tc>
        <w:tc>
          <w:tcPr>
            <w:tcW w:w="1276" w:type="dxa"/>
            <w:shd w:val="clear" w:color="auto" w:fill="F2F2F2" w:themeFill="background1" w:themeFillShade="F2"/>
            <w:hideMark/>
          </w:tcPr>
          <w:p w14:paraId="77CCB605" w14:textId="77777777" w:rsidR="00793BB0" w:rsidRPr="0032498E" w:rsidRDefault="00793BB0" w:rsidP="001F0C5A">
            <w:pPr>
              <w:pStyle w:val="BodyCopy"/>
              <w:spacing w:before="40" w:after="40"/>
            </w:pPr>
            <w:r w:rsidRPr="0032498E">
              <w:t>8</w:t>
            </w:r>
          </w:p>
        </w:tc>
        <w:tc>
          <w:tcPr>
            <w:tcW w:w="1276" w:type="dxa"/>
            <w:shd w:val="clear" w:color="auto" w:fill="F2F2F2" w:themeFill="background1" w:themeFillShade="F2"/>
            <w:hideMark/>
          </w:tcPr>
          <w:p w14:paraId="036FE73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706C7BA"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5A293017" w14:textId="77777777" w:rsidR="00793BB0" w:rsidRPr="0032498E" w:rsidRDefault="00793BB0" w:rsidP="001F0C5A">
            <w:pPr>
              <w:pStyle w:val="BodyCopy"/>
              <w:spacing w:before="40" w:after="40"/>
            </w:pPr>
            <w:r w:rsidRPr="0032498E">
              <w:t> </w:t>
            </w:r>
          </w:p>
        </w:tc>
      </w:tr>
      <w:tr w:rsidR="00793BB0" w:rsidRPr="0032498E" w14:paraId="3080C55D" w14:textId="77777777" w:rsidTr="00835675">
        <w:tc>
          <w:tcPr>
            <w:tcW w:w="1276" w:type="dxa"/>
            <w:vMerge/>
            <w:shd w:val="clear" w:color="auto" w:fill="F2F2F2" w:themeFill="background1" w:themeFillShade="F2"/>
            <w:hideMark/>
          </w:tcPr>
          <w:p w14:paraId="62026E50"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24ED3C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51FFFB0" w14:textId="77777777" w:rsidR="00793BB0" w:rsidRPr="0032498E" w:rsidRDefault="00793BB0" w:rsidP="001F0C5A">
            <w:pPr>
              <w:pStyle w:val="BodyCopy"/>
              <w:spacing w:before="40" w:after="40"/>
            </w:pPr>
            <w:r w:rsidRPr="0032498E">
              <w:t>11</w:t>
            </w:r>
            <w:r>
              <w:t>0</w:t>
            </w:r>
          </w:p>
        </w:tc>
        <w:tc>
          <w:tcPr>
            <w:tcW w:w="992" w:type="dxa"/>
            <w:shd w:val="clear" w:color="auto" w:fill="F2F2F2" w:themeFill="background1" w:themeFillShade="F2"/>
            <w:hideMark/>
          </w:tcPr>
          <w:p w14:paraId="67A1072F"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279D86D8" w14:textId="77777777" w:rsidR="00793BB0" w:rsidRPr="0032498E" w:rsidRDefault="00793BB0" w:rsidP="001F0C5A">
            <w:pPr>
              <w:pStyle w:val="BodyCopy"/>
              <w:spacing w:before="40" w:after="40"/>
            </w:pPr>
            <w:r w:rsidRPr="0032498E">
              <w:t>HCMC Univer</w:t>
            </w:r>
            <w:r>
              <w:t>sity</w:t>
            </w:r>
            <w:r w:rsidRPr="0032498E">
              <w:t xml:space="preserve"> of Architect</w:t>
            </w:r>
            <w:r>
              <w:t>ure</w:t>
            </w:r>
          </w:p>
        </w:tc>
        <w:tc>
          <w:tcPr>
            <w:tcW w:w="1417" w:type="dxa"/>
            <w:shd w:val="clear" w:color="auto" w:fill="F2F2F2" w:themeFill="background1" w:themeFillShade="F2"/>
            <w:hideMark/>
          </w:tcPr>
          <w:p w14:paraId="614ACE1B" w14:textId="77777777" w:rsidR="00793BB0" w:rsidRPr="0032498E" w:rsidRDefault="00793BB0" w:rsidP="001F0C5A">
            <w:pPr>
              <w:pStyle w:val="BodyCopy"/>
              <w:spacing w:before="40" w:after="40"/>
            </w:pPr>
            <w:r w:rsidRPr="0032498E">
              <w:t>7</w:t>
            </w:r>
          </w:p>
        </w:tc>
        <w:tc>
          <w:tcPr>
            <w:tcW w:w="1276" w:type="dxa"/>
            <w:shd w:val="clear" w:color="auto" w:fill="F2F2F2" w:themeFill="background1" w:themeFillShade="F2"/>
            <w:hideMark/>
          </w:tcPr>
          <w:p w14:paraId="0DD1C026"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42C51938"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E6541A7"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2D946202" w14:textId="77777777" w:rsidR="00793BB0" w:rsidRPr="0032498E" w:rsidRDefault="00793BB0" w:rsidP="001F0C5A">
            <w:pPr>
              <w:pStyle w:val="BodyCopy"/>
              <w:spacing w:before="40" w:after="40"/>
            </w:pPr>
            <w:r w:rsidRPr="0032498E">
              <w:t>1</w:t>
            </w:r>
          </w:p>
        </w:tc>
      </w:tr>
      <w:tr w:rsidR="00793BB0" w:rsidRPr="0032498E" w14:paraId="668EAF9C" w14:textId="77777777" w:rsidTr="00835675">
        <w:tc>
          <w:tcPr>
            <w:tcW w:w="1276" w:type="dxa"/>
            <w:vMerge/>
            <w:shd w:val="clear" w:color="auto" w:fill="F2F2F2" w:themeFill="background1" w:themeFillShade="F2"/>
            <w:hideMark/>
          </w:tcPr>
          <w:p w14:paraId="5720441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BE044BA"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5B95369" w14:textId="77777777" w:rsidR="00793BB0" w:rsidRPr="0032498E" w:rsidRDefault="00793BB0" w:rsidP="001F0C5A">
            <w:pPr>
              <w:pStyle w:val="BodyCopy"/>
              <w:spacing w:before="40" w:after="40"/>
            </w:pPr>
            <w:r w:rsidRPr="0032498E">
              <w:t>11</w:t>
            </w:r>
            <w:r>
              <w:t>1</w:t>
            </w:r>
          </w:p>
        </w:tc>
        <w:tc>
          <w:tcPr>
            <w:tcW w:w="992" w:type="dxa"/>
            <w:shd w:val="clear" w:color="auto" w:fill="F2F2F2" w:themeFill="background1" w:themeFillShade="F2"/>
            <w:hideMark/>
          </w:tcPr>
          <w:p w14:paraId="21C1B3B2" w14:textId="77777777" w:rsidR="00793BB0" w:rsidRPr="0032498E" w:rsidRDefault="00793BB0" w:rsidP="001F0C5A">
            <w:pPr>
              <w:pStyle w:val="BodyCopy"/>
              <w:spacing w:before="40" w:after="40"/>
            </w:pPr>
            <w:r w:rsidRPr="0032498E">
              <w:t>4</w:t>
            </w:r>
          </w:p>
        </w:tc>
        <w:tc>
          <w:tcPr>
            <w:tcW w:w="2551" w:type="dxa"/>
            <w:shd w:val="clear" w:color="auto" w:fill="F2F2F2" w:themeFill="background1" w:themeFillShade="F2"/>
            <w:hideMark/>
          </w:tcPr>
          <w:p w14:paraId="1F177142" w14:textId="77777777" w:rsidR="00793BB0" w:rsidRPr="0032498E" w:rsidRDefault="00793BB0" w:rsidP="001F0C5A">
            <w:pPr>
              <w:pStyle w:val="BodyCopy"/>
              <w:spacing w:before="40" w:after="40"/>
            </w:pPr>
            <w:r w:rsidRPr="0032498E">
              <w:t>Nong Lam University</w:t>
            </w:r>
          </w:p>
        </w:tc>
        <w:tc>
          <w:tcPr>
            <w:tcW w:w="1417" w:type="dxa"/>
            <w:shd w:val="clear" w:color="auto" w:fill="F2F2F2" w:themeFill="background1" w:themeFillShade="F2"/>
            <w:hideMark/>
          </w:tcPr>
          <w:p w14:paraId="6160B04A"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5557F361"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2A20AAAE"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24091E7"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22A29B4" w14:textId="77777777" w:rsidR="00793BB0" w:rsidRPr="0032498E" w:rsidRDefault="00793BB0" w:rsidP="001F0C5A">
            <w:pPr>
              <w:pStyle w:val="BodyCopy"/>
              <w:spacing w:before="40" w:after="40"/>
            </w:pPr>
            <w:r w:rsidRPr="0032498E">
              <w:t> </w:t>
            </w:r>
          </w:p>
        </w:tc>
      </w:tr>
      <w:tr w:rsidR="00793BB0" w:rsidRPr="0032498E" w14:paraId="2A28204D" w14:textId="77777777" w:rsidTr="00835675">
        <w:tc>
          <w:tcPr>
            <w:tcW w:w="1276" w:type="dxa"/>
            <w:vMerge/>
            <w:shd w:val="clear" w:color="auto" w:fill="F2F2F2" w:themeFill="background1" w:themeFillShade="F2"/>
            <w:hideMark/>
          </w:tcPr>
          <w:p w14:paraId="0AF3EFFB"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B4A30C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83DE56E" w14:textId="77777777" w:rsidR="00793BB0" w:rsidRPr="0032498E" w:rsidRDefault="00793BB0" w:rsidP="001F0C5A">
            <w:pPr>
              <w:pStyle w:val="BodyCopy"/>
              <w:spacing w:before="40" w:after="40"/>
            </w:pPr>
            <w:r w:rsidRPr="0032498E">
              <w:t>11</w:t>
            </w:r>
            <w:r>
              <w:t>2</w:t>
            </w:r>
          </w:p>
        </w:tc>
        <w:tc>
          <w:tcPr>
            <w:tcW w:w="992" w:type="dxa"/>
            <w:shd w:val="clear" w:color="auto" w:fill="F2F2F2" w:themeFill="background1" w:themeFillShade="F2"/>
            <w:hideMark/>
          </w:tcPr>
          <w:p w14:paraId="7997B46E" w14:textId="77777777" w:rsidR="00793BB0" w:rsidRPr="0032498E" w:rsidRDefault="00793BB0" w:rsidP="001F0C5A">
            <w:pPr>
              <w:pStyle w:val="BodyCopy"/>
              <w:spacing w:before="40" w:after="40"/>
            </w:pPr>
            <w:r w:rsidRPr="0032498E">
              <w:t>5</w:t>
            </w:r>
          </w:p>
        </w:tc>
        <w:tc>
          <w:tcPr>
            <w:tcW w:w="2551" w:type="dxa"/>
            <w:shd w:val="clear" w:color="auto" w:fill="F2F2F2" w:themeFill="background1" w:themeFillShade="F2"/>
            <w:hideMark/>
          </w:tcPr>
          <w:p w14:paraId="4BF1C962" w14:textId="77777777" w:rsidR="00793BB0" w:rsidRPr="0032498E" w:rsidRDefault="00793BB0" w:rsidP="001F0C5A">
            <w:pPr>
              <w:pStyle w:val="BodyCopy"/>
              <w:spacing w:before="40" w:after="40"/>
            </w:pPr>
            <w:r w:rsidRPr="0032498E">
              <w:t xml:space="preserve">Foreign Trade University - </w:t>
            </w:r>
            <w:r>
              <w:t xml:space="preserve">HCMC </w:t>
            </w:r>
            <w:r w:rsidRPr="0032498E">
              <w:t xml:space="preserve"> City Campus</w:t>
            </w:r>
          </w:p>
        </w:tc>
        <w:tc>
          <w:tcPr>
            <w:tcW w:w="1417" w:type="dxa"/>
            <w:shd w:val="clear" w:color="auto" w:fill="F2F2F2" w:themeFill="background1" w:themeFillShade="F2"/>
            <w:hideMark/>
          </w:tcPr>
          <w:p w14:paraId="15C7A453"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26F7B0F6"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074C98A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089C704"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0A4B7B2" w14:textId="77777777" w:rsidR="00793BB0" w:rsidRPr="0032498E" w:rsidRDefault="00793BB0" w:rsidP="001F0C5A">
            <w:pPr>
              <w:pStyle w:val="BodyCopy"/>
              <w:spacing w:before="40" w:after="40"/>
            </w:pPr>
            <w:r w:rsidRPr="0032498E">
              <w:t> </w:t>
            </w:r>
          </w:p>
        </w:tc>
      </w:tr>
      <w:tr w:rsidR="00793BB0" w:rsidRPr="0032498E" w14:paraId="0070F5AB" w14:textId="77777777" w:rsidTr="00835675">
        <w:tc>
          <w:tcPr>
            <w:tcW w:w="1276" w:type="dxa"/>
            <w:vMerge/>
            <w:shd w:val="clear" w:color="auto" w:fill="F2F2F2" w:themeFill="background1" w:themeFillShade="F2"/>
            <w:hideMark/>
          </w:tcPr>
          <w:p w14:paraId="606BEE61"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7A4F93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EF9CE74" w14:textId="77777777" w:rsidR="00793BB0" w:rsidRPr="0032498E" w:rsidRDefault="00793BB0" w:rsidP="001F0C5A">
            <w:pPr>
              <w:pStyle w:val="BodyCopy"/>
              <w:spacing w:before="40" w:after="40"/>
            </w:pPr>
            <w:r w:rsidRPr="0032498E">
              <w:t>11</w:t>
            </w:r>
            <w:r>
              <w:t>3</w:t>
            </w:r>
          </w:p>
        </w:tc>
        <w:tc>
          <w:tcPr>
            <w:tcW w:w="992" w:type="dxa"/>
            <w:shd w:val="clear" w:color="auto" w:fill="F2F2F2" w:themeFill="background1" w:themeFillShade="F2"/>
            <w:hideMark/>
          </w:tcPr>
          <w:p w14:paraId="507234AC" w14:textId="77777777" w:rsidR="00793BB0" w:rsidRPr="0032498E" w:rsidRDefault="00793BB0" w:rsidP="001F0C5A">
            <w:pPr>
              <w:pStyle w:val="BodyCopy"/>
              <w:spacing w:before="40" w:after="40"/>
            </w:pPr>
            <w:r w:rsidRPr="0032498E">
              <w:t>6</w:t>
            </w:r>
          </w:p>
        </w:tc>
        <w:tc>
          <w:tcPr>
            <w:tcW w:w="2551" w:type="dxa"/>
            <w:shd w:val="clear" w:color="auto" w:fill="F2F2F2" w:themeFill="background1" w:themeFillShade="F2"/>
            <w:hideMark/>
          </w:tcPr>
          <w:p w14:paraId="485B8021" w14:textId="77777777" w:rsidR="00793BB0" w:rsidRPr="0032498E" w:rsidRDefault="00793BB0" w:rsidP="001F0C5A">
            <w:pPr>
              <w:pStyle w:val="BodyCopy"/>
              <w:spacing w:before="40" w:after="40"/>
            </w:pPr>
            <w:r w:rsidRPr="0032498E">
              <w:t>Pham Ngoc Thach University of Medicine</w:t>
            </w:r>
          </w:p>
        </w:tc>
        <w:tc>
          <w:tcPr>
            <w:tcW w:w="1417" w:type="dxa"/>
            <w:shd w:val="clear" w:color="auto" w:fill="F2F2F2" w:themeFill="background1" w:themeFillShade="F2"/>
            <w:hideMark/>
          </w:tcPr>
          <w:p w14:paraId="794F3D10"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6FE68F29"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B0F1DF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DFC7EBF"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A9710EC" w14:textId="77777777" w:rsidR="00793BB0" w:rsidRPr="0032498E" w:rsidRDefault="00793BB0" w:rsidP="001F0C5A">
            <w:pPr>
              <w:pStyle w:val="BodyCopy"/>
              <w:spacing w:before="40" w:after="40"/>
            </w:pPr>
            <w:r w:rsidRPr="0032498E">
              <w:t> </w:t>
            </w:r>
          </w:p>
        </w:tc>
      </w:tr>
      <w:tr w:rsidR="00793BB0" w:rsidRPr="0032498E" w14:paraId="37BC9F49" w14:textId="77777777" w:rsidTr="00835675">
        <w:tc>
          <w:tcPr>
            <w:tcW w:w="1276" w:type="dxa"/>
            <w:vMerge/>
            <w:shd w:val="clear" w:color="auto" w:fill="F2F2F2" w:themeFill="background1" w:themeFillShade="F2"/>
            <w:hideMark/>
          </w:tcPr>
          <w:p w14:paraId="088D62F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31B2A6D"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4376483" w14:textId="77777777" w:rsidR="00793BB0" w:rsidRPr="0032498E" w:rsidRDefault="00793BB0" w:rsidP="001F0C5A">
            <w:pPr>
              <w:pStyle w:val="BodyCopy"/>
              <w:spacing w:before="40" w:after="40"/>
            </w:pPr>
            <w:r w:rsidRPr="0032498E">
              <w:t>11</w:t>
            </w:r>
            <w:r>
              <w:t>4</w:t>
            </w:r>
          </w:p>
        </w:tc>
        <w:tc>
          <w:tcPr>
            <w:tcW w:w="992" w:type="dxa"/>
            <w:shd w:val="clear" w:color="auto" w:fill="F2F2F2" w:themeFill="background1" w:themeFillShade="F2"/>
            <w:hideMark/>
          </w:tcPr>
          <w:p w14:paraId="4C17CDAB" w14:textId="77777777" w:rsidR="00793BB0" w:rsidRPr="0032498E" w:rsidRDefault="00793BB0" w:rsidP="001F0C5A">
            <w:pPr>
              <w:pStyle w:val="BodyCopy"/>
              <w:spacing w:before="40" w:after="40"/>
            </w:pPr>
            <w:r w:rsidRPr="0032498E">
              <w:t>7</w:t>
            </w:r>
          </w:p>
        </w:tc>
        <w:tc>
          <w:tcPr>
            <w:tcW w:w="2551" w:type="dxa"/>
            <w:shd w:val="clear" w:color="auto" w:fill="F2F2F2" w:themeFill="background1" w:themeFillShade="F2"/>
            <w:hideMark/>
          </w:tcPr>
          <w:p w14:paraId="4839F3AC" w14:textId="77777777" w:rsidR="00793BB0" w:rsidRPr="0032498E" w:rsidRDefault="00793BB0" w:rsidP="001F0C5A">
            <w:pPr>
              <w:pStyle w:val="BodyCopy"/>
              <w:spacing w:before="40" w:after="40"/>
            </w:pPr>
            <w:r w:rsidRPr="0032498E">
              <w:t xml:space="preserve">HCMC University of </w:t>
            </w:r>
            <w:r w:rsidRPr="0032498E">
              <w:lastRenderedPageBreak/>
              <w:t>Technical Education</w:t>
            </w:r>
          </w:p>
        </w:tc>
        <w:tc>
          <w:tcPr>
            <w:tcW w:w="1417" w:type="dxa"/>
            <w:shd w:val="clear" w:color="auto" w:fill="F2F2F2" w:themeFill="background1" w:themeFillShade="F2"/>
            <w:hideMark/>
          </w:tcPr>
          <w:p w14:paraId="7245E7D8" w14:textId="77777777" w:rsidR="00793BB0" w:rsidRPr="0032498E" w:rsidRDefault="00793BB0" w:rsidP="001F0C5A">
            <w:pPr>
              <w:pStyle w:val="BodyCopy"/>
              <w:spacing w:before="40" w:after="40"/>
            </w:pPr>
            <w:r w:rsidRPr="0032498E">
              <w:lastRenderedPageBreak/>
              <w:t>3</w:t>
            </w:r>
          </w:p>
        </w:tc>
        <w:tc>
          <w:tcPr>
            <w:tcW w:w="1276" w:type="dxa"/>
            <w:shd w:val="clear" w:color="auto" w:fill="F2F2F2" w:themeFill="background1" w:themeFillShade="F2"/>
            <w:hideMark/>
          </w:tcPr>
          <w:p w14:paraId="7EDC4BEA"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6459595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2C5A996"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0407BBCF" w14:textId="77777777" w:rsidR="00793BB0" w:rsidRPr="0032498E" w:rsidRDefault="00793BB0" w:rsidP="001F0C5A">
            <w:pPr>
              <w:pStyle w:val="BodyCopy"/>
              <w:spacing w:before="40" w:after="40"/>
            </w:pPr>
            <w:r w:rsidRPr="0032498E">
              <w:t> </w:t>
            </w:r>
          </w:p>
        </w:tc>
      </w:tr>
      <w:tr w:rsidR="00793BB0" w:rsidRPr="0032498E" w14:paraId="271082D3" w14:textId="77777777" w:rsidTr="00835675">
        <w:tc>
          <w:tcPr>
            <w:tcW w:w="1276" w:type="dxa"/>
            <w:vMerge/>
            <w:shd w:val="clear" w:color="auto" w:fill="F2F2F2" w:themeFill="background1" w:themeFillShade="F2"/>
            <w:hideMark/>
          </w:tcPr>
          <w:p w14:paraId="5A377801"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D0398F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E0F9345" w14:textId="77777777" w:rsidR="00793BB0" w:rsidRPr="0032498E" w:rsidRDefault="00793BB0" w:rsidP="001F0C5A">
            <w:pPr>
              <w:pStyle w:val="BodyCopy"/>
              <w:spacing w:before="40" w:after="40"/>
            </w:pPr>
            <w:r w:rsidRPr="0032498E">
              <w:t>11</w:t>
            </w:r>
            <w:r>
              <w:t>5</w:t>
            </w:r>
          </w:p>
        </w:tc>
        <w:tc>
          <w:tcPr>
            <w:tcW w:w="992" w:type="dxa"/>
            <w:shd w:val="clear" w:color="auto" w:fill="F2F2F2" w:themeFill="background1" w:themeFillShade="F2"/>
            <w:hideMark/>
          </w:tcPr>
          <w:p w14:paraId="2691949C" w14:textId="77777777" w:rsidR="00793BB0" w:rsidRPr="0032498E" w:rsidRDefault="00793BB0" w:rsidP="001F0C5A">
            <w:pPr>
              <w:pStyle w:val="BodyCopy"/>
              <w:spacing w:before="40" w:after="40"/>
            </w:pPr>
            <w:r w:rsidRPr="0032498E">
              <w:t>8</w:t>
            </w:r>
          </w:p>
        </w:tc>
        <w:tc>
          <w:tcPr>
            <w:tcW w:w="2551" w:type="dxa"/>
            <w:shd w:val="clear" w:color="auto" w:fill="F2F2F2" w:themeFill="background1" w:themeFillShade="F2"/>
            <w:hideMark/>
          </w:tcPr>
          <w:p w14:paraId="39FEF6A5" w14:textId="77777777" w:rsidR="00793BB0" w:rsidRPr="0032498E" w:rsidRDefault="00793BB0" w:rsidP="001F0C5A">
            <w:pPr>
              <w:pStyle w:val="BodyCopy"/>
              <w:spacing w:before="40" w:after="40"/>
            </w:pPr>
            <w:r w:rsidRPr="0032498E">
              <w:t>HCMC Open University</w:t>
            </w:r>
          </w:p>
        </w:tc>
        <w:tc>
          <w:tcPr>
            <w:tcW w:w="1417" w:type="dxa"/>
            <w:shd w:val="clear" w:color="auto" w:fill="F2F2F2" w:themeFill="background1" w:themeFillShade="F2"/>
            <w:hideMark/>
          </w:tcPr>
          <w:p w14:paraId="0548E6D8"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58CCAA35"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3EAAA6DE"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3D076E7"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F6E571B" w14:textId="77777777" w:rsidR="00793BB0" w:rsidRPr="0032498E" w:rsidRDefault="00793BB0" w:rsidP="001F0C5A">
            <w:pPr>
              <w:pStyle w:val="BodyCopy"/>
              <w:spacing w:before="40" w:after="40"/>
            </w:pPr>
            <w:r w:rsidRPr="0032498E">
              <w:t> </w:t>
            </w:r>
          </w:p>
        </w:tc>
      </w:tr>
      <w:tr w:rsidR="00793BB0" w:rsidRPr="0032498E" w14:paraId="0372E97E" w14:textId="77777777" w:rsidTr="00835675">
        <w:tc>
          <w:tcPr>
            <w:tcW w:w="1276" w:type="dxa"/>
            <w:vMerge/>
            <w:shd w:val="clear" w:color="auto" w:fill="F2F2F2" w:themeFill="background1" w:themeFillShade="F2"/>
            <w:hideMark/>
          </w:tcPr>
          <w:p w14:paraId="3F778E3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8981C0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E7884B9" w14:textId="77777777" w:rsidR="00793BB0" w:rsidRPr="0032498E" w:rsidRDefault="00793BB0" w:rsidP="001F0C5A">
            <w:pPr>
              <w:pStyle w:val="BodyCopy"/>
              <w:spacing w:before="40" w:after="40"/>
            </w:pPr>
            <w:r w:rsidRPr="0032498E">
              <w:t>11</w:t>
            </w:r>
            <w:r>
              <w:t>6</w:t>
            </w:r>
          </w:p>
        </w:tc>
        <w:tc>
          <w:tcPr>
            <w:tcW w:w="992" w:type="dxa"/>
            <w:shd w:val="clear" w:color="auto" w:fill="F2F2F2" w:themeFill="background1" w:themeFillShade="F2"/>
            <w:hideMark/>
          </w:tcPr>
          <w:p w14:paraId="608885EC" w14:textId="77777777" w:rsidR="00793BB0" w:rsidRPr="0032498E" w:rsidRDefault="00793BB0" w:rsidP="001F0C5A">
            <w:pPr>
              <w:pStyle w:val="BodyCopy"/>
              <w:spacing w:before="40" w:after="40"/>
            </w:pPr>
            <w:r w:rsidRPr="0032498E">
              <w:t>9</w:t>
            </w:r>
          </w:p>
        </w:tc>
        <w:tc>
          <w:tcPr>
            <w:tcW w:w="2551" w:type="dxa"/>
            <w:shd w:val="clear" w:color="auto" w:fill="F2F2F2" w:themeFill="background1" w:themeFillShade="F2"/>
            <w:hideMark/>
          </w:tcPr>
          <w:p w14:paraId="70868AF8" w14:textId="77777777" w:rsidR="00793BB0" w:rsidRPr="0032498E" w:rsidRDefault="00793BB0" w:rsidP="001F0C5A">
            <w:pPr>
              <w:pStyle w:val="BodyCopy"/>
              <w:spacing w:before="40" w:after="40"/>
            </w:pPr>
            <w:r w:rsidRPr="0032498E">
              <w:t>HCMC University of Transport</w:t>
            </w:r>
          </w:p>
        </w:tc>
        <w:tc>
          <w:tcPr>
            <w:tcW w:w="1417" w:type="dxa"/>
            <w:shd w:val="clear" w:color="auto" w:fill="F2F2F2" w:themeFill="background1" w:themeFillShade="F2"/>
            <w:hideMark/>
          </w:tcPr>
          <w:p w14:paraId="748E3CEF"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FC48BF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23984C8"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3A7932B"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EC5C065" w14:textId="77777777" w:rsidR="00793BB0" w:rsidRPr="0032498E" w:rsidRDefault="00793BB0" w:rsidP="001F0C5A">
            <w:pPr>
              <w:pStyle w:val="BodyCopy"/>
              <w:spacing w:before="40" w:after="40"/>
            </w:pPr>
            <w:r w:rsidRPr="0032498E">
              <w:t> </w:t>
            </w:r>
          </w:p>
        </w:tc>
      </w:tr>
      <w:tr w:rsidR="00793BB0" w:rsidRPr="0032498E" w14:paraId="6C559A5F" w14:textId="77777777" w:rsidTr="00835675">
        <w:tc>
          <w:tcPr>
            <w:tcW w:w="1276" w:type="dxa"/>
            <w:vMerge/>
            <w:shd w:val="clear" w:color="auto" w:fill="F2F2F2" w:themeFill="background1" w:themeFillShade="F2"/>
            <w:hideMark/>
          </w:tcPr>
          <w:p w14:paraId="6A74318E"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69E09ED"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7EF8DCE" w14:textId="77777777" w:rsidR="00793BB0" w:rsidRPr="0032498E" w:rsidRDefault="00793BB0" w:rsidP="001F0C5A">
            <w:pPr>
              <w:pStyle w:val="BodyCopy"/>
              <w:spacing w:before="40" w:after="40"/>
            </w:pPr>
            <w:r w:rsidRPr="0032498E">
              <w:t>11</w:t>
            </w:r>
            <w:r>
              <w:t>7</w:t>
            </w:r>
          </w:p>
        </w:tc>
        <w:tc>
          <w:tcPr>
            <w:tcW w:w="992" w:type="dxa"/>
            <w:shd w:val="clear" w:color="auto" w:fill="F2F2F2" w:themeFill="background1" w:themeFillShade="F2"/>
            <w:hideMark/>
          </w:tcPr>
          <w:p w14:paraId="3C200754" w14:textId="77777777" w:rsidR="00793BB0" w:rsidRPr="0032498E" w:rsidRDefault="00793BB0" w:rsidP="001F0C5A">
            <w:pPr>
              <w:pStyle w:val="BodyCopy"/>
              <w:spacing w:before="40" w:after="40"/>
            </w:pPr>
            <w:r w:rsidRPr="0032498E">
              <w:t>10</w:t>
            </w:r>
          </w:p>
        </w:tc>
        <w:tc>
          <w:tcPr>
            <w:tcW w:w="2551" w:type="dxa"/>
            <w:shd w:val="clear" w:color="auto" w:fill="F2F2F2" w:themeFill="background1" w:themeFillShade="F2"/>
            <w:hideMark/>
          </w:tcPr>
          <w:p w14:paraId="33C60625" w14:textId="77777777" w:rsidR="00793BB0" w:rsidRPr="0032498E" w:rsidRDefault="00793BB0" w:rsidP="001F0C5A">
            <w:pPr>
              <w:pStyle w:val="BodyCopy"/>
              <w:spacing w:before="40" w:after="40"/>
            </w:pPr>
            <w:r w:rsidRPr="0032498E">
              <w:t>HCMC University for Natural Resources and Environment</w:t>
            </w:r>
          </w:p>
        </w:tc>
        <w:tc>
          <w:tcPr>
            <w:tcW w:w="1417" w:type="dxa"/>
            <w:shd w:val="clear" w:color="auto" w:fill="F2F2F2" w:themeFill="background1" w:themeFillShade="F2"/>
            <w:hideMark/>
          </w:tcPr>
          <w:p w14:paraId="4EE6911B"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E59A69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0585993"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8714620"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C9C1EC7" w14:textId="77777777" w:rsidR="00793BB0" w:rsidRPr="0032498E" w:rsidRDefault="00793BB0" w:rsidP="001F0C5A">
            <w:pPr>
              <w:pStyle w:val="BodyCopy"/>
              <w:spacing w:before="40" w:after="40"/>
            </w:pPr>
            <w:r w:rsidRPr="0032498E">
              <w:t> </w:t>
            </w:r>
          </w:p>
        </w:tc>
      </w:tr>
      <w:tr w:rsidR="00793BB0" w:rsidRPr="0032498E" w14:paraId="3767C92A" w14:textId="77777777" w:rsidTr="00835675">
        <w:tc>
          <w:tcPr>
            <w:tcW w:w="1276" w:type="dxa"/>
            <w:vMerge/>
            <w:shd w:val="clear" w:color="auto" w:fill="F2F2F2" w:themeFill="background1" w:themeFillShade="F2"/>
            <w:hideMark/>
          </w:tcPr>
          <w:p w14:paraId="2B1025C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586E38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2D41C92" w14:textId="77777777" w:rsidR="00793BB0" w:rsidRPr="0032498E" w:rsidRDefault="00793BB0" w:rsidP="001F0C5A">
            <w:pPr>
              <w:pStyle w:val="BodyCopy"/>
              <w:spacing w:before="40" w:after="40"/>
            </w:pPr>
            <w:r>
              <w:t>118</w:t>
            </w:r>
          </w:p>
        </w:tc>
        <w:tc>
          <w:tcPr>
            <w:tcW w:w="992" w:type="dxa"/>
            <w:shd w:val="clear" w:color="auto" w:fill="F2F2F2" w:themeFill="background1" w:themeFillShade="F2"/>
            <w:hideMark/>
          </w:tcPr>
          <w:p w14:paraId="5E58D50B" w14:textId="77777777" w:rsidR="00793BB0" w:rsidRPr="0032498E" w:rsidRDefault="00793BB0" w:rsidP="001F0C5A">
            <w:pPr>
              <w:pStyle w:val="BodyCopy"/>
              <w:spacing w:before="40" w:after="40"/>
            </w:pPr>
            <w:r w:rsidRPr="0032498E">
              <w:t>11</w:t>
            </w:r>
          </w:p>
        </w:tc>
        <w:tc>
          <w:tcPr>
            <w:tcW w:w="2551" w:type="dxa"/>
            <w:shd w:val="clear" w:color="auto" w:fill="F2F2F2" w:themeFill="background1" w:themeFillShade="F2"/>
            <w:hideMark/>
          </w:tcPr>
          <w:p w14:paraId="10F1F631" w14:textId="77777777" w:rsidR="00793BB0" w:rsidRPr="0032498E" w:rsidRDefault="00793BB0" w:rsidP="001F0C5A">
            <w:pPr>
              <w:pStyle w:val="BodyCopy"/>
              <w:spacing w:before="40" w:after="40"/>
            </w:pPr>
            <w:r w:rsidRPr="0032498E">
              <w:t>Ho Chi Minh City University of Industrial</w:t>
            </w:r>
          </w:p>
        </w:tc>
        <w:tc>
          <w:tcPr>
            <w:tcW w:w="1417" w:type="dxa"/>
            <w:shd w:val="clear" w:color="auto" w:fill="F2F2F2" w:themeFill="background1" w:themeFillShade="F2"/>
            <w:hideMark/>
          </w:tcPr>
          <w:p w14:paraId="2D7E7E8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8C9F5BC"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6E5199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E12BB93"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FB2BF74" w14:textId="77777777" w:rsidR="00793BB0" w:rsidRPr="0032498E" w:rsidRDefault="00793BB0" w:rsidP="001F0C5A">
            <w:pPr>
              <w:pStyle w:val="BodyCopy"/>
              <w:spacing w:before="40" w:after="40"/>
            </w:pPr>
            <w:r w:rsidRPr="0032498E">
              <w:t> </w:t>
            </w:r>
          </w:p>
        </w:tc>
      </w:tr>
      <w:tr w:rsidR="00793BB0" w:rsidRPr="0032498E" w14:paraId="4E850643" w14:textId="77777777" w:rsidTr="00835675">
        <w:tc>
          <w:tcPr>
            <w:tcW w:w="1276" w:type="dxa"/>
            <w:vMerge/>
            <w:shd w:val="clear" w:color="auto" w:fill="F2F2F2" w:themeFill="background1" w:themeFillShade="F2"/>
            <w:hideMark/>
          </w:tcPr>
          <w:p w14:paraId="239D2C3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FB54F2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9A9A471" w14:textId="77777777" w:rsidR="00793BB0" w:rsidRPr="0032498E" w:rsidRDefault="00793BB0" w:rsidP="001F0C5A">
            <w:pPr>
              <w:pStyle w:val="BodyCopy"/>
              <w:spacing w:before="40" w:after="40"/>
            </w:pPr>
            <w:r>
              <w:t>119</w:t>
            </w:r>
          </w:p>
        </w:tc>
        <w:tc>
          <w:tcPr>
            <w:tcW w:w="992" w:type="dxa"/>
            <w:shd w:val="clear" w:color="auto" w:fill="F2F2F2" w:themeFill="background1" w:themeFillShade="F2"/>
            <w:hideMark/>
          </w:tcPr>
          <w:p w14:paraId="0C165BC5" w14:textId="77777777" w:rsidR="00793BB0" w:rsidRPr="0032498E" w:rsidRDefault="00793BB0" w:rsidP="001F0C5A">
            <w:pPr>
              <w:pStyle w:val="BodyCopy"/>
              <w:spacing w:before="40" w:after="40"/>
            </w:pPr>
            <w:r w:rsidRPr="0032498E">
              <w:t>12</w:t>
            </w:r>
          </w:p>
        </w:tc>
        <w:tc>
          <w:tcPr>
            <w:tcW w:w="2551" w:type="dxa"/>
            <w:shd w:val="clear" w:color="auto" w:fill="F2F2F2" w:themeFill="background1" w:themeFillShade="F2"/>
            <w:hideMark/>
          </w:tcPr>
          <w:p w14:paraId="50CB4A70" w14:textId="77777777" w:rsidR="00793BB0" w:rsidRPr="0032498E" w:rsidRDefault="00793BB0" w:rsidP="001F0C5A">
            <w:pPr>
              <w:pStyle w:val="BodyCopy"/>
              <w:spacing w:before="40" w:after="40"/>
            </w:pPr>
            <w:r w:rsidRPr="0032498E">
              <w:t xml:space="preserve">Ho Chi Minh </w:t>
            </w:r>
            <w:r>
              <w:t>C</w:t>
            </w:r>
            <w:r w:rsidRPr="0032498E">
              <w:t>ity University of Law</w:t>
            </w:r>
          </w:p>
        </w:tc>
        <w:tc>
          <w:tcPr>
            <w:tcW w:w="1417" w:type="dxa"/>
            <w:shd w:val="clear" w:color="auto" w:fill="F2F2F2" w:themeFill="background1" w:themeFillShade="F2"/>
            <w:hideMark/>
          </w:tcPr>
          <w:p w14:paraId="21F39B88"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9A2790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909424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341787C"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1B81832" w14:textId="77777777" w:rsidR="00793BB0" w:rsidRPr="0032498E" w:rsidRDefault="00793BB0" w:rsidP="001F0C5A">
            <w:pPr>
              <w:pStyle w:val="BodyCopy"/>
              <w:spacing w:before="40" w:after="40"/>
            </w:pPr>
            <w:r w:rsidRPr="0032498E">
              <w:t>1</w:t>
            </w:r>
          </w:p>
        </w:tc>
      </w:tr>
      <w:tr w:rsidR="00793BB0" w:rsidRPr="0032498E" w14:paraId="46145B40" w14:textId="77777777" w:rsidTr="00835675">
        <w:tc>
          <w:tcPr>
            <w:tcW w:w="1276" w:type="dxa"/>
            <w:vMerge/>
            <w:shd w:val="clear" w:color="auto" w:fill="F2F2F2" w:themeFill="background1" w:themeFillShade="F2"/>
            <w:hideMark/>
          </w:tcPr>
          <w:p w14:paraId="604E18D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F1C14E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3599942" w14:textId="77777777" w:rsidR="00793BB0" w:rsidRPr="0032498E" w:rsidRDefault="00793BB0" w:rsidP="001F0C5A">
            <w:pPr>
              <w:pStyle w:val="BodyCopy"/>
              <w:spacing w:before="40" w:after="40"/>
            </w:pPr>
            <w:r w:rsidRPr="0032498E">
              <w:t>12</w:t>
            </w:r>
            <w:r>
              <w:t>0</w:t>
            </w:r>
          </w:p>
        </w:tc>
        <w:tc>
          <w:tcPr>
            <w:tcW w:w="992" w:type="dxa"/>
            <w:shd w:val="clear" w:color="auto" w:fill="F2F2F2" w:themeFill="background1" w:themeFillShade="F2"/>
            <w:hideMark/>
          </w:tcPr>
          <w:p w14:paraId="7F59688B" w14:textId="77777777" w:rsidR="00793BB0" w:rsidRPr="0032498E" w:rsidRDefault="00793BB0" w:rsidP="001F0C5A">
            <w:pPr>
              <w:pStyle w:val="BodyCopy"/>
              <w:spacing w:before="40" w:after="40"/>
            </w:pPr>
            <w:r w:rsidRPr="0032498E">
              <w:t>13</w:t>
            </w:r>
          </w:p>
        </w:tc>
        <w:tc>
          <w:tcPr>
            <w:tcW w:w="2551" w:type="dxa"/>
            <w:shd w:val="clear" w:color="auto" w:fill="F2F2F2" w:themeFill="background1" w:themeFillShade="F2"/>
            <w:hideMark/>
          </w:tcPr>
          <w:p w14:paraId="240C8818" w14:textId="77777777" w:rsidR="00793BB0" w:rsidRPr="0032498E" w:rsidRDefault="00793BB0" w:rsidP="001F0C5A">
            <w:pPr>
              <w:pStyle w:val="BodyCopy"/>
              <w:spacing w:before="40" w:after="40"/>
            </w:pPr>
            <w:r w:rsidRPr="0032498E">
              <w:t>Ho Chi Minh City University of Pedagogy</w:t>
            </w:r>
          </w:p>
        </w:tc>
        <w:tc>
          <w:tcPr>
            <w:tcW w:w="1417" w:type="dxa"/>
            <w:shd w:val="clear" w:color="auto" w:fill="F2F2F2" w:themeFill="background1" w:themeFillShade="F2"/>
            <w:hideMark/>
          </w:tcPr>
          <w:p w14:paraId="0FCDD44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654FC7B"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566FB5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AC4E75D"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EEC9B73" w14:textId="77777777" w:rsidR="00793BB0" w:rsidRPr="0032498E" w:rsidRDefault="00793BB0" w:rsidP="001F0C5A">
            <w:pPr>
              <w:pStyle w:val="BodyCopy"/>
              <w:spacing w:before="40" w:after="40"/>
            </w:pPr>
            <w:r w:rsidRPr="0032498E">
              <w:t> </w:t>
            </w:r>
          </w:p>
        </w:tc>
      </w:tr>
      <w:tr w:rsidR="00793BB0" w:rsidRPr="0032498E" w14:paraId="622989CF" w14:textId="77777777" w:rsidTr="00835675">
        <w:tc>
          <w:tcPr>
            <w:tcW w:w="1276" w:type="dxa"/>
            <w:vMerge/>
            <w:shd w:val="clear" w:color="auto" w:fill="F2F2F2" w:themeFill="background1" w:themeFillShade="F2"/>
            <w:hideMark/>
          </w:tcPr>
          <w:p w14:paraId="15FD833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9A07E9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D257957" w14:textId="77777777" w:rsidR="00793BB0" w:rsidRPr="0032498E" w:rsidRDefault="00793BB0" w:rsidP="001F0C5A">
            <w:pPr>
              <w:pStyle w:val="BodyCopy"/>
              <w:spacing w:before="40" w:after="40"/>
            </w:pPr>
            <w:r w:rsidRPr="0032498E">
              <w:t>12</w:t>
            </w:r>
            <w:r>
              <w:t>1</w:t>
            </w:r>
          </w:p>
        </w:tc>
        <w:tc>
          <w:tcPr>
            <w:tcW w:w="992" w:type="dxa"/>
            <w:shd w:val="clear" w:color="auto" w:fill="F2F2F2" w:themeFill="background1" w:themeFillShade="F2"/>
            <w:hideMark/>
          </w:tcPr>
          <w:p w14:paraId="01ACDC92" w14:textId="77777777" w:rsidR="00793BB0" w:rsidRPr="0032498E" w:rsidRDefault="00793BB0" w:rsidP="001F0C5A">
            <w:pPr>
              <w:pStyle w:val="BodyCopy"/>
              <w:spacing w:before="40" w:after="40"/>
            </w:pPr>
            <w:r w:rsidRPr="0032498E">
              <w:t>14</w:t>
            </w:r>
          </w:p>
        </w:tc>
        <w:tc>
          <w:tcPr>
            <w:tcW w:w="2551" w:type="dxa"/>
            <w:shd w:val="clear" w:color="auto" w:fill="F2F2F2" w:themeFill="background1" w:themeFillShade="F2"/>
            <w:hideMark/>
          </w:tcPr>
          <w:p w14:paraId="5F9677F9" w14:textId="77777777" w:rsidR="00793BB0" w:rsidRPr="0032498E" w:rsidRDefault="00793BB0" w:rsidP="001F0C5A">
            <w:pPr>
              <w:pStyle w:val="BodyCopy"/>
              <w:spacing w:before="40" w:after="40"/>
            </w:pPr>
            <w:r w:rsidRPr="0032498E">
              <w:t xml:space="preserve">People Police University </w:t>
            </w:r>
            <w:r>
              <w:t>–</w:t>
            </w:r>
            <w:r w:rsidRPr="0032498E">
              <w:t xml:space="preserve"> HCMC</w:t>
            </w:r>
          </w:p>
        </w:tc>
        <w:tc>
          <w:tcPr>
            <w:tcW w:w="1417" w:type="dxa"/>
            <w:shd w:val="clear" w:color="auto" w:fill="F2F2F2" w:themeFill="background1" w:themeFillShade="F2"/>
            <w:hideMark/>
          </w:tcPr>
          <w:p w14:paraId="2A85685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B01D7FB"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0C79F5B"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5396AD5"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6C4421F" w14:textId="77777777" w:rsidR="00793BB0" w:rsidRPr="0032498E" w:rsidRDefault="00793BB0" w:rsidP="001F0C5A">
            <w:pPr>
              <w:pStyle w:val="BodyCopy"/>
              <w:spacing w:before="40" w:after="40"/>
            </w:pPr>
            <w:r w:rsidRPr="0032498E">
              <w:t> </w:t>
            </w:r>
          </w:p>
        </w:tc>
      </w:tr>
      <w:tr w:rsidR="00793BB0" w:rsidRPr="0032498E" w14:paraId="663F228B" w14:textId="77777777" w:rsidTr="00835675">
        <w:tc>
          <w:tcPr>
            <w:tcW w:w="1276" w:type="dxa"/>
            <w:vMerge/>
            <w:shd w:val="clear" w:color="auto" w:fill="F2F2F2" w:themeFill="background1" w:themeFillShade="F2"/>
            <w:hideMark/>
          </w:tcPr>
          <w:p w14:paraId="6E98AF6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28ED1A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6C0D9A41" w14:textId="77777777" w:rsidR="00793BB0" w:rsidRPr="0032498E" w:rsidRDefault="00793BB0" w:rsidP="001F0C5A">
            <w:pPr>
              <w:pStyle w:val="BodyCopy"/>
              <w:spacing w:before="40" w:after="40"/>
            </w:pPr>
            <w:r w:rsidRPr="0032498E">
              <w:t>12</w:t>
            </w:r>
            <w:r>
              <w:t>2</w:t>
            </w:r>
          </w:p>
        </w:tc>
        <w:tc>
          <w:tcPr>
            <w:tcW w:w="992" w:type="dxa"/>
            <w:shd w:val="clear" w:color="auto" w:fill="F2F2F2" w:themeFill="background1" w:themeFillShade="F2"/>
            <w:hideMark/>
          </w:tcPr>
          <w:p w14:paraId="60E39E6E" w14:textId="77777777" w:rsidR="00793BB0" w:rsidRPr="0032498E" w:rsidRDefault="00793BB0" w:rsidP="001F0C5A">
            <w:pPr>
              <w:pStyle w:val="BodyCopy"/>
              <w:spacing w:before="40" w:after="40"/>
            </w:pPr>
            <w:r w:rsidRPr="0032498E">
              <w:t>15</w:t>
            </w:r>
          </w:p>
        </w:tc>
        <w:tc>
          <w:tcPr>
            <w:tcW w:w="2551" w:type="dxa"/>
            <w:shd w:val="clear" w:color="auto" w:fill="F2F2F2" w:themeFill="background1" w:themeFillShade="F2"/>
            <w:hideMark/>
          </w:tcPr>
          <w:p w14:paraId="1741D4AE" w14:textId="77777777" w:rsidR="00793BB0" w:rsidRPr="0032498E" w:rsidRDefault="00793BB0" w:rsidP="001F0C5A">
            <w:pPr>
              <w:pStyle w:val="BodyCopy"/>
              <w:spacing w:before="40" w:after="40"/>
            </w:pPr>
            <w:r w:rsidRPr="0032498E">
              <w:t>Saigon Technology University</w:t>
            </w:r>
          </w:p>
        </w:tc>
        <w:tc>
          <w:tcPr>
            <w:tcW w:w="1417" w:type="dxa"/>
            <w:shd w:val="clear" w:color="auto" w:fill="F2F2F2" w:themeFill="background1" w:themeFillShade="F2"/>
            <w:hideMark/>
          </w:tcPr>
          <w:p w14:paraId="5388CE3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25BAD88"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21D11EC"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0456A91"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21622BA" w14:textId="77777777" w:rsidR="00793BB0" w:rsidRPr="0032498E" w:rsidRDefault="00793BB0" w:rsidP="001F0C5A">
            <w:pPr>
              <w:pStyle w:val="BodyCopy"/>
              <w:spacing w:before="40" w:after="40"/>
            </w:pPr>
            <w:r w:rsidRPr="0032498E">
              <w:t> </w:t>
            </w:r>
          </w:p>
        </w:tc>
      </w:tr>
      <w:tr w:rsidR="00793BB0" w:rsidRPr="0032498E" w14:paraId="0DEFF082" w14:textId="77777777" w:rsidTr="00835675">
        <w:tc>
          <w:tcPr>
            <w:tcW w:w="1276" w:type="dxa"/>
            <w:vMerge/>
            <w:shd w:val="clear" w:color="auto" w:fill="F2F2F2" w:themeFill="background1" w:themeFillShade="F2"/>
            <w:hideMark/>
          </w:tcPr>
          <w:p w14:paraId="1F1D1AB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A95DD3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254ED9D" w14:textId="77777777" w:rsidR="00793BB0" w:rsidRPr="0032498E" w:rsidRDefault="00793BB0" w:rsidP="001F0C5A">
            <w:pPr>
              <w:pStyle w:val="BodyCopy"/>
              <w:spacing w:before="40" w:after="40"/>
            </w:pPr>
            <w:r w:rsidRPr="0032498E">
              <w:t>12</w:t>
            </w:r>
            <w:r>
              <w:t>3</w:t>
            </w:r>
          </w:p>
        </w:tc>
        <w:tc>
          <w:tcPr>
            <w:tcW w:w="992" w:type="dxa"/>
            <w:shd w:val="clear" w:color="auto" w:fill="F2F2F2" w:themeFill="background1" w:themeFillShade="F2"/>
            <w:hideMark/>
          </w:tcPr>
          <w:p w14:paraId="2F2C56F5" w14:textId="77777777" w:rsidR="00793BB0" w:rsidRPr="0032498E" w:rsidRDefault="00793BB0" w:rsidP="001F0C5A">
            <w:pPr>
              <w:pStyle w:val="BodyCopy"/>
              <w:spacing w:before="40" w:after="40"/>
            </w:pPr>
            <w:r w:rsidRPr="0032498E">
              <w:t>16</w:t>
            </w:r>
          </w:p>
        </w:tc>
        <w:tc>
          <w:tcPr>
            <w:tcW w:w="2551" w:type="dxa"/>
            <w:shd w:val="clear" w:color="auto" w:fill="F2F2F2" w:themeFill="background1" w:themeFillShade="F2"/>
            <w:hideMark/>
          </w:tcPr>
          <w:p w14:paraId="5310D450" w14:textId="77777777" w:rsidR="00793BB0" w:rsidRPr="0032498E" w:rsidRDefault="00793BB0" w:rsidP="001F0C5A">
            <w:pPr>
              <w:pStyle w:val="BodyCopy"/>
              <w:spacing w:before="40" w:after="40"/>
            </w:pPr>
            <w:r w:rsidRPr="0032498E">
              <w:t>Ton Duc Thang University</w:t>
            </w:r>
          </w:p>
        </w:tc>
        <w:tc>
          <w:tcPr>
            <w:tcW w:w="1417" w:type="dxa"/>
            <w:shd w:val="clear" w:color="auto" w:fill="F2F2F2" w:themeFill="background1" w:themeFillShade="F2"/>
            <w:hideMark/>
          </w:tcPr>
          <w:p w14:paraId="47ADDCB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3F89E7C"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3E4E49F"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F237F0E"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FCE0704" w14:textId="77777777" w:rsidR="00793BB0" w:rsidRPr="0032498E" w:rsidRDefault="00793BB0" w:rsidP="001F0C5A">
            <w:pPr>
              <w:pStyle w:val="BodyCopy"/>
              <w:spacing w:before="40" w:after="40"/>
            </w:pPr>
            <w:r w:rsidRPr="0032498E">
              <w:t> </w:t>
            </w:r>
          </w:p>
        </w:tc>
      </w:tr>
      <w:tr w:rsidR="00793BB0" w:rsidRPr="0032498E" w14:paraId="460B02D0" w14:textId="77777777" w:rsidTr="00835675">
        <w:tc>
          <w:tcPr>
            <w:tcW w:w="1276" w:type="dxa"/>
            <w:vMerge/>
            <w:shd w:val="clear" w:color="auto" w:fill="F2F2F2" w:themeFill="background1" w:themeFillShade="F2"/>
            <w:hideMark/>
          </w:tcPr>
          <w:p w14:paraId="48EA6CB7"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45978E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77F25C1" w14:textId="77777777" w:rsidR="00793BB0" w:rsidRPr="0032498E" w:rsidRDefault="00793BB0" w:rsidP="001F0C5A">
            <w:pPr>
              <w:pStyle w:val="BodyCopy"/>
              <w:spacing w:before="40" w:after="40"/>
            </w:pPr>
            <w:r>
              <w:t>124</w:t>
            </w:r>
          </w:p>
        </w:tc>
        <w:tc>
          <w:tcPr>
            <w:tcW w:w="992" w:type="dxa"/>
            <w:shd w:val="clear" w:color="auto" w:fill="F2F2F2" w:themeFill="background1" w:themeFillShade="F2"/>
            <w:hideMark/>
          </w:tcPr>
          <w:p w14:paraId="43D84B08" w14:textId="77777777" w:rsidR="00793BB0" w:rsidRPr="0032498E" w:rsidRDefault="00793BB0" w:rsidP="001F0C5A">
            <w:pPr>
              <w:pStyle w:val="BodyCopy"/>
              <w:spacing w:before="40" w:after="40"/>
            </w:pPr>
            <w:r w:rsidRPr="0032498E">
              <w:t>17</w:t>
            </w:r>
          </w:p>
        </w:tc>
        <w:tc>
          <w:tcPr>
            <w:tcW w:w="2551" w:type="dxa"/>
            <w:shd w:val="clear" w:color="auto" w:fill="F2F2F2" w:themeFill="background1" w:themeFillShade="F2"/>
            <w:hideMark/>
          </w:tcPr>
          <w:p w14:paraId="5BC35DA7" w14:textId="77777777" w:rsidR="00793BB0" w:rsidRPr="0032498E" w:rsidRDefault="00793BB0" w:rsidP="001F0C5A">
            <w:pPr>
              <w:pStyle w:val="BodyCopy"/>
              <w:spacing w:before="40" w:after="40"/>
            </w:pPr>
            <w:r>
              <w:t>University of Labor</w:t>
            </w:r>
            <w:r w:rsidRPr="0032498E">
              <w:t xml:space="preserve"> and Social Affairs (campus II) - </w:t>
            </w:r>
            <w:r>
              <w:t>HCMC</w:t>
            </w:r>
          </w:p>
        </w:tc>
        <w:tc>
          <w:tcPr>
            <w:tcW w:w="1417" w:type="dxa"/>
            <w:shd w:val="clear" w:color="auto" w:fill="F2F2F2" w:themeFill="background1" w:themeFillShade="F2"/>
            <w:hideMark/>
          </w:tcPr>
          <w:p w14:paraId="70ECB12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354E4B5"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AD6CECB"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DC80FD3"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F13CF78" w14:textId="77777777" w:rsidR="00793BB0" w:rsidRPr="0032498E" w:rsidRDefault="00793BB0" w:rsidP="001F0C5A">
            <w:pPr>
              <w:pStyle w:val="BodyCopy"/>
              <w:spacing w:before="40" w:after="40"/>
            </w:pPr>
            <w:r w:rsidRPr="0032498E">
              <w:t> </w:t>
            </w:r>
          </w:p>
        </w:tc>
      </w:tr>
      <w:tr w:rsidR="00793BB0" w:rsidRPr="0032498E" w14:paraId="751301DF" w14:textId="77777777" w:rsidTr="00835675">
        <w:tc>
          <w:tcPr>
            <w:tcW w:w="1276" w:type="dxa"/>
            <w:vMerge/>
            <w:shd w:val="clear" w:color="auto" w:fill="F2F2F2" w:themeFill="background1" w:themeFillShade="F2"/>
            <w:hideMark/>
          </w:tcPr>
          <w:p w14:paraId="2F77C5B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0E8193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31C9E91" w14:textId="77777777" w:rsidR="00793BB0" w:rsidRPr="0032498E" w:rsidRDefault="00793BB0" w:rsidP="001F0C5A">
            <w:pPr>
              <w:pStyle w:val="BodyCopy"/>
              <w:spacing w:before="40" w:after="40"/>
            </w:pPr>
            <w:r w:rsidRPr="0032498E">
              <w:t>12</w:t>
            </w:r>
            <w:r>
              <w:t>5</w:t>
            </w:r>
          </w:p>
        </w:tc>
        <w:tc>
          <w:tcPr>
            <w:tcW w:w="992" w:type="dxa"/>
            <w:shd w:val="clear" w:color="auto" w:fill="F2F2F2" w:themeFill="background1" w:themeFillShade="F2"/>
            <w:hideMark/>
          </w:tcPr>
          <w:p w14:paraId="7BFBC1A4" w14:textId="77777777" w:rsidR="00793BB0" w:rsidRPr="0032498E" w:rsidRDefault="00793BB0" w:rsidP="001F0C5A">
            <w:pPr>
              <w:pStyle w:val="BodyCopy"/>
              <w:spacing w:before="40" w:after="40"/>
            </w:pPr>
            <w:r w:rsidRPr="0032498E">
              <w:t>18</w:t>
            </w:r>
          </w:p>
        </w:tc>
        <w:tc>
          <w:tcPr>
            <w:tcW w:w="2551" w:type="dxa"/>
            <w:shd w:val="clear" w:color="auto" w:fill="F2F2F2" w:themeFill="background1" w:themeFillShade="F2"/>
            <w:hideMark/>
          </w:tcPr>
          <w:p w14:paraId="0440ADCA" w14:textId="77777777" w:rsidR="00793BB0" w:rsidRPr="0032498E" w:rsidRDefault="00793BB0" w:rsidP="001F0C5A">
            <w:pPr>
              <w:pStyle w:val="BodyCopy"/>
              <w:spacing w:before="40" w:after="40"/>
            </w:pPr>
            <w:r w:rsidRPr="0032498E">
              <w:t>Vietnam Aviation Academy</w:t>
            </w:r>
          </w:p>
        </w:tc>
        <w:tc>
          <w:tcPr>
            <w:tcW w:w="1417" w:type="dxa"/>
            <w:shd w:val="clear" w:color="auto" w:fill="F2F2F2" w:themeFill="background1" w:themeFillShade="F2"/>
            <w:hideMark/>
          </w:tcPr>
          <w:p w14:paraId="4057D68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4CCEE9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4E963D4"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8A7A17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1EA502F" w14:textId="77777777" w:rsidR="00793BB0" w:rsidRPr="0032498E" w:rsidRDefault="00793BB0" w:rsidP="001F0C5A">
            <w:pPr>
              <w:pStyle w:val="BodyCopy"/>
              <w:spacing w:before="40" w:after="40"/>
            </w:pPr>
            <w:r w:rsidRPr="0032498E">
              <w:t> </w:t>
            </w:r>
          </w:p>
        </w:tc>
      </w:tr>
      <w:tr w:rsidR="00793BB0" w:rsidRPr="0032498E" w14:paraId="2F765C95" w14:textId="77777777" w:rsidTr="00835675">
        <w:tc>
          <w:tcPr>
            <w:tcW w:w="1276" w:type="dxa"/>
            <w:vMerge/>
            <w:shd w:val="clear" w:color="auto" w:fill="F2F2F2" w:themeFill="background1" w:themeFillShade="F2"/>
            <w:hideMark/>
          </w:tcPr>
          <w:p w14:paraId="753BD04E"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2B329C3"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E55E731" w14:textId="77777777" w:rsidR="00793BB0" w:rsidRPr="0032498E" w:rsidRDefault="00793BB0" w:rsidP="001F0C5A">
            <w:pPr>
              <w:pStyle w:val="BodyCopy"/>
              <w:spacing w:before="40" w:after="40"/>
            </w:pPr>
            <w:r>
              <w:t>126</w:t>
            </w:r>
          </w:p>
        </w:tc>
        <w:tc>
          <w:tcPr>
            <w:tcW w:w="992" w:type="dxa"/>
            <w:shd w:val="clear" w:color="auto" w:fill="F2F2F2" w:themeFill="background1" w:themeFillShade="F2"/>
            <w:hideMark/>
          </w:tcPr>
          <w:p w14:paraId="40933C56" w14:textId="77777777" w:rsidR="00793BB0" w:rsidRPr="0032498E" w:rsidRDefault="00793BB0" w:rsidP="001F0C5A">
            <w:pPr>
              <w:pStyle w:val="BodyCopy"/>
              <w:spacing w:before="40" w:after="40"/>
            </w:pPr>
            <w:r w:rsidRPr="0032498E">
              <w:t>19</w:t>
            </w:r>
          </w:p>
        </w:tc>
        <w:tc>
          <w:tcPr>
            <w:tcW w:w="2551" w:type="dxa"/>
            <w:shd w:val="clear" w:color="auto" w:fill="F2F2F2" w:themeFill="background1" w:themeFillShade="F2"/>
            <w:hideMark/>
          </w:tcPr>
          <w:p w14:paraId="6B7E7AB1" w14:textId="77777777" w:rsidR="00793BB0" w:rsidRPr="0032498E" w:rsidRDefault="00793BB0" w:rsidP="001F0C5A">
            <w:pPr>
              <w:pStyle w:val="BodyCopy"/>
              <w:spacing w:before="40" w:after="40"/>
            </w:pPr>
            <w:r w:rsidRPr="0032498E">
              <w:t>HCMC Univers</w:t>
            </w:r>
            <w:r>
              <w:t>i</w:t>
            </w:r>
            <w:r w:rsidRPr="0032498E">
              <w:t>ty of Architect</w:t>
            </w:r>
            <w:r>
              <w:t>ure</w:t>
            </w:r>
          </w:p>
        </w:tc>
        <w:tc>
          <w:tcPr>
            <w:tcW w:w="1417" w:type="dxa"/>
            <w:shd w:val="clear" w:color="auto" w:fill="F2F2F2" w:themeFill="background1" w:themeFillShade="F2"/>
            <w:hideMark/>
          </w:tcPr>
          <w:p w14:paraId="6E35D52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23E448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9D6E9E5"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4D7D8A5"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79F25B4" w14:textId="77777777" w:rsidR="00793BB0" w:rsidRPr="0032498E" w:rsidRDefault="00793BB0" w:rsidP="001F0C5A">
            <w:pPr>
              <w:pStyle w:val="BodyCopy"/>
              <w:spacing w:before="40" w:after="40"/>
            </w:pPr>
            <w:r w:rsidRPr="0032498E">
              <w:t> </w:t>
            </w:r>
          </w:p>
        </w:tc>
      </w:tr>
      <w:tr w:rsidR="00793BB0" w:rsidRPr="0032498E" w14:paraId="127E1541" w14:textId="77777777" w:rsidTr="00835675">
        <w:tc>
          <w:tcPr>
            <w:tcW w:w="1276" w:type="dxa"/>
            <w:vMerge/>
            <w:shd w:val="clear" w:color="auto" w:fill="F2F2F2" w:themeFill="background1" w:themeFillShade="F2"/>
            <w:hideMark/>
          </w:tcPr>
          <w:p w14:paraId="6ACA931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8791CA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94D7ACD" w14:textId="77777777" w:rsidR="00793BB0" w:rsidRPr="0032498E" w:rsidRDefault="00793BB0" w:rsidP="001F0C5A">
            <w:pPr>
              <w:pStyle w:val="BodyCopy"/>
              <w:spacing w:before="40" w:after="40"/>
            </w:pPr>
            <w:r w:rsidRPr="0032498E">
              <w:t>12</w:t>
            </w:r>
            <w:r>
              <w:t>7</w:t>
            </w:r>
          </w:p>
        </w:tc>
        <w:tc>
          <w:tcPr>
            <w:tcW w:w="992" w:type="dxa"/>
            <w:shd w:val="clear" w:color="auto" w:fill="F2F2F2" w:themeFill="background1" w:themeFillShade="F2"/>
            <w:hideMark/>
          </w:tcPr>
          <w:p w14:paraId="0C6CEA9C" w14:textId="77777777" w:rsidR="00793BB0" w:rsidRPr="0032498E" w:rsidRDefault="00793BB0" w:rsidP="001F0C5A">
            <w:pPr>
              <w:pStyle w:val="BodyCopy"/>
              <w:spacing w:before="40" w:after="40"/>
            </w:pPr>
            <w:r w:rsidRPr="0032498E">
              <w:t>20</w:t>
            </w:r>
          </w:p>
        </w:tc>
        <w:tc>
          <w:tcPr>
            <w:tcW w:w="2551" w:type="dxa"/>
            <w:shd w:val="clear" w:color="auto" w:fill="F2F2F2" w:themeFill="background1" w:themeFillShade="F2"/>
            <w:hideMark/>
          </w:tcPr>
          <w:p w14:paraId="497117DF" w14:textId="77777777" w:rsidR="00793BB0" w:rsidRPr="0032498E" w:rsidRDefault="00793BB0" w:rsidP="001F0C5A">
            <w:pPr>
              <w:pStyle w:val="BodyCopy"/>
              <w:spacing w:before="40" w:after="40"/>
            </w:pPr>
            <w:r w:rsidRPr="0032498E">
              <w:t>Van Lang University</w:t>
            </w:r>
          </w:p>
        </w:tc>
        <w:tc>
          <w:tcPr>
            <w:tcW w:w="1417" w:type="dxa"/>
            <w:shd w:val="clear" w:color="auto" w:fill="F2F2F2" w:themeFill="background1" w:themeFillShade="F2"/>
            <w:hideMark/>
          </w:tcPr>
          <w:p w14:paraId="12AD9E81"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9A6823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73DD8F01"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5C40736"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C55612F" w14:textId="77777777" w:rsidR="00793BB0" w:rsidRPr="0032498E" w:rsidRDefault="00793BB0" w:rsidP="001F0C5A">
            <w:pPr>
              <w:pStyle w:val="BodyCopy"/>
              <w:spacing w:before="40" w:after="40"/>
            </w:pPr>
            <w:r w:rsidRPr="0032498E">
              <w:t> </w:t>
            </w:r>
          </w:p>
        </w:tc>
      </w:tr>
      <w:tr w:rsidR="00793BB0" w:rsidRPr="0032498E" w14:paraId="7BF0EBDA" w14:textId="77777777" w:rsidTr="00835675">
        <w:tc>
          <w:tcPr>
            <w:tcW w:w="1276" w:type="dxa"/>
            <w:vMerge/>
            <w:shd w:val="clear" w:color="auto" w:fill="F2F2F2" w:themeFill="background1" w:themeFillShade="F2"/>
          </w:tcPr>
          <w:p w14:paraId="0A02158A" w14:textId="77777777" w:rsidR="00793BB0" w:rsidRPr="0032498E" w:rsidRDefault="00793BB0" w:rsidP="001F0C5A">
            <w:pPr>
              <w:pStyle w:val="BodyCopy"/>
              <w:spacing w:before="40" w:after="40"/>
            </w:pPr>
          </w:p>
        </w:tc>
        <w:tc>
          <w:tcPr>
            <w:tcW w:w="1276" w:type="dxa"/>
            <w:vMerge/>
            <w:shd w:val="clear" w:color="auto" w:fill="F2F2F2" w:themeFill="background1" w:themeFillShade="F2"/>
          </w:tcPr>
          <w:p w14:paraId="0D010815" w14:textId="77777777" w:rsidR="00793BB0" w:rsidRPr="0032498E" w:rsidRDefault="00793BB0" w:rsidP="001F0C5A">
            <w:pPr>
              <w:pStyle w:val="BodyCopy"/>
              <w:spacing w:before="40" w:after="40"/>
            </w:pPr>
          </w:p>
        </w:tc>
        <w:tc>
          <w:tcPr>
            <w:tcW w:w="709" w:type="dxa"/>
            <w:shd w:val="clear" w:color="auto" w:fill="F2F2F2" w:themeFill="background1" w:themeFillShade="F2"/>
          </w:tcPr>
          <w:p w14:paraId="7B9FC2E6" w14:textId="77777777" w:rsidR="00793BB0" w:rsidRDefault="00793BB0" w:rsidP="001F0C5A">
            <w:pPr>
              <w:pStyle w:val="BodyCopy"/>
              <w:spacing w:before="40" w:after="40"/>
            </w:pPr>
            <w:r>
              <w:t>12</w:t>
            </w:r>
          </w:p>
          <w:p w14:paraId="3B04F761" w14:textId="77777777" w:rsidR="00793BB0" w:rsidRPr="0032498E" w:rsidRDefault="00793BB0" w:rsidP="001F0C5A">
            <w:pPr>
              <w:pStyle w:val="BodyCopy"/>
              <w:spacing w:before="40" w:after="40"/>
            </w:pPr>
            <w:r>
              <w:lastRenderedPageBreak/>
              <w:t>8</w:t>
            </w:r>
          </w:p>
        </w:tc>
        <w:tc>
          <w:tcPr>
            <w:tcW w:w="992" w:type="dxa"/>
            <w:shd w:val="clear" w:color="auto" w:fill="F2F2F2" w:themeFill="background1" w:themeFillShade="F2"/>
          </w:tcPr>
          <w:p w14:paraId="48930799" w14:textId="77777777" w:rsidR="00793BB0" w:rsidRPr="0032498E" w:rsidRDefault="00793BB0" w:rsidP="001F0C5A">
            <w:pPr>
              <w:pStyle w:val="BodyCopy"/>
              <w:spacing w:before="40" w:after="40"/>
            </w:pPr>
            <w:r>
              <w:lastRenderedPageBreak/>
              <w:t>21</w:t>
            </w:r>
          </w:p>
        </w:tc>
        <w:tc>
          <w:tcPr>
            <w:tcW w:w="2551" w:type="dxa"/>
            <w:shd w:val="clear" w:color="auto" w:fill="F2F2F2" w:themeFill="background1" w:themeFillShade="F2"/>
          </w:tcPr>
          <w:p w14:paraId="4B975DBC" w14:textId="77777777" w:rsidR="00793BB0" w:rsidRPr="0032498E" w:rsidRDefault="00793BB0" w:rsidP="001F0C5A">
            <w:pPr>
              <w:pStyle w:val="BodyCopy"/>
              <w:spacing w:before="40" w:after="40"/>
            </w:pPr>
            <w:r w:rsidRPr="00BE17AE">
              <w:t xml:space="preserve">College of Finance and </w:t>
            </w:r>
            <w:r w:rsidRPr="00BE17AE">
              <w:lastRenderedPageBreak/>
              <w:t>Customs</w:t>
            </w:r>
          </w:p>
        </w:tc>
        <w:tc>
          <w:tcPr>
            <w:tcW w:w="1417" w:type="dxa"/>
            <w:shd w:val="clear" w:color="auto" w:fill="F2F2F2" w:themeFill="background1" w:themeFillShade="F2"/>
          </w:tcPr>
          <w:p w14:paraId="08F3D762" w14:textId="77777777" w:rsidR="00793BB0" w:rsidRPr="0032498E" w:rsidRDefault="00793BB0" w:rsidP="001F0C5A">
            <w:pPr>
              <w:pStyle w:val="BodyCopy"/>
              <w:spacing w:before="40" w:after="40"/>
            </w:pPr>
            <w:r>
              <w:lastRenderedPageBreak/>
              <w:t>1</w:t>
            </w:r>
          </w:p>
        </w:tc>
        <w:tc>
          <w:tcPr>
            <w:tcW w:w="1276" w:type="dxa"/>
            <w:shd w:val="clear" w:color="auto" w:fill="F2F2F2" w:themeFill="background1" w:themeFillShade="F2"/>
          </w:tcPr>
          <w:p w14:paraId="0D9A752A" w14:textId="77777777" w:rsidR="00793BB0" w:rsidRPr="0032498E" w:rsidRDefault="00793BB0" w:rsidP="001F0C5A">
            <w:pPr>
              <w:pStyle w:val="BodyCopy"/>
              <w:spacing w:before="40" w:after="40"/>
            </w:pPr>
          </w:p>
        </w:tc>
        <w:tc>
          <w:tcPr>
            <w:tcW w:w="1276" w:type="dxa"/>
            <w:shd w:val="clear" w:color="auto" w:fill="F2F2F2" w:themeFill="background1" w:themeFillShade="F2"/>
          </w:tcPr>
          <w:p w14:paraId="798D8653" w14:textId="77777777" w:rsidR="00793BB0" w:rsidRPr="0032498E" w:rsidRDefault="00793BB0" w:rsidP="001F0C5A">
            <w:pPr>
              <w:pStyle w:val="BodyCopy"/>
              <w:spacing w:before="40" w:after="40"/>
            </w:pPr>
          </w:p>
        </w:tc>
        <w:tc>
          <w:tcPr>
            <w:tcW w:w="1276" w:type="dxa"/>
            <w:shd w:val="clear" w:color="auto" w:fill="F2F2F2" w:themeFill="background1" w:themeFillShade="F2"/>
          </w:tcPr>
          <w:p w14:paraId="45671597" w14:textId="77777777" w:rsidR="00793BB0" w:rsidRPr="0032498E" w:rsidRDefault="00793BB0" w:rsidP="001F0C5A">
            <w:pPr>
              <w:pStyle w:val="BodyCopy"/>
              <w:spacing w:before="40" w:after="40"/>
            </w:pPr>
          </w:p>
        </w:tc>
        <w:tc>
          <w:tcPr>
            <w:tcW w:w="850" w:type="dxa"/>
            <w:shd w:val="clear" w:color="auto" w:fill="F2F2F2" w:themeFill="background1" w:themeFillShade="F2"/>
          </w:tcPr>
          <w:p w14:paraId="1EB40A04" w14:textId="77777777" w:rsidR="00793BB0" w:rsidRPr="0032498E" w:rsidRDefault="00793BB0" w:rsidP="001F0C5A">
            <w:pPr>
              <w:pStyle w:val="BodyCopy"/>
              <w:spacing w:before="40" w:after="40"/>
            </w:pPr>
          </w:p>
        </w:tc>
      </w:tr>
      <w:tr w:rsidR="00793BB0" w:rsidRPr="0032498E" w14:paraId="75F5AC37" w14:textId="77777777" w:rsidTr="0023217C">
        <w:tc>
          <w:tcPr>
            <w:tcW w:w="1276" w:type="dxa"/>
            <w:vMerge/>
            <w:shd w:val="clear" w:color="auto" w:fill="F2F2F2" w:themeFill="background1" w:themeFillShade="F2"/>
            <w:hideMark/>
          </w:tcPr>
          <w:p w14:paraId="6495176F"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6B0E64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B7FDDCF"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436D0CC4"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498F8861"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226FCE87" w14:textId="77777777" w:rsidR="00793BB0" w:rsidRPr="0023217C" w:rsidRDefault="00793BB0" w:rsidP="001F0C5A">
            <w:pPr>
              <w:pStyle w:val="BodyCopy"/>
              <w:spacing w:before="40" w:after="40"/>
              <w:rPr>
                <w:b/>
              </w:rPr>
            </w:pPr>
            <w:r w:rsidRPr="0023217C">
              <w:rPr>
                <w:b/>
              </w:rPr>
              <w:t>59</w:t>
            </w:r>
          </w:p>
        </w:tc>
        <w:tc>
          <w:tcPr>
            <w:tcW w:w="1276" w:type="dxa"/>
            <w:shd w:val="clear" w:color="auto" w:fill="D9D9D9" w:themeFill="background1" w:themeFillShade="D9"/>
            <w:hideMark/>
          </w:tcPr>
          <w:p w14:paraId="3652C9FD" w14:textId="77777777" w:rsidR="00793BB0" w:rsidRPr="0023217C" w:rsidRDefault="00793BB0" w:rsidP="001F0C5A">
            <w:pPr>
              <w:pStyle w:val="BodyCopy"/>
              <w:spacing w:before="40" w:after="40"/>
              <w:rPr>
                <w:b/>
              </w:rPr>
            </w:pPr>
            <w:r w:rsidRPr="0023217C">
              <w:rPr>
                <w:b/>
              </w:rPr>
              <w:t>44</w:t>
            </w:r>
          </w:p>
        </w:tc>
        <w:tc>
          <w:tcPr>
            <w:tcW w:w="1276" w:type="dxa"/>
            <w:shd w:val="clear" w:color="auto" w:fill="D9D9D9" w:themeFill="background1" w:themeFillShade="D9"/>
            <w:hideMark/>
          </w:tcPr>
          <w:p w14:paraId="211BCA8D" w14:textId="77777777" w:rsidR="00793BB0" w:rsidRPr="0023217C" w:rsidRDefault="00793BB0" w:rsidP="001F0C5A">
            <w:pPr>
              <w:pStyle w:val="BodyCopy"/>
              <w:spacing w:before="40" w:after="40"/>
              <w:rPr>
                <w:b/>
              </w:rPr>
            </w:pPr>
            <w:r w:rsidRPr="0023217C">
              <w:rPr>
                <w:b/>
              </w:rPr>
              <w:t>11</w:t>
            </w:r>
          </w:p>
        </w:tc>
        <w:tc>
          <w:tcPr>
            <w:tcW w:w="1276" w:type="dxa"/>
            <w:shd w:val="clear" w:color="auto" w:fill="D9D9D9" w:themeFill="background1" w:themeFillShade="D9"/>
            <w:hideMark/>
          </w:tcPr>
          <w:p w14:paraId="42363C51" w14:textId="77777777" w:rsidR="00793BB0" w:rsidRPr="0023217C" w:rsidRDefault="00793BB0" w:rsidP="001F0C5A">
            <w:pPr>
              <w:pStyle w:val="BodyCopy"/>
              <w:spacing w:before="40" w:after="40"/>
              <w:rPr>
                <w:b/>
              </w:rPr>
            </w:pPr>
            <w:r w:rsidRPr="0023217C">
              <w:rPr>
                <w:b/>
              </w:rPr>
              <w:t>3</w:t>
            </w:r>
          </w:p>
        </w:tc>
        <w:tc>
          <w:tcPr>
            <w:tcW w:w="850" w:type="dxa"/>
            <w:shd w:val="clear" w:color="auto" w:fill="D9D9D9" w:themeFill="background1" w:themeFillShade="D9"/>
            <w:hideMark/>
          </w:tcPr>
          <w:p w14:paraId="35B4D900" w14:textId="77777777" w:rsidR="00793BB0" w:rsidRPr="0023217C" w:rsidRDefault="00793BB0" w:rsidP="001F0C5A">
            <w:pPr>
              <w:pStyle w:val="BodyCopy"/>
              <w:spacing w:before="40" w:after="40"/>
              <w:rPr>
                <w:b/>
              </w:rPr>
            </w:pPr>
            <w:r w:rsidRPr="0023217C">
              <w:rPr>
                <w:b/>
              </w:rPr>
              <w:t>2</w:t>
            </w:r>
          </w:p>
        </w:tc>
      </w:tr>
      <w:tr w:rsidR="00793BB0" w:rsidRPr="0032498E" w14:paraId="32757198" w14:textId="77777777" w:rsidTr="00835675">
        <w:tc>
          <w:tcPr>
            <w:tcW w:w="1276" w:type="dxa"/>
            <w:vMerge/>
            <w:shd w:val="clear" w:color="auto" w:fill="F2F2F2" w:themeFill="background1" w:themeFillShade="F2"/>
            <w:hideMark/>
          </w:tcPr>
          <w:p w14:paraId="6CDCA44D" w14:textId="77777777" w:rsidR="00793BB0" w:rsidRPr="0032498E" w:rsidRDefault="00793BB0" w:rsidP="001F0C5A">
            <w:pPr>
              <w:pStyle w:val="BodyCopy"/>
              <w:spacing w:before="40" w:after="40"/>
            </w:pPr>
          </w:p>
        </w:tc>
        <w:tc>
          <w:tcPr>
            <w:tcW w:w="1276" w:type="dxa"/>
            <w:vMerge w:val="restart"/>
            <w:shd w:val="clear" w:color="auto" w:fill="F2F2F2" w:themeFill="background1" w:themeFillShade="F2"/>
            <w:hideMark/>
          </w:tcPr>
          <w:p w14:paraId="67981495" w14:textId="77777777" w:rsidR="00793BB0" w:rsidRPr="0032498E" w:rsidRDefault="00793BB0" w:rsidP="001F0C5A">
            <w:pPr>
              <w:pStyle w:val="BodyCopy"/>
              <w:spacing w:before="40" w:after="40"/>
            </w:pPr>
            <w:r w:rsidRPr="0032498E">
              <w:t>Vietnam National University - HCMC</w:t>
            </w:r>
          </w:p>
        </w:tc>
        <w:tc>
          <w:tcPr>
            <w:tcW w:w="709" w:type="dxa"/>
            <w:shd w:val="clear" w:color="auto" w:fill="F2F2F2" w:themeFill="background1" w:themeFillShade="F2"/>
            <w:hideMark/>
          </w:tcPr>
          <w:p w14:paraId="505A86A6" w14:textId="77777777" w:rsidR="00793BB0" w:rsidRPr="0032498E" w:rsidRDefault="00793BB0" w:rsidP="001F0C5A">
            <w:pPr>
              <w:pStyle w:val="BodyCopy"/>
              <w:spacing w:before="40" w:after="40"/>
            </w:pPr>
            <w:r>
              <w:t>129</w:t>
            </w:r>
          </w:p>
        </w:tc>
        <w:tc>
          <w:tcPr>
            <w:tcW w:w="992" w:type="dxa"/>
            <w:shd w:val="clear" w:color="auto" w:fill="F2F2F2" w:themeFill="background1" w:themeFillShade="F2"/>
            <w:hideMark/>
          </w:tcPr>
          <w:p w14:paraId="3BEC6512"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76EE4A6A" w14:textId="77777777" w:rsidR="00793BB0" w:rsidRPr="0032498E" w:rsidRDefault="00793BB0" w:rsidP="001F0C5A">
            <w:pPr>
              <w:pStyle w:val="BodyCopy"/>
              <w:spacing w:before="40" w:after="40"/>
            </w:pPr>
            <w:r w:rsidRPr="0032498E">
              <w:t xml:space="preserve">College of Technology, </w:t>
            </w:r>
            <w:r>
              <w:t>VNU</w:t>
            </w:r>
            <w:r w:rsidRPr="0032498E">
              <w:t xml:space="preserve"> HCMC</w:t>
            </w:r>
          </w:p>
        </w:tc>
        <w:tc>
          <w:tcPr>
            <w:tcW w:w="1417" w:type="dxa"/>
            <w:shd w:val="clear" w:color="auto" w:fill="F2F2F2" w:themeFill="background1" w:themeFillShade="F2"/>
            <w:hideMark/>
          </w:tcPr>
          <w:p w14:paraId="2EA9AD69" w14:textId="77777777" w:rsidR="00793BB0" w:rsidRPr="0032498E" w:rsidRDefault="00793BB0" w:rsidP="001F0C5A">
            <w:pPr>
              <w:pStyle w:val="BodyCopy"/>
              <w:spacing w:before="40" w:after="40"/>
            </w:pPr>
            <w:r w:rsidRPr="0032498E">
              <w:t>9</w:t>
            </w:r>
          </w:p>
        </w:tc>
        <w:tc>
          <w:tcPr>
            <w:tcW w:w="1276" w:type="dxa"/>
            <w:shd w:val="clear" w:color="auto" w:fill="F2F2F2" w:themeFill="background1" w:themeFillShade="F2"/>
            <w:hideMark/>
          </w:tcPr>
          <w:p w14:paraId="3E6E5403" w14:textId="77777777" w:rsidR="00793BB0" w:rsidRPr="0032498E" w:rsidRDefault="00793BB0" w:rsidP="001F0C5A">
            <w:pPr>
              <w:pStyle w:val="BodyCopy"/>
              <w:spacing w:before="40" w:after="40"/>
            </w:pPr>
            <w:r w:rsidRPr="0032498E">
              <w:t>7</w:t>
            </w:r>
          </w:p>
        </w:tc>
        <w:tc>
          <w:tcPr>
            <w:tcW w:w="1276" w:type="dxa"/>
            <w:shd w:val="clear" w:color="auto" w:fill="F2F2F2" w:themeFill="background1" w:themeFillShade="F2"/>
            <w:hideMark/>
          </w:tcPr>
          <w:p w14:paraId="2999B9C7"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978D419"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B6D7D86" w14:textId="77777777" w:rsidR="00793BB0" w:rsidRPr="0032498E" w:rsidRDefault="00793BB0" w:rsidP="001F0C5A">
            <w:pPr>
              <w:pStyle w:val="BodyCopy"/>
              <w:spacing w:before="40" w:after="40"/>
            </w:pPr>
            <w:r w:rsidRPr="0032498E">
              <w:t> </w:t>
            </w:r>
          </w:p>
        </w:tc>
      </w:tr>
      <w:tr w:rsidR="00793BB0" w:rsidRPr="0032498E" w14:paraId="77E3EAED" w14:textId="77777777" w:rsidTr="00835675">
        <w:tc>
          <w:tcPr>
            <w:tcW w:w="1276" w:type="dxa"/>
            <w:vMerge/>
            <w:shd w:val="clear" w:color="auto" w:fill="F2F2F2" w:themeFill="background1" w:themeFillShade="F2"/>
            <w:hideMark/>
          </w:tcPr>
          <w:p w14:paraId="5E93AE0E"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289471F"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77A49A7" w14:textId="77777777" w:rsidR="00793BB0" w:rsidRPr="0032498E" w:rsidRDefault="00793BB0" w:rsidP="001F0C5A">
            <w:pPr>
              <w:pStyle w:val="BodyCopy"/>
              <w:spacing w:before="40" w:after="40"/>
            </w:pPr>
            <w:r>
              <w:t>130</w:t>
            </w:r>
          </w:p>
        </w:tc>
        <w:tc>
          <w:tcPr>
            <w:tcW w:w="992" w:type="dxa"/>
            <w:shd w:val="clear" w:color="auto" w:fill="F2F2F2" w:themeFill="background1" w:themeFillShade="F2"/>
            <w:hideMark/>
          </w:tcPr>
          <w:p w14:paraId="396859E5"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734D71F1" w14:textId="77777777" w:rsidR="00793BB0" w:rsidRPr="0032498E" w:rsidRDefault="00793BB0" w:rsidP="001F0C5A">
            <w:pPr>
              <w:pStyle w:val="BodyCopy"/>
              <w:spacing w:before="40" w:after="40"/>
            </w:pPr>
            <w:r w:rsidRPr="0032498E">
              <w:t xml:space="preserve">College of Economics and Law, </w:t>
            </w:r>
            <w:r>
              <w:t>VNU</w:t>
            </w:r>
            <w:r w:rsidRPr="0032498E">
              <w:t xml:space="preserve"> HCMC</w:t>
            </w:r>
          </w:p>
        </w:tc>
        <w:tc>
          <w:tcPr>
            <w:tcW w:w="1417" w:type="dxa"/>
            <w:shd w:val="clear" w:color="auto" w:fill="F2F2F2" w:themeFill="background1" w:themeFillShade="F2"/>
            <w:hideMark/>
          </w:tcPr>
          <w:p w14:paraId="7D191CE3"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477637DC" w14:textId="77777777" w:rsidR="00793BB0" w:rsidRPr="0032498E" w:rsidRDefault="00793BB0" w:rsidP="001F0C5A">
            <w:pPr>
              <w:pStyle w:val="BodyCopy"/>
              <w:spacing w:before="40" w:after="40"/>
            </w:pPr>
            <w:r w:rsidRPr="0032498E">
              <w:t>5</w:t>
            </w:r>
          </w:p>
        </w:tc>
        <w:tc>
          <w:tcPr>
            <w:tcW w:w="1276" w:type="dxa"/>
            <w:shd w:val="clear" w:color="auto" w:fill="F2F2F2" w:themeFill="background1" w:themeFillShade="F2"/>
            <w:hideMark/>
          </w:tcPr>
          <w:p w14:paraId="1D49D57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48E9783"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5D57444B" w14:textId="77777777" w:rsidR="00793BB0" w:rsidRPr="0032498E" w:rsidRDefault="00793BB0" w:rsidP="001F0C5A">
            <w:pPr>
              <w:pStyle w:val="BodyCopy"/>
              <w:spacing w:before="40" w:after="40"/>
            </w:pPr>
            <w:r w:rsidRPr="0032498E">
              <w:t> </w:t>
            </w:r>
          </w:p>
        </w:tc>
      </w:tr>
      <w:tr w:rsidR="00793BB0" w:rsidRPr="0032498E" w14:paraId="3CB04C6D" w14:textId="77777777" w:rsidTr="00835675">
        <w:tc>
          <w:tcPr>
            <w:tcW w:w="1276" w:type="dxa"/>
            <w:vMerge/>
            <w:shd w:val="clear" w:color="auto" w:fill="F2F2F2" w:themeFill="background1" w:themeFillShade="F2"/>
            <w:hideMark/>
          </w:tcPr>
          <w:p w14:paraId="7DB885B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AEE0AC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91F6928" w14:textId="77777777" w:rsidR="00793BB0" w:rsidRPr="0032498E" w:rsidRDefault="00793BB0" w:rsidP="001F0C5A">
            <w:pPr>
              <w:pStyle w:val="BodyCopy"/>
              <w:spacing w:before="40" w:after="40"/>
            </w:pPr>
            <w:r w:rsidRPr="0032498E">
              <w:t>13</w:t>
            </w:r>
            <w:r>
              <w:t>1</w:t>
            </w:r>
          </w:p>
        </w:tc>
        <w:tc>
          <w:tcPr>
            <w:tcW w:w="992" w:type="dxa"/>
            <w:shd w:val="clear" w:color="auto" w:fill="F2F2F2" w:themeFill="background1" w:themeFillShade="F2"/>
            <w:hideMark/>
          </w:tcPr>
          <w:p w14:paraId="1511CB3F"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66AEEDB3" w14:textId="77777777" w:rsidR="00793BB0" w:rsidRPr="0032498E" w:rsidRDefault="00793BB0" w:rsidP="001F0C5A">
            <w:pPr>
              <w:pStyle w:val="BodyCopy"/>
              <w:spacing w:before="40" w:after="40"/>
            </w:pPr>
            <w:r w:rsidRPr="0032498E">
              <w:t xml:space="preserve">College of Education, </w:t>
            </w:r>
            <w:r>
              <w:t>VNU</w:t>
            </w:r>
            <w:r w:rsidRPr="0032498E">
              <w:t xml:space="preserve"> HCMC</w:t>
            </w:r>
          </w:p>
        </w:tc>
        <w:tc>
          <w:tcPr>
            <w:tcW w:w="1417" w:type="dxa"/>
            <w:shd w:val="clear" w:color="auto" w:fill="F2F2F2" w:themeFill="background1" w:themeFillShade="F2"/>
            <w:hideMark/>
          </w:tcPr>
          <w:p w14:paraId="5FE1E69C"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7858CECD"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202906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76A71B2"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09988EF0" w14:textId="77777777" w:rsidR="00793BB0" w:rsidRPr="0032498E" w:rsidRDefault="00793BB0" w:rsidP="001F0C5A">
            <w:pPr>
              <w:pStyle w:val="BodyCopy"/>
              <w:spacing w:before="40" w:after="40"/>
            </w:pPr>
            <w:r w:rsidRPr="0032498E">
              <w:t> </w:t>
            </w:r>
          </w:p>
        </w:tc>
      </w:tr>
      <w:tr w:rsidR="00793BB0" w:rsidRPr="0032498E" w14:paraId="4F0806E7" w14:textId="77777777" w:rsidTr="00835675">
        <w:tc>
          <w:tcPr>
            <w:tcW w:w="1276" w:type="dxa"/>
            <w:vMerge/>
            <w:shd w:val="clear" w:color="auto" w:fill="F2F2F2" w:themeFill="background1" w:themeFillShade="F2"/>
            <w:hideMark/>
          </w:tcPr>
          <w:p w14:paraId="5270D720"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DF9C52F"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20E7EC2" w14:textId="77777777" w:rsidR="00793BB0" w:rsidRPr="0032498E" w:rsidRDefault="00793BB0" w:rsidP="001F0C5A">
            <w:pPr>
              <w:pStyle w:val="BodyCopy"/>
              <w:spacing w:before="40" w:after="40"/>
            </w:pPr>
            <w:r w:rsidRPr="0032498E">
              <w:t>13</w:t>
            </w:r>
            <w:r>
              <w:t>2</w:t>
            </w:r>
          </w:p>
        </w:tc>
        <w:tc>
          <w:tcPr>
            <w:tcW w:w="992" w:type="dxa"/>
            <w:shd w:val="clear" w:color="auto" w:fill="F2F2F2" w:themeFill="background1" w:themeFillShade="F2"/>
            <w:hideMark/>
          </w:tcPr>
          <w:p w14:paraId="0121946C" w14:textId="77777777" w:rsidR="00793BB0" w:rsidRPr="0032498E" w:rsidRDefault="00793BB0" w:rsidP="001F0C5A">
            <w:pPr>
              <w:pStyle w:val="BodyCopy"/>
              <w:spacing w:before="40" w:after="40"/>
            </w:pPr>
            <w:r w:rsidRPr="0032498E">
              <w:t>4</w:t>
            </w:r>
          </w:p>
        </w:tc>
        <w:tc>
          <w:tcPr>
            <w:tcW w:w="2551" w:type="dxa"/>
            <w:shd w:val="clear" w:color="auto" w:fill="F2F2F2" w:themeFill="background1" w:themeFillShade="F2"/>
            <w:hideMark/>
          </w:tcPr>
          <w:p w14:paraId="0047B2B5" w14:textId="77777777" w:rsidR="00793BB0" w:rsidRPr="0032498E" w:rsidRDefault="00793BB0" w:rsidP="001F0C5A">
            <w:pPr>
              <w:pStyle w:val="BodyCopy"/>
              <w:spacing w:before="40" w:after="40"/>
            </w:pPr>
            <w:r w:rsidRPr="0032498E">
              <w:t xml:space="preserve">College of Social Sciences and Humanities, </w:t>
            </w:r>
            <w:r>
              <w:t>VNU</w:t>
            </w:r>
            <w:r w:rsidRPr="0032498E">
              <w:t xml:space="preserve">  HCMC</w:t>
            </w:r>
          </w:p>
        </w:tc>
        <w:tc>
          <w:tcPr>
            <w:tcW w:w="1417" w:type="dxa"/>
            <w:shd w:val="clear" w:color="auto" w:fill="F2F2F2" w:themeFill="background1" w:themeFillShade="F2"/>
            <w:hideMark/>
          </w:tcPr>
          <w:p w14:paraId="599F6818"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53693D1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7595820"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9968305"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E2CFD8D" w14:textId="77777777" w:rsidR="00793BB0" w:rsidRPr="0032498E" w:rsidRDefault="00793BB0" w:rsidP="001F0C5A">
            <w:pPr>
              <w:pStyle w:val="BodyCopy"/>
              <w:spacing w:before="40" w:after="40"/>
            </w:pPr>
            <w:r w:rsidRPr="0032498E">
              <w:t> </w:t>
            </w:r>
          </w:p>
        </w:tc>
      </w:tr>
      <w:tr w:rsidR="00793BB0" w:rsidRPr="0032498E" w14:paraId="2F4D24F5" w14:textId="77777777" w:rsidTr="00835675">
        <w:tc>
          <w:tcPr>
            <w:tcW w:w="1276" w:type="dxa"/>
            <w:vMerge/>
            <w:shd w:val="clear" w:color="auto" w:fill="F2F2F2" w:themeFill="background1" w:themeFillShade="F2"/>
            <w:hideMark/>
          </w:tcPr>
          <w:p w14:paraId="01FDAF5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C3CC49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24EDE34" w14:textId="77777777" w:rsidR="00793BB0" w:rsidRPr="0032498E" w:rsidRDefault="00793BB0" w:rsidP="001F0C5A">
            <w:pPr>
              <w:pStyle w:val="BodyCopy"/>
              <w:spacing w:before="40" w:after="40"/>
            </w:pPr>
            <w:r w:rsidRPr="0032498E">
              <w:t>13</w:t>
            </w:r>
            <w:r>
              <w:t>3</w:t>
            </w:r>
          </w:p>
        </w:tc>
        <w:tc>
          <w:tcPr>
            <w:tcW w:w="992" w:type="dxa"/>
            <w:shd w:val="clear" w:color="auto" w:fill="F2F2F2" w:themeFill="background1" w:themeFillShade="F2"/>
            <w:hideMark/>
          </w:tcPr>
          <w:p w14:paraId="66AF3958" w14:textId="77777777" w:rsidR="00793BB0" w:rsidRPr="0032498E" w:rsidRDefault="00793BB0" w:rsidP="001F0C5A">
            <w:pPr>
              <w:pStyle w:val="BodyCopy"/>
              <w:spacing w:before="40" w:after="40"/>
            </w:pPr>
            <w:r w:rsidRPr="0032498E">
              <w:t>5</w:t>
            </w:r>
          </w:p>
        </w:tc>
        <w:tc>
          <w:tcPr>
            <w:tcW w:w="2551" w:type="dxa"/>
            <w:shd w:val="clear" w:color="auto" w:fill="F2F2F2" w:themeFill="background1" w:themeFillShade="F2"/>
            <w:hideMark/>
          </w:tcPr>
          <w:p w14:paraId="6B37D79B" w14:textId="77777777" w:rsidR="00793BB0" w:rsidRPr="0032498E" w:rsidRDefault="00793BB0" w:rsidP="001F0C5A">
            <w:pPr>
              <w:pStyle w:val="BodyCopy"/>
              <w:spacing w:before="40" w:after="40"/>
            </w:pPr>
            <w:r w:rsidRPr="0032498E">
              <w:t xml:space="preserve">College of Technology, </w:t>
            </w:r>
            <w:r>
              <w:t>VNU</w:t>
            </w:r>
            <w:r w:rsidRPr="0032498E">
              <w:t xml:space="preserve"> HCM</w:t>
            </w:r>
            <w:r>
              <w:t>C</w:t>
            </w:r>
          </w:p>
        </w:tc>
        <w:tc>
          <w:tcPr>
            <w:tcW w:w="1417" w:type="dxa"/>
            <w:shd w:val="clear" w:color="auto" w:fill="F2F2F2" w:themeFill="background1" w:themeFillShade="F2"/>
            <w:hideMark/>
          </w:tcPr>
          <w:p w14:paraId="58575210"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28F41A4A"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37A140A1"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0393FB9"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F4E70E0" w14:textId="77777777" w:rsidR="00793BB0" w:rsidRPr="0032498E" w:rsidRDefault="00793BB0" w:rsidP="001F0C5A">
            <w:pPr>
              <w:pStyle w:val="BodyCopy"/>
              <w:spacing w:before="40" w:after="40"/>
            </w:pPr>
            <w:r w:rsidRPr="0032498E">
              <w:t> </w:t>
            </w:r>
          </w:p>
        </w:tc>
      </w:tr>
      <w:tr w:rsidR="00793BB0" w:rsidRPr="0032498E" w14:paraId="62E68B8D" w14:textId="77777777" w:rsidTr="00835675">
        <w:tc>
          <w:tcPr>
            <w:tcW w:w="1276" w:type="dxa"/>
            <w:vMerge/>
            <w:shd w:val="clear" w:color="auto" w:fill="F2F2F2" w:themeFill="background1" w:themeFillShade="F2"/>
            <w:hideMark/>
          </w:tcPr>
          <w:p w14:paraId="3D8F8DE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7442BB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D4DDFED" w14:textId="77777777" w:rsidR="00793BB0" w:rsidRPr="0032498E" w:rsidRDefault="00793BB0" w:rsidP="001F0C5A">
            <w:pPr>
              <w:pStyle w:val="BodyCopy"/>
              <w:spacing w:before="40" w:after="40"/>
            </w:pPr>
            <w:r w:rsidRPr="0032498E">
              <w:t>13</w:t>
            </w:r>
            <w:r>
              <w:t>4</w:t>
            </w:r>
          </w:p>
        </w:tc>
        <w:tc>
          <w:tcPr>
            <w:tcW w:w="992" w:type="dxa"/>
            <w:shd w:val="clear" w:color="auto" w:fill="F2F2F2" w:themeFill="background1" w:themeFillShade="F2"/>
            <w:hideMark/>
          </w:tcPr>
          <w:p w14:paraId="4F9455C6" w14:textId="77777777" w:rsidR="00793BB0" w:rsidRPr="0032498E" w:rsidRDefault="00793BB0" w:rsidP="001F0C5A">
            <w:pPr>
              <w:pStyle w:val="BodyCopy"/>
              <w:spacing w:before="40" w:after="40"/>
            </w:pPr>
            <w:r w:rsidRPr="0032498E">
              <w:t>6</w:t>
            </w:r>
          </w:p>
        </w:tc>
        <w:tc>
          <w:tcPr>
            <w:tcW w:w="2551" w:type="dxa"/>
            <w:shd w:val="clear" w:color="auto" w:fill="F2F2F2" w:themeFill="background1" w:themeFillShade="F2"/>
            <w:hideMark/>
          </w:tcPr>
          <w:p w14:paraId="08AB5C22" w14:textId="77777777" w:rsidR="00793BB0" w:rsidRPr="0032498E" w:rsidRDefault="00793BB0" w:rsidP="001F0C5A">
            <w:pPr>
              <w:pStyle w:val="BodyCopy"/>
              <w:spacing w:before="40" w:after="40"/>
            </w:pPr>
            <w:r w:rsidRPr="0032498E">
              <w:t xml:space="preserve">College of Science, </w:t>
            </w:r>
            <w:r>
              <w:t xml:space="preserve">VNU </w:t>
            </w:r>
            <w:r w:rsidRPr="0032498E">
              <w:t>HCMC</w:t>
            </w:r>
          </w:p>
        </w:tc>
        <w:tc>
          <w:tcPr>
            <w:tcW w:w="1417" w:type="dxa"/>
            <w:shd w:val="clear" w:color="auto" w:fill="F2F2F2" w:themeFill="background1" w:themeFillShade="F2"/>
            <w:hideMark/>
          </w:tcPr>
          <w:p w14:paraId="30FA379B"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A33F21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5DAA8A9"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0850222"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9AFA8AA" w14:textId="77777777" w:rsidR="00793BB0" w:rsidRPr="0032498E" w:rsidRDefault="00793BB0" w:rsidP="001F0C5A">
            <w:pPr>
              <w:pStyle w:val="BodyCopy"/>
              <w:spacing w:before="40" w:after="40"/>
            </w:pPr>
            <w:r w:rsidRPr="0032498E">
              <w:t> </w:t>
            </w:r>
          </w:p>
        </w:tc>
      </w:tr>
      <w:tr w:rsidR="00793BB0" w:rsidRPr="0032498E" w14:paraId="66EC399D" w14:textId="77777777" w:rsidTr="0023217C">
        <w:tc>
          <w:tcPr>
            <w:tcW w:w="1276" w:type="dxa"/>
            <w:vMerge/>
            <w:shd w:val="clear" w:color="auto" w:fill="F2F2F2" w:themeFill="background1" w:themeFillShade="F2"/>
            <w:hideMark/>
          </w:tcPr>
          <w:p w14:paraId="41847B8F"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28506E7"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4667941"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3A4661F8"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39293924"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7D81EFF1" w14:textId="77777777" w:rsidR="00793BB0" w:rsidRPr="0023217C" w:rsidRDefault="00793BB0" w:rsidP="001F0C5A">
            <w:pPr>
              <w:pStyle w:val="BodyCopy"/>
              <w:spacing w:before="40" w:after="40"/>
              <w:rPr>
                <w:b/>
              </w:rPr>
            </w:pPr>
            <w:r w:rsidRPr="0023217C">
              <w:rPr>
                <w:b/>
              </w:rPr>
              <w:t>25</w:t>
            </w:r>
          </w:p>
        </w:tc>
        <w:tc>
          <w:tcPr>
            <w:tcW w:w="1276" w:type="dxa"/>
            <w:shd w:val="clear" w:color="auto" w:fill="D9D9D9" w:themeFill="background1" w:themeFillShade="D9"/>
            <w:hideMark/>
          </w:tcPr>
          <w:p w14:paraId="7CDEF6E5" w14:textId="77777777" w:rsidR="00793BB0" w:rsidRPr="0023217C" w:rsidRDefault="00793BB0" w:rsidP="001F0C5A">
            <w:pPr>
              <w:pStyle w:val="BodyCopy"/>
              <w:spacing w:before="40" w:after="40"/>
              <w:rPr>
                <w:b/>
              </w:rPr>
            </w:pPr>
            <w:r w:rsidRPr="0023217C">
              <w:rPr>
                <w:b/>
              </w:rPr>
              <w:t>17</w:t>
            </w:r>
          </w:p>
        </w:tc>
        <w:tc>
          <w:tcPr>
            <w:tcW w:w="1276" w:type="dxa"/>
            <w:shd w:val="clear" w:color="auto" w:fill="D9D9D9" w:themeFill="background1" w:themeFillShade="D9"/>
            <w:hideMark/>
          </w:tcPr>
          <w:p w14:paraId="10B2A342" w14:textId="77777777" w:rsidR="00793BB0" w:rsidRPr="0023217C" w:rsidRDefault="00793BB0" w:rsidP="001F0C5A">
            <w:pPr>
              <w:pStyle w:val="BodyCopy"/>
              <w:spacing w:before="40" w:after="40"/>
              <w:rPr>
                <w:b/>
              </w:rPr>
            </w:pPr>
            <w:r w:rsidRPr="0023217C">
              <w:rPr>
                <w:b/>
              </w:rPr>
              <w:t>4</w:t>
            </w:r>
          </w:p>
        </w:tc>
        <w:tc>
          <w:tcPr>
            <w:tcW w:w="1276" w:type="dxa"/>
            <w:shd w:val="clear" w:color="auto" w:fill="D9D9D9" w:themeFill="background1" w:themeFillShade="D9"/>
            <w:hideMark/>
          </w:tcPr>
          <w:p w14:paraId="302DDC64" w14:textId="77777777" w:rsidR="00793BB0" w:rsidRPr="0023217C" w:rsidRDefault="00793BB0" w:rsidP="001F0C5A">
            <w:pPr>
              <w:pStyle w:val="BodyCopy"/>
              <w:spacing w:before="40" w:after="40"/>
              <w:rPr>
                <w:b/>
              </w:rPr>
            </w:pPr>
            <w:r w:rsidRPr="0023217C">
              <w:rPr>
                <w:b/>
              </w:rPr>
              <w:t>2</w:t>
            </w:r>
          </w:p>
        </w:tc>
        <w:tc>
          <w:tcPr>
            <w:tcW w:w="850" w:type="dxa"/>
            <w:shd w:val="clear" w:color="auto" w:fill="D9D9D9" w:themeFill="background1" w:themeFillShade="D9"/>
            <w:hideMark/>
          </w:tcPr>
          <w:p w14:paraId="6A6CB1C1" w14:textId="77777777" w:rsidR="00793BB0" w:rsidRPr="0023217C" w:rsidRDefault="00793BB0" w:rsidP="001F0C5A">
            <w:pPr>
              <w:pStyle w:val="BodyCopy"/>
              <w:spacing w:before="40" w:after="40"/>
              <w:rPr>
                <w:b/>
              </w:rPr>
            </w:pPr>
            <w:r w:rsidRPr="0023217C">
              <w:rPr>
                <w:b/>
              </w:rPr>
              <w:t> </w:t>
            </w:r>
          </w:p>
        </w:tc>
      </w:tr>
      <w:tr w:rsidR="00793BB0" w:rsidRPr="0032498E" w14:paraId="19E00FC3" w14:textId="77777777" w:rsidTr="0023217C">
        <w:tc>
          <w:tcPr>
            <w:tcW w:w="1276" w:type="dxa"/>
            <w:vMerge/>
            <w:shd w:val="clear" w:color="auto" w:fill="F2F2F2" w:themeFill="background1" w:themeFillShade="F2"/>
            <w:hideMark/>
          </w:tcPr>
          <w:p w14:paraId="0F6B2995" w14:textId="77777777" w:rsidR="00793BB0" w:rsidRPr="0032498E" w:rsidRDefault="00793BB0" w:rsidP="001F0C5A">
            <w:pPr>
              <w:pStyle w:val="BodyCopy"/>
              <w:spacing w:before="40" w:after="40"/>
            </w:pPr>
          </w:p>
        </w:tc>
        <w:tc>
          <w:tcPr>
            <w:tcW w:w="5528" w:type="dxa"/>
            <w:gridSpan w:val="4"/>
            <w:shd w:val="clear" w:color="auto" w:fill="D9D9D9" w:themeFill="background1" w:themeFillShade="D9"/>
            <w:hideMark/>
          </w:tcPr>
          <w:p w14:paraId="1D270209"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7C85E2FD" w14:textId="77777777" w:rsidR="00793BB0" w:rsidRPr="0023217C" w:rsidRDefault="00793BB0" w:rsidP="001F0C5A">
            <w:pPr>
              <w:pStyle w:val="BodyCopy"/>
              <w:spacing w:before="40" w:after="40"/>
              <w:rPr>
                <w:b/>
              </w:rPr>
            </w:pPr>
            <w:r w:rsidRPr="0023217C">
              <w:rPr>
                <w:b/>
              </w:rPr>
              <w:t>84</w:t>
            </w:r>
          </w:p>
        </w:tc>
        <w:tc>
          <w:tcPr>
            <w:tcW w:w="1276" w:type="dxa"/>
            <w:shd w:val="clear" w:color="auto" w:fill="D9D9D9" w:themeFill="background1" w:themeFillShade="D9"/>
            <w:hideMark/>
          </w:tcPr>
          <w:p w14:paraId="37620E4E" w14:textId="77777777" w:rsidR="00793BB0" w:rsidRPr="0023217C" w:rsidRDefault="00793BB0" w:rsidP="001F0C5A">
            <w:pPr>
              <w:pStyle w:val="BodyCopy"/>
              <w:spacing w:before="40" w:after="40"/>
              <w:rPr>
                <w:b/>
              </w:rPr>
            </w:pPr>
            <w:r w:rsidRPr="0023217C">
              <w:rPr>
                <w:b/>
              </w:rPr>
              <w:t>61</w:t>
            </w:r>
          </w:p>
        </w:tc>
        <w:tc>
          <w:tcPr>
            <w:tcW w:w="1276" w:type="dxa"/>
            <w:shd w:val="clear" w:color="auto" w:fill="D9D9D9" w:themeFill="background1" w:themeFillShade="D9"/>
            <w:hideMark/>
          </w:tcPr>
          <w:p w14:paraId="47CB8CB2" w14:textId="77777777" w:rsidR="00793BB0" w:rsidRPr="0023217C" w:rsidRDefault="00793BB0" w:rsidP="001F0C5A">
            <w:pPr>
              <w:pStyle w:val="BodyCopy"/>
              <w:spacing w:before="40" w:after="40"/>
              <w:rPr>
                <w:b/>
              </w:rPr>
            </w:pPr>
            <w:r w:rsidRPr="0023217C">
              <w:rPr>
                <w:b/>
              </w:rPr>
              <w:t>15</w:t>
            </w:r>
          </w:p>
        </w:tc>
        <w:tc>
          <w:tcPr>
            <w:tcW w:w="1276" w:type="dxa"/>
            <w:shd w:val="clear" w:color="auto" w:fill="D9D9D9" w:themeFill="background1" w:themeFillShade="D9"/>
            <w:hideMark/>
          </w:tcPr>
          <w:p w14:paraId="66E151A4" w14:textId="77777777" w:rsidR="00793BB0" w:rsidRPr="0023217C" w:rsidRDefault="00793BB0" w:rsidP="001F0C5A">
            <w:pPr>
              <w:pStyle w:val="BodyCopy"/>
              <w:spacing w:before="40" w:after="40"/>
              <w:rPr>
                <w:b/>
              </w:rPr>
            </w:pPr>
            <w:r w:rsidRPr="0023217C">
              <w:rPr>
                <w:b/>
              </w:rPr>
              <w:t>5</w:t>
            </w:r>
          </w:p>
        </w:tc>
        <w:tc>
          <w:tcPr>
            <w:tcW w:w="850" w:type="dxa"/>
            <w:shd w:val="clear" w:color="auto" w:fill="D9D9D9" w:themeFill="background1" w:themeFillShade="D9"/>
            <w:hideMark/>
          </w:tcPr>
          <w:p w14:paraId="6D05FDA2" w14:textId="77777777" w:rsidR="00793BB0" w:rsidRPr="0023217C" w:rsidRDefault="00793BB0" w:rsidP="001F0C5A">
            <w:pPr>
              <w:pStyle w:val="BodyCopy"/>
              <w:spacing w:before="40" w:after="40"/>
              <w:rPr>
                <w:b/>
              </w:rPr>
            </w:pPr>
            <w:r w:rsidRPr="0023217C">
              <w:rPr>
                <w:b/>
              </w:rPr>
              <w:t>2</w:t>
            </w:r>
          </w:p>
        </w:tc>
      </w:tr>
      <w:tr w:rsidR="00793BB0" w:rsidRPr="0032498E" w14:paraId="022647A3" w14:textId="77777777" w:rsidTr="002C0A40">
        <w:tc>
          <w:tcPr>
            <w:tcW w:w="1276" w:type="dxa"/>
            <w:vMerge w:val="restart"/>
            <w:shd w:val="clear" w:color="auto" w:fill="F2F2F2" w:themeFill="background1" w:themeFillShade="F2"/>
            <w:hideMark/>
          </w:tcPr>
          <w:p w14:paraId="43C9727F" w14:textId="77777777" w:rsidR="00793BB0" w:rsidRPr="0032498E" w:rsidRDefault="00793BB0" w:rsidP="001F0C5A">
            <w:pPr>
              <w:pStyle w:val="BodyCopy"/>
              <w:spacing w:before="40" w:after="40"/>
            </w:pPr>
            <w:r w:rsidRPr="0032498E">
              <w:t> </w:t>
            </w:r>
            <w:r w:rsidR="002C0A40">
              <w:t>Thai Nguyen</w:t>
            </w:r>
          </w:p>
        </w:tc>
        <w:tc>
          <w:tcPr>
            <w:tcW w:w="1276" w:type="dxa"/>
            <w:vMerge w:val="restart"/>
            <w:shd w:val="clear" w:color="auto" w:fill="F2F2F2" w:themeFill="background1" w:themeFillShade="F2"/>
            <w:hideMark/>
          </w:tcPr>
          <w:p w14:paraId="223A56FE" w14:textId="77777777" w:rsidR="00793BB0" w:rsidRPr="0032498E" w:rsidRDefault="002C0A40" w:rsidP="001F0C5A">
            <w:pPr>
              <w:pStyle w:val="BodyCopy"/>
              <w:spacing w:before="40" w:after="40"/>
            </w:pPr>
            <w:r>
              <w:t>Other universities</w:t>
            </w:r>
          </w:p>
        </w:tc>
        <w:tc>
          <w:tcPr>
            <w:tcW w:w="709" w:type="dxa"/>
            <w:shd w:val="clear" w:color="auto" w:fill="F2F2F2" w:themeFill="background1" w:themeFillShade="F2"/>
            <w:hideMark/>
          </w:tcPr>
          <w:p w14:paraId="3328147B" w14:textId="77777777" w:rsidR="00793BB0" w:rsidRPr="0032498E" w:rsidRDefault="00793BB0" w:rsidP="001F0C5A">
            <w:pPr>
              <w:pStyle w:val="BodyCopy"/>
              <w:spacing w:before="40" w:after="40"/>
            </w:pPr>
            <w:r w:rsidRPr="0032498E">
              <w:t>13</w:t>
            </w:r>
            <w:r>
              <w:t>5</w:t>
            </w:r>
          </w:p>
        </w:tc>
        <w:tc>
          <w:tcPr>
            <w:tcW w:w="992" w:type="dxa"/>
            <w:shd w:val="clear" w:color="auto" w:fill="F2F2F2" w:themeFill="background1" w:themeFillShade="F2"/>
            <w:hideMark/>
          </w:tcPr>
          <w:p w14:paraId="23A69418"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488C154A" w14:textId="77777777" w:rsidR="00793BB0" w:rsidRPr="0032498E" w:rsidRDefault="00793BB0" w:rsidP="001F0C5A">
            <w:pPr>
              <w:pStyle w:val="BodyCopy"/>
              <w:spacing w:before="40" w:after="40"/>
            </w:pPr>
            <w:r w:rsidRPr="0032498E">
              <w:t>Viet Bac University</w:t>
            </w:r>
          </w:p>
        </w:tc>
        <w:tc>
          <w:tcPr>
            <w:tcW w:w="1417" w:type="dxa"/>
            <w:shd w:val="clear" w:color="auto" w:fill="F2F2F2" w:themeFill="background1" w:themeFillShade="F2"/>
            <w:hideMark/>
          </w:tcPr>
          <w:p w14:paraId="4119970B"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DC44EB3"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3F0BEA5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472ADA9C"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21170EE" w14:textId="77777777" w:rsidR="00793BB0" w:rsidRPr="0032498E" w:rsidRDefault="00793BB0" w:rsidP="001F0C5A">
            <w:pPr>
              <w:pStyle w:val="BodyCopy"/>
              <w:spacing w:before="40" w:after="40"/>
            </w:pPr>
            <w:r w:rsidRPr="0032498E">
              <w:t> </w:t>
            </w:r>
          </w:p>
        </w:tc>
      </w:tr>
      <w:tr w:rsidR="00793BB0" w:rsidRPr="0032498E" w14:paraId="1F27A179" w14:textId="77777777" w:rsidTr="00835675">
        <w:tc>
          <w:tcPr>
            <w:tcW w:w="1276" w:type="dxa"/>
            <w:vMerge/>
            <w:shd w:val="clear" w:color="auto" w:fill="F2F2F2" w:themeFill="background1" w:themeFillShade="F2"/>
            <w:hideMark/>
          </w:tcPr>
          <w:p w14:paraId="1196DE4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3DA2E1F"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428546C" w14:textId="77777777" w:rsidR="00793BB0" w:rsidRPr="0032498E" w:rsidRDefault="00793BB0" w:rsidP="001F0C5A">
            <w:pPr>
              <w:pStyle w:val="BodyCopy"/>
              <w:spacing w:before="40" w:after="40"/>
            </w:pPr>
            <w:r w:rsidRPr="0032498E">
              <w:t>13</w:t>
            </w:r>
            <w:r>
              <w:t>6</w:t>
            </w:r>
          </w:p>
        </w:tc>
        <w:tc>
          <w:tcPr>
            <w:tcW w:w="992" w:type="dxa"/>
            <w:shd w:val="clear" w:color="auto" w:fill="F2F2F2" w:themeFill="background1" w:themeFillShade="F2"/>
            <w:hideMark/>
          </w:tcPr>
          <w:p w14:paraId="5A3B820F"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37F95696" w14:textId="77777777" w:rsidR="00793BB0" w:rsidRPr="0032498E" w:rsidRDefault="00793BB0" w:rsidP="001F0C5A">
            <w:pPr>
              <w:pStyle w:val="BodyCopy"/>
              <w:spacing w:before="40" w:after="40"/>
            </w:pPr>
            <w:r w:rsidRPr="0032498E">
              <w:t xml:space="preserve">Thai </w:t>
            </w:r>
            <w:r>
              <w:t>N</w:t>
            </w:r>
            <w:r w:rsidRPr="0032498E">
              <w:t>guyen College of Technology and Economics</w:t>
            </w:r>
          </w:p>
        </w:tc>
        <w:tc>
          <w:tcPr>
            <w:tcW w:w="1417" w:type="dxa"/>
            <w:shd w:val="clear" w:color="auto" w:fill="F2F2F2" w:themeFill="background1" w:themeFillShade="F2"/>
            <w:hideMark/>
          </w:tcPr>
          <w:p w14:paraId="737B89D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564C72A"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639750A"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54BF83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0E7E524A" w14:textId="77777777" w:rsidR="00793BB0" w:rsidRPr="0032498E" w:rsidRDefault="00793BB0" w:rsidP="001F0C5A">
            <w:pPr>
              <w:pStyle w:val="BodyCopy"/>
              <w:spacing w:before="40" w:after="40"/>
            </w:pPr>
            <w:r w:rsidRPr="0032498E">
              <w:t> </w:t>
            </w:r>
          </w:p>
        </w:tc>
      </w:tr>
      <w:tr w:rsidR="00793BB0" w:rsidRPr="0032498E" w14:paraId="425EAF2B" w14:textId="77777777" w:rsidTr="0023217C">
        <w:tc>
          <w:tcPr>
            <w:tcW w:w="1276" w:type="dxa"/>
            <w:vMerge/>
            <w:shd w:val="clear" w:color="auto" w:fill="F2F2F2" w:themeFill="background1" w:themeFillShade="F2"/>
            <w:hideMark/>
          </w:tcPr>
          <w:p w14:paraId="4E6A6876"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633657F9"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6D9D4E2"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5DC8AB61"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76639ACD"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6636A042" w14:textId="77777777" w:rsidR="00793BB0" w:rsidRPr="0023217C" w:rsidRDefault="00793BB0" w:rsidP="001F0C5A">
            <w:pPr>
              <w:pStyle w:val="BodyCopy"/>
              <w:spacing w:before="40" w:after="40"/>
              <w:rPr>
                <w:b/>
              </w:rPr>
            </w:pPr>
            <w:r w:rsidRPr="0023217C">
              <w:rPr>
                <w:b/>
              </w:rPr>
              <w:t>2</w:t>
            </w:r>
          </w:p>
        </w:tc>
        <w:tc>
          <w:tcPr>
            <w:tcW w:w="1276" w:type="dxa"/>
            <w:shd w:val="clear" w:color="auto" w:fill="D9D9D9" w:themeFill="background1" w:themeFillShade="D9"/>
            <w:hideMark/>
          </w:tcPr>
          <w:p w14:paraId="58AEF27F" w14:textId="77777777" w:rsidR="00793BB0" w:rsidRPr="0023217C" w:rsidRDefault="00793BB0" w:rsidP="001F0C5A">
            <w:pPr>
              <w:pStyle w:val="BodyCopy"/>
              <w:spacing w:before="40" w:after="40"/>
              <w:rPr>
                <w:b/>
              </w:rPr>
            </w:pPr>
            <w:r w:rsidRPr="0023217C">
              <w:rPr>
                <w:b/>
              </w:rPr>
              <w:t>1</w:t>
            </w:r>
          </w:p>
        </w:tc>
        <w:tc>
          <w:tcPr>
            <w:tcW w:w="1276" w:type="dxa"/>
            <w:shd w:val="clear" w:color="auto" w:fill="D9D9D9" w:themeFill="background1" w:themeFillShade="D9"/>
            <w:hideMark/>
          </w:tcPr>
          <w:p w14:paraId="4A99C8E7" w14:textId="77777777" w:rsidR="00793BB0" w:rsidRPr="0023217C" w:rsidRDefault="00793BB0" w:rsidP="001F0C5A">
            <w:pPr>
              <w:pStyle w:val="BodyCopy"/>
              <w:spacing w:before="40" w:after="40"/>
              <w:rPr>
                <w:b/>
              </w:rPr>
            </w:pPr>
            <w:r w:rsidRPr="0023217C">
              <w:rPr>
                <w:b/>
              </w:rPr>
              <w:t>1</w:t>
            </w:r>
          </w:p>
        </w:tc>
        <w:tc>
          <w:tcPr>
            <w:tcW w:w="1276" w:type="dxa"/>
            <w:shd w:val="clear" w:color="auto" w:fill="D9D9D9" w:themeFill="background1" w:themeFillShade="D9"/>
            <w:hideMark/>
          </w:tcPr>
          <w:p w14:paraId="08BD2CCC" w14:textId="77777777" w:rsidR="00793BB0" w:rsidRPr="0023217C" w:rsidRDefault="00793BB0" w:rsidP="001F0C5A">
            <w:pPr>
              <w:pStyle w:val="BodyCopy"/>
              <w:spacing w:before="40" w:after="40"/>
              <w:rPr>
                <w:b/>
              </w:rPr>
            </w:pPr>
            <w:r w:rsidRPr="0023217C">
              <w:rPr>
                <w:b/>
              </w:rPr>
              <w:t> </w:t>
            </w:r>
          </w:p>
        </w:tc>
        <w:tc>
          <w:tcPr>
            <w:tcW w:w="850" w:type="dxa"/>
            <w:shd w:val="clear" w:color="auto" w:fill="D9D9D9" w:themeFill="background1" w:themeFillShade="D9"/>
            <w:hideMark/>
          </w:tcPr>
          <w:p w14:paraId="5C6C50A5" w14:textId="77777777" w:rsidR="00793BB0" w:rsidRPr="0023217C" w:rsidRDefault="00793BB0" w:rsidP="001F0C5A">
            <w:pPr>
              <w:pStyle w:val="BodyCopy"/>
              <w:spacing w:before="40" w:after="40"/>
              <w:rPr>
                <w:b/>
              </w:rPr>
            </w:pPr>
            <w:r w:rsidRPr="0023217C">
              <w:rPr>
                <w:b/>
              </w:rPr>
              <w:t> </w:t>
            </w:r>
          </w:p>
        </w:tc>
      </w:tr>
      <w:tr w:rsidR="00793BB0" w:rsidRPr="0032498E" w14:paraId="66C5262E" w14:textId="77777777" w:rsidTr="00835675">
        <w:tc>
          <w:tcPr>
            <w:tcW w:w="1276" w:type="dxa"/>
            <w:vMerge/>
            <w:shd w:val="clear" w:color="auto" w:fill="F2F2F2" w:themeFill="background1" w:themeFillShade="F2"/>
            <w:hideMark/>
          </w:tcPr>
          <w:p w14:paraId="4572EDAC" w14:textId="77777777" w:rsidR="00793BB0" w:rsidRPr="0032498E" w:rsidRDefault="00793BB0" w:rsidP="001F0C5A">
            <w:pPr>
              <w:pStyle w:val="BodyCopy"/>
              <w:spacing w:before="40" w:after="40"/>
            </w:pPr>
          </w:p>
        </w:tc>
        <w:tc>
          <w:tcPr>
            <w:tcW w:w="1276" w:type="dxa"/>
            <w:vMerge w:val="restart"/>
            <w:shd w:val="clear" w:color="auto" w:fill="F2F2F2" w:themeFill="background1" w:themeFillShade="F2"/>
            <w:hideMark/>
          </w:tcPr>
          <w:p w14:paraId="6514AC49" w14:textId="77777777" w:rsidR="00793BB0" w:rsidRPr="0032498E" w:rsidRDefault="00793BB0" w:rsidP="001F0C5A">
            <w:pPr>
              <w:pStyle w:val="BodyCopy"/>
              <w:spacing w:before="40" w:after="40"/>
            </w:pPr>
            <w:r w:rsidRPr="0032498E">
              <w:t>Thai Nguyen University</w:t>
            </w:r>
          </w:p>
        </w:tc>
        <w:tc>
          <w:tcPr>
            <w:tcW w:w="709" w:type="dxa"/>
            <w:shd w:val="clear" w:color="auto" w:fill="F2F2F2" w:themeFill="background1" w:themeFillShade="F2"/>
            <w:hideMark/>
          </w:tcPr>
          <w:p w14:paraId="65224D53" w14:textId="77777777" w:rsidR="00793BB0" w:rsidRPr="0032498E" w:rsidRDefault="00793BB0" w:rsidP="001F0C5A">
            <w:pPr>
              <w:pStyle w:val="BodyCopy"/>
              <w:spacing w:before="40" w:after="40"/>
            </w:pPr>
            <w:r w:rsidRPr="0032498E">
              <w:t>1</w:t>
            </w:r>
            <w:r>
              <w:t>37</w:t>
            </w:r>
          </w:p>
        </w:tc>
        <w:tc>
          <w:tcPr>
            <w:tcW w:w="992" w:type="dxa"/>
            <w:shd w:val="clear" w:color="auto" w:fill="F2F2F2" w:themeFill="background1" w:themeFillShade="F2"/>
            <w:hideMark/>
          </w:tcPr>
          <w:p w14:paraId="6FFD5D10"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65E82EF0" w14:textId="77777777" w:rsidR="00793BB0" w:rsidRPr="0032498E" w:rsidRDefault="00793BB0" w:rsidP="001F0C5A">
            <w:pPr>
              <w:pStyle w:val="BodyCopy"/>
              <w:spacing w:before="40" w:after="40"/>
            </w:pPr>
            <w:r w:rsidRPr="0032498E">
              <w:t>College of Economics and Business Administration, Thai Nguyen University</w:t>
            </w:r>
          </w:p>
        </w:tc>
        <w:tc>
          <w:tcPr>
            <w:tcW w:w="1417" w:type="dxa"/>
            <w:shd w:val="clear" w:color="auto" w:fill="F2F2F2" w:themeFill="background1" w:themeFillShade="F2"/>
            <w:hideMark/>
          </w:tcPr>
          <w:p w14:paraId="175D9E68"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7D92C0DD"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01FDCA43"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0451614"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56CB769" w14:textId="77777777" w:rsidR="00793BB0" w:rsidRPr="0032498E" w:rsidRDefault="00793BB0" w:rsidP="001F0C5A">
            <w:pPr>
              <w:pStyle w:val="BodyCopy"/>
              <w:spacing w:before="40" w:after="40"/>
            </w:pPr>
            <w:r w:rsidRPr="0032498E">
              <w:t> </w:t>
            </w:r>
          </w:p>
        </w:tc>
      </w:tr>
      <w:tr w:rsidR="00793BB0" w:rsidRPr="0032498E" w14:paraId="3A4AAAFD" w14:textId="77777777" w:rsidTr="00835675">
        <w:tc>
          <w:tcPr>
            <w:tcW w:w="1276" w:type="dxa"/>
            <w:vMerge/>
            <w:shd w:val="clear" w:color="auto" w:fill="F2F2F2" w:themeFill="background1" w:themeFillShade="F2"/>
            <w:hideMark/>
          </w:tcPr>
          <w:p w14:paraId="3456AA13"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BC75BF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A1EF981" w14:textId="77777777" w:rsidR="00793BB0" w:rsidRPr="0032498E" w:rsidRDefault="00793BB0" w:rsidP="001F0C5A">
            <w:pPr>
              <w:pStyle w:val="BodyCopy"/>
              <w:spacing w:before="40" w:after="40"/>
            </w:pPr>
            <w:r>
              <w:t>138</w:t>
            </w:r>
          </w:p>
        </w:tc>
        <w:tc>
          <w:tcPr>
            <w:tcW w:w="992" w:type="dxa"/>
            <w:shd w:val="clear" w:color="auto" w:fill="F2F2F2" w:themeFill="background1" w:themeFillShade="F2"/>
            <w:hideMark/>
          </w:tcPr>
          <w:p w14:paraId="01569253"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71382010" w14:textId="77777777" w:rsidR="00793BB0" w:rsidRPr="0032498E" w:rsidRDefault="00793BB0" w:rsidP="001F0C5A">
            <w:pPr>
              <w:pStyle w:val="BodyCopy"/>
              <w:spacing w:before="40" w:after="40"/>
            </w:pPr>
            <w:r w:rsidRPr="0032498E">
              <w:t xml:space="preserve">College of Agriculture and Forestry, Thai Nguyen </w:t>
            </w:r>
            <w:r w:rsidRPr="0032498E">
              <w:lastRenderedPageBreak/>
              <w:t>University</w:t>
            </w:r>
          </w:p>
        </w:tc>
        <w:tc>
          <w:tcPr>
            <w:tcW w:w="1417" w:type="dxa"/>
            <w:shd w:val="clear" w:color="auto" w:fill="F2F2F2" w:themeFill="background1" w:themeFillShade="F2"/>
            <w:hideMark/>
          </w:tcPr>
          <w:p w14:paraId="11330293" w14:textId="77777777" w:rsidR="00793BB0" w:rsidRPr="0032498E" w:rsidRDefault="00793BB0" w:rsidP="001F0C5A">
            <w:pPr>
              <w:pStyle w:val="BodyCopy"/>
              <w:spacing w:before="40" w:after="40"/>
            </w:pPr>
            <w:r w:rsidRPr="0032498E">
              <w:lastRenderedPageBreak/>
              <w:t>5</w:t>
            </w:r>
          </w:p>
        </w:tc>
        <w:tc>
          <w:tcPr>
            <w:tcW w:w="1276" w:type="dxa"/>
            <w:shd w:val="clear" w:color="auto" w:fill="F2F2F2" w:themeFill="background1" w:themeFillShade="F2"/>
            <w:hideMark/>
          </w:tcPr>
          <w:p w14:paraId="6CF66AAF"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4467BF00"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5B172D8D"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233B7029" w14:textId="77777777" w:rsidR="00793BB0" w:rsidRPr="0032498E" w:rsidRDefault="00793BB0" w:rsidP="001F0C5A">
            <w:pPr>
              <w:pStyle w:val="BodyCopy"/>
              <w:spacing w:before="40" w:after="40"/>
            </w:pPr>
            <w:r w:rsidRPr="0032498E">
              <w:t> </w:t>
            </w:r>
          </w:p>
        </w:tc>
      </w:tr>
      <w:tr w:rsidR="00793BB0" w:rsidRPr="0032498E" w14:paraId="65D89B3B" w14:textId="77777777" w:rsidTr="00835675">
        <w:tc>
          <w:tcPr>
            <w:tcW w:w="1276" w:type="dxa"/>
            <w:vMerge/>
            <w:shd w:val="clear" w:color="auto" w:fill="F2F2F2" w:themeFill="background1" w:themeFillShade="F2"/>
            <w:hideMark/>
          </w:tcPr>
          <w:p w14:paraId="5D8E7A6F"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DFBDBF3"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0231DB23" w14:textId="77777777" w:rsidR="00793BB0" w:rsidRPr="0032498E" w:rsidRDefault="00793BB0" w:rsidP="001F0C5A">
            <w:pPr>
              <w:pStyle w:val="BodyCopy"/>
              <w:spacing w:before="40" w:after="40"/>
            </w:pPr>
            <w:r>
              <w:t>139</w:t>
            </w:r>
          </w:p>
        </w:tc>
        <w:tc>
          <w:tcPr>
            <w:tcW w:w="992" w:type="dxa"/>
            <w:shd w:val="clear" w:color="auto" w:fill="F2F2F2" w:themeFill="background1" w:themeFillShade="F2"/>
            <w:hideMark/>
          </w:tcPr>
          <w:p w14:paraId="4DB089BB"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08A0B7BC" w14:textId="77777777" w:rsidR="00793BB0" w:rsidRPr="0032498E" w:rsidRDefault="00793BB0" w:rsidP="001F0C5A">
            <w:pPr>
              <w:pStyle w:val="BodyCopy"/>
              <w:spacing w:before="40" w:after="40"/>
            </w:pPr>
            <w:r w:rsidRPr="0032498E">
              <w:t>College of Medicine and Pharmacy, Thai Nguyen University</w:t>
            </w:r>
          </w:p>
        </w:tc>
        <w:tc>
          <w:tcPr>
            <w:tcW w:w="1417" w:type="dxa"/>
            <w:shd w:val="clear" w:color="auto" w:fill="F2F2F2" w:themeFill="background1" w:themeFillShade="F2"/>
            <w:hideMark/>
          </w:tcPr>
          <w:p w14:paraId="18B567E3"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25F38F9"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1A196334"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AFF84F4"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79C64ED" w14:textId="77777777" w:rsidR="00793BB0" w:rsidRPr="0032498E" w:rsidRDefault="00793BB0" w:rsidP="001F0C5A">
            <w:pPr>
              <w:pStyle w:val="BodyCopy"/>
              <w:spacing w:before="40" w:after="40"/>
            </w:pPr>
            <w:r w:rsidRPr="0032498E">
              <w:t> </w:t>
            </w:r>
          </w:p>
        </w:tc>
      </w:tr>
      <w:tr w:rsidR="00793BB0" w:rsidRPr="0032498E" w14:paraId="3DC50AA5" w14:textId="77777777" w:rsidTr="00835675">
        <w:tc>
          <w:tcPr>
            <w:tcW w:w="1276" w:type="dxa"/>
            <w:vMerge/>
            <w:shd w:val="clear" w:color="auto" w:fill="F2F2F2" w:themeFill="background1" w:themeFillShade="F2"/>
            <w:hideMark/>
          </w:tcPr>
          <w:p w14:paraId="41C81D0C"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50F1D71"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FE947DA" w14:textId="77777777" w:rsidR="00793BB0" w:rsidRPr="0032498E" w:rsidRDefault="00793BB0" w:rsidP="001F0C5A">
            <w:pPr>
              <w:pStyle w:val="BodyCopy"/>
              <w:spacing w:before="40" w:after="40"/>
            </w:pPr>
            <w:r>
              <w:t>140</w:t>
            </w:r>
          </w:p>
        </w:tc>
        <w:tc>
          <w:tcPr>
            <w:tcW w:w="992" w:type="dxa"/>
            <w:shd w:val="clear" w:color="auto" w:fill="F2F2F2" w:themeFill="background1" w:themeFillShade="F2"/>
            <w:hideMark/>
          </w:tcPr>
          <w:p w14:paraId="53763AD4" w14:textId="77777777" w:rsidR="00793BB0" w:rsidRPr="0032498E" w:rsidRDefault="00793BB0" w:rsidP="001F0C5A">
            <w:pPr>
              <w:pStyle w:val="BodyCopy"/>
              <w:spacing w:before="40" w:after="40"/>
            </w:pPr>
            <w:r w:rsidRPr="0032498E">
              <w:t>4</w:t>
            </w:r>
          </w:p>
        </w:tc>
        <w:tc>
          <w:tcPr>
            <w:tcW w:w="2551" w:type="dxa"/>
            <w:shd w:val="clear" w:color="auto" w:fill="F2F2F2" w:themeFill="background1" w:themeFillShade="F2"/>
            <w:hideMark/>
          </w:tcPr>
          <w:p w14:paraId="79BBBF8A" w14:textId="77777777" w:rsidR="00793BB0" w:rsidRPr="0032498E" w:rsidRDefault="00793BB0" w:rsidP="001F0C5A">
            <w:pPr>
              <w:pStyle w:val="BodyCopy"/>
              <w:spacing w:before="40" w:after="40"/>
            </w:pPr>
            <w:r w:rsidRPr="0032498E">
              <w:t>College of Economics and Technology, Thai Nguyen University</w:t>
            </w:r>
          </w:p>
        </w:tc>
        <w:tc>
          <w:tcPr>
            <w:tcW w:w="1417" w:type="dxa"/>
            <w:shd w:val="clear" w:color="auto" w:fill="F2F2F2" w:themeFill="background1" w:themeFillShade="F2"/>
            <w:hideMark/>
          </w:tcPr>
          <w:p w14:paraId="32AFF9E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4122A8B"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7F6EF5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07498699"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ABD5DD2" w14:textId="77777777" w:rsidR="00793BB0" w:rsidRPr="0032498E" w:rsidRDefault="00793BB0" w:rsidP="001F0C5A">
            <w:pPr>
              <w:pStyle w:val="BodyCopy"/>
              <w:spacing w:before="40" w:after="40"/>
            </w:pPr>
            <w:r w:rsidRPr="0032498E">
              <w:t> </w:t>
            </w:r>
          </w:p>
        </w:tc>
      </w:tr>
      <w:tr w:rsidR="00793BB0" w:rsidRPr="0032498E" w14:paraId="70D24052" w14:textId="77777777" w:rsidTr="00835675">
        <w:tc>
          <w:tcPr>
            <w:tcW w:w="1276" w:type="dxa"/>
            <w:vMerge/>
            <w:shd w:val="clear" w:color="auto" w:fill="F2F2F2" w:themeFill="background1" w:themeFillShade="F2"/>
            <w:hideMark/>
          </w:tcPr>
          <w:p w14:paraId="4B362F1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78BA36D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AD69EA3" w14:textId="77777777" w:rsidR="00793BB0" w:rsidRPr="0032498E" w:rsidRDefault="00793BB0" w:rsidP="001F0C5A">
            <w:pPr>
              <w:pStyle w:val="BodyCopy"/>
              <w:spacing w:before="40" w:after="40"/>
            </w:pPr>
            <w:r w:rsidRPr="0032498E">
              <w:t>14</w:t>
            </w:r>
            <w:r>
              <w:t>1</w:t>
            </w:r>
          </w:p>
        </w:tc>
        <w:tc>
          <w:tcPr>
            <w:tcW w:w="992" w:type="dxa"/>
            <w:shd w:val="clear" w:color="auto" w:fill="F2F2F2" w:themeFill="background1" w:themeFillShade="F2"/>
            <w:hideMark/>
          </w:tcPr>
          <w:p w14:paraId="3690A676" w14:textId="77777777" w:rsidR="00793BB0" w:rsidRPr="0032498E" w:rsidRDefault="00793BB0" w:rsidP="001F0C5A">
            <w:pPr>
              <w:pStyle w:val="BodyCopy"/>
              <w:spacing w:before="40" w:after="40"/>
            </w:pPr>
            <w:r w:rsidRPr="0032498E">
              <w:t>5</w:t>
            </w:r>
          </w:p>
        </w:tc>
        <w:tc>
          <w:tcPr>
            <w:tcW w:w="2551" w:type="dxa"/>
            <w:shd w:val="clear" w:color="auto" w:fill="F2F2F2" w:themeFill="background1" w:themeFillShade="F2"/>
            <w:hideMark/>
          </w:tcPr>
          <w:p w14:paraId="664ECF23" w14:textId="77777777" w:rsidR="00793BB0" w:rsidRPr="0032498E" w:rsidRDefault="00793BB0" w:rsidP="001F0C5A">
            <w:pPr>
              <w:pStyle w:val="BodyCopy"/>
              <w:spacing w:before="40" w:after="40"/>
            </w:pPr>
            <w:r w:rsidRPr="0032498E">
              <w:t>College of Sciences, Thai Nguyen University</w:t>
            </w:r>
          </w:p>
        </w:tc>
        <w:tc>
          <w:tcPr>
            <w:tcW w:w="1417" w:type="dxa"/>
            <w:shd w:val="clear" w:color="auto" w:fill="F2F2F2" w:themeFill="background1" w:themeFillShade="F2"/>
            <w:hideMark/>
          </w:tcPr>
          <w:p w14:paraId="786D5C7C"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681FB08"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38830A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ABF7332"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DB34105" w14:textId="77777777" w:rsidR="00793BB0" w:rsidRPr="0032498E" w:rsidRDefault="00793BB0" w:rsidP="001F0C5A">
            <w:pPr>
              <w:pStyle w:val="BodyCopy"/>
              <w:spacing w:before="40" w:after="40"/>
            </w:pPr>
            <w:r w:rsidRPr="0032498E">
              <w:t> </w:t>
            </w:r>
          </w:p>
        </w:tc>
      </w:tr>
      <w:tr w:rsidR="00793BB0" w:rsidRPr="0032498E" w14:paraId="2B738F68" w14:textId="77777777" w:rsidTr="00835675">
        <w:tc>
          <w:tcPr>
            <w:tcW w:w="1276" w:type="dxa"/>
            <w:vMerge/>
            <w:shd w:val="clear" w:color="auto" w:fill="F2F2F2" w:themeFill="background1" w:themeFillShade="F2"/>
            <w:hideMark/>
          </w:tcPr>
          <w:p w14:paraId="4CFA6C0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E0EDAC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AEAD6E8" w14:textId="77777777" w:rsidR="00793BB0" w:rsidRPr="0032498E" w:rsidRDefault="00793BB0" w:rsidP="001F0C5A">
            <w:pPr>
              <w:pStyle w:val="BodyCopy"/>
              <w:spacing w:before="40" w:after="40"/>
            </w:pPr>
            <w:r w:rsidRPr="0032498E">
              <w:t>14</w:t>
            </w:r>
            <w:r>
              <w:t>2</w:t>
            </w:r>
          </w:p>
        </w:tc>
        <w:tc>
          <w:tcPr>
            <w:tcW w:w="992" w:type="dxa"/>
            <w:shd w:val="clear" w:color="auto" w:fill="F2F2F2" w:themeFill="background1" w:themeFillShade="F2"/>
            <w:hideMark/>
          </w:tcPr>
          <w:p w14:paraId="7E437657" w14:textId="77777777" w:rsidR="00793BB0" w:rsidRPr="0032498E" w:rsidRDefault="00793BB0" w:rsidP="001F0C5A">
            <w:pPr>
              <w:pStyle w:val="BodyCopy"/>
              <w:spacing w:before="40" w:after="40"/>
            </w:pPr>
            <w:r w:rsidRPr="0032498E">
              <w:t>6</w:t>
            </w:r>
          </w:p>
        </w:tc>
        <w:tc>
          <w:tcPr>
            <w:tcW w:w="2551" w:type="dxa"/>
            <w:shd w:val="clear" w:color="auto" w:fill="F2F2F2" w:themeFill="background1" w:themeFillShade="F2"/>
            <w:hideMark/>
          </w:tcPr>
          <w:p w14:paraId="7D1FF5AB" w14:textId="77777777" w:rsidR="00793BB0" w:rsidRPr="0032498E" w:rsidRDefault="00793BB0" w:rsidP="001F0C5A">
            <w:pPr>
              <w:pStyle w:val="BodyCopy"/>
              <w:spacing w:before="40" w:after="40"/>
            </w:pPr>
            <w:r w:rsidRPr="0032498E">
              <w:t>International School, Thai Nguyen University</w:t>
            </w:r>
          </w:p>
        </w:tc>
        <w:tc>
          <w:tcPr>
            <w:tcW w:w="1417" w:type="dxa"/>
            <w:shd w:val="clear" w:color="auto" w:fill="F2F2F2" w:themeFill="background1" w:themeFillShade="F2"/>
            <w:hideMark/>
          </w:tcPr>
          <w:p w14:paraId="4E2089F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158E740"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AAC500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F86E4DA"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5063D8A" w14:textId="77777777" w:rsidR="00793BB0" w:rsidRPr="0032498E" w:rsidRDefault="00793BB0" w:rsidP="001F0C5A">
            <w:pPr>
              <w:pStyle w:val="BodyCopy"/>
              <w:spacing w:before="40" w:after="40"/>
            </w:pPr>
            <w:r w:rsidRPr="0032498E">
              <w:t> </w:t>
            </w:r>
          </w:p>
        </w:tc>
      </w:tr>
      <w:tr w:rsidR="00793BB0" w:rsidRPr="0032498E" w14:paraId="5A514ACA" w14:textId="77777777" w:rsidTr="00835675">
        <w:tc>
          <w:tcPr>
            <w:tcW w:w="1276" w:type="dxa"/>
            <w:vMerge/>
            <w:shd w:val="clear" w:color="auto" w:fill="F2F2F2" w:themeFill="background1" w:themeFillShade="F2"/>
            <w:hideMark/>
          </w:tcPr>
          <w:p w14:paraId="0B514C12"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8E0065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560DDA0" w14:textId="77777777" w:rsidR="00793BB0" w:rsidRPr="0032498E" w:rsidRDefault="00793BB0" w:rsidP="001F0C5A">
            <w:pPr>
              <w:pStyle w:val="BodyCopy"/>
              <w:spacing w:before="40" w:after="40"/>
            </w:pPr>
            <w:r w:rsidRPr="0032498E">
              <w:t>14</w:t>
            </w:r>
            <w:r>
              <w:t>3</w:t>
            </w:r>
          </w:p>
        </w:tc>
        <w:tc>
          <w:tcPr>
            <w:tcW w:w="992" w:type="dxa"/>
            <w:shd w:val="clear" w:color="auto" w:fill="F2F2F2" w:themeFill="background1" w:themeFillShade="F2"/>
            <w:hideMark/>
          </w:tcPr>
          <w:p w14:paraId="002313AD" w14:textId="77777777" w:rsidR="00793BB0" w:rsidRPr="0032498E" w:rsidRDefault="00793BB0" w:rsidP="001F0C5A">
            <w:pPr>
              <w:pStyle w:val="BodyCopy"/>
              <w:spacing w:before="40" w:after="40"/>
            </w:pPr>
            <w:r w:rsidRPr="0032498E">
              <w:t>7</w:t>
            </w:r>
          </w:p>
        </w:tc>
        <w:tc>
          <w:tcPr>
            <w:tcW w:w="2551" w:type="dxa"/>
            <w:shd w:val="clear" w:color="auto" w:fill="F2F2F2" w:themeFill="background1" w:themeFillShade="F2"/>
            <w:hideMark/>
          </w:tcPr>
          <w:p w14:paraId="5CB69170" w14:textId="77777777" w:rsidR="00793BB0" w:rsidRPr="0032498E" w:rsidRDefault="00793BB0" w:rsidP="001F0C5A">
            <w:pPr>
              <w:pStyle w:val="BodyCopy"/>
              <w:spacing w:before="40" w:after="40"/>
            </w:pPr>
            <w:r w:rsidRPr="0032498E">
              <w:t>School of Foreign Languages, Thai Nguyen University</w:t>
            </w:r>
          </w:p>
        </w:tc>
        <w:tc>
          <w:tcPr>
            <w:tcW w:w="1417" w:type="dxa"/>
            <w:shd w:val="clear" w:color="auto" w:fill="F2F2F2" w:themeFill="background1" w:themeFillShade="F2"/>
            <w:hideMark/>
          </w:tcPr>
          <w:p w14:paraId="62F65B5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01BF9AB"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6C45EAC3"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14C2C48"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724BA04B" w14:textId="77777777" w:rsidR="00793BB0" w:rsidRPr="0032498E" w:rsidRDefault="00793BB0" w:rsidP="001F0C5A">
            <w:pPr>
              <w:pStyle w:val="BodyCopy"/>
              <w:spacing w:before="40" w:after="40"/>
            </w:pPr>
            <w:r w:rsidRPr="0032498E">
              <w:t> </w:t>
            </w:r>
          </w:p>
        </w:tc>
      </w:tr>
      <w:tr w:rsidR="00793BB0" w:rsidRPr="0032498E" w14:paraId="78E9D394" w14:textId="77777777" w:rsidTr="00835675">
        <w:tc>
          <w:tcPr>
            <w:tcW w:w="1276" w:type="dxa"/>
            <w:vMerge/>
            <w:shd w:val="clear" w:color="auto" w:fill="F2F2F2" w:themeFill="background1" w:themeFillShade="F2"/>
            <w:hideMark/>
          </w:tcPr>
          <w:p w14:paraId="7BAF16CC"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70A9423"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3BE1B84A" w14:textId="77777777" w:rsidR="00793BB0" w:rsidRPr="0032498E" w:rsidRDefault="00793BB0" w:rsidP="001F0C5A">
            <w:pPr>
              <w:pStyle w:val="BodyCopy"/>
              <w:spacing w:before="40" w:after="40"/>
            </w:pPr>
            <w:r>
              <w:t>144</w:t>
            </w:r>
            <w:r w:rsidRPr="0032498E">
              <w:t> </w:t>
            </w:r>
          </w:p>
        </w:tc>
        <w:tc>
          <w:tcPr>
            <w:tcW w:w="992" w:type="dxa"/>
            <w:shd w:val="clear" w:color="auto" w:fill="F2F2F2" w:themeFill="background1" w:themeFillShade="F2"/>
            <w:hideMark/>
          </w:tcPr>
          <w:p w14:paraId="5D67C3DA" w14:textId="77777777" w:rsidR="00793BB0" w:rsidRPr="0032498E" w:rsidRDefault="00793BB0" w:rsidP="001F0C5A">
            <w:pPr>
              <w:pStyle w:val="BodyCopy"/>
              <w:spacing w:before="40" w:after="40"/>
            </w:pPr>
            <w:r w:rsidRPr="0032498E">
              <w:t>8</w:t>
            </w:r>
          </w:p>
        </w:tc>
        <w:tc>
          <w:tcPr>
            <w:tcW w:w="2551" w:type="dxa"/>
            <w:shd w:val="clear" w:color="auto" w:fill="F2F2F2" w:themeFill="background1" w:themeFillShade="F2"/>
            <w:hideMark/>
          </w:tcPr>
          <w:p w14:paraId="70D15B48" w14:textId="77777777" w:rsidR="00793BB0" w:rsidRPr="0032498E" w:rsidRDefault="00793BB0" w:rsidP="001F0C5A">
            <w:pPr>
              <w:pStyle w:val="BodyCopy"/>
              <w:spacing w:before="40" w:after="40"/>
            </w:pPr>
            <w:r w:rsidRPr="0032498E">
              <w:t>Thai Nguyen University</w:t>
            </w:r>
          </w:p>
        </w:tc>
        <w:tc>
          <w:tcPr>
            <w:tcW w:w="1417" w:type="dxa"/>
            <w:shd w:val="clear" w:color="auto" w:fill="F2F2F2" w:themeFill="background1" w:themeFillShade="F2"/>
            <w:hideMark/>
          </w:tcPr>
          <w:p w14:paraId="2AA7D83C"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41F520A"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409AEDC0"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29FA75C"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11E42847" w14:textId="77777777" w:rsidR="00793BB0" w:rsidRPr="0032498E" w:rsidRDefault="00793BB0" w:rsidP="001F0C5A">
            <w:pPr>
              <w:pStyle w:val="BodyCopy"/>
              <w:spacing w:before="40" w:after="40"/>
            </w:pPr>
            <w:r w:rsidRPr="0032498E">
              <w:t> </w:t>
            </w:r>
          </w:p>
        </w:tc>
      </w:tr>
      <w:tr w:rsidR="00793BB0" w:rsidRPr="0032498E" w14:paraId="11D95CAD" w14:textId="77777777" w:rsidTr="0023217C">
        <w:tc>
          <w:tcPr>
            <w:tcW w:w="1276" w:type="dxa"/>
            <w:vMerge/>
            <w:shd w:val="clear" w:color="auto" w:fill="F2F2F2" w:themeFill="background1" w:themeFillShade="F2"/>
            <w:hideMark/>
          </w:tcPr>
          <w:p w14:paraId="3D66BFE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9DD444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890600F"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45C1EF3F"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3C042EE3" w14:textId="77777777" w:rsidR="00793BB0" w:rsidRPr="00835675" w:rsidRDefault="00793BB0" w:rsidP="001F0C5A">
            <w:pPr>
              <w:pStyle w:val="BodyCopy"/>
              <w:spacing w:before="40" w:after="40"/>
              <w:rPr>
                <w:b/>
              </w:rPr>
            </w:pPr>
            <w:r w:rsidRPr="00835675">
              <w:rPr>
                <w:b/>
              </w:rPr>
              <w:t>Sub-Total</w:t>
            </w:r>
          </w:p>
        </w:tc>
        <w:tc>
          <w:tcPr>
            <w:tcW w:w="1417" w:type="dxa"/>
            <w:shd w:val="clear" w:color="auto" w:fill="D9D9D9" w:themeFill="background1" w:themeFillShade="D9"/>
            <w:hideMark/>
          </w:tcPr>
          <w:p w14:paraId="07877CA1" w14:textId="77777777" w:rsidR="00793BB0" w:rsidRPr="00835675" w:rsidRDefault="00793BB0" w:rsidP="001F0C5A">
            <w:pPr>
              <w:pStyle w:val="BodyCopy"/>
              <w:spacing w:before="40" w:after="40"/>
              <w:rPr>
                <w:b/>
              </w:rPr>
            </w:pPr>
            <w:r w:rsidRPr="00835675">
              <w:rPr>
                <w:b/>
              </w:rPr>
              <w:t>19</w:t>
            </w:r>
          </w:p>
        </w:tc>
        <w:tc>
          <w:tcPr>
            <w:tcW w:w="1276" w:type="dxa"/>
            <w:shd w:val="clear" w:color="auto" w:fill="D9D9D9" w:themeFill="background1" w:themeFillShade="D9"/>
            <w:hideMark/>
          </w:tcPr>
          <w:p w14:paraId="73C4EEDF" w14:textId="77777777" w:rsidR="00793BB0" w:rsidRPr="00835675" w:rsidRDefault="00793BB0" w:rsidP="001F0C5A">
            <w:pPr>
              <w:pStyle w:val="BodyCopy"/>
              <w:spacing w:before="40" w:after="40"/>
              <w:rPr>
                <w:b/>
              </w:rPr>
            </w:pPr>
            <w:r w:rsidRPr="00835675">
              <w:rPr>
                <w:b/>
              </w:rPr>
              <w:t>14</w:t>
            </w:r>
          </w:p>
        </w:tc>
        <w:tc>
          <w:tcPr>
            <w:tcW w:w="1276" w:type="dxa"/>
            <w:shd w:val="clear" w:color="auto" w:fill="D9D9D9" w:themeFill="background1" w:themeFillShade="D9"/>
            <w:hideMark/>
          </w:tcPr>
          <w:p w14:paraId="650CDEAA" w14:textId="77777777" w:rsidR="00793BB0" w:rsidRPr="00835675" w:rsidRDefault="00793BB0" w:rsidP="001F0C5A">
            <w:pPr>
              <w:pStyle w:val="BodyCopy"/>
              <w:spacing w:before="40" w:after="40"/>
              <w:rPr>
                <w:b/>
              </w:rPr>
            </w:pPr>
            <w:r w:rsidRPr="00835675">
              <w:rPr>
                <w:b/>
              </w:rPr>
              <w:t>7</w:t>
            </w:r>
          </w:p>
        </w:tc>
        <w:tc>
          <w:tcPr>
            <w:tcW w:w="1276" w:type="dxa"/>
            <w:shd w:val="clear" w:color="auto" w:fill="D9D9D9" w:themeFill="background1" w:themeFillShade="D9"/>
            <w:hideMark/>
          </w:tcPr>
          <w:p w14:paraId="39C71120" w14:textId="77777777" w:rsidR="00793BB0" w:rsidRPr="00835675" w:rsidRDefault="00793BB0" w:rsidP="001F0C5A">
            <w:pPr>
              <w:pStyle w:val="BodyCopy"/>
              <w:spacing w:before="40" w:after="40"/>
              <w:rPr>
                <w:b/>
              </w:rPr>
            </w:pPr>
            <w:r w:rsidRPr="00835675">
              <w:rPr>
                <w:b/>
              </w:rPr>
              <w:t>2</w:t>
            </w:r>
          </w:p>
        </w:tc>
        <w:tc>
          <w:tcPr>
            <w:tcW w:w="850" w:type="dxa"/>
            <w:shd w:val="clear" w:color="auto" w:fill="D9D9D9" w:themeFill="background1" w:themeFillShade="D9"/>
            <w:hideMark/>
          </w:tcPr>
          <w:p w14:paraId="24E8CBA6" w14:textId="77777777" w:rsidR="00793BB0" w:rsidRPr="00835675" w:rsidRDefault="00793BB0" w:rsidP="001F0C5A">
            <w:pPr>
              <w:pStyle w:val="BodyCopy"/>
              <w:spacing w:before="40" w:after="40"/>
              <w:rPr>
                <w:b/>
              </w:rPr>
            </w:pPr>
            <w:r w:rsidRPr="00835675">
              <w:rPr>
                <w:b/>
              </w:rPr>
              <w:t> </w:t>
            </w:r>
          </w:p>
        </w:tc>
      </w:tr>
      <w:tr w:rsidR="00793BB0" w:rsidRPr="0032498E" w14:paraId="14FF1186" w14:textId="77777777" w:rsidTr="00835675">
        <w:tc>
          <w:tcPr>
            <w:tcW w:w="1276" w:type="dxa"/>
            <w:vMerge/>
            <w:shd w:val="clear" w:color="auto" w:fill="F2F2F2" w:themeFill="background1" w:themeFillShade="F2"/>
            <w:hideMark/>
          </w:tcPr>
          <w:p w14:paraId="5AC50341" w14:textId="77777777" w:rsidR="00793BB0" w:rsidRPr="0032498E" w:rsidRDefault="00793BB0" w:rsidP="001F0C5A">
            <w:pPr>
              <w:pStyle w:val="BodyCopy"/>
              <w:spacing w:before="40" w:after="40"/>
            </w:pPr>
          </w:p>
        </w:tc>
        <w:tc>
          <w:tcPr>
            <w:tcW w:w="5528" w:type="dxa"/>
            <w:gridSpan w:val="4"/>
            <w:shd w:val="clear" w:color="auto" w:fill="D9D9D9" w:themeFill="background1" w:themeFillShade="D9"/>
            <w:hideMark/>
          </w:tcPr>
          <w:p w14:paraId="531ACD79" w14:textId="77777777" w:rsidR="00793BB0" w:rsidRPr="00835675" w:rsidRDefault="00793BB0" w:rsidP="001F0C5A">
            <w:pPr>
              <w:pStyle w:val="BodyCopy"/>
              <w:spacing w:before="40" w:after="40"/>
              <w:rPr>
                <w:b/>
              </w:rPr>
            </w:pPr>
            <w:r w:rsidRPr="00835675">
              <w:rPr>
                <w:b/>
              </w:rPr>
              <w:t>Sub-Total</w:t>
            </w:r>
          </w:p>
        </w:tc>
        <w:tc>
          <w:tcPr>
            <w:tcW w:w="1417" w:type="dxa"/>
            <w:shd w:val="clear" w:color="auto" w:fill="D9D9D9" w:themeFill="background1" w:themeFillShade="D9"/>
            <w:hideMark/>
          </w:tcPr>
          <w:p w14:paraId="46497446" w14:textId="77777777" w:rsidR="00793BB0" w:rsidRPr="00835675" w:rsidRDefault="00793BB0" w:rsidP="001F0C5A">
            <w:pPr>
              <w:pStyle w:val="BodyCopy"/>
              <w:spacing w:before="40" w:after="40"/>
              <w:rPr>
                <w:b/>
              </w:rPr>
            </w:pPr>
            <w:r w:rsidRPr="00835675">
              <w:rPr>
                <w:b/>
              </w:rPr>
              <w:t>21</w:t>
            </w:r>
          </w:p>
        </w:tc>
        <w:tc>
          <w:tcPr>
            <w:tcW w:w="1276" w:type="dxa"/>
            <w:shd w:val="clear" w:color="auto" w:fill="D9D9D9" w:themeFill="background1" w:themeFillShade="D9"/>
            <w:hideMark/>
          </w:tcPr>
          <w:p w14:paraId="0AFE68B1" w14:textId="77777777" w:rsidR="00793BB0" w:rsidRPr="00835675" w:rsidRDefault="00793BB0" w:rsidP="001F0C5A">
            <w:pPr>
              <w:pStyle w:val="BodyCopy"/>
              <w:spacing w:before="40" w:after="40"/>
              <w:rPr>
                <w:b/>
              </w:rPr>
            </w:pPr>
            <w:r w:rsidRPr="00835675">
              <w:rPr>
                <w:b/>
              </w:rPr>
              <w:t>15</w:t>
            </w:r>
          </w:p>
        </w:tc>
        <w:tc>
          <w:tcPr>
            <w:tcW w:w="1276" w:type="dxa"/>
            <w:shd w:val="clear" w:color="auto" w:fill="D9D9D9" w:themeFill="background1" w:themeFillShade="D9"/>
            <w:hideMark/>
          </w:tcPr>
          <w:p w14:paraId="5D02F7CF" w14:textId="77777777" w:rsidR="00793BB0" w:rsidRPr="00835675" w:rsidRDefault="00793BB0" w:rsidP="001F0C5A">
            <w:pPr>
              <w:pStyle w:val="BodyCopy"/>
              <w:spacing w:before="40" w:after="40"/>
              <w:rPr>
                <w:b/>
              </w:rPr>
            </w:pPr>
            <w:r w:rsidRPr="00835675">
              <w:rPr>
                <w:b/>
              </w:rPr>
              <w:t>8</w:t>
            </w:r>
          </w:p>
        </w:tc>
        <w:tc>
          <w:tcPr>
            <w:tcW w:w="1276" w:type="dxa"/>
            <w:shd w:val="clear" w:color="auto" w:fill="D9D9D9" w:themeFill="background1" w:themeFillShade="D9"/>
            <w:hideMark/>
          </w:tcPr>
          <w:p w14:paraId="55E9B22A" w14:textId="77777777" w:rsidR="00793BB0" w:rsidRPr="00835675" w:rsidRDefault="00793BB0" w:rsidP="001F0C5A">
            <w:pPr>
              <w:pStyle w:val="BodyCopy"/>
              <w:spacing w:before="40" w:after="40"/>
              <w:rPr>
                <w:b/>
              </w:rPr>
            </w:pPr>
            <w:r w:rsidRPr="00835675">
              <w:rPr>
                <w:b/>
              </w:rPr>
              <w:t>2</w:t>
            </w:r>
          </w:p>
        </w:tc>
        <w:tc>
          <w:tcPr>
            <w:tcW w:w="850" w:type="dxa"/>
            <w:shd w:val="clear" w:color="auto" w:fill="D9D9D9" w:themeFill="background1" w:themeFillShade="D9"/>
            <w:hideMark/>
          </w:tcPr>
          <w:p w14:paraId="0164D9AA" w14:textId="77777777" w:rsidR="00793BB0" w:rsidRPr="00835675" w:rsidRDefault="00793BB0" w:rsidP="001F0C5A">
            <w:pPr>
              <w:pStyle w:val="BodyCopy"/>
              <w:spacing w:before="40" w:after="40"/>
              <w:rPr>
                <w:b/>
              </w:rPr>
            </w:pPr>
            <w:r w:rsidRPr="00835675">
              <w:rPr>
                <w:b/>
              </w:rPr>
              <w:t> </w:t>
            </w:r>
          </w:p>
        </w:tc>
      </w:tr>
      <w:tr w:rsidR="00793BB0" w:rsidRPr="0032498E" w14:paraId="5667EB42" w14:textId="77777777" w:rsidTr="00835675">
        <w:tc>
          <w:tcPr>
            <w:tcW w:w="1276" w:type="dxa"/>
            <w:vMerge w:val="restart"/>
            <w:shd w:val="clear" w:color="auto" w:fill="F2F2F2" w:themeFill="background1" w:themeFillShade="F2"/>
            <w:hideMark/>
          </w:tcPr>
          <w:p w14:paraId="184FEF17" w14:textId="77777777" w:rsidR="00793BB0" w:rsidRPr="0032498E" w:rsidRDefault="00793BB0" w:rsidP="001F0C5A">
            <w:pPr>
              <w:pStyle w:val="BodyCopy"/>
              <w:spacing w:before="40" w:after="40"/>
            </w:pPr>
            <w:r w:rsidRPr="0032498E">
              <w:t>Thua Thien Hue</w:t>
            </w:r>
          </w:p>
        </w:tc>
        <w:tc>
          <w:tcPr>
            <w:tcW w:w="1276" w:type="dxa"/>
            <w:vMerge w:val="restart"/>
            <w:shd w:val="clear" w:color="auto" w:fill="F2F2F2" w:themeFill="background1" w:themeFillShade="F2"/>
            <w:hideMark/>
          </w:tcPr>
          <w:p w14:paraId="4D94072E" w14:textId="77777777" w:rsidR="00793BB0" w:rsidRPr="0032498E" w:rsidRDefault="00793BB0" w:rsidP="001F0C5A">
            <w:pPr>
              <w:pStyle w:val="BodyCopy"/>
              <w:spacing w:before="40" w:after="40"/>
            </w:pPr>
            <w:r w:rsidRPr="0032498E">
              <w:t>Other Universities</w:t>
            </w:r>
          </w:p>
        </w:tc>
        <w:tc>
          <w:tcPr>
            <w:tcW w:w="709" w:type="dxa"/>
            <w:shd w:val="clear" w:color="auto" w:fill="F2F2F2" w:themeFill="background1" w:themeFillShade="F2"/>
            <w:hideMark/>
          </w:tcPr>
          <w:p w14:paraId="42E44C49" w14:textId="77777777" w:rsidR="00793BB0" w:rsidRPr="0032498E" w:rsidRDefault="00793BB0" w:rsidP="001F0C5A">
            <w:pPr>
              <w:pStyle w:val="BodyCopy"/>
              <w:spacing w:before="40" w:after="40"/>
            </w:pPr>
            <w:r w:rsidRPr="0032498E">
              <w:t>14</w:t>
            </w:r>
            <w:r>
              <w:t>5</w:t>
            </w:r>
          </w:p>
        </w:tc>
        <w:tc>
          <w:tcPr>
            <w:tcW w:w="992" w:type="dxa"/>
            <w:shd w:val="clear" w:color="auto" w:fill="F2F2F2" w:themeFill="background1" w:themeFillShade="F2"/>
            <w:hideMark/>
          </w:tcPr>
          <w:p w14:paraId="4B4F6323"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3F9B0EA8" w14:textId="77777777" w:rsidR="00793BB0" w:rsidRPr="0032498E" w:rsidRDefault="00793BB0" w:rsidP="001F0C5A">
            <w:pPr>
              <w:pStyle w:val="BodyCopy"/>
              <w:spacing w:before="40" w:after="40"/>
            </w:pPr>
            <w:r w:rsidRPr="0032498E">
              <w:t>Hue Industrial College</w:t>
            </w:r>
          </w:p>
        </w:tc>
        <w:tc>
          <w:tcPr>
            <w:tcW w:w="1417" w:type="dxa"/>
            <w:shd w:val="clear" w:color="auto" w:fill="F2F2F2" w:themeFill="background1" w:themeFillShade="F2"/>
            <w:hideMark/>
          </w:tcPr>
          <w:p w14:paraId="3A8E0DCF"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76B4A2AD"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AD1B6F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A640B34"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B0E8096" w14:textId="77777777" w:rsidR="00793BB0" w:rsidRPr="0032498E" w:rsidRDefault="00793BB0" w:rsidP="001F0C5A">
            <w:pPr>
              <w:pStyle w:val="BodyCopy"/>
              <w:spacing w:before="40" w:after="40"/>
            </w:pPr>
            <w:r w:rsidRPr="0032498E">
              <w:t> </w:t>
            </w:r>
          </w:p>
        </w:tc>
      </w:tr>
      <w:tr w:rsidR="00793BB0" w:rsidRPr="0032498E" w14:paraId="51BA93D0" w14:textId="77777777" w:rsidTr="00835675">
        <w:tc>
          <w:tcPr>
            <w:tcW w:w="1276" w:type="dxa"/>
            <w:vMerge/>
            <w:shd w:val="clear" w:color="auto" w:fill="F2F2F2" w:themeFill="background1" w:themeFillShade="F2"/>
            <w:hideMark/>
          </w:tcPr>
          <w:p w14:paraId="6BB92AFA"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39B29728"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35DA763" w14:textId="77777777" w:rsidR="00793BB0" w:rsidRPr="0032498E" w:rsidRDefault="00793BB0" w:rsidP="001F0C5A">
            <w:pPr>
              <w:pStyle w:val="BodyCopy"/>
              <w:spacing w:before="40" w:after="40"/>
            </w:pPr>
            <w:r w:rsidRPr="0032498E">
              <w:t>14</w:t>
            </w:r>
            <w:r>
              <w:t>6</w:t>
            </w:r>
          </w:p>
        </w:tc>
        <w:tc>
          <w:tcPr>
            <w:tcW w:w="992" w:type="dxa"/>
            <w:shd w:val="clear" w:color="auto" w:fill="F2F2F2" w:themeFill="background1" w:themeFillShade="F2"/>
            <w:hideMark/>
          </w:tcPr>
          <w:p w14:paraId="0AEB29E1"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7AB256F4" w14:textId="77777777" w:rsidR="00793BB0" w:rsidRPr="0032498E" w:rsidRDefault="00793BB0" w:rsidP="001F0C5A">
            <w:pPr>
              <w:pStyle w:val="BodyCopy"/>
              <w:spacing w:before="40" w:after="40"/>
            </w:pPr>
            <w:r w:rsidRPr="0032498E">
              <w:t>Hue Medical College</w:t>
            </w:r>
          </w:p>
        </w:tc>
        <w:tc>
          <w:tcPr>
            <w:tcW w:w="1417" w:type="dxa"/>
            <w:shd w:val="clear" w:color="auto" w:fill="F2F2F2" w:themeFill="background1" w:themeFillShade="F2"/>
            <w:hideMark/>
          </w:tcPr>
          <w:p w14:paraId="26BED40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01D85D39"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47CF6E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919A3D0"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57AE3881" w14:textId="77777777" w:rsidR="00793BB0" w:rsidRPr="0032498E" w:rsidRDefault="00793BB0" w:rsidP="001F0C5A">
            <w:pPr>
              <w:pStyle w:val="BodyCopy"/>
              <w:spacing w:before="40" w:after="40"/>
            </w:pPr>
            <w:r w:rsidRPr="0032498E">
              <w:t> </w:t>
            </w:r>
          </w:p>
        </w:tc>
      </w:tr>
      <w:tr w:rsidR="00793BB0" w:rsidRPr="0032498E" w14:paraId="240EC08A" w14:textId="77777777" w:rsidTr="00835675">
        <w:tc>
          <w:tcPr>
            <w:tcW w:w="1276" w:type="dxa"/>
            <w:vMerge/>
            <w:shd w:val="clear" w:color="auto" w:fill="F2F2F2" w:themeFill="background1" w:themeFillShade="F2"/>
            <w:hideMark/>
          </w:tcPr>
          <w:p w14:paraId="7DC5826D"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D299712"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F955099" w14:textId="77777777" w:rsidR="00793BB0" w:rsidRPr="0032498E" w:rsidRDefault="00793BB0" w:rsidP="001F0C5A">
            <w:pPr>
              <w:pStyle w:val="BodyCopy"/>
              <w:spacing w:before="40" w:after="40"/>
            </w:pPr>
            <w:r w:rsidRPr="0032498E">
              <w:t>14</w:t>
            </w:r>
            <w:r>
              <w:t>7</w:t>
            </w:r>
          </w:p>
        </w:tc>
        <w:tc>
          <w:tcPr>
            <w:tcW w:w="992" w:type="dxa"/>
            <w:shd w:val="clear" w:color="auto" w:fill="F2F2F2" w:themeFill="background1" w:themeFillShade="F2"/>
            <w:hideMark/>
          </w:tcPr>
          <w:p w14:paraId="7E41ED39"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42369646" w14:textId="77777777" w:rsidR="00793BB0" w:rsidRPr="0032498E" w:rsidRDefault="00793BB0" w:rsidP="001F0C5A">
            <w:pPr>
              <w:pStyle w:val="BodyCopy"/>
              <w:spacing w:before="40" w:after="40"/>
            </w:pPr>
            <w:r w:rsidRPr="0032498E">
              <w:t>Phu Xuan Private University</w:t>
            </w:r>
          </w:p>
        </w:tc>
        <w:tc>
          <w:tcPr>
            <w:tcW w:w="1417" w:type="dxa"/>
            <w:shd w:val="clear" w:color="auto" w:fill="F2F2F2" w:themeFill="background1" w:themeFillShade="F2"/>
            <w:hideMark/>
          </w:tcPr>
          <w:p w14:paraId="432FCAEE"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B88DB9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C5CDC23"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417611F7"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99C1642" w14:textId="77777777" w:rsidR="00793BB0" w:rsidRPr="0032498E" w:rsidRDefault="00793BB0" w:rsidP="001F0C5A">
            <w:pPr>
              <w:pStyle w:val="BodyCopy"/>
              <w:spacing w:before="40" w:after="40"/>
            </w:pPr>
            <w:r w:rsidRPr="0032498E">
              <w:t> </w:t>
            </w:r>
          </w:p>
        </w:tc>
      </w:tr>
      <w:tr w:rsidR="00793BB0" w:rsidRPr="0032498E" w14:paraId="0FD1AEDC" w14:textId="77777777" w:rsidTr="0023217C">
        <w:tc>
          <w:tcPr>
            <w:tcW w:w="1276" w:type="dxa"/>
            <w:vMerge/>
            <w:shd w:val="clear" w:color="auto" w:fill="F2F2F2" w:themeFill="background1" w:themeFillShade="F2"/>
            <w:hideMark/>
          </w:tcPr>
          <w:p w14:paraId="64FD2A73"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F526015"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63CEB74"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1A21BB93"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1B25C8C0"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13933922" w14:textId="77777777" w:rsidR="00793BB0" w:rsidRPr="0023217C" w:rsidRDefault="00793BB0" w:rsidP="001F0C5A">
            <w:pPr>
              <w:pStyle w:val="BodyCopy"/>
              <w:spacing w:before="40" w:after="40"/>
              <w:rPr>
                <w:b/>
              </w:rPr>
            </w:pPr>
            <w:r w:rsidRPr="0023217C">
              <w:rPr>
                <w:b/>
              </w:rPr>
              <w:t>3</w:t>
            </w:r>
          </w:p>
        </w:tc>
        <w:tc>
          <w:tcPr>
            <w:tcW w:w="1276" w:type="dxa"/>
            <w:shd w:val="clear" w:color="auto" w:fill="D9D9D9" w:themeFill="background1" w:themeFillShade="D9"/>
            <w:hideMark/>
          </w:tcPr>
          <w:p w14:paraId="1203767E" w14:textId="77777777" w:rsidR="00793BB0" w:rsidRPr="0023217C" w:rsidRDefault="00793BB0" w:rsidP="001F0C5A">
            <w:pPr>
              <w:pStyle w:val="BodyCopy"/>
              <w:spacing w:before="40" w:after="40"/>
              <w:rPr>
                <w:b/>
              </w:rPr>
            </w:pPr>
            <w:r w:rsidRPr="0023217C">
              <w:rPr>
                <w:b/>
              </w:rPr>
              <w:t>3</w:t>
            </w:r>
          </w:p>
        </w:tc>
        <w:tc>
          <w:tcPr>
            <w:tcW w:w="1276" w:type="dxa"/>
            <w:shd w:val="clear" w:color="auto" w:fill="D9D9D9" w:themeFill="background1" w:themeFillShade="D9"/>
            <w:hideMark/>
          </w:tcPr>
          <w:p w14:paraId="29E56889" w14:textId="77777777" w:rsidR="00793BB0" w:rsidRPr="0023217C" w:rsidRDefault="00793BB0" w:rsidP="001F0C5A">
            <w:pPr>
              <w:pStyle w:val="BodyCopy"/>
              <w:spacing w:before="40" w:after="40"/>
              <w:rPr>
                <w:b/>
              </w:rPr>
            </w:pPr>
            <w:r w:rsidRPr="0023217C">
              <w:rPr>
                <w:b/>
              </w:rPr>
              <w:t> </w:t>
            </w:r>
          </w:p>
        </w:tc>
        <w:tc>
          <w:tcPr>
            <w:tcW w:w="1276" w:type="dxa"/>
            <w:shd w:val="clear" w:color="auto" w:fill="D9D9D9" w:themeFill="background1" w:themeFillShade="D9"/>
            <w:hideMark/>
          </w:tcPr>
          <w:p w14:paraId="60E8226A" w14:textId="77777777" w:rsidR="00793BB0" w:rsidRPr="0023217C" w:rsidRDefault="00793BB0" w:rsidP="001F0C5A">
            <w:pPr>
              <w:pStyle w:val="BodyCopy"/>
              <w:spacing w:before="40" w:after="40"/>
              <w:rPr>
                <w:b/>
              </w:rPr>
            </w:pPr>
            <w:r w:rsidRPr="0023217C">
              <w:rPr>
                <w:b/>
              </w:rPr>
              <w:t> </w:t>
            </w:r>
          </w:p>
        </w:tc>
        <w:tc>
          <w:tcPr>
            <w:tcW w:w="850" w:type="dxa"/>
            <w:shd w:val="clear" w:color="auto" w:fill="D9D9D9" w:themeFill="background1" w:themeFillShade="D9"/>
            <w:hideMark/>
          </w:tcPr>
          <w:p w14:paraId="447D23C2" w14:textId="77777777" w:rsidR="00793BB0" w:rsidRPr="0023217C" w:rsidRDefault="00793BB0" w:rsidP="001F0C5A">
            <w:pPr>
              <w:pStyle w:val="BodyCopy"/>
              <w:spacing w:before="40" w:after="40"/>
              <w:rPr>
                <w:b/>
              </w:rPr>
            </w:pPr>
            <w:r w:rsidRPr="0023217C">
              <w:rPr>
                <w:b/>
              </w:rPr>
              <w:t> </w:t>
            </w:r>
          </w:p>
        </w:tc>
      </w:tr>
      <w:tr w:rsidR="00793BB0" w:rsidRPr="0032498E" w14:paraId="0AF601FF" w14:textId="77777777" w:rsidTr="00835675">
        <w:tc>
          <w:tcPr>
            <w:tcW w:w="1276" w:type="dxa"/>
            <w:vMerge/>
            <w:shd w:val="clear" w:color="auto" w:fill="F2F2F2" w:themeFill="background1" w:themeFillShade="F2"/>
            <w:hideMark/>
          </w:tcPr>
          <w:p w14:paraId="7A2DD82E" w14:textId="77777777" w:rsidR="00793BB0" w:rsidRPr="0032498E" w:rsidRDefault="00793BB0" w:rsidP="001F0C5A">
            <w:pPr>
              <w:pStyle w:val="BodyCopy"/>
              <w:spacing w:before="40" w:after="40"/>
            </w:pPr>
          </w:p>
        </w:tc>
        <w:tc>
          <w:tcPr>
            <w:tcW w:w="1276" w:type="dxa"/>
            <w:vMerge w:val="restart"/>
            <w:shd w:val="clear" w:color="auto" w:fill="F2F2F2" w:themeFill="background1" w:themeFillShade="F2"/>
            <w:hideMark/>
          </w:tcPr>
          <w:p w14:paraId="4BCB47A2" w14:textId="77777777" w:rsidR="00793BB0" w:rsidRPr="0032498E" w:rsidRDefault="00793BB0" w:rsidP="001F0C5A">
            <w:pPr>
              <w:pStyle w:val="BodyCopy"/>
              <w:spacing w:before="40" w:after="40"/>
            </w:pPr>
            <w:r w:rsidRPr="0032498E">
              <w:t>Hue University</w:t>
            </w:r>
          </w:p>
        </w:tc>
        <w:tc>
          <w:tcPr>
            <w:tcW w:w="709" w:type="dxa"/>
            <w:shd w:val="clear" w:color="auto" w:fill="F2F2F2" w:themeFill="background1" w:themeFillShade="F2"/>
            <w:hideMark/>
          </w:tcPr>
          <w:p w14:paraId="5087F37C" w14:textId="77777777" w:rsidR="00793BB0" w:rsidRPr="0032498E" w:rsidRDefault="00793BB0" w:rsidP="001F0C5A">
            <w:pPr>
              <w:pStyle w:val="BodyCopy"/>
              <w:spacing w:before="40" w:after="40"/>
            </w:pPr>
            <w:r>
              <w:t>148</w:t>
            </w:r>
          </w:p>
        </w:tc>
        <w:tc>
          <w:tcPr>
            <w:tcW w:w="992" w:type="dxa"/>
            <w:shd w:val="clear" w:color="auto" w:fill="F2F2F2" w:themeFill="background1" w:themeFillShade="F2"/>
            <w:hideMark/>
          </w:tcPr>
          <w:p w14:paraId="0A94A987" w14:textId="77777777" w:rsidR="00793BB0" w:rsidRPr="0032498E" w:rsidRDefault="00793BB0" w:rsidP="001F0C5A">
            <w:pPr>
              <w:pStyle w:val="BodyCopy"/>
              <w:spacing w:before="40" w:after="40"/>
            </w:pPr>
            <w:r w:rsidRPr="0032498E">
              <w:t>1</w:t>
            </w:r>
          </w:p>
        </w:tc>
        <w:tc>
          <w:tcPr>
            <w:tcW w:w="2551" w:type="dxa"/>
            <w:shd w:val="clear" w:color="auto" w:fill="F2F2F2" w:themeFill="background1" w:themeFillShade="F2"/>
            <w:hideMark/>
          </w:tcPr>
          <w:p w14:paraId="04384C7B" w14:textId="77777777" w:rsidR="00793BB0" w:rsidRPr="0032498E" w:rsidRDefault="00793BB0" w:rsidP="001F0C5A">
            <w:pPr>
              <w:pStyle w:val="BodyCopy"/>
              <w:spacing w:before="40" w:after="40"/>
            </w:pPr>
            <w:r w:rsidRPr="0032498E">
              <w:t>College of Economics, Hue University</w:t>
            </w:r>
          </w:p>
        </w:tc>
        <w:tc>
          <w:tcPr>
            <w:tcW w:w="1417" w:type="dxa"/>
            <w:shd w:val="clear" w:color="auto" w:fill="F2F2F2" w:themeFill="background1" w:themeFillShade="F2"/>
            <w:hideMark/>
          </w:tcPr>
          <w:p w14:paraId="7EDAB324" w14:textId="77777777" w:rsidR="00793BB0" w:rsidRPr="0032498E" w:rsidRDefault="00793BB0" w:rsidP="001F0C5A">
            <w:pPr>
              <w:pStyle w:val="BodyCopy"/>
              <w:spacing w:before="40" w:after="40"/>
            </w:pPr>
            <w:r w:rsidRPr="0032498E">
              <w:t>13</w:t>
            </w:r>
          </w:p>
        </w:tc>
        <w:tc>
          <w:tcPr>
            <w:tcW w:w="1276" w:type="dxa"/>
            <w:shd w:val="clear" w:color="auto" w:fill="F2F2F2" w:themeFill="background1" w:themeFillShade="F2"/>
            <w:hideMark/>
          </w:tcPr>
          <w:p w14:paraId="27176F94" w14:textId="77777777" w:rsidR="00793BB0" w:rsidRPr="0032498E" w:rsidRDefault="00793BB0" w:rsidP="001F0C5A">
            <w:pPr>
              <w:pStyle w:val="BodyCopy"/>
              <w:spacing w:before="40" w:after="40"/>
            </w:pPr>
            <w:r w:rsidRPr="0032498E">
              <w:t>12</w:t>
            </w:r>
          </w:p>
        </w:tc>
        <w:tc>
          <w:tcPr>
            <w:tcW w:w="1276" w:type="dxa"/>
            <w:shd w:val="clear" w:color="auto" w:fill="F2F2F2" w:themeFill="background1" w:themeFillShade="F2"/>
            <w:hideMark/>
          </w:tcPr>
          <w:p w14:paraId="49205236"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77FECC76"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04F6CBD3" w14:textId="77777777" w:rsidR="00793BB0" w:rsidRPr="0032498E" w:rsidRDefault="00793BB0" w:rsidP="001F0C5A">
            <w:pPr>
              <w:pStyle w:val="BodyCopy"/>
              <w:spacing w:before="40" w:after="40"/>
            </w:pPr>
            <w:r w:rsidRPr="0032498E">
              <w:t> </w:t>
            </w:r>
          </w:p>
        </w:tc>
      </w:tr>
      <w:tr w:rsidR="00793BB0" w:rsidRPr="0032498E" w14:paraId="3F5C0608" w14:textId="77777777" w:rsidTr="00835675">
        <w:tc>
          <w:tcPr>
            <w:tcW w:w="1276" w:type="dxa"/>
            <w:vMerge/>
            <w:shd w:val="clear" w:color="auto" w:fill="F2F2F2" w:themeFill="background1" w:themeFillShade="F2"/>
            <w:hideMark/>
          </w:tcPr>
          <w:p w14:paraId="1AB74AC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4BCCEE0"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A591049" w14:textId="77777777" w:rsidR="00793BB0" w:rsidRPr="0032498E" w:rsidRDefault="00793BB0" w:rsidP="001F0C5A">
            <w:pPr>
              <w:pStyle w:val="BodyCopy"/>
              <w:spacing w:before="40" w:after="40"/>
            </w:pPr>
            <w:r>
              <w:t>149</w:t>
            </w:r>
          </w:p>
        </w:tc>
        <w:tc>
          <w:tcPr>
            <w:tcW w:w="992" w:type="dxa"/>
            <w:shd w:val="clear" w:color="auto" w:fill="F2F2F2" w:themeFill="background1" w:themeFillShade="F2"/>
            <w:hideMark/>
          </w:tcPr>
          <w:p w14:paraId="25D2A11B" w14:textId="77777777" w:rsidR="00793BB0" w:rsidRPr="0032498E" w:rsidRDefault="00793BB0" w:rsidP="001F0C5A">
            <w:pPr>
              <w:pStyle w:val="BodyCopy"/>
              <w:spacing w:before="40" w:after="40"/>
            </w:pPr>
            <w:r w:rsidRPr="0032498E">
              <w:t>2</w:t>
            </w:r>
          </w:p>
        </w:tc>
        <w:tc>
          <w:tcPr>
            <w:tcW w:w="2551" w:type="dxa"/>
            <w:shd w:val="clear" w:color="auto" w:fill="F2F2F2" w:themeFill="background1" w:themeFillShade="F2"/>
            <w:hideMark/>
          </w:tcPr>
          <w:p w14:paraId="1C7B4175" w14:textId="77777777" w:rsidR="00793BB0" w:rsidRPr="0032498E" w:rsidRDefault="00793BB0" w:rsidP="001F0C5A">
            <w:pPr>
              <w:pStyle w:val="BodyCopy"/>
              <w:spacing w:before="40" w:after="40"/>
            </w:pPr>
            <w:r w:rsidRPr="0032498E">
              <w:t>College of Agriculture and Forestry, Hue University</w:t>
            </w:r>
          </w:p>
        </w:tc>
        <w:tc>
          <w:tcPr>
            <w:tcW w:w="1417" w:type="dxa"/>
            <w:shd w:val="clear" w:color="auto" w:fill="F2F2F2" w:themeFill="background1" w:themeFillShade="F2"/>
            <w:hideMark/>
          </w:tcPr>
          <w:p w14:paraId="3F8AE545" w14:textId="77777777" w:rsidR="00793BB0" w:rsidRPr="0032498E" w:rsidRDefault="00793BB0" w:rsidP="001F0C5A">
            <w:pPr>
              <w:pStyle w:val="BodyCopy"/>
              <w:spacing w:before="40" w:after="40"/>
            </w:pPr>
            <w:r w:rsidRPr="0032498E">
              <w:t>8</w:t>
            </w:r>
          </w:p>
        </w:tc>
        <w:tc>
          <w:tcPr>
            <w:tcW w:w="1276" w:type="dxa"/>
            <w:shd w:val="clear" w:color="auto" w:fill="F2F2F2" w:themeFill="background1" w:themeFillShade="F2"/>
            <w:hideMark/>
          </w:tcPr>
          <w:p w14:paraId="4E8A51A5" w14:textId="77777777" w:rsidR="00793BB0" w:rsidRPr="0032498E" w:rsidRDefault="00793BB0" w:rsidP="001F0C5A">
            <w:pPr>
              <w:pStyle w:val="BodyCopy"/>
              <w:spacing w:before="40" w:after="40"/>
            </w:pPr>
            <w:r w:rsidRPr="0032498E">
              <w:t>6</w:t>
            </w:r>
          </w:p>
        </w:tc>
        <w:tc>
          <w:tcPr>
            <w:tcW w:w="1276" w:type="dxa"/>
            <w:shd w:val="clear" w:color="auto" w:fill="F2F2F2" w:themeFill="background1" w:themeFillShade="F2"/>
            <w:hideMark/>
          </w:tcPr>
          <w:p w14:paraId="2B6B0F05"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452BF1C2" w14:textId="77777777" w:rsidR="00793BB0" w:rsidRPr="0032498E" w:rsidRDefault="00793BB0" w:rsidP="001F0C5A">
            <w:pPr>
              <w:pStyle w:val="BodyCopy"/>
              <w:spacing w:before="40" w:after="40"/>
            </w:pPr>
            <w:r w:rsidRPr="0032498E">
              <w:t>2</w:t>
            </w:r>
          </w:p>
        </w:tc>
        <w:tc>
          <w:tcPr>
            <w:tcW w:w="850" w:type="dxa"/>
            <w:shd w:val="clear" w:color="auto" w:fill="F2F2F2" w:themeFill="background1" w:themeFillShade="F2"/>
            <w:hideMark/>
          </w:tcPr>
          <w:p w14:paraId="41E66922" w14:textId="77777777" w:rsidR="00793BB0" w:rsidRPr="0032498E" w:rsidRDefault="00793BB0" w:rsidP="001F0C5A">
            <w:pPr>
              <w:pStyle w:val="BodyCopy"/>
              <w:spacing w:before="40" w:after="40"/>
            </w:pPr>
            <w:r w:rsidRPr="0032498E">
              <w:t> </w:t>
            </w:r>
          </w:p>
        </w:tc>
      </w:tr>
      <w:tr w:rsidR="00793BB0" w:rsidRPr="0032498E" w14:paraId="46184316" w14:textId="77777777" w:rsidTr="00835675">
        <w:tc>
          <w:tcPr>
            <w:tcW w:w="1276" w:type="dxa"/>
            <w:vMerge/>
            <w:shd w:val="clear" w:color="auto" w:fill="F2F2F2" w:themeFill="background1" w:themeFillShade="F2"/>
            <w:hideMark/>
          </w:tcPr>
          <w:p w14:paraId="48604217"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2FD43663"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B37391F" w14:textId="77777777" w:rsidR="00793BB0" w:rsidRPr="0032498E" w:rsidRDefault="00793BB0" w:rsidP="001F0C5A">
            <w:pPr>
              <w:pStyle w:val="BodyCopy"/>
              <w:spacing w:before="40" w:after="40"/>
            </w:pPr>
            <w:r w:rsidRPr="0032498E">
              <w:t>15</w:t>
            </w:r>
            <w:r>
              <w:t>0</w:t>
            </w:r>
          </w:p>
        </w:tc>
        <w:tc>
          <w:tcPr>
            <w:tcW w:w="992" w:type="dxa"/>
            <w:shd w:val="clear" w:color="auto" w:fill="F2F2F2" w:themeFill="background1" w:themeFillShade="F2"/>
            <w:hideMark/>
          </w:tcPr>
          <w:p w14:paraId="10974D34" w14:textId="77777777" w:rsidR="00793BB0" w:rsidRPr="0032498E" w:rsidRDefault="00793BB0" w:rsidP="001F0C5A">
            <w:pPr>
              <w:pStyle w:val="BodyCopy"/>
              <w:spacing w:before="40" w:after="40"/>
            </w:pPr>
            <w:r w:rsidRPr="0032498E">
              <w:t>3</w:t>
            </w:r>
          </w:p>
        </w:tc>
        <w:tc>
          <w:tcPr>
            <w:tcW w:w="2551" w:type="dxa"/>
            <w:shd w:val="clear" w:color="auto" w:fill="F2F2F2" w:themeFill="background1" w:themeFillShade="F2"/>
            <w:hideMark/>
          </w:tcPr>
          <w:p w14:paraId="17798FF2" w14:textId="77777777" w:rsidR="00793BB0" w:rsidRPr="0032498E" w:rsidRDefault="00793BB0" w:rsidP="001F0C5A">
            <w:pPr>
              <w:pStyle w:val="BodyCopy"/>
              <w:spacing w:before="40" w:after="40"/>
            </w:pPr>
            <w:r w:rsidRPr="0032498E">
              <w:t>College of Medicine and Pharmacy, Hue University</w:t>
            </w:r>
          </w:p>
        </w:tc>
        <w:tc>
          <w:tcPr>
            <w:tcW w:w="1417" w:type="dxa"/>
            <w:shd w:val="clear" w:color="auto" w:fill="F2F2F2" w:themeFill="background1" w:themeFillShade="F2"/>
            <w:hideMark/>
          </w:tcPr>
          <w:p w14:paraId="2D93F867" w14:textId="77777777" w:rsidR="00793BB0" w:rsidRPr="0032498E" w:rsidRDefault="00793BB0" w:rsidP="001F0C5A">
            <w:pPr>
              <w:pStyle w:val="BodyCopy"/>
              <w:spacing w:before="40" w:after="40"/>
            </w:pPr>
            <w:r w:rsidRPr="0032498E">
              <w:t>4</w:t>
            </w:r>
          </w:p>
        </w:tc>
        <w:tc>
          <w:tcPr>
            <w:tcW w:w="1276" w:type="dxa"/>
            <w:shd w:val="clear" w:color="auto" w:fill="F2F2F2" w:themeFill="background1" w:themeFillShade="F2"/>
            <w:hideMark/>
          </w:tcPr>
          <w:p w14:paraId="20AD57D1"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350EC2F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12598579"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0F623858" w14:textId="77777777" w:rsidR="00793BB0" w:rsidRPr="0032498E" w:rsidRDefault="00793BB0" w:rsidP="001F0C5A">
            <w:pPr>
              <w:pStyle w:val="BodyCopy"/>
              <w:spacing w:before="40" w:after="40"/>
            </w:pPr>
            <w:r w:rsidRPr="0032498E">
              <w:t> </w:t>
            </w:r>
          </w:p>
        </w:tc>
      </w:tr>
      <w:tr w:rsidR="00793BB0" w:rsidRPr="0032498E" w14:paraId="2018B17D" w14:textId="77777777" w:rsidTr="00835675">
        <w:tc>
          <w:tcPr>
            <w:tcW w:w="1276" w:type="dxa"/>
            <w:vMerge/>
            <w:shd w:val="clear" w:color="auto" w:fill="F2F2F2" w:themeFill="background1" w:themeFillShade="F2"/>
            <w:hideMark/>
          </w:tcPr>
          <w:p w14:paraId="2BD288E5"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6DA943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4A756982" w14:textId="77777777" w:rsidR="00793BB0" w:rsidRPr="0032498E" w:rsidRDefault="00793BB0" w:rsidP="001F0C5A">
            <w:pPr>
              <w:pStyle w:val="BodyCopy"/>
              <w:spacing w:before="40" w:after="40"/>
            </w:pPr>
            <w:r w:rsidRPr="0032498E">
              <w:t>15</w:t>
            </w:r>
            <w:r>
              <w:t>1</w:t>
            </w:r>
          </w:p>
        </w:tc>
        <w:tc>
          <w:tcPr>
            <w:tcW w:w="992" w:type="dxa"/>
            <w:shd w:val="clear" w:color="auto" w:fill="F2F2F2" w:themeFill="background1" w:themeFillShade="F2"/>
            <w:hideMark/>
          </w:tcPr>
          <w:p w14:paraId="155D8469" w14:textId="77777777" w:rsidR="00793BB0" w:rsidRPr="0032498E" w:rsidRDefault="00793BB0" w:rsidP="001F0C5A">
            <w:pPr>
              <w:pStyle w:val="BodyCopy"/>
              <w:spacing w:before="40" w:after="40"/>
            </w:pPr>
            <w:r w:rsidRPr="0032498E">
              <w:t>4</w:t>
            </w:r>
          </w:p>
        </w:tc>
        <w:tc>
          <w:tcPr>
            <w:tcW w:w="2551" w:type="dxa"/>
            <w:shd w:val="clear" w:color="auto" w:fill="F2F2F2" w:themeFill="background1" w:themeFillShade="F2"/>
            <w:hideMark/>
          </w:tcPr>
          <w:p w14:paraId="3FAD5E00" w14:textId="77777777" w:rsidR="00793BB0" w:rsidRPr="0032498E" w:rsidRDefault="00793BB0" w:rsidP="001F0C5A">
            <w:pPr>
              <w:pStyle w:val="BodyCopy"/>
              <w:spacing w:before="40" w:after="40"/>
            </w:pPr>
            <w:r w:rsidRPr="0032498E">
              <w:t>College of Foreign Languages, Hue University</w:t>
            </w:r>
          </w:p>
        </w:tc>
        <w:tc>
          <w:tcPr>
            <w:tcW w:w="1417" w:type="dxa"/>
            <w:shd w:val="clear" w:color="auto" w:fill="F2F2F2" w:themeFill="background1" w:themeFillShade="F2"/>
            <w:hideMark/>
          </w:tcPr>
          <w:p w14:paraId="78FC0621"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778421E9"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2315E6A6"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1A3E43A7"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1B60CDF" w14:textId="77777777" w:rsidR="00793BB0" w:rsidRPr="0032498E" w:rsidRDefault="00793BB0" w:rsidP="001F0C5A">
            <w:pPr>
              <w:pStyle w:val="BodyCopy"/>
              <w:spacing w:before="40" w:after="40"/>
            </w:pPr>
            <w:r w:rsidRPr="0032498E">
              <w:t> </w:t>
            </w:r>
          </w:p>
        </w:tc>
      </w:tr>
      <w:tr w:rsidR="00793BB0" w:rsidRPr="0032498E" w14:paraId="0967CE00" w14:textId="77777777" w:rsidTr="00835675">
        <w:tc>
          <w:tcPr>
            <w:tcW w:w="1276" w:type="dxa"/>
            <w:vMerge/>
            <w:shd w:val="clear" w:color="auto" w:fill="F2F2F2" w:themeFill="background1" w:themeFillShade="F2"/>
            <w:hideMark/>
          </w:tcPr>
          <w:p w14:paraId="6E5DC028"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1DA19DC4"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C2E3CF2" w14:textId="77777777" w:rsidR="00793BB0" w:rsidRPr="0032498E" w:rsidRDefault="00793BB0" w:rsidP="001F0C5A">
            <w:pPr>
              <w:pStyle w:val="BodyCopy"/>
              <w:spacing w:before="40" w:after="40"/>
            </w:pPr>
            <w:r w:rsidRPr="0032498E">
              <w:t>15</w:t>
            </w:r>
            <w:r>
              <w:t>2</w:t>
            </w:r>
          </w:p>
        </w:tc>
        <w:tc>
          <w:tcPr>
            <w:tcW w:w="992" w:type="dxa"/>
            <w:shd w:val="clear" w:color="auto" w:fill="F2F2F2" w:themeFill="background1" w:themeFillShade="F2"/>
            <w:hideMark/>
          </w:tcPr>
          <w:p w14:paraId="74E4FA76" w14:textId="77777777" w:rsidR="00793BB0" w:rsidRPr="0032498E" w:rsidRDefault="00793BB0" w:rsidP="001F0C5A">
            <w:pPr>
              <w:pStyle w:val="BodyCopy"/>
              <w:spacing w:before="40" w:after="40"/>
            </w:pPr>
            <w:r w:rsidRPr="0032498E">
              <w:t>5</w:t>
            </w:r>
          </w:p>
        </w:tc>
        <w:tc>
          <w:tcPr>
            <w:tcW w:w="2551" w:type="dxa"/>
            <w:shd w:val="clear" w:color="auto" w:fill="F2F2F2" w:themeFill="background1" w:themeFillShade="F2"/>
            <w:hideMark/>
          </w:tcPr>
          <w:p w14:paraId="0F6965F3" w14:textId="77777777" w:rsidR="00793BB0" w:rsidRPr="0032498E" w:rsidRDefault="00793BB0" w:rsidP="001F0C5A">
            <w:pPr>
              <w:pStyle w:val="BodyCopy"/>
              <w:spacing w:before="40" w:after="40"/>
            </w:pPr>
            <w:r w:rsidRPr="0032498E">
              <w:t>Hue University</w:t>
            </w:r>
          </w:p>
        </w:tc>
        <w:tc>
          <w:tcPr>
            <w:tcW w:w="1417" w:type="dxa"/>
            <w:shd w:val="clear" w:color="auto" w:fill="F2F2F2" w:themeFill="background1" w:themeFillShade="F2"/>
            <w:hideMark/>
          </w:tcPr>
          <w:p w14:paraId="5978D01A" w14:textId="77777777" w:rsidR="00793BB0" w:rsidRPr="0032498E" w:rsidRDefault="00793BB0" w:rsidP="001F0C5A">
            <w:pPr>
              <w:pStyle w:val="BodyCopy"/>
              <w:spacing w:before="40" w:after="40"/>
            </w:pPr>
            <w:r w:rsidRPr="0032498E">
              <w:t>3</w:t>
            </w:r>
          </w:p>
        </w:tc>
        <w:tc>
          <w:tcPr>
            <w:tcW w:w="1276" w:type="dxa"/>
            <w:shd w:val="clear" w:color="auto" w:fill="F2F2F2" w:themeFill="background1" w:themeFillShade="F2"/>
            <w:hideMark/>
          </w:tcPr>
          <w:p w14:paraId="0AD45176"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0E45D172"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780B105" w14:textId="77777777" w:rsidR="00793BB0" w:rsidRPr="0032498E" w:rsidRDefault="00793BB0" w:rsidP="001F0C5A">
            <w:pPr>
              <w:pStyle w:val="BodyCopy"/>
              <w:spacing w:before="40" w:after="40"/>
            </w:pPr>
            <w:r w:rsidRPr="0032498E">
              <w:t>1</w:t>
            </w:r>
          </w:p>
        </w:tc>
        <w:tc>
          <w:tcPr>
            <w:tcW w:w="850" w:type="dxa"/>
            <w:shd w:val="clear" w:color="auto" w:fill="F2F2F2" w:themeFill="background1" w:themeFillShade="F2"/>
            <w:hideMark/>
          </w:tcPr>
          <w:p w14:paraId="0F13E5E9" w14:textId="77777777" w:rsidR="00793BB0" w:rsidRPr="0032498E" w:rsidRDefault="00793BB0" w:rsidP="001F0C5A">
            <w:pPr>
              <w:pStyle w:val="BodyCopy"/>
              <w:spacing w:before="40" w:after="40"/>
            </w:pPr>
            <w:r w:rsidRPr="0032498E">
              <w:t> </w:t>
            </w:r>
          </w:p>
        </w:tc>
      </w:tr>
      <w:tr w:rsidR="00793BB0" w:rsidRPr="0032498E" w14:paraId="303567AB" w14:textId="77777777" w:rsidTr="00835675">
        <w:tc>
          <w:tcPr>
            <w:tcW w:w="1276" w:type="dxa"/>
            <w:vMerge/>
            <w:shd w:val="clear" w:color="auto" w:fill="F2F2F2" w:themeFill="background1" w:themeFillShade="F2"/>
            <w:hideMark/>
          </w:tcPr>
          <w:p w14:paraId="6E568BDF"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0940DADB"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1818CC51" w14:textId="77777777" w:rsidR="00793BB0" w:rsidRPr="0032498E" w:rsidRDefault="00793BB0" w:rsidP="001F0C5A">
            <w:pPr>
              <w:pStyle w:val="BodyCopy"/>
              <w:spacing w:before="40" w:after="40"/>
            </w:pPr>
            <w:r w:rsidRPr="0032498E">
              <w:t>15</w:t>
            </w:r>
            <w:r>
              <w:t>3</w:t>
            </w:r>
          </w:p>
        </w:tc>
        <w:tc>
          <w:tcPr>
            <w:tcW w:w="992" w:type="dxa"/>
            <w:shd w:val="clear" w:color="auto" w:fill="F2F2F2" w:themeFill="background1" w:themeFillShade="F2"/>
            <w:hideMark/>
          </w:tcPr>
          <w:p w14:paraId="0A630137" w14:textId="77777777" w:rsidR="00793BB0" w:rsidRPr="0032498E" w:rsidRDefault="00793BB0" w:rsidP="001F0C5A">
            <w:pPr>
              <w:pStyle w:val="BodyCopy"/>
              <w:spacing w:before="40" w:after="40"/>
            </w:pPr>
            <w:r w:rsidRPr="0032498E">
              <w:t>6</w:t>
            </w:r>
          </w:p>
        </w:tc>
        <w:tc>
          <w:tcPr>
            <w:tcW w:w="2551" w:type="dxa"/>
            <w:shd w:val="clear" w:color="auto" w:fill="F2F2F2" w:themeFill="background1" w:themeFillShade="F2"/>
            <w:hideMark/>
          </w:tcPr>
          <w:p w14:paraId="133260E4" w14:textId="77777777" w:rsidR="00793BB0" w:rsidRPr="0032498E" w:rsidRDefault="00793BB0" w:rsidP="001F0C5A">
            <w:pPr>
              <w:pStyle w:val="BodyCopy"/>
              <w:spacing w:before="40" w:after="40"/>
            </w:pPr>
            <w:r w:rsidRPr="0032498E">
              <w:t>College of Sciences, Hue University</w:t>
            </w:r>
          </w:p>
        </w:tc>
        <w:tc>
          <w:tcPr>
            <w:tcW w:w="1417" w:type="dxa"/>
            <w:shd w:val="clear" w:color="auto" w:fill="F2F2F2" w:themeFill="background1" w:themeFillShade="F2"/>
            <w:hideMark/>
          </w:tcPr>
          <w:p w14:paraId="0EBBD05D" w14:textId="77777777" w:rsidR="00793BB0" w:rsidRPr="0032498E" w:rsidRDefault="00793BB0" w:rsidP="001F0C5A">
            <w:pPr>
              <w:pStyle w:val="BodyCopy"/>
              <w:spacing w:before="40" w:after="40"/>
            </w:pPr>
            <w:r w:rsidRPr="0032498E">
              <w:t>2</w:t>
            </w:r>
          </w:p>
        </w:tc>
        <w:tc>
          <w:tcPr>
            <w:tcW w:w="1276" w:type="dxa"/>
            <w:shd w:val="clear" w:color="auto" w:fill="F2F2F2" w:themeFill="background1" w:themeFillShade="F2"/>
            <w:hideMark/>
          </w:tcPr>
          <w:p w14:paraId="563548D7"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55383DC4"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9A663FD"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2F56CE4F" w14:textId="77777777" w:rsidR="00793BB0" w:rsidRPr="0032498E" w:rsidRDefault="00793BB0" w:rsidP="001F0C5A">
            <w:pPr>
              <w:pStyle w:val="BodyCopy"/>
              <w:spacing w:before="40" w:after="40"/>
            </w:pPr>
            <w:r w:rsidRPr="0032498E">
              <w:t> </w:t>
            </w:r>
          </w:p>
        </w:tc>
      </w:tr>
      <w:tr w:rsidR="00793BB0" w:rsidRPr="0032498E" w14:paraId="2B290495" w14:textId="77777777" w:rsidTr="00835675">
        <w:tc>
          <w:tcPr>
            <w:tcW w:w="1276" w:type="dxa"/>
            <w:vMerge/>
            <w:shd w:val="clear" w:color="auto" w:fill="F2F2F2" w:themeFill="background1" w:themeFillShade="F2"/>
            <w:hideMark/>
          </w:tcPr>
          <w:p w14:paraId="0BD6E317"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DD2A64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254198C2" w14:textId="77777777" w:rsidR="00793BB0" w:rsidRPr="0032498E" w:rsidRDefault="00793BB0" w:rsidP="001F0C5A">
            <w:pPr>
              <w:pStyle w:val="BodyCopy"/>
              <w:spacing w:before="40" w:after="40"/>
            </w:pPr>
            <w:r w:rsidRPr="0032498E">
              <w:t>15</w:t>
            </w:r>
            <w:r>
              <w:t>4</w:t>
            </w:r>
          </w:p>
        </w:tc>
        <w:tc>
          <w:tcPr>
            <w:tcW w:w="992" w:type="dxa"/>
            <w:shd w:val="clear" w:color="auto" w:fill="F2F2F2" w:themeFill="background1" w:themeFillShade="F2"/>
            <w:hideMark/>
          </w:tcPr>
          <w:p w14:paraId="608E0F56" w14:textId="77777777" w:rsidR="00793BB0" w:rsidRPr="0032498E" w:rsidRDefault="00793BB0" w:rsidP="001F0C5A">
            <w:pPr>
              <w:pStyle w:val="BodyCopy"/>
              <w:spacing w:before="40" w:after="40"/>
            </w:pPr>
            <w:r w:rsidRPr="0032498E">
              <w:t>7</w:t>
            </w:r>
          </w:p>
        </w:tc>
        <w:tc>
          <w:tcPr>
            <w:tcW w:w="2551" w:type="dxa"/>
            <w:shd w:val="clear" w:color="auto" w:fill="F2F2F2" w:themeFill="background1" w:themeFillShade="F2"/>
            <w:hideMark/>
          </w:tcPr>
          <w:p w14:paraId="44EF2D4F" w14:textId="77777777" w:rsidR="00793BB0" w:rsidRPr="0032498E" w:rsidRDefault="00793BB0" w:rsidP="001F0C5A">
            <w:pPr>
              <w:pStyle w:val="BodyCopy"/>
              <w:spacing w:before="40" w:after="40"/>
            </w:pPr>
            <w:r w:rsidRPr="0032498E">
              <w:t>College of Arts, Hue University</w:t>
            </w:r>
          </w:p>
        </w:tc>
        <w:tc>
          <w:tcPr>
            <w:tcW w:w="1417" w:type="dxa"/>
            <w:shd w:val="clear" w:color="auto" w:fill="F2F2F2" w:themeFill="background1" w:themeFillShade="F2"/>
            <w:hideMark/>
          </w:tcPr>
          <w:p w14:paraId="26AA0C1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649E8068"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FB0FC82"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33D3E231"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629938E8" w14:textId="77777777" w:rsidR="00793BB0" w:rsidRPr="0032498E" w:rsidRDefault="00793BB0" w:rsidP="001F0C5A">
            <w:pPr>
              <w:pStyle w:val="BodyCopy"/>
              <w:spacing w:before="40" w:after="40"/>
            </w:pPr>
            <w:r w:rsidRPr="0032498E">
              <w:t> </w:t>
            </w:r>
          </w:p>
        </w:tc>
      </w:tr>
      <w:tr w:rsidR="00793BB0" w:rsidRPr="0032498E" w14:paraId="35E15111" w14:textId="77777777" w:rsidTr="00835675">
        <w:tc>
          <w:tcPr>
            <w:tcW w:w="1276" w:type="dxa"/>
            <w:vMerge/>
            <w:shd w:val="clear" w:color="auto" w:fill="F2F2F2" w:themeFill="background1" w:themeFillShade="F2"/>
            <w:hideMark/>
          </w:tcPr>
          <w:p w14:paraId="5FA19BF9"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55E9831C"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7A57B956" w14:textId="77777777" w:rsidR="00793BB0" w:rsidRPr="0032498E" w:rsidRDefault="00793BB0" w:rsidP="001F0C5A">
            <w:pPr>
              <w:pStyle w:val="BodyCopy"/>
              <w:spacing w:before="40" w:after="40"/>
            </w:pPr>
            <w:r w:rsidRPr="00636359">
              <w:t>155</w:t>
            </w:r>
          </w:p>
        </w:tc>
        <w:tc>
          <w:tcPr>
            <w:tcW w:w="992" w:type="dxa"/>
            <w:shd w:val="clear" w:color="auto" w:fill="F2F2F2" w:themeFill="background1" w:themeFillShade="F2"/>
            <w:hideMark/>
          </w:tcPr>
          <w:p w14:paraId="126E153A" w14:textId="77777777" w:rsidR="00793BB0" w:rsidRPr="0032498E" w:rsidRDefault="00793BB0" w:rsidP="001F0C5A">
            <w:pPr>
              <w:pStyle w:val="BodyCopy"/>
              <w:spacing w:before="40" w:after="40"/>
            </w:pPr>
            <w:r w:rsidRPr="0032498E">
              <w:t>8</w:t>
            </w:r>
          </w:p>
        </w:tc>
        <w:tc>
          <w:tcPr>
            <w:tcW w:w="2551" w:type="dxa"/>
            <w:shd w:val="clear" w:color="auto" w:fill="F2F2F2" w:themeFill="background1" w:themeFillShade="F2"/>
            <w:hideMark/>
          </w:tcPr>
          <w:p w14:paraId="243104A6" w14:textId="77777777" w:rsidR="00793BB0" w:rsidRPr="0032498E" w:rsidRDefault="00793BB0" w:rsidP="001F0C5A">
            <w:pPr>
              <w:pStyle w:val="BodyCopy"/>
              <w:spacing w:before="40" w:after="40"/>
            </w:pPr>
            <w:r w:rsidRPr="0032498E">
              <w:t>College of Education, Hue University</w:t>
            </w:r>
          </w:p>
        </w:tc>
        <w:tc>
          <w:tcPr>
            <w:tcW w:w="1417" w:type="dxa"/>
            <w:shd w:val="clear" w:color="auto" w:fill="F2F2F2" w:themeFill="background1" w:themeFillShade="F2"/>
            <w:hideMark/>
          </w:tcPr>
          <w:p w14:paraId="078C1F16" w14:textId="77777777" w:rsidR="00793BB0" w:rsidRPr="0032498E" w:rsidRDefault="00793BB0" w:rsidP="001F0C5A">
            <w:pPr>
              <w:pStyle w:val="BodyCopy"/>
              <w:spacing w:before="40" w:after="40"/>
            </w:pPr>
            <w:r w:rsidRPr="0032498E">
              <w:t>1</w:t>
            </w:r>
          </w:p>
        </w:tc>
        <w:tc>
          <w:tcPr>
            <w:tcW w:w="1276" w:type="dxa"/>
            <w:shd w:val="clear" w:color="auto" w:fill="F2F2F2" w:themeFill="background1" w:themeFillShade="F2"/>
            <w:hideMark/>
          </w:tcPr>
          <w:p w14:paraId="25914D1C"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5247F4E7" w14:textId="77777777" w:rsidR="00793BB0" w:rsidRPr="0032498E" w:rsidRDefault="00793BB0" w:rsidP="001F0C5A">
            <w:pPr>
              <w:pStyle w:val="BodyCopy"/>
              <w:spacing w:before="40" w:after="40"/>
            </w:pPr>
            <w:r w:rsidRPr="0032498E">
              <w:t> </w:t>
            </w:r>
          </w:p>
        </w:tc>
        <w:tc>
          <w:tcPr>
            <w:tcW w:w="1276" w:type="dxa"/>
            <w:shd w:val="clear" w:color="auto" w:fill="F2F2F2" w:themeFill="background1" w:themeFillShade="F2"/>
            <w:hideMark/>
          </w:tcPr>
          <w:p w14:paraId="2D8B1191" w14:textId="77777777" w:rsidR="00793BB0" w:rsidRPr="0032498E" w:rsidRDefault="00793BB0" w:rsidP="001F0C5A">
            <w:pPr>
              <w:pStyle w:val="BodyCopy"/>
              <w:spacing w:before="40" w:after="40"/>
            </w:pPr>
            <w:r w:rsidRPr="0032498E">
              <w:t> </w:t>
            </w:r>
          </w:p>
        </w:tc>
        <w:tc>
          <w:tcPr>
            <w:tcW w:w="850" w:type="dxa"/>
            <w:shd w:val="clear" w:color="auto" w:fill="F2F2F2" w:themeFill="background1" w:themeFillShade="F2"/>
            <w:hideMark/>
          </w:tcPr>
          <w:p w14:paraId="4B2DC4BD" w14:textId="77777777" w:rsidR="00793BB0" w:rsidRPr="0032498E" w:rsidRDefault="00793BB0" w:rsidP="001F0C5A">
            <w:pPr>
              <w:pStyle w:val="BodyCopy"/>
              <w:spacing w:before="40" w:after="40"/>
            </w:pPr>
            <w:r w:rsidRPr="0032498E">
              <w:t> </w:t>
            </w:r>
          </w:p>
        </w:tc>
      </w:tr>
      <w:tr w:rsidR="00793BB0" w:rsidRPr="0032498E" w14:paraId="4BE45691" w14:textId="77777777" w:rsidTr="0023217C">
        <w:tc>
          <w:tcPr>
            <w:tcW w:w="1276" w:type="dxa"/>
            <w:vMerge/>
            <w:shd w:val="clear" w:color="auto" w:fill="F2F2F2" w:themeFill="background1" w:themeFillShade="F2"/>
            <w:hideMark/>
          </w:tcPr>
          <w:p w14:paraId="1FEFBAD1" w14:textId="77777777" w:rsidR="00793BB0" w:rsidRPr="0032498E" w:rsidRDefault="00793BB0" w:rsidP="001F0C5A">
            <w:pPr>
              <w:pStyle w:val="BodyCopy"/>
              <w:spacing w:before="40" w:after="40"/>
            </w:pPr>
          </w:p>
        </w:tc>
        <w:tc>
          <w:tcPr>
            <w:tcW w:w="1276" w:type="dxa"/>
            <w:vMerge/>
            <w:shd w:val="clear" w:color="auto" w:fill="F2F2F2" w:themeFill="background1" w:themeFillShade="F2"/>
            <w:hideMark/>
          </w:tcPr>
          <w:p w14:paraId="4ADE9BE6" w14:textId="77777777" w:rsidR="00793BB0" w:rsidRPr="0032498E" w:rsidRDefault="00793BB0" w:rsidP="001F0C5A">
            <w:pPr>
              <w:pStyle w:val="BodyCopy"/>
              <w:spacing w:before="40" w:after="40"/>
            </w:pPr>
          </w:p>
        </w:tc>
        <w:tc>
          <w:tcPr>
            <w:tcW w:w="709" w:type="dxa"/>
            <w:shd w:val="clear" w:color="auto" w:fill="F2F2F2" w:themeFill="background1" w:themeFillShade="F2"/>
            <w:hideMark/>
          </w:tcPr>
          <w:p w14:paraId="590F9454" w14:textId="77777777" w:rsidR="00793BB0" w:rsidRPr="0032498E" w:rsidRDefault="00793BB0" w:rsidP="001F0C5A">
            <w:pPr>
              <w:pStyle w:val="BodyCopy"/>
              <w:spacing w:before="40" w:after="40"/>
            </w:pPr>
            <w:r w:rsidRPr="0032498E">
              <w:t> </w:t>
            </w:r>
          </w:p>
        </w:tc>
        <w:tc>
          <w:tcPr>
            <w:tcW w:w="992" w:type="dxa"/>
            <w:shd w:val="clear" w:color="auto" w:fill="F2F2F2" w:themeFill="background1" w:themeFillShade="F2"/>
            <w:hideMark/>
          </w:tcPr>
          <w:p w14:paraId="45BA492F" w14:textId="77777777" w:rsidR="00793BB0" w:rsidRPr="0032498E" w:rsidRDefault="00793BB0" w:rsidP="001F0C5A">
            <w:pPr>
              <w:pStyle w:val="BodyCopy"/>
              <w:spacing w:before="40" w:after="40"/>
            </w:pPr>
            <w:r w:rsidRPr="0032498E">
              <w:t> </w:t>
            </w:r>
          </w:p>
        </w:tc>
        <w:tc>
          <w:tcPr>
            <w:tcW w:w="2551" w:type="dxa"/>
            <w:shd w:val="clear" w:color="auto" w:fill="D9D9D9" w:themeFill="background1" w:themeFillShade="D9"/>
            <w:hideMark/>
          </w:tcPr>
          <w:p w14:paraId="169674C8" w14:textId="77777777" w:rsidR="00793BB0" w:rsidRPr="00835675" w:rsidRDefault="00793BB0" w:rsidP="001F0C5A">
            <w:pPr>
              <w:pStyle w:val="BodyCopy"/>
              <w:spacing w:before="40" w:after="40"/>
              <w:rPr>
                <w:b/>
              </w:rPr>
            </w:pPr>
            <w:r w:rsidRPr="00835675">
              <w:rPr>
                <w:b/>
              </w:rPr>
              <w:t>Sub-Total</w:t>
            </w:r>
          </w:p>
        </w:tc>
        <w:tc>
          <w:tcPr>
            <w:tcW w:w="1417" w:type="dxa"/>
            <w:shd w:val="clear" w:color="auto" w:fill="D9D9D9" w:themeFill="background1" w:themeFillShade="D9"/>
            <w:hideMark/>
          </w:tcPr>
          <w:p w14:paraId="250AD4EE" w14:textId="77777777" w:rsidR="00793BB0" w:rsidRPr="00835675" w:rsidRDefault="00793BB0" w:rsidP="001F0C5A">
            <w:pPr>
              <w:pStyle w:val="BodyCopy"/>
              <w:spacing w:before="40" w:after="40"/>
              <w:rPr>
                <w:b/>
              </w:rPr>
            </w:pPr>
            <w:r w:rsidRPr="00835675">
              <w:rPr>
                <w:b/>
              </w:rPr>
              <w:t>35</w:t>
            </w:r>
          </w:p>
        </w:tc>
        <w:tc>
          <w:tcPr>
            <w:tcW w:w="1276" w:type="dxa"/>
            <w:shd w:val="clear" w:color="auto" w:fill="D9D9D9" w:themeFill="background1" w:themeFillShade="D9"/>
            <w:hideMark/>
          </w:tcPr>
          <w:p w14:paraId="2B9771C0" w14:textId="77777777" w:rsidR="00793BB0" w:rsidRPr="00835675" w:rsidRDefault="00793BB0" w:rsidP="001F0C5A">
            <w:pPr>
              <w:pStyle w:val="BodyCopy"/>
              <w:spacing w:before="40" w:after="40"/>
              <w:rPr>
                <w:b/>
              </w:rPr>
            </w:pPr>
            <w:r w:rsidRPr="00835675">
              <w:rPr>
                <w:b/>
              </w:rPr>
              <w:t>26</w:t>
            </w:r>
          </w:p>
        </w:tc>
        <w:tc>
          <w:tcPr>
            <w:tcW w:w="1276" w:type="dxa"/>
            <w:shd w:val="clear" w:color="auto" w:fill="D9D9D9" w:themeFill="background1" w:themeFillShade="D9"/>
            <w:hideMark/>
          </w:tcPr>
          <w:p w14:paraId="6BF38A92" w14:textId="77777777" w:rsidR="00793BB0" w:rsidRPr="00835675" w:rsidRDefault="00793BB0" w:rsidP="001F0C5A">
            <w:pPr>
              <w:pStyle w:val="BodyCopy"/>
              <w:spacing w:before="40" w:after="40"/>
              <w:rPr>
                <w:b/>
              </w:rPr>
            </w:pPr>
            <w:r w:rsidRPr="00835675">
              <w:rPr>
                <w:b/>
              </w:rPr>
              <w:t>10</w:t>
            </w:r>
          </w:p>
        </w:tc>
        <w:tc>
          <w:tcPr>
            <w:tcW w:w="1276" w:type="dxa"/>
            <w:shd w:val="clear" w:color="auto" w:fill="D9D9D9" w:themeFill="background1" w:themeFillShade="D9"/>
            <w:hideMark/>
          </w:tcPr>
          <w:p w14:paraId="7917E93D" w14:textId="77777777" w:rsidR="00793BB0" w:rsidRPr="00835675" w:rsidRDefault="00793BB0" w:rsidP="001F0C5A">
            <w:pPr>
              <w:pStyle w:val="BodyCopy"/>
              <w:spacing w:before="40" w:after="40"/>
              <w:rPr>
                <w:b/>
              </w:rPr>
            </w:pPr>
            <w:r w:rsidRPr="00835675">
              <w:rPr>
                <w:b/>
              </w:rPr>
              <w:t>6</w:t>
            </w:r>
          </w:p>
        </w:tc>
        <w:tc>
          <w:tcPr>
            <w:tcW w:w="850" w:type="dxa"/>
            <w:shd w:val="clear" w:color="auto" w:fill="D9D9D9" w:themeFill="background1" w:themeFillShade="D9"/>
            <w:hideMark/>
          </w:tcPr>
          <w:p w14:paraId="255BC013" w14:textId="77777777" w:rsidR="00793BB0" w:rsidRPr="00835675" w:rsidRDefault="00793BB0" w:rsidP="001F0C5A">
            <w:pPr>
              <w:pStyle w:val="BodyCopy"/>
              <w:spacing w:before="40" w:after="40"/>
              <w:rPr>
                <w:b/>
              </w:rPr>
            </w:pPr>
            <w:r w:rsidRPr="00835675">
              <w:rPr>
                <w:b/>
              </w:rPr>
              <w:t> </w:t>
            </w:r>
          </w:p>
        </w:tc>
      </w:tr>
      <w:tr w:rsidR="00793BB0" w:rsidRPr="0032498E" w14:paraId="0A700A37" w14:textId="77777777" w:rsidTr="00835675">
        <w:tc>
          <w:tcPr>
            <w:tcW w:w="1276" w:type="dxa"/>
            <w:vMerge/>
            <w:shd w:val="clear" w:color="auto" w:fill="F2F2F2" w:themeFill="background1" w:themeFillShade="F2"/>
            <w:hideMark/>
          </w:tcPr>
          <w:p w14:paraId="11D9E553" w14:textId="77777777" w:rsidR="00793BB0" w:rsidRPr="0032498E" w:rsidRDefault="00793BB0" w:rsidP="001F0C5A">
            <w:pPr>
              <w:pStyle w:val="BodyCopy"/>
              <w:spacing w:before="40" w:after="40"/>
            </w:pPr>
          </w:p>
        </w:tc>
        <w:tc>
          <w:tcPr>
            <w:tcW w:w="5528" w:type="dxa"/>
            <w:gridSpan w:val="4"/>
            <w:shd w:val="clear" w:color="auto" w:fill="D9D9D9" w:themeFill="background1" w:themeFillShade="D9"/>
            <w:hideMark/>
          </w:tcPr>
          <w:p w14:paraId="6F3F6329" w14:textId="77777777" w:rsidR="00793BB0" w:rsidRPr="0023217C" w:rsidRDefault="00793BB0" w:rsidP="001F0C5A">
            <w:pPr>
              <w:pStyle w:val="BodyCopy"/>
              <w:spacing w:before="40" w:after="40"/>
              <w:rPr>
                <w:b/>
              </w:rPr>
            </w:pPr>
            <w:r w:rsidRPr="0023217C">
              <w:rPr>
                <w:b/>
              </w:rPr>
              <w:t>Sub-Total</w:t>
            </w:r>
          </w:p>
        </w:tc>
        <w:tc>
          <w:tcPr>
            <w:tcW w:w="1417" w:type="dxa"/>
            <w:shd w:val="clear" w:color="auto" w:fill="D9D9D9" w:themeFill="background1" w:themeFillShade="D9"/>
            <w:hideMark/>
          </w:tcPr>
          <w:p w14:paraId="6DCC1D12" w14:textId="77777777" w:rsidR="00793BB0" w:rsidRPr="0023217C" w:rsidRDefault="00793BB0" w:rsidP="001F0C5A">
            <w:pPr>
              <w:pStyle w:val="BodyCopy"/>
              <w:spacing w:before="40" w:after="40"/>
              <w:rPr>
                <w:b/>
              </w:rPr>
            </w:pPr>
            <w:r w:rsidRPr="0023217C">
              <w:rPr>
                <w:b/>
              </w:rPr>
              <w:t>38</w:t>
            </w:r>
          </w:p>
        </w:tc>
        <w:tc>
          <w:tcPr>
            <w:tcW w:w="1276" w:type="dxa"/>
            <w:shd w:val="clear" w:color="auto" w:fill="D9D9D9" w:themeFill="background1" w:themeFillShade="D9"/>
            <w:hideMark/>
          </w:tcPr>
          <w:p w14:paraId="4A841B13" w14:textId="77777777" w:rsidR="00793BB0" w:rsidRPr="0023217C" w:rsidRDefault="00793BB0" w:rsidP="001F0C5A">
            <w:pPr>
              <w:pStyle w:val="BodyCopy"/>
              <w:spacing w:before="40" w:after="40"/>
              <w:rPr>
                <w:b/>
              </w:rPr>
            </w:pPr>
            <w:r w:rsidRPr="0023217C">
              <w:rPr>
                <w:b/>
              </w:rPr>
              <w:t>29</w:t>
            </w:r>
          </w:p>
        </w:tc>
        <w:tc>
          <w:tcPr>
            <w:tcW w:w="1276" w:type="dxa"/>
            <w:shd w:val="clear" w:color="auto" w:fill="D9D9D9" w:themeFill="background1" w:themeFillShade="D9"/>
            <w:hideMark/>
          </w:tcPr>
          <w:p w14:paraId="490F7228" w14:textId="77777777" w:rsidR="00793BB0" w:rsidRPr="0023217C" w:rsidRDefault="00793BB0" w:rsidP="001F0C5A">
            <w:pPr>
              <w:pStyle w:val="BodyCopy"/>
              <w:spacing w:before="40" w:after="40"/>
              <w:rPr>
                <w:b/>
              </w:rPr>
            </w:pPr>
            <w:r w:rsidRPr="0023217C">
              <w:rPr>
                <w:b/>
              </w:rPr>
              <w:t>10</w:t>
            </w:r>
          </w:p>
        </w:tc>
        <w:tc>
          <w:tcPr>
            <w:tcW w:w="1276" w:type="dxa"/>
            <w:shd w:val="clear" w:color="auto" w:fill="D9D9D9" w:themeFill="background1" w:themeFillShade="D9"/>
            <w:hideMark/>
          </w:tcPr>
          <w:p w14:paraId="709B4298" w14:textId="77777777" w:rsidR="00793BB0" w:rsidRPr="0023217C" w:rsidRDefault="00793BB0" w:rsidP="001F0C5A">
            <w:pPr>
              <w:pStyle w:val="BodyCopy"/>
              <w:spacing w:before="40" w:after="40"/>
              <w:rPr>
                <w:b/>
              </w:rPr>
            </w:pPr>
            <w:r w:rsidRPr="0023217C">
              <w:rPr>
                <w:b/>
              </w:rPr>
              <w:t>6</w:t>
            </w:r>
          </w:p>
        </w:tc>
        <w:tc>
          <w:tcPr>
            <w:tcW w:w="850" w:type="dxa"/>
            <w:shd w:val="clear" w:color="auto" w:fill="D9D9D9" w:themeFill="background1" w:themeFillShade="D9"/>
            <w:hideMark/>
          </w:tcPr>
          <w:p w14:paraId="0F56A7CD" w14:textId="77777777" w:rsidR="00793BB0" w:rsidRPr="0023217C" w:rsidRDefault="00793BB0" w:rsidP="001F0C5A">
            <w:pPr>
              <w:pStyle w:val="BodyCopy"/>
              <w:spacing w:before="40" w:after="40"/>
              <w:rPr>
                <w:b/>
              </w:rPr>
            </w:pPr>
            <w:r w:rsidRPr="0023217C">
              <w:rPr>
                <w:b/>
              </w:rPr>
              <w:t> </w:t>
            </w:r>
          </w:p>
        </w:tc>
      </w:tr>
      <w:tr w:rsidR="00793BB0" w:rsidRPr="0032498E" w14:paraId="5EEC978F" w14:textId="77777777" w:rsidTr="00835675">
        <w:tc>
          <w:tcPr>
            <w:tcW w:w="6804" w:type="dxa"/>
            <w:gridSpan w:val="5"/>
            <w:shd w:val="clear" w:color="auto" w:fill="D9D9D9" w:themeFill="background1" w:themeFillShade="D9"/>
            <w:hideMark/>
          </w:tcPr>
          <w:p w14:paraId="07448FF0" w14:textId="77777777" w:rsidR="00793BB0" w:rsidRPr="00835675" w:rsidRDefault="00793BB0" w:rsidP="001F0C5A">
            <w:pPr>
              <w:pStyle w:val="BodyCopy"/>
              <w:spacing w:before="40" w:after="40"/>
              <w:rPr>
                <w:b/>
              </w:rPr>
            </w:pPr>
            <w:r w:rsidRPr="00835675">
              <w:rPr>
                <w:b/>
              </w:rPr>
              <w:t>Total</w:t>
            </w:r>
          </w:p>
        </w:tc>
        <w:tc>
          <w:tcPr>
            <w:tcW w:w="1417" w:type="dxa"/>
            <w:shd w:val="clear" w:color="auto" w:fill="D9D9D9" w:themeFill="background1" w:themeFillShade="D9"/>
            <w:hideMark/>
          </w:tcPr>
          <w:p w14:paraId="6C52A740" w14:textId="77777777" w:rsidR="00793BB0" w:rsidRPr="00835675" w:rsidRDefault="00793BB0" w:rsidP="001F0C5A">
            <w:pPr>
              <w:pStyle w:val="BodyCopy"/>
              <w:spacing w:before="40" w:after="40"/>
              <w:rPr>
                <w:b/>
              </w:rPr>
            </w:pPr>
            <w:r w:rsidRPr="00835675">
              <w:rPr>
                <w:b/>
              </w:rPr>
              <w:t>505</w:t>
            </w:r>
          </w:p>
        </w:tc>
        <w:tc>
          <w:tcPr>
            <w:tcW w:w="1276" w:type="dxa"/>
            <w:shd w:val="clear" w:color="auto" w:fill="D9D9D9" w:themeFill="background1" w:themeFillShade="D9"/>
            <w:hideMark/>
          </w:tcPr>
          <w:p w14:paraId="39E743E0" w14:textId="77777777" w:rsidR="00793BB0" w:rsidRPr="00835675" w:rsidRDefault="00793BB0" w:rsidP="001F0C5A">
            <w:pPr>
              <w:pStyle w:val="BodyCopy"/>
              <w:spacing w:before="40" w:after="40"/>
              <w:rPr>
                <w:b/>
              </w:rPr>
            </w:pPr>
            <w:r w:rsidRPr="00835675">
              <w:rPr>
                <w:b/>
              </w:rPr>
              <w:t>394</w:t>
            </w:r>
          </w:p>
        </w:tc>
        <w:tc>
          <w:tcPr>
            <w:tcW w:w="1276" w:type="dxa"/>
            <w:shd w:val="clear" w:color="auto" w:fill="D9D9D9" w:themeFill="background1" w:themeFillShade="D9"/>
            <w:hideMark/>
          </w:tcPr>
          <w:p w14:paraId="7823CB81" w14:textId="77777777" w:rsidR="00793BB0" w:rsidRPr="00835675" w:rsidRDefault="00793BB0" w:rsidP="001F0C5A">
            <w:pPr>
              <w:pStyle w:val="BodyCopy"/>
              <w:spacing w:before="40" w:after="40"/>
              <w:rPr>
                <w:b/>
              </w:rPr>
            </w:pPr>
            <w:r w:rsidRPr="00835675">
              <w:rPr>
                <w:b/>
              </w:rPr>
              <w:t>153</w:t>
            </w:r>
          </w:p>
        </w:tc>
        <w:tc>
          <w:tcPr>
            <w:tcW w:w="1276" w:type="dxa"/>
            <w:shd w:val="clear" w:color="auto" w:fill="D9D9D9" w:themeFill="background1" w:themeFillShade="D9"/>
            <w:hideMark/>
          </w:tcPr>
          <w:p w14:paraId="1042F99F" w14:textId="77777777" w:rsidR="00793BB0" w:rsidRPr="00835675" w:rsidRDefault="00793BB0" w:rsidP="001F0C5A">
            <w:pPr>
              <w:pStyle w:val="BodyCopy"/>
              <w:spacing w:before="40" w:after="40"/>
              <w:rPr>
                <w:b/>
              </w:rPr>
            </w:pPr>
            <w:r w:rsidRPr="00835675">
              <w:rPr>
                <w:b/>
              </w:rPr>
              <w:t>76</w:t>
            </w:r>
          </w:p>
        </w:tc>
        <w:tc>
          <w:tcPr>
            <w:tcW w:w="850" w:type="dxa"/>
            <w:shd w:val="clear" w:color="auto" w:fill="D9D9D9" w:themeFill="background1" w:themeFillShade="D9"/>
            <w:hideMark/>
          </w:tcPr>
          <w:p w14:paraId="746EEFA6" w14:textId="77777777" w:rsidR="00793BB0" w:rsidRPr="00835675" w:rsidRDefault="00793BB0" w:rsidP="001F0C5A">
            <w:pPr>
              <w:pStyle w:val="BodyCopy"/>
              <w:spacing w:before="40" w:after="40"/>
              <w:rPr>
                <w:b/>
              </w:rPr>
            </w:pPr>
            <w:r w:rsidRPr="00835675">
              <w:rPr>
                <w:b/>
              </w:rPr>
              <w:t>11</w:t>
            </w:r>
          </w:p>
        </w:tc>
      </w:tr>
    </w:tbl>
    <w:p w14:paraId="357F244A" w14:textId="77777777" w:rsidR="00DB5575" w:rsidRDefault="00DB5575" w:rsidP="007E3FD4">
      <w:pPr>
        <w:pStyle w:val="BodyCopy"/>
      </w:pPr>
    </w:p>
    <w:p w14:paraId="699FEE77" w14:textId="77777777" w:rsidR="00793BB0" w:rsidRDefault="00793BB0" w:rsidP="007E3FD4">
      <w:pPr>
        <w:pStyle w:val="BodyCopy"/>
        <w:sectPr w:rsidR="00793BB0" w:rsidSect="00946FDC">
          <w:pgSz w:w="16838" w:h="11906" w:orient="landscape" w:code="9"/>
          <w:pgMar w:top="1701" w:right="1985" w:bottom="1418" w:left="1985" w:header="567" w:footer="454" w:gutter="0"/>
          <w:cols w:space="720"/>
          <w:docGrid w:linePitch="360"/>
        </w:sectPr>
      </w:pPr>
    </w:p>
    <w:p w14:paraId="378C454A" w14:textId="77777777" w:rsidR="00BC747B" w:rsidRPr="003F7BEC" w:rsidRDefault="00BC747B" w:rsidP="00333835">
      <w:pPr>
        <w:pStyle w:val="Heading2"/>
        <w:numPr>
          <w:ilvl w:val="1"/>
          <w:numId w:val="27"/>
        </w:numPr>
        <w:spacing w:before="240"/>
        <w:ind w:left="567" w:hanging="567"/>
      </w:pPr>
      <w:bookmarkStart w:id="127" w:name="_Toc311556271"/>
      <w:bookmarkStart w:id="128" w:name="_Toc311559134"/>
      <w:bookmarkStart w:id="129" w:name="_Toc311631613"/>
      <w:bookmarkStart w:id="130" w:name="_Toc318809189"/>
      <w:bookmarkStart w:id="131" w:name="_Toc377654517"/>
      <w:r w:rsidRPr="003F7BEC">
        <w:lastRenderedPageBreak/>
        <w:t>Applications in Profile 2 by CGAs</w:t>
      </w:r>
      <w:bookmarkEnd w:id="127"/>
      <w:bookmarkEnd w:id="128"/>
      <w:bookmarkEnd w:id="129"/>
      <w:bookmarkEnd w:id="130"/>
      <w:bookmarkEnd w:id="131"/>
    </w:p>
    <w:p w14:paraId="1B4AFD9A" w14:textId="77777777" w:rsidR="00BC747B" w:rsidRDefault="00BC747B" w:rsidP="007E3FD4">
      <w:pPr>
        <w:pStyle w:val="BodyCopy"/>
      </w:pPr>
      <w:r w:rsidRPr="00393CDA">
        <w:t xml:space="preserve">As reported in section </w:t>
      </w:r>
      <w:r>
        <w:t>7.1</w:t>
      </w:r>
      <w:r w:rsidRPr="00393CDA">
        <w:t xml:space="preserve"> of this report, there was a continuing large shortfall in the number of applications received from CGA applicants in Profile 2. Against the 40% target of 94, there were only 113 applications and 67 awards, albeit somewhat higher than in 2012 (105 and 59).</w:t>
      </w:r>
    </w:p>
    <w:p w14:paraId="26EFCEFE" w14:textId="77777777" w:rsidR="00BC747B" w:rsidRPr="00D436E0" w:rsidRDefault="00BC747B" w:rsidP="007E3FD4">
      <w:pPr>
        <w:pStyle w:val="TableHeading"/>
        <w:spacing w:before="240" w:after="60"/>
        <w:rPr>
          <w:rFonts w:asciiTheme="minorHAnsi" w:hAnsiTheme="minorHAnsi" w:cstheme="minorHAnsi"/>
          <w:b/>
          <w:color w:val="auto"/>
          <w:sz w:val="20"/>
          <w:lang w:val="en-GB"/>
        </w:rPr>
      </w:pPr>
      <w:r w:rsidRPr="00D436E0">
        <w:rPr>
          <w:rFonts w:asciiTheme="minorHAnsi" w:hAnsiTheme="minorHAnsi" w:cstheme="minorHAnsi"/>
          <w:b/>
          <w:color w:val="auto"/>
          <w:sz w:val="20"/>
        </w:rPr>
        <w:t xml:space="preserve">Table </w:t>
      </w:r>
      <w:r w:rsidR="003F7BEC" w:rsidRPr="00D436E0">
        <w:rPr>
          <w:rFonts w:asciiTheme="minorHAnsi" w:hAnsiTheme="minorHAnsi" w:cstheme="minorHAnsi"/>
          <w:b/>
          <w:color w:val="auto"/>
          <w:sz w:val="20"/>
        </w:rPr>
        <w:t>12</w:t>
      </w:r>
      <w:r w:rsidRPr="00D436E0">
        <w:rPr>
          <w:rFonts w:asciiTheme="minorHAnsi" w:hAnsiTheme="minorHAnsi" w:cstheme="minorHAnsi"/>
          <w:b/>
          <w:color w:val="auto"/>
          <w:sz w:val="20"/>
        </w:rPr>
        <w:t>: Results by CGAs</w:t>
      </w:r>
    </w:p>
    <w:tbl>
      <w:tblPr>
        <w:tblW w:w="7877"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626"/>
        <w:gridCol w:w="1217"/>
        <w:gridCol w:w="880"/>
        <w:gridCol w:w="706"/>
        <w:gridCol w:w="707"/>
        <w:gridCol w:w="724"/>
        <w:gridCol w:w="880"/>
        <w:gridCol w:w="706"/>
        <w:gridCol w:w="707"/>
        <w:gridCol w:w="724"/>
      </w:tblGrid>
      <w:tr w:rsidR="00BC747B" w:rsidRPr="001C7120" w14:paraId="4DD6096B" w14:textId="77777777" w:rsidTr="00942AC8">
        <w:trPr>
          <w:trHeight w:val="300"/>
          <w:tblHeader/>
        </w:trPr>
        <w:tc>
          <w:tcPr>
            <w:tcW w:w="626" w:type="dxa"/>
            <w:vMerge w:val="restart"/>
            <w:shd w:val="clear" w:color="auto" w:fill="003150" w:themeFill="text2"/>
            <w:vAlign w:val="center"/>
            <w:hideMark/>
          </w:tcPr>
          <w:p w14:paraId="58E4BC24" w14:textId="77777777" w:rsidR="00BC747B" w:rsidRPr="001C7120" w:rsidRDefault="00BC747B" w:rsidP="002C6C62">
            <w:pPr>
              <w:pStyle w:val="BodyCopy"/>
              <w:spacing w:before="20" w:after="20"/>
            </w:pPr>
            <w:r w:rsidRPr="001C7120">
              <w:t>Seq. No</w:t>
            </w:r>
          </w:p>
        </w:tc>
        <w:tc>
          <w:tcPr>
            <w:tcW w:w="4234" w:type="dxa"/>
            <w:gridSpan w:val="5"/>
            <w:shd w:val="clear" w:color="auto" w:fill="003150" w:themeFill="text2"/>
            <w:vAlign w:val="center"/>
            <w:hideMark/>
          </w:tcPr>
          <w:p w14:paraId="5A12910F" w14:textId="77777777" w:rsidR="00BC747B" w:rsidRPr="001C7120" w:rsidRDefault="00BC747B" w:rsidP="002C6C62">
            <w:pPr>
              <w:pStyle w:val="BodyCopy"/>
              <w:spacing w:before="20" w:after="20"/>
            </w:pPr>
            <w:r w:rsidRPr="001C7120">
              <w:t>Total Applications</w:t>
            </w:r>
          </w:p>
        </w:tc>
        <w:tc>
          <w:tcPr>
            <w:tcW w:w="3017" w:type="dxa"/>
            <w:gridSpan w:val="4"/>
            <w:shd w:val="clear" w:color="auto" w:fill="003150" w:themeFill="text2"/>
            <w:vAlign w:val="center"/>
            <w:hideMark/>
          </w:tcPr>
          <w:p w14:paraId="1553E071" w14:textId="77777777" w:rsidR="00BC747B" w:rsidRPr="001C7120" w:rsidRDefault="00BC747B" w:rsidP="002C6C62">
            <w:pPr>
              <w:pStyle w:val="BodyCopy"/>
              <w:spacing w:before="20" w:after="20"/>
            </w:pPr>
            <w:r w:rsidRPr="001C7120">
              <w:t>Total Conditional Awardees</w:t>
            </w:r>
          </w:p>
        </w:tc>
      </w:tr>
      <w:tr w:rsidR="00942AC8" w:rsidRPr="001C7120" w14:paraId="2CF4BECB" w14:textId="77777777" w:rsidTr="00942AC8">
        <w:trPr>
          <w:trHeight w:val="600"/>
          <w:tblHeader/>
        </w:trPr>
        <w:tc>
          <w:tcPr>
            <w:tcW w:w="626" w:type="dxa"/>
            <w:vMerge/>
            <w:shd w:val="clear" w:color="auto" w:fill="003150" w:themeFill="text2"/>
            <w:hideMark/>
          </w:tcPr>
          <w:p w14:paraId="27343AD2" w14:textId="77777777" w:rsidR="00BC747B" w:rsidRPr="001C7120" w:rsidRDefault="00BC747B" w:rsidP="002C6C62">
            <w:pPr>
              <w:pStyle w:val="BodyCopy"/>
              <w:spacing w:before="20" w:after="20"/>
            </w:pPr>
          </w:p>
        </w:tc>
        <w:tc>
          <w:tcPr>
            <w:tcW w:w="1217" w:type="dxa"/>
            <w:shd w:val="clear" w:color="auto" w:fill="003150" w:themeFill="text2"/>
            <w:vAlign w:val="center"/>
            <w:hideMark/>
          </w:tcPr>
          <w:p w14:paraId="19C141D0" w14:textId="77777777" w:rsidR="00BC747B" w:rsidRPr="001C7120" w:rsidRDefault="00BC747B" w:rsidP="002C6C62">
            <w:pPr>
              <w:pStyle w:val="BodyCopy"/>
              <w:spacing w:before="20" w:after="20"/>
              <w:jc w:val="center"/>
            </w:pPr>
            <w:r w:rsidRPr="001C7120">
              <w:t>CGAs Name</w:t>
            </w:r>
          </w:p>
        </w:tc>
        <w:tc>
          <w:tcPr>
            <w:tcW w:w="880" w:type="dxa"/>
            <w:shd w:val="clear" w:color="auto" w:fill="003150" w:themeFill="text2"/>
            <w:vAlign w:val="center"/>
            <w:hideMark/>
          </w:tcPr>
          <w:p w14:paraId="260692E5" w14:textId="77777777" w:rsidR="00BC747B" w:rsidRPr="001C7120" w:rsidRDefault="00BC747B" w:rsidP="002C6C62">
            <w:pPr>
              <w:pStyle w:val="BodyCopy"/>
              <w:spacing w:before="20" w:after="20"/>
              <w:jc w:val="center"/>
            </w:pPr>
            <w:r w:rsidRPr="001C7120">
              <w:t>Female</w:t>
            </w:r>
          </w:p>
        </w:tc>
        <w:tc>
          <w:tcPr>
            <w:tcW w:w="706" w:type="dxa"/>
            <w:shd w:val="clear" w:color="auto" w:fill="003150" w:themeFill="text2"/>
            <w:vAlign w:val="center"/>
            <w:hideMark/>
          </w:tcPr>
          <w:p w14:paraId="653E15DC" w14:textId="77777777" w:rsidR="00BC747B" w:rsidRPr="001C7120" w:rsidRDefault="00BC747B" w:rsidP="002C6C62">
            <w:pPr>
              <w:pStyle w:val="BodyCopy"/>
              <w:spacing w:before="20" w:after="20"/>
              <w:jc w:val="center"/>
            </w:pPr>
            <w:r w:rsidRPr="001C7120">
              <w:t>Male</w:t>
            </w:r>
          </w:p>
        </w:tc>
        <w:tc>
          <w:tcPr>
            <w:tcW w:w="707" w:type="dxa"/>
            <w:shd w:val="clear" w:color="auto" w:fill="003150" w:themeFill="text2"/>
            <w:vAlign w:val="center"/>
            <w:hideMark/>
          </w:tcPr>
          <w:p w14:paraId="19D97B61" w14:textId="77777777" w:rsidR="00BC747B" w:rsidRPr="001C7120" w:rsidRDefault="00BC747B" w:rsidP="002C6C62">
            <w:pPr>
              <w:pStyle w:val="BodyCopy"/>
              <w:spacing w:before="20" w:after="20"/>
              <w:jc w:val="center"/>
            </w:pPr>
            <w:r w:rsidRPr="001C7120">
              <w:t>Total</w:t>
            </w:r>
          </w:p>
        </w:tc>
        <w:tc>
          <w:tcPr>
            <w:tcW w:w="724" w:type="dxa"/>
            <w:shd w:val="clear" w:color="auto" w:fill="003150" w:themeFill="text2"/>
            <w:vAlign w:val="center"/>
            <w:hideMark/>
          </w:tcPr>
          <w:p w14:paraId="475F05A4" w14:textId="77777777" w:rsidR="00BC747B" w:rsidRPr="001C7120" w:rsidRDefault="00BC747B" w:rsidP="002C6C62">
            <w:pPr>
              <w:pStyle w:val="BodyCopy"/>
              <w:spacing w:before="20" w:after="20"/>
              <w:jc w:val="center"/>
            </w:pPr>
            <w:r w:rsidRPr="001C7120">
              <w:t>%</w:t>
            </w:r>
          </w:p>
        </w:tc>
        <w:tc>
          <w:tcPr>
            <w:tcW w:w="880" w:type="dxa"/>
            <w:shd w:val="clear" w:color="auto" w:fill="003150" w:themeFill="text2"/>
            <w:vAlign w:val="center"/>
            <w:hideMark/>
          </w:tcPr>
          <w:p w14:paraId="23683068" w14:textId="77777777" w:rsidR="00BC747B" w:rsidRPr="001C7120" w:rsidRDefault="00BC747B" w:rsidP="002C6C62">
            <w:pPr>
              <w:pStyle w:val="BodyCopy"/>
              <w:spacing w:before="20" w:after="20"/>
              <w:jc w:val="center"/>
            </w:pPr>
            <w:r w:rsidRPr="001C7120">
              <w:t>Female</w:t>
            </w:r>
          </w:p>
        </w:tc>
        <w:tc>
          <w:tcPr>
            <w:tcW w:w="706" w:type="dxa"/>
            <w:shd w:val="clear" w:color="auto" w:fill="003150" w:themeFill="text2"/>
            <w:vAlign w:val="center"/>
            <w:hideMark/>
          </w:tcPr>
          <w:p w14:paraId="6F15D8B9" w14:textId="77777777" w:rsidR="00BC747B" w:rsidRPr="001C7120" w:rsidRDefault="00BC747B" w:rsidP="002C6C62">
            <w:pPr>
              <w:pStyle w:val="BodyCopy"/>
              <w:spacing w:before="20" w:after="20"/>
              <w:jc w:val="center"/>
            </w:pPr>
            <w:r w:rsidRPr="001C7120">
              <w:t>Male</w:t>
            </w:r>
          </w:p>
        </w:tc>
        <w:tc>
          <w:tcPr>
            <w:tcW w:w="707" w:type="dxa"/>
            <w:shd w:val="clear" w:color="auto" w:fill="003150" w:themeFill="text2"/>
            <w:vAlign w:val="center"/>
            <w:hideMark/>
          </w:tcPr>
          <w:p w14:paraId="34283455" w14:textId="77777777" w:rsidR="00BC747B" w:rsidRPr="001C7120" w:rsidRDefault="00BC747B" w:rsidP="002C6C62">
            <w:pPr>
              <w:pStyle w:val="BodyCopy"/>
              <w:spacing w:before="20" w:after="20"/>
              <w:jc w:val="center"/>
            </w:pPr>
            <w:r w:rsidRPr="001C7120">
              <w:t>Total</w:t>
            </w:r>
          </w:p>
        </w:tc>
        <w:tc>
          <w:tcPr>
            <w:tcW w:w="724" w:type="dxa"/>
            <w:shd w:val="clear" w:color="auto" w:fill="003150" w:themeFill="text2"/>
            <w:vAlign w:val="center"/>
            <w:hideMark/>
          </w:tcPr>
          <w:p w14:paraId="056C75ED" w14:textId="77777777" w:rsidR="00BC747B" w:rsidRPr="001C7120" w:rsidRDefault="00BC747B" w:rsidP="002C6C62">
            <w:pPr>
              <w:pStyle w:val="BodyCopy"/>
              <w:spacing w:before="20" w:after="20"/>
              <w:jc w:val="center"/>
            </w:pPr>
            <w:r w:rsidRPr="001C7120">
              <w:t>%</w:t>
            </w:r>
          </w:p>
        </w:tc>
      </w:tr>
      <w:tr w:rsidR="00942AC8" w:rsidRPr="001C7120" w14:paraId="647A85FA" w14:textId="77777777" w:rsidTr="00942AC8">
        <w:trPr>
          <w:trHeight w:val="300"/>
        </w:trPr>
        <w:tc>
          <w:tcPr>
            <w:tcW w:w="626" w:type="dxa"/>
            <w:shd w:val="clear" w:color="auto" w:fill="F2F2F2" w:themeFill="background1" w:themeFillShade="F2"/>
            <w:hideMark/>
          </w:tcPr>
          <w:p w14:paraId="44484657" w14:textId="77777777" w:rsidR="00BC747B" w:rsidRPr="001C7120" w:rsidRDefault="00BC747B" w:rsidP="002C6C62">
            <w:pPr>
              <w:pStyle w:val="BodyCopy"/>
              <w:spacing w:before="20" w:after="20"/>
            </w:pPr>
            <w:r w:rsidRPr="001C7120">
              <w:t>1</w:t>
            </w:r>
          </w:p>
        </w:tc>
        <w:tc>
          <w:tcPr>
            <w:tcW w:w="1217" w:type="dxa"/>
            <w:shd w:val="clear" w:color="auto" w:fill="F2F2F2" w:themeFill="background1" w:themeFillShade="F2"/>
            <w:hideMark/>
          </w:tcPr>
          <w:p w14:paraId="23BF5438" w14:textId="77777777" w:rsidR="00BC747B" w:rsidRPr="001C7120" w:rsidRDefault="00BC747B" w:rsidP="002C6C62">
            <w:pPr>
              <w:pStyle w:val="BodyCopy"/>
              <w:spacing w:before="20" w:after="20"/>
            </w:pPr>
            <w:r w:rsidRPr="001C7120">
              <w:t>SBV</w:t>
            </w:r>
          </w:p>
        </w:tc>
        <w:tc>
          <w:tcPr>
            <w:tcW w:w="880" w:type="dxa"/>
            <w:shd w:val="clear" w:color="auto" w:fill="F2F2F2" w:themeFill="background1" w:themeFillShade="F2"/>
            <w:hideMark/>
          </w:tcPr>
          <w:p w14:paraId="7E0EAF4C" w14:textId="77777777" w:rsidR="00BC747B" w:rsidRPr="001C7120" w:rsidRDefault="00BC747B" w:rsidP="002C6C62">
            <w:pPr>
              <w:pStyle w:val="BodyCopy"/>
              <w:spacing w:before="20" w:after="20"/>
            </w:pPr>
            <w:r w:rsidRPr="001C7120">
              <w:t>7</w:t>
            </w:r>
          </w:p>
        </w:tc>
        <w:tc>
          <w:tcPr>
            <w:tcW w:w="706" w:type="dxa"/>
            <w:shd w:val="clear" w:color="auto" w:fill="F2F2F2" w:themeFill="background1" w:themeFillShade="F2"/>
            <w:hideMark/>
          </w:tcPr>
          <w:p w14:paraId="1467F757" w14:textId="77777777" w:rsidR="00BC747B" w:rsidRPr="001C7120" w:rsidRDefault="00BC747B" w:rsidP="002C6C62">
            <w:pPr>
              <w:pStyle w:val="BodyCopy"/>
              <w:spacing w:before="20" w:after="20"/>
            </w:pPr>
            <w:r w:rsidRPr="001C7120">
              <w:t>5</w:t>
            </w:r>
          </w:p>
        </w:tc>
        <w:tc>
          <w:tcPr>
            <w:tcW w:w="707" w:type="dxa"/>
            <w:shd w:val="clear" w:color="auto" w:fill="D9D9D9" w:themeFill="background1" w:themeFillShade="D9"/>
            <w:hideMark/>
          </w:tcPr>
          <w:p w14:paraId="73887A7A" w14:textId="77777777" w:rsidR="00BC747B" w:rsidRPr="001C7120" w:rsidRDefault="00BC747B" w:rsidP="002C6C62">
            <w:pPr>
              <w:pStyle w:val="BodyCopy"/>
              <w:spacing w:before="20" w:after="20"/>
            </w:pPr>
            <w:r w:rsidRPr="001C7120">
              <w:t>12</w:t>
            </w:r>
          </w:p>
        </w:tc>
        <w:tc>
          <w:tcPr>
            <w:tcW w:w="724" w:type="dxa"/>
            <w:shd w:val="clear" w:color="auto" w:fill="F2F2F2" w:themeFill="background1" w:themeFillShade="F2"/>
            <w:hideMark/>
          </w:tcPr>
          <w:p w14:paraId="55CF8B29" w14:textId="77777777" w:rsidR="00BC747B" w:rsidRPr="001C7120" w:rsidRDefault="00BC747B" w:rsidP="002C6C62">
            <w:pPr>
              <w:pStyle w:val="BodyCopy"/>
              <w:spacing w:before="20" w:after="20"/>
            </w:pPr>
            <w:r w:rsidRPr="001C7120">
              <w:t>11%</w:t>
            </w:r>
          </w:p>
        </w:tc>
        <w:tc>
          <w:tcPr>
            <w:tcW w:w="880" w:type="dxa"/>
            <w:shd w:val="clear" w:color="auto" w:fill="F2F2F2" w:themeFill="background1" w:themeFillShade="F2"/>
            <w:hideMark/>
          </w:tcPr>
          <w:p w14:paraId="161A9304" w14:textId="77777777" w:rsidR="00BC747B" w:rsidRPr="001C7120" w:rsidRDefault="00BC747B" w:rsidP="002C6C62">
            <w:pPr>
              <w:pStyle w:val="BodyCopy"/>
              <w:spacing w:before="20" w:after="20"/>
            </w:pPr>
            <w:r w:rsidRPr="001C7120">
              <w:t>6</w:t>
            </w:r>
          </w:p>
        </w:tc>
        <w:tc>
          <w:tcPr>
            <w:tcW w:w="706" w:type="dxa"/>
            <w:shd w:val="clear" w:color="auto" w:fill="F2F2F2" w:themeFill="background1" w:themeFillShade="F2"/>
            <w:hideMark/>
          </w:tcPr>
          <w:p w14:paraId="1486C23E" w14:textId="77777777" w:rsidR="00BC747B" w:rsidRPr="001C7120" w:rsidRDefault="00BC747B" w:rsidP="002C6C62">
            <w:pPr>
              <w:pStyle w:val="BodyCopy"/>
              <w:spacing w:before="20" w:after="20"/>
            </w:pPr>
            <w:r w:rsidRPr="001C7120">
              <w:t>5</w:t>
            </w:r>
          </w:p>
        </w:tc>
        <w:tc>
          <w:tcPr>
            <w:tcW w:w="707" w:type="dxa"/>
            <w:shd w:val="clear" w:color="auto" w:fill="D9D9D9" w:themeFill="background1" w:themeFillShade="D9"/>
            <w:hideMark/>
          </w:tcPr>
          <w:p w14:paraId="10D68A6F" w14:textId="77777777" w:rsidR="00BC747B" w:rsidRPr="001C7120" w:rsidRDefault="00BC747B" w:rsidP="002C6C62">
            <w:pPr>
              <w:pStyle w:val="BodyCopy"/>
              <w:spacing w:before="20" w:after="20"/>
            </w:pPr>
            <w:r w:rsidRPr="001C7120">
              <w:t>11</w:t>
            </w:r>
          </w:p>
        </w:tc>
        <w:tc>
          <w:tcPr>
            <w:tcW w:w="724" w:type="dxa"/>
            <w:shd w:val="clear" w:color="auto" w:fill="F2F2F2" w:themeFill="background1" w:themeFillShade="F2"/>
            <w:hideMark/>
          </w:tcPr>
          <w:p w14:paraId="118989DC" w14:textId="77777777" w:rsidR="00BC747B" w:rsidRPr="001C7120" w:rsidRDefault="00BC747B" w:rsidP="002C6C62">
            <w:pPr>
              <w:pStyle w:val="BodyCopy"/>
              <w:spacing w:before="20" w:after="20"/>
            </w:pPr>
            <w:r w:rsidRPr="001C7120">
              <w:t>16%</w:t>
            </w:r>
          </w:p>
        </w:tc>
      </w:tr>
      <w:tr w:rsidR="00942AC8" w:rsidRPr="001C7120" w14:paraId="38ADBF78" w14:textId="77777777" w:rsidTr="00942AC8">
        <w:trPr>
          <w:trHeight w:val="300"/>
        </w:trPr>
        <w:tc>
          <w:tcPr>
            <w:tcW w:w="626" w:type="dxa"/>
            <w:shd w:val="clear" w:color="auto" w:fill="F2F2F2" w:themeFill="background1" w:themeFillShade="F2"/>
            <w:hideMark/>
          </w:tcPr>
          <w:p w14:paraId="4B72A57B" w14:textId="77777777" w:rsidR="00BC747B" w:rsidRPr="001C7120" w:rsidRDefault="00BC747B" w:rsidP="002C6C62">
            <w:pPr>
              <w:pStyle w:val="BodyCopy"/>
              <w:spacing w:before="20" w:after="20"/>
            </w:pPr>
            <w:r w:rsidRPr="001C7120">
              <w:t>2</w:t>
            </w:r>
          </w:p>
        </w:tc>
        <w:tc>
          <w:tcPr>
            <w:tcW w:w="1217" w:type="dxa"/>
            <w:shd w:val="clear" w:color="auto" w:fill="F2F2F2" w:themeFill="background1" w:themeFillShade="F2"/>
            <w:hideMark/>
          </w:tcPr>
          <w:p w14:paraId="08433B79" w14:textId="77777777" w:rsidR="00BC747B" w:rsidRPr="001C7120" w:rsidRDefault="00BC747B" w:rsidP="002C6C62">
            <w:pPr>
              <w:pStyle w:val="BodyCopy"/>
              <w:spacing w:before="20" w:after="20"/>
            </w:pPr>
            <w:r w:rsidRPr="001C7120">
              <w:t>MOF</w:t>
            </w:r>
          </w:p>
        </w:tc>
        <w:tc>
          <w:tcPr>
            <w:tcW w:w="880" w:type="dxa"/>
            <w:shd w:val="clear" w:color="auto" w:fill="F2F2F2" w:themeFill="background1" w:themeFillShade="F2"/>
            <w:hideMark/>
          </w:tcPr>
          <w:p w14:paraId="164D57FE" w14:textId="77777777" w:rsidR="00BC747B" w:rsidRPr="001C7120" w:rsidRDefault="00BC747B" w:rsidP="002C6C62">
            <w:pPr>
              <w:pStyle w:val="BodyCopy"/>
              <w:spacing w:before="20" w:after="20"/>
            </w:pPr>
            <w:r w:rsidRPr="001C7120">
              <w:t>14</w:t>
            </w:r>
          </w:p>
        </w:tc>
        <w:tc>
          <w:tcPr>
            <w:tcW w:w="706" w:type="dxa"/>
            <w:shd w:val="clear" w:color="auto" w:fill="F2F2F2" w:themeFill="background1" w:themeFillShade="F2"/>
            <w:hideMark/>
          </w:tcPr>
          <w:p w14:paraId="3035663E" w14:textId="77777777" w:rsidR="00BC747B" w:rsidRPr="001C7120" w:rsidRDefault="00BC747B" w:rsidP="002C6C62">
            <w:pPr>
              <w:pStyle w:val="BodyCopy"/>
              <w:spacing w:before="20" w:after="20"/>
            </w:pPr>
            <w:r w:rsidRPr="001C7120">
              <w:t>4</w:t>
            </w:r>
          </w:p>
        </w:tc>
        <w:tc>
          <w:tcPr>
            <w:tcW w:w="707" w:type="dxa"/>
            <w:shd w:val="clear" w:color="auto" w:fill="D9D9D9" w:themeFill="background1" w:themeFillShade="D9"/>
            <w:hideMark/>
          </w:tcPr>
          <w:p w14:paraId="0BA0307E" w14:textId="77777777" w:rsidR="00BC747B" w:rsidRPr="001C7120" w:rsidRDefault="00BC747B" w:rsidP="002C6C62">
            <w:pPr>
              <w:pStyle w:val="BodyCopy"/>
              <w:spacing w:before="20" w:after="20"/>
            </w:pPr>
            <w:r w:rsidRPr="001C7120">
              <w:t>18</w:t>
            </w:r>
          </w:p>
        </w:tc>
        <w:tc>
          <w:tcPr>
            <w:tcW w:w="724" w:type="dxa"/>
            <w:shd w:val="clear" w:color="auto" w:fill="F2F2F2" w:themeFill="background1" w:themeFillShade="F2"/>
            <w:hideMark/>
          </w:tcPr>
          <w:p w14:paraId="1B710EB1" w14:textId="77777777" w:rsidR="00BC747B" w:rsidRPr="001C7120" w:rsidRDefault="00BC747B" w:rsidP="002C6C62">
            <w:pPr>
              <w:pStyle w:val="BodyCopy"/>
              <w:spacing w:before="20" w:after="20"/>
            </w:pPr>
            <w:r w:rsidRPr="001C7120">
              <w:t>16%</w:t>
            </w:r>
          </w:p>
        </w:tc>
        <w:tc>
          <w:tcPr>
            <w:tcW w:w="880" w:type="dxa"/>
            <w:shd w:val="clear" w:color="auto" w:fill="F2F2F2" w:themeFill="background1" w:themeFillShade="F2"/>
            <w:hideMark/>
          </w:tcPr>
          <w:p w14:paraId="5B4D69A0" w14:textId="77777777" w:rsidR="00BC747B" w:rsidRPr="001C7120" w:rsidRDefault="00BC747B" w:rsidP="002C6C62">
            <w:pPr>
              <w:pStyle w:val="BodyCopy"/>
              <w:spacing w:before="20" w:after="20"/>
            </w:pPr>
            <w:r w:rsidRPr="001C7120">
              <w:t>7</w:t>
            </w:r>
          </w:p>
        </w:tc>
        <w:tc>
          <w:tcPr>
            <w:tcW w:w="706" w:type="dxa"/>
            <w:shd w:val="clear" w:color="auto" w:fill="F2F2F2" w:themeFill="background1" w:themeFillShade="F2"/>
            <w:hideMark/>
          </w:tcPr>
          <w:p w14:paraId="43DA0A59" w14:textId="77777777" w:rsidR="00BC747B" w:rsidRPr="001C7120" w:rsidRDefault="00BC747B" w:rsidP="002C6C62">
            <w:pPr>
              <w:pStyle w:val="BodyCopy"/>
              <w:spacing w:before="20" w:after="20"/>
            </w:pPr>
            <w:r w:rsidRPr="001C7120">
              <w:t>3</w:t>
            </w:r>
          </w:p>
        </w:tc>
        <w:tc>
          <w:tcPr>
            <w:tcW w:w="707" w:type="dxa"/>
            <w:shd w:val="clear" w:color="auto" w:fill="D9D9D9" w:themeFill="background1" w:themeFillShade="D9"/>
            <w:hideMark/>
          </w:tcPr>
          <w:p w14:paraId="1ECBCF67" w14:textId="77777777" w:rsidR="00BC747B" w:rsidRPr="001C7120" w:rsidRDefault="00BC747B" w:rsidP="002C6C62">
            <w:pPr>
              <w:pStyle w:val="BodyCopy"/>
              <w:spacing w:before="20" w:after="20"/>
            </w:pPr>
            <w:r w:rsidRPr="001C7120">
              <w:t>10</w:t>
            </w:r>
          </w:p>
        </w:tc>
        <w:tc>
          <w:tcPr>
            <w:tcW w:w="724" w:type="dxa"/>
            <w:shd w:val="clear" w:color="auto" w:fill="F2F2F2" w:themeFill="background1" w:themeFillShade="F2"/>
            <w:hideMark/>
          </w:tcPr>
          <w:p w14:paraId="0BE05872" w14:textId="77777777" w:rsidR="00BC747B" w:rsidRPr="001C7120" w:rsidRDefault="00BC747B" w:rsidP="002C6C62">
            <w:pPr>
              <w:pStyle w:val="BodyCopy"/>
              <w:spacing w:before="20" w:after="20"/>
            </w:pPr>
            <w:r w:rsidRPr="001C7120">
              <w:t>15%</w:t>
            </w:r>
          </w:p>
        </w:tc>
      </w:tr>
      <w:tr w:rsidR="00942AC8" w:rsidRPr="001C7120" w14:paraId="7CAA62DE" w14:textId="77777777" w:rsidTr="00942AC8">
        <w:trPr>
          <w:trHeight w:val="300"/>
        </w:trPr>
        <w:tc>
          <w:tcPr>
            <w:tcW w:w="626" w:type="dxa"/>
            <w:shd w:val="clear" w:color="auto" w:fill="F2F2F2" w:themeFill="background1" w:themeFillShade="F2"/>
            <w:hideMark/>
          </w:tcPr>
          <w:p w14:paraId="7C971EF4" w14:textId="77777777" w:rsidR="00BC747B" w:rsidRPr="001C7120" w:rsidRDefault="00BC747B" w:rsidP="002C6C62">
            <w:pPr>
              <w:pStyle w:val="BodyCopy"/>
              <w:spacing w:before="20" w:after="20"/>
            </w:pPr>
            <w:r w:rsidRPr="001C7120">
              <w:t>3</w:t>
            </w:r>
          </w:p>
        </w:tc>
        <w:tc>
          <w:tcPr>
            <w:tcW w:w="1217" w:type="dxa"/>
            <w:shd w:val="clear" w:color="auto" w:fill="F2F2F2" w:themeFill="background1" w:themeFillShade="F2"/>
            <w:hideMark/>
          </w:tcPr>
          <w:p w14:paraId="4C8B77F7" w14:textId="77777777" w:rsidR="00BC747B" w:rsidRPr="001C7120" w:rsidRDefault="00BC747B" w:rsidP="002C6C62">
            <w:pPr>
              <w:pStyle w:val="BodyCopy"/>
              <w:spacing w:before="20" w:after="20"/>
            </w:pPr>
            <w:r w:rsidRPr="001C7120">
              <w:t>MONRE</w:t>
            </w:r>
          </w:p>
        </w:tc>
        <w:tc>
          <w:tcPr>
            <w:tcW w:w="880" w:type="dxa"/>
            <w:shd w:val="clear" w:color="auto" w:fill="F2F2F2" w:themeFill="background1" w:themeFillShade="F2"/>
            <w:hideMark/>
          </w:tcPr>
          <w:p w14:paraId="1D862C5A" w14:textId="77777777" w:rsidR="00BC747B" w:rsidRPr="001C7120" w:rsidRDefault="00BC747B" w:rsidP="002C6C62">
            <w:pPr>
              <w:pStyle w:val="BodyCopy"/>
              <w:spacing w:before="20" w:after="20"/>
            </w:pPr>
            <w:r w:rsidRPr="001C7120">
              <w:t>7</w:t>
            </w:r>
          </w:p>
        </w:tc>
        <w:tc>
          <w:tcPr>
            <w:tcW w:w="706" w:type="dxa"/>
            <w:shd w:val="clear" w:color="auto" w:fill="F2F2F2" w:themeFill="background1" w:themeFillShade="F2"/>
            <w:hideMark/>
          </w:tcPr>
          <w:p w14:paraId="3F604892" w14:textId="77777777" w:rsidR="00BC747B" w:rsidRPr="001C7120" w:rsidRDefault="00BC747B" w:rsidP="002C6C62">
            <w:pPr>
              <w:pStyle w:val="BodyCopy"/>
              <w:spacing w:before="20" w:after="20"/>
            </w:pPr>
            <w:r w:rsidRPr="001C7120">
              <w:t>5</w:t>
            </w:r>
          </w:p>
        </w:tc>
        <w:tc>
          <w:tcPr>
            <w:tcW w:w="707" w:type="dxa"/>
            <w:shd w:val="clear" w:color="auto" w:fill="D9D9D9" w:themeFill="background1" w:themeFillShade="D9"/>
            <w:hideMark/>
          </w:tcPr>
          <w:p w14:paraId="6BCCD4A4" w14:textId="77777777" w:rsidR="00BC747B" w:rsidRPr="001C7120" w:rsidRDefault="00BC747B" w:rsidP="002C6C62">
            <w:pPr>
              <w:pStyle w:val="BodyCopy"/>
              <w:spacing w:before="20" w:after="20"/>
            </w:pPr>
            <w:r w:rsidRPr="001C7120">
              <w:t>12</w:t>
            </w:r>
          </w:p>
        </w:tc>
        <w:tc>
          <w:tcPr>
            <w:tcW w:w="724" w:type="dxa"/>
            <w:shd w:val="clear" w:color="auto" w:fill="F2F2F2" w:themeFill="background1" w:themeFillShade="F2"/>
            <w:hideMark/>
          </w:tcPr>
          <w:p w14:paraId="2C067BFC" w14:textId="77777777" w:rsidR="00BC747B" w:rsidRPr="001C7120" w:rsidRDefault="00BC747B" w:rsidP="002C6C62">
            <w:pPr>
              <w:pStyle w:val="BodyCopy"/>
              <w:spacing w:before="20" w:after="20"/>
            </w:pPr>
            <w:r w:rsidRPr="001C7120">
              <w:t>11%</w:t>
            </w:r>
          </w:p>
        </w:tc>
        <w:tc>
          <w:tcPr>
            <w:tcW w:w="880" w:type="dxa"/>
            <w:shd w:val="clear" w:color="auto" w:fill="F2F2F2" w:themeFill="background1" w:themeFillShade="F2"/>
            <w:hideMark/>
          </w:tcPr>
          <w:p w14:paraId="0FCF3550" w14:textId="77777777" w:rsidR="00BC747B" w:rsidRPr="001C7120" w:rsidRDefault="00BC747B" w:rsidP="002C6C62">
            <w:pPr>
              <w:pStyle w:val="BodyCopy"/>
              <w:spacing w:before="20" w:after="20"/>
            </w:pPr>
            <w:r w:rsidRPr="001C7120">
              <w:t>5</w:t>
            </w:r>
          </w:p>
        </w:tc>
        <w:tc>
          <w:tcPr>
            <w:tcW w:w="706" w:type="dxa"/>
            <w:shd w:val="clear" w:color="auto" w:fill="F2F2F2" w:themeFill="background1" w:themeFillShade="F2"/>
            <w:hideMark/>
          </w:tcPr>
          <w:p w14:paraId="1B3CEB79" w14:textId="77777777" w:rsidR="00BC747B" w:rsidRPr="001C7120" w:rsidRDefault="00BC747B" w:rsidP="002C6C62">
            <w:pPr>
              <w:pStyle w:val="BodyCopy"/>
              <w:spacing w:before="20" w:after="20"/>
            </w:pPr>
            <w:r w:rsidRPr="001C7120">
              <w:t>3</w:t>
            </w:r>
          </w:p>
        </w:tc>
        <w:tc>
          <w:tcPr>
            <w:tcW w:w="707" w:type="dxa"/>
            <w:shd w:val="clear" w:color="auto" w:fill="D9D9D9" w:themeFill="background1" w:themeFillShade="D9"/>
            <w:hideMark/>
          </w:tcPr>
          <w:p w14:paraId="0B223749" w14:textId="77777777" w:rsidR="00BC747B" w:rsidRPr="001C7120" w:rsidRDefault="00BC747B" w:rsidP="002C6C62">
            <w:pPr>
              <w:pStyle w:val="BodyCopy"/>
              <w:spacing w:before="20" w:after="20"/>
            </w:pPr>
            <w:r w:rsidRPr="001C7120">
              <w:t>8</w:t>
            </w:r>
          </w:p>
        </w:tc>
        <w:tc>
          <w:tcPr>
            <w:tcW w:w="724" w:type="dxa"/>
            <w:shd w:val="clear" w:color="auto" w:fill="F2F2F2" w:themeFill="background1" w:themeFillShade="F2"/>
            <w:hideMark/>
          </w:tcPr>
          <w:p w14:paraId="3AAF9315" w14:textId="77777777" w:rsidR="00BC747B" w:rsidRPr="001C7120" w:rsidRDefault="00BC747B" w:rsidP="002C6C62">
            <w:pPr>
              <w:pStyle w:val="BodyCopy"/>
              <w:spacing w:before="20" w:after="20"/>
            </w:pPr>
            <w:r w:rsidRPr="001C7120">
              <w:t>12%</w:t>
            </w:r>
          </w:p>
        </w:tc>
      </w:tr>
      <w:tr w:rsidR="00942AC8" w:rsidRPr="001C7120" w14:paraId="778C3BC8" w14:textId="77777777" w:rsidTr="00942AC8">
        <w:trPr>
          <w:trHeight w:val="300"/>
        </w:trPr>
        <w:tc>
          <w:tcPr>
            <w:tcW w:w="626" w:type="dxa"/>
            <w:shd w:val="clear" w:color="auto" w:fill="F2F2F2" w:themeFill="background1" w:themeFillShade="F2"/>
            <w:hideMark/>
          </w:tcPr>
          <w:p w14:paraId="2F9FE179" w14:textId="77777777" w:rsidR="00BC747B" w:rsidRPr="001C7120" w:rsidRDefault="00BC747B" w:rsidP="002C6C62">
            <w:pPr>
              <w:pStyle w:val="BodyCopy"/>
              <w:spacing w:before="20" w:after="20"/>
            </w:pPr>
            <w:r w:rsidRPr="001C7120">
              <w:t>4</w:t>
            </w:r>
          </w:p>
        </w:tc>
        <w:tc>
          <w:tcPr>
            <w:tcW w:w="1217" w:type="dxa"/>
            <w:shd w:val="clear" w:color="auto" w:fill="F2F2F2" w:themeFill="background1" w:themeFillShade="F2"/>
            <w:hideMark/>
          </w:tcPr>
          <w:p w14:paraId="2399BE7E" w14:textId="77777777" w:rsidR="00BC747B" w:rsidRPr="001C7120" w:rsidRDefault="00BC747B" w:rsidP="002C6C62">
            <w:pPr>
              <w:pStyle w:val="BodyCopy"/>
              <w:spacing w:before="20" w:after="20"/>
            </w:pPr>
            <w:r w:rsidRPr="001C7120">
              <w:t>MARD</w:t>
            </w:r>
          </w:p>
        </w:tc>
        <w:tc>
          <w:tcPr>
            <w:tcW w:w="880" w:type="dxa"/>
            <w:shd w:val="clear" w:color="auto" w:fill="F2F2F2" w:themeFill="background1" w:themeFillShade="F2"/>
            <w:hideMark/>
          </w:tcPr>
          <w:p w14:paraId="5C2DB1F3" w14:textId="77777777" w:rsidR="00BC747B" w:rsidRPr="001C7120" w:rsidRDefault="00BC747B" w:rsidP="002C6C62">
            <w:pPr>
              <w:pStyle w:val="BodyCopy"/>
              <w:spacing w:before="20" w:after="20"/>
            </w:pPr>
            <w:r w:rsidRPr="001C7120">
              <w:t>5</w:t>
            </w:r>
          </w:p>
        </w:tc>
        <w:tc>
          <w:tcPr>
            <w:tcW w:w="706" w:type="dxa"/>
            <w:shd w:val="clear" w:color="auto" w:fill="F2F2F2" w:themeFill="background1" w:themeFillShade="F2"/>
            <w:hideMark/>
          </w:tcPr>
          <w:p w14:paraId="6010B0BC" w14:textId="77777777" w:rsidR="00BC747B" w:rsidRPr="001C7120" w:rsidRDefault="00BC747B" w:rsidP="002C6C62">
            <w:pPr>
              <w:pStyle w:val="BodyCopy"/>
              <w:spacing w:before="20" w:after="20"/>
            </w:pPr>
            <w:r w:rsidRPr="001C7120">
              <w:t>5</w:t>
            </w:r>
          </w:p>
        </w:tc>
        <w:tc>
          <w:tcPr>
            <w:tcW w:w="707" w:type="dxa"/>
            <w:shd w:val="clear" w:color="auto" w:fill="D9D9D9" w:themeFill="background1" w:themeFillShade="D9"/>
            <w:hideMark/>
          </w:tcPr>
          <w:p w14:paraId="7B5906FE" w14:textId="77777777" w:rsidR="00BC747B" w:rsidRPr="001C7120" w:rsidRDefault="00BC747B" w:rsidP="002C6C62">
            <w:pPr>
              <w:pStyle w:val="BodyCopy"/>
              <w:spacing w:before="20" w:after="20"/>
            </w:pPr>
            <w:r w:rsidRPr="001C7120">
              <w:t>10</w:t>
            </w:r>
          </w:p>
        </w:tc>
        <w:tc>
          <w:tcPr>
            <w:tcW w:w="724" w:type="dxa"/>
            <w:shd w:val="clear" w:color="auto" w:fill="F2F2F2" w:themeFill="background1" w:themeFillShade="F2"/>
            <w:hideMark/>
          </w:tcPr>
          <w:p w14:paraId="216E314A" w14:textId="77777777" w:rsidR="00BC747B" w:rsidRPr="001C7120" w:rsidRDefault="00BC747B" w:rsidP="002C6C62">
            <w:pPr>
              <w:pStyle w:val="BodyCopy"/>
              <w:spacing w:before="20" w:after="20"/>
            </w:pPr>
            <w:r w:rsidRPr="001C7120">
              <w:t>9%</w:t>
            </w:r>
          </w:p>
        </w:tc>
        <w:tc>
          <w:tcPr>
            <w:tcW w:w="880" w:type="dxa"/>
            <w:shd w:val="clear" w:color="auto" w:fill="F2F2F2" w:themeFill="background1" w:themeFillShade="F2"/>
            <w:hideMark/>
          </w:tcPr>
          <w:p w14:paraId="1B65B6D5" w14:textId="77777777" w:rsidR="00BC747B" w:rsidRPr="001C7120" w:rsidRDefault="00BC747B" w:rsidP="002C6C62">
            <w:pPr>
              <w:pStyle w:val="BodyCopy"/>
              <w:spacing w:before="20" w:after="20"/>
            </w:pPr>
            <w:r w:rsidRPr="001C7120">
              <w:t>3</w:t>
            </w:r>
          </w:p>
        </w:tc>
        <w:tc>
          <w:tcPr>
            <w:tcW w:w="706" w:type="dxa"/>
            <w:shd w:val="clear" w:color="auto" w:fill="F2F2F2" w:themeFill="background1" w:themeFillShade="F2"/>
            <w:hideMark/>
          </w:tcPr>
          <w:p w14:paraId="2823BFC7" w14:textId="77777777" w:rsidR="00BC747B" w:rsidRPr="001C7120" w:rsidRDefault="00BC747B" w:rsidP="002C6C62">
            <w:pPr>
              <w:pStyle w:val="BodyCopy"/>
              <w:spacing w:before="20" w:after="20"/>
            </w:pPr>
            <w:r w:rsidRPr="001C7120">
              <w:t>4</w:t>
            </w:r>
          </w:p>
        </w:tc>
        <w:tc>
          <w:tcPr>
            <w:tcW w:w="707" w:type="dxa"/>
            <w:shd w:val="clear" w:color="auto" w:fill="D9D9D9" w:themeFill="background1" w:themeFillShade="D9"/>
            <w:hideMark/>
          </w:tcPr>
          <w:p w14:paraId="7E810A2F" w14:textId="77777777" w:rsidR="00BC747B" w:rsidRPr="001C7120" w:rsidRDefault="00BC747B" w:rsidP="002C6C62">
            <w:pPr>
              <w:pStyle w:val="BodyCopy"/>
              <w:spacing w:before="20" w:after="20"/>
            </w:pPr>
            <w:r w:rsidRPr="001C7120">
              <w:t>7</w:t>
            </w:r>
          </w:p>
        </w:tc>
        <w:tc>
          <w:tcPr>
            <w:tcW w:w="724" w:type="dxa"/>
            <w:shd w:val="clear" w:color="auto" w:fill="F2F2F2" w:themeFill="background1" w:themeFillShade="F2"/>
            <w:hideMark/>
          </w:tcPr>
          <w:p w14:paraId="3770A58F" w14:textId="77777777" w:rsidR="00BC747B" w:rsidRPr="001C7120" w:rsidRDefault="00BC747B" w:rsidP="002C6C62">
            <w:pPr>
              <w:pStyle w:val="BodyCopy"/>
              <w:spacing w:before="20" w:after="20"/>
            </w:pPr>
            <w:r w:rsidRPr="001C7120">
              <w:t>10%</w:t>
            </w:r>
          </w:p>
        </w:tc>
      </w:tr>
      <w:tr w:rsidR="00942AC8" w:rsidRPr="001C7120" w14:paraId="37829D43" w14:textId="77777777" w:rsidTr="00942AC8">
        <w:trPr>
          <w:trHeight w:val="300"/>
        </w:trPr>
        <w:tc>
          <w:tcPr>
            <w:tcW w:w="626" w:type="dxa"/>
            <w:shd w:val="clear" w:color="auto" w:fill="F2F2F2" w:themeFill="background1" w:themeFillShade="F2"/>
            <w:hideMark/>
          </w:tcPr>
          <w:p w14:paraId="59DE69E1" w14:textId="77777777" w:rsidR="00BC747B" w:rsidRPr="001C7120" w:rsidRDefault="00BC747B" w:rsidP="002C6C62">
            <w:pPr>
              <w:pStyle w:val="BodyCopy"/>
              <w:spacing w:before="20" w:after="20"/>
            </w:pPr>
            <w:r w:rsidRPr="001C7120">
              <w:t>5</w:t>
            </w:r>
          </w:p>
        </w:tc>
        <w:tc>
          <w:tcPr>
            <w:tcW w:w="1217" w:type="dxa"/>
            <w:shd w:val="clear" w:color="auto" w:fill="F2F2F2" w:themeFill="background1" w:themeFillShade="F2"/>
            <w:hideMark/>
          </w:tcPr>
          <w:p w14:paraId="4490D140" w14:textId="77777777" w:rsidR="00BC747B" w:rsidRPr="001C7120" w:rsidRDefault="00BC747B" w:rsidP="002C6C62">
            <w:pPr>
              <w:pStyle w:val="BodyCopy"/>
              <w:spacing w:before="20" w:after="20"/>
            </w:pPr>
            <w:r w:rsidRPr="001C7120">
              <w:t>MPI</w:t>
            </w:r>
          </w:p>
        </w:tc>
        <w:tc>
          <w:tcPr>
            <w:tcW w:w="880" w:type="dxa"/>
            <w:shd w:val="clear" w:color="auto" w:fill="F2F2F2" w:themeFill="background1" w:themeFillShade="F2"/>
            <w:hideMark/>
          </w:tcPr>
          <w:p w14:paraId="02B86F67" w14:textId="77777777" w:rsidR="00BC747B" w:rsidRPr="001C7120" w:rsidRDefault="00BC747B" w:rsidP="002C6C62">
            <w:pPr>
              <w:pStyle w:val="BodyCopy"/>
              <w:spacing w:before="20" w:after="20"/>
            </w:pPr>
            <w:r w:rsidRPr="001C7120">
              <w:t>6</w:t>
            </w:r>
          </w:p>
        </w:tc>
        <w:tc>
          <w:tcPr>
            <w:tcW w:w="706" w:type="dxa"/>
            <w:shd w:val="clear" w:color="auto" w:fill="F2F2F2" w:themeFill="background1" w:themeFillShade="F2"/>
            <w:hideMark/>
          </w:tcPr>
          <w:p w14:paraId="78966C26" w14:textId="77777777" w:rsidR="00BC747B" w:rsidRPr="001C7120" w:rsidRDefault="00BC747B" w:rsidP="002C6C62">
            <w:pPr>
              <w:pStyle w:val="BodyCopy"/>
              <w:spacing w:before="20" w:after="20"/>
            </w:pPr>
            <w:r w:rsidRPr="001C7120">
              <w:t>3</w:t>
            </w:r>
          </w:p>
        </w:tc>
        <w:tc>
          <w:tcPr>
            <w:tcW w:w="707" w:type="dxa"/>
            <w:shd w:val="clear" w:color="auto" w:fill="D9D9D9" w:themeFill="background1" w:themeFillShade="D9"/>
            <w:hideMark/>
          </w:tcPr>
          <w:p w14:paraId="3DBFF4AE" w14:textId="77777777" w:rsidR="00BC747B" w:rsidRPr="001C7120" w:rsidRDefault="00BC747B" w:rsidP="002C6C62">
            <w:pPr>
              <w:pStyle w:val="BodyCopy"/>
              <w:spacing w:before="20" w:after="20"/>
            </w:pPr>
            <w:r w:rsidRPr="001C7120">
              <w:t>9</w:t>
            </w:r>
          </w:p>
        </w:tc>
        <w:tc>
          <w:tcPr>
            <w:tcW w:w="724" w:type="dxa"/>
            <w:shd w:val="clear" w:color="auto" w:fill="F2F2F2" w:themeFill="background1" w:themeFillShade="F2"/>
            <w:hideMark/>
          </w:tcPr>
          <w:p w14:paraId="081A7FF8" w14:textId="77777777" w:rsidR="00BC747B" w:rsidRPr="001C7120" w:rsidRDefault="00BC747B" w:rsidP="002C6C62">
            <w:pPr>
              <w:pStyle w:val="BodyCopy"/>
              <w:spacing w:before="20" w:after="20"/>
            </w:pPr>
            <w:r w:rsidRPr="001C7120">
              <w:t>8%</w:t>
            </w:r>
          </w:p>
        </w:tc>
        <w:tc>
          <w:tcPr>
            <w:tcW w:w="880" w:type="dxa"/>
            <w:shd w:val="clear" w:color="auto" w:fill="F2F2F2" w:themeFill="background1" w:themeFillShade="F2"/>
            <w:hideMark/>
          </w:tcPr>
          <w:p w14:paraId="7BAC0EE1" w14:textId="77777777" w:rsidR="00BC747B" w:rsidRPr="001C7120" w:rsidRDefault="00BC747B" w:rsidP="002C6C62">
            <w:pPr>
              <w:pStyle w:val="BodyCopy"/>
              <w:spacing w:before="20" w:after="20"/>
            </w:pPr>
            <w:r w:rsidRPr="001C7120">
              <w:t>4</w:t>
            </w:r>
          </w:p>
        </w:tc>
        <w:tc>
          <w:tcPr>
            <w:tcW w:w="706" w:type="dxa"/>
            <w:shd w:val="clear" w:color="auto" w:fill="F2F2F2" w:themeFill="background1" w:themeFillShade="F2"/>
            <w:hideMark/>
          </w:tcPr>
          <w:p w14:paraId="12C3BA03"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79C3CAB2" w14:textId="77777777" w:rsidR="00BC747B" w:rsidRPr="001C7120" w:rsidRDefault="00BC747B" w:rsidP="002C6C62">
            <w:pPr>
              <w:pStyle w:val="BodyCopy"/>
              <w:spacing w:before="20" w:after="20"/>
            </w:pPr>
            <w:r w:rsidRPr="001C7120">
              <w:t>5</w:t>
            </w:r>
          </w:p>
        </w:tc>
        <w:tc>
          <w:tcPr>
            <w:tcW w:w="724" w:type="dxa"/>
            <w:shd w:val="clear" w:color="auto" w:fill="F2F2F2" w:themeFill="background1" w:themeFillShade="F2"/>
            <w:hideMark/>
          </w:tcPr>
          <w:p w14:paraId="6744050C" w14:textId="77777777" w:rsidR="00BC747B" w:rsidRPr="001C7120" w:rsidRDefault="00BC747B" w:rsidP="002C6C62">
            <w:pPr>
              <w:pStyle w:val="BodyCopy"/>
              <w:spacing w:before="20" w:after="20"/>
            </w:pPr>
            <w:r w:rsidRPr="001C7120">
              <w:t>7%</w:t>
            </w:r>
          </w:p>
        </w:tc>
      </w:tr>
      <w:tr w:rsidR="00942AC8" w:rsidRPr="001C7120" w14:paraId="07DE03E6" w14:textId="77777777" w:rsidTr="00942AC8">
        <w:trPr>
          <w:trHeight w:val="300"/>
        </w:trPr>
        <w:tc>
          <w:tcPr>
            <w:tcW w:w="626" w:type="dxa"/>
            <w:shd w:val="clear" w:color="auto" w:fill="F2F2F2" w:themeFill="background1" w:themeFillShade="F2"/>
            <w:hideMark/>
          </w:tcPr>
          <w:p w14:paraId="28D7EF81" w14:textId="77777777" w:rsidR="00BC747B" w:rsidRPr="001C7120" w:rsidRDefault="00BC747B" w:rsidP="002C6C62">
            <w:pPr>
              <w:pStyle w:val="BodyCopy"/>
              <w:spacing w:before="20" w:after="20"/>
            </w:pPr>
            <w:r w:rsidRPr="001C7120">
              <w:t>6</w:t>
            </w:r>
          </w:p>
        </w:tc>
        <w:tc>
          <w:tcPr>
            <w:tcW w:w="1217" w:type="dxa"/>
            <w:shd w:val="clear" w:color="auto" w:fill="F2F2F2" w:themeFill="background1" w:themeFillShade="F2"/>
            <w:hideMark/>
          </w:tcPr>
          <w:p w14:paraId="7F0BEB5F" w14:textId="77777777" w:rsidR="00BC747B" w:rsidRPr="001C7120" w:rsidRDefault="00BC747B" w:rsidP="002C6C62">
            <w:pPr>
              <w:pStyle w:val="BodyCopy"/>
              <w:spacing w:before="20" w:after="20"/>
            </w:pPr>
            <w:r w:rsidRPr="001C7120">
              <w:t>MOFA</w:t>
            </w:r>
          </w:p>
        </w:tc>
        <w:tc>
          <w:tcPr>
            <w:tcW w:w="880" w:type="dxa"/>
            <w:shd w:val="clear" w:color="auto" w:fill="F2F2F2" w:themeFill="background1" w:themeFillShade="F2"/>
            <w:hideMark/>
          </w:tcPr>
          <w:p w14:paraId="07518E9B" w14:textId="77777777" w:rsidR="00BC747B" w:rsidRPr="001C7120" w:rsidRDefault="00BC747B" w:rsidP="002C6C62">
            <w:pPr>
              <w:pStyle w:val="BodyCopy"/>
              <w:spacing w:before="20" w:after="20"/>
            </w:pPr>
            <w:r w:rsidRPr="001C7120">
              <w:t>7</w:t>
            </w:r>
          </w:p>
        </w:tc>
        <w:tc>
          <w:tcPr>
            <w:tcW w:w="706" w:type="dxa"/>
            <w:shd w:val="clear" w:color="auto" w:fill="F2F2F2" w:themeFill="background1" w:themeFillShade="F2"/>
            <w:hideMark/>
          </w:tcPr>
          <w:p w14:paraId="5ED883C8" w14:textId="77777777" w:rsidR="00BC747B" w:rsidRPr="001C7120" w:rsidRDefault="00BC747B" w:rsidP="002C6C62">
            <w:pPr>
              <w:pStyle w:val="BodyCopy"/>
              <w:spacing w:before="20" w:after="20"/>
            </w:pPr>
            <w:r w:rsidRPr="001C7120">
              <w:t>2</w:t>
            </w:r>
          </w:p>
        </w:tc>
        <w:tc>
          <w:tcPr>
            <w:tcW w:w="707" w:type="dxa"/>
            <w:shd w:val="clear" w:color="auto" w:fill="D9D9D9" w:themeFill="background1" w:themeFillShade="D9"/>
            <w:hideMark/>
          </w:tcPr>
          <w:p w14:paraId="334487B1" w14:textId="77777777" w:rsidR="00BC747B" w:rsidRPr="001C7120" w:rsidRDefault="00BC747B" w:rsidP="002C6C62">
            <w:pPr>
              <w:pStyle w:val="BodyCopy"/>
              <w:spacing w:before="20" w:after="20"/>
            </w:pPr>
            <w:r w:rsidRPr="001C7120">
              <w:t>9</w:t>
            </w:r>
          </w:p>
        </w:tc>
        <w:tc>
          <w:tcPr>
            <w:tcW w:w="724" w:type="dxa"/>
            <w:shd w:val="clear" w:color="auto" w:fill="F2F2F2" w:themeFill="background1" w:themeFillShade="F2"/>
            <w:hideMark/>
          </w:tcPr>
          <w:p w14:paraId="67166AB0" w14:textId="77777777" w:rsidR="00BC747B" w:rsidRPr="001C7120" w:rsidRDefault="00BC747B" w:rsidP="002C6C62">
            <w:pPr>
              <w:pStyle w:val="BodyCopy"/>
              <w:spacing w:before="20" w:after="20"/>
            </w:pPr>
            <w:r w:rsidRPr="001C7120">
              <w:t>8%</w:t>
            </w:r>
          </w:p>
        </w:tc>
        <w:tc>
          <w:tcPr>
            <w:tcW w:w="880" w:type="dxa"/>
            <w:shd w:val="clear" w:color="auto" w:fill="F2F2F2" w:themeFill="background1" w:themeFillShade="F2"/>
            <w:hideMark/>
          </w:tcPr>
          <w:p w14:paraId="6207D686" w14:textId="77777777" w:rsidR="00BC747B" w:rsidRPr="001C7120" w:rsidRDefault="00BC747B" w:rsidP="002C6C62">
            <w:pPr>
              <w:pStyle w:val="BodyCopy"/>
              <w:spacing w:before="20" w:after="20"/>
            </w:pPr>
            <w:r w:rsidRPr="001C7120">
              <w:t>5</w:t>
            </w:r>
          </w:p>
        </w:tc>
        <w:tc>
          <w:tcPr>
            <w:tcW w:w="706" w:type="dxa"/>
            <w:shd w:val="clear" w:color="auto" w:fill="F2F2F2" w:themeFill="background1" w:themeFillShade="F2"/>
            <w:hideMark/>
          </w:tcPr>
          <w:p w14:paraId="61BDC4CB"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48339216" w14:textId="77777777" w:rsidR="00BC747B" w:rsidRPr="001C7120" w:rsidRDefault="00BC747B" w:rsidP="002C6C62">
            <w:pPr>
              <w:pStyle w:val="BodyCopy"/>
              <w:spacing w:before="20" w:after="20"/>
            </w:pPr>
            <w:r w:rsidRPr="001C7120">
              <w:t>5</w:t>
            </w:r>
          </w:p>
        </w:tc>
        <w:tc>
          <w:tcPr>
            <w:tcW w:w="724" w:type="dxa"/>
            <w:shd w:val="clear" w:color="auto" w:fill="F2F2F2" w:themeFill="background1" w:themeFillShade="F2"/>
            <w:hideMark/>
          </w:tcPr>
          <w:p w14:paraId="7D7836DF" w14:textId="77777777" w:rsidR="00BC747B" w:rsidRPr="001C7120" w:rsidRDefault="00BC747B" w:rsidP="002C6C62">
            <w:pPr>
              <w:pStyle w:val="BodyCopy"/>
              <w:spacing w:before="20" w:after="20"/>
            </w:pPr>
            <w:r w:rsidRPr="001C7120">
              <w:t>7%</w:t>
            </w:r>
          </w:p>
        </w:tc>
      </w:tr>
      <w:tr w:rsidR="00942AC8" w:rsidRPr="001C7120" w14:paraId="46988E5A" w14:textId="77777777" w:rsidTr="00942AC8">
        <w:trPr>
          <w:trHeight w:val="300"/>
        </w:trPr>
        <w:tc>
          <w:tcPr>
            <w:tcW w:w="626" w:type="dxa"/>
            <w:shd w:val="clear" w:color="auto" w:fill="F2F2F2" w:themeFill="background1" w:themeFillShade="F2"/>
            <w:hideMark/>
          </w:tcPr>
          <w:p w14:paraId="6B483DD5" w14:textId="77777777" w:rsidR="00BC747B" w:rsidRPr="001C7120" w:rsidRDefault="00BC747B" w:rsidP="002C6C62">
            <w:pPr>
              <w:pStyle w:val="BodyCopy"/>
              <w:spacing w:before="20" w:after="20"/>
            </w:pPr>
            <w:r w:rsidRPr="001C7120">
              <w:t>7</w:t>
            </w:r>
          </w:p>
        </w:tc>
        <w:tc>
          <w:tcPr>
            <w:tcW w:w="1217" w:type="dxa"/>
            <w:shd w:val="clear" w:color="auto" w:fill="F2F2F2" w:themeFill="background1" w:themeFillShade="F2"/>
            <w:hideMark/>
          </w:tcPr>
          <w:p w14:paraId="4D7905D2" w14:textId="77777777" w:rsidR="00BC747B" w:rsidRPr="001C7120" w:rsidRDefault="00BC747B" w:rsidP="002C6C62">
            <w:pPr>
              <w:pStyle w:val="BodyCopy"/>
              <w:spacing w:before="20" w:after="20"/>
            </w:pPr>
            <w:r w:rsidRPr="001C7120">
              <w:t>MOIT</w:t>
            </w:r>
          </w:p>
        </w:tc>
        <w:tc>
          <w:tcPr>
            <w:tcW w:w="880" w:type="dxa"/>
            <w:shd w:val="clear" w:color="auto" w:fill="F2F2F2" w:themeFill="background1" w:themeFillShade="F2"/>
            <w:hideMark/>
          </w:tcPr>
          <w:p w14:paraId="36E1236E" w14:textId="77777777" w:rsidR="00BC747B" w:rsidRPr="001C7120" w:rsidRDefault="00BC747B" w:rsidP="002C6C62">
            <w:pPr>
              <w:pStyle w:val="BodyCopy"/>
              <w:spacing w:before="20" w:after="20"/>
            </w:pPr>
            <w:r w:rsidRPr="001C7120">
              <w:t>5</w:t>
            </w:r>
          </w:p>
        </w:tc>
        <w:tc>
          <w:tcPr>
            <w:tcW w:w="706" w:type="dxa"/>
            <w:shd w:val="clear" w:color="auto" w:fill="F2F2F2" w:themeFill="background1" w:themeFillShade="F2"/>
            <w:hideMark/>
          </w:tcPr>
          <w:p w14:paraId="7618FA24" w14:textId="77777777" w:rsidR="00BC747B" w:rsidRPr="001C7120" w:rsidRDefault="00BC747B" w:rsidP="002C6C62">
            <w:pPr>
              <w:pStyle w:val="BodyCopy"/>
              <w:spacing w:before="20" w:after="20"/>
            </w:pPr>
            <w:r w:rsidRPr="001C7120">
              <w:t>4</w:t>
            </w:r>
          </w:p>
        </w:tc>
        <w:tc>
          <w:tcPr>
            <w:tcW w:w="707" w:type="dxa"/>
            <w:shd w:val="clear" w:color="auto" w:fill="D9D9D9" w:themeFill="background1" w:themeFillShade="D9"/>
            <w:hideMark/>
          </w:tcPr>
          <w:p w14:paraId="37412659" w14:textId="77777777" w:rsidR="00BC747B" w:rsidRPr="001C7120" w:rsidRDefault="00BC747B" w:rsidP="002C6C62">
            <w:pPr>
              <w:pStyle w:val="BodyCopy"/>
              <w:spacing w:before="20" w:after="20"/>
            </w:pPr>
            <w:r w:rsidRPr="001C7120">
              <w:t>9</w:t>
            </w:r>
          </w:p>
        </w:tc>
        <w:tc>
          <w:tcPr>
            <w:tcW w:w="724" w:type="dxa"/>
            <w:shd w:val="clear" w:color="auto" w:fill="F2F2F2" w:themeFill="background1" w:themeFillShade="F2"/>
            <w:hideMark/>
          </w:tcPr>
          <w:p w14:paraId="5968F421" w14:textId="77777777" w:rsidR="00BC747B" w:rsidRPr="001C7120" w:rsidRDefault="00BC747B" w:rsidP="002C6C62">
            <w:pPr>
              <w:pStyle w:val="BodyCopy"/>
              <w:spacing w:before="20" w:after="20"/>
            </w:pPr>
            <w:r w:rsidRPr="001C7120">
              <w:t>8%</w:t>
            </w:r>
          </w:p>
        </w:tc>
        <w:tc>
          <w:tcPr>
            <w:tcW w:w="880" w:type="dxa"/>
            <w:shd w:val="clear" w:color="auto" w:fill="F2F2F2" w:themeFill="background1" w:themeFillShade="F2"/>
            <w:hideMark/>
          </w:tcPr>
          <w:p w14:paraId="2A6A80FD" w14:textId="77777777" w:rsidR="00BC747B" w:rsidRPr="001C7120" w:rsidRDefault="00BC747B" w:rsidP="002C6C62">
            <w:pPr>
              <w:pStyle w:val="BodyCopy"/>
              <w:spacing w:before="20" w:after="20"/>
            </w:pPr>
            <w:r w:rsidRPr="001C7120">
              <w:t>3</w:t>
            </w:r>
          </w:p>
        </w:tc>
        <w:tc>
          <w:tcPr>
            <w:tcW w:w="706" w:type="dxa"/>
            <w:shd w:val="clear" w:color="auto" w:fill="F2F2F2" w:themeFill="background1" w:themeFillShade="F2"/>
            <w:hideMark/>
          </w:tcPr>
          <w:p w14:paraId="52E32C12"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701E9749" w14:textId="77777777" w:rsidR="00BC747B" w:rsidRPr="001C7120" w:rsidRDefault="00BC747B" w:rsidP="002C6C62">
            <w:pPr>
              <w:pStyle w:val="BodyCopy"/>
              <w:spacing w:before="20" w:after="20"/>
            </w:pPr>
            <w:r w:rsidRPr="001C7120">
              <w:t>4</w:t>
            </w:r>
          </w:p>
        </w:tc>
        <w:tc>
          <w:tcPr>
            <w:tcW w:w="724" w:type="dxa"/>
            <w:shd w:val="clear" w:color="auto" w:fill="F2F2F2" w:themeFill="background1" w:themeFillShade="F2"/>
            <w:hideMark/>
          </w:tcPr>
          <w:p w14:paraId="609EC92C" w14:textId="77777777" w:rsidR="00BC747B" w:rsidRPr="001C7120" w:rsidRDefault="00BC747B" w:rsidP="002C6C62">
            <w:pPr>
              <w:pStyle w:val="BodyCopy"/>
              <w:spacing w:before="20" w:after="20"/>
            </w:pPr>
            <w:r w:rsidRPr="001C7120">
              <w:t>6%</w:t>
            </w:r>
          </w:p>
        </w:tc>
      </w:tr>
      <w:tr w:rsidR="00942AC8" w:rsidRPr="001C7120" w14:paraId="03A9205D" w14:textId="77777777" w:rsidTr="00942AC8">
        <w:trPr>
          <w:trHeight w:val="300"/>
        </w:trPr>
        <w:tc>
          <w:tcPr>
            <w:tcW w:w="626" w:type="dxa"/>
            <w:shd w:val="clear" w:color="auto" w:fill="F2F2F2" w:themeFill="background1" w:themeFillShade="F2"/>
            <w:hideMark/>
          </w:tcPr>
          <w:p w14:paraId="6599E5B7" w14:textId="77777777" w:rsidR="00BC747B" w:rsidRPr="001C7120" w:rsidRDefault="00BC747B" w:rsidP="002C6C62">
            <w:pPr>
              <w:pStyle w:val="BodyCopy"/>
              <w:spacing w:before="20" w:after="20"/>
            </w:pPr>
            <w:r w:rsidRPr="001C7120">
              <w:t>8</w:t>
            </w:r>
          </w:p>
        </w:tc>
        <w:tc>
          <w:tcPr>
            <w:tcW w:w="1217" w:type="dxa"/>
            <w:shd w:val="clear" w:color="auto" w:fill="F2F2F2" w:themeFill="background1" w:themeFillShade="F2"/>
            <w:hideMark/>
          </w:tcPr>
          <w:p w14:paraId="5C0E8135" w14:textId="77777777" w:rsidR="00BC747B" w:rsidRPr="001C7120" w:rsidRDefault="00BC747B" w:rsidP="002C6C62">
            <w:pPr>
              <w:pStyle w:val="BodyCopy"/>
              <w:spacing w:before="20" w:after="20"/>
            </w:pPr>
            <w:r w:rsidRPr="001C7120">
              <w:t>MPS</w:t>
            </w:r>
          </w:p>
        </w:tc>
        <w:tc>
          <w:tcPr>
            <w:tcW w:w="880" w:type="dxa"/>
            <w:shd w:val="clear" w:color="auto" w:fill="F2F2F2" w:themeFill="background1" w:themeFillShade="F2"/>
            <w:hideMark/>
          </w:tcPr>
          <w:p w14:paraId="337FC564" w14:textId="77777777" w:rsidR="00BC747B" w:rsidRPr="001C7120" w:rsidRDefault="00BC747B" w:rsidP="002C6C62">
            <w:pPr>
              <w:pStyle w:val="BodyCopy"/>
              <w:spacing w:before="20" w:after="20"/>
            </w:pPr>
            <w:r w:rsidRPr="001C7120">
              <w:t>3</w:t>
            </w:r>
          </w:p>
        </w:tc>
        <w:tc>
          <w:tcPr>
            <w:tcW w:w="706" w:type="dxa"/>
            <w:shd w:val="clear" w:color="auto" w:fill="F2F2F2" w:themeFill="background1" w:themeFillShade="F2"/>
            <w:hideMark/>
          </w:tcPr>
          <w:p w14:paraId="47C45FD3" w14:textId="77777777" w:rsidR="00BC747B" w:rsidRPr="001C7120" w:rsidRDefault="00BC747B" w:rsidP="002C6C62">
            <w:pPr>
              <w:pStyle w:val="BodyCopy"/>
              <w:spacing w:before="20" w:after="20"/>
            </w:pPr>
            <w:r w:rsidRPr="001C7120">
              <w:t>2</w:t>
            </w:r>
          </w:p>
        </w:tc>
        <w:tc>
          <w:tcPr>
            <w:tcW w:w="707" w:type="dxa"/>
            <w:shd w:val="clear" w:color="auto" w:fill="D9D9D9" w:themeFill="background1" w:themeFillShade="D9"/>
            <w:hideMark/>
          </w:tcPr>
          <w:p w14:paraId="539CFAF7" w14:textId="77777777" w:rsidR="00BC747B" w:rsidRPr="001C7120" w:rsidRDefault="00BC747B" w:rsidP="002C6C62">
            <w:pPr>
              <w:pStyle w:val="BodyCopy"/>
              <w:spacing w:before="20" w:after="20"/>
            </w:pPr>
            <w:r w:rsidRPr="001C7120">
              <w:t>5</w:t>
            </w:r>
          </w:p>
        </w:tc>
        <w:tc>
          <w:tcPr>
            <w:tcW w:w="724" w:type="dxa"/>
            <w:shd w:val="clear" w:color="auto" w:fill="F2F2F2" w:themeFill="background1" w:themeFillShade="F2"/>
            <w:hideMark/>
          </w:tcPr>
          <w:p w14:paraId="4854C35A" w14:textId="77777777" w:rsidR="00BC747B" w:rsidRPr="001C7120" w:rsidRDefault="00BC747B" w:rsidP="002C6C62">
            <w:pPr>
              <w:pStyle w:val="BodyCopy"/>
              <w:spacing w:before="20" w:after="20"/>
            </w:pPr>
            <w:r w:rsidRPr="001C7120">
              <w:t>4%</w:t>
            </w:r>
          </w:p>
        </w:tc>
        <w:tc>
          <w:tcPr>
            <w:tcW w:w="880" w:type="dxa"/>
            <w:shd w:val="clear" w:color="auto" w:fill="F2F2F2" w:themeFill="background1" w:themeFillShade="F2"/>
            <w:hideMark/>
          </w:tcPr>
          <w:p w14:paraId="76D72391"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367C63A5" w14:textId="77777777" w:rsidR="00BC747B" w:rsidRPr="001C7120" w:rsidRDefault="00BC747B" w:rsidP="002C6C62">
            <w:pPr>
              <w:pStyle w:val="BodyCopy"/>
              <w:spacing w:before="20" w:after="20"/>
            </w:pPr>
            <w:r w:rsidRPr="001C7120">
              <w:t>2</w:t>
            </w:r>
          </w:p>
        </w:tc>
        <w:tc>
          <w:tcPr>
            <w:tcW w:w="707" w:type="dxa"/>
            <w:shd w:val="clear" w:color="auto" w:fill="D9D9D9" w:themeFill="background1" w:themeFillShade="D9"/>
            <w:hideMark/>
          </w:tcPr>
          <w:p w14:paraId="5D076F0E" w14:textId="77777777" w:rsidR="00BC747B" w:rsidRPr="001C7120" w:rsidRDefault="00BC747B" w:rsidP="002C6C62">
            <w:pPr>
              <w:pStyle w:val="BodyCopy"/>
              <w:spacing w:before="20" w:after="20"/>
            </w:pPr>
            <w:r w:rsidRPr="001C7120">
              <w:t>3</w:t>
            </w:r>
          </w:p>
        </w:tc>
        <w:tc>
          <w:tcPr>
            <w:tcW w:w="724" w:type="dxa"/>
            <w:shd w:val="clear" w:color="auto" w:fill="F2F2F2" w:themeFill="background1" w:themeFillShade="F2"/>
            <w:hideMark/>
          </w:tcPr>
          <w:p w14:paraId="013C5C2F" w14:textId="77777777" w:rsidR="00BC747B" w:rsidRPr="001C7120" w:rsidRDefault="00BC747B" w:rsidP="002C6C62">
            <w:pPr>
              <w:pStyle w:val="BodyCopy"/>
              <w:spacing w:before="20" w:after="20"/>
            </w:pPr>
            <w:r w:rsidRPr="001C7120">
              <w:t>4%</w:t>
            </w:r>
          </w:p>
        </w:tc>
      </w:tr>
      <w:tr w:rsidR="00942AC8" w:rsidRPr="001C7120" w14:paraId="50D963F8" w14:textId="77777777" w:rsidTr="00942AC8">
        <w:trPr>
          <w:trHeight w:val="300"/>
        </w:trPr>
        <w:tc>
          <w:tcPr>
            <w:tcW w:w="626" w:type="dxa"/>
            <w:shd w:val="clear" w:color="auto" w:fill="F2F2F2" w:themeFill="background1" w:themeFillShade="F2"/>
            <w:hideMark/>
          </w:tcPr>
          <w:p w14:paraId="0A4B467D" w14:textId="77777777" w:rsidR="00BC747B" w:rsidRPr="001C7120" w:rsidRDefault="00BC747B" w:rsidP="002C6C62">
            <w:pPr>
              <w:pStyle w:val="BodyCopy"/>
              <w:spacing w:before="20" w:after="20"/>
            </w:pPr>
            <w:r w:rsidRPr="001C7120">
              <w:t>9</w:t>
            </w:r>
          </w:p>
        </w:tc>
        <w:tc>
          <w:tcPr>
            <w:tcW w:w="1217" w:type="dxa"/>
            <w:shd w:val="clear" w:color="auto" w:fill="F2F2F2" w:themeFill="background1" w:themeFillShade="F2"/>
            <w:hideMark/>
          </w:tcPr>
          <w:p w14:paraId="04DBD8F4" w14:textId="77777777" w:rsidR="00BC747B" w:rsidRPr="001C7120" w:rsidRDefault="00BC747B" w:rsidP="002C6C62">
            <w:pPr>
              <w:pStyle w:val="BodyCopy"/>
              <w:spacing w:before="20" w:after="20"/>
            </w:pPr>
            <w:r w:rsidRPr="001C7120">
              <w:t>VNA</w:t>
            </w:r>
          </w:p>
        </w:tc>
        <w:tc>
          <w:tcPr>
            <w:tcW w:w="880" w:type="dxa"/>
            <w:shd w:val="clear" w:color="auto" w:fill="F2F2F2" w:themeFill="background1" w:themeFillShade="F2"/>
            <w:hideMark/>
          </w:tcPr>
          <w:p w14:paraId="011EAAF1" w14:textId="77777777" w:rsidR="00BC747B" w:rsidRPr="001C7120" w:rsidRDefault="00BC747B" w:rsidP="002C6C62">
            <w:pPr>
              <w:pStyle w:val="BodyCopy"/>
              <w:spacing w:before="20" w:after="20"/>
            </w:pPr>
            <w:r w:rsidRPr="001C7120">
              <w:t>4</w:t>
            </w:r>
          </w:p>
        </w:tc>
        <w:tc>
          <w:tcPr>
            <w:tcW w:w="706" w:type="dxa"/>
            <w:shd w:val="clear" w:color="auto" w:fill="F2F2F2" w:themeFill="background1" w:themeFillShade="F2"/>
            <w:hideMark/>
          </w:tcPr>
          <w:p w14:paraId="1090A239"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17AC12FF" w14:textId="77777777" w:rsidR="00BC747B" w:rsidRPr="001C7120" w:rsidRDefault="00BC747B" w:rsidP="002C6C62">
            <w:pPr>
              <w:pStyle w:val="BodyCopy"/>
              <w:spacing w:before="20" w:after="20"/>
            </w:pPr>
            <w:r w:rsidRPr="001C7120">
              <w:t>4</w:t>
            </w:r>
          </w:p>
        </w:tc>
        <w:tc>
          <w:tcPr>
            <w:tcW w:w="724" w:type="dxa"/>
            <w:shd w:val="clear" w:color="auto" w:fill="F2F2F2" w:themeFill="background1" w:themeFillShade="F2"/>
            <w:hideMark/>
          </w:tcPr>
          <w:p w14:paraId="3F619134" w14:textId="77777777" w:rsidR="00BC747B" w:rsidRPr="001C7120" w:rsidRDefault="00BC747B" w:rsidP="002C6C62">
            <w:pPr>
              <w:pStyle w:val="BodyCopy"/>
              <w:spacing w:before="20" w:after="20"/>
            </w:pPr>
            <w:r w:rsidRPr="001C7120">
              <w:t>4%</w:t>
            </w:r>
          </w:p>
        </w:tc>
        <w:tc>
          <w:tcPr>
            <w:tcW w:w="880" w:type="dxa"/>
            <w:shd w:val="clear" w:color="auto" w:fill="F2F2F2" w:themeFill="background1" w:themeFillShade="F2"/>
            <w:hideMark/>
          </w:tcPr>
          <w:p w14:paraId="1D0C5400" w14:textId="77777777" w:rsidR="00BC747B" w:rsidRPr="001C7120" w:rsidRDefault="00BC747B" w:rsidP="002C6C62">
            <w:pPr>
              <w:pStyle w:val="BodyCopy"/>
              <w:spacing w:before="20" w:after="20"/>
            </w:pPr>
            <w:r w:rsidRPr="001C7120">
              <w:t>3</w:t>
            </w:r>
          </w:p>
        </w:tc>
        <w:tc>
          <w:tcPr>
            <w:tcW w:w="706" w:type="dxa"/>
            <w:shd w:val="clear" w:color="auto" w:fill="F2F2F2" w:themeFill="background1" w:themeFillShade="F2"/>
            <w:hideMark/>
          </w:tcPr>
          <w:p w14:paraId="7CFF38AC"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662E12EC" w14:textId="77777777" w:rsidR="00BC747B" w:rsidRPr="001C7120" w:rsidRDefault="00BC747B" w:rsidP="002C6C62">
            <w:pPr>
              <w:pStyle w:val="BodyCopy"/>
              <w:spacing w:before="20" w:after="20"/>
            </w:pPr>
            <w:r w:rsidRPr="001C7120">
              <w:t>3</w:t>
            </w:r>
          </w:p>
        </w:tc>
        <w:tc>
          <w:tcPr>
            <w:tcW w:w="724" w:type="dxa"/>
            <w:shd w:val="clear" w:color="auto" w:fill="F2F2F2" w:themeFill="background1" w:themeFillShade="F2"/>
            <w:hideMark/>
          </w:tcPr>
          <w:p w14:paraId="1098CC11" w14:textId="77777777" w:rsidR="00BC747B" w:rsidRPr="001C7120" w:rsidRDefault="00BC747B" w:rsidP="002C6C62">
            <w:pPr>
              <w:pStyle w:val="BodyCopy"/>
              <w:spacing w:before="20" w:after="20"/>
            </w:pPr>
            <w:r w:rsidRPr="001C7120">
              <w:t>4%</w:t>
            </w:r>
          </w:p>
        </w:tc>
      </w:tr>
      <w:tr w:rsidR="00942AC8" w:rsidRPr="001C7120" w14:paraId="432809B4" w14:textId="77777777" w:rsidTr="00942AC8">
        <w:trPr>
          <w:trHeight w:val="300"/>
        </w:trPr>
        <w:tc>
          <w:tcPr>
            <w:tcW w:w="626" w:type="dxa"/>
            <w:shd w:val="clear" w:color="auto" w:fill="F2F2F2" w:themeFill="background1" w:themeFillShade="F2"/>
            <w:hideMark/>
          </w:tcPr>
          <w:p w14:paraId="3EDCF8FC" w14:textId="77777777" w:rsidR="00BC747B" w:rsidRPr="001C7120" w:rsidRDefault="00BC747B" w:rsidP="002C6C62">
            <w:pPr>
              <w:pStyle w:val="BodyCopy"/>
              <w:spacing w:before="20" w:after="20"/>
            </w:pPr>
            <w:r w:rsidRPr="001C7120">
              <w:t>10</w:t>
            </w:r>
          </w:p>
        </w:tc>
        <w:tc>
          <w:tcPr>
            <w:tcW w:w="1217" w:type="dxa"/>
            <w:shd w:val="clear" w:color="auto" w:fill="F2F2F2" w:themeFill="background1" w:themeFillShade="F2"/>
            <w:hideMark/>
          </w:tcPr>
          <w:p w14:paraId="3E48B7DC" w14:textId="77777777" w:rsidR="00BC747B" w:rsidRPr="001C7120" w:rsidRDefault="00BC747B" w:rsidP="002C6C62">
            <w:pPr>
              <w:pStyle w:val="BodyCopy"/>
              <w:spacing w:before="20" w:after="20"/>
            </w:pPr>
            <w:r w:rsidRPr="001C7120">
              <w:t>MOH</w:t>
            </w:r>
          </w:p>
        </w:tc>
        <w:tc>
          <w:tcPr>
            <w:tcW w:w="880" w:type="dxa"/>
            <w:shd w:val="clear" w:color="auto" w:fill="F2F2F2" w:themeFill="background1" w:themeFillShade="F2"/>
            <w:hideMark/>
          </w:tcPr>
          <w:p w14:paraId="06C2445F" w14:textId="77777777" w:rsidR="00BC747B" w:rsidRPr="001C7120" w:rsidRDefault="00BC747B" w:rsidP="002C6C62">
            <w:pPr>
              <w:pStyle w:val="BodyCopy"/>
              <w:spacing w:before="20" w:after="20"/>
            </w:pPr>
            <w:r w:rsidRPr="001C7120">
              <w:t>4</w:t>
            </w:r>
          </w:p>
        </w:tc>
        <w:tc>
          <w:tcPr>
            <w:tcW w:w="706" w:type="dxa"/>
            <w:shd w:val="clear" w:color="auto" w:fill="F2F2F2" w:themeFill="background1" w:themeFillShade="F2"/>
            <w:hideMark/>
          </w:tcPr>
          <w:p w14:paraId="65C5B4FF"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6CBD7539" w14:textId="77777777" w:rsidR="00BC747B" w:rsidRPr="001C7120" w:rsidRDefault="00BC747B" w:rsidP="002C6C62">
            <w:pPr>
              <w:pStyle w:val="BodyCopy"/>
              <w:spacing w:before="20" w:after="20"/>
            </w:pPr>
            <w:r w:rsidRPr="001C7120">
              <w:t>4</w:t>
            </w:r>
          </w:p>
        </w:tc>
        <w:tc>
          <w:tcPr>
            <w:tcW w:w="724" w:type="dxa"/>
            <w:shd w:val="clear" w:color="auto" w:fill="F2F2F2" w:themeFill="background1" w:themeFillShade="F2"/>
            <w:hideMark/>
          </w:tcPr>
          <w:p w14:paraId="3B46FCB3" w14:textId="77777777" w:rsidR="00BC747B" w:rsidRPr="001C7120" w:rsidRDefault="00BC747B" w:rsidP="002C6C62">
            <w:pPr>
              <w:pStyle w:val="BodyCopy"/>
              <w:spacing w:before="20" w:after="20"/>
            </w:pPr>
            <w:r w:rsidRPr="001C7120">
              <w:t>4%</w:t>
            </w:r>
          </w:p>
        </w:tc>
        <w:tc>
          <w:tcPr>
            <w:tcW w:w="880" w:type="dxa"/>
            <w:shd w:val="clear" w:color="auto" w:fill="F2F2F2" w:themeFill="background1" w:themeFillShade="F2"/>
            <w:hideMark/>
          </w:tcPr>
          <w:p w14:paraId="2D593592" w14:textId="77777777" w:rsidR="00BC747B" w:rsidRPr="001C7120" w:rsidRDefault="00BC747B" w:rsidP="002C6C62">
            <w:pPr>
              <w:pStyle w:val="BodyCopy"/>
              <w:spacing w:before="20" w:after="20"/>
            </w:pPr>
            <w:r w:rsidRPr="001C7120">
              <w:t>2</w:t>
            </w:r>
          </w:p>
        </w:tc>
        <w:tc>
          <w:tcPr>
            <w:tcW w:w="706" w:type="dxa"/>
            <w:shd w:val="clear" w:color="auto" w:fill="F2F2F2" w:themeFill="background1" w:themeFillShade="F2"/>
            <w:hideMark/>
          </w:tcPr>
          <w:p w14:paraId="5268F403"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1F65E5FE" w14:textId="77777777" w:rsidR="00BC747B" w:rsidRPr="001C7120" w:rsidRDefault="00BC747B" w:rsidP="002C6C62">
            <w:pPr>
              <w:pStyle w:val="BodyCopy"/>
              <w:spacing w:before="20" w:after="20"/>
            </w:pPr>
            <w:r w:rsidRPr="001C7120">
              <w:t>2</w:t>
            </w:r>
          </w:p>
        </w:tc>
        <w:tc>
          <w:tcPr>
            <w:tcW w:w="724" w:type="dxa"/>
            <w:shd w:val="clear" w:color="auto" w:fill="F2F2F2" w:themeFill="background1" w:themeFillShade="F2"/>
            <w:hideMark/>
          </w:tcPr>
          <w:p w14:paraId="2334FF04" w14:textId="77777777" w:rsidR="00BC747B" w:rsidRPr="001C7120" w:rsidRDefault="00BC747B" w:rsidP="002C6C62">
            <w:pPr>
              <w:pStyle w:val="BodyCopy"/>
              <w:spacing w:before="20" w:after="20"/>
            </w:pPr>
            <w:r w:rsidRPr="001C7120">
              <w:t>3%</w:t>
            </w:r>
          </w:p>
        </w:tc>
      </w:tr>
      <w:tr w:rsidR="00942AC8" w:rsidRPr="001C7120" w14:paraId="35A475B0" w14:textId="77777777" w:rsidTr="00942AC8">
        <w:trPr>
          <w:trHeight w:val="300"/>
        </w:trPr>
        <w:tc>
          <w:tcPr>
            <w:tcW w:w="626" w:type="dxa"/>
            <w:shd w:val="clear" w:color="auto" w:fill="F2F2F2" w:themeFill="background1" w:themeFillShade="F2"/>
            <w:hideMark/>
          </w:tcPr>
          <w:p w14:paraId="720922A4" w14:textId="77777777" w:rsidR="00BC747B" w:rsidRPr="001C7120" w:rsidRDefault="00BC747B" w:rsidP="002C6C62">
            <w:pPr>
              <w:pStyle w:val="BodyCopy"/>
              <w:spacing w:before="20" w:after="20"/>
            </w:pPr>
            <w:r w:rsidRPr="001C7120">
              <w:t>11</w:t>
            </w:r>
          </w:p>
        </w:tc>
        <w:tc>
          <w:tcPr>
            <w:tcW w:w="1217" w:type="dxa"/>
            <w:shd w:val="clear" w:color="auto" w:fill="F2F2F2" w:themeFill="background1" w:themeFillShade="F2"/>
            <w:hideMark/>
          </w:tcPr>
          <w:p w14:paraId="6382EF21" w14:textId="77777777" w:rsidR="00BC747B" w:rsidRPr="001C7120" w:rsidRDefault="00BC747B" w:rsidP="002C6C62">
            <w:pPr>
              <w:pStyle w:val="BodyCopy"/>
              <w:spacing w:before="20" w:after="20"/>
            </w:pPr>
            <w:r w:rsidRPr="001C7120">
              <w:t>SPP</w:t>
            </w:r>
          </w:p>
        </w:tc>
        <w:tc>
          <w:tcPr>
            <w:tcW w:w="880" w:type="dxa"/>
            <w:shd w:val="clear" w:color="auto" w:fill="F2F2F2" w:themeFill="background1" w:themeFillShade="F2"/>
            <w:hideMark/>
          </w:tcPr>
          <w:p w14:paraId="311CA114"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325C38CF" w14:textId="77777777" w:rsidR="00BC747B" w:rsidRPr="001C7120" w:rsidRDefault="00BC747B" w:rsidP="002C6C62">
            <w:pPr>
              <w:pStyle w:val="BodyCopy"/>
              <w:spacing w:before="20" w:after="20"/>
            </w:pPr>
            <w:r w:rsidRPr="001C7120">
              <w:t>2</w:t>
            </w:r>
          </w:p>
        </w:tc>
        <w:tc>
          <w:tcPr>
            <w:tcW w:w="707" w:type="dxa"/>
            <w:shd w:val="clear" w:color="auto" w:fill="D9D9D9" w:themeFill="background1" w:themeFillShade="D9"/>
            <w:hideMark/>
          </w:tcPr>
          <w:p w14:paraId="16FC2E0D" w14:textId="77777777" w:rsidR="00BC747B" w:rsidRPr="001C7120" w:rsidRDefault="00BC747B" w:rsidP="002C6C62">
            <w:pPr>
              <w:pStyle w:val="BodyCopy"/>
              <w:spacing w:before="20" w:after="20"/>
            </w:pPr>
            <w:r w:rsidRPr="001C7120">
              <w:t>3</w:t>
            </w:r>
          </w:p>
        </w:tc>
        <w:tc>
          <w:tcPr>
            <w:tcW w:w="724" w:type="dxa"/>
            <w:shd w:val="clear" w:color="auto" w:fill="F2F2F2" w:themeFill="background1" w:themeFillShade="F2"/>
            <w:hideMark/>
          </w:tcPr>
          <w:p w14:paraId="637F5BD2" w14:textId="77777777" w:rsidR="00BC747B" w:rsidRPr="001C7120" w:rsidRDefault="00BC747B" w:rsidP="002C6C62">
            <w:pPr>
              <w:pStyle w:val="BodyCopy"/>
              <w:spacing w:before="20" w:after="20"/>
            </w:pPr>
            <w:r w:rsidRPr="001C7120">
              <w:t>3%</w:t>
            </w:r>
          </w:p>
        </w:tc>
        <w:tc>
          <w:tcPr>
            <w:tcW w:w="880" w:type="dxa"/>
            <w:shd w:val="clear" w:color="auto" w:fill="F2F2F2" w:themeFill="background1" w:themeFillShade="F2"/>
            <w:hideMark/>
          </w:tcPr>
          <w:p w14:paraId="27F282D9"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1D928677"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193D4F96" w14:textId="77777777" w:rsidR="00BC747B" w:rsidRPr="001C7120" w:rsidRDefault="00BC747B" w:rsidP="002C6C62">
            <w:pPr>
              <w:pStyle w:val="BodyCopy"/>
              <w:spacing w:before="20" w:after="20"/>
            </w:pPr>
            <w:r w:rsidRPr="001C7120">
              <w:t>2</w:t>
            </w:r>
          </w:p>
        </w:tc>
        <w:tc>
          <w:tcPr>
            <w:tcW w:w="724" w:type="dxa"/>
            <w:shd w:val="clear" w:color="auto" w:fill="F2F2F2" w:themeFill="background1" w:themeFillShade="F2"/>
            <w:hideMark/>
          </w:tcPr>
          <w:p w14:paraId="6022E47D" w14:textId="77777777" w:rsidR="00BC747B" w:rsidRPr="001C7120" w:rsidRDefault="00BC747B" w:rsidP="002C6C62">
            <w:pPr>
              <w:pStyle w:val="BodyCopy"/>
              <w:spacing w:before="20" w:after="20"/>
            </w:pPr>
            <w:r w:rsidRPr="001C7120">
              <w:t>3%</w:t>
            </w:r>
          </w:p>
        </w:tc>
      </w:tr>
      <w:tr w:rsidR="00942AC8" w:rsidRPr="001C7120" w14:paraId="72C24A00" w14:textId="77777777" w:rsidTr="00942AC8">
        <w:trPr>
          <w:trHeight w:val="300"/>
        </w:trPr>
        <w:tc>
          <w:tcPr>
            <w:tcW w:w="626" w:type="dxa"/>
            <w:shd w:val="clear" w:color="auto" w:fill="F2F2F2" w:themeFill="background1" w:themeFillShade="F2"/>
            <w:hideMark/>
          </w:tcPr>
          <w:p w14:paraId="0143B875" w14:textId="77777777" w:rsidR="00BC747B" w:rsidRPr="001C7120" w:rsidRDefault="00BC747B" w:rsidP="002C6C62">
            <w:pPr>
              <w:pStyle w:val="BodyCopy"/>
              <w:spacing w:before="20" w:after="20"/>
            </w:pPr>
            <w:r w:rsidRPr="001C7120">
              <w:t>12</w:t>
            </w:r>
          </w:p>
        </w:tc>
        <w:tc>
          <w:tcPr>
            <w:tcW w:w="1217" w:type="dxa"/>
            <w:shd w:val="clear" w:color="auto" w:fill="F2F2F2" w:themeFill="background1" w:themeFillShade="F2"/>
            <w:hideMark/>
          </w:tcPr>
          <w:p w14:paraId="1E0819FA" w14:textId="77777777" w:rsidR="00BC747B" w:rsidRPr="001C7120" w:rsidRDefault="00BC747B" w:rsidP="002C6C62">
            <w:pPr>
              <w:pStyle w:val="BodyCopy"/>
              <w:spacing w:before="20" w:after="20"/>
            </w:pPr>
            <w:r w:rsidRPr="001C7120">
              <w:t>SA</w:t>
            </w:r>
          </w:p>
        </w:tc>
        <w:tc>
          <w:tcPr>
            <w:tcW w:w="880" w:type="dxa"/>
            <w:shd w:val="clear" w:color="auto" w:fill="F2F2F2" w:themeFill="background1" w:themeFillShade="F2"/>
            <w:hideMark/>
          </w:tcPr>
          <w:p w14:paraId="37D94B83"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2632AEB4"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016503EA" w14:textId="77777777" w:rsidR="00BC747B" w:rsidRPr="001C7120" w:rsidRDefault="00BC747B" w:rsidP="002C6C62">
            <w:pPr>
              <w:pStyle w:val="BodyCopy"/>
              <w:spacing w:before="20" w:after="20"/>
            </w:pPr>
            <w:r w:rsidRPr="001C7120">
              <w:t>2</w:t>
            </w:r>
          </w:p>
        </w:tc>
        <w:tc>
          <w:tcPr>
            <w:tcW w:w="724" w:type="dxa"/>
            <w:shd w:val="clear" w:color="auto" w:fill="F2F2F2" w:themeFill="background1" w:themeFillShade="F2"/>
            <w:hideMark/>
          </w:tcPr>
          <w:p w14:paraId="1B53D74A" w14:textId="77777777" w:rsidR="00BC747B" w:rsidRPr="001C7120" w:rsidRDefault="00BC747B" w:rsidP="002C6C62">
            <w:pPr>
              <w:pStyle w:val="BodyCopy"/>
              <w:spacing w:before="20" w:after="20"/>
            </w:pPr>
            <w:r w:rsidRPr="001C7120">
              <w:t>2%</w:t>
            </w:r>
          </w:p>
        </w:tc>
        <w:tc>
          <w:tcPr>
            <w:tcW w:w="880" w:type="dxa"/>
            <w:shd w:val="clear" w:color="auto" w:fill="F2F2F2" w:themeFill="background1" w:themeFillShade="F2"/>
            <w:hideMark/>
          </w:tcPr>
          <w:p w14:paraId="7A76FCF5"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41D34EDC"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628515ED" w14:textId="77777777" w:rsidR="00BC747B" w:rsidRPr="001C7120" w:rsidRDefault="00BC747B" w:rsidP="002C6C62">
            <w:pPr>
              <w:pStyle w:val="BodyCopy"/>
              <w:spacing w:before="20" w:after="20"/>
            </w:pPr>
            <w:r w:rsidRPr="001C7120">
              <w:t>2</w:t>
            </w:r>
          </w:p>
        </w:tc>
        <w:tc>
          <w:tcPr>
            <w:tcW w:w="724" w:type="dxa"/>
            <w:shd w:val="clear" w:color="auto" w:fill="F2F2F2" w:themeFill="background1" w:themeFillShade="F2"/>
            <w:hideMark/>
          </w:tcPr>
          <w:p w14:paraId="26A7144B" w14:textId="77777777" w:rsidR="00BC747B" w:rsidRPr="001C7120" w:rsidRDefault="00BC747B" w:rsidP="002C6C62">
            <w:pPr>
              <w:pStyle w:val="BodyCopy"/>
              <w:spacing w:before="20" w:after="20"/>
            </w:pPr>
            <w:r w:rsidRPr="001C7120">
              <w:t>3%</w:t>
            </w:r>
          </w:p>
        </w:tc>
      </w:tr>
      <w:tr w:rsidR="00942AC8" w:rsidRPr="001C7120" w14:paraId="08516C26" w14:textId="77777777" w:rsidTr="00942AC8">
        <w:trPr>
          <w:trHeight w:val="300"/>
        </w:trPr>
        <w:tc>
          <w:tcPr>
            <w:tcW w:w="626" w:type="dxa"/>
            <w:shd w:val="clear" w:color="auto" w:fill="F2F2F2" w:themeFill="background1" w:themeFillShade="F2"/>
            <w:hideMark/>
          </w:tcPr>
          <w:p w14:paraId="229DCA27" w14:textId="77777777" w:rsidR="00BC747B" w:rsidRPr="001C7120" w:rsidRDefault="00BC747B" w:rsidP="002C6C62">
            <w:pPr>
              <w:pStyle w:val="BodyCopy"/>
              <w:spacing w:before="20" w:after="20"/>
            </w:pPr>
            <w:r w:rsidRPr="001C7120">
              <w:t>13</w:t>
            </w:r>
          </w:p>
        </w:tc>
        <w:tc>
          <w:tcPr>
            <w:tcW w:w="1217" w:type="dxa"/>
            <w:shd w:val="clear" w:color="auto" w:fill="F2F2F2" w:themeFill="background1" w:themeFillShade="F2"/>
            <w:hideMark/>
          </w:tcPr>
          <w:p w14:paraId="1A61003B" w14:textId="77777777" w:rsidR="00BC747B" w:rsidRPr="001C7120" w:rsidRDefault="00BC747B" w:rsidP="002C6C62">
            <w:pPr>
              <w:pStyle w:val="BodyCopy"/>
              <w:spacing w:before="20" w:after="20"/>
            </w:pPr>
            <w:r w:rsidRPr="001C7120">
              <w:t>MOLISA</w:t>
            </w:r>
          </w:p>
        </w:tc>
        <w:tc>
          <w:tcPr>
            <w:tcW w:w="880" w:type="dxa"/>
            <w:shd w:val="clear" w:color="auto" w:fill="F2F2F2" w:themeFill="background1" w:themeFillShade="F2"/>
            <w:hideMark/>
          </w:tcPr>
          <w:p w14:paraId="1652848B"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76B3894E"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60A77A1B" w14:textId="77777777" w:rsidR="00BC747B" w:rsidRPr="001C7120" w:rsidRDefault="00BC747B" w:rsidP="002C6C62">
            <w:pPr>
              <w:pStyle w:val="BodyCopy"/>
              <w:spacing w:before="20" w:after="20"/>
            </w:pPr>
            <w:r w:rsidRPr="001C7120">
              <w:t>2</w:t>
            </w:r>
          </w:p>
        </w:tc>
        <w:tc>
          <w:tcPr>
            <w:tcW w:w="724" w:type="dxa"/>
            <w:shd w:val="clear" w:color="auto" w:fill="F2F2F2" w:themeFill="background1" w:themeFillShade="F2"/>
            <w:hideMark/>
          </w:tcPr>
          <w:p w14:paraId="140458EB" w14:textId="77777777" w:rsidR="00BC747B" w:rsidRPr="001C7120" w:rsidRDefault="00BC747B" w:rsidP="002C6C62">
            <w:pPr>
              <w:pStyle w:val="BodyCopy"/>
              <w:spacing w:before="20" w:after="20"/>
            </w:pPr>
            <w:r w:rsidRPr="001C7120">
              <w:t>2%</w:t>
            </w:r>
          </w:p>
        </w:tc>
        <w:tc>
          <w:tcPr>
            <w:tcW w:w="880" w:type="dxa"/>
            <w:shd w:val="clear" w:color="auto" w:fill="F2F2F2" w:themeFill="background1" w:themeFillShade="F2"/>
            <w:hideMark/>
          </w:tcPr>
          <w:p w14:paraId="05D3F38F"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2F3373AA"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63E91BDE"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00DF0F0F" w14:textId="77777777" w:rsidR="00BC747B" w:rsidRPr="001C7120" w:rsidRDefault="00BC747B" w:rsidP="002C6C62">
            <w:pPr>
              <w:pStyle w:val="BodyCopy"/>
              <w:spacing w:before="20" w:after="20"/>
            </w:pPr>
            <w:r w:rsidRPr="001C7120">
              <w:t>1%</w:t>
            </w:r>
          </w:p>
        </w:tc>
      </w:tr>
      <w:tr w:rsidR="00942AC8" w:rsidRPr="001C7120" w14:paraId="442D1B04" w14:textId="77777777" w:rsidTr="00942AC8">
        <w:trPr>
          <w:trHeight w:val="300"/>
        </w:trPr>
        <w:tc>
          <w:tcPr>
            <w:tcW w:w="626" w:type="dxa"/>
            <w:shd w:val="clear" w:color="auto" w:fill="F2F2F2" w:themeFill="background1" w:themeFillShade="F2"/>
            <w:hideMark/>
          </w:tcPr>
          <w:p w14:paraId="36AE9C0A" w14:textId="77777777" w:rsidR="00BC747B" w:rsidRPr="001C7120" w:rsidRDefault="00BC747B" w:rsidP="002C6C62">
            <w:pPr>
              <w:pStyle w:val="BodyCopy"/>
              <w:spacing w:before="20" w:after="20"/>
            </w:pPr>
            <w:r w:rsidRPr="001C7120">
              <w:t>14</w:t>
            </w:r>
          </w:p>
        </w:tc>
        <w:tc>
          <w:tcPr>
            <w:tcW w:w="1217" w:type="dxa"/>
            <w:shd w:val="clear" w:color="auto" w:fill="F2F2F2" w:themeFill="background1" w:themeFillShade="F2"/>
            <w:hideMark/>
          </w:tcPr>
          <w:p w14:paraId="63A4ED61" w14:textId="77777777" w:rsidR="00BC747B" w:rsidRPr="001C7120" w:rsidRDefault="00BC747B" w:rsidP="002C6C62">
            <w:pPr>
              <w:pStyle w:val="BodyCopy"/>
              <w:spacing w:before="20" w:after="20"/>
            </w:pPr>
            <w:r w:rsidRPr="001C7120">
              <w:t>OOG</w:t>
            </w:r>
          </w:p>
        </w:tc>
        <w:tc>
          <w:tcPr>
            <w:tcW w:w="880" w:type="dxa"/>
            <w:shd w:val="clear" w:color="auto" w:fill="F2F2F2" w:themeFill="background1" w:themeFillShade="F2"/>
            <w:hideMark/>
          </w:tcPr>
          <w:p w14:paraId="49339E2B"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5C47C218" w14:textId="77777777" w:rsidR="00BC747B" w:rsidRPr="001C7120" w:rsidRDefault="00BC747B" w:rsidP="002C6C62">
            <w:pPr>
              <w:pStyle w:val="BodyCopy"/>
              <w:spacing w:before="20" w:after="20"/>
            </w:pPr>
            <w:r w:rsidRPr="001C7120">
              <w:t>2</w:t>
            </w:r>
          </w:p>
        </w:tc>
        <w:tc>
          <w:tcPr>
            <w:tcW w:w="707" w:type="dxa"/>
            <w:shd w:val="clear" w:color="auto" w:fill="D9D9D9" w:themeFill="background1" w:themeFillShade="D9"/>
            <w:hideMark/>
          </w:tcPr>
          <w:p w14:paraId="47EDF0D4" w14:textId="77777777" w:rsidR="00BC747B" w:rsidRPr="001C7120" w:rsidRDefault="00BC747B" w:rsidP="002C6C62">
            <w:pPr>
              <w:pStyle w:val="BodyCopy"/>
              <w:spacing w:before="20" w:after="20"/>
            </w:pPr>
            <w:r w:rsidRPr="001C7120">
              <w:t>2</w:t>
            </w:r>
          </w:p>
        </w:tc>
        <w:tc>
          <w:tcPr>
            <w:tcW w:w="724" w:type="dxa"/>
            <w:shd w:val="clear" w:color="auto" w:fill="F2F2F2" w:themeFill="background1" w:themeFillShade="F2"/>
            <w:hideMark/>
          </w:tcPr>
          <w:p w14:paraId="0E3CD441" w14:textId="77777777" w:rsidR="00BC747B" w:rsidRPr="001C7120" w:rsidRDefault="00BC747B" w:rsidP="002C6C62">
            <w:pPr>
              <w:pStyle w:val="BodyCopy"/>
              <w:spacing w:before="20" w:after="20"/>
            </w:pPr>
            <w:r w:rsidRPr="001C7120">
              <w:t>2%</w:t>
            </w:r>
          </w:p>
        </w:tc>
        <w:tc>
          <w:tcPr>
            <w:tcW w:w="880" w:type="dxa"/>
            <w:shd w:val="clear" w:color="auto" w:fill="F2F2F2" w:themeFill="background1" w:themeFillShade="F2"/>
            <w:hideMark/>
          </w:tcPr>
          <w:p w14:paraId="4EA76FEB"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087D6DF4"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4EEFEC7A"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654FDF0E" w14:textId="77777777" w:rsidR="00BC747B" w:rsidRPr="001C7120" w:rsidRDefault="00BC747B" w:rsidP="002C6C62">
            <w:pPr>
              <w:pStyle w:val="BodyCopy"/>
              <w:spacing w:before="20" w:after="20"/>
            </w:pPr>
            <w:r w:rsidRPr="001C7120">
              <w:t>1%</w:t>
            </w:r>
          </w:p>
        </w:tc>
      </w:tr>
      <w:tr w:rsidR="00942AC8" w:rsidRPr="001C7120" w14:paraId="5787F22A" w14:textId="77777777" w:rsidTr="00942AC8">
        <w:trPr>
          <w:trHeight w:val="300"/>
        </w:trPr>
        <w:tc>
          <w:tcPr>
            <w:tcW w:w="626" w:type="dxa"/>
            <w:shd w:val="clear" w:color="auto" w:fill="F2F2F2" w:themeFill="background1" w:themeFillShade="F2"/>
            <w:hideMark/>
          </w:tcPr>
          <w:p w14:paraId="117236C2" w14:textId="77777777" w:rsidR="00BC747B" w:rsidRPr="001C7120" w:rsidRDefault="00BC747B" w:rsidP="002C6C62">
            <w:pPr>
              <w:pStyle w:val="BodyCopy"/>
              <w:spacing w:before="20" w:after="20"/>
            </w:pPr>
            <w:r w:rsidRPr="001C7120">
              <w:t>15</w:t>
            </w:r>
          </w:p>
        </w:tc>
        <w:tc>
          <w:tcPr>
            <w:tcW w:w="1217" w:type="dxa"/>
            <w:shd w:val="clear" w:color="auto" w:fill="F2F2F2" w:themeFill="background1" w:themeFillShade="F2"/>
            <w:hideMark/>
          </w:tcPr>
          <w:p w14:paraId="65AB5CD5" w14:textId="77777777" w:rsidR="00BC747B" w:rsidRPr="001C7120" w:rsidRDefault="00BC747B" w:rsidP="002C6C62">
            <w:pPr>
              <w:pStyle w:val="BodyCopy"/>
              <w:spacing w:before="20" w:after="20"/>
            </w:pPr>
            <w:r w:rsidRPr="001C7120">
              <w:t>MOHA</w:t>
            </w:r>
          </w:p>
        </w:tc>
        <w:tc>
          <w:tcPr>
            <w:tcW w:w="880" w:type="dxa"/>
            <w:shd w:val="clear" w:color="auto" w:fill="F2F2F2" w:themeFill="background1" w:themeFillShade="F2"/>
            <w:hideMark/>
          </w:tcPr>
          <w:p w14:paraId="7A154598"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1D1BDFD7"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51670C41"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794DE896" w14:textId="77777777" w:rsidR="00BC747B" w:rsidRPr="001C7120" w:rsidRDefault="00BC747B" w:rsidP="002C6C62">
            <w:pPr>
              <w:pStyle w:val="BodyCopy"/>
              <w:spacing w:before="20" w:after="20"/>
            </w:pPr>
            <w:r w:rsidRPr="001C7120">
              <w:t>1%</w:t>
            </w:r>
          </w:p>
        </w:tc>
        <w:tc>
          <w:tcPr>
            <w:tcW w:w="880" w:type="dxa"/>
            <w:shd w:val="clear" w:color="auto" w:fill="F2F2F2" w:themeFill="background1" w:themeFillShade="F2"/>
            <w:hideMark/>
          </w:tcPr>
          <w:p w14:paraId="3CE0AD91"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126F5CE2"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554B0F56"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3B9829CA" w14:textId="77777777" w:rsidR="00BC747B" w:rsidRPr="001C7120" w:rsidRDefault="00BC747B" w:rsidP="002C6C62">
            <w:pPr>
              <w:pStyle w:val="BodyCopy"/>
              <w:spacing w:before="20" w:after="20"/>
            </w:pPr>
            <w:r w:rsidRPr="001C7120">
              <w:t>1%</w:t>
            </w:r>
          </w:p>
        </w:tc>
      </w:tr>
      <w:tr w:rsidR="00942AC8" w:rsidRPr="001C7120" w14:paraId="48ECD16B" w14:textId="77777777" w:rsidTr="00942AC8">
        <w:trPr>
          <w:trHeight w:val="300"/>
        </w:trPr>
        <w:tc>
          <w:tcPr>
            <w:tcW w:w="626" w:type="dxa"/>
            <w:shd w:val="clear" w:color="auto" w:fill="F2F2F2" w:themeFill="background1" w:themeFillShade="F2"/>
            <w:hideMark/>
          </w:tcPr>
          <w:p w14:paraId="15620F8D" w14:textId="77777777" w:rsidR="00BC747B" w:rsidRPr="001C7120" w:rsidRDefault="00BC747B" w:rsidP="002C6C62">
            <w:pPr>
              <w:pStyle w:val="BodyCopy"/>
              <w:spacing w:before="20" w:after="20"/>
            </w:pPr>
            <w:r w:rsidRPr="001C7120">
              <w:t>16</w:t>
            </w:r>
          </w:p>
        </w:tc>
        <w:tc>
          <w:tcPr>
            <w:tcW w:w="1217" w:type="dxa"/>
            <w:shd w:val="clear" w:color="auto" w:fill="F2F2F2" w:themeFill="background1" w:themeFillShade="F2"/>
            <w:hideMark/>
          </w:tcPr>
          <w:p w14:paraId="6DFB42FA" w14:textId="77777777" w:rsidR="00BC747B" w:rsidRPr="001C7120" w:rsidRDefault="00BC747B" w:rsidP="002C6C62">
            <w:pPr>
              <w:pStyle w:val="BodyCopy"/>
              <w:spacing w:before="20" w:after="20"/>
            </w:pPr>
            <w:r w:rsidRPr="001C7120">
              <w:t>ONA</w:t>
            </w:r>
          </w:p>
        </w:tc>
        <w:tc>
          <w:tcPr>
            <w:tcW w:w="880" w:type="dxa"/>
            <w:shd w:val="clear" w:color="auto" w:fill="F2F2F2" w:themeFill="background1" w:themeFillShade="F2"/>
            <w:hideMark/>
          </w:tcPr>
          <w:p w14:paraId="5B4557D8"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0E47F062"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78DD9D31"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68E4467A" w14:textId="77777777" w:rsidR="00BC747B" w:rsidRPr="001C7120" w:rsidRDefault="00BC747B" w:rsidP="002C6C62">
            <w:pPr>
              <w:pStyle w:val="BodyCopy"/>
              <w:spacing w:before="20" w:after="20"/>
            </w:pPr>
            <w:r w:rsidRPr="001C7120">
              <w:t>1%</w:t>
            </w:r>
          </w:p>
        </w:tc>
        <w:tc>
          <w:tcPr>
            <w:tcW w:w="880" w:type="dxa"/>
            <w:shd w:val="clear" w:color="auto" w:fill="F2F2F2" w:themeFill="background1" w:themeFillShade="F2"/>
            <w:hideMark/>
          </w:tcPr>
          <w:p w14:paraId="1870A2E5"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3425E63C"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2CFE6ABC"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37516718" w14:textId="77777777" w:rsidR="00BC747B" w:rsidRPr="001C7120" w:rsidRDefault="00BC747B" w:rsidP="002C6C62">
            <w:pPr>
              <w:pStyle w:val="BodyCopy"/>
              <w:spacing w:before="20" w:after="20"/>
            </w:pPr>
            <w:r w:rsidRPr="001C7120">
              <w:t>1%</w:t>
            </w:r>
          </w:p>
        </w:tc>
      </w:tr>
      <w:tr w:rsidR="00942AC8" w:rsidRPr="001C7120" w14:paraId="1A203108" w14:textId="77777777" w:rsidTr="00942AC8">
        <w:trPr>
          <w:trHeight w:val="300"/>
        </w:trPr>
        <w:tc>
          <w:tcPr>
            <w:tcW w:w="626" w:type="dxa"/>
            <w:shd w:val="clear" w:color="auto" w:fill="F2F2F2" w:themeFill="background1" w:themeFillShade="F2"/>
            <w:hideMark/>
          </w:tcPr>
          <w:p w14:paraId="402ADD92" w14:textId="77777777" w:rsidR="00BC747B" w:rsidRPr="001C7120" w:rsidRDefault="00BC747B" w:rsidP="002C6C62">
            <w:pPr>
              <w:pStyle w:val="BodyCopy"/>
              <w:spacing w:before="20" w:after="20"/>
            </w:pPr>
            <w:r w:rsidRPr="001C7120">
              <w:t>17</w:t>
            </w:r>
          </w:p>
        </w:tc>
        <w:tc>
          <w:tcPr>
            <w:tcW w:w="1217" w:type="dxa"/>
            <w:shd w:val="clear" w:color="auto" w:fill="F2F2F2" w:themeFill="background1" w:themeFillShade="F2"/>
            <w:hideMark/>
          </w:tcPr>
          <w:p w14:paraId="478312DD" w14:textId="77777777" w:rsidR="00BC747B" w:rsidRPr="001C7120" w:rsidRDefault="00BC747B" w:rsidP="002C6C62">
            <w:pPr>
              <w:pStyle w:val="BodyCopy"/>
              <w:spacing w:before="20" w:after="20"/>
            </w:pPr>
            <w:r w:rsidRPr="001C7120">
              <w:t>VOV</w:t>
            </w:r>
          </w:p>
        </w:tc>
        <w:tc>
          <w:tcPr>
            <w:tcW w:w="880" w:type="dxa"/>
            <w:shd w:val="clear" w:color="auto" w:fill="F2F2F2" w:themeFill="background1" w:themeFillShade="F2"/>
            <w:hideMark/>
          </w:tcPr>
          <w:p w14:paraId="0A77868C"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26716FAB"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68D5BF8C"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6B224230" w14:textId="77777777" w:rsidR="00BC747B" w:rsidRPr="001C7120" w:rsidRDefault="00BC747B" w:rsidP="002C6C62">
            <w:pPr>
              <w:pStyle w:val="BodyCopy"/>
              <w:spacing w:before="20" w:after="20"/>
            </w:pPr>
            <w:r w:rsidRPr="001C7120">
              <w:t>1%</w:t>
            </w:r>
          </w:p>
        </w:tc>
        <w:tc>
          <w:tcPr>
            <w:tcW w:w="880" w:type="dxa"/>
            <w:shd w:val="clear" w:color="auto" w:fill="F2F2F2" w:themeFill="background1" w:themeFillShade="F2"/>
            <w:hideMark/>
          </w:tcPr>
          <w:p w14:paraId="1C520D99"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12E05843"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43A6C63A"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700F6846" w14:textId="77777777" w:rsidR="00BC747B" w:rsidRPr="001C7120" w:rsidRDefault="00BC747B" w:rsidP="002C6C62">
            <w:pPr>
              <w:pStyle w:val="BodyCopy"/>
              <w:spacing w:before="20" w:after="20"/>
            </w:pPr>
            <w:r w:rsidRPr="001C7120">
              <w:t>1%</w:t>
            </w:r>
          </w:p>
        </w:tc>
      </w:tr>
      <w:tr w:rsidR="00942AC8" w:rsidRPr="001C7120" w14:paraId="4B84898B" w14:textId="77777777" w:rsidTr="00942AC8">
        <w:trPr>
          <w:trHeight w:val="300"/>
        </w:trPr>
        <w:tc>
          <w:tcPr>
            <w:tcW w:w="626" w:type="dxa"/>
            <w:shd w:val="clear" w:color="auto" w:fill="F2F2F2" w:themeFill="background1" w:themeFillShade="F2"/>
            <w:hideMark/>
          </w:tcPr>
          <w:p w14:paraId="6005AD16" w14:textId="77777777" w:rsidR="00BC747B" w:rsidRPr="001C7120" w:rsidRDefault="00BC747B" w:rsidP="002C6C62">
            <w:pPr>
              <w:pStyle w:val="BodyCopy"/>
              <w:spacing w:before="20" w:after="20"/>
            </w:pPr>
            <w:r w:rsidRPr="001C7120">
              <w:t>18</w:t>
            </w:r>
          </w:p>
        </w:tc>
        <w:tc>
          <w:tcPr>
            <w:tcW w:w="1217" w:type="dxa"/>
            <w:shd w:val="clear" w:color="auto" w:fill="F2F2F2" w:themeFill="background1" w:themeFillShade="F2"/>
            <w:hideMark/>
          </w:tcPr>
          <w:p w14:paraId="54CE1323" w14:textId="77777777" w:rsidR="00BC747B" w:rsidRPr="001C7120" w:rsidRDefault="00BC747B" w:rsidP="002C6C62">
            <w:pPr>
              <w:pStyle w:val="BodyCopy"/>
              <w:spacing w:before="20" w:after="20"/>
            </w:pPr>
            <w:r w:rsidRPr="001C7120">
              <w:t>MOIC</w:t>
            </w:r>
          </w:p>
        </w:tc>
        <w:tc>
          <w:tcPr>
            <w:tcW w:w="880" w:type="dxa"/>
            <w:shd w:val="clear" w:color="auto" w:fill="F2F2F2" w:themeFill="background1" w:themeFillShade="F2"/>
            <w:hideMark/>
          </w:tcPr>
          <w:p w14:paraId="00C10002"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0729FB7C" w14:textId="77777777" w:rsidR="00BC747B" w:rsidRPr="001C7120" w:rsidRDefault="00BC747B" w:rsidP="002C6C62">
            <w:pPr>
              <w:pStyle w:val="BodyCopy"/>
              <w:spacing w:before="20" w:after="20"/>
            </w:pPr>
            <w:r w:rsidRPr="001C7120">
              <w:t>2</w:t>
            </w:r>
          </w:p>
        </w:tc>
        <w:tc>
          <w:tcPr>
            <w:tcW w:w="707" w:type="dxa"/>
            <w:shd w:val="clear" w:color="auto" w:fill="D9D9D9" w:themeFill="background1" w:themeFillShade="D9"/>
            <w:hideMark/>
          </w:tcPr>
          <w:p w14:paraId="70A184B5" w14:textId="77777777" w:rsidR="00BC747B" w:rsidRPr="001C7120" w:rsidRDefault="00BC747B" w:rsidP="002C6C62">
            <w:pPr>
              <w:pStyle w:val="BodyCopy"/>
              <w:spacing w:before="20" w:after="20"/>
            </w:pPr>
            <w:r w:rsidRPr="001C7120">
              <w:t>3</w:t>
            </w:r>
          </w:p>
        </w:tc>
        <w:tc>
          <w:tcPr>
            <w:tcW w:w="724" w:type="dxa"/>
            <w:shd w:val="clear" w:color="auto" w:fill="F2F2F2" w:themeFill="background1" w:themeFillShade="F2"/>
            <w:hideMark/>
          </w:tcPr>
          <w:p w14:paraId="7F6D1617" w14:textId="77777777" w:rsidR="00BC747B" w:rsidRPr="001C7120" w:rsidRDefault="00BC747B" w:rsidP="002C6C62">
            <w:pPr>
              <w:pStyle w:val="BodyCopy"/>
              <w:spacing w:before="20" w:after="20"/>
            </w:pPr>
            <w:r w:rsidRPr="001C7120">
              <w:t>3%</w:t>
            </w:r>
          </w:p>
        </w:tc>
        <w:tc>
          <w:tcPr>
            <w:tcW w:w="880" w:type="dxa"/>
            <w:shd w:val="clear" w:color="auto" w:fill="F2F2F2" w:themeFill="background1" w:themeFillShade="F2"/>
            <w:hideMark/>
          </w:tcPr>
          <w:p w14:paraId="16F55C08"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5DD85321"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4EFA09FB" w14:textId="77777777" w:rsidR="00BC747B" w:rsidRPr="001C7120" w:rsidRDefault="00BC747B" w:rsidP="002C6C62">
            <w:pPr>
              <w:pStyle w:val="BodyCopy"/>
              <w:spacing w:before="20" w:after="20"/>
            </w:pPr>
            <w:r w:rsidRPr="001C7120">
              <w:t> </w:t>
            </w:r>
          </w:p>
        </w:tc>
        <w:tc>
          <w:tcPr>
            <w:tcW w:w="724" w:type="dxa"/>
            <w:shd w:val="clear" w:color="auto" w:fill="F2F2F2" w:themeFill="background1" w:themeFillShade="F2"/>
            <w:hideMark/>
          </w:tcPr>
          <w:p w14:paraId="695DB8B9" w14:textId="77777777" w:rsidR="00BC747B" w:rsidRPr="001C7120" w:rsidRDefault="00BC747B" w:rsidP="002C6C62">
            <w:pPr>
              <w:pStyle w:val="BodyCopy"/>
              <w:spacing w:before="20" w:after="20"/>
            </w:pPr>
            <w:r w:rsidRPr="001C7120">
              <w:t> </w:t>
            </w:r>
          </w:p>
        </w:tc>
      </w:tr>
      <w:tr w:rsidR="00942AC8" w:rsidRPr="001C7120" w14:paraId="54C5C86A" w14:textId="77777777" w:rsidTr="00942AC8">
        <w:trPr>
          <w:trHeight w:val="300"/>
        </w:trPr>
        <w:tc>
          <w:tcPr>
            <w:tcW w:w="626" w:type="dxa"/>
            <w:shd w:val="clear" w:color="auto" w:fill="F2F2F2" w:themeFill="background1" w:themeFillShade="F2"/>
            <w:hideMark/>
          </w:tcPr>
          <w:p w14:paraId="369D6866" w14:textId="77777777" w:rsidR="00BC747B" w:rsidRPr="001C7120" w:rsidRDefault="00BC747B" w:rsidP="002C6C62">
            <w:pPr>
              <w:pStyle w:val="BodyCopy"/>
              <w:spacing w:before="20" w:after="20"/>
            </w:pPr>
            <w:r w:rsidRPr="001C7120">
              <w:t>19</w:t>
            </w:r>
          </w:p>
        </w:tc>
        <w:tc>
          <w:tcPr>
            <w:tcW w:w="1217" w:type="dxa"/>
            <w:shd w:val="clear" w:color="auto" w:fill="F2F2F2" w:themeFill="background1" w:themeFillShade="F2"/>
            <w:hideMark/>
          </w:tcPr>
          <w:p w14:paraId="4FBACECC" w14:textId="77777777" w:rsidR="00BC747B" w:rsidRPr="001C7120" w:rsidRDefault="00BC747B" w:rsidP="002C6C62">
            <w:pPr>
              <w:pStyle w:val="BodyCopy"/>
              <w:spacing w:before="20" w:after="20"/>
            </w:pPr>
            <w:r w:rsidRPr="001C7120">
              <w:t>MOJ</w:t>
            </w:r>
          </w:p>
        </w:tc>
        <w:tc>
          <w:tcPr>
            <w:tcW w:w="880" w:type="dxa"/>
            <w:shd w:val="clear" w:color="auto" w:fill="F2F2F2" w:themeFill="background1" w:themeFillShade="F2"/>
            <w:hideMark/>
          </w:tcPr>
          <w:p w14:paraId="4C9C355C" w14:textId="77777777" w:rsidR="00BC747B" w:rsidRPr="001C7120" w:rsidRDefault="00BC747B" w:rsidP="002C6C62">
            <w:pPr>
              <w:pStyle w:val="BodyCopy"/>
              <w:spacing w:before="20" w:after="20"/>
            </w:pPr>
            <w:r w:rsidRPr="001C7120">
              <w:t>3</w:t>
            </w:r>
          </w:p>
        </w:tc>
        <w:tc>
          <w:tcPr>
            <w:tcW w:w="706" w:type="dxa"/>
            <w:shd w:val="clear" w:color="auto" w:fill="F2F2F2" w:themeFill="background1" w:themeFillShade="F2"/>
            <w:hideMark/>
          </w:tcPr>
          <w:p w14:paraId="1FB7EEAE"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6E4C3E08" w14:textId="77777777" w:rsidR="00BC747B" w:rsidRPr="001C7120" w:rsidRDefault="00BC747B" w:rsidP="002C6C62">
            <w:pPr>
              <w:pStyle w:val="BodyCopy"/>
              <w:spacing w:before="20" w:after="20"/>
            </w:pPr>
            <w:r w:rsidRPr="001C7120">
              <w:t>3</w:t>
            </w:r>
          </w:p>
        </w:tc>
        <w:tc>
          <w:tcPr>
            <w:tcW w:w="724" w:type="dxa"/>
            <w:shd w:val="clear" w:color="auto" w:fill="F2F2F2" w:themeFill="background1" w:themeFillShade="F2"/>
            <w:hideMark/>
          </w:tcPr>
          <w:p w14:paraId="7DF4BB47" w14:textId="77777777" w:rsidR="00BC747B" w:rsidRPr="001C7120" w:rsidRDefault="00BC747B" w:rsidP="002C6C62">
            <w:pPr>
              <w:pStyle w:val="BodyCopy"/>
              <w:spacing w:before="20" w:after="20"/>
            </w:pPr>
            <w:r w:rsidRPr="001C7120">
              <w:t>3%</w:t>
            </w:r>
          </w:p>
        </w:tc>
        <w:tc>
          <w:tcPr>
            <w:tcW w:w="880" w:type="dxa"/>
            <w:shd w:val="clear" w:color="auto" w:fill="F2F2F2" w:themeFill="background1" w:themeFillShade="F2"/>
            <w:hideMark/>
          </w:tcPr>
          <w:p w14:paraId="30C19518"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0D818EC4"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3E4EAEE6" w14:textId="77777777" w:rsidR="00BC747B" w:rsidRPr="001C7120" w:rsidRDefault="00BC747B" w:rsidP="002C6C62">
            <w:pPr>
              <w:pStyle w:val="BodyCopy"/>
              <w:spacing w:before="20" w:after="20"/>
            </w:pPr>
            <w:r w:rsidRPr="001C7120">
              <w:t> </w:t>
            </w:r>
          </w:p>
        </w:tc>
        <w:tc>
          <w:tcPr>
            <w:tcW w:w="724" w:type="dxa"/>
            <w:shd w:val="clear" w:color="auto" w:fill="F2F2F2" w:themeFill="background1" w:themeFillShade="F2"/>
            <w:hideMark/>
          </w:tcPr>
          <w:p w14:paraId="6B988225" w14:textId="77777777" w:rsidR="00BC747B" w:rsidRPr="001C7120" w:rsidRDefault="00BC747B" w:rsidP="002C6C62">
            <w:pPr>
              <w:pStyle w:val="BodyCopy"/>
              <w:spacing w:before="20" w:after="20"/>
            </w:pPr>
            <w:r w:rsidRPr="001C7120">
              <w:t> </w:t>
            </w:r>
          </w:p>
        </w:tc>
      </w:tr>
      <w:tr w:rsidR="00942AC8" w:rsidRPr="001C7120" w14:paraId="282153F0" w14:textId="77777777" w:rsidTr="00942AC8">
        <w:trPr>
          <w:trHeight w:val="300"/>
        </w:trPr>
        <w:tc>
          <w:tcPr>
            <w:tcW w:w="626" w:type="dxa"/>
            <w:shd w:val="clear" w:color="auto" w:fill="F2F2F2" w:themeFill="background1" w:themeFillShade="F2"/>
            <w:hideMark/>
          </w:tcPr>
          <w:p w14:paraId="42A677D4" w14:textId="77777777" w:rsidR="00BC747B" w:rsidRPr="001C7120" w:rsidRDefault="00BC747B" w:rsidP="002C6C62">
            <w:pPr>
              <w:pStyle w:val="BodyCopy"/>
              <w:spacing w:before="20" w:after="20"/>
            </w:pPr>
            <w:r w:rsidRPr="001C7120">
              <w:t>20</w:t>
            </w:r>
          </w:p>
        </w:tc>
        <w:tc>
          <w:tcPr>
            <w:tcW w:w="1217" w:type="dxa"/>
            <w:shd w:val="clear" w:color="auto" w:fill="F2F2F2" w:themeFill="background1" w:themeFillShade="F2"/>
            <w:hideMark/>
          </w:tcPr>
          <w:p w14:paraId="074FDA62" w14:textId="77777777" w:rsidR="00BC747B" w:rsidRPr="001C7120" w:rsidRDefault="00BC747B" w:rsidP="002C6C62">
            <w:pPr>
              <w:pStyle w:val="BodyCopy"/>
              <w:spacing w:before="20" w:after="20"/>
            </w:pPr>
            <w:r w:rsidRPr="001C7120">
              <w:t>SPC</w:t>
            </w:r>
          </w:p>
        </w:tc>
        <w:tc>
          <w:tcPr>
            <w:tcW w:w="880" w:type="dxa"/>
            <w:shd w:val="clear" w:color="auto" w:fill="F2F2F2" w:themeFill="background1" w:themeFillShade="F2"/>
            <w:hideMark/>
          </w:tcPr>
          <w:p w14:paraId="1D799754"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5CAF2E0E"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4786C64C"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18722B14" w14:textId="77777777" w:rsidR="00BC747B" w:rsidRPr="001C7120" w:rsidRDefault="00BC747B" w:rsidP="002C6C62">
            <w:pPr>
              <w:pStyle w:val="BodyCopy"/>
              <w:spacing w:before="20" w:after="20"/>
            </w:pPr>
            <w:r w:rsidRPr="001C7120">
              <w:t>1%</w:t>
            </w:r>
          </w:p>
        </w:tc>
        <w:tc>
          <w:tcPr>
            <w:tcW w:w="880" w:type="dxa"/>
            <w:shd w:val="clear" w:color="auto" w:fill="F2F2F2" w:themeFill="background1" w:themeFillShade="F2"/>
            <w:hideMark/>
          </w:tcPr>
          <w:p w14:paraId="6EEB4D18"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53F97FB6"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25A55BD6" w14:textId="77777777" w:rsidR="00BC747B" w:rsidRPr="001C7120" w:rsidRDefault="00BC747B" w:rsidP="002C6C62">
            <w:pPr>
              <w:pStyle w:val="BodyCopy"/>
              <w:spacing w:before="20" w:after="20"/>
            </w:pPr>
            <w:r w:rsidRPr="001C7120">
              <w:t> </w:t>
            </w:r>
          </w:p>
        </w:tc>
        <w:tc>
          <w:tcPr>
            <w:tcW w:w="724" w:type="dxa"/>
            <w:shd w:val="clear" w:color="auto" w:fill="F2F2F2" w:themeFill="background1" w:themeFillShade="F2"/>
            <w:hideMark/>
          </w:tcPr>
          <w:p w14:paraId="53C0D7BD" w14:textId="77777777" w:rsidR="00BC747B" w:rsidRPr="001C7120" w:rsidRDefault="00BC747B" w:rsidP="002C6C62">
            <w:pPr>
              <w:pStyle w:val="BodyCopy"/>
              <w:spacing w:before="20" w:after="20"/>
            </w:pPr>
            <w:r w:rsidRPr="001C7120">
              <w:t> </w:t>
            </w:r>
          </w:p>
        </w:tc>
      </w:tr>
      <w:tr w:rsidR="00942AC8" w:rsidRPr="001C7120" w14:paraId="256DBAE3" w14:textId="77777777" w:rsidTr="00942AC8">
        <w:trPr>
          <w:trHeight w:val="300"/>
        </w:trPr>
        <w:tc>
          <w:tcPr>
            <w:tcW w:w="626" w:type="dxa"/>
            <w:shd w:val="clear" w:color="auto" w:fill="F2F2F2" w:themeFill="background1" w:themeFillShade="F2"/>
            <w:hideMark/>
          </w:tcPr>
          <w:p w14:paraId="219DF5B5" w14:textId="77777777" w:rsidR="00BC747B" w:rsidRPr="001C7120" w:rsidRDefault="00BC747B" w:rsidP="002C6C62">
            <w:pPr>
              <w:pStyle w:val="BodyCopy"/>
              <w:spacing w:before="20" w:after="20"/>
            </w:pPr>
            <w:r w:rsidRPr="001C7120">
              <w:t>21</w:t>
            </w:r>
          </w:p>
        </w:tc>
        <w:tc>
          <w:tcPr>
            <w:tcW w:w="1217" w:type="dxa"/>
            <w:shd w:val="clear" w:color="auto" w:fill="F2F2F2" w:themeFill="background1" w:themeFillShade="F2"/>
            <w:hideMark/>
          </w:tcPr>
          <w:p w14:paraId="43E7DA39" w14:textId="77777777" w:rsidR="00BC747B" w:rsidRPr="001C7120" w:rsidRDefault="00BC747B" w:rsidP="002C6C62">
            <w:pPr>
              <w:pStyle w:val="BodyCopy"/>
              <w:spacing w:before="20" w:after="20"/>
            </w:pPr>
            <w:r w:rsidRPr="001C7120">
              <w:t>VTV</w:t>
            </w:r>
          </w:p>
        </w:tc>
        <w:tc>
          <w:tcPr>
            <w:tcW w:w="880" w:type="dxa"/>
            <w:shd w:val="clear" w:color="auto" w:fill="F2F2F2" w:themeFill="background1" w:themeFillShade="F2"/>
            <w:hideMark/>
          </w:tcPr>
          <w:p w14:paraId="30ABA2C3" w14:textId="77777777" w:rsidR="00BC747B" w:rsidRPr="001C7120" w:rsidRDefault="00BC747B" w:rsidP="002C6C62">
            <w:pPr>
              <w:pStyle w:val="BodyCopy"/>
              <w:spacing w:before="20" w:after="20"/>
            </w:pPr>
            <w:r w:rsidRPr="001C7120">
              <w:t>1</w:t>
            </w:r>
          </w:p>
        </w:tc>
        <w:tc>
          <w:tcPr>
            <w:tcW w:w="706" w:type="dxa"/>
            <w:shd w:val="clear" w:color="auto" w:fill="F2F2F2" w:themeFill="background1" w:themeFillShade="F2"/>
            <w:hideMark/>
          </w:tcPr>
          <w:p w14:paraId="438FD574"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7FFC88F8"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161F9D63" w14:textId="77777777" w:rsidR="00BC747B" w:rsidRPr="001C7120" w:rsidRDefault="00BC747B" w:rsidP="002C6C62">
            <w:pPr>
              <w:pStyle w:val="BodyCopy"/>
              <w:spacing w:before="20" w:after="20"/>
            </w:pPr>
            <w:r w:rsidRPr="001C7120">
              <w:t>1%</w:t>
            </w:r>
          </w:p>
        </w:tc>
        <w:tc>
          <w:tcPr>
            <w:tcW w:w="880" w:type="dxa"/>
            <w:shd w:val="clear" w:color="auto" w:fill="F2F2F2" w:themeFill="background1" w:themeFillShade="F2"/>
            <w:hideMark/>
          </w:tcPr>
          <w:p w14:paraId="55E5AC37"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670C9E3C"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6A1F3EFB" w14:textId="77777777" w:rsidR="00BC747B" w:rsidRPr="001C7120" w:rsidRDefault="00BC747B" w:rsidP="002C6C62">
            <w:pPr>
              <w:pStyle w:val="BodyCopy"/>
              <w:spacing w:before="20" w:after="20"/>
            </w:pPr>
            <w:r w:rsidRPr="001C7120">
              <w:t> </w:t>
            </w:r>
          </w:p>
        </w:tc>
        <w:tc>
          <w:tcPr>
            <w:tcW w:w="724" w:type="dxa"/>
            <w:shd w:val="clear" w:color="auto" w:fill="F2F2F2" w:themeFill="background1" w:themeFillShade="F2"/>
            <w:hideMark/>
          </w:tcPr>
          <w:p w14:paraId="4BC0258F" w14:textId="77777777" w:rsidR="00BC747B" w:rsidRPr="001C7120" w:rsidRDefault="00BC747B" w:rsidP="002C6C62">
            <w:pPr>
              <w:pStyle w:val="BodyCopy"/>
              <w:spacing w:before="20" w:after="20"/>
            </w:pPr>
            <w:r w:rsidRPr="001C7120">
              <w:t> </w:t>
            </w:r>
          </w:p>
        </w:tc>
      </w:tr>
      <w:tr w:rsidR="00942AC8" w:rsidRPr="001C7120" w14:paraId="398C948A" w14:textId="77777777" w:rsidTr="00942AC8">
        <w:trPr>
          <w:trHeight w:val="315"/>
        </w:trPr>
        <w:tc>
          <w:tcPr>
            <w:tcW w:w="626" w:type="dxa"/>
            <w:shd w:val="clear" w:color="auto" w:fill="F2F2F2" w:themeFill="background1" w:themeFillShade="F2"/>
            <w:hideMark/>
          </w:tcPr>
          <w:p w14:paraId="7DA76B6E" w14:textId="77777777" w:rsidR="00BC747B" w:rsidRPr="001C7120" w:rsidRDefault="00BC747B" w:rsidP="002C6C62">
            <w:pPr>
              <w:pStyle w:val="BodyCopy"/>
              <w:spacing w:before="20" w:after="20"/>
            </w:pPr>
            <w:r w:rsidRPr="001C7120">
              <w:t>22</w:t>
            </w:r>
          </w:p>
        </w:tc>
        <w:tc>
          <w:tcPr>
            <w:tcW w:w="1217" w:type="dxa"/>
            <w:shd w:val="clear" w:color="auto" w:fill="F2F2F2" w:themeFill="background1" w:themeFillShade="F2"/>
            <w:hideMark/>
          </w:tcPr>
          <w:p w14:paraId="1AD15A6B" w14:textId="77777777" w:rsidR="00BC747B" w:rsidRPr="001C7120" w:rsidRDefault="00BC747B" w:rsidP="002C6C62">
            <w:pPr>
              <w:pStyle w:val="BodyCopy"/>
              <w:spacing w:before="20" w:after="20"/>
            </w:pPr>
            <w:r w:rsidRPr="001C7120">
              <w:t>MOST</w:t>
            </w:r>
          </w:p>
        </w:tc>
        <w:tc>
          <w:tcPr>
            <w:tcW w:w="880" w:type="dxa"/>
            <w:shd w:val="clear" w:color="auto" w:fill="F2F2F2" w:themeFill="background1" w:themeFillShade="F2"/>
            <w:hideMark/>
          </w:tcPr>
          <w:p w14:paraId="6C866D4C"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7C1BDFD0" w14:textId="77777777" w:rsidR="00BC747B" w:rsidRPr="001C7120" w:rsidRDefault="00BC747B" w:rsidP="002C6C62">
            <w:pPr>
              <w:pStyle w:val="BodyCopy"/>
              <w:spacing w:before="20" w:after="20"/>
            </w:pPr>
            <w:r w:rsidRPr="001C7120">
              <w:t>1</w:t>
            </w:r>
          </w:p>
        </w:tc>
        <w:tc>
          <w:tcPr>
            <w:tcW w:w="707" w:type="dxa"/>
            <w:shd w:val="clear" w:color="auto" w:fill="D9D9D9" w:themeFill="background1" w:themeFillShade="D9"/>
            <w:hideMark/>
          </w:tcPr>
          <w:p w14:paraId="54661B48" w14:textId="77777777" w:rsidR="00BC747B" w:rsidRPr="001C7120" w:rsidRDefault="00BC747B" w:rsidP="002C6C62">
            <w:pPr>
              <w:pStyle w:val="BodyCopy"/>
              <w:spacing w:before="20" w:after="20"/>
            </w:pPr>
            <w:r w:rsidRPr="001C7120">
              <w:t>1</w:t>
            </w:r>
          </w:p>
        </w:tc>
        <w:tc>
          <w:tcPr>
            <w:tcW w:w="724" w:type="dxa"/>
            <w:shd w:val="clear" w:color="auto" w:fill="F2F2F2" w:themeFill="background1" w:themeFillShade="F2"/>
            <w:hideMark/>
          </w:tcPr>
          <w:p w14:paraId="6C318892" w14:textId="77777777" w:rsidR="00BC747B" w:rsidRPr="001C7120" w:rsidRDefault="00BC747B" w:rsidP="002C6C62">
            <w:pPr>
              <w:pStyle w:val="BodyCopy"/>
              <w:spacing w:before="20" w:after="20"/>
            </w:pPr>
            <w:r w:rsidRPr="001C7120">
              <w:t>1%</w:t>
            </w:r>
          </w:p>
        </w:tc>
        <w:tc>
          <w:tcPr>
            <w:tcW w:w="880" w:type="dxa"/>
            <w:shd w:val="clear" w:color="auto" w:fill="F2F2F2" w:themeFill="background1" w:themeFillShade="F2"/>
            <w:hideMark/>
          </w:tcPr>
          <w:p w14:paraId="43514D10" w14:textId="77777777" w:rsidR="00BC747B" w:rsidRPr="001C7120" w:rsidRDefault="00BC747B" w:rsidP="002C6C62">
            <w:pPr>
              <w:pStyle w:val="BodyCopy"/>
              <w:spacing w:before="20" w:after="20"/>
            </w:pPr>
            <w:r w:rsidRPr="001C7120">
              <w:t> </w:t>
            </w:r>
          </w:p>
        </w:tc>
        <w:tc>
          <w:tcPr>
            <w:tcW w:w="706" w:type="dxa"/>
            <w:shd w:val="clear" w:color="auto" w:fill="F2F2F2" w:themeFill="background1" w:themeFillShade="F2"/>
            <w:hideMark/>
          </w:tcPr>
          <w:p w14:paraId="21063AC0" w14:textId="77777777" w:rsidR="00BC747B" w:rsidRPr="001C7120" w:rsidRDefault="00BC747B" w:rsidP="002C6C62">
            <w:pPr>
              <w:pStyle w:val="BodyCopy"/>
              <w:spacing w:before="20" w:after="20"/>
            </w:pPr>
            <w:r w:rsidRPr="001C7120">
              <w:t> </w:t>
            </w:r>
          </w:p>
        </w:tc>
        <w:tc>
          <w:tcPr>
            <w:tcW w:w="707" w:type="dxa"/>
            <w:shd w:val="clear" w:color="auto" w:fill="D9D9D9" w:themeFill="background1" w:themeFillShade="D9"/>
            <w:hideMark/>
          </w:tcPr>
          <w:p w14:paraId="0708ACB9" w14:textId="77777777" w:rsidR="00BC747B" w:rsidRPr="001C7120" w:rsidRDefault="00BC747B" w:rsidP="002C6C62">
            <w:pPr>
              <w:pStyle w:val="BodyCopy"/>
              <w:spacing w:before="20" w:after="20"/>
            </w:pPr>
            <w:r w:rsidRPr="001C7120">
              <w:t> </w:t>
            </w:r>
          </w:p>
        </w:tc>
        <w:tc>
          <w:tcPr>
            <w:tcW w:w="724" w:type="dxa"/>
            <w:shd w:val="clear" w:color="auto" w:fill="F2F2F2" w:themeFill="background1" w:themeFillShade="F2"/>
            <w:hideMark/>
          </w:tcPr>
          <w:p w14:paraId="72D6E7EE" w14:textId="77777777" w:rsidR="00BC747B" w:rsidRPr="001C7120" w:rsidRDefault="00BC747B" w:rsidP="002C6C62">
            <w:pPr>
              <w:pStyle w:val="BodyCopy"/>
              <w:spacing w:before="20" w:after="20"/>
            </w:pPr>
            <w:r w:rsidRPr="001C7120">
              <w:t> </w:t>
            </w:r>
          </w:p>
        </w:tc>
      </w:tr>
      <w:tr w:rsidR="00942AC8" w:rsidRPr="001C7120" w14:paraId="004AD48D" w14:textId="77777777" w:rsidTr="00942AC8">
        <w:trPr>
          <w:trHeight w:val="315"/>
        </w:trPr>
        <w:tc>
          <w:tcPr>
            <w:tcW w:w="1843" w:type="dxa"/>
            <w:gridSpan w:val="2"/>
            <w:shd w:val="clear" w:color="auto" w:fill="D9D9D9" w:themeFill="background1" w:themeFillShade="D9"/>
            <w:hideMark/>
          </w:tcPr>
          <w:p w14:paraId="612B4E5E" w14:textId="77777777" w:rsidR="00BC747B" w:rsidRPr="00942AC8" w:rsidRDefault="00BC747B" w:rsidP="001F0C5A">
            <w:pPr>
              <w:pStyle w:val="BodyCopy"/>
              <w:spacing w:before="40" w:after="40"/>
              <w:rPr>
                <w:b/>
              </w:rPr>
            </w:pPr>
            <w:r w:rsidRPr="00942AC8">
              <w:rPr>
                <w:b/>
              </w:rPr>
              <w:t>Total</w:t>
            </w:r>
          </w:p>
        </w:tc>
        <w:tc>
          <w:tcPr>
            <w:tcW w:w="880" w:type="dxa"/>
            <w:shd w:val="clear" w:color="auto" w:fill="D9D9D9" w:themeFill="background1" w:themeFillShade="D9"/>
            <w:hideMark/>
          </w:tcPr>
          <w:p w14:paraId="556A5CFD" w14:textId="77777777" w:rsidR="00BC747B" w:rsidRPr="00942AC8" w:rsidRDefault="00BC747B" w:rsidP="001F0C5A">
            <w:pPr>
              <w:pStyle w:val="BodyCopy"/>
              <w:spacing w:before="40" w:after="40"/>
              <w:rPr>
                <w:b/>
              </w:rPr>
            </w:pPr>
            <w:r w:rsidRPr="00942AC8">
              <w:rPr>
                <w:b/>
              </w:rPr>
              <w:t>71</w:t>
            </w:r>
          </w:p>
        </w:tc>
        <w:tc>
          <w:tcPr>
            <w:tcW w:w="706" w:type="dxa"/>
            <w:shd w:val="clear" w:color="auto" w:fill="D9D9D9" w:themeFill="background1" w:themeFillShade="D9"/>
            <w:hideMark/>
          </w:tcPr>
          <w:p w14:paraId="6C7E44E0" w14:textId="77777777" w:rsidR="00BC747B" w:rsidRPr="00942AC8" w:rsidRDefault="00BC747B" w:rsidP="001F0C5A">
            <w:pPr>
              <w:pStyle w:val="BodyCopy"/>
              <w:spacing w:before="40" w:after="40"/>
              <w:rPr>
                <w:b/>
              </w:rPr>
            </w:pPr>
            <w:r w:rsidRPr="00942AC8">
              <w:rPr>
                <w:b/>
              </w:rPr>
              <w:t>42</w:t>
            </w:r>
          </w:p>
        </w:tc>
        <w:tc>
          <w:tcPr>
            <w:tcW w:w="707" w:type="dxa"/>
            <w:shd w:val="clear" w:color="auto" w:fill="D9D9D9" w:themeFill="background1" w:themeFillShade="D9"/>
            <w:hideMark/>
          </w:tcPr>
          <w:p w14:paraId="432545F4" w14:textId="77777777" w:rsidR="00BC747B" w:rsidRPr="00942AC8" w:rsidRDefault="00BC747B" w:rsidP="001F0C5A">
            <w:pPr>
              <w:pStyle w:val="BodyCopy"/>
              <w:spacing w:before="40" w:after="40"/>
              <w:rPr>
                <w:b/>
              </w:rPr>
            </w:pPr>
            <w:r w:rsidRPr="00942AC8">
              <w:rPr>
                <w:b/>
              </w:rPr>
              <w:t>113</w:t>
            </w:r>
          </w:p>
        </w:tc>
        <w:tc>
          <w:tcPr>
            <w:tcW w:w="724" w:type="dxa"/>
            <w:shd w:val="clear" w:color="auto" w:fill="D9D9D9" w:themeFill="background1" w:themeFillShade="D9"/>
            <w:hideMark/>
          </w:tcPr>
          <w:p w14:paraId="07F96FCB" w14:textId="77777777" w:rsidR="00BC747B" w:rsidRPr="00942AC8" w:rsidRDefault="00BC747B" w:rsidP="001F0C5A">
            <w:pPr>
              <w:pStyle w:val="BodyCopy"/>
              <w:spacing w:before="40" w:after="40"/>
              <w:rPr>
                <w:b/>
              </w:rPr>
            </w:pPr>
            <w:r w:rsidRPr="00942AC8">
              <w:rPr>
                <w:b/>
              </w:rPr>
              <w:t>100%</w:t>
            </w:r>
          </w:p>
        </w:tc>
        <w:tc>
          <w:tcPr>
            <w:tcW w:w="880" w:type="dxa"/>
            <w:shd w:val="clear" w:color="auto" w:fill="D9D9D9" w:themeFill="background1" w:themeFillShade="D9"/>
            <w:hideMark/>
          </w:tcPr>
          <w:p w14:paraId="07428389" w14:textId="77777777" w:rsidR="00BC747B" w:rsidRPr="00942AC8" w:rsidRDefault="00BC747B" w:rsidP="001F0C5A">
            <w:pPr>
              <w:pStyle w:val="BodyCopy"/>
              <w:spacing w:before="40" w:after="40"/>
              <w:rPr>
                <w:b/>
              </w:rPr>
            </w:pPr>
            <w:r w:rsidRPr="00942AC8">
              <w:rPr>
                <w:b/>
              </w:rPr>
              <w:t>43</w:t>
            </w:r>
          </w:p>
        </w:tc>
        <w:tc>
          <w:tcPr>
            <w:tcW w:w="706" w:type="dxa"/>
            <w:shd w:val="clear" w:color="auto" w:fill="D9D9D9" w:themeFill="background1" w:themeFillShade="D9"/>
            <w:hideMark/>
          </w:tcPr>
          <w:p w14:paraId="1DBCC882" w14:textId="77777777" w:rsidR="00BC747B" w:rsidRPr="00942AC8" w:rsidRDefault="00BC747B" w:rsidP="001F0C5A">
            <w:pPr>
              <w:pStyle w:val="BodyCopy"/>
              <w:spacing w:before="40" w:after="40"/>
              <w:rPr>
                <w:b/>
              </w:rPr>
            </w:pPr>
            <w:r w:rsidRPr="00942AC8">
              <w:rPr>
                <w:b/>
              </w:rPr>
              <w:t>24</w:t>
            </w:r>
          </w:p>
        </w:tc>
        <w:tc>
          <w:tcPr>
            <w:tcW w:w="707" w:type="dxa"/>
            <w:shd w:val="clear" w:color="auto" w:fill="D9D9D9" w:themeFill="background1" w:themeFillShade="D9"/>
            <w:hideMark/>
          </w:tcPr>
          <w:p w14:paraId="6E64DD5E" w14:textId="77777777" w:rsidR="00BC747B" w:rsidRPr="00942AC8" w:rsidRDefault="00BC747B" w:rsidP="001F0C5A">
            <w:pPr>
              <w:pStyle w:val="BodyCopy"/>
              <w:spacing w:before="40" w:after="40"/>
              <w:rPr>
                <w:b/>
              </w:rPr>
            </w:pPr>
            <w:r w:rsidRPr="00942AC8">
              <w:rPr>
                <w:b/>
              </w:rPr>
              <w:t>67</w:t>
            </w:r>
          </w:p>
        </w:tc>
        <w:tc>
          <w:tcPr>
            <w:tcW w:w="724" w:type="dxa"/>
            <w:shd w:val="clear" w:color="auto" w:fill="D9D9D9" w:themeFill="background1" w:themeFillShade="D9"/>
            <w:hideMark/>
          </w:tcPr>
          <w:p w14:paraId="2E8D5D8E" w14:textId="77777777" w:rsidR="00BC747B" w:rsidRPr="00942AC8" w:rsidRDefault="00BC747B" w:rsidP="001F0C5A">
            <w:pPr>
              <w:pStyle w:val="BodyCopy"/>
              <w:spacing w:before="40" w:after="40"/>
              <w:rPr>
                <w:b/>
              </w:rPr>
            </w:pPr>
            <w:r w:rsidRPr="00942AC8">
              <w:rPr>
                <w:b/>
              </w:rPr>
              <w:t>100%</w:t>
            </w:r>
          </w:p>
        </w:tc>
      </w:tr>
    </w:tbl>
    <w:p w14:paraId="51C8CF08" w14:textId="77777777" w:rsidR="00BC747B" w:rsidRDefault="00BC747B" w:rsidP="007E3FD4">
      <w:pPr>
        <w:rPr>
          <w:b/>
          <w:bCs/>
          <w:i/>
        </w:rPr>
      </w:pPr>
    </w:p>
    <w:p w14:paraId="1FBB4D63" w14:textId="77777777" w:rsidR="00BC747B" w:rsidRPr="00FE6D6A" w:rsidRDefault="00BC747B" w:rsidP="007E3FD4">
      <w:pPr>
        <w:pStyle w:val="BodyCopy"/>
      </w:pPr>
      <w:r>
        <w:t>Twenty-two</w:t>
      </w:r>
      <w:r w:rsidRPr="00393CDA">
        <w:t xml:space="preserve"> of the </w:t>
      </w:r>
      <w:r>
        <w:t>30</w:t>
      </w:r>
      <w:r w:rsidRPr="00393CDA">
        <w:t xml:space="preserve"> </w:t>
      </w:r>
      <w:r>
        <w:t xml:space="preserve">designated </w:t>
      </w:r>
      <w:r w:rsidRPr="00393CDA">
        <w:t>CGAs in this round produced applications</w:t>
      </w:r>
      <w:r>
        <w:t xml:space="preserve"> in this round. </w:t>
      </w:r>
      <w:r w:rsidRPr="00393CDA">
        <w:t xml:space="preserve"> </w:t>
      </w:r>
      <w:r>
        <w:t>MCST, MOHA, CEMA</w:t>
      </w:r>
      <w:r w:rsidRPr="00393CDA">
        <w:t xml:space="preserve"> and the Government Inspectorate declined to</w:t>
      </w:r>
      <w:r>
        <w:t xml:space="preserve"> formally</w:t>
      </w:r>
      <w:r w:rsidRPr="00393CDA">
        <w:t xml:space="preserve"> participate</w:t>
      </w:r>
      <w:r>
        <w:t xml:space="preserve"> in the round because lack of suitable applicants, especially inadequate English language skills of staff (although the one applicant from MOHA received an award)</w:t>
      </w:r>
      <w:r w:rsidRPr="00393CDA">
        <w:t xml:space="preserve">. </w:t>
      </w:r>
      <w:r w:rsidRPr="00A16D3B">
        <w:t>Overwhelmingly, these applications came from those CGAs who participated in the former PPI program (in order of highest number of applications MOF, SBV, MONRE, MARD, MPI, MOFA, MOIT and MPS)</w:t>
      </w:r>
      <w:r>
        <w:t xml:space="preserve"> and are the same top CGAs as last year</w:t>
      </w:r>
      <w:r w:rsidRPr="00A16D3B">
        <w:t>. Among the new CGAs that first joined the 30-</w:t>
      </w:r>
      <w:r w:rsidRPr="00A16D3B">
        <w:lastRenderedPageBreak/>
        <w:t xml:space="preserve">agency CGA group in 2011, only VNA (4), MOIC (3), and SPP (3) had more </w:t>
      </w:r>
      <w:r w:rsidRPr="00FE6D6A">
        <w:t xml:space="preserve">than 2 applicants. </w:t>
      </w:r>
    </w:p>
    <w:p w14:paraId="6F948AE8" w14:textId="77777777" w:rsidR="00BC747B" w:rsidRPr="00FE6D6A" w:rsidRDefault="00BC747B" w:rsidP="007E3FD4">
      <w:pPr>
        <w:pStyle w:val="BodyCopy"/>
      </w:pPr>
      <w:r w:rsidRPr="00FE6D6A">
        <w:t>Seventeen CGAs were represented at the award stage (a wider spread than last round’s 12 CGAs)</w:t>
      </w:r>
      <w:r>
        <w:t>, of which</w:t>
      </w:r>
      <w:r w:rsidRPr="00FE6D6A">
        <w:t xml:space="preserve"> 17 are former PPI CGAs and 5 are new CGAs. Of the latter, VNA was the most successful with 3 awards, with SPP and SA having two awards each. </w:t>
      </w:r>
    </w:p>
    <w:p w14:paraId="30A1CC1C" w14:textId="6081E98E" w:rsidR="00BC747B" w:rsidRPr="00FE6D6A" w:rsidRDefault="00BC747B" w:rsidP="007E3FD4">
      <w:pPr>
        <w:pStyle w:val="BodyCopy"/>
      </w:pPr>
      <w:r w:rsidRPr="00FE6D6A">
        <w:t xml:space="preserve">The reasons </w:t>
      </w:r>
      <w:r>
        <w:t xml:space="preserve">for </w:t>
      </w:r>
      <w:r w:rsidRPr="00FE6D6A">
        <w:t xml:space="preserve">the Profile 2 target </w:t>
      </w:r>
      <w:r>
        <w:t>not being</w:t>
      </w:r>
      <w:r w:rsidRPr="00FE6D6A">
        <w:t xml:space="preserve"> met in the last three rounds have been stated in previous reports but </w:t>
      </w:r>
      <w:r>
        <w:t>are outlined again here for convenience.</w:t>
      </w:r>
    </w:p>
    <w:p w14:paraId="4A202251" w14:textId="77777777" w:rsidR="00BC747B" w:rsidRPr="00FE6D6A" w:rsidRDefault="00BC747B" w:rsidP="007E3FD4">
      <w:pPr>
        <w:pStyle w:val="Bullet"/>
      </w:pPr>
      <w:r w:rsidRPr="00FE6D6A">
        <w:t>Under the on-line application system, CGAs no longer have the task of nominating applicants so they are less pro-active in sourcing applicants.</w:t>
      </w:r>
    </w:p>
    <w:p w14:paraId="4DD15697" w14:textId="77777777" w:rsidR="00BC747B" w:rsidRPr="00FE6D6A" w:rsidRDefault="00BC747B" w:rsidP="007E3FD4">
      <w:pPr>
        <w:pStyle w:val="Bullet"/>
      </w:pPr>
      <w:r w:rsidRPr="00FE6D6A">
        <w:t>Research institutes linked to Ministries were included in Profile 2 up to 2010 but were moved to Profile 3 in the 2011 and 2012 rounds. This has significantly reduced the number of applicants from MARD, MONRE and MOH. HCMNAPPA which in the 2010 round had 10 applications and 3 awards was also moved to Profile 3.</w:t>
      </w:r>
    </w:p>
    <w:p w14:paraId="72F3BE89" w14:textId="77777777" w:rsidR="00BC747B" w:rsidRPr="00FE6D6A" w:rsidRDefault="00BC747B" w:rsidP="007E3FD4">
      <w:pPr>
        <w:pStyle w:val="Bullet"/>
      </w:pPr>
      <w:r w:rsidRPr="00FE6D6A">
        <w:t>Applications for PhDs are no longer accepted for Profile 2 applicants (There were 41 PhD applications and 10 PhD awards from Profile 2 in 2010).</w:t>
      </w:r>
    </w:p>
    <w:p w14:paraId="0BE18C41" w14:textId="77777777" w:rsidR="00BC747B" w:rsidRPr="00FE6D6A" w:rsidRDefault="00BC747B" w:rsidP="007E3FD4">
      <w:pPr>
        <w:pStyle w:val="Bullet"/>
      </w:pPr>
      <w:r w:rsidRPr="00FE6D6A">
        <w:t>IELTS is a significant barrier for most of the new 16 CGAs added in 2011, where English is not often used at work.</w:t>
      </w:r>
    </w:p>
    <w:p w14:paraId="66CE3E1A" w14:textId="77777777" w:rsidR="00BC747B" w:rsidRPr="00FE6D6A" w:rsidRDefault="00BC747B" w:rsidP="007E3FD4">
      <w:pPr>
        <w:pStyle w:val="Bullet"/>
      </w:pPr>
      <w:r w:rsidRPr="00FE6D6A">
        <w:t>For some older CGAs, the available pool of potential applicants has been reduced (MOJ, OOG, and MOET because of little new staff recruitment).</w:t>
      </w:r>
    </w:p>
    <w:p w14:paraId="113156E5" w14:textId="77777777" w:rsidR="00BC747B" w:rsidRPr="00FE6D6A" w:rsidRDefault="00BC747B" w:rsidP="007E3FD4">
      <w:pPr>
        <w:pStyle w:val="Bullet"/>
      </w:pPr>
      <w:r w:rsidRPr="00FE6D6A">
        <w:t xml:space="preserve">For </w:t>
      </w:r>
      <w:r>
        <w:t>severa</w:t>
      </w:r>
      <w:r w:rsidRPr="00FE6D6A">
        <w:t>l CGAs such as MOET and MOH, applicants can obtain scholarships elsewhere with lower requirements.</w:t>
      </w:r>
    </w:p>
    <w:p w14:paraId="2CDF54CD" w14:textId="77777777" w:rsidR="00BC747B" w:rsidRDefault="00BC747B" w:rsidP="007E3FD4">
      <w:pPr>
        <w:pStyle w:val="BodyCopy"/>
      </w:pPr>
      <w:r w:rsidRPr="00EB58B8">
        <w:t xml:space="preserve">The shortfall in Profile 2 applications, albeit somewhat improved over the last two rounds, </w:t>
      </w:r>
      <w:r>
        <w:t>continued</w:t>
      </w:r>
      <w:r w:rsidRPr="00EB58B8">
        <w:t xml:space="preserve"> despite intensive engagement by AAV with the CGAs. As in the previous round this intensive engagement </w:t>
      </w:r>
      <w:r>
        <w:t xml:space="preserve">primarily </w:t>
      </w:r>
      <w:r w:rsidRPr="00EB58B8">
        <w:t>took two forms: (i) individual meetings held with CGAs; and (ii) internal CGA information sessions with the participation of the AAV HRD Manager.</w:t>
      </w:r>
    </w:p>
    <w:p w14:paraId="0EC50C80" w14:textId="77777777" w:rsidR="00BC747B" w:rsidRPr="00EB58B8" w:rsidRDefault="00BC747B" w:rsidP="007E3FD4">
      <w:pPr>
        <w:pStyle w:val="BodyCopy"/>
      </w:pPr>
      <w:r w:rsidRPr="00EB58B8">
        <w:t>A concerted effort was thus made by AAV to persuade the CGAs to hold promotion workshops with</w:t>
      </w:r>
      <w:r>
        <w:t>in</w:t>
      </w:r>
      <w:r w:rsidRPr="00EB58B8">
        <w:t xml:space="preserve"> their agencies to disseminate the scholarship information directly to their staff. Of the 2</w:t>
      </w:r>
      <w:r>
        <w:t>6</w:t>
      </w:r>
      <w:r w:rsidRPr="00EB58B8">
        <w:t xml:space="preserve"> participating CGAs, </w:t>
      </w:r>
      <w:r>
        <w:t>9</w:t>
      </w:r>
      <w:r w:rsidRPr="00EB58B8">
        <w:t xml:space="preserve"> agencies conducted </w:t>
      </w:r>
      <w:r>
        <w:t xml:space="preserve">these </w:t>
      </w:r>
      <w:r w:rsidRPr="00EB58B8">
        <w:t>internal workshops</w:t>
      </w:r>
      <w:r>
        <w:t>, while workshops were held at the AAV office for two other CGAs</w:t>
      </w:r>
      <w:r w:rsidRPr="00EB58B8">
        <w:t xml:space="preserve">, </w:t>
      </w:r>
      <w:r>
        <w:t>in</w:t>
      </w:r>
      <w:r w:rsidRPr="00EB58B8">
        <w:t xml:space="preserve"> </w:t>
      </w:r>
      <w:r>
        <w:t xml:space="preserve">all of </w:t>
      </w:r>
      <w:r w:rsidRPr="00EB58B8">
        <w:t xml:space="preserve">which </w:t>
      </w:r>
      <w:r>
        <w:t xml:space="preserve">the </w:t>
      </w:r>
      <w:r w:rsidRPr="00EB58B8">
        <w:t xml:space="preserve">HRD Manager </w:t>
      </w:r>
      <w:r>
        <w:t>participated</w:t>
      </w:r>
      <w:r w:rsidRPr="00EB58B8">
        <w:t xml:space="preserve">. </w:t>
      </w:r>
      <w:r>
        <w:t>Nine</w:t>
      </w:r>
      <w:r w:rsidRPr="00EB58B8">
        <w:t xml:space="preserve"> of the 1</w:t>
      </w:r>
      <w:r>
        <w:t>2</w:t>
      </w:r>
      <w:r w:rsidRPr="00EB58B8">
        <w:t xml:space="preserve"> participating new CGAs did not hold workshops, and this is reflected in the poor selection results from these agencies. </w:t>
      </w:r>
    </w:p>
    <w:p w14:paraId="387D3DAD" w14:textId="77777777" w:rsidR="00BC747B" w:rsidRDefault="00BC747B" w:rsidP="007E3FD4">
      <w:pPr>
        <w:pStyle w:val="BodyCopy"/>
      </w:pPr>
      <w:r w:rsidRPr="00EB58B8">
        <w:t xml:space="preserve">Given the failure of applications to reach the Profile 2 target over the past three rounds, the </w:t>
      </w:r>
      <w:r>
        <w:t>PCC</w:t>
      </w:r>
      <w:r w:rsidRPr="00EB58B8">
        <w:t xml:space="preserve"> at its annual meeting on</w:t>
      </w:r>
      <w:r>
        <w:t xml:space="preserve"> 20 August 2013</w:t>
      </w:r>
      <w:r w:rsidRPr="00EB58B8">
        <w:t xml:space="preserve"> considered several options concerning the Profile 2 target for t</w:t>
      </w:r>
      <w:r>
        <w:t>he 2014 round, including maintaining the status quo. The PCC agreed to the following measures:</w:t>
      </w:r>
    </w:p>
    <w:p w14:paraId="37B3F203" w14:textId="77777777" w:rsidR="00BC747B" w:rsidRDefault="00BC747B" w:rsidP="001F0C5A">
      <w:pPr>
        <w:pStyle w:val="BodyCopy"/>
        <w:numPr>
          <w:ilvl w:val="3"/>
          <w:numId w:val="4"/>
        </w:numPr>
        <w:ind w:left="426" w:hanging="426"/>
      </w:pPr>
      <w:r w:rsidRPr="00EB58B8">
        <w:t>Removing the requirement for IELTS certificate submission on application for Profile 2</w:t>
      </w:r>
      <w:r>
        <w:t>.</w:t>
      </w:r>
      <w:r w:rsidRPr="00EB58B8">
        <w:t xml:space="preserve"> </w:t>
      </w:r>
    </w:p>
    <w:p w14:paraId="0D58209B" w14:textId="77777777" w:rsidR="00BC747B" w:rsidRDefault="00BC747B" w:rsidP="001F0C5A">
      <w:pPr>
        <w:pStyle w:val="BodyCopy"/>
        <w:numPr>
          <w:ilvl w:val="3"/>
          <w:numId w:val="4"/>
        </w:numPr>
        <w:ind w:left="426" w:hanging="426"/>
      </w:pPr>
      <w:r w:rsidRPr="00EB58B8">
        <w:t>Reducing the Profile 2 target from 40% to 30% of the total number of awards offered and reallocating the 10% equally to Profiles 1 and 3</w:t>
      </w:r>
      <w:r>
        <w:t>,</w:t>
      </w:r>
      <w:r w:rsidRPr="00EB58B8">
        <w:t xml:space="preserve"> </w:t>
      </w:r>
      <w:r>
        <w:t xml:space="preserve">thus </w:t>
      </w:r>
      <w:r w:rsidRPr="00EB58B8">
        <w:t xml:space="preserve">increasing the target </w:t>
      </w:r>
      <w:r>
        <w:t>of</w:t>
      </w:r>
      <w:r w:rsidRPr="00EB58B8">
        <w:t xml:space="preserve"> each Profile to 35%.</w:t>
      </w:r>
      <w:r>
        <w:t xml:space="preserve"> The</w:t>
      </w:r>
      <w:r w:rsidRPr="00EB58B8">
        <w:t xml:space="preserve"> reallocated targets </w:t>
      </w:r>
      <w:r>
        <w:t xml:space="preserve">would </w:t>
      </w:r>
      <w:r w:rsidRPr="00EB58B8">
        <w:t xml:space="preserve">not be made public, but be for internal use only. </w:t>
      </w:r>
    </w:p>
    <w:p w14:paraId="08E780AD" w14:textId="77777777" w:rsidR="00BC747B" w:rsidRPr="00D436E0" w:rsidRDefault="00BC747B" w:rsidP="00333835">
      <w:pPr>
        <w:pStyle w:val="Heading20"/>
        <w:numPr>
          <w:ilvl w:val="0"/>
          <w:numId w:val="27"/>
        </w:numPr>
        <w:tabs>
          <w:tab w:val="clear" w:pos="851"/>
        </w:tabs>
        <w:spacing w:before="240" w:after="120"/>
        <w:ind w:left="567" w:hanging="567"/>
        <w:rPr>
          <w:rFonts w:asciiTheme="minorHAnsi" w:hAnsiTheme="minorHAnsi" w:cstheme="minorHAnsi"/>
          <w:color w:val="003150" w:themeColor="text2"/>
        </w:rPr>
      </w:pPr>
      <w:bookmarkStart w:id="132" w:name="_Toc377654518"/>
      <w:r w:rsidRPr="00D436E0">
        <w:rPr>
          <w:rFonts w:asciiTheme="minorHAnsi" w:hAnsiTheme="minorHAnsi" w:cstheme="minorHAnsi"/>
          <w:color w:val="003150" w:themeColor="text2"/>
        </w:rPr>
        <w:lastRenderedPageBreak/>
        <w:t>Australia Awards Leadership Program</w:t>
      </w:r>
      <w:bookmarkEnd w:id="132"/>
    </w:p>
    <w:p w14:paraId="34402053" w14:textId="77777777" w:rsidR="00BC747B" w:rsidRPr="00594D91" w:rsidRDefault="00BC747B" w:rsidP="007E3FD4">
      <w:pPr>
        <w:pStyle w:val="BodyCopy"/>
      </w:pPr>
      <w:r w:rsidRPr="00594D91">
        <w:t xml:space="preserve">As reported earlier, the </w:t>
      </w:r>
      <w:r w:rsidR="00A5225D">
        <w:t>ALAS</w:t>
      </w:r>
      <w:r w:rsidRPr="00594D91">
        <w:t xml:space="preserve"> </w:t>
      </w:r>
      <w:r w:rsidR="00A91A00">
        <w:t>was</w:t>
      </w:r>
      <w:r w:rsidRPr="00594D91">
        <w:t xml:space="preserve"> fully integrated into the </w:t>
      </w:r>
      <w:r w:rsidR="00A91A00">
        <w:t>AAS</w:t>
      </w:r>
      <w:r w:rsidRPr="00594D91">
        <w:t xml:space="preserve"> and transformed into a leadership component for outstanding AAS awardees with leadership ability/potential. However, the decision on awards for AAS participants in the leadership program continued to be made by the Australia Awards Office in Canberra and the leadership program awards were additional to the 225 awards stipulated in the MC’s Head Contract. </w:t>
      </w:r>
    </w:p>
    <w:p w14:paraId="1B24E1D4" w14:textId="77777777" w:rsidR="00BC747B" w:rsidRDefault="00BC747B" w:rsidP="007E3FD4">
      <w:pPr>
        <w:pStyle w:val="BodyCopy"/>
      </w:pPr>
      <w:r>
        <w:t xml:space="preserve">In the 2013 round, the global number of Leadership Program awards was halved to 100 awards from the 200 in 2012, in which Vietnam’s nominal allocation was 10 awards. Nine leadership program awards were actually given to Vietnam from the 12 AAS awardees recommended to Canberra – the second largest number of awards only to Indonesia with 10 awards. Two of the Vietnamese awardees were </w:t>
      </w:r>
      <w:r w:rsidR="00AC6EC9">
        <w:t>with disability</w:t>
      </w:r>
      <w:r>
        <w:t xml:space="preserve"> – a female PhD candidate with mobility difficulties and a male Masters candidate who is legally blind.</w:t>
      </w:r>
    </w:p>
    <w:p w14:paraId="70F8350A" w14:textId="77777777" w:rsidR="00BC747B" w:rsidRDefault="00BC747B" w:rsidP="007E3FD4">
      <w:pPr>
        <w:pStyle w:val="BodyCopy"/>
      </w:pPr>
      <w:r>
        <w:t xml:space="preserve">The breakdown of the results </w:t>
      </w:r>
      <w:r w:rsidR="00636359">
        <w:t>was</w:t>
      </w:r>
      <w:r>
        <w:t>:</w:t>
      </w:r>
    </w:p>
    <w:p w14:paraId="7D17B538" w14:textId="77777777" w:rsidR="00BC747B" w:rsidRDefault="00BC747B" w:rsidP="007E3FD4">
      <w:pPr>
        <w:pStyle w:val="Bullet"/>
      </w:pPr>
      <w:r>
        <w:t xml:space="preserve">Gender: 4 women and 5 men </w:t>
      </w:r>
    </w:p>
    <w:p w14:paraId="11901776" w14:textId="77777777" w:rsidR="00BC747B" w:rsidRDefault="00BC747B" w:rsidP="007E3FD4">
      <w:pPr>
        <w:pStyle w:val="Bullet"/>
      </w:pPr>
      <w:r>
        <w:t>Level of Study: 6 Masters and 3 PhD</w:t>
      </w:r>
      <w:r w:rsidRPr="00A90FC5">
        <w:t xml:space="preserve"> </w:t>
      </w:r>
      <w:r>
        <w:t>studies</w:t>
      </w:r>
    </w:p>
    <w:p w14:paraId="5FE0D5EB" w14:textId="77777777" w:rsidR="00BC747B" w:rsidRDefault="00BC747B" w:rsidP="007E3FD4">
      <w:pPr>
        <w:pStyle w:val="Bullet"/>
      </w:pPr>
      <w:r>
        <w:t>Field of Study</w:t>
      </w:r>
    </w:p>
    <w:p w14:paraId="4F7B8039" w14:textId="77777777" w:rsidR="00BC747B" w:rsidRDefault="00BC747B" w:rsidP="007E3FD4">
      <w:pPr>
        <w:pStyle w:val="Bullet"/>
        <w:tabs>
          <w:tab w:val="clear" w:pos="284"/>
        </w:tabs>
        <w:ind w:left="709"/>
      </w:pPr>
      <w:r>
        <w:t>Economic Growth: 3 awards</w:t>
      </w:r>
    </w:p>
    <w:p w14:paraId="4FF2DB1B" w14:textId="77777777" w:rsidR="00BC747B" w:rsidRDefault="00BC747B" w:rsidP="007E3FD4">
      <w:pPr>
        <w:pStyle w:val="Bullet"/>
        <w:tabs>
          <w:tab w:val="clear" w:pos="284"/>
        </w:tabs>
        <w:ind w:left="709"/>
      </w:pPr>
      <w:r>
        <w:t>Education, Gender Equality: 2 awards each</w:t>
      </w:r>
    </w:p>
    <w:p w14:paraId="32CC70D4" w14:textId="77777777" w:rsidR="00BC747B" w:rsidRDefault="00BC747B" w:rsidP="007E3FD4">
      <w:pPr>
        <w:pStyle w:val="Bullet"/>
        <w:tabs>
          <w:tab w:val="clear" w:pos="284"/>
        </w:tabs>
        <w:ind w:left="709"/>
      </w:pPr>
      <w:r>
        <w:t>Disability, Health: one award each</w:t>
      </w:r>
    </w:p>
    <w:p w14:paraId="68113C92" w14:textId="77777777" w:rsidR="00594D91" w:rsidRDefault="00594D91" w:rsidP="007E3FD4">
      <w:pPr>
        <w:pStyle w:val="BodyCopy"/>
        <w:sectPr w:rsidR="00594D91" w:rsidSect="00946FDC">
          <w:pgSz w:w="11906" w:h="16838" w:code="9"/>
          <w:pgMar w:top="3119" w:right="1985" w:bottom="1418" w:left="1985" w:header="567" w:footer="454" w:gutter="0"/>
          <w:cols w:space="720"/>
          <w:docGrid w:linePitch="360"/>
        </w:sectPr>
      </w:pPr>
    </w:p>
    <w:p w14:paraId="784D98C8" w14:textId="77777777" w:rsidR="00594D91" w:rsidRPr="00682646" w:rsidRDefault="00594D91" w:rsidP="00682646">
      <w:pPr>
        <w:spacing w:after="480"/>
        <w:rPr>
          <w:rFonts w:asciiTheme="majorHAnsi" w:hAnsiTheme="majorHAnsi" w:cstheme="majorHAnsi"/>
          <w:b/>
          <w:i/>
          <w:color w:val="003150" w:themeColor="text2"/>
          <w:sz w:val="28"/>
          <w:szCs w:val="28"/>
        </w:rPr>
      </w:pPr>
      <w:r w:rsidRPr="00682646">
        <w:rPr>
          <w:rFonts w:asciiTheme="majorHAnsi" w:hAnsiTheme="majorHAnsi" w:cstheme="majorHAnsi"/>
          <w:b/>
          <w:i/>
          <w:color w:val="003150" w:themeColor="text2"/>
          <w:sz w:val="28"/>
          <w:szCs w:val="28"/>
        </w:rPr>
        <w:lastRenderedPageBreak/>
        <w:t>Appendix</w:t>
      </w:r>
      <w:r w:rsidR="00D436E0" w:rsidRPr="00682646">
        <w:rPr>
          <w:rFonts w:asciiTheme="majorHAnsi" w:hAnsiTheme="majorHAnsi" w:cstheme="majorHAnsi"/>
          <w:b/>
          <w:i/>
          <w:color w:val="003150" w:themeColor="text2"/>
          <w:sz w:val="28"/>
          <w:szCs w:val="28"/>
        </w:rPr>
        <w:t xml:space="preserve"> 2.1</w:t>
      </w:r>
      <w:r w:rsidR="00682646" w:rsidRPr="00682646">
        <w:rPr>
          <w:rFonts w:asciiTheme="majorHAnsi" w:hAnsiTheme="majorHAnsi" w:cstheme="majorHAnsi"/>
          <w:b/>
          <w:i/>
          <w:color w:val="003150" w:themeColor="text2"/>
          <w:sz w:val="28"/>
          <w:szCs w:val="28"/>
        </w:rPr>
        <w:t xml:space="preserve"> </w:t>
      </w:r>
      <w:r w:rsidRPr="00682646">
        <w:rPr>
          <w:rFonts w:asciiTheme="majorHAnsi" w:hAnsiTheme="majorHAnsi" w:cstheme="majorHAnsi"/>
          <w:b/>
          <w:i/>
          <w:color w:val="003150" w:themeColor="text2"/>
          <w:sz w:val="28"/>
          <w:szCs w:val="28"/>
        </w:rPr>
        <w:t>Report on Selection Issues relating to OASIS and the Application Package2013 Round/ 2014 Intake</w:t>
      </w:r>
    </w:p>
    <w:p w14:paraId="53EB3880" w14:textId="77777777" w:rsidR="00594D91" w:rsidRPr="00C52785" w:rsidRDefault="00594D91" w:rsidP="007E3FD4">
      <w:pPr>
        <w:pStyle w:val="BodyCopy"/>
      </w:pPr>
      <w:r w:rsidRPr="00C52785">
        <w:t xml:space="preserve">This report summarises the issues arising out of the selection process in the 2013 round/2014 intake and recommends changes based on the analysis of the issues relating to OASIS and the application package (for consideration by Canberra). </w:t>
      </w:r>
    </w:p>
    <w:p w14:paraId="01E36C7B" w14:textId="77777777" w:rsidR="00594D91" w:rsidRPr="00D436E0" w:rsidRDefault="00650EC6" w:rsidP="007E3FD4">
      <w:pPr>
        <w:spacing w:before="240" w:after="120"/>
        <w:ind w:left="567" w:hanging="567"/>
        <w:rPr>
          <w:rFonts w:cstheme="minorHAnsi"/>
          <w:b/>
          <w:color w:val="003150" w:themeColor="text2"/>
          <w:sz w:val="24"/>
          <w:szCs w:val="24"/>
        </w:rPr>
      </w:pPr>
      <w:r w:rsidRPr="00D436E0">
        <w:rPr>
          <w:rFonts w:cstheme="minorHAnsi"/>
          <w:b/>
          <w:color w:val="003150" w:themeColor="text2"/>
          <w:sz w:val="24"/>
          <w:szCs w:val="24"/>
        </w:rPr>
        <w:t>1</w:t>
      </w:r>
      <w:r w:rsidR="00FA4FD7">
        <w:rPr>
          <w:rFonts w:cstheme="minorHAnsi"/>
          <w:b/>
          <w:color w:val="003150" w:themeColor="text2"/>
          <w:sz w:val="24"/>
          <w:szCs w:val="24"/>
        </w:rPr>
        <w:t>.</w:t>
      </w:r>
      <w:r w:rsidRPr="00D436E0">
        <w:rPr>
          <w:rFonts w:cstheme="minorHAnsi"/>
          <w:b/>
          <w:color w:val="003150" w:themeColor="text2"/>
          <w:sz w:val="24"/>
          <w:szCs w:val="24"/>
        </w:rPr>
        <w:tab/>
      </w:r>
      <w:r w:rsidR="00594D91" w:rsidRPr="00D436E0">
        <w:rPr>
          <w:rFonts w:cstheme="minorHAnsi"/>
          <w:b/>
          <w:color w:val="003150" w:themeColor="text2"/>
          <w:sz w:val="24"/>
          <w:szCs w:val="24"/>
        </w:rPr>
        <w:t>OASIS Technical Issues</w:t>
      </w:r>
    </w:p>
    <w:p w14:paraId="0CC56654" w14:textId="77777777" w:rsidR="00594D91" w:rsidRPr="00D436E0" w:rsidRDefault="00594D91"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t>1.1</w:t>
      </w:r>
      <w:r w:rsidRPr="00D436E0">
        <w:rPr>
          <w:rFonts w:asciiTheme="majorHAnsi" w:hAnsiTheme="majorHAnsi" w:cstheme="majorHAnsi"/>
          <w:bCs/>
          <w:color w:val="3CB6CE" w:themeColor="background2"/>
          <w:sz w:val="28"/>
        </w:rPr>
        <w:tab/>
        <w:t>Password difficulties</w:t>
      </w:r>
    </w:p>
    <w:p w14:paraId="0BF36E7A" w14:textId="77777777" w:rsidR="00594D91" w:rsidRPr="00C52785" w:rsidRDefault="00594D91" w:rsidP="007E3FD4">
      <w:pPr>
        <w:pStyle w:val="BodyCopy"/>
      </w:pPr>
      <w:r w:rsidRPr="00C52785">
        <w:t>By far, the most difficult issue on OASIS for applicants to solve relates to the password.</w:t>
      </w:r>
    </w:p>
    <w:p w14:paraId="14E1ED25" w14:textId="77777777" w:rsidR="00594D91" w:rsidRPr="00C52785" w:rsidRDefault="00427088" w:rsidP="007E3FD4">
      <w:pPr>
        <w:pStyle w:val="BodyCopy"/>
      </w:pPr>
      <w:r>
        <w:t>During sign up</w:t>
      </w:r>
      <w:r w:rsidR="00594D91" w:rsidRPr="00C52785">
        <w:t>, OASIS sends the applicant</w:t>
      </w:r>
      <w:r w:rsidR="00B33185">
        <w:t>s</w:t>
      </w:r>
      <w:r w:rsidR="00594D91" w:rsidRPr="00C52785">
        <w:t xml:space="preserve"> </w:t>
      </w:r>
      <w:r w:rsidR="00B33185">
        <w:t xml:space="preserve">their </w:t>
      </w:r>
      <w:r w:rsidR="00594D91" w:rsidRPr="00C52785">
        <w:t xml:space="preserve">temporary password, </w:t>
      </w:r>
      <w:r>
        <w:t>which the</w:t>
      </w:r>
      <w:r w:rsidR="00B33185">
        <w:t>y</w:t>
      </w:r>
      <w:r>
        <w:t xml:space="preserve"> </w:t>
      </w:r>
      <w:r w:rsidR="00B33185">
        <w:t>need</w:t>
      </w:r>
      <w:r>
        <w:t xml:space="preserve"> to change</w:t>
      </w:r>
      <w:r w:rsidR="00B33185">
        <w:t xml:space="preserve"> when they first log on</w:t>
      </w:r>
      <w:r>
        <w:t xml:space="preserve">. The new password </w:t>
      </w:r>
      <w:r w:rsidR="00594D91" w:rsidRPr="00C52785">
        <w:t xml:space="preserve">needs to have both normal and capitalised letters, </w:t>
      </w:r>
      <w:r>
        <w:t xml:space="preserve">and </w:t>
      </w:r>
      <w:r w:rsidR="00594D91" w:rsidRPr="00C52785">
        <w:t xml:space="preserve">a number or symbol. </w:t>
      </w:r>
      <w:r w:rsidR="00B33185">
        <w:t xml:space="preserve">However, this password format is </w:t>
      </w:r>
      <w:r w:rsidR="00636359">
        <w:t xml:space="preserve">not </w:t>
      </w:r>
      <w:r>
        <w:t xml:space="preserve">clearly </w:t>
      </w:r>
      <w:r w:rsidR="00B33185">
        <w:t xml:space="preserve">specified in OASIS </w:t>
      </w:r>
      <w:r>
        <w:t xml:space="preserve">thereby leaving applicants unable to change their </w:t>
      </w:r>
      <w:r w:rsidR="00594D91" w:rsidRPr="00C52785">
        <w:t>password</w:t>
      </w:r>
      <w:r w:rsidR="00B33185">
        <w:t>.</w:t>
      </w:r>
      <w:r w:rsidR="00594D91" w:rsidRPr="00C52785">
        <w:t xml:space="preserve"> </w:t>
      </w:r>
    </w:p>
    <w:p w14:paraId="3A535CD1" w14:textId="77777777" w:rsidR="003E2E90" w:rsidRDefault="003E2E90" w:rsidP="007E3FD4">
      <w:pPr>
        <w:pStyle w:val="BodyCopy"/>
      </w:pPr>
      <w:r>
        <w:t xml:space="preserve">Those who manage to change their temporary password end up with locked OASIS account having done three failed login attempts trying to remember their new password. </w:t>
      </w:r>
    </w:p>
    <w:p w14:paraId="2B1C8F99" w14:textId="77777777" w:rsidR="00594D91" w:rsidRPr="00C52785" w:rsidRDefault="00594D91" w:rsidP="007E3FD4">
      <w:pPr>
        <w:pStyle w:val="Bullet"/>
      </w:pPr>
      <w:r w:rsidRPr="00C52785">
        <w:t>The system allows the applicant to answer their secret question with the expectation of receiving another temporary password, but in reality many applicants simply do not receive a password reset after answering the question.</w:t>
      </w:r>
    </w:p>
    <w:p w14:paraId="01BDB9FA" w14:textId="77777777" w:rsidR="00594D91" w:rsidRPr="00C52785" w:rsidRDefault="00594D91" w:rsidP="007E3FD4">
      <w:pPr>
        <w:pStyle w:val="Bullet"/>
      </w:pPr>
      <w:r w:rsidRPr="00C52785">
        <w:t>Emailing the Scholarship Section (through the email provided on OASIS) to retrieve their password is not feasible since it appears Scholarship Section does not answer password issues.</w:t>
      </w:r>
    </w:p>
    <w:p w14:paraId="669453AE" w14:textId="77777777" w:rsidR="00594D91" w:rsidRPr="00C52785" w:rsidRDefault="00594D91" w:rsidP="007E3FD4">
      <w:pPr>
        <w:pStyle w:val="Bullet"/>
      </w:pPr>
      <w:r w:rsidRPr="00C52785">
        <w:t>ASDiV staff cannot help.</w:t>
      </w:r>
    </w:p>
    <w:p w14:paraId="635B2C54" w14:textId="3B35BC24" w:rsidR="00594D91" w:rsidRPr="00C52785" w:rsidRDefault="00594D91" w:rsidP="007E3FD4">
      <w:pPr>
        <w:pStyle w:val="BodyCopy"/>
      </w:pPr>
      <w:r w:rsidRPr="00C52785">
        <w:t xml:space="preserve">The only solution for applicants is to make another account. However, this causes stress for the applicants and they might lose the answers they </w:t>
      </w:r>
      <w:r w:rsidR="002B26B2">
        <w:t xml:space="preserve">have </w:t>
      </w:r>
      <w:r w:rsidRPr="00C52785">
        <w:t xml:space="preserve">already saved in their draft application. Also it creates work for AAV staff as staff members need to make an explanation to the applicants. Applicants do not seem to understand that AAV staff do not control the OASIS system in Vietnam. </w:t>
      </w:r>
    </w:p>
    <w:p w14:paraId="3BC0757F" w14:textId="77777777" w:rsidR="00594D91" w:rsidRPr="00D436E0" w:rsidRDefault="00594D91"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t>1.2</w:t>
      </w:r>
      <w:r w:rsidRPr="00D436E0">
        <w:rPr>
          <w:rFonts w:asciiTheme="majorHAnsi" w:hAnsiTheme="majorHAnsi" w:cstheme="majorHAnsi"/>
          <w:bCs/>
          <w:color w:val="3CB6CE" w:themeColor="background2"/>
          <w:sz w:val="28"/>
        </w:rPr>
        <w:tab/>
      </w:r>
      <w:r w:rsidR="002B26B2" w:rsidRPr="00D436E0">
        <w:rPr>
          <w:rFonts w:asciiTheme="majorHAnsi" w:hAnsiTheme="majorHAnsi" w:cstheme="majorHAnsi"/>
          <w:bCs/>
          <w:color w:val="3CB6CE" w:themeColor="background2"/>
          <w:sz w:val="28"/>
        </w:rPr>
        <w:t xml:space="preserve">System </w:t>
      </w:r>
      <w:r w:rsidRPr="00D436E0">
        <w:rPr>
          <w:rFonts w:asciiTheme="majorHAnsi" w:hAnsiTheme="majorHAnsi" w:cstheme="majorHAnsi"/>
          <w:bCs/>
          <w:color w:val="3CB6CE" w:themeColor="background2"/>
          <w:sz w:val="28"/>
        </w:rPr>
        <w:t>Error</w:t>
      </w:r>
    </w:p>
    <w:p w14:paraId="616860F3" w14:textId="77777777" w:rsidR="00594D91" w:rsidRDefault="00594D91" w:rsidP="007E3FD4">
      <w:pPr>
        <w:pStyle w:val="BodyCopy"/>
      </w:pPr>
      <w:r w:rsidRPr="00C52785">
        <w:t xml:space="preserve">The most frequently encountered </w:t>
      </w:r>
      <w:r w:rsidR="002B26B2">
        <w:t xml:space="preserve">system </w:t>
      </w:r>
      <w:r w:rsidRPr="00C52785">
        <w:t xml:space="preserve">error </w:t>
      </w:r>
      <w:r w:rsidR="002B26B2">
        <w:t xml:space="preserve">related to </w:t>
      </w:r>
      <w:r w:rsidRPr="00C52785">
        <w:t xml:space="preserve">exceeding the character limit. </w:t>
      </w:r>
      <w:r w:rsidR="002B26B2">
        <w:t xml:space="preserve">It has been an issue because </w:t>
      </w:r>
      <w:r w:rsidRPr="00C52785">
        <w:t xml:space="preserve">the error message does not state that the </w:t>
      </w:r>
      <w:r w:rsidR="002B26B2">
        <w:t>characte</w:t>
      </w:r>
      <w:r w:rsidR="00636359">
        <w:t>r</w:t>
      </w:r>
      <w:r w:rsidR="002B26B2">
        <w:t xml:space="preserve"> limit has been reach</w:t>
      </w:r>
      <w:r w:rsidR="00636359">
        <w:t>ed</w:t>
      </w:r>
      <w:r w:rsidRPr="00C52785">
        <w:t xml:space="preserve">, </w:t>
      </w:r>
      <w:r w:rsidR="002B26B2">
        <w:t xml:space="preserve">but that the applicant should only </w:t>
      </w:r>
      <w:r w:rsidRPr="00C52785">
        <w:t xml:space="preserve">“enter the answer up to X characters”. Applicants are confused what this error message means. Also, the limit includes spaces and all punctuations, but </w:t>
      </w:r>
      <w:r w:rsidR="002B26B2">
        <w:t xml:space="preserve">the system does </w:t>
      </w:r>
      <w:r w:rsidR="00636359">
        <w:t xml:space="preserve">not </w:t>
      </w:r>
      <w:r w:rsidR="002B26B2">
        <w:t>state this clearly.</w:t>
      </w:r>
    </w:p>
    <w:p w14:paraId="7C5C45FB" w14:textId="77777777" w:rsidR="00594D91" w:rsidRPr="00D436E0" w:rsidRDefault="00594D91"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t>1.3</w:t>
      </w:r>
      <w:r w:rsidRPr="00D436E0">
        <w:rPr>
          <w:rFonts w:asciiTheme="majorHAnsi" w:hAnsiTheme="majorHAnsi" w:cstheme="majorHAnsi"/>
          <w:bCs/>
          <w:color w:val="3CB6CE" w:themeColor="background2"/>
          <w:sz w:val="28"/>
        </w:rPr>
        <w:tab/>
        <w:t>Customise function</w:t>
      </w:r>
    </w:p>
    <w:p w14:paraId="7AF5AA1D" w14:textId="77777777" w:rsidR="00594D91" w:rsidRPr="00C52785" w:rsidRDefault="00594D91" w:rsidP="007E3FD4">
      <w:pPr>
        <w:pStyle w:val="BodyCopy"/>
        <w:rPr>
          <w:b/>
          <w:bCs/>
        </w:rPr>
      </w:pPr>
      <w:r w:rsidRPr="00C52785">
        <w:t xml:space="preserve">From a selection stand point, in previous rounds AAV staff could go to the Application menu on OASIS and Customise the search, in order to see the number of draft applications in the ongoing round. This allows an assessment to be made of the expected amount of work ahead. However, this round, this Customise function did not work at all, though it was still included in the Application section. </w:t>
      </w:r>
    </w:p>
    <w:p w14:paraId="3D8C0529" w14:textId="77777777" w:rsidR="00594D91" w:rsidRPr="00D436E0" w:rsidRDefault="00650EC6" w:rsidP="007E3FD4">
      <w:pPr>
        <w:spacing w:before="240" w:after="120" w:line="240" w:lineRule="atLeast"/>
        <w:ind w:left="567" w:hanging="567"/>
        <w:rPr>
          <w:rFonts w:cstheme="minorHAnsi"/>
          <w:b/>
          <w:color w:val="003150" w:themeColor="text2"/>
          <w:sz w:val="24"/>
          <w:szCs w:val="24"/>
        </w:rPr>
      </w:pPr>
      <w:r w:rsidRPr="00D436E0">
        <w:rPr>
          <w:rFonts w:cstheme="minorHAnsi"/>
          <w:b/>
          <w:color w:val="003150" w:themeColor="text2"/>
          <w:sz w:val="24"/>
          <w:szCs w:val="24"/>
        </w:rPr>
        <w:lastRenderedPageBreak/>
        <w:t>2</w:t>
      </w:r>
      <w:r w:rsidR="00FA4FD7">
        <w:rPr>
          <w:rFonts w:cstheme="minorHAnsi"/>
          <w:b/>
          <w:color w:val="003150" w:themeColor="text2"/>
          <w:sz w:val="24"/>
          <w:szCs w:val="24"/>
        </w:rPr>
        <w:t>.</w:t>
      </w:r>
      <w:r w:rsidRPr="00D436E0">
        <w:rPr>
          <w:rFonts w:cstheme="minorHAnsi"/>
          <w:b/>
          <w:color w:val="003150" w:themeColor="text2"/>
          <w:sz w:val="24"/>
          <w:szCs w:val="24"/>
        </w:rPr>
        <w:tab/>
      </w:r>
      <w:r w:rsidR="00594D91" w:rsidRPr="00D436E0">
        <w:rPr>
          <w:rFonts w:cstheme="minorHAnsi"/>
          <w:b/>
          <w:color w:val="003150" w:themeColor="text2"/>
          <w:sz w:val="24"/>
          <w:szCs w:val="24"/>
        </w:rPr>
        <w:t>The Layout/Content of the Application Form</w:t>
      </w:r>
    </w:p>
    <w:p w14:paraId="3FAEBBA7" w14:textId="77777777" w:rsidR="00594D91" w:rsidRPr="00D436E0" w:rsidRDefault="00650EC6"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t>2.1</w:t>
      </w:r>
      <w:r w:rsidRPr="00D436E0">
        <w:rPr>
          <w:rFonts w:asciiTheme="majorHAnsi" w:hAnsiTheme="majorHAnsi" w:cstheme="majorHAnsi"/>
          <w:bCs/>
          <w:color w:val="3CB6CE" w:themeColor="background2"/>
          <w:sz w:val="28"/>
        </w:rPr>
        <w:tab/>
      </w:r>
      <w:r w:rsidR="00594D91" w:rsidRPr="00D436E0">
        <w:rPr>
          <w:rFonts w:asciiTheme="majorHAnsi" w:hAnsiTheme="majorHAnsi" w:cstheme="majorHAnsi"/>
          <w:bCs/>
          <w:color w:val="3CB6CE" w:themeColor="background2"/>
          <w:sz w:val="28"/>
        </w:rPr>
        <w:t xml:space="preserve">Personal details - </w:t>
      </w:r>
      <w:r w:rsidR="000E16ED">
        <w:rPr>
          <w:rFonts w:asciiTheme="majorHAnsi" w:hAnsiTheme="majorHAnsi" w:cstheme="majorHAnsi"/>
          <w:bCs/>
          <w:color w:val="3CB6CE" w:themeColor="background2"/>
          <w:sz w:val="28"/>
        </w:rPr>
        <w:t>S</w:t>
      </w:r>
      <w:r w:rsidR="00594D91" w:rsidRPr="00D436E0">
        <w:rPr>
          <w:rFonts w:asciiTheme="majorHAnsi" w:hAnsiTheme="majorHAnsi" w:cstheme="majorHAnsi"/>
          <w:bCs/>
          <w:color w:val="3CB6CE" w:themeColor="background2"/>
          <w:sz w:val="28"/>
        </w:rPr>
        <w:t>ection 1</w:t>
      </w:r>
    </w:p>
    <w:p w14:paraId="2D61D3A1" w14:textId="77777777" w:rsidR="00594D91" w:rsidRPr="00C52785" w:rsidRDefault="00594D91" w:rsidP="007E3FD4">
      <w:pPr>
        <w:pStyle w:val="BodyCopy"/>
      </w:pPr>
      <w:r w:rsidRPr="00C52785">
        <w:t xml:space="preserve">District: “District” should be included in the place of birth field. One of the criteria for determining disadvantaged status for Vietnamese applicants is whether applicants were born in designated disadvantaged districts and this information in Vietnam can only be proven in the birth certificate. However, in the section on Personal Details, the place of birth field asked applicants only to provide state/province. For those applicants who had not submitted their birth certificate, the screening team had difficulties in checking whether applicants were disadvantaged due to their place of birth. Moreover as an added check, both the birth certificate and national ID should be required documents. </w:t>
      </w:r>
    </w:p>
    <w:p w14:paraId="1D0098CA" w14:textId="77777777" w:rsidR="00594D91" w:rsidRPr="00D436E0" w:rsidRDefault="00594D91"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t xml:space="preserve">2.2 </w:t>
      </w:r>
      <w:r w:rsidR="001162CB">
        <w:rPr>
          <w:rFonts w:asciiTheme="majorHAnsi" w:hAnsiTheme="majorHAnsi" w:cstheme="majorHAnsi"/>
          <w:bCs/>
          <w:color w:val="3CB6CE" w:themeColor="background2"/>
          <w:sz w:val="28"/>
        </w:rPr>
        <w:tab/>
      </w:r>
      <w:r w:rsidRPr="00D436E0">
        <w:rPr>
          <w:rFonts w:asciiTheme="majorHAnsi" w:hAnsiTheme="majorHAnsi" w:cstheme="majorHAnsi"/>
          <w:bCs/>
          <w:color w:val="3CB6CE" w:themeColor="background2"/>
          <w:sz w:val="28"/>
        </w:rPr>
        <w:t>Order of sections</w:t>
      </w:r>
    </w:p>
    <w:p w14:paraId="3AF233EE" w14:textId="77777777" w:rsidR="00594D91" w:rsidRPr="00C52785" w:rsidRDefault="00594D91" w:rsidP="007E3FD4">
      <w:pPr>
        <w:pStyle w:val="BodyCopy"/>
      </w:pPr>
      <w:r w:rsidRPr="00C52785">
        <w:t xml:space="preserve">The sections on the applicants’ background (personal details, qualification, employment) could be in a more logical progression to allow easier assessment. This would mean that Section 8 on “Proposed study” should be moved to follow Section 14 “Previous relevant employment” and before Section 15 “Supporting Statement”. The “development themes” sub-section (Section 15.6) could more usefully come before proposed study. The applicants’ information would thus be divided progressively into personal details, employment, field of study, proposed study, and then supporting statement. </w:t>
      </w:r>
    </w:p>
    <w:p w14:paraId="78BF144A" w14:textId="77777777" w:rsidR="00594D91" w:rsidRPr="00D436E0" w:rsidRDefault="00594D91"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t xml:space="preserve">2.3 </w:t>
      </w:r>
      <w:r w:rsidR="001162CB">
        <w:rPr>
          <w:rFonts w:asciiTheme="majorHAnsi" w:hAnsiTheme="majorHAnsi" w:cstheme="majorHAnsi"/>
          <w:bCs/>
          <w:color w:val="3CB6CE" w:themeColor="background2"/>
          <w:sz w:val="28"/>
        </w:rPr>
        <w:tab/>
      </w:r>
      <w:r w:rsidRPr="00D436E0">
        <w:rPr>
          <w:rFonts w:asciiTheme="majorHAnsi" w:hAnsiTheme="majorHAnsi" w:cstheme="majorHAnsi"/>
          <w:bCs/>
          <w:color w:val="3CB6CE" w:themeColor="background2"/>
          <w:sz w:val="28"/>
        </w:rPr>
        <w:t xml:space="preserve">Current employment – Section 13  </w:t>
      </w:r>
    </w:p>
    <w:p w14:paraId="557A4B20" w14:textId="77777777" w:rsidR="00594D91" w:rsidRPr="00C52785" w:rsidRDefault="00594D91" w:rsidP="007E3FD4">
      <w:pPr>
        <w:pStyle w:val="BodyCopy"/>
        <w:rPr>
          <w:b/>
          <w:lang w:val="en-GB"/>
        </w:rPr>
      </w:pPr>
      <w:r w:rsidRPr="00C52785">
        <w:rPr>
          <w:b/>
          <w:lang w:val="en-GB"/>
        </w:rPr>
        <w:t>Function of organisation:</w:t>
      </w:r>
      <w:r w:rsidRPr="00C52785">
        <w:rPr>
          <w:lang w:val="en-GB"/>
        </w:rPr>
        <w:t xml:space="preserve"> </w:t>
      </w:r>
      <w:r w:rsidRPr="00C52785">
        <w:t>It would be useful to have a box asking for the main function of the employing organisation. Sometimes it is not clear what the organisation does and what type of organisation it is. This information sometimes has to be searched on the internet. The three boxes on sector/organisation type are very broad categories and not adequate to fulfil this requirement.</w:t>
      </w:r>
    </w:p>
    <w:p w14:paraId="4FA0E85C" w14:textId="77777777" w:rsidR="00594D91" w:rsidRPr="00C52785" w:rsidRDefault="00594D91" w:rsidP="007E3FD4">
      <w:pPr>
        <w:pStyle w:val="BodyCopy"/>
        <w:rPr>
          <w:b/>
          <w:lang w:val="en-GB"/>
        </w:rPr>
      </w:pPr>
      <w:r w:rsidRPr="00C52785">
        <w:rPr>
          <w:b/>
          <w:lang w:val="en-GB"/>
        </w:rPr>
        <w:t xml:space="preserve">Organisational level: </w:t>
      </w:r>
      <w:r w:rsidRPr="00C52785">
        <w:t>There is insufficient information about an applicant’s position level in an organisation and this also caused some confusion for applicants about the designation of the level in an organisation where they are employed, e.g. the university or faculty, or General Department or Ministry. It is recommended that the level of “faculty/ department/ division” should be added as an additional box to give a more complete picture of the applicant’s responsibility level, not just the level of position by number in an organisation.</w:t>
      </w:r>
      <w:r w:rsidRPr="00C52785">
        <w:rPr>
          <w:b/>
          <w:lang w:val="en-GB"/>
        </w:rPr>
        <w:t xml:space="preserve"> </w:t>
      </w:r>
    </w:p>
    <w:p w14:paraId="6AFEF42D" w14:textId="77777777" w:rsidR="00594D91" w:rsidRPr="00C52785" w:rsidRDefault="00594D91" w:rsidP="007E3FD4">
      <w:pPr>
        <w:pStyle w:val="BodyCopy"/>
        <w:rPr>
          <w:b/>
          <w:lang w:val="en-GB"/>
        </w:rPr>
      </w:pPr>
      <w:r w:rsidRPr="00C52785">
        <w:rPr>
          <w:b/>
          <w:lang w:val="en-GB"/>
        </w:rPr>
        <w:t xml:space="preserve">Date commenced: </w:t>
      </w:r>
      <w:r w:rsidRPr="00C52785">
        <w:t>This should be reworded to “Start date; end date (if contracted)”. It is important to know when an applicant’s contract is to end if they are contracted for a specific period. This can then be checked against their work contracts to be submitted in Vietnam as supporting documents.</w:t>
      </w:r>
    </w:p>
    <w:p w14:paraId="51EA4B9F" w14:textId="77777777" w:rsidR="00594D91" w:rsidRPr="00D436E0" w:rsidRDefault="00594D91" w:rsidP="007E3FD4">
      <w:pPr>
        <w:spacing w:before="240" w:after="120" w:line="280" w:lineRule="atLeast"/>
        <w:ind w:left="567" w:hanging="567"/>
        <w:rPr>
          <w:b/>
          <w:bCs/>
          <w:i/>
          <w:color w:val="3CB6CE" w:themeColor="background2"/>
        </w:rPr>
      </w:pPr>
      <w:r w:rsidRPr="00D436E0">
        <w:rPr>
          <w:rFonts w:asciiTheme="majorHAnsi" w:hAnsiTheme="majorHAnsi" w:cstheme="majorHAnsi"/>
          <w:bCs/>
          <w:color w:val="3CB6CE" w:themeColor="background2"/>
          <w:sz w:val="28"/>
        </w:rPr>
        <w:t xml:space="preserve">2.4 </w:t>
      </w:r>
      <w:r w:rsidR="001162CB">
        <w:rPr>
          <w:rFonts w:asciiTheme="majorHAnsi" w:hAnsiTheme="majorHAnsi" w:cstheme="majorHAnsi"/>
          <w:bCs/>
          <w:color w:val="3CB6CE" w:themeColor="background2"/>
          <w:sz w:val="28"/>
        </w:rPr>
        <w:tab/>
      </w:r>
      <w:r w:rsidRPr="00D436E0">
        <w:rPr>
          <w:rFonts w:asciiTheme="majorHAnsi" w:hAnsiTheme="majorHAnsi" w:cstheme="majorHAnsi"/>
          <w:bCs/>
          <w:color w:val="3CB6CE" w:themeColor="background2"/>
          <w:sz w:val="28"/>
        </w:rPr>
        <w:t>Communication - Section 17</w:t>
      </w:r>
    </w:p>
    <w:p w14:paraId="2463F48C" w14:textId="77777777" w:rsidR="00594D91" w:rsidRPr="00C52785" w:rsidRDefault="00594D91" w:rsidP="007E3FD4">
      <w:pPr>
        <w:pStyle w:val="BodyCopy"/>
      </w:pPr>
      <w:r w:rsidRPr="00C52785">
        <w:t xml:space="preserve">The OASIS survey on the sources of information about scholarships under Communication has remained unchanged from the original in 2011, despite recommendations from Hanoi Post/AAV that the survey be redesigned for more clarity. Thus the sources of information in the OASIS survey for some categories remain unclear. As it is a generic survey for use by all scholarship programs, it will not be possible to redesign the survey along lines that will meet Vietnam’s specific needs and the AAV website on sources of information to obtain the detail needed will still be necessary. </w:t>
      </w:r>
    </w:p>
    <w:p w14:paraId="29A953E9" w14:textId="77777777" w:rsidR="00594D91" w:rsidRPr="004A292F" w:rsidRDefault="00594D91" w:rsidP="007E3FD4">
      <w:pPr>
        <w:pStyle w:val="BodyCopy"/>
      </w:pPr>
      <w:r w:rsidRPr="004A292F">
        <w:lastRenderedPageBreak/>
        <w:t xml:space="preserve">Nevertheless, some redesign of the OASIS survey could still be undertaken to provide a more useful breakdown of information sources. The composite category of Publication, Radio and Television could be split into Newspapers, Posters/Notice Boards, Radio, TV, for example. Commercial websites and Information Sessions should be added as separate categories. </w:t>
      </w:r>
    </w:p>
    <w:p w14:paraId="6004DC32" w14:textId="77777777" w:rsidR="00594D91" w:rsidRPr="00D436E0" w:rsidRDefault="00594D91" w:rsidP="007E3FD4">
      <w:pPr>
        <w:spacing w:before="240" w:after="120" w:line="240" w:lineRule="atLeast"/>
        <w:ind w:left="567" w:hanging="567"/>
        <w:rPr>
          <w:rFonts w:cstheme="minorHAnsi"/>
          <w:b/>
          <w:color w:val="003150" w:themeColor="text2"/>
          <w:sz w:val="24"/>
          <w:szCs w:val="24"/>
        </w:rPr>
      </w:pPr>
      <w:r w:rsidRPr="00D436E0">
        <w:rPr>
          <w:rFonts w:cstheme="minorHAnsi"/>
          <w:b/>
          <w:color w:val="003150" w:themeColor="text2"/>
          <w:sz w:val="24"/>
          <w:szCs w:val="24"/>
        </w:rPr>
        <w:t>3</w:t>
      </w:r>
      <w:r w:rsidR="00FA4FD7">
        <w:rPr>
          <w:rFonts w:cstheme="minorHAnsi"/>
          <w:b/>
          <w:color w:val="003150" w:themeColor="text2"/>
          <w:sz w:val="24"/>
          <w:szCs w:val="24"/>
        </w:rPr>
        <w:t>.</w:t>
      </w:r>
      <w:r w:rsidR="004A292F" w:rsidRPr="00D436E0">
        <w:rPr>
          <w:rFonts w:cstheme="minorHAnsi"/>
          <w:b/>
          <w:color w:val="003150" w:themeColor="text2"/>
          <w:sz w:val="24"/>
          <w:szCs w:val="24"/>
        </w:rPr>
        <w:tab/>
      </w:r>
      <w:r w:rsidRPr="00D436E0">
        <w:rPr>
          <w:rFonts w:cstheme="minorHAnsi"/>
          <w:b/>
          <w:color w:val="003150" w:themeColor="text2"/>
          <w:sz w:val="24"/>
          <w:szCs w:val="24"/>
        </w:rPr>
        <w:t>Referee Report template</w:t>
      </w:r>
    </w:p>
    <w:p w14:paraId="3580601A" w14:textId="77777777" w:rsidR="00594D91" w:rsidRPr="00C52785" w:rsidRDefault="00594D91" w:rsidP="007E3FD4">
      <w:pPr>
        <w:pStyle w:val="BodyCopy"/>
      </w:pPr>
      <w:r w:rsidRPr="00C52785">
        <w:t xml:space="preserve">The Referee Report template should be further revised. It was found that in appraising applications, the most useful information was in Section 3 General Comments of the template, where referees were asked to expand on the evaluation criteria in Section 2 extracted from the Australian Public Service Commission’s ‘The integrated leadership system – support tools – Leadership pathway: individual profiles’. </w:t>
      </w:r>
    </w:p>
    <w:p w14:paraId="18F39B8A" w14:textId="77777777" w:rsidR="00594D91" w:rsidRPr="00C52785" w:rsidRDefault="00594D91" w:rsidP="007E3FD4">
      <w:pPr>
        <w:pStyle w:val="BodyCopy"/>
      </w:pPr>
      <w:r w:rsidRPr="00C52785">
        <w:t>In practice, Section 2 of the Referee Report template was of little use in appraising the references of Vietnamese applicants for the following reasons.</w:t>
      </w:r>
    </w:p>
    <w:p w14:paraId="54A2CBA8" w14:textId="77777777" w:rsidR="00594D91" w:rsidRPr="00C52785" w:rsidRDefault="00594D91" w:rsidP="007E3FD4">
      <w:pPr>
        <w:pStyle w:val="Bullet"/>
      </w:pPr>
      <w:r w:rsidRPr="00C52785">
        <w:t>Most referees ticked all the boxes under Very Good. Some referees used the Satisfactory column in one or two criteria with the remaining criteria ticked under Very Good. Only a handful used the ‘Needs coaching’ column. From an appraisal point of view, it is difficult to make a distinction between very good and satisfactory. Only if there were ticks in more than two Satisfactory criteria and ticks under Need coaching was this section of the referee report generally taken into account in the appraisal.</w:t>
      </w:r>
    </w:p>
    <w:p w14:paraId="046BD3A9" w14:textId="77777777" w:rsidR="00594D91" w:rsidRPr="00C52785" w:rsidRDefault="00594D91" w:rsidP="007E3FD4">
      <w:pPr>
        <w:pStyle w:val="Bullet"/>
      </w:pPr>
      <w:r w:rsidRPr="00C52785">
        <w:t>The language to explain the meaning of the criteria is quite abstract and not always easy to understand for the many referees in Vietnam who are not very fluent in English.</w:t>
      </w:r>
    </w:p>
    <w:p w14:paraId="37A3B5E3" w14:textId="77777777" w:rsidR="00594D91" w:rsidRPr="00C52785" w:rsidRDefault="00594D91" w:rsidP="007E3FD4">
      <w:pPr>
        <w:pStyle w:val="Bullet"/>
      </w:pPr>
      <w:r w:rsidRPr="00C52785">
        <w:t>There is still a strong bias in the first sections of the Referee Report template on leadership and personal qualities and not enough emphasis on academic capability. Only in Section 4 Academic Referee Comments – applicable to PhD candidates, is there scope for assessing academic ability, but for PhD applicants only.</w:t>
      </w:r>
    </w:p>
    <w:p w14:paraId="1E85A7D9" w14:textId="77777777" w:rsidR="00594D91" w:rsidRPr="00C52785" w:rsidRDefault="00594D91" w:rsidP="007E3FD4">
      <w:pPr>
        <w:pStyle w:val="Bullet"/>
      </w:pPr>
      <w:r w:rsidRPr="00C52785">
        <w:t>The scoring system of applicants from 1 to 10 seems unnecessarily excessive as it is not easy for referees to make such fine judgements. A 1 to 5 scoring system would make this section more practical both from an referee’s and an assessor’s point of view.</w:t>
      </w:r>
    </w:p>
    <w:p w14:paraId="0884F645" w14:textId="77777777" w:rsidR="00594D91" w:rsidRPr="00C52785" w:rsidRDefault="00594D91" w:rsidP="007E3FD4">
      <w:pPr>
        <w:pStyle w:val="BodyCopy"/>
      </w:pPr>
      <w:r w:rsidRPr="00C52785">
        <w:t xml:space="preserve">It is recommended that the Referee report be redesigned to provide better balance between academic capability and personal/leadership qualities. It should also include the referee’s assessment of the benefits of the applicant’s field of study to his/her organisation or sector and to the development of their home country. </w:t>
      </w:r>
    </w:p>
    <w:p w14:paraId="6FE85EA6" w14:textId="77777777" w:rsidR="00594D91" w:rsidRPr="00C52785" w:rsidRDefault="00594D91" w:rsidP="007E3FD4">
      <w:pPr>
        <w:pStyle w:val="BodyCopy"/>
      </w:pPr>
      <w:r w:rsidRPr="00C52785">
        <w:t>The present Australian Public Service Commission criteria in Section 2 of the template is too complicated and should be changed and simplified into a form more along ‘guidelines for assessment’.</w:t>
      </w:r>
    </w:p>
    <w:p w14:paraId="4083FF3D" w14:textId="77777777" w:rsidR="00594D91" w:rsidRPr="00D436E0" w:rsidRDefault="004A292F" w:rsidP="007E3FD4">
      <w:pPr>
        <w:spacing w:before="240" w:after="120" w:line="240" w:lineRule="atLeast"/>
        <w:rPr>
          <w:rFonts w:cstheme="minorHAnsi"/>
          <w:b/>
          <w:color w:val="003150" w:themeColor="text2"/>
          <w:sz w:val="24"/>
          <w:szCs w:val="24"/>
        </w:rPr>
      </w:pPr>
      <w:r w:rsidRPr="00D436E0">
        <w:rPr>
          <w:rFonts w:cstheme="minorHAnsi"/>
          <w:b/>
          <w:color w:val="003150" w:themeColor="text2"/>
          <w:sz w:val="24"/>
          <w:szCs w:val="24"/>
        </w:rPr>
        <w:t>4</w:t>
      </w:r>
      <w:r w:rsidR="00FA4FD7">
        <w:rPr>
          <w:rFonts w:cstheme="minorHAnsi"/>
          <w:b/>
          <w:color w:val="003150" w:themeColor="text2"/>
          <w:sz w:val="24"/>
          <w:szCs w:val="24"/>
        </w:rPr>
        <w:t>.</w:t>
      </w:r>
      <w:r w:rsidRPr="00D436E0">
        <w:rPr>
          <w:rFonts w:cstheme="minorHAnsi"/>
          <w:b/>
          <w:color w:val="003150" w:themeColor="text2"/>
          <w:sz w:val="24"/>
          <w:szCs w:val="24"/>
        </w:rPr>
        <w:tab/>
        <w:t>E</w:t>
      </w:r>
      <w:r w:rsidR="00594D91" w:rsidRPr="00D436E0">
        <w:rPr>
          <w:rFonts w:cstheme="minorHAnsi"/>
          <w:b/>
          <w:color w:val="003150" w:themeColor="text2"/>
          <w:sz w:val="24"/>
          <w:szCs w:val="24"/>
        </w:rPr>
        <w:t xml:space="preserve">mployer Letter of Reference </w:t>
      </w:r>
    </w:p>
    <w:p w14:paraId="22E3A798" w14:textId="77777777" w:rsidR="00594D91" w:rsidRPr="00C52785" w:rsidRDefault="00594D91" w:rsidP="007E3FD4">
      <w:pPr>
        <w:pStyle w:val="BodyCopy"/>
      </w:pPr>
      <w:r w:rsidRPr="00C52785">
        <w:t xml:space="preserve">In the placement process for students, universities require a letter of reference from the applicant’s employer containing specific content such as length of employment, position, duties, etc. Such a letter is also useful in the selection process to confirm information provided by the applicant in the application form, in particular to obtain comments about the relevance of the applicant’s proposed level and field of study to the employing agency’s HRD needs (this also relates to Section 13 in the application form). </w:t>
      </w:r>
    </w:p>
    <w:p w14:paraId="12A1434B" w14:textId="77777777" w:rsidR="00594D91" w:rsidRPr="00C52785" w:rsidRDefault="00594D91" w:rsidP="007E3FD4">
      <w:pPr>
        <w:pStyle w:val="BodyCopy"/>
        <w:rPr>
          <w:b/>
        </w:rPr>
      </w:pPr>
      <w:r w:rsidRPr="00C52785">
        <w:lastRenderedPageBreak/>
        <w:t>To streamline application and placement processing and at the same time provide adequate information for assessing an application’s capacity, a letter of reference from employers (or previous employers) should explicitly be requested as a required document in the application form for all postgraduate study applicants, but with the same content that is required by universities for placement. A template for such an employer reference letter has been usefully developed for the Vietnam scholarship application package. Such an employer reference with template could be made a requirement for postgraduate applicants in all scholarship programs and listed in Section 18 Checklist of documentary evidence.</w:t>
      </w:r>
      <w:r w:rsidRPr="00C52785">
        <w:rPr>
          <w:b/>
        </w:rPr>
        <w:t xml:space="preserve"> </w:t>
      </w:r>
    </w:p>
    <w:p w14:paraId="4F9F5C40" w14:textId="77777777" w:rsidR="00594D91" w:rsidRPr="00D436E0" w:rsidRDefault="004A292F" w:rsidP="007E3FD4">
      <w:pPr>
        <w:spacing w:before="240" w:after="120" w:line="240" w:lineRule="atLeast"/>
        <w:ind w:left="567" w:hanging="567"/>
        <w:rPr>
          <w:rFonts w:cstheme="minorHAnsi"/>
          <w:b/>
          <w:color w:val="003150" w:themeColor="text2"/>
          <w:sz w:val="24"/>
          <w:szCs w:val="24"/>
        </w:rPr>
      </w:pPr>
      <w:r w:rsidRPr="00D436E0">
        <w:rPr>
          <w:rFonts w:cstheme="minorHAnsi"/>
          <w:b/>
          <w:color w:val="003150" w:themeColor="text2"/>
          <w:sz w:val="24"/>
          <w:szCs w:val="24"/>
        </w:rPr>
        <w:t>5</w:t>
      </w:r>
      <w:r w:rsidR="00FA4FD7">
        <w:rPr>
          <w:rFonts w:cstheme="minorHAnsi"/>
          <w:b/>
          <w:color w:val="003150" w:themeColor="text2"/>
          <w:sz w:val="24"/>
          <w:szCs w:val="24"/>
        </w:rPr>
        <w:t>.</w:t>
      </w:r>
      <w:r w:rsidRPr="00D436E0">
        <w:rPr>
          <w:rFonts w:cstheme="minorHAnsi"/>
          <w:b/>
          <w:color w:val="003150" w:themeColor="text2"/>
          <w:sz w:val="24"/>
          <w:szCs w:val="24"/>
        </w:rPr>
        <w:tab/>
      </w:r>
      <w:r w:rsidR="00594D91" w:rsidRPr="00D436E0">
        <w:rPr>
          <w:rFonts w:cstheme="minorHAnsi"/>
          <w:b/>
          <w:color w:val="003150" w:themeColor="text2"/>
          <w:sz w:val="24"/>
          <w:szCs w:val="24"/>
        </w:rPr>
        <w:t>Development Themes</w:t>
      </w:r>
    </w:p>
    <w:p w14:paraId="2FA2F272" w14:textId="0D7915ED" w:rsidR="00594D91" w:rsidRPr="00C52785" w:rsidRDefault="00594D91" w:rsidP="007E3FD4">
      <w:pPr>
        <w:pStyle w:val="BodyCopy"/>
      </w:pPr>
      <w:r w:rsidRPr="00C52785">
        <w:t xml:space="preserve">There are two interrelated issues in respect of the list and usage of </w:t>
      </w:r>
      <w:r w:rsidR="00AC4021">
        <w:t>DFAT</w:t>
      </w:r>
      <w:r w:rsidRPr="00C52785">
        <w:t xml:space="preserve">’s Development Themes. </w:t>
      </w:r>
    </w:p>
    <w:p w14:paraId="193BC82C" w14:textId="77777777" w:rsidR="00594D91" w:rsidRPr="00C52785" w:rsidRDefault="00594D91" w:rsidP="00333835">
      <w:pPr>
        <w:pStyle w:val="Bullet"/>
        <w:numPr>
          <w:ilvl w:val="0"/>
          <w:numId w:val="21"/>
        </w:numPr>
        <w:tabs>
          <w:tab w:val="clear" w:pos="284"/>
        </w:tabs>
        <w:ind w:left="426"/>
      </w:pPr>
      <w:r w:rsidRPr="00C52785">
        <w:t>The first issue is that the current 14 development themes listed in Section 15.6 of the application form (where applicants are requested to indicate the development theme most relevant to their application) is neither comprehensive nor clear and even confusing to many applicants about which theme to select. The ensuing inaccuracies undermine the usefulness of the list of themes as an accurate analysis of the development themes of courses chosen by applicants/awardees.</w:t>
      </w:r>
    </w:p>
    <w:p w14:paraId="257B01C6" w14:textId="77777777" w:rsidR="00594D91" w:rsidRPr="00C52785" w:rsidRDefault="00594D91" w:rsidP="00333835">
      <w:pPr>
        <w:pStyle w:val="Bullet"/>
        <w:numPr>
          <w:ilvl w:val="0"/>
          <w:numId w:val="21"/>
        </w:numPr>
        <w:tabs>
          <w:tab w:val="clear" w:pos="284"/>
        </w:tabs>
        <w:ind w:left="426"/>
      </w:pPr>
      <w:r w:rsidRPr="00C52785">
        <w:t>The second issue relates to the 13 development themes outlined in Appendix 2 Australia Awards Scholarships Assessment and Selection Guide (a guide for managing the 2014 selection process). Apart from the fact that the Disaster Risk Reduction theme is missing from this Guide, under several of the themes, a number of the sub-themes seems to be misplaced and could more consistently be placed under a more appropriate theme.</w:t>
      </w:r>
    </w:p>
    <w:p w14:paraId="7AFFCED6" w14:textId="77777777" w:rsidR="00594D91" w:rsidRPr="00D436E0" w:rsidRDefault="00594D91"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t xml:space="preserve">5.1 </w:t>
      </w:r>
      <w:r w:rsidR="001162CB">
        <w:rPr>
          <w:rFonts w:asciiTheme="majorHAnsi" w:hAnsiTheme="majorHAnsi" w:cstheme="majorHAnsi"/>
          <w:bCs/>
          <w:color w:val="3CB6CE" w:themeColor="background2"/>
          <w:sz w:val="28"/>
        </w:rPr>
        <w:tab/>
      </w:r>
      <w:r w:rsidRPr="00D436E0">
        <w:rPr>
          <w:rFonts w:asciiTheme="majorHAnsi" w:hAnsiTheme="majorHAnsi" w:cstheme="majorHAnsi"/>
          <w:bCs/>
          <w:color w:val="3CB6CE" w:themeColor="background2"/>
          <w:sz w:val="28"/>
        </w:rPr>
        <w:t>Application Form</w:t>
      </w:r>
    </w:p>
    <w:p w14:paraId="42AED3A4" w14:textId="77777777" w:rsidR="00594D91" w:rsidRPr="00C52785" w:rsidRDefault="00594D91" w:rsidP="007E3FD4">
      <w:pPr>
        <w:pStyle w:val="BodyCopy"/>
      </w:pPr>
      <w:r w:rsidRPr="00C52785">
        <w:t>The most problematic theme in the application form is Education, under which a large number of applicants in Profile 3, who are academic staff from a university/college, categorised their proposed study. However, Education does not reflect their field of specialisation, e.g., finance and law, which should respectively be placed under Economic Growth and Governance. In this situation corrections had to be made by AAV staff on OASIS during the appraisal process to replace Education with the theme reflecting an applicant’s specialisation.</w:t>
      </w:r>
    </w:p>
    <w:p w14:paraId="47FA03A2" w14:textId="77777777" w:rsidR="00594D91" w:rsidRPr="00C52785" w:rsidRDefault="00594D91" w:rsidP="007E3FD4">
      <w:pPr>
        <w:pStyle w:val="BodyCopy"/>
      </w:pPr>
      <w:r w:rsidRPr="00C52785">
        <w:t>Apart from Education, many applicants did not know which was the most relevant theme to designate their studies. For example, should studies in various aspects of agriculture, which is a very broad area, be placed under Food Security or Rural Development? What is the most appropriate theme for a course in development studies or community development which are interdisciplinary? Moreover, the list of themes does not seem to be complete (e.g., where to place studies in communications and journalism?).</w:t>
      </w:r>
    </w:p>
    <w:p w14:paraId="5D6A3B83" w14:textId="77777777" w:rsidR="00594D91" w:rsidRDefault="00594D91" w:rsidP="007E3FD4">
      <w:pPr>
        <w:pStyle w:val="BodyCopy"/>
      </w:pPr>
      <w:r w:rsidRPr="00C52785">
        <w:t xml:space="preserve">In the 2010 round/2011 intake ADS Application Form for Vietnam, there was a more comprehensive list of 23 fields of study with each accompanied by a list of sub-themes. This list was detailed and very useful in providing an analysis of fields of study for reporting purposes. This list was shortened to 19 priority areas of study with priority sub-themes in the Vietnam country profile in the 2013 round. </w:t>
      </w:r>
    </w:p>
    <w:p w14:paraId="4F79EC60" w14:textId="77777777" w:rsidR="004F0D7E" w:rsidRPr="00C52785" w:rsidRDefault="004F0D7E" w:rsidP="007E3FD4">
      <w:pPr>
        <w:pStyle w:val="BodyCopy"/>
      </w:pPr>
    </w:p>
    <w:p w14:paraId="136E0C46" w14:textId="77777777" w:rsidR="00594D91" w:rsidRPr="00D436E0" w:rsidRDefault="00594D91"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lastRenderedPageBreak/>
        <w:t xml:space="preserve">5.2 </w:t>
      </w:r>
      <w:r w:rsidR="001162CB">
        <w:rPr>
          <w:rFonts w:asciiTheme="majorHAnsi" w:hAnsiTheme="majorHAnsi" w:cstheme="majorHAnsi"/>
          <w:bCs/>
          <w:color w:val="3CB6CE" w:themeColor="background2"/>
          <w:sz w:val="28"/>
        </w:rPr>
        <w:tab/>
      </w:r>
      <w:r w:rsidRPr="00D436E0">
        <w:rPr>
          <w:rFonts w:asciiTheme="majorHAnsi" w:hAnsiTheme="majorHAnsi" w:cstheme="majorHAnsi"/>
          <w:bCs/>
          <w:color w:val="3CB6CE" w:themeColor="background2"/>
          <w:sz w:val="28"/>
        </w:rPr>
        <w:t>Guide to assessing priority themes</w:t>
      </w:r>
    </w:p>
    <w:p w14:paraId="7FD99465" w14:textId="77777777" w:rsidR="00594D91" w:rsidRPr="00C52785" w:rsidRDefault="00594D91" w:rsidP="007E3FD4">
      <w:pPr>
        <w:pStyle w:val="BodyCopy"/>
      </w:pPr>
      <w:r w:rsidRPr="00C52785">
        <w:t>As for the 13 development themes outlined in the Australia Awards Scholarships Assessment and Selection Guide, the clearest example of where sub-themes seem to be misplaced and could more logically be transferred to other themes is the Human Rights theme. It is suggested that the following sub-themes could best be transferred to other themes (in brackets).</w:t>
      </w:r>
    </w:p>
    <w:p w14:paraId="591EE505" w14:textId="77777777" w:rsidR="00594D91" w:rsidRPr="00C52785" w:rsidRDefault="00594D91" w:rsidP="007E3FD4">
      <w:pPr>
        <w:pStyle w:val="Bullet"/>
      </w:pPr>
      <w:r w:rsidRPr="00C52785">
        <w:t>Sustainable management of natural resources (Environment?)</w:t>
      </w:r>
    </w:p>
    <w:p w14:paraId="1144D440" w14:textId="77777777" w:rsidR="00594D91" w:rsidRPr="00C52785" w:rsidRDefault="00594D91" w:rsidP="007E3FD4">
      <w:pPr>
        <w:pStyle w:val="Bullet"/>
      </w:pPr>
      <w:r w:rsidRPr="00C52785">
        <w:t>Public sector reform (Governance?)</w:t>
      </w:r>
    </w:p>
    <w:p w14:paraId="188F5027" w14:textId="77777777" w:rsidR="00594D91" w:rsidRPr="00C52785" w:rsidRDefault="00594D91" w:rsidP="007E3FD4">
      <w:pPr>
        <w:pStyle w:val="Bullet"/>
      </w:pPr>
      <w:r w:rsidRPr="00C52785">
        <w:t>Community development (Rural Development?)</w:t>
      </w:r>
    </w:p>
    <w:p w14:paraId="4D02A4C9" w14:textId="77777777" w:rsidR="00594D91" w:rsidRPr="00C52785" w:rsidRDefault="00594D91" w:rsidP="007E3FD4">
      <w:pPr>
        <w:pStyle w:val="Bullet"/>
      </w:pPr>
      <w:r w:rsidRPr="00C52785">
        <w:t>Legislation and legal frameworks (Governance?)</w:t>
      </w:r>
    </w:p>
    <w:p w14:paraId="79788AD5" w14:textId="77777777" w:rsidR="00594D91" w:rsidRPr="00C52785" w:rsidRDefault="00594D91" w:rsidP="007E3FD4">
      <w:pPr>
        <w:pStyle w:val="BodyCopy"/>
      </w:pPr>
      <w:r w:rsidRPr="00C52785">
        <w:t>A second theme, where there is some inconsistency, relates to Governance where the sub-theme ‘strengthening the rule of law’ is very similar to ‘legislation and legal frameworks’, which is placed under Human Rights.</w:t>
      </w:r>
    </w:p>
    <w:p w14:paraId="20730916" w14:textId="77777777" w:rsidR="00594D91" w:rsidRPr="00C52785" w:rsidRDefault="00594D91" w:rsidP="007E3FD4">
      <w:pPr>
        <w:pStyle w:val="BodyCopy"/>
      </w:pPr>
      <w:r w:rsidRPr="00C52785">
        <w:t xml:space="preserve">‘Water supply and sanitation technologies’ sub-theme has been placed under Infrastructure but more logically should be under Water and Sanitation. </w:t>
      </w:r>
    </w:p>
    <w:p w14:paraId="783066A2" w14:textId="77777777" w:rsidR="00594D91" w:rsidRPr="00C52785" w:rsidRDefault="00594D91" w:rsidP="007E3FD4">
      <w:pPr>
        <w:pStyle w:val="BodyCopy"/>
      </w:pPr>
      <w:r w:rsidRPr="00C52785">
        <w:t xml:space="preserve">The sub-theme ‘natural resources management’ should more consistently be placed under Environment not under Rural Development. </w:t>
      </w:r>
    </w:p>
    <w:p w14:paraId="73DE464A" w14:textId="77777777" w:rsidR="00594D91" w:rsidRPr="00D436E0" w:rsidRDefault="00594D91" w:rsidP="007E3FD4">
      <w:pPr>
        <w:spacing w:before="240" w:after="120" w:line="280" w:lineRule="atLeast"/>
        <w:ind w:left="567" w:hanging="567"/>
        <w:rPr>
          <w:rFonts w:asciiTheme="majorHAnsi" w:hAnsiTheme="majorHAnsi" w:cstheme="majorHAnsi"/>
          <w:bCs/>
          <w:color w:val="3CB6CE" w:themeColor="background2"/>
          <w:sz w:val="28"/>
        </w:rPr>
      </w:pPr>
      <w:r w:rsidRPr="00D436E0">
        <w:rPr>
          <w:rFonts w:asciiTheme="majorHAnsi" w:hAnsiTheme="majorHAnsi" w:cstheme="majorHAnsi"/>
          <w:bCs/>
          <w:color w:val="3CB6CE" w:themeColor="background2"/>
          <w:sz w:val="28"/>
        </w:rPr>
        <w:t xml:space="preserve">5.3 </w:t>
      </w:r>
      <w:r w:rsidR="001162CB">
        <w:rPr>
          <w:rFonts w:asciiTheme="majorHAnsi" w:hAnsiTheme="majorHAnsi" w:cstheme="majorHAnsi"/>
          <w:bCs/>
          <w:color w:val="3CB6CE" w:themeColor="background2"/>
          <w:sz w:val="28"/>
        </w:rPr>
        <w:tab/>
      </w:r>
      <w:r w:rsidRPr="00D436E0">
        <w:rPr>
          <w:rFonts w:asciiTheme="majorHAnsi" w:hAnsiTheme="majorHAnsi" w:cstheme="majorHAnsi"/>
          <w:bCs/>
          <w:color w:val="3CB6CE" w:themeColor="background2"/>
          <w:sz w:val="28"/>
        </w:rPr>
        <w:t>Conclusion</w:t>
      </w:r>
    </w:p>
    <w:p w14:paraId="313B8563" w14:textId="77777777" w:rsidR="00594D91" w:rsidRPr="00C52785" w:rsidRDefault="00594D91" w:rsidP="007E3FD4">
      <w:pPr>
        <w:pStyle w:val="BodyCopy"/>
      </w:pPr>
      <w:r w:rsidRPr="00C52785">
        <w:t>The two lists of Development Themes outlined above should be consistent in content and readily accessible, so that (i) they can be easily used by applicants and (ii) be used as an accurate tool for appraisal and for statistical analysis, which is not the case at the present time. To achieve this, there should be a more comprehensive list of development themes further broken down into sub-themes. The 23 fields of study set out in 2010 round/2011 intake Vietnam ADS application form or the 19 priority areas in the 2013 Vietnam country program could provide the basis for a comprehensive and clear set of development themes and sub-themes. The respective lists should nevertheless be revised and updated.</w:t>
      </w:r>
    </w:p>
    <w:p w14:paraId="5378EE39" w14:textId="77777777" w:rsidR="00594D91" w:rsidRPr="00C52785" w:rsidRDefault="00594D91" w:rsidP="007E3FD4">
      <w:pPr>
        <w:pStyle w:val="BodyCopy"/>
      </w:pPr>
      <w:r w:rsidRPr="00C52785">
        <w:t xml:space="preserve">This comprehensive list should be accessible to applicants for easy reference. It should be placed on the Australia Awards website and in the Scholarships Policy Handbook which applicants are asked to read. </w:t>
      </w:r>
    </w:p>
    <w:p w14:paraId="6157D094" w14:textId="77777777" w:rsidR="00594D91" w:rsidRPr="00C52785" w:rsidRDefault="00594D91" w:rsidP="007E3FD4">
      <w:pPr>
        <w:pStyle w:val="BodyCopy"/>
      </w:pPr>
      <w:r w:rsidRPr="00C52785">
        <w:t>If there is a reluctance to extend the Development Themes beyond the current AusAID 14 themes then it would be highly desirable to include a clear and consistent set of sub-themes under the 14 themes. These would again be placed as above.</w:t>
      </w:r>
    </w:p>
    <w:p w14:paraId="00E9AFBC" w14:textId="77777777" w:rsidR="00594D91" w:rsidRPr="00C52785" w:rsidRDefault="00594D91" w:rsidP="007E3FD4">
      <w:pPr>
        <w:pStyle w:val="BodyCopy"/>
      </w:pPr>
      <w:r w:rsidRPr="00C52785">
        <w:t xml:space="preserve">In addition, there should also be a brief explanation of the use of the Education theme in the application form. This would facilitate lecturers inserting their specialist field of study and not Education, the sector where they work. </w:t>
      </w:r>
    </w:p>
    <w:p w14:paraId="20077D57" w14:textId="77777777" w:rsidR="00594D91" w:rsidRPr="00C52785" w:rsidRDefault="00594D91" w:rsidP="007E3FD4">
      <w:pPr>
        <w:pStyle w:val="BodyCopy"/>
      </w:pPr>
      <w:r w:rsidRPr="00C52785">
        <w:t xml:space="preserve">In summary, a more comprehensive list of Development Themes together with sub-themes would serve two purposes: (i) cause less confusion and be a clearer guide for the applicants in selecting the appropriate development themes; and (ii) consequently provide a more accurate basis for analysing and summarising the development themes for reporting purposes. </w:t>
      </w:r>
    </w:p>
    <w:p w14:paraId="5A60355E" w14:textId="77777777" w:rsidR="008D5D8F" w:rsidRDefault="008D5D8F" w:rsidP="007E3FD4">
      <w:pPr>
        <w:pStyle w:val="BodyCopy"/>
        <w:sectPr w:rsidR="008D5D8F" w:rsidSect="00946FDC">
          <w:pgSz w:w="11906" w:h="16838" w:code="9"/>
          <w:pgMar w:top="3119" w:right="1985" w:bottom="1418" w:left="1985" w:header="567" w:footer="454" w:gutter="0"/>
          <w:cols w:space="720"/>
          <w:docGrid w:linePitch="360"/>
        </w:sectPr>
      </w:pPr>
    </w:p>
    <w:p w14:paraId="37EC366C" w14:textId="77777777" w:rsidR="00180304" w:rsidRPr="00180304" w:rsidRDefault="00180304" w:rsidP="00180304">
      <w:pPr>
        <w:pStyle w:val="Heading10"/>
        <w:pBdr>
          <w:bottom w:val="none" w:sz="0" w:space="0" w:color="auto"/>
        </w:pBdr>
        <w:spacing w:before="0" w:after="360"/>
        <w:rPr>
          <w:rFonts w:asciiTheme="majorHAnsi" w:hAnsiTheme="majorHAnsi" w:cstheme="majorHAnsi"/>
          <w:color w:val="003150" w:themeColor="text2"/>
          <w:sz w:val="40"/>
          <w:szCs w:val="40"/>
        </w:rPr>
      </w:pPr>
      <w:bookmarkStart w:id="133" w:name="_Toc318809208"/>
      <w:bookmarkStart w:id="134" w:name="_Toc377654519"/>
      <w:r w:rsidRPr="00180304">
        <w:rPr>
          <w:rFonts w:asciiTheme="majorHAnsi" w:hAnsiTheme="majorHAnsi" w:cstheme="majorHAnsi"/>
          <w:color w:val="003150" w:themeColor="text2"/>
          <w:sz w:val="40"/>
          <w:szCs w:val="40"/>
        </w:rPr>
        <w:lastRenderedPageBreak/>
        <w:t>Annex 3. Placement and Mobilisation Report 2013</w:t>
      </w:r>
    </w:p>
    <w:p w14:paraId="7BF0922A" w14:textId="77777777" w:rsidR="008D5D8F" w:rsidRPr="004D0AE0" w:rsidRDefault="008D5D8F" w:rsidP="00333835">
      <w:pPr>
        <w:pStyle w:val="Heading20"/>
        <w:numPr>
          <w:ilvl w:val="0"/>
          <w:numId w:val="28"/>
        </w:numPr>
        <w:tabs>
          <w:tab w:val="clear" w:pos="851"/>
        </w:tabs>
        <w:spacing w:before="240" w:after="120"/>
        <w:ind w:left="567" w:hanging="567"/>
        <w:rPr>
          <w:color w:val="003150" w:themeColor="text2"/>
        </w:rPr>
      </w:pPr>
      <w:r w:rsidRPr="004D0AE0">
        <w:rPr>
          <w:color w:val="003150" w:themeColor="text2"/>
        </w:rPr>
        <w:t>Introduction</w:t>
      </w:r>
      <w:bookmarkEnd w:id="133"/>
      <w:bookmarkEnd w:id="134"/>
    </w:p>
    <w:p w14:paraId="572459A8" w14:textId="77777777" w:rsidR="008D5D8F" w:rsidRPr="00F96C07" w:rsidRDefault="008D5D8F" w:rsidP="007E3FD4">
      <w:pPr>
        <w:pStyle w:val="BodyCopy"/>
      </w:pPr>
      <w:r w:rsidRPr="00F96C07">
        <w:t xml:space="preserve">This report provides statistical data </w:t>
      </w:r>
      <w:r>
        <w:t>and analysis as at 20 December 2013 of</w:t>
      </w:r>
      <w:r w:rsidRPr="00F96C07">
        <w:t xml:space="preserve"> key aspects of the placement and mobilisation process </w:t>
      </w:r>
      <w:r>
        <w:t>undertaken for awardees in 2013 from three rounds:</w:t>
      </w:r>
      <w:r w:rsidRPr="00F96C07">
        <w:t xml:space="preserve"> ADS/ALA 2011, ADS/ALA 2012</w:t>
      </w:r>
      <w:r>
        <w:t xml:space="preserve"> </w:t>
      </w:r>
      <w:r w:rsidRPr="00F96C07">
        <w:t xml:space="preserve">and AAS 2013. </w:t>
      </w:r>
      <w:r>
        <w:t xml:space="preserve">The </w:t>
      </w:r>
      <w:r w:rsidRPr="00F96C07">
        <w:t>following</w:t>
      </w:r>
      <w:r>
        <w:t xml:space="preserve"> matters</w:t>
      </w:r>
      <w:r w:rsidRPr="00F96C07">
        <w:t xml:space="preserve"> are discussed:</w:t>
      </w:r>
    </w:p>
    <w:p w14:paraId="28905A60" w14:textId="77777777" w:rsidR="008D5D8F" w:rsidRDefault="008D5D8F" w:rsidP="007E3FD4">
      <w:pPr>
        <w:pStyle w:val="Bullet"/>
      </w:pPr>
      <w:r>
        <w:t>Overview of key results (by intake/ round)</w:t>
      </w:r>
    </w:p>
    <w:p w14:paraId="44E7CE45" w14:textId="77777777" w:rsidR="008D5D8F" w:rsidRPr="00F96C07" w:rsidRDefault="008D5D8F" w:rsidP="007E3FD4">
      <w:pPr>
        <w:pStyle w:val="Bullet"/>
      </w:pPr>
      <w:r>
        <w:t>Key placement statistics (placement, reasons for withdrawal, fields of study, placement by universities)</w:t>
      </w:r>
    </w:p>
    <w:p w14:paraId="0BE10C27" w14:textId="77777777" w:rsidR="008D5D8F" w:rsidRPr="00F96C07" w:rsidRDefault="008D5D8F" w:rsidP="007E3FD4">
      <w:pPr>
        <w:pStyle w:val="Bullet"/>
      </w:pPr>
      <w:r w:rsidRPr="00F96C07">
        <w:t>University Information Day</w:t>
      </w:r>
    </w:p>
    <w:p w14:paraId="539BFAE6" w14:textId="77777777" w:rsidR="008D5D8F" w:rsidRPr="00446EB3" w:rsidRDefault="008D5D8F" w:rsidP="007E3FD4">
      <w:pPr>
        <w:pStyle w:val="Bullet"/>
      </w:pPr>
      <w:r w:rsidRPr="00446EB3">
        <w:t>Mobilisation (Pre-Course English</w:t>
      </w:r>
      <w:r>
        <w:t xml:space="preserve">, </w:t>
      </w:r>
      <w:r w:rsidRPr="00446EB3">
        <w:t>visa</w:t>
      </w:r>
      <w:r>
        <w:t>s,</w:t>
      </w:r>
      <w:r w:rsidRPr="00446EB3">
        <w:t xml:space="preserve"> </w:t>
      </w:r>
      <w:r>
        <w:t xml:space="preserve">health checks, </w:t>
      </w:r>
      <w:r w:rsidRPr="00446EB3">
        <w:t>travel arrangements</w:t>
      </w:r>
      <w:r>
        <w:t>, pre-departure briefings)</w:t>
      </w:r>
    </w:p>
    <w:p w14:paraId="21F53561" w14:textId="77777777" w:rsidR="008D5D8F" w:rsidRDefault="008D5D8F" w:rsidP="007E3FD4">
      <w:pPr>
        <w:pStyle w:val="Bullet"/>
      </w:pPr>
      <w:r>
        <w:t>Placement and mobilisation of awardees with disability</w:t>
      </w:r>
    </w:p>
    <w:p w14:paraId="570D8C53" w14:textId="77777777" w:rsidR="008D5D8F" w:rsidRPr="00F81F69" w:rsidRDefault="008D5D8F" w:rsidP="007E3FD4">
      <w:pPr>
        <w:pStyle w:val="Bullet"/>
      </w:pPr>
      <w:r w:rsidRPr="00F81F69">
        <w:t xml:space="preserve">Issues </w:t>
      </w:r>
      <w:r>
        <w:t>arising</w:t>
      </w:r>
    </w:p>
    <w:p w14:paraId="3DCD2DEF" w14:textId="77777777" w:rsidR="008D5D8F" w:rsidRPr="00F00E16" w:rsidRDefault="008D5D8F" w:rsidP="007E3FD4">
      <w:pPr>
        <w:pStyle w:val="BodyCopy"/>
      </w:pPr>
      <w:r w:rsidRPr="00F00E16">
        <w:t>In 2013</w:t>
      </w:r>
      <w:r>
        <w:t>,</w:t>
      </w:r>
      <w:r w:rsidRPr="00F00E16">
        <w:t xml:space="preserve"> a total of </w:t>
      </w:r>
      <w:r w:rsidRPr="00F00E16">
        <w:rPr>
          <w:b/>
        </w:rPr>
        <w:t xml:space="preserve">263 </w:t>
      </w:r>
      <w:r w:rsidRPr="00F00E16">
        <w:t xml:space="preserve">(M=122; F=141) awardees from three rounds (2011: </w:t>
      </w:r>
      <w:r w:rsidRPr="00F00E16">
        <w:rPr>
          <w:b/>
        </w:rPr>
        <w:t>8</w:t>
      </w:r>
      <w:r w:rsidRPr="00F00E16">
        <w:t xml:space="preserve">, 2012: </w:t>
      </w:r>
      <w:r w:rsidRPr="00F00E16">
        <w:rPr>
          <w:b/>
        </w:rPr>
        <w:t>159</w:t>
      </w:r>
      <w:r w:rsidRPr="00F00E16">
        <w:t xml:space="preserve">, 2013: </w:t>
      </w:r>
      <w:r w:rsidRPr="00F00E16">
        <w:rPr>
          <w:b/>
        </w:rPr>
        <w:t>96</w:t>
      </w:r>
      <w:r w:rsidRPr="00F00E16">
        <w:t>) were placed. This compares to the total of 331 awardees placed in 2012, also from three rounds. The placed awardees comprised 249 ADS/AAS awardees and 14 ALAS/Leadership program awardees. Fifty two were enrolled in PhD studies and 211 in Masters courses. They were placed in 33 Australian universities. In the three rounds, the University of Melbourne has the highest number of AAS awardees</w:t>
      </w:r>
      <w:r>
        <w:t xml:space="preserve"> </w:t>
      </w:r>
      <w:r w:rsidRPr="00F00E16">
        <w:t>(80 awardees).</w:t>
      </w:r>
      <w:r>
        <w:t xml:space="preserve"> </w:t>
      </w:r>
      <w:r w:rsidRPr="00F00E16">
        <w:t>The second is Flinders University</w:t>
      </w:r>
      <w:r>
        <w:t>,</w:t>
      </w:r>
      <w:r w:rsidRPr="00F00E16">
        <w:t xml:space="preserve"> which has more flexible IELTS requirements (65 awardees). </w:t>
      </w:r>
    </w:p>
    <w:p w14:paraId="0368053E" w14:textId="77777777" w:rsidR="008D5D8F" w:rsidRDefault="008D5D8F" w:rsidP="007E3FD4">
      <w:pPr>
        <w:pStyle w:val="BodyCopy"/>
      </w:pPr>
      <w:r>
        <w:t>There were a number of</w:t>
      </w:r>
      <w:r w:rsidRPr="00F96C07">
        <w:t xml:space="preserve"> changes </w:t>
      </w:r>
      <w:r>
        <w:t>in</w:t>
      </w:r>
      <w:r w:rsidRPr="00F96C07">
        <w:t xml:space="preserve"> visa </w:t>
      </w:r>
      <w:r>
        <w:t xml:space="preserve">and health check </w:t>
      </w:r>
      <w:r w:rsidRPr="00F96C07">
        <w:t xml:space="preserve">procedures </w:t>
      </w:r>
      <w:r>
        <w:t>initiated</w:t>
      </w:r>
      <w:r w:rsidRPr="00F96C07">
        <w:t xml:space="preserve"> </w:t>
      </w:r>
      <w:r>
        <w:t>by the DIBP,</w:t>
      </w:r>
      <w:r w:rsidRPr="00F96C07">
        <w:t xml:space="preserve"> </w:t>
      </w:r>
      <w:r>
        <w:t xml:space="preserve">which resulted in a smoother and more rapid visa issue process and there were no late departures because of later visa issuing. </w:t>
      </w:r>
    </w:p>
    <w:p w14:paraId="489DBFB7" w14:textId="77777777" w:rsidR="008D5D8F" w:rsidRDefault="008D5D8F" w:rsidP="007E3FD4">
      <w:pPr>
        <w:pStyle w:val="BodyCopy"/>
      </w:pPr>
      <w:r w:rsidRPr="00150695">
        <w:t>RMIT Vietnam developed a Handbook for Australia Awards students training policies which clarified many issues for awardees undertaking the English language training program. A</w:t>
      </w:r>
      <w:r>
        <w:t>n</w:t>
      </w:r>
      <w:r w:rsidRPr="00150695">
        <w:t xml:space="preserve"> effective communication mechanism relating to IELTS testing and placement issues was established between RMIT and AAV to ensure the effective monitoring of awardees’ progress and smooth placement.</w:t>
      </w:r>
    </w:p>
    <w:p w14:paraId="66D09F0D" w14:textId="77777777" w:rsidR="008D5D8F" w:rsidRDefault="008D5D8F" w:rsidP="007E3FD4">
      <w:pPr>
        <w:pStyle w:val="BodyCopy"/>
      </w:pPr>
      <w:r>
        <w:t>Close cooperation among the various stakeholders facilitated the successful placement of 6 persons with disability under the new enhanced disability procedures.</w:t>
      </w:r>
    </w:p>
    <w:p w14:paraId="6C72B22D" w14:textId="77777777" w:rsidR="008D5D8F" w:rsidRPr="00150695" w:rsidRDefault="008D5D8F" w:rsidP="007E3FD4">
      <w:pPr>
        <w:pStyle w:val="BodyCopy"/>
      </w:pPr>
      <w:r w:rsidRPr="00150695">
        <w:t xml:space="preserve">A number of issues </w:t>
      </w:r>
      <w:r>
        <w:t xml:space="preserve">that </w:t>
      </w:r>
      <w:r w:rsidRPr="00150695">
        <w:t>were raised in the 2012 Annual Report</w:t>
      </w:r>
      <w:r>
        <w:t xml:space="preserve"> </w:t>
      </w:r>
      <w:r w:rsidRPr="00150695">
        <w:t xml:space="preserve">were resolved during the </w:t>
      </w:r>
      <w:r>
        <w:t xml:space="preserve">2013 </w:t>
      </w:r>
      <w:r w:rsidRPr="00150695">
        <w:t xml:space="preserve">placement and </w:t>
      </w:r>
      <w:r>
        <w:t>mobilisation process; no new issues arose that require further attention</w:t>
      </w:r>
      <w:r w:rsidRPr="00150695">
        <w:t xml:space="preserve">. </w:t>
      </w:r>
      <w:r>
        <w:t>One ongoing issue relates to the provision of English language training to disadvantaged awardees who have low English language levels.</w:t>
      </w:r>
    </w:p>
    <w:p w14:paraId="072A5D3D" w14:textId="77777777" w:rsidR="008D5D8F" w:rsidRPr="004D0AE0" w:rsidRDefault="008D5D8F" w:rsidP="00333835">
      <w:pPr>
        <w:pStyle w:val="Heading20"/>
        <w:numPr>
          <w:ilvl w:val="0"/>
          <w:numId w:val="28"/>
        </w:numPr>
        <w:tabs>
          <w:tab w:val="clear" w:pos="851"/>
        </w:tabs>
        <w:spacing w:before="240" w:after="120"/>
        <w:ind w:left="567" w:hanging="567"/>
        <w:rPr>
          <w:color w:val="003150" w:themeColor="text2"/>
        </w:rPr>
      </w:pPr>
      <w:bookmarkStart w:id="135" w:name="_Toc194205804"/>
      <w:bookmarkStart w:id="136" w:name="_Toc227758621"/>
      <w:bookmarkStart w:id="137" w:name="_Toc253145943"/>
      <w:bookmarkStart w:id="138" w:name="_Toc280715635"/>
      <w:bookmarkStart w:id="139" w:name="_Toc280716824"/>
      <w:bookmarkStart w:id="140" w:name="_Toc280717060"/>
      <w:bookmarkStart w:id="141" w:name="_Toc280717293"/>
      <w:bookmarkStart w:id="142" w:name="_Toc280719278"/>
      <w:bookmarkStart w:id="143" w:name="_Toc280719509"/>
      <w:bookmarkStart w:id="144" w:name="_Toc280719740"/>
      <w:bookmarkStart w:id="145" w:name="_Toc280719977"/>
      <w:bookmarkStart w:id="146" w:name="_Toc280720208"/>
      <w:bookmarkStart w:id="147" w:name="_Toc280776383"/>
      <w:bookmarkStart w:id="148" w:name="_Toc288831554"/>
      <w:bookmarkStart w:id="149" w:name="_Toc288833474"/>
      <w:bookmarkStart w:id="150" w:name="_Toc288834534"/>
      <w:bookmarkStart w:id="151" w:name="_Toc288830920"/>
      <w:bookmarkStart w:id="152" w:name="_Toc288840158"/>
      <w:bookmarkStart w:id="153" w:name="_Toc311305176"/>
      <w:bookmarkStart w:id="154" w:name="_Toc311305195"/>
      <w:bookmarkStart w:id="155" w:name="_Toc311556292"/>
      <w:bookmarkStart w:id="156" w:name="_Toc311559155"/>
      <w:bookmarkStart w:id="157" w:name="_Toc311631634"/>
      <w:bookmarkStart w:id="158" w:name="_Toc318809209"/>
      <w:bookmarkStart w:id="159" w:name="_Toc377654520"/>
      <w:r w:rsidRPr="004D0AE0">
        <w:rPr>
          <w:color w:val="003150" w:themeColor="text2"/>
        </w:rPr>
        <w:lastRenderedPageBreak/>
        <w:t>Overview</w:t>
      </w:r>
      <w:bookmarkEnd w:id="135"/>
      <w:r w:rsidRPr="004D0AE0">
        <w:rPr>
          <w:color w:val="003150" w:themeColor="text2"/>
        </w:rPr>
        <w:t xml:space="preserve"> of key results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F47AE6B" w14:textId="77777777" w:rsidR="008D5D8F" w:rsidRPr="00F96C07" w:rsidRDefault="008D5D8F" w:rsidP="00333835">
      <w:pPr>
        <w:pStyle w:val="Heading2"/>
        <w:numPr>
          <w:ilvl w:val="1"/>
          <w:numId w:val="28"/>
        </w:numPr>
        <w:spacing w:before="240"/>
        <w:ind w:left="567" w:hanging="567"/>
      </w:pPr>
      <w:bookmarkStart w:id="160" w:name="_Toc280715637"/>
      <w:bookmarkStart w:id="161" w:name="_Toc280716826"/>
      <w:bookmarkStart w:id="162" w:name="_Toc280717062"/>
      <w:bookmarkStart w:id="163" w:name="_Toc280717295"/>
      <w:bookmarkStart w:id="164" w:name="_Toc280719280"/>
      <w:bookmarkStart w:id="165" w:name="_Toc280719511"/>
      <w:bookmarkStart w:id="166" w:name="_Toc280719742"/>
      <w:bookmarkStart w:id="167" w:name="_Toc280719979"/>
      <w:bookmarkStart w:id="168" w:name="_Toc280720210"/>
      <w:bookmarkStart w:id="169" w:name="_Toc280776385"/>
      <w:bookmarkStart w:id="170" w:name="_Toc288831556"/>
      <w:bookmarkStart w:id="171" w:name="_Toc288833476"/>
      <w:bookmarkStart w:id="172" w:name="_Toc288833778"/>
      <w:bookmarkStart w:id="173" w:name="_Toc288834536"/>
      <w:bookmarkStart w:id="174" w:name="_Toc288830922"/>
      <w:bookmarkStart w:id="175" w:name="_Toc288840160"/>
      <w:bookmarkStart w:id="176" w:name="_Toc311305178"/>
      <w:bookmarkStart w:id="177" w:name="_Toc311305197"/>
      <w:bookmarkStart w:id="178" w:name="_Toc311556294"/>
      <w:bookmarkStart w:id="179" w:name="_Toc311559157"/>
      <w:bookmarkStart w:id="180" w:name="_Toc311631636"/>
      <w:bookmarkStart w:id="181" w:name="_Toc318809211"/>
      <w:bookmarkStart w:id="182" w:name="_Toc377654521"/>
      <w:r w:rsidRPr="00F96C07">
        <w:t xml:space="preserve">2011 </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F96C07">
        <w:t>round</w:t>
      </w:r>
      <w:bookmarkEnd w:id="176"/>
      <w:bookmarkEnd w:id="177"/>
      <w:bookmarkEnd w:id="178"/>
      <w:bookmarkEnd w:id="179"/>
      <w:bookmarkEnd w:id="180"/>
      <w:bookmarkEnd w:id="181"/>
      <w:r w:rsidRPr="00F96C07">
        <w:t>/2012 intake</w:t>
      </w:r>
      <w:bookmarkEnd w:id="182"/>
    </w:p>
    <w:p w14:paraId="7BFB4716" w14:textId="77777777" w:rsidR="008D5D8F" w:rsidRPr="00F00E16" w:rsidRDefault="008D5D8F" w:rsidP="007E3FD4">
      <w:pPr>
        <w:pStyle w:val="BodyCopy"/>
      </w:pPr>
      <w:r w:rsidRPr="00F00E16">
        <w:t xml:space="preserve">Of the 249 conditional awardees from the 2011 round, 221 were placed at Australian universities and 28 awardees withdrew. Of the 221 successfully placed awardees, 166 commenced their studies during 2012 and 55 commenced in 2013 (of whom only 8 were actually placed in 2013). </w:t>
      </w:r>
    </w:p>
    <w:p w14:paraId="71E31FE2" w14:textId="77777777" w:rsidR="008D5D8F" w:rsidRPr="00F00E16" w:rsidRDefault="008D5D8F" w:rsidP="007E3FD4">
      <w:pPr>
        <w:pStyle w:val="BodyCopy"/>
      </w:pPr>
      <w:r w:rsidRPr="00F00E16">
        <w:t xml:space="preserve">In addition to these 221 awardees placed by AAV, there were 17 ALAS awardees who were placed by Scholarship team in Canberra. Although they were not included in the 2012 Annual Report, the 17 ALA awardees are reported in OASIS with the title “Australia Awards Leadership Program” in </w:t>
      </w:r>
      <w:r>
        <w:t xml:space="preserve">the </w:t>
      </w:r>
      <w:r w:rsidRPr="00F00E16">
        <w:t xml:space="preserve">“Supplementary Awards” column. </w:t>
      </w:r>
    </w:p>
    <w:p w14:paraId="314B1BE9" w14:textId="77777777" w:rsidR="008D5D8F" w:rsidRPr="00F00E16" w:rsidRDefault="004D0AE0" w:rsidP="007E3FD4">
      <w:pPr>
        <w:pStyle w:val="Heading2"/>
        <w:numPr>
          <w:ilvl w:val="0"/>
          <w:numId w:val="0"/>
        </w:numPr>
        <w:spacing w:before="240"/>
        <w:ind w:left="567" w:hanging="567"/>
      </w:pPr>
      <w:bookmarkStart w:id="183" w:name="_Toc311305179"/>
      <w:bookmarkStart w:id="184" w:name="_Toc311305198"/>
      <w:bookmarkStart w:id="185" w:name="_Toc311556295"/>
      <w:bookmarkStart w:id="186" w:name="_Toc311559158"/>
      <w:bookmarkStart w:id="187" w:name="_Toc311631637"/>
      <w:bookmarkStart w:id="188" w:name="_Toc318809212"/>
      <w:r>
        <w:t>2.2</w:t>
      </w:r>
      <w:r>
        <w:tab/>
      </w:r>
      <w:bookmarkStart w:id="189" w:name="_Toc377654522"/>
      <w:r w:rsidR="008D5D8F" w:rsidRPr="00F00E16">
        <w:t>2012 round</w:t>
      </w:r>
      <w:bookmarkStart w:id="190" w:name="OLE_LINK1"/>
      <w:bookmarkStart w:id="191" w:name="OLE_LINK2"/>
      <w:bookmarkEnd w:id="183"/>
      <w:bookmarkEnd w:id="184"/>
      <w:bookmarkEnd w:id="185"/>
      <w:bookmarkEnd w:id="186"/>
      <w:bookmarkEnd w:id="187"/>
      <w:bookmarkEnd w:id="188"/>
      <w:r w:rsidR="008D5D8F" w:rsidRPr="00F00E16">
        <w:t>/ 2013 intake</w:t>
      </w:r>
      <w:bookmarkEnd w:id="189"/>
      <w:bookmarkEnd w:id="190"/>
      <w:bookmarkEnd w:id="191"/>
    </w:p>
    <w:p w14:paraId="297A8865" w14:textId="77777777" w:rsidR="008D5D8F" w:rsidRPr="00F00E16" w:rsidRDefault="008D5D8F" w:rsidP="007E3FD4">
      <w:pPr>
        <w:pStyle w:val="BodyCopy"/>
      </w:pPr>
      <w:bookmarkStart w:id="192" w:name="_Toc280715638"/>
      <w:bookmarkStart w:id="193" w:name="_Toc280716827"/>
      <w:bookmarkStart w:id="194" w:name="_Toc280717063"/>
      <w:bookmarkStart w:id="195" w:name="_Toc280717296"/>
      <w:bookmarkStart w:id="196" w:name="_Toc280719281"/>
      <w:bookmarkStart w:id="197" w:name="_Toc280719512"/>
      <w:bookmarkStart w:id="198" w:name="_Toc280719743"/>
      <w:bookmarkStart w:id="199" w:name="_Toc280719980"/>
      <w:bookmarkStart w:id="200" w:name="_Toc280720211"/>
      <w:bookmarkStart w:id="201" w:name="_Toc280776386"/>
      <w:bookmarkStart w:id="202" w:name="_Toc288831557"/>
      <w:bookmarkStart w:id="203" w:name="_Toc288833477"/>
      <w:bookmarkStart w:id="204" w:name="_Toc288833779"/>
      <w:bookmarkStart w:id="205" w:name="_Toc288834537"/>
      <w:bookmarkStart w:id="206" w:name="_Toc288830923"/>
      <w:bookmarkStart w:id="207" w:name="_Toc288840161"/>
      <w:bookmarkStart w:id="208" w:name="_Toc311305180"/>
      <w:bookmarkStart w:id="209" w:name="_Toc311305199"/>
      <w:bookmarkStart w:id="210" w:name="_Toc311556296"/>
      <w:bookmarkStart w:id="211" w:name="_Toc311559159"/>
      <w:bookmarkStart w:id="212" w:name="_Toc311631638"/>
      <w:bookmarkStart w:id="213" w:name="_Toc318809213"/>
      <w:r w:rsidRPr="00F00E16">
        <w:t>Of the 253 awardees (22 ALAS and 231 ADS) from the 2012 round, 243 (223 ADS and 20 ALAS) awardees have been placed. Of the 243, 159 awardees were placed in 2013.</w:t>
      </w:r>
    </w:p>
    <w:p w14:paraId="5CCF60DC" w14:textId="77777777" w:rsidR="008D5D8F" w:rsidRPr="00781057" w:rsidRDefault="008D5D8F" w:rsidP="007E3FD4">
      <w:pPr>
        <w:pStyle w:val="BodyCopy"/>
      </w:pPr>
      <w:r w:rsidRPr="00781057">
        <w:t>In the 2012 round, there were 22 conditional awardees (10 PhD and 12 Masters) placed on the reserve list to replace awardees, who withdrew or were withdrawn by DFAT from the scholarship program. In principle, such replacement can be undertaken if the withdrawal decision by awardees allows enough time for mobilising and placing reserve candidates. In 2013, the deadline for such a withdrawal notice was April 2013. In total, 18 awardees (including 15 conditional awardees and 3 on reserve) withdrew from the scholarship program during 2013. However, because of late withdrawal notice not all the 15 awardees who withdrew could be replaced in time. Hence there is a difference in the number of awards approved (253) and the number placed (243) as shown in Table 1b. The reasons for withdrawal are set out in Table 1e.</w:t>
      </w:r>
    </w:p>
    <w:p w14:paraId="1AC3AD6B" w14:textId="77777777" w:rsidR="008D5D8F" w:rsidRDefault="008D5D8F" w:rsidP="007E3FD4">
      <w:pPr>
        <w:pStyle w:val="BodyCopy"/>
      </w:pPr>
      <w:r>
        <w:t>Of</w:t>
      </w:r>
      <w:r w:rsidRPr="00F96C07">
        <w:t xml:space="preserve"> 22 ALA</w:t>
      </w:r>
      <w:r>
        <w:t>S</w:t>
      </w:r>
      <w:r w:rsidRPr="00F96C07">
        <w:t xml:space="preserve"> awardees, 2 awardees withdr</w:t>
      </w:r>
      <w:r>
        <w:t>e</w:t>
      </w:r>
      <w:r w:rsidRPr="00F96C07">
        <w:t>w</w:t>
      </w:r>
      <w:r>
        <w:t>:</w:t>
      </w:r>
      <w:r w:rsidRPr="00F96C07">
        <w:t xml:space="preserve"> </w:t>
      </w:r>
      <w:r>
        <w:t>o</w:t>
      </w:r>
      <w:r w:rsidRPr="00F96C07">
        <w:t xml:space="preserve">ne </w:t>
      </w:r>
      <w:r>
        <w:t>accepted a</w:t>
      </w:r>
      <w:r w:rsidRPr="00F96C07">
        <w:t xml:space="preserve"> Fulbright scholarship and </w:t>
      </w:r>
      <w:r>
        <w:t>the other withdrew</w:t>
      </w:r>
      <w:r w:rsidRPr="00F96C07">
        <w:t xml:space="preserve"> </w:t>
      </w:r>
      <w:r>
        <w:t>for</w:t>
      </w:r>
      <w:r w:rsidRPr="00F96C07">
        <w:t xml:space="preserve"> personal reasons. The placement and mobilisation process</w:t>
      </w:r>
      <w:r>
        <w:t>es</w:t>
      </w:r>
      <w:r w:rsidRPr="00F96C07">
        <w:t xml:space="preserve"> of </w:t>
      </w:r>
      <w:r>
        <w:t xml:space="preserve">the </w:t>
      </w:r>
      <w:r w:rsidRPr="00F96C07">
        <w:t>remaining 20 ALA</w:t>
      </w:r>
      <w:r>
        <w:t>S</w:t>
      </w:r>
      <w:r w:rsidRPr="00F96C07">
        <w:t xml:space="preserve"> awardees </w:t>
      </w:r>
      <w:r>
        <w:t>were</w:t>
      </w:r>
      <w:r w:rsidRPr="00F96C07">
        <w:t xml:space="preserve"> completed with 15 awardees in semester 1, 2013 and the </w:t>
      </w:r>
      <w:r>
        <w:t>remaining</w:t>
      </w:r>
      <w:r w:rsidRPr="00F96C07">
        <w:t xml:space="preserve"> awardees in semester 2, 2013.</w:t>
      </w:r>
    </w:p>
    <w:p w14:paraId="5FE09F03" w14:textId="77777777" w:rsidR="008D5D8F" w:rsidRPr="00F96C07" w:rsidRDefault="004D0AE0" w:rsidP="007E3FD4">
      <w:pPr>
        <w:pStyle w:val="Heading2"/>
        <w:numPr>
          <w:ilvl w:val="0"/>
          <w:numId w:val="0"/>
        </w:numPr>
        <w:spacing w:before="240"/>
        <w:ind w:left="567" w:hanging="567"/>
      </w:pPr>
      <w:bookmarkStart w:id="214" w:name="_Toc377654523"/>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t>2.3</w:t>
      </w:r>
      <w:r>
        <w:tab/>
      </w:r>
      <w:r w:rsidR="008D5D8F" w:rsidRPr="00F96C07">
        <w:t>AAS 2013 round/ 2014 intake</w:t>
      </w:r>
      <w:bookmarkEnd w:id="214"/>
    </w:p>
    <w:p w14:paraId="47411852" w14:textId="77777777" w:rsidR="008D5D8F" w:rsidRPr="00EB1003" w:rsidRDefault="008D5D8F" w:rsidP="007E3FD4">
      <w:pPr>
        <w:pStyle w:val="BodyCopy"/>
      </w:pPr>
      <w:r w:rsidRPr="00EB1003">
        <w:t xml:space="preserve">In </w:t>
      </w:r>
      <w:r>
        <w:t xml:space="preserve">the </w:t>
      </w:r>
      <w:r w:rsidRPr="00EB1003">
        <w:t>2013 round, there was no separate ALAS</w:t>
      </w:r>
      <w:r>
        <w:t xml:space="preserve"> program and</w:t>
      </w:r>
      <w:r w:rsidRPr="00EB1003">
        <w:t xml:space="preserve"> </w:t>
      </w:r>
      <w:r>
        <w:t>t</w:t>
      </w:r>
      <w:r w:rsidRPr="00EB1003">
        <w:t xml:space="preserve">he ALAS </w:t>
      </w:r>
      <w:r>
        <w:t xml:space="preserve">program </w:t>
      </w:r>
      <w:r w:rsidRPr="00EB1003">
        <w:t>was transformed into a component of the AAS program</w:t>
      </w:r>
      <w:r>
        <w:t xml:space="preserve"> (the ‘Leadership program’)</w:t>
      </w:r>
      <w:r w:rsidRPr="00EB1003">
        <w:t xml:space="preserve">. </w:t>
      </w:r>
      <w:r>
        <w:t xml:space="preserve"> There</w:t>
      </w:r>
      <w:r w:rsidRPr="00EB1003">
        <w:t xml:space="preserve"> were 235 conditional awardees (226 AAS awardees plus 9 AAS awardees who were approved </w:t>
      </w:r>
      <w:r>
        <w:t>for the</w:t>
      </w:r>
      <w:r w:rsidRPr="00EB1003">
        <w:t xml:space="preserve"> Leadership program) and 15 awardees placed on reserve.</w:t>
      </w:r>
    </w:p>
    <w:p w14:paraId="274EE0A6" w14:textId="77777777" w:rsidR="008D5D8F" w:rsidRPr="00F96C07" w:rsidRDefault="008D5D8F" w:rsidP="007E3FD4">
      <w:pPr>
        <w:pStyle w:val="BodyCopy"/>
      </w:pPr>
      <w:r>
        <w:t>Of the</w:t>
      </w:r>
      <w:r w:rsidRPr="00EB1003">
        <w:t xml:space="preserve"> 235 conditional awardees, 96 awardees (including 9 Leadership</w:t>
      </w:r>
      <w:r>
        <w:t xml:space="preserve"> program</w:t>
      </w:r>
      <w:r w:rsidRPr="00EB1003">
        <w:t xml:space="preserve"> awardees) were placed to commence their</w:t>
      </w:r>
      <w:r w:rsidRPr="00F96C07">
        <w:t xml:space="preserve"> studies in semester 1, 2014 (8</w:t>
      </w:r>
      <w:r>
        <w:t>5</w:t>
      </w:r>
      <w:r w:rsidRPr="00F96C07">
        <w:t>) and semester 2, 2014 (1</w:t>
      </w:r>
      <w:r>
        <w:t>1</w:t>
      </w:r>
      <w:r w:rsidRPr="00F96C07">
        <w:t xml:space="preserve">). </w:t>
      </w:r>
    </w:p>
    <w:p w14:paraId="180D1880" w14:textId="77777777" w:rsidR="008D5D8F" w:rsidRPr="00F96C07" w:rsidRDefault="008D5D8F" w:rsidP="007E3FD4">
      <w:pPr>
        <w:pStyle w:val="BodyCopy"/>
      </w:pPr>
      <w:r>
        <w:t>Of the</w:t>
      </w:r>
      <w:r w:rsidRPr="00F96C07">
        <w:t xml:space="preserve"> 9 awardees </w:t>
      </w:r>
      <w:r>
        <w:t>selected for the L</w:t>
      </w:r>
      <w:r w:rsidRPr="00F96C07">
        <w:t xml:space="preserve">eadership program, </w:t>
      </w:r>
      <w:r w:rsidR="00AF78E7">
        <w:t>8</w:t>
      </w:r>
      <w:r w:rsidRPr="00F96C07">
        <w:t xml:space="preserve"> awardees were placed and mobilised successfully to commence their studies </w:t>
      </w:r>
      <w:r>
        <w:t>i</w:t>
      </w:r>
      <w:r w:rsidRPr="00F96C07">
        <w:t xml:space="preserve">n semester 1, 2014. </w:t>
      </w:r>
      <w:r w:rsidR="00AF78E7">
        <w:t>One</w:t>
      </w:r>
      <w:r>
        <w:t xml:space="preserve"> </w:t>
      </w:r>
      <w:r w:rsidRPr="00F96C07">
        <w:t xml:space="preserve">remaining </w:t>
      </w:r>
      <w:r>
        <w:t xml:space="preserve">Leadership program </w:t>
      </w:r>
      <w:r w:rsidRPr="00F96C07">
        <w:t>awardee ha</w:t>
      </w:r>
      <w:r w:rsidR="00AF78E7">
        <w:t>s</w:t>
      </w:r>
      <w:r w:rsidRPr="00F96C07">
        <w:t xml:space="preserve"> not </w:t>
      </w:r>
      <w:r>
        <w:t xml:space="preserve">received </w:t>
      </w:r>
      <w:r w:rsidR="00AC163A">
        <w:t>a</w:t>
      </w:r>
      <w:r>
        <w:t xml:space="preserve"> </w:t>
      </w:r>
      <w:r w:rsidRPr="00F96C07">
        <w:t xml:space="preserve">visa due to health </w:t>
      </w:r>
      <w:r>
        <w:t>issues</w:t>
      </w:r>
      <w:r w:rsidRPr="00F96C07">
        <w:t xml:space="preserve">. </w:t>
      </w:r>
      <w:r w:rsidR="00AC163A">
        <w:t xml:space="preserve">The awardee </w:t>
      </w:r>
      <w:r w:rsidRPr="00F96C07">
        <w:t>will undergo special treatment in Vietnam</w:t>
      </w:r>
      <w:r w:rsidR="005B2D66">
        <w:t xml:space="preserve"> for Tuberculosis</w:t>
      </w:r>
      <w:r w:rsidRPr="00F96C07">
        <w:t>. It is expected that after few month</w:t>
      </w:r>
      <w:r>
        <w:t>s</w:t>
      </w:r>
      <w:r w:rsidRPr="00F96C07">
        <w:t xml:space="preserve"> of intensive treatment, this awardee could m</w:t>
      </w:r>
      <w:r>
        <w:t>eet the health requirements of DIBP</w:t>
      </w:r>
      <w:r w:rsidRPr="00F96C07">
        <w:t xml:space="preserve"> and be mobilised in semester 2, 2014.</w:t>
      </w:r>
    </w:p>
    <w:p w14:paraId="497191F5" w14:textId="77777777" w:rsidR="008D5D8F" w:rsidRPr="00F96C07" w:rsidRDefault="008D5D8F" w:rsidP="007E3FD4">
      <w:pPr>
        <w:pStyle w:val="BodyCopy"/>
      </w:pPr>
      <w:r w:rsidRPr="00F96C07">
        <w:lastRenderedPageBreak/>
        <w:t xml:space="preserve">Five Masters awardees </w:t>
      </w:r>
      <w:r>
        <w:t xml:space="preserve">who withdrew </w:t>
      </w:r>
      <w:r w:rsidRPr="00F96C07">
        <w:t xml:space="preserve">(3 withdrew </w:t>
      </w:r>
      <w:r>
        <w:t>for</w:t>
      </w:r>
      <w:r w:rsidRPr="00F96C07">
        <w:t xml:space="preserve"> personal reasons and 2 were withdrawn by DFAT) were replaced by </w:t>
      </w:r>
      <w:r>
        <w:t>5</w:t>
      </w:r>
      <w:r w:rsidRPr="00F96C07">
        <w:t xml:space="preserve"> reserve candidates. These newly approved awardees are attending the English training provided by RMIT Vietnam.</w:t>
      </w:r>
    </w:p>
    <w:p w14:paraId="24F94B55" w14:textId="77777777" w:rsidR="008D5D8F" w:rsidRPr="004D0AE0" w:rsidRDefault="008D5D8F" w:rsidP="00333835">
      <w:pPr>
        <w:pStyle w:val="Heading20"/>
        <w:numPr>
          <w:ilvl w:val="0"/>
          <w:numId w:val="28"/>
        </w:numPr>
        <w:tabs>
          <w:tab w:val="clear" w:pos="851"/>
        </w:tabs>
        <w:spacing w:before="240" w:after="120"/>
        <w:ind w:left="567" w:hanging="567"/>
        <w:rPr>
          <w:color w:val="003150" w:themeColor="text2"/>
        </w:rPr>
      </w:pPr>
      <w:bookmarkStart w:id="215" w:name="_Toc227758627"/>
      <w:bookmarkStart w:id="216" w:name="_Toc194205805"/>
      <w:bookmarkStart w:id="217" w:name="_Toc253145945"/>
      <w:bookmarkStart w:id="218" w:name="_Toc280715639"/>
      <w:bookmarkStart w:id="219" w:name="_Toc280716828"/>
      <w:bookmarkStart w:id="220" w:name="_Toc280717064"/>
      <w:bookmarkStart w:id="221" w:name="_Toc280717297"/>
      <w:bookmarkStart w:id="222" w:name="_Toc280719282"/>
      <w:bookmarkStart w:id="223" w:name="_Toc280719513"/>
      <w:bookmarkStart w:id="224" w:name="_Toc280719744"/>
      <w:bookmarkStart w:id="225" w:name="_Toc280719981"/>
      <w:bookmarkStart w:id="226" w:name="_Toc280720212"/>
      <w:bookmarkStart w:id="227" w:name="_Toc280776387"/>
      <w:bookmarkStart w:id="228" w:name="_Toc288831558"/>
      <w:bookmarkStart w:id="229" w:name="_Toc288833478"/>
      <w:bookmarkStart w:id="230" w:name="_Toc288834538"/>
      <w:bookmarkStart w:id="231" w:name="_Toc288830924"/>
      <w:bookmarkStart w:id="232" w:name="_Toc288840162"/>
      <w:bookmarkStart w:id="233" w:name="_Toc311305181"/>
      <w:bookmarkStart w:id="234" w:name="_Toc311305200"/>
      <w:bookmarkStart w:id="235" w:name="_Toc311556297"/>
      <w:bookmarkStart w:id="236" w:name="_Toc311559160"/>
      <w:bookmarkStart w:id="237" w:name="_Toc311631639"/>
      <w:bookmarkStart w:id="238" w:name="_Toc318809214"/>
      <w:bookmarkStart w:id="239" w:name="_Toc377654524"/>
      <w:r w:rsidRPr="004D0AE0">
        <w:rPr>
          <w:color w:val="003150" w:themeColor="text2"/>
        </w:rPr>
        <w:t>Key placement statistics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0ACBC1DE" w14:textId="77777777" w:rsidR="008D5D8F" w:rsidRPr="00F96C07" w:rsidRDefault="00347DCA" w:rsidP="007E3FD4">
      <w:pPr>
        <w:pStyle w:val="Heading2"/>
        <w:numPr>
          <w:ilvl w:val="0"/>
          <w:numId w:val="0"/>
        </w:numPr>
        <w:spacing w:before="240"/>
        <w:ind w:left="567" w:hanging="567"/>
      </w:pPr>
      <w:bookmarkStart w:id="240" w:name="_Toc227758628"/>
      <w:bookmarkStart w:id="241" w:name="_Toc194205806"/>
      <w:bookmarkStart w:id="242" w:name="_Toc253145946"/>
      <w:bookmarkStart w:id="243" w:name="_Toc280715640"/>
      <w:bookmarkStart w:id="244" w:name="_Toc280716829"/>
      <w:bookmarkStart w:id="245" w:name="_Toc280717065"/>
      <w:bookmarkStart w:id="246" w:name="_Toc280717298"/>
      <w:bookmarkStart w:id="247" w:name="_Toc280719283"/>
      <w:bookmarkStart w:id="248" w:name="_Toc280719514"/>
      <w:bookmarkStart w:id="249" w:name="_Toc280719745"/>
      <w:bookmarkStart w:id="250" w:name="_Toc280719982"/>
      <w:bookmarkStart w:id="251" w:name="_Toc280720213"/>
      <w:bookmarkStart w:id="252" w:name="_Toc280776388"/>
      <w:bookmarkStart w:id="253" w:name="_Toc288831559"/>
      <w:bookmarkStart w:id="254" w:name="_Toc288833479"/>
      <w:bookmarkStart w:id="255" w:name="_Toc288833781"/>
      <w:bookmarkStart w:id="256" w:name="_Toc288834539"/>
      <w:bookmarkStart w:id="257" w:name="_Toc288830925"/>
      <w:bookmarkStart w:id="258" w:name="_Toc288840163"/>
      <w:bookmarkStart w:id="259" w:name="_Toc311305182"/>
      <w:bookmarkStart w:id="260" w:name="_Toc311305201"/>
      <w:bookmarkStart w:id="261" w:name="_Toc311556298"/>
      <w:bookmarkStart w:id="262" w:name="_Toc311559161"/>
      <w:bookmarkStart w:id="263" w:name="_Toc311631640"/>
      <w:bookmarkStart w:id="264" w:name="_Toc318809215"/>
      <w:bookmarkStart w:id="265" w:name="_Toc377654525"/>
      <w:r>
        <w:t>3.1</w:t>
      </w:r>
      <w:r>
        <w:tab/>
      </w:r>
      <w:r w:rsidR="008D5D8F">
        <w:t>P</w:t>
      </w:r>
      <w:r w:rsidR="008D5D8F" w:rsidRPr="00F96C07">
        <w:t>lacement process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5D907C9" w14:textId="77777777" w:rsidR="008D5D8F" w:rsidRPr="00F96C07" w:rsidRDefault="008D5D8F" w:rsidP="007E3FD4">
      <w:pPr>
        <w:pStyle w:val="BodyCopy"/>
      </w:pPr>
      <w:r w:rsidRPr="00F96C07">
        <w:t xml:space="preserve">The following tables provide key data relating to the placement process for the </w:t>
      </w:r>
      <w:r>
        <w:t>ADS/AAS</w:t>
      </w:r>
      <w:r w:rsidRPr="00F96C07">
        <w:t xml:space="preserve"> awardees as of 20 December 2013.</w:t>
      </w:r>
    </w:p>
    <w:p w14:paraId="320C9551" w14:textId="77777777" w:rsidR="008D5D8F" w:rsidRPr="004F0D7E" w:rsidRDefault="008D5D8F" w:rsidP="004F0D7E">
      <w:pPr>
        <w:pStyle w:val="TableHeading"/>
        <w:spacing w:before="240" w:after="60"/>
        <w:rPr>
          <w:rFonts w:asciiTheme="minorHAnsi" w:hAnsiTheme="minorHAnsi" w:cstheme="minorHAnsi"/>
          <w:b/>
          <w:color w:val="auto"/>
          <w:sz w:val="20"/>
        </w:rPr>
      </w:pPr>
      <w:bookmarkStart w:id="266" w:name="_Toc64282326"/>
      <w:bookmarkStart w:id="267" w:name="_Toc64282161"/>
      <w:r w:rsidRPr="004F0D7E">
        <w:rPr>
          <w:rFonts w:asciiTheme="minorHAnsi" w:hAnsiTheme="minorHAnsi" w:cstheme="minorHAnsi"/>
          <w:b/>
          <w:color w:val="auto"/>
          <w:sz w:val="20"/>
        </w:rPr>
        <w:t>Table 1a. 2011 round placement summary by semester, sex and level of study</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694"/>
        <w:gridCol w:w="992"/>
        <w:gridCol w:w="992"/>
        <w:gridCol w:w="992"/>
        <w:gridCol w:w="992"/>
        <w:gridCol w:w="1276"/>
      </w:tblGrid>
      <w:tr w:rsidR="00ED1265" w:rsidRPr="00F00E16" w14:paraId="4CEC4589" w14:textId="77777777" w:rsidTr="00ED1265">
        <w:trPr>
          <w:trHeight w:val="397"/>
        </w:trPr>
        <w:tc>
          <w:tcPr>
            <w:tcW w:w="2694" w:type="dxa"/>
            <w:vMerge w:val="restart"/>
            <w:shd w:val="clear" w:color="auto" w:fill="003150" w:themeFill="text2"/>
            <w:noWrap/>
            <w:vAlign w:val="center"/>
          </w:tcPr>
          <w:p w14:paraId="27C92276" w14:textId="77777777" w:rsidR="00ED1265" w:rsidRPr="00F00E16" w:rsidRDefault="00ED1265" w:rsidP="004F0D7E">
            <w:pPr>
              <w:pStyle w:val="BodyCopy"/>
              <w:spacing w:before="40" w:after="40"/>
            </w:pPr>
            <w:r w:rsidRPr="00ED1265">
              <w:rPr>
                <w:b/>
              </w:rPr>
              <w:t>Total conditional awards</w:t>
            </w:r>
          </w:p>
        </w:tc>
        <w:tc>
          <w:tcPr>
            <w:tcW w:w="992" w:type="dxa"/>
            <w:shd w:val="clear" w:color="auto" w:fill="003150" w:themeFill="text2"/>
            <w:noWrap/>
            <w:vAlign w:val="center"/>
          </w:tcPr>
          <w:p w14:paraId="6A3BE121" w14:textId="77777777" w:rsidR="00ED1265" w:rsidRPr="00F00E16" w:rsidRDefault="00ED1265" w:rsidP="004F0D7E">
            <w:pPr>
              <w:pStyle w:val="BodyCopy"/>
              <w:spacing w:before="40" w:after="40"/>
              <w:jc w:val="center"/>
            </w:pPr>
            <w:r w:rsidRPr="00F00E16">
              <w:t>Female</w:t>
            </w:r>
          </w:p>
        </w:tc>
        <w:tc>
          <w:tcPr>
            <w:tcW w:w="992" w:type="dxa"/>
            <w:shd w:val="clear" w:color="auto" w:fill="003150" w:themeFill="text2"/>
            <w:noWrap/>
            <w:vAlign w:val="center"/>
          </w:tcPr>
          <w:p w14:paraId="1638AE25" w14:textId="77777777" w:rsidR="00ED1265" w:rsidRPr="00F00E16" w:rsidRDefault="00ED1265" w:rsidP="004F0D7E">
            <w:pPr>
              <w:pStyle w:val="BodyCopy"/>
              <w:spacing w:before="40" w:after="40"/>
              <w:jc w:val="center"/>
            </w:pPr>
            <w:r w:rsidRPr="00F00E16">
              <w:t>Male</w:t>
            </w:r>
          </w:p>
        </w:tc>
        <w:tc>
          <w:tcPr>
            <w:tcW w:w="992" w:type="dxa"/>
            <w:shd w:val="clear" w:color="auto" w:fill="003150" w:themeFill="text2"/>
            <w:noWrap/>
            <w:vAlign w:val="center"/>
          </w:tcPr>
          <w:p w14:paraId="177D7E49" w14:textId="77777777" w:rsidR="00ED1265" w:rsidRPr="00F00E16" w:rsidRDefault="00ED1265" w:rsidP="004F0D7E">
            <w:pPr>
              <w:pStyle w:val="BodyCopy"/>
              <w:spacing w:before="40" w:after="40"/>
              <w:jc w:val="center"/>
            </w:pPr>
            <w:r w:rsidRPr="00F00E16">
              <w:t>Masters</w:t>
            </w:r>
          </w:p>
        </w:tc>
        <w:tc>
          <w:tcPr>
            <w:tcW w:w="992" w:type="dxa"/>
            <w:shd w:val="clear" w:color="auto" w:fill="003150" w:themeFill="text2"/>
            <w:noWrap/>
            <w:vAlign w:val="center"/>
          </w:tcPr>
          <w:p w14:paraId="44627CE1" w14:textId="77777777" w:rsidR="00ED1265" w:rsidRPr="00F00E16" w:rsidRDefault="00ED1265" w:rsidP="004F0D7E">
            <w:pPr>
              <w:pStyle w:val="BodyCopy"/>
              <w:spacing w:before="40" w:after="40"/>
              <w:jc w:val="center"/>
            </w:pPr>
            <w:r w:rsidRPr="00F00E16">
              <w:t>PhD</w:t>
            </w:r>
          </w:p>
        </w:tc>
        <w:tc>
          <w:tcPr>
            <w:tcW w:w="1276" w:type="dxa"/>
            <w:shd w:val="clear" w:color="auto" w:fill="003150" w:themeFill="text2"/>
            <w:noWrap/>
            <w:vAlign w:val="center"/>
          </w:tcPr>
          <w:p w14:paraId="115D8CB9" w14:textId="77777777" w:rsidR="00ED1265" w:rsidRPr="00F00E16" w:rsidRDefault="00ED1265" w:rsidP="004F0D7E">
            <w:pPr>
              <w:pStyle w:val="BodyCopy"/>
              <w:spacing w:before="40" w:after="40"/>
              <w:jc w:val="center"/>
            </w:pPr>
            <w:r w:rsidRPr="00F00E16">
              <w:t>Total</w:t>
            </w:r>
          </w:p>
        </w:tc>
      </w:tr>
      <w:tr w:rsidR="00ED1265" w:rsidRPr="00F00E16" w14:paraId="23659235" w14:textId="77777777" w:rsidTr="00ED1265">
        <w:trPr>
          <w:trHeight w:val="397"/>
        </w:trPr>
        <w:tc>
          <w:tcPr>
            <w:tcW w:w="2694" w:type="dxa"/>
            <w:vMerge/>
            <w:shd w:val="clear" w:color="auto" w:fill="003150" w:themeFill="text2"/>
            <w:noWrap/>
            <w:vAlign w:val="center"/>
          </w:tcPr>
          <w:p w14:paraId="1F3478AE" w14:textId="77777777" w:rsidR="00ED1265" w:rsidRPr="00ED1265" w:rsidRDefault="00ED1265" w:rsidP="004F0D7E">
            <w:pPr>
              <w:pStyle w:val="BodyCopy"/>
              <w:spacing w:before="40" w:after="40"/>
              <w:rPr>
                <w:b/>
              </w:rPr>
            </w:pPr>
          </w:p>
        </w:tc>
        <w:tc>
          <w:tcPr>
            <w:tcW w:w="992" w:type="dxa"/>
            <w:shd w:val="clear" w:color="auto" w:fill="003150" w:themeFill="text2"/>
            <w:noWrap/>
            <w:vAlign w:val="center"/>
          </w:tcPr>
          <w:p w14:paraId="3B0671DE" w14:textId="77777777" w:rsidR="00ED1265" w:rsidRPr="00ED1265" w:rsidRDefault="00ED1265" w:rsidP="004F0D7E">
            <w:pPr>
              <w:pStyle w:val="BodyCopy"/>
              <w:spacing w:before="40" w:after="40"/>
              <w:jc w:val="center"/>
              <w:rPr>
                <w:b/>
                <w:sz w:val="18"/>
                <w:szCs w:val="18"/>
              </w:rPr>
            </w:pPr>
            <w:r w:rsidRPr="00ED1265">
              <w:rPr>
                <w:b/>
                <w:sz w:val="18"/>
                <w:szCs w:val="18"/>
              </w:rPr>
              <w:t>147</w:t>
            </w:r>
          </w:p>
        </w:tc>
        <w:tc>
          <w:tcPr>
            <w:tcW w:w="992" w:type="dxa"/>
            <w:shd w:val="clear" w:color="auto" w:fill="003150" w:themeFill="text2"/>
            <w:noWrap/>
            <w:vAlign w:val="center"/>
          </w:tcPr>
          <w:p w14:paraId="014B3682" w14:textId="77777777" w:rsidR="00ED1265" w:rsidRPr="00ED1265" w:rsidRDefault="00ED1265" w:rsidP="004F0D7E">
            <w:pPr>
              <w:pStyle w:val="BodyCopy"/>
              <w:spacing w:before="40" w:after="40"/>
              <w:jc w:val="center"/>
              <w:rPr>
                <w:b/>
                <w:sz w:val="18"/>
                <w:szCs w:val="18"/>
              </w:rPr>
            </w:pPr>
            <w:r w:rsidRPr="00ED1265">
              <w:rPr>
                <w:b/>
                <w:sz w:val="18"/>
                <w:szCs w:val="18"/>
              </w:rPr>
              <w:t>102</w:t>
            </w:r>
          </w:p>
        </w:tc>
        <w:tc>
          <w:tcPr>
            <w:tcW w:w="992" w:type="dxa"/>
            <w:shd w:val="clear" w:color="auto" w:fill="003150" w:themeFill="text2"/>
            <w:noWrap/>
            <w:vAlign w:val="center"/>
          </w:tcPr>
          <w:p w14:paraId="3D76B912" w14:textId="77777777" w:rsidR="00ED1265" w:rsidRPr="00ED1265" w:rsidRDefault="00ED1265" w:rsidP="004F0D7E">
            <w:pPr>
              <w:pStyle w:val="BodyCopy"/>
              <w:spacing w:before="40" w:after="40"/>
              <w:jc w:val="center"/>
              <w:rPr>
                <w:b/>
                <w:sz w:val="18"/>
                <w:szCs w:val="18"/>
              </w:rPr>
            </w:pPr>
            <w:r w:rsidRPr="00ED1265">
              <w:rPr>
                <w:b/>
                <w:sz w:val="18"/>
                <w:szCs w:val="18"/>
              </w:rPr>
              <w:t>204</w:t>
            </w:r>
          </w:p>
        </w:tc>
        <w:tc>
          <w:tcPr>
            <w:tcW w:w="992" w:type="dxa"/>
            <w:shd w:val="clear" w:color="auto" w:fill="003150" w:themeFill="text2"/>
            <w:noWrap/>
            <w:vAlign w:val="center"/>
          </w:tcPr>
          <w:p w14:paraId="0EA6C8F3" w14:textId="77777777" w:rsidR="00ED1265" w:rsidRPr="00ED1265" w:rsidRDefault="00ED1265" w:rsidP="004F0D7E">
            <w:pPr>
              <w:pStyle w:val="BodyCopy"/>
              <w:spacing w:before="40" w:after="40"/>
              <w:jc w:val="center"/>
              <w:rPr>
                <w:b/>
                <w:sz w:val="18"/>
                <w:szCs w:val="18"/>
              </w:rPr>
            </w:pPr>
            <w:r w:rsidRPr="00ED1265">
              <w:rPr>
                <w:b/>
                <w:sz w:val="18"/>
                <w:szCs w:val="18"/>
              </w:rPr>
              <w:t>45</w:t>
            </w:r>
          </w:p>
        </w:tc>
        <w:tc>
          <w:tcPr>
            <w:tcW w:w="1276" w:type="dxa"/>
            <w:shd w:val="clear" w:color="auto" w:fill="003150" w:themeFill="text2"/>
            <w:noWrap/>
            <w:vAlign w:val="center"/>
          </w:tcPr>
          <w:p w14:paraId="2F77D650" w14:textId="77777777" w:rsidR="00ED1265" w:rsidRPr="00ED1265" w:rsidRDefault="00ED1265" w:rsidP="004F0D7E">
            <w:pPr>
              <w:pStyle w:val="BodyCopy"/>
              <w:spacing w:before="40" w:after="40"/>
              <w:jc w:val="center"/>
              <w:rPr>
                <w:b/>
                <w:sz w:val="18"/>
                <w:szCs w:val="18"/>
              </w:rPr>
            </w:pPr>
            <w:r w:rsidRPr="00ED1265">
              <w:rPr>
                <w:b/>
                <w:sz w:val="18"/>
                <w:szCs w:val="18"/>
              </w:rPr>
              <w:t>249</w:t>
            </w:r>
          </w:p>
        </w:tc>
      </w:tr>
      <w:tr w:rsidR="008D5D8F" w:rsidRPr="00F00E16" w14:paraId="6CCAC603" w14:textId="77777777" w:rsidTr="00ED1265">
        <w:trPr>
          <w:trHeight w:val="397"/>
        </w:trPr>
        <w:tc>
          <w:tcPr>
            <w:tcW w:w="2694" w:type="dxa"/>
            <w:shd w:val="clear" w:color="auto" w:fill="F2F2F2" w:themeFill="background1" w:themeFillShade="F2"/>
            <w:noWrap/>
            <w:vAlign w:val="center"/>
          </w:tcPr>
          <w:p w14:paraId="0AA6B840" w14:textId="77777777" w:rsidR="008D5D8F" w:rsidRPr="00F00E16" w:rsidRDefault="008D5D8F" w:rsidP="004F0D7E">
            <w:pPr>
              <w:pStyle w:val="BodyCopy"/>
              <w:spacing w:before="40" w:after="40"/>
              <w:rPr>
                <w:sz w:val="18"/>
                <w:szCs w:val="18"/>
              </w:rPr>
            </w:pPr>
            <w:r w:rsidRPr="00F00E16">
              <w:rPr>
                <w:sz w:val="18"/>
                <w:szCs w:val="18"/>
              </w:rPr>
              <w:t>Awards withdrawn</w:t>
            </w:r>
          </w:p>
        </w:tc>
        <w:tc>
          <w:tcPr>
            <w:tcW w:w="992" w:type="dxa"/>
            <w:shd w:val="clear" w:color="auto" w:fill="F2F2F2" w:themeFill="background1" w:themeFillShade="F2"/>
            <w:noWrap/>
            <w:vAlign w:val="center"/>
          </w:tcPr>
          <w:p w14:paraId="38F71D2F" w14:textId="77777777" w:rsidR="008D5D8F" w:rsidRPr="00F00E16" w:rsidRDefault="008D5D8F" w:rsidP="004F0D7E">
            <w:pPr>
              <w:pStyle w:val="BodyCopy"/>
              <w:spacing w:before="40" w:after="40"/>
              <w:jc w:val="center"/>
              <w:rPr>
                <w:sz w:val="18"/>
                <w:szCs w:val="18"/>
              </w:rPr>
            </w:pPr>
            <w:r w:rsidRPr="00F00E16">
              <w:rPr>
                <w:sz w:val="18"/>
                <w:szCs w:val="18"/>
              </w:rPr>
              <w:t>15</w:t>
            </w:r>
          </w:p>
        </w:tc>
        <w:tc>
          <w:tcPr>
            <w:tcW w:w="992" w:type="dxa"/>
            <w:shd w:val="clear" w:color="auto" w:fill="F2F2F2" w:themeFill="background1" w:themeFillShade="F2"/>
            <w:noWrap/>
            <w:vAlign w:val="center"/>
          </w:tcPr>
          <w:p w14:paraId="7B2754CF" w14:textId="77777777" w:rsidR="008D5D8F" w:rsidRPr="00F00E16" w:rsidRDefault="008D5D8F" w:rsidP="004F0D7E">
            <w:pPr>
              <w:pStyle w:val="BodyCopy"/>
              <w:spacing w:before="40" w:after="40"/>
              <w:jc w:val="center"/>
              <w:rPr>
                <w:sz w:val="18"/>
                <w:szCs w:val="18"/>
              </w:rPr>
            </w:pPr>
            <w:r w:rsidRPr="00F00E16">
              <w:rPr>
                <w:sz w:val="18"/>
                <w:szCs w:val="18"/>
              </w:rPr>
              <w:t>13</w:t>
            </w:r>
          </w:p>
        </w:tc>
        <w:tc>
          <w:tcPr>
            <w:tcW w:w="992" w:type="dxa"/>
            <w:shd w:val="clear" w:color="auto" w:fill="F2F2F2" w:themeFill="background1" w:themeFillShade="F2"/>
            <w:noWrap/>
            <w:vAlign w:val="center"/>
          </w:tcPr>
          <w:p w14:paraId="2EED8701" w14:textId="77777777" w:rsidR="008D5D8F" w:rsidRPr="00F00E16" w:rsidRDefault="008D5D8F" w:rsidP="004F0D7E">
            <w:pPr>
              <w:pStyle w:val="BodyCopy"/>
              <w:spacing w:before="40" w:after="40"/>
              <w:jc w:val="center"/>
              <w:rPr>
                <w:sz w:val="18"/>
                <w:szCs w:val="18"/>
              </w:rPr>
            </w:pPr>
            <w:r w:rsidRPr="00F00E16">
              <w:rPr>
                <w:sz w:val="18"/>
                <w:szCs w:val="18"/>
              </w:rPr>
              <w:t>15</w:t>
            </w:r>
          </w:p>
        </w:tc>
        <w:tc>
          <w:tcPr>
            <w:tcW w:w="992" w:type="dxa"/>
            <w:shd w:val="clear" w:color="auto" w:fill="F2F2F2" w:themeFill="background1" w:themeFillShade="F2"/>
            <w:noWrap/>
            <w:vAlign w:val="center"/>
          </w:tcPr>
          <w:p w14:paraId="69610A4D" w14:textId="77777777" w:rsidR="008D5D8F" w:rsidRPr="00F00E16" w:rsidRDefault="008D5D8F" w:rsidP="004F0D7E">
            <w:pPr>
              <w:pStyle w:val="BodyCopy"/>
              <w:spacing w:before="40" w:after="40"/>
              <w:jc w:val="center"/>
              <w:rPr>
                <w:sz w:val="18"/>
                <w:szCs w:val="18"/>
              </w:rPr>
            </w:pPr>
            <w:r w:rsidRPr="00F00E16">
              <w:rPr>
                <w:sz w:val="18"/>
                <w:szCs w:val="18"/>
              </w:rPr>
              <w:t>13</w:t>
            </w:r>
          </w:p>
        </w:tc>
        <w:tc>
          <w:tcPr>
            <w:tcW w:w="1276" w:type="dxa"/>
            <w:shd w:val="clear" w:color="auto" w:fill="D9D9D9" w:themeFill="background1" w:themeFillShade="D9"/>
            <w:noWrap/>
            <w:vAlign w:val="center"/>
          </w:tcPr>
          <w:p w14:paraId="4AD51D1D" w14:textId="77777777" w:rsidR="008D5D8F" w:rsidRPr="00F00E16" w:rsidRDefault="008D5D8F" w:rsidP="004F0D7E">
            <w:pPr>
              <w:pStyle w:val="BodyCopy"/>
              <w:spacing w:before="40" w:after="40"/>
              <w:jc w:val="center"/>
              <w:rPr>
                <w:sz w:val="18"/>
                <w:szCs w:val="18"/>
              </w:rPr>
            </w:pPr>
            <w:r w:rsidRPr="00F00E16">
              <w:rPr>
                <w:sz w:val="18"/>
                <w:szCs w:val="18"/>
              </w:rPr>
              <w:t>28</w:t>
            </w:r>
          </w:p>
        </w:tc>
      </w:tr>
      <w:tr w:rsidR="008D5D8F" w:rsidRPr="00F00E16" w14:paraId="0916175D" w14:textId="77777777" w:rsidTr="00ED1265">
        <w:trPr>
          <w:trHeight w:val="397"/>
        </w:trPr>
        <w:tc>
          <w:tcPr>
            <w:tcW w:w="2694" w:type="dxa"/>
            <w:shd w:val="clear" w:color="auto" w:fill="D9D9D9" w:themeFill="background1" w:themeFillShade="D9"/>
            <w:noWrap/>
            <w:vAlign w:val="center"/>
          </w:tcPr>
          <w:p w14:paraId="3A1B512F" w14:textId="77777777" w:rsidR="008D5D8F" w:rsidRPr="00ED1265" w:rsidRDefault="008D5D8F" w:rsidP="004F0D7E">
            <w:pPr>
              <w:pStyle w:val="BodyCopy"/>
              <w:spacing w:before="40" w:after="40"/>
              <w:rPr>
                <w:b/>
                <w:sz w:val="18"/>
                <w:szCs w:val="18"/>
              </w:rPr>
            </w:pPr>
            <w:r w:rsidRPr="00ED1265">
              <w:rPr>
                <w:b/>
                <w:sz w:val="18"/>
                <w:szCs w:val="18"/>
              </w:rPr>
              <w:t>Total placed</w:t>
            </w:r>
          </w:p>
        </w:tc>
        <w:tc>
          <w:tcPr>
            <w:tcW w:w="992" w:type="dxa"/>
            <w:shd w:val="clear" w:color="auto" w:fill="D9D9D9" w:themeFill="background1" w:themeFillShade="D9"/>
            <w:noWrap/>
            <w:vAlign w:val="center"/>
          </w:tcPr>
          <w:p w14:paraId="450647B9" w14:textId="77777777" w:rsidR="008D5D8F" w:rsidRPr="00ED1265" w:rsidRDefault="008D5D8F" w:rsidP="004F0D7E">
            <w:pPr>
              <w:pStyle w:val="BodyCopy"/>
              <w:spacing w:before="40" w:after="40"/>
              <w:jc w:val="center"/>
              <w:rPr>
                <w:b/>
                <w:sz w:val="18"/>
                <w:szCs w:val="18"/>
              </w:rPr>
            </w:pPr>
            <w:r w:rsidRPr="00ED1265">
              <w:rPr>
                <w:b/>
                <w:sz w:val="18"/>
                <w:szCs w:val="18"/>
              </w:rPr>
              <w:t>133</w:t>
            </w:r>
          </w:p>
        </w:tc>
        <w:tc>
          <w:tcPr>
            <w:tcW w:w="992" w:type="dxa"/>
            <w:shd w:val="clear" w:color="auto" w:fill="D9D9D9" w:themeFill="background1" w:themeFillShade="D9"/>
            <w:noWrap/>
            <w:vAlign w:val="center"/>
          </w:tcPr>
          <w:p w14:paraId="1CFA6145" w14:textId="77777777" w:rsidR="008D5D8F" w:rsidRPr="00ED1265" w:rsidRDefault="008D5D8F" w:rsidP="004F0D7E">
            <w:pPr>
              <w:pStyle w:val="BodyCopy"/>
              <w:spacing w:before="40" w:after="40"/>
              <w:jc w:val="center"/>
              <w:rPr>
                <w:b/>
                <w:sz w:val="18"/>
                <w:szCs w:val="18"/>
              </w:rPr>
            </w:pPr>
            <w:r w:rsidRPr="00ED1265">
              <w:rPr>
                <w:b/>
                <w:sz w:val="18"/>
                <w:szCs w:val="18"/>
              </w:rPr>
              <w:t>88</w:t>
            </w:r>
          </w:p>
        </w:tc>
        <w:tc>
          <w:tcPr>
            <w:tcW w:w="992" w:type="dxa"/>
            <w:shd w:val="clear" w:color="auto" w:fill="D9D9D9" w:themeFill="background1" w:themeFillShade="D9"/>
            <w:noWrap/>
            <w:vAlign w:val="center"/>
          </w:tcPr>
          <w:p w14:paraId="4C725E78" w14:textId="77777777" w:rsidR="008D5D8F" w:rsidRPr="00ED1265" w:rsidRDefault="008D5D8F" w:rsidP="004F0D7E">
            <w:pPr>
              <w:pStyle w:val="BodyCopy"/>
              <w:spacing w:before="40" w:after="40"/>
              <w:jc w:val="center"/>
              <w:rPr>
                <w:b/>
                <w:sz w:val="18"/>
                <w:szCs w:val="18"/>
              </w:rPr>
            </w:pPr>
            <w:r w:rsidRPr="00ED1265">
              <w:rPr>
                <w:b/>
                <w:sz w:val="18"/>
                <w:szCs w:val="18"/>
              </w:rPr>
              <w:t>188</w:t>
            </w:r>
          </w:p>
        </w:tc>
        <w:tc>
          <w:tcPr>
            <w:tcW w:w="992" w:type="dxa"/>
            <w:shd w:val="clear" w:color="auto" w:fill="D9D9D9" w:themeFill="background1" w:themeFillShade="D9"/>
            <w:noWrap/>
            <w:vAlign w:val="center"/>
          </w:tcPr>
          <w:p w14:paraId="5A9F0998" w14:textId="77777777" w:rsidR="008D5D8F" w:rsidRPr="00ED1265" w:rsidRDefault="008D5D8F" w:rsidP="004F0D7E">
            <w:pPr>
              <w:pStyle w:val="BodyCopy"/>
              <w:spacing w:before="40" w:after="40"/>
              <w:jc w:val="center"/>
              <w:rPr>
                <w:b/>
                <w:sz w:val="18"/>
                <w:szCs w:val="18"/>
              </w:rPr>
            </w:pPr>
            <w:r w:rsidRPr="00ED1265">
              <w:rPr>
                <w:b/>
                <w:sz w:val="18"/>
                <w:szCs w:val="18"/>
              </w:rPr>
              <w:t>33</w:t>
            </w:r>
          </w:p>
        </w:tc>
        <w:tc>
          <w:tcPr>
            <w:tcW w:w="1276" w:type="dxa"/>
            <w:shd w:val="clear" w:color="auto" w:fill="D9D9D9" w:themeFill="background1" w:themeFillShade="D9"/>
            <w:noWrap/>
            <w:vAlign w:val="center"/>
          </w:tcPr>
          <w:p w14:paraId="223FEA8E" w14:textId="77777777" w:rsidR="008D5D8F" w:rsidRPr="00ED1265" w:rsidRDefault="008D5D8F" w:rsidP="004F0D7E">
            <w:pPr>
              <w:pStyle w:val="BodyCopy"/>
              <w:spacing w:before="40" w:after="40"/>
              <w:jc w:val="center"/>
              <w:rPr>
                <w:b/>
                <w:sz w:val="18"/>
                <w:szCs w:val="18"/>
              </w:rPr>
            </w:pPr>
            <w:r w:rsidRPr="00ED1265">
              <w:rPr>
                <w:b/>
                <w:sz w:val="18"/>
                <w:szCs w:val="18"/>
              </w:rPr>
              <w:t>221</w:t>
            </w:r>
          </w:p>
        </w:tc>
      </w:tr>
      <w:tr w:rsidR="008D5D8F" w:rsidRPr="00F00E16" w14:paraId="6453F7BA" w14:textId="77777777" w:rsidTr="00ED1265">
        <w:trPr>
          <w:trHeight w:val="397"/>
        </w:trPr>
        <w:tc>
          <w:tcPr>
            <w:tcW w:w="2694" w:type="dxa"/>
            <w:shd w:val="clear" w:color="auto" w:fill="F2F2F2" w:themeFill="background1" w:themeFillShade="F2"/>
            <w:noWrap/>
            <w:vAlign w:val="center"/>
          </w:tcPr>
          <w:p w14:paraId="2F8B1318" w14:textId="77777777" w:rsidR="008D5D8F" w:rsidRPr="00F00E16" w:rsidRDefault="008D5D8F" w:rsidP="004F0D7E">
            <w:pPr>
              <w:pStyle w:val="BodyCopy"/>
              <w:spacing w:before="40" w:after="40"/>
              <w:rPr>
                <w:sz w:val="18"/>
                <w:szCs w:val="18"/>
              </w:rPr>
            </w:pPr>
            <w:r w:rsidRPr="00F00E16">
              <w:rPr>
                <w:sz w:val="18"/>
                <w:szCs w:val="18"/>
              </w:rPr>
              <w:t>Semester 1, 2012</w:t>
            </w:r>
          </w:p>
        </w:tc>
        <w:tc>
          <w:tcPr>
            <w:tcW w:w="992" w:type="dxa"/>
            <w:shd w:val="clear" w:color="auto" w:fill="F2F2F2" w:themeFill="background1" w:themeFillShade="F2"/>
            <w:noWrap/>
            <w:vAlign w:val="center"/>
          </w:tcPr>
          <w:p w14:paraId="05683E10" w14:textId="77777777" w:rsidR="008D5D8F" w:rsidRPr="00F00E16" w:rsidRDefault="008D5D8F" w:rsidP="004F0D7E">
            <w:pPr>
              <w:pStyle w:val="BodyCopy"/>
              <w:spacing w:before="40" w:after="40"/>
              <w:jc w:val="center"/>
              <w:rPr>
                <w:sz w:val="18"/>
                <w:szCs w:val="18"/>
              </w:rPr>
            </w:pPr>
            <w:r w:rsidRPr="00F00E16">
              <w:rPr>
                <w:sz w:val="18"/>
                <w:szCs w:val="18"/>
              </w:rPr>
              <w:t>26</w:t>
            </w:r>
          </w:p>
        </w:tc>
        <w:tc>
          <w:tcPr>
            <w:tcW w:w="992" w:type="dxa"/>
            <w:shd w:val="clear" w:color="auto" w:fill="F2F2F2" w:themeFill="background1" w:themeFillShade="F2"/>
            <w:noWrap/>
            <w:vAlign w:val="center"/>
          </w:tcPr>
          <w:p w14:paraId="0B21A416" w14:textId="77777777" w:rsidR="008D5D8F" w:rsidRPr="00F00E16" w:rsidRDefault="008D5D8F" w:rsidP="004F0D7E">
            <w:pPr>
              <w:pStyle w:val="BodyCopy"/>
              <w:spacing w:before="40" w:after="40"/>
              <w:jc w:val="center"/>
              <w:rPr>
                <w:sz w:val="18"/>
                <w:szCs w:val="18"/>
              </w:rPr>
            </w:pPr>
            <w:r w:rsidRPr="00F00E16">
              <w:rPr>
                <w:sz w:val="18"/>
                <w:szCs w:val="18"/>
              </w:rPr>
              <w:t>8</w:t>
            </w:r>
          </w:p>
        </w:tc>
        <w:tc>
          <w:tcPr>
            <w:tcW w:w="992" w:type="dxa"/>
            <w:shd w:val="clear" w:color="auto" w:fill="F2F2F2" w:themeFill="background1" w:themeFillShade="F2"/>
            <w:noWrap/>
            <w:vAlign w:val="center"/>
          </w:tcPr>
          <w:p w14:paraId="24A0A348" w14:textId="77777777" w:rsidR="008D5D8F" w:rsidRPr="00F00E16" w:rsidRDefault="008D5D8F" w:rsidP="004F0D7E">
            <w:pPr>
              <w:pStyle w:val="BodyCopy"/>
              <w:spacing w:before="40" w:after="40"/>
              <w:jc w:val="center"/>
              <w:rPr>
                <w:sz w:val="18"/>
                <w:szCs w:val="18"/>
              </w:rPr>
            </w:pPr>
            <w:r w:rsidRPr="00F00E16">
              <w:rPr>
                <w:sz w:val="18"/>
                <w:szCs w:val="18"/>
              </w:rPr>
              <w:t>27</w:t>
            </w:r>
          </w:p>
        </w:tc>
        <w:tc>
          <w:tcPr>
            <w:tcW w:w="992" w:type="dxa"/>
            <w:shd w:val="clear" w:color="auto" w:fill="F2F2F2" w:themeFill="background1" w:themeFillShade="F2"/>
            <w:noWrap/>
            <w:vAlign w:val="center"/>
          </w:tcPr>
          <w:p w14:paraId="41A4B8FA" w14:textId="77777777" w:rsidR="008D5D8F" w:rsidRPr="00F00E16" w:rsidRDefault="008D5D8F" w:rsidP="004F0D7E">
            <w:pPr>
              <w:pStyle w:val="BodyCopy"/>
              <w:spacing w:before="40" w:after="40"/>
              <w:jc w:val="center"/>
              <w:rPr>
                <w:sz w:val="18"/>
                <w:szCs w:val="18"/>
              </w:rPr>
            </w:pPr>
            <w:r w:rsidRPr="00F00E16">
              <w:rPr>
                <w:sz w:val="18"/>
                <w:szCs w:val="18"/>
              </w:rPr>
              <w:t>7</w:t>
            </w:r>
          </w:p>
        </w:tc>
        <w:tc>
          <w:tcPr>
            <w:tcW w:w="1276" w:type="dxa"/>
            <w:shd w:val="clear" w:color="auto" w:fill="D9D9D9" w:themeFill="background1" w:themeFillShade="D9"/>
            <w:noWrap/>
            <w:vAlign w:val="center"/>
          </w:tcPr>
          <w:p w14:paraId="67593505" w14:textId="77777777" w:rsidR="008D5D8F" w:rsidRPr="00F00E16" w:rsidRDefault="008D5D8F" w:rsidP="004F0D7E">
            <w:pPr>
              <w:pStyle w:val="BodyCopy"/>
              <w:spacing w:before="40" w:after="40"/>
              <w:jc w:val="center"/>
              <w:rPr>
                <w:sz w:val="18"/>
                <w:szCs w:val="18"/>
              </w:rPr>
            </w:pPr>
            <w:r w:rsidRPr="00F00E16">
              <w:rPr>
                <w:sz w:val="18"/>
                <w:szCs w:val="18"/>
              </w:rPr>
              <w:t>34</w:t>
            </w:r>
          </w:p>
        </w:tc>
      </w:tr>
      <w:tr w:rsidR="008D5D8F" w:rsidRPr="00F00E16" w14:paraId="750D0B59" w14:textId="77777777" w:rsidTr="00ED1265">
        <w:trPr>
          <w:trHeight w:val="397"/>
        </w:trPr>
        <w:tc>
          <w:tcPr>
            <w:tcW w:w="2694" w:type="dxa"/>
            <w:shd w:val="clear" w:color="auto" w:fill="F2F2F2" w:themeFill="background1" w:themeFillShade="F2"/>
            <w:noWrap/>
            <w:vAlign w:val="center"/>
          </w:tcPr>
          <w:p w14:paraId="04537E87" w14:textId="77777777" w:rsidR="008D5D8F" w:rsidRPr="00F00E16" w:rsidRDefault="008D5D8F" w:rsidP="004F0D7E">
            <w:pPr>
              <w:pStyle w:val="BodyCopy"/>
              <w:spacing w:before="40" w:after="40"/>
              <w:rPr>
                <w:sz w:val="18"/>
                <w:szCs w:val="18"/>
              </w:rPr>
            </w:pPr>
            <w:r w:rsidRPr="00F00E16">
              <w:rPr>
                <w:sz w:val="18"/>
                <w:szCs w:val="18"/>
              </w:rPr>
              <w:t>Semester 2, 2012</w:t>
            </w:r>
          </w:p>
        </w:tc>
        <w:tc>
          <w:tcPr>
            <w:tcW w:w="992" w:type="dxa"/>
            <w:shd w:val="clear" w:color="auto" w:fill="F2F2F2" w:themeFill="background1" w:themeFillShade="F2"/>
            <w:noWrap/>
            <w:vAlign w:val="center"/>
          </w:tcPr>
          <w:p w14:paraId="1229C05C" w14:textId="77777777" w:rsidR="008D5D8F" w:rsidRPr="00F00E16" w:rsidRDefault="008D5D8F" w:rsidP="004F0D7E">
            <w:pPr>
              <w:pStyle w:val="BodyCopy"/>
              <w:spacing w:before="40" w:after="40"/>
              <w:jc w:val="center"/>
              <w:rPr>
                <w:sz w:val="18"/>
                <w:szCs w:val="18"/>
              </w:rPr>
            </w:pPr>
            <w:r w:rsidRPr="00F00E16">
              <w:rPr>
                <w:sz w:val="18"/>
                <w:szCs w:val="18"/>
              </w:rPr>
              <w:t>79</w:t>
            </w:r>
          </w:p>
        </w:tc>
        <w:tc>
          <w:tcPr>
            <w:tcW w:w="992" w:type="dxa"/>
            <w:shd w:val="clear" w:color="auto" w:fill="F2F2F2" w:themeFill="background1" w:themeFillShade="F2"/>
            <w:noWrap/>
            <w:vAlign w:val="center"/>
          </w:tcPr>
          <w:p w14:paraId="66C54F8D" w14:textId="77777777" w:rsidR="008D5D8F" w:rsidRPr="00F00E16" w:rsidRDefault="008D5D8F" w:rsidP="004F0D7E">
            <w:pPr>
              <w:pStyle w:val="BodyCopy"/>
              <w:spacing w:before="40" w:after="40"/>
              <w:jc w:val="center"/>
              <w:rPr>
                <w:sz w:val="18"/>
                <w:szCs w:val="18"/>
              </w:rPr>
            </w:pPr>
            <w:r w:rsidRPr="00F00E16">
              <w:rPr>
                <w:sz w:val="18"/>
                <w:szCs w:val="18"/>
              </w:rPr>
              <w:t>52</w:t>
            </w:r>
          </w:p>
        </w:tc>
        <w:tc>
          <w:tcPr>
            <w:tcW w:w="992" w:type="dxa"/>
            <w:shd w:val="clear" w:color="auto" w:fill="F2F2F2" w:themeFill="background1" w:themeFillShade="F2"/>
            <w:noWrap/>
            <w:vAlign w:val="center"/>
          </w:tcPr>
          <w:p w14:paraId="3A89D506" w14:textId="77777777" w:rsidR="008D5D8F" w:rsidRPr="00F00E16" w:rsidRDefault="008D5D8F" w:rsidP="004F0D7E">
            <w:pPr>
              <w:pStyle w:val="BodyCopy"/>
              <w:spacing w:before="40" w:after="40"/>
              <w:jc w:val="center"/>
              <w:rPr>
                <w:sz w:val="18"/>
                <w:szCs w:val="18"/>
              </w:rPr>
            </w:pPr>
            <w:r w:rsidRPr="00F00E16">
              <w:rPr>
                <w:sz w:val="18"/>
                <w:szCs w:val="18"/>
              </w:rPr>
              <w:t>112</w:t>
            </w:r>
          </w:p>
        </w:tc>
        <w:tc>
          <w:tcPr>
            <w:tcW w:w="992" w:type="dxa"/>
            <w:shd w:val="clear" w:color="auto" w:fill="F2F2F2" w:themeFill="background1" w:themeFillShade="F2"/>
            <w:noWrap/>
            <w:vAlign w:val="center"/>
          </w:tcPr>
          <w:p w14:paraId="54BE2A3C" w14:textId="77777777" w:rsidR="008D5D8F" w:rsidRPr="00F00E16" w:rsidRDefault="008D5D8F" w:rsidP="004F0D7E">
            <w:pPr>
              <w:pStyle w:val="BodyCopy"/>
              <w:spacing w:before="40" w:after="40"/>
              <w:jc w:val="center"/>
              <w:rPr>
                <w:sz w:val="18"/>
                <w:szCs w:val="18"/>
              </w:rPr>
            </w:pPr>
            <w:r w:rsidRPr="00F00E16">
              <w:rPr>
                <w:sz w:val="18"/>
                <w:szCs w:val="18"/>
              </w:rPr>
              <w:t>19</w:t>
            </w:r>
          </w:p>
        </w:tc>
        <w:tc>
          <w:tcPr>
            <w:tcW w:w="1276" w:type="dxa"/>
            <w:shd w:val="clear" w:color="auto" w:fill="D9D9D9" w:themeFill="background1" w:themeFillShade="D9"/>
            <w:noWrap/>
            <w:vAlign w:val="center"/>
          </w:tcPr>
          <w:p w14:paraId="1E671E95" w14:textId="77777777" w:rsidR="008D5D8F" w:rsidRPr="00F00E16" w:rsidRDefault="008D5D8F" w:rsidP="004F0D7E">
            <w:pPr>
              <w:pStyle w:val="BodyCopy"/>
              <w:spacing w:before="40" w:after="40"/>
              <w:jc w:val="center"/>
              <w:rPr>
                <w:sz w:val="18"/>
                <w:szCs w:val="18"/>
              </w:rPr>
            </w:pPr>
            <w:r w:rsidRPr="00F00E16">
              <w:rPr>
                <w:sz w:val="18"/>
                <w:szCs w:val="18"/>
              </w:rPr>
              <w:t>131</w:t>
            </w:r>
          </w:p>
        </w:tc>
      </w:tr>
      <w:tr w:rsidR="008D5D8F" w:rsidRPr="00F00E16" w14:paraId="2FCE5764" w14:textId="77777777" w:rsidTr="00ED1265">
        <w:trPr>
          <w:trHeight w:val="397"/>
        </w:trPr>
        <w:tc>
          <w:tcPr>
            <w:tcW w:w="2694" w:type="dxa"/>
            <w:shd w:val="clear" w:color="auto" w:fill="F2F2F2" w:themeFill="background1" w:themeFillShade="F2"/>
            <w:noWrap/>
            <w:vAlign w:val="center"/>
          </w:tcPr>
          <w:p w14:paraId="107951A4" w14:textId="77777777" w:rsidR="008D5D8F" w:rsidRPr="00F00E16" w:rsidRDefault="008D5D8F" w:rsidP="004F0D7E">
            <w:pPr>
              <w:pStyle w:val="BodyCopy"/>
              <w:spacing w:before="40" w:after="40"/>
              <w:rPr>
                <w:sz w:val="18"/>
                <w:szCs w:val="18"/>
              </w:rPr>
            </w:pPr>
            <w:r w:rsidRPr="00F00E16">
              <w:rPr>
                <w:sz w:val="18"/>
                <w:szCs w:val="18"/>
              </w:rPr>
              <w:t>Semester 3, 2012</w:t>
            </w:r>
          </w:p>
        </w:tc>
        <w:tc>
          <w:tcPr>
            <w:tcW w:w="992" w:type="dxa"/>
            <w:shd w:val="clear" w:color="auto" w:fill="F2F2F2" w:themeFill="background1" w:themeFillShade="F2"/>
            <w:noWrap/>
            <w:vAlign w:val="center"/>
          </w:tcPr>
          <w:p w14:paraId="193DC13E" w14:textId="77777777" w:rsidR="008D5D8F" w:rsidRPr="00F00E16" w:rsidRDefault="008D5D8F" w:rsidP="004F0D7E">
            <w:pPr>
              <w:pStyle w:val="BodyCopy"/>
              <w:spacing w:before="40" w:after="40"/>
              <w:jc w:val="center"/>
              <w:rPr>
                <w:sz w:val="18"/>
                <w:szCs w:val="18"/>
              </w:rPr>
            </w:pPr>
            <w:r w:rsidRPr="00F00E16">
              <w:rPr>
                <w:sz w:val="18"/>
                <w:szCs w:val="18"/>
              </w:rPr>
              <w:t>1</w:t>
            </w:r>
          </w:p>
        </w:tc>
        <w:tc>
          <w:tcPr>
            <w:tcW w:w="992" w:type="dxa"/>
            <w:shd w:val="clear" w:color="auto" w:fill="F2F2F2" w:themeFill="background1" w:themeFillShade="F2"/>
            <w:noWrap/>
            <w:vAlign w:val="center"/>
          </w:tcPr>
          <w:p w14:paraId="712B37FE" w14:textId="77777777" w:rsidR="008D5D8F" w:rsidRPr="00F00E16" w:rsidRDefault="008D5D8F" w:rsidP="004F0D7E">
            <w:pPr>
              <w:pStyle w:val="BodyCopy"/>
              <w:spacing w:before="40" w:after="40"/>
              <w:jc w:val="center"/>
              <w:rPr>
                <w:sz w:val="18"/>
                <w:szCs w:val="18"/>
              </w:rPr>
            </w:pPr>
            <w:r w:rsidRPr="00F00E16">
              <w:rPr>
                <w:sz w:val="18"/>
                <w:szCs w:val="18"/>
              </w:rPr>
              <w:t>0</w:t>
            </w:r>
          </w:p>
        </w:tc>
        <w:tc>
          <w:tcPr>
            <w:tcW w:w="992" w:type="dxa"/>
            <w:shd w:val="clear" w:color="auto" w:fill="F2F2F2" w:themeFill="background1" w:themeFillShade="F2"/>
            <w:noWrap/>
            <w:vAlign w:val="center"/>
          </w:tcPr>
          <w:p w14:paraId="22100EA0" w14:textId="77777777" w:rsidR="008D5D8F" w:rsidRPr="00F00E16" w:rsidRDefault="008D5D8F" w:rsidP="004F0D7E">
            <w:pPr>
              <w:pStyle w:val="BodyCopy"/>
              <w:spacing w:before="40" w:after="40"/>
              <w:jc w:val="center"/>
              <w:rPr>
                <w:sz w:val="18"/>
                <w:szCs w:val="18"/>
              </w:rPr>
            </w:pPr>
            <w:r w:rsidRPr="00F00E16">
              <w:rPr>
                <w:sz w:val="18"/>
                <w:szCs w:val="18"/>
              </w:rPr>
              <w:t>0</w:t>
            </w:r>
          </w:p>
        </w:tc>
        <w:tc>
          <w:tcPr>
            <w:tcW w:w="992" w:type="dxa"/>
            <w:shd w:val="clear" w:color="auto" w:fill="F2F2F2" w:themeFill="background1" w:themeFillShade="F2"/>
            <w:noWrap/>
            <w:vAlign w:val="center"/>
          </w:tcPr>
          <w:p w14:paraId="5D0DD3A2" w14:textId="77777777" w:rsidR="008D5D8F" w:rsidRPr="00F00E16" w:rsidRDefault="008D5D8F" w:rsidP="004F0D7E">
            <w:pPr>
              <w:pStyle w:val="BodyCopy"/>
              <w:spacing w:before="40" w:after="40"/>
              <w:jc w:val="center"/>
              <w:rPr>
                <w:sz w:val="18"/>
                <w:szCs w:val="18"/>
              </w:rPr>
            </w:pPr>
            <w:r w:rsidRPr="00F00E16">
              <w:rPr>
                <w:sz w:val="18"/>
                <w:szCs w:val="18"/>
              </w:rPr>
              <w:t>1</w:t>
            </w:r>
          </w:p>
        </w:tc>
        <w:tc>
          <w:tcPr>
            <w:tcW w:w="1276" w:type="dxa"/>
            <w:shd w:val="clear" w:color="auto" w:fill="D9D9D9" w:themeFill="background1" w:themeFillShade="D9"/>
            <w:noWrap/>
            <w:vAlign w:val="center"/>
          </w:tcPr>
          <w:p w14:paraId="767CE0F0" w14:textId="77777777" w:rsidR="008D5D8F" w:rsidRPr="00F00E16" w:rsidRDefault="008D5D8F" w:rsidP="004F0D7E">
            <w:pPr>
              <w:pStyle w:val="BodyCopy"/>
              <w:spacing w:before="40" w:after="40"/>
              <w:jc w:val="center"/>
              <w:rPr>
                <w:sz w:val="18"/>
                <w:szCs w:val="18"/>
              </w:rPr>
            </w:pPr>
            <w:r w:rsidRPr="00F00E16">
              <w:rPr>
                <w:sz w:val="18"/>
                <w:szCs w:val="18"/>
              </w:rPr>
              <w:t>1</w:t>
            </w:r>
          </w:p>
        </w:tc>
      </w:tr>
      <w:tr w:rsidR="008D5D8F" w:rsidRPr="00F00E16" w14:paraId="23E9F4EA" w14:textId="77777777" w:rsidTr="00ED1265">
        <w:trPr>
          <w:trHeight w:val="397"/>
        </w:trPr>
        <w:tc>
          <w:tcPr>
            <w:tcW w:w="2694" w:type="dxa"/>
            <w:shd w:val="clear" w:color="auto" w:fill="F2F2F2" w:themeFill="background1" w:themeFillShade="F2"/>
            <w:noWrap/>
            <w:vAlign w:val="center"/>
          </w:tcPr>
          <w:p w14:paraId="19FB6914" w14:textId="77777777" w:rsidR="008D5D8F" w:rsidRPr="00F00E16" w:rsidRDefault="008D5D8F" w:rsidP="004F0D7E">
            <w:pPr>
              <w:pStyle w:val="BodyCopy"/>
              <w:spacing w:before="40" w:after="40"/>
              <w:rPr>
                <w:sz w:val="18"/>
                <w:szCs w:val="18"/>
              </w:rPr>
            </w:pPr>
            <w:r w:rsidRPr="00F00E16">
              <w:rPr>
                <w:sz w:val="18"/>
                <w:szCs w:val="18"/>
              </w:rPr>
              <w:t>Semester 1, 2013</w:t>
            </w:r>
          </w:p>
        </w:tc>
        <w:tc>
          <w:tcPr>
            <w:tcW w:w="992" w:type="dxa"/>
            <w:shd w:val="clear" w:color="auto" w:fill="F2F2F2" w:themeFill="background1" w:themeFillShade="F2"/>
            <w:noWrap/>
            <w:vAlign w:val="center"/>
          </w:tcPr>
          <w:p w14:paraId="5CFADE42" w14:textId="77777777" w:rsidR="008D5D8F" w:rsidRPr="00F00E16" w:rsidRDefault="008D5D8F" w:rsidP="004F0D7E">
            <w:pPr>
              <w:pStyle w:val="BodyCopy"/>
              <w:spacing w:before="40" w:after="40"/>
              <w:jc w:val="center"/>
              <w:rPr>
                <w:sz w:val="18"/>
                <w:szCs w:val="18"/>
              </w:rPr>
            </w:pPr>
            <w:r w:rsidRPr="00F00E16">
              <w:rPr>
                <w:sz w:val="18"/>
                <w:szCs w:val="18"/>
              </w:rPr>
              <w:t>23</w:t>
            </w:r>
          </w:p>
        </w:tc>
        <w:tc>
          <w:tcPr>
            <w:tcW w:w="992" w:type="dxa"/>
            <w:shd w:val="clear" w:color="auto" w:fill="F2F2F2" w:themeFill="background1" w:themeFillShade="F2"/>
            <w:noWrap/>
            <w:vAlign w:val="center"/>
          </w:tcPr>
          <w:p w14:paraId="1F2D7A72" w14:textId="77777777" w:rsidR="008D5D8F" w:rsidRPr="00F00E16" w:rsidRDefault="008D5D8F" w:rsidP="004F0D7E">
            <w:pPr>
              <w:pStyle w:val="BodyCopy"/>
              <w:spacing w:before="40" w:after="40"/>
              <w:jc w:val="center"/>
              <w:rPr>
                <w:sz w:val="18"/>
                <w:szCs w:val="18"/>
              </w:rPr>
            </w:pPr>
            <w:r w:rsidRPr="00F00E16">
              <w:rPr>
                <w:sz w:val="18"/>
                <w:szCs w:val="18"/>
              </w:rPr>
              <w:t>24</w:t>
            </w:r>
          </w:p>
        </w:tc>
        <w:tc>
          <w:tcPr>
            <w:tcW w:w="992" w:type="dxa"/>
            <w:shd w:val="clear" w:color="auto" w:fill="F2F2F2" w:themeFill="background1" w:themeFillShade="F2"/>
            <w:noWrap/>
            <w:vAlign w:val="center"/>
          </w:tcPr>
          <w:p w14:paraId="2EBF338B" w14:textId="77777777" w:rsidR="008D5D8F" w:rsidRPr="00F00E16" w:rsidRDefault="008D5D8F" w:rsidP="004F0D7E">
            <w:pPr>
              <w:pStyle w:val="BodyCopy"/>
              <w:spacing w:before="40" w:after="40"/>
              <w:jc w:val="center"/>
              <w:rPr>
                <w:sz w:val="18"/>
                <w:szCs w:val="18"/>
              </w:rPr>
            </w:pPr>
            <w:r w:rsidRPr="00F00E16">
              <w:rPr>
                <w:sz w:val="18"/>
                <w:szCs w:val="18"/>
              </w:rPr>
              <w:t>42</w:t>
            </w:r>
          </w:p>
        </w:tc>
        <w:tc>
          <w:tcPr>
            <w:tcW w:w="992" w:type="dxa"/>
            <w:shd w:val="clear" w:color="auto" w:fill="F2F2F2" w:themeFill="background1" w:themeFillShade="F2"/>
            <w:noWrap/>
            <w:vAlign w:val="center"/>
          </w:tcPr>
          <w:p w14:paraId="782923F3" w14:textId="77777777" w:rsidR="008D5D8F" w:rsidRPr="00F00E16" w:rsidRDefault="008D5D8F" w:rsidP="004F0D7E">
            <w:pPr>
              <w:pStyle w:val="BodyCopy"/>
              <w:spacing w:before="40" w:after="40"/>
              <w:jc w:val="center"/>
              <w:rPr>
                <w:sz w:val="18"/>
                <w:szCs w:val="18"/>
              </w:rPr>
            </w:pPr>
            <w:r w:rsidRPr="00F00E16">
              <w:rPr>
                <w:sz w:val="18"/>
                <w:szCs w:val="18"/>
              </w:rPr>
              <w:t>5</w:t>
            </w:r>
          </w:p>
        </w:tc>
        <w:tc>
          <w:tcPr>
            <w:tcW w:w="1276" w:type="dxa"/>
            <w:shd w:val="clear" w:color="auto" w:fill="D9D9D9" w:themeFill="background1" w:themeFillShade="D9"/>
            <w:noWrap/>
            <w:vAlign w:val="center"/>
          </w:tcPr>
          <w:p w14:paraId="5D5513EB" w14:textId="77777777" w:rsidR="008D5D8F" w:rsidRPr="00F00E16" w:rsidRDefault="008D5D8F" w:rsidP="004F0D7E">
            <w:pPr>
              <w:pStyle w:val="BodyCopy"/>
              <w:spacing w:before="40" w:after="40"/>
              <w:jc w:val="center"/>
              <w:rPr>
                <w:sz w:val="18"/>
                <w:szCs w:val="18"/>
              </w:rPr>
            </w:pPr>
            <w:r w:rsidRPr="00F00E16">
              <w:rPr>
                <w:sz w:val="18"/>
                <w:szCs w:val="18"/>
              </w:rPr>
              <w:t>47</w:t>
            </w:r>
          </w:p>
        </w:tc>
      </w:tr>
      <w:tr w:rsidR="008D5D8F" w:rsidRPr="00F00E16" w14:paraId="5A087B38" w14:textId="77777777" w:rsidTr="00ED1265">
        <w:trPr>
          <w:trHeight w:val="397"/>
        </w:trPr>
        <w:tc>
          <w:tcPr>
            <w:tcW w:w="2694" w:type="dxa"/>
            <w:shd w:val="clear" w:color="auto" w:fill="F2F2F2" w:themeFill="background1" w:themeFillShade="F2"/>
            <w:noWrap/>
            <w:vAlign w:val="center"/>
          </w:tcPr>
          <w:p w14:paraId="616586FA" w14:textId="77777777" w:rsidR="008D5D8F" w:rsidRPr="00F00E16" w:rsidRDefault="008D5D8F" w:rsidP="004F0D7E">
            <w:pPr>
              <w:pStyle w:val="BodyCopy"/>
              <w:spacing w:before="40" w:after="40"/>
              <w:rPr>
                <w:sz w:val="18"/>
                <w:szCs w:val="18"/>
              </w:rPr>
            </w:pPr>
            <w:r w:rsidRPr="00F00E16">
              <w:rPr>
                <w:sz w:val="18"/>
                <w:szCs w:val="18"/>
              </w:rPr>
              <w:t>Semester 2, 2013</w:t>
            </w:r>
          </w:p>
        </w:tc>
        <w:tc>
          <w:tcPr>
            <w:tcW w:w="992" w:type="dxa"/>
            <w:shd w:val="clear" w:color="auto" w:fill="F2F2F2" w:themeFill="background1" w:themeFillShade="F2"/>
            <w:noWrap/>
            <w:vAlign w:val="center"/>
          </w:tcPr>
          <w:p w14:paraId="0EF81A16" w14:textId="77777777" w:rsidR="008D5D8F" w:rsidRPr="00F00E16" w:rsidRDefault="008D5D8F" w:rsidP="004F0D7E">
            <w:pPr>
              <w:pStyle w:val="BodyCopy"/>
              <w:spacing w:before="40" w:after="40"/>
              <w:jc w:val="center"/>
              <w:rPr>
                <w:sz w:val="18"/>
                <w:szCs w:val="18"/>
              </w:rPr>
            </w:pPr>
            <w:r w:rsidRPr="00F00E16">
              <w:rPr>
                <w:sz w:val="18"/>
                <w:szCs w:val="18"/>
              </w:rPr>
              <w:t>4</w:t>
            </w:r>
          </w:p>
        </w:tc>
        <w:tc>
          <w:tcPr>
            <w:tcW w:w="992" w:type="dxa"/>
            <w:shd w:val="clear" w:color="auto" w:fill="F2F2F2" w:themeFill="background1" w:themeFillShade="F2"/>
            <w:noWrap/>
            <w:vAlign w:val="center"/>
          </w:tcPr>
          <w:p w14:paraId="5F0D7BBB" w14:textId="77777777" w:rsidR="008D5D8F" w:rsidRPr="00F00E16" w:rsidRDefault="008D5D8F" w:rsidP="004F0D7E">
            <w:pPr>
              <w:pStyle w:val="BodyCopy"/>
              <w:spacing w:before="40" w:after="40"/>
              <w:jc w:val="center"/>
              <w:rPr>
                <w:sz w:val="18"/>
                <w:szCs w:val="18"/>
              </w:rPr>
            </w:pPr>
            <w:r w:rsidRPr="00F00E16">
              <w:rPr>
                <w:sz w:val="18"/>
                <w:szCs w:val="18"/>
              </w:rPr>
              <w:t>4</w:t>
            </w:r>
          </w:p>
        </w:tc>
        <w:tc>
          <w:tcPr>
            <w:tcW w:w="992" w:type="dxa"/>
            <w:shd w:val="clear" w:color="auto" w:fill="F2F2F2" w:themeFill="background1" w:themeFillShade="F2"/>
            <w:noWrap/>
            <w:vAlign w:val="center"/>
          </w:tcPr>
          <w:p w14:paraId="2350A88D" w14:textId="77777777" w:rsidR="008D5D8F" w:rsidRPr="00F00E16" w:rsidRDefault="008D5D8F" w:rsidP="004F0D7E">
            <w:pPr>
              <w:pStyle w:val="BodyCopy"/>
              <w:spacing w:before="40" w:after="40"/>
              <w:jc w:val="center"/>
              <w:rPr>
                <w:sz w:val="18"/>
                <w:szCs w:val="18"/>
              </w:rPr>
            </w:pPr>
            <w:r w:rsidRPr="00F00E16">
              <w:rPr>
                <w:sz w:val="18"/>
                <w:szCs w:val="18"/>
              </w:rPr>
              <w:t>7</w:t>
            </w:r>
          </w:p>
        </w:tc>
        <w:tc>
          <w:tcPr>
            <w:tcW w:w="992" w:type="dxa"/>
            <w:shd w:val="clear" w:color="auto" w:fill="F2F2F2" w:themeFill="background1" w:themeFillShade="F2"/>
            <w:noWrap/>
            <w:vAlign w:val="center"/>
          </w:tcPr>
          <w:p w14:paraId="685EE71C" w14:textId="77777777" w:rsidR="008D5D8F" w:rsidRPr="00F00E16" w:rsidRDefault="008D5D8F" w:rsidP="004F0D7E">
            <w:pPr>
              <w:pStyle w:val="BodyCopy"/>
              <w:spacing w:before="40" w:after="40"/>
              <w:jc w:val="center"/>
              <w:rPr>
                <w:sz w:val="18"/>
                <w:szCs w:val="18"/>
              </w:rPr>
            </w:pPr>
            <w:r w:rsidRPr="00F00E16">
              <w:rPr>
                <w:sz w:val="18"/>
                <w:szCs w:val="18"/>
              </w:rPr>
              <w:t>1</w:t>
            </w:r>
          </w:p>
        </w:tc>
        <w:tc>
          <w:tcPr>
            <w:tcW w:w="1276" w:type="dxa"/>
            <w:shd w:val="clear" w:color="auto" w:fill="D9D9D9" w:themeFill="background1" w:themeFillShade="D9"/>
            <w:noWrap/>
            <w:vAlign w:val="center"/>
          </w:tcPr>
          <w:p w14:paraId="1BD51EBA" w14:textId="77777777" w:rsidR="008D5D8F" w:rsidRPr="00F00E16" w:rsidRDefault="008D5D8F" w:rsidP="004F0D7E">
            <w:pPr>
              <w:pStyle w:val="BodyCopy"/>
              <w:spacing w:before="40" w:after="40"/>
              <w:jc w:val="center"/>
              <w:rPr>
                <w:sz w:val="18"/>
                <w:szCs w:val="18"/>
              </w:rPr>
            </w:pPr>
            <w:r w:rsidRPr="00F00E16">
              <w:rPr>
                <w:sz w:val="18"/>
                <w:szCs w:val="18"/>
              </w:rPr>
              <w:t>8</w:t>
            </w:r>
          </w:p>
        </w:tc>
      </w:tr>
    </w:tbl>
    <w:p w14:paraId="126BEF49"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 xml:space="preserve">Table 1b. 2012 round placement summary by semester, sex and level of study </w:t>
      </w:r>
    </w:p>
    <w:tbl>
      <w:tblPr>
        <w:tblW w:w="7929"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410"/>
        <w:gridCol w:w="994"/>
        <w:gridCol w:w="849"/>
        <w:gridCol w:w="994"/>
        <w:gridCol w:w="707"/>
        <w:gridCol w:w="850"/>
        <w:gridCol w:w="1125"/>
      </w:tblGrid>
      <w:tr w:rsidR="008D5D8F" w:rsidRPr="00F00E16" w14:paraId="41178D1B" w14:textId="77777777" w:rsidTr="00ED1265">
        <w:trPr>
          <w:trHeight w:val="397"/>
          <w:tblHeader/>
        </w:trPr>
        <w:tc>
          <w:tcPr>
            <w:tcW w:w="2410" w:type="dxa"/>
            <w:vMerge w:val="restart"/>
            <w:shd w:val="clear" w:color="auto" w:fill="003150" w:themeFill="text2"/>
            <w:vAlign w:val="center"/>
            <w:hideMark/>
          </w:tcPr>
          <w:p w14:paraId="51C77220" w14:textId="77777777" w:rsidR="008D5D8F" w:rsidRPr="00F00E16" w:rsidRDefault="008D5D8F" w:rsidP="004F0D7E">
            <w:pPr>
              <w:pStyle w:val="BodyCopy"/>
              <w:spacing w:before="40" w:after="40"/>
            </w:pPr>
            <w:r w:rsidRPr="00F00E16">
              <w:t>Total conditional awards</w:t>
            </w:r>
          </w:p>
        </w:tc>
        <w:tc>
          <w:tcPr>
            <w:tcW w:w="994" w:type="dxa"/>
            <w:shd w:val="clear" w:color="auto" w:fill="003150" w:themeFill="text2"/>
            <w:vAlign w:val="center"/>
            <w:hideMark/>
          </w:tcPr>
          <w:p w14:paraId="6B720EB6" w14:textId="77777777" w:rsidR="008D5D8F" w:rsidRPr="00F00E16" w:rsidRDefault="008D5D8F" w:rsidP="004F0D7E">
            <w:pPr>
              <w:pStyle w:val="BodyCopy"/>
              <w:spacing w:before="40" w:after="40"/>
              <w:jc w:val="center"/>
            </w:pPr>
            <w:r w:rsidRPr="00F00E16">
              <w:t>Female</w:t>
            </w:r>
          </w:p>
        </w:tc>
        <w:tc>
          <w:tcPr>
            <w:tcW w:w="849" w:type="dxa"/>
            <w:shd w:val="clear" w:color="auto" w:fill="003150" w:themeFill="text2"/>
            <w:vAlign w:val="center"/>
            <w:hideMark/>
          </w:tcPr>
          <w:p w14:paraId="11AB5B33" w14:textId="77777777" w:rsidR="008D5D8F" w:rsidRPr="00F00E16" w:rsidRDefault="008D5D8F" w:rsidP="004F0D7E">
            <w:pPr>
              <w:pStyle w:val="BodyCopy"/>
              <w:spacing w:before="40" w:after="40"/>
              <w:jc w:val="center"/>
            </w:pPr>
            <w:r w:rsidRPr="00F00E16">
              <w:t>Male</w:t>
            </w:r>
          </w:p>
        </w:tc>
        <w:tc>
          <w:tcPr>
            <w:tcW w:w="994" w:type="dxa"/>
            <w:shd w:val="clear" w:color="auto" w:fill="003150" w:themeFill="text2"/>
            <w:vAlign w:val="center"/>
            <w:hideMark/>
          </w:tcPr>
          <w:p w14:paraId="75D66966" w14:textId="77777777" w:rsidR="008D5D8F" w:rsidRPr="00F00E16" w:rsidRDefault="008D5D8F" w:rsidP="004F0D7E">
            <w:pPr>
              <w:pStyle w:val="BodyCopy"/>
              <w:spacing w:before="40" w:after="40"/>
              <w:jc w:val="center"/>
            </w:pPr>
            <w:r w:rsidRPr="00F00E16">
              <w:t>Masters</w:t>
            </w:r>
          </w:p>
        </w:tc>
        <w:tc>
          <w:tcPr>
            <w:tcW w:w="707" w:type="dxa"/>
            <w:shd w:val="clear" w:color="auto" w:fill="003150" w:themeFill="text2"/>
            <w:vAlign w:val="center"/>
            <w:hideMark/>
          </w:tcPr>
          <w:p w14:paraId="3D965EE6" w14:textId="77777777" w:rsidR="008D5D8F" w:rsidRPr="00F00E16" w:rsidRDefault="008D5D8F" w:rsidP="004F0D7E">
            <w:pPr>
              <w:pStyle w:val="BodyCopy"/>
              <w:spacing w:before="40" w:after="40"/>
              <w:jc w:val="center"/>
            </w:pPr>
            <w:r w:rsidRPr="00F00E16">
              <w:t>PhD</w:t>
            </w:r>
          </w:p>
        </w:tc>
        <w:tc>
          <w:tcPr>
            <w:tcW w:w="850" w:type="dxa"/>
            <w:shd w:val="clear" w:color="auto" w:fill="003150" w:themeFill="text2"/>
            <w:vAlign w:val="center"/>
            <w:hideMark/>
          </w:tcPr>
          <w:p w14:paraId="4CC3664F" w14:textId="77777777" w:rsidR="008D5D8F" w:rsidRPr="00F00E16" w:rsidRDefault="008D5D8F" w:rsidP="004F0D7E">
            <w:pPr>
              <w:pStyle w:val="BodyCopy"/>
              <w:spacing w:before="40" w:after="40"/>
              <w:jc w:val="center"/>
            </w:pPr>
            <w:r w:rsidRPr="00F00E16">
              <w:t>Total</w:t>
            </w:r>
          </w:p>
        </w:tc>
        <w:tc>
          <w:tcPr>
            <w:tcW w:w="1125" w:type="dxa"/>
            <w:shd w:val="clear" w:color="auto" w:fill="003150" w:themeFill="text2"/>
            <w:vAlign w:val="center"/>
            <w:hideMark/>
          </w:tcPr>
          <w:p w14:paraId="7F38CCD9" w14:textId="77777777" w:rsidR="008D5D8F" w:rsidRPr="00F00E16" w:rsidRDefault="008D5D8F" w:rsidP="004F0D7E">
            <w:pPr>
              <w:pStyle w:val="BodyCopy"/>
              <w:spacing w:before="40" w:after="40"/>
              <w:jc w:val="center"/>
            </w:pPr>
            <w:r w:rsidRPr="00F00E16">
              <w:t>Reserve</w:t>
            </w:r>
          </w:p>
        </w:tc>
      </w:tr>
      <w:tr w:rsidR="008D5D8F" w:rsidRPr="00F00E16" w14:paraId="5B7089DC" w14:textId="77777777" w:rsidTr="00ED1265">
        <w:trPr>
          <w:trHeight w:val="397"/>
          <w:tblHeader/>
        </w:trPr>
        <w:tc>
          <w:tcPr>
            <w:tcW w:w="2410" w:type="dxa"/>
            <w:vMerge/>
            <w:shd w:val="clear" w:color="auto" w:fill="F2F2F2" w:themeFill="background1" w:themeFillShade="F2"/>
            <w:hideMark/>
          </w:tcPr>
          <w:p w14:paraId="3F8D0A6B" w14:textId="77777777" w:rsidR="008D5D8F" w:rsidRPr="00F00E16" w:rsidRDefault="008D5D8F" w:rsidP="004F0D7E">
            <w:pPr>
              <w:pStyle w:val="BodyCopy"/>
              <w:spacing w:before="40" w:after="40"/>
            </w:pPr>
          </w:p>
        </w:tc>
        <w:tc>
          <w:tcPr>
            <w:tcW w:w="994" w:type="dxa"/>
            <w:shd w:val="clear" w:color="auto" w:fill="003150" w:themeFill="text2"/>
            <w:vAlign w:val="center"/>
            <w:hideMark/>
          </w:tcPr>
          <w:p w14:paraId="20D57AE6" w14:textId="77777777" w:rsidR="008D5D8F" w:rsidRPr="00F00E16" w:rsidRDefault="008D5D8F" w:rsidP="004F0D7E">
            <w:pPr>
              <w:pStyle w:val="BodyCopy"/>
              <w:spacing w:before="40" w:after="40"/>
              <w:jc w:val="center"/>
            </w:pPr>
            <w:r w:rsidRPr="00F00E16">
              <w:t>139</w:t>
            </w:r>
          </w:p>
        </w:tc>
        <w:tc>
          <w:tcPr>
            <w:tcW w:w="849" w:type="dxa"/>
            <w:shd w:val="clear" w:color="auto" w:fill="003150" w:themeFill="text2"/>
            <w:vAlign w:val="center"/>
            <w:hideMark/>
          </w:tcPr>
          <w:p w14:paraId="38D87CBB" w14:textId="77777777" w:rsidR="008D5D8F" w:rsidRPr="00F00E16" w:rsidRDefault="008D5D8F" w:rsidP="004F0D7E">
            <w:pPr>
              <w:pStyle w:val="BodyCopy"/>
              <w:spacing w:before="40" w:after="40"/>
              <w:jc w:val="center"/>
            </w:pPr>
            <w:r w:rsidRPr="00F00E16">
              <w:t>114</w:t>
            </w:r>
          </w:p>
        </w:tc>
        <w:tc>
          <w:tcPr>
            <w:tcW w:w="994" w:type="dxa"/>
            <w:shd w:val="clear" w:color="auto" w:fill="003150" w:themeFill="text2"/>
            <w:vAlign w:val="center"/>
            <w:hideMark/>
          </w:tcPr>
          <w:p w14:paraId="6435EE18" w14:textId="77777777" w:rsidR="008D5D8F" w:rsidRPr="00F00E16" w:rsidRDefault="008D5D8F" w:rsidP="004F0D7E">
            <w:pPr>
              <w:pStyle w:val="BodyCopy"/>
              <w:spacing w:before="40" w:after="40"/>
              <w:jc w:val="center"/>
            </w:pPr>
            <w:r w:rsidRPr="00F00E16">
              <w:t>203</w:t>
            </w:r>
          </w:p>
        </w:tc>
        <w:tc>
          <w:tcPr>
            <w:tcW w:w="707" w:type="dxa"/>
            <w:shd w:val="clear" w:color="auto" w:fill="003150" w:themeFill="text2"/>
            <w:vAlign w:val="center"/>
            <w:hideMark/>
          </w:tcPr>
          <w:p w14:paraId="03FBF899" w14:textId="77777777" w:rsidR="008D5D8F" w:rsidRPr="00F00E16" w:rsidRDefault="008D5D8F" w:rsidP="004F0D7E">
            <w:pPr>
              <w:pStyle w:val="BodyCopy"/>
              <w:spacing w:before="40" w:after="40"/>
              <w:jc w:val="center"/>
            </w:pPr>
            <w:r w:rsidRPr="00F00E16">
              <w:t>50</w:t>
            </w:r>
          </w:p>
        </w:tc>
        <w:tc>
          <w:tcPr>
            <w:tcW w:w="850" w:type="dxa"/>
            <w:shd w:val="clear" w:color="auto" w:fill="003150" w:themeFill="text2"/>
            <w:vAlign w:val="center"/>
            <w:hideMark/>
          </w:tcPr>
          <w:p w14:paraId="747CABF1" w14:textId="77777777" w:rsidR="008D5D8F" w:rsidRPr="00F00E16" w:rsidRDefault="008D5D8F" w:rsidP="004F0D7E">
            <w:pPr>
              <w:pStyle w:val="BodyCopy"/>
              <w:spacing w:before="40" w:after="40"/>
              <w:jc w:val="center"/>
            </w:pPr>
            <w:r w:rsidRPr="00F00E16">
              <w:t>253</w:t>
            </w:r>
          </w:p>
        </w:tc>
        <w:tc>
          <w:tcPr>
            <w:tcW w:w="1125" w:type="dxa"/>
            <w:shd w:val="clear" w:color="auto" w:fill="003150" w:themeFill="text2"/>
            <w:vAlign w:val="center"/>
            <w:hideMark/>
          </w:tcPr>
          <w:p w14:paraId="6DDD3CC0" w14:textId="77777777" w:rsidR="008D5D8F" w:rsidRPr="00F00E16" w:rsidRDefault="008D5D8F" w:rsidP="004F0D7E">
            <w:pPr>
              <w:pStyle w:val="BodyCopy"/>
              <w:spacing w:before="40" w:after="40"/>
              <w:jc w:val="center"/>
            </w:pPr>
            <w:r w:rsidRPr="00F00E16">
              <w:t>22</w:t>
            </w:r>
          </w:p>
        </w:tc>
      </w:tr>
      <w:tr w:rsidR="008D5D8F" w:rsidRPr="00F00E16" w14:paraId="38AF29A3" w14:textId="77777777" w:rsidTr="00ED1265">
        <w:trPr>
          <w:trHeight w:val="397"/>
        </w:trPr>
        <w:tc>
          <w:tcPr>
            <w:tcW w:w="2410" w:type="dxa"/>
            <w:shd w:val="clear" w:color="auto" w:fill="F2F2F2" w:themeFill="background1" w:themeFillShade="F2"/>
            <w:vAlign w:val="center"/>
            <w:hideMark/>
          </w:tcPr>
          <w:p w14:paraId="07659D5C" w14:textId="77777777" w:rsidR="008D5D8F" w:rsidRPr="00F00E16" w:rsidRDefault="008D5D8F" w:rsidP="004F0D7E">
            <w:pPr>
              <w:pStyle w:val="BodyCopy"/>
              <w:spacing w:before="40" w:after="40"/>
              <w:rPr>
                <w:sz w:val="18"/>
                <w:szCs w:val="18"/>
              </w:rPr>
            </w:pPr>
            <w:r w:rsidRPr="00F00E16">
              <w:rPr>
                <w:sz w:val="18"/>
                <w:szCs w:val="18"/>
              </w:rPr>
              <w:t>Awards withdrawn*</w:t>
            </w:r>
          </w:p>
        </w:tc>
        <w:tc>
          <w:tcPr>
            <w:tcW w:w="994" w:type="dxa"/>
            <w:shd w:val="clear" w:color="auto" w:fill="F2F2F2" w:themeFill="background1" w:themeFillShade="F2"/>
            <w:vAlign w:val="center"/>
            <w:hideMark/>
          </w:tcPr>
          <w:p w14:paraId="60527D21" w14:textId="77777777" w:rsidR="008D5D8F" w:rsidRPr="00F00E16" w:rsidRDefault="008D5D8F" w:rsidP="004F0D7E">
            <w:pPr>
              <w:pStyle w:val="BodyCopy"/>
              <w:spacing w:before="40" w:after="40"/>
              <w:jc w:val="center"/>
              <w:rPr>
                <w:sz w:val="18"/>
                <w:szCs w:val="18"/>
              </w:rPr>
            </w:pPr>
            <w:r w:rsidRPr="00F00E16">
              <w:rPr>
                <w:sz w:val="18"/>
                <w:szCs w:val="18"/>
              </w:rPr>
              <w:t>14</w:t>
            </w:r>
          </w:p>
        </w:tc>
        <w:tc>
          <w:tcPr>
            <w:tcW w:w="849" w:type="dxa"/>
            <w:shd w:val="clear" w:color="auto" w:fill="F2F2F2" w:themeFill="background1" w:themeFillShade="F2"/>
            <w:vAlign w:val="center"/>
            <w:hideMark/>
          </w:tcPr>
          <w:p w14:paraId="5797495B" w14:textId="77777777" w:rsidR="008D5D8F" w:rsidRPr="00F00E16" w:rsidRDefault="008D5D8F" w:rsidP="004F0D7E">
            <w:pPr>
              <w:pStyle w:val="BodyCopy"/>
              <w:spacing w:before="40" w:after="40"/>
              <w:jc w:val="center"/>
              <w:rPr>
                <w:sz w:val="18"/>
                <w:szCs w:val="18"/>
              </w:rPr>
            </w:pPr>
            <w:r w:rsidRPr="00F00E16">
              <w:rPr>
                <w:sz w:val="18"/>
                <w:szCs w:val="18"/>
              </w:rPr>
              <w:t>4</w:t>
            </w:r>
          </w:p>
        </w:tc>
        <w:tc>
          <w:tcPr>
            <w:tcW w:w="994" w:type="dxa"/>
            <w:shd w:val="clear" w:color="auto" w:fill="F2F2F2" w:themeFill="background1" w:themeFillShade="F2"/>
            <w:vAlign w:val="center"/>
            <w:hideMark/>
          </w:tcPr>
          <w:p w14:paraId="61E61740" w14:textId="77777777" w:rsidR="008D5D8F" w:rsidRPr="00F00E16" w:rsidRDefault="008D5D8F" w:rsidP="004F0D7E">
            <w:pPr>
              <w:pStyle w:val="BodyCopy"/>
              <w:spacing w:before="40" w:after="40"/>
              <w:jc w:val="center"/>
              <w:rPr>
                <w:sz w:val="18"/>
                <w:szCs w:val="18"/>
              </w:rPr>
            </w:pPr>
            <w:r w:rsidRPr="00F00E16">
              <w:rPr>
                <w:sz w:val="18"/>
                <w:szCs w:val="18"/>
              </w:rPr>
              <w:t>11</w:t>
            </w:r>
          </w:p>
        </w:tc>
        <w:tc>
          <w:tcPr>
            <w:tcW w:w="707" w:type="dxa"/>
            <w:shd w:val="clear" w:color="auto" w:fill="F2F2F2" w:themeFill="background1" w:themeFillShade="F2"/>
            <w:vAlign w:val="center"/>
            <w:hideMark/>
          </w:tcPr>
          <w:p w14:paraId="5316E15E" w14:textId="77777777" w:rsidR="008D5D8F" w:rsidRPr="00F00E16" w:rsidRDefault="008D5D8F" w:rsidP="004F0D7E">
            <w:pPr>
              <w:pStyle w:val="BodyCopy"/>
              <w:spacing w:before="40" w:after="40"/>
              <w:jc w:val="center"/>
              <w:rPr>
                <w:sz w:val="18"/>
                <w:szCs w:val="18"/>
              </w:rPr>
            </w:pPr>
            <w:r w:rsidRPr="00F00E16">
              <w:rPr>
                <w:sz w:val="18"/>
                <w:szCs w:val="18"/>
              </w:rPr>
              <w:t>7</w:t>
            </w:r>
          </w:p>
        </w:tc>
        <w:tc>
          <w:tcPr>
            <w:tcW w:w="850" w:type="dxa"/>
            <w:shd w:val="clear" w:color="auto" w:fill="F2F2F2" w:themeFill="background1" w:themeFillShade="F2"/>
            <w:vAlign w:val="center"/>
            <w:hideMark/>
          </w:tcPr>
          <w:p w14:paraId="2FD0BB4D" w14:textId="77777777" w:rsidR="008D5D8F" w:rsidRPr="00F00E16" w:rsidRDefault="008D5D8F" w:rsidP="004F0D7E">
            <w:pPr>
              <w:pStyle w:val="BodyCopy"/>
              <w:spacing w:before="40" w:after="40"/>
              <w:jc w:val="center"/>
              <w:rPr>
                <w:sz w:val="18"/>
                <w:szCs w:val="18"/>
              </w:rPr>
            </w:pPr>
            <w:r w:rsidRPr="00F00E16">
              <w:rPr>
                <w:sz w:val="18"/>
                <w:szCs w:val="18"/>
              </w:rPr>
              <w:t>18*</w:t>
            </w:r>
          </w:p>
        </w:tc>
        <w:tc>
          <w:tcPr>
            <w:tcW w:w="1125" w:type="dxa"/>
            <w:shd w:val="clear" w:color="auto" w:fill="F2F2F2" w:themeFill="background1" w:themeFillShade="F2"/>
            <w:vAlign w:val="center"/>
            <w:hideMark/>
          </w:tcPr>
          <w:p w14:paraId="75AE3EE1" w14:textId="77777777" w:rsidR="008D5D8F" w:rsidRPr="00F00E16" w:rsidRDefault="008D5D8F" w:rsidP="004F0D7E">
            <w:pPr>
              <w:pStyle w:val="BodyCopy"/>
              <w:spacing w:before="40" w:after="40"/>
              <w:jc w:val="center"/>
              <w:rPr>
                <w:sz w:val="18"/>
                <w:szCs w:val="18"/>
              </w:rPr>
            </w:pPr>
          </w:p>
        </w:tc>
      </w:tr>
      <w:tr w:rsidR="008D5D8F" w:rsidRPr="00F00E16" w14:paraId="5DF5CDC7" w14:textId="77777777" w:rsidTr="00ED1265">
        <w:trPr>
          <w:trHeight w:val="397"/>
        </w:trPr>
        <w:tc>
          <w:tcPr>
            <w:tcW w:w="2410" w:type="dxa"/>
            <w:shd w:val="clear" w:color="auto" w:fill="D9D9D9" w:themeFill="background1" w:themeFillShade="D9"/>
            <w:vAlign w:val="center"/>
            <w:hideMark/>
          </w:tcPr>
          <w:p w14:paraId="32DD1B45" w14:textId="77777777" w:rsidR="008D5D8F" w:rsidRPr="00F00E16" w:rsidRDefault="008D5D8F" w:rsidP="004F0D7E">
            <w:pPr>
              <w:pStyle w:val="BodyCopy"/>
              <w:spacing w:before="40" w:after="40"/>
              <w:rPr>
                <w:sz w:val="18"/>
                <w:szCs w:val="18"/>
              </w:rPr>
            </w:pPr>
            <w:r w:rsidRPr="00F00E16">
              <w:rPr>
                <w:sz w:val="18"/>
                <w:szCs w:val="18"/>
              </w:rPr>
              <w:t>Total placed</w:t>
            </w:r>
          </w:p>
        </w:tc>
        <w:tc>
          <w:tcPr>
            <w:tcW w:w="994" w:type="dxa"/>
            <w:shd w:val="clear" w:color="auto" w:fill="D9D9D9" w:themeFill="background1" w:themeFillShade="D9"/>
            <w:vAlign w:val="center"/>
          </w:tcPr>
          <w:p w14:paraId="676C03BA" w14:textId="77777777" w:rsidR="008D5D8F" w:rsidRPr="00F00E16" w:rsidRDefault="008D5D8F" w:rsidP="004F0D7E">
            <w:pPr>
              <w:pStyle w:val="BodyCopy"/>
              <w:spacing w:before="40" w:after="40"/>
              <w:jc w:val="center"/>
              <w:rPr>
                <w:sz w:val="18"/>
                <w:szCs w:val="18"/>
              </w:rPr>
            </w:pPr>
            <w:r w:rsidRPr="00F00E16">
              <w:rPr>
                <w:sz w:val="18"/>
                <w:szCs w:val="18"/>
              </w:rPr>
              <w:t>129</w:t>
            </w:r>
          </w:p>
        </w:tc>
        <w:tc>
          <w:tcPr>
            <w:tcW w:w="849" w:type="dxa"/>
            <w:shd w:val="clear" w:color="auto" w:fill="D9D9D9" w:themeFill="background1" w:themeFillShade="D9"/>
            <w:vAlign w:val="center"/>
          </w:tcPr>
          <w:p w14:paraId="35D7D25C" w14:textId="77777777" w:rsidR="008D5D8F" w:rsidRPr="00F00E16" w:rsidRDefault="008D5D8F" w:rsidP="004F0D7E">
            <w:pPr>
              <w:pStyle w:val="BodyCopy"/>
              <w:spacing w:before="40" w:after="40"/>
              <w:jc w:val="center"/>
              <w:rPr>
                <w:sz w:val="18"/>
                <w:szCs w:val="18"/>
              </w:rPr>
            </w:pPr>
            <w:r w:rsidRPr="00F00E16">
              <w:rPr>
                <w:sz w:val="18"/>
                <w:szCs w:val="18"/>
              </w:rPr>
              <w:t>114</w:t>
            </w:r>
          </w:p>
        </w:tc>
        <w:tc>
          <w:tcPr>
            <w:tcW w:w="994" w:type="dxa"/>
            <w:shd w:val="clear" w:color="auto" w:fill="D9D9D9" w:themeFill="background1" w:themeFillShade="D9"/>
            <w:vAlign w:val="center"/>
          </w:tcPr>
          <w:p w14:paraId="33ADDA74" w14:textId="77777777" w:rsidR="008D5D8F" w:rsidRPr="00F00E16" w:rsidRDefault="008D5D8F" w:rsidP="004F0D7E">
            <w:pPr>
              <w:pStyle w:val="BodyCopy"/>
              <w:spacing w:before="40" w:after="40"/>
              <w:jc w:val="center"/>
              <w:rPr>
                <w:sz w:val="18"/>
                <w:szCs w:val="18"/>
              </w:rPr>
            </w:pPr>
            <w:r w:rsidRPr="00F00E16">
              <w:rPr>
                <w:sz w:val="18"/>
                <w:szCs w:val="18"/>
              </w:rPr>
              <w:t>196</w:t>
            </w:r>
          </w:p>
        </w:tc>
        <w:tc>
          <w:tcPr>
            <w:tcW w:w="707" w:type="dxa"/>
            <w:shd w:val="clear" w:color="auto" w:fill="D9D9D9" w:themeFill="background1" w:themeFillShade="D9"/>
            <w:vAlign w:val="center"/>
          </w:tcPr>
          <w:p w14:paraId="2FA27579" w14:textId="77777777" w:rsidR="008D5D8F" w:rsidRPr="00F00E16" w:rsidRDefault="008D5D8F" w:rsidP="004F0D7E">
            <w:pPr>
              <w:pStyle w:val="BodyCopy"/>
              <w:spacing w:before="40" w:after="40"/>
              <w:jc w:val="center"/>
              <w:rPr>
                <w:sz w:val="18"/>
                <w:szCs w:val="18"/>
              </w:rPr>
            </w:pPr>
            <w:r w:rsidRPr="00F00E16">
              <w:rPr>
                <w:sz w:val="18"/>
                <w:szCs w:val="18"/>
              </w:rPr>
              <w:t>47</w:t>
            </w:r>
          </w:p>
        </w:tc>
        <w:tc>
          <w:tcPr>
            <w:tcW w:w="850" w:type="dxa"/>
            <w:shd w:val="clear" w:color="auto" w:fill="D9D9D9" w:themeFill="background1" w:themeFillShade="D9"/>
            <w:vAlign w:val="center"/>
          </w:tcPr>
          <w:p w14:paraId="06817AED" w14:textId="77777777" w:rsidR="008D5D8F" w:rsidRPr="00F00E16" w:rsidRDefault="008D5D8F" w:rsidP="004F0D7E">
            <w:pPr>
              <w:pStyle w:val="BodyCopy"/>
              <w:spacing w:before="40" w:after="40"/>
              <w:jc w:val="center"/>
              <w:rPr>
                <w:sz w:val="18"/>
                <w:szCs w:val="18"/>
              </w:rPr>
            </w:pPr>
            <w:r w:rsidRPr="00F00E16">
              <w:rPr>
                <w:sz w:val="18"/>
                <w:szCs w:val="18"/>
              </w:rPr>
              <w:t>243</w:t>
            </w:r>
          </w:p>
        </w:tc>
        <w:tc>
          <w:tcPr>
            <w:tcW w:w="1125" w:type="dxa"/>
            <w:shd w:val="clear" w:color="auto" w:fill="D9D9D9" w:themeFill="background1" w:themeFillShade="D9"/>
            <w:vAlign w:val="center"/>
          </w:tcPr>
          <w:p w14:paraId="30559304" w14:textId="77777777" w:rsidR="008D5D8F" w:rsidRPr="00F00E16" w:rsidRDefault="008D5D8F" w:rsidP="004F0D7E">
            <w:pPr>
              <w:pStyle w:val="BodyCopy"/>
              <w:spacing w:before="40" w:after="40"/>
              <w:rPr>
                <w:sz w:val="18"/>
                <w:szCs w:val="18"/>
              </w:rPr>
            </w:pPr>
            <w:r w:rsidRPr="00F00E16">
              <w:rPr>
                <w:sz w:val="18"/>
                <w:szCs w:val="18"/>
              </w:rPr>
              <w:t>14 (remaining reserve candidates)</w:t>
            </w:r>
          </w:p>
        </w:tc>
      </w:tr>
      <w:tr w:rsidR="008D5D8F" w:rsidRPr="00F00E16" w14:paraId="0511A9E0" w14:textId="77777777" w:rsidTr="00ED1265">
        <w:trPr>
          <w:trHeight w:val="397"/>
        </w:trPr>
        <w:tc>
          <w:tcPr>
            <w:tcW w:w="2410" w:type="dxa"/>
            <w:shd w:val="clear" w:color="auto" w:fill="F2F2F2" w:themeFill="background1" w:themeFillShade="F2"/>
            <w:vAlign w:val="center"/>
            <w:hideMark/>
          </w:tcPr>
          <w:p w14:paraId="39E43684" w14:textId="77777777" w:rsidR="008D5D8F" w:rsidRPr="00F00E16" w:rsidRDefault="008D5D8F" w:rsidP="004F0D7E">
            <w:pPr>
              <w:pStyle w:val="BodyCopy"/>
              <w:spacing w:before="40" w:after="40"/>
              <w:rPr>
                <w:sz w:val="18"/>
                <w:szCs w:val="18"/>
              </w:rPr>
            </w:pPr>
            <w:r w:rsidRPr="00F00E16">
              <w:rPr>
                <w:sz w:val="18"/>
                <w:szCs w:val="18"/>
              </w:rPr>
              <w:t>Semester 1, 2013</w:t>
            </w:r>
          </w:p>
        </w:tc>
        <w:tc>
          <w:tcPr>
            <w:tcW w:w="994" w:type="dxa"/>
            <w:shd w:val="clear" w:color="auto" w:fill="F2F2F2" w:themeFill="background1" w:themeFillShade="F2"/>
            <w:vAlign w:val="center"/>
            <w:hideMark/>
          </w:tcPr>
          <w:p w14:paraId="030C3D06" w14:textId="77777777" w:rsidR="008D5D8F" w:rsidRPr="00F00E16" w:rsidRDefault="008D5D8F" w:rsidP="004F0D7E">
            <w:pPr>
              <w:pStyle w:val="BodyCopy"/>
              <w:spacing w:before="40" w:after="40"/>
              <w:jc w:val="center"/>
              <w:rPr>
                <w:sz w:val="18"/>
                <w:szCs w:val="18"/>
              </w:rPr>
            </w:pPr>
            <w:r w:rsidRPr="00F00E16">
              <w:rPr>
                <w:sz w:val="18"/>
                <w:szCs w:val="18"/>
              </w:rPr>
              <w:t>44</w:t>
            </w:r>
          </w:p>
        </w:tc>
        <w:tc>
          <w:tcPr>
            <w:tcW w:w="849" w:type="dxa"/>
            <w:shd w:val="clear" w:color="auto" w:fill="F2F2F2" w:themeFill="background1" w:themeFillShade="F2"/>
            <w:vAlign w:val="center"/>
            <w:hideMark/>
          </w:tcPr>
          <w:p w14:paraId="078DC535" w14:textId="77777777" w:rsidR="008D5D8F" w:rsidRPr="00F00E16" w:rsidRDefault="008D5D8F" w:rsidP="004F0D7E">
            <w:pPr>
              <w:pStyle w:val="BodyCopy"/>
              <w:spacing w:before="40" w:after="40"/>
              <w:jc w:val="center"/>
              <w:rPr>
                <w:sz w:val="18"/>
                <w:szCs w:val="18"/>
              </w:rPr>
            </w:pPr>
            <w:r w:rsidRPr="00F00E16">
              <w:rPr>
                <w:sz w:val="18"/>
                <w:szCs w:val="18"/>
              </w:rPr>
              <w:t>40</w:t>
            </w:r>
          </w:p>
        </w:tc>
        <w:tc>
          <w:tcPr>
            <w:tcW w:w="994" w:type="dxa"/>
            <w:shd w:val="clear" w:color="auto" w:fill="F2F2F2" w:themeFill="background1" w:themeFillShade="F2"/>
            <w:vAlign w:val="center"/>
            <w:hideMark/>
          </w:tcPr>
          <w:p w14:paraId="64D3344E" w14:textId="77777777" w:rsidR="008D5D8F" w:rsidRPr="00F00E16" w:rsidRDefault="008D5D8F" w:rsidP="004F0D7E">
            <w:pPr>
              <w:pStyle w:val="BodyCopy"/>
              <w:spacing w:before="40" w:after="40"/>
              <w:jc w:val="center"/>
              <w:rPr>
                <w:sz w:val="18"/>
                <w:szCs w:val="18"/>
              </w:rPr>
            </w:pPr>
            <w:r w:rsidRPr="00F00E16">
              <w:rPr>
                <w:sz w:val="18"/>
                <w:szCs w:val="18"/>
              </w:rPr>
              <w:t>61</w:t>
            </w:r>
          </w:p>
        </w:tc>
        <w:tc>
          <w:tcPr>
            <w:tcW w:w="707" w:type="dxa"/>
            <w:shd w:val="clear" w:color="auto" w:fill="F2F2F2" w:themeFill="background1" w:themeFillShade="F2"/>
            <w:vAlign w:val="center"/>
            <w:hideMark/>
          </w:tcPr>
          <w:p w14:paraId="158A920F" w14:textId="77777777" w:rsidR="008D5D8F" w:rsidRPr="00F00E16" w:rsidRDefault="008D5D8F" w:rsidP="004F0D7E">
            <w:pPr>
              <w:pStyle w:val="BodyCopy"/>
              <w:spacing w:before="40" w:after="40"/>
              <w:jc w:val="center"/>
              <w:rPr>
                <w:sz w:val="18"/>
                <w:szCs w:val="18"/>
              </w:rPr>
            </w:pPr>
            <w:r w:rsidRPr="00F00E16">
              <w:rPr>
                <w:sz w:val="18"/>
                <w:szCs w:val="18"/>
              </w:rPr>
              <w:t>23</w:t>
            </w:r>
          </w:p>
        </w:tc>
        <w:tc>
          <w:tcPr>
            <w:tcW w:w="850" w:type="dxa"/>
            <w:shd w:val="clear" w:color="auto" w:fill="F2F2F2" w:themeFill="background1" w:themeFillShade="F2"/>
            <w:vAlign w:val="center"/>
            <w:hideMark/>
          </w:tcPr>
          <w:p w14:paraId="00120C11" w14:textId="77777777" w:rsidR="008D5D8F" w:rsidRPr="00F00E16" w:rsidRDefault="008D5D8F" w:rsidP="004F0D7E">
            <w:pPr>
              <w:pStyle w:val="BodyCopy"/>
              <w:spacing w:before="40" w:after="40"/>
              <w:jc w:val="center"/>
              <w:rPr>
                <w:sz w:val="18"/>
                <w:szCs w:val="18"/>
              </w:rPr>
            </w:pPr>
            <w:r w:rsidRPr="00F00E16">
              <w:rPr>
                <w:sz w:val="18"/>
                <w:szCs w:val="18"/>
              </w:rPr>
              <w:t>84</w:t>
            </w:r>
          </w:p>
        </w:tc>
        <w:tc>
          <w:tcPr>
            <w:tcW w:w="1125" w:type="dxa"/>
            <w:shd w:val="clear" w:color="auto" w:fill="F2F2F2" w:themeFill="background1" w:themeFillShade="F2"/>
            <w:vAlign w:val="center"/>
            <w:hideMark/>
          </w:tcPr>
          <w:p w14:paraId="4F6587A5" w14:textId="77777777" w:rsidR="008D5D8F" w:rsidRPr="00F00E16" w:rsidRDefault="008D5D8F" w:rsidP="004F0D7E">
            <w:pPr>
              <w:pStyle w:val="BodyCopy"/>
              <w:spacing w:before="40" w:after="40"/>
              <w:jc w:val="center"/>
              <w:rPr>
                <w:sz w:val="18"/>
                <w:szCs w:val="18"/>
              </w:rPr>
            </w:pPr>
          </w:p>
        </w:tc>
      </w:tr>
      <w:tr w:rsidR="008D5D8F" w:rsidRPr="00F00E16" w14:paraId="67BBD906" w14:textId="77777777" w:rsidTr="00ED1265">
        <w:trPr>
          <w:trHeight w:val="397"/>
        </w:trPr>
        <w:tc>
          <w:tcPr>
            <w:tcW w:w="2410" w:type="dxa"/>
            <w:shd w:val="clear" w:color="auto" w:fill="F2F2F2" w:themeFill="background1" w:themeFillShade="F2"/>
            <w:vAlign w:val="center"/>
            <w:hideMark/>
          </w:tcPr>
          <w:p w14:paraId="11AEAAD4" w14:textId="77777777" w:rsidR="008D5D8F" w:rsidRPr="00F00E16" w:rsidRDefault="008D5D8F" w:rsidP="004F0D7E">
            <w:pPr>
              <w:pStyle w:val="BodyCopy"/>
              <w:spacing w:before="40" w:after="40"/>
              <w:rPr>
                <w:sz w:val="18"/>
                <w:szCs w:val="18"/>
              </w:rPr>
            </w:pPr>
            <w:r w:rsidRPr="00F00E16">
              <w:rPr>
                <w:sz w:val="18"/>
                <w:szCs w:val="18"/>
              </w:rPr>
              <w:t>Semester 2, 2013</w:t>
            </w:r>
          </w:p>
        </w:tc>
        <w:tc>
          <w:tcPr>
            <w:tcW w:w="994" w:type="dxa"/>
            <w:shd w:val="clear" w:color="auto" w:fill="F2F2F2" w:themeFill="background1" w:themeFillShade="F2"/>
            <w:vAlign w:val="center"/>
            <w:hideMark/>
          </w:tcPr>
          <w:p w14:paraId="74DC402F" w14:textId="77777777" w:rsidR="008D5D8F" w:rsidRPr="00F00E16" w:rsidRDefault="008D5D8F" w:rsidP="004F0D7E">
            <w:pPr>
              <w:pStyle w:val="BodyCopy"/>
              <w:spacing w:before="40" w:after="40"/>
              <w:jc w:val="center"/>
              <w:rPr>
                <w:sz w:val="18"/>
                <w:szCs w:val="18"/>
              </w:rPr>
            </w:pPr>
            <w:r w:rsidRPr="00F00E16">
              <w:rPr>
                <w:sz w:val="18"/>
                <w:szCs w:val="18"/>
              </w:rPr>
              <w:t>53</w:t>
            </w:r>
          </w:p>
        </w:tc>
        <w:tc>
          <w:tcPr>
            <w:tcW w:w="849" w:type="dxa"/>
            <w:shd w:val="clear" w:color="auto" w:fill="F2F2F2" w:themeFill="background1" w:themeFillShade="F2"/>
            <w:vAlign w:val="center"/>
            <w:hideMark/>
          </w:tcPr>
          <w:p w14:paraId="40973B9E" w14:textId="77777777" w:rsidR="008D5D8F" w:rsidRPr="00F00E16" w:rsidRDefault="008D5D8F" w:rsidP="004F0D7E">
            <w:pPr>
              <w:pStyle w:val="BodyCopy"/>
              <w:spacing w:before="40" w:after="40"/>
              <w:jc w:val="center"/>
              <w:rPr>
                <w:sz w:val="18"/>
                <w:szCs w:val="18"/>
              </w:rPr>
            </w:pPr>
            <w:r w:rsidRPr="00F00E16">
              <w:rPr>
                <w:sz w:val="18"/>
                <w:szCs w:val="18"/>
              </w:rPr>
              <w:t>32</w:t>
            </w:r>
          </w:p>
        </w:tc>
        <w:tc>
          <w:tcPr>
            <w:tcW w:w="994" w:type="dxa"/>
            <w:shd w:val="clear" w:color="auto" w:fill="F2F2F2" w:themeFill="background1" w:themeFillShade="F2"/>
            <w:vAlign w:val="center"/>
            <w:hideMark/>
          </w:tcPr>
          <w:p w14:paraId="04D6EFA6" w14:textId="77777777" w:rsidR="008D5D8F" w:rsidRPr="00F00E16" w:rsidRDefault="008D5D8F" w:rsidP="004F0D7E">
            <w:pPr>
              <w:pStyle w:val="BodyCopy"/>
              <w:spacing w:before="40" w:after="40"/>
              <w:jc w:val="center"/>
              <w:rPr>
                <w:sz w:val="18"/>
                <w:szCs w:val="18"/>
              </w:rPr>
            </w:pPr>
            <w:r w:rsidRPr="00F00E16">
              <w:rPr>
                <w:sz w:val="18"/>
                <w:szCs w:val="18"/>
              </w:rPr>
              <w:t>67</w:t>
            </w:r>
          </w:p>
        </w:tc>
        <w:tc>
          <w:tcPr>
            <w:tcW w:w="707" w:type="dxa"/>
            <w:shd w:val="clear" w:color="auto" w:fill="F2F2F2" w:themeFill="background1" w:themeFillShade="F2"/>
            <w:vAlign w:val="center"/>
            <w:hideMark/>
          </w:tcPr>
          <w:p w14:paraId="44B45F36" w14:textId="77777777" w:rsidR="008D5D8F" w:rsidRPr="00F00E16" w:rsidRDefault="008D5D8F" w:rsidP="004F0D7E">
            <w:pPr>
              <w:pStyle w:val="BodyCopy"/>
              <w:spacing w:before="40" w:after="40"/>
              <w:jc w:val="center"/>
              <w:rPr>
                <w:sz w:val="18"/>
                <w:szCs w:val="18"/>
              </w:rPr>
            </w:pPr>
            <w:r w:rsidRPr="00F00E16">
              <w:rPr>
                <w:sz w:val="18"/>
                <w:szCs w:val="18"/>
              </w:rPr>
              <w:t>18</w:t>
            </w:r>
          </w:p>
        </w:tc>
        <w:tc>
          <w:tcPr>
            <w:tcW w:w="850" w:type="dxa"/>
            <w:shd w:val="clear" w:color="auto" w:fill="F2F2F2" w:themeFill="background1" w:themeFillShade="F2"/>
            <w:vAlign w:val="center"/>
            <w:hideMark/>
          </w:tcPr>
          <w:p w14:paraId="56B58564" w14:textId="77777777" w:rsidR="008D5D8F" w:rsidRPr="00F00E16" w:rsidRDefault="008D5D8F" w:rsidP="004F0D7E">
            <w:pPr>
              <w:pStyle w:val="BodyCopy"/>
              <w:spacing w:before="40" w:after="40"/>
              <w:jc w:val="center"/>
              <w:rPr>
                <w:sz w:val="18"/>
                <w:szCs w:val="18"/>
              </w:rPr>
            </w:pPr>
            <w:r w:rsidRPr="00F00E16">
              <w:rPr>
                <w:sz w:val="18"/>
                <w:szCs w:val="18"/>
              </w:rPr>
              <w:t>85</w:t>
            </w:r>
          </w:p>
        </w:tc>
        <w:tc>
          <w:tcPr>
            <w:tcW w:w="1125" w:type="dxa"/>
            <w:shd w:val="clear" w:color="auto" w:fill="F2F2F2" w:themeFill="background1" w:themeFillShade="F2"/>
            <w:vAlign w:val="center"/>
            <w:hideMark/>
          </w:tcPr>
          <w:p w14:paraId="0CCB20F4" w14:textId="77777777" w:rsidR="008D5D8F" w:rsidRPr="00F00E16" w:rsidRDefault="008D5D8F" w:rsidP="004F0D7E">
            <w:pPr>
              <w:pStyle w:val="BodyCopy"/>
              <w:spacing w:before="40" w:after="40"/>
              <w:jc w:val="center"/>
              <w:rPr>
                <w:sz w:val="18"/>
                <w:szCs w:val="18"/>
              </w:rPr>
            </w:pPr>
          </w:p>
        </w:tc>
      </w:tr>
      <w:tr w:rsidR="008D5D8F" w:rsidRPr="00F00E16" w14:paraId="6AF484FE" w14:textId="77777777" w:rsidTr="00ED1265">
        <w:trPr>
          <w:trHeight w:val="397"/>
        </w:trPr>
        <w:tc>
          <w:tcPr>
            <w:tcW w:w="2410" w:type="dxa"/>
            <w:shd w:val="clear" w:color="auto" w:fill="F2F2F2" w:themeFill="background1" w:themeFillShade="F2"/>
            <w:vAlign w:val="center"/>
          </w:tcPr>
          <w:p w14:paraId="2C81B7B6" w14:textId="77777777" w:rsidR="008D5D8F" w:rsidRPr="00F00E16" w:rsidRDefault="008D5D8F" w:rsidP="004F0D7E">
            <w:pPr>
              <w:pStyle w:val="BodyCopy"/>
              <w:spacing w:before="40" w:after="40"/>
              <w:rPr>
                <w:sz w:val="18"/>
                <w:szCs w:val="18"/>
              </w:rPr>
            </w:pPr>
            <w:r w:rsidRPr="00F00E16">
              <w:rPr>
                <w:sz w:val="18"/>
                <w:szCs w:val="18"/>
              </w:rPr>
              <w:t>Semester 1, 2014</w:t>
            </w:r>
          </w:p>
        </w:tc>
        <w:tc>
          <w:tcPr>
            <w:tcW w:w="994" w:type="dxa"/>
            <w:shd w:val="clear" w:color="auto" w:fill="F2F2F2" w:themeFill="background1" w:themeFillShade="F2"/>
            <w:vAlign w:val="center"/>
          </w:tcPr>
          <w:p w14:paraId="0771969D" w14:textId="77777777" w:rsidR="008D5D8F" w:rsidRPr="00F00E16" w:rsidRDefault="008D5D8F" w:rsidP="004F0D7E">
            <w:pPr>
              <w:pStyle w:val="BodyCopy"/>
              <w:spacing w:before="40" w:after="40"/>
              <w:jc w:val="center"/>
              <w:rPr>
                <w:sz w:val="18"/>
                <w:szCs w:val="18"/>
              </w:rPr>
            </w:pPr>
            <w:r w:rsidRPr="00F00E16">
              <w:rPr>
                <w:sz w:val="18"/>
                <w:szCs w:val="18"/>
              </w:rPr>
              <w:t>30</w:t>
            </w:r>
          </w:p>
        </w:tc>
        <w:tc>
          <w:tcPr>
            <w:tcW w:w="849" w:type="dxa"/>
            <w:shd w:val="clear" w:color="auto" w:fill="F2F2F2" w:themeFill="background1" w:themeFillShade="F2"/>
            <w:vAlign w:val="center"/>
          </w:tcPr>
          <w:p w14:paraId="2BABC22E" w14:textId="77777777" w:rsidR="008D5D8F" w:rsidRPr="00F00E16" w:rsidRDefault="008D5D8F" w:rsidP="004F0D7E">
            <w:pPr>
              <w:pStyle w:val="BodyCopy"/>
              <w:spacing w:before="40" w:after="40"/>
              <w:jc w:val="center"/>
              <w:rPr>
                <w:sz w:val="18"/>
                <w:szCs w:val="18"/>
              </w:rPr>
            </w:pPr>
            <w:r w:rsidRPr="00F00E16">
              <w:rPr>
                <w:sz w:val="18"/>
                <w:szCs w:val="18"/>
              </w:rPr>
              <w:t>39</w:t>
            </w:r>
          </w:p>
        </w:tc>
        <w:tc>
          <w:tcPr>
            <w:tcW w:w="994" w:type="dxa"/>
            <w:shd w:val="clear" w:color="auto" w:fill="F2F2F2" w:themeFill="background1" w:themeFillShade="F2"/>
            <w:vAlign w:val="center"/>
          </w:tcPr>
          <w:p w14:paraId="77451A93" w14:textId="77777777" w:rsidR="008D5D8F" w:rsidRPr="00F00E16" w:rsidRDefault="008D5D8F" w:rsidP="004F0D7E">
            <w:pPr>
              <w:pStyle w:val="BodyCopy"/>
              <w:spacing w:before="40" w:after="40"/>
              <w:jc w:val="center"/>
              <w:rPr>
                <w:sz w:val="18"/>
                <w:szCs w:val="18"/>
              </w:rPr>
            </w:pPr>
            <w:r w:rsidRPr="00F00E16">
              <w:rPr>
                <w:sz w:val="18"/>
                <w:szCs w:val="18"/>
              </w:rPr>
              <w:t>63</w:t>
            </w:r>
          </w:p>
        </w:tc>
        <w:tc>
          <w:tcPr>
            <w:tcW w:w="707" w:type="dxa"/>
            <w:shd w:val="clear" w:color="auto" w:fill="F2F2F2" w:themeFill="background1" w:themeFillShade="F2"/>
            <w:vAlign w:val="center"/>
          </w:tcPr>
          <w:p w14:paraId="31197EA0" w14:textId="77777777" w:rsidR="008D5D8F" w:rsidRPr="00F00E16" w:rsidRDefault="008D5D8F" w:rsidP="004F0D7E">
            <w:pPr>
              <w:pStyle w:val="BodyCopy"/>
              <w:spacing w:before="40" w:after="40"/>
              <w:jc w:val="center"/>
              <w:rPr>
                <w:sz w:val="18"/>
                <w:szCs w:val="18"/>
              </w:rPr>
            </w:pPr>
            <w:r w:rsidRPr="00F00E16">
              <w:rPr>
                <w:sz w:val="18"/>
                <w:szCs w:val="18"/>
              </w:rPr>
              <w:t>6</w:t>
            </w:r>
          </w:p>
        </w:tc>
        <w:tc>
          <w:tcPr>
            <w:tcW w:w="850" w:type="dxa"/>
            <w:shd w:val="clear" w:color="auto" w:fill="F2F2F2" w:themeFill="background1" w:themeFillShade="F2"/>
            <w:vAlign w:val="center"/>
          </w:tcPr>
          <w:p w14:paraId="3A1B9877" w14:textId="77777777" w:rsidR="008D5D8F" w:rsidRPr="00F00E16" w:rsidRDefault="008D5D8F" w:rsidP="004F0D7E">
            <w:pPr>
              <w:pStyle w:val="BodyCopy"/>
              <w:spacing w:before="40" w:after="40"/>
              <w:jc w:val="center"/>
              <w:rPr>
                <w:sz w:val="18"/>
                <w:szCs w:val="18"/>
              </w:rPr>
            </w:pPr>
            <w:r w:rsidRPr="00F00E16">
              <w:rPr>
                <w:sz w:val="18"/>
                <w:szCs w:val="18"/>
              </w:rPr>
              <w:t>69</w:t>
            </w:r>
          </w:p>
        </w:tc>
        <w:tc>
          <w:tcPr>
            <w:tcW w:w="1125" w:type="dxa"/>
            <w:shd w:val="clear" w:color="auto" w:fill="F2F2F2" w:themeFill="background1" w:themeFillShade="F2"/>
            <w:vAlign w:val="center"/>
          </w:tcPr>
          <w:p w14:paraId="4FB4ECFD" w14:textId="77777777" w:rsidR="008D5D8F" w:rsidRPr="00F00E16" w:rsidRDefault="008D5D8F" w:rsidP="004F0D7E">
            <w:pPr>
              <w:pStyle w:val="BodyCopy"/>
              <w:spacing w:before="40" w:after="40"/>
              <w:jc w:val="center"/>
              <w:rPr>
                <w:sz w:val="18"/>
                <w:szCs w:val="18"/>
              </w:rPr>
            </w:pPr>
          </w:p>
        </w:tc>
      </w:tr>
      <w:tr w:rsidR="008D5D8F" w:rsidRPr="00F00E16" w14:paraId="50BFF206" w14:textId="77777777" w:rsidTr="00ED1265">
        <w:trPr>
          <w:trHeight w:val="397"/>
        </w:trPr>
        <w:tc>
          <w:tcPr>
            <w:tcW w:w="2410" w:type="dxa"/>
            <w:shd w:val="clear" w:color="auto" w:fill="F2F2F2" w:themeFill="background1" w:themeFillShade="F2"/>
            <w:vAlign w:val="center"/>
          </w:tcPr>
          <w:p w14:paraId="419EF15F" w14:textId="77777777" w:rsidR="008D5D8F" w:rsidRPr="00F00E16" w:rsidRDefault="008D5D8F" w:rsidP="004F0D7E">
            <w:pPr>
              <w:pStyle w:val="BodyCopy"/>
              <w:spacing w:before="40" w:after="40"/>
              <w:rPr>
                <w:sz w:val="18"/>
                <w:szCs w:val="18"/>
              </w:rPr>
            </w:pPr>
            <w:r w:rsidRPr="00F00E16">
              <w:rPr>
                <w:sz w:val="18"/>
                <w:szCs w:val="18"/>
              </w:rPr>
              <w:t>Semester 2, 2014**</w:t>
            </w:r>
          </w:p>
        </w:tc>
        <w:tc>
          <w:tcPr>
            <w:tcW w:w="994" w:type="dxa"/>
            <w:shd w:val="clear" w:color="auto" w:fill="F2F2F2" w:themeFill="background1" w:themeFillShade="F2"/>
            <w:vAlign w:val="center"/>
          </w:tcPr>
          <w:p w14:paraId="099E8EF9" w14:textId="77777777" w:rsidR="008D5D8F" w:rsidRPr="00F00E16" w:rsidRDefault="008D5D8F" w:rsidP="004F0D7E">
            <w:pPr>
              <w:pStyle w:val="BodyCopy"/>
              <w:spacing w:before="40" w:after="40"/>
              <w:jc w:val="center"/>
              <w:rPr>
                <w:sz w:val="18"/>
                <w:szCs w:val="18"/>
              </w:rPr>
            </w:pPr>
            <w:r w:rsidRPr="00F00E16">
              <w:rPr>
                <w:sz w:val="18"/>
                <w:szCs w:val="18"/>
              </w:rPr>
              <w:t>2</w:t>
            </w:r>
          </w:p>
        </w:tc>
        <w:tc>
          <w:tcPr>
            <w:tcW w:w="849" w:type="dxa"/>
            <w:shd w:val="clear" w:color="auto" w:fill="F2F2F2" w:themeFill="background1" w:themeFillShade="F2"/>
            <w:vAlign w:val="center"/>
          </w:tcPr>
          <w:p w14:paraId="22DFA88C" w14:textId="77777777" w:rsidR="008D5D8F" w:rsidRPr="00F00E16" w:rsidRDefault="008D5D8F" w:rsidP="004F0D7E">
            <w:pPr>
              <w:pStyle w:val="BodyCopy"/>
              <w:spacing w:before="40" w:after="40"/>
              <w:jc w:val="center"/>
              <w:rPr>
                <w:sz w:val="18"/>
                <w:szCs w:val="18"/>
              </w:rPr>
            </w:pPr>
            <w:r w:rsidRPr="00F00E16">
              <w:rPr>
                <w:sz w:val="18"/>
                <w:szCs w:val="18"/>
              </w:rPr>
              <w:t>3</w:t>
            </w:r>
          </w:p>
        </w:tc>
        <w:tc>
          <w:tcPr>
            <w:tcW w:w="994" w:type="dxa"/>
            <w:shd w:val="clear" w:color="auto" w:fill="F2F2F2" w:themeFill="background1" w:themeFillShade="F2"/>
            <w:vAlign w:val="center"/>
          </w:tcPr>
          <w:p w14:paraId="7951BE46" w14:textId="77777777" w:rsidR="008D5D8F" w:rsidRPr="00F00E16" w:rsidRDefault="008D5D8F" w:rsidP="004F0D7E">
            <w:pPr>
              <w:pStyle w:val="BodyCopy"/>
              <w:spacing w:before="40" w:after="40"/>
              <w:jc w:val="center"/>
              <w:rPr>
                <w:sz w:val="18"/>
                <w:szCs w:val="18"/>
              </w:rPr>
            </w:pPr>
            <w:r w:rsidRPr="00F00E16">
              <w:rPr>
                <w:sz w:val="18"/>
                <w:szCs w:val="18"/>
              </w:rPr>
              <w:t>5</w:t>
            </w:r>
          </w:p>
        </w:tc>
        <w:tc>
          <w:tcPr>
            <w:tcW w:w="707" w:type="dxa"/>
            <w:shd w:val="clear" w:color="auto" w:fill="F2F2F2" w:themeFill="background1" w:themeFillShade="F2"/>
            <w:vAlign w:val="center"/>
          </w:tcPr>
          <w:p w14:paraId="4FFD8534" w14:textId="77777777" w:rsidR="008D5D8F" w:rsidRPr="00F00E16" w:rsidRDefault="008D5D8F" w:rsidP="004F0D7E">
            <w:pPr>
              <w:pStyle w:val="BodyCopy"/>
              <w:spacing w:before="40" w:after="40"/>
              <w:jc w:val="center"/>
              <w:rPr>
                <w:sz w:val="18"/>
                <w:szCs w:val="18"/>
              </w:rPr>
            </w:pPr>
            <w:r w:rsidRPr="00F00E16">
              <w:rPr>
                <w:sz w:val="18"/>
                <w:szCs w:val="18"/>
              </w:rPr>
              <w:t>0</w:t>
            </w:r>
          </w:p>
        </w:tc>
        <w:tc>
          <w:tcPr>
            <w:tcW w:w="850" w:type="dxa"/>
            <w:shd w:val="clear" w:color="auto" w:fill="F2F2F2" w:themeFill="background1" w:themeFillShade="F2"/>
            <w:vAlign w:val="center"/>
          </w:tcPr>
          <w:p w14:paraId="4BEC0CCF" w14:textId="77777777" w:rsidR="008D5D8F" w:rsidRPr="00F00E16" w:rsidRDefault="008D5D8F" w:rsidP="004F0D7E">
            <w:pPr>
              <w:pStyle w:val="BodyCopy"/>
              <w:spacing w:before="40" w:after="40"/>
              <w:jc w:val="center"/>
              <w:rPr>
                <w:sz w:val="18"/>
                <w:szCs w:val="18"/>
              </w:rPr>
            </w:pPr>
            <w:r w:rsidRPr="00F00E16">
              <w:rPr>
                <w:sz w:val="18"/>
                <w:szCs w:val="18"/>
              </w:rPr>
              <w:t>5</w:t>
            </w:r>
          </w:p>
        </w:tc>
        <w:tc>
          <w:tcPr>
            <w:tcW w:w="1125" w:type="dxa"/>
            <w:shd w:val="clear" w:color="auto" w:fill="F2F2F2" w:themeFill="background1" w:themeFillShade="F2"/>
            <w:vAlign w:val="center"/>
          </w:tcPr>
          <w:p w14:paraId="39B430C6" w14:textId="77777777" w:rsidR="008D5D8F" w:rsidRPr="00F00E16" w:rsidRDefault="008D5D8F" w:rsidP="004F0D7E">
            <w:pPr>
              <w:pStyle w:val="BodyCopy"/>
              <w:spacing w:before="40" w:after="40"/>
              <w:jc w:val="center"/>
              <w:rPr>
                <w:sz w:val="18"/>
                <w:szCs w:val="18"/>
              </w:rPr>
            </w:pPr>
          </w:p>
        </w:tc>
      </w:tr>
    </w:tbl>
    <w:p w14:paraId="6EB49EB4" w14:textId="77777777" w:rsidR="008D5D8F" w:rsidRPr="00165504" w:rsidRDefault="008D5D8F" w:rsidP="007E3FD4">
      <w:pPr>
        <w:pStyle w:val="BodyCopy"/>
        <w:rPr>
          <w:i/>
        </w:rPr>
      </w:pPr>
      <w:r w:rsidRPr="00165504">
        <w:rPr>
          <w:i/>
        </w:rPr>
        <w:t>Note *: 18 withdrawal cases include 15 conditional awardees and 3 awardees in the reserve list who withdrew during the placement process.</w:t>
      </w:r>
    </w:p>
    <w:p w14:paraId="22394705" w14:textId="77777777" w:rsidR="008D5D8F" w:rsidRPr="00165504" w:rsidRDefault="008D5D8F" w:rsidP="007E3FD4">
      <w:pPr>
        <w:pStyle w:val="BodyCopy"/>
        <w:rPr>
          <w:i/>
        </w:rPr>
      </w:pPr>
      <w:r w:rsidRPr="00165504">
        <w:rPr>
          <w:i/>
        </w:rPr>
        <w:t>** 5 awardees, who were approved to postpone their departure to Semester 2, 2014, are disadvantaged.</w:t>
      </w:r>
    </w:p>
    <w:p w14:paraId="0A664663"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lastRenderedPageBreak/>
        <w:t>Table 1c. 2013 round placement summary by semester, sex and level of study (for awardees who have IELTS 6.5 or met English requirements of approved courses - “fast track” group)</w:t>
      </w:r>
    </w:p>
    <w:tbl>
      <w:tblPr>
        <w:tblW w:w="7923"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410"/>
        <w:gridCol w:w="994"/>
        <w:gridCol w:w="849"/>
        <w:gridCol w:w="994"/>
        <w:gridCol w:w="707"/>
        <w:gridCol w:w="850"/>
        <w:gridCol w:w="1119"/>
      </w:tblGrid>
      <w:tr w:rsidR="008D5D8F" w:rsidRPr="00F00E16" w14:paraId="412B3739" w14:textId="77777777" w:rsidTr="00ED1265">
        <w:trPr>
          <w:trHeight w:val="397"/>
        </w:trPr>
        <w:tc>
          <w:tcPr>
            <w:tcW w:w="2410" w:type="dxa"/>
            <w:vMerge w:val="restart"/>
            <w:shd w:val="clear" w:color="auto" w:fill="003150" w:themeFill="text2"/>
            <w:vAlign w:val="center"/>
            <w:hideMark/>
          </w:tcPr>
          <w:p w14:paraId="10A706F4" w14:textId="77777777" w:rsidR="008D5D8F" w:rsidRPr="00F00E16" w:rsidRDefault="008D5D8F" w:rsidP="002C6C62">
            <w:pPr>
              <w:pStyle w:val="BodyCopy"/>
              <w:spacing w:before="20" w:after="20"/>
            </w:pPr>
            <w:r w:rsidRPr="00F00E16">
              <w:t>Total conditional awards</w:t>
            </w:r>
          </w:p>
        </w:tc>
        <w:tc>
          <w:tcPr>
            <w:tcW w:w="994" w:type="dxa"/>
            <w:shd w:val="clear" w:color="auto" w:fill="003150" w:themeFill="text2"/>
            <w:vAlign w:val="center"/>
            <w:hideMark/>
          </w:tcPr>
          <w:p w14:paraId="72C280F3" w14:textId="77777777" w:rsidR="008D5D8F" w:rsidRPr="00F00E16" w:rsidRDefault="008D5D8F" w:rsidP="002C6C62">
            <w:pPr>
              <w:pStyle w:val="BodyCopy"/>
              <w:spacing w:before="20" w:after="20"/>
              <w:jc w:val="center"/>
            </w:pPr>
            <w:r w:rsidRPr="00F00E16">
              <w:t>Female</w:t>
            </w:r>
          </w:p>
        </w:tc>
        <w:tc>
          <w:tcPr>
            <w:tcW w:w="849" w:type="dxa"/>
            <w:shd w:val="clear" w:color="auto" w:fill="003150" w:themeFill="text2"/>
            <w:vAlign w:val="center"/>
            <w:hideMark/>
          </w:tcPr>
          <w:p w14:paraId="2AD9E0F7" w14:textId="77777777" w:rsidR="008D5D8F" w:rsidRPr="00F00E16" w:rsidRDefault="008D5D8F" w:rsidP="002C6C62">
            <w:pPr>
              <w:pStyle w:val="BodyCopy"/>
              <w:spacing w:before="20" w:after="20"/>
              <w:jc w:val="center"/>
            </w:pPr>
            <w:r w:rsidRPr="00F00E16">
              <w:t>Male</w:t>
            </w:r>
          </w:p>
        </w:tc>
        <w:tc>
          <w:tcPr>
            <w:tcW w:w="994" w:type="dxa"/>
            <w:shd w:val="clear" w:color="auto" w:fill="003150" w:themeFill="text2"/>
            <w:vAlign w:val="center"/>
            <w:hideMark/>
          </w:tcPr>
          <w:p w14:paraId="039832C9" w14:textId="77777777" w:rsidR="008D5D8F" w:rsidRPr="00F00E16" w:rsidRDefault="008D5D8F" w:rsidP="002C6C62">
            <w:pPr>
              <w:pStyle w:val="BodyCopy"/>
              <w:spacing w:before="20" w:after="20"/>
              <w:jc w:val="center"/>
            </w:pPr>
            <w:r w:rsidRPr="00F00E16">
              <w:t>Masters</w:t>
            </w:r>
          </w:p>
        </w:tc>
        <w:tc>
          <w:tcPr>
            <w:tcW w:w="707" w:type="dxa"/>
            <w:shd w:val="clear" w:color="auto" w:fill="003150" w:themeFill="text2"/>
            <w:vAlign w:val="center"/>
            <w:hideMark/>
          </w:tcPr>
          <w:p w14:paraId="00E0EE57" w14:textId="77777777" w:rsidR="008D5D8F" w:rsidRPr="00F00E16" w:rsidRDefault="008D5D8F" w:rsidP="002C6C62">
            <w:pPr>
              <w:pStyle w:val="BodyCopy"/>
              <w:spacing w:before="20" w:after="20"/>
              <w:jc w:val="center"/>
            </w:pPr>
            <w:r w:rsidRPr="00F00E16">
              <w:t>PhD</w:t>
            </w:r>
          </w:p>
        </w:tc>
        <w:tc>
          <w:tcPr>
            <w:tcW w:w="850" w:type="dxa"/>
            <w:shd w:val="clear" w:color="auto" w:fill="003150" w:themeFill="text2"/>
            <w:vAlign w:val="center"/>
            <w:hideMark/>
          </w:tcPr>
          <w:p w14:paraId="50241E40" w14:textId="77777777" w:rsidR="008D5D8F" w:rsidRPr="00F00E16" w:rsidRDefault="008D5D8F" w:rsidP="002C6C62">
            <w:pPr>
              <w:pStyle w:val="BodyCopy"/>
              <w:spacing w:before="20" w:after="20"/>
              <w:jc w:val="center"/>
            </w:pPr>
            <w:r w:rsidRPr="00F00E16">
              <w:t>Total</w:t>
            </w:r>
          </w:p>
        </w:tc>
        <w:tc>
          <w:tcPr>
            <w:tcW w:w="1119" w:type="dxa"/>
            <w:shd w:val="clear" w:color="auto" w:fill="003150" w:themeFill="text2"/>
            <w:vAlign w:val="center"/>
            <w:hideMark/>
          </w:tcPr>
          <w:p w14:paraId="14A96242" w14:textId="77777777" w:rsidR="008D5D8F" w:rsidRPr="00F00E16" w:rsidRDefault="008D5D8F" w:rsidP="002C6C62">
            <w:pPr>
              <w:pStyle w:val="BodyCopy"/>
              <w:spacing w:before="20" w:after="20"/>
              <w:jc w:val="center"/>
            </w:pPr>
            <w:r w:rsidRPr="00F00E16">
              <w:t>Reserve</w:t>
            </w:r>
          </w:p>
        </w:tc>
      </w:tr>
      <w:tr w:rsidR="008D5D8F" w:rsidRPr="00F00E16" w14:paraId="5B7A46B3" w14:textId="77777777" w:rsidTr="00ED1265">
        <w:trPr>
          <w:trHeight w:val="397"/>
        </w:trPr>
        <w:tc>
          <w:tcPr>
            <w:tcW w:w="2410" w:type="dxa"/>
            <w:vMerge/>
            <w:shd w:val="clear" w:color="auto" w:fill="003150" w:themeFill="text2"/>
            <w:vAlign w:val="center"/>
            <w:hideMark/>
          </w:tcPr>
          <w:p w14:paraId="31F256DB" w14:textId="77777777" w:rsidR="008D5D8F" w:rsidRPr="00F00E16" w:rsidRDefault="008D5D8F" w:rsidP="002C6C62">
            <w:pPr>
              <w:pStyle w:val="BodyCopy"/>
              <w:spacing w:before="20" w:after="20"/>
              <w:jc w:val="center"/>
            </w:pPr>
          </w:p>
        </w:tc>
        <w:tc>
          <w:tcPr>
            <w:tcW w:w="994" w:type="dxa"/>
            <w:shd w:val="clear" w:color="auto" w:fill="003150" w:themeFill="text2"/>
            <w:vAlign w:val="center"/>
          </w:tcPr>
          <w:p w14:paraId="38FADE89" w14:textId="77777777" w:rsidR="008D5D8F" w:rsidRPr="00F00E16" w:rsidRDefault="008D5D8F" w:rsidP="002C6C62">
            <w:pPr>
              <w:pStyle w:val="BodyCopy"/>
              <w:spacing w:before="20" w:after="20"/>
              <w:jc w:val="center"/>
            </w:pPr>
            <w:r w:rsidRPr="00F00E16">
              <w:t>132</w:t>
            </w:r>
          </w:p>
        </w:tc>
        <w:tc>
          <w:tcPr>
            <w:tcW w:w="849" w:type="dxa"/>
            <w:shd w:val="clear" w:color="auto" w:fill="003150" w:themeFill="text2"/>
            <w:vAlign w:val="center"/>
          </w:tcPr>
          <w:p w14:paraId="0B37F27B" w14:textId="77777777" w:rsidR="008D5D8F" w:rsidRPr="00F00E16" w:rsidRDefault="008D5D8F" w:rsidP="002C6C62">
            <w:pPr>
              <w:pStyle w:val="BodyCopy"/>
              <w:spacing w:before="20" w:after="20"/>
              <w:jc w:val="center"/>
            </w:pPr>
            <w:r w:rsidRPr="00F00E16">
              <w:t>103</w:t>
            </w:r>
          </w:p>
        </w:tc>
        <w:tc>
          <w:tcPr>
            <w:tcW w:w="994" w:type="dxa"/>
            <w:shd w:val="clear" w:color="auto" w:fill="003150" w:themeFill="text2"/>
            <w:vAlign w:val="center"/>
          </w:tcPr>
          <w:p w14:paraId="7C5E21CF" w14:textId="77777777" w:rsidR="008D5D8F" w:rsidRPr="00F00E16" w:rsidRDefault="008D5D8F" w:rsidP="002C6C62">
            <w:pPr>
              <w:pStyle w:val="BodyCopy"/>
              <w:spacing w:before="20" w:after="20"/>
              <w:jc w:val="center"/>
            </w:pPr>
            <w:r w:rsidRPr="00F00E16">
              <w:t>188</w:t>
            </w:r>
          </w:p>
        </w:tc>
        <w:tc>
          <w:tcPr>
            <w:tcW w:w="707" w:type="dxa"/>
            <w:shd w:val="clear" w:color="auto" w:fill="003150" w:themeFill="text2"/>
            <w:vAlign w:val="center"/>
          </w:tcPr>
          <w:p w14:paraId="42440D31" w14:textId="77777777" w:rsidR="008D5D8F" w:rsidRPr="00F00E16" w:rsidRDefault="008D5D8F" w:rsidP="002C6C62">
            <w:pPr>
              <w:pStyle w:val="BodyCopy"/>
              <w:spacing w:before="20" w:after="20"/>
              <w:jc w:val="center"/>
            </w:pPr>
            <w:r w:rsidRPr="00F00E16">
              <w:t>47</w:t>
            </w:r>
          </w:p>
        </w:tc>
        <w:tc>
          <w:tcPr>
            <w:tcW w:w="850" w:type="dxa"/>
            <w:shd w:val="clear" w:color="auto" w:fill="003150" w:themeFill="text2"/>
            <w:vAlign w:val="center"/>
          </w:tcPr>
          <w:p w14:paraId="47BAE88B" w14:textId="77777777" w:rsidR="008D5D8F" w:rsidRPr="00F00E16" w:rsidRDefault="008D5D8F" w:rsidP="002C6C62">
            <w:pPr>
              <w:pStyle w:val="BodyCopy"/>
              <w:spacing w:before="20" w:after="20"/>
              <w:jc w:val="center"/>
            </w:pPr>
            <w:r w:rsidRPr="00F00E16">
              <w:t>235</w:t>
            </w:r>
          </w:p>
        </w:tc>
        <w:tc>
          <w:tcPr>
            <w:tcW w:w="1119" w:type="dxa"/>
            <w:shd w:val="clear" w:color="auto" w:fill="003150" w:themeFill="text2"/>
            <w:vAlign w:val="center"/>
            <w:hideMark/>
          </w:tcPr>
          <w:p w14:paraId="6877EADE" w14:textId="77777777" w:rsidR="008D5D8F" w:rsidRPr="00F00E16" w:rsidRDefault="008D5D8F" w:rsidP="002C6C62">
            <w:pPr>
              <w:pStyle w:val="BodyCopy"/>
              <w:spacing w:before="20" w:after="20"/>
              <w:jc w:val="center"/>
            </w:pPr>
            <w:r w:rsidRPr="00F00E16">
              <w:t>15</w:t>
            </w:r>
          </w:p>
        </w:tc>
      </w:tr>
      <w:tr w:rsidR="008D5D8F" w:rsidRPr="00F00E16" w14:paraId="412FBAD6" w14:textId="77777777" w:rsidTr="00ED1265">
        <w:trPr>
          <w:trHeight w:val="397"/>
        </w:trPr>
        <w:tc>
          <w:tcPr>
            <w:tcW w:w="2410" w:type="dxa"/>
            <w:shd w:val="clear" w:color="auto" w:fill="F2F2F2" w:themeFill="background1" w:themeFillShade="F2"/>
            <w:vAlign w:val="center"/>
            <w:hideMark/>
          </w:tcPr>
          <w:p w14:paraId="7CF72B1F" w14:textId="77777777" w:rsidR="008D5D8F" w:rsidRPr="002C6C62" w:rsidRDefault="008D5D8F" w:rsidP="002C6C62">
            <w:pPr>
              <w:pStyle w:val="BodyCopy"/>
              <w:spacing w:before="20" w:after="20"/>
            </w:pPr>
            <w:r w:rsidRPr="002C6C62">
              <w:t>Awards withdrawn*</w:t>
            </w:r>
          </w:p>
        </w:tc>
        <w:tc>
          <w:tcPr>
            <w:tcW w:w="994" w:type="dxa"/>
            <w:shd w:val="clear" w:color="auto" w:fill="F2F2F2" w:themeFill="background1" w:themeFillShade="F2"/>
            <w:vAlign w:val="center"/>
          </w:tcPr>
          <w:p w14:paraId="313E4C42" w14:textId="77777777" w:rsidR="008D5D8F" w:rsidRPr="002C6C62" w:rsidRDefault="008D5D8F" w:rsidP="002C6C62">
            <w:pPr>
              <w:pStyle w:val="BodyCopy"/>
              <w:spacing w:before="20" w:after="20"/>
              <w:jc w:val="center"/>
            </w:pPr>
            <w:r w:rsidRPr="002C6C62">
              <w:t>4</w:t>
            </w:r>
          </w:p>
        </w:tc>
        <w:tc>
          <w:tcPr>
            <w:tcW w:w="849" w:type="dxa"/>
            <w:shd w:val="clear" w:color="auto" w:fill="F2F2F2" w:themeFill="background1" w:themeFillShade="F2"/>
            <w:vAlign w:val="center"/>
          </w:tcPr>
          <w:p w14:paraId="3E004D87" w14:textId="77777777" w:rsidR="008D5D8F" w:rsidRPr="002C6C62" w:rsidRDefault="008D5D8F" w:rsidP="002C6C62">
            <w:pPr>
              <w:pStyle w:val="BodyCopy"/>
              <w:spacing w:before="20" w:after="20"/>
              <w:jc w:val="center"/>
            </w:pPr>
            <w:r w:rsidRPr="002C6C62">
              <w:t>1</w:t>
            </w:r>
          </w:p>
        </w:tc>
        <w:tc>
          <w:tcPr>
            <w:tcW w:w="994" w:type="dxa"/>
            <w:shd w:val="clear" w:color="auto" w:fill="F2F2F2" w:themeFill="background1" w:themeFillShade="F2"/>
            <w:vAlign w:val="center"/>
          </w:tcPr>
          <w:p w14:paraId="2CAB0DCF" w14:textId="77777777" w:rsidR="008D5D8F" w:rsidRPr="002C6C62" w:rsidRDefault="008D5D8F" w:rsidP="002C6C62">
            <w:pPr>
              <w:pStyle w:val="BodyCopy"/>
              <w:spacing w:before="20" w:after="20"/>
              <w:jc w:val="center"/>
            </w:pPr>
            <w:r w:rsidRPr="002C6C62">
              <w:t>5</w:t>
            </w:r>
          </w:p>
        </w:tc>
        <w:tc>
          <w:tcPr>
            <w:tcW w:w="707" w:type="dxa"/>
            <w:shd w:val="clear" w:color="auto" w:fill="F2F2F2" w:themeFill="background1" w:themeFillShade="F2"/>
            <w:vAlign w:val="center"/>
          </w:tcPr>
          <w:p w14:paraId="393D88E7" w14:textId="77777777" w:rsidR="008D5D8F" w:rsidRPr="002C6C62" w:rsidRDefault="008D5D8F" w:rsidP="002C6C62">
            <w:pPr>
              <w:pStyle w:val="BodyCopy"/>
              <w:spacing w:before="20" w:after="20"/>
              <w:jc w:val="center"/>
            </w:pPr>
            <w:r w:rsidRPr="002C6C62">
              <w:t>0</w:t>
            </w:r>
          </w:p>
        </w:tc>
        <w:tc>
          <w:tcPr>
            <w:tcW w:w="850" w:type="dxa"/>
            <w:shd w:val="clear" w:color="auto" w:fill="F2F2F2" w:themeFill="background1" w:themeFillShade="F2"/>
            <w:vAlign w:val="center"/>
          </w:tcPr>
          <w:p w14:paraId="08B9E36F" w14:textId="77777777" w:rsidR="008D5D8F" w:rsidRPr="002C6C62" w:rsidRDefault="008D5D8F" w:rsidP="002C6C62">
            <w:pPr>
              <w:pStyle w:val="BodyCopy"/>
              <w:spacing w:before="20" w:after="20"/>
              <w:jc w:val="center"/>
            </w:pPr>
            <w:r w:rsidRPr="002C6C62">
              <w:t>5</w:t>
            </w:r>
          </w:p>
        </w:tc>
        <w:tc>
          <w:tcPr>
            <w:tcW w:w="1119" w:type="dxa"/>
            <w:shd w:val="clear" w:color="auto" w:fill="F2F2F2" w:themeFill="background1" w:themeFillShade="F2"/>
            <w:vAlign w:val="center"/>
            <w:hideMark/>
          </w:tcPr>
          <w:p w14:paraId="5E56C0CF" w14:textId="77777777" w:rsidR="008D5D8F" w:rsidRPr="002C6C62" w:rsidRDefault="008D5D8F" w:rsidP="002C6C62">
            <w:pPr>
              <w:pStyle w:val="BodyCopy"/>
              <w:spacing w:before="20" w:after="20"/>
              <w:jc w:val="center"/>
            </w:pPr>
          </w:p>
        </w:tc>
      </w:tr>
      <w:tr w:rsidR="008D5D8F" w:rsidRPr="00F00E16" w14:paraId="588FAA99" w14:textId="77777777" w:rsidTr="00ED1265">
        <w:trPr>
          <w:trHeight w:val="397"/>
        </w:trPr>
        <w:tc>
          <w:tcPr>
            <w:tcW w:w="2410" w:type="dxa"/>
            <w:shd w:val="clear" w:color="auto" w:fill="F2F2F2" w:themeFill="background1" w:themeFillShade="F2"/>
            <w:vAlign w:val="center"/>
            <w:hideMark/>
          </w:tcPr>
          <w:p w14:paraId="5F1F8453" w14:textId="77777777" w:rsidR="008D5D8F" w:rsidRPr="002C6C62" w:rsidRDefault="008D5D8F" w:rsidP="002C6C62">
            <w:pPr>
              <w:pStyle w:val="BodyCopy"/>
              <w:spacing w:before="20" w:after="20"/>
            </w:pPr>
            <w:r w:rsidRPr="002C6C62">
              <w:t>Total placed</w:t>
            </w:r>
          </w:p>
        </w:tc>
        <w:tc>
          <w:tcPr>
            <w:tcW w:w="994" w:type="dxa"/>
            <w:shd w:val="clear" w:color="auto" w:fill="F2F2F2" w:themeFill="background1" w:themeFillShade="F2"/>
            <w:vAlign w:val="center"/>
          </w:tcPr>
          <w:p w14:paraId="57244329" w14:textId="77777777" w:rsidR="008D5D8F" w:rsidRPr="002C6C62" w:rsidRDefault="008D5D8F" w:rsidP="002C6C62">
            <w:pPr>
              <w:pStyle w:val="BodyCopy"/>
              <w:spacing w:before="20" w:after="20"/>
              <w:jc w:val="center"/>
            </w:pPr>
            <w:r w:rsidRPr="002C6C62">
              <w:t>60</w:t>
            </w:r>
          </w:p>
        </w:tc>
        <w:tc>
          <w:tcPr>
            <w:tcW w:w="849" w:type="dxa"/>
            <w:shd w:val="clear" w:color="auto" w:fill="F2F2F2" w:themeFill="background1" w:themeFillShade="F2"/>
            <w:vAlign w:val="center"/>
          </w:tcPr>
          <w:p w14:paraId="25316206" w14:textId="77777777" w:rsidR="008D5D8F" w:rsidRPr="002C6C62" w:rsidRDefault="008D5D8F" w:rsidP="002C6C62">
            <w:pPr>
              <w:pStyle w:val="BodyCopy"/>
              <w:spacing w:before="20" w:after="20"/>
              <w:jc w:val="center"/>
            </w:pPr>
            <w:r w:rsidRPr="002C6C62">
              <w:t>36</w:t>
            </w:r>
          </w:p>
        </w:tc>
        <w:tc>
          <w:tcPr>
            <w:tcW w:w="994" w:type="dxa"/>
            <w:shd w:val="clear" w:color="auto" w:fill="F2F2F2" w:themeFill="background1" w:themeFillShade="F2"/>
            <w:vAlign w:val="center"/>
          </w:tcPr>
          <w:p w14:paraId="728A49C2" w14:textId="77777777" w:rsidR="008D5D8F" w:rsidRPr="002C6C62" w:rsidRDefault="008D5D8F" w:rsidP="002C6C62">
            <w:pPr>
              <w:pStyle w:val="BodyCopy"/>
              <w:spacing w:before="20" w:after="20"/>
              <w:jc w:val="center"/>
            </w:pPr>
            <w:r w:rsidRPr="002C6C62">
              <w:t>69</w:t>
            </w:r>
          </w:p>
        </w:tc>
        <w:tc>
          <w:tcPr>
            <w:tcW w:w="707" w:type="dxa"/>
            <w:shd w:val="clear" w:color="auto" w:fill="F2F2F2" w:themeFill="background1" w:themeFillShade="F2"/>
            <w:vAlign w:val="center"/>
          </w:tcPr>
          <w:p w14:paraId="3E3C7F8D" w14:textId="77777777" w:rsidR="008D5D8F" w:rsidRPr="002C6C62" w:rsidRDefault="008D5D8F" w:rsidP="002C6C62">
            <w:pPr>
              <w:pStyle w:val="BodyCopy"/>
              <w:spacing w:before="20" w:after="20"/>
              <w:jc w:val="center"/>
            </w:pPr>
            <w:r w:rsidRPr="002C6C62">
              <w:t>27</w:t>
            </w:r>
          </w:p>
        </w:tc>
        <w:tc>
          <w:tcPr>
            <w:tcW w:w="850" w:type="dxa"/>
            <w:shd w:val="clear" w:color="auto" w:fill="F2F2F2" w:themeFill="background1" w:themeFillShade="F2"/>
            <w:vAlign w:val="center"/>
          </w:tcPr>
          <w:p w14:paraId="31F6299A" w14:textId="77777777" w:rsidR="008D5D8F" w:rsidRPr="002C6C62" w:rsidRDefault="008D5D8F" w:rsidP="002C6C62">
            <w:pPr>
              <w:pStyle w:val="BodyCopy"/>
              <w:spacing w:before="20" w:after="20"/>
              <w:jc w:val="center"/>
            </w:pPr>
            <w:r w:rsidRPr="002C6C62">
              <w:t>96</w:t>
            </w:r>
          </w:p>
        </w:tc>
        <w:tc>
          <w:tcPr>
            <w:tcW w:w="1119" w:type="dxa"/>
            <w:shd w:val="clear" w:color="auto" w:fill="F2F2F2" w:themeFill="background1" w:themeFillShade="F2"/>
            <w:vAlign w:val="center"/>
          </w:tcPr>
          <w:p w14:paraId="4BA6C991" w14:textId="77777777" w:rsidR="008D5D8F" w:rsidRPr="002C6C62" w:rsidRDefault="008D5D8F" w:rsidP="002C6C62">
            <w:pPr>
              <w:pStyle w:val="BodyCopy"/>
              <w:spacing w:before="20" w:after="20"/>
              <w:jc w:val="center"/>
            </w:pPr>
          </w:p>
        </w:tc>
      </w:tr>
      <w:tr w:rsidR="008D5D8F" w:rsidRPr="00F00E16" w14:paraId="340F2E21" w14:textId="77777777" w:rsidTr="00ED1265">
        <w:trPr>
          <w:trHeight w:val="397"/>
        </w:trPr>
        <w:tc>
          <w:tcPr>
            <w:tcW w:w="2410" w:type="dxa"/>
            <w:shd w:val="clear" w:color="auto" w:fill="F2F2F2" w:themeFill="background1" w:themeFillShade="F2"/>
            <w:vAlign w:val="center"/>
            <w:hideMark/>
          </w:tcPr>
          <w:p w14:paraId="1A909124" w14:textId="77777777" w:rsidR="008D5D8F" w:rsidRPr="002C6C62" w:rsidRDefault="008D5D8F" w:rsidP="002C6C62">
            <w:pPr>
              <w:pStyle w:val="BodyCopy"/>
              <w:spacing w:before="20" w:after="20"/>
            </w:pPr>
            <w:r w:rsidRPr="002C6C62">
              <w:t>Semester 1, 2014</w:t>
            </w:r>
          </w:p>
        </w:tc>
        <w:tc>
          <w:tcPr>
            <w:tcW w:w="994" w:type="dxa"/>
            <w:shd w:val="clear" w:color="auto" w:fill="F2F2F2" w:themeFill="background1" w:themeFillShade="F2"/>
            <w:vAlign w:val="center"/>
          </w:tcPr>
          <w:p w14:paraId="371CD896" w14:textId="77777777" w:rsidR="008D5D8F" w:rsidRPr="002C6C62" w:rsidRDefault="008D5D8F" w:rsidP="002C6C62">
            <w:pPr>
              <w:pStyle w:val="BodyCopy"/>
              <w:spacing w:before="20" w:after="20"/>
              <w:jc w:val="center"/>
            </w:pPr>
            <w:r w:rsidRPr="002C6C62">
              <w:t>53</w:t>
            </w:r>
          </w:p>
        </w:tc>
        <w:tc>
          <w:tcPr>
            <w:tcW w:w="849" w:type="dxa"/>
            <w:shd w:val="clear" w:color="auto" w:fill="F2F2F2" w:themeFill="background1" w:themeFillShade="F2"/>
            <w:vAlign w:val="center"/>
          </w:tcPr>
          <w:p w14:paraId="68ADC968" w14:textId="77777777" w:rsidR="008D5D8F" w:rsidRPr="002C6C62" w:rsidRDefault="008D5D8F" w:rsidP="002C6C62">
            <w:pPr>
              <w:pStyle w:val="BodyCopy"/>
              <w:spacing w:before="20" w:after="20"/>
              <w:jc w:val="center"/>
            </w:pPr>
            <w:r w:rsidRPr="002C6C62">
              <w:t>32</w:t>
            </w:r>
          </w:p>
        </w:tc>
        <w:tc>
          <w:tcPr>
            <w:tcW w:w="994" w:type="dxa"/>
            <w:shd w:val="clear" w:color="auto" w:fill="F2F2F2" w:themeFill="background1" w:themeFillShade="F2"/>
            <w:vAlign w:val="center"/>
          </w:tcPr>
          <w:p w14:paraId="6E148F98" w14:textId="77777777" w:rsidR="008D5D8F" w:rsidRPr="002C6C62" w:rsidRDefault="008D5D8F" w:rsidP="002C6C62">
            <w:pPr>
              <w:pStyle w:val="BodyCopy"/>
              <w:spacing w:before="20" w:after="20"/>
              <w:jc w:val="center"/>
            </w:pPr>
            <w:r w:rsidRPr="002C6C62">
              <w:t>62</w:t>
            </w:r>
          </w:p>
        </w:tc>
        <w:tc>
          <w:tcPr>
            <w:tcW w:w="707" w:type="dxa"/>
            <w:shd w:val="clear" w:color="auto" w:fill="F2F2F2" w:themeFill="background1" w:themeFillShade="F2"/>
            <w:vAlign w:val="center"/>
          </w:tcPr>
          <w:p w14:paraId="25D59AE1" w14:textId="77777777" w:rsidR="008D5D8F" w:rsidRPr="002C6C62" w:rsidRDefault="008D5D8F" w:rsidP="002C6C62">
            <w:pPr>
              <w:pStyle w:val="BodyCopy"/>
              <w:spacing w:before="20" w:after="20"/>
              <w:jc w:val="center"/>
            </w:pPr>
            <w:r w:rsidRPr="002C6C62">
              <w:t>23</w:t>
            </w:r>
          </w:p>
        </w:tc>
        <w:tc>
          <w:tcPr>
            <w:tcW w:w="850" w:type="dxa"/>
            <w:shd w:val="clear" w:color="auto" w:fill="F2F2F2" w:themeFill="background1" w:themeFillShade="F2"/>
            <w:vAlign w:val="center"/>
          </w:tcPr>
          <w:p w14:paraId="0EA36981" w14:textId="77777777" w:rsidR="008D5D8F" w:rsidRPr="002C6C62" w:rsidRDefault="008D5D8F" w:rsidP="002C6C62">
            <w:pPr>
              <w:pStyle w:val="BodyCopy"/>
              <w:spacing w:before="20" w:after="20"/>
              <w:jc w:val="center"/>
            </w:pPr>
            <w:r w:rsidRPr="002C6C62">
              <w:t>85</w:t>
            </w:r>
          </w:p>
        </w:tc>
        <w:tc>
          <w:tcPr>
            <w:tcW w:w="1119" w:type="dxa"/>
            <w:shd w:val="clear" w:color="auto" w:fill="F2F2F2" w:themeFill="background1" w:themeFillShade="F2"/>
            <w:vAlign w:val="center"/>
            <w:hideMark/>
          </w:tcPr>
          <w:p w14:paraId="2E134372" w14:textId="77777777" w:rsidR="008D5D8F" w:rsidRPr="002C6C62" w:rsidRDefault="008D5D8F" w:rsidP="002C6C62">
            <w:pPr>
              <w:pStyle w:val="BodyCopy"/>
              <w:spacing w:before="20" w:after="20"/>
              <w:jc w:val="center"/>
            </w:pPr>
          </w:p>
        </w:tc>
      </w:tr>
      <w:tr w:rsidR="008D5D8F" w:rsidRPr="00F00E16" w14:paraId="1F7E22CC" w14:textId="77777777" w:rsidTr="00ED1265">
        <w:trPr>
          <w:trHeight w:val="397"/>
        </w:trPr>
        <w:tc>
          <w:tcPr>
            <w:tcW w:w="2410" w:type="dxa"/>
            <w:shd w:val="clear" w:color="auto" w:fill="F2F2F2" w:themeFill="background1" w:themeFillShade="F2"/>
            <w:vAlign w:val="center"/>
            <w:hideMark/>
          </w:tcPr>
          <w:p w14:paraId="456966EE" w14:textId="77777777" w:rsidR="008D5D8F" w:rsidRPr="002C6C62" w:rsidRDefault="008D5D8F" w:rsidP="002C6C62">
            <w:pPr>
              <w:pStyle w:val="BodyCopy"/>
              <w:spacing w:before="20" w:after="20"/>
            </w:pPr>
            <w:r w:rsidRPr="002C6C62">
              <w:t>Semester 2, 2014</w:t>
            </w:r>
          </w:p>
        </w:tc>
        <w:tc>
          <w:tcPr>
            <w:tcW w:w="994" w:type="dxa"/>
            <w:shd w:val="clear" w:color="auto" w:fill="F2F2F2" w:themeFill="background1" w:themeFillShade="F2"/>
            <w:vAlign w:val="center"/>
          </w:tcPr>
          <w:p w14:paraId="779E821D" w14:textId="77777777" w:rsidR="008D5D8F" w:rsidRPr="002C6C62" w:rsidRDefault="008D5D8F" w:rsidP="002C6C62">
            <w:pPr>
              <w:pStyle w:val="BodyCopy"/>
              <w:spacing w:before="20" w:after="20"/>
              <w:jc w:val="center"/>
            </w:pPr>
            <w:r w:rsidRPr="002C6C62">
              <w:t>7</w:t>
            </w:r>
          </w:p>
        </w:tc>
        <w:tc>
          <w:tcPr>
            <w:tcW w:w="849" w:type="dxa"/>
            <w:shd w:val="clear" w:color="auto" w:fill="F2F2F2" w:themeFill="background1" w:themeFillShade="F2"/>
            <w:vAlign w:val="center"/>
          </w:tcPr>
          <w:p w14:paraId="16F28195" w14:textId="77777777" w:rsidR="008D5D8F" w:rsidRPr="002C6C62" w:rsidRDefault="008D5D8F" w:rsidP="002C6C62">
            <w:pPr>
              <w:pStyle w:val="BodyCopy"/>
              <w:spacing w:before="20" w:after="20"/>
              <w:jc w:val="center"/>
            </w:pPr>
            <w:r w:rsidRPr="002C6C62">
              <w:t>4</w:t>
            </w:r>
          </w:p>
        </w:tc>
        <w:tc>
          <w:tcPr>
            <w:tcW w:w="994" w:type="dxa"/>
            <w:shd w:val="clear" w:color="auto" w:fill="F2F2F2" w:themeFill="background1" w:themeFillShade="F2"/>
            <w:vAlign w:val="center"/>
          </w:tcPr>
          <w:p w14:paraId="7061EC18" w14:textId="77777777" w:rsidR="008D5D8F" w:rsidRPr="002C6C62" w:rsidRDefault="008D5D8F" w:rsidP="002C6C62">
            <w:pPr>
              <w:pStyle w:val="BodyCopy"/>
              <w:spacing w:before="20" w:after="20"/>
              <w:jc w:val="center"/>
            </w:pPr>
            <w:r w:rsidRPr="002C6C62">
              <w:t>7</w:t>
            </w:r>
          </w:p>
        </w:tc>
        <w:tc>
          <w:tcPr>
            <w:tcW w:w="707" w:type="dxa"/>
            <w:shd w:val="clear" w:color="auto" w:fill="F2F2F2" w:themeFill="background1" w:themeFillShade="F2"/>
            <w:vAlign w:val="center"/>
          </w:tcPr>
          <w:p w14:paraId="77AB530B" w14:textId="77777777" w:rsidR="008D5D8F" w:rsidRPr="002C6C62" w:rsidRDefault="008D5D8F" w:rsidP="002C6C62">
            <w:pPr>
              <w:pStyle w:val="BodyCopy"/>
              <w:spacing w:before="20" w:after="20"/>
              <w:jc w:val="center"/>
            </w:pPr>
            <w:r w:rsidRPr="002C6C62">
              <w:t>4</w:t>
            </w:r>
          </w:p>
        </w:tc>
        <w:tc>
          <w:tcPr>
            <w:tcW w:w="850" w:type="dxa"/>
            <w:shd w:val="clear" w:color="auto" w:fill="F2F2F2" w:themeFill="background1" w:themeFillShade="F2"/>
            <w:vAlign w:val="center"/>
          </w:tcPr>
          <w:p w14:paraId="029DD6CB" w14:textId="77777777" w:rsidR="008D5D8F" w:rsidRPr="002C6C62" w:rsidRDefault="008D5D8F" w:rsidP="002C6C62">
            <w:pPr>
              <w:pStyle w:val="BodyCopy"/>
              <w:spacing w:before="20" w:after="20"/>
              <w:jc w:val="center"/>
            </w:pPr>
            <w:r w:rsidRPr="002C6C62">
              <w:t>11</w:t>
            </w:r>
          </w:p>
        </w:tc>
        <w:tc>
          <w:tcPr>
            <w:tcW w:w="1119" w:type="dxa"/>
            <w:shd w:val="clear" w:color="auto" w:fill="F2F2F2" w:themeFill="background1" w:themeFillShade="F2"/>
            <w:vAlign w:val="center"/>
            <w:hideMark/>
          </w:tcPr>
          <w:p w14:paraId="7C45DEB8" w14:textId="77777777" w:rsidR="008D5D8F" w:rsidRPr="002C6C62" w:rsidRDefault="008D5D8F" w:rsidP="002C6C62">
            <w:pPr>
              <w:pStyle w:val="BodyCopy"/>
              <w:spacing w:before="20" w:after="20"/>
              <w:jc w:val="center"/>
            </w:pPr>
          </w:p>
        </w:tc>
      </w:tr>
    </w:tbl>
    <w:p w14:paraId="4509B085" w14:textId="77777777" w:rsidR="008D5D8F" w:rsidRPr="00165504" w:rsidRDefault="008D5D8F" w:rsidP="007E3FD4">
      <w:pPr>
        <w:pStyle w:val="BodyCopy"/>
        <w:rPr>
          <w:i/>
        </w:rPr>
      </w:pPr>
      <w:r w:rsidRPr="00165504">
        <w:rPr>
          <w:i/>
        </w:rPr>
        <w:t>Note*: 5 reserved awardees were approved to replace the 5 who withdrew; thus the total number of conditional awards is unchanged.</w:t>
      </w:r>
    </w:p>
    <w:p w14:paraId="1FC5B1F0"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Table 1d. Summary of placements made in 2013 by round and semester</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835"/>
        <w:gridCol w:w="2410"/>
        <w:gridCol w:w="2693"/>
      </w:tblGrid>
      <w:tr w:rsidR="008D5D8F" w:rsidRPr="007C6913" w14:paraId="50B7AB78" w14:textId="77777777" w:rsidTr="00ED1265">
        <w:trPr>
          <w:trHeight w:val="397"/>
          <w:tblHeader/>
        </w:trPr>
        <w:tc>
          <w:tcPr>
            <w:tcW w:w="2835" w:type="dxa"/>
            <w:shd w:val="clear" w:color="auto" w:fill="003150" w:themeFill="text2"/>
            <w:hideMark/>
          </w:tcPr>
          <w:p w14:paraId="7E4812EF" w14:textId="77777777" w:rsidR="008D5D8F" w:rsidRPr="007C6913" w:rsidRDefault="008D5D8F" w:rsidP="004F0D7E">
            <w:pPr>
              <w:pStyle w:val="BodyCopy"/>
              <w:spacing w:before="40" w:after="40"/>
            </w:pPr>
            <w:r w:rsidRPr="007C6913">
              <w:t>Round</w:t>
            </w:r>
          </w:p>
        </w:tc>
        <w:tc>
          <w:tcPr>
            <w:tcW w:w="2410" w:type="dxa"/>
            <w:shd w:val="clear" w:color="auto" w:fill="003150" w:themeFill="text2"/>
            <w:hideMark/>
          </w:tcPr>
          <w:p w14:paraId="2E0B575B" w14:textId="77777777" w:rsidR="008D5D8F" w:rsidRPr="007C6913" w:rsidRDefault="008D5D8F" w:rsidP="004F0D7E">
            <w:pPr>
              <w:pStyle w:val="BodyCopy"/>
              <w:spacing w:before="40" w:after="40"/>
            </w:pPr>
            <w:r w:rsidRPr="007C6913">
              <w:t>Semester</w:t>
            </w:r>
          </w:p>
        </w:tc>
        <w:tc>
          <w:tcPr>
            <w:tcW w:w="2693" w:type="dxa"/>
            <w:shd w:val="clear" w:color="auto" w:fill="003150" w:themeFill="text2"/>
            <w:hideMark/>
          </w:tcPr>
          <w:p w14:paraId="042313B5" w14:textId="77777777" w:rsidR="008D5D8F" w:rsidRPr="007C6913" w:rsidRDefault="008D5D8F" w:rsidP="004F0D7E">
            <w:pPr>
              <w:pStyle w:val="BodyCopy"/>
              <w:spacing w:before="40" w:after="40"/>
            </w:pPr>
            <w:r w:rsidRPr="007C6913">
              <w:t>Number of Awardees</w:t>
            </w:r>
          </w:p>
        </w:tc>
      </w:tr>
      <w:tr w:rsidR="008D5D8F" w:rsidRPr="00F00E16" w14:paraId="455B5A2C" w14:textId="77777777" w:rsidTr="00ED1265">
        <w:trPr>
          <w:trHeight w:val="397"/>
        </w:trPr>
        <w:tc>
          <w:tcPr>
            <w:tcW w:w="2835" w:type="dxa"/>
            <w:shd w:val="clear" w:color="auto" w:fill="F2F2F2" w:themeFill="background1" w:themeFillShade="F2"/>
          </w:tcPr>
          <w:p w14:paraId="3139F495" w14:textId="77777777" w:rsidR="008D5D8F" w:rsidRPr="00F00E16" w:rsidRDefault="008D5D8F" w:rsidP="002C6C62">
            <w:pPr>
              <w:pStyle w:val="BodyCopy"/>
              <w:spacing w:before="20" w:after="20"/>
            </w:pPr>
            <w:r w:rsidRPr="00F00E16">
              <w:t>2011 round</w:t>
            </w:r>
          </w:p>
        </w:tc>
        <w:tc>
          <w:tcPr>
            <w:tcW w:w="2410" w:type="dxa"/>
            <w:shd w:val="clear" w:color="auto" w:fill="F2F2F2" w:themeFill="background1" w:themeFillShade="F2"/>
          </w:tcPr>
          <w:p w14:paraId="1768D7BD" w14:textId="77777777" w:rsidR="008D5D8F" w:rsidRPr="00F00E16" w:rsidRDefault="008D5D8F" w:rsidP="002C6C62">
            <w:pPr>
              <w:pStyle w:val="BodyCopy"/>
              <w:spacing w:before="20" w:after="20"/>
            </w:pPr>
            <w:r w:rsidRPr="00F00E16">
              <w:t>Semester 2, 2013</w:t>
            </w:r>
          </w:p>
        </w:tc>
        <w:tc>
          <w:tcPr>
            <w:tcW w:w="2693" w:type="dxa"/>
            <w:shd w:val="clear" w:color="auto" w:fill="F2F2F2" w:themeFill="background1" w:themeFillShade="F2"/>
          </w:tcPr>
          <w:p w14:paraId="2C293ECF" w14:textId="77777777" w:rsidR="008D5D8F" w:rsidRPr="00F00E16" w:rsidRDefault="008D5D8F" w:rsidP="002C6C62">
            <w:pPr>
              <w:pStyle w:val="BodyCopy"/>
              <w:spacing w:before="20" w:after="20"/>
              <w:jc w:val="center"/>
            </w:pPr>
            <w:r w:rsidRPr="00F00E16">
              <w:t>8</w:t>
            </w:r>
          </w:p>
        </w:tc>
      </w:tr>
      <w:tr w:rsidR="008D5D8F" w:rsidRPr="00F00E16" w14:paraId="5ABED55B" w14:textId="77777777" w:rsidTr="00ED1265">
        <w:trPr>
          <w:trHeight w:val="397"/>
        </w:trPr>
        <w:tc>
          <w:tcPr>
            <w:tcW w:w="2835" w:type="dxa"/>
            <w:vMerge w:val="restart"/>
            <w:shd w:val="clear" w:color="auto" w:fill="F2F2F2" w:themeFill="background1" w:themeFillShade="F2"/>
          </w:tcPr>
          <w:p w14:paraId="5C9F350E" w14:textId="77777777" w:rsidR="008D5D8F" w:rsidRPr="00F00E16" w:rsidRDefault="008D5D8F" w:rsidP="002C6C62">
            <w:pPr>
              <w:pStyle w:val="BodyCopy"/>
              <w:spacing w:before="20" w:after="20"/>
            </w:pPr>
            <w:r w:rsidRPr="00F00E16">
              <w:t>2012 round</w:t>
            </w:r>
          </w:p>
        </w:tc>
        <w:tc>
          <w:tcPr>
            <w:tcW w:w="2410" w:type="dxa"/>
            <w:shd w:val="clear" w:color="auto" w:fill="F2F2F2" w:themeFill="background1" w:themeFillShade="F2"/>
          </w:tcPr>
          <w:p w14:paraId="62C34994" w14:textId="77777777" w:rsidR="008D5D8F" w:rsidRPr="00F00E16" w:rsidRDefault="008D5D8F" w:rsidP="002C6C62">
            <w:pPr>
              <w:pStyle w:val="BodyCopy"/>
              <w:spacing w:before="20" w:after="20"/>
            </w:pPr>
            <w:r w:rsidRPr="00F00E16">
              <w:t>Semester 2, 2013</w:t>
            </w:r>
          </w:p>
        </w:tc>
        <w:tc>
          <w:tcPr>
            <w:tcW w:w="2693" w:type="dxa"/>
            <w:shd w:val="clear" w:color="auto" w:fill="F2F2F2" w:themeFill="background1" w:themeFillShade="F2"/>
          </w:tcPr>
          <w:p w14:paraId="78EA9764" w14:textId="77777777" w:rsidR="008D5D8F" w:rsidRPr="00F00E16" w:rsidRDefault="008D5D8F" w:rsidP="002C6C62">
            <w:pPr>
              <w:pStyle w:val="BodyCopy"/>
              <w:spacing w:before="20" w:after="20"/>
              <w:jc w:val="center"/>
            </w:pPr>
            <w:r w:rsidRPr="00F00E16">
              <w:t>85</w:t>
            </w:r>
          </w:p>
        </w:tc>
      </w:tr>
      <w:tr w:rsidR="008D5D8F" w:rsidRPr="00F00E16" w14:paraId="3A3A3782" w14:textId="77777777" w:rsidTr="00ED1265">
        <w:trPr>
          <w:trHeight w:val="397"/>
        </w:trPr>
        <w:tc>
          <w:tcPr>
            <w:tcW w:w="2835" w:type="dxa"/>
            <w:vMerge/>
            <w:shd w:val="clear" w:color="auto" w:fill="F2F2F2" w:themeFill="background1" w:themeFillShade="F2"/>
          </w:tcPr>
          <w:p w14:paraId="660BF1FA" w14:textId="77777777" w:rsidR="008D5D8F" w:rsidRPr="00F00E16" w:rsidRDefault="008D5D8F" w:rsidP="002C6C62">
            <w:pPr>
              <w:pStyle w:val="BodyCopy"/>
              <w:spacing w:before="20" w:after="20"/>
            </w:pPr>
          </w:p>
        </w:tc>
        <w:tc>
          <w:tcPr>
            <w:tcW w:w="2410" w:type="dxa"/>
            <w:shd w:val="clear" w:color="auto" w:fill="F2F2F2" w:themeFill="background1" w:themeFillShade="F2"/>
          </w:tcPr>
          <w:p w14:paraId="734EEF90" w14:textId="77777777" w:rsidR="008D5D8F" w:rsidRPr="00F00E16" w:rsidRDefault="008D5D8F" w:rsidP="002C6C62">
            <w:pPr>
              <w:pStyle w:val="BodyCopy"/>
              <w:spacing w:before="20" w:after="20"/>
            </w:pPr>
            <w:r w:rsidRPr="00F00E16">
              <w:t>Semester 1, 2014</w:t>
            </w:r>
          </w:p>
        </w:tc>
        <w:tc>
          <w:tcPr>
            <w:tcW w:w="2693" w:type="dxa"/>
            <w:shd w:val="clear" w:color="auto" w:fill="F2F2F2" w:themeFill="background1" w:themeFillShade="F2"/>
          </w:tcPr>
          <w:p w14:paraId="36496F29" w14:textId="77777777" w:rsidR="008D5D8F" w:rsidRPr="00F00E16" w:rsidRDefault="008D5D8F" w:rsidP="002C6C62">
            <w:pPr>
              <w:pStyle w:val="BodyCopy"/>
              <w:spacing w:before="20" w:after="20"/>
              <w:jc w:val="center"/>
            </w:pPr>
            <w:r w:rsidRPr="00F00E16">
              <w:t>69</w:t>
            </w:r>
          </w:p>
        </w:tc>
      </w:tr>
      <w:tr w:rsidR="008D5D8F" w:rsidRPr="00F00E16" w14:paraId="466D3A2F" w14:textId="77777777" w:rsidTr="00ED1265">
        <w:trPr>
          <w:trHeight w:val="397"/>
        </w:trPr>
        <w:tc>
          <w:tcPr>
            <w:tcW w:w="2835" w:type="dxa"/>
            <w:vMerge/>
            <w:shd w:val="clear" w:color="auto" w:fill="F2F2F2" w:themeFill="background1" w:themeFillShade="F2"/>
          </w:tcPr>
          <w:p w14:paraId="6670583B" w14:textId="77777777" w:rsidR="008D5D8F" w:rsidRPr="00F00E16" w:rsidRDefault="008D5D8F" w:rsidP="002C6C62">
            <w:pPr>
              <w:pStyle w:val="BodyCopy"/>
              <w:spacing w:before="20" w:after="20"/>
            </w:pPr>
          </w:p>
        </w:tc>
        <w:tc>
          <w:tcPr>
            <w:tcW w:w="2410" w:type="dxa"/>
            <w:shd w:val="clear" w:color="auto" w:fill="F2F2F2" w:themeFill="background1" w:themeFillShade="F2"/>
          </w:tcPr>
          <w:p w14:paraId="7EF5BFBF" w14:textId="77777777" w:rsidR="008D5D8F" w:rsidRPr="00F00E16" w:rsidRDefault="008D5D8F" w:rsidP="002C6C62">
            <w:pPr>
              <w:pStyle w:val="BodyCopy"/>
              <w:spacing w:before="20" w:after="20"/>
            </w:pPr>
            <w:r w:rsidRPr="00F00E16">
              <w:t>Semester 2, 2014</w:t>
            </w:r>
          </w:p>
        </w:tc>
        <w:tc>
          <w:tcPr>
            <w:tcW w:w="2693" w:type="dxa"/>
            <w:shd w:val="clear" w:color="auto" w:fill="F2F2F2" w:themeFill="background1" w:themeFillShade="F2"/>
          </w:tcPr>
          <w:p w14:paraId="34CA0D4E" w14:textId="77777777" w:rsidR="008D5D8F" w:rsidRPr="00F00E16" w:rsidRDefault="008D5D8F" w:rsidP="002C6C62">
            <w:pPr>
              <w:pStyle w:val="BodyCopy"/>
              <w:spacing w:before="20" w:after="20"/>
              <w:jc w:val="center"/>
            </w:pPr>
            <w:r w:rsidRPr="00F00E16">
              <w:t>5</w:t>
            </w:r>
          </w:p>
        </w:tc>
      </w:tr>
      <w:tr w:rsidR="008D5D8F" w:rsidRPr="00F00E16" w14:paraId="2E4A4D28" w14:textId="77777777" w:rsidTr="00ED1265">
        <w:trPr>
          <w:trHeight w:val="397"/>
        </w:trPr>
        <w:tc>
          <w:tcPr>
            <w:tcW w:w="2835" w:type="dxa"/>
            <w:vMerge w:val="restart"/>
            <w:shd w:val="clear" w:color="auto" w:fill="F2F2F2" w:themeFill="background1" w:themeFillShade="F2"/>
          </w:tcPr>
          <w:p w14:paraId="675DF689" w14:textId="77777777" w:rsidR="008D5D8F" w:rsidRPr="00F00E16" w:rsidRDefault="008D5D8F" w:rsidP="002C6C62">
            <w:pPr>
              <w:pStyle w:val="BodyCopy"/>
              <w:spacing w:before="20" w:after="20"/>
            </w:pPr>
            <w:r w:rsidRPr="00F00E16">
              <w:t>2013 round</w:t>
            </w:r>
          </w:p>
        </w:tc>
        <w:tc>
          <w:tcPr>
            <w:tcW w:w="2410" w:type="dxa"/>
            <w:shd w:val="clear" w:color="auto" w:fill="F2F2F2" w:themeFill="background1" w:themeFillShade="F2"/>
          </w:tcPr>
          <w:p w14:paraId="1AC7E154" w14:textId="77777777" w:rsidR="008D5D8F" w:rsidRPr="00F00E16" w:rsidRDefault="008D5D8F" w:rsidP="002C6C62">
            <w:pPr>
              <w:pStyle w:val="BodyCopy"/>
              <w:spacing w:before="20" w:after="20"/>
            </w:pPr>
            <w:r w:rsidRPr="00F00E16">
              <w:t>Semester 1, 2014</w:t>
            </w:r>
          </w:p>
        </w:tc>
        <w:tc>
          <w:tcPr>
            <w:tcW w:w="2693" w:type="dxa"/>
            <w:shd w:val="clear" w:color="auto" w:fill="F2F2F2" w:themeFill="background1" w:themeFillShade="F2"/>
          </w:tcPr>
          <w:p w14:paraId="011C1B27" w14:textId="77777777" w:rsidR="008D5D8F" w:rsidRPr="00F00E16" w:rsidRDefault="008D5D8F" w:rsidP="002C6C62">
            <w:pPr>
              <w:pStyle w:val="BodyCopy"/>
              <w:spacing w:before="20" w:after="20"/>
              <w:jc w:val="center"/>
            </w:pPr>
            <w:r w:rsidRPr="00F00E16">
              <w:t>85</w:t>
            </w:r>
          </w:p>
        </w:tc>
      </w:tr>
      <w:tr w:rsidR="008D5D8F" w:rsidRPr="00F00E16" w14:paraId="6AC61202" w14:textId="77777777" w:rsidTr="00ED1265">
        <w:trPr>
          <w:trHeight w:val="397"/>
        </w:trPr>
        <w:tc>
          <w:tcPr>
            <w:tcW w:w="2835" w:type="dxa"/>
            <w:vMerge/>
            <w:shd w:val="clear" w:color="auto" w:fill="F2F2F2" w:themeFill="background1" w:themeFillShade="F2"/>
          </w:tcPr>
          <w:p w14:paraId="737ED4E4" w14:textId="77777777" w:rsidR="008D5D8F" w:rsidRPr="00F00E16" w:rsidRDefault="008D5D8F" w:rsidP="002C6C62">
            <w:pPr>
              <w:pStyle w:val="BodyCopy"/>
              <w:spacing w:before="20" w:after="20"/>
            </w:pPr>
          </w:p>
        </w:tc>
        <w:tc>
          <w:tcPr>
            <w:tcW w:w="2410" w:type="dxa"/>
            <w:shd w:val="clear" w:color="auto" w:fill="F2F2F2" w:themeFill="background1" w:themeFillShade="F2"/>
          </w:tcPr>
          <w:p w14:paraId="63BA209B" w14:textId="77777777" w:rsidR="008D5D8F" w:rsidRPr="00F00E16" w:rsidRDefault="008D5D8F" w:rsidP="002C6C62">
            <w:pPr>
              <w:pStyle w:val="BodyCopy"/>
              <w:spacing w:before="20" w:after="20"/>
            </w:pPr>
            <w:r w:rsidRPr="00F00E16">
              <w:t>Semester 2, 2014</w:t>
            </w:r>
          </w:p>
        </w:tc>
        <w:tc>
          <w:tcPr>
            <w:tcW w:w="2693" w:type="dxa"/>
            <w:shd w:val="clear" w:color="auto" w:fill="F2F2F2" w:themeFill="background1" w:themeFillShade="F2"/>
          </w:tcPr>
          <w:p w14:paraId="7681C095" w14:textId="77777777" w:rsidR="008D5D8F" w:rsidRPr="00F00E16" w:rsidRDefault="008D5D8F" w:rsidP="002C6C62">
            <w:pPr>
              <w:pStyle w:val="BodyCopy"/>
              <w:spacing w:before="20" w:after="20"/>
              <w:jc w:val="center"/>
            </w:pPr>
            <w:r w:rsidRPr="00F00E16">
              <w:t>11</w:t>
            </w:r>
          </w:p>
        </w:tc>
      </w:tr>
      <w:tr w:rsidR="008D5D8F" w:rsidRPr="00F00E16" w14:paraId="03C232D9" w14:textId="77777777" w:rsidTr="00ED1265">
        <w:trPr>
          <w:trHeight w:val="397"/>
        </w:trPr>
        <w:tc>
          <w:tcPr>
            <w:tcW w:w="5245" w:type="dxa"/>
            <w:gridSpan w:val="2"/>
            <w:shd w:val="clear" w:color="auto" w:fill="F2F2F2" w:themeFill="background1" w:themeFillShade="F2"/>
          </w:tcPr>
          <w:p w14:paraId="4BADB68F" w14:textId="77777777" w:rsidR="008D5D8F" w:rsidRPr="00F00E16" w:rsidRDefault="008D5D8F" w:rsidP="002C6C62">
            <w:pPr>
              <w:pStyle w:val="BodyCopy"/>
              <w:spacing w:before="20" w:after="20"/>
            </w:pPr>
            <w:r w:rsidRPr="00F00E16">
              <w:t xml:space="preserve">Total placement </w:t>
            </w:r>
            <w:r>
              <w:t>of</w:t>
            </w:r>
            <w:r w:rsidRPr="00F00E16">
              <w:t xml:space="preserve"> awardees in 2013 (including five 2012 round ALAS awardees and nine 2013 round Leadership program awardees)</w:t>
            </w:r>
          </w:p>
        </w:tc>
        <w:tc>
          <w:tcPr>
            <w:tcW w:w="2693" w:type="dxa"/>
            <w:shd w:val="clear" w:color="auto" w:fill="F2F2F2" w:themeFill="background1" w:themeFillShade="F2"/>
          </w:tcPr>
          <w:p w14:paraId="62417213" w14:textId="77777777" w:rsidR="008D5D8F" w:rsidRPr="00F00E16" w:rsidRDefault="008D5D8F" w:rsidP="002C6C62">
            <w:pPr>
              <w:pStyle w:val="BodyCopy"/>
              <w:spacing w:before="20" w:after="20"/>
              <w:jc w:val="center"/>
            </w:pPr>
            <w:r w:rsidRPr="00F00E16">
              <w:t>263</w:t>
            </w:r>
          </w:p>
        </w:tc>
      </w:tr>
    </w:tbl>
    <w:p w14:paraId="4C25708B" w14:textId="77777777" w:rsidR="008D5D8F" w:rsidRPr="004F0D7E" w:rsidRDefault="008D5D8F" w:rsidP="004F0D7E">
      <w:pPr>
        <w:pStyle w:val="TableHeading"/>
        <w:spacing w:before="240" w:after="40"/>
        <w:rPr>
          <w:rFonts w:asciiTheme="minorHAnsi" w:hAnsiTheme="minorHAnsi" w:cstheme="minorHAnsi"/>
          <w:b/>
          <w:color w:val="auto"/>
          <w:sz w:val="20"/>
        </w:rPr>
      </w:pPr>
      <w:r w:rsidRPr="004F0D7E">
        <w:rPr>
          <w:rFonts w:asciiTheme="minorHAnsi" w:hAnsiTheme="minorHAnsi" w:cstheme="minorHAnsi"/>
          <w:b/>
          <w:color w:val="auto"/>
          <w:sz w:val="20"/>
        </w:rPr>
        <w:t xml:space="preserve">Table 1e. Reasons for withdrawal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5387"/>
        <w:gridCol w:w="850"/>
        <w:gridCol w:w="851"/>
        <w:gridCol w:w="850"/>
      </w:tblGrid>
      <w:tr w:rsidR="008D5D8F" w:rsidRPr="00865B16" w14:paraId="6CC7641B" w14:textId="77777777" w:rsidTr="004F0D7E">
        <w:trPr>
          <w:trHeight w:val="655"/>
          <w:tblHeader/>
        </w:trPr>
        <w:tc>
          <w:tcPr>
            <w:tcW w:w="5387" w:type="dxa"/>
            <w:shd w:val="clear" w:color="auto" w:fill="003150" w:themeFill="text2"/>
            <w:noWrap/>
            <w:vAlign w:val="center"/>
          </w:tcPr>
          <w:p w14:paraId="535B69CC" w14:textId="77777777" w:rsidR="008D5D8F" w:rsidRPr="00865B16" w:rsidRDefault="008D5D8F" w:rsidP="007E3FD4">
            <w:pPr>
              <w:pStyle w:val="BodyCopy"/>
              <w:spacing w:before="120" w:after="120"/>
            </w:pPr>
            <w:r w:rsidRPr="00865B16">
              <w:t>Reasons</w:t>
            </w:r>
          </w:p>
        </w:tc>
        <w:tc>
          <w:tcPr>
            <w:tcW w:w="850" w:type="dxa"/>
            <w:shd w:val="clear" w:color="auto" w:fill="003150" w:themeFill="text2"/>
            <w:vAlign w:val="center"/>
          </w:tcPr>
          <w:p w14:paraId="74F6A720" w14:textId="77777777" w:rsidR="008D5D8F" w:rsidRPr="00865B16" w:rsidRDefault="008D5D8F" w:rsidP="007E3FD4">
            <w:pPr>
              <w:pStyle w:val="BodyCopy"/>
              <w:spacing w:before="120" w:after="120"/>
              <w:jc w:val="center"/>
            </w:pPr>
            <w:r w:rsidRPr="00865B16">
              <w:t>2011 round</w:t>
            </w:r>
          </w:p>
        </w:tc>
        <w:tc>
          <w:tcPr>
            <w:tcW w:w="851" w:type="dxa"/>
            <w:shd w:val="clear" w:color="auto" w:fill="003150" w:themeFill="text2"/>
            <w:vAlign w:val="center"/>
          </w:tcPr>
          <w:p w14:paraId="357665AB" w14:textId="77777777" w:rsidR="008D5D8F" w:rsidRPr="00865B16" w:rsidRDefault="008D5D8F" w:rsidP="007E3FD4">
            <w:pPr>
              <w:pStyle w:val="BodyCopy"/>
              <w:spacing w:before="120" w:after="120"/>
              <w:jc w:val="center"/>
            </w:pPr>
            <w:r w:rsidRPr="00865B16">
              <w:t>2012 round</w:t>
            </w:r>
          </w:p>
        </w:tc>
        <w:tc>
          <w:tcPr>
            <w:tcW w:w="850" w:type="dxa"/>
            <w:shd w:val="clear" w:color="auto" w:fill="003150" w:themeFill="text2"/>
            <w:vAlign w:val="center"/>
          </w:tcPr>
          <w:p w14:paraId="1A273275" w14:textId="77777777" w:rsidR="008D5D8F" w:rsidRPr="00865B16" w:rsidRDefault="008D5D8F" w:rsidP="007E3FD4">
            <w:pPr>
              <w:pStyle w:val="BodyCopy"/>
              <w:spacing w:before="120" w:after="120"/>
              <w:jc w:val="center"/>
            </w:pPr>
            <w:r w:rsidRPr="00865B16">
              <w:t>2013 round</w:t>
            </w:r>
          </w:p>
        </w:tc>
      </w:tr>
      <w:tr w:rsidR="008D5D8F" w:rsidRPr="00F96C07" w14:paraId="7DC379EA" w14:textId="77777777" w:rsidTr="002C6C62">
        <w:trPr>
          <w:trHeight w:val="256"/>
        </w:trPr>
        <w:tc>
          <w:tcPr>
            <w:tcW w:w="5387" w:type="dxa"/>
            <w:shd w:val="clear" w:color="auto" w:fill="F2F2F2" w:themeFill="background1" w:themeFillShade="F2"/>
            <w:vAlign w:val="center"/>
          </w:tcPr>
          <w:p w14:paraId="38584317" w14:textId="77777777" w:rsidR="008D5D8F" w:rsidRPr="00F96C07" w:rsidRDefault="008D5D8F" w:rsidP="002C6C62">
            <w:pPr>
              <w:pStyle w:val="BodyCopy"/>
              <w:spacing w:before="20" w:after="20"/>
            </w:pPr>
            <w:r w:rsidRPr="00F96C07">
              <w:t>Personal reasons</w:t>
            </w:r>
          </w:p>
        </w:tc>
        <w:tc>
          <w:tcPr>
            <w:tcW w:w="850" w:type="dxa"/>
            <w:shd w:val="clear" w:color="auto" w:fill="F2F2F2" w:themeFill="background1" w:themeFillShade="F2"/>
            <w:vAlign w:val="center"/>
          </w:tcPr>
          <w:p w14:paraId="2D1296C2" w14:textId="77777777" w:rsidR="008D5D8F" w:rsidRPr="00F96C07" w:rsidRDefault="008D5D8F" w:rsidP="002C6C62">
            <w:pPr>
              <w:pStyle w:val="BodyCopy"/>
              <w:spacing w:before="20" w:after="20"/>
              <w:jc w:val="center"/>
            </w:pPr>
            <w:r w:rsidRPr="00F96C07">
              <w:t>11</w:t>
            </w:r>
          </w:p>
        </w:tc>
        <w:tc>
          <w:tcPr>
            <w:tcW w:w="851" w:type="dxa"/>
            <w:shd w:val="clear" w:color="auto" w:fill="F2F2F2" w:themeFill="background1" w:themeFillShade="F2"/>
            <w:vAlign w:val="center"/>
          </w:tcPr>
          <w:p w14:paraId="3D2E5C4E" w14:textId="77777777" w:rsidR="008D5D8F" w:rsidRPr="00F96C07" w:rsidRDefault="008D5D8F" w:rsidP="002C6C62">
            <w:pPr>
              <w:pStyle w:val="BodyCopy"/>
              <w:spacing w:before="20" w:after="20"/>
              <w:jc w:val="center"/>
            </w:pPr>
            <w:r w:rsidRPr="00F96C07">
              <w:t>3</w:t>
            </w:r>
          </w:p>
        </w:tc>
        <w:tc>
          <w:tcPr>
            <w:tcW w:w="850" w:type="dxa"/>
            <w:shd w:val="clear" w:color="auto" w:fill="F2F2F2" w:themeFill="background1" w:themeFillShade="F2"/>
            <w:vAlign w:val="center"/>
          </w:tcPr>
          <w:p w14:paraId="3697EF48" w14:textId="77777777" w:rsidR="008D5D8F" w:rsidRPr="00F96C07" w:rsidRDefault="008D5D8F" w:rsidP="002C6C62">
            <w:pPr>
              <w:pStyle w:val="BodyCopy"/>
              <w:spacing w:before="20" w:after="20"/>
              <w:jc w:val="center"/>
            </w:pPr>
            <w:r w:rsidRPr="00F96C07">
              <w:t>3</w:t>
            </w:r>
          </w:p>
        </w:tc>
      </w:tr>
      <w:tr w:rsidR="008D5D8F" w:rsidRPr="00F96C07" w14:paraId="01E6E4A3" w14:textId="77777777" w:rsidTr="002C6C62">
        <w:trPr>
          <w:trHeight w:val="72"/>
        </w:trPr>
        <w:tc>
          <w:tcPr>
            <w:tcW w:w="5387" w:type="dxa"/>
            <w:shd w:val="clear" w:color="auto" w:fill="F2F2F2" w:themeFill="background1" w:themeFillShade="F2"/>
            <w:vAlign w:val="center"/>
          </w:tcPr>
          <w:p w14:paraId="4F290144" w14:textId="77777777" w:rsidR="008D5D8F" w:rsidRPr="00F96C07" w:rsidRDefault="008D5D8F" w:rsidP="002C6C62">
            <w:pPr>
              <w:pStyle w:val="BodyCopy"/>
              <w:spacing w:before="20" w:after="20"/>
            </w:pPr>
            <w:r w:rsidRPr="00F96C07">
              <w:t>Work commitment</w:t>
            </w:r>
          </w:p>
        </w:tc>
        <w:tc>
          <w:tcPr>
            <w:tcW w:w="850" w:type="dxa"/>
            <w:shd w:val="clear" w:color="auto" w:fill="F2F2F2" w:themeFill="background1" w:themeFillShade="F2"/>
            <w:vAlign w:val="center"/>
          </w:tcPr>
          <w:p w14:paraId="73225FE6" w14:textId="77777777" w:rsidR="008D5D8F" w:rsidRPr="00F96C07" w:rsidRDefault="008D5D8F" w:rsidP="002C6C62">
            <w:pPr>
              <w:pStyle w:val="BodyCopy"/>
              <w:spacing w:before="20" w:after="20"/>
              <w:jc w:val="center"/>
            </w:pPr>
            <w:r w:rsidRPr="00F96C07">
              <w:t>1</w:t>
            </w:r>
          </w:p>
        </w:tc>
        <w:tc>
          <w:tcPr>
            <w:tcW w:w="851" w:type="dxa"/>
            <w:shd w:val="clear" w:color="auto" w:fill="F2F2F2" w:themeFill="background1" w:themeFillShade="F2"/>
            <w:vAlign w:val="center"/>
          </w:tcPr>
          <w:p w14:paraId="08C5DE5D" w14:textId="77777777" w:rsidR="008D5D8F" w:rsidRPr="00F96C07" w:rsidRDefault="008D5D8F" w:rsidP="002C6C62">
            <w:pPr>
              <w:pStyle w:val="BodyCopy"/>
              <w:spacing w:before="20" w:after="20"/>
              <w:jc w:val="center"/>
            </w:pPr>
            <w:r w:rsidRPr="00F96C07">
              <w:t>0</w:t>
            </w:r>
          </w:p>
        </w:tc>
        <w:tc>
          <w:tcPr>
            <w:tcW w:w="850" w:type="dxa"/>
            <w:shd w:val="clear" w:color="auto" w:fill="F2F2F2" w:themeFill="background1" w:themeFillShade="F2"/>
            <w:vAlign w:val="center"/>
          </w:tcPr>
          <w:p w14:paraId="29F0472A" w14:textId="77777777" w:rsidR="008D5D8F" w:rsidRPr="00F96C07" w:rsidRDefault="008D5D8F" w:rsidP="002C6C62">
            <w:pPr>
              <w:pStyle w:val="BodyCopy"/>
              <w:spacing w:before="20" w:after="20"/>
              <w:jc w:val="center"/>
            </w:pPr>
            <w:r w:rsidRPr="00F96C07">
              <w:t>0</w:t>
            </w:r>
          </w:p>
        </w:tc>
      </w:tr>
      <w:tr w:rsidR="008D5D8F" w:rsidRPr="00F96C07" w14:paraId="3BCB97E6" w14:textId="77777777" w:rsidTr="002C6C62">
        <w:trPr>
          <w:trHeight w:val="378"/>
        </w:trPr>
        <w:tc>
          <w:tcPr>
            <w:tcW w:w="5387" w:type="dxa"/>
            <w:shd w:val="clear" w:color="auto" w:fill="F2F2F2" w:themeFill="background1" w:themeFillShade="F2"/>
            <w:vAlign w:val="center"/>
          </w:tcPr>
          <w:p w14:paraId="11DDF48B" w14:textId="77777777" w:rsidR="008D5D8F" w:rsidRPr="00F96C07" w:rsidRDefault="008D5D8F" w:rsidP="002C6C62">
            <w:pPr>
              <w:pStyle w:val="BodyCopy"/>
              <w:spacing w:before="20" w:after="20"/>
            </w:pPr>
            <w:r w:rsidRPr="00F96C07">
              <w:t>Awarded other scholarships</w:t>
            </w:r>
          </w:p>
        </w:tc>
        <w:tc>
          <w:tcPr>
            <w:tcW w:w="850" w:type="dxa"/>
            <w:shd w:val="clear" w:color="auto" w:fill="F2F2F2" w:themeFill="background1" w:themeFillShade="F2"/>
            <w:vAlign w:val="center"/>
          </w:tcPr>
          <w:p w14:paraId="0AFB3C3D" w14:textId="77777777" w:rsidR="008D5D8F" w:rsidRPr="00F96C07" w:rsidRDefault="008D5D8F" w:rsidP="002C6C62">
            <w:pPr>
              <w:pStyle w:val="BodyCopy"/>
              <w:spacing w:before="20" w:after="20"/>
              <w:jc w:val="center"/>
            </w:pPr>
            <w:r w:rsidRPr="00F96C07">
              <w:t>15</w:t>
            </w:r>
          </w:p>
        </w:tc>
        <w:tc>
          <w:tcPr>
            <w:tcW w:w="851" w:type="dxa"/>
            <w:shd w:val="clear" w:color="auto" w:fill="F2F2F2" w:themeFill="background1" w:themeFillShade="F2"/>
            <w:vAlign w:val="center"/>
          </w:tcPr>
          <w:p w14:paraId="63429C11" w14:textId="77777777" w:rsidR="008D5D8F" w:rsidRPr="00F96C07" w:rsidRDefault="008D5D8F" w:rsidP="002C6C62">
            <w:pPr>
              <w:pStyle w:val="BodyCopy"/>
              <w:spacing w:before="20" w:after="20"/>
              <w:jc w:val="center"/>
            </w:pPr>
            <w:r w:rsidRPr="00F96C07">
              <w:t>15</w:t>
            </w:r>
          </w:p>
        </w:tc>
        <w:tc>
          <w:tcPr>
            <w:tcW w:w="850" w:type="dxa"/>
            <w:shd w:val="clear" w:color="auto" w:fill="F2F2F2" w:themeFill="background1" w:themeFillShade="F2"/>
            <w:vAlign w:val="center"/>
          </w:tcPr>
          <w:p w14:paraId="0D6A22F4" w14:textId="77777777" w:rsidR="008D5D8F" w:rsidRPr="00F96C07" w:rsidRDefault="008D5D8F" w:rsidP="002C6C62">
            <w:pPr>
              <w:pStyle w:val="BodyCopy"/>
              <w:spacing w:before="20" w:after="20"/>
              <w:jc w:val="center"/>
            </w:pPr>
            <w:r w:rsidRPr="00F96C07">
              <w:t>0</w:t>
            </w:r>
          </w:p>
        </w:tc>
      </w:tr>
      <w:tr w:rsidR="008D5D8F" w:rsidRPr="00F96C07" w14:paraId="5E37AD8B" w14:textId="77777777" w:rsidTr="002C6C62">
        <w:trPr>
          <w:trHeight w:val="993"/>
        </w:trPr>
        <w:tc>
          <w:tcPr>
            <w:tcW w:w="5387" w:type="dxa"/>
            <w:shd w:val="clear" w:color="auto" w:fill="F2F2F2" w:themeFill="background1" w:themeFillShade="F2"/>
            <w:vAlign w:val="center"/>
          </w:tcPr>
          <w:p w14:paraId="0C8F214F" w14:textId="77777777" w:rsidR="008D5D8F" w:rsidRPr="00F96C07" w:rsidRDefault="008D5D8F" w:rsidP="002C6C62">
            <w:pPr>
              <w:pStyle w:val="BodyCopy"/>
              <w:spacing w:before="20" w:after="20"/>
            </w:pPr>
            <w:r w:rsidRPr="00F96C07">
              <w:t>Withdrawal by DFAT</w:t>
            </w:r>
            <w:r>
              <w:t xml:space="preserve"> (in 2011, one awardee</w:t>
            </w:r>
            <w:r w:rsidRPr="00F96C07">
              <w:t xml:space="preserve"> did not meet the English requirement of universities</w:t>
            </w:r>
            <w:r>
              <w:t>; in 2013,</w:t>
            </w:r>
            <w:r w:rsidRPr="00F96C07">
              <w:t xml:space="preserve"> </w:t>
            </w:r>
            <w:r>
              <w:t xml:space="preserve">one </w:t>
            </w:r>
            <w:r w:rsidRPr="00F96C07">
              <w:t xml:space="preserve">studied abroad and could </w:t>
            </w:r>
            <w:r>
              <w:t xml:space="preserve">not </w:t>
            </w:r>
            <w:r w:rsidRPr="00F96C07">
              <w:t>defer beyond placement deadline</w:t>
            </w:r>
            <w:r>
              <w:t xml:space="preserve"> and one was withdrawn due to </w:t>
            </w:r>
            <w:r w:rsidRPr="00F96C07">
              <w:t>lack of honesty and integrity)</w:t>
            </w:r>
          </w:p>
        </w:tc>
        <w:tc>
          <w:tcPr>
            <w:tcW w:w="850" w:type="dxa"/>
            <w:shd w:val="clear" w:color="auto" w:fill="F2F2F2" w:themeFill="background1" w:themeFillShade="F2"/>
            <w:vAlign w:val="center"/>
          </w:tcPr>
          <w:p w14:paraId="69FD8380" w14:textId="77777777" w:rsidR="008D5D8F" w:rsidRPr="00F96C07" w:rsidRDefault="008D5D8F" w:rsidP="002C6C62">
            <w:pPr>
              <w:pStyle w:val="BodyCopy"/>
              <w:spacing w:before="20" w:after="20"/>
              <w:jc w:val="center"/>
            </w:pPr>
            <w:r w:rsidRPr="00F96C07">
              <w:t>1</w:t>
            </w:r>
          </w:p>
        </w:tc>
        <w:tc>
          <w:tcPr>
            <w:tcW w:w="851" w:type="dxa"/>
            <w:shd w:val="clear" w:color="auto" w:fill="F2F2F2" w:themeFill="background1" w:themeFillShade="F2"/>
            <w:vAlign w:val="center"/>
          </w:tcPr>
          <w:p w14:paraId="3DAAC15B" w14:textId="77777777" w:rsidR="008D5D8F" w:rsidRPr="00F96C07" w:rsidRDefault="008D5D8F" w:rsidP="002C6C62">
            <w:pPr>
              <w:pStyle w:val="BodyCopy"/>
              <w:spacing w:before="20" w:after="20"/>
              <w:jc w:val="center"/>
            </w:pPr>
            <w:r w:rsidRPr="00F96C07">
              <w:t>0</w:t>
            </w:r>
          </w:p>
        </w:tc>
        <w:tc>
          <w:tcPr>
            <w:tcW w:w="850" w:type="dxa"/>
            <w:shd w:val="clear" w:color="auto" w:fill="F2F2F2" w:themeFill="background1" w:themeFillShade="F2"/>
            <w:vAlign w:val="center"/>
          </w:tcPr>
          <w:p w14:paraId="5AC8A390" w14:textId="77777777" w:rsidR="008D5D8F" w:rsidRPr="00F96C07" w:rsidRDefault="008D5D8F" w:rsidP="002C6C62">
            <w:pPr>
              <w:pStyle w:val="BodyCopy"/>
              <w:spacing w:before="20" w:after="20"/>
              <w:jc w:val="center"/>
            </w:pPr>
            <w:r w:rsidRPr="00F96C07">
              <w:t>2</w:t>
            </w:r>
          </w:p>
        </w:tc>
      </w:tr>
      <w:tr w:rsidR="008D5D8F" w:rsidRPr="00F96C07" w14:paraId="4867C3A2" w14:textId="77777777" w:rsidTr="004F0D7E">
        <w:trPr>
          <w:trHeight w:val="397"/>
        </w:trPr>
        <w:tc>
          <w:tcPr>
            <w:tcW w:w="5387" w:type="dxa"/>
            <w:shd w:val="clear" w:color="auto" w:fill="D9D9D9" w:themeFill="background1" w:themeFillShade="D9"/>
            <w:vAlign w:val="center"/>
          </w:tcPr>
          <w:p w14:paraId="19098C5C" w14:textId="77777777" w:rsidR="008D5D8F" w:rsidRPr="00ED1265" w:rsidRDefault="008D5D8F" w:rsidP="002C6C62">
            <w:pPr>
              <w:pStyle w:val="BodyCopy"/>
              <w:spacing w:before="20" w:after="20"/>
              <w:rPr>
                <w:b/>
              </w:rPr>
            </w:pPr>
            <w:r w:rsidRPr="00ED1265">
              <w:rPr>
                <w:b/>
              </w:rPr>
              <w:t>Total</w:t>
            </w:r>
          </w:p>
        </w:tc>
        <w:tc>
          <w:tcPr>
            <w:tcW w:w="850" w:type="dxa"/>
            <w:shd w:val="clear" w:color="auto" w:fill="D9D9D9" w:themeFill="background1" w:themeFillShade="D9"/>
            <w:vAlign w:val="center"/>
          </w:tcPr>
          <w:p w14:paraId="1E5A5740" w14:textId="77777777" w:rsidR="008D5D8F" w:rsidRPr="00ED1265" w:rsidRDefault="008D5D8F" w:rsidP="002C6C62">
            <w:pPr>
              <w:pStyle w:val="BodyCopy"/>
              <w:spacing w:before="20" w:after="20"/>
              <w:jc w:val="center"/>
              <w:rPr>
                <w:b/>
              </w:rPr>
            </w:pPr>
            <w:r w:rsidRPr="00ED1265">
              <w:rPr>
                <w:b/>
              </w:rPr>
              <w:t>28</w:t>
            </w:r>
          </w:p>
        </w:tc>
        <w:tc>
          <w:tcPr>
            <w:tcW w:w="851" w:type="dxa"/>
            <w:shd w:val="clear" w:color="auto" w:fill="D9D9D9" w:themeFill="background1" w:themeFillShade="D9"/>
            <w:vAlign w:val="center"/>
          </w:tcPr>
          <w:p w14:paraId="0AD20413" w14:textId="77777777" w:rsidR="008D5D8F" w:rsidRPr="00ED1265" w:rsidRDefault="008D5D8F" w:rsidP="002C6C62">
            <w:pPr>
              <w:pStyle w:val="BodyCopy"/>
              <w:spacing w:before="20" w:after="20"/>
              <w:jc w:val="center"/>
              <w:rPr>
                <w:b/>
              </w:rPr>
            </w:pPr>
            <w:r w:rsidRPr="00ED1265">
              <w:rPr>
                <w:b/>
              </w:rPr>
              <w:t>18</w:t>
            </w:r>
          </w:p>
        </w:tc>
        <w:tc>
          <w:tcPr>
            <w:tcW w:w="850" w:type="dxa"/>
            <w:shd w:val="clear" w:color="auto" w:fill="D9D9D9" w:themeFill="background1" w:themeFillShade="D9"/>
            <w:vAlign w:val="center"/>
          </w:tcPr>
          <w:p w14:paraId="35F30DDE" w14:textId="77777777" w:rsidR="008D5D8F" w:rsidRPr="00ED1265" w:rsidRDefault="008D5D8F" w:rsidP="002C6C62">
            <w:pPr>
              <w:pStyle w:val="BodyCopy"/>
              <w:spacing w:before="20" w:after="20"/>
              <w:jc w:val="center"/>
              <w:rPr>
                <w:b/>
              </w:rPr>
            </w:pPr>
            <w:r w:rsidRPr="00ED1265">
              <w:rPr>
                <w:b/>
              </w:rPr>
              <w:t>5</w:t>
            </w:r>
          </w:p>
        </w:tc>
      </w:tr>
    </w:tbl>
    <w:p w14:paraId="4FC8EA5A"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lastRenderedPageBreak/>
        <w:t>Table 2. AAS placement summary for 2011, 2012 and 2013 rounds by offers</w:t>
      </w:r>
    </w:p>
    <w:tbl>
      <w:tblPr>
        <w:tblW w:w="8647"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5954"/>
        <w:gridCol w:w="850"/>
        <w:gridCol w:w="851"/>
        <w:gridCol w:w="992"/>
      </w:tblGrid>
      <w:tr w:rsidR="008D5D8F" w:rsidRPr="00F00E16" w14:paraId="44887A43" w14:textId="77777777" w:rsidTr="002C6C62">
        <w:trPr>
          <w:tblHeader/>
        </w:trPr>
        <w:tc>
          <w:tcPr>
            <w:tcW w:w="5954" w:type="dxa"/>
            <w:shd w:val="clear" w:color="auto" w:fill="003150" w:themeFill="text2"/>
            <w:vAlign w:val="center"/>
          </w:tcPr>
          <w:bookmarkEnd w:id="266"/>
          <w:bookmarkEnd w:id="267"/>
          <w:p w14:paraId="69D369FE" w14:textId="77777777" w:rsidR="008D5D8F" w:rsidRPr="00F00E16" w:rsidRDefault="008D5D8F" w:rsidP="004F0D7E">
            <w:pPr>
              <w:pStyle w:val="BodyCopy"/>
              <w:spacing w:before="40" w:after="40"/>
            </w:pPr>
            <w:r w:rsidRPr="00F00E16">
              <w:t>Stage of Placement Process</w:t>
            </w:r>
          </w:p>
        </w:tc>
        <w:tc>
          <w:tcPr>
            <w:tcW w:w="850" w:type="dxa"/>
            <w:shd w:val="clear" w:color="auto" w:fill="003150" w:themeFill="text2"/>
            <w:vAlign w:val="center"/>
          </w:tcPr>
          <w:p w14:paraId="6E96134E" w14:textId="77777777" w:rsidR="008D5D8F" w:rsidRPr="00F00E16" w:rsidRDefault="008D5D8F" w:rsidP="004F0D7E">
            <w:pPr>
              <w:pStyle w:val="BodyCopy"/>
              <w:spacing w:before="40" w:after="40"/>
              <w:jc w:val="center"/>
            </w:pPr>
            <w:r w:rsidRPr="00F00E16">
              <w:t>2011 round</w:t>
            </w:r>
          </w:p>
        </w:tc>
        <w:tc>
          <w:tcPr>
            <w:tcW w:w="851" w:type="dxa"/>
            <w:shd w:val="clear" w:color="auto" w:fill="003150" w:themeFill="text2"/>
            <w:vAlign w:val="center"/>
          </w:tcPr>
          <w:p w14:paraId="0E6F95F8" w14:textId="77777777" w:rsidR="008D5D8F" w:rsidRPr="00F00E16" w:rsidRDefault="008D5D8F" w:rsidP="004F0D7E">
            <w:pPr>
              <w:pStyle w:val="BodyCopy"/>
              <w:spacing w:before="40" w:after="40"/>
              <w:jc w:val="center"/>
            </w:pPr>
            <w:r w:rsidRPr="00F00E16">
              <w:t>2012 round</w:t>
            </w:r>
          </w:p>
        </w:tc>
        <w:tc>
          <w:tcPr>
            <w:tcW w:w="992" w:type="dxa"/>
            <w:shd w:val="clear" w:color="auto" w:fill="003150" w:themeFill="text2"/>
            <w:vAlign w:val="center"/>
          </w:tcPr>
          <w:p w14:paraId="69D8FDAB" w14:textId="77777777" w:rsidR="008D5D8F" w:rsidRPr="00F00E16" w:rsidDel="009570EE" w:rsidRDefault="008D5D8F" w:rsidP="004F0D7E">
            <w:pPr>
              <w:pStyle w:val="BodyCopy"/>
              <w:spacing w:before="40" w:after="40"/>
              <w:jc w:val="center"/>
            </w:pPr>
            <w:r w:rsidRPr="00F00E16">
              <w:t>2013 round</w:t>
            </w:r>
          </w:p>
        </w:tc>
      </w:tr>
      <w:tr w:rsidR="008D5D8F" w:rsidRPr="00F00E16" w14:paraId="25BE6286" w14:textId="77777777" w:rsidTr="002C6C62">
        <w:tc>
          <w:tcPr>
            <w:tcW w:w="5954" w:type="dxa"/>
            <w:shd w:val="clear" w:color="auto" w:fill="F2F2F2" w:themeFill="background1" w:themeFillShade="F2"/>
            <w:vAlign w:val="center"/>
          </w:tcPr>
          <w:p w14:paraId="42C740D2" w14:textId="77777777" w:rsidR="008D5D8F" w:rsidRPr="00F00E16" w:rsidRDefault="008D5D8F" w:rsidP="004F0D7E">
            <w:pPr>
              <w:pStyle w:val="BodyCopy"/>
              <w:spacing w:before="40" w:after="40"/>
            </w:pPr>
            <w:r w:rsidRPr="00F00E16">
              <w:t>Students accepted directly into the course (unconditional offers)</w:t>
            </w:r>
          </w:p>
        </w:tc>
        <w:tc>
          <w:tcPr>
            <w:tcW w:w="850" w:type="dxa"/>
            <w:shd w:val="clear" w:color="auto" w:fill="F2F2F2" w:themeFill="background1" w:themeFillShade="F2"/>
            <w:vAlign w:val="center"/>
          </w:tcPr>
          <w:p w14:paraId="710E8204" w14:textId="77777777" w:rsidR="008D5D8F" w:rsidRPr="00F00E16" w:rsidRDefault="008D5D8F" w:rsidP="004F0D7E">
            <w:pPr>
              <w:pStyle w:val="BodyCopy"/>
              <w:spacing w:before="40" w:after="40"/>
              <w:jc w:val="center"/>
            </w:pPr>
            <w:r w:rsidRPr="00F00E16">
              <w:t>115</w:t>
            </w:r>
          </w:p>
        </w:tc>
        <w:tc>
          <w:tcPr>
            <w:tcW w:w="851" w:type="dxa"/>
            <w:shd w:val="clear" w:color="auto" w:fill="F2F2F2" w:themeFill="background1" w:themeFillShade="F2"/>
            <w:vAlign w:val="center"/>
          </w:tcPr>
          <w:p w14:paraId="549EC977" w14:textId="77777777" w:rsidR="008D5D8F" w:rsidRPr="00F00E16" w:rsidRDefault="008D5D8F" w:rsidP="004F0D7E">
            <w:pPr>
              <w:pStyle w:val="BodyCopy"/>
              <w:spacing w:before="40" w:after="40"/>
              <w:jc w:val="center"/>
            </w:pPr>
            <w:r w:rsidRPr="00F00E16">
              <w:t>140</w:t>
            </w:r>
          </w:p>
        </w:tc>
        <w:tc>
          <w:tcPr>
            <w:tcW w:w="992" w:type="dxa"/>
            <w:shd w:val="clear" w:color="auto" w:fill="F2F2F2" w:themeFill="background1" w:themeFillShade="F2"/>
            <w:vAlign w:val="center"/>
          </w:tcPr>
          <w:p w14:paraId="6AA3B75D" w14:textId="77777777" w:rsidR="008D5D8F" w:rsidRPr="00F00E16" w:rsidRDefault="008D5D8F" w:rsidP="004F0D7E">
            <w:pPr>
              <w:pStyle w:val="BodyCopy"/>
              <w:spacing w:before="40" w:after="40"/>
              <w:jc w:val="center"/>
            </w:pPr>
            <w:r w:rsidRPr="00F00E16">
              <w:t>61</w:t>
            </w:r>
          </w:p>
        </w:tc>
      </w:tr>
      <w:tr w:rsidR="008D5D8F" w:rsidRPr="00F00E16" w14:paraId="250944F4" w14:textId="77777777" w:rsidTr="002C6C62">
        <w:tc>
          <w:tcPr>
            <w:tcW w:w="5954" w:type="dxa"/>
            <w:shd w:val="clear" w:color="auto" w:fill="F2F2F2" w:themeFill="background1" w:themeFillShade="F2"/>
            <w:vAlign w:val="center"/>
          </w:tcPr>
          <w:p w14:paraId="13D66C33" w14:textId="77777777" w:rsidR="008D5D8F" w:rsidRPr="00F00E16" w:rsidRDefault="008D5D8F" w:rsidP="004F0D7E">
            <w:pPr>
              <w:pStyle w:val="BodyCopy"/>
              <w:spacing w:before="40" w:after="40"/>
            </w:pPr>
            <w:r w:rsidRPr="00F00E16">
              <w:t>Students offered a place with conditions (conditional offers)</w:t>
            </w:r>
          </w:p>
        </w:tc>
        <w:tc>
          <w:tcPr>
            <w:tcW w:w="850" w:type="dxa"/>
            <w:shd w:val="clear" w:color="auto" w:fill="F2F2F2" w:themeFill="background1" w:themeFillShade="F2"/>
            <w:vAlign w:val="center"/>
          </w:tcPr>
          <w:p w14:paraId="240198E0" w14:textId="77777777" w:rsidR="008D5D8F" w:rsidRPr="00F00E16" w:rsidRDefault="008D5D8F" w:rsidP="004F0D7E">
            <w:pPr>
              <w:pStyle w:val="BodyCopy"/>
              <w:spacing w:before="40" w:after="40"/>
              <w:jc w:val="center"/>
            </w:pPr>
            <w:r w:rsidRPr="00F00E16">
              <w:t>104</w:t>
            </w:r>
          </w:p>
        </w:tc>
        <w:tc>
          <w:tcPr>
            <w:tcW w:w="851" w:type="dxa"/>
            <w:shd w:val="clear" w:color="auto" w:fill="F2F2F2" w:themeFill="background1" w:themeFillShade="F2"/>
            <w:vAlign w:val="center"/>
          </w:tcPr>
          <w:p w14:paraId="6C5293A0" w14:textId="77777777" w:rsidR="008D5D8F" w:rsidRPr="00F00E16" w:rsidRDefault="008D5D8F" w:rsidP="004F0D7E">
            <w:pPr>
              <w:pStyle w:val="BodyCopy"/>
              <w:spacing w:before="40" w:after="40"/>
              <w:jc w:val="center"/>
            </w:pPr>
            <w:r w:rsidRPr="00F00E16">
              <w:t>103</w:t>
            </w:r>
          </w:p>
        </w:tc>
        <w:tc>
          <w:tcPr>
            <w:tcW w:w="992" w:type="dxa"/>
            <w:shd w:val="clear" w:color="auto" w:fill="F2F2F2" w:themeFill="background1" w:themeFillShade="F2"/>
            <w:vAlign w:val="center"/>
          </w:tcPr>
          <w:p w14:paraId="36F6618E" w14:textId="77777777" w:rsidR="008D5D8F" w:rsidRPr="00F00E16" w:rsidRDefault="008D5D8F" w:rsidP="004F0D7E">
            <w:pPr>
              <w:pStyle w:val="BodyCopy"/>
              <w:spacing w:before="40" w:after="40"/>
              <w:jc w:val="center"/>
            </w:pPr>
            <w:r w:rsidRPr="00F00E16">
              <w:t>34</w:t>
            </w:r>
          </w:p>
        </w:tc>
      </w:tr>
      <w:tr w:rsidR="008D5D8F" w:rsidRPr="00F00E16" w14:paraId="29EED990" w14:textId="77777777" w:rsidTr="002C6C62">
        <w:tc>
          <w:tcPr>
            <w:tcW w:w="5954" w:type="dxa"/>
            <w:shd w:val="clear" w:color="auto" w:fill="F2F2F2" w:themeFill="background1" w:themeFillShade="F2"/>
            <w:vAlign w:val="center"/>
          </w:tcPr>
          <w:p w14:paraId="6FA6F93D" w14:textId="77777777" w:rsidR="008D5D8F" w:rsidRPr="00F00E16" w:rsidRDefault="008D5D8F" w:rsidP="004F0D7E">
            <w:pPr>
              <w:pStyle w:val="BodyCopy"/>
              <w:spacing w:before="40" w:after="40"/>
            </w:pPr>
            <w:r w:rsidRPr="00F00E16">
              <w:t>Students offered a place but must complete a PCE course funded by DFAT</w:t>
            </w:r>
          </w:p>
        </w:tc>
        <w:tc>
          <w:tcPr>
            <w:tcW w:w="850" w:type="dxa"/>
            <w:shd w:val="clear" w:color="auto" w:fill="F2F2F2" w:themeFill="background1" w:themeFillShade="F2"/>
            <w:vAlign w:val="center"/>
          </w:tcPr>
          <w:p w14:paraId="73B486A1" w14:textId="77777777" w:rsidR="008D5D8F" w:rsidRPr="00F00E16" w:rsidRDefault="008D5D8F" w:rsidP="004F0D7E">
            <w:pPr>
              <w:pStyle w:val="BodyCopy"/>
              <w:spacing w:before="40" w:after="40"/>
              <w:jc w:val="center"/>
            </w:pPr>
            <w:r w:rsidRPr="00F00E16">
              <w:t>2</w:t>
            </w:r>
          </w:p>
        </w:tc>
        <w:tc>
          <w:tcPr>
            <w:tcW w:w="851" w:type="dxa"/>
            <w:shd w:val="clear" w:color="auto" w:fill="F2F2F2" w:themeFill="background1" w:themeFillShade="F2"/>
            <w:vAlign w:val="center"/>
          </w:tcPr>
          <w:p w14:paraId="6F9DB6DC" w14:textId="77777777" w:rsidR="008D5D8F" w:rsidRPr="00F00E16" w:rsidRDefault="008D5D8F" w:rsidP="004F0D7E">
            <w:pPr>
              <w:pStyle w:val="BodyCopy"/>
              <w:spacing w:before="40" w:after="40"/>
              <w:jc w:val="center"/>
            </w:pPr>
            <w:r w:rsidRPr="00F00E16">
              <w:t>0</w:t>
            </w:r>
          </w:p>
        </w:tc>
        <w:tc>
          <w:tcPr>
            <w:tcW w:w="992" w:type="dxa"/>
            <w:shd w:val="clear" w:color="auto" w:fill="F2F2F2" w:themeFill="background1" w:themeFillShade="F2"/>
            <w:vAlign w:val="center"/>
          </w:tcPr>
          <w:p w14:paraId="107D172D" w14:textId="77777777" w:rsidR="008D5D8F" w:rsidRPr="00F00E16" w:rsidRDefault="008D5D8F" w:rsidP="004F0D7E">
            <w:pPr>
              <w:pStyle w:val="BodyCopy"/>
              <w:spacing w:before="40" w:after="40"/>
              <w:jc w:val="center"/>
            </w:pPr>
            <w:r w:rsidRPr="00F00E16">
              <w:t>0</w:t>
            </w:r>
          </w:p>
        </w:tc>
      </w:tr>
      <w:tr w:rsidR="008D5D8F" w:rsidRPr="00F00E16" w14:paraId="6C2CF670" w14:textId="77777777" w:rsidTr="002C6C62">
        <w:tc>
          <w:tcPr>
            <w:tcW w:w="5954" w:type="dxa"/>
            <w:shd w:val="clear" w:color="auto" w:fill="F2F2F2" w:themeFill="background1" w:themeFillShade="F2"/>
            <w:vAlign w:val="center"/>
          </w:tcPr>
          <w:p w14:paraId="4B1D3657" w14:textId="77777777" w:rsidR="008D5D8F" w:rsidRPr="00F00E16" w:rsidRDefault="008D5D8F" w:rsidP="004F0D7E">
            <w:pPr>
              <w:pStyle w:val="BodyCopy"/>
              <w:spacing w:before="40" w:after="40"/>
            </w:pPr>
            <w:r w:rsidRPr="00F00E16">
              <w:t>Students selected another course after being rejected by the first university</w:t>
            </w:r>
          </w:p>
        </w:tc>
        <w:tc>
          <w:tcPr>
            <w:tcW w:w="850" w:type="dxa"/>
            <w:shd w:val="clear" w:color="auto" w:fill="F2F2F2" w:themeFill="background1" w:themeFillShade="F2"/>
            <w:vAlign w:val="center"/>
          </w:tcPr>
          <w:p w14:paraId="3ABA76F5" w14:textId="77777777" w:rsidR="008D5D8F" w:rsidRPr="00F00E16" w:rsidRDefault="008D5D8F" w:rsidP="004F0D7E">
            <w:pPr>
              <w:pStyle w:val="BodyCopy"/>
              <w:spacing w:before="40" w:after="40"/>
              <w:jc w:val="center"/>
            </w:pPr>
            <w:r w:rsidRPr="00F00E16">
              <w:t>0</w:t>
            </w:r>
          </w:p>
        </w:tc>
        <w:tc>
          <w:tcPr>
            <w:tcW w:w="851" w:type="dxa"/>
            <w:shd w:val="clear" w:color="auto" w:fill="F2F2F2" w:themeFill="background1" w:themeFillShade="F2"/>
            <w:vAlign w:val="center"/>
          </w:tcPr>
          <w:p w14:paraId="1E725632" w14:textId="77777777" w:rsidR="008D5D8F" w:rsidRPr="00F00E16" w:rsidRDefault="008D5D8F" w:rsidP="004F0D7E">
            <w:pPr>
              <w:pStyle w:val="BodyCopy"/>
              <w:spacing w:before="40" w:after="40"/>
              <w:jc w:val="center"/>
            </w:pPr>
            <w:r w:rsidRPr="00F00E16">
              <w:t>0</w:t>
            </w:r>
          </w:p>
        </w:tc>
        <w:tc>
          <w:tcPr>
            <w:tcW w:w="992" w:type="dxa"/>
            <w:shd w:val="clear" w:color="auto" w:fill="F2F2F2" w:themeFill="background1" w:themeFillShade="F2"/>
            <w:vAlign w:val="center"/>
          </w:tcPr>
          <w:p w14:paraId="236170B1" w14:textId="77777777" w:rsidR="008D5D8F" w:rsidRPr="00F00E16" w:rsidRDefault="008D5D8F" w:rsidP="004F0D7E">
            <w:pPr>
              <w:pStyle w:val="BodyCopy"/>
              <w:spacing w:before="40" w:after="40"/>
              <w:jc w:val="center"/>
            </w:pPr>
            <w:r w:rsidRPr="00F00E16">
              <w:t>1</w:t>
            </w:r>
          </w:p>
        </w:tc>
      </w:tr>
      <w:tr w:rsidR="008D5D8F" w:rsidRPr="00F00E16" w14:paraId="39AF01A1" w14:textId="77777777" w:rsidTr="002C6C62">
        <w:tc>
          <w:tcPr>
            <w:tcW w:w="5954" w:type="dxa"/>
            <w:shd w:val="clear" w:color="auto" w:fill="D9D9D9" w:themeFill="background1" w:themeFillShade="D9"/>
            <w:vAlign w:val="center"/>
          </w:tcPr>
          <w:p w14:paraId="13F7131D" w14:textId="77777777" w:rsidR="008D5D8F" w:rsidRPr="00ED1265" w:rsidRDefault="008D5D8F" w:rsidP="004F0D7E">
            <w:pPr>
              <w:pStyle w:val="BodyCopy"/>
              <w:spacing w:before="40" w:after="40"/>
              <w:rPr>
                <w:b/>
              </w:rPr>
            </w:pPr>
            <w:r w:rsidRPr="00ED1265">
              <w:rPr>
                <w:b/>
              </w:rPr>
              <w:t xml:space="preserve">Total </w:t>
            </w:r>
          </w:p>
        </w:tc>
        <w:tc>
          <w:tcPr>
            <w:tcW w:w="850" w:type="dxa"/>
            <w:shd w:val="clear" w:color="auto" w:fill="D9D9D9" w:themeFill="background1" w:themeFillShade="D9"/>
            <w:vAlign w:val="center"/>
          </w:tcPr>
          <w:p w14:paraId="08A4ECB8" w14:textId="77777777" w:rsidR="008D5D8F" w:rsidRPr="00ED1265" w:rsidRDefault="008D5D8F" w:rsidP="004F0D7E">
            <w:pPr>
              <w:pStyle w:val="BodyCopy"/>
              <w:spacing w:before="40" w:after="40"/>
              <w:jc w:val="center"/>
              <w:rPr>
                <w:b/>
              </w:rPr>
            </w:pPr>
            <w:r w:rsidRPr="00ED1265">
              <w:rPr>
                <w:b/>
              </w:rPr>
              <w:t>221</w:t>
            </w:r>
          </w:p>
        </w:tc>
        <w:tc>
          <w:tcPr>
            <w:tcW w:w="851" w:type="dxa"/>
            <w:shd w:val="clear" w:color="auto" w:fill="D9D9D9" w:themeFill="background1" w:themeFillShade="D9"/>
            <w:vAlign w:val="center"/>
          </w:tcPr>
          <w:p w14:paraId="3A1A16A0" w14:textId="77777777" w:rsidR="008D5D8F" w:rsidRPr="00ED1265" w:rsidRDefault="008D5D8F" w:rsidP="004F0D7E">
            <w:pPr>
              <w:pStyle w:val="BodyCopy"/>
              <w:spacing w:before="40" w:after="40"/>
              <w:jc w:val="center"/>
              <w:rPr>
                <w:b/>
              </w:rPr>
            </w:pPr>
            <w:r w:rsidRPr="00ED1265">
              <w:rPr>
                <w:b/>
              </w:rPr>
              <w:t>243</w:t>
            </w:r>
          </w:p>
        </w:tc>
        <w:tc>
          <w:tcPr>
            <w:tcW w:w="992" w:type="dxa"/>
            <w:shd w:val="clear" w:color="auto" w:fill="D9D9D9" w:themeFill="background1" w:themeFillShade="D9"/>
            <w:vAlign w:val="center"/>
          </w:tcPr>
          <w:p w14:paraId="15E2D26B" w14:textId="77777777" w:rsidR="008D5D8F" w:rsidRPr="00ED1265" w:rsidRDefault="008D5D8F" w:rsidP="004F0D7E">
            <w:pPr>
              <w:pStyle w:val="BodyCopy"/>
              <w:spacing w:before="40" w:after="40"/>
              <w:jc w:val="center"/>
              <w:rPr>
                <w:b/>
              </w:rPr>
            </w:pPr>
            <w:r w:rsidRPr="00ED1265">
              <w:rPr>
                <w:b/>
              </w:rPr>
              <w:t>96</w:t>
            </w:r>
          </w:p>
        </w:tc>
      </w:tr>
    </w:tbl>
    <w:p w14:paraId="09DE3E28" w14:textId="77777777" w:rsidR="008D5D8F" w:rsidRPr="004F0D7E" w:rsidRDefault="008D5D8F" w:rsidP="004F0D7E">
      <w:pPr>
        <w:pStyle w:val="TableHeading"/>
        <w:spacing w:before="240" w:after="60"/>
        <w:rPr>
          <w:rFonts w:asciiTheme="minorHAnsi" w:hAnsiTheme="minorHAnsi" w:cstheme="minorHAnsi"/>
          <w:b/>
          <w:color w:val="auto"/>
          <w:sz w:val="20"/>
        </w:rPr>
      </w:pPr>
      <w:bookmarkStart w:id="268" w:name="_Toc194205807"/>
      <w:bookmarkStart w:id="269" w:name="_Toc64282330"/>
      <w:bookmarkStart w:id="270" w:name="_Toc64282165"/>
      <w:r w:rsidRPr="004F0D7E">
        <w:rPr>
          <w:rFonts w:asciiTheme="minorHAnsi" w:hAnsiTheme="minorHAnsi" w:cstheme="minorHAnsi"/>
          <w:b/>
          <w:color w:val="auto"/>
          <w:sz w:val="20"/>
        </w:rPr>
        <w:t xml:space="preserve">Table 2a. AAS/ADS placement summary for 2011-2012-2013 rounds by preferences </w:t>
      </w:r>
    </w:p>
    <w:tbl>
      <w:tblPr>
        <w:tblW w:w="905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418"/>
        <w:gridCol w:w="623"/>
        <w:gridCol w:w="622"/>
        <w:gridCol w:w="621"/>
        <w:gridCol w:w="685"/>
        <w:gridCol w:w="620"/>
        <w:gridCol w:w="620"/>
        <w:gridCol w:w="620"/>
        <w:gridCol w:w="692"/>
        <w:gridCol w:w="620"/>
        <w:gridCol w:w="620"/>
        <w:gridCol w:w="620"/>
        <w:gridCol w:w="677"/>
      </w:tblGrid>
      <w:tr w:rsidR="008D5D8F" w:rsidRPr="006A3DB0" w14:paraId="7134AD34" w14:textId="77777777" w:rsidTr="008F7A47">
        <w:trPr>
          <w:trHeight w:val="397"/>
        </w:trPr>
        <w:tc>
          <w:tcPr>
            <w:tcW w:w="1418" w:type="dxa"/>
            <w:shd w:val="clear" w:color="auto" w:fill="003150" w:themeFill="text2"/>
            <w:hideMark/>
          </w:tcPr>
          <w:p w14:paraId="2E032EA4" w14:textId="15677A8D" w:rsidR="008D5D8F" w:rsidRPr="006A3DB0" w:rsidRDefault="008D5D8F" w:rsidP="00B570E7">
            <w:pPr>
              <w:pStyle w:val="BodyCopy"/>
              <w:spacing w:before="120" w:after="240"/>
              <w:jc w:val="center"/>
            </w:pPr>
          </w:p>
        </w:tc>
        <w:tc>
          <w:tcPr>
            <w:tcW w:w="2551" w:type="dxa"/>
            <w:gridSpan w:val="4"/>
            <w:shd w:val="clear" w:color="auto" w:fill="003150" w:themeFill="text2"/>
            <w:vAlign w:val="center"/>
            <w:hideMark/>
          </w:tcPr>
          <w:p w14:paraId="4B212690" w14:textId="77777777" w:rsidR="008D5D8F" w:rsidRPr="006A3DB0" w:rsidRDefault="008D5D8F" w:rsidP="00B570E7">
            <w:pPr>
              <w:pStyle w:val="BodyCopy"/>
              <w:spacing w:before="120" w:after="240"/>
              <w:jc w:val="center"/>
            </w:pPr>
            <w:r w:rsidRPr="006A3DB0">
              <w:t>2011 round</w:t>
            </w:r>
          </w:p>
        </w:tc>
        <w:tc>
          <w:tcPr>
            <w:tcW w:w="2552" w:type="dxa"/>
            <w:gridSpan w:val="4"/>
            <w:shd w:val="clear" w:color="auto" w:fill="003150" w:themeFill="text2"/>
            <w:vAlign w:val="center"/>
            <w:hideMark/>
          </w:tcPr>
          <w:p w14:paraId="51D14C1C" w14:textId="77777777" w:rsidR="008D5D8F" w:rsidRPr="006A3DB0" w:rsidRDefault="008D5D8F" w:rsidP="00B570E7">
            <w:pPr>
              <w:pStyle w:val="BodyCopy"/>
              <w:spacing w:before="120" w:after="240"/>
              <w:jc w:val="center"/>
            </w:pPr>
            <w:r w:rsidRPr="006A3DB0">
              <w:t>2012 round</w:t>
            </w:r>
          </w:p>
        </w:tc>
        <w:tc>
          <w:tcPr>
            <w:tcW w:w="2537" w:type="dxa"/>
            <w:gridSpan w:val="4"/>
            <w:shd w:val="clear" w:color="auto" w:fill="003150" w:themeFill="text2"/>
            <w:vAlign w:val="center"/>
            <w:hideMark/>
          </w:tcPr>
          <w:p w14:paraId="6561BA4B" w14:textId="77777777" w:rsidR="008D5D8F" w:rsidRPr="006A3DB0" w:rsidRDefault="008D5D8F" w:rsidP="00B570E7">
            <w:pPr>
              <w:pStyle w:val="BodyCopy"/>
              <w:spacing w:before="120" w:after="240"/>
              <w:jc w:val="center"/>
            </w:pPr>
            <w:r w:rsidRPr="006A3DB0">
              <w:t>2013 round- fast track</w:t>
            </w:r>
          </w:p>
        </w:tc>
      </w:tr>
      <w:tr w:rsidR="00ED1265" w:rsidRPr="00F96C07" w14:paraId="3E595215" w14:textId="77777777" w:rsidTr="008F7A47">
        <w:trPr>
          <w:trHeight w:val="397"/>
        </w:trPr>
        <w:tc>
          <w:tcPr>
            <w:tcW w:w="1418" w:type="dxa"/>
            <w:shd w:val="clear" w:color="auto" w:fill="003150" w:themeFill="text2"/>
            <w:vAlign w:val="center"/>
            <w:hideMark/>
          </w:tcPr>
          <w:p w14:paraId="0CE59B8E" w14:textId="77777777" w:rsidR="008D5D8F" w:rsidRPr="00F96C07" w:rsidRDefault="008D5D8F" w:rsidP="00B570E7">
            <w:pPr>
              <w:pStyle w:val="BodyCopy"/>
              <w:spacing w:before="120" w:after="240"/>
              <w:jc w:val="center"/>
            </w:pPr>
            <w:r w:rsidRPr="00F96C07">
              <w:t>Preference</w:t>
            </w:r>
            <w:r>
              <w:t>/</w:t>
            </w:r>
            <w:r w:rsidRPr="00F96C07">
              <w:t xml:space="preserve"> placement</w:t>
            </w:r>
          </w:p>
        </w:tc>
        <w:tc>
          <w:tcPr>
            <w:tcW w:w="623" w:type="dxa"/>
            <w:shd w:val="clear" w:color="auto" w:fill="003150" w:themeFill="text2"/>
            <w:vAlign w:val="center"/>
            <w:hideMark/>
          </w:tcPr>
          <w:p w14:paraId="5F8D4D35" w14:textId="77777777" w:rsidR="008D5D8F" w:rsidRPr="00F96C07" w:rsidRDefault="008D5D8F" w:rsidP="00B570E7">
            <w:pPr>
              <w:pStyle w:val="BodyCopy"/>
              <w:spacing w:before="120" w:after="240"/>
              <w:jc w:val="center"/>
            </w:pPr>
            <w:r w:rsidRPr="00F96C07">
              <w:t>1st pref</w:t>
            </w:r>
          </w:p>
        </w:tc>
        <w:tc>
          <w:tcPr>
            <w:tcW w:w="622" w:type="dxa"/>
            <w:shd w:val="clear" w:color="auto" w:fill="003150" w:themeFill="text2"/>
            <w:vAlign w:val="center"/>
            <w:hideMark/>
          </w:tcPr>
          <w:p w14:paraId="4AD7D40D" w14:textId="77777777" w:rsidR="008D5D8F" w:rsidRPr="00F96C07" w:rsidRDefault="008D5D8F" w:rsidP="00B570E7">
            <w:pPr>
              <w:pStyle w:val="BodyCopy"/>
              <w:spacing w:before="120" w:after="240"/>
              <w:jc w:val="center"/>
            </w:pPr>
            <w:r w:rsidRPr="00F96C07">
              <w:t>2nd pref</w:t>
            </w:r>
          </w:p>
        </w:tc>
        <w:tc>
          <w:tcPr>
            <w:tcW w:w="621" w:type="dxa"/>
            <w:shd w:val="clear" w:color="auto" w:fill="003150" w:themeFill="text2"/>
            <w:vAlign w:val="center"/>
            <w:hideMark/>
          </w:tcPr>
          <w:p w14:paraId="54EEE2D8" w14:textId="77777777" w:rsidR="008D5D8F" w:rsidRPr="00F96C07" w:rsidRDefault="008D5D8F" w:rsidP="00B570E7">
            <w:pPr>
              <w:pStyle w:val="BodyCopy"/>
              <w:spacing w:before="120" w:after="240"/>
              <w:jc w:val="center"/>
            </w:pPr>
            <w:r w:rsidRPr="00F96C07">
              <w:t>3rd pref</w:t>
            </w:r>
          </w:p>
        </w:tc>
        <w:tc>
          <w:tcPr>
            <w:tcW w:w="685" w:type="dxa"/>
            <w:shd w:val="clear" w:color="auto" w:fill="003150" w:themeFill="text2"/>
            <w:vAlign w:val="center"/>
            <w:hideMark/>
          </w:tcPr>
          <w:p w14:paraId="6B81566D" w14:textId="77777777" w:rsidR="008D5D8F" w:rsidRPr="00F96C07" w:rsidRDefault="008D5D8F" w:rsidP="00B570E7">
            <w:pPr>
              <w:pStyle w:val="BodyCopy"/>
              <w:spacing w:before="120" w:after="240"/>
              <w:jc w:val="center"/>
            </w:pPr>
            <w:r w:rsidRPr="00F96C07">
              <w:t>Total</w:t>
            </w:r>
          </w:p>
        </w:tc>
        <w:tc>
          <w:tcPr>
            <w:tcW w:w="620" w:type="dxa"/>
            <w:shd w:val="clear" w:color="auto" w:fill="003150" w:themeFill="text2"/>
            <w:vAlign w:val="center"/>
            <w:hideMark/>
          </w:tcPr>
          <w:p w14:paraId="5BDD8B42" w14:textId="77777777" w:rsidR="008D5D8F" w:rsidRPr="00F96C07" w:rsidRDefault="008D5D8F" w:rsidP="00B570E7">
            <w:pPr>
              <w:pStyle w:val="BodyCopy"/>
              <w:spacing w:before="120" w:after="240"/>
              <w:jc w:val="center"/>
            </w:pPr>
            <w:r w:rsidRPr="00F96C07">
              <w:t>1st pref</w:t>
            </w:r>
          </w:p>
        </w:tc>
        <w:tc>
          <w:tcPr>
            <w:tcW w:w="620" w:type="dxa"/>
            <w:shd w:val="clear" w:color="auto" w:fill="003150" w:themeFill="text2"/>
            <w:vAlign w:val="center"/>
            <w:hideMark/>
          </w:tcPr>
          <w:p w14:paraId="5D343FF6" w14:textId="77777777" w:rsidR="008D5D8F" w:rsidRPr="00F96C07" w:rsidRDefault="008D5D8F" w:rsidP="00B570E7">
            <w:pPr>
              <w:pStyle w:val="BodyCopy"/>
              <w:spacing w:before="120" w:after="240"/>
              <w:jc w:val="center"/>
            </w:pPr>
            <w:r w:rsidRPr="00F96C07">
              <w:t>2nd pref</w:t>
            </w:r>
          </w:p>
        </w:tc>
        <w:tc>
          <w:tcPr>
            <w:tcW w:w="620" w:type="dxa"/>
            <w:shd w:val="clear" w:color="auto" w:fill="003150" w:themeFill="text2"/>
            <w:vAlign w:val="center"/>
            <w:hideMark/>
          </w:tcPr>
          <w:p w14:paraId="3886AA2B" w14:textId="77777777" w:rsidR="008D5D8F" w:rsidRPr="00F96C07" w:rsidRDefault="008D5D8F" w:rsidP="00B570E7">
            <w:pPr>
              <w:pStyle w:val="BodyCopy"/>
              <w:spacing w:before="120" w:after="240"/>
              <w:jc w:val="center"/>
            </w:pPr>
            <w:r w:rsidRPr="00F96C07">
              <w:t>3rd pref</w:t>
            </w:r>
          </w:p>
        </w:tc>
        <w:tc>
          <w:tcPr>
            <w:tcW w:w="692" w:type="dxa"/>
            <w:shd w:val="clear" w:color="auto" w:fill="003150" w:themeFill="text2"/>
            <w:vAlign w:val="center"/>
            <w:hideMark/>
          </w:tcPr>
          <w:p w14:paraId="213AF962" w14:textId="77777777" w:rsidR="008D5D8F" w:rsidRPr="00F96C07" w:rsidRDefault="008D5D8F" w:rsidP="00B570E7">
            <w:pPr>
              <w:pStyle w:val="BodyCopy"/>
              <w:spacing w:before="120" w:after="240"/>
              <w:jc w:val="center"/>
            </w:pPr>
            <w:r w:rsidRPr="00F96C07">
              <w:t>Total</w:t>
            </w:r>
          </w:p>
        </w:tc>
        <w:tc>
          <w:tcPr>
            <w:tcW w:w="620" w:type="dxa"/>
            <w:shd w:val="clear" w:color="auto" w:fill="003150" w:themeFill="text2"/>
            <w:vAlign w:val="center"/>
            <w:hideMark/>
          </w:tcPr>
          <w:p w14:paraId="6E7DDC32" w14:textId="77777777" w:rsidR="008D5D8F" w:rsidRPr="00F96C07" w:rsidRDefault="008D5D8F" w:rsidP="00B570E7">
            <w:pPr>
              <w:pStyle w:val="BodyCopy"/>
              <w:spacing w:before="120" w:after="240"/>
              <w:jc w:val="center"/>
            </w:pPr>
            <w:r w:rsidRPr="00F96C07">
              <w:t>1st pref</w:t>
            </w:r>
          </w:p>
        </w:tc>
        <w:tc>
          <w:tcPr>
            <w:tcW w:w="620" w:type="dxa"/>
            <w:shd w:val="clear" w:color="auto" w:fill="003150" w:themeFill="text2"/>
            <w:vAlign w:val="center"/>
            <w:hideMark/>
          </w:tcPr>
          <w:p w14:paraId="6D7561D2" w14:textId="77777777" w:rsidR="008D5D8F" w:rsidRPr="00F96C07" w:rsidRDefault="008D5D8F" w:rsidP="00B570E7">
            <w:pPr>
              <w:pStyle w:val="BodyCopy"/>
              <w:spacing w:before="120" w:after="240"/>
              <w:jc w:val="center"/>
            </w:pPr>
            <w:r w:rsidRPr="00F96C07">
              <w:t>2nd pref</w:t>
            </w:r>
          </w:p>
        </w:tc>
        <w:tc>
          <w:tcPr>
            <w:tcW w:w="620" w:type="dxa"/>
            <w:shd w:val="clear" w:color="auto" w:fill="003150" w:themeFill="text2"/>
            <w:vAlign w:val="center"/>
            <w:hideMark/>
          </w:tcPr>
          <w:p w14:paraId="4B36B8A3" w14:textId="77777777" w:rsidR="008D5D8F" w:rsidRPr="00F96C07" w:rsidRDefault="008D5D8F" w:rsidP="00B570E7">
            <w:pPr>
              <w:pStyle w:val="BodyCopy"/>
              <w:spacing w:before="120" w:after="240"/>
              <w:jc w:val="center"/>
            </w:pPr>
            <w:r w:rsidRPr="00F96C07">
              <w:t>3rd pref</w:t>
            </w:r>
          </w:p>
        </w:tc>
        <w:tc>
          <w:tcPr>
            <w:tcW w:w="677" w:type="dxa"/>
            <w:shd w:val="clear" w:color="auto" w:fill="003150" w:themeFill="text2"/>
            <w:vAlign w:val="center"/>
            <w:hideMark/>
          </w:tcPr>
          <w:p w14:paraId="0D562F18" w14:textId="77777777" w:rsidR="008D5D8F" w:rsidRPr="00F96C07" w:rsidRDefault="008D5D8F" w:rsidP="00B570E7">
            <w:pPr>
              <w:pStyle w:val="BodyCopy"/>
              <w:spacing w:before="120" w:after="240"/>
              <w:jc w:val="center"/>
            </w:pPr>
            <w:r w:rsidRPr="00F96C07">
              <w:t>Total</w:t>
            </w:r>
          </w:p>
        </w:tc>
      </w:tr>
      <w:tr w:rsidR="00ED1265" w:rsidRPr="00F96C07" w14:paraId="4D67449D" w14:textId="77777777" w:rsidTr="008F7A47">
        <w:trPr>
          <w:trHeight w:val="397"/>
        </w:trPr>
        <w:tc>
          <w:tcPr>
            <w:tcW w:w="1418" w:type="dxa"/>
            <w:shd w:val="clear" w:color="auto" w:fill="F2F2F2" w:themeFill="background1" w:themeFillShade="F2"/>
            <w:vAlign w:val="center"/>
            <w:hideMark/>
          </w:tcPr>
          <w:p w14:paraId="03AEC979" w14:textId="77777777" w:rsidR="008D5D8F" w:rsidRPr="00F96C07" w:rsidRDefault="008D5D8F" w:rsidP="002C6C62">
            <w:pPr>
              <w:pStyle w:val="BodyCopy"/>
              <w:spacing w:before="0" w:after="0"/>
            </w:pPr>
            <w:r w:rsidRPr="00F96C07">
              <w:t>Conditional</w:t>
            </w:r>
          </w:p>
        </w:tc>
        <w:tc>
          <w:tcPr>
            <w:tcW w:w="623" w:type="dxa"/>
            <w:shd w:val="clear" w:color="auto" w:fill="F2F2F2" w:themeFill="background1" w:themeFillShade="F2"/>
            <w:vAlign w:val="center"/>
            <w:hideMark/>
          </w:tcPr>
          <w:p w14:paraId="6373D244" w14:textId="77777777" w:rsidR="008D5D8F" w:rsidRPr="00F96C07" w:rsidRDefault="008D5D8F" w:rsidP="002C6C62">
            <w:pPr>
              <w:pStyle w:val="BodyCopy"/>
              <w:spacing w:before="0" w:after="0"/>
              <w:jc w:val="center"/>
            </w:pPr>
            <w:r w:rsidRPr="00F96C07">
              <w:t>100</w:t>
            </w:r>
          </w:p>
        </w:tc>
        <w:tc>
          <w:tcPr>
            <w:tcW w:w="622" w:type="dxa"/>
            <w:shd w:val="clear" w:color="auto" w:fill="F2F2F2" w:themeFill="background1" w:themeFillShade="F2"/>
            <w:vAlign w:val="center"/>
            <w:hideMark/>
          </w:tcPr>
          <w:p w14:paraId="6D565417" w14:textId="77777777" w:rsidR="008D5D8F" w:rsidRPr="00F96C07" w:rsidRDefault="008D5D8F" w:rsidP="002C6C62">
            <w:pPr>
              <w:pStyle w:val="BodyCopy"/>
              <w:spacing w:before="0" w:after="0"/>
              <w:jc w:val="center"/>
            </w:pPr>
            <w:r w:rsidRPr="00F96C07">
              <w:t>17</w:t>
            </w:r>
          </w:p>
        </w:tc>
        <w:tc>
          <w:tcPr>
            <w:tcW w:w="621" w:type="dxa"/>
            <w:shd w:val="clear" w:color="auto" w:fill="F2F2F2" w:themeFill="background1" w:themeFillShade="F2"/>
            <w:vAlign w:val="center"/>
            <w:hideMark/>
          </w:tcPr>
          <w:p w14:paraId="23E4EAF2" w14:textId="77777777" w:rsidR="008D5D8F" w:rsidRPr="00F96C07" w:rsidRDefault="008D5D8F" w:rsidP="002C6C62">
            <w:pPr>
              <w:pStyle w:val="BodyCopy"/>
              <w:spacing w:before="0" w:after="0"/>
              <w:jc w:val="center"/>
            </w:pPr>
            <w:r w:rsidRPr="00F96C07">
              <w:t>1</w:t>
            </w:r>
          </w:p>
        </w:tc>
        <w:tc>
          <w:tcPr>
            <w:tcW w:w="685" w:type="dxa"/>
            <w:shd w:val="clear" w:color="auto" w:fill="F2F2F2" w:themeFill="background1" w:themeFillShade="F2"/>
            <w:vAlign w:val="center"/>
            <w:hideMark/>
          </w:tcPr>
          <w:p w14:paraId="201611AB" w14:textId="77777777" w:rsidR="008D5D8F" w:rsidRPr="00F96C07" w:rsidRDefault="008D5D8F" w:rsidP="002C6C62">
            <w:pPr>
              <w:pStyle w:val="BodyCopy"/>
              <w:spacing w:before="0" w:after="0"/>
              <w:jc w:val="center"/>
            </w:pPr>
            <w:r w:rsidRPr="00F96C07">
              <w:t>118</w:t>
            </w:r>
          </w:p>
        </w:tc>
        <w:tc>
          <w:tcPr>
            <w:tcW w:w="620" w:type="dxa"/>
            <w:shd w:val="clear" w:color="auto" w:fill="F2F2F2" w:themeFill="background1" w:themeFillShade="F2"/>
            <w:vAlign w:val="center"/>
            <w:hideMark/>
          </w:tcPr>
          <w:p w14:paraId="09B0991A" w14:textId="77777777" w:rsidR="008D5D8F" w:rsidRPr="00F96C07" w:rsidRDefault="008D5D8F" w:rsidP="002C6C62">
            <w:pPr>
              <w:pStyle w:val="BodyCopy"/>
              <w:spacing w:before="0" w:after="0"/>
              <w:jc w:val="center"/>
            </w:pPr>
            <w:r w:rsidRPr="00F96C07">
              <w:t>99</w:t>
            </w:r>
          </w:p>
        </w:tc>
        <w:tc>
          <w:tcPr>
            <w:tcW w:w="620" w:type="dxa"/>
            <w:shd w:val="clear" w:color="auto" w:fill="F2F2F2" w:themeFill="background1" w:themeFillShade="F2"/>
            <w:vAlign w:val="center"/>
          </w:tcPr>
          <w:p w14:paraId="56EE34F7" w14:textId="77777777" w:rsidR="008D5D8F" w:rsidRPr="00F96C07" w:rsidRDefault="008D5D8F" w:rsidP="002C6C62">
            <w:pPr>
              <w:pStyle w:val="BodyCopy"/>
              <w:spacing w:before="0" w:after="0"/>
              <w:jc w:val="center"/>
            </w:pPr>
            <w:r w:rsidRPr="00F96C07">
              <w:t>2</w:t>
            </w:r>
          </w:p>
        </w:tc>
        <w:tc>
          <w:tcPr>
            <w:tcW w:w="620" w:type="dxa"/>
            <w:shd w:val="clear" w:color="auto" w:fill="F2F2F2" w:themeFill="background1" w:themeFillShade="F2"/>
            <w:vAlign w:val="center"/>
            <w:hideMark/>
          </w:tcPr>
          <w:p w14:paraId="0B72BC41" w14:textId="77777777" w:rsidR="008D5D8F" w:rsidRPr="00F96C07" w:rsidRDefault="008D5D8F" w:rsidP="002C6C62">
            <w:pPr>
              <w:pStyle w:val="BodyCopy"/>
              <w:spacing w:before="0" w:after="0"/>
              <w:jc w:val="center"/>
            </w:pPr>
            <w:r>
              <w:t>0</w:t>
            </w:r>
          </w:p>
        </w:tc>
        <w:tc>
          <w:tcPr>
            <w:tcW w:w="692" w:type="dxa"/>
            <w:shd w:val="clear" w:color="auto" w:fill="F2F2F2" w:themeFill="background1" w:themeFillShade="F2"/>
            <w:vAlign w:val="center"/>
            <w:hideMark/>
          </w:tcPr>
          <w:p w14:paraId="4BACB8E5" w14:textId="77777777" w:rsidR="008D5D8F" w:rsidRPr="00F96C07" w:rsidRDefault="008D5D8F" w:rsidP="002C6C62">
            <w:pPr>
              <w:pStyle w:val="BodyCopy"/>
              <w:spacing w:before="0" w:after="0"/>
              <w:jc w:val="center"/>
            </w:pPr>
            <w:r w:rsidRPr="00F96C07">
              <w:t>101</w:t>
            </w:r>
          </w:p>
        </w:tc>
        <w:tc>
          <w:tcPr>
            <w:tcW w:w="620" w:type="dxa"/>
            <w:shd w:val="clear" w:color="auto" w:fill="F2F2F2" w:themeFill="background1" w:themeFillShade="F2"/>
            <w:vAlign w:val="center"/>
          </w:tcPr>
          <w:p w14:paraId="3C3DF445" w14:textId="77777777" w:rsidR="008D5D8F" w:rsidRPr="00F96C07" w:rsidRDefault="008D5D8F" w:rsidP="002C6C62">
            <w:pPr>
              <w:pStyle w:val="BodyCopy"/>
              <w:spacing w:before="0" w:after="0"/>
              <w:jc w:val="center"/>
            </w:pPr>
            <w:r w:rsidRPr="00F96C07">
              <w:t>32</w:t>
            </w:r>
          </w:p>
        </w:tc>
        <w:tc>
          <w:tcPr>
            <w:tcW w:w="620" w:type="dxa"/>
            <w:shd w:val="clear" w:color="auto" w:fill="F2F2F2" w:themeFill="background1" w:themeFillShade="F2"/>
            <w:vAlign w:val="center"/>
          </w:tcPr>
          <w:p w14:paraId="2FD0D50E" w14:textId="77777777" w:rsidR="008D5D8F" w:rsidRPr="00F96C07" w:rsidRDefault="008D5D8F" w:rsidP="002C6C62">
            <w:pPr>
              <w:pStyle w:val="BodyCopy"/>
              <w:spacing w:before="0" w:after="0"/>
              <w:jc w:val="center"/>
            </w:pPr>
            <w:r w:rsidRPr="00F96C07">
              <w:t>2</w:t>
            </w:r>
          </w:p>
        </w:tc>
        <w:tc>
          <w:tcPr>
            <w:tcW w:w="620" w:type="dxa"/>
            <w:shd w:val="clear" w:color="auto" w:fill="F2F2F2" w:themeFill="background1" w:themeFillShade="F2"/>
            <w:vAlign w:val="center"/>
          </w:tcPr>
          <w:p w14:paraId="798A59B1" w14:textId="77777777" w:rsidR="008D5D8F" w:rsidRPr="00F96C07" w:rsidRDefault="008D5D8F" w:rsidP="002C6C62">
            <w:pPr>
              <w:pStyle w:val="BodyCopy"/>
              <w:spacing w:before="0" w:after="0"/>
              <w:jc w:val="center"/>
            </w:pPr>
            <w:r w:rsidRPr="00F96C07">
              <w:t>0</w:t>
            </w:r>
          </w:p>
        </w:tc>
        <w:tc>
          <w:tcPr>
            <w:tcW w:w="677" w:type="dxa"/>
            <w:shd w:val="clear" w:color="auto" w:fill="F2F2F2" w:themeFill="background1" w:themeFillShade="F2"/>
            <w:vAlign w:val="center"/>
          </w:tcPr>
          <w:p w14:paraId="4B9FD2D0" w14:textId="77777777" w:rsidR="008D5D8F" w:rsidRPr="00F96C07" w:rsidRDefault="008D5D8F" w:rsidP="002C6C62">
            <w:pPr>
              <w:pStyle w:val="BodyCopy"/>
              <w:spacing w:before="0" w:after="0"/>
              <w:jc w:val="center"/>
            </w:pPr>
            <w:r w:rsidRPr="00F96C07">
              <w:t>34</w:t>
            </w:r>
          </w:p>
        </w:tc>
      </w:tr>
      <w:tr w:rsidR="00ED1265" w:rsidRPr="00F96C07" w14:paraId="2D159E0E" w14:textId="77777777" w:rsidTr="008F7A47">
        <w:trPr>
          <w:trHeight w:val="397"/>
        </w:trPr>
        <w:tc>
          <w:tcPr>
            <w:tcW w:w="1418" w:type="dxa"/>
            <w:shd w:val="clear" w:color="auto" w:fill="F2F2F2" w:themeFill="background1" w:themeFillShade="F2"/>
            <w:vAlign w:val="center"/>
            <w:hideMark/>
          </w:tcPr>
          <w:p w14:paraId="0DC006B7" w14:textId="77777777" w:rsidR="008D5D8F" w:rsidRPr="00F96C07" w:rsidRDefault="008D5D8F" w:rsidP="002C6C62">
            <w:pPr>
              <w:pStyle w:val="BodyCopy"/>
              <w:spacing w:before="0" w:after="0"/>
            </w:pPr>
            <w:r w:rsidRPr="00F96C07">
              <w:t>Unconditional</w:t>
            </w:r>
          </w:p>
        </w:tc>
        <w:tc>
          <w:tcPr>
            <w:tcW w:w="623" w:type="dxa"/>
            <w:shd w:val="clear" w:color="auto" w:fill="F2F2F2" w:themeFill="background1" w:themeFillShade="F2"/>
            <w:vAlign w:val="center"/>
            <w:hideMark/>
          </w:tcPr>
          <w:p w14:paraId="1ACE5F7E" w14:textId="77777777" w:rsidR="008D5D8F" w:rsidRPr="00F96C07" w:rsidRDefault="008D5D8F" w:rsidP="002C6C62">
            <w:pPr>
              <w:pStyle w:val="BodyCopy"/>
              <w:spacing w:before="0" w:after="0"/>
              <w:jc w:val="center"/>
            </w:pPr>
            <w:r w:rsidRPr="00F96C07">
              <w:t>71</w:t>
            </w:r>
          </w:p>
        </w:tc>
        <w:tc>
          <w:tcPr>
            <w:tcW w:w="622" w:type="dxa"/>
            <w:shd w:val="clear" w:color="auto" w:fill="F2F2F2" w:themeFill="background1" w:themeFillShade="F2"/>
            <w:vAlign w:val="center"/>
            <w:hideMark/>
          </w:tcPr>
          <w:p w14:paraId="7A322369" w14:textId="77777777" w:rsidR="008D5D8F" w:rsidRPr="00F96C07" w:rsidRDefault="008D5D8F" w:rsidP="002C6C62">
            <w:pPr>
              <w:pStyle w:val="BodyCopy"/>
              <w:spacing w:before="0" w:after="0"/>
              <w:jc w:val="center"/>
            </w:pPr>
            <w:r w:rsidRPr="00F96C07">
              <w:t>32</w:t>
            </w:r>
          </w:p>
        </w:tc>
        <w:tc>
          <w:tcPr>
            <w:tcW w:w="621" w:type="dxa"/>
            <w:shd w:val="clear" w:color="auto" w:fill="F2F2F2" w:themeFill="background1" w:themeFillShade="F2"/>
            <w:vAlign w:val="center"/>
            <w:hideMark/>
          </w:tcPr>
          <w:p w14:paraId="70856DA6" w14:textId="77777777" w:rsidR="008D5D8F" w:rsidRPr="00F96C07" w:rsidRDefault="008D5D8F" w:rsidP="002C6C62">
            <w:pPr>
              <w:pStyle w:val="BodyCopy"/>
              <w:spacing w:before="0" w:after="0"/>
              <w:jc w:val="center"/>
            </w:pPr>
            <w:r w:rsidRPr="00F96C07">
              <w:t>0</w:t>
            </w:r>
          </w:p>
        </w:tc>
        <w:tc>
          <w:tcPr>
            <w:tcW w:w="685" w:type="dxa"/>
            <w:shd w:val="clear" w:color="auto" w:fill="F2F2F2" w:themeFill="background1" w:themeFillShade="F2"/>
            <w:vAlign w:val="center"/>
            <w:hideMark/>
          </w:tcPr>
          <w:p w14:paraId="49CC78E8" w14:textId="77777777" w:rsidR="008D5D8F" w:rsidRPr="00F96C07" w:rsidRDefault="008D5D8F" w:rsidP="002C6C62">
            <w:pPr>
              <w:pStyle w:val="BodyCopy"/>
              <w:spacing w:before="0" w:after="0"/>
              <w:jc w:val="center"/>
            </w:pPr>
            <w:r w:rsidRPr="00F96C07">
              <w:t>103</w:t>
            </w:r>
          </w:p>
        </w:tc>
        <w:tc>
          <w:tcPr>
            <w:tcW w:w="620" w:type="dxa"/>
            <w:shd w:val="clear" w:color="auto" w:fill="F2F2F2" w:themeFill="background1" w:themeFillShade="F2"/>
            <w:vAlign w:val="center"/>
            <w:hideMark/>
          </w:tcPr>
          <w:p w14:paraId="44474302" w14:textId="77777777" w:rsidR="008D5D8F" w:rsidRPr="00F96C07" w:rsidRDefault="008D5D8F" w:rsidP="002C6C62">
            <w:pPr>
              <w:pStyle w:val="BodyCopy"/>
              <w:spacing w:before="0" w:after="0"/>
              <w:jc w:val="center"/>
            </w:pPr>
            <w:r w:rsidRPr="00F96C07">
              <w:t>123</w:t>
            </w:r>
          </w:p>
        </w:tc>
        <w:tc>
          <w:tcPr>
            <w:tcW w:w="620" w:type="dxa"/>
            <w:shd w:val="clear" w:color="auto" w:fill="F2F2F2" w:themeFill="background1" w:themeFillShade="F2"/>
            <w:vAlign w:val="center"/>
          </w:tcPr>
          <w:p w14:paraId="7CE27EB0" w14:textId="77777777" w:rsidR="008D5D8F" w:rsidRPr="00F96C07" w:rsidRDefault="008D5D8F" w:rsidP="002C6C62">
            <w:pPr>
              <w:pStyle w:val="BodyCopy"/>
              <w:spacing w:before="0" w:after="0"/>
              <w:jc w:val="center"/>
            </w:pPr>
            <w:r w:rsidRPr="00F96C07">
              <w:t>15</w:t>
            </w:r>
          </w:p>
        </w:tc>
        <w:tc>
          <w:tcPr>
            <w:tcW w:w="620" w:type="dxa"/>
            <w:shd w:val="clear" w:color="auto" w:fill="F2F2F2" w:themeFill="background1" w:themeFillShade="F2"/>
            <w:vAlign w:val="center"/>
            <w:hideMark/>
          </w:tcPr>
          <w:p w14:paraId="18231369" w14:textId="77777777" w:rsidR="008D5D8F" w:rsidRPr="00F96C07" w:rsidRDefault="008D5D8F" w:rsidP="002C6C62">
            <w:pPr>
              <w:pStyle w:val="BodyCopy"/>
              <w:spacing w:before="0" w:after="0"/>
              <w:jc w:val="center"/>
            </w:pPr>
            <w:r w:rsidRPr="00F96C07">
              <w:t>4</w:t>
            </w:r>
          </w:p>
        </w:tc>
        <w:tc>
          <w:tcPr>
            <w:tcW w:w="692" w:type="dxa"/>
            <w:shd w:val="clear" w:color="auto" w:fill="F2F2F2" w:themeFill="background1" w:themeFillShade="F2"/>
            <w:vAlign w:val="center"/>
            <w:hideMark/>
          </w:tcPr>
          <w:p w14:paraId="14AC6529" w14:textId="77777777" w:rsidR="008D5D8F" w:rsidRPr="00F96C07" w:rsidRDefault="008D5D8F" w:rsidP="002C6C62">
            <w:pPr>
              <w:pStyle w:val="BodyCopy"/>
              <w:spacing w:before="0" w:after="0"/>
              <w:jc w:val="center"/>
            </w:pPr>
            <w:r w:rsidRPr="00F96C07">
              <w:t>142</w:t>
            </w:r>
          </w:p>
        </w:tc>
        <w:tc>
          <w:tcPr>
            <w:tcW w:w="620" w:type="dxa"/>
            <w:shd w:val="clear" w:color="auto" w:fill="F2F2F2" w:themeFill="background1" w:themeFillShade="F2"/>
            <w:vAlign w:val="center"/>
          </w:tcPr>
          <w:p w14:paraId="34B18A58" w14:textId="77777777" w:rsidR="008D5D8F" w:rsidRPr="00F96C07" w:rsidRDefault="008D5D8F" w:rsidP="002C6C62">
            <w:pPr>
              <w:pStyle w:val="BodyCopy"/>
              <w:spacing w:before="0" w:after="0"/>
              <w:jc w:val="center"/>
            </w:pPr>
            <w:r w:rsidRPr="00F96C07">
              <w:t>54</w:t>
            </w:r>
          </w:p>
        </w:tc>
        <w:tc>
          <w:tcPr>
            <w:tcW w:w="620" w:type="dxa"/>
            <w:shd w:val="clear" w:color="auto" w:fill="F2F2F2" w:themeFill="background1" w:themeFillShade="F2"/>
            <w:vAlign w:val="center"/>
          </w:tcPr>
          <w:p w14:paraId="1A153181" w14:textId="77777777" w:rsidR="008D5D8F" w:rsidRPr="00F96C07" w:rsidRDefault="008D5D8F" w:rsidP="002C6C62">
            <w:pPr>
              <w:pStyle w:val="BodyCopy"/>
              <w:spacing w:before="0" w:after="0"/>
              <w:jc w:val="center"/>
            </w:pPr>
            <w:r w:rsidRPr="00F96C07">
              <w:t>7</w:t>
            </w:r>
          </w:p>
        </w:tc>
        <w:tc>
          <w:tcPr>
            <w:tcW w:w="620" w:type="dxa"/>
            <w:shd w:val="clear" w:color="auto" w:fill="F2F2F2" w:themeFill="background1" w:themeFillShade="F2"/>
            <w:vAlign w:val="center"/>
          </w:tcPr>
          <w:p w14:paraId="3A18EC0B" w14:textId="77777777" w:rsidR="008D5D8F" w:rsidRPr="00F96C07" w:rsidRDefault="008D5D8F" w:rsidP="002C6C62">
            <w:pPr>
              <w:pStyle w:val="BodyCopy"/>
              <w:spacing w:before="0" w:after="0"/>
              <w:jc w:val="center"/>
            </w:pPr>
            <w:r w:rsidRPr="00F96C07">
              <w:t>0</w:t>
            </w:r>
          </w:p>
        </w:tc>
        <w:tc>
          <w:tcPr>
            <w:tcW w:w="677" w:type="dxa"/>
            <w:shd w:val="clear" w:color="auto" w:fill="F2F2F2" w:themeFill="background1" w:themeFillShade="F2"/>
            <w:vAlign w:val="center"/>
          </w:tcPr>
          <w:p w14:paraId="69243517" w14:textId="77777777" w:rsidR="008D5D8F" w:rsidRPr="00F96C07" w:rsidRDefault="008D5D8F" w:rsidP="002C6C62">
            <w:pPr>
              <w:pStyle w:val="BodyCopy"/>
              <w:spacing w:before="0" w:after="0"/>
              <w:jc w:val="center"/>
            </w:pPr>
            <w:r w:rsidRPr="00F96C07">
              <w:t>61</w:t>
            </w:r>
          </w:p>
        </w:tc>
      </w:tr>
      <w:tr w:rsidR="00ED1265" w:rsidRPr="00F96C07" w14:paraId="0C563D5A" w14:textId="77777777" w:rsidTr="002C6C62">
        <w:trPr>
          <w:trHeight w:val="1124"/>
        </w:trPr>
        <w:tc>
          <w:tcPr>
            <w:tcW w:w="1418" w:type="dxa"/>
            <w:shd w:val="clear" w:color="auto" w:fill="F2F2F2" w:themeFill="background1" w:themeFillShade="F2"/>
            <w:vAlign w:val="center"/>
          </w:tcPr>
          <w:p w14:paraId="315D4BBD" w14:textId="77777777" w:rsidR="008D5D8F" w:rsidRPr="00F96C07" w:rsidRDefault="008D5D8F" w:rsidP="002C6C62">
            <w:pPr>
              <w:pStyle w:val="BodyCopy"/>
              <w:spacing w:before="0" w:after="0"/>
            </w:pPr>
            <w:r w:rsidRPr="00F96C07">
              <w:t>The second preference was not placed</w:t>
            </w:r>
          </w:p>
        </w:tc>
        <w:tc>
          <w:tcPr>
            <w:tcW w:w="623" w:type="dxa"/>
            <w:shd w:val="clear" w:color="auto" w:fill="F2F2F2" w:themeFill="background1" w:themeFillShade="F2"/>
            <w:vAlign w:val="center"/>
          </w:tcPr>
          <w:p w14:paraId="632F6487" w14:textId="77777777" w:rsidR="008D5D8F" w:rsidRPr="00F96C07" w:rsidRDefault="008D5D8F" w:rsidP="002C6C62">
            <w:pPr>
              <w:pStyle w:val="BodyCopy"/>
              <w:spacing w:before="0" w:after="0"/>
              <w:jc w:val="center"/>
            </w:pPr>
          </w:p>
        </w:tc>
        <w:tc>
          <w:tcPr>
            <w:tcW w:w="622" w:type="dxa"/>
            <w:shd w:val="clear" w:color="auto" w:fill="F2F2F2" w:themeFill="background1" w:themeFillShade="F2"/>
            <w:vAlign w:val="center"/>
          </w:tcPr>
          <w:p w14:paraId="2C308B33" w14:textId="77777777" w:rsidR="008D5D8F" w:rsidRPr="00F96C07" w:rsidRDefault="008D5D8F" w:rsidP="002C6C62">
            <w:pPr>
              <w:pStyle w:val="BodyCopy"/>
              <w:spacing w:before="0" w:after="0"/>
              <w:jc w:val="center"/>
            </w:pPr>
          </w:p>
        </w:tc>
        <w:tc>
          <w:tcPr>
            <w:tcW w:w="621" w:type="dxa"/>
            <w:shd w:val="clear" w:color="auto" w:fill="F2F2F2" w:themeFill="background1" w:themeFillShade="F2"/>
            <w:vAlign w:val="center"/>
          </w:tcPr>
          <w:p w14:paraId="5D58FC8A" w14:textId="77777777" w:rsidR="008D5D8F" w:rsidRPr="00F96C07" w:rsidRDefault="008D5D8F" w:rsidP="002C6C62">
            <w:pPr>
              <w:pStyle w:val="BodyCopy"/>
              <w:spacing w:before="0" w:after="0"/>
              <w:jc w:val="center"/>
            </w:pPr>
          </w:p>
        </w:tc>
        <w:tc>
          <w:tcPr>
            <w:tcW w:w="685" w:type="dxa"/>
            <w:shd w:val="clear" w:color="auto" w:fill="F2F2F2" w:themeFill="background1" w:themeFillShade="F2"/>
            <w:vAlign w:val="center"/>
          </w:tcPr>
          <w:p w14:paraId="39DD323E" w14:textId="77777777" w:rsidR="008D5D8F" w:rsidRPr="00F96C07" w:rsidRDefault="008D5D8F" w:rsidP="002C6C62">
            <w:pPr>
              <w:pStyle w:val="BodyCopy"/>
              <w:spacing w:before="0" w:after="0"/>
              <w:jc w:val="center"/>
            </w:pPr>
          </w:p>
        </w:tc>
        <w:tc>
          <w:tcPr>
            <w:tcW w:w="620" w:type="dxa"/>
            <w:shd w:val="clear" w:color="auto" w:fill="F2F2F2" w:themeFill="background1" w:themeFillShade="F2"/>
            <w:vAlign w:val="center"/>
          </w:tcPr>
          <w:p w14:paraId="75DD54E1" w14:textId="77777777" w:rsidR="008D5D8F" w:rsidRPr="00F96C07" w:rsidRDefault="008D5D8F" w:rsidP="002C6C62">
            <w:pPr>
              <w:pStyle w:val="BodyCopy"/>
              <w:spacing w:before="0" w:after="0"/>
              <w:jc w:val="center"/>
            </w:pPr>
          </w:p>
        </w:tc>
        <w:tc>
          <w:tcPr>
            <w:tcW w:w="620" w:type="dxa"/>
            <w:shd w:val="clear" w:color="auto" w:fill="F2F2F2" w:themeFill="background1" w:themeFillShade="F2"/>
            <w:vAlign w:val="center"/>
          </w:tcPr>
          <w:p w14:paraId="470E2C35" w14:textId="77777777" w:rsidR="008D5D8F" w:rsidRPr="00F96C07" w:rsidRDefault="008D5D8F" w:rsidP="002C6C62">
            <w:pPr>
              <w:pStyle w:val="BodyCopy"/>
              <w:spacing w:before="0" w:after="0"/>
              <w:jc w:val="center"/>
            </w:pPr>
          </w:p>
        </w:tc>
        <w:tc>
          <w:tcPr>
            <w:tcW w:w="620" w:type="dxa"/>
            <w:shd w:val="clear" w:color="auto" w:fill="F2F2F2" w:themeFill="background1" w:themeFillShade="F2"/>
            <w:vAlign w:val="center"/>
          </w:tcPr>
          <w:p w14:paraId="05C2B976" w14:textId="77777777" w:rsidR="008D5D8F" w:rsidRPr="00F96C07" w:rsidRDefault="008D5D8F" w:rsidP="002C6C62">
            <w:pPr>
              <w:pStyle w:val="BodyCopy"/>
              <w:spacing w:before="0" w:after="0"/>
              <w:jc w:val="center"/>
            </w:pPr>
          </w:p>
        </w:tc>
        <w:tc>
          <w:tcPr>
            <w:tcW w:w="692" w:type="dxa"/>
            <w:shd w:val="clear" w:color="auto" w:fill="F2F2F2" w:themeFill="background1" w:themeFillShade="F2"/>
            <w:vAlign w:val="center"/>
          </w:tcPr>
          <w:p w14:paraId="1A518CEE" w14:textId="77777777" w:rsidR="008D5D8F" w:rsidRPr="00F96C07" w:rsidRDefault="008D5D8F" w:rsidP="002C6C62">
            <w:pPr>
              <w:pStyle w:val="BodyCopy"/>
              <w:spacing w:before="0" w:after="0"/>
              <w:jc w:val="center"/>
            </w:pPr>
          </w:p>
        </w:tc>
        <w:tc>
          <w:tcPr>
            <w:tcW w:w="620" w:type="dxa"/>
            <w:shd w:val="clear" w:color="auto" w:fill="F2F2F2" w:themeFill="background1" w:themeFillShade="F2"/>
            <w:vAlign w:val="center"/>
          </w:tcPr>
          <w:p w14:paraId="45984E9E" w14:textId="77777777" w:rsidR="008D5D8F" w:rsidRPr="00F96C07" w:rsidRDefault="008D5D8F" w:rsidP="002C6C62">
            <w:pPr>
              <w:pStyle w:val="BodyCopy"/>
              <w:spacing w:before="0" w:after="0"/>
              <w:jc w:val="center"/>
            </w:pPr>
            <w:r>
              <w:t>0</w:t>
            </w:r>
          </w:p>
        </w:tc>
        <w:tc>
          <w:tcPr>
            <w:tcW w:w="620" w:type="dxa"/>
            <w:shd w:val="clear" w:color="auto" w:fill="F2F2F2" w:themeFill="background1" w:themeFillShade="F2"/>
            <w:vAlign w:val="center"/>
          </w:tcPr>
          <w:p w14:paraId="7F0CDA29" w14:textId="77777777" w:rsidR="008D5D8F" w:rsidRPr="00F96C07" w:rsidRDefault="008D5D8F" w:rsidP="002C6C62">
            <w:pPr>
              <w:pStyle w:val="BodyCopy"/>
              <w:spacing w:before="0" w:after="0"/>
              <w:jc w:val="center"/>
            </w:pPr>
            <w:r w:rsidRPr="00F96C07">
              <w:t>1</w:t>
            </w:r>
          </w:p>
        </w:tc>
        <w:tc>
          <w:tcPr>
            <w:tcW w:w="620" w:type="dxa"/>
            <w:shd w:val="clear" w:color="auto" w:fill="F2F2F2" w:themeFill="background1" w:themeFillShade="F2"/>
            <w:vAlign w:val="center"/>
          </w:tcPr>
          <w:p w14:paraId="2B1A6423" w14:textId="77777777" w:rsidR="008D5D8F" w:rsidRPr="00F96C07" w:rsidRDefault="008D5D8F" w:rsidP="002C6C62">
            <w:pPr>
              <w:pStyle w:val="BodyCopy"/>
              <w:spacing w:before="0" w:after="0"/>
              <w:jc w:val="center"/>
            </w:pPr>
            <w:r>
              <w:t>0</w:t>
            </w:r>
          </w:p>
        </w:tc>
        <w:tc>
          <w:tcPr>
            <w:tcW w:w="677" w:type="dxa"/>
            <w:shd w:val="clear" w:color="auto" w:fill="F2F2F2" w:themeFill="background1" w:themeFillShade="F2"/>
            <w:vAlign w:val="center"/>
          </w:tcPr>
          <w:p w14:paraId="2E805554" w14:textId="77777777" w:rsidR="008D5D8F" w:rsidRPr="00F96C07" w:rsidRDefault="008D5D8F" w:rsidP="002C6C62">
            <w:pPr>
              <w:pStyle w:val="BodyCopy"/>
              <w:spacing w:before="0" w:after="0"/>
              <w:jc w:val="center"/>
            </w:pPr>
            <w:r w:rsidRPr="00F96C07">
              <w:t>1</w:t>
            </w:r>
          </w:p>
        </w:tc>
      </w:tr>
      <w:tr w:rsidR="00ED1265" w:rsidRPr="00446EB3" w14:paraId="7480B158" w14:textId="77777777" w:rsidTr="008F7A47">
        <w:trPr>
          <w:trHeight w:val="397"/>
        </w:trPr>
        <w:tc>
          <w:tcPr>
            <w:tcW w:w="1418" w:type="dxa"/>
            <w:shd w:val="clear" w:color="auto" w:fill="F2F2F2" w:themeFill="background1" w:themeFillShade="F2"/>
            <w:vAlign w:val="center"/>
            <w:hideMark/>
          </w:tcPr>
          <w:p w14:paraId="637C6442" w14:textId="77777777" w:rsidR="008D5D8F" w:rsidRPr="00446EB3" w:rsidRDefault="008D5D8F" w:rsidP="002C6C62">
            <w:pPr>
              <w:pStyle w:val="BodyCopy"/>
              <w:spacing w:before="0" w:after="0"/>
            </w:pPr>
            <w:r w:rsidRPr="00446EB3">
              <w:t>Total</w:t>
            </w:r>
          </w:p>
        </w:tc>
        <w:tc>
          <w:tcPr>
            <w:tcW w:w="623" w:type="dxa"/>
            <w:shd w:val="clear" w:color="auto" w:fill="F2F2F2" w:themeFill="background1" w:themeFillShade="F2"/>
            <w:vAlign w:val="center"/>
            <w:hideMark/>
          </w:tcPr>
          <w:p w14:paraId="361F2B84" w14:textId="77777777" w:rsidR="008D5D8F" w:rsidRPr="00446EB3" w:rsidRDefault="008D5D8F" w:rsidP="002C6C62">
            <w:pPr>
              <w:pStyle w:val="BodyCopy"/>
              <w:spacing w:before="0" w:after="0"/>
              <w:jc w:val="center"/>
            </w:pPr>
            <w:r w:rsidRPr="00446EB3">
              <w:t>171</w:t>
            </w:r>
          </w:p>
        </w:tc>
        <w:tc>
          <w:tcPr>
            <w:tcW w:w="622" w:type="dxa"/>
            <w:shd w:val="clear" w:color="auto" w:fill="F2F2F2" w:themeFill="background1" w:themeFillShade="F2"/>
            <w:vAlign w:val="center"/>
            <w:hideMark/>
          </w:tcPr>
          <w:p w14:paraId="64D5443D" w14:textId="77777777" w:rsidR="008D5D8F" w:rsidRPr="00446EB3" w:rsidRDefault="008D5D8F" w:rsidP="002C6C62">
            <w:pPr>
              <w:pStyle w:val="BodyCopy"/>
              <w:spacing w:before="0" w:after="0"/>
              <w:jc w:val="center"/>
            </w:pPr>
            <w:r w:rsidRPr="00446EB3">
              <w:t>49</w:t>
            </w:r>
          </w:p>
        </w:tc>
        <w:tc>
          <w:tcPr>
            <w:tcW w:w="621" w:type="dxa"/>
            <w:shd w:val="clear" w:color="auto" w:fill="F2F2F2" w:themeFill="background1" w:themeFillShade="F2"/>
            <w:vAlign w:val="center"/>
            <w:hideMark/>
          </w:tcPr>
          <w:p w14:paraId="64A7B778" w14:textId="77777777" w:rsidR="008D5D8F" w:rsidRPr="00446EB3" w:rsidRDefault="008D5D8F" w:rsidP="002C6C62">
            <w:pPr>
              <w:pStyle w:val="BodyCopy"/>
              <w:spacing w:before="0" w:after="0"/>
              <w:jc w:val="center"/>
            </w:pPr>
            <w:r w:rsidRPr="00446EB3">
              <w:t>1</w:t>
            </w:r>
          </w:p>
        </w:tc>
        <w:tc>
          <w:tcPr>
            <w:tcW w:w="685" w:type="dxa"/>
            <w:shd w:val="clear" w:color="auto" w:fill="F2F2F2" w:themeFill="background1" w:themeFillShade="F2"/>
            <w:vAlign w:val="center"/>
            <w:hideMark/>
          </w:tcPr>
          <w:p w14:paraId="1136523C" w14:textId="77777777" w:rsidR="008D5D8F" w:rsidRPr="00446EB3" w:rsidRDefault="008D5D8F" w:rsidP="002C6C62">
            <w:pPr>
              <w:pStyle w:val="BodyCopy"/>
              <w:spacing w:before="0" w:after="0"/>
              <w:jc w:val="center"/>
            </w:pPr>
            <w:r w:rsidRPr="00446EB3">
              <w:t>221</w:t>
            </w:r>
          </w:p>
        </w:tc>
        <w:tc>
          <w:tcPr>
            <w:tcW w:w="620" w:type="dxa"/>
            <w:shd w:val="clear" w:color="auto" w:fill="F2F2F2" w:themeFill="background1" w:themeFillShade="F2"/>
            <w:vAlign w:val="center"/>
          </w:tcPr>
          <w:p w14:paraId="6BFD80E4" w14:textId="77777777" w:rsidR="008D5D8F" w:rsidRPr="00446EB3" w:rsidRDefault="008D5D8F" w:rsidP="002C6C62">
            <w:pPr>
              <w:pStyle w:val="BodyCopy"/>
              <w:spacing w:before="0" w:after="0"/>
              <w:jc w:val="center"/>
            </w:pPr>
            <w:r w:rsidRPr="00446EB3">
              <w:t>222</w:t>
            </w:r>
          </w:p>
        </w:tc>
        <w:tc>
          <w:tcPr>
            <w:tcW w:w="620" w:type="dxa"/>
            <w:shd w:val="clear" w:color="auto" w:fill="F2F2F2" w:themeFill="background1" w:themeFillShade="F2"/>
            <w:vAlign w:val="center"/>
          </w:tcPr>
          <w:p w14:paraId="77469466" w14:textId="77777777" w:rsidR="008D5D8F" w:rsidRPr="00446EB3" w:rsidRDefault="008D5D8F" w:rsidP="002C6C62">
            <w:pPr>
              <w:pStyle w:val="BodyCopy"/>
              <w:spacing w:before="0" w:after="0"/>
              <w:jc w:val="center"/>
            </w:pPr>
            <w:r w:rsidRPr="00446EB3">
              <w:t>17</w:t>
            </w:r>
          </w:p>
        </w:tc>
        <w:tc>
          <w:tcPr>
            <w:tcW w:w="620" w:type="dxa"/>
            <w:shd w:val="clear" w:color="auto" w:fill="F2F2F2" w:themeFill="background1" w:themeFillShade="F2"/>
            <w:vAlign w:val="center"/>
          </w:tcPr>
          <w:p w14:paraId="69B80AB5" w14:textId="77777777" w:rsidR="008D5D8F" w:rsidRPr="00446EB3" w:rsidRDefault="008D5D8F" w:rsidP="002C6C62">
            <w:pPr>
              <w:pStyle w:val="BodyCopy"/>
              <w:spacing w:before="0" w:after="0"/>
              <w:jc w:val="center"/>
            </w:pPr>
            <w:r w:rsidRPr="00446EB3">
              <w:t>4</w:t>
            </w:r>
          </w:p>
        </w:tc>
        <w:tc>
          <w:tcPr>
            <w:tcW w:w="692" w:type="dxa"/>
            <w:shd w:val="clear" w:color="auto" w:fill="F2F2F2" w:themeFill="background1" w:themeFillShade="F2"/>
            <w:vAlign w:val="center"/>
          </w:tcPr>
          <w:p w14:paraId="547FB31F" w14:textId="77777777" w:rsidR="008D5D8F" w:rsidRPr="00446EB3" w:rsidRDefault="008D5D8F" w:rsidP="002C6C62">
            <w:pPr>
              <w:pStyle w:val="BodyCopy"/>
              <w:spacing w:before="0" w:after="0"/>
              <w:jc w:val="center"/>
            </w:pPr>
            <w:r w:rsidRPr="00446EB3">
              <w:t>243</w:t>
            </w:r>
          </w:p>
        </w:tc>
        <w:tc>
          <w:tcPr>
            <w:tcW w:w="620" w:type="dxa"/>
            <w:shd w:val="clear" w:color="auto" w:fill="F2F2F2" w:themeFill="background1" w:themeFillShade="F2"/>
            <w:vAlign w:val="center"/>
          </w:tcPr>
          <w:p w14:paraId="42077F48" w14:textId="77777777" w:rsidR="008D5D8F" w:rsidRPr="00446EB3" w:rsidRDefault="008D5D8F" w:rsidP="002C6C62">
            <w:pPr>
              <w:pStyle w:val="BodyCopy"/>
              <w:spacing w:before="0" w:after="0"/>
              <w:jc w:val="center"/>
            </w:pPr>
            <w:r w:rsidRPr="00446EB3">
              <w:t>86</w:t>
            </w:r>
          </w:p>
        </w:tc>
        <w:tc>
          <w:tcPr>
            <w:tcW w:w="620" w:type="dxa"/>
            <w:shd w:val="clear" w:color="auto" w:fill="F2F2F2" w:themeFill="background1" w:themeFillShade="F2"/>
            <w:vAlign w:val="center"/>
          </w:tcPr>
          <w:p w14:paraId="34AAD0E3" w14:textId="77777777" w:rsidR="008D5D8F" w:rsidRPr="00446EB3" w:rsidRDefault="008D5D8F" w:rsidP="002C6C62">
            <w:pPr>
              <w:pStyle w:val="BodyCopy"/>
              <w:spacing w:before="0" w:after="0"/>
              <w:jc w:val="center"/>
            </w:pPr>
            <w:r w:rsidRPr="00446EB3">
              <w:t>10</w:t>
            </w:r>
          </w:p>
        </w:tc>
        <w:tc>
          <w:tcPr>
            <w:tcW w:w="620" w:type="dxa"/>
            <w:shd w:val="clear" w:color="auto" w:fill="F2F2F2" w:themeFill="background1" w:themeFillShade="F2"/>
            <w:vAlign w:val="center"/>
          </w:tcPr>
          <w:p w14:paraId="181C653E" w14:textId="77777777" w:rsidR="008D5D8F" w:rsidRPr="00446EB3" w:rsidRDefault="008D5D8F" w:rsidP="002C6C62">
            <w:pPr>
              <w:pStyle w:val="BodyCopy"/>
              <w:spacing w:before="0" w:after="0"/>
              <w:jc w:val="center"/>
            </w:pPr>
            <w:r w:rsidRPr="00446EB3">
              <w:t>0</w:t>
            </w:r>
          </w:p>
        </w:tc>
        <w:tc>
          <w:tcPr>
            <w:tcW w:w="677" w:type="dxa"/>
            <w:shd w:val="clear" w:color="auto" w:fill="F2F2F2" w:themeFill="background1" w:themeFillShade="F2"/>
            <w:vAlign w:val="center"/>
          </w:tcPr>
          <w:p w14:paraId="1464A7A9" w14:textId="77777777" w:rsidR="008D5D8F" w:rsidRPr="00446EB3" w:rsidRDefault="008D5D8F" w:rsidP="002C6C62">
            <w:pPr>
              <w:pStyle w:val="BodyCopy"/>
              <w:spacing w:before="0" w:after="0"/>
              <w:jc w:val="center"/>
            </w:pPr>
            <w:r w:rsidRPr="00446EB3">
              <w:t>96</w:t>
            </w:r>
          </w:p>
        </w:tc>
      </w:tr>
    </w:tbl>
    <w:p w14:paraId="08206A98" w14:textId="77777777" w:rsidR="00165504" w:rsidRDefault="00165504" w:rsidP="007E3FD4">
      <w:pPr>
        <w:pStyle w:val="BodyCopy"/>
      </w:pPr>
    </w:p>
    <w:p w14:paraId="5EA5F2CD" w14:textId="77777777" w:rsidR="00347DCA" w:rsidRDefault="008D5D8F" w:rsidP="007E3FD4">
      <w:pPr>
        <w:pStyle w:val="BodyCopy"/>
      </w:pPr>
      <w:r>
        <w:t xml:space="preserve">In relation to </w:t>
      </w:r>
      <w:r w:rsidRPr="00F96C07">
        <w:t>the remaining 5 conditional awardees from the 2011 round who have not met the English requirements of Australian universities, AAV has informed these awardees that if they cannot meet the English Language requirements by late April 2014,  their scholarships may be withdrawn by DFAT</w:t>
      </w:r>
      <w:r>
        <w:t xml:space="preserve"> (</w:t>
      </w:r>
      <w:r w:rsidRPr="00112359">
        <w:t xml:space="preserve">see section 3.4 for further </w:t>
      </w:r>
      <w:r>
        <w:t>details)</w:t>
      </w:r>
      <w:r w:rsidRPr="00F96C07">
        <w:t xml:space="preserve">. </w:t>
      </w:r>
    </w:p>
    <w:p w14:paraId="1F609B69" w14:textId="77777777" w:rsidR="008D5D8F" w:rsidRPr="004F0D7E" w:rsidRDefault="008D5D8F" w:rsidP="004F0D7E">
      <w:pPr>
        <w:pStyle w:val="BodyCopy"/>
        <w:spacing w:before="240" w:after="60"/>
        <w:rPr>
          <w:rFonts w:cstheme="minorHAnsi"/>
          <w:b/>
        </w:rPr>
      </w:pPr>
      <w:r w:rsidRPr="004F0D7E">
        <w:rPr>
          <w:rFonts w:cstheme="minorHAnsi"/>
          <w:b/>
        </w:rPr>
        <w:t>Table 2b. Placement summary for 2010-2011-2012 rounds by rejections</w:t>
      </w:r>
    </w:p>
    <w:tbl>
      <w:tblPr>
        <w:tblW w:w="9072"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694"/>
        <w:gridCol w:w="602"/>
        <w:gridCol w:w="630"/>
        <w:gridCol w:w="588"/>
        <w:gridCol w:w="700"/>
        <w:gridCol w:w="588"/>
        <w:gridCol w:w="588"/>
        <w:gridCol w:w="564"/>
        <w:gridCol w:w="681"/>
        <w:gridCol w:w="595"/>
        <w:gridCol w:w="567"/>
        <w:gridCol w:w="567"/>
        <w:gridCol w:w="708"/>
      </w:tblGrid>
      <w:tr w:rsidR="008D5D8F" w:rsidRPr="006A3DB0" w14:paraId="7120413D" w14:textId="77777777" w:rsidTr="00092DA0">
        <w:trPr>
          <w:trHeight w:val="397"/>
        </w:trPr>
        <w:tc>
          <w:tcPr>
            <w:tcW w:w="1694" w:type="dxa"/>
            <w:shd w:val="clear" w:color="auto" w:fill="003150" w:themeFill="text2"/>
            <w:hideMark/>
          </w:tcPr>
          <w:p w14:paraId="5836C510" w14:textId="0B2494A7" w:rsidR="008D5D8F" w:rsidRPr="006A3DB0" w:rsidRDefault="008D5D8F" w:rsidP="00B570E7">
            <w:pPr>
              <w:pStyle w:val="BodyCopy"/>
              <w:spacing w:before="0" w:after="0"/>
              <w:jc w:val="center"/>
            </w:pPr>
          </w:p>
        </w:tc>
        <w:tc>
          <w:tcPr>
            <w:tcW w:w="2520" w:type="dxa"/>
            <w:gridSpan w:val="4"/>
            <w:shd w:val="clear" w:color="auto" w:fill="003150" w:themeFill="text2"/>
            <w:hideMark/>
          </w:tcPr>
          <w:p w14:paraId="4832E050" w14:textId="77777777" w:rsidR="008D5D8F" w:rsidRPr="006A3DB0" w:rsidRDefault="008D5D8F" w:rsidP="00B570E7">
            <w:pPr>
              <w:pStyle w:val="BodyCopy"/>
              <w:spacing w:before="0" w:after="0"/>
              <w:jc w:val="center"/>
            </w:pPr>
            <w:r w:rsidRPr="006A3DB0">
              <w:t>2011 round</w:t>
            </w:r>
          </w:p>
        </w:tc>
        <w:tc>
          <w:tcPr>
            <w:tcW w:w="2421" w:type="dxa"/>
            <w:gridSpan w:val="4"/>
            <w:shd w:val="clear" w:color="auto" w:fill="003150" w:themeFill="text2"/>
            <w:hideMark/>
          </w:tcPr>
          <w:p w14:paraId="62D42D4F" w14:textId="77777777" w:rsidR="008D5D8F" w:rsidRPr="006A3DB0" w:rsidRDefault="008D5D8F" w:rsidP="00B570E7">
            <w:pPr>
              <w:pStyle w:val="BodyCopy"/>
              <w:spacing w:before="0" w:after="0"/>
              <w:jc w:val="center"/>
            </w:pPr>
            <w:r w:rsidRPr="006A3DB0">
              <w:t>2012 round</w:t>
            </w:r>
          </w:p>
        </w:tc>
        <w:tc>
          <w:tcPr>
            <w:tcW w:w="2437" w:type="dxa"/>
            <w:gridSpan w:val="4"/>
            <w:shd w:val="clear" w:color="auto" w:fill="003150" w:themeFill="text2"/>
            <w:hideMark/>
          </w:tcPr>
          <w:p w14:paraId="00DB1E26" w14:textId="77777777" w:rsidR="008D5D8F" w:rsidRPr="006A3DB0" w:rsidRDefault="008D5D8F" w:rsidP="00B570E7">
            <w:pPr>
              <w:pStyle w:val="BodyCopy"/>
              <w:spacing w:before="0" w:after="0"/>
              <w:jc w:val="center"/>
            </w:pPr>
            <w:r w:rsidRPr="006A3DB0">
              <w:t>2013 round- fast track</w:t>
            </w:r>
          </w:p>
        </w:tc>
      </w:tr>
      <w:tr w:rsidR="00092DA0" w:rsidRPr="00F96C07" w14:paraId="7ACCE2D3" w14:textId="77777777" w:rsidTr="00092DA0">
        <w:trPr>
          <w:trHeight w:val="397"/>
        </w:trPr>
        <w:tc>
          <w:tcPr>
            <w:tcW w:w="1694" w:type="dxa"/>
            <w:shd w:val="clear" w:color="auto" w:fill="003150" w:themeFill="text2"/>
            <w:hideMark/>
          </w:tcPr>
          <w:p w14:paraId="7D73AC28" w14:textId="77777777" w:rsidR="008D5D8F" w:rsidRPr="00F96C07" w:rsidRDefault="008D5D8F" w:rsidP="00B570E7">
            <w:pPr>
              <w:pStyle w:val="BodyCopy"/>
              <w:spacing w:before="0" w:after="0"/>
              <w:jc w:val="center"/>
            </w:pPr>
            <w:r w:rsidRPr="00F96C07">
              <w:t>Preference placement</w:t>
            </w:r>
          </w:p>
        </w:tc>
        <w:tc>
          <w:tcPr>
            <w:tcW w:w="602" w:type="dxa"/>
            <w:shd w:val="clear" w:color="auto" w:fill="003150" w:themeFill="text2"/>
            <w:hideMark/>
          </w:tcPr>
          <w:p w14:paraId="59A06E98" w14:textId="77777777" w:rsidR="008D5D8F" w:rsidRPr="00F96C07" w:rsidRDefault="008D5D8F" w:rsidP="00B570E7">
            <w:pPr>
              <w:pStyle w:val="BodyCopy"/>
              <w:spacing w:before="0" w:after="0"/>
              <w:jc w:val="center"/>
            </w:pPr>
            <w:r w:rsidRPr="00F96C07">
              <w:t>1st pref</w:t>
            </w:r>
          </w:p>
        </w:tc>
        <w:tc>
          <w:tcPr>
            <w:tcW w:w="630" w:type="dxa"/>
            <w:shd w:val="clear" w:color="auto" w:fill="003150" w:themeFill="text2"/>
            <w:hideMark/>
          </w:tcPr>
          <w:p w14:paraId="7ABFA4FE" w14:textId="77777777" w:rsidR="008D5D8F" w:rsidRPr="00F96C07" w:rsidRDefault="008D5D8F" w:rsidP="00B570E7">
            <w:pPr>
              <w:pStyle w:val="BodyCopy"/>
              <w:spacing w:before="0" w:after="0"/>
              <w:jc w:val="center"/>
            </w:pPr>
            <w:r w:rsidRPr="00F96C07">
              <w:t>2nd pref</w:t>
            </w:r>
          </w:p>
        </w:tc>
        <w:tc>
          <w:tcPr>
            <w:tcW w:w="588" w:type="dxa"/>
            <w:shd w:val="clear" w:color="auto" w:fill="003150" w:themeFill="text2"/>
            <w:hideMark/>
          </w:tcPr>
          <w:p w14:paraId="25299412" w14:textId="77777777" w:rsidR="008D5D8F" w:rsidRPr="00F96C07" w:rsidRDefault="008D5D8F" w:rsidP="00B570E7">
            <w:pPr>
              <w:pStyle w:val="BodyCopy"/>
              <w:spacing w:before="0" w:after="0"/>
              <w:jc w:val="center"/>
            </w:pPr>
            <w:r w:rsidRPr="00F96C07">
              <w:t>3rd pref</w:t>
            </w:r>
          </w:p>
        </w:tc>
        <w:tc>
          <w:tcPr>
            <w:tcW w:w="700" w:type="dxa"/>
            <w:shd w:val="clear" w:color="auto" w:fill="003150" w:themeFill="text2"/>
            <w:hideMark/>
          </w:tcPr>
          <w:p w14:paraId="47222A50" w14:textId="77777777" w:rsidR="008D5D8F" w:rsidRPr="00F96C07" w:rsidRDefault="008D5D8F" w:rsidP="00B570E7">
            <w:pPr>
              <w:pStyle w:val="BodyCopy"/>
              <w:spacing w:before="0" w:after="0"/>
              <w:jc w:val="center"/>
            </w:pPr>
            <w:r w:rsidRPr="00F96C07">
              <w:t>Total</w:t>
            </w:r>
          </w:p>
        </w:tc>
        <w:tc>
          <w:tcPr>
            <w:tcW w:w="588" w:type="dxa"/>
            <w:shd w:val="clear" w:color="auto" w:fill="003150" w:themeFill="text2"/>
            <w:hideMark/>
          </w:tcPr>
          <w:p w14:paraId="04BE2C9D" w14:textId="77777777" w:rsidR="008D5D8F" w:rsidRPr="00F96C07" w:rsidRDefault="008D5D8F" w:rsidP="00B570E7">
            <w:pPr>
              <w:pStyle w:val="BodyCopy"/>
              <w:spacing w:before="0" w:after="0"/>
              <w:jc w:val="center"/>
            </w:pPr>
            <w:r w:rsidRPr="00F96C07">
              <w:t>1st pref</w:t>
            </w:r>
          </w:p>
        </w:tc>
        <w:tc>
          <w:tcPr>
            <w:tcW w:w="588" w:type="dxa"/>
            <w:shd w:val="clear" w:color="auto" w:fill="003150" w:themeFill="text2"/>
            <w:hideMark/>
          </w:tcPr>
          <w:p w14:paraId="0EC22595" w14:textId="77777777" w:rsidR="008D5D8F" w:rsidRPr="00F96C07" w:rsidRDefault="008D5D8F" w:rsidP="00B570E7">
            <w:pPr>
              <w:pStyle w:val="BodyCopy"/>
              <w:spacing w:before="0" w:after="0"/>
              <w:jc w:val="center"/>
            </w:pPr>
            <w:r w:rsidRPr="00F96C07">
              <w:t>2nd pref</w:t>
            </w:r>
          </w:p>
        </w:tc>
        <w:tc>
          <w:tcPr>
            <w:tcW w:w="564" w:type="dxa"/>
            <w:shd w:val="clear" w:color="auto" w:fill="003150" w:themeFill="text2"/>
            <w:hideMark/>
          </w:tcPr>
          <w:p w14:paraId="49286E7D" w14:textId="77777777" w:rsidR="008D5D8F" w:rsidRPr="00F96C07" w:rsidRDefault="008D5D8F" w:rsidP="00B570E7">
            <w:pPr>
              <w:pStyle w:val="BodyCopy"/>
              <w:spacing w:before="0" w:after="0"/>
              <w:jc w:val="center"/>
            </w:pPr>
            <w:r w:rsidRPr="00F96C07">
              <w:t>3rd pref</w:t>
            </w:r>
          </w:p>
        </w:tc>
        <w:tc>
          <w:tcPr>
            <w:tcW w:w="681" w:type="dxa"/>
            <w:shd w:val="clear" w:color="auto" w:fill="003150" w:themeFill="text2"/>
            <w:hideMark/>
          </w:tcPr>
          <w:p w14:paraId="2F239571" w14:textId="77777777" w:rsidR="008D5D8F" w:rsidRPr="00F96C07" w:rsidRDefault="008D5D8F" w:rsidP="00B570E7">
            <w:pPr>
              <w:pStyle w:val="BodyCopy"/>
              <w:spacing w:before="0" w:after="0"/>
              <w:jc w:val="center"/>
            </w:pPr>
            <w:r w:rsidRPr="00F96C07">
              <w:t>Total</w:t>
            </w:r>
          </w:p>
        </w:tc>
        <w:tc>
          <w:tcPr>
            <w:tcW w:w="595" w:type="dxa"/>
            <w:shd w:val="clear" w:color="auto" w:fill="003150" w:themeFill="text2"/>
            <w:hideMark/>
          </w:tcPr>
          <w:p w14:paraId="0328D656" w14:textId="77777777" w:rsidR="008D5D8F" w:rsidRPr="00F96C07" w:rsidRDefault="008D5D8F" w:rsidP="00B570E7">
            <w:pPr>
              <w:pStyle w:val="BodyCopy"/>
              <w:spacing w:before="0" w:after="0"/>
              <w:jc w:val="center"/>
            </w:pPr>
            <w:r w:rsidRPr="00F96C07">
              <w:t>1st pref</w:t>
            </w:r>
          </w:p>
        </w:tc>
        <w:tc>
          <w:tcPr>
            <w:tcW w:w="567" w:type="dxa"/>
            <w:shd w:val="clear" w:color="auto" w:fill="003150" w:themeFill="text2"/>
            <w:hideMark/>
          </w:tcPr>
          <w:p w14:paraId="50B36341" w14:textId="77777777" w:rsidR="008D5D8F" w:rsidRPr="00F96C07" w:rsidRDefault="008D5D8F" w:rsidP="00B570E7">
            <w:pPr>
              <w:pStyle w:val="BodyCopy"/>
              <w:spacing w:before="0" w:after="0"/>
              <w:jc w:val="center"/>
            </w:pPr>
            <w:r w:rsidRPr="00F96C07">
              <w:t>2nd pref</w:t>
            </w:r>
          </w:p>
        </w:tc>
        <w:tc>
          <w:tcPr>
            <w:tcW w:w="567" w:type="dxa"/>
            <w:shd w:val="clear" w:color="auto" w:fill="003150" w:themeFill="text2"/>
            <w:hideMark/>
          </w:tcPr>
          <w:p w14:paraId="0CF38F6F" w14:textId="77777777" w:rsidR="008D5D8F" w:rsidRPr="00F96C07" w:rsidRDefault="008D5D8F" w:rsidP="00B570E7">
            <w:pPr>
              <w:pStyle w:val="BodyCopy"/>
              <w:spacing w:before="0" w:after="0"/>
              <w:jc w:val="center"/>
            </w:pPr>
            <w:r w:rsidRPr="00F96C07">
              <w:t>3rd pref</w:t>
            </w:r>
          </w:p>
        </w:tc>
        <w:tc>
          <w:tcPr>
            <w:tcW w:w="708" w:type="dxa"/>
            <w:shd w:val="clear" w:color="auto" w:fill="003150" w:themeFill="text2"/>
            <w:hideMark/>
          </w:tcPr>
          <w:p w14:paraId="76D23F22" w14:textId="77777777" w:rsidR="008D5D8F" w:rsidRPr="00F96C07" w:rsidRDefault="008D5D8F" w:rsidP="00B570E7">
            <w:pPr>
              <w:pStyle w:val="BodyCopy"/>
              <w:spacing w:before="0" w:after="0"/>
              <w:jc w:val="center"/>
            </w:pPr>
            <w:r w:rsidRPr="00F96C07">
              <w:t>Total</w:t>
            </w:r>
          </w:p>
        </w:tc>
      </w:tr>
      <w:tr w:rsidR="00092DA0" w:rsidRPr="00F96C07" w14:paraId="1BB43FB8" w14:textId="77777777" w:rsidTr="00092DA0">
        <w:trPr>
          <w:trHeight w:val="397"/>
        </w:trPr>
        <w:tc>
          <w:tcPr>
            <w:tcW w:w="1694" w:type="dxa"/>
            <w:shd w:val="clear" w:color="auto" w:fill="F2F2F2" w:themeFill="background1" w:themeFillShade="F2"/>
            <w:vAlign w:val="center"/>
            <w:hideMark/>
          </w:tcPr>
          <w:p w14:paraId="2126B303" w14:textId="234A886F" w:rsidR="008D5D8F" w:rsidRPr="00F96C07" w:rsidRDefault="008D5D8F" w:rsidP="00AD4775">
            <w:pPr>
              <w:pStyle w:val="BodyCopy"/>
              <w:spacing w:before="0" w:after="0"/>
            </w:pPr>
            <w:r w:rsidRPr="00F96C07">
              <w:t xml:space="preserve">Rejected by student </w:t>
            </w:r>
            <w:r w:rsidR="00AD4775">
              <w:t>*</w:t>
            </w:r>
          </w:p>
        </w:tc>
        <w:tc>
          <w:tcPr>
            <w:tcW w:w="602" w:type="dxa"/>
            <w:shd w:val="clear" w:color="auto" w:fill="F2F2F2" w:themeFill="background1" w:themeFillShade="F2"/>
            <w:vAlign w:val="center"/>
            <w:hideMark/>
          </w:tcPr>
          <w:p w14:paraId="64AE4564" w14:textId="77777777" w:rsidR="008D5D8F" w:rsidRPr="00F96C07" w:rsidRDefault="008D5D8F" w:rsidP="004F0D7E">
            <w:pPr>
              <w:pStyle w:val="BodyCopy"/>
              <w:spacing w:before="40" w:after="40"/>
              <w:jc w:val="center"/>
            </w:pPr>
            <w:r w:rsidRPr="00F96C07">
              <w:t>36</w:t>
            </w:r>
          </w:p>
        </w:tc>
        <w:tc>
          <w:tcPr>
            <w:tcW w:w="630" w:type="dxa"/>
            <w:shd w:val="clear" w:color="auto" w:fill="F2F2F2" w:themeFill="background1" w:themeFillShade="F2"/>
            <w:vAlign w:val="center"/>
            <w:hideMark/>
          </w:tcPr>
          <w:p w14:paraId="0CA8FC3A" w14:textId="77777777" w:rsidR="008D5D8F" w:rsidRPr="00F96C07" w:rsidRDefault="008D5D8F" w:rsidP="004F0D7E">
            <w:pPr>
              <w:pStyle w:val="BodyCopy"/>
              <w:spacing w:before="40" w:after="40"/>
              <w:jc w:val="center"/>
            </w:pPr>
            <w:r>
              <w:t>0</w:t>
            </w:r>
          </w:p>
        </w:tc>
        <w:tc>
          <w:tcPr>
            <w:tcW w:w="588" w:type="dxa"/>
            <w:shd w:val="clear" w:color="auto" w:fill="F2F2F2" w:themeFill="background1" w:themeFillShade="F2"/>
            <w:vAlign w:val="center"/>
            <w:hideMark/>
          </w:tcPr>
          <w:p w14:paraId="49E0E9F4" w14:textId="77777777" w:rsidR="008D5D8F" w:rsidRPr="00F96C07" w:rsidRDefault="008D5D8F" w:rsidP="004F0D7E">
            <w:pPr>
              <w:pStyle w:val="BodyCopy"/>
              <w:spacing w:before="40" w:after="40"/>
              <w:jc w:val="center"/>
            </w:pPr>
            <w:r>
              <w:t>0</w:t>
            </w:r>
          </w:p>
        </w:tc>
        <w:tc>
          <w:tcPr>
            <w:tcW w:w="700" w:type="dxa"/>
            <w:shd w:val="clear" w:color="auto" w:fill="F2F2F2" w:themeFill="background1" w:themeFillShade="F2"/>
            <w:vAlign w:val="center"/>
            <w:hideMark/>
          </w:tcPr>
          <w:p w14:paraId="547C07E9" w14:textId="77777777" w:rsidR="008D5D8F" w:rsidRPr="00941C67" w:rsidRDefault="008D5D8F" w:rsidP="004F0D7E">
            <w:pPr>
              <w:pStyle w:val="BodyCopy"/>
              <w:spacing w:before="40" w:after="40"/>
              <w:jc w:val="center"/>
            </w:pPr>
            <w:r w:rsidRPr="00941C67">
              <w:t>36</w:t>
            </w:r>
          </w:p>
        </w:tc>
        <w:tc>
          <w:tcPr>
            <w:tcW w:w="588" w:type="dxa"/>
            <w:shd w:val="clear" w:color="auto" w:fill="F2F2F2" w:themeFill="background1" w:themeFillShade="F2"/>
            <w:vAlign w:val="center"/>
          </w:tcPr>
          <w:p w14:paraId="3548606B" w14:textId="77777777" w:rsidR="008D5D8F" w:rsidRPr="00F96C07" w:rsidRDefault="008D5D8F" w:rsidP="004F0D7E">
            <w:pPr>
              <w:pStyle w:val="BodyCopy"/>
              <w:spacing w:before="40" w:after="40"/>
              <w:jc w:val="center"/>
            </w:pPr>
            <w:r w:rsidRPr="00F96C07">
              <w:t>12</w:t>
            </w:r>
          </w:p>
        </w:tc>
        <w:tc>
          <w:tcPr>
            <w:tcW w:w="588" w:type="dxa"/>
            <w:shd w:val="clear" w:color="auto" w:fill="F2F2F2" w:themeFill="background1" w:themeFillShade="F2"/>
            <w:vAlign w:val="center"/>
          </w:tcPr>
          <w:p w14:paraId="34A7BC7E" w14:textId="77777777" w:rsidR="008D5D8F" w:rsidRPr="00F96C07" w:rsidRDefault="008D5D8F" w:rsidP="004F0D7E">
            <w:pPr>
              <w:pStyle w:val="BodyCopy"/>
              <w:spacing w:before="40" w:after="40"/>
              <w:jc w:val="center"/>
            </w:pPr>
            <w:r>
              <w:t>0</w:t>
            </w:r>
          </w:p>
        </w:tc>
        <w:tc>
          <w:tcPr>
            <w:tcW w:w="564" w:type="dxa"/>
            <w:shd w:val="clear" w:color="auto" w:fill="F2F2F2" w:themeFill="background1" w:themeFillShade="F2"/>
            <w:vAlign w:val="center"/>
          </w:tcPr>
          <w:p w14:paraId="21F6FC86" w14:textId="77777777" w:rsidR="008D5D8F" w:rsidRPr="00F96C07" w:rsidRDefault="008D5D8F" w:rsidP="004F0D7E">
            <w:pPr>
              <w:pStyle w:val="BodyCopy"/>
              <w:spacing w:before="40" w:after="40"/>
              <w:jc w:val="center"/>
            </w:pPr>
            <w:r>
              <w:t>0</w:t>
            </w:r>
          </w:p>
        </w:tc>
        <w:tc>
          <w:tcPr>
            <w:tcW w:w="681" w:type="dxa"/>
            <w:shd w:val="clear" w:color="auto" w:fill="F2F2F2" w:themeFill="background1" w:themeFillShade="F2"/>
            <w:vAlign w:val="center"/>
          </w:tcPr>
          <w:p w14:paraId="1B4276DA" w14:textId="77777777" w:rsidR="008D5D8F" w:rsidRPr="00941C67" w:rsidRDefault="008D5D8F" w:rsidP="004F0D7E">
            <w:pPr>
              <w:pStyle w:val="BodyCopy"/>
              <w:spacing w:before="40" w:after="40"/>
              <w:jc w:val="center"/>
            </w:pPr>
            <w:r w:rsidRPr="00941C67">
              <w:t>12</w:t>
            </w:r>
          </w:p>
        </w:tc>
        <w:tc>
          <w:tcPr>
            <w:tcW w:w="595" w:type="dxa"/>
            <w:shd w:val="clear" w:color="auto" w:fill="F2F2F2" w:themeFill="background1" w:themeFillShade="F2"/>
            <w:vAlign w:val="center"/>
          </w:tcPr>
          <w:p w14:paraId="5FD63853" w14:textId="77777777" w:rsidR="008D5D8F" w:rsidRPr="00F96C07" w:rsidRDefault="008D5D8F" w:rsidP="004F0D7E">
            <w:pPr>
              <w:pStyle w:val="BodyCopy"/>
              <w:spacing w:before="40" w:after="40"/>
              <w:jc w:val="center"/>
            </w:pPr>
            <w:r w:rsidRPr="00F96C07">
              <w:t>3</w:t>
            </w:r>
          </w:p>
        </w:tc>
        <w:tc>
          <w:tcPr>
            <w:tcW w:w="567" w:type="dxa"/>
            <w:shd w:val="clear" w:color="auto" w:fill="F2F2F2" w:themeFill="background1" w:themeFillShade="F2"/>
            <w:vAlign w:val="center"/>
          </w:tcPr>
          <w:p w14:paraId="383BABA8" w14:textId="77777777" w:rsidR="008D5D8F" w:rsidRPr="00F96C07" w:rsidRDefault="008D5D8F" w:rsidP="004F0D7E">
            <w:pPr>
              <w:pStyle w:val="BodyCopy"/>
              <w:spacing w:before="40" w:after="40"/>
              <w:jc w:val="center"/>
            </w:pPr>
            <w:r>
              <w:t>0</w:t>
            </w:r>
          </w:p>
        </w:tc>
        <w:tc>
          <w:tcPr>
            <w:tcW w:w="567" w:type="dxa"/>
            <w:shd w:val="clear" w:color="auto" w:fill="F2F2F2" w:themeFill="background1" w:themeFillShade="F2"/>
            <w:vAlign w:val="center"/>
          </w:tcPr>
          <w:p w14:paraId="64352E43" w14:textId="77777777" w:rsidR="008D5D8F" w:rsidRPr="00F96C07" w:rsidRDefault="008D5D8F" w:rsidP="004F0D7E">
            <w:pPr>
              <w:pStyle w:val="BodyCopy"/>
              <w:spacing w:before="40" w:after="40"/>
              <w:jc w:val="center"/>
            </w:pPr>
            <w:r>
              <w:t>0</w:t>
            </w:r>
          </w:p>
        </w:tc>
        <w:tc>
          <w:tcPr>
            <w:tcW w:w="708" w:type="dxa"/>
            <w:shd w:val="clear" w:color="auto" w:fill="F2F2F2" w:themeFill="background1" w:themeFillShade="F2"/>
            <w:vAlign w:val="center"/>
          </w:tcPr>
          <w:p w14:paraId="673C9F32" w14:textId="77777777" w:rsidR="008D5D8F" w:rsidRPr="00941C67" w:rsidRDefault="008D5D8F" w:rsidP="004F0D7E">
            <w:pPr>
              <w:pStyle w:val="BodyCopy"/>
              <w:spacing w:before="40" w:after="40"/>
              <w:jc w:val="center"/>
            </w:pPr>
            <w:r w:rsidRPr="00941C67">
              <w:t>3</w:t>
            </w:r>
          </w:p>
        </w:tc>
      </w:tr>
      <w:tr w:rsidR="00092DA0" w:rsidRPr="00F96C07" w14:paraId="24CC5A61" w14:textId="77777777" w:rsidTr="00092DA0">
        <w:trPr>
          <w:trHeight w:val="397"/>
        </w:trPr>
        <w:tc>
          <w:tcPr>
            <w:tcW w:w="1694" w:type="dxa"/>
            <w:shd w:val="clear" w:color="auto" w:fill="F2F2F2" w:themeFill="background1" w:themeFillShade="F2"/>
            <w:vAlign w:val="center"/>
            <w:hideMark/>
          </w:tcPr>
          <w:p w14:paraId="6CFD47AA" w14:textId="7D60D2C7" w:rsidR="008D5D8F" w:rsidRPr="00F96C07" w:rsidRDefault="00AD4775" w:rsidP="00AD4775">
            <w:pPr>
              <w:pStyle w:val="BodyCopy"/>
              <w:spacing w:before="0" w:after="0"/>
            </w:pPr>
            <w:r>
              <w:t>Rejected by university*</w:t>
            </w:r>
          </w:p>
        </w:tc>
        <w:tc>
          <w:tcPr>
            <w:tcW w:w="602" w:type="dxa"/>
            <w:shd w:val="clear" w:color="auto" w:fill="F2F2F2" w:themeFill="background1" w:themeFillShade="F2"/>
            <w:vAlign w:val="center"/>
            <w:hideMark/>
          </w:tcPr>
          <w:p w14:paraId="4BB32C15" w14:textId="77777777" w:rsidR="008D5D8F" w:rsidRPr="00F96C07" w:rsidRDefault="008D5D8F" w:rsidP="004F0D7E">
            <w:pPr>
              <w:pStyle w:val="BodyCopy"/>
              <w:spacing w:before="40" w:after="40"/>
              <w:jc w:val="center"/>
            </w:pPr>
            <w:r w:rsidRPr="00F96C07">
              <w:t>14</w:t>
            </w:r>
          </w:p>
        </w:tc>
        <w:tc>
          <w:tcPr>
            <w:tcW w:w="630" w:type="dxa"/>
            <w:shd w:val="clear" w:color="auto" w:fill="F2F2F2" w:themeFill="background1" w:themeFillShade="F2"/>
            <w:vAlign w:val="center"/>
            <w:hideMark/>
          </w:tcPr>
          <w:p w14:paraId="33AF0E0D" w14:textId="77777777" w:rsidR="008D5D8F" w:rsidRPr="00F96C07" w:rsidRDefault="008D5D8F" w:rsidP="004F0D7E">
            <w:pPr>
              <w:pStyle w:val="BodyCopy"/>
              <w:spacing w:before="40" w:after="40"/>
              <w:jc w:val="center"/>
            </w:pPr>
            <w:r w:rsidRPr="00F96C07">
              <w:t>1</w:t>
            </w:r>
          </w:p>
        </w:tc>
        <w:tc>
          <w:tcPr>
            <w:tcW w:w="588" w:type="dxa"/>
            <w:shd w:val="clear" w:color="auto" w:fill="F2F2F2" w:themeFill="background1" w:themeFillShade="F2"/>
            <w:vAlign w:val="center"/>
            <w:hideMark/>
          </w:tcPr>
          <w:p w14:paraId="5DBADC31" w14:textId="77777777" w:rsidR="008D5D8F" w:rsidRPr="00F96C07" w:rsidRDefault="008D5D8F" w:rsidP="004F0D7E">
            <w:pPr>
              <w:pStyle w:val="BodyCopy"/>
              <w:spacing w:before="40" w:after="40"/>
              <w:jc w:val="center"/>
            </w:pPr>
            <w:r>
              <w:t>0</w:t>
            </w:r>
          </w:p>
        </w:tc>
        <w:tc>
          <w:tcPr>
            <w:tcW w:w="700" w:type="dxa"/>
            <w:shd w:val="clear" w:color="auto" w:fill="F2F2F2" w:themeFill="background1" w:themeFillShade="F2"/>
            <w:vAlign w:val="center"/>
            <w:hideMark/>
          </w:tcPr>
          <w:p w14:paraId="649E2AFA" w14:textId="77777777" w:rsidR="008D5D8F" w:rsidRPr="00941C67" w:rsidRDefault="008D5D8F" w:rsidP="004F0D7E">
            <w:pPr>
              <w:pStyle w:val="BodyCopy"/>
              <w:spacing w:before="40" w:after="40"/>
              <w:jc w:val="center"/>
            </w:pPr>
            <w:r w:rsidRPr="00941C67">
              <w:t>15</w:t>
            </w:r>
          </w:p>
        </w:tc>
        <w:tc>
          <w:tcPr>
            <w:tcW w:w="588" w:type="dxa"/>
            <w:shd w:val="clear" w:color="auto" w:fill="F2F2F2" w:themeFill="background1" w:themeFillShade="F2"/>
            <w:vAlign w:val="center"/>
          </w:tcPr>
          <w:p w14:paraId="22E3973B" w14:textId="77777777" w:rsidR="008D5D8F" w:rsidRPr="00F96C07" w:rsidRDefault="008D5D8F" w:rsidP="004F0D7E">
            <w:pPr>
              <w:pStyle w:val="BodyCopy"/>
              <w:spacing w:before="40" w:after="40"/>
              <w:jc w:val="center"/>
            </w:pPr>
            <w:r w:rsidRPr="00F96C07">
              <w:t>9</w:t>
            </w:r>
          </w:p>
        </w:tc>
        <w:tc>
          <w:tcPr>
            <w:tcW w:w="588" w:type="dxa"/>
            <w:shd w:val="clear" w:color="auto" w:fill="F2F2F2" w:themeFill="background1" w:themeFillShade="F2"/>
            <w:vAlign w:val="center"/>
          </w:tcPr>
          <w:p w14:paraId="102D872E" w14:textId="77777777" w:rsidR="008D5D8F" w:rsidRPr="00F96C07" w:rsidRDefault="008D5D8F" w:rsidP="004F0D7E">
            <w:pPr>
              <w:pStyle w:val="BodyCopy"/>
              <w:spacing w:before="40" w:after="40"/>
              <w:jc w:val="center"/>
            </w:pPr>
            <w:r w:rsidRPr="00F96C07">
              <w:t>4</w:t>
            </w:r>
          </w:p>
        </w:tc>
        <w:tc>
          <w:tcPr>
            <w:tcW w:w="564" w:type="dxa"/>
            <w:shd w:val="clear" w:color="auto" w:fill="F2F2F2" w:themeFill="background1" w:themeFillShade="F2"/>
            <w:vAlign w:val="center"/>
          </w:tcPr>
          <w:p w14:paraId="3DA7B3E5" w14:textId="77777777" w:rsidR="008D5D8F" w:rsidRPr="00F96C07" w:rsidRDefault="008D5D8F" w:rsidP="004F0D7E">
            <w:pPr>
              <w:pStyle w:val="BodyCopy"/>
              <w:spacing w:before="40" w:after="40"/>
              <w:jc w:val="center"/>
            </w:pPr>
            <w:r>
              <w:t>0</w:t>
            </w:r>
          </w:p>
        </w:tc>
        <w:tc>
          <w:tcPr>
            <w:tcW w:w="681" w:type="dxa"/>
            <w:shd w:val="clear" w:color="auto" w:fill="F2F2F2" w:themeFill="background1" w:themeFillShade="F2"/>
            <w:vAlign w:val="center"/>
          </w:tcPr>
          <w:p w14:paraId="65AD3D45" w14:textId="77777777" w:rsidR="008D5D8F" w:rsidRPr="00941C67" w:rsidRDefault="008D5D8F" w:rsidP="004F0D7E">
            <w:pPr>
              <w:pStyle w:val="BodyCopy"/>
              <w:spacing w:before="40" w:after="40"/>
              <w:jc w:val="center"/>
            </w:pPr>
            <w:r w:rsidRPr="00941C67">
              <w:t>13</w:t>
            </w:r>
          </w:p>
        </w:tc>
        <w:tc>
          <w:tcPr>
            <w:tcW w:w="595" w:type="dxa"/>
            <w:shd w:val="clear" w:color="auto" w:fill="F2F2F2" w:themeFill="background1" w:themeFillShade="F2"/>
            <w:vAlign w:val="center"/>
          </w:tcPr>
          <w:p w14:paraId="42145B2E" w14:textId="77777777" w:rsidR="008D5D8F" w:rsidRPr="00F96C07" w:rsidRDefault="008D5D8F" w:rsidP="004F0D7E">
            <w:pPr>
              <w:pStyle w:val="BodyCopy"/>
              <w:spacing w:before="40" w:after="40"/>
              <w:jc w:val="center"/>
            </w:pPr>
            <w:r w:rsidRPr="00F96C07">
              <w:t>8</w:t>
            </w:r>
          </w:p>
        </w:tc>
        <w:tc>
          <w:tcPr>
            <w:tcW w:w="567" w:type="dxa"/>
            <w:shd w:val="clear" w:color="auto" w:fill="F2F2F2" w:themeFill="background1" w:themeFillShade="F2"/>
            <w:vAlign w:val="center"/>
          </w:tcPr>
          <w:p w14:paraId="21FAC8C2" w14:textId="77777777" w:rsidR="008D5D8F" w:rsidRPr="00F96C07" w:rsidRDefault="008D5D8F" w:rsidP="004F0D7E">
            <w:pPr>
              <w:pStyle w:val="BodyCopy"/>
              <w:spacing w:before="40" w:after="40"/>
              <w:jc w:val="center"/>
            </w:pPr>
            <w:r>
              <w:t>0</w:t>
            </w:r>
          </w:p>
        </w:tc>
        <w:tc>
          <w:tcPr>
            <w:tcW w:w="567" w:type="dxa"/>
            <w:shd w:val="clear" w:color="auto" w:fill="F2F2F2" w:themeFill="background1" w:themeFillShade="F2"/>
            <w:vAlign w:val="center"/>
          </w:tcPr>
          <w:p w14:paraId="2CF4742C" w14:textId="77777777" w:rsidR="008D5D8F" w:rsidRPr="00F96C07" w:rsidRDefault="008D5D8F" w:rsidP="004F0D7E">
            <w:pPr>
              <w:pStyle w:val="BodyCopy"/>
              <w:spacing w:before="40" w:after="40"/>
              <w:jc w:val="center"/>
            </w:pPr>
            <w:r>
              <w:t>0</w:t>
            </w:r>
          </w:p>
        </w:tc>
        <w:tc>
          <w:tcPr>
            <w:tcW w:w="708" w:type="dxa"/>
            <w:shd w:val="clear" w:color="auto" w:fill="F2F2F2" w:themeFill="background1" w:themeFillShade="F2"/>
            <w:vAlign w:val="center"/>
          </w:tcPr>
          <w:p w14:paraId="39199094" w14:textId="77777777" w:rsidR="008D5D8F" w:rsidRPr="00941C67" w:rsidRDefault="008D5D8F" w:rsidP="004F0D7E">
            <w:pPr>
              <w:pStyle w:val="BodyCopy"/>
              <w:spacing w:before="40" w:after="40"/>
              <w:jc w:val="center"/>
            </w:pPr>
            <w:r w:rsidRPr="00941C67">
              <w:t>8</w:t>
            </w:r>
          </w:p>
        </w:tc>
      </w:tr>
    </w:tbl>
    <w:p w14:paraId="4EB40232" w14:textId="04C7D162" w:rsidR="008F7A47" w:rsidRPr="00EE284A" w:rsidRDefault="00AD4775" w:rsidP="007E3FD4">
      <w:pPr>
        <w:pStyle w:val="BodyCopy"/>
        <w:rPr>
          <w:sz w:val="18"/>
          <w:szCs w:val="18"/>
        </w:rPr>
      </w:pPr>
      <w:r w:rsidRPr="00EE284A">
        <w:rPr>
          <w:sz w:val="18"/>
          <w:szCs w:val="18"/>
        </w:rPr>
        <w:t>*AAV then seeks placement at 2nd or 3rd preference)</w:t>
      </w:r>
    </w:p>
    <w:p w14:paraId="781C89E7" w14:textId="77777777" w:rsidR="00EE284A" w:rsidRDefault="00EE284A" w:rsidP="007E3FD4">
      <w:pPr>
        <w:pStyle w:val="BodyCopy"/>
      </w:pPr>
    </w:p>
    <w:p w14:paraId="6AC51286" w14:textId="77777777" w:rsidR="008D5D8F" w:rsidRPr="006D595F" w:rsidRDefault="008D5D8F" w:rsidP="007E3FD4">
      <w:pPr>
        <w:pStyle w:val="BodyCopy"/>
        <w:rPr>
          <w:color w:val="FF0000"/>
        </w:rPr>
      </w:pPr>
      <w:r w:rsidRPr="00F00E16">
        <w:lastRenderedPageBreak/>
        <w:t xml:space="preserve">In the 2012 annual report, the main reason that awardees decided to withdraw their first preference was </w:t>
      </w:r>
      <w:r>
        <w:t xml:space="preserve">noted as </w:t>
      </w:r>
      <w:r w:rsidRPr="00F00E16">
        <w:t>the English language issue. Most awardees changed to their second preferred course</w:t>
      </w:r>
      <w:r>
        <w:t>,</w:t>
      </w:r>
      <w:r w:rsidRPr="00F00E16">
        <w:t xml:space="preserve"> where they met the English language requirements. Although in 2013 the number of rejections by student</w:t>
      </w:r>
      <w:r>
        <w:t>s</w:t>
      </w:r>
      <w:r w:rsidRPr="00F00E16">
        <w:t xml:space="preserve"> was primarily due to </w:t>
      </w:r>
      <w:r>
        <w:t xml:space="preserve">the </w:t>
      </w:r>
      <w:r w:rsidRPr="00F00E16">
        <w:t>English language requirement, several awardees decided to move to their second preference for personal reasons</w:t>
      </w:r>
      <w:r>
        <w:t>.</w:t>
      </w:r>
    </w:p>
    <w:p w14:paraId="2564A122" w14:textId="77777777" w:rsidR="008D5D8F" w:rsidRPr="00F96C07" w:rsidRDefault="008D5D8F" w:rsidP="007E3FD4">
      <w:pPr>
        <w:pStyle w:val="BodyCopy"/>
      </w:pPr>
      <w:r>
        <w:t>In</w:t>
      </w:r>
      <w:r w:rsidRPr="00F96C07">
        <w:t xml:space="preserve"> 2013, RMIT</w:t>
      </w:r>
      <w:r>
        <w:t xml:space="preserve">, the Embassy </w:t>
      </w:r>
      <w:r w:rsidRPr="00F96C07">
        <w:t xml:space="preserve">and AAV worked together to develop a clearer English </w:t>
      </w:r>
      <w:r>
        <w:t xml:space="preserve">language </w:t>
      </w:r>
      <w:r w:rsidRPr="00F96C07">
        <w:t>polic</w:t>
      </w:r>
      <w:r>
        <w:t>y</w:t>
      </w:r>
      <w:r w:rsidRPr="00F96C07">
        <w:t xml:space="preserve"> and placement timeframe with deadlines for self-funded tests. To a certain extent, </w:t>
      </w:r>
      <w:r>
        <w:t>these</w:t>
      </w:r>
      <w:r w:rsidRPr="00F96C07">
        <w:t xml:space="preserve"> change</w:t>
      </w:r>
      <w:r>
        <w:t>s</w:t>
      </w:r>
      <w:r w:rsidRPr="00F96C07">
        <w:t xml:space="preserve"> enable</w:t>
      </w:r>
      <w:r>
        <w:t>d</w:t>
      </w:r>
      <w:r w:rsidRPr="00F96C07">
        <w:t xml:space="preserve"> awardees to have </w:t>
      </w:r>
      <w:r>
        <w:t>a</w:t>
      </w:r>
      <w:r w:rsidRPr="00F96C07">
        <w:t xml:space="preserve"> better studying and testing strategy and</w:t>
      </w:r>
      <w:r>
        <w:t xml:space="preserve"> to make</w:t>
      </w:r>
      <w:r w:rsidRPr="00F96C07">
        <w:t xml:space="preserve"> more appropriate selection of course</w:t>
      </w:r>
      <w:r>
        <w:t>s</w:t>
      </w:r>
      <w:r w:rsidRPr="00F96C07">
        <w:t xml:space="preserve">. The </w:t>
      </w:r>
      <w:r>
        <w:t>role</w:t>
      </w:r>
      <w:r w:rsidRPr="00F96C07">
        <w:t xml:space="preserve"> of </w:t>
      </w:r>
      <w:r>
        <w:t>the new National A</w:t>
      </w:r>
      <w:r w:rsidRPr="00F96C07">
        <w:t xml:space="preserve">cademic </w:t>
      </w:r>
      <w:r>
        <w:t>Advise</w:t>
      </w:r>
      <w:r w:rsidRPr="00F96C07">
        <w:t xml:space="preserve">r in reviewing and providing counselling services for awardees during placement process was also effective. </w:t>
      </w:r>
      <w:r>
        <w:t xml:space="preserve">Awardees whose </w:t>
      </w:r>
      <w:r w:rsidRPr="00F96C07">
        <w:t xml:space="preserve">first preference </w:t>
      </w:r>
      <w:r>
        <w:t xml:space="preserve">was </w:t>
      </w:r>
      <w:r w:rsidRPr="00F96C07">
        <w:t xml:space="preserve">rejected, took serious consideration </w:t>
      </w:r>
      <w:r>
        <w:t>of</w:t>
      </w:r>
      <w:r w:rsidRPr="00F96C07">
        <w:t xml:space="preserve"> their English </w:t>
      </w:r>
      <w:r>
        <w:t xml:space="preserve">language </w:t>
      </w:r>
      <w:r w:rsidRPr="00F96C07">
        <w:t>level</w:t>
      </w:r>
      <w:r>
        <w:t>s</w:t>
      </w:r>
      <w:r w:rsidRPr="00F96C07">
        <w:t xml:space="preserve"> and the advice of </w:t>
      </w:r>
      <w:r>
        <w:t>the</w:t>
      </w:r>
      <w:r w:rsidRPr="00F96C07">
        <w:t xml:space="preserve"> </w:t>
      </w:r>
      <w:r>
        <w:t>A</w:t>
      </w:r>
      <w:r w:rsidRPr="00F96C07">
        <w:t>dvisor and placement team in selecting the second preference.</w:t>
      </w:r>
    </w:p>
    <w:p w14:paraId="208651F9" w14:textId="77777777" w:rsidR="008D5D8F" w:rsidRPr="00F96C07" w:rsidRDefault="008D5D8F" w:rsidP="007E3FD4">
      <w:pPr>
        <w:pStyle w:val="BodyCopy"/>
      </w:pPr>
      <w:r>
        <w:t>Fifteen</w:t>
      </w:r>
      <w:r w:rsidRPr="00F96C07">
        <w:t xml:space="preserve"> applications </w:t>
      </w:r>
      <w:r>
        <w:t>from</w:t>
      </w:r>
      <w:r w:rsidRPr="00F96C07">
        <w:t xml:space="preserve"> the 2011 round, 13 from 2013 round and 8 </w:t>
      </w:r>
      <w:r>
        <w:t>from</w:t>
      </w:r>
      <w:r w:rsidRPr="00F96C07">
        <w:t xml:space="preserve"> 2013 round</w:t>
      </w:r>
      <w:r>
        <w:t xml:space="preserve"> were </w:t>
      </w:r>
      <w:r w:rsidRPr="00F96C07">
        <w:t xml:space="preserve">rejected by universities for reasons </w:t>
      </w:r>
      <w:r>
        <w:t>outlined</w:t>
      </w:r>
      <w:r w:rsidRPr="00F96C07">
        <w:t xml:space="preserve"> in the table below.</w:t>
      </w:r>
    </w:p>
    <w:p w14:paraId="0AC2B5FE"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Table 2c. Reasons for rejection by university</w:t>
      </w:r>
    </w:p>
    <w:tbl>
      <w:tblPr>
        <w:tblW w:w="7929"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3828"/>
        <w:gridCol w:w="1367"/>
        <w:gridCol w:w="1367"/>
        <w:gridCol w:w="1367"/>
      </w:tblGrid>
      <w:tr w:rsidR="008D5D8F" w:rsidRPr="00F96C07" w14:paraId="072C654F" w14:textId="77777777" w:rsidTr="008F7A47">
        <w:trPr>
          <w:trHeight w:val="397"/>
        </w:trPr>
        <w:tc>
          <w:tcPr>
            <w:tcW w:w="3828" w:type="dxa"/>
            <w:vMerge w:val="restart"/>
            <w:shd w:val="clear" w:color="auto" w:fill="003150" w:themeFill="text2"/>
            <w:vAlign w:val="center"/>
            <w:hideMark/>
          </w:tcPr>
          <w:p w14:paraId="6ACC807A" w14:textId="77777777" w:rsidR="008D5D8F" w:rsidRPr="009203F6" w:rsidRDefault="008D5D8F" w:rsidP="004F0D7E">
            <w:pPr>
              <w:pStyle w:val="BodyCopy"/>
              <w:spacing w:before="40" w:after="40"/>
            </w:pPr>
            <w:r w:rsidRPr="009203F6">
              <w:t>Reasons for rejections by universities</w:t>
            </w:r>
          </w:p>
        </w:tc>
        <w:tc>
          <w:tcPr>
            <w:tcW w:w="1367" w:type="dxa"/>
            <w:shd w:val="clear" w:color="auto" w:fill="003150" w:themeFill="text2"/>
            <w:noWrap/>
            <w:vAlign w:val="center"/>
            <w:hideMark/>
          </w:tcPr>
          <w:p w14:paraId="4269B2CB" w14:textId="77777777" w:rsidR="008D5D8F" w:rsidRPr="009203F6" w:rsidRDefault="008D5D8F" w:rsidP="004F0D7E">
            <w:pPr>
              <w:pStyle w:val="BodyCopy"/>
              <w:spacing w:before="40" w:after="40"/>
              <w:jc w:val="center"/>
            </w:pPr>
            <w:r w:rsidRPr="009203F6">
              <w:t>2011 round</w:t>
            </w:r>
          </w:p>
        </w:tc>
        <w:tc>
          <w:tcPr>
            <w:tcW w:w="1367" w:type="dxa"/>
            <w:shd w:val="clear" w:color="auto" w:fill="003150" w:themeFill="text2"/>
            <w:noWrap/>
            <w:vAlign w:val="center"/>
            <w:hideMark/>
          </w:tcPr>
          <w:p w14:paraId="6BFCF3EE" w14:textId="77777777" w:rsidR="008D5D8F" w:rsidRPr="009203F6" w:rsidRDefault="008D5D8F" w:rsidP="004F0D7E">
            <w:pPr>
              <w:pStyle w:val="BodyCopy"/>
              <w:spacing w:before="40" w:after="40"/>
              <w:jc w:val="center"/>
            </w:pPr>
            <w:r w:rsidRPr="009203F6">
              <w:t>2012 Round</w:t>
            </w:r>
          </w:p>
        </w:tc>
        <w:tc>
          <w:tcPr>
            <w:tcW w:w="1367" w:type="dxa"/>
            <w:shd w:val="clear" w:color="auto" w:fill="003150" w:themeFill="text2"/>
            <w:noWrap/>
            <w:vAlign w:val="center"/>
            <w:hideMark/>
          </w:tcPr>
          <w:p w14:paraId="6226D7A9" w14:textId="77777777" w:rsidR="008D5D8F" w:rsidRPr="009203F6" w:rsidRDefault="008D5D8F" w:rsidP="004F0D7E">
            <w:pPr>
              <w:pStyle w:val="BodyCopy"/>
              <w:spacing w:before="40" w:after="40"/>
              <w:jc w:val="center"/>
            </w:pPr>
            <w:r w:rsidRPr="009203F6">
              <w:t>2013 Round</w:t>
            </w:r>
          </w:p>
        </w:tc>
      </w:tr>
      <w:tr w:rsidR="008D5D8F" w:rsidRPr="00F96C07" w14:paraId="162C4C54" w14:textId="77777777" w:rsidTr="008F7A47">
        <w:trPr>
          <w:trHeight w:val="397"/>
        </w:trPr>
        <w:tc>
          <w:tcPr>
            <w:tcW w:w="3828" w:type="dxa"/>
            <w:vMerge/>
            <w:shd w:val="clear" w:color="auto" w:fill="003150" w:themeFill="text2"/>
            <w:vAlign w:val="center"/>
            <w:hideMark/>
          </w:tcPr>
          <w:p w14:paraId="4D37454A" w14:textId="77777777" w:rsidR="008D5D8F" w:rsidRPr="009203F6" w:rsidRDefault="008D5D8F" w:rsidP="004F0D7E">
            <w:pPr>
              <w:pStyle w:val="BodyCopy"/>
              <w:spacing w:before="40" w:after="40"/>
            </w:pPr>
          </w:p>
        </w:tc>
        <w:tc>
          <w:tcPr>
            <w:tcW w:w="1367" w:type="dxa"/>
            <w:shd w:val="clear" w:color="auto" w:fill="003150" w:themeFill="text2"/>
            <w:vAlign w:val="center"/>
            <w:hideMark/>
          </w:tcPr>
          <w:p w14:paraId="5C6A0D8F" w14:textId="77777777" w:rsidR="008D5D8F" w:rsidRPr="009203F6" w:rsidRDefault="008D5D8F" w:rsidP="004F0D7E">
            <w:pPr>
              <w:pStyle w:val="BodyCopy"/>
              <w:spacing w:before="40" w:after="40"/>
              <w:jc w:val="center"/>
            </w:pPr>
            <w:r>
              <w:t>Number of rejections</w:t>
            </w:r>
          </w:p>
        </w:tc>
        <w:tc>
          <w:tcPr>
            <w:tcW w:w="1367" w:type="dxa"/>
            <w:shd w:val="clear" w:color="auto" w:fill="003150" w:themeFill="text2"/>
            <w:vAlign w:val="center"/>
            <w:hideMark/>
          </w:tcPr>
          <w:p w14:paraId="6B971371" w14:textId="77777777" w:rsidR="008D5D8F" w:rsidRPr="009203F6" w:rsidRDefault="008D5D8F" w:rsidP="004F0D7E">
            <w:pPr>
              <w:pStyle w:val="BodyCopy"/>
              <w:spacing w:before="40" w:after="40"/>
              <w:jc w:val="center"/>
            </w:pPr>
            <w:r>
              <w:t>Number of rejections</w:t>
            </w:r>
          </w:p>
        </w:tc>
        <w:tc>
          <w:tcPr>
            <w:tcW w:w="1367" w:type="dxa"/>
            <w:shd w:val="clear" w:color="auto" w:fill="003150" w:themeFill="text2"/>
            <w:vAlign w:val="center"/>
            <w:hideMark/>
          </w:tcPr>
          <w:p w14:paraId="1DD1D6DB" w14:textId="77777777" w:rsidR="008D5D8F" w:rsidRPr="009203F6" w:rsidRDefault="008D5D8F" w:rsidP="004F0D7E">
            <w:pPr>
              <w:pStyle w:val="BodyCopy"/>
              <w:spacing w:before="40" w:after="40"/>
              <w:jc w:val="center"/>
            </w:pPr>
            <w:r>
              <w:t>Number of rejections</w:t>
            </w:r>
          </w:p>
        </w:tc>
      </w:tr>
      <w:tr w:rsidR="008D5D8F" w:rsidRPr="00F96C07" w14:paraId="503708BC" w14:textId="77777777" w:rsidTr="00EE284A">
        <w:trPr>
          <w:trHeight w:val="771"/>
        </w:trPr>
        <w:tc>
          <w:tcPr>
            <w:tcW w:w="3828" w:type="dxa"/>
            <w:shd w:val="clear" w:color="auto" w:fill="F2F2F2" w:themeFill="background1" w:themeFillShade="F2"/>
            <w:vAlign w:val="center"/>
            <w:hideMark/>
          </w:tcPr>
          <w:p w14:paraId="3C78F1E8" w14:textId="77777777" w:rsidR="008D5D8F" w:rsidRPr="00F96C07" w:rsidRDefault="008D5D8F" w:rsidP="00EE284A">
            <w:pPr>
              <w:pStyle w:val="BodyCopy"/>
              <w:spacing w:before="20" w:after="20"/>
            </w:pPr>
            <w:r w:rsidRPr="00F96C07">
              <w:t xml:space="preserve">Insufficient academic background/Awardees did not meet academic entry requirement </w:t>
            </w:r>
          </w:p>
        </w:tc>
        <w:tc>
          <w:tcPr>
            <w:tcW w:w="1367" w:type="dxa"/>
            <w:shd w:val="clear" w:color="auto" w:fill="F2F2F2" w:themeFill="background1" w:themeFillShade="F2"/>
            <w:noWrap/>
            <w:vAlign w:val="center"/>
            <w:hideMark/>
          </w:tcPr>
          <w:p w14:paraId="06E51E63" w14:textId="77777777" w:rsidR="008D5D8F" w:rsidRPr="00F96C07" w:rsidRDefault="008D5D8F" w:rsidP="00EE284A">
            <w:pPr>
              <w:pStyle w:val="BodyCopy"/>
              <w:spacing w:before="20" w:after="20"/>
              <w:jc w:val="center"/>
            </w:pPr>
            <w:r w:rsidRPr="00F96C07">
              <w:t>8</w:t>
            </w:r>
          </w:p>
        </w:tc>
        <w:tc>
          <w:tcPr>
            <w:tcW w:w="1367" w:type="dxa"/>
            <w:shd w:val="clear" w:color="auto" w:fill="F2F2F2" w:themeFill="background1" w:themeFillShade="F2"/>
            <w:noWrap/>
            <w:vAlign w:val="center"/>
          </w:tcPr>
          <w:p w14:paraId="1ECB6BEC" w14:textId="77777777" w:rsidR="008D5D8F" w:rsidRPr="00F96C07" w:rsidRDefault="008D5D8F" w:rsidP="00EE284A">
            <w:pPr>
              <w:pStyle w:val="BodyCopy"/>
              <w:spacing w:before="20" w:after="20"/>
              <w:jc w:val="center"/>
            </w:pPr>
            <w:r w:rsidRPr="00F96C07">
              <w:t>12</w:t>
            </w:r>
          </w:p>
        </w:tc>
        <w:tc>
          <w:tcPr>
            <w:tcW w:w="1367" w:type="dxa"/>
            <w:shd w:val="clear" w:color="auto" w:fill="F2F2F2" w:themeFill="background1" w:themeFillShade="F2"/>
            <w:noWrap/>
            <w:vAlign w:val="center"/>
          </w:tcPr>
          <w:p w14:paraId="7CF7F9CC" w14:textId="77777777" w:rsidR="008D5D8F" w:rsidRPr="00F96C07" w:rsidRDefault="008D5D8F" w:rsidP="00EE284A">
            <w:pPr>
              <w:pStyle w:val="BodyCopy"/>
              <w:spacing w:before="20" w:after="20"/>
              <w:jc w:val="center"/>
            </w:pPr>
            <w:r w:rsidRPr="00F96C07">
              <w:t>7</w:t>
            </w:r>
          </w:p>
        </w:tc>
      </w:tr>
      <w:tr w:rsidR="008D5D8F" w:rsidRPr="00F96C07" w14:paraId="3EE52007" w14:textId="77777777" w:rsidTr="00EE284A">
        <w:trPr>
          <w:trHeight w:val="641"/>
        </w:trPr>
        <w:tc>
          <w:tcPr>
            <w:tcW w:w="3828" w:type="dxa"/>
            <w:shd w:val="clear" w:color="auto" w:fill="F2F2F2" w:themeFill="background1" w:themeFillShade="F2"/>
            <w:vAlign w:val="center"/>
            <w:hideMark/>
          </w:tcPr>
          <w:p w14:paraId="6A56F76D" w14:textId="77777777" w:rsidR="008D5D8F" w:rsidRPr="00F96C07" w:rsidRDefault="008D5D8F" w:rsidP="00EE284A">
            <w:pPr>
              <w:pStyle w:val="BodyCopy"/>
              <w:spacing w:before="20" w:after="20"/>
            </w:pPr>
            <w:r w:rsidRPr="00F96C07">
              <w:t>Bachelor degree is not considered equivalent to an appropriate Australian Bachelor degree</w:t>
            </w:r>
          </w:p>
        </w:tc>
        <w:tc>
          <w:tcPr>
            <w:tcW w:w="1367" w:type="dxa"/>
            <w:shd w:val="clear" w:color="auto" w:fill="F2F2F2" w:themeFill="background1" w:themeFillShade="F2"/>
            <w:noWrap/>
            <w:vAlign w:val="center"/>
            <w:hideMark/>
          </w:tcPr>
          <w:p w14:paraId="255EF65A" w14:textId="77777777" w:rsidR="008D5D8F" w:rsidRPr="00F96C07" w:rsidRDefault="008D5D8F" w:rsidP="00EE284A">
            <w:pPr>
              <w:pStyle w:val="BodyCopy"/>
              <w:spacing w:before="20" w:after="20"/>
              <w:jc w:val="center"/>
            </w:pPr>
            <w:r w:rsidRPr="00F96C07">
              <w:t>2</w:t>
            </w:r>
          </w:p>
        </w:tc>
        <w:tc>
          <w:tcPr>
            <w:tcW w:w="1367" w:type="dxa"/>
            <w:shd w:val="clear" w:color="auto" w:fill="F2F2F2" w:themeFill="background1" w:themeFillShade="F2"/>
            <w:noWrap/>
            <w:vAlign w:val="center"/>
          </w:tcPr>
          <w:p w14:paraId="471DA7CC" w14:textId="77777777" w:rsidR="008D5D8F" w:rsidRPr="00F96C07" w:rsidRDefault="008D5D8F" w:rsidP="00EE284A">
            <w:pPr>
              <w:pStyle w:val="BodyCopy"/>
              <w:spacing w:before="20" w:after="20"/>
              <w:jc w:val="center"/>
            </w:pPr>
            <w:r w:rsidRPr="00F96C07">
              <w:t>0</w:t>
            </w:r>
          </w:p>
        </w:tc>
        <w:tc>
          <w:tcPr>
            <w:tcW w:w="1367" w:type="dxa"/>
            <w:shd w:val="clear" w:color="auto" w:fill="F2F2F2" w:themeFill="background1" w:themeFillShade="F2"/>
            <w:noWrap/>
            <w:vAlign w:val="center"/>
          </w:tcPr>
          <w:p w14:paraId="57BB136D" w14:textId="77777777" w:rsidR="008D5D8F" w:rsidRPr="00F96C07" w:rsidRDefault="008D5D8F" w:rsidP="00EE284A">
            <w:pPr>
              <w:pStyle w:val="BodyCopy"/>
              <w:spacing w:before="20" w:after="20"/>
              <w:jc w:val="center"/>
            </w:pPr>
            <w:r w:rsidRPr="00F96C07">
              <w:t>0</w:t>
            </w:r>
          </w:p>
        </w:tc>
      </w:tr>
      <w:tr w:rsidR="008D5D8F" w:rsidRPr="00F96C07" w14:paraId="2573D89C" w14:textId="77777777" w:rsidTr="00EE284A">
        <w:trPr>
          <w:trHeight w:val="526"/>
        </w:trPr>
        <w:tc>
          <w:tcPr>
            <w:tcW w:w="3828" w:type="dxa"/>
            <w:shd w:val="clear" w:color="auto" w:fill="F2F2F2" w:themeFill="background1" w:themeFillShade="F2"/>
            <w:vAlign w:val="center"/>
            <w:hideMark/>
          </w:tcPr>
          <w:p w14:paraId="770A87CD" w14:textId="77777777" w:rsidR="008D5D8F" w:rsidRPr="00F96C07" w:rsidRDefault="008D5D8F" w:rsidP="00EE284A">
            <w:pPr>
              <w:pStyle w:val="BodyCopy"/>
              <w:spacing w:before="20" w:after="20"/>
            </w:pPr>
            <w:r w:rsidRPr="00F96C07">
              <w:t>Insufficient English/Awardees did not meet English requirement</w:t>
            </w:r>
          </w:p>
        </w:tc>
        <w:tc>
          <w:tcPr>
            <w:tcW w:w="1367" w:type="dxa"/>
            <w:shd w:val="clear" w:color="auto" w:fill="F2F2F2" w:themeFill="background1" w:themeFillShade="F2"/>
            <w:noWrap/>
            <w:vAlign w:val="center"/>
            <w:hideMark/>
          </w:tcPr>
          <w:p w14:paraId="6A08CCD0" w14:textId="77777777" w:rsidR="008D5D8F" w:rsidRPr="00F96C07" w:rsidRDefault="008D5D8F" w:rsidP="00EE284A">
            <w:pPr>
              <w:pStyle w:val="BodyCopy"/>
              <w:spacing w:before="20" w:after="20"/>
              <w:jc w:val="center"/>
            </w:pPr>
            <w:r w:rsidRPr="00F96C07">
              <w:t>1</w:t>
            </w:r>
          </w:p>
        </w:tc>
        <w:tc>
          <w:tcPr>
            <w:tcW w:w="1367" w:type="dxa"/>
            <w:shd w:val="clear" w:color="auto" w:fill="F2F2F2" w:themeFill="background1" w:themeFillShade="F2"/>
            <w:noWrap/>
            <w:vAlign w:val="center"/>
          </w:tcPr>
          <w:p w14:paraId="6EA645D0" w14:textId="77777777" w:rsidR="008D5D8F" w:rsidRPr="00F96C07" w:rsidRDefault="008D5D8F" w:rsidP="00EE284A">
            <w:pPr>
              <w:pStyle w:val="BodyCopy"/>
              <w:spacing w:before="20" w:after="20"/>
              <w:jc w:val="center"/>
            </w:pPr>
            <w:r w:rsidRPr="00F96C07">
              <w:t>1</w:t>
            </w:r>
          </w:p>
        </w:tc>
        <w:tc>
          <w:tcPr>
            <w:tcW w:w="1367" w:type="dxa"/>
            <w:shd w:val="clear" w:color="auto" w:fill="F2F2F2" w:themeFill="background1" w:themeFillShade="F2"/>
            <w:noWrap/>
            <w:vAlign w:val="center"/>
          </w:tcPr>
          <w:p w14:paraId="7BD13F3C" w14:textId="77777777" w:rsidR="008D5D8F" w:rsidRPr="00F96C07" w:rsidRDefault="008D5D8F" w:rsidP="00EE284A">
            <w:pPr>
              <w:pStyle w:val="BodyCopy"/>
              <w:spacing w:before="20" w:after="20"/>
              <w:jc w:val="center"/>
            </w:pPr>
            <w:r w:rsidRPr="00F96C07">
              <w:t>0</w:t>
            </w:r>
          </w:p>
        </w:tc>
      </w:tr>
      <w:tr w:rsidR="008D5D8F" w:rsidRPr="00F96C07" w14:paraId="6AC5B3B8" w14:textId="77777777" w:rsidTr="00EE284A">
        <w:trPr>
          <w:trHeight w:val="394"/>
        </w:trPr>
        <w:tc>
          <w:tcPr>
            <w:tcW w:w="3828" w:type="dxa"/>
            <w:shd w:val="clear" w:color="auto" w:fill="F2F2F2" w:themeFill="background1" w:themeFillShade="F2"/>
            <w:vAlign w:val="center"/>
            <w:hideMark/>
          </w:tcPr>
          <w:p w14:paraId="68499D3B" w14:textId="77777777" w:rsidR="008D5D8F" w:rsidRPr="00F96C07" w:rsidRDefault="008D5D8F" w:rsidP="00EE284A">
            <w:pPr>
              <w:pStyle w:val="BodyCopy"/>
              <w:spacing w:before="20" w:after="20"/>
            </w:pPr>
            <w:r w:rsidRPr="00F96C07">
              <w:t>Face-to-face course is no longer available</w:t>
            </w:r>
          </w:p>
        </w:tc>
        <w:tc>
          <w:tcPr>
            <w:tcW w:w="1367" w:type="dxa"/>
            <w:shd w:val="clear" w:color="auto" w:fill="F2F2F2" w:themeFill="background1" w:themeFillShade="F2"/>
            <w:noWrap/>
            <w:vAlign w:val="center"/>
            <w:hideMark/>
          </w:tcPr>
          <w:p w14:paraId="6B21C1FD" w14:textId="77777777" w:rsidR="008D5D8F" w:rsidRPr="00F96C07" w:rsidRDefault="008D5D8F" w:rsidP="00EE284A">
            <w:pPr>
              <w:pStyle w:val="BodyCopy"/>
              <w:spacing w:before="20" w:after="20"/>
              <w:jc w:val="center"/>
            </w:pPr>
            <w:r w:rsidRPr="00F96C07">
              <w:t>2</w:t>
            </w:r>
          </w:p>
        </w:tc>
        <w:tc>
          <w:tcPr>
            <w:tcW w:w="1367" w:type="dxa"/>
            <w:shd w:val="clear" w:color="auto" w:fill="F2F2F2" w:themeFill="background1" w:themeFillShade="F2"/>
            <w:noWrap/>
            <w:vAlign w:val="center"/>
          </w:tcPr>
          <w:p w14:paraId="091BF3C9" w14:textId="77777777" w:rsidR="008D5D8F" w:rsidRPr="00F96C07" w:rsidRDefault="008D5D8F" w:rsidP="00EE284A">
            <w:pPr>
              <w:pStyle w:val="BodyCopy"/>
              <w:spacing w:before="20" w:after="20"/>
              <w:jc w:val="center"/>
            </w:pPr>
            <w:r w:rsidRPr="00F96C07">
              <w:t>0</w:t>
            </w:r>
          </w:p>
        </w:tc>
        <w:tc>
          <w:tcPr>
            <w:tcW w:w="1367" w:type="dxa"/>
            <w:shd w:val="clear" w:color="auto" w:fill="F2F2F2" w:themeFill="background1" w:themeFillShade="F2"/>
            <w:noWrap/>
            <w:vAlign w:val="center"/>
          </w:tcPr>
          <w:p w14:paraId="106416A7" w14:textId="77777777" w:rsidR="008D5D8F" w:rsidRPr="00F96C07" w:rsidRDefault="008D5D8F" w:rsidP="00EE284A">
            <w:pPr>
              <w:pStyle w:val="BodyCopy"/>
              <w:spacing w:before="20" w:after="20"/>
              <w:jc w:val="center"/>
            </w:pPr>
            <w:r w:rsidRPr="00F96C07">
              <w:t>0</w:t>
            </w:r>
          </w:p>
        </w:tc>
      </w:tr>
      <w:tr w:rsidR="008D5D8F" w:rsidRPr="00F96C07" w14:paraId="4B837FFB" w14:textId="77777777" w:rsidTr="00EE284A">
        <w:trPr>
          <w:trHeight w:val="403"/>
        </w:trPr>
        <w:tc>
          <w:tcPr>
            <w:tcW w:w="3828" w:type="dxa"/>
            <w:shd w:val="clear" w:color="auto" w:fill="F2F2F2" w:themeFill="background1" w:themeFillShade="F2"/>
            <w:vAlign w:val="center"/>
            <w:hideMark/>
          </w:tcPr>
          <w:p w14:paraId="3D8C9CBE" w14:textId="77777777" w:rsidR="008D5D8F" w:rsidRPr="00F96C07" w:rsidRDefault="008D5D8F" w:rsidP="00EE284A">
            <w:pPr>
              <w:pStyle w:val="BodyCopy"/>
              <w:spacing w:before="20" w:after="20"/>
            </w:pPr>
            <w:r w:rsidRPr="00F96C07">
              <w:t>University did not have a supervisor for student</w:t>
            </w:r>
          </w:p>
        </w:tc>
        <w:tc>
          <w:tcPr>
            <w:tcW w:w="1367" w:type="dxa"/>
            <w:shd w:val="clear" w:color="auto" w:fill="F2F2F2" w:themeFill="background1" w:themeFillShade="F2"/>
            <w:noWrap/>
            <w:vAlign w:val="center"/>
            <w:hideMark/>
          </w:tcPr>
          <w:p w14:paraId="56660B73" w14:textId="77777777" w:rsidR="008D5D8F" w:rsidRPr="00F96C07" w:rsidRDefault="008D5D8F" w:rsidP="00EE284A">
            <w:pPr>
              <w:pStyle w:val="BodyCopy"/>
              <w:spacing w:before="20" w:after="20"/>
              <w:jc w:val="center"/>
            </w:pPr>
            <w:r w:rsidRPr="00F96C07">
              <w:t>2</w:t>
            </w:r>
          </w:p>
        </w:tc>
        <w:tc>
          <w:tcPr>
            <w:tcW w:w="1367" w:type="dxa"/>
            <w:shd w:val="clear" w:color="auto" w:fill="F2F2F2" w:themeFill="background1" w:themeFillShade="F2"/>
            <w:noWrap/>
            <w:vAlign w:val="center"/>
          </w:tcPr>
          <w:p w14:paraId="23D2203B" w14:textId="77777777" w:rsidR="008D5D8F" w:rsidRPr="00F96C07" w:rsidRDefault="008D5D8F" w:rsidP="00EE284A">
            <w:pPr>
              <w:pStyle w:val="BodyCopy"/>
              <w:spacing w:before="20" w:after="20"/>
              <w:jc w:val="center"/>
            </w:pPr>
            <w:r w:rsidRPr="00F96C07">
              <w:t>0</w:t>
            </w:r>
          </w:p>
        </w:tc>
        <w:tc>
          <w:tcPr>
            <w:tcW w:w="1367" w:type="dxa"/>
            <w:shd w:val="clear" w:color="auto" w:fill="F2F2F2" w:themeFill="background1" w:themeFillShade="F2"/>
            <w:noWrap/>
            <w:vAlign w:val="center"/>
          </w:tcPr>
          <w:p w14:paraId="4F2B4F06" w14:textId="77777777" w:rsidR="008D5D8F" w:rsidRPr="00F96C07" w:rsidRDefault="008D5D8F" w:rsidP="00EE284A">
            <w:pPr>
              <w:pStyle w:val="BodyCopy"/>
              <w:spacing w:before="20" w:after="20"/>
              <w:jc w:val="center"/>
            </w:pPr>
            <w:r w:rsidRPr="00F96C07">
              <w:t>1</w:t>
            </w:r>
          </w:p>
        </w:tc>
      </w:tr>
      <w:tr w:rsidR="008D5D8F" w:rsidRPr="009203F6" w14:paraId="2E065373" w14:textId="77777777" w:rsidTr="008F7A47">
        <w:trPr>
          <w:trHeight w:val="397"/>
        </w:trPr>
        <w:tc>
          <w:tcPr>
            <w:tcW w:w="3828" w:type="dxa"/>
            <w:shd w:val="clear" w:color="auto" w:fill="D9D9D9" w:themeFill="background1" w:themeFillShade="D9"/>
            <w:vAlign w:val="center"/>
            <w:hideMark/>
          </w:tcPr>
          <w:p w14:paraId="0ED1A21E" w14:textId="77777777" w:rsidR="008D5D8F" w:rsidRPr="008F7A47" w:rsidRDefault="008D5D8F" w:rsidP="00EE284A">
            <w:pPr>
              <w:pStyle w:val="BodyCopy"/>
              <w:spacing w:before="20" w:after="20"/>
              <w:rPr>
                <w:b/>
              </w:rPr>
            </w:pPr>
            <w:r w:rsidRPr="008F7A47">
              <w:rPr>
                <w:b/>
              </w:rPr>
              <w:t>Total</w:t>
            </w:r>
          </w:p>
        </w:tc>
        <w:tc>
          <w:tcPr>
            <w:tcW w:w="1367" w:type="dxa"/>
            <w:shd w:val="clear" w:color="auto" w:fill="D9D9D9" w:themeFill="background1" w:themeFillShade="D9"/>
            <w:noWrap/>
            <w:vAlign w:val="center"/>
            <w:hideMark/>
          </w:tcPr>
          <w:p w14:paraId="1B451BE3" w14:textId="77777777" w:rsidR="008D5D8F" w:rsidRPr="008F7A47" w:rsidRDefault="008D5D8F" w:rsidP="00EE284A">
            <w:pPr>
              <w:pStyle w:val="BodyCopy"/>
              <w:spacing w:before="20" w:after="20"/>
              <w:jc w:val="center"/>
              <w:rPr>
                <w:b/>
              </w:rPr>
            </w:pPr>
            <w:r w:rsidRPr="008F7A47">
              <w:rPr>
                <w:b/>
              </w:rPr>
              <w:t>15</w:t>
            </w:r>
          </w:p>
        </w:tc>
        <w:tc>
          <w:tcPr>
            <w:tcW w:w="1367" w:type="dxa"/>
            <w:shd w:val="clear" w:color="auto" w:fill="D9D9D9" w:themeFill="background1" w:themeFillShade="D9"/>
            <w:vAlign w:val="center"/>
          </w:tcPr>
          <w:p w14:paraId="454B95C7" w14:textId="77777777" w:rsidR="008D5D8F" w:rsidRPr="008F7A47" w:rsidRDefault="008D5D8F" w:rsidP="00EE284A">
            <w:pPr>
              <w:pStyle w:val="BodyCopy"/>
              <w:spacing w:before="20" w:after="20"/>
              <w:jc w:val="center"/>
              <w:rPr>
                <w:b/>
              </w:rPr>
            </w:pPr>
            <w:r w:rsidRPr="008F7A47">
              <w:rPr>
                <w:b/>
              </w:rPr>
              <w:t>13</w:t>
            </w:r>
          </w:p>
        </w:tc>
        <w:tc>
          <w:tcPr>
            <w:tcW w:w="1367" w:type="dxa"/>
            <w:shd w:val="clear" w:color="auto" w:fill="D9D9D9" w:themeFill="background1" w:themeFillShade="D9"/>
            <w:vAlign w:val="center"/>
          </w:tcPr>
          <w:p w14:paraId="7FBDC39D" w14:textId="77777777" w:rsidR="008D5D8F" w:rsidRPr="008F7A47" w:rsidRDefault="008D5D8F" w:rsidP="00EE284A">
            <w:pPr>
              <w:pStyle w:val="BodyCopy"/>
              <w:spacing w:before="20" w:after="20"/>
              <w:jc w:val="center"/>
              <w:rPr>
                <w:b/>
              </w:rPr>
            </w:pPr>
            <w:r w:rsidRPr="008F7A47">
              <w:rPr>
                <w:b/>
              </w:rPr>
              <w:t>8</w:t>
            </w:r>
          </w:p>
        </w:tc>
      </w:tr>
    </w:tbl>
    <w:p w14:paraId="43BC2E88" w14:textId="77777777" w:rsidR="008F7A47" w:rsidRDefault="008F7A47" w:rsidP="007E3FD4">
      <w:pPr>
        <w:pStyle w:val="BodyCopy"/>
      </w:pPr>
    </w:p>
    <w:p w14:paraId="2551E363" w14:textId="77777777" w:rsidR="008D5D8F" w:rsidRPr="00F96C07" w:rsidRDefault="008D5D8F" w:rsidP="007E3FD4">
      <w:pPr>
        <w:pStyle w:val="BodyCopy"/>
      </w:pPr>
      <w:r w:rsidRPr="00F96C07">
        <w:t xml:space="preserve">It is </w:t>
      </w:r>
      <w:r>
        <w:t>worth noting</w:t>
      </w:r>
      <w:r w:rsidRPr="00F96C07">
        <w:t xml:space="preserve"> that in 2013 one awardee</w:t>
      </w:r>
      <w:r>
        <w:t>,</w:t>
      </w:r>
      <w:r w:rsidRPr="00F96C07">
        <w:t xml:space="preserve"> who was initially rejected by the </w:t>
      </w:r>
      <w:r>
        <w:t>u</w:t>
      </w:r>
      <w:r w:rsidRPr="00F96C07">
        <w:t xml:space="preserve">niversity because his Bachelor degree was not considered equivalent to </w:t>
      </w:r>
      <w:r>
        <w:t xml:space="preserve">an </w:t>
      </w:r>
      <w:r w:rsidRPr="00F96C07">
        <w:t xml:space="preserve">Australian Bachelor degree, then obtained the full offer after </w:t>
      </w:r>
      <w:r>
        <w:t>two</w:t>
      </w:r>
      <w:r w:rsidRPr="00F96C07">
        <w:t xml:space="preserve"> months of intensive discussion between AAV and </w:t>
      </w:r>
      <w:r>
        <w:t>the u</w:t>
      </w:r>
      <w:r w:rsidRPr="00F96C07">
        <w:t xml:space="preserve">niversity. In fact, the qualification of this awardee </w:t>
      </w:r>
      <w:r>
        <w:t>had been</w:t>
      </w:r>
      <w:r w:rsidRPr="00F96C07">
        <w:t xml:space="preserve"> reviewed carefully by </w:t>
      </w:r>
      <w:r>
        <w:t xml:space="preserve">the </w:t>
      </w:r>
      <w:r w:rsidRPr="00F96C07">
        <w:t>Academic Advisor and placement team</w:t>
      </w:r>
      <w:r>
        <w:t xml:space="preserve"> before placing on OASIS</w:t>
      </w:r>
      <w:r w:rsidRPr="00F96C07">
        <w:t xml:space="preserve">. In addition to the use of </w:t>
      </w:r>
      <w:r>
        <w:t xml:space="preserve">the </w:t>
      </w:r>
      <w:r w:rsidRPr="00F96C07">
        <w:t xml:space="preserve">assessment provided by National Office of Overseas Skills Recognition, the assessment of UK’s National Recognition Information Centre was also </w:t>
      </w:r>
      <w:r>
        <w:t>referred to during discussions between AAV and the university. This illustrates the usefulness of referring to the more up-to-date UK assessment when</w:t>
      </w:r>
      <w:r w:rsidRPr="00F96C07">
        <w:t xml:space="preserve"> Australian universit</w:t>
      </w:r>
      <w:r>
        <w:t>ies reject a Bachelor degree</w:t>
      </w:r>
      <w:r w:rsidRPr="00F96C07">
        <w:t xml:space="preserve"> </w:t>
      </w:r>
      <w:r>
        <w:t>by using categorisations in</w:t>
      </w:r>
      <w:r w:rsidRPr="00F96C07">
        <w:t xml:space="preserve"> AEI-NOORS</w:t>
      </w:r>
      <w:r>
        <w:t>.</w:t>
      </w:r>
    </w:p>
    <w:p w14:paraId="518D077C" w14:textId="77777777" w:rsidR="008F7A47" w:rsidRDefault="008F7A47" w:rsidP="007E3FD4">
      <w:pPr>
        <w:pStyle w:val="TableHeading"/>
        <w:sectPr w:rsidR="008F7A47" w:rsidSect="00946FDC">
          <w:headerReference w:type="even" r:id="rId34"/>
          <w:headerReference w:type="default" r:id="rId35"/>
          <w:footerReference w:type="even" r:id="rId36"/>
          <w:footerReference w:type="default" r:id="rId37"/>
          <w:pgSz w:w="11906" w:h="16838" w:code="9"/>
          <w:pgMar w:top="3119" w:right="1985" w:bottom="1418" w:left="1985" w:header="567" w:footer="454" w:gutter="0"/>
          <w:cols w:space="720"/>
          <w:docGrid w:linePitch="360"/>
        </w:sectPr>
      </w:pPr>
    </w:p>
    <w:p w14:paraId="2A64F491"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lastRenderedPageBreak/>
        <w:t>Table 3a. Total breakdown of AAS placement by profile, sex and level of study from 2011 round to 2013 round (first group)</w:t>
      </w:r>
    </w:p>
    <w:tbl>
      <w:tblPr>
        <w:tblW w:w="7889"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002"/>
        <w:gridCol w:w="1125"/>
        <w:gridCol w:w="827"/>
        <w:gridCol w:w="1147"/>
        <w:gridCol w:w="979"/>
        <w:gridCol w:w="825"/>
        <w:gridCol w:w="1147"/>
        <w:gridCol w:w="837"/>
      </w:tblGrid>
      <w:tr w:rsidR="008D5D8F" w:rsidRPr="00F96C07" w14:paraId="07D72575" w14:textId="77777777" w:rsidTr="008F7A47">
        <w:trPr>
          <w:trHeight w:val="397"/>
        </w:trPr>
        <w:tc>
          <w:tcPr>
            <w:tcW w:w="1002" w:type="dxa"/>
            <w:vMerge w:val="restart"/>
            <w:shd w:val="clear" w:color="auto" w:fill="003150" w:themeFill="text2"/>
            <w:noWrap/>
          </w:tcPr>
          <w:p w14:paraId="7E073451" w14:textId="77777777" w:rsidR="008D5D8F" w:rsidRPr="009203F6" w:rsidRDefault="008D5D8F" w:rsidP="004F0D7E">
            <w:pPr>
              <w:pStyle w:val="BodyCopy"/>
              <w:spacing w:before="40" w:after="40"/>
            </w:pPr>
            <w:r w:rsidRPr="009203F6">
              <w:t>Profile</w:t>
            </w:r>
          </w:p>
        </w:tc>
        <w:tc>
          <w:tcPr>
            <w:tcW w:w="3099" w:type="dxa"/>
            <w:gridSpan w:val="3"/>
            <w:shd w:val="clear" w:color="auto" w:fill="003150" w:themeFill="text2"/>
          </w:tcPr>
          <w:p w14:paraId="756EF8DD" w14:textId="77777777" w:rsidR="008D5D8F" w:rsidRPr="009203F6" w:rsidRDefault="008D5D8F" w:rsidP="004F0D7E">
            <w:pPr>
              <w:pStyle w:val="BodyCopy"/>
              <w:spacing w:before="40" w:after="40"/>
            </w:pPr>
            <w:r w:rsidRPr="009203F6">
              <w:t>Female</w:t>
            </w:r>
          </w:p>
        </w:tc>
        <w:tc>
          <w:tcPr>
            <w:tcW w:w="2951" w:type="dxa"/>
            <w:gridSpan w:val="3"/>
            <w:shd w:val="clear" w:color="auto" w:fill="003150" w:themeFill="text2"/>
          </w:tcPr>
          <w:p w14:paraId="3D4E36CA" w14:textId="77777777" w:rsidR="008D5D8F" w:rsidRPr="009203F6" w:rsidRDefault="008D5D8F" w:rsidP="004F0D7E">
            <w:pPr>
              <w:pStyle w:val="BodyCopy"/>
              <w:spacing w:before="40" w:after="40"/>
            </w:pPr>
            <w:r w:rsidRPr="009203F6">
              <w:t>Male</w:t>
            </w:r>
          </w:p>
        </w:tc>
        <w:tc>
          <w:tcPr>
            <w:tcW w:w="837" w:type="dxa"/>
            <w:vMerge w:val="restart"/>
            <w:shd w:val="clear" w:color="auto" w:fill="003150" w:themeFill="text2"/>
          </w:tcPr>
          <w:p w14:paraId="7C98AAA3" w14:textId="77777777" w:rsidR="008D5D8F" w:rsidRPr="009203F6" w:rsidRDefault="008D5D8F" w:rsidP="004F0D7E">
            <w:pPr>
              <w:pStyle w:val="BodyCopy"/>
              <w:spacing w:before="40" w:after="40"/>
            </w:pPr>
            <w:r w:rsidRPr="009203F6">
              <w:t>Total</w:t>
            </w:r>
          </w:p>
        </w:tc>
      </w:tr>
      <w:tr w:rsidR="008F7A47" w:rsidRPr="00F96C07" w14:paraId="1F466812" w14:textId="77777777" w:rsidTr="008F7A47">
        <w:trPr>
          <w:trHeight w:val="397"/>
        </w:trPr>
        <w:tc>
          <w:tcPr>
            <w:tcW w:w="1002" w:type="dxa"/>
            <w:vMerge/>
            <w:shd w:val="clear" w:color="auto" w:fill="003150" w:themeFill="text2"/>
          </w:tcPr>
          <w:p w14:paraId="63C49EE4" w14:textId="77777777" w:rsidR="008D5D8F" w:rsidRPr="009203F6" w:rsidRDefault="008D5D8F" w:rsidP="004F0D7E">
            <w:pPr>
              <w:pStyle w:val="BodyCopy"/>
              <w:spacing w:before="40" w:after="40"/>
            </w:pPr>
          </w:p>
        </w:tc>
        <w:tc>
          <w:tcPr>
            <w:tcW w:w="1125" w:type="dxa"/>
            <w:shd w:val="clear" w:color="auto" w:fill="003150" w:themeFill="text2"/>
          </w:tcPr>
          <w:p w14:paraId="0910832C" w14:textId="77777777" w:rsidR="008D5D8F" w:rsidRPr="009203F6" w:rsidRDefault="008D5D8F" w:rsidP="004F0D7E">
            <w:pPr>
              <w:pStyle w:val="BodyCopy"/>
              <w:spacing w:before="40" w:after="40"/>
            </w:pPr>
            <w:r w:rsidRPr="009203F6">
              <w:t>Masters</w:t>
            </w:r>
          </w:p>
        </w:tc>
        <w:tc>
          <w:tcPr>
            <w:tcW w:w="827" w:type="dxa"/>
            <w:shd w:val="clear" w:color="auto" w:fill="003150" w:themeFill="text2"/>
          </w:tcPr>
          <w:p w14:paraId="5984E981" w14:textId="77777777" w:rsidR="008D5D8F" w:rsidRPr="009203F6" w:rsidRDefault="008D5D8F" w:rsidP="004F0D7E">
            <w:pPr>
              <w:pStyle w:val="BodyCopy"/>
              <w:spacing w:before="40" w:after="40"/>
            </w:pPr>
            <w:r w:rsidRPr="009203F6">
              <w:t>PhD</w:t>
            </w:r>
          </w:p>
        </w:tc>
        <w:tc>
          <w:tcPr>
            <w:tcW w:w="1147" w:type="dxa"/>
            <w:shd w:val="clear" w:color="auto" w:fill="003150" w:themeFill="text2"/>
          </w:tcPr>
          <w:p w14:paraId="5AFECE62" w14:textId="77777777" w:rsidR="008D5D8F" w:rsidRPr="009203F6" w:rsidRDefault="008D5D8F" w:rsidP="004F0D7E">
            <w:pPr>
              <w:pStyle w:val="BodyCopy"/>
              <w:spacing w:before="40" w:after="40"/>
            </w:pPr>
            <w:r w:rsidRPr="009203F6">
              <w:t>Sub-total</w:t>
            </w:r>
          </w:p>
        </w:tc>
        <w:tc>
          <w:tcPr>
            <w:tcW w:w="979" w:type="dxa"/>
            <w:shd w:val="clear" w:color="auto" w:fill="003150" w:themeFill="text2"/>
          </w:tcPr>
          <w:p w14:paraId="7C405B3E" w14:textId="77777777" w:rsidR="008D5D8F" w:rsidRPr="009203F6" w:rsidRDefault="008D5D8F" w:rsidP="004F0D7E">
            <w:pPr>
              <w:pStyle w:val="BodyCopy"/>
              <w:spacing w:before="40" w:after="40"/>
            </w:pPr>
            <w:r w:rsidRPr="009203F6">
              <w:t>Masters</w:t>
            </w:r>
          </w:p>
        </w:tc>
        <w:tc>
          <w:tcPr>
            <w:tcW w:w="825" w:type="dxa"/>
            <w:shd w:val="clear" w:color="auto" w:fill="003150" w:themeFill="text2"/>
          </w:tcPr>
          <w:p w14:paraId="4BF94AF7" w14:textId="77777777" w:rsidR="008D5D8F" w:rsidRPr="009203F6" w:rsidRDefault="008D5D8F" w:rsidP="004F0D7E">
            <w:pPr>
              <w:pStyle w:val="BodyCopy"/>
              <w:spacing w:before="40" w:after="40"/>
            </w:pPr>
            <w:r w:rsidRPr="009203F6">
              <w:t>PhD</w:t>
            </w:r>
          </w:p>
        </w:tc>
        <w:tc>
          <w:tcPr>
            <w:tcW w:w="1147" w:type="dxa"/>
            <w:shd w:val="clear" w:color="auto" w:fill="003150" w:themeFill="text2"/>
          </w:tcPr>
          <w:p w14:paraId="35BDBFDF" w14:textId="77777777" w:rsidR="008D5D8F" w:rsidRPr="009203F6" w:rsidRDefault="008D5D8F" w:rsidP="004F0D7E">
            <w:pPr>
              <w:pStyle w:val="BodyCopy"/>
              <w:spacing w:before="40" w:after="40"/>
            </w:pPr>
            <w:r w:rsidRPr="009203F6">
              <w:t>Sub-total</w:t>
            </w:r>
          </w:p>
        </w:tc>
        <w:tc>
          <w:tcPr>
            <w:tcW w:w="837" w:type="dxa"/>
            <w:vMerge/>
            <w:shd w:val="clear" w:color="auto" w:fill="003150" w:themeFill="text2"/>
          </w:tcPr>
          <w:p w14:paraId="4B769531" w14:textId="77777777" w:rsidR="008D5D8F" w:rsidRPr="00F96C07" w:rsidRDefault="008D5D8F" w:rsidP="004F0D7E">
            <w:pPr>
              <w:pStyle w:val="BodyCopy"/>
              <w:spacing w:before="40" w:after="40"/>
            </w:pPr>
          </w:p>
        </w:tc>
      </w:tr>
      <w:tr w:rsidR="008F7A47" w:rsidRPr="00F96C07" w14:paraId="4B354A60" w14:textId="77777777" w:rsidTr="008F7A47">
        <w:trPr>
          <w:trHeight w:val="397"/>
        </w:trPr>
        <w:tc>
          <w:tcPr>
            <w:tcW w:w="1002" w:type="dxa"/>
            <w:shd w:val="clear" w:color="auto" w:fill="F2F2F2" w:themeFill="background1" w:themeFillShade="F2"/>
            <w:noWrap/>
          </w:tcPr>
          <w:p w14:paraId="6B134A43" w14:textId="77777777" w:rsidR="008D5D8F" w:rsidRPr="00F96C07" w:rsidRDefault="008D5D8F" w:rsidP="004F0D7E">
            <w:pPr>
              <w:pStyle w:val="BodyCopy"/>
              <w:spacing w:before="40" w:after="40"/>
            </w:pPr>
            <w:r w:rsidRPr="00F96C07">
              <w:t>Profile 1</w:t>
            </w:r>
          </w:p>
        </w:tc>
        <w:tc>
          <w:tcPr>
            <w:tcW w:w="1125" w:type="dxa"/>
            <w:shd w:val="clear" w:color="auto" w:fill="F2F2F2" w:themeFill="background1" w:themeFillShade="F2"/>
            <w:noWrap/>
          </w:tcPr>
          <w:p w14:paraId="5E14D05E" w14:textId="77777777" w:rsidR="008D5D8F" w:rsidRPr="00F96C07" w:rsidRDefault="008D5D8F" w:rsidP="004F0D7E">
            <w:pPr>
              <w:pStyle w:val="BodyCopy"/>
              <w:spacing w:before="40" w:after="40"/>
            </w:pPr>
            <w:r w:rsidRPr="00F96C07">
              <w:t>102</w:t>
            </w:r>
          </w:p>
        </w:tc>
        <w:tc>
          <w:tcPr>
            <w:tcW w:w="827" w:type="dxa"/>
            <w:shd w:val="clear" w:color="auto" w:fill="F2F2F2" w:themeFill="background1" w:themeFillShade="F2"/>
            <w:noWrap/>
          </w:tcPr>
          <w:p w14:paraId="5F8A92DE" w14:textId="77777777" w:rsidR="008D5D8F" w:rsidRPr="00F96C07" w:rsidRDefault="008D5D8F" w:rsidP="004F0D7E">
            <w:pPr>
              <w:pStyle w:val="BodyCopy"/>
              <w:spacing w:before="40" w:after="40"/>
            </w:pPr>
            <w:r w:rsidRPr="00F96C07">
              <w:t> 0</w:t>
            </w:r>
          </w:p>
        </w:tc>
        <w:tc>
          <w:tcPr>
            <w:tcW w:w="1147" w:type="dxa"/>
            <w:shd w:val="clear" w:color="auto" w:fill="D9D9D9" w:themeFill="background1" w:themeFillShade="D9"/>
            <w:noWrap/>
          </w:tcPr>
          <w:p w14:paraId="62313DFD" w14:textId="77777777" w:rsidR="008D5D8F" w:rsidRPr="00F96C07" w:rsidRDefault="008D5D8F" w:rsidP="004F0D7E">
            <w:pPr>
              <w:pStyle w:val="BodyCopy"/>
              <w:spacing w:before="40" w:after="40"/>
            </w:pPr>
            <w:r w:rsidRPr="00F96C07">
              <w:t>102</w:t>
            </w:r>
          </w:p>
        </w:tc>
        <w:tc>
          <w:tcPr>
            <w:tcW w:w="979" w:type="dxa"/>
            <w:shd w:val="clear" w:color="auto" w:fill="F2F2F2" w:themeFill="background1" w:themeFillShade="F2"/>
            <w:noWrap/>
          </w:tcPr>
          <w:p w14:paraId="16240FF8" w14:textId="77777777" w:rsidR="008D5D8F" w:rsidRPr="00F96C07" w:rsidRDefault="008D5D8F" w:rsidP="004F0D7E">
            <w:pPr>
              <w:pStyle w:val="BodyCopy"/>
              <w:spacing w:before="40" w:after="40"/>
            </w:pPr>
            <w:r w:rsidRPr="00F96C07">
              <w:t>91</w:t>
            </w:r>
          </w:p>
        </w:tc>
        <w:tc>
          <w:tcPr>
            <w:tcW w:w="825" w:type="dxa"/>
            <w:shd w:val="clear" w:color="auto" w:fill="F2F2F2" w:themeFill="background1" w:themeFillShade="F2"/>
            <w:noWrap/>
          </w:tcPr>
          <w:p w14:paraId="008556A5" w14:textId="77777777" w:rsidR="008D5D8F" w:rsidRPr="00F96C07" w:rsidRDefault="008D5D8F" w:rsidP="004F0D7E">
            <w:pPr>
              <w:pStyle w:val="BodyCopy"/>
              <w:spacing w:before="40" w:after="40"/>
            </w:pPr>
            <w:r w:rsidRPr="00F96C07">
              <w:t> 0</w:t>
            </w:r>
          </w:p>
        </w:tc>
        <w:tc>
          <w:tcPr>
            <w:tcW w:w="1147" w:type="dxa"/>
            <w:shd w:val="clear" w:color="auto" w:fill="D9D9D9" w:themeFill="background1" w:themeFillShade="D9"/>
            <w:noWrap/>
          </w:tcPr>
          <w:p w14:paraId="1659983D" w14:textId="77777777" w:rsidR="008D5D8F" w:rsidRPr="00F96C07" w:rsidRDefault="008D5D8F" w:rsidP="004F0D7E">
            <w:pPr>
              <w:pStyle w:val="BodyCopy"/>
              <w:spacing w:before="40" w:after="40"/>
            </w:pPr>
            <w:r w:rsidRPr="00F96C07">
              <w:t>91</w:t>
            </w:r>
          </w:p>
        </w:tc>
        <w:tc>
          <w:tcPr>
            <w:tcW w:w="837" w:type="dxa"/>
            <w:shd w:val="clear" w:color="auto" w:fill="F2F2F2" w:themeFill="background1" w:themeFillShade="F2"/>
            <w:noWrap/>
          </w:tcPr>
          <w:p w14:paraId="06321AA8" w14:textId="77777777" w:rsidR="008D5D8F" w:rsidRPr="00F96C07" w:rsidRDefault="008D5D8F" w:rsidP="004F0D7E">
            <w:pPr>
              <w:pStyle w:val="BodyCopy"/>
              <w:spacing w:before="40" w:after="40"/>
            </w:pPr>
            <w:r w:rsidRPr="00F96C07">
              <w:t>193</w:t>
            </w:r>
          </w:p>
        </w:tc>
      </w:tr>
      <w:tr w:rsidR="008F7A47" w:rsidRPr="00F96C07" w14:paraId="170ACE1D" w14:textId="77777777" w:rsidTr="008F7A47">
        <w:trPr>
          <w:trHeight w:val="397"/>
        </w:trPr>
        <w:tc>
          <w:tcPr>
            <w:tcW w:w="1002" w:type="dxa"/>
            <w:shd w:val="clear" w:color="auto" w:fill="F2F2F2" w:themeFill="background1" w:themeFillShade="F2"/>
            <w:noWrap/>
          </w:tcPr>
          <w:p w14:paraId="567334EE" w14:textId="77777777" w:rsidR="008D5D8F" w:rsidRPr="00F96C07" w:rsidRDefault="008D5D8F" w:rsidP="004F0D7E">
            <w:pPr>
              <w:pStyle w:val="BodyCopy"/>
              <w:spacing w:before="40" w:after="40"/>
            </w:pPr>
            <w:r w:rsidRPr="00F96C07">
              <w:t>Profile 2</w:t>
            </w:r>
          </w:p>
        </w:tc>
        <w:tc>
          <w:tcPr>
            <w:tcW w:w="1125" w:type="dxa"/>
            <w:shd w:val="clear" w:color="auto" w:fill="F2F2F2" w:themeFill="background1" w:themeFillShade="F2"/>
            <w:noWrap/>
          </w:tcPr>
          <w:p w14:paraId="1CC26DC6" w14:textId="77777777" w:rsidR="008D5D8F" w:rsidRPr="00F96C07" w:rsidRDefault="008D5D8F" w:rsidP="004F0D7E">
            <w:pPr>
              <w:pStyle w:val="BodyCopy"/>
              <w:spacing w:before="40" w:after="40"/>
            </w:pPr>
            <w:r w:rsidRPr="00F96C07">
              <w:t>86</w:t>
            </w:r>
          </w:p>
        </w:tc>
        <w:tc>
          <w:tcPr>
            <w:tcW w:w="827" w:type="dxa"/>
            <w:shd w:val="clear" w:color="auto" w:fill="F2F2F2" w:themeFill="background1" w:themeFillShade="F2"/>
            <w:noWrap/>
          </w:tcPr>
          <w:p w14:paraId="69F9FA34" w14:textId="77777777" w:rsidR="008D5D8F" w:rsidRPr="00F96C07" w:rsidRDefault="008D5D8F" w:rsidP="004F0D7E">
            <w:pPr>
              <w:pStyle w:val="BodyCopy"/>
              <w:spacing w:before="40" w:after="40"/>
            </w:pPr>
            <w:r w:rsidRPr="00F96C07">
              <w:t> 0</w:t>
            </w:r>
          </w:p>
        </w:tc>
        <w:tc>
          <w:tcPr>
            <w:tcW w:w="1147" w:type="dxa"/>
            <w:shd w:val="clear" w:color="auto" w:fill="D9D9D9" w:themeFill="background1" w:themeFillShade="D9"/>
            <w:noWrap/>
          </w:tcPr>
          <w:p w14:paraId="36007C5A" w14:textId="77777777" w:rsidR="008D5D8F" w:rsidRPr="00F96C07" w:rsidRDefault="008D5D8F" w:rsidP="004F0D7E">
            <w:pPr>
              <w:pStyle w:val="BodyCopy"/>
              <w:spacing w:before="40" w:after="40"/>
            </w:pPr>
            <w:r w:rsidRPr="00F96C07">
              <w:t>86</w:t>
            </w:r>
          </w:p>
        </w:tc>
        <w:tc>
          <w:tcPr>
            <w:tcW w:w="979" w:type="dxa"/>
            <w:shd w:val="clear" w:color="auto" w:fill="F2F2F2" w:themeFill="background1" w:themeFillShade="F2"/>
            <w:noWrap/>
          </w:tcPr>
          <w:p w14:paraId="4BAF4BE8" w14:textId="77777777" w:rsidR="008D5D8F" w:rsidRPr="00F96C07" w:rsidRDefault="008D5D8F" w:rsidP="004F0D7E">
            <w:pPr>
              <w:pStyle w:val="BodyCopy"/>
              <w:spacing w:before="40" w:after="40"/>
            </w:pPr>
            <w:r w:rsidRPr="00F96C07">
              <w:t>51</w:t>
            </w:r>
          </w:p>
        </w:tc>
        <w:tc>
          <w:tcPr>
            <w:tcW w:w="825" w:type="dxa"/>
            <w:shd w:val="clear" w:color="auto" w:fill="F2F2F2" w:themeFill="background1" w:themeFillShade="F2"/>
            <w:noWrap/>
          </w:tcPr>
          <w:p w14:paraId="1EFFDA80" w14:textId="77777777" w:rsidR="008D5D8F" w:rsidRPr="00F96C07" w:rsidRDefault="008D5D8F" w:rsidP="004F0D7E">
            <w:pPr>
              <w:pStyle w:val="BodyCopy"/>
              <w:spacing w:before="40" w:after="40"/>
            </w:pPr>
            <w:r w:rsidRPr="00F96C07">
              <w:t> 0</w:t>
            </w:r>
          </w:p>
        </w:tc>
        <w:tc>
          <w:tcPr>
            <w:tcW w:w="1147" w:type="dxa"/>
            <w:shd w:val="clear" w:color="auto" w:fill="D9D9D9" w:themeFill="background1" w:themeFillShade="D9"/>
            <w:noWrap/>
          </w:tcPr>
          <w:p w14:paraId="586E2475" w14:textId="77777777" w:rsidR="008D5D8F" w:rsidRPr="00F96C07" w:rsidRDefault="008D5D8F" w:rsidP="004F0D7E">
            <w:pPr>
              <w:pStyle w:val="BodyCopy"/>
              <w:spacing w:before="40" w:after="40"/>
            </w:pPr>
            <w:r w:rsidRPr="00F96C07">
              <w:t>51</w:t>
            </w:r>
          </w:p>
        </w:tc>
        <w:tc>
          <w:tcPr>
            <w:tcW w:w="837" w:type="dxa"/>
            <w:shd w:val="clear" w:color="auto" w:fill="F2F2F2" w:themeFill="background1" w:themeFillShade="F2"/>
            <w:noWrap/>
          </w:tcPr>
          <w:p w14:paraId="1479930B" w14:textId="77777777" w:rsidR="008D5D8F" w:rsidRPr="00F96C07" w:rsidRDefault="008D5D8F" w:rsidP="004F0D7E">
            <w:pPr>
              <w:pStyle w:val="BodyCopy"/>
              <w:spacing w:before="40" w:after="40"/>
            </w:pPr>
            <w:r w:rsidRPr="00F96C07">
              <w:t>137</w:t>
            </w:r>
          </w:p>
        </w:tc>
      </w:tr>
      <w:tr w:rsidR="008F7A47" w:rsidRPr="00F96C07" w14:paraId="5FDC8648" w14:textId="77777777" w:rsidTr="008F7A47">
        <w:trPr>
          <w:trHeight w:val="397"/>
        </w:trPr>
        <w:tc>
          <w:tcPr>
            <w:tcW w:w="1002" w:type="dxa"/>
            <w:shd w:val="clear" w:color="auto" w:fill="F2F2F2" w:themeFill="background1" w:themeFillShade="F2"/>
            <w:noWrap/>
          </w:tcPr>
          <w:p w14:paraId="1491DC18" w14:textId="77777777" w:rsidR="008D5D8F" w:rsidRPr="00F96C07" w:rsidRDefault="008D5D8F" w:rsidP="004F0D7E">
            <w:pPr>
              <w:pStyle w:val="BodyCopy"/>
              <w:spacing w:before="40" w:after="40"/>
            </w:pPr>
            <w:r w:rsidRPr="00F96C07">
              <w:t>Profile 3</w:t>
            </w:r>
          </w:p>
        </w:tc>
        <w:tc>
          <w:tcPr>
            <w:tcW w:w="1125" w:type="dxa"/>
            <w:shd w:val="clear" w:color="auto" w:fill="F2F2F2" w:themeFill="background1" w:themeFillShade="F2"/>
            <w:noWrap/>
          </w:tcPr>
          <w:p w14:paraId="3AB548FB" w14:textId="77777777" w:rsidR="008D5D8F" w:rsidRPr="00F96C07" w:rsidRDefault="008D5D8F" w:rsidP="004F0D7E">
            <w:pPr>
              <w:pStyle w:val="BodyCopy"/>
              <w:spacing w:before="40" w:after="40"/>
            </w:pPr>
            <w:r w:rsidRPr="00F96C07">
              <w:t>81</w:t>
            </w:r>
          </w:p>
        </w:tc>
        <w:tc>
          <w:tcPr>
            <w:tcW w:w="827" w:type="dxa"/>
            <w:shd w:val="clear" w:color="auto" w:fill="F2F2F2" w:themeFill="background1" w:themeFillShade="F2"/>
            <w:noWrap/>
          </w:tcPr>
          <w:p w14:paraId="57BD8ADE" w14:textId="77777777" w:rsidR="008D5D8F" w:rsidRPr="00F96C07" w:rsidRDefault="008D5D8F" w:rsidP="004F0D7E">
            <w:pPr>
              <w:pStyle w:val="BodyCopy"/>
              <w:spacing w:before="40" w:after="40"/>
            </w:pPr>
            <w:r w:rsidRPr="00F96C07">
              <w:t>52</w:t>
            </w:r>
          </w:p>
        </w:tc>
        <w:tc>
          <w:tcPr>
            <w:tcW w:w="1147" w:type="dxa"/>
            <w:shd w:val="clear" w:color="auto" w:fill="D9D9D9" w:themeFill="background1" w:themeFillShade="D9"/>
            <w:noWrap/>
          </w:tcPr>
          <w:p w14:paraId="1D853DA5" w14:textId="77777777" w:rsidR="008D5D8F" w:rsidRPr="00F96C07" w:rsidRDefault="008D5D8F" w:rsidP="004F0D7E">
            <w:pPr>
              <w:pStyle w:val="BodyCopy"/>
              <w:spacing w:before="40" w:after="40"/>
            </w:pPr>
            <w:r w:rsidRPr="00F96C07">
              <w:t>133</w:t>
            </w:r>
          </w:p>
        </w:tc>
        <w:tc>
          <w:tcPr>
            <w:tcW w:w="979" w:type="dxa"/>
            <w:shd w:val="clear" w:color="auto" w:fill="F2F2F2" w:themeFill="background1" w:themeFillShade="F2"/>
            <w:noWrap/>
          </w:tcPr>
          <w:p w14:paraId="1B9A9200" w14:textId="77777777" w:rsidR="008D5D8F" w:rsidRPr="00F96C07" w:rsidRDefault="008D5D8F" w:rsidP="004F0D7E">
            <w:pPr>
              <w:pStyle w:val="BodyCopy"/>
              <w:spacing w:before="40" w:after="40"/>
            </w:pPr>
            <w:r w:rsidRPr="00F96C07">
              <w:t>42</w:t>
            </w:r>
          </w:p>
        </w:tc>
        <w:tc>
          <w:tcPr>
            <w:tcW w:w="825" w:type="dxa"/>
            <w:shd w:val="clear" w:color="auto" w:fill="F2F2F2" w:themeFill="background1" w:themeFillShade="F2"/>
            <w:noWrap/>
          </w:tcPr>
          <w:p w14:paraId="13DFC02D" w14:textId="77777777" w:rsidR="008D5D8F" w:rsidRPr="00F96C07" w:rsidRDefault="008D5D8F" w:rsidP="004F0D7E">
            <w:pPr>
              <w:pStyle w:val="BodyCopy"/>
              <w:spacing w:before="40" w:after="40"/>
            </w:pPr>
            <w:r w:rsidRPr="00F96C07">
              <w:t>55</w:t>
            </w:r>
          </w:p>
        </w:tc>
        <w:tc>
          <w:tcPr>
            <w:tcW w:w="1147" w:type="dxa"/>
            <w:shd w:val="clear" w:color="auto" w:fill="D9D9D9" w:themeFill="background1" w:themeFillShade="D9"/>
            <w:noWrap/>
          </w:tcPr>
          <w:p w14:paraId="09DC3E57" w14:textId="77777777" w:rsidR="008D5D8F" w:rsidRPr="00F96C07" w:rsidRDefault="008D5D8F" w:rsidP="004F0D7E">
            <w:pPr>
              <w:pStyle w:val="BodyCopy"/>
              <w:spacing w:before="40" w:after="40"/>
            </w:pPr>
            <w:r w:rsidRPr="00F96C07">
              <w:t>97</w:t>
            </w:r>
          </w:p>
        </w:tc>
        <w:tc>
          <w:tcPr>
            <w:tcW w:w="837" w:type="dxa"/>
            <w:shd w:val="clear" w:color="auto" w:fill="F2F2F2" w:themeFill="background1" w:themeFillShade="F2"/>
            <w:noWrap/>
          </w:tcPr>
          <w:p w14:paraId="615047BA" w14:textId="77777777" w:rsidR="008D5D8F" w:rsidRPr="00F96C07" w:rsidRDefault="008D5D8F" w:rsidP="004F0D7E">
            <w:pPr>
              <w:pStyle w:val="BodyCopy"/>
              <w:spacing w:before="40" w:after="40"/>
            </w:pPr>
            <w:r w:rsidRPr="00F96C07">
              <w:t>230</w:t>
            </w:r>
          </w:p>
        </w:tc>
      </w:tr>
      <w:tr w:rsidR="008D5D8F" w:rsidRPr="009203F6" w14:paraId="4C234BD5" w14:textId="77777777" w:rsidTr="008F7A47">
        <w:trPr>
          <w:trHeight w:val="397"/>
        </w:trPr>
        <w:tc>
          <w:tcPr>
            <w:tcW w:w="1002" w:type="dxa"/>
            <w:shd w:val="clear" w:color="auto" w:fill="D9D9D9" w:themeFill="background1" w:themeFillShade="D9"/>
            <w:noWrap/>
          </w:tcPr>
          <w:p w14:paraId="2A185E96" w14:textId="77777777" w:rsidR="008D5D8F" w:rsidRPr="008F7A47" w:rsidRDefault="008D5D8F" w:rsidP="004F0D7E">
            <w:pPr>
              <w:pStyle w:val="BodyCopy"/>
              <w:spacing w:before="40" w:after="40"/>
              <w:rPr>
                <w:b/>
              </w:rPr>
            </w:pPr>
            <w:r w:rsidRPr="008F7A47">
              <w:rPr>
                <w:b/>
              </w:rPr>
              <w:t>Total</w:t>
            </w:r>
          </w:p>
        </w:tc>
        <w:tc>
          <w:tcPr>
            <w:tcW w:w="1125" w:type="dxa"/>
            <w:shd w:val="clear" w:color="auto" w:fill="D9D9D9" w:themeFill="background1" w:themeFillShade="D9"/>
            <w:noWrap/>
          </w:tcPr>
          <w:p w14:paraId="03F15F96" w14:textId="77777777" w:rsidR="008D5D8F" w:rsidRPr="008F7A47" w:rsidRDefault="008D5D8F" w:rsidP="004F0D7E">
            <w:pPr>
              <w:pStyle w:val="BodyCopy"/>
              <w:spacing w:before="40" w:after="40"/>
              <w:rPr>
                <w:b/>
              </w:rPr>
            </w:pPr>
            <w:r w:rsidRPr="008F7A47">
              <w:rPr>
                <w:b/>
              </w:rPr>
              <w:t>261</w:t>
            </w:r>
          </w:p>
        </w:tc>
        <w:tc>
          <w:tcPr>
            <w:tcW w:w="827" w:type="dxa"/>
            <w:shd w:val="clear" w:color="auto" w:fill="D9D9D9" w:themeFill="background1" w:themeFillShade="D9"/>
            <w:noWrap/>
          </w:tcPr>
          <w:p w14:paraId="5DECAEB8" w14:textId="77777777" w:rsidR="008D5D8F" w:rsidRPr="008F7A47" w:rsidRDefault="008D5D8F" w:rsidP="004F0D7E">
            <w:pPr>
              <w:pStyle w:val="BodyCopy"/>
              <w:spacing w:before="40" w:after="40"/>
              <w:rPr>
                <w:b/>
              </w:rPr>
            </w:pPr>
            <w:r w:rsidRPr="008F7A47">
              <w:rPr>
                <w:b/>
              </w:rPr>
              <w:t>52</w:t>
            </w:r>
          </w:p>
        </w:tc>
        <w:tc>
          <w:tcPr>
            <w:tcW w:w="1147" w:type="dxa"/>
            <w:shd w:val="clear" w:color="auto" w:fill="D9D9D9" w:themeFill="background1" w:themeFillShade="D9"/>
            <w:noWrap/>
          </w:tcPr>
          <w:p w14:paraId="5BF7AFA5" w14:textId="77777777" w:rsidR="008D5D8F" w:rsidRPr="008F7A47" w:rsidRDefault="008D5D8F" w:rsidP="004F0D7E">
            <w:pPr>
              <w:pStyle w:val="BodyCopy"/>
              <w:spacing w:before="40" w:after="40"/>
              <w:rPr>
                <w:b/>
              </w:rPr>
            </w:pPr>
            <w:r w:rsidRPr="008F7A47">
              <w:rPr>
                <w:b/>
              </w:rPr>
              <w:t>321</w:t>
            </w:r>
          </w:p>
        </w:tc>
        <w:tc>
          <w:tcPr>
            <w:tcW w:w="979" w:type="dxa"/>
            <w:shd w:val="clear" w:color="auto" w:fill="D9D9D9" w:themeFill="background1" w:themeFillShade="D9"/>
            <w:noWrap/>
          </w:tcPr>
          <w:p w14:paraId="481A2EDF" w14:textId="77777777" w:rsidR="008D5D8F" w:rsidRPr="008F7A47" w:rsidRDefault="008D5D8F" w:rsidP="004F0D7E">
            <w:pPr>
              <w:pStyle w:val="BodyCopy"/>
              <w:spacing w:before="40" w:after="40"/>
              <w:rPr>
                <w:b/>
              </w:rPr>
            </w:pPr>
            <w:r w:rsidRPr="008F7A47">
              <w:rPr>
                <w:b/>
              </w:rPr>
              <w:t>181</w:t>
            </w:r>
          </w:p>
        </w:tc>
        <w:tc>
          <w:tcPr>
            <w:tcW w:w="825" w:type="dxa"/>
            <w:shd w:val="clear" w:color="auto" w:fill="D9D9D9" w:themeFill="background1" w:themeFillShade="D9"/>
            <w:noWrap/>
          </w:tcPr>
          <w:p w14:paraId="2F850A5D" w14:textId="77777777" w:rsidR="008D5D8F" w:rsidRPr="008F7A47" w:rsidRDefault="008D5D8F" w:rsidP="004F0D7E">
            <w:pPr>
              <w:pStyle w:val="BodyCopy"/>
              <w:spacing w:before="40" w:after="40"/>
              <w:rPr>
                <w:b/>
              </w:rPr>
            </w:pPr>
            <w:r w:rsidRPr="008F7A47">
              <w:rPr>
                <w:b/>
              </w:rPr>
              <w:t>55</w:t>
            </w:r>
          </w:p>
        </w:tc>
        <w:tc>
          <w:tcPr>
            <w:tcW w:w="1147" w:type="dxa"/>
            <w:shd w:val="clear" w:color="auto" w:fill="D9D9D9" w:themeFill="background1" w:themeFillShade="D9"/>
            <w:noWrap/>
          </w:tcPr>
          <w:p w14:paraId="1DEB5419" w14:textId="77777777" w:rsidR="008D5D8F" w:rsidRPr="008F7A47" w:rsidRDefault="008D5D8F" w:rsidP="004F0D7E">
            <w:pPr>
              <w:pStyle w:val="BodyCopy"/>
              <w:spacing w:before="40" w:after="40"/>
              <w:rPr>
                <w:b/>
              </w:rPr>
            </w:pPr>
            <w:r w:rsidRPr="008F7A47">
              <w:rPr>
                <w:b/>
              </w:rPr>
              <w:t>239</w:t>
            </w:r>
          </w:p>
        </w:tc>
        <w:tc>
          <w:tcPr>
            <w:tcW w:w="837" w:type="dxa"/>
            <w:shd w:val="clear" w:color="auto" w:fill="D9D9D9" w:themeFill="background1" w:themeFillShade="D9"/>
            <w:noWrap/>
          </w:tcPr>
          <w:p w14:paraId="68061367" w14:textId="77777777" w:rsidR="008D5D8F" w:rsidRPr="008F7A47" w:rsidRDefault="008D5D8F" w:rsidP="004F0D7E">
            <w:pPr>
              <w:pStyle w:val="BodyCopy"/>
              <w:spacing w:before="40" w:after="40"/>
              <w:rPr>
                <w:b/>
              </w:rPr>
            </w:pPr>
            <w:r w:rsidRPr="008F7A47">
              <w:rPr>
                <w:b/>
              </w:rPr>
              <w:t>560</w:t>
            </w:r>
          </w:p>
        </w:tc>
      </w:tr>
    </w:tbl>
    <w:p w14:paraId="0120F610" w14:textId="77777777" w:rsidR="008F7A47" w:rsidRDefault="008F7A47" w:rsidP="007E3FD4">
      <w:pPr>
        <w:pStyle w:val="BodyCopy"/>
      </w:pPr>
      <w:bookmarkStart w:id="271" w:name="_Toc227758629"/>
      <w:bookmarkStart w:id="272" w:name="_Toc253145947"/>
    </w:p>
    <w:p w14:paraId="688C6275" w14:textId="77777777" w:rsidR="008D5D8F" w:rsidRPr="00F96C07" w:rsidRDefault="008D5D8F" w:rsidP="007E3FD4">
      <w:pPr>
        <w:pStyle w:val="BodyCopy"/>
      </w:pPr>
      <w:r w:rsidRPr="00F96C07">
        <w:t xml:space="preserve">In general, there were more female awardees (57%) than male awardees (43%) placed, which reflected the </w:t>
      </w:r>
      <w:r>
        <w:t>pre</w:t>
      </w:r>
      <w:r w:rsidRPr="00F96C07">
        <w:t xml:space="preserve">dominance of women being selected in </w:t>
      </w:r>
      <w:r>
        <w:t xml:space="preserve">the </w:t>
      </w:r>
      <w:r w:rsidRPr="00F96C07">
        <w:t>scholarship program in</w:t>
      </w:r>
      <w:r>
        <w:t xml:space="preserve"> the last three rounds.</w:t>
      </w:r>
    </w:p>
    <w:p w14:paraId="6CAA0782" w14:textId="77777777" w:rsidR="008D5D8F" w:rsidRPr="004F0D7E" w:rsidRDefault="008D5D8F" w:rsidP="004F0D7E">
      <w:pPr>
        <w:pStyle w:val="TableHeading"/>
        <w:spacing w:before="240" w:after="60"/>
        <w:rPr>
          <w:rFonts w:asciiTheme="minorHAnsi" w:hAnsiTheme="minorHAnsi" w:cstheme="minorHAnsi"/>
          <w:b/>
          <w:color w:val="auto"/>
          <w:sz w:val="20"/>
        </w:rPr>
      </w:pPr>
      <w:bookmarkStart w:id="273" w:name="_Toc280715641"/>
      <w:bookmarkStart w:id="274" w:name="_Toc280716830"/>
      <w:bookmarkStart w:id="275" w:name="_Toc280717066"/>
      <w:bookmarkStart w:id="276" w:name="_Toc280717299"/>
      <w:bookmarkStart w:id="277" w:name="_Toc280719284"/>
      <w:bookmarkStart w:id="278" w:name="_Toc280719515"/>
      <w:bookmarkStart w:id="279" w:name="_Toc280719746"/>
      <w:bookmarkStart w:id="280" w:name="_Toc280719983"/>
      <w:bookmarkStart w:id="281" w:name="_Toc280720214"/>
      <w:bookmarkStart w:id="282" w:name="_Toc280776389"/>
      <w:bookmarkStart w:id="283" w:name="_Toc288831560"/>
      <w:bookmarkStart w:id="284" w:name="_Toc288833480"/>
      <w:bookmarkStart w:id="285" w:name="_Toc288833782"/>
      <w:bookmarkStart w:id="286" w:name="_Toc288834540"/>
      <w:bookmarkStart w:id="287" w:name="_Toc288830926"/>
      <w:bookmarkStart w:id="288" w:name="_Toc288840164"/>
      <w:r w:rsidRPr="004F0D7E">
        <w:rPr>
          <w:rFonts w:asciiTheme="minorHAnsi" w:hAnsiTheme="minorHAnsi" w:cstheme="minorHAnsi"/>
          <w:b/>
          <w:color w:val="auto"/>
          <w:sz w:val="20"/>
        </w:rPr>
        <w:t>Table 3b. ADS placement summary for 2011 round by profile, sex and level of study</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002"/>
        <w:gridCol w:w="1125"/>
        <w:gridCol w:w="850"/>
        <w:gridCol w:w="1147"/>
        <w:gridCol w:w="979"/>
        <w:gridCol w:w="851"/>
        <w:gridCol w:w="1134"/>
        <w:gridCol w:w="850"/>
      </w:tblGrid>
      <w:tr w:rsidR="008D5D8F" w:rsidRPr="00F96C07" w14:paraId="4180DAFD" w14:textId="77777777" w:rsidTr="008F7A47">
        <w:tc>
          <w:tcPr>
            <w:tcW w:w="1002" w:type="dxa"/>
            <w:vMerge w:val="restart"/>
            <w:shd w:val="clear" w:color="auto" w:fill="003150" w:themeFill="text2"/>
            <w:noWrap/>
          </w:tcPr>
          <w:p w14:paraId="51EEE5D6" w14:textId="77777777" w:rsidR="008D5D8F" w:rsidRPr="009203F6" w:rsidRDefault="008D5D8F" w:rsidP="004F0D7E">
            <w:pPr>
              <w:pStyle w:val="BodyCopy"/>
              <w:spacing w:before="40" w:after="40"/>
            </w:pPr>
            <w:r w:rsidRPr="009203F6">
              <w:t>Profile</w:t>
            </w:r>
          </w:p>
        </w:tc>
        <w:tc>
          <w:tcPr>
            <w:tcW w:w="3122" w:type="dxa"/>
            <w:gridSpan w:val="3"/>
            <w:shd w:val="clear" w:color="auto" w:fill="003150" w:themeFill="text2"/>
          </w:tcPr>
          <w:p w14:paraId="54F413E3" w14:textId="77777777" w:rsidR="008D5D8F" w:rsidRPr="009203F6" w:rsidRDefault="008D5D8F" w:rsidP="004F0D7E">
            <w:pPr>
              <w:pStyle w:val="BodyCopy"/>
              <w:spacing w:before="40" w:after="40"/>
            </w:pPr>
            <w:r w:rsidRPr="009203F6">
              <w:t>Female</w:t>
            </w:r>
          </w:p>
        </w:tc>
        <w:tc>
          <w:tcPr>
            <w:tcW w:w="2964" w:type="dxa"/>
            <w:gridSpan w:val="3"/>
            <w:shd w:val="clear" w:color="auto" w:fill="003150" w:themeFill="text2"/>
          </w:tcPr>
          <w:p w14:paraId="32ABE0CE" w14:textId="77777777" w:rsidR="008D5D8F" w:rsidRPr="009203F6" w:rsidRDefault="008D5D8F" w:rsidP="004F0D7E">
            <w:pPr>
              <w:pStyle w:val="BodyCopy"/>
              <w:spacing w:before="40" w:after="40"/>
            </w:pPr>
            <w:r w:rsidRPr="009203F6">
              <w:t>Male</w:t>
            </w:r>
          </w:p>
        </w:tc>
        <w:tc>
          <w:tcPr>
            <w:tcW w:w="850" w:type="dxa"/>
            <w:vMerge w:val="restart"/>
            <w:shd w:val="clear" w:color="auto" w:fill="003150" w:themeFill="text2"/>
          </w:tcPr>
          <w:p w14:paraId="06DC038D" w14:textId="77777777" w:rsidR="008D5D8F" w:rsidRPr="009203F6" w:rsidRDefault="008D5D8F" w:rsidP="004F0D7E">
            <w:pPr>
              <w:pStyle w:val="BodyCopy"/>
              <w:spacing w:before="40" w:after="40"/>
            </w:pPr>
            <w:r w:rsidRPr="009203F6">
              <w:t>Total</w:t>
            </w:r>
          </w:p>
        </w:tc>
      </w:tr>
      <w:tr w:rsidR="008F7A47" w:rsidRPr="00F96C07" w14:paraId="3B7D9510" w14:textId="77777777" w:rsidTr="008F7A47">
        <w:tc>
          <w:tcPr>
            <w:tcW w:w="1002" w:type="dxa"/>
            <w:vMerge/>
            <w:shd w:val="clear" w:color="auto" w:fill="003150" w:themeFill="text2"/>
          </w:tcPr>
          <w:p w14:paraId="075E008B" w14:textId="77777777" w:rsidR="008D5D8F" w:rsidRPr="00F96C07" w:rsidRDefault="008D5D8F" w:rsidP="004F0D7E">
            <w:pPr>
              <w:pStyle w:val="BodyCopy"/>
              <w:spacing w:before="40" w:after="40"/>
            </w:pPr>
          </w:p>
        </w:tc>
        <w:tc>
          <w:tcPr>
            <w:tcW w:w="1125" w:type="dxa"/>
            <w:shd w:val="clear" w:color="auto" w:fill="003150" w:themeFill="text2"/>
          </w:tcPr>
          <w:p w14:paraId="3C4785CD" w14:textId="77777777" w:rsidR="008D5D8F" w:rsidRPr="009203F6" w:rsidRDefault="008D5D8F" w:rsidP="004F0D7E">
            <w:pPr>
              <w:pStyle w:val="BodyCopy"/>
              <w:spacing w:before="40" w:after="40"/>
            </w:pPr>
            <w:r w:rsidRPr="009203F6">
              <w:t>Masters</w:t>
            </w:r>
          </w:p>
        </w:tc>
        <w:tc>
          <w:tcPr>
            <w:tcW w:w="850" w:type="dxa"/>
            <w:shd w:val="clear" w:color="auto" w:fill="003150" w:themeFill="text2"/>
          </w:tcPr>
          <w:p w14:paraId="1EE4D0E2" w14:textId="77777777" w:rsidR="008D5D8F" w:rsidRPr="009203F6" w:rsidRDefault="008D5D8F" w:rsidP="004F0D7E">
            <w:pPr>
              <w:pStyle w:val="BodyCopy"/>
              <w:spacing w:before="40" w:after="40"/>
            </w:pPr>
            <w:r w:rsidRPr="009203F6">
              <w:t>PhD</w:t>
            </w:r>
          </w:p>
        </w:tc>
        <w:tc>
          <w:tcPr>
            <w:tcW w:w="1147" w:type="dxa"/>
            <w:shd w:val="clear" w:color="auto" w:fill="003150" w:themeFill="text2"/>
          </w:tcPr>
          <w:p w14:paraId="4B2E258C" w14:textId="77777777" w:rsidR="008D5D8F" w:rsidRPr="009203F6" w:rsidRDefault="008D5D8F" w:rsidP="004F0D7E">
            <w:pPr>
              <w:pStyle w:val="BodyCopy"/>
              <w:spacing w:before="40" w:after="40"/>
            </w:pPr>
            <w:r w:rsidRPr="009203F6">
              <w:t>Sub-total</w:t>
            </w:r>
          </w:p>
        </w:tc>
        <w:tc>
          <w:tcPr>
            <w:tcW w:w="979" w:type="dxa"/>
            <w:shd w:val="clear" w:color="auto" w:fill="003150" w:themeFill="text2"/>
          </w:tcPr>
          <w:p w14:paraId="44635595" w14:textId="77777777" w:rsidR="008D5D8F" w:rsidRPr="009203F6" w:rsidRDefault="008D5D8F" w:rsidP="004F0D7E">
            <w:pPr>
              <w:pStyle w:val="BodyCopy"/>
              <w:spacing w:before="40" w:after="40"/>
            </w:pPr>
            <w:r w:rsidRPr="009203F6">
              <w:t>Masters</w:t>
            </w:r>
          </w:p>
        </w:tc>
        <w:tc>
          <w:tcPr>
            <w:tcW w:w="851" w:type="dxa"/>
            <w:shd w:val="clear" w:color="auto" w:fill="003150" w:themeFill="text2"/>
          </w:tcPr>
          <w:p w14:paraId="31D71A49" w14:textId="77777777" w:rsidR="008D5D8F" w:rsidRPr="009203F6" w:rsidRDefault="008D5D8F" w:rsidP="004F0D7E">
            <w:pPr>
              <w:pStyle w:val="BodyCopy"/>
              <w:spacing w:before="40" w:after="40"/>
            </w:pPr>
            <w:r w:rsidRPr="009203F6">
              <w:t>PhD</w:t>
            </w:r>
          </w:p>
        </w:tc>
        <w:tc>
          <w:tcPr>
            <w:tcW w:w="1134" w:type="dxa"/>
            <w:shd w:val="clear" w:color="auto" w:fill="003150" w:themeFill="text2"/>
          </w:tcPr>
          <w:p w14:paraId="24181E3D" w14:textId="77777777" w:rsidR="008D5D8F" w:rsidRPr="009203F6" w:rsidRDefault="008D5D8F" w:rsidP="004F0D7E">
            <w:pPr>
              <w:pStyle w:val="BodyCopy"/>
              <w:spacing w:before="40" w:after="40"/>
            </w:pPr>
            <w:r w:rsidRPr="009203F6">
              <w:t>Sub-total</w:t>
            </w:r>
          </w:p>
        </w:tc>
        <w:tc>
          <w:tcPr>
            <w:tcW w:w="850" w:type="dxa"/>
            <w:vMerge/>
            <w:shd w:val="clear" w:color="auto" w:fill="003150" w:themeFill="text2"/>
          </w:tcPr>
          <w:p w14:paraId="4C4CDB15" w14:textId="77777777" w:rsidR="008D5D8F" w:rsidRPr="00F96C07" w:rsidRDefault="008D5D8F" w:rsidP="004F0D7E">
            <w:pPr>
              <w:pStyle w:val="BodyCopy"/>
              <w:spacing w:before="40" w:after="40"/>
            </w:pPr>
          </w:p>
        </w:tc>
      </w:tr>
      <w:tr w:rsidR="008D5D8F" w:rsidRPr="00F96C07" w14:paraId="4BBA6F1B" w14:textId="77777777" w:rsidTr="008F7A47">
        <w:tc>
          <w:tcPr>
            <w:tcW w:w="1002" w:type="dxa"/>
            <w:shd w:val="clear" w:color="auto" w:fill="F2F2F2" w:themeFill="background1" w:themeFillShade="F2"/>
            <w:noWrap/>
          </w:tcPr>
          <w:p w14:paraId="5BCC57E2" w14:textId="77777777" w:rsidR="008D5D8F" w:rsidRPr="00F96C07" w:rsidRDefault="008D5D8F" w:rsidP="004F0D7E">
            <w:pPr>
              <w:pStyle w:val="BodyCopy"/>
              <w:spacing w:before="40" w:after="40"/>
            </w:pPr>
            <w:r w:rsidRPr="00F96C07">
              <w:t>Profile 1</w:t>
            </w:r>
          </w:p>
        </w:tc>
        <w:tc>
          <w:tcPr>
            <w:tcW w:w="1125" w:type="dxa"/>
            <w:shd w:val="clear" w:color="auto" w:fill="F2F2F2" w:themeFill="background1" w:themeFillShade="F2"/>
            <w:noWrap/>
          </w:tcPr>
          <w:p w14:paraId="49546778" w14:textId="77777777" w:rsidR="008D5D8F" w:rsidRPr="00F96C07" w:rsidRDefault="008D5D8F" w:rsidP="004F0D7E">
            <w:pPr>
              <w:pStyle w:val="BodyCopy"/>
              <w:spacing w:before="40" w:after="40"/>
            </w:pPr>
            <w:r w:rsidRPr="00F96C07">
              <w:t>56</w:t>
            </w:r>
          </w:p>
        </w:tc>
        <w:tc>
          <w:tcPr>
            <w:tcW w:w="850" w:type="dxa"/>
            <w:shd w:val="clear" w:color="auto" w:fill="F2F2F2" w:themeFill="background1" w:themeFillShade="F2"/>
            <w:noWrap/>
          </w:tcPr>
          <w:p w14:paraId="461255CA" w14:textId="77777777" w:rsidR="008D5D8F" w:rsidRPr="00F96C07" w:rsidRDefault="008D5D8F" w:rsidP="004F0D7E">
            <w:pPr>
              <w:pStyle w:val="BodyCopy"/>
              <w:spacing w:before="40" w:after="40"/>
            </w:pPr>
            <w:r>
              <w:t>0</w:t>
            </w:r>
            <w:r w:rsidRPr="00F96C07">
              <w:t> </w:t>
            </w:r>
          </w:p>
        </w:tc>
        <w:tc>
          <w:tcPr>
            <w:tcW w:w="1147" w:type="dxa"/>
            <w:shd w:val="clear" w:color="auto" w:fill="D9D9D9" w:themeFill="background1" w:themeFillShade="D9"/>
            <w:noWrap/>
          </w:tcPr>
          <w:p w14:paraId="4871EF23" w14:textId="77777777" w:rsidR="008D5D8F" w:rsidRPr="00F96C07" w:rsidRDefault="008D5D8F" w:rsidP="004F0D7E">
            <w:pPr>
              <w:pStyle w:val="BodyCopy"/>
              <w:spacing w:before="40" w:after="40"/>
            </w:pPr>
            <w:r w:rsidRPr="00F96C07">
              <w:t>56</w:t>
            </w:r>
          </w:p>
        </w:tc>
        <w:tc>
          <w:tcPr>
            <w:tcW w:w="979" w:type="dxa"/>
            <w:shd w:val="clear" w:color="auto" w:fill="F2F2F2" w:themeFill="background1" w:themeFillShade="F2"/>
            <w:noWrap/>
          </w:tcPr>
          <w:p w14:paraId="55EFF9DD" w14:textId="77777777" w:rsidR="008D5D8F" w:rsidRPr="00F96C07" w:rsidRDefault="008D5D8F" w:rsidP="004F0D7E">
            <w:pPr>
              <w:pStyle w:val="BodyCopy"/>
              <w:spacing w:before="40" w:after="40"/>
            </w:pPr>
            <w:r w:rsidRPr="00F96C07">
              <w:t>40</w:t>
            </w:r>
          </w:p>
        </w:tc>
        <w:tc>
          <w:tcPr>
            <w:tcW w:w="851" w:type="dxa"/>
            <w:shd w:val="clear" w:color="auto" w:fill="F2F2F2" w:themeFill="background1" w:themeFillShade="F2"/>
            <w:noWrap/>
          </w:tcPr>
          <w:p w14:paraId="72517F8E" w14:textId="77777777" w:rsidR="008D5D8F" w:rsidRPr="00F96C07" w:rsidRDefault="008D5D8F" w:rsidP="004F0D7E">
            <w:pPr>
              <w:pStyle w:val="BodyCopy"/>
              <w:spacing w:before="40" w:after="40"/>
            </w:pPr>
            <w:r>
              <w:t>0</w:t>
            </w:r>
            <w:r w:rsidRPr="00F96C07">
              <w:t> </w:t>
            </w:r>
          </w:p>
        </w:tc>
        <w:tc>
          <w:tcPr>
            <w:tcW w:w="1134" w:type="dxa"/>
            <w:shd w:val="clear" w:color="auto" w:fill="D9D9D9" w:themeFill="background1" w:themeFillShade="D9"/>
            <w:noWrap/>
          </w:tcPr>
          <w:p w14:paraId="3B97567C" w14:textId="77777777" w:rsidR="008D5D8F" w:rsidRPr="00F96C07" w:rsidRDefault="008D5D8F" w:rsidP="004F0D7E">
            <w:pPr>
              <w:pStyle w:val="BodyCopy"/>
              <w:spacing w:before="40" w:after="40"/>
            </w:pPr>
            <w:r w:rsidRPr="00F96C07">
              <w:t>40</w:t>
            </w:r>
          </w:p>
        </w:tc>
        <w:tc>
          <w:tcPr>
            <w:tcW w:w="850" w:type="dxa"/>
            <w:shd w:val="clear" w:color="auto" w:fill="F2F2F2" w:themeFill="background1" w:themeFillShade="F2"/>
            <w:noWrap/>
          </w:tcPr>
          <w:p w14:paraId="37DD9C1A" w14:textId="77777777" w:rsidR="008D5D8F" w:rsidRPr="00F96C07" w:rsidRDefault="008D5D8F" w:rsidP="004F0D7E">
            <w:pPr>
              <w:pStyle w:val="BodyCopy"/>
              <w:spacing w:before="40" w:after="40"/>
            </w:pPr>
            <w:r w:rsidRPr="00F96C07">
              <w:t>96</w:t>
            </w:r>
          </w:p>
        </w:tc>
      </w:tr>
      <w:tr w:rsidR="008D5D8F" w:rsidRPr="00F96C07" w14:paraId="5DC95A2C" w14:textId="77777777" w:rsidTr="008F7A47">
        <w:tc>
          <w:tcPr>
            <w:tcW w:w="1002" w:type="dxa"/>
            <w:shd w:val="clear" w:color="auto" w:fill="F2F2F2" w:themeFill="background1" w:themeFillShade="F2"/>
            <w:noWrap/>
          </w:tcPr>
          <w:p w14:paraId="4A453A98" w14:textId="77777777" w:rsidR="008D5D8F" w:rsidRPr="00F96C07" w:rsidRDefault="008D5D8F" w:rsidP="004F0D7E">
            <w:pPr>
              <w:pStyle w:val="BodyCopy"/>
              <w:spacing w:before="40" w:after="40"/>
            </w:pPr>
            <w:r w:rsidRPr="00F96C07">
              <w:t>Profile 2</w:t>
            </w:r>
          </w:p>
        </w:tc>
        <w:tc>
          <w:tcPr>
            <w:tcW w:w="1125" w:type="dxa"/>
            <w:shd w:val="clear" w:color="auto" w:fill="F2F2F2" w:themeFill="background1" w:themeFillShade="F2"/>
            <w:noWrap/>
          </w:tcPr>
          <w:p w14:paraId="5CE5C69D" w14:textId="77777777" w:rsidR="008D5D8F" w:rsidRPr="00F96C07" w:rsidRDefault="008D5D8F" w:rsidP="004F0D7E">
            <w:pPr>
              <w:pStyle w:val="BodyCopy"/>
              <w:spacing w:before="40" w:after="40"/>
            </w:pPr>
            <w:r w:rsidRPr="00F96C07">
              <w:t>37</w:t>
            </w:r>
          </w:p>
        </w:tc>
        <w:tc>
          <w:tcPr>
            <w:tcW w:w="850" w:type="dxa"/>
            <w:shd w:val="clear" w:color="auto" w:fill="F2F2F2" w:themeFill="background1" w:themeFillShade="F2"/>
            <w:noWrap/>
          </w:tcPr>
          <w:p w14:paraId="7601565D" w14:textId="77777777" w:rsidR="008D5D8F" w:rsidRPr="00F96C07" w:rsidRDefault="008D5D8F" w:rsidP="004F0D7E">
            <w:pPr>
              <w:pStyle w:val="BodyCopy"/>
              <w:spacing w:before="40" w:after="40"/>
            </w:pPr>
            <w:r>
              <w:t>0</w:t>
            </w:r>
            <w:r w:rsidRPr="00F96C07">
              <w:t> </w:t>
            </w:r>
          </w:p>
        </w:tc>
        <w:tc>
          <w:tcPr>
            <w:tcW w:w="1147" w:type="dxa"/>
            <w:shd w:val="clear" w:color="auto" w:fill="D9D9D9" w:themeFill="background1" w:themeFillShade="D9"/>
            <w:noWrap/>
          </w:tcPr>
          <w:p w14:paraId="2C5B2C1E" w14:textId="77777777" w:rsidR="008D5D8F" w:rsidRPr="00F96C07" w:rsidRDefault="008D5D8F" w:rsidP="004F0D7E">
            <w:pPr>
              <w:pStyle w:val="BodyCopy"/>
              <w:spacing w:before="40" w:after="40"/>
            </w:pPr>
            <w:r w:rsidRPr="00F96C07">
              <w:t>37</w:t>
            </w:r>
          </w:p>
        </w:tc>
        <w:tc>
          <w:tcPr>
            <w:tcW w:w="979" w:type="dxa"/>
            <w:shd w:val="clear" w:color="auto" w:fill="F2F2F2" w:themeFill="background1" w:themeFillShade="F2"/>
            <w:noWrap/>
          </w:tcPr>
          <w:p w14:paraId="40B837F7" w14:textId="77777777" w:rsidR="008D5D8F" w:rsidRPr="00F96C07" w:rsidRDefault="008D5D8F" w:rsidP="004F0D7E">
            <w:pPr>
              <w:pStyle w:val="BodyCopy"/>
              <w:spacing w:before="40" w:after="40"/>
            </w:pPr>
            <w:r w:rsidRPr="00F96C07">
              <w:t>15</w:t>
            </w:r>
          </w:p>
        </w:tc>
        <w:tc>
          <w:tcPr>
            <w:tcW w:w="851" w:type="dxa"/>
            <w:shd w:val="clear" w:color="auto" w:fill="F2F2F2" w:themeFill="background1" w:themeFillShade="F2"/>
            <w:noWrap/>
          </w:tcPr>
          <w:p w14:paraId="7647D9FD" w14:textId="77777777" w:rsidR="008D5D8F" w:rsidRPr="00F96C07" w:rsidRDefault="008D5D8F" w:rsidP="004F0D7E">
            <w:pPr>
              <w:pStyle w:val="BodyCopy"/>
              <w:spacing w:before="40" w:after="40"/>
            </w:pPr>
            <w:r>
              <w:t>0</w:t>
            </w:r>
            <w:r w:rsidRPr="00F96C07">
              <w:t> </w:t>
            </w:r>
          </w:p>
        </w:tc>
        <w:tc>
          <w:tcPr>
            <w:tcW w:w="1134" w:type="dxa"/>
            <w:shd w:val="clear" w:color="auto" w:fill="D9D9D9" w:themeFill="background1" w:themeFillShade="D9"/>
            <w:noWrap/>
          </w:tcPr>
          <w:p w14:paraId="3D82C841" w14:textId="77777777" w:rsidR="008D5D8F" w:rsidRPr="00F96C07" w:rsidRDefault="008D5D8F" w:rsidP="004F0D7E">
            <w:pPr>
              <w:pStyle w:val="BodyCopy"/>
              <w:spacing w:before="40" w:after="40"/>
            </w:pPr>
            <w:r w:rsidRPr="00F96C07">
              <w:t>15</w:t>
            </w:r>
          </w:p>
        </w:tc>
        <w:tc>
          <w:tcPr>
            <w:tcW w:w="850" w:type="dxa"/>
            <w:shd w:val="clear" w:color="auto" w:fill="F2F2F2" w:themeFill="background1" w:themeFillShade="F2"/>
            <w:noWrap/>
          </w:tcPr>
          <w:p w14:paraId="5D493D81" w14:textId="77777777" w:rsidR="008D5D8F" w:rsidRPr="00F96C07" w:rsidRDefault="008D5D8F" w:rsidP="004F0D7E">
            <w:pPr>
              <w:pStyle w:val="BodyCopy"/>
              <w:spacing w:before="40" w:after="40"/>
            </w:pPr>
            <w:r w:rsidRPr="00F96C07">
              <w:t>52</w:t>
            </w:r>
          </w:p>
        </w:tc>
      </w:tr>
      <w:tr w:rsidR="008D5D8F" w:rsidRPr="00F96C07" w14:paraId="44926341" w14:textId="77777777" w:rsidTr="008F7A47">
        <w:tc>
          <w:tcPr>
            <w:tcW w:w="1002" w:type="dxa"/>
            <w:shd w:val="clear" w:color="auto" w:fill="F2F2F2" w:themeFill="background1" w:themeFillShade="F2"/>
            <w:noWrap/>
          </w:tcPr>
          <w:p w14:paraId="109541CC" w14:textId="77777777" w:rsidR="008D5D8F" w:rsidRPr="00F96C07" w:rsidRDefault="008D5D8F" w:rsidP="004F0D7E">
            <w:pPr>
              <w:pStyle w:val="BodyCopy"/>
              <w:spacing w:before="40" w:after="40"/>
            </w:pPr>
            <w:r w:rsidRPr="00F96C07">
              <w:t>Profile 3</w:t>
            </w:r>
          </w:p>
        </w:tc>
        <w:tc>
          <w:tcPr>
            <w:tcW w:w="1125" w:type="dxa"/>
            <w:shd w:val="clear" w:color="auto" w:fill="F2F2F2" w:themeFill="background1" w:themeFillShade="F2"/>
            <w:noWrap/>
          </w:tcPr>
          <w:p w14:paraId="4909F398" w14:textId="77777777" w:rsidR="008D5D8F" w:rsidRPr="00F96C07" w:rsidRDefault="008D5D8F" w:rsidP="004F0D7E">
            <w:pPr>
              <w:pStyle w:val="BodyCopy"/>
              <w:spacing w:before="40" w:after="40"/>
            </w:pPr>
            <w:r w:rsidRPr="00F96C07">
              <w:t>24</w:t>
            </w:r>
          </w:p>
        </w:tc>
        <w:tc>
          <w:tcPr>
            <w:tcW w:w="850" w:type="dxa"/>
            <w:shd w:val="clear" w:color="auto" w:fill="F2F2F2" w:themeFill="background1" w:themeFillShade="F2"/>
            <w:noWrap/>
          </w:tcPr>
          <w:p w14:paraId="1DD2E8CF" w14:textId="77777777" w:rsidR="008D5D8F" w:rsidRPr="00F96C07" w:rsidRDefault="008D5D8F" w:rsidP="004F0D7E">
            <w:pPr>
              <w:pStyle w:val="BodyCopy"/>
              <w:spacing w:before="40" w:after="40"/>
            </w:pPr>
            <w:r w:rsidRPr="00F96C07">
              <w:t>15</w:t>
            </w:r>
          </w:p>
        </w:tc>
        <w:tc>
          <w:tcPr>
            <w:tcW w:w="1147" w:type="dxa"/>
            <w:shd w:val="clear" w:color="auto" w:fill="D9D9D9" w:themeFill="background1" w:themeFillShade="D9"/>
            <w:noWrap/>
          </w:tcPr>
          <w:p w14:paraId="3F3A17D4" w14:textId="77777777" w:rsidR="008D5D8F" w:rsidRPr="00F96C07" w:rsidRDefault="008D5D8F" w:rsidP="004F0D7E">
            <w:pPr>
              <w:pStyle w:val="BodyCopy"/>
              <w:spacing w:before="40" w:after="40"/>
            </w:pPr>
            <w:r w:rsidRPr="00F96C07">
              <w:t>39</w:t>
            </w:r>
          </w:p>
        </w:tc>
        <w:tc>
          <w:tcPr>
            <w:tcW w:w="979" w:type="dxa"/>
            <w:shd w:val="clear" w:color="auto" w:fill="F2F2F2" w:themeFill="background1" w:themeFillShade="F2"/>
            <w:noWrap/>
          </w:tcPr>
          <w:p w14:paraId="32B0F68F" w14:textId="77777777" w:rsidR="008D5D8F" w:rsidRPr="00F96C07" w:rsidRDefault="008D5D8F" w:rsidP="004F0D7E">
            <w:pPr>
              <w:pStyle w:val="BodyCopy"/>
              <w:spacing w:before="40" w:after="40"/>
            </w:pPr>
            <w:r w:rsidRPr="00F96C07">
              <w:t>16</w:t>
            </w:r>
          </w:p>
        </w:tc>
        <w:tc>
          <w:tcPr>
            <w:tcW w:w="851" w:type="dxa"/>
            <w:shd w:val="clear" w:color="auto" w:fill="F2F2F2" w:themeFill="background1" w:themeFillShade="F2"/>
            <w:noWrap/>
          </w:tcPr>
          <w:p w14:paraId="49EF9DEC" w14:textId="77777777" w:rsidR="008D5D8F" w:rsidRPr="00F96C07" w:rsidRDefault="008D5D8F" w:rsidP="004F0D7E">
            <w:pPr>
              <w:pStyle w:val="BodyCopy"/>
              <w:spacing w:before="40" w:after="40"/>
            </w:pPr>
            <w:r w:rsidRPr="00F96C07">
              <w:t>18</w:t>
            </w:r>
          </w:p>
        </w:tc>
        <w:tc>
          <w:tcPr>
            <w:tcW w:w="1134" w:type="dxa"/>
            <w:shd w:val="clear" w:color="auto" w:fill="D9D9D9" w:themeFill="background1" w:themeFillShade="D9"/>
            <w:noWrap/>
          </w:tcPr>
          <w:p w14:paraId="088A35A3" w14:textId="77777777" w:rsidR="008D5D8F" w:rsidRPr="00F96C07" w:rsidRDefault="008D5D8F" w:rsidP="004F0D7E">
            <w:pPr>
              <w:pStyle w:val="BodyCopy"/>
              <w:spacing w:before="40" w:after="40"/>
            </w:pPr>
            <w:r w:rsidRPr="00F96C07">
              <w:t>34</w:t>
            </w:r>
          </w:p>
        </w:tc>
        <w:tc>
          <w:tcPr>
            <w:tcW w:w="850" w:type="dxa"/>
            <w:shd w:val="clear" w:color="auto" w:fill="F2F2F2" w:themeFill="background1" w:themeFillShade="F2"/>
            <w:noWrap/>
          </w:tcPr>
          <w:p w14:paraId="39386BF5" w14:textId="77777777" w:rsidR="008D5D8F" w:rsidRPr="00F96C07" w:rsidRDefault="008D5D8F" w:rsidP="004F0D7E">
            <w:pPr>
              <w:pStyle w:val="BodyCopy"/>
              <w:spacing w:before="40" w:after="40"/>
            </w:pPr>
            <w:r w:rsidRPr="00F96C07">
              <w:t>73</w:t>
            </w:r>
          </w:p>
        </w:tc>
      </w:tr>
      <w:tr w:rsidR="008D5D8F" w:rsidRPr="00D96A5A" w14:paraId="5C110159" w14:textId="77777777" w:rsidTr="008F7A47">
        <w:tc>
          <w:tcPr>
            <w:tcW w:w="1002" w:type="dxa"/>
            <w:shd w:val="clear" w:color="auto" w:fill="D9D9D9" w:themeFill="background1" w:themeFillShade="D9"/>
            <w:noWrap/>
          </w:tcPr>
          <w:p w14:paraId="3EF698DE" w14:textId="77777777" w:rsidR="008D5D8F" w:rsidRPr="008F7A47" w:rsidRDefault="008D5D8F" w:rsidP="004F0D7E">
            <w:pPr>
              <w:pStyle w:val="BodyCopy"/>
              <w:spacing w:before="40" w:after="40"/>
              <w:rPr>
                <w:b/>
              </w:rPr>
            </w:pPr>
            <w:r w:rsidRPr="008F7A47">
              <w:rPr>
                <w:b/>
              </w:rPr>
              <w:t>Total</w:t>
            </w:r>
          </w:p>
        </w:tc>
        <w:tc>
          <w:tcPr>
            <w:tcW w:w="1125" w:type="dxa"/>
            <w:shd w:val="clear" w:color="auto" w:fill="D9D9D9" w:themeFill="background1" w:themeFillShade="D9"/>
            <w:noWrap/>
          </w:tcPr>
          <w:p w14:paraId="155357D7" w14:textId="77777777" w:rsidR="008D5D8F" w:rsidRPr="008F7A47" w:rsidRDefault="008D5D8F" w:rsidP="004F0D7E">
            <w:pPr>
              <w:pStyle w:val="BodyCopy"/>
              <w:spacing w:before="40" w:after="40"/>
              <w:rPr>
                <w:b/>
              </w:rPr>
            </w:pPr>
            <w:r w:rsidRPr="008F7A47">
              <w:rPr>
                <w:b/>
              </w:rPr>
              <w:t>117</w:t>
            </w:r>
          </w:p>
        </w:tc>
        <w:tc>
          <w:tcPr>
            <w:tcW w:w="850" w:type="dxa"/>
            <w:shd w:val="clear" w:color="auto" w:fill="D9D9D9" w:themeFill="background1" w:themeFillShade="D9"/>
            <w:noWrap/>
          </w:tcPr>
          <w:p w14:paraId="395D88C1" w14:textId="77777777" w:rsidR="008D5D8F" w:rsidRPr="008F7A47" w:rsidRDefault="008D5D8F" w:rsidP="004F0D7E">
            <w:pPr>
              <w:pStyle w:val="BodyCopy"/>
              <w:spacing w:before="40" w:after="40"/>
              <w:rPr>
                <w:b/>
              </w:rPr>
            </w:pPr>
            <w:r w:rsidRPr="008F7A47">
              <w:rPr>
                <w:b/>
              </w:rPr>
              <w:t>15</w:t>
            </w:r>
          </w:p>
        </w:tc>
        <w:tc>
          <w:tcPr>
            <w:tcW w:w="1147" w:type="dxa"/>
            <w:shd w:val="clear" w:color="auto" w:fill="D9D9D9" w:themeFill="background1" w:themeFillShade="D9"/>
            <w:noWrap/>
          </w:tcPr>
          <w:p w14:paraId="5454300D" w14:textId="77777777" w:rsidR="008D5D8F" w:rsidRPr="008F7A47" w:rsidRDefault="008D5D8F" w:rsidP="004F0D7E">
            <w:pPr>
              <w:pStyle w:val="BodyCopy"/>
              <w:spacing w:before="40" w:after="40"/>
              <w:rPr>
                <w:b/>
              </w:rPr>
            </w:pPr>
            <w:r w:rsidRPr="008F7A47">
              <w:rPr>
                <w:b/>
              </w:rPr>
              <w:t>132</w:t>
            </w:r>
          </w:p>
        </w:tc>
        <w:tc>
          <w:tcPr>
            <w:tcW w:w="979" w:type="dxa"/>
            <w:shd w:val="clear" w:color="auto" w:fill="D9D9D9" w:themeFill="background1" w:themeFillShade="D9"/>
            <w:noWrap/>
          </w:tcPr>
          <w:p w14:paraId="3CC437B1" w14:textId="77777777" w:rsidR="008D5D8F" w:rsidRPr="008F7A47" w:rsidRDefault="008D5D8F" w:rsidP="004F0D7E">
            <w:pPr>
              <w:pStyle w:val="BodyCopy"/>
              <w:spacing w:before="40" w:after="40"/>
              <w:rPr>
                <w:b/>
              </w:rPr>
            </w:pPr>
            <w:r w:rsidRPr="008F7A47">
              <w:rPr>
                <w:b/>
              </w:rPr>
              <w:t>71</w:t>
            </w:r>
          </w:p>
        </w:tc>
        <w:tc>
          <w:tcPr>
            <w:tcW w:w="851" w:type="dxa"/>
            <w:shd w:val="clear" w:color="auto" w:fill="D9D9D9" w:themeFill="background1" w:themeFillShade="D9"/>
            <w:noWrap/>
          </w:tcPr>
          <w:p w14:paraId="4E995A64" w14:textId="77777777" w:rsidR="008D5D8F" w:rsidRPr="008F7A47" w:rsidRDefault="008D5D8F" w:rsidP="004F0D7E">
            <w:pPr>
              <w:pStyle w:val="BodyCopy"/>
              <w:spacing w:before="40" w:after="40"/>
              <w:rPr>
                <w:b/>
              </w:rPr>
            </w:pPr>
            <w:r w:rsidRPr="008F7A47">
              <w:rPr>
                <w:b/>
              </w:rPr>
              <w:t>18</w:t>
            </w:r>
          </w:p>
        </w:tc>
        <w:tc>
          <w:tcPr>
            <w:tcW w:w="1134" w:type="dxa"/>
            <w:shd w:val="clear" w:color="auto" w:fill="D9D9D9" w:themeFill="background1" w:themeFillShade="D9"/>
            <w:noWrap/>
          </w:tcPr>
          <w:p w14:paraId="6C2D870A" w14:textId="77777777" w:rsidR="008D5D8F" w:rsidRPr="008F7A47" w:rsidRDefault="008D5D8F" w:rsidP="004F0D7E">
            <w:pPr>
              <w:pStyle w:val="BodyCopy"/>
              <w:spacing w:before="40" w:after="40"/>
              <w:rPr>
                <w:b/>
              </w:rPr>
            </w:pPr>
            <w:r w:rsidRPr="008F7A47">
              <w:rPr>
                <w:b/>
              </w:rPr>
              <w:t>89</w:t>
            </w:r>
          </w:p>
        </w:tc>
        <w:tc>
          <w:tcPr>
            <w:tcW w:w="850" w:type="dxa"/>
            <w:shd w:val="clear" w:color="auto" w:fill="D9D9D9" w:themeFill="background1" w:themeFillShade="D9"/>
            <w:noWrap/>
          </w:tcPr>
          <w:p w14:paraId="29A28D3C" w14:textId="77777777" w:rsidR="008D5D8F" w:rsidRPr="008F7A47" w:rsidRDefault="008D5D8F" w:rsidP="004F0D7E">
            <w:pPr>
              <w:pStyle w:val="BodyCopy"/>
              <w:spacing w:before="40" w:after="40"/>
              <w:rPr>
                <w:b/>
              </w:rPr>
            </w:pPr>
            <w:r w:rsidRPr="008F7A47">
              <w:rPr>
                <w:b/>
              </w:rPr>
              <w:t>221</w:t>
            </w:r>
          </w:p>
        </w:tc>
      </w:tr>
    </w:tbl>
    <w:p w14:paraId="136DA946" w14:textId="77777777" w:rsidR="004F0D7E" w:rsidRDefault="008D5D8F" w:rsidP="004F0D7E">
      <w:pPr>
        <w:pStyle w:val="BodyCopy"/>
      </w:pPr>
      <w:bookmarkStart w:id="289" w:name="_Toc311305183"/>
      <w:bookmarkStart w:id="290" w:name="_Toc311305202"/>
      <w:bookmarkStart w:id="291" w:name="_Toc311556299"/>
      <w:bookmarkStart w:id="292" w:name="_Toc311559162"/>
      <w:bookmarkStart w:id="293" w:name="_Toc311631641"/>
      <w:bookmarkStart w:id="294" w:name="_Toc318809216"/>
      <w:r w:rsidRPr="00F96C07">
        <w:t>In 2011</w:t>
      </w:r>
      <w:r>
        <w:t xml:space="preserve"> </w:t>
      </w:r>
      <w:r w:rsidRPr="00F96C07">
        <w:t xml:space="preserve">round placement, female awardees (60%) </w:t>
      </w:r>
      <w:r>
        <w:t>outnumbered</w:t>
      </w:r>
      <w:r w:rsidRPr="00F96C07">
        <w:t xml:space="preserve"> male awardees (40%).</w:t>
      </w:r>
    </w:p>
    <w:p w14:paraId="71039228" w14:textId="77777777" w:rsidR="008D5D8F" w:rsidRPr="004F0D7E" w:rsidRDefault="008D5D8F" w:rsidP="004F0D7E">
      <w:pPr>
        <w:pStyle w:val="BodyCopy"/>
        <w:spacing w:before="240" w:after="60"/>
        <w:rPr>
          <w:rFonts w:cstheme="minorHAnsi"/>
          <w:b/>
        </w:rPr>
      </w:pPr>
      <w:r w:rsidRPr="004F0D7E">
        <w:rPr>
          <w:rFonts w:cstheme="minorHAnsi"/>
          <w:b/>
        </w:rPr>
        <w:t>Table 3c. Placement summary for 2012 round by profile, sex and level of study</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992"/>
        <w:gridCol w:w="1189"/>
        <w:gridCol w:w="796"/>
        <w:gridCol w:w="1204"/>
        <w:gridCol w:w="922"/>
        <w:gridCol w:w="851"/>
        <w:gridCol w:w="1131"/>
        <w:gridCol w:w="853"/>
      </w:tblGrid>
      <w:tr w:rsidR="008D5D8F" w:rsidRPr="00F96C07" w14:paraId="477B0B77" w14:textId="77777777" w:rsidTr="008F7A47">
        <w:tc>
          <w:tcPr>
            <w:tcW w:w="992" w:type="dxa"/>
            <w:vMerge w:val="restart"/>
            <w:shd w:val="clear" w:color="auto" w:fill="003150" w:themeFill="text2"/>
            <w:vAlign w:val="center"/>
            <w:hideMark/>
          </w:tcPr>
          <w:p w14:paraId="310AFD6C" w14:textId="77777777" w:rsidR="008D5D8F" w:rsidRPr="00F96C07" w:rsidRDefault="008D5D8F" w:rsidP="007E3FD4">
            <w:pPr>
              <w:pStyle w:val="BodyCopy"/>
              <w:spacing w:before="120" w:after="120"/>
            </w:pPr>
            <w:r w:rsidRPr="00F96C07">
              <w:t>Profile</w:t>
            </w:r>
          </w:p>
        </w:tc>
        <w:tc>
          <w:tcPr>
            <w:tcW w:w="3189" w:type="dxa"/>
            <w:gridSpan w:val="3"/>
            <w:shd w:val="clear" w:color="auto" w:fill="003150" w:themeFill="text2"/>
            <w:vAlign w:val="center"/>
            <w:hideMark/>
          </w:tcPr>
          <w:p w14:paraId="0DA8D980" w14:textId="77777777" w:rsidR="008D5D8F" w:rsidRPr="00F96C07" w:rsidRDefault="008D5D8F" w:rsidP="007E3FD4">
            <w:pPr>
              <w:pStyle w:val="BodyCopy"/>
              <w:spacing w:before="120" w:after="120"/>
            </w:pPr>
            <w:r w:rsidRPr="00F96C07">
              <w:t>Female</w:t>
            </w:r>
          </w:p>
        </w:tc>
        <w:tc>
          <w:tcPr>
            <w:tcW w:w="2904" w:type="dxa"/>
            <w:gridSpan w:val="3"/>
            <w:shd w:val="clear" w:color="auto" w:fill="003150" w:themeFill="text2"/>
            <w:vAlign w:val="center"/>
            <w:hideMark/>
          </w:tcPr>
          <w:p w14:paraId="21ACBEFF" w14:textId="77777777" w:rsidR="008D5D8F" w:rsidRPr="00F96C07" w:rsidRDefault="008D5D8F" w:rsidP="007E3FD4">
            <w:pPr>
              <w:pStyle w:val="BodyCopy"/>
              <w:spacing w:before="120" w:after="120"/>
            </w:pPr>
            <w:r w:rsidRPr="00F96C07">
              <w:t>Male</w:t>
            </w:r>
          </w:p>
        </w:tc>
        <w:tc>
          <w:tcPr>
            <w:tcW w:w="853" w:type="dxa"/>
            <w:vMerge w:val="restart"/>
            <w:shd w:val="clear" w:color="auto" w:fill="003150" w:themeFill="text2"/>
            <w:vAlign w:val="center"/>
            <w:hideMark/>
          </w:tcPr>
          <w:p w14:paraId="7B27F8A7" w14:textId="77777777" w:rsidR="008D5D8F" w:rsidRPr="00F96C07" w:rsidRDefault="008D5D8F" w:rsidP="007E3FD4">
            <w:pPr>
              <w:pStyle w:val="BodyCopy"/>
              <w:spacing w:before="120" w:after="120"/>
            </w:pPr>
            <w:r w:rsidRPr="00F96C07">
              <w:t>Grand Total</w:t>
            </w:r>
          </w:p>
        </w:tc>
      </w:tr>
      <w:tr w:rsidR="008F7A47" w:rsidRPr="00F96C07" w14:paraId="0A05F06F" w14:textId="77777777" w:rsidTr="008F7A47">
        <w:tc>
          <w:tcPr>
            <w:tcW w:w="992" w:type="dxa"/>
            <w:vMerge/>
            <w:shd w:val="clear" w:color="auto" w:fill="003150" w:themeFill="text2"/>
            <w:hideMark/>
          </w:tcPr>
          <w:p w14:paraId="5673A42E" w14:textId="77777777" w:rsidR="008D5D8F" w:rsidRPr="00F96C07" w:rsidRDefault="008D5D8F" w:rsidP="007E3FD4">
            <w:pPr>
              <w:pStyle w:val="BodyCopy"/>
              <w:spacing w:before="120" w:after="120"/>
            </w:pPr>
          </w:p>
        </w:tc>
        <w:tc>
          <w:tcPr>
            <w:tcW w:w="1189" w:type="dxa"/>
            <w:shd w:val="clear" w:color="auto" w:fill="003150" w:themeFill="text2"/>
            <w:vAlign w:val="center"/>
            <w:hideMark/>
          </w:tcPr>
          <w:p w14:paraId="2D6E4B49" w14:textId="77777777" w:rsidR="008D5D8F" w:rsidRPr="00F96C07" w:rsidRDefault="008D5D8F" w:rsidP="007E3FD4">
            <w:pPr>
              <w:pStyle w:val="BodyCopy"/>
              <w:spacing w:before="120" w:after="120"/>
              <w:jc w:val="center"/>
            </w:pPr>
            <w:r w:rsidRPr="00F96C07">
              <w:t>Masters</w:t>
            </w:r>
          </w:p>
        </w:tc>
        <w:tc>
          <w:tcPr>
            <w:tcW w:w="796" w:type="dxa"/>
            <w:shd w:val="clear" w:color="auto" w:fill="003150" w:themeFill="text2"/>
            <w:vAlign w:val="center"/>
            <w:hideMark/>
          </w:tcPr>
          <w:p w14:paraId="7B4AE970" w14:textId="77777777" w:rsidR="008D5D8F" w:rsidRPr="00F96C07" w:rsidRDefault="008D5D8F" w:rsidP="007E3FD4">
            <w:pPr>
              <w:pStyle w:val="BodyCopy"/>
              <w:spacing w:before="120" w:after="120"/>
              <w:jc w:val="center"/>
            </w:pPr>
            <w:r w:rsidRPr="00F96C07">
              <w:t>PhD</w:t>
            </w:r>
          </w:p>
        </w:tc>
        <w:tc>
          <w:tcPr>
            <w:tcW w:w="1204" w:type="dxa"/>
            <w:shd w:val="clear" w:color="auto" w:fill="003150" w:themeFill="text2"/>
            <w:vAlign w:val="center"/>
            <w:hideMark/>
          </w:tcPr>
          <w:p w14:paraId="03EA5731" w14:textId="77777777" w:rsidR="008D5D8F" w:rsidRPr="00F96C07" w:rsidRDefault="008D5D8F" w:rsidP="007E3FD4">
            <w:pPr>
              <w:pStyle w:val="BodyCopy"/>
              <w:spacing w:before="120" w:after="120"/>
              <w:jc w:val="center"/>
            </w:pPr>
            <w:r w:rsidRPr="00F96C07">
              <w:t>Sub-Total</w:t>
            </w:r>
          </w:p>
        </w:tc>
        <w:tc>
          <w:tcPr>
            <w:tcW w:w="922" w:type="dxa"/>
            <w:shd w:val="clear" w:color="auto" w:fill="003150" w:themeFill="text2"/>
            <w:vAlign w:val="center"/>
            <w:hideMark/>
          </w:tcPr>
          <w:p w14:paraId="501F9CAF" w14:textId="77777777" w:rsidR="008D5D8F" w:rsidRPr="00F96C07" w:rsidRDefault="008D5D8F" w:rsidP="007E3FD4">
            <w:pPr>
              <w:pStyle w:val="BodyCopy"/>
              <w:spacing w:before="120" w:after="120"/>
              <w:jc w:val="center"/>
            </w:pPr>
            <w:r w:rsidRPr="00F96C07">
              <w:t>Masters</w:t>
            </w:r>
          </w:p>
        </w:tc>
        <w:tc>
          <w:tcPr>
            <w:tcW w:w="851" w:type="dxa"/>
            <w:shd w:val="clear" w:color="auto" w:fill="003150" w:themeFill="text2"/>
            <w:vAlign w:val="center"/>
            <w:hideMark/>
          </w:tcPr>
          <w:p w14:paraId="67CAD404" w14:textId="77777777" w:rsidR="008D5D8F" w:rsidRPr="00F96C07" w:rsidRDefault="008D5D8F" w:rsidP="007E3FD4">
            <w:pPr>
              <w:pStyle w:val="BodyCopy"/>
              <w:spacing w:before="120" w:after="120"/>
              <w:jc w:val="center"/>
            </w:pPr>
            <w:r w:rsidRPr="00F96C07">
              <w:t>PhD</w:t>
            </w:r>
          </w:p>
        </w:tc>
        <w:tc>
          <w:tcPr>
            <w:tcW w:w="1131" w:type="dxa"/>
            <w:shd w:val="clear" w:color="auto" w:fill="003150" w:themeFill="text2"/>
            <w:vAlign w:val="center"/>
            <w:hideMark/>
          </w:tcPr>
          <w:p w14:paraId="6B34939D" w14:textId="77777777" w:rsidR="008D5D8F" w:rsidRPr="00F96C07" w:rsidRDefault="008D5D8F" w:rsidP="007E3FD4">
            <w:pPr>
              <w:pStyle w:val="BodyCopy"/>
              <w:spacing w:before="120" w:after="120"/>
              <w:jc w:val="center"/>
            </w:pPr>
            <w:r w:rsidRPr="00F96C07">
              <w:t>Sub-Total</w:t>
            </w:r>
          </w:p>
        </w:tc>
        <w:tc>
          <w:tcPr>
            <w:tcW w:w="853" w:type="dxa"/>
            <w:vMerge/>
            <w:shd w:val="clear" w:color="auto" w:fill="003150" w:themeFill="text2"/>
            <w:hideMark/>
          </w:tcPr>
          <w:p w14:paraId="5B0FD908" w14:textId="77777777" w:rsidR="008D5D8F" w:rsidRPr="00F96C07" w:rsidRDefault="008D5D8F" w:rsidP="007E3FD4">
            <w:pPr>
              <w:pStyle w:val="BodyCopy"/>
              <w:spacing w:before="120" w:after="120"/>
            </w:pPr>
          </w:p>
        </w:tc>
      </w:tr>
      <w:tr w:rsidR="008F7A47" w:rsidRPr="00F96C07" w14:paraId="0EC48432" w14:textId="77777777" w:rsidTr="008F7A47">
        <w:tc>
          <w:tcPr>
            <w:tcW w:w="992" w:type="dxa"/>
            <w:shd w:val="clear" w:color="auto" w:fill="F2F2F2" w:themeFill="background1" w:themeFillShade="F2"/>
            <w:vAlign w:val="center"/>
            <w:hideMark/>
          </w:tcPr>
          <w:p w14:paraId="20E594B7" w14:textId="77777777" w:rsidR="008D5D8F" w:rsidRPr="00F96C07" w:rsidRDefault="008D5D8F" w:rsidP="007E3FD4">
            <w:pPr>
              <w:pStyle w:val="BodyCopy"/>
              <w:spacing w:before="120" w:after="120"/>
            </w:pPr>
            <w:r w:rsidRPr="00F96C07">
              <w:t>Profile 1</w:t>
            </w:r>
          </w:p>
        </w:tc>
        <w:tc>
          <w:tcPr>
            <w:tcW w:w="1189" w:type="dxa"/>
            <w:shd w:val="clear" w:color="auto" w:fill="F2F2F2" w:themeFill="background1" w:themeFillShade="F2"/>
            <w:vAlign w:val="center"/>
          </w:tcPr>
          <w:p w14:paraId="2286E169" w14:textId="77777777" w:rsidR="008D5D8F" w:rsidRPr="00F96C07" w:rsidRDefault="008D5D8F" w:rsidP="007E3FD4">
            <w:pPr>
              <w:pStyle w:val="BodyCopy"/>
              <w:spacing w:before="120" w:after="120"/>
              <w:jc w:val="center"/>
            </w:pPr>
            <w:r w:rsidRPr="00F96C07">
              <w:t>34</w:t>
            </w:r>
          </w:p>
        </w:tc>
        <w:tc>
          <w:tcPr>
            <w:tcW w:w="796" w:type="dxa"/>
            <w:shd w:val="clear" w:color="auto" w:fill="F2F2F2" w:themeFill="background1" w:themeFillShade="F2"/>
            <w:vAlign w:val="center"/>
          </w:tcPr>
          <w:p w14:paraId="2B824413" w14:textId="77777777" w:rsidR="008D5D8F" w:rsidRPr="00F96C07" w:rsidRDefault="008D5D8F" w:rsidP="007E3FD4">
            <w:pPr>
              <w:pStyle w:val="BodyCopy"/>
              <w:spacing w:before="120" w:after="120"/>
              <w:jc w:val="center"/>
            </w:pPr>
            <w:r w:rsidRPr="00F96C07">
              <w:t>0</w:t>
            </w:r>
          </w:p>
        </w:tc>
        <w:tc>
          <w:tcPr>
            <w:tcW w:w="1204" w:type="dxa"/>
            <w:shd w:val="clear" w:color="auto" w:fill="D9D9D9" w:themeFill="background1" w:themeFillShade="D9"/>
            <w:vAlign w:val="center"/>
          </w:tcPr>
          <w:p w14:paraId="3F7A58F4" w14:textId="77777777" w:rsidR="008D5D8F" w:rsidRPr="00F96C07" w:rsidRDefault="008D5D8F" w:rsidP="007E3FD4">
            <w:pPr>
              <w:pStyle w:val="BodyCopy"/>
              <w:spacing w:before="120" w:after="120"/>
              <w:jc w:val="center"/>
            </w:pPr>
            <w:r w:rsidRPr="00F96C07">
              <w:t>34</w:t>
            </w:r>
          </w:p>
        </w:tc>
        <w:tc>
          <w:tcPr>
            <w:tcW w:w="922" w:type="dxa"/>
            <w:shd w:val="clear" w:color="auto" w:fill="F2F2F2" w:themeFill="background1" w:themeFillShade="F2"/>
            <w:vAlign w:val="center"/>
          </w:tcPr>
          <w:p w14:paraId="53B3707E" w14:textId="77777777" w:rsidR="008D5D8F" w:rsidRPr="00F96C07" w:rsidRDefault="008D5D8F" w:rsidP="007E3FD4">
            <w:pPr>
              <w:pStyle w:val="BodyCopy"/>
              <w:spacing w:before="120" w:after="120"/>
              <w:jc w:val="center"/>
            </w:pPr>
            <w:r w:rsidRPr="00F96C07">
              <w:t>44</w:t>
            </w:r>
          </w:p>
        </w:tc>
        <w:tc>
          <w:tcPr>
            <w:tcW w:w="851" w:type="dxa"/>
            <w:shd w:val="clear" w:color="auto" w:fill="F2F2F2" w:themeFill="background1" w:themeFillShade="F2"/>
            <w:vAlign w:val="center"/>
          </w:tcPr>
          <w:p w14:paraId="25EF622C" w14:textId="77777777" w:rsidR="008D5D8F" w:rsidRPr="00F96C07" w:rsidRDefault="008D5D8F" w:rsidP="007E3FD4">
            <w:pPr>
              <w:pStyle w:val="BodyCopy"/>
              <w:spacing w:before="120" w:after="120"/>
              <w:jc w:val="center"/>
            </w:pPr>
            <w:r w:rsidRPr="00F96C07">
              <w:t>0</w:t>
            </w:r>
          </w:p>
        </w:tc>
        <w:tc>
          <w:tcPr>
            <w:tcW w:w="1131" w:type="dxa"/>
            <w:shd w:val="clear" w:color="auto" w:fill="D9D9D9" w:themeFill="background1" w:themeFillShade="D9"/>
            <w:vAlign w:val="center"/>
          </w:tcPr>
          <w:p w14:paraId="6B960800" w14:textId="77777777" w:rsidR="008D5D8F" w:rsidRPr="00F96C07" w:rsidRDefault="008D5D8F" w:rsidP="007E3FD4">
            <w:pPr>
              <w:pStyle w:val="BodyCopy"/>
              <w:spacing w:before="120" w:after="120"/>
              <w:jc w:val="center"/>
            </w:pPr>
            <w:r w:rsidRPr="00F96C07">
              <w:t>44</w:t>
            </w:r>
          </w:p>
        </w:tc>
        <w:tc>
          <w:tcPr>
            <w:tcW w:w="853" w:type="dxa"/>
            <w:shd w:val="clear" w:color="auto" w:fill="F2F2F2" w:themeFill="background1" w:themeFillShade="F2"/>
            <w:vAlign w:val="center"/>
          </w:tcPr>
          <w:p w14:paraId="75BDD5EB" w14:textId="77777777" w:rsidR="008D5D8F" w:rsidRPr="00F96C07" w:rsidRDefault="008D5D8F" w:rsidP="007E3FD4">
            <w:pPr>
              <w:pStyle w:val="BodyCopy"/>
              <w:spacing w:before="120" w:after="120"/>
              <w:jc w:val="center"/>
            </w:pPr>
            <w:r w:rsidRPr="00F96C07">
              <w:t>78</w:t>
            </w:r>
          </w:p>
        </w:tc>
      </w:tr>
      <w:tr w:rsidR="008F7A47" w:rsidRPr="00F96C07" w14:paraId="5518C0F0" w14:textId="77777777" w:rsidTr="008F7A47">
        <w:tc>
          <w:tcPr>
            <w:tcW w:w="992" w:type="dxa"/>
            <w:shd w:val="clear" w:color="auto" w:fill="F2F2F2" w:themeFill="background1" w:themeFillShade="F2"/>
            <w:vAlign w:val="center"/>
            <w:hideMark/>
          </w:tcPr>
          <w:p w14:paraId="24103454" w14:textId="77777777" w:rsidR="008D5D8F" w:rsidRPr="00F96C07" w:rsidRDefault="008D5D8F" w:rsidP="007E3FD4">
            <w:pPr>
              <w:pStyle w:val="BodyCopy"/>
              <w:spacing w:before="120" w:after="120"/>
            </w:pPr>
            <w:r w:rsidRPr="00F96C07">
              <w:t>Profile 2</w:t>
            </w:r>
          </w:p>
        </w:tc>
        <w:tc>
          <w:tcPr>
            <w:tcW w:w="1189" w:type="dxa"/>
            <w:shd w:val="clear" w:color="auto" w:fill="F2F2F2" w:themeFill="background1" w:themeFillShade="F2"/>
            <w:vAlign w:val="center"/>
          </w:tcPr>
          <w:p w14:paraId="1CB43CE8" w14:textId="77777777" w:rsidR="008D5D8F" w:rsidRPr="00F96C07" w:rsidRDefault="008D5D8F" w:rsidP="007E3FD4">
            <w:pPr>
              <w:pStyle w:val="BodyCopy"/>
              <w:spacing w:before="120" w:after="120"/>
              <w:jc w:val="center"/>
            </w:pPr>
            <w:r w:rsidRPr="00F96C07">
              <w:t>30</w:t>
            </w:r>
          </w:p>
        </w:tc>
        <w:tc>
          <w:tcPr>
            <w:tcW w:w="796" w:type="dxa"/>
            <w:shd w:val="clear" w:color="auto" w:fill="F2F2F2" w:themeFill="background1" w:themeFillShade="F2"/>
            <w:vAlign w:val="center"/>
          </w:tcPr>
          <w:p w14:paraId="49914136" w14:textId="77777777" w:rsidR="008D5D8F" w:rsidRPr="00F96C07" w:rsidRDefault="008D5D8F" w:rsidP="007E3FD4">
            <w:pPr>
              <w:pStyle w:val="BodyCopy"/>
              <w:spacing w:before="120" w:after="120"/>
              <w:jc w:val="center"/>
            </w:pPr>
            <w:r w:rsidRPr="00F96C07">
              <w:t>0</w:t>
            </w:r>
          </w:p>
        </w:tc>
        <w:tc>
          <w:tcPr>
            <w:tcW w:w="1204" w:type="dxa"/>
            <w:shd w:val="clear" w:color="auto" w:fill="D9D9D9" w:themeFill="background1" w:themeFillShade="D9"/>
            <w:vAlign w:val="center"/>
          </w:tcPr>
          <w:p w14:paraId="647F7F8B" w14:textId="77777777" w:rsidR="008D5D8F" w:rsidRPr="00F96C07" w:rsidRDefault="008D5D8F" w:rsidP="007E3FD4">
            <w:pPr>
              <w:pStyle w:val="BodyCopy"/>
              <w:spacing w:before="120" w:after="120"/>
              <w:jc w:val="center"/>
            </w:pPr>
            <w:r w:rsidRPr="00F96C07">
              <w:t>30</w:t>
            </w:r>
          </w:p>
        </w:tc>
        <w:tc>
          <w:tcPr>
            <w:tcW w:w="922" w:type="dxa"/>
            <w:shd w:val="clear" w:color="auto" w:fill="F2F2F2" w:themeFill="background1" w:themeFillShade="F2"/>
            <w:vAlign w:val="center"/>
          </w:tcPr>
          <w:p w14:paraId="0A4CE9EA" w14:textId="77777777" w:rsidR="008D5D8F" w:rsidRPr="00F96C07" w:rsidRDefault="008D5D8F" w:rsidP="007E3FD4">
            <w:pPr>
              <w:pStyle w:val="BodyCopy"/>
              <w:spacing w:before="120" w:after="120"/>
              <w:jc w:val="center"/>
            </w:pPr>
            <w:r w:rsidRPr="00F96C07">
              <w:t>27</w:t>
            </w:r>
          </w:p>
        </w:tc>
        <w:tc>
          <w:tcPr>
            <w:tcW w:w="851" w:type="dxa"/>
            <w:shd w:val="clear" w:color="auto" w:fill="F2F2F2" w:themeFill="background1" w:themeFillShade="F2"/>
            <w:vAlign w:val="center"/>
          </w:tcPr>
          <w:p w14:paraId="43B6777F" w14:textId="77777777" w:rsidR="008D5D8F" w:rsidRPr="00F96C07" w:rsidRDefault="008D5D8F" w:rsidP="007E3FD4">
            <w:pPr>
              <w:pStyle w:val="BodyCopy"/>
              <w:spacing w:before="120" w:after="120"/>
              <w:jc w:val="center"/>
            </w:pPr>
            <w:r w:rsidRPr="00F96C07">
              <w:t>0</w:t>
            </w:r>
          </w:p>
        </w:tc>
        <w:tc>
          <w:tcPr>
            <w:tcW w:w="1131" w:type="dxa"/>
            <w:shd w:val="clear" w:color="auto" w:fill="D9D9D9" w:themeFill="background1" w:themeFillShade="D9"/>
            <w:vAlign w:val="center"/>
          </w:tcPr>
          <w:p w14:paraId="4A131389" w14:textId="77777777" w:rsidR="008D5D8F" w:rsidRPr="00F96C07" w:rsidRDefault="008D5D8F" w:rsidP="007E3FD4">
            <w:pPr>
              <w:pStyle w:val="BodyCopy"/>
              <w:spacing w:before="120" w:after="120"/>
              <w:jc w:val="center"/>
            </w:pPr>
            <w:r w:rsidRPr="00F96C07">
              <w:t>27</w:t>
            </w:r>
          </w:p>
        </w:tc>
        <w:tc>
          <w:tcPr>
            <w:tcW w:w="853" w:type="dxa"/>
            <w:shd w:val="clear" w:color="auto" w:fill="F2F2F2" w:themeFill="background1" w:themeFillShade="F2"/>
            <w:vAlign w:val="center"/>
          </w:tcPr>
          <w:p w14:paraId="58E144C9" w14:textId="77777777" w:rsidR="008D5D8F" w:rsidRPr="00F96C07" w:rsidRDefault="008D5D8F" w:rsidP="007E3FD4">
            <w:pPr>
              <w:pStyle w:val="BodyCopy"/>
              <w:spacing w:before="120" w:after="120"/>
              <w:jc w:val="center"/>
            </w:pPr>
            <w:r w:rsidRPr="00F96C07">
              <w:t>57</w:t>
            </w:r>
          </w:p>
        </w:tc>
      </w:tr>
      <w:tr w:rsidR="008F7A47" w:rsidRPr="00F96C07" w14:paraId="7A5B6B81" w14:textId="77777777" w:rsidTr="008F7A47">
        <w:tc>
          <w:tcPr>
            <w:tcW w:w="992" w:type="dxa"/>
            <w:shd w:val="clear" w:color="auto" w:fill="F2F2F2" w:themeFill="background1" w:themeFillShade="F2"/>
            <w:vAlign w:val="center"/>
            <w:hideMark/>
          </w:tcPr>
          <w:p w14:paraId="31AEA2F0" w14:textId="77777777" w:rsidR="008D5D8F" w:rsidRPr="00F96C07" w:rsidRDefault="008D5D8F" w:rsidP="007E3FD4">
            <w:pPr>
              <w:pStyle w:val="BodyCopy"/>
              <w:spacing w:before="120" w:after="120"/>
            </w:pPr>
            <w:r w:rsidRPr="00F96C07">
              <w:t>Profile 3</w:t>
            </w:r>
          </w:p>
        </w:tc>
        <w:tc>
          <w:tcPr>
            <w:tcW w:w="1189" w:type="dxa"/>
            <w:shd w:val="clear" w:color="auto" w:fill="F2F2F2" w:themeFill="background1" w:themeFillShade="F2"/>
            <w:vAlign w:val="center"/>
          </w:tcPr>
          <w:p w14:paraId="13AD8C4F" w14:textId="77777777" w:rsidR="008D5D8F" w:rsidRPr="00F96C07" w:rsidRDefault="008D5D8F" w:rsidP="007E3FD4">
            <w:pPr>
              <w:pStyle w:val="BodyCopy"/>
              <w:spacing w:before="120" w:after="120"/>
              <w:jc w:val="center"/>
            </w:pPr>
            <w:r w:rsidRPr="00F96C07">
              <w:t>42</w:t>
            </w:r>
          </w:p>
        </w:tc>
        <w:tc>
          <w:tcPr>
            <w:tcW w:w="796" w:type="dxa"/>
            <w:shd w:val="clear" w:color="auto" w:fill="F2F2F2" w:themeFill="background1" w:themeFillShade="F2"/>
            <w:vAlign w:val="center"/>
          </w:tcPr>
          <w:p w14:paraId="03EC723E" w14:textId="77777777" w:rsidR="008D5D8F" w:rsidRPr="00F96C07" w:rsidRDefault="008D5D8F" w:rsidP="007E3FD4">
            <w:pPr>
              <w:pStyle w:val="BodyCopy"/>
              <w:spacing w:before="120" w:after="120"/>
              <w:jc w:val="center"/>
            </w:pPr>
            <w:r w:rsidRPr="00F96C07">
              <w:t>23</w:t>
            </w:r>
          </w:p>
        </w:tc>
        <w:tc>
          <w:tcPr>
            <w:tcW w:w="1204" w:type="dxa"/>
            <w:shd w:val="clear" w:color="auto" w:fill="D9D9D9" w:themeFill="background1" w:themeFillShade="D9"/>
            <w:vAlign w:val="center"/>
          </w:tcPr>
          <w:p w14:paraId="20E76933" w14:textId="77777777" w:rsidR="008D5D8F" w:rsidRPr="00F96C07" w:rsidRDefault="008D5D8F" w:rsidP="007E3FD4">
            <w:pPr>
              <w:pStyle w:val="BodyCopy"/>
              <w:spacing w:before="120" w:after="120"/>
              <w:jc w:val="center"/>
            </w:pPr>
            <w:r w:rsidRPr="00F96C07">
              <w:t>65</w:t>
            </w:r>
          </w:p>
        </w:tc>
        <w:tc>
          <w:tcPr>
            <w:tcW w:w="922" w:type="dxa"/>
            <w:shd w:val="clear" w:color="auto" w:fill="F2F2F2" w:themeFill="background1" w:themeFillShade="F2"/>
            <w:vAlign w:val="center"/>
          </w:tcPr>
          <w:p w14:paraId="68BB979A" w14:textId="77777777" w:rsidR="008D5D8F" w:rsidRPr="00F96C07" w:rsidRDefault="008D5D8F" w:rsidP="007E3FD4">
            <w:pPr>
              <w:pStyle w:val="BodyCopy"/>
              <w:spacing w:before="120" w:after="120"/>
              <w:jc w:val="center"/>
            </w:pPr>
            <w:r w:rsidRPr="00F96C07">
              <w:t>19</w:t>
            </w:r>
          </w:p>
        </w:tc>
        <w:tc>
          <w:tcPr>
            <w:tcW w:w="851" w:type="dxa"/>
            <w:shd w:val="clear" w:color="auto" w:fill="F2F2F2" w:themeFill="background1" w:themeFillShade="F2"/>
            <w:vAlign w:val="center"/>
          </w:tcPr>
          <w:p w14:paraId="7FB3D31F" w14:textId="77777777" w:rsidR="008D5D8F" w:rsidRPr="00F96C07" w:rsidRDefault="008D5D8F" w:rsidP="007E3FD4">
            <w:pPr>
              <w:pStyle w:val="BodyCopy"/>
              <w:spacing w:before="120" w:after="120"/>
              <w:jc w:val="center"/>
            </w:pPr>
            <w:r w:rsidRPr="00F96C07">
              <w:t>24</w:t>
            </w:r>
          </w:p>
        </w:tc>
        <w:tc>
          <w:tcPr>
            <w:tcW w:w="1131" w:type="dxa"/>
            <w:shd w:val="clear" w:color="auto" w:fill="D9D9D9" w:themeFill="background1" w:themeFillShade="D9"/>
            <w:vAlign w:val="center"/>
          </w:tcPr>
          <w:p w14:paraId="30B746D8" w14:textId="77777777" w:rsidR="008D5D8F" w:rsidRPr="00F96C07" w:rsidRDefault="008D5D8F" w:rsidP="007E3FD4">
            <w:pPr>
              <w:pStyle w:val="BodyCopy"/>
              <w:spacing w:before="120" w:after="120"/>
              <w:jc w:val="center"/>
            </w:pPr>
            <w:r w:rsidRPr="00F96C07">
              <w:t>43</w:t>
            </w:r>
          </w:p>
        </w:tc>
        <w:tc>
          <w:tcPr>
            <w:tcW w:w="853" w:type="dxa"/>
            <w:shd w:val="clear" w:color="auto" w:fill="F2F2F2" w:themeFill="background1" w:themeFillShade="F2"/>
            <w:vAlign w:val="center"/>
          </w:tcPr>
          <w:p w14:paraId="0225AC9B" w14:textId="77777777" w:rsidR="008D5D8F" w:rsidRPr="00F96C07" w:rsidRDefault="008D5D8F" w:rsidP="007E3FD4">
            <w:pPr>
              <w:pStyle w:val="BodyCopy"/>
              <w:spacing w:before="120" w:after="120"/>
              <w:jc w:val="center"/>
            </w:pPr>
            <w:r w:rsidRPr="00F96C07">
              <w:t>108</w:t>
            </w:r>
          </w:p>
        </w:tc>
      </w:tr>
      <w:tr w:rsidR="008F7A47" w:rsidRPr="009203F6" w14:paraId="137F1227" w14:textId="77777777" w:rsidTr="008F7A47">
        <w:tc>
          <w:tcPr>
            <w:tcW w:w="992" w:type="dxa"/>
            <w:shd w:val="clear" w:color="auto" w:fill="D9D9D9" w:themeFill="background1" w:themeFillShade="D9"/>
            <w:vAlign w:val="center"/>
            <w:hideMark/>
          </w:tcPr>
          <w:p w14:paraId="203832B9" w14:textId="77777777" w:rsidR="008D5D8F" w:rsidRPr="009203F6" w:rsidRDefault="008D5D8F" w:rsidP="007E3FD4">
            <w:pPr>
              <w:pStyle w:val="BodyCopy"/>
              <w:spacing w:before="120" w:after="120"/>
              <w:rPr>
                <w:b/>
              </w:rPr>
            </w:pPr>
            <w:r w:rsidRPr="009203F6">
              <w:rPr>
                <w:b/>
              </w:rPr>
              <w:t>Total</w:t>
            </w:r>
          </w:p>
        </w:tc>
        <w:tc>
          <w:tcPr>
            <w:tcW w:w="1189" w:type="dxa"/>
            <w:shd w:val="clear" w:color="auto" w:fill="D9D9D9" w:themeFill="background1" w:themeFillShade="D9"/>
            <w:vAlign w:val="center"/>
          </w:tcPr>
          <w:p w14:paraId="26FE9B2E" w14:textId="77777777" w:rsidR="008D5D8F" w:rsidRPr="009203F6" w:rsidRDefault="008D5D8F" w:rsidP="007E3FD4">
            <w:pPr>
              <w:pStyle w:val="BodyCopy"/>
              <w:spacing w:before="120" w:after="120"/>
              <w:jc w:val="center"/>
              <w:rPr>
                <w:b/>
              </w:rPr>
            </w:pPr>
            <w:r w:rsidRPr="009203F6">
              <w:rPr>
                <w:b/>
              </w:rPr>
              <w:t>106</w:t>
            </w:r>
          </w:p>
        </w:tc>
        <w:tc>
          <w:tcPr>
            <w:tcW w:w="796" w:type="dxa"/>
            <w:shd w:val="clear" w:color="auto" w:fill="D9D9D9" w:themeFill="background1" w:themeFillShade="D9"/>
            <w:vAlign w:val="center"/>
          </w:tcPr>
          <w:p w14:paraId="1094017D" w14:textId="77777777" w:rsidR="008D5D8F" w:rsidRPr="009203F6" w:rsidRDefault="008D5D8F" w:rsidP="007E3FD4">
            <w:pPr>
              <w:pStyle w:val="BodyCopy"/>
              <w:spacing w:before="120" w:after="120"/>
              <w:jc w:val="center"/>
              <w:rPr>
                <w:b/>
              </w:rPr>
            </w:pPr>
            <w:r w:rsidRPr="009203F6">
              <w:rPr>
                <w:b/>
              </w:rPr>
              <w:t>23</w:t>
            </w:r>
          </w:p>
        </w:tc>
        <w:tc>
          <w:tcPr>
            <w:tcW w:w="1204" w:type="dxa"/>
            <w:shd w:val="clear" w:color="auto" w:fill="D9D9D9" w:themeFill="background1" w:themeFillShade="D9"/>
            <w:vAlign w:val="center"/>
          </w:tcPr>
          <w:p w14:paraId="1909E0B8" w14:textId="77777777" w:rsidR="008D5D8F" w:rsidRPr="009203F6" w:rsidRDefault="008D5D8F" w:rsidP="007E3FD4">
            <w:pPr>
              <w:pStyle w:val="BodyCopy"/>
              <w:spacing w:before="120" w:after="120"/>
              <w:jc w:val="center"/>
              <w:rPr>
                <w:b/>
              </w:rPr>
            </w:pPr>
            <w:r w:rsidRPr="009203F6">
              <w:rPr>
                <w:b/>
              </w:rPr>
              <w:t>129</w:t>
            </w:r>
          </w:p>
        </w:tc>
        <w:tc>
          <w:tcPr>
            <w:tcW w:w="922" w:type="dxa"/>
            <w:shd w:val="clear" w:color="auto" w:fill="D9D9D9" w:themeFill="background1" w:themeFillShade="D9"/>
            <w:vAlign w:val="center"/>
          </w:tcPr>
          <w:p w14:paraId="2AFEB130" w14:textId="77777777" w:rsidR="008D5D8F" w:rsidRPr="009203F6" w:rsidRDefault="008D5D8F" w:rsidP="007E3FD4">
            <w:pPr>
              <w:pStyle w:val="BodyCopy"/>
              <w:spacing w:before="120" w:after="120"/>
              <w:jc w:val="center"/>
              <w:rPr>
                <w:b/>
              </w:rPr>
            </w:pPr>
            <w:r>
              <w:rPr>
                <w:b/>
              </w:rPr>
              <w:t>90</w:t>
            </w:r>
          </w:p>
        </w:tc>
        <w:tc>
          <w:tcPr>
            <w:tcW w:w="851" w:type="dxa"/>
            <w:shd w:val="clear" w:color="auto" w:fill="D9D9D9" w:themeFill="background1" w:themeFillShade="D9"/>
            <w:vAlign w:val="center"/>
          </w:tcPr>
          <w:p w14:paraId="07E036B6" w14:textId="77777777" w:rsidR="008D5D8F" w:rsidRPr="009203F6" w:rsidRDefault="008D5D8F" w:rsidP="007E3FD4">
            <w:pPr>
              <w:pStyle w:val="BodyCopy"/>
              <w:spacing w:before="120" w:after="120"/>
              <w:jc w:val="center"/>
              <w:rPr>
                <w:b/>
              </w:rPr>
            </w:pPr>
            <w:r w:rsidRPr="009203F6">
              <w:rPr>
                <w:b/>
              </w:rPr>
              <w:t>24</w:t>
            </w:r>
          </w:p>
        </w:tc>
        <w:tc>
          <w:tcPr>
            <w:tcW w:w="1131" w:type="dxa"/>
            <w:shd w:val="clear" w:color="auto" w:fill="D9D9D9" w:themeFill="background1" w:themeFillShade="D9"/>
            <w:vAlign w:val="center"/>
          </w:tcPr>
          <w:p w14:paraId="3F9FA767" w14:textId="77777777" w:rsidR="008D5D8F" w:rsidRPr="009203F6" w:rsidRDefault="008D5D8F" w:rsidP="007E3FD4">
            <w:pPr>
              <w:pStyle w:val="BodyCopy"/>
              <w:spacing w:before="120" w:after="120"/>
              <w:jc w:val="center"/>
              <w:rPr>
                <w:b/>
              </w:rPr>
            </w:pPr>
            <w:r w:rsidRPr="009203F6">
              <w:rPr>
                <w:b/>
              </w:rPr>
              <w:t>114</w:t>
            </w:r>
          </w:p>
        </w:tc>
        <w:tc>
          <w:tcPr>
            <w:tcW w:w="853" w:type="dxa"/>
            <w:shd w:val="clear" w:color="auto" w:fill="D9D9D9" w:themeFill="background1" w:themeFillShade="D9"/>
            <w:vAlign w:val="center"/>
          </w:tcPr>
          <w:p w14:paraId="6AE5F89A" w14:textId="77777777" w:rsidR="008D5D8F" w:rsidRPr="009203F6" w:rsidRDefault="008D5D8F" w:rsidP="007E3FD4">
            <w:pPr>
              <w:pStyle w:val="BodyCopy"/>
              <w:spacing w:before="120" w:after="120"/>
              <w:jc w:val="center"/>
              <w:rPr>
                <w:b/>
              </w:rPr>
            </w:pPr>
            <w:r w:rsidRPr="009203F6">
              <w:rPr>
                <w:b/>
              </w:rPr>
              <w:t>243</w:t>
            </w:r>
          </w:p>
        </w:tc>
      </w:tr>
    </w:tbl>
    <w:p w14:paraId="0CE80C5B" w14:textId="77777777" w:rsidR="008F7A47" w:rsidRDefault="008F7A47" w:rsidP="007E3FD4">
      <w:pPr>
        <w:pStyle w:val="BodyCopy"/>
      </w:pPr>
    </w:p>
    <w:p w14:paraId="3D2EBCA6" w14:textId="77777777" w:rsidR="008D5D8F" w:rsidRPr="00F96C07" w:rsidRDefault="008D5D8F" w:rsidP="007E3FD4">
      <w:pPr>
        <w:pStyle w:val="BodyCopy"/>
      </w:pPr>
      <w:r w:rsidRPr="00F96C07">
        <w:t xml:space="preserve">In the 2012 round placement, there was a </w:t>
      </w:r>
      <w:r>
        <w:t>noticeable</w:t>
      </w:r>
      <w:r w:rsidRPr="00F96C07">
        <w:t xml:space="preserve"> decrease </w:t>
      </w:r>
      <w:r>
        <w:t xml:space="preserve">in the </w:t>
      </w:r>
      <w:r w:rsidRPr="00F96C07">
        <w:t>percentage of female awardees (53%). Male awardees accounted for 47%</w:t>
      </w:r>
      <w:r>
        <w:t xml:space="preserve"> </w:t>
      </w:r>
      <w:r w:rsidRPr="00F96C07">
        <w:t>- the highest percentage in recent years.</w:t>
      </w:r>
    </w:p>
    <w:p w14:paraId="450811FB"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lastRenderedPageBreak/>
        <w:t>Table 3d. Placement summary for 2013 round - first group by profile, sex and level of study</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992"/>
        <w:gridCol w:w="1189"/>
        <w:gridCol w:w="796"/>
        <w:gridCol w:w="1204"/>
        <w:gridCol w:w="922"/>
        <w:gridCol w:w="851"/>
        <w:gridCol w:w="1131"/>
        <w:gridCol w:w="853"/>
      </w:tblGrid>
      <w:tr w:rsidR="008D5D8F" w:rsidRPr="00F96C07" w14:paraId="6B901C79" w14:textId="77777777" w:rsidTr="008F7A47">
        <w:trPr>
          <w:trHeight w:val="397"/>
        </w:trPr>
        <w:tc>
          <w:tcPr>
            <w:tcW w:w="992" w:type="dxa"/>
            <w:vMerge w:val="restart"/>
            <w:shd w:val="clear" w:color="auto" w:fill="003150" w:themeFill="text2"/>
            <w:hideMark/>
          </w:tcPr>
          <w:p w14:paraId="61A6B6AE" w14:textId="77777777" w:rsidR="008D5D8F" w:rsidRPr="009203F6" w:rsidRDefault="008D5D8F" w:rsidP="004F0D7E">
            <w:pPr>
              <w:pStyle w:val="BodyCopy"/>
              <w:spacing w:before="40" w:after="40"/>
            </w:pPr>
            <w:r w:rsidRPr="009203F6">
              <w:t>Profile</w:t>
            </w:r>
          </w:p>
        </w:tc>
        <w:tc>
          <w:tcPr>
            <w:tcW w:w="3189" w:type="dxa"/>
            <w:gridSpan w:val="3"/>
            <w:shd w:val="clear" w:color="auto" w:fill="003150" w:themeFill="text2"/>
            <w:hideMark/>
          </w:tcPr>
          <w:p w14:paraId="53BB0BA6" w14:textId="77777777" w:rsidR="008D5D8F" w:rsidRPr="009203F6" w:rsidRDefault="008D5D8F" w:rsidP="004F0D7E">
            <w:pPr>
              <w:pStyle w:val="BodyCopy"/>
              <w:spacing w:before="40" w:after="40"/>
            </w:pPr>
            <w:r w:rsidRPr="009203F6">
              <w:t>Female</w:t>
            </w:r>
          </w:p>
        </w:tc>
        <w:tc>
          <w:tcPr>
            <w:tcW w:w="2904" w:type="dxa"/>
            <w:gridSpan w:val="3"/>
            <w:shd w:val="clear" w:color="auto" w:fill="003150" w:themeFill="text2"/>
            <w:hideMark/>
          </w:tcPr>
          <w:p w14:paraId="49BAC25C" w14:textId="77777777" w:rsidR="008D5D8F" w:rsidRPr="009203F6" w:rsidRDefault="008D5D8F" w:rsidP="004F0D7E">
            <w:pPr>
              <w:pStyle w:val="BodyCopy"/>
              <w:spacing w:before="40" w:after="40"/>
            </w:pPr>
            <w:r w:rsidRPr="009203F6">
              <w:t>Male</w:t>
            </w:r>
          </w:p>
        </w:tc>
        <w:tc>
          <w:tcPr>
            <w:tcW w:w="853" w:type="dxa"/>
            <w:vMerge w:val="restart"/>
            <w:shd w:val="clear" w:color="auto" w:fill="003150" w:themeFill="text2"/>
            <w:hideMark/>
          </w:tcPr>
          <w:p w14:paraId="1CBF2235" w14:textId="77777777" w:rsidR="008D5D8F" w:rsidRPr="009203F6" w:rsidRDefault="008D5D8F" w:rsidP="004F0D7E">
            <w:pPr>
              <w:pStyle w:val="BodyCopy"/>
              <w:spacing w:before="40" w:after="40"/>
            </w:pPr>
            <w:r w:rsidRPr="009203F6">
              <w:t>Grand Total</w:t>
            </w:r>
          </w:p>
        </w:tc>
      </w:tr>
      <w:tr w:rsidR="008D5D8F" w:rsidRPr="00F96C07" w14:paraId="3AE74363" w14:textId="77777777" w:rsidTr="008F7A47">
        <w:trPr>
          <w:trHeight w:val="397"/>
        </w:trPr>
        <w:tc>
          <w:tcPr>
            <w:tcW w:w="992" w:type="dxa"/>
            <w:vMerge/>
            <w:shd w:val="clear" w:color="auto" w:fill="003150" w:themeFill="text2"/>
            <w:hideMark/>
          </w:tcPr>
          <w:p w14:paraId="12A14A44" w14:textId="77777777" w:rsidR="008D5D8F" w:rsidRPr="00F96C07" w:rsidRDefault="008D5D8F" w:rsidP="004F0D7E">
            <w:pPr>
              <w:pStyle w:val="BodyCopy"/>
              <w:spacing w:before="40" w:after="40"/>
            </w:pPr>
          </w:p>
        </w:tc>
        <w:tc>
          <w:tcPr>
            <w:tcW w:w="1189" w:type="dxa"/>
            <w:shd w:val="clear" w:color="auto" w:fill="003150" w:themeFill="text2"/>
            <w:hideMark/>
          </w:tcPr>
          <w:p w14:paraId="50AAD35E" w14:textId="77777777" w:rsidR="008D5D8F" w:rsidRPr="009203F6" w:rsidRDefault="008D5D8F" w:rsidP="004F0D7E">
            <w:pPr>
              <w:pStyle w:val="BodyCopy"/>
              <w:spacing w:before="40" w:after="40"/>
            </w:pPr>
            <w:r w:rsidRPr="009203F6">
              <w:t>Masters</w:t>
            </w:r>
          </w:p>
        </w:tc>
        <w:tc>
          <w:tcPr>
            <w:tcW w:w="796" w:type="dxa"/>
            <w:shd w:val="clear" w:color="auto" w:fill="003150" w:themeFill="text2"/>
            <w:hideMark/>
          </w:tcPr>
          <w:p w14:paraId="447B8D9F" w14:textId="77777777" w:rsidR="008D5D8F" w:rsidRPr="009203F6" w:rsidRDefault="008D5D8F" w:rsidP="004F0D7E">
            <w:pPr>
              <w:pStyle w:val="BodyCopy"/>
              <w:spacing w:before="40" w:after="40"/>
            </w:pPr>
            <w:r w:rsidRPr="009203F6">
              <w:t>PhD</w:t>
            </w:r>
          </w:p>
        </w:tc>
        <w:tc>
          <w:tcPr>
            <w:tcW w:w="1204" w:type="dxa"/>
            <w:shd w:val="clear" w:color="auto" w:fill="003150" w:themeFill="text2"/>
            <w:hideMark/>
          </w:tcPr>
          <w:p w14:paraId="52F4E9BF" w14:textId="77777777" w:rsidR="008D5D8F" w:rsidRPr="009203F6" w:rsidRDefault="008D5D8F" w:rsidP="004F0D7E">
            <w:pPr>
              <w:pStyle w:val="BodyCopy"/>
              <w:spacing w:before="40" w:after="40"/>
            </w:pPr>
            <w:r w:rsidRPr="009203F6">
              <w:t>Sub-Total</w:t>
            </w:r>
          </w:p>
        </w:tc>
        <w:tc>
          <w:tcPr>
            <w:tcW w:w="922" w:type="dxa"/>
            <w:shd w:val="clear" w:color="auto" w:fill="003150" w:themeFill="text2"/>
            <w:hideMark/>
          </w:tcPr>
          <w:p w14:paraId="18B82E30" w14:textId="77777777" w:rsidR="008D5D8F" w:rsidRPr="009203F6" w:rsidRDefault="008D5D8F" w:rsidP="004F0D7E">
            <w:pPr>
              <w:pStyle w:val="BodyCopy"/>
              <w:spacing w:before="40" w:after="40"/>
            </w:pPr>
            <w:r w:rsidRPr="009203F6">
              <w:t>Masters</w:t>
            </w:r>
          </w:p>
        </w:tc>
        <w:tc>
          <w:tcPr>
            <w:tcW w:w="851" w:type="dxa"/>
            <w:shd w:val="clear" w:color="auto" w:fill="003150" w:themeFill="text2"/>
            <w:hideMark/>
          </w:tcPr>
          <w:p w14:paraId="6CD0AD31" w14:textId="77777777" w:rsidR="008D5D8F" w:rsidRPr="009203F6" w:rsidRDefault="008D5D8F" w:rsidP="004F0D7E">
            <w:pPr>
              <w:pStyle w:val="BodyCopy"/>
              <w:spacing w:before="40" w:after="40"/>
            </w:pPr>
            <w:r w:rsidRPr="009203F6">
              <w:t>PhD</w:t>
            </w:r>
          </w:p>
        </w:tc>
        <w:tc>
          <w:tcPr>
            <w:tcW w:w="1131" w:type="dxa"/>
            <w:shd w:val="clear" w:color="auto" w:fill="003150" w:themeFill="text2"/>
            <w:hideMark/>
          </w:tcPr>
          <w:p w14:paraId="1C913520" w14:textId="77777777" w:rsidR="008D5D8F" w:rsidRPr="009203F6" w:rsidRDefault="008D5D8F" w:rsidP="004F0D7E">
            <w:pPr>
              <w:pStyle w:val="BodyCopy"/>
              <w:spacing w:before="40" w:after="40"/>
            </w:pPr>
            <w:r w:rsidRPr="009203F6">
              <w:t>Sub-Total</w:t>
            </w:r>
          </w:p>
        </w:tc>
        <w:tc>
          <w:tcPr>
            <w:tcW w:w="853" w:type="dxa"/>
            <w:vMerge/>
            <w:shd w:val="clear" w:color="auto" w:fill="003150" w:themeFill="text2"/>
            <w:hideMark/>
          </w:tcPr>
          <w:p w14:paraId="09AFDE13" w14:textId="77777777" w:rsidR="008D5D8F" w:rsidRPr="00F96C07" w:rsidRDefault="008D5D8F" w:rsidP="004F0D7E">
            <w:pPr>
              <w:pStyle w:val="BodyCopy"/>
              <w:spacing w:before="40" w:after="40"/>
            </w:pPr>
          </w:p>
        </w:tc>
      </w:tr>
      <w:tr w:rsidR="008D5D8F" w:rsidRPr="00F96C07" w14:paraId="0EBCD5F6" w14:textId="77777777" w:rsidTr="008F7A47">
        <w:trPr>
          <w:trHeight w:val="397"/>
        </w:trPr>
        <w:tc>
          <w:tcPr>
            <w:tcW w:w="992" w:type="dxa"/>
            <w:shd w:val="clear" w:color="auto" w:fill="F2F2F2" w:themeFill="background1" w:themeFillShade="F2"/>
            <w:hideMark/>
          </w:tcPr>
          <w:p w14:paraId="5511078D" w14:textId="77777777" w:rsidR="008D5D8F" w:rsidRPr="00F96C07" w:rsidRDefault="008D5D8F" w:rsidP="00A36B2B">
            <w:pPr>
              <w:pStyle w:val="BodyCopy"/>
              <w:spacing w:before="20" w:after="20"/>
            </w:pPr>
            <w:r w:rsidRPr="00F96C07">
              <w:t>Profile 1</w:t>
            </w:r>
          </w:p>
        </w:tc>
        <w:tc>
          <w:tcPr>
            <w:tcW w:w="1189" w:type="dxa"/>
            <w:shd w:val="clear" w:color="auto" w:fill="F2F2F2" w:themeFill="background1" w:themeFillShade="F2"/>
          </w:tcPr>
          <w:p w14:paraId="095B9D38" w14:textId="77777777" w:rsidR="008D5D8F" w:rsidRPr="00F96C07" w:rsidRDefault="008D5D8F" w:rsidP="00A36B2B">
            <w:pPr>
              <w:pStyle w:val="BodyCopy"/>
              <w:spacing w:before="20" w:after="20"/>
            </w:pPr>
            <w:r w:rsidRPr="00F96C07">
              <w:t>12</w:t>
            </w:r>
          </w:p>
        </w:tc>
        <w:tc>
          <w:tcPr>
            <w:tcW w:w="796" w:type="dxa"/>
            <w:shd w:val="clear" w:color="auto" w:fill="F2F2F2" w:themeFill="background1" w:themeFillShade="F2"/>
          </w:tcPr>
          <w:p w14:paraId="1AAB1D86" w14:textId="77777777" w:rsidR="008D5D8F" w:rsidRPr="00F96C07" w:rsidRDefault="008D5D8F" w:rsidP="00A36B2B">
            <w:pPr>
              <w:pStyle w:val="BodyCopy"/>
              <w:spacing w:before="20" w:after="20"/>
            </w:pPr>
            <w:r w:rsidRPr="00F96C07">
              <w:t> 0</w:t>
            </w:r>
          </w:p>
        </w:tc>
        <w:tc>
          <w:tcPr>
            <w:tcW w:w="1204" w:type="dxa"/>
            <w:shd w:val="clear" w:color="auto" w:fill="D9D9D9" w:themeFill="background1" w:themeFillShade="D9"/>
          </w:tcPr>
          <w:p w14:paraId="31986FA7" w14:textId="77777777" w:rsidR="008D5D8F" w:rsidRPr="00F96C07" w:rsidRDefault="008D5D8F" w:rsidP="00A36B2B">
            <w:pPr>
              <w:pStyle w:val="BodyCopy"/>
              <w:spacing w:before="20" w:after="20"/>
            </w:pPr>
            <w:r w:rsidRPr="00F96C07">
              <w:t>12</w:t>
            </w:r>
          </w:p>
        </w:tc>
        <w:tc>
          <w:tcPr>
            <w:tcW w:w="922" w:type="dxa"/>
            <w:shd w:val="clear" w:color="auto" w:fill="F2F2F2" w:themeFill="background1" w:themeFillShade="F2"/>
          </w:tcPr>
          <w:p w14:paraId="40002891" w14:textId="77777777" w:rsidR="008D5D8F" w:rsidRPr="00F96C07" w:rsidRDefault="008D5D8F" w:rsidP="00A36B2B">
            <w:pPr>
              <w:pStyle w:val="BodyCopy"/>
              <w:spacing w:before="20" w:after="20"/>
            </w:pPr>
            <w:r w:rsidRPr="00F96C07">
              <w:t>7</w:t>
            </w:r>
          </w:p>
        </w:tc>
        <w:tc>
          <w:tcPr>
            <w:tcW w:w="851" w:type="dxa"/>
            <w:shd w:val="clear" w:color="auto" w:fill="F2F2F2" w:themeFill="background1" w:themeFillShade="F2"/>
          </w:tcPr>
          <w:p w14:paraId="612126C7" w14:textId="77777777" w:rsidR="008D5D8F" w:rsidRPr="00F96C07" w:rsidRDefault="008D5D8F" w:rsidP="00A36B2B">
            <w:pPr>
              <w:pStyle w:val="BodyCopy"/>
              <w:spacing w:before="20" w:after="20"/>
            </w:pPr>
            <w:r w:rsidRPr="00F96C07">
              <w:t> 0</w:t>
            </w:r>
          </w:p>
        </w:tc>
        <w:tc>
          <w:tcPr>
            <w:tcW w:w="1131" w:type="dxa"/>
            <w:shd w:val="clear" w:color="auto" w:fill="D9D9D9" w:themeFill="background1" w:themeFillShade="D9"/>
          </w:tcPr>
          <w:p w14:paraId="4FD993E8" w14:textId="77777777" w:rsidR="008D5D8F" w:rsidRPr="00F96C07" w:rsidRDefault="008D5D8F" w:rsidP="00A36B2B">
            <w:pPr>
              <w:pStyle w:val="BodyCopy"/>
              <w:spacing w:before="20" w:after="20"/>
            </w:pPr>
            <w:r w:rsidRPr="00F96C07">
              <w:t>7</w:t>
            </w:r>
          </w:p>
        </w:tc>
        <w:tc>
          <w:tcPr>
            <w:tcW w:w="853" w:type="dxa"/>
            <w:shd w:val="clear" w:color="auto" w:fill="F2F2F2" w:themeFill="background1" w:themeFillShade="F2"/>
          </w:tcPr>
          <w:p w14:paraId="690C0F88" w14:textId="77777777" w:rsidR="008D5D8F" w:rsidRPr="00F96C07" w:rsidRDefault="008D5D8F" w:rsidP="00A36B2B">
            <w:pPr>
              <w:pStyle w:val="BodyCopy"/>
              <w:spacing w:before="20" w:after="20"/>
            </w:pPr>
            <w:r w:rsidRPr="00F96C07">
              <w:t>19</w:t>
            </w:r>
          </w:p>
        </w:tc>
      </w:tr>
      <w:tr w:rsidR="008D5D8F" w:rsidRPr="00F96C07" w14:paraId="6010742B" w14:textId="77777777" w:rsidTr="008F7A47">
        <w:trPr>
          <w:trHeight w:val="397"/>
        </w:trPr>
        <w:tc>
          <w:tcPr>
            <w:tcW w:w="992" w:type="dxa"/>
            <w:shd w:val="clear" w:color="auto" w:fill="F2F2F2" w:themeFill="background1" w:themeFillShade="F2"/>
            <w:hideMark/>
          </w:tcPr>
          <w:p w14:paraId="7D68F403" w14:textId="77777777" w:rsidR="008D5D8F" w:rsidRPr="00F96C07" w:rsidRDefault="008D5D8F" w:rsidP="00A36B2B">
            <w:pPr>
              <w:pStyle w:val="BodyCopy"/>
              <w:spacing w:before="20" w:after="20"/>
            </w:pPr>
            <w:r w:rsidRPr="00F96C07">
              <w:t>Profile 2</w:t>
            </w:r>
          </w:p>
        </w:tc>
        <w:tc>
          <w:tcPr>
            <w:tcW w:w="1189" w:type="dxa"/>
            <w:shd w:val="clear" w:color="auto" w:fill="F2F2F2" w:themeFill="background1" w:themeFillShade="F2"/>
          </w:tcPr>
          <w:p w14:paraId="3E661964" w14:textId="77777777" w:rsidR="008D5D8F" w:rsidRPr="00F96C07" w:rsidRDefault="008D5D8F" w:rsidP="00A36B2B">
            <w:pPr>
              <w:pStyle w:val="BodyCopy"/>
              <w:spacing w:before="20" w:after="20"/>
            </w:pPr>
            <w:r w:rsidRPr="00F96C07">
              <w:t>19</w:t>
            </w:r>
          </w:p>
        </w:tc>
        <w:tc>
          <w:tcPr>
            <w:tcW w:w="796" w:type="dxa"/>
            <w:shd w:val="clear" w:color="auto" w:fill="F2F2F2" w:themeFill="background1" w:themeFillShade="F2"/>
          </w:tcPr>
          <w:p w14:paraId="6DE8E65F" w14:textId="77777777" w:rsidR="008D5D8F" w:rsidRPr="00F96C07" w:rsidRDefault="008D5D8F" w:rsidP="00A36B2B">
            <w:pPr>
              <w:pStyle w:val="BodyCopy"/>
              <w:spacing w:before="20" w:after="20"/>
            </w:pPr>
            <w:r w:rsidRPr="00F96C07">
              <w:t> 0</w:t>
            </w:r>
          </w:p>
        </w:tc>
        <w:tc>
          <w:tcPr>
            <w:tcW w:w="1204" w:type="dxa"/>
            <w:shd w:val="clear" w:color="auto" w:fill="D9D9D9" w:themeFill="background1" w:themeFillShade="D9"/>
          </w:tcPr>
          <w:p w14:paraId="1ADAAA93" w14:textId="77777777" w:rsidR="008D5D8F" w:rsidRPr="00F96C07" w:rsidRDefault="008D5D8F" w:rsidP="00A36B2B">
            <w:pPr>
              <w:pStyle w:val="BodyCopy"/>
              <w:spacing w:before="20" w:after="20"/>
            </w:pPr>
            <w:r w:rsidRPr="00F96C07">
              <w:t>19</w:t>
            </w:r>
          </w:p>
        </w:tc>
        <w:tc>
          <w:tcPr>
            <w:tcW w:w="922" w:type="dxa"/>
            <w:shd w:val="clear" w:color="auto" w:fill="F2F2F2" w:themeFill="background1" w:themeFillShade="F2"/>
          </w:tcPr>
          <w:p w14:paraId="51CE77C8" w14:textId="77777777" w:rsidR="008D5D8F" w:rsidRPr="00F96C07" w:rsidRDefault="008D5D8F" w:rsidP="00A36B2B">
            <w:pPr>
              <w:pStyle w:val="BodyCopy"/>
              <w:spacing w:before="20" w:after="20"/>
            </w:pPr>
            <w:r w:rsidRPr="00F96C07">
              <w:t>9</w:t>
            </w:r>
          </w:p>
        </w:tc>
        <w:tc>
          <w:tcPr>
            <w:tcW w:w="851" w:type="dxa"/>
            <w:shd w:val="clear" w:color="auto" w:fill="F2F2F2" w:themeFill="background1" w:themeFillShade="F2"/>
          </w:tcPr>
          <w:p w14:paraId="78D61E33" w14:textId="77777777" w:rsidR="008D5D8F" w:rsidRPr="00F96C07" w:rsidRDefault="008D5D8F" w:rsidP="00A36B2B">
            <w:pPr>
              <w:pStyle w:val="BodyCopy"/>
              <w:spacing w:before="20" w:after="20"/>
            </w:pPr>
            <w:r w:rsidRPr="00F96C07">
              <w:t> 0</w:t>
            </w:r>
          </w:p>
        </w:tc>
        <w:tc>
          <w:tcPr>
            <w:tcW w:w="1131" w:type="dxa"/>
            <w:shd w:val="clear" w:color="auto" w:fill="D9D9D9" w:themeFill="background1" w:themeFillShade="D9"/>
          </w:tcPr>
          <w:p w14:paraId="495195F8" w14:textId="77777777" w:rsidR="008D5D8F" w:rsidRPr="00F96C07" w:rsidRDefault="008D5D8F" w:rsidP="00A36B2B">
            <w:pPr>
              <w:pStyle w:val="BodyCopy"/>
              <w:spacing w:before="20" w:after="20"/>
            </w:pPr>
            <w:r w:rsidRPr="00F96C07">
              <w:t>9</w:t>
            </w:r>
          </w:p>
        </w:tc>
        <w:tc>
          <w:tcPr>
            <w:tcW w:w="853" w:type="dxa"/>
            <w:shd w:val="clear" w:color="auto" w:fill="F2F2F2" w:themeFill="background1" w:themeFillShade="F2"/>
          </w:tcPr>
          <w:p w14:paraId="59F32648" w14:textId="77777777" w:rsidR="008D5D8F" w:rsidRPr="00F96C07" w:rsidRDefault="008D5D8F" w:rsidP="00A36B2B">
            <w:pPr>
              <w:pStyle w:val="BodyCopy"/>
              <w:spacing w:before="20" w:after="20"/>
            </w:pPr>
            <w:r w:rsidRPr="00F96C07">
              <w:t>28</w:t>
            </w:r>
          </w:p>
        </w:tc>
      </w:tr>
      <w:tr w:rsidR="008D5D8F" w:rsidRPr="00F96C07" w14:paraId="54805330" w14:textId="77777777" w:rsidTr="008F7A47">
        <w:trPr>
          <w:trHeight w:val="397"/>
        </w:trPr>
        <w:tc>
          <w:tcPr>
            <w:tcW w:w="992" w:type="dxa"/>
            <w:shd w:val="clear" w:color="auto" w:fill="F2F2F2" w:themeFill="background1" w:themeFillShade="F2"/>
            <w:hideMark/>
          </w:tcPr>
          <w:p w14:paraId="7245718E" w14:textId="77777777" w:rsidR="008D5D8F" w:rsidRPr="00F96C07" w:rsidRDefault="008D5D8F" w:rsidP="00A36B2B">
            <w:pPr>
              <w:pStyle w:val="BodyCopy"/>
              <w:spacing w:before="20" w:after="20"/>
            </w:pPr>
            <w:r w:rsidRPr="00F96C07">
              <w:t>Profile 3</w:t>
            </w:r>
          </w:p>
        </w:tc>
        <w:tc>
          <w:tcPr>
            <w:tcW w:w="1189" w:type="dxa"/>
            <w:shd w:val="clear" w:color="auto" w:fill="F2F2F2" w:themeFill="background1" w:themeFillShade="F2"/>
          </w:tcPr>
          <w:p w14:paraId="6D224FEA" w14:textId="77777777" w:rsidR="008D5D8F" w:rsidRPr="00F96C07" w:rsidRDefault="008D5D8F" w:rsidP="00A36B2B">
            <w:pPr>
              <w:pStyle w:val="BodyCopy"/>
              <w:spacing w:before="20" w:after="20"/>
            </w:pPr>
            <w:r w:rsidRPr="00F96C07">
              <w:t>15</w:t>
            </w:r>
          </w:p>
        </w:tc>
        <w:tc>
          <w:tcPr>
            <w:tcW w:w="796" w:type="dxa"/>
            <w:shd w:val="clear" w:color="auto" w:fill="F2F2F2" w:themeFill="background1" w:themeFillShade="F2"/>
          </w:tcPr>
          <w:p w14:paraId="5860C39C" w14:textId="77777777" w:rsidR="008D5D8F" w:rsidRPr="00F96C07" w:rsidRDefault="008D5D8F" w:rsidP="00A36B2B">
            <w:pPr>
              <w:pStyle w:val="BodyCopy"/>
              <w:spacing w:before="20" w:after="20"/>
            </w:pPr>
            <w:r w:rsidRPr="00F96C07">
              <w:t>14</w:t>
            </w:r>
          </w:p>
        </w:tc>
        <w:tc>
          <w:tcPr>
            <w:tcW w:w="1204" w:type="dxa"/>
            <w:shd w:val="clear" w:color="auto" w:fill="D9D9D9" w:themeFill="background1" w:themeFillShade="D9"/>
          </w:tcPr>
          <w:p w14:paraId="133D1E67" w14:textId="77777777" w:rsidR="008D5D8F" w:rsidRPr="00F96C07" w:rsidRDefault="008D5D8F" w:rsidP="00A36B2B">
            <w:pPr>
              <w:pStyle w:val="BodyCopy"/>
              <w:spacing w:before="20" w:after="20"/>
            </w:pPr>
            <w:r w:rsidRPr="00F96C07">
              <w:t>29</w:t>
            </w:r>
          </w:p>
        </w:tc>
        <w:tc>
          <w:tcPr>
            <w:tcW w:w="922" w:type="dxa"/>
            <w:shd w:val="clear" w:color="auto" w:fill="F2F2F2" w:themeFill="background1" w:themeFillShade="F2"/>
          </w:tcPr>
          <w:p w14:paraId="2AC40A05" w14:textId="77777777" w:rsidR="008D5D8F" w:rsidRPr="00F96C07" w:rsidRDefault="008D5D8F" w:rsidP="00A36B2B">
            <w:pPr>
              <w:pStyle w:val="BodyCopy"/>
              <w:spacing w:before="20" w:after="20"/>
            </w:pPr>
            <w:r w:rsidRPr="00F96C07">
              <w:t>7</w:t>
            </w:r>
          </w:p>
        </w:tc>
        <w:tc>
          <w:tcPr>
            <w:tcW w:w="851" w:type="dxa"/>
            <w:shd w:val="clear" w:color="auto" w:fill="F2F2F2" w:themeFill="background1" w:themeFillShade="F2"/>
          </w:tcPr>
          <w:p w14:paraId="3DC128EC" w14:textId="77777777" w:rsidR="008D5D8F" w:rsidRPr="00F96C07" w:rsidRDefault="008D5D8F" w:rsidP="00A36B2B">
            <w:pPr>
              <w:pStyle w:val="BodyCopy"/>
              <w:spacing w:before="20" w:after="20"/>
            </w:pPr>
            <w:r w:rsidRPr="00F96C07">
              <w:t>13</w:t>
            </w:r>
          </w:p>
        </w:tc>
        <w:tc>
          <w:tcPr>
            <w:tcW w:w="1131" w:type="dxa"/>
            <w:shd w:val="clear" w:color="auto" w:fill="D9D9D9" w:themeFill="background1" w:themeFillShade="D9"/>
          </w:tcPr>
          <w:p w14:paraId="364BCE09" w14:textId="77777777" w:rsidR="008D5D8F" w:rsidRPr="00F96C07" w:rsidRDefault="008D5D8F" w:rsidP="00A36B2B">
            <w:pPr>
              <w:pStyle w:val="BodyCopy"/>
              <w:spacing w:before="20" w:after="20"/>
            </w:pPr>
            <w:r w:rsidRPr="00F96C07">
              <w:t>20</w:t>
            </w:r>
          </w:p>
        </w:tc>
        <w:tc>
          <w:tcPr>
            <w:tcW w:w="853" w:type="dxa"/>
            <w:shd w:val="clear" w:color="auto" w:fill="F2F2F2" w:themeFill="background1" w:themeFillShade="F2"/>
          </w:tcPr>
          <w:p w14:paraId="152C031E" w14:textId="77777777" w:rsidR="008D5D8F" w:rsidRPr="00F96C07" w:rsidRDefault="008D5D8F" w:rsidP="00A36B2B">
            <w:pPr>
              <w:pStyle w:val="BodyCopy"/>
              <w:spacing w:before="20" w:after="20"/>
            </w:pPr>
            <w:r w:rsidRPr="00F96C07">
              <w:t>49</w:t>
            </w:r>
          </w:p>
        </w:tc>
      </w:tr>
      <w:tr w:rsidR="008D5D8F" w:rsidRPr="009203F6" w14:paraId="53EBAE24" w14:textId="77777777" w:rsidTr="008F7A47">
        <w:trPr>
          <w:trHeight w:val="397"/>
        </w:trPr>
        <w:tc>
          <w:tcPr>
            <w:tcW w:w="992" w:type="dxa"/>
            <w:shd w:val="clear" w:color="auto" w:fill="D9D9D9" w:themeFill="background1" w:themeFillShade="D9"/>
            <w:hideMark/>
          </w:tcPr>
          <w:p w14:paraId="5A04489B" w14:textId="77777777" w:rsidR="008D5D8F" w:rsidRPr="008F7A47" w:rsidRDefault="008D5D8F" w:rsidP="00A36B2B">
            <w:pPr>
              <w:pStyle w:val="BodyCopy"/>
              <w:spacing w:before="20" w:after="20"/>
              <w:rPr>
                <w:b/>
              </w:rPr>
            </w:pPr>
            <w:r w:rsidRPr="008F7A47">
              <w:rPr>
                <w:b/>
              </w:rPr>
              <w:t>Total</w:t>
            </w:r>
          </w:p>
        </w:tc>
        <w:tc>
          <w:tcPr>
            <w:tcW w:w="1189" w:type="dxa"/>
            <w:shd w:val="clear" w:color="auto" w:fill="D9D9D9" w:themeFill="background1" w:themeFillShade="D9"/>
          </w:tcPr>
          <w:p w14:paraId="716238EC" w14:textId="77777777" w:rsidR="008D5D8F" w:rsidRPr="008F7A47" w:rsidRDefault="008D5D8F" w:rsidP="00A36B2B">
            <w:pPr>
              <w:pStyle w:val="BodyCopy"/>
              <w:spacing w:before="20" w:after="20"/>
              <w:rPr>
                <w:b/>
              </w:rPr>
            </w:pPr>
            <w:r w:rsidRPr="008F7A47">
              <w:rPr>
                <w:b/>
              </w:rPr>
              <w:t>46</w:t>
            </w:r>
          </w:p>
        </w:tc>
        <w:tc>
          <w:tcPr>
            <w:tcW w:w="796" w:type="dxa"/>
            <w:shd w:val="clear" w:color="auto" w:fill="D9D9D9" w:themeFill="background1" w:themeFillShade="D9"/>
          </w:tcPr>
          <w:p w14:paraId="602EB509" w14:textId="77777777" w:rsidR="008D5D8F" w:rsidRPr="008F7A47" w:rsidRDefault="008D5D8F" w:rsidP="00A36B2B">
            <w:pPr>
              <w:pStyle w:val="BodyCopy"/>
              <w:spacing w:before="20" w:after="20"/>
              <w:rPr>
                <w:b/>
              </w:rPr>
            </w:pPr>
            <w:r w:rsidRPr="008F7A47">
              <w:rPr>
                <w:b/>
              </w:rPr>
              <w:t>14</w:t>
            </w:r>
          </w:p>
        </w:tc>
        <w:tc>
          <w:tcPr>
            <w:tcW w:w="1204" w:type="dxa"/>
            <w:shd w:val="clear" w:color="auto" w:fill="D9D9D9" w:themeFill="background1" w:themeFillShade="D9"/>
          </w:tcPr>
          <w:p w14:paraId="7AE40B7C" w14:textId="77777777" w:rsidR="008D5D8F" w:rsidRPr="008F7A47" w:rsidRDefault="008D5D8F" w:rsidP="00A36B2B">
            <w:pPr>
              <w:pStyle w:val="BodyCopy"/>
              <w:spacing w:before="20" w:after="20"/>
              <w:rPr>
                <w:b/>
              </w:rPr>
            </w:pPr>
            <w:r w:rsidRPr="008F7A47">
              <w:rPr>
                <w:b/>
              </w:rPr>
              <w:t>60</w:t>
            </w:r>
          </w:p>
        </w:tc>
        <w:tc>
          <w:tcPr>
            <w:tcW w:w="922" w:type="dxa"/>
            <w:shd w:val="clear" w:color="auto" w:fill="D9D9D9" w:themeFill="background1" w:themeFillShade="D9"/>
          </w:tcPr>
          <w:p w14:paraId="19997F7F" w14:textId="77777777" w:rsidR="008D5D8F" w:rsidRPr="008F7A47" w:rsidRDefault="008D5D8F" w:rsidP="00A36B2B">
            <w:pPr>
              <w:pStyle w:val="BodyCopy"/>
              <w:spacing w:before="20" w:after="20"/>
              <w:rPr>
                <w:b/>
              </w:rPr>
            </w:pPr>
            <w:r w:rsidRPr="008F7A47">
              <w:rPr>
                <w:b/>
              </w:rPr>
              <w:t>23</w:t>
            </w:r>
          </w:p>
        </w:tc>
        <w:tc>
          <w:tcPr>
            <w:tcW w:w="851" w:type="dxa"/>
            <w:shd w:val="clear" w:color="auto" w:fill="D9D9D9" w:themeFill="background1" w:themeFillShade="D9"/>
          </w:tcPr>
          <w:p w14:paraId="30BCF0E5" w14:textId="77777777" w:rsidR="008D5D8F" w:rsidRPr="008F7A47" w:rsidRDefault="008D5D8F" w:rsidP="00A36B2B">
            <w:pPr>
              <w:pStyle w:val="BodyCopy"/>
              <w:spacing w:before="20" w:after="20"/>
              <w:rPr>
                <w:b/>
              </w:rPr>
            </w:pPr>
            <w:r w:rsidRPr="008F7A47">
              <w:rPr>
                <w:b/>
              </w:rPr>
              <w:t>13</w:t>
            </w:r>
          </w:p>
        </w:tc>
        <w:tc>
          <w:tcPr>
            <w:tcW w:w="1131" w:type="dxa"/>
            <w:shd w:val="clear" w:color="auto" w:fill="D9D9D9" w:themeFill="background1" w:themeFillShade="D9"/>
          </w:tcPr>
          <w:p w14:paraId="5B725F26" w14:textId="77777777" w:rsidR="008D5D8F" w:rsidRPr="008F7A47" w:rsidRDefault="008D5D8F" w:rsidP="00A36B2B">
            <w:pPr>
              <w:pStyle w:val="BodyCopy"/>
              <w:spacing w:before="20" w:after="20"/>
              <w:rPr>
                <w:b/>
              </w:rPr>
            </w:pPr>
            <w:r w:rsidRPr="008F7A47">
              <w:rPr>
                <w:b/>
              </w:rPr>
              <w:t>36</w:t>
            </w:r>
          </w:p>
        </w:tc>
        <w:tc>
          <w:tcPr>
            <w:tcW w:w="853" w:type="dxa"/>
            <w:shd w:val="clear" w:color="auto" w:fill="D9D9D9" w:themeFill="background1" w:themeFillShade="D9"/>
          </w:tcPr>
          <w:p w14:paraId="4DB92C77" w14:textId="77777777" w:rsidR="008D5D8F" w:rsidRPr="008F7A47" w:rsidRDefault="008D5D8F" w:rsidP="00A36B2B">
            <w:pPr>
              <w:pStyle w:val="BodyCopy"/>
              <w:spacing w:before="20" w:after="20"/>
              <w:rPr>
                <w:b/>
              </w:rPr>
            </w:pPr>
            <w:r w:rsidRPr="008F7A47">
              <w:rPr>
                <w:b/>
              </w:rPr>
              <w:t>96</w:t>
            </w:r>
          </w:p>
        </w:tc>
      </w:tr>
    </w:tbl>
    <w:p w14:paraId="5CDF1D86" w14:textId="77777777" w:rsidR="008D5D8F" w:rsidRPr="00F96C07" w:rsidRDefault="008D5D8F" w:rsidP="00EE284A">
      <w:pPr>
        <w:pStyle w:val="BodyCopy"/>
        <w:spacing w:before="240"/>
        <w:rPr>
          <w:b/>
          <w:i/>
        </w:rPr>
      </w:pPr>
      <w:r w:rsidRPr="00F96C07">
        <w:t xml:space="preserve">Among the first group </w:t>
      </w:r>
      <w:r>
        <w:t>from the</w:t>
      </w:r>
      <w:r w:rsidRPr="00F96C07">
        <w:t xml:space="preserve"> 2013 round who met required IELTS of their approved course or </w:t>
      </w:r>
      <w:r>
        <w:t>had</w:t>
      </w:r>
      <w:r w:rsidRPr="00F96C07">
        <w:t xml:space="preserve"> IELTS 6.5, female awardees accounted for 63% and male awardees 37%. </w:t>
      </w:r>
      <w:r>
        <w:t>This</w:t>
      </w:r>
      <w:r w:rsidRPr="00F96C07">
        <w:t xml:space="preserve"> percentage is subject to change in the next year</w:t>
      </w:r>
      <w:r>
        <w:t>’s</w:t>
      </w:r>
      <w:r w:rsidRPr="00F96C07">
        <w:t xml:space="preserve"> report</w:t>
      </w:r>
      <w:r>
        <w:t xml:space="preserve"> when more awardees from the 2013 round are placed</w:t>
      </w:r>
      <w:r w:rsidRPr="00F96C07">
        <w:t>.</w:t>
      </w:r>
    </w:p>
    <w:p w14:paraId="767C7B43" w14:textId="77777777" w:rsidR="008D5D8F" w:rsidRPr="00F96C07" w:rsidRDefault="00347DCA" w:rsidP="007E3FD4">
      <w:pPr>
        <w:pStyle w:val="Heading2"/>
        <w:numPr>
          <w:ilvl w:val="0"/>
          <w:numId w:val="0"/>
        </w:numPr>
        <w:spacing w:before="240"/>
        <w:ind w:left="567" w:hanging="567"/>
      </w:pPr>
      <w:bookmarkStart w:id="295" w:name="_Toc377654526"/>
      <w:r>
        <w:t>3.2</w:t>
      </w:r>
      <w:r>
        <w:tab/>
      </w:r>
      <w:r w:rsidR="008D5D8F" w:rsidRPr="00F96C07">
        <w:t xml:space="preserve">Field of studies/development themes selected by </w:t>
      </w:r>
      <w:bookmarkEnd w:id="268"/>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8D5D8F" w:rsidRPr="00F96C07">
        <w:t>awardees at the placement stage</w:t>
      </w:r>
      <w:bookmarkEnd w:id="295"/>
    </w:p>
    <w:p w14:paraId="2091B486" w14:textId="77777777" w:rsidR="008D5D8F" w:rsidRPr="00F96C07" w:rsidRDefault="008D5D8F" w:rsidP="007E3FD4">
      <w:pPr>
        <w:pStyle w:val="BodyCopy"/>
      </w:pPr>
      <w:r>
        <w:t>Table 4</w:t>
      </w:r>
      <w:r w:rsidRPr="00F96C07">
        <w:t xml:space="preserve"> shows the placement by field of study for those who have met the English requirement by universities. </w:t>
      </w:r>
    </w:p>
    <w:p w14:paraId="10C743D6"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 xml:space="preserve">Table 4. Summary of field of study by round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977"/>
        <w:gridCol w:w="1418"/>
        <w:gridCol w:w="1417"/>
        <w:gridCol w:w="1276"/>
        <w:gridCol w:w="850"/>
      </w:tblGrid>
      <w:tr w:rsidR="008D5D8F" w:rsidRPr="009203F6" w14:paraId="618C091C" w14:textId="77777777" w:rsidTr="008F7A47">
        <w:tc>
          <w:tcPr>
            <w:tcW w:w="2977" w:type="dxa"/>
            <w:shd w:val="clear" w:color="auto" w:fill="003150" w:themeFill="text2"/>
            <w:noWrap/>
            <w:vAlign w:val="center"/>
            <w:hideMark/>
          </w:tcPr>
          <w:p w14:paraId="47822356" w14:textId="77777777" w:rsidR="008D5D8F" w:rsidRPr="009203F6" w:rsidRDefault="008D5D8F" w:rsidP="004F0D7E">
            <w:pPr>
              <w:pStyle w:val="BodyCopy"/>
              <w:spacing w:before="40" w:after="40"/>
            </w:pPr>
            <w:r w:rsidRPr="009203F6">
              <w:t>Field of study</w:t>
            </w:r>
          </w:p>
        </w:tc>
        <w:tc>
          <w:tcPr>
            <w:tcW w:w="1418" w:type="dxa"/>
            <w:shd w:val="clear" w:color="auto" w:fill="003150" w:themeFill="text2"/>
            <w:noWrap/>
            <w:vAlign w:val="center"/>
            <w:hideMark/>
          </w:tcPr>
          <w:p w14:paraId="669275BA" w14:textId="77777777" w:rsidR="008D5D8F" w:rsidRPr="009203F6" w:rsidRDefault="008D5D8F" w:rsidP="004F0D7E">
            <w:pPr>
              <w:pStyle w:val="BodyCopy"/>
              <w:spacing w:before="40" w:after="40"/>
            </w:pPr>
            <w:r w:rsidRPr="009203F6">
              <w:t>2011 round</w:t>
            </w:r>
          </w:p>
        </w:tc>
        <w:tc>
          <w:tcPr>
            <w:tcW w:w="1417" w:type="dxa"/>
            <w:shd w:val="clear" w:color="auto" w:fill="003150" w:themeFill="text2"/>
            <w:noWrap/>
            <w:vAlign w:val="center"/>
            <w:hideMark/>
          </w:tcPr>
          <w:p w14:paraId="1BBB5875" w14:textId="77777777" w:rsidR="008D5D8F" w:rsidRPr="009203F6" w:rsidRDefault="008D5D8F" w:rsidP="004F0D7E">
            <w:pPr>
              <w:pStyle w:val="BodyCopy"/>
              <w:spacing w:before="40" w:after="40"/>
            </w:pPr>
            <w:r w:rsidRPr="009203F6">
              <w:t>2012 round</w:t>
            </w:r>
          </w:p>
        </w:tc>
        <w:tc>
          <w:tcPr>
            <w:tcW w:w="1276" w:type="dxa"/>
            <w:shd w:val="clear" w:color="auto" w:fill="003150" w:themeFill="text2"/>
            <w:noWrap/>
            <w:vAlign w:val="center"/>
            <w:hideMark/>
          </w:tcPr>
          <w:p w14:paraId="7D3D4BF4" w14:textId="77777777" w:rsidR="008D5D8F" w:rsidRPr="009203F6" w:rsidRDefault="008D5D8F" w:rsidP="004F0D7E">
            <w:pPr>
              <w:pStyle w:val="BodyCopy"/>
              <w:spacing w:before="40" w:after="40"/>
            </w:pPr>
            <w:r w:rsidRPr="009203F6">
              <w:t>2013 round</w:t>
            </w:r>
          </w:p>
        </w:tc>
        <w:tc>
          <w:tcPr>
            <w:tcW w:w="850" w:type="dxa"/>
            <w:shd w:val="clear" w:color="auto" w:fill="003150" w:themeFill="text2"/>
            <w:noWrap/>
            <w:vAlign w:val="center"/>
            <w:hideMark/>
          </w:tcPr>
          <w:p w14:paraId="3397CC79" w14:textId="77777777" w:rsidR="008D5D8F" w:rsidRPr="009203F6" w:rsidRDefault="008D5D8F" w:rsidP="004F0D7E">
            <w:pPr>
              <w:pStyle w:val="BodyCopy"/>
              <w:spacing w:before="40" w:after="40"/>
            </w:pPr>
            <w:r w:rsidRPr="009203F6">
              <w:t>Total</w:t>
            </w:r>
          </w:p>
        </w:tc>
      </w:tr>
      <w:tr w:rsidR="008D5D8F" w:rsidRPr="00F96C07" w14:paraId="36EFFCE5" w14:textId="77777777" w:rsidTr="008F7A47">
        <w:tc>
          <w:tcPr>
            <w:tcW w:w="2977" w:type="dxa"/>
            <w:shd w:val="clear" w:color="auto" w:fill="F2F2F2" w:themeFill="background1" w:themeFillShade="F2"/>
            <w:noWrap/>
            <w:vAlign w:val="center"/>
            <w:hideMark/>
          </w:tcPr>
          <w:p w14:paraId="54465821" w14:textId="77777777" w:rsidR="008D5D8F" w:rsidRPr="00F96C07" w:rsidRDefault="008D5D8F" w:rsidP="00A36B2B">
            <w:pPr>
              <w:pStyle w:val="BodyCopy"/>
              <w:spacing w:before="20" w:after="20"/>
            </w:pPr>
            <w:r w:rsidRPr="00F96C07">
              <w:t>Communication and Media</w:t>
            </w:r>
          </w:p>
        </w:tc>
        <w:tc>
          <w:tcPr>
            <w:tcW w:w="1418" w:type="dxa"/>
            <w:shd w:val="clear" w:color="auto" w:fill="F2F2F2" w:themeFill="background1" w:themeFillShade="F2"/>
            <w:noWrap/>
            <w:vAlign w:val="center"/>
            <w:hideMark/>
          </w:tcPr>
          <w:p w14:paraId="29AFC57A" w14:textId="77777777" w:rsidR="008D5D8F" w:rsidRPr="00F96C07" w:rsidRDefault="008D5D8F" w:rsidP="00A36B2B">
            <w:pPr>
              <w:pStyle w:val="BodyCopy"/>
              <w:spacing w:before="20" w:after="20"/>
              <w:jc w:val="center"/>
            </w:pPr>
            <w:r w:rsidRPr="00F96C07">
              <w:t>6</w:t>
            </w:r>
          </w:p>
        </w:tc>
        <w:tc>
          <w:tcPr>
            <w:tcW w:w="1417" w:type="dxa"/>
            <w:shd w:val="clear" w:color="auto" w:fill="F2F2F2" w:themeFill="background1" w:themeFillShade="F2"/>
            <w:noWrap/>
            <w:vAlign w:val="center"/>
            <w:hideMark/>
          </w:tcPr>
          <w:p w14:paraId="5737AAD7" w14:textId="77777777" w:rsidR="008D5D8F" w:rsidRPr="00F96C07" w:rsidRDefault="008D5D8F" w:rsidP="00A36B2B">
            <w:pPr>
              <w:pStyle w:val="BodyCopy"/>
              <w:spacing w:before="20" w:after="20"/>
              <w:jc w:val="center"/>
            </w:pPr>
            <w:r w:rsidRPr="00F96C07">
              <w:t>4</w:t>
            </w:r>
          </w:p>
        </w:tc>
        <w:tc>
          <w:tcPr>
            <w:tcW w:w="1276" w:type="dxa"/>
            <w:shd w:val="clear" w:color="auto" w:fill="F2F2F2" w:themeFill="background1" w:themeFillShade="F2"/>
            <w:noWrap/>
            <w:vAlign w:val="center"/>
            <w:hideMark/>
          </w:tcPr>
          <w:p w14:paraId="0DA1EBED" w14:textId="77777777" w:rsidR="008D5D8F" w:rsidRPr="00F96C07" w:rsidRDefault="008D5D8F" w:rsidP="00A36B2B">
            <w:pPr>
              <w:pStyle w:val="BodyCopy"/>
              <w:spacing w:before="20" w:after="20"/>
              <w:jc w:val="center"/>
            </w:pPr>
            <w:r w:rsidRPr="00F96C07">
              <w:t>1</w:t>
            </w:r>
          </w:p>
        </w:tc>
        <w:tc>
          <w:tcPr>
            <w:tcW w:w="850" w:type="dxa"/>
            <w:shd w:val="clear" w:color="auto" w:fill="F2F2F2" w:themeFill="background1" w:themeFillShade="F2"/>
            <w:noWrap/>
            <w:vAlign w:val="center"/>
          </w:tcPr>
          <w:p w14:paraId="17E49334" w14:textId="77777777" w:rsidR="008D5D8F" w:rsidRPr="00F96C07" w:rsidRDefault="008D5D8F" w:rsidP="00A36B2B">
            <w:pPr>
              <w:pStyle w:val="BodyCopy"/>
              <w:spacing w:before="20" w:after="20"/>
              <w:jc w:val="center"/>
            </w:pPr>
            <w:r w:rsidRPr="00F96C07">
              <w:t>11</w:t>
            </w:r>
          </w:p>
        </w:tc>
      </w:tr>
      <w:tr w:rsidR="008D5D8F" w:rsidRPr="00F96C07" w14:paraId="7CE67EEC" w14:textId="77777777" w:rsidTr="008F7A47">
        <w:tc>
          <w:tcPr>
            <w:tcW w:w="2977" w:type="dxa"/>
            <w:shd w:val="clear" w:color="auto" w:fill="F2F2F2" w:themeFill="background1" w:themeFillShade="F2"/>
            <w:noWrap/>
            <w:vAlign w:val="center"/>
            <w:hideMark/>
          </w:tcPr>
          <w:p w14:paraId="2FC5B037" w14:textId="77777777" w:rsidR="008D5D8F" w:rsidRPr="00F96C07" w:rsidRDefault="008D5D8F" w:rsidP="00A36B2B">
            <w:pPr>
              <w:pStyle w:val="BodyCopy"/>
              <w:spacing w:before="20" w:after="20"/>
            </w:pPr>
            <w:r w:rsidRPr="00F96C07">
              <w:t>Disability</w:t>
            </w:r>
          </w:p>
        </w:tc>
        <w:tc>
          <w:tcPr>
            <w:tcW w:w="1418" w:type="dxa"/>
            <w:shd w:val="clear" w:color="auto" w:fill="F2F2F2" w:themeFill="background1" w:themeFillShade="F2"/>
            <w:noWrap/>
            <w:vAlign w:val="center"/>
            <w:hideMark/>
          </w:tcPr>
          <w:p w14:paraId="4E05EB59" w14:textId="77777777" w:rsidR="008D5D8F" w:rsidRPr="00F96C07" w:rsidRDefault="008D5D8F" w:rsidP="00A36B2B">
            <w:pPr>
              <w:pStyle w:val="BodyCopy"/>
              <w:spacing w:before="20" w:after="20"/>
              <w:jc w:val="center"/>
            </w:pPr>
            <w:r w:rsidRPr="00F96C07">
              <w:t>1</w:t>
            </w:r>
          </w:p>
        </w:tc>
        <w:tc>
          <w:tcPr>
            <w:tcW w:w="1417" w:type="dxa"/>
            <w:shd w:val="clear" w:color="auto" w:fill="F2F2F2" w:themeFill="background1" w:themeFillShade="F2"/>
            <w:noWrap/>
            <w:vAlign w:val="center"/>
            <w:hideMark/>
          </w:tcPr>
          <w:p w14:paraId="5422861B" w14:textId="77777777" w:rsidR="008D5D8F" w:rsidRPr="00F96C07" w:rsidRDefault="008D5D8F" w:rsidP="00A36B2B">
            <w:pPr>
              <w:pStyle w:val="BodyCopy"/>
              <w:spacing w:before="20" w:after="20"/>
              <w:jc w:val="center"/>
            </w:pPr>
            <w:r w:rsidRPr="00F96C07">
              <w:t>4</w:t>
            </w:r>
          </w:p>
        </w:tc>
        <w:tc>
          <w:tcPr>
            <w:tcW w:w="1276" w:type="dxa"/>
            <w:shd w:val="clear" w:color="auto" w:fill="F2F2F2" w:themeFill="background1" w:themeFillShade="F2"/>
            <w:noWrap/>
            <w:vAlign w:val="center"/>
            <w:hideMark/>
          </w:tcPr>
          <w:p w14:paraId="4B7F8C4E" w14:textId="77777777" w:rsidR="008D5D8F" w:rsidRPr="00F96C07" w:rsidRDefault="008D5D8F" w:rsidP="00A36B2B">
            <w:pPr>
              <w:pStyle w:val="BodyCopy"/>
              <w:spacing w:before="20" w:after="20"/>
              <w:jc w:val="center"/>
            </w:pPr>
            <w:r w:rsidRPr="00F96C07">
              <w:t>4</w:t>
            </w:r>
          </w:p>
        </w:tc>
        <w:tc>
          <w:tcPr>
            <w:tcW w:w="850" w:type="dxa"/>
            <w:shd w:val="clear" w:color="auto" w:fill="F2F2F2" w:themeFill="background1" w:themeFillShade="F2"/>
            <w:noWrap/>
            <w:vAlign w:val="center"/>
          </w:tcPr>
          <w:p w14:paraId="773665A6" w14:textId="77777777" w:rsidR="008D5D8F" w:rsidRPr="00F96C07" w:rsidRDefault="008D5D8F" w:rsidP="00A36B2B">
            <w:pPr>
              <w:pStyle w:val="BodyCopy"/>
              <w:spacing w:before="20" w:after="20"/>
              <w:jc w:val="center"/>
            </w:pPr>
            <w:r w:rsidRPr="00F96C07">
              <w:t>9</w:t>
            </w:r>
          </w:p>
        </w:tc>
      </w:tr>
      <w:tr w:rsidR="008D5D8F" w:rsidRPr="00F96C07" w14:paraId="7807D1E8" w14:textId="77777777" w:rsidTr="008F7A47">
        <w:tc>
          <w:tcPr>
            <w:tcW w:w="2977" w:type="dxa"/>
            <w:shd w:val="clear" w:color="auto" w:fill="F2F2F2" w:themeFill="background1" w:themeFillShade="F2"/>
            <w:noWrap/>
            <w:vAlign w:val="center"/>
            <w:hideMark/>
          </w:tcPr>
          <w:p w14:paraId="31A01A0C" w14:textId="77777777" w:rsidR="008D5D8F" w:rsidRPr="00F96C07" w:rsidRDefault="008D5D8F" w:rsidP="00A36B2B">
            <w:pPr>
              <w:pStyle w:val="BodyCopy"/>
              <w:spacing w:before="20" w:after="20"/>
            </w:pPr>
            <w:r w:rsidRPr="00F96C07">
              <w:t>Economic growth</w:t>
            </w:r>
          </w:p>
        </w:tc>
        <w:tc>
          <w:tcPr>
            <w:tcW w:w="1418" w:type="dxa"/>
            <w:shd w:val="clear" w:color="auto" w:fill="F2F2F2" w:themeFill="background1" w:themeFillShade="F2"/>
            <w:noWrap/>
            <w:vAlign w:val="center"/>
            <w:hideMark/>
          </w:tcPr>
          <w:p w14:paraId="66141101" w14:textId="77777777" w:rsidR="008D5D8F" w:rsidRPr="00F96C07" w:rsidRDefault="008D5D8F" w:rsidP="00A36B2B">
            <w:pPr>
              <w:pStyle w:val="BodyCopy"/>
              <w:spacing w:before="20" w:after="20"/>
              <w:jc w:val="center"/>
            </w:pPr>
            <w:r w:rsidRPr="00F96C07">
              <w:t>38</w:t>
            </w:r>
          </w:p>
        </w:tc>
        <w:tc>
          <w:tcPr>
            <w:tcW w:w="1417" w:type="dxa"/>
            <w:shd w:val="clear" w:color="auto" w:fill="F2F2F2" w:themeFill="background1" w:themeFillShade="F2"/>
            <w:noWrap/>
            <w:vAlign w:val="center"/>
            <w:hideMark/>
          </w:tcPr>
          <w:p w14:paraId="2ADD3A9E" w14:textId="77777777" w:rsidR="008D5D8F" w:rsidRPr="00F96C07" w:rsidRDefault="008D5D8F" w:rsidP="00A36B2B">
            <w:pPr>
              <w:pStyle w:val="BodyCopy"/>
              <w:spacing w:before="20" w:after="20"/>
              <w:jc w:val="center"/>
            </w:pPr>
            <w:r w:rsidRPr="00F96C07">
              <w:t>39</w:t>
            </w:r>
          </w:p>
        </w:tc>
        <w:tc>
          <w:tcPr>
            <w:tcW w:w="1276" w:type="dxa"/>
            <w:shd w:val="clear" w:color="auto" w:fill="F2F2F2" w:themeFill="background1" w:themeFillShade="F2"/>
            <w:noWrap/>
            <w:vAlign w:val="center"/>
            <w:hideMark/>
          </w:tcPr>
          <w:p w14:paraId="041E7E6B" w14:textId="77777777" w:rsidR="008D5D8F" w:rsidRPr="00F96C07" w:rsidRDefault="008D5D8F" w:rsidP="00A36B2B">
            <w:pPr>
              <w:pStyle w:val="BodyCopy"/>
              <w:spacing w:before="20" w:after="20"/>
              <w:jc w:val="center"/>
            </w:pPr>
            <w:r w:rsidRPr="00F96C07">
              <w:t>21</w:t>
            </w:r>
          </w:p>
        </w:tc>
        <w:tc>
          <w:tcPr>
            <w:tcW w:w="850" w:type="dxa"/>
            <w:shd w:val="clear" w:color="auto" w:fill="F2F2F2" w:themeFill="background1" w:themeFillShade="F2"/>
            <w:noWrap/>
            <w:vAlign w:val="center"/>
          </w:tcPr>
          <w:p w14:paraId="20E47922" w14:textId="77777777" w:rsidR="008D5D8F" w:rsidRPr="00F96C07" w:rsidRDefault="008D5D8F" w:rsidP="00A36B2B">
            <w:pPr>
              <w:pStyle w:val="BodyCopy"/>
              <w:spacing w:before="20" w:after="20"/>
              <w:jc w:val="center"/>
            </w:pPr>
            <w:r w:rsidRPr="00F96C07">
              <w:t>98</w:t>
            </w:r>
          </w:p>
        </w:tc>
      </w:tr>
      <w:tr w:rsidR="008D5D8F" w:rsidRPr="00F96C07" w14:paraId="7B21EEE6" w14:textId="77777777" w:rsidTr="008F7A47">
        <w:tc>
          <w:tcPr>
            <w:tcW w:w="2977" w:type="dxa"/>
            <w:shd w:val="clear" w:color="auto" w:fill="F2F2F2" w:themeFill="background1" w:themeFillShade="F2"/>
            <w:noWrap/>
            <w:vAlign w:val="center"/>
            <w:hideMark/>
          </w:tcPr>
          <w:p w14:paraId="5F0CB933" w14:textId="77777777" w:rsidR="008D5D8F" w:rsidRPr="00F96C07" w:rsidRDefault="008D5D8F" w:rsidP="00A36B2B">
            <w:pPr>
              <w:pStyle w:val="BodyCopy"/>
              <w:spacing w:before="20" w:after="20"/>
            </w:pPr>
            <w:r w:rsidRPr="00F96C07">
              <w:t>Education</w:t>
            </w:r>
          </w:p>
        </w:tc>
        <w:tc>
          <w:tcPr>
            <w:tcW w:w="1418" w:type="dxa"/>
            <w:shd w:val="clear" w:color="auto" w:fill="F2F2F2" w:themeFill="background1" w:themeFillShade="F2"/>
            <w:noWrap/>
            <w:vAlign w:val="center"/>
            <w:hideMark/>
          </w:tcPr>
          <w:p w14:paraId="0629C68D" w14:textId="77777777" w:rsidR="008D5D8F" w:rsidRPr="00F96C07" w:rsidRDefault="008D5D8F" w:rsidP="00A36B2B">
            <w:pPr>
              <w:pStyle w:val="BodyCopy"/>
              <w:spacing w:before="20" w:after="20"/>
              <w:jc w:val="center"/>
            </w:pPr>
            <w:r w:rsidRPr="00F96C07">
              <w:t>21</w:t>
            </w:r>
          </w:p>
        </w:tc>
        <w:tc>
          <w:tcPr>
            <w:tcW w:w="1417" w:type="dxa"/>
            <w:shd w:val="clear" w:color="auto" w:fill="F2F2F2" w:themeFill="background1" w:themeFillShade="F2"/>
            <w:noWrap/>
            <w:vAlign w:val="center"/>
            <w:hideMark/>
          </w:tcPr>
          <w:p w14:paraId="0BB2CDB7" w14:textId="77777777" w:rsidR="008D5D8F" w:rsidRPr="00F96C07" w:rsidRDefault="008D5D8F" w:rsidP="00A36B2B">
            <w:pPr>
              <w:pStyle w:val="BodyCopy"/>
              <w:spacing w:before="20" w:after="20"/>
              <w:jc w:val="center"/>
            </w:pPr>
            <w:r w:rsidRPr="00F96C07">
              <w:t>23</w:t>
            </w:r>
          </w:p>
        </w:tc>
        <w:tc>
          <w:tcPr>
            <w:tcW w:w="1276" w:type="dxa"/>
            <w:shd w:val="clear" w:color="auto" w:fill="F2F2F2" w:themeFill="background1" w:themeFillShade="F2"/>
            <w:noWrap/>
            <w:vAlign w:val="center"/>
            <w:hideMark/>
          </w:tcPr>
          <w:p w14:paraId="658AABB0" w14:textId="77777777" w:rsidR="008D5D8F" w:rsidRPr="00F96C07" w:rsidRDefault="008D5D8F" w:rsidP="00A36B2B">
            <w:pPr>
              <w:pStyle w:val="BodyCopy"/>
              <w:spacing w:before="20" w:after="20"/>
              <w:jc w:val="center"/>
            </w:pPr>
            <w:r w:rsidRPr="00F96C07">
              <w:t>19</w:t>
            </w:r>
          </w:p>
        </w:tc>
        <w:tc>
          <w:tcPr>
            <w:tcW w:w="850" w:type="dxa"/>
            <w:shd w:val="clear" w:color="auto" w:fill="F2F2F2" w:themeFill="background1" w:themeFillShade="F2"/>
            <w:noWrap/>
            <w:vAlign w:val="center"/>
          </w:tcPr>
          <w:p w14:paraId="13E96059" w14:textId="77777777" w:rsidR="008D5D8F" w:rsidRPr="00F96C07" w:rsidRDefault="008D5D8F" w:rsidP="00A36B2B">
            <w:pPr>
              <w:pStyle w:val="BodyCopy"/>
              <w:spacing w:before="20" w:after="20"/>
              <w:jc w:val="center"/>
            </w:pPr>
            <w:r w:rsidRPr="00F96C07">
              <w:t>63</w:t>
            </w:r>
          </w:p>
        </w:tc>
      </w:tr>
      <w:tr w:rsidR="008D5D8F" w:rsidRPr="00F96C07" w14:paraId="6B6AC6B3" w14:textId="77777777" w:rsidTr="008F7A47">
        <w:tc>
          <w:tcPr>
            <w:tcW w:w="2977" w:type="dxa"/>
            <w:shd w:val="clear" w:color="auto" w:fill="F2F2F2" w:themeFill="background1" w:themeFillShade="F2"/>
            <w:noWrap/>
            <w:vAlign w:val="center"/>
            <w:hideMark/>
          </w:tcPr>
          <w:p w14:paraId="5FD6F313" w14:textId="77777777" w:rsidR="008D5D8F" w:rsidRPr="00F96C07" w:rsidRDefault="008D5D8F" w:rsidP="00A36B2B">
            <w:pPr>
              <w:pStyle w:val="BodyCopy"/>
              <w:spacing w:before="20" w:after="20"/>
            </w:pPr>
            <w:r w:rsidRPr="00F96C07">
              <w:t>Environment</w:t>
            </w:r>
          </w:p>
        </w:tc>
        <w:tc>
          <w:tcPr>
            <w:tcW w:w="1418" w:type="dxa"/>
            <w:shd w:val="clear" w:color="auto" w:fill="F2F2F2" w:themeFill="background1" w:themeFillShade="F2"/>
            <w:noWrap/>
            <w:vAlign w:val="center"/>
            <w:hideMark/>
          </w:tcPr>
          <w:p w14:paraId="5438141D" w14:textId="77777777" w:rsidR="008D5D8F" w:rsidRPr="00F96C07" w:rsidRDefault="008D5D8F" w:rsidP="00A36B2B">
            <w:pPr>
              <w:pStyle w:val="BodyCopy"/>
              <w:spacing w:before="20" w:after="20"/>
              <w:jc w:val="center"/>
            </w:pPr>
            <w:r w:rsidRPr="00F96C07">
              <w:t>34</w:t>
            </w:r>
          </w:p>
        </w:tc>
        <w:tc>
          <w:tcPr>
            <w:tcW w:w="1417" w:type="dxa"/>
            <w:shd w:val="clear" w:color="auto" w:fill="F2F2F2" w:themeFill="background1" w:themeFillShade="F2"/>
            <w:noWrap/>
            <w:vAlign w:val="center"/>
            <w:hideMark/>
          </w:tcPr>
          <w:p w14:paraId="0668922D" w14:textId="77777777" w:rsidR="008D5D8F" w:rsidRPr="00F96C07" w:rsidRDefault="008D5D8F" w:rsidP="00A36B2B">
            <w:pPr>
              <w:pStyle w:val="BodyCopy"/>
              <w:spacing w:before="20" w:after="20"/>
              <w:jc w:val="center"/>
            </w:pPr>
            <w:r w:rsidRPr="00F96C07">
              <w:t>35</w:t>
            </w:r>
          </w:p>
        </w:tc>
        <w:tc>
          <w:tcPr>
            <w:tcW w:w="1276" w:type="dxa"/>
            <w:shd w:val="clear" w:color="auto" w:fill="F2F2F2" w:themeFill="background1" w:themeFillShade="F2"/>
            <w:noWrap/>
            <w:vAlign w:val="center"/>
            <w:hideMark/>
          </w:tcPr>
          <w:p w14:paraId="74BC8290" w14:textId="77777777" w:rsidR="008D5D8F" w:rsidRPr="00F96C07" w:rsidRDefault="008D5D8F" w:rsidP="00A36B2B">
            <w:pPr>
              <w:pStyle w:val="BodyCopy"/>
              <w:spacing w:before="20" w:after="20"/>
              <w:jc w:val="center"/>
            </w:pPr>
            <w:r w:rsidRPr="00F96C07">
              <w:t>7</w:t>
            </w:r>
          </w:p>
        </w:tc>
        <w:tc>
          <w:tcPr>
            <w:tcW w:w="850" w:type="dxa"/>
            <w:shd w:val="clear" w:color="auto" w:fill="F2F2F2" w:themeFill="background1" w:themeFillShade="F2"/>
            <w:noWrap/>
            <w:vAlign w:val="center"/>
          </w:tcPr>
          <w:p w14:paraId="7EE9D3AE" w14:textId="77777777" w:rsidR="008D5D8F" w:rsidRPr="00F96C07" w:rsidRDefault="008D5D8F" w:rsidP="00A36B2B">
            <w:pPr>
              <w:pStyle w:val="BodyCopy"/>
              <w:spacing w:before="20" w:after="20"/>
              <w:jc w:val="center"/>
            </w:pPr>
            <w:r w:rsidRPr="00F96C07">
              <w:t>76</w:t>
            </w:r>
          </w:p>
        </w:tc>
      </w:tr>
      <w:tr w:rsidR="008D5D8F" w:rsidRPr="00F96C07" w14:paraId="5D6BA025" w14:textId="77777777" w:rsidTr="008F7A47">
        <w:tc>
          <w:tcPr>
            <w:tcW w:w="2977" w:type="dxa"/>
            <w:shd w:val="clear" w:color="auto" w:fill="F2F2F2" w:themeFill="background1" w:themeFillShade="F2"/>
            <w:noWrap/>
            <w:vAlign w:val="center"/>
            <w:hideMark/>
          </w:tcPr>
          <w:p w14:paraId="7A55B10B" w14:textId="77777777" w:rsidR="008D5D8F" w:rsidRPr="00F96C07" w:rsidRDefault="008D5D8F" w:rsidP="00A36B2B">
            <w:pPr>
              <w:pStyle w:val="BodyCopy"/>
              <w:spacing w:before="20" w:after="20"/>
            </w:pPr>
            <w:r>
              <w:t>Food s</w:t>
            </w:r>
            <w:r w:rsidRPr="00F96C07">
              <w:t>ecurity</w:t>
            </w:r>
          </w:p>
        </w:tc>
        <w:tc>
          <w:tcPr>
            <w:tcW w:w="1418" w:type="dxa"/>
            <w:shd w:val="clear" w:color="auto" w:fill="F2F2F2" w:themeFill="background1" w:themeFillShade="F2"/>
            <w:noWrap/>
            <w:vAlign w:val="center"/>
            <w:hideMark/>
          </w:tcPr>
          <w:p w14:paraId="4475E21D" w14:textId="77777777" w:rsidR="008D5D8F" w:rsidRPr="00F96C07" w:rsidRDefault="008D5D8F" w:rsidP="00A36B2B">
            <w:pPr>
              <w:pStyle w:val="BodyCopy"/>
              <w:spacing w:before="20" w:after="20"/>
              <w:jc w:val="center"/>
            </w:pPr>
            <w:r w:rsidRPr="00F96C07">
              <w:t>2</w:t>
            </w:r>
          </w:p>
        </w:tc>
        <w:tc>
          <w:tcPr>
            <w:tcW w:w="1417" w:type="dxa"/>
            <w:shd w:val="clear" w:color="auto" w:fill="F2F2F2" w:themeFill="background1" w:themeFillShade="F2"/>
            <w:noWrap/>
            <w:vAlign w:val="center"/>
            <w:hideMark/>
          </w:tcPr>
          <w:p w14:paraId="79705AC2" w14:textId="77777777" w:rsidR="008D5D8F" w:rsidRPr="00F96C07" w:rsidRDefault="008D5D8F" w:rsidP="00A36B2B">
            <w:pPr>
              <w:pStyle w:val="BodyCopy"/>
              <w:spacing w:before="20" w:after="20"/>
              <w:jc w:val="center"/>
            </w:pPr>
            <w:r w:rsidRPr="00F96C07">
              <w:t>15</w:t>
            </w:r>
          </w:p>
        </w:tc>
        <w:tc>
          <w:tcPr>
            <w:tcW w:w="1276" w:type="dxa"/>
            <w:shd w:val="clear" w:color="auto" w:fill="F2F2F2" w:themeFill="background1" w:themeFillShade="F2"/>
            <w:noWrap/>
            <w:vAlign w:val="center"/>
            <w:hideMark/>
          </w:tcPr>
          <w:p w14:paraId="6656B7B7" w14:textId="77777777" w:rsidR="008D5D8F" w:rsidRPr="00F96C07" w:rsidRDefault="008D5D8F" w:rsidP="00A36B2B">
            <w:pPr>
              <w:pStyle w:val="BodyCopy"/>
              <w:spacing w:before="20" w:after="20"/>
              <w:jc w:val="center"/>
            </w:pPr>
            <w:r w:rsidRPr="00F96C07">
              <w:t>0</w:t>
            </w:r>
          </w:p>
        </w:tc>
        <w:tc>
          <w:tcPr>
            <w:tcW w:w="850" w:type="dxa"/>
            <w:shd w:val="clear" w:color="auto" w:fill="F2F2F2" w:themeFill="background1" w:themeFillShade="F2"/>
            <w:noWrap/>
            <w:vAlign w:val="center"/>
          </w:tcPr>
          <w:p w14:paraId="27D2CF68" w14:textId="77777777" w:rsidR="008D5D8F" w:rsidRPr="00F96C07" w:rsidRDefault="008D5D8F" w:rsidP="00A36B2B">
            <w:pPr>
              <w:pStyle w:val="BodyCopy"/>
              <w:spacing w:before="20" w:after="20"/>
              <w:jc w:val="center"/>
            </w:pPr>
            <w:r w:rsidRPr="00F96C07">
              <w:t>17</w:t>
            </w:r>
          </w:p>
        </w:tc>
      </w:tr>
      <w:tr w:rsidR="008D5D8F" w:rsidRPr="00F96C07" w14:paraId="126554AE" w14:textId="77777777" w:rsidTr="008F7A47">
        <w:tc>
          <w:tcPr>
            <w:tcW w:w="2977" w:type="dxa"/>
            <w:shd w:val="clear" w:color="auto" w:fill="F2F2F2" w:themeFill="background1" w:themeFillShade="F2"/>
            <w:noWrap/>
            <w:vAlign w:val="center"/>
            <w:hideMark/>
          </w:tcPr>
          <w:p w14:paraId="04EBA3B5" w14:textId="77777777" w:rsidR="008D5D8F" w:rsidRPr="00F96C07" w:rsidRDefault="008D5D8F" w:rsidP="00A36B2B">
            <w:pPr>
              <w:pStyle w:val="BodyCopy"/>
              <w:spacing w:before="20" w:after="20"/>
            </w:pPr>
            <w:r w:rsidRPr="00F96C07">
              <w:t>Gender equality</w:t>
            </w:r>
          </w:p>
        </w:tc>
        <w:tc>
          <w:tcPr>
            <w:tcW w:w="1418" w:type="dxa"/>
            <w:shd w:val="clear" w:color="auto" w:fill="F2F2F2" w:themeFill="background1" w:themeFillShade="F2"/>
            <w:noWrap/>
            <w:vAlign w:val="center"/>
          </w:tcPr>
          <w:p w14:paraId="5EF3F852" w14:textId="77777777" w:rsidR="008D5D8F" w:rsidRPr="00F96C07" w:rsidRDefault="008D5D8F" w:rsidP="00A36B2B">
            <w:pPr>
              <w:pStyle w:val="BodyCopy"/>
              <w:spacing w:before="20" w:after="20"/>
              <w:jc w:val="center"/>
            </w:pPr>
            <w:r w:rsidRPr="00F96C07">
              <w:t>0</w:t>
            </w:r>
          </w:p>
        </w:tc>
        <w:tc>
          <w:tcPr>
            <w:tcW w:w="1417" w:type="dxa"/>
            <w:shd w:val="clear" w:color="auto" w:fill="F2F2F2" w:themeFill="background1" w:themeFillShade="F2"/>
            <w:noWrap/>
            <w:vAlign w:val="center"/>
            <w:hideMark/>
          </w:tcPr>
          <w:p w14:paraId="508A4A03" w14:textId="77777777" w:rsidR="008D5D8F" w:rsidRPr="00F96C07" w:rsidRDefault="008D5D8F" w:rsidP="00A36B2B">
            <w:pPr>
              <w:pStyle w:val="BodyCopy"/>
              <w:spacing w:before="20" w:after="20"/>
              <w:jc w:val="center"/>
            </w:pPr>
            <w:r w:rsidRPr="00F96C07">
              <w:t>1</w:t>
            </w:r>
          </w:p>
        </w:tc>
        <w:tc>
          <w:tcPr>
            <w:tcW w:w="1276" w:type="dxa"/>
            <w:shd w:val="clear" w:color="auto" w:fill="F2F2F2" w:themeFill="background1" w:themeFillShade="F2"/>
            <w:noWrap/>
            <w:vAlign w:val="center"/>
            <w:hideMark/>
          </w:tcPr>
          <w:p w14:paraId="64464854" w14:textId="77777777" w:rsidR="008D5D8F" w:rsidRPr="00F96C07" w:rsidRDefault="008D5D8F" w:rsidP="00A36B2B">
            <w:pPr>
              <w:pStyle w:val="BodyCopy"/>
              <w:spacing w:before="20" w:after="20"/>
              <w:jc w:val="center"/>
            </w:pPr>
            <w:r w:rsidRPr="00F96C07">
              <w:t>3</w:t>
            </w:r>
          </w:p>
        </w:tc>
        <w:tc>
          <w:tcPr>
            <w:tcW w:w="850" w:type="dxa"/>
            <w:shd w:val="clear" w:color="auto" w:fill="F2F2F2" w:themeFill="background1" w:themeFillShade="F2"/>
            <w:noWrap/>
            <w:vAlign w:val="center"/>
          </w:tcPr>
          <w:p w14:paraId="7751A64A" w14:textId="77777777" w:rsidR="008D5D8F" w:rsidRPr="00F96C07" w:rsidRDefault="008D5D8F" w:rsidP="00A36B2B">
            <w:pPr>
              <w:pStyle w:val="BodyCopy"/>
              <w:spacing w:before="20" w:after="20"/>
              <w:jc w:val="center"/>
            </w:pPr>
            <w:r w:rsidRPr="00F96C07">
              <w:t>4</w:t>
            </w:r>
          </w:p>
        </w:tc>
      </w:tr>
      <w:tr w:rsidR="008D5D8F" w:rsidRPr="00F96C07" w14:paraId="1B896593" w14:textId="77777777" w:rsidTr="008F7A47">
        <w:tc>
          <w:tcPr>
            <w:tcW w:w="2977" w:type="dxa"/>
            <w:shd w:val="clear" w:color="auto" w:fill="F2F2F2" w:themeFill="background1" w:themeFillShade="F2"/>
            <w:noWrap/>
            <w:vAlign w:val="center"/>
            <w:hideMark/>
          </w:tcPr>
          <w:p w14:paraId="546E4AFC" w14:textId="77777777" w:rsidR="008D5D8F" w:rsidRPr="00F96C07" w:rsidRDefault="008D5D8F" w:rsidP="00A36B2B">
            <w:pPr>
              <w:pStyle w:val="BodyCopy"/>
              <w:spacing w:before="20" w:after="20"/>
            </w:pPr>
            <w:r w:rsidRPr="00F96C07">
              <w:t>Governance</w:t>
            </w:r>
          </w:p>
        </w:tc>
        <w:tc>
          <w:tcPr>
            <w:tcW w:w="1418" w:type="dxa"/>
            <w:shd w:val="clear" w:color="auto" w:fill="F2F2F2" w:themeFill="background1" w:themeFillShade="F2"/>
            <w:noWrap/>
            <w:vAlign w:val="center"/>
          </w:tcPr>
          <w:p w14:paraId="263F9318" w14:textId="77777777" w:rsidR="008D5D8F" w:rsidRPr="00F96C07" w:rsidRDefault="008D5D8F" w:rsidP="00A36B2B">
            <w:pPr>
              <w:pStyle w:val="BodyCopy"/>
              <w:spacing w:before="20" w:after="20"/>
              <w:jc w:val="center"/>
            </w:pPr>
            <w:r w:rsidRPr="00F96C07">
              <w:t>27</w:t>
            </w:r>
          </w:p>
        </w:tc>
        <w:tc>
          <w:tcPr>
            <w:tcW w:w="1417" w:type="dxa"/>
            <w:shd w:val="clear" w:color="auto" w:fill="F2F2F2" w:themeFill="background1" w:themeFillShade="F2"/>
            <w:noWrap/>
            <w:vAlign w:val="center"/>
            <w:hideMark/>
          </w:tcPr>
          <w:p w14:paraId="6FFAC89F" w14:textId="77777777" w:rsidR="008D5D8F" w:rsidRPr="00F96C07" w:rsidRDefault="008D5D8F" w:rsidP="00A36B2B">
            <w:pPr>
              <w:pStyle w:val="BodyCopy"/>
              <w:spacing w:before="20" w:after="20"/>
              <w:jc w:val="center"/>
            </w:pPr>
            <w:r w:rsidRPr="00F96C07">
              <w:t>36</w:t>
            </w:r>
          </w:p>
        </w:tc>
        <w:tc>
          <w:tcPr>
            <w:tcW w:w="1276" w:type="dxa"/>
            <w:shd w:val="clear" w:color="auto" w:fill="F2F2F2" w:themeFill="background1" w:themeFillShade="F2"/>
            <w:noWrap/>
            <w:vAlign w:val="center"/>
            <w:hideMark/>
          </w:tcPr>
          <w:p w14:paraId="02EF71DA" w14:textId="77777777" w:rsidR="008D5D8F" w:rsidRPr="00F96C07" w:rsidRDefault="008D5D8F" w:rsidP="00A36B2B">
            <w:pPr>
              <w:pStyle w:val="BodyCopy"/>
              <w:spacing w:before="20" w:after="20"/>
              <w:jc w:val="center"/>
            </w:pPr>
            <w:r w:rsidRPr="00F96C07">
              <w:t>15</w:t>
            </w:r>
          </w:p>
        </w:tc>
        <w:tc>
          <w:tcPr>
            <w:tcW w:w="850" w:type="dxa"/>
            <w:shd w:val="clear" w:color="auto" w:fill="F2F2F2" w:themeFill="background1" w:themeFillShade="F2"/>
            <w:noWrap/>
            <w:vAlign w:val="center"/>
          </w:tcPr>
          <w:p w14:paraId="36EF75DD" w14:textId="77777777" w:rsidR="008D5D8F" w:rsidRPr="00F96C07" w:rsidRDefault="008D5D8F" w:rsidP="00A36B2B">
            <w:pPr>
              <w:pStyle w:val="BodyCopy"/>
              <w:spacing w:before="20" w:after="20"/>
              <w:jc w:val="center"/>
            </w:pPr>
            <w:r w:rsidRPr="00F96C07">
              <w:t>78</w:t>
            </w:r>
          </w:p>
        </w:tc>
      </w:tr>
      <w:tr w:rsidR="008D5D8F" w:rsidRPr="00F96C07" w14:paraId="7200FE5B" w14:textId="77777777" w:rsidTr="008F7A47">
        <w:tc>
          <w:tcPr>
            <w:tcW w:w="2977" w:type="dxa"/>
            <w:shd w:val="clear" w:color="auto" w:fill="F2F2F2" w:themeFill="background1" w:themeFillShade="F2"/>
            <w:noWrap/>
            <w:vAlign w:val="center"/>
            <w:hideMark/>
          </w:tcPr>
          <w:p w14:paraId="010A6B0F" w14:textId="77777777" w:rsidR="008D5D8F" w:rsidRPr="00F96C07" w:rsidRDefault="008D5D8F" w:rsidP="00A36B2B">
            <w:pPr>
              <w:pStyle w:val="BodyCopy"/>
              <w:spacing w:before="20" w:after="20"/>
            </w:pPr>
            <w:r w:rsidRPr="00F96C07">
              <w:t>Health, HIV/AIDS, pandemics</w:t>
            </w:r>
          </w:p>
        </w:tc>
        <w:tc>
          <w:tcPr>
            <w:tcW w:w="1418" w:type="dxa"/>
            <w:shd w:val="clear" w:color="auto" w:fill="F2F2F2" w:themeFill="background1" w:themeFillShade="F2"/>
            <w:noWrap/>
            <w:vAlign w:val="center"/>
          </w:tcPr>
          <w:p w14:paraId="07B9C9D6" w14:textId="77777777" w:rsidR="008D5D8F" w:rsidRPr="00F96C07" w:rsidRDefault="008D5D8F" w:rsidP="00A36B2B">
            <w:pPr>
              <w:pStyle w:val="BodyCopy"/>
              <w:spacing w:before="20" w:after="20"/>
              <w:jc w:val="center"/>
            </w:pPr>
            <w:r w:rsidRPr="00F96C07">
              <w:t>22</w:t>
            </w:r>
          </w:p>
        </w:tc>
        <w:tc>
          <w:tcPr>
            <w:tcW w:w="1417" w:type="dxa"/>
            <w:shd w:val="clear" w:color="auto" w:fill="F2F2F2" w:themeFill="background1" w:themeFillShade="F2"/>
            <w:noWrap/>
            <w:vAlign w:val="center"/>
            <w:hideMark/>
          </w:tcPr>
          <w:p w14:paraId="7D80D0BC" w14:textId="77777777" w:rsidR="008D5D8F" w:rsidRPr="00F96C07" w:rsidRDefault="008D5D8F" w:rsidP="00A36B2B">
            <w:pPr>
              <w:pStyle w:val="BodyCopy"/>
              <w:spacing w:before="20" w:after="20"/>
              <w:jc w:val="center"/>
            </w:pPr>
            <w:r w:rsidRPr="00F96C07">
              <w:t>34</w:t>
            </w:r>
          </w:p>
        </w:tc>
        <w:tc>
          <w:tcPr>
            <w:tcW w:w="1276" w:type="dxa"/>
            <w:shd w:val="clear" w:color="auto" w:fill="F2F2F2" w:themeFill="background1" w:themeFillShade="F2"/>
            <w:noWrap/>
            <w:vAlign w:val="center"/>
            <w:hideMark/>
          </w:tcPr>
          <w:p w14:paraId="51D4B844" w14:textId="77777777" w:rsidR="008D5D8F" w:rsidRPr="00F96C07" w:rsidRDefault="008D5D8F" w:rsidP="00A36B2B">
            <w:pPr>
              <w:pStyle w:val="BodyCopy"/>
              <w:spacing w:before="20" w:after="20"/>
              <w:jc w:val="center"/>
            </w:pPr>
            <w:r w:rsidRPr="00F96C07">
              <w:t>9</w:t>
            </w:r>
          </w:p>
        </w:tc>
        <w:tc>
          <w:tcPr>
            <w:tcW w:w="850" w:type="dxa"/>
            <w:shd w:val="clear" w:color="auto" w:fill="F2F2F2" w:themeFill="background1" w:themeFillShade="F2"/>
            <w:noWrap/>
            <w:vAlign w:val="center"/>
          </w:tcPr>
          <w:p w14:paraId="68ADE397" w14:textId="77777777" w:rsidR="008D5D8F" w:rsidRPr="00F96C07" w:rsidRDefault="008D5D8F" w:rsidP="00A36B2B">
            <w:pPr>
              <w:pStyle w:val="BodyCopy"/>
              <w:spacing w:before="20" w:after="20"/>
              <w:jc w:val="center"/>
            </w:pPr>
            <w:r w:rsidRPr="00F96C07">
              <w:t>65</w:t>
            </w:r>
          </w:p>
        </w:tc>
      </w:tr>
      <w:tr w:rsidR="008D5D8F" w:rsidRPr="00F96C07" w14:paraId="4318F41A" w14:textId="77777777" w:rsidTr="008F7A47">
        <w:tc>
          <w:tcPr>
            <w:tcW w:w="2977" w:type="dxa"/>
            <w:shd w:val="clear" w:color="auto" w:fill="F2F2F2" w:themeFill="background1" w:themeFillShade="F2"/>
            <w:noWrap/>
            <w:vAlign w:val="center"/>
            <w:hideMark/>
          </w:tcPr>
          <w:p w14:paraId="2B2AD57B" w14:textId="77777777" w:rsidR="008D5D8F" w:rsidRPr="00F96C07" w:rsidRDefault="008D5D8F" w:rsidP="00A36B2B">
            <w:pPr>
              <w:pStyle w:val="BodyCopy"/>
              <w:spacing w:before="20" w:after="20"/>
            </w:pPr>
            <w:r w:rsidRPr="00F96C07">
              <w:t>Human Rights</w:t>
            </w:r>
          </w:p>
        </w:tc>
        <w:tc>
          <w:tcPr>
            <w:tcW w:w="1418" w:type="dxa"/>
            <w:shd w:val="clear" w:color="auto" w:fill="F2F2F2" w:themeFill="background1" w:themeFillShade="F2"/>
            <w:noWrap/>
            <w:vAlign w:val="center"/>
          </w:tcPr>
          <w:p w14:paraId="254CA33B" w14:textId="77777777" w:rsidR="008D5D8F" w:rsidRPr="00F96C07" w:rsidRDefault="008D5D8F" w:rsidP="00A36B2B">
            <w:pPr>
              <w:pStyle w:val="BodyCopy"/>
              <w:spacing w:before="20" w:after="20"/>
              <w:jc w:val="center"/>
            </w:pPr>
            <w:r w:rsidRPr="00F96C07">
              <w:t>2</w:t>
            </w:r>
          </w:p>
        </w:tc>
        <w:tc>
          <w:tcPr>
            <w:tcW w:w="1417" w:type="dxa"/>
            <w:shd w:val="clear" w:color="auto" w:fill="F2F2F2" w:themeFill="background1" w:themeFillShade="F2"/>
            <w:noWrap/>
            <w:vAlign w:val="center"/>
            <w:hideMark/>
          </w:tcPr>
          <w:p w14:paraId="081ED638" w14:textId="77777777" w:rsidR="008D5D8F" w:rsidRPr="00F96C07" w:rsidRDefault="008D5D8F" w:rsidP="00A36B2B">
            <w:pPr>
              <w:pStyle w:val="BodyCopy"/>
              <w:spacing w:before="20" w:after="20"/>
              <w:jc w:val="center"/>
            </w:pPr>
            <w:r w:rsidRPr="00F96C07">
              <w:t>6</w:t>
            </w:r>
          </w:p>
        </w:tc>
        <w:tc>
          <w:tcPr>
            <w:tcW w:w="1276" w:type="dxa"/>
            <w:shd w:val="clear" w:color="auto" w:fill="F2F2F2" w:themeFill="background1" w:themeFillShade="F2"/>
            <w:noWrap/>
            <w:vAlign w:val="center"/>
            <w:hideMark/>
          </w:tcPr>
          <w:p w14:paraId="220CD645" w14:textId="77777777" w:rsidR="008D5D8F" w:rsidRPr="00F96C07" w:rsidRDefault="008D5D8F" w:rsidP="00A36B2B">
            <w:pPr>
              <w:pStyle w:val="BodyCopy"/>
              <w:spacing w:before="20" w:after="20"/>
              <w:jc w:val="center"/>
            </w:pPr>
            <w:r w:rsidRPr="00F96C07">
              <w:t>0</w:t>
            </w:r>
          </w:p>
        </w:tc>
        <w:tc>
          <w:tcPr>
            <w:tcW w:w="850" w:type="dxa"/>
            <w:shd w:val="clear" w:color="auto" w:fill="F2F2F2" w:themeFill="background1" w:themeFillShade="F2"/>
            <w:noWrap/>
            <w:vAlign w:val="center"/>
          </w:tcPr>
          <w:p w14:paraId="6184EA2F" w14:textId="77777777" w:rsidR="008D5D8F" w:rsidRPr="00F96C07" w:rsidRDefault="008D5D8F" w:rsidP="00A36B2B">
            <w:pPr>
              <w:pStyle w:val="BodyCopy"/>
              <w:spacing w:before="20" w:after="20"/>
              <w:jc w:val="center"/>
            </w:pPr>
            <w:r w:rsidRPr="00F96C07">
              <w:t>8</w:t>
            </w:r>
          </w:p>
        </w:tc>
      </w:tr>
      <w:tr w:rsidR="008D5D8F" w:rsidRPr="00F96C07" w14:paraId="02B5D049" w14:textId="77777777" w:rsidTr="008F7A47">
        <w:tc>
          <w:tcPr>
            <w:tcW w:w="2977" w:type="dxa"/>
            <w:shd w:val="clear" w:color="auto" w:fill="F2F2F2" w:themeFill="background1" w:themeFillShade="F2"/>
            <w:noWrap/>
            <w:vAlign w:val="center"/>
            <w:hideMark/>
          </w:tcPr>
          <w:p w14:paraId="2F5959EB" w14:textId="77777777" w:rsidR="008D5D8F" w:rsidRPr="00F96C07" w:rsidRDefault="008D5D8F" w:rsidP="00A36B2B">
            <w:pPr>
              <w:pStyle w:val="BodyCopy"/>
              <w:spacing w:before="20" w:after="20"/>
            </w:pPr>
            <w:r w:rsidRPr="00F96C07">
              <w:t>Infrastructure</w:t>
            </w:r>
          </w:p>
        </w:tc>
        <w:tc>
          <w:tcPr>
            <w:tcW w:w="1418" w:type="dxa"/>
            <w:shd w:val="clear" w:color="auto" w:fill="F2F2F2" w:themeFill="background1" w:themeFillShade="F2"/>
            <w:noWrap/>
            <w:vAlign w:val="center"/>
          </w:tcPr>
          <w:p w14:paraId="11DB695C" w14:textId="77777777" w:rsidR="008D5D8F" w:rsidRPr="00F96C07" w:rsidRDefault="008D5D8F" w:rsidP="00A36B2B">
            <w:pPr>
              <w:pStyle w:val="BodyCopy"/>
              <w:spacing w:before="20" w:after="20"/>
              <w:jc w:val="center"/>
            </w:pPr>
            <w:r w:rsidRPr="00F96C07">
              <w:t>16</w:t>
            </w:r>
          </w:p>
        </w:tc>
        <w:tc>
          <w:tcPr>
            <w:tcW w:w="1417" w:type="dxa"/>
            <w:shd w:val="clear" w:color="auto" w:fill="F2F2F2" w:themeFill="background1" w:themeFillShade="F2"/>
            <w:noWrap/>
            <w:vAlign w:val="center"/>
            <w:hideMark/>
          </w:tcPr>
          <w:p w14:paraId="2965B1DC" w14:textId="77777777" w:rsidR="008D5D8F" w:rsidRPr="00F96C07" w:rsidRDefault="008D5D8F" w:rsidP="00A36B2B">
            <w:pPr>
              <w:pStyle w:val="BodyCopy"/>
              <w:spacing w:before="20" w:after="20"/>
              <w:jc w:val="center"/>
            </w:pPr>
            <w:r w:rsidRPr="00F96C07">
              <w:t>13</w:t>
            </w:r>
          </w:p>
        </w:tc>
        <w:tc>
          <w:tcPr>
            <w:tcW w:w="1276" w:type="dxa"/>
            <w:shd w:val="clear" w:color="auto" w:fill="F2F2F2" w:themeFill="background1" w:themeFillShade="F2"/>
            <w:noWrap/>
            <w:vAlign w:val="center"/>
            <w:hideMark/>
          </w:tcPr>
          <w:p w14:paraId="3D650AAE" w14:textId="77777777" w:rsidR="008D5D8F" w:rsidRPr="00F96C07" w:rsidRDefault="008D5D8F" w:rsidP="00A36B2B">
            <w:pPr>
              <w:pStyle w:val="BodyCopy"/>
              <w:spacing w:before="20" w:after="20"/>
              <w:jc w:val="center"/>
            </w:pPr>
            <w:r w:rsidRPr="00F96C07">
              <w:t>6</w:t>
            </w:r>
          </w:p>
        </w:tc>
        <w:tc>
          <w:tcPr>
            <w:tcW w:w="850" w:type="dxa"/>
            <w:shd w:val="clear" w:color="auto" w:fill="F2F2F2" w:themeFill="background1" w:themeFillShade="F2"/>
            <w:noWrap/>
            <w:vAlign w:val="center"/>
          </w:tcPr>
          <w:p w14:paraId="6857932B" w14:textId="77777777" w:rsidR="008D5D8F" w:rsidRPr="00F96C07" w:rsidRDefault="008D5D8F" w:rsidP="00A36B2B">
            <w:pPr>
              <w:pStyle w:val="BodyCopy"/>
              <w:spacing w:before="20" w:after="20"/>
              <w:jc w:val="center"/>
            </w:pPr>
            <w:r w:rsidRPr="00F96C07">
              <w:t>35</w:t>
            </w:r>
          </w:p>
        </w:tc>
      </w:tr>
      <w:tr w:rsidR="008D5D8F" w:rsidRPr="00F96C07" w14:paraId="205F7DAE" w14:textId="77777777" w:rsidTr="008F7A47">
        <w:tc>
          <w:tcPr>
            <w:tcW w:w="2977" w:type="dxa"/>
            <w:shd w:val="clear" w:color="auto" w:fill="F2F2F2" w:themeFill="background1" w:themeFillShade="F2"/>
            <w:noWrap/>
            <w:vAlign w:val="center"/>
            <w:hideMark/>
          </w:tcPr>
          <w:p w14:paraId="14043712" w14:textId="77777777" w:rsidR="008D5D8F" w:rsidRPr="00F96C07" w:rsidRDefault="008D5D8F" w:rsidP="00A36B2B">
            <w:pPr>
              <w:pStyle w:val="BodyCopy"/>
              <w:spacing w:before="20" w:after="20"/>
            </w:pPr>
            <w:r w:rsidRPr="00F96C07">
              <w:t>Regional stability</w:t>
            </w:r>
          </w:p>
        </w:tc>
        <w:tc>
          <w:tcPr>
            <w:tcW w:w="1418" w:type="dxa"/>
            <w:shd w:val="clear" w:color="auto" w:fill="F2F2F2" w:themeFill="background1" w:themeFillShade="F2"/>
            <w:noWrap/>
            <w:vAlign w:val="center"/>
          </w:tcPr>
          <w:p w14:paraId="00C16A03" w14:textId="77777777" w:rsidR="008D5D8F" w:rsidRPr="00F96C07" w:rsidRDefault="008D5D8F" w:rsidP="00A36B2B">
            <w:pPr>
              <w:pStyle w:val="BodyCopy"/>
              <w:spacing w:before="20" w:after="20"/>
              <w:jc w:val="center"/>
            </w:pPr>
            <w:r w:rsidRPr="00F96C07">
              <w:t>2</w:t>
            </w:r>
          </w:p>
        </w:tc>
        <w:tc>
          <w:tcPr>
            <w:tcW w:w="1417" w:type="dxa"/>
            <w:shd w:val="clear" w:color="auto" w:fill="F2F2F2" w:themeFill="background1" w:themeFillShade="F2"/>
            <w:noWrap/>
            <w:vAlign w:val="center"/>
            <w:hideMark/>
          </w:tcPr>
          <w:p w14:paraId="170CAF9D" w14:textId="77777777" w:rsidR="008D5D8F" w:rsidRPr="00F96C07" w:rsidRDefault="008D5D8F" w:rsidP="00A36B2B">
            <w:pPr>
              <w:pStyle w:val="BodyCopy"/>
              <w:spacing w:before="20" w:after="20"/>
              <w:jc w:val="center"/>
            </w:pPr>
            <w:r w:rsidRPr="00F96C07">
              <w:t>5</w:t>
            </w:r>
          </w:p>
        </w:tc>
        <w:tc>
          <w:tcPr>
            <w:tcW w:w="1276" w:type="dxa"/>
            <w:shd w:val="clear" w:color="auto" w:fill="F2F2F2" w:themeFill="background1" w:themeFillShade="F2"/>
            <w:noWrap/>
            <w:vAlign w:val="center"/>
            <w:hideMark/>
          </w:tcPr>
          <w:p w14:paraId="5CB9C831" w14:textId="77777777" w:rsidR="008D5D8F" w:rsidRPr="00F96C07" w:rsidRDefault="008D5D8F" w:rsidP="00A36B2B">
            <w:pPr>
              <w:pStyle w:val="BodyCopy"/>
              <w:spacing w:before="20" w:after="20"/>
              <w:jc w:val="center"/>
            </w:pPr>
            <w:r w:rsidRPr="00F96C07">
              <w:t>2</w:t>
            </w:r>
          </w:p>
        </w:tc>
        <w:tc>
          <w:tcPr>
            <w:tcW w:w="850" w:type="dxa"/>
            <w:shd w:val="clear" w:color="auto" w:fill="F2F2F2" w:themeFill="background1" w:themeFillShade="F2"/>
            <w:noWrap/>
            <w:vAlign w:val="center"/>
          </w:tcPr>
          <w:p w14:paraId="5E41E0F2" w14:textId="77777777" w:rsidR="008D5D8F" w:rsidRPr="00F96C07" w:rsidRDefault="008D5D8F" w:rsidP="00A36B2B">
            <w:pPr>
              <w:pStyle w:val="BodyCopy"/>
              <w:spacing w:before="20" w:after="20"/>
              <w:jc w:val="center"/>
            </w:pPr>
            <w:r w:rsidRPr="00F96C07">
              <w:t>9</w:t>
            </w:r>
          </w:p>
        </w:tc>
      </w:tr>
      <w:tr w:rsidR="008D5D8F" w:rsidRPr="00F96C07" w14:paraId="11835FF1" w14:textId="77777777" w:rsidTr="008F7A47">
        <w:tc>
          <w:tcPr>
            <w:tcW w:w="2977" w:type="dxa"/>
            <w:shd w:val="clear" w:color="auto" w:fill="F2F2F2" w:themeFill="background1" w:themeFillShade="F2"/>
            <w:noWrap/>
            <w:vAlign w:val="center"/>
            <w:hideMark/>
          </w:tcPr>
          <w:p w14:paraId="0A6546EB" w14:textId="77777777" w:rsidR="008D5D8F" w:rsidRPr="00F96C07" w:rsidRDefault="008D5D8F" w:rsidP="00A36B2B">
            <w:pPr>
              <w:pStyle w:val="BodyCopy"/>
              <w:spacing w:before="20" w:after="20"/>
            </w:pPr>
            <w:r w:rsidRPr="00F96C07">
              <w:t>Rural development</w:t>
            </w:r>
          </w:p>
        </w:tc>
        <w:tc>
          <w:tcPr>
            <w:tcW w:w="1418" w:type="dxa"/>
            <w:shd w:val="clear" w:color="auto" w:fill="F2F2F2" w:themeFill="background1" w:themeFillShade="F2"/>
            <w:noWrap/>
            <w:vAlign w:val="center"/>
          </w:tcPr>
          <w:p w14:paraId="6A5E5C84" w14:textId="77777777" w:rsidR="008D5D8F" w:rsidRPr="00F96C07" w:rsidRDefault="008D5D8F" w:rsidP="00A36B2B">
            <w:pPr>
              <w:pStyle w:val="BodyCopy"/>
              <w:spacing w:before="20" w:after="20"/>
              <w:jc w:val="center"/>
            </w:pPr>
            <w:r w:rsidRPr="00F96C07">
              <w:t>48</w:t>
            </w:r>
          </w:p>
        </w:tc>
        <w:tc>
          <w:tcPr>
            <w:tcW w:w="1417" w:type="dxa"/>
            <w:shd w:val="clear" w:color="auto" w:fill="F2F2F2" w:themeFill="background1" w:themeFillShade="F2"/>
            <w:noWrap/>
            <w:vAlign w:val="center"/>
            <w:hideMark/>
          </w:tcPr>
          <w:p w14:paraId="4110282B" w14:textId="77777777" w:rsidR="008D5D8F" w:rsidRPr="00F96C07" w:rsidRDefault="008D5D8F" w:rsidP="00A36B2B">
            <w:pPr>
              <w:pStyle w:val="BodyCopy"/>
              <w:spacing w:before="20" w:after="20"/>
              <w:jc w:val="center"/>
            </w:pPr>
            <w:r w:rsidRPr="00F96C07">
              <w:t>26</w:t>
            </w:r>
          </w:p>
        </w:tc>
        <w:tc>
          <w:tcPr>
            <w:tcW w:w="1276" w:type="dxa"/>
            <w:shd w:val="clear" w:color="auto" w:fill="F2F2F2" w:themeFill="background1" w:themeFillShade="F2"/>
            <w:noWrap/>
            <w:vAlign w:val="center"/>
            <w:hideMark/>
          </w:tcPr>
          <w:p w14:paraId="23E1C8E6" w14:textId="77777777" w:rsidR="008D5D8F" w:rsidRPr="00F96C07" w:rsidRDefault="008D5D8F" w:rsidP="00A36B2B">
            <w:pPr>
              <w:pStyle w:val="BodyCopy"/>
              <w:spacing w:before="20" w:after="20"/>
              <w:jc w:val="center"/>
            </w:pPr>
            <w:r w:rsidRPr="00F96C07">
              <w:t>8</w:t>
            </w:r>
          </w:p>
        </w:tc>
        <w:tc>
          <w:tcPr>
            <w:tcW w:w="850" w:type="dxa"/>
            <w:shd w:val="clear" w:color="auto" w:fill="F2F2F2" w:themeFill="background1" w:themeFillShade="F2"/>
            <w:noWrap/>
            <w:vAlign w:val="center"/>
          </w:tcPr>
          <w:p w14:paraId="27E4D9C7" w14:textId="77777777" w:rsidR="008D5D8F" w:rsidRPr="00F96C07" w:rsidRDefault="008D5D8F" w:rsidP="00A36B2B">
            <w:pPr>
              <w:pStyle w:val="BodyCopy"/>
              <w:spacing w:before="20" w:after="20"/>
              <w:jc w:val="center"/>
            </w:pPr>
            <w:r w:rsidRPr="00F96C07">
              <w:t>82</w:t>
            </w:r>
          </w:p>
        </w:tc>
      </w:tr>
      <w:tr w:rsidR="008D5D8F" w:rsidRPr="00F96C07" w14:paraId="72F0608B" w14:textId="77777777" w:rsidTr="008F7A47">
        <w:tc>
          <w:tcPr>
            <w:tcW w:w="2977" w:type="dxa"/>
            <w:shd w:val="clear" w:color="auto" w:fill="F2F2F2" w:themeFill="background1" w:themeFillShade="F2"/>
            <w:noWrap/>
            <w:vAlign w:val="center"/>
            <w:hideMark/>
          </w:tcPr>
          <w:p w14:paraId="78046050" w14:textId="77777777" w:rsidR="008D5D8F" w:rsidRPr="00F96C07" w:rsidRDefault="008D5D8F" w:rsidP="00A36B2B">
            <w:pPr>
              <w:pStyle w:val="BodyCopy"/>
              <w:spacing w:before="20" w:after="20"/>
            </w:pPr>
            <w:r w:rsidRPr="00F96C07">
              <w:t>Water &amp; Sanitation</w:t>
            </w:r>
          </w:p>
        </w:tc>
        <w:tc>
          <w:tcPr>
            <w:tcW w:w="1418" w:type="dxa"/>
            <w:shd w:val="clear" w:color="auto" w:fill="F2F2F2" w:themeFill="background1" w:themeFillShade="F2"/>
            <w:noWrap/>
            <w:vAlign w:val="center"/>
          </w:tcPr>
          <w:p w14:paraId="5AEFCD01" w14:textId="77777777" w:rsidR="008D5D8F" w:rsidRPr="00F96C07" w:rsidRDefault="008D5D8F" w:rsidP="00A36B2B">
            <w:pPr>
              <w:pStyle w:val="BodyCopy"/>
              <w:spacing w:before="20" w:after="20"/>
              <w:jc w:val="center"/>
            </w:pPr>
            <w:r w:rsidRPr="00F96C07">
              <w:t>2</w:t>
            </w:r>
          </w:p>
        </w:tc>
        <w:tc>
          <w:tcPr>
            <w:tcW w:w="1417" w:type="dxa"/>
            <w:shd w:val="clear" w:color="auto" w:fill="F2F2F2" w:themeFill="background1" w:themeFillShade="F2"/>
            <w:noWrap/>
            <w:vAlign w:val="center"/>
            <w:hideMark/>
          </w:tcPr>
          <w:p w14:paraId="3C988797" w14:textId="77777777" w:rsidR="008D5D8F" w:rsidRPr="00F96C07" w:rsidRDefault="008D5D8F" w:rsidP="00A36B2B">
            <w:pPr>
              <w:pStyle w:val="BodyCopy"/>
              <w:spacing w:before="20" w:after="20"/>
              <w:jc w:val="center"/>
            </w:pPr>
            <w:r w:rsidRPr="00F96C07">
              <w:t>2</w:t>
            </w:r>
          </w:p>
        </w:tc>
        <w:tc>
          <w:tcPr>
            <w:tcW w:w="1276" w:type="dxa"/>
            <w:shd w:val="clear" w:color="auto" w:fill="F2F2F2" w:themeFill="background1" w:themeFillShade="F2"/>
            <w:noWrap/>
            <w:vAlign w:val="center"/>
            <w:hideMark/>
          </w:tcPr>
          <w:p w14:paraId="429678BB" w14:textId="77777777" w:rsidR="008D5D8F" w:rsidRPr="00F96C07" w:rsidRDefault="008D5D8F" w:rsidP="00A36B2B">
            <w:pPr>
              <w:pStyle w:val="BodyCopy"/>
              <w:spacing w:before="20" w:after="20"/>
              <w:jc w:val="center"/>
            </w:pPr>
            <w:r w:rsidRPr="00F96C07">
              <w:t>1</w:t>
            </w:r>
          </w:p>
        </w:tc>
        <w:tc>
          <w:tcPr>
            <w:tcW w:w="850" w:type="dxa"/>
            <w:shd w:val="clear" w:color="auto" w:fill="F2F2F2" w:themeFill="background1" w:themeFillShade="F2"/>
            <w:noWrap/>
            <w:vAlign w:val="center"/>
          </w:tcPr>
          <w:p w14:paraId="21A285B6" w14:textId="77777777" w:rsidR="008D5D8F" w:rsidRPr="00F96C07" w:rsidRDefault="008D5D8F" w:rsidP="00A36B2B">
            <w:pPr>
              <w:pStyle w:val="BodyCopy"/>
              <w:spacing w:before="20" w:after="20"/>
              <w:jc w:val="center"/>
            </w:pPr>
            <w:r w:rsidRPr="00F96C07">
              <w:t>5</w:t>
            </w:r>
          </w:p>
        </w:tc>
      </w:tr>
      <w:tr w:rsidR="008D5D8F" w:rsidRPr="00F96C07" w14:paraId="683E95B6" w14:textId="77777777" w:rsidTr="008F7A47">
        <w:tc>
          <w:tcPr>
            <w:tcW w:w="2977" w:type="dxa"/>
            <w:shd w:val="clear" w:color="auto" w:fill="D9D9D9" w:themeFill="background1" w:themeFillShade="D9"/>
            <w:noWrap/>
            <w:vAlign w:val="center"/>
            <w:hideMark/>
          </w:tcPr>
          <w:p w14:paraId="0AB4B500" w14:textId="77777777" w:rsidR="008D5D8F" w:rsidRPr="008F7A47" w:rsidRDefault="008D5D8F" w:rsidP="00A36B2B">
            <w:pPr>
              <w:pStyle w:val="BodyCopy"/>
              <w:spacing w:before="20" w:after="20"/>
              <w:rPr>
                <w:b/>
              </w:rPr>
            </w:pPr>
            <w:r w:rsidRPr="008F7A47">
              <w:rPr>
                <w:b/>
              </w:rPr>
              <w:t>Total</w:t>
            </w:r>
          </w:p>
        </w:tc>
        <w:tc>
          <w:tcPr>
            <w:tcW w:w="1418" w:type="dxa"/>
            <w:shd w:val="clear" w:color="auto" w:fill="D9D9D9" w:themeFill="background1" w:themeFillShade="D9"/>
            <w:noWrap/>
            <w:vAlign w:val="center"/>
            <w:hideMark/>
          </w:tcPr>
          <w:p w14:paraId="51908842" w14:textId="77777777" w:rsidR="008D5D8F" w:rsidRPr="008F7A47" w:rsidRDefault="008D5D8F" w:rsidP="00A36B2B">
            <w:pPr>
              <w:pStyle w:val="BodyCopy"/>
              <w:spacing w:before="20" w:after="20"/>
              <w:jc w:val="center"/>
              <w:rPr>
                <w:b/>
              </w:rPr>
            </w:pPr>
            <w:r w:rsidRPr="008F7A47">
              <w:rPr>
                <w:b/>
              </w:rPr>
              <w:t>221</w:t>
            </w:r>
          </w:p>
        </w:tc>
        <w:tc>
          <w:tcPr>
            <w:tcW w:w="1417" w:type="dxa"/>
            <w:shd w:val="clear" w:color="auto" w:fill="D9D9D9" w:themeFill="background1" w:themeFillShade="D9"/>
            <w:noWrap/>
            <w:vAlign w:val="center"/>
            <w:hideMark/>
          </w:tcPr>
          <w:p w14:paraId="30C81BDA" w14:textId="77777777" w:rsidR="008D5D8F" w:rsidRPr="008F7A47" w:rsidRDefault="008D5D8F" w:rsidP="00A36B2B">
            <w:pPr>
              <w:pStyle w:val="BodyCopy"/>
              <w:spacing w:before="20" w:after="20"/>
              <w:jc w:val="center"/>
              <w:rPr>
                <w:b/>
              </w:rPr>
            </w:pPr>
            <w:r w:rsidRPr="008F7A47">
              <w:rPr>
                <w:b/>
              </w:rPr>
              <w:t>243</w:t>
            </w:r>
          </w:p>
        </w:tc>
        <w:tc>
          <w:tcPr>
            <w:tcW w:w="1276" w:type="dxa"/>
            <w:shd w:val="clear" w:color="auto" w:fill="D9D9D9" w:themeFill="background1" w:themeFillShade="D9"/>
            <w:noWrap/>
            <w:vAlign w:val="center"/>
            <w:hideMark/>
          </w:tcPr>
          <w:p w14:paraId="07E145CD" w14:textId="77777777" w:rsidR="008D5D8F" w:rsidRPr="008F7A47" w:rsidRDefault="008D5D8F" w:rsidP="00A36B2B">
            <w:pPr>
              <w:pStyle w:val="BodyCopy"/>
              <w:spacing w:before="20" w:after="20"/>
              <w:jc w:val="center"/>
              <w:rPr>
                <w:b/>
              </w:rPr>
            </w:pPr>
            <w:r w:rsidRPr="008F7A47">
              <w:rPr>
                <w:b/>
              </w:rPr>
              <w:t>96</w:t>
            </w:r>
          </w:p>
        </w:tc>
        <w:tc>
          <w:tcPr>
            <w:tcW w:w="850" w:type="dxa"/>
            <w:shd w:val="clear" w:color="auto" w:fill="D9D9D9" w:themeFill="background1" w:themeFillShade="D9"/>
            <w:noWrap/>
            <w:vAlign w:val="center"/>
          </w:tcPr>
          <w:p w14:paraId="683F8783" w14:textId="77777777" w:rsidR="008D5D8F" w:rsidRPr="008F7A47" w:rsidRDefault="008D5D8F" w:rsidP="00A36B2B">
            <w:pPr>
              <w:pStyle w:val="BodyCopy"/>
              <w:spacing w:before="20" w:after="20"/>
              <w:jc w:val="center"/>
              <w:rPr>
                <w:b/>
              </w:rPr>
            </w:pPr>
            <w:r w:rsidRPr="008F7A47">
              <w:rPr>
                <w:b/>
              </w:rPr>
              <w:t>560</w:t>
            </w:r>
          </w:p>
        </w:tc>
      </w:tr>
    </w:tbl>
    <w:p w14:paraId="44026140" w14:textId="77777777" w:rsidR="008D5D8F" w:rsidRPr="00F96C07" w:rsidRDefault="008D5D8F" w:rsidP="007E3FD4">
      <w:pPr>
        <w:spacing w:before="120" w:after="120" w:line="276" w:lineRule="auto"/>
        <w:rPr>
          <w:rFonts w:ascii="Arial" w:hAnsi="Arial" w:cs="Arial"/>
          <w:i/>
          <w:sz w:val="18"/>
        </w:rPr>
      </w:pPr>
      <w:r w:rsidRPr="00F96C07">
        <w:rPr>
          <w:rFonts w:ascii="Arial" w:hAnsi="Arial" w:cs="Arial"/>
          <w:i/>
          <w:sz w:val="18"/>
        </w:rPr>
        <w:t xml:space="preserve">Note: The data </w:t>
      </w:r>
      <w:r>
        <w:rPr>
          <w:rFonts w:ascii="Arial" w:hAnsi="Arial" w:cs="Arial"/>
          <w:i/>
          <w:sz w:val="18"/>
        </w:rPr>
        <w:t xml:space="preserve">from the </w:t>
      </w:r>
      <w:r w:rsidRPr="00F96C07">
        <w:rPr>
          <w:rFonts w:ascii="Arial" w:hAnsi="Arial" w:cs="Arial"/>
          <w:i/>
          <w:sz w:val="18"/>
        </w:rPr>
        <w:t>2013 rou</w:t>
      </w:r>
      <w:r>
        <w:rPr>
          <w:rFonts w:ascii="Arial" w:hAnsi="Arial" w:cs="Arial"/>
          <w:i/>
          <w:sz w:val="18"/>
        </w:rPr>
        <w:t>nd is the fast-track group only.</w:t>
      </w:r>
    </w:p>
    <w:p w14:paraId="2A59B0F0" w14:textId="77777777" w:rsidR="008D5D8F" w:rsidRPr="00F96C07" w:rsidRDefault="008D5D8F" w:rsidP="007E3FD4">
      <w:pPr>
        <w:pStyle w:val="BodyCopy"/>
      </w:pPr>
      <w:r>
        <w:t xml:space="preserve">The five most </w:t>
      </w:r>
      <w:r w:rsidRPr="00F96C07">
        <w:t>popular fields of study were: Economic growth (98), Rural development (82), Governance (78), Environment (76) and Health, HIV/AIDS, pandemics (65).</w:t>
      </w:r>
    </w:p>
    <w:p w14:paraId="4DE5B51D" w14:textId="77777777" w:rsidR="008D5D8F" w:rsidRPr="00F96C07" w:rsidRDefault="008D5D8F" w:rsidP="00333835">
      <w:pPr>
        <w:pStyle w:val="Heading2"/>
        <w:numPr>
          <w:ilvl w:val="1"/>
          <w:numId w:val="29"/>
        </w:numPr>
        <w:spacing w:before="240"/>
        <w:ind w:left="567" w:hanging="567"/>
      </w:pPr>
      <w:bookmarkStart w:id="296" w:name="_Toc377654527"/>
      <w:bookmarkStart w:id="297" w:name="_Toc227758641"/>
      <w:bookmarkStart w:id="298" w:name="_Toc194205816"/>
      <w:bookmarkStart w:id="299" w:name="_Toc253145952"/>
      <w:bookmarkStart w:id="300" w:name="_Toc280715647"/>
      <w:bookmarkStart w:id="301" w:name="_Toc280716836"/>
      <w:bookmarkStart w:id="302" w:name="_Toc280717072"/>
      <w:bookmarkStart w:id="303" w:name="_Toc280717305"/>
      <w:bookmarkStart w:id="304" w:name="_Toc280719290"/>
      <w:bookmarkStart w:id="305" w:name="_Toc280719521"/>
      <w:bookmarkStart w:id="306" w:name="_Toc280719752"/>
      <w:bookmarkStart w:id="307" w:name="_Toc280719989"/>
      <w:bookmarkStart w:id="308" w:name="_Toc280720220"/>
      <w:bookmarkStart w:id="309" w:name="_Toc280776395"/>
      <w:bookmarkStart w:id="310" w:name="_Toc288831566"/>
      <w:bookmarkStart w:id="311" w:name="_Toc288833486"/>
      <w:bookmarkStart w:id="312" w:name="_Toc288834546"/>
      <w:bookmarkStart w:id="313" w:name="_Toc288830932"/>
      <w:bookmarkStart w:id="314" w:name="_Toc288840170"/>
      <w:bookmarkStart w:id="315" w:name="_Toc311305189"/>
      <w:bookmarkStart w:id="316" w:name="_Toc311305208"/>
      <w:bookmarkStart w:id="317" w:name="_Toc311556308"/>
      <w:bookmarkStart w:id="318" w:name="_Toc311559171"/>
      <w:bookmarkStart w:id="319" w:name="_Toc311631650"/>
      <w:bookmarkStart w:id="320" w:name="_Toc318809225"/>
      <w:bookmarkEnd w:id="269"/>
      <w:bookmarkEnd w:id="270"/>
      <w:r w:rsidRPr="00F96C07">
        <w:lastRenderedPageBreak/>
        <w:t>Universities selected by 2011, 2012 and fast track 2012 round awardees</w:t>
      </w:r>
      <w:bookmarkEnd w:id="296"/>
      <w:r w:rsidRPr="00F96C07">
        <w:t xml:space="preserve"> </w:t>
      </w:r>
    </w:p>
    <w:p w14:paraId="0061EFC8" w14:textId="77777777" w:rsidR="008D5D8F" w:rsidRPr="00F96C07" w:rsidRDefault="008D5D8F" w:rsidP="007E3FD4">
      <w:pPr>
        <w:pStyle w:val="BodyCopy"/>
      </w:pPr>
      <w:r w:rsidRPr="00F96C07">
        <w:t xml:space="preserve">The following trends are noted </w:t>
      </w:r>
      <w:r>
        <w:t>related to the placement of AAS</w:t>
      </w:r>
      <w:r w:rsidRPr="00F96C07">
        <w:t xml:space="preserve"> awardees </w:t>
      </w:r>
      <w:r>
        <w:t>at Australian</w:t>
      </w:r>
      <w:r w:rsidRPr="00F96C07">
        <w:t xml:space="preserve"> universities since 2011</w:t>
      </w:r>
      <w:r>
        <w:t>.</w:t>
      </w:r>
    </w:p>
    <w:p w14:paraId="483881C1" w14:textId="77777777" w:rsidR="008D5D8F" w:rsidRPr="00F96C07" w:rsidRDefault="008D5D8F" w:rsidP="007E3FD4">
      <w:pPr>
        <w:pStyle w:val="Bullet"/>
      </w:pPr>
      <w:r>
        <w:t>The AAS</w:t>
      </w:r>
      <w:r w:rsidRPr="00F96C07">
        <w:t xml:space="preserve"> awardees in the 2011, 2012 and 2013 rounds were placed in 33 different universities.</w:t>
      </w:r>
    </w:p>
    <w:p w14:paraId="3AD6A880" w14:textId="77777777" w:rsidR="008D5D8F" w:rsidRPr="00F96C07" w:rsidRDefault="008D5D8F" w:rsidP="007E3FD4">
      <w:pPr>
        <w:pStyle w:val="Bullet"/>
      </w:pPr>
      <w:r w:rsidRPr="00F96C07">
        <w:t>T</w:t>
      </w:r>
      <w:r>
        <w:t>he t</w:t>
      </w:r>
      <w:r w:rsidRPr="00F96C07">
        <w:t xml:space="preserve">op five universities with </w:t>
      </w:r>
      <w:r>
        <w:t xml:space="preserve">the </w:t>
      </w:r>
      <w:r w:rsidRPr="00F96C07">
        <w:t xml:space="preserve">highest number of </w:t>
      </w:r>
      <w:r>
        <w:t xml:space="preserve">AAS </w:t>
      </w:r>
      <w:r w:rsidRPr="00F96C07">
        <w:t xml:space="preserve">awardees </w:t>
      </w:r>
      <w:r>
        <w:t>over the past three years are:</w:t>
      </w:r>
    </w:p>
    <w:p w14:paraId="580B0121" w14:textId="77777777" w:rsidR="008D5D8F" w:rsidRPr="00F96C07" w:rsidRDefault="008D5D8F" w:rsidP="007E3FD4">
      <w:pPr>
        <w:pStyle w:val="Bullet"/>
        <w:tabs>
          <w:tab w:val="clear" w:pos="284"/>
        </w:tabs>
        <w:ind w:left="709"/>
      </w:pPr>
      <w:r w:rsidRPr="00F96C07">
        <w:t>The University of Melbourne (80)</w:t>
      </w:r>
    </w:p>
    <w:p w14:paraId="39372588" w14:textId="77777777" w:rsidR="008D5D8F" w:rsidRPr="00F96C07" w:rsidRDefault="008D5D8F" w:rsidP="007E3FD4">
      <w:pPr>
        <w:pStyle w:val="Bullet"/>
        <w:tabs>
          <w:tab w:val="clear" w:pos="284"/>
        </w:tabs>
        <w:ind w:left="709"/>
      </w:pPr>
      <w:r w:rsidRPr="00F96C07">
        <w:t>Flinders University (65)</w:t>
      </w:r>
    </w:p>
    <w:p w14:paraId="13A7A461" w14:textId="77777777" w:rsidR="008D5D8F" w:rsidRPr="00F96C07" w:rsidRDefault="008D5D8F" w:rsidP="007E3FD4">
      <w:pPr>
        <w:pStyle w:val="Bullet"/>
        <w:tabs>
          <w:tab w:val="clear" w:pos="284"/>
        </w:tabs>
        <w:ind w:left="709"/>
      </w:pPr>
      <w:r w:rsidRPr="00F96C07">
        <w:t>The University of Queensland (59)</w:t>
      </w:r>
    </w:p>
    <w:p w14:paraId="2159EC24" w14:textId="77777777" w:rsidR="008D5D8F" w:rsidRPr="00F96C07" w:rsidRDefault="008D5D8F" w:rsidP="007E3FD4">
      <w:pPr>
        <w:pStyle w:val="Bullet"/>
        <w:tabs>
          <w:tab w:val="clear" w:pos="284"/>
        </w:tabs>
        <w:ind w:left="709"/>
      </w:pPr>
      <w:r w:rsidRPr="00F96C07">
        <w:t>The Australian National University (49)</w:t>
      </w:r>
    </w:p>
    <w:p w14:paraId="11C4DED2" w14:textId="77777777" w:rsidR="008D5D8F" w:rsidRPr="00165504" w:rsidRDefault="008D5D8F" w:rsidP="007E3FD4">
      <w:pPr>
        <w:pStyle w:val="Bullet"/>
        <w:tabs>
          <w:tab w:val="clear" w:pos="284"/>
        </w:tabs>
        <w:ind w:left="709"/>
      </w:pPr>
      <w:r w:rsidRPr="00F96C07">
        <w:t>The University of Adelaide (36)</w:t>
      </w:r>
    </w:p>
    <w:p w14:paraId="48A4EB8A" w14:textId="77777777" w:rsidR="008D5D8F" w:rsidRDefault="008D5D8F" w:rsidP="007E3FD4">
      <w:pPr>
        <w:pStyle w:val="Bullet"/>
      </w:pPr>
      <w:r w:rsidRPr="00F96C07">
        <w:t>In the past two year</w:t>
      </w:r>
      <w:r>
        <w:t>s</w:t>
      </w:r>
      <w:r w:rsidRPr="00F96C07">
        <w:t xml:space="preserve">, </w:t>
      </w:r>
      <w:r>
        <w:t>a</w:t>
      </w:r>
      <w:r w:rsidRPr="00F96C07">
        <w:t xml:space="preserve"> division among awardees </w:t>
      </w:r>
      <w:r>
        <w:t xml:space="preserve">can be seen </w:t>
      </w:r>
      <w:r w:rsidRPr="00F96C07">
        <w:t xml:space="preserve">in terms of </w:t>
      </w:r>
      <w:r>
        <w:t xml:space="preserve">their </w:t>
      </w:r>
      <w:r w:rsidRPr="00F96C07">
        <w:t>selecti</w:t>
      </w:r>
      <w:r>
        <w:t>on of</w:t>
      </w:r>
      <w:r w:rsidRPr="00F96C07">
        <w:t xml:space="preserve">  preferred courses. Awardees who </w:t>
      </w:r>
      <w:r>
        <w:t>selected</w:t>
      </w:r>
      <w:r w:rsidRPr="00F96C07">
        <w:t xml:space="preserve"> Group 8 </w:t>
      </w:r>
      <w:r>
        <w:t>u</w:t>
      </w:r>
      <w:r w:rsidRPr="00F96C07">
        <w:t>niversit</w:t>
      </w:r>
      <w:r>
        <w:t>ies</w:t>
      </w:r>
      <w:r w:rsidRPr="00F96C07">
        <w:t xml:space="preserve"> </w:t>
      </w:r>
      <w:r>
        <w:t>were</w:t>
      </w:r>
      <w:r w:rsidRPr="00F96C07">
        <w:t xml:space="preserve"> awardees with good English skills. Awardees who </w:t>
      </w:r>
      <w:r>
        <w:t>proposed courses at</w:t>
      </w:r>
      <w:r w:rsidRPr="00F96C07">
        <w:t xml:space="preserve"> universities</w:t>
      </w:r>
      <w:r>
        <w:t xml:space="preserve"> </w:t>
      </w:r>
      <w:r w:rsidRPr="00F96C07">
        <w:t>with more flexible English requirements</w:t>
      </w:r>
      <w:r>
        <w:t>,</w:t>
      </w:r>
      <w:r w:rsidRPr="00F96C07">
        <w:t xml:space="preserve"> </w:t>
      </w:r>
      <w:r>
        <w:t>such as Flinders,</w:t>
      </w:r>
      <w:r w:rsidRPr="00F96C07">
        <w:t xml:space="preserve"> </w:t>
      </w:r>
      <w:r>
        <w:t>we</w:t>
      </w:r>
      <w:r w:rsidRPr="00F96C07">
        <w:t xml:space="preserve">re </w:t>
      </w:r>
      <w:r>
        <w:t xml:space="preserve">generally </w:t>
      </w:r>
      <w:r w:rsidRPr="00F96C07">
        <w:t xml:space="preserve">awardees who </w:t>
      </w:r>
      <w:r>
        <w:t>had</w:t>
      </w:r>
      <w:r w:rsidRPr="00F96C07">
        <w:t xml:space="preserve"> lower English </w:t>
      </w:r>
      <w:r>
        <w:t xml:space="preserve">language </w:t>
      </w:r>
      <w:r w:rsidRPr="00F96C07">
        <w:t>score</w:t>
      </w:r>
      <w:r>
        <w:t>s</w:t>
      </w:r>
      <w:r w:rsidRPr="002D4861">
        <w:t xml:space="preserve"> </w:t>
      </w:r>
      <w:r>
        <w:t xml:space="preserve">on </w:t>
      </w:r>
      <w:r w:rsidRPr="00F96C07">
        <w:t>entry</w:t>
      </w:r>
      <w:r>
        <w:t xml:space="preserve"> to the scholarship program</w:t>
      </w:r>
      <w:r w:rsidRPr="00F96C07">
        <w:t xml:space="preserve">. </w:t>
      </w:r>
    </w:p>
    <w:p w14:paraId="79ECF162" w14:textId="77777777" w:rsidR="008D5D8F" w:rsidRDefault="008D5D8F" w:rsidP="007E3FD4">
      <w:pPr>
        <w:pStyle w:val="Bullet"/>
      </w:pPr>
      <w:r>
        <w:t xml:space="preserve">The </w:t>
      </w:r>
      <w:r w:rsidRPr="00F96C07">
        <w:t>English/IELTS requirement</w:t>
      </w:r>
      <w:r>
        <w:t xml:space="preserve"> was </w:t>
      </w:r>
      <w:r w:rsidRPr="00F96C07">
        <w:t xml:space="preserve">the major concern of many awardees and </w:t>
      </w:r>
      <w:r>
        <w:t>probably constituted the biggest</w:t>
      </w:r>
      <w:r w:rsidRPr="00F96C07">
        <w:t xml:space="preserve"> placement challenge. This year, Monash University offered lower IELTS requirement for many courses and</w:t>
      </w:r>
      <w:r>
        <w:t xml:space="preserve"> undertook</w:t>
      </w:r>
      <w:r w:rsidRPr="00F96C07">
        <w:t xml:space="preserve"> more marketing activities about </w:t>
      </w:r>
      <w:r>
        <w:t>these</w:t>
      </w:r>
      <w:r w:rsidRPr="00F96C07">
        <w:t xml:space="preserve"> change</w:t>
      </w:r>
      <w:r>
        <w:t xml:space="preserve">s. </w:t>
      </w:r>
      <w:r w:rsidRPr="00F96C07">
        <w:t>As a result, the number of awardees</w:t>
      </w:r>
      <w:r>
        <w:t xml:space="preserve"> at Monash</w:t>
      </w:r>
      <w:r w:rsidRPr="00F96C07">
        <w:t xml:space="preserve"> </w:t>
      </w:r>
      <w:r>
        <w:t>increased</w:t>
      </w:r>
      <w:r w:rsidRPr="00F96C07">
        <w:t>.</w:t>
      </w:r>
    </w:p>
    <w:p w14:paraId="11F53E28" w14:textId="77777777" w:rsidR="008D5D8F" w:rsidRPr="00F96C07" w:rsidRDefault="008D5D8F" w:rsidP="007E3FD4">
      <w:pPr>
        <w:pStyle w:val="Bullet"/>
      </w:pPr>
      <w:r w:rsidRPr="00F96C07">
        <w:t xml:space="preserve">In 2013, there </w:t>
      </w:r>
      <w:r>
        <w:t>were also a number of</w:t>
      </w:r>
      <w:r w:rsidRPr="00F96C07">
        <w:t xml:space="preserve"> Universities (RMIT University, La Trobe University, The University of New England, Carnegie Mellon University) </w:t>
      </w:r>
      <w:r>
        <w:t xml:space="preserve">who considered </w:t>
      </w:r>
      <w:r w:rsidRPr="00F96C07">
        <w:t xml:space="preserve">the RMIT Advanced Plus Certificate (L7 Completion Certificate) </w:t>
      </w:r>
      <w:r>
        <w:t>in assessing</w:t>
      </w:r>
      <w:r w:rsidRPr="00F96C07">
        <w:t xml:space="preserve"> awardees’ English language capabilities. The number of awardees in these universities also increased in comparison with previous years. For</w:t>
      </w:r>
      <w:r>
        <w:t xml:space="preserve"> example, in the</w:t>
      </w:r>
      <w:r w:rsidRPr="00F96C07">
        <w:t xml:space="preserve"> 2011</w:t>
      </w:r>
      <w:r>
        <w:t xml:space="preserve"> </w:t>
      </w:r>
      <w:r w:rsidRPr="00F96C07">
        <w:t xml:space="preserve">round, La Trobe and RMIT </w:t>
      </w:r>
      <w:r>
        <w:t>were</w:t>
      </w:r>
      <w:r w:rsidRPr="00F96C07">
        <w:t xml:space="preserve"> ranked as the 13</w:t>
      </w:r>
      <w:r>
        <w:t>th</w:t>
      </w:r>
      <w:r w:rsidRPr="00F96C07">
        <w:t xml:space="preserve"> and 14</w:t>
      </w:r>
      <w:r>
        <w:t>th</w:t>
      </w:r>
      <w:r w:rsidRPr="00F96C07">
        <w:t xml:space="preserve"> university on the list. However</w:t>
      </w:r>
      <w:r>
        <w:t>,</w:t>
      </w:r>
      <w:r w:rsidRPr="00F96C07">
        <w:t xml:space="preserve"> in </w:t>
      </w:r>
      <w:r>
        <w:t xml:space="preserve">the </w:t>
      </w:r>
      <w:r w:rsidRPr="00F96C07">
        <w:t>2012</w:t>
      </w:r>
      <w:r>
        <w:t xml:space="preserve"> </w:t>
      </w:r>
      <w:r w:rsidRPr="00F96C07">
        <w:t>round</w:t>
      </w:r>
      <w:r>
        <w:t>,</w:t>
      </w:r>
      <w:r w:rsidRPr="00F96C07">
        <w:t xml:space="preserve"> these two universities </w:t>
      </w:r>
      <w:r>
        <w:t>moved into</w:t>
      </w:r>
      <w:r w:rsidRPr="00F96C07">
        <w:t xml:space="preserve"> the top ten universities </w:t>
      </w:r>
      <w:r>
        <w:t>in</w:t>
      </w:r>
      <w:r w:rsidRPr="00F96C07">
        <w:t xml:space="preserve"> number</w:t>
      </w:r>
      <w:r>
        <w:t>s</w:t>
      </w:r>
      <w:r w:rsidRPr="00F96C07">
        <w:t xml:space="preserve"> of AAS awardees. </w:t>
      </w:r>
      <w:r>
        <w:t xml:space="preserve">A total of </w:t>
      </w:r>
      <w:r w:rsidRPr="00F96C07">
        <w:t xml:space="preserve">14 awardees were placed </w:t>
      </w:r>
      <w:r>
        <w:t>based on acceptance of the</w:t>
      </w:r>
      <w:r w:rsidRPr="00F96C07">
        <w:t xml:space="preserve"> RMIT Advanced Plus Certificate (or Level 7 completion certificate).</w:t>
      </w:r>
    </w:p>
    <w:p w14:paraId="085E3A42"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 xml:space="preserve">Table 5. Placement by university and rounds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828"/>
        <w:gridCol w:w="1134"/>
        <w:gridCol w:w="1134"/>
        <w:gridCol w:w="992"/>
        <w:gridCol w:w="850"/>
      </w:tblGrid>
      <w:tr w:rsidR="008D5D8F" w:rsidRPr="00BE2A06" w14:paraId="2800A514" w14:textId="77777777" w:rsidTr="004F0D7E">
        <w:trPr>
          <w:tblHeader/>
        </w:trPr>
        <w:tc>
          <w:tcPr>
            <w:tcW w:w="3828" w:type="dxa"/>
            <w:shd w:val="clear" w:color="auto" w:fill="003150" w:themeFill="text2"/>
            <w:noWrap/>
            <w:vAlign w:val="center"/>
            <w:hideMark/>
          </w:tcPr>
          <w:p w14:paraId="21EDB285" w14:textId="77777777" w:rsidR="008D5D8F" w:rsidRPr="00BE2A06" w:rsidRDefault="008D5D8F" w:rsidP="004F0D7E">
            <w:pPr>
              <w:pStyle w:val="BodyCopy"/>
              <w:spacing w:before="40" w:after="40"/>
              <w:jc w:val="center"/>
            </w:pPr>
            <w:r w:rsidRPr="00BE2A06">
              <w:t>Name of University</w:t>
            </w:r>
          </w:p>
        </w:tc>
        <w:tc>
          <w:tcPr>
            <w:tcW w:w="1134" w:type="dxa"/>
            <w:shd w:val="clear" w:color="auto" w:fill="003150" w:themeFill="text2"/>
            <w:noWrap/>
            <w:vAlign w:val="center"/>
            <w:hideMark/>
          </w:tcPr>
          <w:p w14:paraId="36E6692A" w14:textId="77777777" w:rsidR="008D5D8F" w:rsidRPr="00BE2A06" w:rsidRDefault="008D5D8F" w:rsidP="004F0D7E">
            <w:pPr>
              <w:pStyle w:val="BodyCopy"/>
              <w:spacing w:before="40" w:after="40"/>
              <w:jc w:val="center"/>
            </w:pPr>
            <w:r w:rsidRPr="00BE2A06">
              <w:t>2011 round</w:t>
            </w:r>
          </w:p>
        </w:tc>
        <w:tc>
          <w:tcPr>
            <w:tcW w:w="1134" w:type="dxa"/>
            <w:shd w:val="clear" w:color="auto" w:fill="003150" w:themeFill="text2"/>
            <w:noWrap/>
            <w:vAlign w:val="center"/>
            <w:hideMark/>
          </w:tcPr>
          <w:p w14:paraId="405D49B9" w14:textId="77777777" w:rsidR="008D5D8F" w:rsidRPr="00BE2A06" w:rsidRDefault="008D5D8F" w:rsidP="004F0D7E">
            <w:pPr>
              <w:pStyle w:val="BodyCopy"/>
              <w:spacing w:before="40" w:after="40"/>
              <w:jc w:val="center"/>
            </w:pPr>
            <w:r w:rsidRPr="00BE2A06">
              <w:t>2012 round</w:t>
            </w:r>
          </w:p>
        </w:tc>
        <w:tc>
          <w:tcPr>
            <w:tcW w:w="992" w:type="dxa"/>
            <w:shd w:val="clear" w:color="auto" w:fill="003150" w:themeFill="text2"/>
            <w:noWrap/>
            <w:vAlign w:val="center"/>
            <w:hideMark/>
          </w:tcPr>
          <w:p w14:paraId="55E21366" w14:textId="77777777" w:rsidR="008D5D8F" w:rsidRPr="00BE2A06" w:rsidRDefault="008D5D8F" w:rsidP="004F0D7E">
            <w:pPr>
              <w:pStyle w:val="BodyCopy"/>
              <w:spacing w:before="40" w:after="40"/>
              <w:jc w:val="center"/>
            </w:pPr>
            <w:r w:rsidRPr="00BE2A06">
              <w:t>2013 round</w:t>
            </w:r>
          </w:p>
        </w:tc>
        <w:tc>
          <w:tcPr>
            <w:tcW w:w="850" w:type="dxa"/>
            <w:shd w:val="clear" w:color="auto" w:fill="003150" w:themeFill="text2"/>
            <w:noWrap/>
            <w:vAlign w:val="center"/>
            <w:hideMark/>
          </w:tcPr>
          <w:p w14:paraId="5D0F1E0C" w14:textId="77777777" w:rsidR="008D5D8F" w:rsidRPr="00BE2A06" w:rsidRDefault="008D5D8F" w:rsidP="004F0D7E">
            <w:pPr>
              <w:pStyle w:val="BodyCopy"/>
              <w:spacing w:before="40" w:after="40"/>
              <w:jc w:val="center"/>
            </w:pPr>
            <w:r w:rsidRPr="00BE2A06">
              <w:t>Grand Total</w:t>
            </w:r>
          </w:p>
        </w:tc>
      </w:tr>
      <w:tr w:rsidR="008D5D8F" w:rsidRPr="00F96C07" w14:paraId="1F325C82" w14:textId="77777777" w:rsidTr="004F0D7E">
        <w:tc>
          <w:tcPr>
            <w:tcW w:w="3828" w:type="dxa"/>
            <w:shd w:val="clear" w:color="auto" w:fill="F2F2F2" w:themeFill="background1" w:themeFillShade="F2"/>
            <w:noWrap/>
            <w:vAlign w:val="center"/>
            <w:hideMark/>
          </w:tcPr>
          <w:p w14:paraId="3BC9A743" w14:textId="77777777" w:rsidR="008D5D8F" w:rsidRPr="00F96C07" w:rsidRDefault="008D5D8F" w:rsidP="00D622BC">
            <w:pPr>
              <w:pStyle w:val="BodyCopy"/>
              <w:spacing w:before="20" w:after="20"/>
            </w:pPr>
            <w:r w:rsidRPr="00F96C07">
              <w:t>Carnegie Mellon University</w:t>
            </w:r>
          </w:p>
        </w:tc>
        <w:tc>
          <w:tcPr>
            <w:tcW w:w="1134" w:type="dxa"/>
            <w:shd w:val="clear" w:color="auto" w:fill="F2F2F2" w:themeFill="background1" w:themeFillShade="F2"/>
            <w:noWrap/>
            <w:vAlign w:val="center"/>
            <w:hideMark/>
          </w:tcPr>
          <w:p w14:paraId="42229B9E" w14:textId="77777777" w:rsidR="008D5D8F" w:rsidRPr="00F96C07" w:rsidRDefault="008D5D8F" w:rsidP="00D622BC">
            <w:pPr>
              <w:pStyle w:val="BodyCopy"/>
              <w:spacing w:before="20" w:after="20"/>
              <w:jc w:val="center"/>
            </w:pPr>
            <w:r w:rsidRPr="00F96C07">
              <w:t>0</w:t>
            </w:r>
          </w:p>
        </w:tc>
        <w:tc>
          <w:tcPr>
            <w:tcW w:w="1134" w:type="dxa"/>
            <w:shd w:val="clear" w:color="auto" w:fill="F2F2F2" w:themeFill="background1" w:themeFillShade="F2"/>
            <w:noWrap/>
            <w:vAlign w:val="center"/>
            <w:hideMark/>
          </w:tcPr>
          <w:p w14:paraId="44B8D3EA" w14:textId="77777777" w:rsidR="008D5D8F" w:rsidRPr="00F96C07" w:rsidRDefault="008D5D8F" w:rsidP="00D622BC">
            <w:pPr>
              <w:pStyle w:val="BodyCopy"/>
              <w:spacing w:before="20" w:after="20"/>
              <w:jc w:val="center"/>
            </w:pPr>
            <w:r w:rsidRPr="00F96C07">
              <w:t>1</w:t>
            </w:r>
          </w:p>
        </w:tc>
        <w:tc>
          <w:tcPr>
            <w:tcW w:w="992" w:type="dxa"/>
            <w:shd w:val="clear" w:color="auto" w:fill="F2F2F2" w:themeFill="background1" w:themeFillShade="F2"/>
            <w:noWrap/>
            <w:vAlign w:val="center"/>
            <w:hideMark/>
          </w:tcPr>
          <w:p w14:paraId="01A697D8"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6F1BF928" w14:textId="77777777" w:rsidR="008D5D8F" w:rsidRPr="00F96C07" w:rsidRDefault="008D5D8F" w:rsidP="00D622BC">
            <w:pPr>
              <w:pStyle w:val="BodyCopy"/>
              <w:spacing w:before="20" w:after="20"/>
              <w:jc w:val="center"/>
            </w:pPr>
            <w:r w:rsidRPr="00F96C07">
              <w:t>1</w:t>
            </w:r>
          </w:p>
        </w:tc>
      </w:tr>
      <w:tr w:rsidR="008D5D8F" w:rsidRPr="00F96C07" w14:paraId="713EE838" w14:textId="77777777" w:rsidTr="004F0D7E">
        <w:tc>
          <w:tcPr>
            <w:tcW w:w="3828" w:type="dxa"/>
            <w:shd w:val="clear" w:color="auto" w:fill="F2F2F2" w:themeFill="background1" w:themeFillShade="F2"/>
            <w:noWrap/>
            <w:vAlign w:val="center"/>
            <w:hideMark/>
          </w:tcPr>
          <w:p w14:paraId="6A13B8AC" w14:textId="77777777" w:rsidR="008D5D8F" w:rsidRPr="00F96C07" w:rsidRDefault="008D5D8F" w:rsidP="00D622BC">
            <w:pPr>
              <w:pStyle w:val="BodyCopy"/>
              <w:spacing w:before="20" w:after="20"/>
            </w:pPr>
            <w:r w:rsidRPr="00F96C07">
              <w:t>Central Queensland University</w:t>
            </w:r>
          </w:p>
        </w:tc>
        <w:tc>
          <w:tcPr>
            <w:tcW w:w="1134" w:type="dxa"/>
            <w:shd w:val="clear" w:color="auto" w:fill="F2F2F2" w:themeFill="background1" w:themeFillShade="F2"/>
            <w:noWrap/>
            <w:vAlign w:val="center"/>
            <w:hideMark/>
          </w:tcPr>
          <w:p w14:paraId="11A08956" w14:textId="77777777" w:rsidR="008D5D8F" w:rsidRPr="00F96C07" w:rsidRDefault="008D5D8F" w:rsidP="00D622BC">
            <w:pPr>
              <w:pStyle w:val="BodyCopy"/>
              <w:spacing w:before="20" w:after="20"/>
              <w:jc w:val="center"/>
            </w:pPr>
            <w:r w:rsidRPr="00F96C07">
              <w:t>2</w:t>
            </w:r>
          </w:p>
        </w:tc>
        <w:tc>
          <w:tcPr>
            <w:tcW w:w="1134" w:type="dxa"/>
            <w:shd w:val="clear" w:color="auto" w:fill="F2F2F2" w:themeFill="background1" w:themeFillShade="F2"/>
            <w:noWrap/>
            <w:vAlign w:val="center"/>
            <w:hideMark/>
          </w:tcPr>
          <w:p w14:paraId="56C15C77" w14:textId="77777777" w:rsidR="008D5D8F" w:rsidRPr="00F96C07" w:rsidRDefault="008D5D8F" w:rsidP="00D622BC">
            <w:pPr>
              <w:pStyle w:val="BodyCopy"/>
              <w:spacing w:before="20" w:after="20"/>
              <w:jc w:val="center"/>
            </w:pPr>
            <w:r w:rsidRPr="00F96C07">
              <w:t>2</w:t>
            </w:r>
          </w:p>
        </w:tc>
        <w:tc>
          <w:tcPr>
            <w:tcW w:w="992" w:type="dxa"/>
            <w:shd w:val="clear" w:color="auto" w:fill="F2F2F2" w:themeFill="background1" w:themeFillShade="F2"/>
            <w:noWrap/>
            <w:vAlign w:val="center"/>
            <w:hideMark/>
          </w:tcPr>
          <w:p w14:paraId="53053239"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09648B41" w14:textId="77777777" w:rsidR="008D5D8F" w:rsidRPr="00F96C07" w:rsidRDefault="008D5D8F" w:rsidP="00D622BC">
            <w:pPr>
              <w:pStyle w:val="BodyCopy"/>
              <w:spacing w:before="20" w:after="20"/>
              <w:jc w:val="center"/>
            </w:pPr>
            <w:r w:rsidRPr="00F96C07">
              <w:t>5</w:t>
            </w:r>
          </w:p>
        </w:tc>
      </w:tr>
      <w:tr w:rsidR="008D5D8F" w:rsidRPr="00F96C07" w14:paraId="791C31A4" w14:textId="77777777" w:rsidTr="004F0D7E">
        <w:tc>
          <w:tcPr>
            <w:tcW w:w="3828" w:type="dxa"/>
            <w:shd w:val="clear" w:color="auto" w:fill="F2F2F2" w:themeFill="background1" w:themeFillShade="F2"/>
            <w:noWrap/>
            <w:vAlign w:val="center"/>
            <w:hideMark/>
          </w:tcPr>
          <w:p w14:paraId="155FA19C" w14:textId="77777777" w:rsidR="008D5D8F" w:rsidRPr="00F96C07" w:rsidRDefault="008D5D8F" w:rsidP="00D622BC">
            <w:pPr>
              <w:pStyle w:val="BodyCopy"/>
              <w:spacing w:before="20" w:after="20"/>
            </w:pPr>
            <w:r w:rsidRPr="00F96C07">
              <w:t>Charles Sturt University</w:t>
            </w:r>
          </w:p>
        </w:tc>
        <w:tc>
          <w:tcPr>
            <w:tcW w:w="1134" w:type="dxa"/>
            <w:shd w:val="clear" w:color="auto" w:fill="F2F2F2" w:themeFill="background1" w:themeFillShade="F2"/>
            <w:noWrap/>
            <w:vAlign w:val="center"/>
            <w:hideMark/>
          </w:tcPr>
          <w:p w14:paraId="10C79B7E" w14:textId="77777777" w:rsidR="008D5D8F" w:rsidRPr="00F96C07" w:rsidRDefault="008D5D8F" w:rsidP="00D622BC">
            <w:pPr>
              <w:pStyle w:val="BodyCopy"/>
              <w:spacing w:before="20" w:after="20"/>
              <w:jc w:val="center"/>
            </w:pPr>
            <w:r w:rsidRPr="00F96C07">
              <w:t>3</w:t>
            </w:r>
          </w:p>
        </w:tc>
        <w:tc>
          <w:tcPr>
            <w:tcW w:w="1134" w:type="dxa"/>
            <w:shd w:val="clear" w:color="auto" w:fill="F2F2F2" w:themeFill="background1" w:themeFillShade="F2"/>
            <w:noWrap/>
            <w:vAlign w:val="center"/>
            <w:hideMark/>
          </w:tcPr>
          <w:p w14:paraId="54A4DEA1" w14:textId="77777777" w:rsidR="008D5D8F" w:rsidRPr="00F96C07" w:rsidRDefault="008D5D8F" w:rsidP="00D622BC">
            <w:pPr>
              <w:pStyle w:val="BodyCopy"/>
              <w:spacing w:before="20" w:after="20"/>
              <w:jc w:val="center"/>
            </w:pPr>
            <w:r w:rsidRPr="00F96C07">
              <w:t>2</w:t>
            </w:r>
          </w:p>
        </w:tc>
        <w:tc>
          <w:tcPr>
            <w:tcW w:w="992" w:type="dxa"/>
            <w:shd w:val="clear" w:color="auto" w:fill="F2F2F2" w:themeFill="background1" w:themeFillShade="F2"/>
            <w:noWrap/>
            <w:vAlign w:val="center"/>
            <w:hideMark/>
          </w:tcPr>
          <w:p w14:paraId="53FDA69F"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44EDFD53" w14:textId="77777777" w:rsidR="008D5D8F" w:rsidRPr="00F96C07" w:rsidRDefault="008D5D8F" w:rsidP="00D622BC">
            <w:pPr>
              <w:pStyle w:val="BodyCopy"/>
              <w:spacing w:before="20" w:after="20"/>
              <w:jc w:val="center"/>
            </w:pPr>
            <w:r w:rsidRPr="00F96C07">
              <w:t>5</w:t>
            </w:r>
          </w:p>
        </w:tc>
      </w:tr>
      <w:tr w:rsidR="008D5D8F" w:rsidRPr="00F96C07" w14:paraId="041293ED" w14:textId="77777777" w:rsidTr="004F0D7E">
        <w:tc>
          <w:tcPr>
            <w:tcW w:w="3828" w:type="dxa"/>
            <w:shd w:val="clear" w:color="auto" w:fill="F2F2F2" w:themeFill="background1" w:themeFillShade="F2"/>
            <w:noWrap/>
            <w:vAlign w:val="center"/>
            <w:hideMark/>
          </w:tcPr>
          <w:p w14:paraId="49A94E46" w14:textId="77777777" w:rsidR="008D5D8F" w:rsidRPr="00F96C07" w:rsidRDefault="008D5D8F" w:rsidP="00D622BC">
            <w:pPr>
              <w:pStyle w:val="BodyCopy"/>
              <w:spacing w:before="20" w:after="20"/>
            </w:pPr>
            <w:r w:rsidRPr="00F96C07">
              <w:t>Curtin University</w:t>
            </w:r>
          </w:p>
        </w:tc>
        <w:tc>
          <w:tcPr>
            <w:tcW w:w="1134" w:type="dxa"/>
            <w:shd w:val="clear" w:color="auto" w:fill="F2F2F2" w:themeFill="background1" w:themeFillShade="F2"/>
            <w:noWrap/>
            <w:vAlign w:val="center"/>
            <w:hideMark/>
          </w:tcPr>
          <w:p w14:paraId="7F2CAA45" w14:textId="77777777" w:rsidR="008D5D8F" w:rsidRPr="00F96C07" w:rsidRDefault="008D5D8F" w:rsidP="00D622BC">
            <w:pPr>
              <w:pStyle w:val="BodyCopy"/>
              <w:spacing w:before="20" w:after="20"/>
              <w:jc w:val="center"/>
            </w:pPr>
            <w:r w:rsidRPr="00F96C07">
              <w:t>3</w:t>
            </w:r>
          </w:p>
        </w:tc>
        <w:tc>
          <w:tcPr>
            <w:tcW w:w="1134" w:type="dxa"/>
            <w:shd w:val="clear" w:color="auto" w:fill="F2F2F2" w:themeFill="background1" w:themeFillShade="F2"/>
            <w:noWrap/>
            <w:vAlign w:val="center"/>
            <w:hideMark/>
          </w:tcPr>
          <w:p w14:paraId="6F8D06E9" w14:textId="77777777" w:rsidR="008D5D8F" w:rsidRPr="00F96C07" w:rsidRDefault="008D5D8F" w:rsidP="00D622BC">
            <w:pPr>
              <w:pStyle w:val="BodyCopy"/>
              <w:spacing w:before="20" w:after="20"/>
              <w:jc w:val="center"/>
            </w:pPr>
            <w:r w:rsidRPr="00F96C07">
              <w:t>3</w:t>
            </w:r>
          </w:p>
        </w:tc>
        <w:tc>
          <w:tcPr>
            <w:tcW w:w="992" w:type="dxa"/>
            <w:shd w:val="clear" w:color="auto" w:fill="F2F2F2" w:themeFill="background1" w:themeFillShade="F2"/>
            <w:noWrap/>
            <w:vAlign w:val="center"/>
            <w:hideMark/>
          </w:tcPr>
          <w:p w14:paraId="104EFD94" w14:textId="77777777" w:rsidR="008D5D8F" w:rsidRPr="00F96C07" w:rsidRDefault="008D5D8F" w:rsidP="00D622BC">
            <w:pPr>
              <w:pStyle w:val="BodyCopy"/>
              <w:spacing w:before="20" w:after="20"/>
              <w:jc w:val="center"/>
            </w:pPr>
            <w:r w:rsidRPr="00F96C07">
              <w:t>2</w:t>
            </w:r>
          </w:p>
        </w:tc>
        <w:tc>
          <w:tcPr>
            <w:tcW w:w="850" w:type="dxa"/>
            <w:shd w:val="clear" w:color="auto" w:fill="F2F2F2" w:themeFill="background1" w:themeFillShade="F2"/>
            <w:noWrap/>
            <w:vAlign w:val="center"/>
            <w:hideMark/>
          </w:tcPr>
          <w:p w14:paraId="4162BDA7" w14:textId="77777777" w:rsidR="008D5D8F" w:rsidRPr="00F96C07" w:rsidRDefault="008D5D8F" w:rsidP="00D622BC">
            <w:pPr>
              <w:pStyle w:val="BodyCopy"/>
              <w:spacing w:before="20" w:after="20"/>
              <w:jc w:val="center"/>
            </w:pPr>
            <w:r w:rsidRPr="00F96C07">
              <w:t>8</w:t>
            </w:r>
          </w:p>
        </w:tc>
      </w:tr>
      <w:tr w:rsidR="008D5D8F" w:rsidRPr="00F96C07" w14:paraId="7E2A6B68" w14:textId="77777777" w:rsidTr="004F0D7E">
        <w:tc>
          <w:tcPr>
            <w:tcW w:w="3828" w:type="dxa"/>
            <w:shd w:val="clear" w:color="auto" w:fill="F2F2F2" w:themeFill="background1" w:themeFillShade="F2"/>
            <w:noWrap/>
            <w:vAlign w:val="center"/>
            <w:hideMark/>
          </w:tcPr>
          <w:p w14:paraId="57C19FEC" w14:textId="77777777" w:rsidR="008D5D8F" w:rsidRPr="00F96C07" w:rsidRDefault="008D5D8F" w:rsidP="00D622BC">
            <w:pPr>
              <w:pStyle w:val="BodyCopy"/>
              <w:spacing w:before="20" w:after="20"/>
            </w:pPr>
            <w:r w:rsidRPr="00F96C07">
              <w:t>Deakin University</w:t>
            </w:r>
          </w:p>
        </w:tc>
        <w:tc>
          <w:tcPr>
            <w:tcW w:w="1134" w:type="dxa"/>
            <w:shd w:val="clear" w:color="auto" w:fill="F2F2F2" w:themeFill="background1" w:themeFillShade="F2"/>
            <w:noWrap/>
            <w:vAlign w:val="center"/>
            <w:hideMark/>
          </w:tcPr>
          <w:p w14:paraId="3A20FCBF" w14:textId="77777777" w:rsidR="008D5D8F" w:rsidRPr="00F96C07" w:rsidRDefault="008D5D8F" w:rsidP="00D622BC">
            <w:pPr>
              <w:pStyle w:val="BodyCopy"/>
              <w:spacing w:before="20" w:after="20"/>
              <w:jc w:val="center"/>
            </w:pPr>
            <w:r w:rsidRPr="00F96C07">
              <w:t>2</w:t>
            </w:r>
          </w:p>
        </w:tc>
        <w:tc>
          <w:tcPr>
            <w:tcW w:w="1134" w:type="dxa"/>
            <w:shd w:val="clear" w:color="auto" w:fill="F2F2F2" w:themeFill="background1" w:themeFillShade="F2"/>
            <w:noWrap/>
            <w:vAlign w:val="center"/>
            <w:hideMark/>
          </w:tcPr>
          <w:p w14:paraId="1E8D0753" w14:textId="77777777" w:rsidR="008D5D8F" w:rsidRPr="00F96C07" w:rsidRDefault="008D5D8F" w:rsidP="00D622BC">
            <w:pPr>
              <w:pStyle w:val="BodyCopy"/>
              <w:spacing w:before="20" w:after="20"/>
              <w:jc w:val="center"/>
            </w:pPr>
            <w:r w:rsidRPr="00F96C07">
              <w:t>1</w:t>
            </w:r>
          </w:p>
        </w:tc>
        <w:tc>
          <w:tcPr>
            <w:tcW w:w="992" w:type="dxa"/>
            <w:shd w:val="clear" w:color="auto" w:fill="F2F2F2" w:themeFill="background1" w:themeFillShade="F2"/>
            <w:noWrap/>
            <w:vAlign w:val="center"/>
            <w:hideMark/>
          </w:tcPr>
          <w:p w14:paraId="235ED020"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07630E5B" w14:textId="77777777" w:rsidR="008D5D8F" w:rsidRPr="00F96C07" w:rsidRDefault="008D5D8F" w:rsidP="00D622BC">
            <w:pPr>
              <w:pStyle w:val="BodyCopy"/>
              <w:spacing w:before="20" w:after="20"/>
              <w:jc w:val="center"/>
            </w:pPr>
            <w:r w:rsidRPr="00F96C07">
              <w:t>4</w:t>
            </w:r>
          </w:p>
        </w:tc>
      </w:tr>
      <w:tr w:rsidR="008D5D8F" w:rsidRPr="00F96C07" w14:paraId="55BD86AD" w14:textId="77777777" w:rsidTr="004F0D7E">
        <w:tc>
          <w:tcPr>
            <w:tcW w:w="3828" w:type="dxa"/>
            <w:shd w:val="clear" w:color="auto" w:fill="F2F2F2" w:themeFill="background1" w:themeFillShade="F2"/>
            <w:noWrap/>
            <w:vAlign w:val="center"/>
            <w:hideMark/>
          </w:tcPr>
          <w:p w14:paraId="3C677762" w14:textId="77777777" w:rsidR="008D5D8F" w:rsidRPr="00F96C07" w:rsidRDefault="008D5D8F" w:rsidP="00D622BC">
            <w:pPr>
              <w:pStyle w:val="BodyCopy"/>
              <w:spacing w:before="20" w:after="20"/>
            </w:pPr>
            <w:r w:rsidRPr="00F96C07">
              <w:t>Flinders University</w:t>
            </w:r>
          </w:p>
        </w:tc>
        <w:tc>
          <w:tcPr>
            <w:tcW w:w="1134" w:type="dxa"/>
            <w:shd w:val="clear" w:color="auto" w:fill="F2F2F2" w:themeFill="background1" w:themeFillShade="F2"/>
            <w:noWrap/>
            <w:vAlign w:val="center"/>
            <w:hideMark/>
          </w:tcPr>
          <w:p w14:paraId="685BB527" w14:textId="77777777" w:rsidR="008D5D8F" w:rsidRPr="00F96C07" w:rsidRDefault="008D5D8F" w:rsidP="00D622BC">
            <w:pPr>
              <w:pStyle w:val="BodyCopy"/>
              <w:spacing w:before="20" w:after="20"/>
              <w:jc w:val="center"/>
            </w:pPr>
            <w:r w:rsidRPr="00F96C07">
              <w:t>28</w:t>
            </w:r>
          </w:p>
        </w:tc>
        <w:tc>
          <w:tcPr>
            <w:tcW w:w="1134" w:type="dxa"/>
            <w:shd w:val="clear" w:color="auto" w:fill="F2F2F2" w:themeFill="background1" w:themeFillShade="F2"/>
            <w:noWrap/>
            <w:vAlign w:val="center"/>
            <w:hideMark/>
          </w:tcPr>
          <w:p w14:paraId="21418F1B" w14:textId="77777777" w:rsidR="008D5D8F" w:rsidRPr="00F96C07" w:rsidRDefault="008D5D8F" w:rsidP="00D622BC">
            <w:pPr>
              <w:pStyle w:val="BodyCopy"/>
              <w:spacing w:before="20" w:after="20"/>
              <w:jc w:val="center"/>
            </w:pPr>
            <w:r w:rsidRPr="00F96C07">
              <w:t>27</w:t>
            </w:r>
          </w:p>
        </w:tc>
        <w:tc>
          <w:tcPr>
            <w:tcW w:w="992" w:type="dxa"/>
            <w:shd w:val="clear" w:color="auto" w:fill="F2F2F2" w:themeFill="background1" w:themeFillShade="F2"/>
            <w:noWrap/>
            <w:vAlign w:val="center"/>
            <w:hideMark/>
          </w:tcPr>
          <w:p w14:paraId="6B1BD4E6" w14:textId="77777777" w:rsidR="008D5D8F" w:rsidRPr="00F96C07" w:rsidRDefault="008D5D8F" w:rsidP="00D622BC">
            <w:pPr>
              <w:pStyle w:val="BodyCopy"/>
              <w:spacing w:before="20" w:after="20"/>
              <w:jc w:val="center"/>
            </w:pPr>
            <w:r w:rsidRPr="00F96C07">
              <w:t>10</w:t>
            </w:r>
          </w:p>
        </w:tc>
        <w:tc>
          <w:tcPr>
            <w:tcW w:w="850" w:type="dxa"/>
            <w:shd w:val="clear" w:color="auto" w:fill="F2F2F2" w:themeFill="background1" w:themeFillShade="F2"/>
            <w:noWrap/>
            <w:vAlign w:val="center"/>
            <w:hideMark/>
          </w:tcPr>
          <w:p w14:paraId="25C37072" w14:textId="77777777" w:rsidR="008D5D8F" w:rsidRPr="00F96C07" w:rsidRDefault="008D5D8F" w:rsidP="00D622BC">
            <w:pPr>
              <w:pStyle w:val="BodyCopy"/>
              <w:spacing w:before="20" w:after="20"/>
              <w:jc w:val="center"/>
            </w:pPr>
            <w:r w:rsidRPr="00F96C07">
              <w:t>65</w:t>
            </w:r>
          </w:p>
        </w:tc>
      </w:tr>
      <w:tr w:rsidR="008D5D8F" w:rsidRPr="00F96C07" w14:paraId="72EB32EE" w14:textId="77777777" w:rsidTr="004F0D7E">
        <w:tc>
          <w:tcPr>
            <w:tcW w:w="3828" w:type="dxa"/>
            <w:shd w:val="clear" w:color="auto" w:fill="F2F2F2" w:themeFill="background1" w:themeFillShade="F2"/>
            <w:noWrap/>
            <w:vAlign w:val="center"/>
            <w:hideMark/>
          </w:tcPr>
          <w:p w14:paraId="62E47CB4" w14:textId="77777777" w:rsidR="008D5D8F" w:rsidRPr="00F96C07" w:rsidRDefault="008D5D8F" w:rsidP="00D622BC">
            <w:pPr>
              <w:pStyle w:val="BodyCopy"/>
              <w:spacing w:before="20" w:after="20"/>
            </w:pPr>
            <w:r w:rsidRPr="00F96C07">
              <w:lastRenderedPageBreak/>
              <w:t>Griffith University</w:t>
            </w:r>
          </w:p>
        </w:tc>
        <w:tc>
          <w:tcPr>
            <w:tcW w:w="1134" w:type="dxa"/>
            <w:shd w:val="clear" w:color="auto" w:fill="F2F2F2" w:themeFill="background1" w:themeFillShade="F2"/>
            <w:noWrap/>
            <w:vAlign w:val="center"/>
            <w:hideMark/>
          </w:tcPr>
          <w:p w14:paraId="7290E7C5" w14:textId="77777777" w:rsidR="008D5D8F" w:rsidRPr="00F96C07" w:rsidRDefault="008D5D8F" w:rsidP="00D622BC">
            <w:pPr>
              <w:pStyle w:val="BodyCopy"/>
              <w:spacing w:before="20" w:after="20"/>
              <w:jc w:val="center"/>
            </w:pPr>
            <w:r w:rsidRPr="00F96C07">
              <w:t>0</w:t>
            </w:r>
          </w:p>
        </w:tc>
        <w:tc>
          <w:tcPr>
            <w:tcW w:w="1134" w:type="dxa"/>
            <w:shd w:val="clear" w:color="auto" w:fill="F2F2F2" w:themeFill="background1" w:themeFillShade="F2"/>
            <w:noWrap/>
            <w:vAlign w:val="center"/>
            <w:hideMark/>
          </w:tcPr>
          <w:p w14:paraId="3C185D5D" w14:textId="77777777" w:rsidR="008D5D8F" w:rsidRPr="00F96C07" w:rsidRDefault="008D5D8F" w:rsidP="00D622BC">
            <w:pPr>
              <w:pStyle w:val="BodyCopy"/>
              <w:spacing w:before="20" w:after="20"/>
              <w:jc w:val="center"/>
            </w:pPr>
            <w:r w:rsidRPr="00F96C07">
              <w:t>1</w:t>
            </w:r>
          </w:p>
        </w:tc>
        <w:tc>
          <w:tcPr>
            <w:tcW w:w="992" w:type="dxa"/>
            <w:shd w:val="clear" w:color="auto" w:fill="F2F2F2" w:themeFill="background1" w:themeFillShade="F2"/>
            <w:noWrap/>
            <w:vAlign w:val="center"/>
            <w:hideMark/>
          </w:tcPr>
          <w:p w14:paraId="0DC288BD"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7B0466DD" w14:textId="77777777" w:rsidR="008D5D8F" w:rsidRPr="00F96C07" w:rsidRDefault="008D5D8F" w:rsidP="00D622BC">
            <w:pPr>
              <w:pStyle w:val="BodyCopy"/>
              <w:spacing w:before="20" w:after="20"/>
              <w:jc w:val="center"/>
            </w:pPr>
            <w:r w:rsidRPr="00F96C07">
              <w:t>1</w:t>
            </w:r>
          </w:p>
        </w:tc>
      </w:tr>
      <w:tr w:rsidR="008D5D8F" w:rsidRPr="00F96C07" w14:paraId="59E09803" w14:textId="77777777" w:rsidTr="004F0D7E">
        <w:tc>
          <w:tcPr>
            <w:tcW w:w="3828" w:type="dxa"/>
            <w:shd w:val="clear" w:color="auto" w:fill="F2F2F2" w:themeFill="background1" w:themeFillShade="F2"/>
            <w:noWrap/>
            <w:vAlign w:val="center"/>
            <w:hideMark/>
          </w:tcPr>
          <w:p w14:paraId="440DBE09" w14:textId="77777777" w:rsidR="008D5D8F" w:rsidRPr="00F96C07" w:rsidRDefault="008D5D8F" w:rsidP="00D622BC">
            <w:pPr>
              <w:pStyle w:val="BodyCopy"/>
              <w:spacing w:before="20" w:after="20"/>
            </w:pPr>
            <w:r w:rsidRPr="00F96C07">
              <w:t>James Cook University</w:t>
            </w:r>
          </w:p>
        </w:tc>
        <w:tc>
          <w:tcPr>
            <w:tcW w:w="1134" w:type="dxa"/>
            <w:shd w:val="clear" w:color="auto" w:fill="F2F2F2" w:themeFill="background1" w:themeFillShade="F2"/>
            <w:noWrap/>
            <w:vAlign w:val="center"/>
            <w:hideMark/>
          </w:tcPr>
          <w:p w14:paraId="5E40368F" w14:textId="77777777" w:rsidR="008D5D8F" w:rsidRPr="00F96C07" w:rsidRDefault="008D5D8F" w:rsidP="00D622BC">
            <w:pPr>
              <w:pStyle w:val="BodyCopy"/>
              <w:spacing w:before="20" w:after="20"/>
              <w:jc w:val="center"/>
            </w:pPr>
            <w:r w:rsidRPr="00F96C07">
              <w:t>12</w:t>
            </w:r>
          </w:p>
        </w:tc>
        <w:tc>
          <w:tcPr>
            <w:tcW w:w="1134" w:type="dxa"/>
            <w:shd w:val="clear" w:color="auto" w:fill="F2F2F2" w:themeFill="background1" w:themeFillShade="F2"/>
            <w:noWrap/>
            <w:vAlign w:val="center"/>
            <w:hideMark/>
          </w:tcPr>
          <w:p w14:paraId="6079FD3D" w14:textId="77777777" w:rsidR="008D5D8F" w:rsidRPr="00F96C07" w:rsidRDefault="008D5D8F" w:rsidP="00D622BC">
            <w:pPr>
              <w:pStyle w:val="BodyCopy"/>
              <w:spacing w:before="20" w:after="20"/>
              <w:jc w:val="center"/>
            </w:pPr>
            <w:r w:rsidRPr="00F96C07">
              <w:t>4</w:t>
            </w:r>
          </w:p>
        </w:tc>
        <w:tc>
          <w:tcPr>
            <w:tcW w:w="992" w:type="dxa"/>
            <w:shd w:val="clear" w:color="auto" w:fill="F2F2F2" w:themeFill="background1" w:themeFillShade="F2"/>
            <w:noWrap/>
            <w:vAlign w:val="center"/>
            <w:hideMark/>
          </w:tcPr>
          <w:p w14:paraId="42F4FF93"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4BFD9241" w14:textId="77777777" w:rsidR="008D5D8F" w:rsidRPr="00F96C07" w:rsidRDefault="008D5D8F" w:rsidP="00D622BC">
            <w:pPr>
              <w:pStyle w:val="BodyCopy"/>
              <w:spacing w:before="20" w:after="20"/>
              <w:jc w:val="center"/>
            </w:pPr>
            <w:r w:rsidRPr="00F96C07">
              <w:t>16</w:t>
            </w:r>
          </w:p>
        </w:tc>
      </w:tr>
      <w:tr w:rsidR="008D5D8F" w:rsidRPr="00F96C07" w14:paraId="330158FC" w14:textId="77777777" w:rsidTr="004F0D7E">
        <w:tc>
          <w:tcPr>
            <w:tcW w:w="3828" w:type="dxa"/>
            <w:shd w:val="clear" w:color="auto" w:fill="F2F2F2" w:themeFill="background1" w:themeFillShade="F2"/>
            <w:noWrap/>
            <w:vAlign w:val="center"/>
            <w:hideMark/>
          </w:tcPr>
          <w:p w14:paraId="1834811C" w14:textId="77777777" w:rsidR="008D5D8F" w:rsidRPr="00F96C07" w:rsidRDefault="008D5D8F" w:rsidP="00D622BC">
            <w:pPr>
              <w:pStyle w:val="BodyCopy"/>
              <w:spacing w:before="20" w:after="20"/>
            </w:pPr>
            <w:r w:rsidRPr="00F96C07">
              <w:t>La Trobe University</w:t>
            </w:r>
          </w:p>
        </w:tc>
        <w:tc>
          <w:tcPr>
            <w:tcW w:w="1134" w:type="dxa"/>
            <w:shd w:val="clear" w:color="auto" w:fill="F2F2F2" w:themeFill="background1" w:themeFillShade="F2"/>
            <w:noWrap/>
            <w:vAlign w:val="center"/>
            <w:hideMark/>
          </w:tcPr>
          <w:p w14:paraId="3149D6BB" w14:textId="77777777" w:rsidR="008D5D8F" w:rsidRPr="00F96C07" w:rsidRDefault="008D5D8F" w:rsidP="00D622BC">
            <w:pPr>
              <w:pStyle w:val="BodyCopy"/>
              <w:spacing w:before="20" w:after="20"/>
              <w:jc w:val="center"/>
            </w:pPr>
            <w:r w:rsidRPr="00F96C07">
              <w:t>3</w:t>
            </w:r>
          </w:p>
        </w:tc>
        <w:tc>
          <w:tcPr>
            <w:tcW w:w="1134" w:type="dxa"/>
            <w:shd w:val="clear" w:color="auto" w:fill="F2F2F2" w:themeFill="background1" w:themeFillShade="F2"/>
            <w:noWrap/>
            <w:vAlign w:val="center"/>
            <w:hideMark/>
          </w:tcPr>
          <w:p w14:paraId="78BF8950" w14:textId="77777777" w:rsidR="008D5D8F" w:rsidRPr="00F96C07" w:rsidRDefault="008D5D8F" w:rsidP="00D622BC">
            <w:pPr>
              <w:pStyle w:val="BodyCopy"/>
              <w:spacing w:before="20" w:after="20"/>
              <w:jc w:val="center"/>
            </w:pPr>
            <w:r w:rsidRPr="00F96C07">
              <w:t>14</w:t>
            </w:r>
          </w:p>
        </w:tc>
        <w:tc>
          <w:tcPr>
            <w:tcW w:w="992" w:type="dxa"/>
            <w:shd w:val="clear" w:color="auto" w:fill="F2F2F2" w:themeFill="background1" w:themeFillShade="F2"/>
            <w:noWrap/>
            <w:vAlign w:val="center"/>
            <w:hideMark/>
          </w:tcPr>
          <w:p w14:paraId="6703C9E8" w14:textId="77777777" w:rsidR="008D5D8F" w:rsidRPr="00F96C07" w:rsidRDefault="008D5D8F" w:rsidP="00D622BC">
            <w:pPr>
              <w:pStyle w:val="BodyCopy"/>
              <w:spacing w:before="20" w:after="20"/>
              <w:jc w:val="center"/>
            </w:pPr>
            <w:r w:rsidRPr="00F96C07">
              <w:t>7</w:t>
            </w:r>
          </w:p>
        </w:tc>
        <w:tc>
          <w:tcPr>
            <w:tcW w:w="850" w:type="dxa"/>
            <w:shd w:val="clear" w:color="auto" w:fill="F2F2F2" w:themeFill="background1" w:themeFillShade="F2"/>
            <w:noWrap/>
            <w:vAlign w:val="center"/>
            <w:hideMark/>
          </w:tcPr>
          <w:p w14:paraId="1765AF43" w14:textId="77777777" w:rsidR="008D5D8F" w:rsidRPr="00F96C07" w:rsidRDefault="008D5D8F" w:rsidP="00D622BC">
            <w:pPr>
              <w:pStyle w:val="BodyCopy"/>
              <w:spacing w:before="20" w:after="20"/>
              <w:jc w:val="center"/>
            </w:pPr>
            <w:r w:rsidRPr="00F96C07">
              <w:t>24</w:t>
            </w:r>
          </w:p>
        </w:tc>
      </w:tr>
      <w:tr w:rsidR="008D5D8F" w:rsidRPr="00F96C07" w14:paraId="29088D7E" w14:textId="77777777" w:rsidTr="004F0D7E">
        <w:tc>
          <w:tcPr>
            <w:tcW w:w="3828" w:type="dxa"/>
            <w:shd w:val="clear" w:color="auto" w:fill="F2F2F2" w:themeFill="background1" w:themeFillShade="F2"/>
            <w:noWrap/>
            <w:vAlign w:val="center"/>
            <w:hideMark/>
          </w:tcPr>
          <w:p w14:paraId="55BF8580" w14:textId="77777777" w:rsidR="008D5D8F" w:rsidRPr="00F96C07" w:rsidRDefault="008D5D8F" w:rsidP="00D622BC">
            <w:pPr>
              <w:pStyle w:val="BodyCopy"/>
              <w:spacing w:before="20" w:after="20"/>
            </w:pPr>
            <w:r w:rsidRPr="00F96C07">
              <w:t>Macquarie University</w:t>
            </w:r>
          </w:p>
        </w:tc>
        <w:tc>
          <w:tcPr>
            <w:tcW w:w="1134" w:type="dxa"/>
            <w:shd w:val="clear" w:color="auto" w:fill="F2F2F2" w:themeFill="background1" w:themeFillShade="F2"/>
            <w:noWrap/>
            <w:vAlign w:val="center"/>
            <w:hideMark/>
          </w:tcPr>
          <w:p w14:paraId="2F71640E" w14:textId="77777777" w:rsidR="008D5D8F" w:rsidRPr="00F96C07" w:rsidRDefault="008D5D8F" w:rsidP="00D622BC">
            <w:pPr>
              <w:pStyle w:val="BodyCopy"/>
              <w:spacing w:before="20" w:after="20"/>
              <w:jc w:val="center"/>
            </w:pPr>
            <w:r w:rsidRPr="00F96C07">
              <w:t>1</w:t>
            </w:r>
          </w:p>
        </w:tc>
        <w:tc>
          <w:tcPr>
            <w:tcW w:w="1134" w:type="dxa"/>
            <w:shd w:val="clear" w:color="auto" w:fill="F2F2F2" w:themeFill="background1" w:themeFillShade="F2"/>
            <w:noWrap/>
            <w:vAlign w:val="center"/>
            <w:hideMark/>
          </w:tcPr>
          <w:p w14:paraId="2C183DC9" w14:textId="77777777" w:rsidR="008D5D8F" w:rsidRPr="00F96C07" w:rsidRDefault="008D5D8F" w:rsidP="00D622BC">
            <w:pPr>
              <w:pStyle w:val="BodyCopy"/>
              <w:spacing w:before="20" w:after="20"/>
              <w:jc w:val="center"/>
            </w:pPr>
            <w:r w:rsidRPr="00F96C07">
              <w:t>4</w:t>
            </w:r>
          </w:p>
        </w:tc>
        <w:tc>
          <w:tcPr>
            <w:tcW w:w="992" w:type="dxa"/>
            <w:shd w:val="clear" w:color="auto" w:fill="F2F2F2" w:themeFill="background1" w:themeFillShade="F2"/>
            <w:noWrap/>
            <w:vAlign w:val="center"/>
            <w:hideMark/>
          </w:tcPr>
          <w:p w14:paraId="3907138C" w14:textId="77777777" w:rsidR="008D5D8F" w:rsidRPr="00F96C07" w:rsidRDefault="008D5D8F" w:rsidP="00D622BC">
            <w:pPr>
              <w:pStyle w:val="BodyCopy"/>
              <w:spacing w:before="20" w:after="20"/>
              <w:jc w:val="center"/>
            </w:pPr>
            <w:r w:rsidRPr="00F96C07">
              <w:t>4</w:t>
            </w:r>
          </w:p>
        </w:tc>
        <w:tc>
          <w:tcPr>
            <w:tcW w:w="850" w:type="dxa"/>
            <w:shd w:val="clear" w:color="auto" w:fill="F2F2F2" w:themeFill="background1" w:themeFillShade="F2"/>
            <w:noWrap/>
            <w:vAlign w:val="center"/>
            <w:hideMark/>
          </w:tcPr>
          <w:p w14:paraId="5F85BF4B" w14:textId="77777777" w:rsidR="008D5D8F" w:rsidRPr="00F96C07" w:rsidRDefault="008D5D8F" w:rsidP="00D622BC">
            <w:pPr>
              <w:pStyle w:val="BodyCopy"/>
              <w:spacing w:before="20" w:after="20"/>
              <w:jc w:val="center"/>
            </w:pPr>
            <w:r w:rsidRPr="00F96C07">
              <w:t>9</w:t>
            </w:r>
          </w:p>
        </w:tc>
      </w:tr>
      <w:tr w:rsidR="008D5D8F" w:rsidRPr="00F96C07" w14:paraId="0C453C67" w14:textId="77777777" w:rsidTr="004F0D7E">
        <w:tc>
          <w:tcPr>
            <w:tcW w:w="3828" w:type="dxa"/>
            <w:shd w:val="clear" w:color="auto" w:fill="F2F2F2" w:themeFill="background1" w:themeFillShade="F2"/>
            <w:noWrap/>
            <w:vAlign w:val="center"/>
            <w:hideMark/>
          </w:tcPr>
          <w:p w14:paraId="4828EE2B" w14:textId="77777777" w:rsidR="008D5D8F" w:rsidRPr="00F96C07" w:rsidRDefault="008D5D8F" w:rsidP="00D622BC">
            <w:pPr>
              <w:pStyle w:val="BodyCopy"/>
              <w:spacing w:before="20" w:after="20"/>
            </w:pPr>
            <w:r w:rsidRPr="00F96C07">
              <w:t>Monash University</w:t>
            </w:r>
          </w:p>
        </w:tc>
        <w:tc>
          <w:tcPr>
            <w:tcW w:w="1134" w:type="dxa"/>
            <w:shd w:val="clear" w:color="auto" w:fill="F2F2F2" w:themeFill="background1" w:themeFillShade="F2"/>
            <w:noWrap/>
            <w:vAlign w:val="center"/>
            <w:hideMark/>
          </w:tcPr>
          <w:p w14:paraId="6545C7D4" w14:textId="77777777" w:rsidR="008D5D8F" w:rsidRPr="00F96C07" w:rsidRDefault="008D5D8F" w:rsidP="00D622BC">
            <w:pPr>
              <w:pStyle w:val="BodyCopy"/>
              <w:spacing w:before="20" w:after="20"/>
              <w:jc w:val="center"/>
            </w:pPr>
            <w:r w:rsidRPr="00F96C07">
              <w:t>7</w:t>
            </w:r>
          </w:p>
        </w:tc>
        <w:tc>
          <w:tcPr>
            <w:tcW w:w="1134" w:type="dxa"/>
            <w:shd w:val="clear" w:color="auto" w:fill="F2F2F2" w:themeFill="background1" w:themeFillShade="F2"/>
            <w:noWrap/>
            <w:vAlign w:val="center"/>
            <w:hideMark/>
          </w:tcPr>
          <w:p w14:paraId="410FF28C" w14:textId="77777777" w:rsidR="008D5D8F" w:rsidRPr="00F96C07" w:rsidRDefault="008D5D8F" w:rsidP="00D622BC">
            <w:pPr>
              <w:pStyle w:val="BodyCopy"/>
              <w:spacing w:before="20" w:after="20"/>
              <w:jc w:val="center"/>
            </w:pPr>
            <w:r w:rsidRPr="00F96C07">
              <w:t>10</w:t>
            </w:r>
          </w:p>
        </w:tc>
        <w:tc>
          <w:tcPr>
            <w:tcW w:w="992" w:type="dxa"/>
            <w:shd w:val="clear" w:color="auto" w:fill="F2F2F2" w:themeFill="background1" w:themeFillShade="F2"/>
            <w:noWrap/>
            <w:vAlign w:val="center"/>
            <w:hideMark/>
          </w:tcPr>
          <w:p w14:paraId="1BD8B93B" w14:textId="77777777" w:rsidR="008D5D8F" w:rsidRPr="00F96C07" w:rsidRDefault="008D5D8F" w:rsidP="00D622BC">
            <w:pPr>
              <w:pStyle w:val="BodyCopy"/>
              <w:spacing w:before="20" w:after="20"/>
              <w:jc w:val="center"/>
            </w:pPr>
            <w:r w:rsidRPr="00F96C07">
              <w:t>8</w:t>
            </w:r>
          </w:p>
        </w:tc>
        <w:tc>
          <w:tcPr>
            <w:tcW w:w="850" w:type="dxa"/>
            <w:shd w:val="clear" w:color="auto" w:fill="F2F2F2" w:themeFill="background1" w:themeFillShade="F2"/>
            <w:noWrap/>
            <w:vAlign w:val="center"/>
            <w:hideMark/>
          </w:tcPr>
          <w:p w14:paraId="6446D423" w14:textId="77777777" w:rsidR="008D5D8F" w:rsidRPr="00F96C07" w:rsidRDefault="008D5D8F" w:rsidP="00D622BC">
            <w:pPr>
              <w:pStyle w:val="BodyCopy"/>
              <w:spacing w:before="20" w:after="20"/>
              <w:jc w:val="center"/>
            </w:pPr>
            <w:r w:rsidRPr="00F96C07">
              <w:t>25</w:t>
            </w:r>
          </w:p>
        </w:tc>
      </w:tr>
      <w:tr w:rsidR="008D5D8F" w:rsidRPr="00F96C07" w14:paraId="58FF33C1" w14:textId="77777777" w:rsidTr="004F0D7E">
        <w:tc>
          <w:tcPr>
            <w:tcW w:w="3828" w:type="dxa"/>
            <w:shd w:val="clear" w:color="auto" w:fill="F2F2F2" w:themeFill="background1" w:themeFillShade="F2"/>
            <w:noWrap/>
            <w:vAlign w:val="center"/>
            <w:hideMark/>
          </w:tcPr>
          <w:p w14:paraId="572AEE4B" w14:textId="77777777" w:rsidR="008D5D8F" w:rsidRPr="00F96C07" w:rsidRDefault="008D5D8F" w:rsidP="00D622BC">
            <w:pPr>
              <w:pStyle w:val="BodyCopy"/>
              <w:spacing w:before="20" w:after="20"/>
            </w:pPr>
            <w:r w:rsidRPr="00F96C07">
              <w:t>Murdoch University</w:t>
            </w:r>
          </w:p>
        </w:tc>
        <w:tc>
          <w:tcPr>
            <w:tcW w:w="1134" w:type="dxa"/>
            <w:shd w:val="clear" w:color="auto" w:fill="F2F2F2" w:themeFill="background1" w:themeFillShade="F2"/>
            <w:noWrap/>
            <w:vAlign w:val="center"/>
            <w:hideMark/>
          </w:tcPr>
          <w:p w14:paraId="250499E6" w14:textId="77777777" w:rsidR="008D5D8F" w:rsidRPr="00F96C07" w:rsidRDefault="008D5D8F" w:rsidP="00D622BC">
            <w:pPr>
              <w:pStyle w:val="BodyCopy"/>
              <w:spacing w:before="20" w:after="20"/>
              <w:jc w:val="center"/>
            </w:pPr>
            <w:r w:rsidRPr="00F96C07">
              <w:t>0</w:t>
            </w:r>
          </w:p>
        </w:tc>
        <w:tc>
          <w:tcPr>
            <w:tcW w:w="1134" w:type="dxa"/>
            <w:shd w:val="clear" w:color="auto" w:fill="F2F2F2" w:themeFill="background1" w:themeFillShade="F2"/>
            <w:noWrap/>
            <w:vAlign w:val="center"/>
            <w:hideMark/>
          </w:tcPr>
          <w:p w14:paraId="3C90E08D" w14:textId="77777777" w:rsidR="008D5D8F" w:rsidRPr="00F96C07" w:rsidRDefault="008D5D8F" w:rsidP="00D622BC">
            <w:pPr>
              <w:pStyle w:val="BodyCopy"/>
              <w:spacing w:before="20" w:after="20"/>
              <w:jc w:val="center"/>
            </w:pPr>
            <w:r w:rsidRPr="00F96C07">
              <w:t>1</w:t>
            </w:r>
          </w:p>
        </w:tc>
        <w:tc>
          <w:tcPr>
            <w:tcW w:w="992" w:type="dxa"/>
            <w:shd w:val="clear" w:color="auto" w:fill="F2F2F2" w:themeFill="background1" w:themeFillShade="F2"/>
            <w:noWrap/>
            <w:vAlign w:val="center"/>
            <w:hideMark/>
          </w:tcPr>
          <w:p w14:paraId="1D034C74" w14:textId="77777777" w:rsidR="008D5D8F" w:rsidRPr="00F96C07" w:rsidRDefault="008D5D8F" w:rsidP="00D622BC">
            <w:pPr>
              <w:pStyle w:val="BodyCopy"/>
              <w:spacing w:before="20" w:after="20"/>
              <w:jc w:val="center"/>
            </w:pPr>
            <w:r w:rsidRPr="00F96C07">
              <w:t>3</w:t>
            </w:r>
          </w:p>
        </w:tc>
        <w:tc>
          <w:tcPr>
            <w:tcW w:w="850" w:type="dxa"/>
            <w:shd w:val="clear" w:color="auto" w:fill="F2F2F2" w:themeFill="background1" w:themeFillShade="F2"/>
            <w:noWrap/>
            <w:vAlign w:val="center"/>
            <w:hideMark/>
          </w:tcPr>
          <w:p w14:paraId="2298BFB4" w14:textId="77777777" w:rsidR="008D5D8F" w:rsidRPr="00F96C07" w:rsidRDefault="008D5D8F" w:rsidP="00D622BC">
            <w:pPr>
              <w:pStyle w:val="BodyCopy"/>
              <w:spacing w:before="20" w:after="20"/>
              <w:jc w:val="center"/>
            </w:pPr>
            <w:r w:rsidRPr="00F96C07">
              <w:t>4</w:t>
            </w:r>
          </w:p>
        </w:tc>
      </w:tr>
      <w:tr w:rsidR="008D5D8F" w:rsidRPr="00F96C07" w14:paraId="0BCF3EA8" w14:textId="77777777" w:rsidTr="004F0D7E">
        <w:tc>
          <w:tcPr>
            <w:tcW w:w="3828" w:type="dxa"/>
            <w:shd w:val="clear" w:color="auto" w:fill="F2F2F2" w:themeFill="background1" w:themeFillShade="F2"/>
            <w:noWrap/>
            <w:vAlign w:val="center"/>
            <w:hideMark/>
          </w:tcPr>
          <w:p w14:paraId="51716B5F" w14:textId="77777777" w:rsidR="008D5D8F" w:rsidRPr="00F96C07" w:rsidRDefault="008D5D8F" w:rsidP="00D622BC">
            <w:pPr>
              <w:pStyle w:val="BodyCopy"/>
              <w:spacing w:before="20" w:after="20"/>
            </w:pPr>
            <w:r w:rsidRPr="00F96C07">
              <w:t>Queensland University of Technology</w:t>
            </w:r>
          </w:p>
        </w:tc>
        <w:tc>
          <w:tcPr>
            <w:tcW w:w="1134" w:type="dxa"/>
            <w:shd w:val="clear" w:color="auto" w:fill="F2F2F2" w:themeFill="background1" w:themeFillShade="F2"/>
            <w:noWrap/>
            <w:vAlign w:val="center"/>
            <w:hideMark/>
          </w:tcPr>
          <w:p w14:paraId="073109CF" w14:textId="77777777" w:rsidR="008D5D8F" w:rsidRPr="00F96C07" w:rsidRDefault="008D5D8F" w:rsidP="00D622BC">
            <w:pPr>
              <w:pStyle w:val="BodyCopy"/>
              <w:spacing w:before="20" w:after="20"/>
              <w:jc w:val="center"/>
            </w:pPr>
            <w:r w:rsidRPr="00F96C07">
              <w:t>8</w:t>
            </w:r>
          </w:p>
        </w:tc>
        <w:tc>
          <w:tcPr>
            <w:tcW w:w="1134" w:type="dxa"/>
            <w:shd w:val="clear" w:color="auto" w:fill="F2F2F2" w:themeFill="background1" w:themeFillShade="F2"/>
            <w:noWrap/>
            <w:vAlign w:val="center"/>
            <w:hideMark/>
          </w:tcPr>
          <w:p w14:paraId="7F520C0F" w14:textId="77777777" w:rsidR="008D5D8F" w:rsidRPr="00F96C07" w:rsidRDefault="008D5D8F" w:rsidP="00D622BC">
            <w:pPr>
              <w:pStyle w:val="BodyCopy"/>
              <w:spacing w:before="20" w:after="20"/>
              <w:jc w:val="center"/>
            </w:pPr>
            <w:r w:rsidRPr="00F96C07">
              <w:t>8</w:t>
            </w:r>
          </w:p>
        </w:tc>
        <w:tc>
          <w:tcPr>
            <w:tcW w:w="992" w:type="dxa"/>
            <w:shd w:val="clear" w:color="auto" w:fill="F2F2F2" w:themeFill="background1" w:themeFillShade="F2"/>
            <w:noWrap/>
            <w:vAlign w:val="center"/>
            <w:hideMark/>
          </w:tcPr>
          <w:p w14:paraId="09A58EB1" w14:textId="77777777" w:rsidR="008D5D8F" w:rsidRPr="00F96C07" w:rsidRDefault="008D5D8F" w:rsidP="00D622BC">
            <w:pPr>
              <w:pStyle w:val="BodyCopy"/>
              <w:spacing w:before="20" w:after="20"/>
              <w:jc w:val="center"/>
            </w:pPr>
            <w:r w:rsidRPr="00F96C07">
              <w:t>2</w:t>
            </w:r>
          </w:p>
        </w:tc>
        <w:tc>
          <w:tcPr>
            <w:tcW w:w="850" w:type="dxa"/>
            <w:shd w:val="clear" w:color="auto" w:fill="F2F2F2" w:themeFill="background1" w:themeFillShade="F2"/>
            <w:noWrap/>
            <w:vAlign w:val="center"/>
            <w:hideMark/>
          </w:tcPr>
          <w:p w14:paraId="2F5FDDDD" w14:textId="77777777" w:rsidR="008D5D8F" w:rsidRPr="00F96C07" w:rsidRDefault="008D5D8F" w:rsidP="00D622BC">
            <w:pPr>
              <w:pStyle w:val="BodyCopy"/>
              <w:spacing w:before="20" w:after="20"/>
              <w:jc w:val="center"/>
            </w:pPr>
            <w:r w:rsidRPr="00F96C07">
              <w:t>18</w:t>
            </w:r>
          </w:p>
        </w:tc>
      </w:tr>
      <w:tr w:rsidR="008D5D8F" w:rsidRPr="00F96C07" w14:paraId="2FED9F47" w14:textId="77777777" w:rsidTr="004F0D7E">
        <w:tc>
          <w:tcPr>
            <w:tcW w:w="3828" w:type="dxa"/>
            <w:shd w:val="clear" w:color="auto" w:fill="F2F2F2" w:themeFill="background1" w:themeFillShade="F2"/>
            <w:noWrap/>
            <w:vAlign w:val="center"/>
            <w:hideMark/>
          </w:tcPr>
          <w:p w14:paraId="28A35E91" w14:textId="77777777" w:rsidR="008D5D8F" w:rsidRPr="00F96C07" w:rsidRDefault="008D5D8F" w:rsidP="00D622BC">
            <w:pPr>
              <w:pStyle w:val="BodyCopy"/>
              <w:spacing w:before="20" w:after="20"/>
            </w:pPr>
            <w:r w:rsidRPr="00F96C07">
              <w:t>RMIT University</w:t>
            </w:r>
          </w:p>
        </w:tc>
        <w:tc>
          <w:tcPr>
            <w:tcW w:w="1134" w:type="dxa"/>
            <w:shd w:val="clear" w:color="auto" w:fill="F2F2F2" w:themeFill="background1" w:themeFillShade="F2"/>
            <w:noWrap/>
            <w:vAlign w:val="center"/>
            <w:hideMark/>
          </w:tcPr>
          <w:p w14:paraId="1E6FA89C" w14:textId="77777777" w:rsidR="008D5D8F" w:rsidRPr="00F96C07" w:rsidRDefault="008D5D8F" w:rsidP="00D622BC">
            <w:pPr>
              <w:pStyle w:val="BodyCopy"/>
              <w:spacing w:before="20" w:after="20"/>
              <w:jc w:val="center"/>
            </w:pPr>
            <w:r w:rsidRPr="00F96C07">
              <w:t>3</w:t>
            </w:r>
          </w:p>
        </w:tc>
        <w:tc>
          <w:tcPr>
            <w:tcW w:w="1134" w:type="dxa"/>
            <w:shd w:val="clear" w:color="auto" w:fill="F2F2F2" w:themeFill="background1" w:themeFillShade="F2"/>
            <w:noWrap/>
            <w:vAlign w:val="center"/>
            <w:hideMark/>
          </w:tcPr>
          <w:p w14:paraId="3CA42A89" w14:textId="77777777" w:rsidR="008D5D8F" w:rsidRPr="00F96C07" w:rsidRDefault="008D5D8F" w:rsidP="00D622BC">
            <w:pPr>
              <w:pStyle w:val="BodyCopy"/>
              <w:spacing w:before="20" w:after="20"/>
              <w:jc w:val="center"/>
            </w:pPr>
            <w:r w:rsidRPr="00F96C07">
              <w:t>17</w:t>
            </w:r>
          </w:p>
        </w:tc>
        <w:tc>
          <w:tcPr>
            <w:tcW w:w="992" w:type="dxa"/>
            <w:shd w:val="clear" w:color="auto" w:fill="F2F2F2" w:themeFill="background1" w:themeFillShade="F2"/>
            <w:noWrap/>
            <w:vAlign w:val="center"/>
            <w:hideMark/>
          </w:tcPr>
          <w:p w14:paraId="010096A6" w14:textId="77777777" w:rsidR="008D5D8F" w:rsidRPr="00F96C07" w:rsidRDefault="008D5D8F" w:rsidP="00D622BC">
            <w:pPr>
              <w:pStyle w:val="BodyCopy"/>
              <w:spacing w:before="20" w:after="20"/>
              <w:jc w:val="center"/>
            </w:pPr>
            <w:r w:rsidRPr="00F96C07">
              <w:t>4</w:t>
            </w:r>
          </w:p>
        </w:tc>
        <w:tc>
          <w:tcPr>
            <w:tcW w:w="850" w:type="dxa"/>
            <w:shd w:val="clear" w:color="auto" w:fill="F2F2F2" w:themeFill="background1" w:themeFillShade="F2"/>
            <w:noWrap/>
            <w:vAlign w:val="center"/>
            <w:hideMark/>
          </w:tcPr>
          <w:p w14:paraId="0EA01FB8" w14:textId="77777777" w:rsidR="008D5D8F" w:rsidRPr="00F96C07" w:rsidRDefault="008D5D8F" w:rsidP="00D622BC">
            <w:pPr>
              <w:pStyle w:val="BodyCopy"/>
              <w:spacing w:before="20" w:after="20"/>
              <w:jc w:val="center"/>
            </w:pPr>
            <w:r w:rsidRPr="00F96C07">
              <w:t>24</w:t>
            </w:r>
          </w:p>
        </w:tc>
      </w:tr>
      <w:tr w:rsidR="008D5D8F" w:rsidRPr="00F96C07" w14:paraId="0F9CF48D" w14:textId="77777777" w:rsidTr="004F0D7E">
        <w:tc>
          <w:tcPr>
            <w:tcW w:w="3828" w:type="dxa"/>
            <w:shd w:val="clear" w:color="auto" w:fill="F2F2F2" w:themeFill="background1" w:themeFillShade="F2"/>
            <w:noWrap/>
            <w:vAlign w:val="center"/>
            <w:hideMark/>
          </w:tcPr>
          <w:p w14:paraId="4A042612" w14:textId="77777777" w:rsidR="008D5D8F" w:rsidRPr="00F96C07" w:rsidRDefault="008D5D8F" w:rsidP="00D622BC">
            <w:pPr>
              <w:pStyle w:val="BodyCopy"/>
              <w:spacing w:before="20" w:after="20"/>
            </w:pPr>
            <w:r w:rsidRPr="00F96C07">
              <w:t>Southern Cross University</w:t>
            </w:r>
          </w:p>
        </w:tc>
        <w:tc>
          <w:tcPr>
            <w:tcW w:w="1134" w:type="dxa"/>
            <w:shd w:val="clear" w:color="auto" w:fill="F2F2F2" w:themeFill="background1" w:themeFillShade="F2"/>
            <w:noWrap/>
            <w:vAlign w:val="center"/>
            <w:hideMark/>
          </w:tcPr>
          <w:p w14:paraId="1C35565F" w14:textId="77777777" w:rsidR="008D5D8F" w:rsidRPr="00F96C07" w:rsidRDefault="008D5D8F" w:rsidP="00D622BC">
            <w:pPr>
              <w:pStyle w:val="BodyCopy"/>
              <w:spacing w:before="20" w:after="20"/>
              <w:jc w:val="center"/>
            </w:pPr>
            <w:r w:rsidRPr="00F96C07">
              <w:t>2</w:t>
            </w:r>
          </w:p>
        </w:tc>
        <w:tc>
          <w:tcPr>
            <w:tcW w:w="1134" w:type="dxa"/>
            <w:shd w:val="clear" w:color="auto" w:fill="F2F2F2" w:themeFill="background1" w:themeFillShade="F2"/>
            <w:noWrap/>
            <w:vAlign w:val="center"/>
            <w:hideMark/>
          </w:tcPr>
          <w:p w14:paraId="453F43CB" w14:textId="77777777" w:rsidR="008D5D8F" w:rsidRPr="00F96C07" w:rsidRDefault="008D5D8F" w:rsidP="00D622BC">
            <w:pPr>
              <w:pStyle w:val="BodyCopy"/>
              <w:spacing w:before="20" w:after="20"/>
              <w:jc w:val="center"/>
            </w:pPr>
            <w:r w:rsidRPr="00F96C07">
              <w:t>1</w:t>
            </w:r>
          </w:p>
        </w:tc>
        <w:tc>
          <w:tcPr>
            <w:tcW w:w="992" w:type="dxa"/>
            <w:shd w:val="clear" w:color="auto" w:fill="F2F2F2" w:themeFill="background1" w:themeFillShade="F2"/>
            <w:noWrap/>
            <w:vAlign w:val="center"/>
            <w:hideMark/>
          </w:tcPr>
          <w:p w14:paraId="27188EF3"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7430CFB3" w14:textId="77777777" w:rsidR="008D5D8F" w:rsidRPr="00F96C07" w:rsidRDefault="008D5D8F" w:rsidP="00D622BC">
            <w:pPr>
              <w:pStyle w:val="BodyCopy"/>
              <w:spacing w:before="20" w:after="20"/>
              <w:jc w:val="center"/>
            </w:pPr>
            <w:r w:rsidRPr="00F96C07">
              <w:t>3</w:t>
            </w:r>
          </w:p>
        </w:tc>
      </w:tr>
      <w:tr w:rsidR="008D5D8F" w:rsidRPr="00F96C07" w14:paraId="5924B276" w14:textId="77777777" w:rsidTr="004F0D7E">
        <w:tc>
          <w:tcPr>
            <w:tcW w:w="3828" w:type="dxa"/>
            <w:shd w:val="clear" w:color="auto" w:fill="F2F2F2" w:themeFill="background1" w:themeFillShade="F2"/>
            <w:noWrap/>
            <w:vAlign w:val="center"/>
            <w:hideMark/>
          </w:tcPr>
          <w:p w14:paraId="135E75B4" w14:textId="77777777" w:rsidR="008D5D8F" w:rsidRPr="00F96C07" w:rsidRDefault="008D5D8F" w:rsidP="00D622BC">
            <w:pPr>
              <w:pStyle w:val="BodyCopy"/>
              <w:spacing w:before="20" w:after="20"/>
            </w:pPr>
            <w:r w:rsidRPr="00F96C07">
              <w:t>Swinburne University of Technology</w:t>
            </w:r>
          </w:p>
        </w:tc>
        <w:tc>
          <w:tcPr>
            <w:tcW w:w="1134" w:type="dxa"/>
            <w:shd w:val="clear" w:color="auto" w:fill="F2F2F2" w:themeFill="background1" w:themeFillShade="F2"/>
            <w:noWrap/>
            <w:vAlign w:val="center"/>
            <w:hideMark/>
          </w:tcPr>
          <w:p w14:paraId="29D641E0" w14:textId="77777777" w:rsidR="008D5D8F" w:rsidRPr="00F96C07" w:rsidRDefault="008D5D8F" w:rsidP="00D622BC">
            <w:pPr>
              <w:pStyle w:val="BodyCopy"/>
              <w:spacing w:before="20" w:after="20"/>
              <w:jc w:val="center"/>
            </w:pPr>
            <w:r w:rsidRPr="00F96C07">
              <w:t>0</w:t>
            </w:r>
          </w:p>
        </w:tc>
        <w:tc>
          <w:tcPr>
            <w:tcW w:w="1134" w:type="dxa"/>
            <w:shd w:val="clear" w:color="auto" w:fill="F2F2F2" w:themeFill="background1" w:themeFillShade="F2"/>
            <w:noWrap/>
            <w:vAlign w:val="center"/>
            <w:hideMark/>
          </w:tcPr>
          <w:p w14:paraId="1BA9ECCB" w14:textId="77777777" w:rsidR="008D5D8F" w:rsidRPr="00F96C07" w:rsidRDefault="008D5D8F" w:rsidP="00D622BC">
            <w:pPr>
              <w:pStyle w:val="BodyCopy"/>
              <w:spacing w:before="20" w:after="20"/>
              <w:jc w:val="center"/>
            </w:pPr>
            <w:r w:rsidRPr="00F96C07">
              <w:t>1</w:t>
            </w:r>
          </w:p>
        </w:tc>
        <w:tc>
          <w:tcPr>
            <w:tcW w:w="992" w:type="dxa"/>
            <w:shd w:val="clear" w:color="auto" w:fill="F2F2F2" w:themeFill="background1" w:themeFillShade="F2"/>
            <w:noWrap/>
            <w:vAlign w:val="center"/>
            <w:hideMark/>
          </w:tcPr>
          <w:p w14:paraId="60EDE6FC"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21C33714" w14:textId="77777777" w:rsidR="008D5D8F" w:rsidRPr="00F96C07" w:rsidRDefault="008D5D8F" w:rsidP="00D622BC">
            <w:pPr>
              <w:pStyle w:val="BodyCopy"/>
              <w:spacing w:before="20" w:after="20"/>
              <w:jc w:val="center"/>
            </w:pPr>
            <w:r w:rsidRPr="00F96C07">
              <w:t>1</w:t>
            </w:r>
          </w:p>
        </w:tc>
      </w:tr>
      <w:tr w:rsidR="008D5D8F" w:rsidRPr="00F96C07" w14:paraId="2363A988" w14:textId="77777777" w:rsidTr="004F0D7E">
        <w:tc>
          <w:tcPr>
            <w:tcW w:w="3828" w:type="dxa"/>
            <w:shd w:val="clear" w:color="auto" w:fill="F2F2F2" w:themeFill="background1" w:themeFillShade="F2"/>
            <w:noWrap/>
            <w:vAlign w:val="center"/>
            <w:hideMark/>
          </w:tcPr>
          <w:p w14:paraId="6FDF3B8C" w14:textId="77777777" w:rsidR="008D5D8F" w:rsidRPr="00F96C07" w:rsidRDefault="008D5D8F" w:rsidP="00D622BC">
            <w:pPr>
              <w:pStyle w:val="BodyCopy"/>
              <w:spacing w:before="20" w:after="20"/>
            </w:pPr>
            <w:r w:rsidRPr="00F96C07">
              <w:t>The Australian National University</w:t>
            </w:r>
          </w:p>
        </w:tc>
        <w:tc>
          <w:tcPr>
            <w:tcW w:w="1134" w:type="dxa"/>
            <w:shd w:val="clear" w:color="auto" w:fill="F2F2F2" w:themeFill="background1" w:themeFillShade="F2"/>
            <w:noWrap/>
            <w:vAlign w:val="center"/>
            <w:hideMark/>
          </w:tcPr>
          <w:p w14:paraId="61FC4C2A" w14:textId="77777777" w:rsidR="008D5D8F" w:rsidRPr="00F96C07" w:rsidRDefault="008D5D8F" w:rsidP="00D622BC">
            <w:pPr>
              <w:pStyle w:val="BodyCopy"/>
              <w:spacing w:before="20" w:after="20"/>
              <w:jc w:val="center"/>
            </w:pPr>
            <w:r w:rsidRPr="00F96C07">
              <w:t>23</w:t>
            </w:r>
          </w:p>
        </w:tc>
        <w:tc>
          <w:tcPr>
            <w:tcW w:w="1134" w:type="dxa"/>
            <w:shd w:val="clear" w:color="auto" w:fill="F2F2F2" w:themeFill="background1" w:themeFillShade="F2"/>
            <w:noWrap/>
            <w:vAlign w:val="center"/>
            <w:hideMark/>
          </w:tcPr>
          <w:p w14:paraId="2702CD16" w14:textId="77777777" w:rsidR="008D5D8F" w:rsidRPr="00F96C07" w:rsidRDefault="008D5D8F" w:rsidP="00D622BC">
            <w:pPr>
              <w:pStyle w:val="BodyCopy"/>
              <w:spacing w:before="20" w:after="20"/>
              <w:jc w:val="center"/>
            </w:pPr>
            <w:r w:rsidRPr="00F96C07">
              <w:t>20</w:t>
            </w:r>
          </w:p>
        </w:tc>
        <w:tc>
          <w:tcPr>
            <w:tcW w:w="992" w:type="dxa"/>
            <w:shd w:val="clear" w:color="auto" w:fill="F2F2F2" w:themeFill="background1" w:themeFillShade="F2"/>
            <w:noWrap/>
            <w:vAlign w:val="center"/>
            <w:hideMark/>
          </w:tcPr>
          <w:p w14:paraId="31829910" w14:textId="77777777" w:rsidR="008D5D8F" w:rsidRPr="00F96C07" w:rsidRDefault="008D5D8F" w:rsidP="00D622BC">
            <w:pPr>
              <w:pStyle w:val="BodyCopy"/>
              <w:spacing w:before="20" w:after="20"/>
              <w:jc w:val="center"/>
            </w:pPr>
            <w:r w:rsidRPr="00F96C07">
              <w:t>6</w:t>
            </w:r>
          </w:p>
        </w:tc>
        <w:tc>
          <w:tcPr>
            <w:tcW w:w="850" w:type="dxa"/>
            <w:shd w:val="clear" w:color="auto" w:fill="F2F2F2" w:themeFill="background1" w:themeFillShade="F2"/>
            <w:noWrap/>
            <w:vAlign w:val="center"/>
            <w:hideMark/>
          </w:tcPr>
          <w:p w14:paraId="7A36CD01" w14:textId="77777777" w:rsidR="008D5D8F" w:rsidRPr="00F96C07" w:rsidRDefault="008D5D8F" w:rsidP="00D622BC">
            <w:pPr>
              <w:pStyle w:val="BodyCopy"/>
              <w:spacing w:before="20" w:after="20"/>
              <w:jc w:val="center"/>
            </w:pPr>
            <w:r w:rsidRPr="00F96C07">
              <w:t>49</w:t>
            </w:r>
          </w:p>
        </w:tc>
      </w:tr>
      <w:tr w:rsidR="008D5D8F" w:rsidRPr="00F96C07" w14:paraId="765041F2" w14:textId="77777777" w:rsidTr="004F0D7E">
        <w:tc>
          <w:tcPr>
            <w:tcW w:w="3828" w:type="dxa"/>
            <w:shd w:val="clear" w:color="auto" w:fill="F2F2F2" w:themeFill="background1" w:themeFillShade="F2"/>
            <w:noWrap/>
            <w:vAlign w:val="center"/>
            <w:hideMark/>
          </w:tcPr>
          <w:p w14:paraId="416B9E26" w14:textId="77777777" w:rsidR="008D5D8F" w:rsidRPr="00F96C07" w:rsidRDefault="008D5D8F" w:rsidP="00D622BC">
            <w:pPr>
              <w:pStyle w:val="BodyCopy"/>
              <w:spacing w:before="20" w:after="20"/>
            </w:pPr>
            <w:r w:rsidRPr="00F96C07">
              <w:t>The University of Adelaide</w:t>
            </w:r>
          </w:p>
        </w:tc>
        <w:tc>
          <w:tcPr>
            <w:tcW w:w="1134" w:type="dxa"/>
            <w:shd w:val="clear" w:color="auto" w:fill="F2F2F2" w:themeFill="background1" w:themeFillShade="F2"/>
            <w:noWrap/>
            <w:vAlign w:val="center"/>
            <w:hideMark/>
          </w:tcPr>
          <w:p w14:paraId="589EE62E" w14:textId="77777777" w:rsidR="008D5D8F" w:rsidRPr="00F96C07" w:rsidRDefault="008D5D8F" w:rsidP="00D622BC">
            <w:pPr>
              <w:pStyle w:val="BodyCopy"/>
              <w:spacing w:before="20" w:after="20"/>
              <w:jc w:val="center"/>
            </w:pPr>
            <w:r w:rsidRPr="00F96C07">
              <w:t>21</w:t>
            </w:r>
          </w:p>
        </w:tc>
        <w:tc>
          <w:tcPr>
            <w:tcW w:w="1134" w:type="dxa"/>
            <w:shd w:val="clear" w:color="auto" w:fill="F2F2F2" w:themeFill="background1" w:themeFillShade="F2"/>
            <w:noWrap/>
            <w:vAlign w:val="center"/>
            <w:hideMark/>
          </w:tcPr>
          <w:p w14:paraId="62F14C66" w14:textId="77777777" w:rsidR="008D5D8F" w:rsidRPr="00F96C07" w:rsidRDefault="008D5D8F" w:rsidP="00D622BC">
            <w:pPr>
              <w:pStyle w:val="BodyCopy"/>
              <w:spacing w:before="20" w:after="20"/>
              <w:jc w:val="center"/>
            </w:pPr>
            <w:r w:rsidRPr="00F96C07">
              <w:t>14</w:t>
            </w:r>
          </w:p>
        </w:tc>
        <w:tc>
          <w:tcPr>
            <w:tcW w:w="992" w:type="dxa"/>
            <w:shd w:val="clear" w:color="auto" w:fill="F2F2F2" w:themeFill="background1" w:themeFillShade="F2"/>
            <w:noWrap/>
            <w:vAlign w:val="center"/>
            <w:hideMark/>
          </w:tcPr>
          <w:p w14:paraId="5E0CCF27"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2C73ECCD" w14:textId="77777777" w:rsidR="008D5D8F" w:rsidRPr="00F96C07" w:rsidRDefault="008D5D8F" w:rsidP="00D622BC">
            <w:pPr>
              <w:pStyle w:val="BodyCopy"/>
              <w:spacing w:before="20" w:after="20"/>
              <w:jc w:val="center"/>
            </w:pPr>
            <w:r w:rsidRPr="00F96C07">
              <w:t>36</w:t>
            </w:r>
          </w:p>
        </w:tc>
      </w:tr>
      <w:tr w:rsidR="008D5D8F" w:rsidRPr="00F96C07" w14:paraId="0CAF660A" w14:textId="77777777" w:rsidTr="004F0D7E">
        <w:tc>
          <w:tcPr>
            <w:tcW w:w="3828" w:type="dxa"/>
            <w:shd w:val="clear" w:color="auto" w:fill="F2F2F2" w:themeFill="background1" w:themeFillShade="F2"/>
            <w:noWrap/>
            <w:vAlign w:val="center"/>
            <w:hideMark/>
          </w:tcPr>
          <w:p w14:paraId="7FFEDA12" w14:textId="77777777" w:rsidR="008D5D8F" w:rsidRPr="00F96C07" w:rsidRDefault="008D5D8F" w:rsidP="00D622BC">
            <w:pPr>
              <w:pStyle w:val="BodyCopy"/>
              <w:spacing w:before="20" w:after="20"/>
            </w:pPr>
            <w:r w:rsidRPr="00F96C07">
              <w:t>The University of Melbourne</w:t>
            </w:r>
          </w:p>
        </w:tc>
        <w:tc>
          <w:tcPr>
            <w:tcW w:w="1134" w:type="dxa"/>
            <w:shd w:val="clear" w:color="auto" w:fill="F2F2F2" w:themeFill="background1" w:themeFillShade="F2"/>
            <w:noWrap/>
            <w:vAlign w:val="center"/>
            <w:hideMark/>
          </w:tcPr>
          <w:p w14:paraId="6F00D9CD" w14:textId="77777777" w:rsidR="008D5D8F" w:rsidRPr="00F96C07" w:rsidRDefault="008D5D8F" w:rsidP="00D622BC">
            <w:pPr>
              <w:pStyle w:val="BodyCopy"/>
              <w:spacing w:before="20" w:after="20"/>
              <w:jc w:val="center"/>
            </w:pPr>
            <w:r w:rsidRPr="00F96C07">
              <w:t>35</w:t>
            </w:r>
          </w:p>
        </w:tc>
        <w:tc>
          <w:tcPr>
            <w:tcW w:w="1134" w:type="dxa"/>
            <w:shd w:val="clear" w:color="auto" w:fill="F2F2F2" w:themeFill="background1" w:themeFillShade="F2"/>
            <w:noWrap/>
            <w:vAlign w:val="center"/>
            <w:hideMark/>
          </w:tcPr>
          <w:p w14:paraId="0EB071A8" w14:textId="77777777" w:rsidR="008D5D8F" w:rsidRPr="00F96C07" w:rsidRDefault="008D5D8F" w:rsidP="00D622BC">
            <w:pPr>
              <w:pStyle w:val="BodyCopy"/>
              <w:spacing w:before="20" w:after="20"/>
              <w:jc w:val="center"/>
            </w:pPr>
            <w:r w:rsidRPr="00F96C07">
              <w:t>29</w:t>
            </w:r>
          </w:p>
        </w:tc>
        <w:tc>
          <w:tcPr>
            <w:tcW w:w="992" w:type="dxa"/>
            <w:shd w:val="clear" w:color="auto" w:fill="F2F2F2" w:themeFill="background1" w:themeFillShade="F2"/>
            <w:noWrap/>
            <w:vAlign w:val="center"/>
            <w:hideMark/>
          </w:tcPr>
          <w:p w14:paraId="2204E7F7" w14:textId="77777777" w:rsidR="008D5D8F" w:rsidRPr="00F96C07" w:rsidRDefault="008D5D8F" w:rsidP="00D622BC">
            <w:pPr>
              <w:pStyle w:val="BodyCopy"/>
              <w:spacing w:before="20" w:after="20"/>
              <w:jc w:val="center"/>
            </w:pPr>
            <w:r w:rsidRPr="00F96C07">
              <w:t>16</w:t>
            </w:r>
          </w:p>
        </w:tc>
        <w:tc>
          <w:tcPr>
            <w:tcW w:w="850" w:type="dxa"/>
            <w:shd w:val="clear" w:color="auto" w:fill="F2F2F2" w:themeFill="background1" w:themeFillShade="F2"/>
            <w:noWrap/>
            <w:vAlign w:val="center"/>
            <w:hideMark/>
          </w:tcPr>
          <w:p w14:paraId="3143AF78" w14:textId="77777777" w:rsidR="008D5D8F" w:rsidRPr="00F96C07" w:rsidRDefault="008D5D8F" w:rsidP="00D622BC">
            <w:pPr>
              <w:pStyle w:val="BodyCopy"/>
              <w:spacing w:before="20" w:after="20"/>
              <w:jc w:val="center"/>
            </w:pPr>
            <w:r w:rsidRPr="00F96C07">
              <w:t>80</w:t>
            </w:r>
          </w:p>
        </w:tc>
      </w:tr>
      <w:tr w:rsidR="008D5D8F" w:rsidRPr="00F96C07" w14:paraId="40E44604" w14:textId="77777777" w:rsidTr="004F0D7E">
        <w:tc>
          <w:tcPr>
            <w:tcW w:w="3828" w:type="dxa"/>
            <w:shd w:val="clear" w:color="auto" w:fill="F2F2F2" w:themeFill="background1" w:themeFillShade="F2"/>
            <w:noWrap/>
            <w:vAlign w:val="center"/>
            <w:hideMark/>
          </w:tcPr>
          <w:p w14:paraId="3FEA4023" w14:textId="77777777" w:rsidR="008D5D8F" w:rsidRPr="00F96C07" w:rsidRDefault="008D5D8F" w:rsidP="00D622BC">
            <w:pPr>
              <w:pStyle w:val="BodyCopy"/>
              <w:spacing w:before="20" w:after="20"/>
            </w:pPr>
            <w:r w:rsidRPr="00F96C07">
              <w:t>The University of New England</w:t>
            </w:r>
          </w:p>
        </w:tc>
        <w:tc>
          <w:tcPr>
            <w:tcW w:w="1134" w:type="dxa"/>
            <w:shd w:val="clear" w:color="auto" w:fill="F2F2F2" w:themeFill="background1" w:themeFillShade="F2"/>
            <w:noWrap/>
            <w:vAlign w:val="center"/>
            <w:hideMark/>
          </w:tcPr>
          <w:p w14:paraId="18AB4287" w14:textId="77777777" w:rsidR="008D5D8F" w:rsidRPr="00F96C07" w:rsidRDefault="008D5D8F" w:rsidP="00D622BC">
            <w:pPr>
              <w:pStyle w:val="BodyCopy"/>
              <w:spacing w:before="20" w:after="20"/>
              <w:jc w:val="center"/>
            </w:pPr>
            <w:r w:rsidRPr="00F96C07">
              <w:t>10</w:t>
            </w:r>
          </w:p>
        </w:tc>
        <w:tc>
          <w:tcPr>
            <w:tcW w:w="1134" w:type="dxa"/>
            <w:shd w:val="clear" w:color="auto" w:fill="F2F2F2" w:themeFill="background1" w:themeFillShade="F2"/>
            <w:noWrap/>
            <w:vAlign w:val="center"/>
            <w:hideMark/>
          </w:tcPr>
          <w:p w14:paraId="7D23F747" w14:textId="77777777" w:rsidR="008D5D8F" w:rsidRPr="00F96C07" w:rsidRDefault="008D5D8F" w:rsidP="00D622BC">
            <w:pPr>
              <w:pStyle w:val="BodyCopy"/>
              <w:spacing w:before="20" w:after="20"/>
              <w:jc w:val="center"/>
            </w:pPr>
            <w:r w:rsidRPr="00F96C07">
              <w:t>4</w:t>
            </w:r>
          </w:p>
        </w:tc>
        <w:tc>
          <w:tcPr>
            <w:tcW w:w="992" w:type="dxa"/>
            <w:shd w:val="clear" w:color="auto" w:fill="F2F2F2" w:themeFill="background1" w:themeFillShade="F2"/>
            <w:noWrap/>
            <w:vAlign w:val="center"/>
            <w:hideMark/>
          </w:tcPr>
          <w:p w14:paraId="67D24E82"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0A1ACAD7" w14:textId="77777777" w:rsidR="008D5D8F" w:rsidRPr="00F96C07" w:rsidRDefault="008D5D8F" w:rsidP="00D622BC">
            <w:pPr>
              <w:pStyle w:val="BodyCopy"/>
              <w:spacing w:before="20" w:after="20"/>
              <w:jc w:val="center"/>
            </w:pPr>
            <w:r w:rsidRPr="00F96C07">
              <w:t>14</w:t>
            </w:r>
          </w:p>
        </w:tc>
      </w:tr>
      <w:tr w:rsidR="008D5D8F" w:rsidRPr="00F96C07" w14:paraId="7C60DC31" w14:textId="77777777" w:rsidTr="004F0D7E">
        <w:tc>
          <w:tcPr>
            <w:tcW w:w="3828" w:type="dxa"/>
            <w:shd w:val="clear" w:color="auto" w:fill="F2F2F2" w:themeFill="background1" w:themeFillShade="F2"/>
            <w:noWrap/>
            <w:vAlign w:val="center"/>
            <w:hideMark/>
          </w:tcPr>
          <w:p w14:paraId="105ECBDE" w14:textId="77777777" w:rsidR="008D5D8F" w:rsidRPr="00F96C07" w:rsidRDefault="008D5D8F" w:rsidP="00D622BC">
            <w:pPr>
              <w:pStyle w:val="BodyCopy"/>
              <w:spacing w:before="20" w:after="20"/>
            </w:pPr>
            <w:r w:rsidRPr="00F96C07">
              <w:t>The University of New South Wales (including ADFA)</w:t>
            </w:r>
          </w:p>
        </w:tc>
        <w:tc>
          <w:tcPr>
            <w:tcW w:w="1134" w:type="dxa"/>
            <w:shd w:val="clear" w:color="auto" w:fill="F2F2F2" w:themeFill="background1" w:themeFillShade="F2"/>
            <w:noWrap/>
            <w:vAlign w:val="center"/>
            <w:hideMark/>
          </w:tcPr>
          <w:p w14:paraId="1FBFB0E8" w14:textId="77777777" w:rsidR="008D5D8F" w:rsidRPr="00F96C07" w:rsidRDefault="008D5D8F" w:rsidP="00D622BC">
            <w:pPr>
              <w:pStyle w:val="BodyCopy"/>
              <w:spacing w:before="20" w:after="20"/>
              <w:jc w:val="center"/>
            </w:pPr>
            <w:r w:rsidRPr="00F96C07">
              <w:t>7</w:t>
            </w:r>
          </w:p>
        </w:tc>
        <w:tc>
          <w:tcPr>
            <w:tcW w:w="1134" w:type="dxa"/>
            <w:shd w:val="clear" w:color="auto" w:fill="F2F2F2" w:themeFill="background1" w:themeFillShade="F2"/>
            <w:noWrap/>
            <w:vAlign w:val="center"/>
            <w:hideMark/>
          </w:tcPr>
          <w:p w14:paraId="17F28309" w14:textId="77777777" w:rsidR="008D5D8F" w:rsidRPr="00F96C07" w:rsidRDefault="008D5D8F" w:rsidP="00D622BC">
            <w:pPr>
              <w:pStyle w:val="BodyCopy"/>
              <w:spacing w:before="20" w:after="20"/>
              <w:jc w:val="center"/>
            </w:pPr>
            <w:r w:rsidRPr="00F96C07">
              <w:t>11</w:t>
            </w:r>
          </w:p>
        </w:tc>
        <w:tc>
          <w:tcPr>
            <w:tcW w:w="992" w:type="dxa"/>
            <w:shd w:val="clear" w:color="auto" w:fill="F2F2F2" w:themeFill="background1" w:themeFillShade="F2"/>
            <w:noWrap/>
            <w:vAlign w:val="center"/>
            <w:hideMark/>
          </w:tcPr>
          <w:p w14:paraId="4D99A013" w14:textId="77777777" w:rsidR="008D5D8F" w:rsidRPr="00F96C07" w:rsidRDefault="008D5D8F" w:rsidP="00D622BC">
            <w:pPr>
              <w:pStyle w:val="BodyCopy"/>
              <w:spacing w:before="20" w:after="20"/>
              <w:jc w:val="center"/>
            </w:pPr>
            <w:r w:rsidRPr="00F96C07">
              <w:t>9</w:t>
            </w:r>
          </w:p>
        </w:tc>
        <w:tc>
          <w:tcPr>
            <w:tcW w:w="850" w:type="dxa"/>
            <w:shd w:val="clear" w:color="auto" w:fill="F2F2F2" w:themeFill="background1" w:themeFillShade="F2"/>
            <w:noWrap/>
            <w:vAlign w:val="center"/>
            <w:hideMark/>
          </w:tcPr>
          <w:p w14:paraId="199ECE66" w14:textId="77777777" w:rsidR="008D5D8F" w:rsidRPr="00F96C07" w:rsidRDefault="008D5D8F" w:rsidP="00D622BC">
            <w:pPr>
              <w:pStyle w:val="BodyCopy"/>
              <w:spacing w:before="20" w:after="20"/>
              <w:jc w:val="center"/>
            </w:pPr>
            <w:r w:rsidRPr="00F96C07">
              <w:t>27</w:t>
            </w:r>
          </w:p>
        </w:tc>
      </w:tr>
      <w:tr w:rsidR="008D5D8F" w:rsidRPr="00F96C07" w14:paraId="4916A2B1" w14:textId="77777777" w:rsidTr="004F0D7E">
        <w:tc>
          <w:tcPr>
            <w:tcW w:w="3828" w:type="dxa"/>
            <w:shd w:val="clear" w:color="auto" w:fill="F2F2F2" w:themeFill="background1" w:themeFillShade="F2"/>
            <w:noWrap/>
            <w:vAlign w:val="center"/>
            <w:hideMark/>
          </w:tcPr>
          <w:p w14:paraId="2AEC4C66" w14:textId="77777777" w:rsidR="008D5D8F" w:rsidRPr="00F96C07" w:rsidRDefault="008D5D8F" w:rsidP="00D622BC">
            <w:pPr>
              <w:pStyle w:val="BodyCopy"/>
              <w:spacing w:before="20" w:after="20"/>
            </w:pPr>
            <w:r w:rsidRPr="00F96C07">
              <w:t>The University of Newcastle</w:t>
            </w:r>
          </w:p>
        </w:tc>
        <w:tc>
          <w:tcPr>
            <w:tcW w:w="1134" w:type="dxa"/>
            <w:shd w:val="clear" w:color="auto" w:fill="F2F2F2" w:themeFill="background1" w:themeFillShade="F2"/>
            <w:noWrap/>
            <w:vAlign w:val="center"/>
            <w:hideMark/>
          </w:tcPr>
          <w:p w14:paraId="463B9DA0" w14:textId="77777777" w:rsidR="008D5D8F" w:rsidRPr="00F96C07" w:rsidRDefault="008D5D8F" w:rsidP="00D622BC">
            <w:pPr>
              <w:pStyle w:val="BodyCopy"/>
              <w:spacing w:before="20" w:after="20"/>
              <w:jc w:val="center"/>
            </w:pPr>
            <w:r w:rsidRPr="00F96C07">
              <w:t>0</w:t>
            </w:r>
          </w:p>
        </w:tc>
        <w:tc>
          <w:tcPr>
            <w:tcW w:w="1134" w:type="dxa"/>
            <w:shd w:val="clear" w:color="auto" w:fill="F2F2F2" w:themeFill="background1" w:themeFillShade="F2"/>
            <w:noWrap/>
            <w:vAlign w:val="center"/>
            <w:hideMark/>
          </w:tcPr>
          <w:p w14:paraId="781AE248" w14:textId="77777777" w:rsidR="008D5D8F" w:rsidRPr="00F96C07" w:rsidRDefault="008D5D8F" w:rsidP="00D622BC">
            <w:pPr>
              <w:pStyle w:val="BodyCopy"/>
              <w:spacing w:before="20" w:after="20"/>
              <w:jc w:val="center"/>
            </w:pPr>
            <w:r w:rsidRPr="00F96C07">
              <w:t>3</w:t>
            </w:r>
          </w:p>
        </w:tc>
        <w:tc>
          <w:tcPr>
            <w:tcW w:w="992" w:type="dxa"/>
            <w:shd w:val="clear" w:color="auto" w:fill="F2F2F2" w:themeFill="background1" w:themeFillShade="F2"/>
            <w:noWrap/>
            <w:vAlign w:val="center"/>
            <w:hideMark/>
          </w:tcPr>
          <w:p w14:paraId="3A67D839"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3CDEC41F" w14:textId="77777777" w:rsidR="008D5D8F" w:rsidRPr="00F96C07" w:rsidRDefault="008D5D8F" w:rsidP="00D622BC">
            <w:pPr>
              <w:pStyle w:val="BodyCopy"/>
              <w:spacing w:before="20" w:after="20"/>
              <w:jc w:val="center"/>
            </w:pPr>
            <w:r w:rsidRPr="00F96C07">
              <w:t>3</w:t>
            </w:r>
          </w:p>
        </w:tc>
      </w:tr>
      <w:tr w:rsidR="008D5D8F" w:rsidRPr="00F96C07" w14:paraId="3A5143F6" w14:textId="77777777" w:rsidTr="004F0D7E">
        <w:tc>
          <w:tcPr>
            <w:tcW w:w="3828" w:type="dxa"/>
            <w:shd w:val="clear" w:color="auto" w:fill="F2F2F2" w:themeFill="background1" w:themeFillShade="F2"/>
            <w:noWrap/>
            <w:vAlign w:val="center"/>
            <w:hideMark/>
          </w:tcPr>
          <w:p w14:paraId="046C3A72" w14:textId="77777777" w:rsidR="008D5D8F" w:rsidRPr="00F96C07" w:rsidRDefault="008D5D8F" w:rsidP="00D622BC">
            <w:pPr>
              <w:pStyle w:val="BodyCopy"/>
              <w:spacing w:before="20" w:after="20"/>
            </w:pPr>
            <w:r w:rsidRPr="00F96C07">
              <w:t>The University of Queensland</w:t>
            </w:r>
          </w:p>
        </w:tc>
        <w:tc>
          <w:tcPr>
            <w:tcW w:w="1134" w:type="dxa"/>
            <w:shd w:val="clear" w:color="auto" w:fill="F2F2F2" w:themeFill="background1" w:themeFillShade="F2"/>
            <w:noWrap/>
            <w:vAlign w:val="center"/>
            <w:hideMark/>
          </w:tcPr>
          <w:p w14:paraId="470AC83C" w14:textId="77777777" w:rsidR="008D5D8F" w:rsidRPr="00F96C07" w:rsidRDefault="008D5D8F" w:rsidP="00D622BC">
            <w:pPr>
              <w:pStyle w:val="BodyCopy"/>
              <w:spacing w:before="20" w:after="20"/>
              <w:jc w:val="center"/>
            </w:pPr>
            <w:r w:rsidRPr="00F96C07">
              <w:t>24</w:t>
            </w:r>
          </w:p>
        </w:tc>
        <w:tc>
          <w:tcPr>
            <w:tcW w:w="1134" w:type="dxa"/>
            <w:shd w:val="clear" w:color="auto" w:fill="F2F2F2" w:themeFill="background1" w:themeFillShade="F2"/>
            <w:noWrap/>
            <w:vAlign w:val="center"/>
            <w:hideMark/>
          </w:tcPr>
          <w:p w14:paraId="03B06EB5" w14:textId="77777777" w:rsidR="008D5D8F" w:rsidRPr="00F96C07" w:rsidRDefault="008D5D8F" w:rsidP="00D622BC">
            <w:pPr>
              <w:pStyle w:val="BodyCopy"/>
              <w:spacing w:before="20" w:after="20"/>
              <w:jc w:val="center"/>
            </w:pPr>
            <w:r w:rsidRPr="00F96C07">
              <w:t>22</w:t>
            </w:r>
          </w:p>
        </w:tc>
        <w:tc>
          <w:tcPr>
            <w:tcW w:w="992" w:type="dxa"/>
            <w:shd w:val="clear" w:color="auto" w:fill="F2F2F2" w:themeFill="background1" w:themeFillShade="F2"/>
            <w:noWrap/>
            <w:vAlign w:val="center"/>
            <w:hideMark/>
          </w:tcPr>
          <w:p w14:paraId="2293BF1E" w14:textId="77777777" w:rsidR="008D5D8F" w:rsidRPr="00F96C07" w:rsidRDefault="008D5D8F" w:rsidP="00D622BC">
            <w:pPr>
              <w:pStyle w:val="BodyCopy"/>
              <w:spacing w:before="20" w:after="20"/>
              <w:jc w:val="center"/>
            </w:pPr>
            <w:r w:rsidRPr="00F96C07">
              <w:t>13</w:t>
            </w:r>
          </w:p>
        </w:tc>
        <w:tc>
          <w:tcPr>
            <w:tcW w:w="850" w:type="dxa"/>
            <w:shd w:val="clear" w:color="auto" w:fill="F2F2F2" w:themeFill="background1" w:themeFillShade="F2"/>
            <w:noWrap/>
            <w:vAlign w:val="center"/>
            <w:hideMark/>
          </w:tcPr>
          <w:p w14:paraId="19179F91" w14:textId="77777777" w:rsidR="008D5D8F" w:rsidRPr="00F96C07" w:rsidRDefault="008D5D8F" w:rsidP="00D622BC">
            <w:pPr>
              <w:pStyle w:val="BodyCopy"/>
              <w:spacing w:before="20" w:after="20"/>
              <w:jc w:val="center"/>
            </w:pPr>
            <w:r w:rsidRPr="00F96C07">
              <w:t>59</w:t>
            </w:r>
          </w:p>
        </w:tc>
      </w:tr>
      <w:tr w:rsidR="008D5D8F" w:rsidRPr="00F96C07" w14:paraId="2051AB91" w14:textId="77777777" w:rsidTr="004F0D7E">
        <w:tc>
          <w:tcPr>
            <w:tcW w:w="3828" w:type="dxa"/>
            <w:shd w:val="clear" w:color="auto" w:fill="F2F2F2" w:themeFill="background1" w:themeFillShade="F2"/>
            <w:noWrap/>
            <w:vAlign w:val="center"/>
            <w:hideMark/>
          </w:tcPr>
          <w:p w14:paraId="5AA8F661" w14:textId="77777777" w:rsidR="008D5D8F" w:rsidRPr="00F96C07" w:rsidRDefault="008D5D8F" w:rsidP="00D622BC">
            <w:pPr>
              <w:pStyle w:val="BodyCopy"/>
              <w:spacing w:before="20" w:after="20"/>
            </w:pPr>
            <w:r w:rsidRPr="00F96C07">
              <w:t>The University of Sydney</w:t>
            </w:r>
          </w:p>
        </w:tc>
        <w:tc>
          <w:tcPr>
            <w:tcW w:w="1134" w:type="dxa"/>
            <w:shd w:val="clear" w:color="auto" w:fill="F2F2F2" w:themeFill="background1" w:themeFillShade="F2"/>
            <w:noWrap/>
            <w:vAlign w:val="center"/>
            <w:hideMark/>
          </w:tcPr>
          <w:p w14:paraId="1F00C20E" w14:textId="77777777" w:rsidR="008D5D8F" w:rsidRPr="00F96C07" w:rsidRDefault="008D5D8F" w:rsidP="00D622BC">
            <w:pPr>
              <w:pStyle w:val="BodyCopy"/>
              <w:spacing w:before="20" w:after="20"/>
              <w:jc w:val="center"/>
            </w:pPr>
            <w:r w:rsidRPr="00F96C07">
              <w:t>9</w:t>
            </w:r>
          </w:p>
        </w:tc>
        <w:tc>
          <w:tcPr>
            <w:tcW w:w="1134" w:type="dxa"/>
            <w:shd w:val="clear" w:color="auto" w:fill="F2F2F2" w:themeFill="background1" w:themeFillShade="F2"/>
            <w:noWrap/>
            <w:vAlign w:val="center"/>
            <w:hideMark/>
          </w:tcPr>
          <w:p w14:paraId="7B214C41" w14:textId="77777777" w:rsidR="008D5D8F" w:rsidRPr="00F96C07" w:rsidRDefault="008D5D8F" w:rsidP="00D622BC">
            <w:pPr>
              <w:pStyle w:val="BodyCopy"/>
              <w:spacing w:before="20" w:after="20"/>
              <w:jc w:val="center"/>
            </w:pPr>
            <w:r w:rsidRPr="00F96C07">
              <w:t>11</w:t>
            </w:r>
          </w:p>
        </w:tc>
        <w:tc>
          <w:tcPr>
            <w:tcW w:w="992" w:type="dxa"/>
            <w:shd w:val="clear" w:color="auto" w:fill="F2F2F2" w:themeFill="background1" w:themeFillShade="F2"/>
            <w:noWrap/>
            <w:vAlign w:val="center"/>
            <w:hideMark/>
          </w:tcPr>
          <w:p w14:paraId="47774A28" w14:textId="77777777" w:rsidR="008D5D8F" w:rsidRPr="00F96C07" w:rsidRDefault="008D5D8F" w:rsidP="00D622BC">
            <w:pPr>
              <w:pStyle w:val="BodyCopy"/>
              <w:spacing w:before="20" w:after="20"/>
              <w:jc w:val="center"/>
            </w:pPr>
            <w:r w:rsidRPr="00F96C07">
              <w:t>3</w:t>
            </w:r>
          </w:p>
        </w:tc>
        <w:tc>
          <w:tcPr>
            <w:tcW w:w="850" w:type="dxa"/>
            <w:shd w:val="clear" w:color="auto" w:fill="F2F2F2" w:themeFill="background1" w:themeFillShade="F2"/>
            <w:noWrap/>
            <w:vAlign w:val="center"/>
            <w:hideMark/>
          </w:tcPr>
          <w:p w14:paraId="4664B3C7" w14:textId="77777777" w:rsidR="008D5D8F" w:rsidRPr="00F96C07" w:rsidRDefault="008D5D8F" w:rsidP="00D622BC">
            <w:pPr>
              <w:pStyle w:val="BodyCopy"/>
              <w:spacing w:before="20" w:after="20"/>
              <w:jc w:val="center"/>
            </w:pPr>
            <w:r w:rsidRPr="00F96C07">
              <w:t>23</w:t>
            </w:r>
          </w:p>
        </w:tc>
      </w:tr>
      <w:tr w:rsidR="008D5D8F" w:rsidRPr="00F96C07" w14:paraId="4ED356F7" w14:textId="77777777" w:rsidTr="004F0D7E">
        <w:tc>
          <w:tcPr>
            <w:tcW w:w="3828" w:type="dxa"/>
            <w:shd w:val="clear" w:color="auto" w:fill="F2F2F2" w:themeFill="background1" w:themeFillShade="F2"/>
            <w:noWrap/>
            <w:vAlign w:val="center"/>
            <w:hideMark/>
          </w:tcPr>
          <w:p w14:paraId="782F9E15" w14:textId="77777777" w:rsidR="008D5D8F" w:rsidRPr="00F96C07" w:rsidRDefault="008D5D8F" w:rsidP="00D622BC">
            <w:pPr>
              <w:pStyle w:val="BodyCopy"/>
              <w:spacing w:before="20" w:after="20"/>
            </w:pPr>
            <w:r w:rsidRPr="00F96C07">
              <w:t>The University of Western Australia</w:t>
            </w:r>
          </w:p>
        </w:tc>
        <w:tc>
          <w:tcPr>
            <w:tcW w:w="1134" w:type="dxa"/>
            <w:shd w:val="clear" w:color="auto" w:fill="F2F2F2" w:themeFill="background1" w:themeFillShade="F2"/>
            <w:noWrap/>
            <w:vAlign w:val="center"/>
            <w:hideMark/>
          </w:tcPr>
          <w:p w14:paraId="55D0859C" w14:textId="77777777" w:rsidR="008D5D8F" w:rsidRPr="00F96C07" w:rsidRDefault="008D5D8F" w:rsidP="00D622BC">
            <w:pPr>
              <w:pStyle w:val="BodyCopy"/>
              <w:spacing w:before="20" w:after="20"/>
              <w:jc w:val="center"/>
            </w:pPr>
            <w:r w:rsidRPr="00F96C07">
              <w:t>3</w:t>
            </w:r>
          </w:p>
        </w:tc>
        <w:tc>
          <w:tcPr>
            <w:tcW w:w="1134" w:type="dxa"/>
            <w:shd w:val="clear" w:color="auto" w:fill="F2F2F2" w:themeFill="background1" w:themeFillShade="F2"/>
            <w:noWrap/>
            <w:vAlign w:val="center"/>
            <w:hideMark/>
          </w:tcPr>
          <w:p w14:paraId="3BA2A6C9" w14:textId="77777777" w:rsidR="008D5D8F" w:rsidRPr="00F96C07" w:rsidRDefault="008D5D8F" w:rsidP="00D622BC">
            <w:pPr>
              <w:pStyle w:val="BodyCopy"/>
              <w:spacing w:before="20" w:after="20"/>
              <w:jc w:val="center"/>
            </w:pPr>
            <w:r w:rsidRPr="00F96C07">
              <w:t>5</w:t>
            </w:r>
          </w:p>
        </w:tc>
        <w:tc>
          <w:tcPr>
            <w:tcW w:w="992" w:type="dxa"/>
            <w:shd w:val="clear" w:color="auto" w:fill="F2F2F2" w:themeFill="background1" w:themeFillShade="F2"/>
            <w:noWrap/>
            <w:vAlign w:val="center"/>
            <w:hideMark/>
          </w:tcPr>
          <w:p w14:paraId="69E5432F"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1B4F5DEF" w14:textId="77777777" w:rsidR="008D5D8F" w:rsidRPr="00F96C07" w:rsidRDefault="008D5D8F" w:rsidP="00D622BC">
            <w:pPr>
              <w:pStyle w:val="BodyCopy"/>
              <w:spacing w:before="20" w:after="20"/>
              <w:jc w:val="center"/>
            </w:pPr>
            <w:r w:rsidRPr="00F96C07">
              <w:t>8</w:t>
            </w:r>
          </w:p>
        </w:tc>
      </w:tr>
      <w:tr w:rsidR="008D5D8F" w:rsidRPr="00F96C07" w14:paraId="06034275" w14:textId="77777777" w:rsidTr="004F0D7E">
        <w:tc>
          <w:tcPr>
            <w:tcW w:w="3828" w:type="dxa"/>
            <w:shd w:val="clear" w:color="auto" w:fill="F2F2F2" w:themeFill="background1" w:themeFillShade="F2"/>
            <w:noWrap/>
            <w:vAlign w:val="center"/>
            <w:hideMark/>
          </w:tcPr>
          <w:p w14:paraId="1CBC23F7" w14:textId="77777777" w:rsidR="008D5D8F" w:rsidRPr="00F96C07" w:rsidRDefault="008D5D8F" w:rsidP="00D622BC">
            <w:pPr>
              <w:pStyle w:val="BodyCopy"/>
              <w:spacing w:before="20" w:after="20"/>
            </w:pPr>
            <w:r w:rsidRPr="00F96C07">
              <w:t>University of Canberra</w:t>
            </w:r>
          </w:p>
        </w:tc>
        <w:tc>
          <w:tcPr>
            <w:tcW w:w="1134" w:type="dxa"/>
            <w:shd w:val="clear" w:color="auto" w:fill="F2F2F2" w:themeFill="background1" w:themeFillShade="F2"/>
            <w:noWrap/>
            <w:vAlign w:val="center"/>
            <w:hideMark/>
          </w:tcPr>
          <w:p w14:paraId="78BC7339" w14:textId="77777777" w:rsidR="008D5D8F" w:rsidRPr="00F96C07" w:rsidRDefault="008D5D8F" w:rsidP="00D622BC">
            <w:pPr>
              <w:pStyle w:val="BodyCopy"/>
              <w:spacing w:before="20" w:after="20"/>
              <w:jc w:val="center"/>
            </w:pPr>
            <w:r w:rsidRPr="00F96C07">
              <w:t>1</w:t>
            </w:r>
          </w:p>
        </w:tc>
        <w:tc>
          <w:tcPr>
            <w:tcW w:w="1134" w:type="dxa"/>
            <w:shd w:val="clear" w:color="auto" w:fill="F2F2F2" w:themeFill="background1" w:themeFillShade="F2"/>
            <w:noWrap/>
            <w:vAlign w:val="center"/>
            <w:hideMark/>
          </w:tcPr>
          <w:p w14:paraId="709D5042" w14:textId="77777777" w:rsidR="008D5D8F" w:rsidRPr="00F96C07" w:rsidRDefault="008D5D8F" w:rsidP="00D622BC">
            <w:pPr>
              <w:pStyle w:val="BodyCopy"/>
              <w:spacing w:before="20" w:after="20"/>
              <w:jc w:val="center"/>
            </w:pPr>
            <w:r w:rsidRPr="00F96C07">
              <w:t>3</w:t>
            </w:r>
          </w:p>
        </w:tc>
        <w:tc>
          <w:tcPr>
            <w:tcW w:w="992" w:type="dxa"/>
            <w:shd w:val="clear" w:color="auto" w:fill="F2F2F2" w:themeFill="background1" w:themeFillShade="F2"/>
            <w:noWrap/>
            <w:vAlign w:val="center"/>
            <w:hideMark/>
          </w:tcPr>
          <w:p w14:paraId="5E1CEC3C"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169FA82B" w14:textId="77777777" w:rsidR="008D5D8F" w:rsidRPr="00F96C07" w:rsidRDefault="008D5D8F" w:rsidP="00D622BC">
            <w:pPr>
              <w:pStyle w:val="BodyCopy"/>
              <w:spacing w:before="20" w:after="20"/>
              <w:jc w:val="center"/>
            </w:pPr>
            <w:r w:rsidRPr="00F96C07">
              <w:t>5</w:t>
            </w:r>
          </w:p>
        </w:tc>
      </w:tr>
      <w:tr w:rsidR="008D5D8F" w:rsidRPr="00F96C07" w14:paraId="36DDABB5" w14:textId="77777777" w:rsidTr="004F0D7E">
        <w:tc>
          <w:tcPr>
            <w:tcW w:w="3828" w:type="dxa"/>
            <w:shd w:val="clear" w:color="auto" w:fill="F2F2F2" w:themeFill="background1" w:themeFillShade="F2"/>
            <w:noWrap/>
            <w:vAlign w:val="center"/>
            <w:hideMark/>
          </w:tcPr>
          <w:p w14:paraId="461924E5" w14:textId="77777777" w:rsidR="008D5D8F" w:rsidRPr="00F96C07" w:rsidRDefault="008D5D8F" w:rsidP="00D622BC">
            <w:pPr>
              <w:pStyle w:val="BodyCopy"/>
              <w:spacing w:before="20" w:after="20"/>
            </w:pPr>
            <w:r w:rsidRPr="00F96C07">
              <w:t>University of South Australia</w:t>
            </w:r>
          </w:p>
        </w:tc>
        <w:tc>
          <w:tcPr>
            <w:tcW w:w="1134" w:type="dxa"/>
            <w:shd w:val="clear" w:color="auto" w:fill="F2F2F2" w:themeFill="background1" w:themeFillShade="F2"/>
            <w:noWrap/>
            <w:vAlign w:val="center"/>
            <w:hideMark/>
          </w:tcPr>
          <w:p w14:paraId="4DA94D57" w14:textId="77777777" w:rsidR="008D5D8F" w:rsidRPr="00F96C07" w:rsidRDefault="008D5D8F" w:rsidP="00D622BC">
            <w:pPr>
              <w:pStyle w:val="BodyCopy"/>
              <w:spacing w:before="20" w:after="20"/>
              <w:jc w:val="center"/>
            </w:pPr>
            <w:r w:rsidRPr="00F96C07">
              <w:t>3</w:t>
            </w:r>
          </w:p>
        </w:tc>
        <w:tc>
          <w:tcPr>
            <w:tcW w:w="1134" w:type="dxa"/>
            <w:shd w:val="clear" w:color="auto" w:fill="F2F2F2" w:themeFill="background1" w:themeFillShade="F2"/>
            <w:noWrap/>
            <w:vAlign w:val="center"/>
            <w:hideMark/>
          </w:tcPr>
          <w:p w14:paraId="7308EEE0" w14:textId="77777777" w:rsidR="008D5D8F" w:rsidRPr="00F96C07" w:rsidRDefault="008D5D8F" w:rsidP="00D622BC">
            <w:pPr>
              <w:pStyle w:val="BodyCopy"/>
              <w:spacing w:before="20" w:after="20"/>
              <w:jc w:val="center"/>
            </w:pPr>
            <w:r w:rsidRPr="00F96C07">
              <w:t>5</w:t>
            </w:r>
          </w:p>
        </w:tc>
        <w:tc>
          <w:tcPr>
            <w:tcW w:w="992" w:type="dxa"/>
            <w:shd w:val="clear" w:color="auto" w:fill="F2F2F2" w:themeFill="background1" w:themeFillShade="F2"/>
            <w:noWrap/>
            <w:vAlign w:val="center"/>
            <w:hideMark/>
          </w:tcPr>
          <w:p w14:paraId="38C0F346"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5D418D7C" w14:textId="77777777" w:rsidR="008D5D8F" w:rsidRPr="00F96C07" w:rsidRDefault="008D5D8F" w:rsidP="00D622BC">
            <w:pPr>
              <w:pStyle w:val="BodyCopy"/>
              <w:spacing w:before="20" w:after="20"/>
              <w:jc w:val="center"/>
            </w:pPr>
            <w:r w:rsidRPr="00F96C07">
              <w:t>9</w:t>
            </w:r>
          </w:p>
        </w:tc>
      </w:tr>
      <w:tr w:rsidR="008D5D8F" w:rsidRPr="00F96C07" w14:paraId="41F2254B" w14:textId="77777777" w:rsidTr="004F0D7E">
        <w:tc>
          <w:tcPr>
            <w:tcW w:w="3828" w:type="dxa"/>
            <w:shd w:val="clear" w:color="auto" w:fill="F2F2F2" w:themeFill="background1" w:themeFillShade="F2"/>
            <w:noWrap/>
            <w:vAlign w:val="center"/>
            <w:hideMark/>
          </w:tcPr>
          <w:p w14:paraId="71111A8A" w14:textId="77777777" w:rsidR="008D5D8F" w:rsidRPr="00F96C07" w:rsidRDefault="008D5D8F" w:rsidP="00D622BC">
            <w:pPr>
              <w:pStyle w:val="BodyCopy"/>
              <w:spacing w:before="20" w:after="20"/>
            </w:pPr>
            <w:r w:rsidRPr="00F96C07">
              <w:t>University of Tasmania</w:t>
            </w:r>
          </w:p>
        </w:tc>
        <w:tc>
          <w:tcPr>
            <w:tcW w:w="1134" w:type="dxa"/>
            <w:shd w:val="clear" w:color="auto" w:fill="F2F2F2" w:themeFill="background1" w:themeFillShade="F2"/>
            <w:noWrap/>
            <w:vAlign w:val="center"/>
            <w:hideMark/>
          </w:tcPr>
          <w:p w14:paraId="38340D87" w14:textId="77777777" w:rsidR="008D5D8F" w:rsidRPr="00F96C07" w:rsidRDefault="008D5D8F" w:rsidP="00D622BC">
            <w:pPr>
              <w:pStyle w:val="BodyCopy"/>
              <w:spacing w:before="20" w:after="20"/>
              <w:jc w:val="center"/>
            </w:pPr>
            <w:r w:rsidRPr="00F96C07">
              <w:t>2</w:t>
            </w:r>
          </w:p>
        </w:tc>
        <w:tc>
          <w:tcPr>
            <w:tcW w:w="1134" w:type="dxa"/>
            <w:shd w:val="clear" w:color="auto" w:fill="F2F2F2" w:themeFill="background1" w:themeFillShade="F2"/>
            <w:noWrap/>
            <w:vAlign w:val="center"/>
            <w:hideMark/>
          </w:tcPr>
          <w:p w14:paraId="3FF7D560" w14:textId="77777777" w:rsidR="008D5D8F" w:rsidRPr="00F96C07" w:rsidRDefault="008D5D8F" w:rsidP="00D622BC">
            <w:pPr>
              <w:pStyle w:val="BodyCopy"/>
              <w:spacing w:before="20" w:after="20"/>
              <w:jc w:val="center"/>
            </w:pPr>
            <w:r w:rsidRPr="00F96C07">
              <w:t>6</w:t>
            </w:r>
          </w:p>
        </w:tc>
        <w:tc>
          <w:tcPr>
            <w:tcW w:w="992" w:type="dxa"/>
            <w:shd w:val="clear" w:color="auto" w:fill="F2F2F2" w:themeFill="background1" w:themeFillShade="F2"/>
            <w:noWrap/>
            <w:vAlign w:val="center"/>
            <w:hideMark/>
          </w:tcPr>
          <w:p w14:paraId="21C19BD8"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1B846A63" w14:textId="77777777" w:rsidR="008D5D8F" w:rsidRPr="00F96C07" w:rsidRDefault="008D5D8F" w:rsidP="00D622BC">
            <w:pPr>
              <w:pStyle w:val="BodyCopy"/>
              <w:spacing w:before="20" w:after="20"/>
              <w:jc w:val="center"/>
            </w:pPr>
            <w:r w:rsidRPr="00F96C07">
              <w:t>8</w:t>
            </w:r>
          </w:p>
        </w:tc>
      </w:tr>
      <w:tr w:rsidR="008D5D8F" w:rsidRPr="00F96C07" w14:paraId="41A4F9DA" w14:textId="77777777" w:rsidTr="004F0D7E">
        <w:tc>
          <w:tcPr>
            <w:tcW w:w="3828" w:type="dxa"/>
            <w:shd w:val="clear" w:color="auto" w:fill="F2F2F2" w:themeFill="background1" w:themeFillShade="F2"/>
            <w:noWrap/>
            <w:vAlign w:val="center"/>
            <w:hideMark/>
          </w:tcPr>
          <w:p w14:paraId="018D731C" w14:textId="77777777" w:rsidR="008D5D8F" w:rsidRPr="00F96C07" w:rsidRDefault="008D5D8F" w:rsidP="00D622BC">
            <w:pPr>
              <w:pStyle w:val="BodyCopy"/>
              <w:spacing w:before="20" w:after="20"/>
            </w:pPr>
            <w:r w:rsidRPr="00F96C07">
              <w:t>University of Technology Sydney</w:t>
            </w:r>
          </w:p>
        </w:tc>
        <w:tc>
          <w:tcPr>
            <w:tcW w:w="1134" w:type="dxa"/>
            <w:shd w:val="clear" w:color="auto" w:fill="F2F2F2" w:themeFill="background1" w:themeFillShade="F2"/>
            <w:noWrap/>
            <w:vAlign w:val="center"/>
            <w:hideMark/>
          </w:tcPr>
          <w:p w14:paraId="2A85A9E0" w14:textId="77777777" w:rsidR="008D5D8F" w:rsidRPr="00F96C07" w:rsidRDefault="008D5D8F" w:rsidP="00D622BC">
            <w:pPr>
              <w:pStyle w:val="BodyCopy"/>
              <w:spacing w:before="20" w:after="20"/>
              <w:jc w:val="center"/>
            </w:pPr>
            <w:r w:rsidRPr="00F96C07">
              <w:t>5</w:t>
            </w:r>
          </w:p>
        </w:tc>
        <w:tc>
          <w:tcPr>
            <w:tcW w:w="1134" w:type="dxa"/>
            <w:shd w:val="clear" w:color="auto" w:fill="F2F2F2" w:themeFill="background1" w:themeFillShade="F2"/>
            <w:noWrap/>
            <w:vAlign w:val="center"/>
            <w:hideMark/>
          </w:tcPr>
          <w:p w14:paraId="64D2D2C3" w14:textId="77777777" w:rsidR="008D5D8F" w:rsidRPr="00F96C07" w:rsidRDefault="008D5D8F" w:rsidP="00D622BC">
            <w:pPr>
              <w:pStyle w:val="BodyCopy"/>
              <w:spacing w:before="20" w:after="20"/>
              <w:jc w:val="center"/>
            </w:pPr>
            <w:r w:rsidRPr="00F96C07">
              <w:t>8</w:t>
            </w:r>
          </w:p>
        </w:tc>
        <w:tc>
          <w:tcPr>
            <w:tcW w:w="992" w:type="dxa"/>
            <w:shd w:val="clear" w:color="auto" w:fill="F2F2F2" w:themeFill="background1" w:themeFillShade="F2"/>
            <w:noWrap/>
            <w:vAlign w:val="center"/>
            <w:hideMark/>
          </w:tcPr>
          <w:p w14:paraId="06EC66C3"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362EEF74" w14:textId="77777777" w:rsidR="008D5D8F" w:rsidRPr="00F96C07" w:rsidRDefault="008D5D8F" w:rsidP="00D622BC">
            <w:pPr>
              <w:pStyle w:val="BodyCopy"/>
              <w:spacing w:before="20" w:after="20"/>
              <w:jc w:val="center"/>
            </w:pPr>
            <w:r w:rsidRPr="00F96C07">
              <w:t>14</w:t>
            </w:r>
          </w:p>
        </w:tc>
      </w:tr>
      <w:tr w:rsidR="008D5D8F" w:rsidRPr="00F96C07" w14:paraId="6BF51367" w14:textId="77777777" w:rsidTr="004F0D7E">
        <w:tc>
          <w:tcPr>
            <w:tcW w:w="3828" w:type="dxa"/>
            <w:shd w:val="clear" w:color="auto" w:fill="F2F2F2" w:themeFill="background1" w:themeFillShade="F2"/>
            <w:noWrap/>
            <w:vAlign w:val="center"/>
            <w:hideMark/>
          </w:tcPr>
          <w:p w14:paraId="7111E953" w14:textId="77777777" w:rsidR="008D5D8F" w:rsidRPr="00F96C07" w:rsidRDefault="008D5D8F" w:rsidP="00D622BC">
            <w:pPr>
              <w:pStyle w:val="BodyCopy"/>
              <w:spacing w:before="20" w:after="20"/>
            </w:pPr>
            <w:r w:rsidRPr="00F96C07">
              <w:t>University of The Sunshine Coast</w:t>
            </w:r>
          </w:p>
        </w:tc>
        <w:tc>
          <w:tcPr>
            <w:tcW w:w="1134" w:type="dxa"/>
            <w:shd w:val="clear" w:color="auto" w:fill="F2F2F2" w:themeFill="background1" w:themeFillShade="F2"/>
            <w:noWrap/>
            <w:vAlign w:val="center"/>
            <w:hideMark/>
          </w:tcPr>
          <w:p w14:paraId="5730F9C8" w14:textId="77777777" w:rsidR="008D5D8F" w:rsidRPr="00F96C07" w:rsidRDefault="008D5D8F" w:rsidP="00D622BC">
            <w:pPr>
              <w:pStyle w:val="BodyCopy"/>
              <w:spacing w:before="20" w:after="20"/>
              <w:jc w:val="center"/>
            </w:pPr>
            <w:r w:rsidRPr="00F96C07">
              <w:t>1</w:t>
            </w:r>
          </w:p>
        </w:tc>
        <w:tc>
          <w:tcPr>
            <w:tcW w:w="1134" w:type="dxa"/>
            <w:shd w:val="clear" w:color="auto" w:fill="F2F2F2" w:themeFill="background1" w:themeFillShade="F2"/>
            <w:noWrap/>
            <w:vAlign w:val="center"/>
            <w:hideMark/>
          </w:tcPr>
          <w:p w14:paraId="0CEB4567" w14:textId="77777777" w:rsidR="008D5D8F" w:rsidRPr="00F96C07" w:rsidRDefault="008D5D8F" w:rsidP="00D622BC">
            <w:pPr>
              <w:pStyle w:val="BodyCopy"/>
              <w:spacing w:before="20" w:after="20"/>
              <w:jc w:val="center"/>
            </w:pPr>
            <w:r w:rsidRPr="00F96C07">
              <w:t>0</w:t>
            </w:r>
          </w:p>
        </w:tc>
        <w:tc>
          <w:tcPr>
            <w:tcW w:w="992" w:type="dxa"/>
            <w:shd w:val="clear" w:color="auto" w:fill="F2F2F2" w:themeFill="background1" w:themeFillShade="F2"/>
            <w:noWrap/>
            <w:vAlign w:val="center"/>
            <w:hideMark/>
          </w:tcPr>
          <w:p w14:paraId="38D2286E" w14:textId="77777777" w:rsidR="008D5D8F" w:rsidRPr="00F96C07" w:rsidRDefault="008D5D8F" w:rsidP="00D622BC">
            <w:pPr>
              <w:pStyle w:val="BodyCopy"/>
              <w:spacing w:before="20" w:after="20"/>
              <w:jc w:val="center"/>
            </w:pPr>
            <w:r w:rsidRPr="00F96C07">
              <w:t>0</w:t>
            </w:r>
          </w:p>
        </w:tc>
        <w:tc>
          <w:tcPr>
            <w:tcW w:w="850" w:type="dxa"/>
            <w:shd w:val="clear" w:color="auto" w:fill="F2F2F2" w:themeFill="background1" w:themeFillShade="F2"/>
            <w:noWrap/>
            <w:vAlign w:val="center"/>
            <w:hideMark/>
          </w:tcPr>
          <w:p w14:paraId="7165DDA6" w14:textId="77777777" w:rsidR="008D5D8F" w:rsidRPr="00F96C07" w:rsidRDefault="008D5D8F" w:rsidP="00D622BC">
            <w:pPr>
              <w:pStyle w:val="BodyCopy"/>
              <w:spacing w:before="20" w:after="20"/>
              <w:jc w:val="center"/>
            </w:pPr>
            <w:r w:rsidRPr="00F96C07">
              <w:t>1</w:t>
            </w:r>
          </w:p>
        </w:tc>
      </w:tr>
      <w:tr w:rsidR="008D5D8F" w:rsidRPr="00F96C07" w14:paraId="42C1FF9E" w14:textId="77777777" w:rsidTr="004F0D7E">
        <w:tc>
          <w:tcPr>
            <w:tcW w:w="3828" w:type="dxa"/>
            <w:shd w:val="clear" w:color="auto" w:fill="F2F2F2" w:themeFill="background1" w:themeFillShade="F2"/>
            <w:noWrap/>
            <w:vAlign w:val="center"/>
            <w:hideMark/>
          </w:tcPr>
          <w:p w14:paraId="33F6380D" w14:textId="77777777" w:rsidR="008D5D8F" w:rsidRPr="00F96C07" w:rsidRDefault="008D5D8F" w:rsidP="00D622BC">
            <w:pPr>
              <w:pStyle w:val="BodyCopy"/>
              <w:spacing w:before="20" w:after="20"/>
            </w:pPr>
            <w:r w:rsidRPr="00F96C07">
              <w:t>University of Western Sydney</w:t>
            </w:r>
          </w:p>
        </w:tc>
        <w:tc>
          <w:tcPr>
            <w:tcW w:w="1134" w:type="dxa"/>
            <w:shd w:val="clear" w:color="auto" w:fill="F2F2F2" w:themeFill="background1" w:themeFillShade="F2"/>
            <w:noWrap/>
            <w:vAlign w:val="center"/>
            <w:hideMark/>
          </w:tcPr>
          <w:p w14:paraId="07D11847" w14:textId="77777777" w:rsidR="008D5D8F" w:rsidRPr="00F96C07" w:rsidRDefault="008D5D8F" w:rsidP="00D622BC">
            <w:pPr>
              <w:pStyle w:val="BodyCopy"/>
              <w:spacing w:before="20" w:after="20"/>
              <w:jc w:val="center"/>
            </w:pPr>
            <w:r w:rsidRPr="00F96C07">
              <w:t>0</w:t>
            </w:r>
          </w:p>
        </w:tc>
        <w:tc>
          <w:tcPr>
            <w:tcW w:w="1134" w:type="dxa"/>
            <w:shd w:val="clear" w:color="auto" w:fill="F2F2F2" w:themeFill="background1" w:themeFillShade="F2"/>
            <w:noWrap/>
            <w:vAlign w:val="center"/>
            <w:hideMark/>
          </w:tcPr>
          <w:p w14:paraId="7B9D0F31" w14:textId="77777777" w:rsidR="008D5D8F" w:rsidRPr="00F96C07" w:rsidRDefault="008D5D8F" w:rsidP="00D622BC">
            <w:pPr>
              <w:pStyle w:val="BodyCopy"/>
              <w:spacing w:before="20" w:after="20"/>
              <w:jc w:val="center"/>
            </w:pPr>
            <w:r w:rsidRPr="00F96C07">
              <w:t>0</w:t>
            </w:r>
          </w:p>
        </w:tc>
        <w:tc>
          <w:tcPr>
            <w:tcW w:w="992" w:type="dxa"/>
            <w:shd w:val="clear" w:color="auto" w:fill="F2F2F2" w:themeFill="background1" w:themeFillShade="F2"/>
            <w:noWrap/>
            <w:vAlign w:val="center"/>
            <w:hideMark/>
          </w:tcPr>
          <w:p w14:paraId="535CBBDE"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27A0113C" w14:textId="77777777" w:rsidR="008D5D8F" w:rsidRPr="00F96C07" w:rsidRDefault="008D5D8F" w:rsidP="00D622BC">
            <w:pPr>
              <w:pStyle w:val="BodyCopy"/>
              <w:spacing w:before="20" w:after="20"/>
              <w:jc w:val="center"/>
            </w:pPr>
            <w:r w:rsidRPr="00F96C07">
              <w:t>1</w:t>
            </w:r>
          </w:p>
        </w:tc>
      </w:tr>
      <w:tr w:rsidR="008D5D8F" w:rsidRPr="00F96C07" w14:paraId="6ACAA1D0" w14:textId="77777777" w:rsidTr="004F0D7E">
        <w:tc>
          <w:tcPr>
            <w:tcW w:w="3828" w:type="dxa"/>
            <w:shd w:val="clear" w:color="auto" w:fill="F2F2F2" w:themeFill="background1" w:themeFillShade="F2"/>
            <w:noWrap/>
            <w:vAlign w:val="center"/>
            <w:hideMark/>
          </w:tcPr>
          <w:p w14:paraId="27781B8E" w14:textId="77777777" w:rsidR="008D5D8F" w:rsidRPr="00F96C07" w:rsidRDefault="008D5D8F" w:rsidP="00D622BC">
            <w:pPr>
              <w:pStyle w:val="BodyCopy"/>
              <w:spacing w:before="20" w:after="20"/>
            </w:pPr>
            <w:r w:rsidRPr="00F96C07">
              <w:t>University of Wollongong</w:t>
            </w:r>
          </w:p>
        </w:tc>
        <w:tc>
          <w:tcPr>
            <w:tcW w:w="1134" w:type="dxa"/>
            <w:shd w:val="clear" w:color="auto" w:fill="F2F2F2" w:themeFill="background1" w:themeFillShade="F2"/>
            <w:noWrap/>
            <w:vAlign w:val="center"/>
            <w:hideMark/>
          </w:tcPr>
          <w:p w14:paraId="45C5D12E" w14:textId="77777777" w:rsidR="008D5D8F" w:rsidRPr="00F96C07" w:rsidRDefault="008D5D8F" w:rsidP="00D622BC">
            <w:pPr>
              <w:pStyle w:val="BodyCopy"/>
              <w:spacing w:before="20" w:after="20"/>
              <w:jc w:val="center"/>
            </w:pPr>
            <w:r w:rsidRPr="00F96C07">
              <w:t>2</w:t>
            </w:r>
          </w:p>
        </w:tc>
        <w:tc>
          <w:tcPr>
            <w:tcW w:w="1134" w:type="dxa"/>
            <w:shd w:val="clear" w:color="auto" w:fill="F2F2F2" w:themeFill="background1" w:themeFillShade="F2"/>
            <w:noWrap/>
            <w:vAlign w:val="center"/>
            <w:hideMark/>
          </w:tcPr>
          <w:p w14:paraId="50F6AD33" w14:textId="77777777" w:rsidR="008D5D8F" w:rsidRPr="00F96C07" w:rsidRDefault="008D5D8F" w:rsidP="00D622BC">
            <w:pPr>
              <w:pStyle w:val="BodyCopy"/>
              <w:spacing w:before="20" w:after="20"/>
              <w:jc w:val="center"/>
            </w:pPr>
            <w:r w:rsidRPr="00F96C07">
              <w:t>2</w:t>
            </w:r>
          </w:p>
        </w:tc>
        <w:tc>
          <w:tcPr>
            <w:tcW w:w="992" w:type="dxa"/>
            <w:shd w:val="clear" w:color="auto" w:fill="F2F2F2" w:themeFill="background1" w:themeFillShade="F2"/>
            <w:noWrap/>
            <w:vAlign w:val="center"/>
            <w:hideMark/>
          </w:tcPr>
          <w:p w14:paraId="225F4F0D"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3D68712D" w14:textId="77777777" w:rsidR="008D5D8F" w:rsidRPr="00F96C07" w:rsidRDefault="008D5D8F" w:rsidP="00D622BC">
            <w:pPr>
              <w:pStyle w:val="BodyCopy"/>
              <w:spacing w:before="20" w:after="20"/>
              <w:jc w:val="center"/>
            </w:pPr>
            <w:r w:rsidRPr="00F96C07">
              <w:t>5</w:t>
            </w:r>
          </w:p>
        </w:tc>
      </w:tr>
      <w:tr w:rsidR="008D5D8F" w:rsidRPr="00F96C07" w14:paraId="390B8A8E" w14:textId="77777777" w:rsidTr="004F0D7E">
        <w:tc>
          <w:tcPr>
            <w:tcW w:w="3828" w:type="dxa"/>
            <w:shd w:val="clear" w:color="auto" w:fill="F2F2F2" w:themeFill="background1" w:themeFillShade="F2"/>
            <w:noWrap/>
            <w:vAlign w:val="center"/>
            <w:hideMark/>
          </w:tcPr>
          <w:p w14:paraId="7AAE99ED" w14:textId="77777777" w:rsidR="008D5D8F" w:rsidRPr="00F96C07" w:rsidRDefault="008D5D8F" w:rsidP="00D622BC">
            <w:pPr>
              <w:pStyle w:val="BodyCopy"/>
              <w:spacing w:before="20" w:after="20"/>
            </w:pPr>
            <w:r w:rsidRPr="00F96C07">
              <w:t>Victoria University</w:t>
            </w:r>
          </w:p>
        </w:tc>
        <w:tc>
          <w:tcPr>
            <w:tcW w:w="1134" w:type="dxa"/>
            <w:shd w:val="clear" w:color="auto" w:fill="F2F2F2" w:themeFill="background1" w:themeFillShade="F2"/>
            <w:noWrap/>
            <w:vAlign w:val="center"/>
            <w:hideMark/>
          </w:tcPr>
          <w:p w14:paraId="1754128F" w14:textId="77777777" w:rsidR="008D5D8F" w:rsidRPr="00F96C07" w:rsidRDefault="008D5D8F" w:rsidP="00D622BC">
            <w:pPr>
              <w:pStyle w:val="BodyCopy"/>
              <w:spacing w:before="20" w:after="20"/>
              <w:jc w:val="center"/>
            </w:pPr>
            <w:r w:rsidRPr="00F96C07">
              <w:t>1</w:t>
            </w:r>
          </w:p>
        </w:tc>
        <w:tc>
          <w:tcPr>
            <w:tcW w:w="1134" w:type="dxa"/>
            <w:shd w:val="clear" w:color="auto" w:fill="F2F2F2" w:themeFill="background1" w:themeFillShade="F2"/>
            <w:noWrap/>
            <w:vAlign w:val="center"/>
            <w:hideMark/>
          </w:tcPr>
          <w:p w14:paraId="0F58BC5D" w14:textId="77777777" w:rsidR="008D5D8F" w:rsidRPr="00F96C07" w:rsidRDefault="008D5D8F" w:rsidP="00D622BC">
            <w:pPr>
              <w:pStyle w:val="BodyCopy"/>
              <w:spacing w:before="20" w:after="20"/>
              <w:jc w:val="center"/>
            </w:pPr>
            <w:r w:rsidRPr="00F96C07">
              <w:t>3</w:t>
            </w:r>
          </w:p>
        </w:tc>
        <w:tc>
          <w:tcPr>
            <w:tcW w:w="992" w:type="dxa"/>
            <w:shd w:val="clear" w:color="auto" w:fill="F2F2F2" w:themeFill="background1" w:themeFillShade="F2"/>
            <w:noWrap/>
            <w:vAlign w:val="center"/>
            <w:hideMark/>
          </w:tcPr>
          <w:p w14:paraId="5A3EE90A" w14:textId="77777777" w:rsidR="008D5D8F" w:rsidRPr="00F96C07" w:rsidRDefault="008D5D8F" w:rsidP="00D622BC">
            <w:pPr>
              <w:pStyle w:val="BodyCopy"/>
              <w:spacing w:before="20" w:after="20"/>
              <w:jc w:val="center"/>
            </w:pPr>
            <w:r w:rsidRPr="00F96C07">
              <w:t>1</w:t>
            </w:r>
          </w:p>
        </w:tc>
        <w:tc>
          <w:tcPr>
            <w:tcW w:w="850" w:type="dxa"/>
            <w:shd w:val="clear" w:color="auto" w:fill="F2F2F2" w:themeFill="background1" w:themeFillShade="F2"/>
            <w:noWrap/>
            <w:vAlign w:val="center"/>
            <w:hideMark/>
          </w:tcPr>
          <w:p w14:paraId="3A7F19BF" w14:textId="77777777" w:rsidR="008D5D8F" w:rsidRPr="00F96C07" w:rsidRDefault="008D5D8F" w:rsidP="00D622BC">
            <w:pPr>
              <w:pStyle w:val="BodyCopy"/>
              <w:spacing w:before="20" w:after="20"/>
              <w:jc w:val="center"/>
            </w:pPr>
            <w:r w:rsidRPr="00F96C07">
              <w:t>5</w:t>
            </w:r>
          </w:p>
        </w:tc>
      </w:tr>
      <w:tr w:rsidR="008D5D8F" w:rsidRPr="00BF4C6C" w14:paraId="2EAC4458" w14:textId="77777777" w:rsidTr="004F0D7E">
        <w:tc>
          <w:tcPr>
            <w:tcW w:w="3828" w:type="dxa"/>
            <w:shd w:val="clear" w:color="auto" w:fill="D9D9D9" w:themeFill="background1" w:themeFillShade="D9"/>
            <w:noWrap/>
            <w:vAlign w:val="center"/>
            <w:hideMark/>
          </w:tcPr>
          <w:p w14:paraId="0ACF3F15" w14:textId="77777777" w:rsidR="008D5D8F" w:rsidRPr="00CC199D" w:rsidRDefault="008D5D8F" w:rsidP="00D622BC">
            <w:pPr>
              <w:pStyle w:val="BodyCopy"/>
              <w:spacing w:before="20" w:after="20"/>
              <w:rPr>
                <w:b/>
              </w:rPr>
            </w:pPr>
            <w:r w:rsidRPr="00CC199D">
              <w:rPr>
                <w:b/>
              </w:rPr>
              <w:t>Total</w:t>
            </w:r>
          </w:p>
        </w:tc>
        <w:tc>
          <w:tcPr>
            <w:tcW w:w="1134" w:type="dxa"/>
            <w:shd w:val="clear" w:color="auto" w:fill="D9D9D9" w:themeFill="background1" w:themeFillShade="D9"/>
            <w:noWrap/>
            <w:vAlign w:val="center"/>
            <w:hideMark/>
          </w:tcPr>
          <w:p w14:paraId="4BB3C5C5" w14:textId="77777777" w:rsidR="008D5D8F" w:rsidRPr="00CC199D" w:rsidRDefault="008D5D8F" w:rsidP="00D622BC">
            <w:pPr>
              <w:pStyle w:val="BodyCopy"/>
              <w:spacing w:before="20" w:after="20"/>
              <w:jc w:val="center"/>
              <w:rPr>
                <w:b/>
              </w:rPr>
            </w:pPr>
            <w:r w:rsidRPr="00CC199D">
              <w:rPr>
                <w:b/>
              </w:rPr>
              <w:t>221</w:t>
            </w:r>
          </w:p>
        </w:tc>
        <w:tc>
          <w:tcPr>
            <w:tcW w:w="1134" w:type="dxa"/>
            <w:shd w:val="clear" w:color="auto" w:fill="D9D9D9" w:themeFill="background1" w:themeFillShade="D9"/>
            <w:noWrap/>
            <w:vAlign w:val="center"/>
            <w:hideMark/>
          </w:tcPr>
          <w:p w14:paraId="4AB6F8CC" w14:textId="77777777" w:rsidR="008D5D8F" w:rsidRPr="00CC199D" w:rsidRDefault="008D5D8F" w:rsidP="00D622BC">
            <w:pPr>
              <w:pStyle w:val="BodyCopy"/>
              <w:spacing w:before="20" w:after="20"/>
              <w:jc w:val="center"/>
              <w:rPr>
                <w:b/>
              </w:rPr>
            </w:pPr>
            <w:r w:rsidRPr="00CC199D">
              <w:rPr>
                <w:b/>
              </w:rPr>
              <w:t>243</w:t>
            </w:r>
          </w:p>
        </w:tc>
        <w:tc>
          <w:tcPr>
            <w:tcW w:w="992" w:type="dxa"/>
            <w:shd w:val="clear" w:color="auto" w:fill="D9D9D9" w:themeFill="background1" w:themeFillShade="D9"/>
            <w:noWrap/>
            <w:vAlign w:val="center"/>
            <w:hideMark/>
          </w:tcPr>
          <w:p w14:paraId="687388F7" w14:textId="77777777" w:rsidR="008D5D8F" w:rsidRPr="00CC199D" w:rsidRDefault="008D5D8F" w:rsidP="00D622BC">
            <w:pPr>
              <w:pStyle w:val="BodyCopy"/>
              <w:spacing w:before="20" w:after="20"/>
              <w:jc w:val="center"/>
              <w:rPr>
                <w:b/>
              </w:rPr>
            </w:pPr>
            <w:r w:rsidRPr="00CC199D">
              <w:rPr>
                <w:b/>
              </w:rPr>
              <w:t>96</w:t>
            </w:r>
          </w:p>
        </w:tc>
        <w:tc>
          <w:tcPr>
            <w:tcW w:w="850" w:type="dxa"/>
            <w:shd w:val="clear" w:color="auto" w:fill="D9D9D9" w:themeFill="background1" w:themeFillShade="D9"/>
            <w:noWrap/>
            <w:vAlign w:val="center"/>
            <w:hideMark/>
          </w:tcPr>
          <w:p w14:paraId="335A6A49" w14:textId="77777777" w:rsidR="008D5D8F" w:rsidRPr="00CC199D" w:rsidRDefault="008D5D8F" w:rsidP="00D622BC">
            <w:pPr>
              <w:pStyle w:val="BodyCopy"/>
              <w:spacing w:before="20" w:after="20"/>
              <w:jc w:val="center"/>
              <w:rPr>
                <w:b/>
              </w:rPr>
            </w:pPr>
            <w:r w:rsidRPr="00CC199D">
              <w:rPr>
                <w:b/>
              </w:rPr>
              <w:t>560</w:t>
            </w:r>
          </w:p>
        </w:tc>
      </w:tr>
    </w:tbl>
    <w:p w14:paraId="21C6A4EF" w14:textId="77777777" w:rsidR="008D5D8F" w:rsidRPr="00F96C07" w:rsidRDefault="008D5D8F" w:rsidP="00333835">
      <w:pPr>
        <w:pStyle w:val="Heading2"/>
        <w:numPr>
          <w:ilvl w:val="1"/>
          <w:numId w:val="29"/>
        </w:numPr>
        <w:ind w:left="567" w:hanging="567"/>
      </w:pPr>
      <w:bookmarkStart w:id="321" w:name="_Toc377654528"/>
      <w:bookmarkStart w:id="322" w:name="_Toc227758632"/>
      <w:bookmarkStart w:id="323" w:name="_Toc194205808"/>
      <w:bookmarkStart w:id="324" w:name="_Toc253145948"/>
      <w:bookmarkStart w:id="325" w:name="_Toc280715643"/>
      <w:bookmarkStart w:id="326" w:name="_Toc280716832"/>
      <w:bookmarkStart w:id="327" w:name="_Toc280717068"/>
      <w:bookmarkStart w:id="328" w:name="_Toc280717301"/>
      <w:bookmarkStart w:id="329" w:name="_Toc280719286"/>
      <w:bookmarkStart w:id="330" w:name="_Toc280719517"/>
      <w:bookmarkStart w:id="331" w:name="_Toc280719748"/>
      <w:bookmarkStart w:id="332" w:name="_Toc280719985"/>
      <w:bookmarkStart w:id="333" w:name="_Toc280720216"/>
      <w:bookmarkStart w:id="334" w:name="_Toc280776391"/>
      <w:bookmarkStart w:id="335" w:name="_Toc288831562"/>
      <w:bookmarkStart w:id="336" w:name="_Toc288833482"/>
      <w:bookmarkStart w:id="337" w:name="_Toc288833784"/>
      <w:bookmarkStart w:id="338" w:name="_Toc288834542"/>
      <w:bookmarkStart w:id="339" w:name="_Toc288830928"/>
      <w:bookmarkStart w:id="340" w:name="_Toc288840166"/>
      <w:bookmarkStart w:id="341" w:name="_Toc311305185"/>
      <w:bookmarkStart w:id="342" w:name="_Toc311305204"/>
      <w:bookmarkStart w:id="343" w:name="_Toc311556301"/>
      <w:bookmarkStart w:id="344" w:name="_Toc311559164"/>
      <w:bookmarkStart w:id="345" w:name="_Toc311631643"/>
      <w:bookmarkStart w:id="346" w:name="_Toc318809218"/>
      <w:r w:rsidRPr="00F96C07">
        <w:t>Pre-course English (PCE) in Australia</w:t>
      </w:r>
      <w:bookmarkEnd w:id="321"/>
      <w:r w:rsidRPr="00F96C07">
        <w:t xml:space="preserve"> </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5CB22ACE" w14:textId="77777777" w:rsidR="008D5D8F" w:rsidRPr="00F96C07" w:rsidRDefault="008D5D8F" w:rsidP="007E3FD4">
      <w:pPr>
        <w:pStyle w:val="BodyCopy"/>
      </w:pPr>
      <w:r w:rsidRPr="00F96C07">
        <w:t>In early 2013, two disadvantaged awardees</w:t>
      </w:r>
      <w:r>
        <w:t xml:space="preserve"> from the 2011 round</w:t>
      </w:r>
      <w:r w:rsidRPr="00F96C07">
        <w:t xml:space="preserve"> were approved </w:t>
      </w:r>
      <w:r>
        <w:t xml:space="preserve">by DFAT </w:t>
      </w:r>
      <w:r w:rsidRPr="00F96C07">
        <w:t xml:space="preserve">to attend the </w:t>
      </w:r>
      <w:r w:rsidR="0096752B">
        <w:t>PC</w:t>
      </w:r>
      <w:r>
        <w:t>)</w:t>
      </w:r>
      <w:r w:rsidRPr="00F96C07">
        <w:t xml:space="preserve"> in Australia</w:t>
      </w:r>
      <w:r>
        <w:t>. Due to the change in English language policy, no PCE in Australia was offered to awardees from the 2012 and 2013 rounds.</w:t>
      </w:r>
    </w:p>
    <w:p w14:paraId="3A2113B4" w14:textId="77777777" w:rsidR="008D5D8F" w:rsidRDefault="008D5D8F" w:rsidP="007E3FD4">
      <w:pPr>
        <w:pStyle w:val="BodyCopy"/>
      </w:pPr>
      <w:r>
        <w:t xml:space="preserve">Of the </w:t>
      </w:r>
      <w:r w:rsidRPr="00F96C07">
        <w:t xml:space="preserve">5 disadvantaged awardees </w:t>
      </w:r>
      <w:r>
        <w:t>from the</w:t>
      </w:r>
      <w:r w:rsidRPr="00F96C07">
        <w:t xml:space="preserve"> 2012</w:t>
      </w:r>
      <w:r>
        <w:t xml:space="preserve"> </w:t>
      </w:r>
      <w:r w:rsidRPr="00F96C07">
        <w:t>round</w:t>
      </w:r>
      <w:r>
        <w:t>,</w:t>
      </w:r>
      <w:r w:rsidRPr="00F96C07">
        <w:t xml:space="preserve"> </w:t>
      </w:r>
      <w:r>
        <w:t>whose departure date was postponed until</w:t>
      </w:r>
      <w:r w:rsidRPr="00F96C07">
        <w:t xml:space="preserve"> semester 2, 2014</w:t>
      </w:r>
      <w:r>
        <w:t xml:space="preserve"> as they had </w:t>
      </w:r>
      <w:r w:rsidRPr="00F96C07">
        <w:t xml:space="preserve">not met </w:t>
      </w:r>
      <w:r>
        <w:t xml:space="preserve">the </w:t>
      </w:r>
      <w:r w:rsidRPr="00F96C07">
        <w:t xml:space="preserve">English requirements of </w:t>
      </w:r>
      <w:r>
        <w:t>their approved courses, one</w:t>
      </w:r>
      <w:r w:rsidRPr="00F96C07">
        <w:t xml:space="preserve"> awardee decided to go to Australia under</w:t>
      </w:r>
      <w:r>
        <w:t xml:space="preserve"> a</w:t>
      </w:r>
      <w:r w:rsidRPr="00F96C07">
        <w:t xml:space="preserve"> dependent visa </w:t>
      </w:r>
      <w:r>
        <w:t>to</w:t>
      </w:r>
      <w:r w:rsidRPr="00F96C07">
        <w:t xml:space="preserve"> attend the 10-week English for Academic purpose course at the university</w:t>
      </w:r>
      <w:r>
        <w:t xml:space="preserve"> from</w:t>
      </w:r>
      <w:r w:rsidRPr="00F96C07">
        <w:t xml:space="preserve"> which he has obtained </w:t>
      </w:r>
      <w:r>
        <w:t>a</w:t>
      </w:r>
      <w:r w:rsidRPr="00F96C07">
        <w:t xml:space="preserve"> conditional offer. If he </w:t>
      </w:r>
      <w:r>
        <w:t>can</w:t>
      </w:r>
      <w:r w:rsidRPr="00F96C07">
        <w:t xml:space="preserve"> pass that course, he </w:t>
      </w:r>
      <w:r>
        <w:t>should be</w:t>
      </w:r>
      <w:r w:rsidRPr="00F96C07">
        <w:t xml:space="preserve"> able to obtain </w:t>
      </w:r>
      <w:r>
        <w:t xml:space="preserve">a </w:t>
      </w:r>
      <w:r w:rsidRPr="00F96C07">
        <w:t xml:space="preserve">firm offer from that university. </w:t>
      </w:r>
    </w:p>
    <w:p w14:paraId="21FDA554" w14:textId="77777777" w:rsidR="008D5D8F" w:rsidRPr="00F96C07" w:rsidRDefault="00347DCA" w:rsidP="007E3FD4">
      <w:pPr>
        <w:pStyle w:val="Heading2"/>
        <w:numPr>
          <w:ilvl w:val="0"/>
          <w:numId w:val="0"/>
        </w:numPr>
        <w:ind w:left="567" w:hanging="567"/>
      </w:pPr>
      <w:bookmarkStart w:id="347" w:name="_Toc311305186"/>
      <w:bookmarkStart w:id="348" w:name="_Toc311305205"/>
      <w:bookmarkStart w:id="349" w:name="_Toc311556302"/>
      <w:bookmarkStart w:id="350" w:name="_Toc311559165"/>
      <w:bookmarkStart w:id="351" w:name="_Toc311631644"/>
      <w:bookmarkStart w:id="352" w:name="_Toc318809219"/>
      <w:bookmarkStart w:id="353" w:name="_Toc377654529"/>
      <w:bookmarkStart w:id="354" w:name="_Toc227758634"/>
      <w:bookmarkStart w:id="355" w:name="_Toc253145950"/>
      <w:bookmarkStart w:id="356" w:name="_Toc280715645"/>
      <w:bookmarkStart w:id="357" w:name="_Toc280716834"/>
      <w:bookmarkStart w:id="358" w:name="_Toc280717070"/>
      <w:bookmarkStart w:id="359" w:name="_Toc280717303"/>
      <w:bookmarkStart w:id="360" w:name="_Toc280719288"/>
      <w:bookmarkStart w:id="361" w:name="_Toc280719519"/>
      <w:bookmarkStart w:id="362" w:name="_Toc280719750"/>
      <w:bookmarkStart w:id="363" w:name="_Toc280719987"/>
      <w:bookmarkStart w:id="364" w:name="_Toc280720218"/>
      <w:bookmarkStart w:id="365" w:name="_Toc280776393"/>
      <w:bookmarkStart w:id="366" w:name="_Toc288831564"/>
      <w:bookmarkStart w:id="367" w:name="_Toc288833484"/>
      <w:bookmarkStart w:id="368" w:name="_Toc288833786"/>
      <w:bookmarkStart w:id="369" w:name="_Toc288834544"/>
      <w:bookmarkStart w:id="370" w:name="_Toc288830930"/>
      <w:bookmarkStart w:id="371" w:name="_Toc288840168"/>
      <w:bookmarkStart w:id="372" w:name="_Toc194205810"/>
      <w:r>
        <w:lastRenderedPageBreak/>
        <w:t>3.5</w:t>
      </w:r>
      <w:r>
        <w:tab/>
      </w:r>
      <w:r w:rsidR="008D5D8F" w:rsidRPr="00F96C07">
        <w:t>P</w:t>
      </w:r>
      <w:r w:rsidR="008D5D8F">
        <w:t>lacement and self-funded</w:t>
      </w:r>
      <w:r w:rsidR="008D5D8F" w:rsidRPr="00F96C07">
        <w:t xml:space="preserve"> IELTS test</w:t>
      </w:r>
      <w:bookmarkEnd w:id="347"/>
      <w:bookmarkEnd w:id="348"/>
      <w:bookmarkEnd w:id="349"/>
      <w:bookmarkEnd w:id="350"/>
      <w:bookmarkEnd w:id="351"/>
      <w:bookmarkEnd w:id="352"/>
      <w:r w:rsidR="008D5D8F">
        <w:t>s</w:t>
      </w:r>
      <w:bookmarkEnd w:id="353"/>
    </w:p>
    <w:p w14:paraId="1ABC3F31" w14:textId="77777777" w:rsidR="008D5D8F" w:rsidRDefault="008D5D8F" w:rsidP="007E3FD4">
      <w:pPr>
        <w:pStyle w:val="BodyCopy"/>
      </w:pPr>
      <w:r>
        <w:t xml:space="preserve"> In 2013</w:t>
      </w:r>
      <w:r w:rsidRPr="00F96C07">
        <w:t xml:space="preserve">, RMIT Vietnam, </w:t>
      </w:r>
      <w:r>
        <w:t>the</w:t>
      </w:r>
      <w:r w:rsidRPr="00F96C07">
        <w:t xml:space="preserve"> Embassy and AAV agreed </w:t>
      </w:r>
      <w:r>
        <w:t>on a</w:t>
      </w:r>
      <w:r w:rsidRPr="00F96C07">
        <w:t xml:space="preserve"> clearer English </w:t>
      </w:r>
      <w:r>
        <w:t xml:space="preserve">language </w:t>
      </w:r>
      <w:r w:rsidRPr="00F96C07">
        <w:t>polic</w:t>
      </w:r>
      <w:r>
        <w:t>y</w:t>
      </w:r>
      <w:r w:rsidRPr="00F96C07">
        <w:t xml:space="preserve"> and timeframe</w:t>
      </w:r>
      <w:r>
        <w:t xml:space="preserve"> for </w:t>
      </w:r>
      <w:r w:rsidRPr="00F96C07">
        <w:t xml:space="preserve">IELTS </w:t>
      </w:r>
      <w:r>
        <w:t>placement tests</w:t>
      </w:r>
      <w:r w:rsidRPr="00F96C07">
        <w:t xml:space="preserve"> </w:t>
      </w:r>
      <w:r>
        <w:t xml:space="preserve">and </w:t>
      </w:r>
      <w:r w:rsidRPr="00F96C07">
        <w:t>acceptance</w:t>
      </w:r>
      <w:r>
        <w:t xml:space="preserve"> deadlines for self-funded tests</w:t>
      </w:r>
      <w:r w:rsidRPr="00F96C07">
        <w:t xml:space="preserve"> </w:t>
      </w:r>
      <w:r>
        <w:t>with a view to facilitating a</w:t>
      </w:r>
      <w:r w:rsidRPr="00F96C07">
        <w:t xml:space="preserve"> smoother placement process and </w:t>
      </w:r>
      <w:r>
        <w:t xml:space="preserve">helping to </w:t>
      </w:r>
      <w:r w:rsidRPr="00F96C07">
        <w:t>reduce awardees</w:t>
      </w:r>
      <w:r>
        <w:t>’</w:t>
      </w:r>
      <w:r w:rsidRPr="00F96C07">
        <w:t xml:space="preserve"> </w:t>
      </w:r>
      <w:r>
        <w:t>anxiety. Those undergoing English language training were informed about</w:t>
      </w:r>
      <w:r w:rsidRPr="00F96C07">
        <w:t xml:space="preserve"> </w:t>
      </w:r>
      <w:r>
        <w:t xml:space="preserve">the </w:t>
      </w:r>
      <w:r w:rsidRPr="00F96C07">
        <w:t xml:space="preserve">IELTS placement </w:t>
      </w:r>
      <w:r>
        <w:t>dates and deadlines</w:t>
      </w:r>
      <w:r w:rsidRPr="00F96C07">
        <w:t xml:space="preserve"> </w:t>
      </w:r>
      <w:r>
        <w:t xml:space="preserve">both </w:t>
      </w:r>
      <w:r w:rsidRPr="00F96C07">
        <w:t xml:space="preserve">at the </w:t>
      </w:r>
      <w:r>
        <w:t xml:space="preserve">AAV </w:t>
      </w:r>
      <w:r w:rsidRPr="00F96C07">
        <w:t xml:space="preserve">placement briefing </w:t>
      </w:r>
      <w:r>
        <w:t>and</w:t>
      </w:r>
      <w:r w:rsidRPr="00F96C07">
        <w:t xml:space="preserve"> at the RMIT Vietnam orientati</w:t>
      </w:r>
      <w:r>
        <w:t xml:space="preserve">on sessions at the beginning of the training. </w:t>
      </w:r>
    </w:p>
    <w:p w14:paraId="42D0ECB4" w14:textId="77777777" w:rsidR="008D5D8F" w:rsidRPr="00F96C07" w:rsidRDefault="008D5D8F" w:rsidP="007E3FD4">
      <w:pPr>
        <w:pStyle w:val="BodyCopy"/>
      </w:pPr>
      <w:r w:rsidRPr="00F96C07">
        <w:t>In case</w:t>
      </w:r>
      <w:r>
        <w:t>s</w:t>
      </w:r>
      <w:r w:rsidRPr="00F96C07">
        <w:t xml:space="preserve"> </w:t>
      </w:r>
      <w:r>
        <w:t xml:space="preserve">where </w:t>
      </w:r>
      <w:r w:rsidRPr="00F96C07">
        <w:t>awardees fail</w:t>
      </w:r>
      <w:r>
        <w:t>ed</w:t>
      </w:r>
      <w:r w:rsidRPr="00F96C07">
        <w:t xml:space="preserve"> and </w:t>
      </w:r>
      <w:r>
        <w:t>were</w:t>
      </w:r>
      <w:r w:rsidRPr="00F96C07">
        <w:t xml:space="preserve"> required to repeat</w:t>
      </w:r>
      <w:r>
        <w:t xml:space="preserve"> a</w:t>
      </w:r>
      <w:r w:rsidRPr="00F96C07">
        <w:t xml:space="preserve"> course (such as Level 5, Level 6), </w:t>
      </w:r>
      <w:r>
        <w:t xml:space="preserve"> they</w:t>
      </w:r>
      <w:r w:rsidRPr="00F96C07">
        <w:t xml:space="preserve"> </w:t>
      </w:r>
      <w:r>
        <w:t xml:space="preserve">were informed promptly </w:t>
      </w:r>
      <w:r w:rsidRPr="00F96C07">
        <w:t>about the new placement test date. A communication mechanism relat</w:t>
      </w:r>
      <w:r>
        <w:t>ing</w:t>
      </w:r>
      <w:r w:rsidRPr="00F96C07">
        <w:t xml:space="preserve"> to IELTS test</w:t>
      </w:r>
      <w:r>
        <w:t>ing</w:t>
      </w:r>
      <w:r w:rsidRPr="00F96C07">
        <w:t xml:space="preserve"> and placement issues was established between RMIT and AAV to ensure the effective monitoring of </w:t>
      </w:r>
      <w:r>
        <w:t>awardees’</w:t>
      </w:r>
      <w:r w:rsidRPr="00F96C07">
        <w:t xml:space="preserve"> progress and smooth placement</w:t>
      </w:r>
      <w:r>
        <w:t>.</w:t>
      </w:r>
    </w:p>
    <w:p w14:paraId="64158E2E" w14:textId="77777777" w:rsidR="008D5D8F" w:rsidRDefault="008D5D8F" w:rsidP="007E3FD4">
      <w:pPr>
        <w:pStyle w:val="BodyCopy"/>
      </w:pPr>
      <w:r w:rsidRPr="00843C20">
        <w:t xml:space="preserve">As many awardees were </w:t>
      </w:r>
      <w:r>
        <w:t>anxious</w:t>
      </w:r>
      <w:r w:rsidRPr="00843C20">
        <w:t xml:space="preserve"> that they </w:t>
      </w:r>
      <w:r>
        <w:t>could</w:t>
      </w:r>
      <w:r w:rsidRPr="00843C20">
        <w:t xml:space="preserve"> not meet the required IELTS level at the scholarship funded placement test, these awardees sat for self-funded IELTS tests. The three types of IELTS test results (selection, placement or self-funded) used for placing awardees to Australian </w:t>
      </w:r>
      <w:r>
        <w:t>u</w:t>
      </w:r>
      <w:r w:rsidRPr="00843C20">
        <w:t xml:space="preserve">niversities from 2011 round to date are summarised in </w:t>
      </w:r>
      <w:r>
        <w:t>Table 6</w:t>
      </w:r>
      <w:r w:rsidRPr="00F96C07">
        <w:t>.</w:t>
      </w:r>
    </w:p>
    <w:p w14:paraId="29FC5DEB"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Table 6: Summary of type of IELTS results used for placement by round</w:t>
      </w:r>
    </w:p>
    <w:tbl>
      <w:tblPr>
        <w:tblW w:w="7981"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120"/>
        <w:gridCol w:w="1566"/>
        <w:gridCol w:w="1701"/>
        <w:gridCol w:w="1701"/>
        <w:gridCol w:w="893"/>
      </w:tblGrid>
      <w:tr w:rsidR="008D5D8F" w:rsidRPr="00C54741" w14:paraId="2C8CAD53" w14:textId="77777777" w:rsidTr="00CC199D">
        <w:tc>
          <w:tcPr>
            <w:tcW w:w="2120" w:type="dxa"/>
            <w:shd w:val="clear" w:color="auto" w:fill="003150" w:themeFill="text2"/>
            <w:noWrap/>
            <w:hideMark/>
          </w:tcPr>
          <w:p w14:paraId="51ABC6BA" w14:textId="77777777" w:rsidR="008D5D8F" w:rsidRPr="00C54741" w:rsidRDefault="008D5D8F" w:rsidP="004F0D7E">
            <w:pPr>
              <w:pStyle w:val="BodyCopy"/>
              <w:spacing w:before="40" w:after="40"/>
            </w:pPr>
            <w:r w:rsidRPr="00C54741">
              <w:t>Round/ Type of test</w:t>
            </w:r>
          </w:p>
        </w:tc>
        <w:tc>
          <w:tcPr>
            <w:tcW w:w="1566" w:type="dxa"/>
            <w:shd w:val="clear" w:color="auto" w:fill="003150" w:themeFill="text2"/>
            <w:noWrap/>
            <w:hideMark/>
          </w:tcPr>
          <w:p w14:paraId="45F3BCEA" w14:textId="77777777" w:rsidR="008D5D8F" w:rsidRPr="00C54741" w:rsidRDefault="008D5D8F" w:rsidP="004F0D7E">
            <w:pPr>
              <w:pStyle w:val="BodyCopy"/>
              <w:spacing w:before="40" w:after="40"/>
            </w:pPr>
            <w:r w:rsidRPr="00C54741">
              <w:t>Selection test</w:t>
            </w:r>
          </w:p>
        </w:tc>
        <w:tc>
          <w:tcPr>
            <w:tcW w:w="1701" w:type="dxa"/>
            <w:shd w:val="clear" w:color="auto" w:fill="003150" w:themeFill="text2"/>
            <w:noWrap/>
            <w:hideMark/>
          </w:tcPr>
          <w:p w14:paraId="32A333B3" w14:textId="77777777" w:rsidR="008D5D8F" w:rsidRPr="00C54741" w:rsidRDefault="008D5D8F" w:rsidP="004F0D7E">
            <w:pPr>
              <w:pStyle w:val="BodyCopy"/>
              <w:spacing w:before="40" w:after="40"/>
            </w:pPr>
            <w:r w:rsidRPr="00C54741">
              <w:t>Placement test</w:t>
            </w:r>
          </w:p>
        </w:tc>
        <w:tc>
          <w:tcPr>
            <w:tcW w:w="1701" w:type="dxa"/>
            <w:shd w:val="clear" w:color="auto" w:fill="003150" w:themeFill="text2"/>
            <w:noWrap/>
            <w:hideMark/>
          </w:tcPr>
          <w:p w14:paraId="3A0339F0" w14:textId="77777777" w:rsidR="008D5D8F" w:rsidRPr="00C54741" w:rsidRDefault="008D5D8F" w:rsidP="004F0D7E">
            <w:pPr>
              <w:pStyle w:val="BodyCopy"/>
              <w:spacing w:before="40" w:after="40"/>
            </w:pPr>
            <w:r w:rsidRPr="00C54741">
              <w:t>Self-funded</w:t>
            </w:r>
            <w:r>
              <w:t xml:space="preserve"> </w:t>
            </w:r>
            <w:r w:rsidRPr="00C54741">
              <w:t>test</w:t>
            </w:r>
          </w:p>
        </w:tc>
        <w:tc>
          <w:tcPr>
            <w:tcW w:w="893" w:type="dxa"/>
            <w:shd w:val="clear" w:color="auto" w:fill="003150" w:themeFill="text2"/>
            <w:noWrap/>
            <w:hideMark/>
          </w:tcPr>
          <w:p w14:paraId="28D272D9" w14:textId="77777777" w:rsidR="008D5D8F" w:rsidRPr="00C54741" w:rsidRDefault="008D5D8F" w:rsidP="004F0D7E">
            <w:pPr>
              <w:pStyle w:val="BodyCopy"/>
              <w:spacing w:before="40" w:after="40"/>
            </w:pPr>
            <w:r w:rsidRPr="00C54741">
              <w:t>Total</w:t>
            </w:r>
          </w:p>
        </w:tc>
      </w:tr>
      <w:tr w:rsidR="008D5D8F" w:rsidRPr="00F96C07" w14:paraId="3D6A2868" w14:textId="77777777" w:rsidTr="00CC199D">
        <w:tc>
          <w:tcPr>
            <w:tcW w:w="2120" w:type="dxa"/>
            <w:shd w:val="clear" w:color="auto" w:fill="F2F2F2" w:themeFill="background1" w:themeFillShade="F2"/>
            <w:noWrap/>
            <w:hideMark/>
          </w:tcPr>
          <w:p w14:paraId="2BE20F5D" w14:textId="77777777" w:rsidR="008D5D8F" w:rsidRPr="00F96C07" w:rsidRDefault="008D5D8F" w:rsidP="004F0D7E">
            <w:pPr>
              <w:pStyle w:val="BodyCopy"/>
              <w:spacing w:before="40" w:after="40"/>
            </w:pPr>
            <w:r w:rsidRPr="00F96C07">
              <w:t>2011 round</w:t>
            </w:r>
          </w:p>
        </w:tc>
        <w:tc>
          <w:tcPr>
            <w:tcW w:w="1566" w:type="dxa"/>
            <w:shd w:val="clear" w:color="auto" w:fill="F2F2F2" w:themeFill="background1" w:themeFillShade="F2"/>
            <w:noWrap/>
            <w:hideMark/>
          </w:tcPr>
          <w:p w14:paraId="1A741DD5" w14:textId="77777777" w:rsidR="008D5D8F" w:rsidRPr="00F96C07" w:rsidRDefault="008D5D8F" w:rsidP="004F0D7E">
            <w:pPr>
              <w:pStyle w:val="BodyCopy"/>
              <w:spacing w:before="40" w:after="40"/>
            </w:pPr>
            <w:r w:rsidRPr="00F96C07">
              <w:t>99</w:t>
            </w:r>
          </w:p>
        </w:tc>
        <w:tc>
          <w:tcPr>
            <w:tcW w:w="1701" w:type="dxa"/>
            <w:shd w:val="clear" w:color="auto" w:fill="F2F2F2" w:themeFill="background1" w:themeFillShade="F2"/>
            <w:noWrap/>
            <w:hideMark/>
          </w:tcPr>
          <w:p w14:paraId="73A92CF2" w14:textId="77777777" w:rsidR="008D5D8F" w:rsidRPr="00F96C07" w:rsidRDefault="008D5D8F" w:rsidP="004F0D7E">
            <w:pPr>
              <w:pStyle w:val="BodyCopy"/>
              <w:spacing w:before="40" w:after="40"/>
            </w:pPr>
            <w:r w:rsidRPr="00F96C07">
              <w:t>79</w:t>
            </w:r>
          </w:p>
        </w:tc>
        <w:tc>
          <w:tcPr>
            <w:tcW w:w="1701" w:type="dxa"/>
            <w:shd w:val="clear" w:color="auto" w:fill="F2F2F2" w:themeFill="background1" w:themeFillShade="F2"/>
            <w:noWrap/>
            <w:hideMark/>
          </w:tcPr>
          <w:p w14:paraId="3C2E4570" w14:textId="77777777" w:rsidR="008D5D8F" w:rsidRPr="00F96C07" w:rsidRDefault="008D5D8F" w:rsidP="004F0D7E">
            <w:pPr>
              <w:pStyle w:val="BodyCopy"/>
              <w:spacing w:before="40" w:after="40"/>
            </w:pPr>
            <w:r w:rsidRPr="00F96C07">
              <w:t>65</w:t>
            </w:r>
          </w:p>
        </w:tc>
        <w:tc>
          <w:tcPr>
            <w:tcW w:w="893" w:type="dxa"/>
            <w:shd w:val="clear" w:color="auto" w:fill="F2F2F2" w:themeFill="background1" w:themeFillShade="F2"/>
            <w:noWrap/>
            <w:hideMark/>
          </w:tcPr>
          <w:p w14:paraId="562AA789" w14:textId="77777777" w:rsidR="008D5D8F" w:rsidRPr="00F96C07" w:rsidRDefault="008D5D8F" w:rsidP="004F0D7E">
            <w:pPr>
              <w:pStyle w:val="BodyCopy"/>
              <w:spacing w:before="40" w:after="40"/>
            </w:pPr>
            <w:r w:rsidRPr="00F96C07">
              <w:t>243</w:t>
            </w:r>
          </w:p>
        </w:tc>
      </w:tr>
      <w:tr w:rsidR="008D5D8F" w:rsidRPr="00F96C07" w14:paraId="118B7CC9" w14:textId="77777777" w:rsidTr="00CC199D">
        <w:tc>
          <w:tcPr>
            <w:tcW w:w="2120" w:type="dxa"/>
            <w:shd w:val="clear" w:color="auto" w:fill="F2F2F2" w:themeFill="background1" w:themeFillShade="F2"/>
            <w:noWrap/>
            <w:hideMark/>
          </w:tcPr>
          <w:p w14:paraId="2C9CFE5E" w14:textId="77777777" w:rsidR="008D5D8F" w:rsidRPr="00F96C07" w:rsidRDefault="008D5D8F" w:rsidP="004F0D7E">
            <w:pPr>
              <w:pStyle w:val="BodyCopy"/>
              <w:spacing w:before="40" w:after="40"/>
            </w:pPr>
            <w:r w:rsidRPr="00F96C07">
              <w:t>2012 round</w:t>
            </w:r>
          </w:p>
        </w:tc>
        <w:tc>
          <w:tcPr>
            <w:tcW w:w="1566" w:type="dxa"/>
            <w:shd w:val="clear" w:color="auto" w:fill="F2F2F2" w:themeFill="background1" w:themeFillShade="F2"/>
            <w:noWrap/>
            <w:hideMark/>
          </w:tcPr>
          <w:p w14:paraId="1DD714CC" w14:textId="77777777" w:rsidR="008D5D8F" w:rsidRPr="00F96C07" w:rsidRDefault="008D5D8F" w:rsidP="004F0D7E">
            <w:pPr>
              <w:pStyle w:val="BodyCopy"/>
              <w:spacing w:before="40" w:after="40"/>
            </w:pPr>
            <w:r w:rsidRPr="00F96C07">
              <w:t>103</w:t>
            </w:r>
          </w:p>
        </w:tc>
        <w:tc>
          <w:tcPr>
            <w:tcW w:w="1701" w:type="dxa"/>
            <w:shd w:val="clear" w:color="auto" w:fill="F2F2F2" w:themeFill="background1" w:themeFillShade="F2"/>
            <w:noWrap/>
            <w:hideMark/>
          </w:tcPr>
          <w:p w14:paraId="5F4595DF" w14:textId="77777777" w:rsidR="008D5D8F" w:rsidRPr="00F96C07" w:rsidRDefault="008D5D8F" w:rsidP="004F0D7E">
            <w:pPr>
              <w:pStyle w:val="BodyCopy"/>
              <w:spacing w:before="40" w:after="40"/>
            </w:pPr>
            <w:r w:rsidRPr="00F96C07">
              <w:t>95</w:t>
            </w:r>
          </w:p>
        </w:tc>
        <w:tc>
          <w:tcPr>
            <w:tcW w:w="1701" w:type="dxa"/>
            <w:shd w:val="clear" w:color="auto" w:fill="F2F2F2" w:themeFill="background1" w:themeFillShade="F2"/>
            <w:noWrap/>
            <w:hideMark/>
          </w:tcPr>
          <w:p w14:paraId="0B937BF5" w14:textId="77777777" w:rsidR="008D5D8F" w:rsidRPr="00F96C07" w:rsidRDefault="008D5D8F" w:rsidP="004F0D7E">
            <w:pPr>
              <w:pStyle w:val="BodyCopy"/>
              <w:spacing w:before="40" w:after="40"/>
            </w:pPr>
            <w:r w:rsidRPr="00F96C07">
              <w:t>22</w:t>
            </w:r>
          </w:p>
        </w:tc>
        <w:tc>
          <w:tcPr>
            <w:tcW w:w="893" w:type="dxa"/>
            <w:shd w:val="clear" w:color="auto" w:fill="F2F2F2" w:themeFill="background1" w:themeFillShade="F2"/>
            <w:noWrap/>
            <w:hideMark/>
          </w:tcPr>
          <w:p w14:paraId="340727B8" w14:textId="77777777" w:rsidR="008D5D8F" w:rsidRPr="00F96C07" w:rsidRDefault="008D5D8F" w:rsidP="004F0D7E">
            <w:pPr>
              <w:pStyle w:val="BodyCopy"/>
              <w:spacing w:before="40" w:after="40"/>
            </w:pPr>
            <w:r w:rsidRPr="00F96C07">
              <w:t>221</w:t>
            </w:r>
          </w:p>
        </w:tc>
      </w:tr>
      <w:tr w:rsidR="008D5D8F" w:rsidRPr="00F96C07" w14:paraId="758490E2" w14:textId="77777777" w:rsidTr="00CC199D">
        <w:tc>
          <w:tcPr>
            <w:tcW w:w="2120" w:type="dxa"/>
            <w:shd w:val="clear" w:color="auto" w:fill="F2F2F2" w:themeFill="background1" w:themeFillShade="F2"/>
            <w:noWrap/>
            <w:hideMark/>
          </w:tcPr>
          <w:p w14:paraId="2F3EF4AD" w14:textId="77777777" w:rsidR="008D5D8F" w:rsidRPr="00F96C07" w:rsidRDefault="008D5D8F" w:rsidP="004F0D7E">
            <w:pPr>
              <w:pStyle w:val="BodyCopy"/>
              <w:spacing w:before="40" w:after="40"/>
            </w:pPr>
            <w:r w:rsidRPr="00F96C07">
              <w:t>2013 round</w:t>
            </w:r>
          </w:p>
        </w:tc>
        <w:tc>
          <w:tcPr>
            <w:tcW w:w="1566" w:type="dxa"/>
            <w:shd w:val="clear" w:color="auto" w:fill="F2F2F2" w:themeFill="background1" w:themeFillShade="F2"/>
            <w:noWrap/>
            <w:hideMark/>
          </w:tcPr>
          <w:p w14:paraId="1D3D5988" w14:textId="77777777" w:rsidR="008D5D8F" w:rsidRPr="00F96C07" w:rsidRDefault="008D5D8F" w:rsidP="004F0D7E">
            <w:pPr>
              <w:pStyle w:val="BodyCopy"/>
              <w:spacing w:before="40" w:after="40"/>
            </w:pPr>
            <w:r w:rsidRPr="00F96C07">
              <w:t>53</w:t>
            </w:r>
          </w:p>
        </w:tc>
        <w:tc>
          <w:tcPr>
            <w:tcW w:w="1701" w:type="dxa"/>
            <w:shd w:val="clear" w:color="auto" w:fill="F2F2F2" w:themeFill="background1" w:themeFillShade="F2"/>
            <w:noWrap/>
            <w:hideMark/>
          </w:tcPr>
          <w:p w14:paraId="55A07139" w14:textId="77777777" w:rsidR="008D5D8F" w:rsidRPr="00F96C07" w:rsidRDefault="008D5D8F" w:rsidP="004F0D7E">
            <w:pPr>
              <w:pStyle w:val="BodyCopy"/>
              <w:spacing w:before="40" w:after="40"/>
            </w:pPr>
            <w:r w:rsidRPr="00F96C07">
              <w:t>23</w:t>
            </w:r>
          </w:p>
        </w:tc>
        <w:tc>
          <w:tcPr>
            <w:tcW w:w="1701" w:type="dxa"/>
            <w:shd w:val="clear" w:color="auto" w:fill="F2F2F2" w:themeFill="background1" w:themeFillShade="F2"/>
            <w:noWrap/>
            <w:hideMark/>
          </w:tcPr>
          <w:p w14:paraId="0724881A" w14:textId="77777777" w:rsidR="008D5D8F" w:rsidRPr="00F96C07" w:rsidRDefault="008D5D8F" w:rsidP="004F0D7E">
            <w:pPr>
              <w:pStyle w:val="BodyCopy"/>
              <w:spacing w:before="40" w:after="40"/>
            </w:pPr>
            <w:r w:rsidRPr="00F96C07">
              <w:t>20</w:t>
            </w:r>
          </w:p>
        </w:tc>
        <w:tc>
          <w:tcPr>
            <w:tcW w:w="893" w:type="dxa"/>
            <w:shd w:val="clear" w:color="auto" w:fill="F2F2F2" w:themeFill="background1" w:themeFillShade="F2"/>
            <w:noWrap/>
            <w:hideMark/>
          </w:tcPr>
          <w:p w14:paraId="1F86129B" w14:textId="77777777" w:rsidR="008D5D8F" w:rsidRPr="00F96C07" w:rsidRDefault="008D5D8F" w:rsidP="004F0D7E">
            <w:pPr>
              <w:pStyle w:val="BodyCopy"/>
              <w:spacing w:before="40" w:after="40"/>
            </w:pPr>
            <w:r w:rsidRPr="00F96C07">
              <w:t>96</w:t>
            </w:r>
          </w:p>
        </w:tc>
      </w:tr>
      <w:tr w:rsidR="008D5D8F" w:rsidRPr="000040DC" w14:paraId="4A50E256" w14:textId="77777777" w:rsidTr="00CC199D">
        <w:tc>
          <w:tcPr>
            <w:tcW w:w="2120" w:type="dxa"/>
            <w:shd w:val="clear" w:color="auto" w:fill="D9D9D9" w:themeFill="background1" w:themeFillShade="D9"/>
            <w:noWrap/>
            <w:hideMark/>
          </w:tcPr>
          <w:p w14:paraId="79B7205D" w14:textId="77777777" w:rsidR="008D5D8F" w:rsidRPr="00CC199D" w:rsidRDefault="008D5D8F" w:rsidP="004F0D7E">
            <w:pPr>
              <w:pStyle w:val="BodyCopy"/>
              <w:spacing w:before="40" w:after="40"/>
              <w:rPr>
                <w:b/>
              </w:rPr>
            </w:pPr>
            <w:r w:rsidRPr="00CC199D">
              <w:rPr>
                <w:b/>
              </w:rPr>
              <w:t>Total</w:t>
            </w:r>
          </w:p>
        </w:tc>
        <w:tc>
          <w:tcPr>
            <w:tcW w:w="1566" w:type="dxa"/>
            <w:shd w:val="clear" w:color="auto" w:fill="D9D9D9" w:themeFill="background1" w:themeFillShade="D9"/>
            <w:noWrap/>
            <w:hideMark/>
          </w:tcPr>
          <w:p w14:paraId="01619024" w14:textId="77777777" w:rsidR="008D5D8F" w:rsidRPr="00CC199D" w:rsidRDefault="008D5D8F" w:rsidP="004F0D7E">
            <w:pPr>
              <w:pStyle w:val="BodyCopy"/>
              <w:spacing w:before="40" w:after="40"/>
              <w:rPr>
                <w:b/>
              </w:rPr>
            </w:pPr>
            <w:r w:rsidRPr="00CC199D">
              <w:rPr>
                <w:b/>
              </w:rPr>
              <w:t>256</w:t>
            </w:r>
          </w:p>
        </w:tc>
        <w:tc>
          <w:tcPr>
            <w:tcW w:w="1701" w:type="dxa"/>
            <w:shd w:val="clear" w:color="auto" w:fill="D9D9D9" w:themeFill="background1" w:themeFillShade="D9"/>
            <w:noWrap/>
            <w:hideMark/>
          </w:tcPr>
          <w:p w14:paraId="16E36E67" w14:textId="77777777" w:rsidR="008D5D8F" w:rsidRPr="00CC199D" w:rsidRDefault="008D5D8F" w:rsidP="004F0D7E">
            <w:pPr>
              <w:pStyle w:val="BodyCopy"/>
              <w:spacing w:before="40" w:after="40"/>
              <w:rPr>
                <w:b/>
              </w:rPr>
            </w:pPr>
            <w:r w:rsidRPr="00CC199D">
              <w:rPr>
                <w:b/>
              </w:rPr>
              <w:t>197</w:t>
            </w:r>
          </w:p>
        </w:tc>
        <w:tc>
          <w:tcPr>
            <w:tcW w:w="1701" w:type="dxa"/>
            <w:shd w:val="clear" w:color="auto" w:fill="D9D9D9" w:themeFill="background1" w:themeFillShade="D9"/>
            <w:noWrap/>
            <w:hideMark/>
          </w:tcPr>
          <w:p w14:paraId="2E0F172C" w14:textId="77777777" w:rsidR="008D5D8F" w:rsidRPr="00CC199D" w:rsidRDefault="008D5D8F" w:rsidP="004F0D7E">
            <w:pPr>
              <w:pStyle w:val="BodyCopy"/>
              <w:spacing w:before="40" w:after="40"/>
              <w:rPr>
                <w:b/>
              </w:rPr>
            </w:pPr>
            <w:r w:rsidRPr="00CC199D">
              <w:rPr>
                <w:b/>
              </w:rPr>
              <w:t>107</w:t>
            </w:r>
          </w:p>
        </w:tc>
        <w:tc>
          <w:tcPr>
            <w:tcW w:w="893" w:type="dxa"/>
            <w:shd w:val="clear" w:color="auto" w:fill="D9D9D9" w:themeFill="background1" w:themeFillShade="D9"/>
            <w:noWrap/>
            <w:hideMark/>
          </w:tcPr>
          <w:p w14:paraId="13F8C958" w14:textId="77777777" w:rsidR="008D5D8F" w:rsidRPr="00CC199D" w:rsidRDefault="008D5D8F" w:rsidP="004F0D7E">
            <w:pPr>
              <w:pStyle w:val="BodyCopy"/>
              <w:spacing w:before="40" w:after="40"/>
              <w:rPr>
                <w:b/>
              </w:rPr>
            </w:pPr>
            <w:r w:rsidRPr="00CC199D">
              <w:rPr>
                <w:b/>
              </w:rPr>
              <w:t>560</w:t>
            </w:r>
          </w:p>
        </w:tc>
      </w:tr>
    </w:tbl>
    <w:p w14:paraId="1C07E9A1" w14:textId="77777777" w:rsidR="00CC199D" w:rsidRDefault="00CC199D" w:rsidP="007E3FD4">
      <w:pPr>
        <w:pStyle w:val="BodyCopy"/>
      </w:pPr>
    </w:p>
    <w:p w14:paraId="769A8254" w14:textId="77777777" w:rsidR="008D5D8F" w:rsidRPr="00B74747" w:rsidRDefault="008D5D8F" w:rsidP="007E3FD4">
      <w:pPr>
        <w:pStyle w:val="BodyCopy"/>
      </w:pPr>
      <w:r>
        <w:t>The results of self-funded tests were used in three situations: (i) they sat for a self-funded test at least 4 weeks before the placement test and passed, (ii) they sat for a self-funded test less than 4 weeks before the placement test, failed the placement test but passed the self-funded test, (iii) they failed the placement test but passed a self-</w:t>
      </w:r>
      <w:r w:rsidRPr="00B74747">
        <w:t xml:space="preserve">funded test before the placement and mobilisation deadline (early November for semester 1 and late April for semester 2), </w:t>
      </w:r>
    </w:p>
    <w:p w14:paraId="2086BD3D" w14:textId="77777777" w:rsidR="008D5D8F" w:rsidRPr="00B74747" w:rsidRDefault="008D5D8F" w:rsidP="007E3FD4">
      <w:pPr>
        <w:pStyle w:val="BodyCopy"/>
      </w:pPr>
      <w:r w:rsidRPr="00B74747">
        <w:t xml:space="preserve">The acceptance of self-funded test results could be seen to some extent as replacing the need for PCE in Australia. </w:t>
      </w:r>
      <w:r>
        <w:t xml:space="preserve">Awardees are more strongly motivated to gain the necessary IELTS scores for their preferred courses. </w:t>
      </w:r>
      <w:r w:rsidRPr="00B74747">
        <w:t xml:space="preserve">The development of a clear timeframe for the acceptance of self-funded tests has </w:t>
      </w:r>
      <w:r>
        <w:t xml:space="preserve">also </w:t>
      </w:r>
      <w:r w:rsidRPr="00B74747">
        <w:t xml:space="preserve">contributed to awardees having better study plan and more appropriate course selection.  </w:t>
      </w:r>
    </w:p>
    <w:p w14:paraId="6C169636" w14:textId="77777777" w:rsidR="008D5D8F" w:rsidRPr="004D0AE0" w:rsidRDefault="008D5D8F" w:rsidP="00333835">
      <w:pPr>
        <w:pStyle w:val="Heading20"/>
        <w:numPr>
          <w:ilvl w:val="0"/>
          <w:numId w:val="28"/>
        </w:numPr>
        <w:tabs>
          <w:tab w:val="clear" w:pos="851"/>
        </w:tabs>
        <w:spacing w:before="240" w:after="120"/>
        <w:ind w:left="567" w:hanging="567"/>
        <w:rPr>
          <w:color w:val="003150" w:themeColor="text2"/>
        </w:rPr>
      </w:pPr>
      <w:bookmarkStart w:id="373" w:name="_Toc311556305"/>
      <w:bookmarkStart w:id="374" w:name="_Toc311559168"/>
      <w:bookmarkStart w:id="375" w:name="_Toc311631647"/>
      <w:bookmarkStart w:id="376" w:name="_Toc318809222"/>
      <w:bookmarkStart w:id="377" w:name="_Toc377654530"/>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4D0AE0">
        <w:rPr>
          <w:color w:val="003150" w:themeColor="text2"/>
        </w:rPr>
        <w:t>University Information Days</w:t>
      </w:r>
      <w:bookmarkEnd w:id="373"/>
      <w:bookmarkEnd w:id="374"/>
      <w:bookmarkEnd w:id="375"/>
      <w:bookmarkEnd w:id="376"/>
      <w:bookmarkEnd w:id="377"/>
    </w:p>
    <w:p w14:paraId="398D99A4" w14:textId="77777777" w:rsidR="008D5D8F" w:rsidRPr="00CC199D" w:rsidRDefault="008D5D8F" w:rsidP="007E3FD4">
      <w:pPr>
        <w:pStyle w:val="BodyCopy"/>
      </w:pPr>
      <w:bookmarkStart w:id="378" w:name="_Toc311556306"/>
      <w:bookmarkStart w:id="379" w:name="_Toc311559169"/>
      <w:bookmarkStart w:id="380" w:name="_Toc311631648"/>
      <w:bookmarkStart w:id="381" w:name="_Toc318809223"/>
      <w:r w:rsidRPr="00CC199D">
        <w:t xml:space="preserve">The annual University Information Days for AAS awardees were held respectively on 26 and 28 July 2013 in </w:t>
      </w:r>
      <w:r w:rsidR="009B3FE4">
        <w:t>HCMC</w:t>
      </w:r>
      <w:r w:rsidRPr="00CC199D">
        <w:t xml:space="preserve"> and Hanoi. The purpose of the event was to provide conditional awardees the opportunity to meet with university representatives to discuss and finalise their proposed study options.</w:t>
      </w:r>
    </w:p>
    <w:p w14:paraId="084C0485" w14:textId="77777777" w:rsidR="008D5D8F" w:rsidRPr="00CC199D" w:rsidRDefault="008D5D8F" w:rsidP="007E3FD4">
      <w:pPr>
        <w:pStyle w:val="BodyCopy"/>
      </w:pPr>
      <w:r w:rsidRPr="00CC199D">
        <w:rPr>
          <w:b/>
        </w:rPr>
        <w:t>Participants.</w:t>
      </w:r>
      <w:r w:rsidRPr="00CC199D">
        <w:t xml:space="preserve"> Universities who participated in the event in 2012 indicated a strong preference to meet candidates who had already been awarded a scholarship and wished to finalise their course selection instead of meeting potential scholarship applicants as in </w:t>
      </w:r>
      <w:r w:rsidRPr="00CC199D">
        <w:lastRenderedPageBreak/>
        <w:t>2012. Taking into consideration this feedback, the 2013 event was organized after the 2013 selection process was finished so that only conditional awardees were invited to attend. The conditional awardees consisted of newly selected conditional awardees of the 2013 round/2014 intake and the conditional awardees from the 2012 round, who were undergoing English language training.</w:t>
      </w:r>
    </w:p>
    <w:p w14:paraId="675610EB" w14:textId="77777777" w:rsidR="008D5D8F" w:rsidRPr="00CC199D" w:rsidRDefault="008D5D8F" w:rsidP="007E3FD4">
      <w:pPr>
        <w:pStyle w:val="BodyCopy"/>
      </w:pPr>
      <w:r w:rsidRPr="00CC199D">
        <w:t xml:space="preserve">A total of 31 universities attended the event, an increase of one over 2012.  The participants included one university who did not participate in 2012 (Central Queensland University). </w:t>
      </w:r>
    </w:p>
    <w:p w14:paraId="6BD406D2" w14:textId="77777777" w:rsidR="008D5D8F" w:rsidRPr="00CC199D" w:rsidRDefault="008D5D8F" w:rsidP="007E3FD4">
      <w:pPr>
        <w:pStyle w:val="BodyCopy"/>
      </w:pPr>
      <w:r w:rsidRPr="00CC199D">
        <w:rPr>
          <w:b/>
        </w:rPr>
        <w:t>Timing.</w:t>
      </w:r>
      <w:r w:rsidRPr="00CC199D">
        <w:t xml:space="preserve"> The timing for the event  in July 2013 was chosen  after the selection of conditional awards to coincide with the Placement Briefings and the Research Design workshops for PhD awardees. Holding these three events at one time minimised the time awardees had to be absent from work and travel for those working in the provinces.  It also enabled the travel and accommodation costs for AAV staff to be reduced for </w:t>
      </w:r>
      <w:r w:rsidR="00AE722F">
        <w:t>HCMC</w:t>
      </w:r>
      <w:r w:rsidRPr="00CC199D">
        <w:t>.</w:t>
      </w:r>
    </w:p>
    <w:p w14:paraId="4016A55E" w14:textId="77777777" w:rsidR="008D5D8F" w:rsidRPr="00CC199D" w:rsidRDefault="008D5D8F" w:rsidP="007E3FD4">
      <w:pPr>
        <w:pStyle w:val="BodyCopy"/>
      </w:pPr>
      <w:r w:rsidRPr="00CC199D">
        <w:rPr>
          <w:b/>
        </w:rPr>
        <w:t>Evaluation.</w:t>
      </w:r>
      <w:r w:rsidRPr="00CC199D">
        <w:t xml:space="preserve">  Most universities (25 out of 30) rated the event as well organised (rated 4 and 5 on a 5 point scale) and 27 of the 30 universities deemed the event a valuable experience. The universities indicated they were happy for the opportunity to meet conditional awardees to further discuss the suitability of courses. Most universities commented that awardees were generally well-prepared, having researched courses before the event. The issues that reportedly concerned participants the most were English language requirements, academic entry requirements, especially for PhD programs, and living conditions. </w:t>
      </w:r>
    </w:p>
    <w:p w14:paraId="3FD2E363" w14:textId="77777777" w:rsidR="008D5D8F" w:rsidRPr="00CC199D" w:rsidRDefault="008D5D8F" w:rsidP="007E3FD4">
      <w:pPr>
        <w:pStyle w:val="BodyCopy"/>
      </w:pPr>
      <w:r w:rsidRPr="00CC199D">
        <w:rPr>
          <w:b/>
        </w:rPr>
        <w:t>Issues.</w:t>
      </w:r>
      <w:r w:rsidRPr="00CC199D">
        <w:t xml:space="preserve"> One issue raised by several universities related to the lengthy duration (four hours) of the event, especially in </w:t>
      </w:r>
      <w:r w:rsidR="005B0E62">
        <w:t>HCMC</w:t>
      </w:r>
      <w:r w:rsidRPr="00CC199D">
        <w:t xml:space="preserve">. As conditional awardees have already chosen courses and universities as part of the scholarship application process, not all feel the need to meet with universities and consider courses changes.  It is estimated that only around half of invited conditional awardees (from both application rounds) actually attended the event. </w:t>
      </w:r>
    </w:p>
    <w:p w14:paraId="186A1772" w14:textId="77777777" w:rsidR="008D5D8F" w:rsidRPr="00CC199D" w:rsidRDefault="008D5D8F" w:rsidP="007E3FD4">
      <w:pPr>
        <w:pStyle w:val="BodyCopy"/>
      </w:pPr>
      <w:r w:rsidRPr="00CC199D">
        <w:t>Another issue concerned the event timing, which left only one week between the event and the deadline for students commencing in the next semester to confirm their courses for placement. Several universities indicated that this may not give enough time if follow up information is needed from awardees. While this issue is acknowledged, it is very difficult to hold the event at an earlier date, even if it is not synchronised with the other two placement events. Currently, the University Information Days are already taking place at the earliest date possible after conditional award results are available. If newly chosen awardees cannot decide and confirm their choices within the week-long window between the University Information Day/ Placement Briefing, and the deadline for course confirmation, they still have the option to defer their study to the next semester.</w:t>
      </w:r>
    </w:p>
    <w:p w14:paraId="39123905" w14:textId="77777777" w:rsidR="008D5D8F" w:rsidRPr="00CC199D" w:rsidRDefault="008D5D8F" w:rsidP="007E3FD4">
      <w:pPr>
        <w:pStyle w:val="BodyCopy"/>
        <w:rPr>
          <w:b/>
          <w:i/>
        </w:rPr>
      </w:pPr>
      <w:r w:rsidRPr="00CC199D">
        <w:rPr>
          <w:b/>
          <w:i/>
        </w:rPr>
        <w:t xml:space="preserve"> Recommendations </w:t>
      </w:r>
    </w:p>
    <w:p w14:paraId="0B224F09" w14:textId="77777777" w:rsidR="008D5D8F" w:rsidRPr="00C72EEA" w:rsidRDefault="008D5D8F" w:rsidP="007E3FD4">
      <w:pPr>
        <w:pStyle w:val="Bullet"/>
      </w:pPr>
      <w:r w:rsidRPr="00C72EEA">
        <w:t xml:space="preserve">It is suggested that the event in </w:t>
      </w:r>
      <w:r w:rsidR="005B0E62">
        <w:t>HCMC</w:t>
      </w:r>
      <w:r w:rsidRPr="00C72EEA">
        <w:t xml:space="preserve"> could be reduced to two hours and to three hours in Hanoi. </w:t>
      </w:r>
    </w:p>
    <w:p w14:paraId="3E3EB40F" w14:textId="77777777" w:rsidR="008D5D8F" w:rsidRPr="00C72EEA" w:rsidRDefault="008D5D8F" w:rsidP="007E3FD4">
      <w:pPr>
        <w:pStyle w:val="Bullet"/>
      </w:pPr>
      <w:r w:rsidRPr="00C72EEA">
        <w:t xml:space="preserve">The model of combining the timing of the University Information Day, the Placement Briefing and the Research Design Workshop should be maintained. </w:t>
      </w:r>
    </w:p>
    <w:p w14:paraId="068E683D" w14:textId="77777777" w:rsidR="008D5D8F" w:rsidRPr="004D0AE0" w:rsidRDefault="008D5D8F" w:rsidP="00333835">
      <w:pPr>
        <w:pStyle w:val="Heading20"/>
        <w:numPr>
          <w:ilvl w:val="0"/>
          <w:numId w:val="28"/>
        </w:numPr>
        <w:tabs>
          <w:tab w:val="clear" w:pos="851"/>
        </w:tabs>
        <w:spacing w:before="240" w:after="120"/>
        <w:ind w:left="567" w:hanging="567"/>
        <w:rPr>
          <w:color w:val="003150" w:themeColor="text2"/>
        </w:rPr>
      </w:pPr>
      <w:bookmarkStart w:id="382" w:name="_Toc377654531"/>
      <w:r w:rsidRPr="004D0AE0">
        <w:rPr>
          <w:color w:val="003150" w:themeColor="text2"/>
        </w:rPr>
        <w:lastRenderedPageBreak/>
        <w:t>Mobilisation</w:t>
      </w:r>
      <w:bookmarkEnd w:id="378"/>
      <w:bookmarkEnd w:id="379"/>
      <w:bookmarkEnd w:id="380"/>
      <w:bookmarkEnd w:id="381"/>
      <w:bookmarkEnd w:id="382"/>
    </w:p>
    <w:p w14:paraId="204195E6" w14:textId="77777777" w:rsidR="008D5D8F" w:rsidRPr="00F96C07" w:rsidRDefault="008D5D8F" w:rsidP="00333835">
      <w:pPr>
        <w:pStyle w:val="Heading2"/>
        <w:numPr>
          <w:ilvl w:val="1"/>
          <w:numId w:val="30"/>
        </w:numPr>
        <w:spacing w:before="240"/>
        <w:ind w:left="567" w:hanging="567"/>
      </w:pPr>
      <w:bookmarkStart w:id="383" w:name="_Toc311556307"/>
      <w:bookmarkStart w:id="384" w:name="_Toc311559170"/>
      <w:bookmarkStart w:id="385" w:name="_Toc311631649"/>
      <w:bookmarkStart w:id="386" w:name="_Toc318809224"/>
      <w:bookmarkStart w:id="387" w:name="_Toc377654532"/>
      <w:r w:rsidRPr="00F96C07">
        <w:t>Mobilisation 2011 and 2011 rounds</w:t>
      </w:r>
      <w:bookmarkEnd w:id="383"/>
      <w:bookmarkEnd w:id="384"/>
      <w:bookmarkEnd w:id="385"/>
      <w:bookmarkEnd w:id="386"/>
      <w:bookmarkEnd w:id="387"/>
    </w:p>
    <w:p w14:paraId="0F2052B4" w14:textId="77777777" w:rsidR="008D5D8F" w:rsidRPr="00F96C07" w:rsidRDefault="008D5D8F" w:rsidP="007E3FD4">
      <w:pPr>
        <w:pStyle w:val="BodyCopy"/>
      </w:pPr>
      <w:r>
        <w:t>The f</w:t>
      </w:r>
      <w:r w:rsidRPr="00F96C07">
        <w:t>ollowing table shows mobilisation figures per intake</w:t>
      </w:r>
      <w:r>
        <w:t xml:space="preserve"> year/selection round</w:t>
      </w:r>
      <w:r w:rsidRPr="00F96C07">
        <w:t xml:space="preserve"> since 2010. The figures demonstrate the very significant increase in the numbers of awardees mobilised in recent years</w:t>
      </w:r>
      <w:r>
        <w:t>.</w:t>
      </w:r>
    </w:p>
    <w:p w14:paraId="66117511" w14:textId="77777777" w:rsidR="008D5D8F" w:rsidRPr="004F0D7E" w:rsidRDefault="008D5D8F"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 xml:space="preserve">Table </w:t>
      </w:r>
      <w:r w:rsidR="00CC199D" w:rsidRPr="004F0D7E">
        <w:rPr>
          <w:rFonts w:asciiTheme="minorHAnsi" w:hAnsiTheme="minorHAnsi" w:cstheme="minorHAnsi"/>
          <w:b/>
          <w:color w:val="auto"/>
          <w:sz w:val="20"/>
        </w:rPr>
        <w:t>7</w:t>
      </w:r>
      <w:r w:rsidRPr="004F0D7E">
        <w:rPr>
          <w:rFonts w:asciiTheme="minorHAnsi" w:hAnsiTheme="minorHAnsi" w:cstheme="minorHAnsi"/>
          <w:b/>
          <w:color w:val="auto"/>
          <w:sz w:val="20"/>
        </w:rPr>
        <w:t>. Number of ADS awardees mobilised 2010-2014 intakes</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802"/>
        <w:gridCol w:w="5136"/>
      </w:tblGrid>
      <w:tr w:rsidR="008D5D8F" w:rsidRPr="003731F4" w14:paraId="0B347913" w14:textId="77777777" w:rsidTr="00CC199D">
        <w:tc>
          <w:tcPr>
            <w:tcW w:w="2802" w:type="dxa"/>
            <w:shd w:val="clear" w:color="auto" w:fill="003150" w:themeFill="text2"/>
            <w:vAlign w:val="center"/>
          </w:tcPr>
          <w:p w14:paraId="46C4F76D" w14:textId="77777777" w:rsidR="008D5D8F" w:rsidRPr="003731F4" w:rsidRDefault="008D5D8F" w:rsidP="007E3FD4">
            <w:pPr>
              <w:pStyle w:val="BodyCopy"/>
              <w:spacing w:before="40" w:after="40"/>
            </w:pPr>
            <w:r w:rsidRPr="003731F4">
              <w:t>Year of Mobilisation/Round</w:t>
            </w:r>
          </w:p>
        </w:tc>
        <w:tc>
          <w:tcPr>
            <w:tcW w:w="5136" w:type="dxa"/>
            <w:shd w:val="clear" w:color="auto" w:fill="003150" w:themeFill="text2"/>
            <w:vAlign w:val="center"/>
          </w:tcPr>
          <w:p w14:paraId="0D54D9CE" w14:textId="77777777" w:rsidR="008D5D8F" w:rsidRPr="003731F4" w:rsidRDefault="008D5D8F" w:rsidP="007E3FD4">
            <w:pPr>
              <w:pStyle w:val="BodyCopy"/>
              <w:spacing w:before="40" w:after="40"/>
            </w:pPr>
            <w:r w:rsidRPr="003731F4">
              <w:t>Num</w:t>
            </w:r>
            <w:r>
              <w:t>ber of awardees who obtained a</w:t>
            </w:r>
            <w:r w:rsidRPr="003731F4">
              <w:t xml:space="preserve"> firm offer and commenced their studies in </w:t>
            </w:r>
            <w:r>
              <w:t>Australian universities</w:t>
            </w:r>
            <w:r w:rsidRPr="003731F4">
              <w:t xml:space="preserve"> </w:t>
            </w:r>
          </w:p>
        </w:tc>
      </w:tr>
      <w:tr w:rsidR="008D5D8F" w:rsidRPr="00B74747" w14:paraId="7380005E" w14:textId="77777777" w:rsidTr="00CC199D">
        <w:tc>
          <w:tcPr>
            <w:tcW w:w="2802" w:type="dxa"/>
            <w:shd w:val="clear" w:color="auto" w:fill="F2F2F2" w:themeFill="background1" w:themeFillShade="F2"/>
            <w:vAlign w:val="center"/>
          </w:tcPr>
          <w:p w14:paraId="77157B15" w14:textId="77777777" w:rsidR="008D5D8F" w:rsidRPr="00B74747" w:rsidRDefault="008D5D8F" w:rsidP="007E3FD4">
            <w:pPr>
              <w:pStyle w:val="BodyCopy"/>
              <w:spacing w:before="40" w:after="40"/>
            </w:pPr>
            <w:r w:rsidRPr="00B74747">
              <w:t>2013: ( 2013 round)</w:t>
            </w:r>
          </w:p>
        </w:tc>
        <w:tc>
          <w:tcPr>
            <w:tcW w:w="5136" w:type="dxa"/>
            <w:shd w:val="clear" w:color="auto" w:fill="F2F2F2" w:themeFill="background1" w:themeFillShade="F2"/>
            <w:vAlign w:val="center"/>
          </w:tcPr>
          <w:p w14:paraId="0E1FC2C7" w14:textId="77777777" w:rsidR="008D5D8F" w:rsidRPr="00B74747" w:rsidRDefault="008D5D8F" w:rsidP="007E3FD4">
            <w:pPr>
              <w:pStyle w:val="BodyCopy"/>
              <w:spacing w:before="40" w:after="40"/>
            </w:pPr>
            <w:r w:rsidRPr="00B74747">
              <w:t>85 (fast-track for semester 1, 2014 only)</w:t>
            </w:r>
          </w:p>
        </w:tc>
      </w:tr>
      <w:tr w:rsidR="008D5D8F" w:rsidRPr="00B74747" w14:paraId="3D4663D0" w14:textId="77777777" w:rsidTr="00CC199D">
        <w:tc>
          <w:tcPr>
            <w:tcW w:w="2802" w:type="dxa"/>
            <w:shd w:val="clear" w:color="auto" w:fill="F2F2F2" w:themeFill="background1" w:themeFillShade="F2"/>
            <w:vAlign w:val="center"/>
          </w:tcPr>
          <w:p w14:paraId="109AF935" w14:textId="77777777" w:rsidR="008D5D8F" w:rsidRPr="00B74747" w:rsidRDefault="008D5D8F" w:rsidP="007E3FD4">
            <w:pPr>
              <w:pStyle w:val="BodyCopy"/>
              <w:spacing w:before="40" w:after="40"/>
            </w:pPr>
            <w:r w:rsidRPr="00B74747">
              <w:t>2013: (2012 round)</w:t>
            </w:r>
          </w:p>
        </w:tc>
        <w:tc>
          <w:tcPr>
            <w:tcW w:w="5136" w:type="dxa"/>
            <w:shd w:val="clear" w:color="auto" w:fill="F2F2F2" w:themeFill="background1" w:themeFillShade="F2"/>
            <w:vAlign w:val="center"/>
          </w:tcPr>
          <w:p w14:paraId="24571ED4" w14:textId="77777777" w:rsidR="008D5D8F" w:rsidRPr="00B74747" w:rsidRDefault="008D5D8F" w:rsidP="007E3FD4">
            <w:pPr>
              <w:pStyle w:val="BodyCopy"/>
              <w:spacing w:before="40" w:after="40"/>
            </w:pPr>
            <w:r w:rsidRPr="00B74747">
              <w:t>238 (excluding 5 disadvantaged awardees who will depart in semester 2, 2014 if they meet English requirement. Total number of 2012 round: 243)</w:t>
            </w:r>
          </w:p>
        </w:tc>
      </w:tr>
      <w:tr w:rsidR="008D5D8F" w:rsidRPr="00B74747" w14:paraId="3663C275" w14:textId="77777777" w:rsidTr="00CC199D">
        <w:tc>
          <w:tcPr>
            <w:tcW w:w="2802" w:type="dxa"/>
            <w:shd w:val="clear" w:color="auto" w:fill="F2F2F2" w:themeFill="background1" w:themeFillShade="F2"/>
            <w:vAlign w:val="center"/>
          </w:tcPr>
          <w:p w14:paraId="506FF043" w14:textId="77777777" w:rsidR="008D5D8F" w:rsidRPr="00B74747" w:rsidRDefault="008D5D8F" w:rsidP="007E3FD4">
            <w:pPr>
              <w:pStyle w:val="BodyCopy"/>
              <w:spacing w:before="40" w:after="40"/>
            </w:pPr>
            <w:r w:rsidRPr="00B74747">
              <w:t>2013: (2011 round)</w:t>
            </w:r>
          </w:p>
        </w:tc>
        <w:tc>
          <w:tcPr>
            <w:tcW w:w="5136" w:type="dxa"/>
            <w:shd w:val="clear" w:color="auto" w:fill="F2F2F2" w:themeFill="background1" w:themeFillShade="F2"/>
            <w:vAlign w:val="center"/>
          </w:tcPr>
          <w:p w14:paraId="7161220A" w14:textId="77777777" w:rsidR="008D5D8F" w:rsidRPr="00B74747" w:rsidRDefault="008D5D8F" w:rsidP="007E3FD4">
            <w:pPr>
              <w:pStyle w:val="BodyCopy"/>
              <w:spacing w:before="40" w:after="40"/>
            </w:pPr>
            <w:r w:rsidRPr="00B74747">
              <w:t>55</w:t>
            </w:r>
          </w:p>
        </w:tc>
      </w:tr>
      <w:tr w:rsidR="008D5D8F" w:rsidRPr="00B74747" w14:paraId="64F65768" w14:textId="77777777" w:rsidTr="00CC199D">
        <w:tc>
          <w:tcPr>
            <w:tcW w:w="2802" w:type="dxa"/>
            <w:shd w:val="clear" w:color="auto" w:fill="F2F2F2" w:themeFill="background1" w:themeFillShade="F2"/>
            <w:vAlign w:val="center"/>
          </w:tcPr>
          <w:p w14:paraId="2C27E0D7" w14:textId="77777777" w:rsidR="008D5D8F" w:rsidRPr="00B74747" w:rsidRDefault="008D5D8F" w:rsidP="007E3FD4">
            <w:pPr>
              <w:pStyle w:val="BodyCopy"/>
              <w:spacing w:before="40" w:after="40"/>
            </w:pPr>
            <w:r w:rsidRPr="00B74747">
              <w:t>2012: (2011 round)</w:t>
            </w:r>
          </w:p>
        </w:tc>
        <w:tc>
          <w:tcPr>
            <w:tcW w:w="5136" w:type="dxa"/>
            <w:shd w:val="clear" w:color="auto" w:fill="F2F2F2" w:themeFill="background1" w:themeFillShade="F2"/>
            <w:vAlign w:val="center"/>
          </w:tcPr>
          <w:p w14:paraId="10E965E2" w14:textId="77777777" w:rsidR="008D5D8F" w:rsidRPr="00B74747" w:rsidRDefault="008D5D8F" w:rsidP="007E3FD4">
            <w:pPr>
              <w:pStyle w:val="BodyCopy"/>
              <w:spacing w:before="40" w:after="40"/>
            </w:pPr>
            <w:r w:rsidRPr="00B74747">
              <w:t>166</w:t>
            </w:r>
          </w:p>
        </w:tc>
      </w:tr>
      <w:tr w:rsidR="008D5D8F" w:rsidRPr="00B74747" w14:paraId="17DB40DD" w14:textId="77777777" w:rsidTr="00CC199D">
        <w:tc>
          <w:tcPr>
            <w:tcW w:w="2802" w:type="dxa"/>
            <w:shd w:val="clear" w:color="auto" w:fill="F2F2F2" w:themeFill="background1" w:themeFillShade="F2"/>
            <w:vAlign w:val="center"/>
          </w:tcPr>
          <w:p w14:paraId="5984157C" w14:textId="77777777" w:rsidR="008D5D8F" w:rsidRPr="00B74747" w:rsidRDefault="008D5D8F" w:rsidP="007E3FD4">
            <w:pPr>
              <w:pStyle w:val="BodyCopy"/>
              <w:spacing w:before="40" w:after="40"/>
            </w:pPr>
            <w:r w:rsidRPr="00B74747">
              <w:t>2012: (2010 round)</w:t>
            </w:r>
          </w:p>
        </w:tc>
        <w:tc>
          <w:tcPr>
            <w:tcW w:w="5136" w:type="dxa"/>
            <w:shd w:val="clear" w:color="auto" w:fill="F2F2F2" w:themeFill="background1" w:themeFillShade="F2"/>
            <w:vAlign w:val="center"/>
          </w:tcPr>
          <w:p w14:paraId="3B3914AF" w14:textId="77777777" w:rsidR="008D5D8F" w:rsidRPr="00B74747" w:rsidRDefault="008D5D8F" w:rsidP="007E3FD4">
            <w:pPr>
              <w:pStyle w:val="BodyCopy"/>
              <w:spacing w:before="40" w:after="40"/>
            </w:pPr>
            <w:r w:rsidRPr="00B74747">
              <w:t>240</w:t>
            </w:r>
          </w:p>
        </w:tc>
      </w:tr>
      <w:tr w:rsidR="008D5D8F" w:rsidRPr="00B74747" w14:paraId="4D6473A3" w14:textId="77777777" w:rsidTr="00CC199D">
        <w:tc>
          <w:tcPr>
            <w:tcW w:w="2802" w:type="dxa"/>
            <w:shd w:val="clear" w:color="auto" w:fill="F2F2F2" w:themeFill="background1" w:themeFillShade="F2"/>
            <w:vAlign w:val="center"/>
          </w:tcPr>
          <w:p w14:paraId="5154161B" w14:textId="77777777" w:rsidR="008D5D8F" w:rsidRPr="00B74747" w:rsidRDefault="008D5D8F" w:rsidP="007E3FD4">
            <w:pPr>
              <w:pStyle w:val="BodyCopy"/>
              <w:spacing w:before="40" w:after="40"/>
            </w:pPr>
            <w:r w:rsidRPr="00B74747">
              <w:t>2011</w:t>
            </w:r>
          </w:p>
        </w:tc>
        <w:tc>
          <w:tcPr>
            <w:tcW w:w="5136" w:type="dxa"/>
            <w:shd w:val="clear" w:color="auto" w:fill="F2F2F2" w:themeFill="background1" w:themeFillShade="F2"/>
            <w:vAlign w:val="center"/>
          </w:tcPr>
          <w:p w14:paraId="21E0F003" w14:textId="77777777" w:rsidR="008D5D8F" w:rsidRPr="00B74747" w:rsidRDefault="008D5D8F" w:rsidP="007E3FD4">
            <w:pPr>
              <w:pStyle w:val="BodyCopy"/>
              <w:spacing w:before="40" w:after="40"/>
            </w:pPr>
            <w:r w:rsidRPr="00B74747">
              <w:t>239</w:t>
            </w:r>
          </w:p>
        </w:tc>
      </w:tr>
      <w:tr w:rsidR="008D5D8F" w:rsidRPr="00B74747" w14:paraId="61F0C31B" w14:textId="77777777" w:rsidTr="00CC199D">
        <w:tc>
          <w:tcPr>
            <w:tcW w:w="2802" w:type="dxa"/>
            <w:shd w:val="clear" w:color="auto" w:fill="F2F2F2" w:themeFill="background1" w:themeFillShade="F2"/>
            <w:vAlign w:val="center"/>
          </w:tcPr>
          <w:p w14:paraId="21B5182C" w14:textId="77777777" w:rsidR="008D5D8F" w:rsidRPr="00B74747" w:rsidRDefault="008D5D8F" w:rsidP="007E3FD4">
            <w:pPr>
              <w:pStyle w:val="BodyCopy"/>
              <w:spacing w:before="40" w:after="40"/>
            </w:pPr>
            <w:r w:rsidRPr="00B74747">
              <w:t>2010 *</w:t>
            </w:r>
          </w:p>
        </w:tc>
        <w:tc>
          <w:tcPr>
            <w:tcW w:w="5136" w:type="dxa"/>
            <w:shd w:val="clear" w:color="auto" w:fill="F2F2F2" w:themeFill="background1" w:themeFillShade="F2"/>
            <w:vAlign w:val="center"/>
          </w:tcPr>
          <w:p w14:paraId="3B6D0F4D" w14:textId="77777777" w:rsidR="008D5D8F" w:rsidRPr="00B74747" w:rsidRDefault="008D5D8F" w:rsidP="007E3FD4">
            <w:pPr>
              <w:pStyle w:val="BodyCopy"/>
              <w:spacing w:before="40" w:after="40"/>
            </w:pPr>
            <w:r w:rsidRPr="00B74747">
              <w:t>149</w:t>
            </w:r>
          </w:p>
        </w:tc>
      </w:tr>
    </w:tbl>
    <w:p w14:paraId="6C79BD3F" w14:textId="77777777" w:rsidR="008D5D8F" w:rsidRPr="000B7141" w:rsidRDefault="008D5D8F" w:rsidP="007E3FD4">
      <w:pPr>
        <w:spacing w:before="120" w:after="120" w:line="276" w:lineRule="auto"/>
        <w:rPr>
          <w:rFonts w:ascii="Arial" w:hAnsi="Arial" w:cs="Arial"/>
          <w:i/>
          <w:sz w:val="18"/>
        </w:rPr>
      </w:pPr>
      <w:r w:rsidRPr="000B7141">
        <w:rPr>
          <w:rFonts w:ascii="Arial" w:hAnsi="Arial" w:cs="Arial"/>
          <w:i/>
          <w:sz w:val="18"/>
        </w:rPr>
        <w:t>Note:* AAV contract commenced in October 2009</w:t>
      </w:r>
      <w:r>
        <w:rPr>
          <w:rFonts w:ascii="Arial" w:hAnsi="Arial" w:cs="Arial"/>
          <w:i/>
          <w:sz w:val="18"/>
        </w:rPr>
        <w:t>.</w:t>
      </w:r>
    </w:p>
    <w:p w14:paraId="155DFCF2" w14:textId="77777777" w:rsidR="008D5D8F" w:rsidRPr="00F96C07" w:rsidRDefault="00CC199D" w:rsidP="00333835">
      <w:pPr>
        <w:pStyle w:val="Heading2"/>
        <w:numPr>
          <w:ilvl w:val="1"/>
          <w:numId w:val="30"/>
        </w:numPr>
        <w:spacing w:before="240"/>
        <w:ind w:left="567" w:hanging="567"/>
      </w:pPr>
      <w:bookmarkStart w:id="388" w:name="_Toc227758638"/>
      <w:bookmarkStart w:id="389" w:name="_Toc377654533"/>
      <w:bookmarkStart w:id="390" w:name="_Toc227758637"/>
      <w:r>
        <w:t>V</w:t>
      </w:r>
      <w:r w:rsidR="008D5D8F" w:rsidRPr="00F96C07">
        <w:t>isa processing</w:t>
      </w:r>
      <w:bookmarkEnd w:id="388"/>
      <w:bookmarkEnd w:id="389"/>
      <w:r w:rsidR="008D5D8F" w:rsidRPr="00F96C07">
        <w:t xml:space="preserve"> </w:t>
      </w:r>
    </w:p>
    <w:p w14:paraId="51BD887C" w14:textId="77777777" w:rsidR="008D5D8F" w:rsidRPr="00F96C07" w:rsidRDefault="008D5D8F" w:rsidP="007E3FD4">
      <w:pPr>
        <w:pStyle w:val="BodyCopy"/>
      </w:pPr>
      <w:r w:rsidRPr="00F96C07">
        <w:t xml:space="preserve">After </w:t>
      </w:r>
      <w:r>
        <w:t>a series of consultations</w:t>
      </w:r>
      <w:r w:rsidRPr="00F96C07">
        <w:t xml:space="preserve"> </w:t>
      </w:r>
      <w:r>
        <w:t>among</w:t>
      </w:r>
      <w:r w:rsidRPr="00F96C07">
        <w:t xml:space="preserve"> DFAT, AAV and </w:t>
      </w:r>
      <w:r>
        <w:t xml:space="preserve">the DIBP office in </w:t>
      </w:r>
      <w:r w:rsidR="00877EB5">
        <w:t>HCMC</w:t>
      </w:r>
      <w:r w:rsidRPr="00F96C07">
        <w:t xml:space="preserve"> in</w:t>
      </w:r>
      <w:r>
        <w:t xml:space="preserve"> late 2012 and in 2013, in August 2013</w:t>
      </w:r>
      <w:r w:rsidRPr="00F96C07">
        <w:t xml:space="preserve"> new visa procedures for Australia Awards recipients </w:t>
      </w:r>
      <w:r>
        <w:t>were adopted</w:t>
      </w:r>
      <w:r w:rsidRPr="00F96C07">
        <w:t>.</w:t>
      </w:r>
    </w:p>
    <w:p w14:paraId="6F29DC34" w14:textId="77777777" w:rsidR="008D5D8F" w:rsidRPr="00F96C07" w:rsidRDefault="008D5D8F" w:rsidP="007E3FD4">
      <w:pPr>
        <w:pStyle w:val="BodyCopy"/>
      </w:pPr>
      <w:r w:rsidRPr="00F96C07">
        <w:t xml:space="preserve">In </w:t>
      </w:r>
      <w:r>
        <w:t>sum</w:t>
      </w:r>
      <w:r w:rsidRPr="00F96C07">
        <w:t xml:space="preserve">, there were two major changes </w:t>
      </w:r>
      <w:r>
        <w:t>in the procedures involving (i)</w:t>
      </w:r>
      <w:r w:rsidRPr="00F96C07">
        <w:t xml:space="preserve"> the use of </w:t>
      </w:r>
      <w:r>
        <w:t>a s</w:t>
      </w:r>
      <w:r w:rsidRPr="00F96C07">
        <w:t xml:space="preserve">preadsheet </w:t>
      </w:r>
      <w:r>
        <w:t xml:space="preserve">summarising the visa applications being sent to the DIBP office after approval by the Embassy </w:t>
      </w:r>
      <w:r w:rsidRPr="00F96C07">
        <w:t>in lieu of individual letters of support</w:t>
      </w:r>
      <w:r>
        <w:t xml:space="preserve"> from the Embassy,</w:t>
      </w:r>
      <w:r w:rsidRPr="00F96C07">
        <w:t xml:space="preserve"> and </w:t>
      </w:r>
      <w:r>
        <w:t xml:space="preserve">(ii) </w:t>
      </w:r>
      <w:r w:rsidRPr="00F96C07">
        <w:t xml:space="preserve">the completion of </w:t>
      </w:r>
      <w:r>
        <w:t>the</w:t>
      </w:r>
      <w:r w:rsidRPr="00F96C07">
        <w:t xml:space="preserve"> medical examination </w:t>
      </w:r>
      <w:r>
        <w:t xml:space="preserve">by awardees </w:t>
      </w:r>
      <w:r w:rsidRPr="00F96C07">
        <w:t>prior to lodging a visa application.</w:t>
      </w:r>
    </w:p>
    <w:p w14:paraId="33F1AAF5" w14:textId="77777777" w:rsidR="008D5D8F" w:rsidRPr="00F96C07" w:rsidRDefault="008D5D8F" w:rsidP="007E3FD4">
      <w:pPr>
        <w:pStyle w:val="BodyCopy"/>
      </w:pPr>
      <w:r>
        <w:t xml:space="preserve">While these changes led to a heavier administrative workload in reviewing and preparing documentation for AAV staff, the visa issue turnaround time between the DIBP office and AAV was reduced and the new procedures overall led to a more rapid visa approval process. </w:t>
      </w:r>
      <w:r w:rsidRPr="00F96C07">
        <w:t>As a result</w:t>
      </w:r>
      <w:r>
        <w:t>,</w:t>
      </w:r>
      <w:r w:rsidRPr="00F96C07">
        <w:t xml:space="preserve"> all awardees who me</w:t>
      </w:r>
      <w:r>
        <w:t xml:space="preserve">t health requirements had </w:t>
      </w:r>
      <w:r w:rsidRPr="00F96C07">
        <w:t>their visa</w:t>
      </w:r>
      <w:r>
        <w:t>s</w:t>
      </w:r>
      <w:r w:rsidRPr="00F96C07">
        <w:t xml:space="preserve"> </w:t>
      </w:r>
      <w:r>
        <w:t xml:space="preserve">issued </w:t>
      </w:r>
      <w:r w:rsidRPr="00F96C07">
        <w:t xml:space="preserve">without delay.  </w:t>
      </w:r>
    </w:p>
    <w:p w14:paraId="59383A6A" w14:textId="77777777" w:rsidR="008D5D8F" w:rsidRPr="00F96C07" w:rsidRDefault="00CC199D" w:rsidP="00333835">
      <w:pPr>
        <w:pStyle w:val="Heading2"/>
        <w:numPr>
          <w:ilvl w:val="1"/>
          <w:numId w:val="30"/>
        </w:numPr>
        <w:spacing w:before="240"/>
        <w:ind w:left="567" w:hanging="567"/>
      </w:pPr>
      <w:bookmarkStart w:id="391" w:name="_Toc377654534"/>
      <w:bookmarkEnd w:id="390"/>
      <w:r>
        <w:t>M</w:t>
      </w:r>
      <w:r w:rsidR="008D5D8F">
        <w:t>edical examination for visa purposes</w:t>
      </w:r>
      <w:bookmarkEnd w:id="391"/>
    </w:p>
    <w:p w14:paraId="5D25E44D" w14:textId="77777777" w:rsidR="008D5D8F" w:rsidRPr="00F96C07" w:rsidRDefault="008D5D8F" w:rsidP="007E3FD4">
      <w:pPr>
        <w:pStyle w:val="BodyCopy"/>
      </w:pPr>
      <w:r w:rsidRPr="00F96C07">
        <w:t>AAV maintained the medical services contract with Family Medical Practice (FMP) to the end of December 201</w:t>
      </w:r>
      <w:r>
        <w:t>3</w:t>
      </w:r>
      <w:r w:rsidRPr="00F96C07">
        <w:t xml:space="preserve">. FMP has fulfilled their contractual responsibilities satisfactorily. AAV conducted surveys on health checking arrangements and services with the awardees in March and December 2013. </w:t>
      </w:r>
      <w:r>
        <w:t xml:space="preserve">Feedback from those awardees </w:t>
      </w:r>
      <w:r w:rsidRPr="00F96C07">
        <w:t xml:space="preserve">was positive. </w:t>
      </w:r>
    </w:p>
    <w:p w14:paraId="11B4381D" w14:textId="77777777" w:rsidR="008D5D8F" w:rsidRDefault="008D5D8F" w:rsidP="007E3FD4">
      <w:pPr>
        <w:pStyle w:val="BodyCopy"/>
      </w:pPr>
      <w:r w:rsidRPr="00F96C07">
        <w:t xml:space="preserve">In June 2013, DIBP informed AAV about the application of </w:t>
      </w:r>
      <w:r>
        <w:t xml:space="preserve">the new </w:t>
      </w:r>
      <w:r w:rsidRPr="00F96C07">
        <w:t>e-health system and th</w:t>
      </w:r>
      <w:r w:rsidR="00A91A00">
        <w:t>e use of My Health Declarations</w:t>
      </w:r>
      <w:r w:rsidR="0045662A">
        <w:t xml:space="preserve"> (MHD)</w:t>
      </w:r>
      <w:r>
        <w:t xml:space="preserve">. </w:t>
      </w:r>
      <w:r w:rsidR="0045662A">
        <w:t xml:space="preserve">MHD is </w:t>
      </w:r>
      <w:r w:rsidRPr="00F96C07">
        <w:t xml:space="preserve">a service for clients who </w:t>
      </w:r>
      <w:r>
        <w:t>wish</w:t>
      </w:r>
      <w:r w:rsidRPr="00F96C07">
        <w:t xml:space="preserve"> to do</w:t>
      </w:r>
      <w:r>
        <w:t xml:space="preserve"> a</w:t>
      </w:r>
      <w:r w:rsidRPr="00F96C07">
        <w:t xml:space="preserve"> health examination befo</w:t>
      </w:r>
      <w:r>
        <w:t xml:space="preserve">re lodging a visa application. </w:t>
      </w:r>
      <w:r w:rsidRPr="00677D0B">
        <w:t>Using </w:t>
      </w:r>
      <w:r w:rsidR="0045662A">
        <w:t xml:space="preserve">MHD </w:t>
      </w:r>
      <w:r w:rsidRPr="00677D0B">
        <w:t xml:space="preserve">and arranging medical check-up </w:t>
      </w:r>
      <w:r w:rsidRPr="00677D0B">
        <w:lastRenderedPageBreak/>
        <w:t xml:space="preserve">for awardees before lodging their applications helped avoid </w:t>
      </w:r>
      <w:r>
        <w:t xml:space="preserve">visa issue </w:t>
      </w:r>
      <w:r w:rsidRPr="00677D0B">
        <w:t>delays</w:t>
      </w:r>
      <w:r>
        <w:t>,</w:t>
      </w:r>
      <w:r w:rsidRPr="00677D0B">
        <w:t xml:space="preserve"> as the previous proce</w:t>
      </w:r>
      <w:r>
        <w:t xml:space="preserve">dure </w:t>
      </w:r>
      <w:r w:rsidRPr="00677D0B">
        <w:t>of health check</w:t>
      </w:r>
      <w:r>
        <w:t>s</w:t>
      </w:r>
      <w:r w:rsidRPr="00677D0B">
        <w:t xml:space="preserve"> after visa request submission could take up to several weeks. </w:t>
      </w:r>
    </w:p>
    <w:p w14:paraId="49D977B7" w14:textId="77777777" w:rsidR="008D5D8F" w:rsidRDefault="008D5D8F" w:rsidP="007E3FD4">
      <w:pPr>
        <w:pStyle w:val="BodyCopy"/>
      </w:pPr>
      <w:r w:rsidRPr="00677D0B">
        <w:t xml:space="preserve">AAV </w:t>
      </w:r>
      <w:r w:rsidRPr="00F96C07">
        <w:t>provide</w:t>
      </w:r>
      <w:r>
        <w:t>d</w:t>
      </w:r>
      <w:r w:rsidRPr="00F96C07">
        <w:t xml:space="preserve"> detailed instructions for awardees on how to fill </w:t>
      </w:r>
      <w:r>
        <w:t>the</w:t>
      </w:r>
      <w:r w:rsidRPr="00F96C07">
        <w:t xml:space="preserve"> </w:t>
      </w:r>
      <w:r>
        <w:t xml:space="preserve">new </w:t>
      </w:r>
      <w:r w:rsidRPr="00F96C07">
        <w:t xml:space="preserve">online form at </w:t>
      </w:r>
      <w:r>
        <w:t xml:space="preserve">the </w:t>
      </w:r>
      <w:r w:rsidRPr="00F96C07">
        <w:t xml:space="preserve">visa and travel briefing. </w:t>
      </w:r>
      <w:r>
        <w:t xml:space="preserve">AAV also </w:t>
      </w:r>
      <w:r w:rsidRPr="00F96C07">
        <w:t xml:space="preserve">followed up with the FMP in Hanoi and </w:t>
      </w:r>
      <w:r w:rsidR="005B0E62">
        <w:t>HCMC</w:t>
      </w:r>
      <w:r w:rsidRPr="00F96C07">
        <w:t xml:space="preserve"> to ensure that </w:t>
      </w:r>
      <w:r>
        <w:t xml:space="preserve">any </w:t>
      </w:r>
      <w:r w:rsidRPr="00F96C07">
        <w:t xml:space="preserve">extra tests </w:t>
      </w:r>
      <w:r>
        <w:t>for</w:t>
      </w:r>
      <w:r w:rsidRPr="00F96C07">
        <w:t xml:space="preserve"> awardees need</w:t>
      </w:r>
      <w:r>
        <w:t>ed</w:t>
      </w:r>
      <w:r w:rsidRPr="00F96C07">
        <w:t xml:space="preserve"> </w:t>
      </w:r>
      <w:r>
        <w:t>could be</w:t>
      </w:r>
      <w:r w:rsidRPr="00F96C07">
        <w:t xml:space="preserve"> organised </w:t>
      </w:r>
      <w:r>
        <w:t xml:space="preserve">on a </w:t>
      </w:r>
      <w:r w:rsidRPr="00F96C07">
        <w:t>timely</w:t>
      </w:r>
      <w:r>
        <w:t xml:space="preserve"> basis</w:t>
      </w:r>
      <w:r w:rsidRPr="00F96C07">
        <w:t xml:space="preserve">.  </w:t>
      </w:r>
      <w:bookmarkStart w:id="392" w:name="_Toc227758639"/>
    </w:p>
    <w:p w14:paraId="36D296C0" w14:textId="77777777" w:rsidR="008D5D8F" w:rsidRPr="00F96C07" w:rsidRDefault="008D5D8F" w:rsidP="00333835">
      <w:pPr>
        <w:pStyle w:val="Heading2"/>
        <w:numPr>
          <w:ilvl w:val="1"/>
          <w:numId w:val="30"/>
        </w:numPr>
        <w:spacing w:before="240"/>
        <w:ind w:left="567" w:hanging="567"/>
      </w:pPr>
      <w:bookmarkStart w:id="393" w:name="_Toc377654535"/>
      <w:r w:rsidRPr="00F96C07">
        <w:t>Travel arrangements</w:t>
      </w:r>
      <w:bookmarkEnd w:id="392"/>
      <w:bookmarkEnd w:id="393"/>
    </w:p>
    <w:p w14:paraId="47EE1379" w14:textId="77777777" w:rsidR="008D5D8F" w:rsidRPr="00CC199D" w:rsidRDefault="008D5D8F" w:rsidP="007E3FD4">
      <w:pPr>
        <w:pStyle w:val="BodyCopy"/>
        <w:rPr>
          <w:spacing w:val="-3"/>
        </w:rPr>
      </w:pPr>
      <w:r w:rsidRPr="00CC199D">
        <w:rPr>
          <w:spacing w:val="-3"/>
        </w:rPr>
        <w:t>For awardees who commence their studies for semester 1, some delays have normally been experienced in confirming flight bookings with Vietnam Airlines, as this period is a peak travel time. This year, airline bookings were commenced nearly one month earlier than previous years and one placement team member was assigned to contact Vietnam Airlines on a daily basis from November to mid-January to ensure smooth awardee mobilisation. In contrast to last year, this year there was no need to make bookings on other airlines when Vietnam Airlines could not allocate seats to meet study commencement deadlines.</w:t>
      </w:r>
    </w:p>
    <w:p w14:paraId="136DECFD" w14:textId="77777777" w:rsidR="008D5D8F" w:rsidRPr="00CC199D" w:rsidRDefault="008D5D8F" w:rsidP="007E3FD4">
      <w:pPr>
        <w:pStyle w:val="BodyCopy"/>
        <w:rPr>
          <w:spacing w:val="-4"/>
        </w:rPr>
      </w:pPr>
      <w:r w:rsidRPr="00CC199D">
        <w:rPr>
          <w:spacing w:val="-4"/>
        </w:rPr>
        <w:t xml:space="preserve">AAV kept all awardees informed about excess baggage costs at different briefing sessions. In a new initiative aimed at reducing awardee anxiety about the new living environment, AAV also provided additional information to departing awardees related to shopping, supermarkets and current availability of houses/apartments by returning awardees or accommodation sharing with current awardees in Australia. Such advice helped awardees develop the most appropriate list of items to take in their baggage and there have been no reports of excess baggage problems with the awardees leaving for semester 1, 2014 commencement.  </w:t>
      </w:r>
    </w:p>
    <w:p w14:paraId="7B296C31" w14:textId="77777777" w:rsidR="008D5D8F" w:rsidRPr="00F96C07" w:rsidRDefault="00CC199D" w:rsidP="00333835">
      <w:pPr>
        <w:pStyle w:val="Heading2"/>
        <w:numPr>
          <w:ilvl w:val="1"/>
          <w:numId w:val="30"/>
        </w:numPr>
        <w:spacing w:before="240"/>
        <w:ind w:left="567" w:hanging="567"/>
      </w:pPr>
      <w:bookmarkStart w:id="394" w:name="_Toc377654536"/>
      <w:r>
        <w:t>P</w:t>
      </w:r>
      <w:r w:rsidR="008D5D8F" w:rsidRPr="00F96C07">
        <w:t>re-departure briefings</w:t>
      </w:r>
      <w:bookmarkEnd w:id="394"/>
    </w:p>
    <w:p w14:paraId="7F287C2C" w14:textId="77777777" w:rsidR="008D5D8F" w:rsidRPr="00F96C07" w:rsidRDefault="008D5D8F" w:rsidP="007E3FD4">
      <w:pPr>
        <w:pStyle w:val="BodyCopy"/>
      </w:pPr>
      <w:r>
        <w:t xml:space="preserve">As in previous years, </w:t>
      </w:r>
      <w:r w:rsidRPr="00F96C07">
        <w:t xml:space="preserve">AAV organised </w:t>
      </w:r>
      <w:r>
        <w:t xml:space="preserve">four </w:t>
      </w:r>
      <w:r w:rsidRPr="00F96C07">
        <w:t>Pre-Departure Briefings</w:t>
      </w:r>
      <w:r>
        <w:t xml:space="preserve"> </w:t>
      </w:r>
      <w:r w:rsidRPr="00F96C07">
        <w:t xml:space="preserve">(PDB) </w:t>
      </w:r>
      <w:r>
        <w:t>f</w:t>
      </w:r>
      <w:r w:rsidRPr="00F96C07">
        <w:t xml:space="preserve">or </w:t>
      </w:r>
      <w:r>
        <w:t>DFAT Australia Awards recipients</w:t>
      </w:r>
      <w:r w:rsidRPr="00F96C07">
        <w:t>. The PDBs aim</w:t>
      </w:r>
      <w:r>
        <w:t>ed</w:t>
      </w:r>
      <w:r w:rsidRPr="00F96C07">
        <w:t xml:space="preserve"> to provide awardees with useful information to meet </w:t>
      </w:r>
      <w:r w:rsidRPr="00165504">
        <w:rPr>
          <w:rStyle w:val="BodyCopyChar"/>
        </w:rPr>
        <w:t>the</w:t>
      </w:r>
      <w:r w:rsidRPr="00F96C07">
        <w:t xml:space="preserve"> challenges and responsibilities of life and study in Australia. PDBs were held as follows:</w:t>
      </w:r>
    </w:p>
    <w:p w14:paraId="4F30A53C" w14:textId="77777777" w:rsidR="008D5D8F" w:rsidRPr="004F0D7E" w:rsidRDefault="00CC199D"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Table 8</w:t>
      </w:r>
      <w:r w:rsidR="008D5D8F" w:rsidRPr="004F0D7E">
        <w:rPr>
          <w:rFonts w:asciiTheme="minorHAnsi" w:hAnsiTheme="minorHAnsi" w:cstheme="minorHAnsi"/>
          <w:b/>
          <w:color w:val="auto"/>
          <w:sz w:val="20"/>
        </w:rPr>
        <w:t xml:space="preserve">. Schedule of Pre-Departure Briefings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3969"/>
        <w:gridCol w:w="3969"/>
      </w:tblGrid>
      <w:tr w:rsidR="008D5D8F" w:rsidRPr="00597F40" w14:paraId="1268BD45" w14:textId="77777777" w:rsidTr="00CC199D">
        <w:tc>
          <w:tcPr>
            <w:tcW w:w="3969" w:type="dxa"/>
            <w:shd w:val="clear" w:color="auto" w:fill="003150" w:themeFill="text2"/>
          </w:tcPr>
          <w:p w14:paraId="183FD560" w14:textId="77777777" w:rsidR="008D5D8F" w:rsidRPr="00597F40" w:rsidRDefault="008D5D8F" w:rsidP="00982CA1">
            <w:pPr>
              <w:pStyle w:val="BodyCopy"/>
              <w:spacing w:before="40" w:after="40"/>
            </w:pPr>
            <w:r w:rsidRPr="00597F40">
              <w:t>Hanoi</w:t>
            </w:r>
          </w:p>
        </w:tc>
        <w:tc>
          <w:tcPr>
            <w:tcW w:w="3969" w:type="dxa"/>
            <w:shd w:val="clear" w:color="auto" w:fill="003150" w:themeFill="text2"/>
          </w:tcPr>
          <w:p w14:paraId="63E990E6" w14:textId="77777777" w:rsidR="008D5D8F" w:rsidRPr="00597F40" w:rsidRDefault="008D5D8F" w:rsidP="00982CA1">
            <w:pPr>
              <w:pStyle w:val="BodyCopy"/>
              <w:spacing w:before="40" w:after="40"/>
            </w:pPr>
            <w:r w:rsidRPr="00597F40">
              <w:t>Ho Chi Minh City</w:t>
            </w:r>
          </w:p>
        </w:tc>
      </w:tr>
      <w:tr w:rsidR="008D5D8F" w:rsidRPr="00F96C07" w14:paraId="4AFEC4C7" w14:textId="77777777" w:rsidTr="00CC199D">
        <w:tc>
          <w:tcPr>
            <w:tcW w:w="3969" w:type="dxa"/>
            <w:shd w:val="clear" w:color="auto" w:fill="F2F2F2" w:themeFill="background1" w:themeFillShade="F2"/>
          </w:tcPr>
          <w:p w14:paraId="5731C141" w14:textId="77777777" w:rsidR="008D5D8F" w:rsidRPr="00F96C07" w:rsidRDefault="008D5D8F" w:rsidP="00982CA1">
            <w:pPr>
              <w:pStyle w:val="BodyCopy"/>
              <w:spacing w:before="40" w:after="40"/>
            </w:pPr>
            <w:r w:rsidRPr="00F96C07">
              <w:t>16 May 2013</w:t>
            </w:r>
          </w:p>
          <w:p w14:paraId="2ACFB581" w14:textId="77777777" w:rsidR="008D5D8F" w:rsidRPr="00F96C07" w:rsidRDefault="008D5D8F" w:rsidP="00982CA1">
            <w:pPr>
              <w:pStyle w:val="BodyCopy"/>
              <w:spacing w:before="40" w:after="40"/>
            </w:pPr>
            <w:r w:rsidRPr="00F96C07">
              <w:t>Venue: Press Club</w:t>
            </w:r>
          </w:p>
        </w:tc>
        <w:tc>
          <w:tcPr>
            <w:tcW w:w="3969" w:type="dxa"/>
            <w:shd w:val="clear" w:color="auto" w:fill="F2F2F2" w:themeFill="background1" w:themeFillShade="F2"/>
          </w:tcPr>
          <w:p w14:paraId="7D72D600" w14:textId="77777777" w:rsidR="008D5D8F" w:rsidRPr="00F96C07" w:rsidRDefault="008D5D8F" w:rsidP="00982CA1">
            <w:pPr>
              <w:pStyle w:val="BodyCopy"/>
              <w:spacing w:before="40" w:after="40"/>
            </w:pPr>
            <w:r w:rsidRPr="00F96C07">
              <w:t>21 May 2013</w:t>
            </w:r>
          </w:p>
          <w:p w14:paraId="3988AA6C" w14:textId="77777777" w:rsidR="008D5D8F" w:rsidRPr="00F96C07" w:rsidRDefault="008D5D8F" w:rsidP="00982CA1">
            <w:pPr>
              <w:pStyle w:val="BodyCopy"/>
              <w:spacing w:before="40" w:after="40"/>
            </w:pPr>
            <w:r w:rsidRPr="00F96C07">
              <w:t>Venue: Liberty Central Hotel</w:t>
            </w:r>
          </w:p>
        </w:tc>
      </w:tr>
      <w:tr w:rsidR="008D5D8F" w:rsidRPr="00F96C07" w14:paraId="00BBF575" w14:textId="77777777" w:rsidTr="00CC199D">
        <w:tc>
          <w:tcPr>
            <w:tcW w:w="3969" w:type="dxa"/>
            <w:shd w:val="clear" w:color="auto" w:fill="F2F2F2" w:themeFill="background1" w:themeFillShade="F2"/>
          </w:tcPr>
          <w:p w14:paraId="2ACFF470" w14:textId="77777777" w:rsidR="008D5D8F" w:rsidRPr="00F96C07" w:rsidRDefault="008D5D8F" w:rsidP="00982CA1">
            <w:pPr>
              <w:pStyle w:val="BodyCopy"/>
              <w:spacing w:before="40" w:after="40"/>
            </w:pPr>
            <w:r w:rsidRPr="00F96C07">
              <w:t>26 November 2013</w:t>
            </w:r>
          </w:p>
          <w:p w14:paraId="06E146FB" w14:textId="77777777" w:rsidR="008D5D8F" w:rsidRPr="00F96C07" w:rsidRDefault="008D5D8F" w:rsidP="00982CA1">
            <w:pPr>
              <w:pStyle w:val="BodyCopy"/>
              <w:spacing w:before="40" w:after="40"/>
            </w:pPr>
            <w:r w:rsidRPr="00F96C07">
              <w:t>Venue: Ocean Park Building</w:t>
            </w:r>
          </w:p>
        </w:tc>
        <w:tc>
          <w:tcPr>
            <w:tcW w:w="3969" w:type="dxa"/>
            <w:shd w:val="clear" w:color="auto" w:fill="F2F2F2" w:themeFill="background1" w:themeFillShade="F2"/>
          </w:tcPr>
          <w:p w14:paraId="0B6CB9F1" w14:textId="77777777" w:rsidR="008D5D8F" w:rsidRPr="00F96C07" w:rsidRDefault="008D5D8F" w:rsidP="00982CA1">
            <w:pPr>
              <w:pStyle w:val="BodyCopy"/>
              <w:spacing w:before="40" w:after="40"/>
            </w:pPr>
            <w:r w:rsidRPr="00F96C07">
              <w:t>28 November 2013</w:t>
            </w:r>
          </w:p>
          <w:p w14:paraId="65261336" w14:textId="77777777" w:rsidR="008D5D8F" w:rsidRPr="00F96C07" w:rsidRDefault="008D5D8F" w:rsidP="00982CA1">
            <w:pPr>
              <w:pStyle w:val="BodyCopy"/>
              <w:spacing w:before="40" w:after="40"/>
            </w:pPr>
            <w:r w:rsidRPr="00F96C07">
              <w:t>Venue: Liberty Central Hotel</w:t>
            </w:r>
          </w:p>
        </w:tc>
      </w:tr>
    </w:tbl>
    <w:p w14:paraId="45C44020" w14:textId="77777777" w:rsidR="008D5D8F" w:rsidRPr="00F96C07" w:rsidRDefault="008D5D8F" w:rsidP="007E3FD4">
      <w:pPr>
        <w:pStyle w:val="BodyCopy"/>
      </w:pPr>
      <w:r w:rsidRPr="00F96C07">
        <w:t xml:space="preserve">The format and content of the PDBs were similar to those conducted in previous years. Presentations were given on awardees’ responsibilities and obligations; living and studying in Australia including </w:t>
      </w:r>
      <w:r>
        <w:t xml:space="preserve">living </w:t>
      </w:r>
      <w:r w:rsidRPr="00F96C07">
        <w:t>costs, basic legal information, accommodation options, and</w:t>
      </w:r>
      <w:r>
        <w:t xml:space="preserve"> scholarship</w:t>
      </w:r>
      <w:r w:rsidRPr="00F96C07">
        <w:t xml:space="preserve"> entitlements. </w:t>
      </w:r>
      <w:r>
        <w:t>P</w:t>
      </w:r>
      <w:r w:rsidRPr="00F96C07">
        <w:t>resentation</w:t>
      </w:r>
      <w:r>
        <w:t>s</w:t>
      </w:r>
      <w:r w:rsidRPr="00F96C07">
        <w:t xml:space="preserve"> on alumni and reintegration </w:t>
      </w:r>
      <w:r>
        <w:t>were</w:t>
      </w:r>
      <w:r w:rsidRPr="00F96C07">
        <w:t xml:space="preserve"> </w:t>
      </w:r>
      <w:r>
        <w:t>made</w:t>
      </w:r>
      <w:r w:rsidRPr="00F96C07">
        <w:t xml:space="preserve"> to ensure that awardee</w:t>
      </w:r>
      <w:r>
        <w:t>s</w:t>
      </w:r>
      <w:r w:rsidRPr="00F96C07">
        <w:t xml:space="preserve"> underst</w:t>
      </w:r>
      <w:r>
        <w:t>oo</w:t>
      </w:r>
      <w:r w:rsidRPr="00F96C07">
        <w:t xml:space="preserve">d the </w:t>
      </w:r>
      <w:r>
        <w:t xml:space="preserve">full </w:t>
      </w:r>
      <w:r w:rsidRPr="00F96C07">
        <w:t>scholarship cycle</w:t>
      </w:r>
      <w:r>
        <w:t xml:space="preserve"> and the support they receive on their return from study</w:t>
      </w:r>
      <w:r w:rsidRPr="00F96C07">
        <w:t>. There were sessions on safety and security, conducted by the Australia</w:t>
      </w:r>
      <w:r>
        <w:t>n Federal Police, gender</w:t>
      </w:r>
      <w:r w:rsidRPr="00F96C07">
        <w:t xml:space="preserve"> and HIV/AIDS.</w:t>
      </w:r>
    </w:p>
    <w:p w14:paraId="14DCF56E" w14:textId="77777777" w:rsidR="008D5D8F" w:rsidRPr="00F96C07" w:rsidRDefault="008D5D8F" w:rsidP="007E3FD4">
      <w:pPr>
        <w:pStyle w:val="BodyCopy"/>
      </w:pPr>
      <w:r w:rsidRPr="00F96C07">
        <w:t>A key part of the PDBs was the</w:t>
      </w:r>
      <w:r>
        <w:t xml:space="preserve"> interactive</w:t>
      </w:r>
      <w:r w:rsidRPr="00F96C07">
        <w:t xml:space="preserve"> session</w:t>
      </w:r>
      <w:r>
        <w:t xml:space="preserve"> between alumni and awardees, whereby recently returned</w:t>
      </w:r>
      <w:r w:rsidRPr="00F96C07">
        <w:t xml:space="preserve"> alumni </w:t>
      </w:r>
      <w:r>
        <w:t>provide firsthand experience</w:t>
      </w:r>
      <w:r w:rsidRPr="00F96C07">
        <w:t xml:space="preserve"> o</w:t>
      </w:r>
      <w:r>
        <w:t>f</w:t>
      </w:r>
      <w:r w:rsidRPr="00F96C07">
        <w:t xml:space="preserve"> living and studying in Australia. </w:t>
      </w:r>
      <w:r>
        <w:t>At the end of the</w:t>
      </w:r>
      <w:r w:rsidRPr="00F96C07">
        <w:t xml:space="preserve"> PDBs, certificates were presented to awardees to mark their success in being awarded </w:t>
      </w:r>
      <w:r>
        <w:t xml:space="preserve">an </w:t>
      </w:r>
      <w:r w:rsidRPr="00F96C07">
        <w:t xml:space="preserve">Australia Awards Scholarship by the Ambassador in Hanoi </w:t>
      </w:r>
      <w:r>
        <w:t>and</w:t>
      </w:r>
      <w:r w:rsidRPr="00F96C07">
        <w:t xml:space="preserve"> </w:t>
      </w:r>
      <w:r>
        <w:t>the</w:t>
      </w:r>
      <w:r w:rsidRPr="00F96C07">
        <w:t xml:space="preserve"> Consul General in Ho Chi Minh City. </w:t>
      </w:r>
    </w:p>
    <w:p w14:paraId="7BC027D1" w14:textId="77777777" w:rsidR="008D5D8F" w:rsidRPr="00F96C07" w:rsidRDefault="008D5D8F" w:rsidP="007E3FD4">
      <w:pPr>
        <w:pStyle w:val="BodyCopy"/>
      </w:pPr>
      <w:r w:rsidRPr="00F96C07">
        <w:lastRenderedPageBreak/>
        <w:t xml:space="preserve">At the briefing session in November 2013 in Hanoi, a </w:t>
      </w:r>
      <w:r>
        <w:t>Vice Chairman</w:t>
      </w:r>
      <w:r w:rsidRPr="00F96C07">
        <w:t xml:space="preserve"> of CEMA </w:t>
      </w:r>
      <w:r>
        <w:t>delivered a brief address</w:t>
      </w:r>
      <w:r w:rsidRPr="00F96C07">
        <w:t xml:space="preserve"> and presented a gift to each of </w:t>
      </w:r>
      <w:r>
        <w:t>three</w:t>
      </w:r>
      <w:r w:rsidRPr="00F96C07">
        <w:t xml:space="preserve"> ethnic minority awardees. Photos of the events </w:t>
      </w:r>
      <w:r>
        <w:t>were</w:t>
      </w:r>
      <w:r w:rsidRPr="00F96C07">
        <w:t xml:space="preserve"> sent to all awardees</w:t>
      </w:r>
      <w:r>
        <w:t xml:space="preserve"> who</w:t>
      </w:r>
      <w:r w:rsidRPr="00F96C07">
        <w:t xml:space="preserve"> attende</w:t>
      </w:r>
      <w:r>
        <w:t>d and were posted on AAV’s Facebook</w:t>
      </w:r>
      <w:r w:rsidRPr="00F96C07">
        <w:t xml:space="preserve">. </w:t>
      </w:r>
    </w:p>
    <w:p w14:paraId="15C4793C" w14:textId="77777777" w:rsidR="008D5D8F" w:rsidRDefault="008D5D8F" w:rsidP="007E3FD4">
      <w:pPr>
        <w:pStyle w:val="BodyCopy"/>
      </w:pPr>
      <w:r w:rsidRPr="00F96C07">
        <w:t>The survey questionnaire clearly indicated participants’ satisfaction with the</w:t>
      </w:r>
      <w:r>
        <w:t xml:space="preserve"> PDB’s</w:t>
      </w:r>
      <w:r w:rsidRPr="00F96C07">
        <w:t xml:space="preserve"> organisation and content, especially the </w:t>
      </w:r>
      <w:r>
        <w:t>interactive session with the alumni, and</w:t>
      </w:r>
      <w:r w:rsidRPr="00F96C07">
        <w:t xml:space="preserve"> the support </w:t>
      </w:r>
      <w:r>
        <w:t>provided by</w:t>
      </w:r>
      <w:r w:rsidRPr="00F96C07">
        <w:t xml:space="preserve"> AAV staff.  </w:t>
      </w:r>
    </w:p>
    <w:p w14:paraId="2D6BB376" w14:textId="77777777" w:rsidR="008D5D8F" w:rsidRPr="00F96C07" w:rsidRDefault="008D5D8F" w:rsidP="00333835">
      <w:pPr>
        <w:pStyle w:val="Heading2"/>
        <w:numPr>
          <w:ilvl w:val="1"/>
          <w:numId w:val="30"/>
        </w:numPr>
        <w:spacing w:before="240"/>
        <w:ind w:left="567" w:hanging="567"/>
      </w:pPr>
      <w:bookmarkStart w:id="395" w:name="_Toc377654537"/>
      <w:r w:rsidRPr="00F96C07">
        <w:t>English Language Training</w:t>
      </w:r>
      <w:r>
        <w:t xml:space="preserve"> and Policies</w:t>
      </w:r>
      <w:bookmarkEnd w:id="395"/>
    </w:p>
    <w:p w14:paraId="17D08658" w14:textId="77777777" w:rsidR="008D5D8F" w:rsidRPr="00F96C07" w:rsidRDefault="008D5D8F" w:rsidP="007E3FD4">
      <w:pPr>
        <w:pStyle w:val="BodyCopy"/>
      </w:pPr>
      <w:r w:rsidRPr="00F96C07">
        <w:t xml:space="preserve">Based on the experience of providing the English Language training </w:t>
      </w:r>
      <w:r>
        <w:t xml:space="preserve">and the feedback of awardees to AAV and RMIT </w:t>
      </w:r>
      <w:r w:rsidRPr="00F96C07">
        <w:t>in the first yea</w:t>
      </w:r>
      <w:r>
        <w:t>r</w:t>
      </w:r>
      <w:r w:rsidRPr="00F96C07">
        <w:t xml:space="preserve">, an AAS English Language Training Handbook 2013-2014 was developed </w:t>
      </w:r>
      <w:r>
        <w:t xml:space="preserve">by </w:t>
      </w:r>
      <w:r w:rsidRPr="00F96C07">
        <w:t xml:space="preserve">RMIT Vietnam </w:t>
      </w:r>
      <w:r>
        <w:t xml:space="preserve">to ensure that awardees understand clearly the training program’s procedures and focus on improving their academic English skills and IELTS score. A variety of </w:t>
      </w:r>
      <w:r w:rsidRPr="00F96C07">
        <w:t xml:space="preserve">issues were presented clearly in </w:t>
      </w:r>
      <w:r>
        <w:t>the H</w:t>
      </w:r>
      <w:r w:rsidRPr="00F96C07">
        <w:t>andbook</w:t>
      </w:r>
      <w:r>
        <w:t>,</w:t>
      </w:r>
      <w:r w:rsidRPr="00F96C07">
        <w:t xml:space="preserve"> including class expectation</w:t>
      </w:r>
      <w:r>
        <w:t>s</w:t>
      </w:r>
      <w:r w:rsidRPr="00F96C07">
        <w:t xml:space="preserve">, English training policies and procedures, </w:t>
      </w:r>
      <w:r>
        <w:t>ac</w:t>
      </w:r>
      <w:r w:rsidRPr="00F96C07">
        <w:t>ademic information,</w:t>
      </w:r>
      <w:r>
        <w:t xml:space="preserve"> assessments, support services and </w:t>
      </w:r>
      <w:r w:rsidRPr="00F96C07">
        <w:t xml:space="preserve">study schedule. </w:t>
      </w:r>
      <w:r>
        <w:t xml:space="preserve"> </w:t>
      </w:r>
    </w:p>
    <w:p w14:paraId="35BE9498" w14:textId="77777777" w:rsidR="008D5D8F" w:rsidRDefault="008D5D8F" w:rsidP="007E3FD4">
      <w:pPr>
        <w:pStyle w:val="BodyCopy"/>
      </w:pPr>
      <w:r w:rsidRPr="00F96C07">
        <w:t>To ensure that awardee</w:t>
      </w:r>
      <w:r>
        <w:t>s</w:t>
      </w:r>
      <w:r w:rsidRPr="00F96C07">
        <w:t xml:space="preserve"> </w:t>
      </w:r>
      <w:r>
        <w:t xml:space="preserve">clearly </w:t>
      </w:r>
      <w:r w:rsidRPr="00F96C07">
        <w:t xml:space="preserve">understand the English training policies and placement policies, RMIT and AAV worked </w:t>
      </w:r>
      <w:r>
        <w:t xml:space="preserve">together </w:t>
      </w:r>
      <w:r w:rsidRPr="00F96C07">
        <w:t>closely</w:t>
      </w:r>
      <w:r>
        <w:t xml:space="preserve"> </w:t>
      </w:r>
      <w:r w:rsidRPr="00F96C07">
        <w:t>and consulted each other</w:t>
      </w:r>
      <w:r>
        <w:t xml:space="preserve"> before sending</w:t>
      </w:r>
      <w:r w:rsidRPr="00F96C07">
        <w:t xml:space="preserve"> any message to awardees. AAV also keep RMIT informed </w:t>
      </w:r>
      <w:r>
        <w:t xml:space="preserve">promptly about </w:t>
      </w:r>
      <w:r w:rsidRPr="00F96C07">
        <w:t xml:space="preserve">all cases </w:t>
      </w:r>
      <w:r>
        <w:t xml:space="preserve">when </w:t>
      </w:r>
      <w:r w:rsidRPr="00F96C07">
        <w:t>self-funded test</w:t>
      </w:r>
      <w:r>
        <w:t>s met awardees’ IELTS requirements</w:t>
      </w:r>
      <w:r w:rsidRPr="00F96C07">
        <w:t>. Such close collaboration not only ensure</w:t>
      </w:r>
      <w:r>
        <w:t xml:space="preserve">d </w:t>
      </w:r>
      <w:r w:rsidRPr="00F96C07">
        <w:t xml:space="preserve">effective monitoring </w:t>
      </w:r>
      <w:r>
        <w:t xml:space="preserve">of </w:t>
      </w:r>
      <w:r w:rsidRPr="00F96C07">
        <w:t xml:space="preserve">progress, </w:t>
      </w:r>
      <w:r>
        <w:t xml:space="preserve">and </w:t>
      </w:r>
      <w:r w:rsidRPr="00F96C07">
        <w:t>reduce</w:t>
      </w:r>
      <w:r>
        <w:t>d</w:t>
      </w:r>
      <w:r w:rsidRPr="00F96C07">
        <w:t xml:space="preserve"> awardee’s anxiety</w:t>
      </w:r>
      <w:r>
        <w:t>,</w:t>
      </w:r>
      <w:r w:rsidRPr="00F96C07">
        <w:t xml:space="preserve"> but also</w:t>
      </w:r>
      <w:r>
        <w:t xml:space="preserve"> contributed to</w:t>
      </w:r>
      <w:r w:rsidRPr="00F96C07">
        <w:t xml:space="preserve"> successful placement</w:t>
      </w:r>
      <w:r>
        <w:t>s</w:t>
      </w:r>
      <w:r w:rsidRPr="00F96C07">
        <w:t>.</w:t>
      </w:r>
    </w:p>
    <w:p w14:paraId="6B574EA7" w14:textId="77777777" w:rsidR="008D5D8F" w:rsidRDefault="008D5D8F" w:rsidP="007E3FD4">
      <w:pPr>
        <w:pStyle w:val="BodyCopy"/>
      </w:pPr>
      <w:r>
        <w:t>During the English language training, awardees who showed weaknesses in aspects of their study received extra tutorial support from RMIT. Awardees who applied for courses with IELTS 7.0 requirements were strongly encouraged to work with the RMIT Pastoral Care Officer to ensure they would meet these high admission requirements by the deadline. There were some positive comments from awardees who departed to Australia for semester 1, 2014 commencement about the quality and strong support of RMIT Vietnam staff during the Pre-course English in Vietnam.</w:t>
      </w:r>
    </w:p>
    <w:p w14:paraId="0F7148CB" w14:textId="77777777" w:rsidR="008D5D8F" w:rsidRPr="009D3454" w:rsidRDefault="008D5D8F" w:rsidP="007E3FD4">
      <w:pPr>
        <w:pStyle w:val="BodyCopy"/>
      </w:pPr>
      <w:r w:rsidRPr="009D3454">
        <w:t xml:space="preserve">Some disadvantaged awardees (including 5 from the 2012 round) are currently facing difficulties during the English training at RMIT.  There are different factors influencing their studying performance including family issues (small baby) or low IELTS at entry (for example two of 2012 round had IELTS 4.5, one in the 2013 round had IELTS 4.0). Many disadvantaged applicants have little opportunity to access professional English training before </w:t>
      </w:r>
      <w:r>
        <w:t>entering the RMIT Vietnam training program</w:t>
      </w:r>
      <w:r w:rsidRPr="009D3454">
        <w:t xml:space="preserve">. </w:t>
      </w:r>
    </w:p>
    <w:p w14:paraId="08024B6C" w14:textId="77777777" w:rsidR="008D5D8F" w:rsidRPr="009D3454" w:rsidRDefault="008D5D8F" w:rsidP="007E3FD4">
      <w:pPr>
        <w:pStyle w:val="BodyCopy"/>
      </w:pPr>
      <w:r w:rsidRPr="009D3454">
        <w:t xml:space="preserve">AAV is now preparing a proposal for using the Equity </w:t>
      </w:r>
      <w:r w:rsidR="00EC7FF6">
        <w:t xml:space="preserve">of Access </w:t>
      </w:r>
      <w:r w:rsidRPr="009D3454">
        <w:t xml:space="preserve">Fund to provide additional tutorial assistance to improve the English skills and scores of the 4 remaining disadvantaged awardees from 2012 in Vietnam and one disadvantaged awardee in 2013, already identified as having difficulties in coping with his studies. With this assistance </w:t>
      </w:r>
      <w:r>
        <w:t>i</w:t>
      </w:r>
      <w:r w:rsidRPr="009D3454">
        <w:t>t is hoped that these awardees can obtain the required IELTS scores by April/early May 2014 to enable them to commence their studies in semester 2, 2014.</w:t>
      </w:r>
    </w:p>
    <w:p w14:paraId="5B142023" w14:textId="77777777" w:rsidR="008D5D8F" w:rsidRDefault="008D5D8F" w:rsidP="007E3FD4">
      <w:pPr>
        <w:pStyle w:val="BodyCopy"/>
      </w:pPr>
      <w:r>
        <w:t xml:space="preserve">To address this ongoing issue, an assessment of the most effective way to provide additional English language for those disadvantaged awardees who have low IELTS scores and/or encounter study difficulties in their Pre-course English using the new Equity of Access Fund is recommended (see Recommendation in section 7 of this report). </w:t>
      </w:r>
    </w:p>
    <w:p w14:paraId="2E21B782" w14:textId="77777777" w:rsidR="008D5D8F" w:rsidRPr="004D0AE0" w:rsidRDefault="008D5D8F" w:rsidP="00333835">
      <w:pPr>
        <w:pStyle w:val="Heading20"/>
        <w:numPr>
          <w:ilvl w:val="0"/>
          <w:numId w:val="28"/>
        </w:numPr>
        <w:tabs>
          <w:tab w:val="clear" w:pos="851"/>
        </w:tabs>
        <w:spacing w:before="240" w:after="120"/>
        <w:ind w:left="567" w:hanging="567"/>
        <w:rPr>
          <w:color w:val="003150" w:themeColor="text2"/>
        </w:rPr>
      </w:pPr>
      <w:bookmarkStart w:id="396" w:name="_Toc377654538"/>
      <w:bookmarkStart w:id="397" w:name="_Toc280715650"/>
      <w:bookmarkStart w:id="398" w:name="_Toc280716839"/>
      <w:bookmarkStart w:id="399" w:name="_Toc280717075"/>
      <w:bookmarkStart w:id="400" w:name="_Toc280717308"/>
      <w:bookmarkStart w:id="401" w:name="_Toc280719293"/>
      <w:bookmarkStart w:id="402" w:name="_Toc280719524"/>
      <w:bookmarkStart w:id="403" w:name="_Toc280719755"/>
      <w:bookmarkStart w:id="404" w:name="_Toc280719992"/>
      <w:bookmarkStart w:id="405" w:name="_Toc280720223"/>
      <w:bookmarkStart w:id="406" w:name="_Toc280776398"/>
      <w:bookmarkStart w:id="407" w:name="_Toc288831571"/>
      <w:bookmarkStart w:id="408" w:name="_Toc288833491"/>
      <w:bookmarkStart w:id="409" w:name="_Toc288834551"/>
      <w:bookmarkStart w:id="410" w:name="_Toc288830937"/>
      <w:bookmarkStart w:id="411" w:name="_Toc288840175"/>
      <w:bookmarkStart w:id="412" w:name="_Toc311305192"/>
      <w:bookmarkStart w:id="413" w:name="_Toc311305211"/>
      <w:bookmarkStart w:id="414" w:name="_Toc311556311"/>
      <w:bookmarkStart w:id="415" w:name="_Toc311559174"/>
      <w:bookmarkStart w:id="416" w:name="_Toc311631653"/>
      <w:bookmarkStart w:id="417" w:name="_Toc318809228"/>
      <w:bookmarkStart w:id="418" w:name="_Toc227758648"/>
      <w:bookmarkStart w:id="419" w:name="_Toc194205819"/>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4D0AE0">
        <w:rPr>
          <w:color w:val="003150" w:themeColor="text2"/>
        </w:rPr>
        <w:lastRenderedPageBreak/>
        <w:t>Placement and mobilisation for awardees with disability</w:t>
      </w:r>
      <w:bookmarkEnd w:id="396"/>
    </w:p>
    <w:p w14:paraId="5E89B311" w14:textId="77777777" w:rsidR="008D5D8F" w:rsidRDefault="008D5D8F" w:rsidP="007E3FD4">
      <w:pPr>
        <w:pStyle w:val="BodyCopy"/>
        <w:spacing w:before="40" w:after="80" w:line="238" w:lineRule="atLeast"/>
      </w:pPr>
      <w:r>
        <w:t xml:space="preserve">It has been a challenging year for AAV in handling the new policy on systematic and enhanced support for persons with disability. Implementation of the new policy in Vietnam was largely responsible for the record number of 8 awardees with disability approved in 2013, two of whom were technically blind, and coincided with the placement of two other awardees with disability from the 2012 round. </w:t>
      </w:r>
    </w:p>
    <w:p w14:paraId="63A77FE5" w14:textId="77777777" w:rsidR="008D5D8F" w:rsidRPr="009934D8" w:rsidRDefault="008D5D8F" w:rsidP="007E3FD4">
      <w:pPr>
        <w:pStyle w:val="BodyCopy"/>
        <w:spacing w:before="40" w:after="80" w:line="238" w:lineRule="atLeast"/>
        <w:rPr>
          <w:spacing w:val="-4"/>
        </w:rPr>
      </w:pPr>
      <w:r w:rsidRPr="009934D8">
        <w:rPr>
          <w:spacing w:val="-4"/>
        </w:rPr>
        <w:t>The sheer number of awardees with disability, the diversity of their needs, the number of stakeholders involved, and the newness and ongoing refining of policy and procedures added a considerable additional workload for both AAV and MC staff in Adelaide. Fortunately AAV has experienced excellent cooperation among all stakeholders: the awardees, the AAO, the Embassy and the universities. This cooperation enabled emerging issues to be resolved quickly and facilitated the successful placement of 6 awardees with disability in 2013.</w:t>
      </w:r>
    </w:p>
    <w:p w14:paraId="2BE26389" w14:textId="77777777" w:rsidR="00AF78E7" w:rsidRDefault="008D5D8F" w:rsidP="007E3FD4">
      <w:pPr>
        <w:pStyle w:val="BodyCopy"/>
        <w:spacing w:before="40" w:after="80" w:line="238" w:lineRule="atLeast"/>
      </w:pPr>
      <w:r>
        <w:t xml:space="preserve">These </w:t>
      </w:r>
      <w:r w:rsidRPr="00125621">
        <w:t xml:space="preserve">6 awardees with disability </w:t>
      </w:r>
      <w:r>
        <w:t xml:space="preserve">comprised </w:t>
      </w:r>
      <w:r w:rsidRPr="00125621">
        <w:t>2 from the 2012 round and 4 from the 2013 round</w:t>
      </w:r>
      <w:r>
        <w:t>. They were accepted</w:t>
      </w:r>
      <w:r w:rsidRPr="00125621">
        <w:t xml:space="preserve"> at The University of Melbourne (1), Flinders University (1), La Trobe University </w:t>
      </w:r>
      <w:r>
        <w:t xml:space="preserve">(2) and Murdoch University (2). </w:t>
      </w:r>
      <w:r w:rsidR="00AF78E7">
        <w:t>Five</w:t>
      </w:r>
      <w:r w:rsidRPr="00125621">
        <w:t xml:space="preserve"> </w:t>
      </w:r>
      <w:r>
        <w:t>of these were successfully mobilised;</w:t>
      </w:r>
      <w:r w:rsidRPr="00125621">
        <w:t xml:space="preserve"> </w:t>
      </w:r>
      <w:r w:rsidR="00AF78E7">
        <w:t xml:space="preserve">the remaining </w:t>
      </w:r>
      <w:r w:rsidRPr="00125621">
        <w:t xml:space="preserve">awardee will </w:t>
      </w:r>
      <w:r>
        <w:t>defer</w:t>
      </w:r>
      <w:r w:rsidRPr="00125621">
        <w:t xml:space="preserve"> to semester 2, 2014 due to a recent traffic accident</w:t>
      </w:r>
      <w:r>
        <w:t>;</w:t>
      </w:r>
      <w:r w:rsidRPr="00125621">
        <w:t xml:space="preserve"> </w:t>
      </w:r>
    </w:p>
    <w:p w14:paraId="27115577" w14:textId="77777777" w:rsidR="008D5D8F" w:rsidRPr="00C76F6B" w:rsidRDefault="008D5D8F" w:rsidP="007E3FD4">
      <w:pPr>
        <w:pStyle w:val="BodyCopy"/>
        <w:spacing w:before="40" w:after="80" w:line="238" w:lineRule="atLeast"/>
      </w:pPr>
      <w:r w:rsidRPr="004144A9">
        <w:t xml:space="preserve">In accordance with the “Principles and Procedures for Disability Support” issued by </w:t>
      </w:r>
      <w:r>
        <w:t>DFAT</w:t>
      </w:r>
      <w:r w:rsidRPr="004144A9">
        <w:t xml:space="preserve"> on 31 July 2013, </w:t>
      </w:r>
      <w:r w:rsidRPr="00C76F6B">
        <w:t>AAV, AAO and the Embassy worked closely to assess the necessary non</w:t>
      </w:r>
      <w:r>
        <w:t>-a</w:t>
      </w:r>
      <w:r w:rsidRPr="00C76F6B">
        <w:t xml:space="preserve">cademic reasonable adjustments and to develop the most suitable mobilisation plan </w:t>
      </w:r>
      <w:r>
        <w:t xml:space="preserve">and Disability Support Agreements </w:t>
      </w:r>
      <w:r w:rsidRPr="00C76F6B">
        <w:t>for th</w:t>
      </w:r>
      <w:r>
        <w:t>e</w:t>
      </w:r>
      <w:r w:rsidRPr="00C76F6B">
        <w:t xml:space="preserve"> awardees with disability. Various universities were contacted by AAO and AAV to seek the most appropriate arrangements (e.g. university-based accommodation, special equipment purchase</w:t>
      </w:r>
      <w:r>
        <w:t>, special health insurance</w:t>
      </w:r>
      <w:r w:rsidRPr="00C76F6B">
        <w:t xml:space="preserve"> etc.) for those awardees before their departure.</w:t>
      </w:r>
    </w:p>
    <w:p w14:paraId="5F086FC6" w14:textId="77777777" w:rsidR="008D5D8F" w:rsidRPr="00CC199D" w:rsidRDefault="008D5D8F" w:rsidP="007E3FD4">
      <w:pPr>
        <w:pStyle w:val="BodyCopy"/>
        <w:spacing w:before="40" w:after="80" w:line="238" w:lineRule="atLeast"/>
        <w:rPr>
          <w:spacing w:val="-4"/>
        </w:rPr>
      </w:pPr>
      <w:r w:rsidRPr="00CC199D">
        <w:rPr>
          <w:spacing w:val="-4"/>
        </w:rPr>
        <w:t xml:space="preserve">Three awardees received approval to have a part-time carer accompany them from Vietnam (understood to be the first time in the Vietnam scholarship program).  AAV supported them in mobilising their carers, two of whom left at the same time and one a month later. This should enable these awardees to settle more quickly and focus on their studies. </w:t>
      </w:r>
    </w:p>
    <w:p w14:paraId="61B4EBF3" w14:textId="77777777" w:rsidR="008D5D8F" w:rsidRPr="004F0D7E" w:rsidRDefault="00CC199D" w:rsidP="004F0D7E">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Table 9</w:t>
      </w:r>
      <w:r w:rsidR="008D5D8F" w:rsidRPr="004F0D7E">
        <w:rPr>
          <w:rFonts w:asciiTheme="minorHAnsi" w:hAnsiTheme="minorHAnsi" w:cstheme="minorHAnsi"/>
          <w:b/>
          <w:color w:val="auto"/>
          <w:sz w:val="20"/>
        </w:rPr>
        <w:t xml:space="preserve">: Awardees with disability placed in 2013 </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2410"/>
        <w:gridCol w:w="1134"/>
        <w:gridCol w:w="1134"/>
        <w:gridCol w:w="1134"/>
        <w:gridCol w:w="1134"/>
        <w:gridCol w:w="992"/>
      </w:tblGrid>
      <w:tr w:rsidR="008D5D8F" w:rsidRPr="00F07201" w14:paraId="35C4D474" w14:textId="77777777" w:rsidTr="00CC199D">
        <w:trPr>
          <w:trHeight w:val="397"/>
        </w:trPr>
        <w:tc>
          <w:tcPr>
            <w:tcW w:w="2410" w:type="dxa"/>
            <w:vMerge w:val="restart"/>
            <w:shd w:val="clear" w:color="auto" w:fill="003150" w:themeFill="text2"/>
            <w:vAlign w:val="center"/>
            <w:hideMark/>
          </w:tcPr>
          <w:p w14:paraId="74CCAE21" w14:textId="77777777" w:rsidR="008D5D8F" w:rsidRPr="00F07201" w:rsidRDefault="008D5D8F" w:rsidP="00660686">
            <w:pPr>
              <w:pStyle w:val="BodyCopy"/>
              <w:spacing w:before="20" w:after="20"/>
            </w:pPr>
            <w:r w:rsidRPr="00F07201">
              <w:t>Total awardees with disability placed</w:t>
            </w:r>
          </w:p>
        </w:tc>
        <w:tc>
          <w:tcPr>
            <w:tcW w:w="1134" w:type="dxa"/>
            <w:shd w:val="clear" w:color="auto" w:fill="003150" w:themeFill="text2"/>
            <w:vAlign w:val="center"/>
            <w:hideMark/>
          </w:tcPr>
          <w:p w14:paraId="6B41148F" w14:textId="77777777" w:rsidR="008D5D8F" w:rsidRPr="00414735" w:rsidRDefault="008D5D8F" w:rsidP="00660686">
            <w:pPr>
              <w:pStyle w:val="BodyCopy"/>
              <w:spacing w:before="20" w:after="20"/>
              <w:jc w:val="center"/>
            </w:pPr>
            <w:r w:rsidRPr="00414735">
              <w:t>Female</w:t>
            </w:r>
          </w:p>
        </w:tc>
        <w:tc>
          <w:tcPr>
            <w:tcW w:w="1134" w:type="dxa"/>
            <w:shd w:val="clear" w:color="auto" w:fill="003150" w:themeFill="text2"/>
            <w:vAlign w:val="center"/>
            <w:hideMark/>
          </w:tcPr>
          <w:p w14:paraId="3ABE936E" w14:textId="77777777" w:rsidR="008D5D8F" w:rsidRPr="00414735" w:rsidRDefault="008D5D8F" w:rsidP="00660686">
            <w:pPr>
              <w:pStyle w:val="BodyCopy"/>
              <w:spacing w:before="20" w:after="20"/>
              <w:jc w:val="center"/>
            </w:pPr>
            <w:r w:rsidRPr="00414735">
              <w:t>Male</w:t>
            </w:r>
          </w:p>
        </w:tc>
        <w:tc>
          <w:tcPr>
            <w:tcW w:w="1134" w:type="dxa"/>
            <w:shd w:val="clear" w:color="auto" w:fill="003150" w:themeFill="text2"/>
            <w:vAlign w:val="center"/>
            <w:hideMark/>
          </w:tcPr>
          <w:p w14:paraId="3C2AC8F0" w14:textId="77777777" w:rsidR="008D5D8F" w:rsidRPr="00414735" w:rsidRDefault="008D5D8F" w:rsidP="00660686">
            <w:pPr>
              <w:pStyle w:val="BodyCopy"/>
              <w:spacing w:before="20" w:after="20"/>
              <w:jc w:val="center"/>
            </w:pPr>
            <w:r w:rsidRPr="00414735">
              <w:t>Masters</w:t>
            </w:r>
          </w:p>
        </w:tc>
        <w:tc>
          <w:tcPr>
            <w:tcW w:w="1134" w:type="dxa"/>
            <w:shd w:val="clear" w:color="auto" w:fill="003150" w:themeFill="text2"/>
            <w:vAlign w:val="center"/>
            <w:hideMark/>
          </w:tcPr>
          <w:p w14:paraId="506B8131" w14:textId="77777777" w:rsidR="008D5D8F" w:rsidRPr="00414735" w:rsidRDefault="008D5D8F" w:rsidP="00660686">
            <w:pPr>
              <w:pStyle w:val="BodyCopy"/>
              <w:spacing w:before="20" w:after="20"/>
              <w:jc w:val="center"/>
            </w:pPr>
            <w:r w:rsidRPr="00414735">
              <w:t>PhD</w:t>
            </w:r>
          </w:p>
        </w:tc>
        <w:tc>
          <w:tcPr>
            <w:tcW w:w="992" w:type="dxa"/>
            <w:shd w:val="clear" w:color="auto" w:fill="003150" w:themeFill="text2"/>
            <w:vAlign w:val="center"/>
            <w:hideMark/>
          </w:tcPr>
          <w:p w14:paraId="4748251E" w14:textId="77777777" w:rsidR="008D5D8F" w:rsidRPr="00414735" w:rsidRDefault="008D5D8F" w:rsidP="00660686">
            <w:pPr>
              <w:pStyle w:val="BodyCopy"/>
              <w:spacing w:before="20" w:after="20"/>
              <w:jc w:val="center"/>
            </w:pPr>
            <w:r w:rsidRPr="00414735">
              <w:t>Total</w:t>
            </w:r>
          </w:p>
        </w:tc>
      </w:tr>
      <w:tr w:rsidR="008D5D8F" w:rsidRPr="00F96C07" w14:paraId="0E97A4EB" w14:textId="77777777" w:rsidTr="00CC199D">
        <w:trPr>
          <w:trHeight w:val="397"/>
        </w:trPr>
        <w:tc>
          <w:tcPr>
            <w:tcW w:w="2410" w:type="dxa"/>
            <w:vMerge/>
            <w:shd w:val="clear" w:color="auto" w:fill="F2F2F2" w:themeFill="background1" w:themeFillShade="F2"/>
            <w:vAlign w:val="center"/>
            <w:hideMark/>
          </w:tcPr>
          <w:p w14:paraId="5B1736D6" w14:textId="77777777" w:rsidR="008D5D8F" w:rsidRPr="00F96C07" w:rsidRDefault="008D5D8F" w:rsidP="00660686">
            <w:pPr>
              <w:pStyle w:val="BodyCopy"/>
              <w:spacing w:before="20" w:after="20"/>
            </w:pPr>
          </w:p>
        </w:tc>
        <w:tc>
          <w:tcPr>
            <w:tcW w:w="1134" w:type="dxa"/>
            <w:shd w:val="clear" w:color="auto" w:fill="F2F2F2" w:themeFill="background1" w:themeFillShade="F2"/>
            <w:vAlign w:val="center"/>
          </w:tcPr>
          <w:p w14:paraId="249FA1A3" w14:textId="77777777" w:rsidR="008D5D8F" w:rsidRPr="00414735" w:rsidRDefault="008D5D8F" w:rsidP="00660686">
            <w:pPr>
              <w:pStyle w:val="BodyCopy"/>
              <w:spacing w:before="20" w:after="20"/>
              <w:jc w:val="center"/>
            </w:pPr>
            <w:r w:rsidRPr="00414735">
              <w:t>5</w:t>
            </w:r>
          </w:p>
        </w:tc>
        <w:tc>
          <w:tcPr>
            <w:tcW w:w="1134" w:type="dxa"/>
            <w:shd w:val="clear" w:color="auto" w:fill="F2F2F2" w:themeFill="background1" w:themeFillShade="F2"/>
            <w:vAlign w:val="center"/>
          </w:tcPr>
          <w:p w14:paraId="1B08A14A" w14:textId="77777777" w:rsidR="008D5D8F" w:rsidRPr="00414735" w:rsidRDefault="008D5D8F" w:rsidP="00660686">
            <w:pPr>
              <w:pStyle w:val="BodyCopy"/>
              <w:spacing w:before="20" w:after="20"/>
              <w:jc w:val="center"/>
            </w:pPr>
            <w:r w:rsidRPr="00414735">
              <w:t>1</w:t>
            </w:r>
          </w:p>
        </w:tc>
        <w:tc>
          <w:tcPr>
            <w:tcW w:w="1134" w:type="dxa"/>
            <w:shd w:val="clear" w:color="auto" w:fill="F2F2F2" w:themeFill="background1" w:themeFillShade="F2"/>
            <w:vAlign w:val="center"/>
          </w:tcPr>
          <w:p w14:paraId="35205AC4" w14:textId="77777777" w:rsidR="008D5D8F" w:rsidRPr="00414735" w:rsidRDefault="008D5D8F" w:rsidP="00660686">
            <w:pPr>
              <w:pStyle w:val="BodyCopy"/>
              <w:spacing w:before="20" w:after="20"/>
              <w:jc w:val="center"/>
            </w:pPr>
            <w:r w:rsidRPr="00414735">
              <w:t>5</w:t>
            </w:r>
          </w:p>
        </w:tc>
        <w:tc>
          <w:tcPr>
            <w:tcW w:w="1134" w:type="dxa"/>
            <w:shd w:val="clear" w:color="auto" w:fill="F2F2F2" w:themeFill="background1" w:themeFillShade="F2"/>
            <w:vAlign w:val="center"/>
          </w:tcPr>
          <w:p w14:paraId="3546E499" w14:textId="77777777" w:rsidR="008D5D8F" w:rsidRPr="00414735" w:rsidRDefault="008D5D8F" w:rsidP="00660686">
            <w:pPr>
              <w:pStyle w:val="BodyCopy"/>
              <w:spacing w:before="20" w:after="20"/>
              <w:jc w:val="center"/>
            </w:pPr>
            <w:r w:rsidRPr="00414735">
              <w:t>1</w:t>
            </w:r>
          </w:p>
        </w:tc>
        <w:tc>
          <w:tcPr>
            <w:tcW w:w="992" w:type="dxa"/>
            <w:shd w:val="clear" w:color="auto" w:fill="F2F2F2" w:themeFill="background1" w:themeFillShade="F2"/>
            <w:vAlign w:val="center"/>
          </w:tcPr>
          <w:p w14:paraId="7BBCA1C9" w14:textId="77777777" w:rsidR="008D5D8F" w:rsidRPr="00414735" w:rsidRDefault="008D5D8F" w:rsidP="00660686">
            <w:pPr>
              <w:pStyle w:val="BodyCopy"/>
              <w:spacing w:before="20" w:after="20"/>
              <w:jc w:val="center"/>
            </w:pPr>
            <w:r w:rsidRPr="00414735">
              <w:t>6</w:t>
            </w:r>
          </w:p>
        </w:tc>
      </w:tr>
      <w:tr w:rsidR="008D5D8F" w:rsidRPr="00F96C07" w14:paraId="1144B052" w14:textId="77777777" w:rsidTr="00CC199D">
        <w:trPr>
          <w:trHeight w:val="397"/>
        </w:trPr>
        <w:tc>
          <w:tcPr>
            <w:tcW w:w="2410" w:type="dxa"/>
            <w:shd w:val="clear" w:color="auto" w:fill="F2F2F2" w:themeFill="background1" w:themeFillShade="F2"/>
            <w:vAlign w:val="center"/>
          </w:tcPr>
          <w:p w14:paraId="6A9E7973" w14:textId="77777777" w:rsidR="008D5D8F" w:rsidRPr="00F96C07" w:rsidRDefault="008D5D8F" w:rsidP="00660686">
            <w:pPr>
              <w:pStyle w:val="BodyCopy"/>
              <w:spacing w:before="20" w:after="20"/>
            </w:pPr>
            <w:r w:rsidRPr="00F96C07">
              <w:t>Semester 2, 2013</w:t>
            </w:r>
          </w:p>
        </w:tc>
        <w:tc>
          <w:tcPr>
            <w:tcW w:w="1134" w:type="dxa"/>
            <w:shd w:val="clear" w:color="auto" w:fill="F2F2F2" w:themeFill="background1" w:themeFillShade="F2"/>
            <w:vAlign w:val="center"/>
          </w:tcPr>
          <w:p w14:paraId="5CA625D0" w14:textId="77777777" w:rsidR="008D5D8F" w:rsidRPr="00F96C07" w:rsidRDefault="008D5D8F" w:rsidP="00660686">
            <w:pPr>
              <w:pStyle w:val="BodyCopy"/>
              <w:spacing w:before="20" w:after="20"/>
              <w:jc w:val="center"/>
            </w:pPr>
            <w:r w:rsidRPr="00F96C07">
              <w:t>0</w:t>
            </w:r>
          </w:p>
        </w:tc>
        <w:tc>
          <w:tcPr>
            <w:tcW w:w="1134" w:type="dxa"/>
            <w:shd w:val="clear" w:color="auto" w:fill="F2F2F2" w:themeFill="background1" w:themeFillShade="F2"/>
            <w:vAlign w:val="center"/>
          </w:tcPr>
          <w:p w14:paraId="6D05921F" w14:textId="77777777" w:rsidR="008D5D8F" w:rsidRPr="00F96C07" w:rsidRDefault="008D5D8F" w:rsidP="00660686">
            <w:pPr>
              <w:pStyle w:val="BodyCopy"/>
              <w:spacing w:before="20" w:after="20"/>
              <w:jc w:val="center"/>
            </w:pPr>
            <w:r w:rsidRPr="00F96C07">
              <w:t>1</w:t>
            </w:r>
          </w:p>
        </w:tc>
        <w:tc>
          <w:tcPr>
            <w:tcW w:w="1134" w:type="dxa"/>
            <w:shd w:val="clear" w:color="auto" w:fill="F2F2F2" w:themeFill="background1" w:themeFillShade="F2"/>
            <w:vAlign w:val="center"/>
          </w:tcPr>
          <w:p w14:paraId="09C3AF3E" w14:textId="77777777" w:rsidR="008D5D8F" w:rsidRPr="00F96C07" w:rsidRDefault="008D5D8F" w:rsidP="00660686">
            <w:pPr>
              <w:pStyle w:val="BodyCopy"/>
              <w:spacing w:before="20" w:after="20"/>
              <w:jc w:val="center"/>
            </w:pPr>
            <w:r w:rsidRPr="00F96C07">
              <w:t>1</w:t>
            </w:r>
          </w:p>
        </w:tc>
        <w:tc>
          <w:tcPr>
            <w:tcW w:w="1134" w:type="dxa"/>
            <w:shd w:val="clear" w:color="auto" w:fill="F2F2F2" w:themeFill="background1" w:themeFillShade="F2"/>
            <w:vAlign w:val="center"/>
          </w:tcPr>
          <w:p w14:paraId="33269A4B" w14:textId="77777777" w:rsidR="008D5D8F" w:rsidRPr="00F96C07" w:rsidRDefault="008D5D8F" w:rsidP="00660686">
            <w:pPr>
              <w:pStyle w:val="BodyCopy"/>
              <w:spacing w:before="20" w:after="20"/>
              <w:jc w:val="center"/>
            </w:pPr>
            <w:r w:rsidRPr="00F96C07">
              <w:t>0</w:t>
            </w:r>
          </w:p>
        </w:tc>
        <w:tc>
          <w:tcPr>
            <w:tcW w:w="992" w:type="dxa"/>
            <w:shd w:val="clear" w:color="auto" w:fill="F2F2F2" w:themeFill="background1" w:themeFillShade="F2"/>
            <w:vAlign w:val="center"/>
          </w:tcPr>
          <w:p w14:paraId="6AF9EEA2" w14:textId="77777777" w:rsidR="008D5D8F" w:rsidRPr="00F96C07" w:rsidRDefault="008D5D8F" w:rsidP="00660686">
            <w:pPr>
              <w:pStyle w:val="BodyCopy"/>
              <w:spacing w:before="20" w:after="20"/>
              <w:jc w:val="center"/>
            </w:pPr>
            <w:r w:rsidRPr="00F96C07">
              <w:t>1</w:t>
            </w:r>
          </w:p>
        </w:tc>
      </w:tr>
      <w:tr w:rsidR="008D5D8F" w:rsidRPr="00F96C07" w14:paraId="6299CCA6" w14:textId="77777777" w:rsidTr="00CC199D">
        <w:trPr>
          <w:trHeight w:val="397"/>
        </w:trPr>
        <w:tc>
          <w:tcPr>
            <w:tcW w:w="2410" w:type="dxa"/>
            <w:shd w:val="clear" w:color="auto" w:fill="F2F2F2" w:themeFill="background1" w:themeFillShade="F2"/>
            <w:vAlign w:val="center"/>
          </w:tcPr>
          <w:p w14:paraId="132CE9D2" w14:textId="77777777" w:rsidR="008D5D8F" w:rsidRPr="00F96C07" w:rsidRDefault="008D5D8F" w:rsidP="00660686">
            <w:pPr>
              <w:pStyle w:val="BodyCopy"/>
              <w:spacing w:before="20" w:after="20"/>
            </w:pPr>
            <w:r w:rsidRPr="00F96C07">
              <w:t>Semester 1, 2014</w:t>
            </w:r>
          </w:p>
        </w:tc>
        <w:tc>
          <w:tcPr>
            <w:tcW w:w="1134" w:type="dxa"/>
            <w:shd w:val="clear" w:color="auto" w:fill="F2F2F2" w:themeFill="background1" w:themeFillShade="F2"/>
            <w:vAlign w:val="center"/>
          </w:tcPr>
          <w:p w14:paraId="3D12E153" w14:textId="77777777" w:rsidR="008D5D8F" w:rsidRPr="00F96C07" w:rsidRDefault="008D5D8F" w:rsidP="00660686">
            <w:pPr>
              <w:pStyle w:val="BodyCopy"/>
              <w:spacing w:before="20" w:after="20"/>
              <w:jc w:val="center"/>
            </w:pPr>
            <w:r w:rsidRPr="00F96C07">
              <w:t>3</w:t>
            </w:r>
          </w:p>
        </w:tc>
        <w:tc>
          <w:tcPr>
            <w:tcW w:w="1134" w:type="dxa"/>
            <w:shd w:val="clear" w:color="auto" w:fill="F2F2F2" w:themeFill="background1" w:themeFillShade="F2"/>
            <w:vAlign w:val="center"/>
          </w:tcPr>
          <w:p w14:paraId="185B044C" w14:textId="77777777" w:rsidR="008D5D8F" w:rsidRPr="00F96C07" w:rsidRDefault="008D5D8F" w:rsidP="00660686">
            <w:pPr>
              <w:pStyle w:val="BodyCopy"/>
              <w:spacing w:before="20" w:after="20"/>
              <w:jc w:val="center"/>
            </w:pPr>
            <w:r w:rsidRPr="00F96C07">
              <w:t>1</w:t>
            </w:r>
          </w:p>
        </w:tc>
        <w:tc>
          <w:tcPr>
            <w:tcW w:w="1134" w:type="dxa"/>
            <w:shd w:val="clear" w:color="auto" w:fill="F2F2F2" w:themeFill="background1" w:themeFillShade="F2"/>
            <w:vAlign w:val="center"/>
          </w:tcPr>
          <w:p w14:paraId="76C09499" w14:textId="77777777" w:rsidR="008D5D8F" w:rsidRPr="00F96C07" w:rsidRDefault="008D5D8F" w:rsidP="00660686">
            <w:pPr>
              <w:pStyle w:val="BodyCopy"/>
              <w:spacing w:before="20" w:after="20"/>
              <w:jc w:val="center"/>
            </w:pPr>
            <w:r w:rsidRPr="00F96C07">
              <w:t>3</w:t>
            </w:r>
          </w:p>
        </w:tc>
        <w:tc>
          <w:tcPr>
            <w:tcW w:w="1134" w:type="dxa"/>
            <w:shd w:val="clear" w:color="auto" w:fill="F2F2F2" w:themeFill="background1" w:themeFillShade="F2"/>
            <w:vAlign w:val="center"/>
          </w:tcPr>
          <w:p w14:paraId="5511AC3D" w14:textId="77777777" w:rsidR="008D5D8F" w:rsidRPr="00F96C07" w:rsidRDefault="008D5D8F" w:rsidP="00660686">
            <w:pPr>
              <w:pStyle w:val="BodyCopy"/>
              <w:spacing w:before="20" w:after="20"/>
              <w:jc w:val="center"/>
            </w:pPr>
            <w:r w:rsidRPr="00F96C07">
              <w:t>1</w:t>
            </w:r>
          </w:p>
        </w:tc>
        <w:tc>
          <w:tcPr>
            <w:tcW w:w="992" w:type="dxa"/>
            <w:shd w:val="clear" w:color="auto" w:fill="F2F2F2" w:themeFill="background1" w:themeFillShade="F2"/>
            <w:vAlign w:val="center"/>
          </w:tcPr>
          <w:p w14:paraId="22098757" w14:textId="77777777" w:rsidR="008D5D8F" w:rsidRPr="00F96C07" w:rsidRDefault="008D5D8F" w:rsidP="00660686">
            <w:pPr>
              <w:pStyle w:val="BodyCopy"/>
              <w:spacing w:before="20" w:after="20"/>
              <w:jc w:val="center"/>
            </w:pPr>
            <w:r w:rsidRPr="00F96C07">
              <w:t>5</w:t>
            </w:r>
          </w:p>
        </w:tc>
      </w:tr>
      <w:tr w:rsidR="008D5D8F" w:rsidRPr="00F96C07" w14:paraId="2F884670" w14:textId="77777777" w:rsidTr="00CC199D">
        <w:trPr>
          <w:trHeight w:val="277"/>
        </w:trPr>
        <w:tc>
          <w:tcPr>
            <w:tcW w:w="2410" w:type="dxa"/>
            <w:shd w:val="clear" w:color="auto" w:fill="F2F2F2" w:themeFill="background1" w:themeFillShade="F2"/>
            <w:vAlign w:val="center"/>
            <w:hideMark/>
          </w:tcPr>
          <w:p w14:paraId="414CF76A" w14:textId="77777777" w:rsidR="008D5D8F" w:rsidRPr="00F96C07" w:rsidRDefault="008D5D8F" w:rsidP="00660686">
            <w:pPr>
              <w:pStyle w:val="BodyCopy"/>
              <w:spacing w:before="20" w:after="20"/>
            </w:pPr>
            <w:r w:rsidRPr="00F96C07">
              <w:t>Semester 2, 2014</w:t>
            </w:r>
          </w:p>
        </w:tc>
        <w:tc>
          <w:tcPr>
            <w:tcW w:w="1134" w:type="dxa"/>
            <w:shd w:val="clear" w:color="auto" w:fill="F2F2F2" w:themeFill="background1" w:themeFillShade="F2"/>
            <w:vAlign w:val="center"/>
          </w:tcPr>
          <w:p w14:paraId="40BC61B1" w14:textId="77777777" w:rsidR="008D5D8F" w:rsidRPr="00F96C07" w:rsidRDefault="008D5D8F" w:rsidP="00660686">
            <w:pPr>
              <w:pStyle w:val="BodyCopy"/>
              <w:spacing w:before="20" w:after="20"/>
              <w:jc w:val="center"/>
            </w:pPr>
            <w:r w:rsidRPr="00F96C07">
              <w:t>1</w:t>
            </w:r>
          </w:p>
        </w:tc>
        <w:tc>
          <w:tcPr>
            <w:tcW w:w="1134" w:type="dxa"/>
            <w:shd w:val="clear" w:color="auto" w:fill="F2F2F2" w:themeFill="background1" w:themeFillShade="F2"/>
            <w:vAlign w:val="center"/>
          </w:tcPr>
          <w:p w14:paraId="15FCA862" w14:textId="77777777" w:rsidR="008D5D8F" w:rsidRPr="00F96C07" w:rsidRDefault="008D5D8F" w:rsidP="00660686">
            <w:pPr>
              <w:pStyle w:val="BodyCopy"/>
              <w:spacing w:before="20" w:after="20"/>
              <w:jc w:val="center"/>
            </w:pPr>
            <w:r w:rsidRPr="00F96C07">
              <w:t>0</w:t>
            </w:r>
          </w:p>
        </w:tc>
        <w:tc>
          <w:tcPr>
            <w:tcW w:w="1134" w:type="dxa"/>
            <w:shd w:val="clear" w:color="auto" w:fill="F2F2F2" w:themeFill="background1" w:themeFillShade="F2"/>
            <w:vAlign w:val="center"/>
          </w:tcPr>
          <w:p w14:paraId="18D46C5B" w14:textId="77777777" w:rsidR="008D5D8F" w:rsidRPr="00F96C07" w:rsidRDefault="008D5D8F" w:rsidP="00660686">
            <w:pPr>
              <w:pStyle w:val="BodyCopy"/>
              <w:spacing w:before="20" w:after="20"/>
              <w:jc w:val="center"/>
            </w:pPr>
            <w:r w:rsidRPr="00F96C07">
              <w:t>1</w:t>
            </w:r>
          </w:p>
        </w:tc>
        <w:tc>
          <w:tcPr>
            <w:tcW w:w="1134" w:type="dxa"/>
            <w:shd w:val="clear" w:color="auto" w:fill="F2F2F2" w:themeFill="background1" w:themeFillShade="F2"/>
            <w:vAlign w:val="center"/>
          </w:tcPr>
          <w:p w14:paraId="284D8DBE" w14:textId="77777777" w:rsidR="008D5D8F" w:rsidRPr="00F96C07" w:rsidRDefault="008D5D8F" w:rsidP="00660686">
            <w:pPr>
              <w:pStyle w:val="BodyCopy"/>
              <w:spacing w:before="20" w:after="20"/>
              <w:jc w:val="center"/>
            </w:pPr>
            <w:r w:rsidRPr="00F96C07">
              <w:t>0</w:t>
            </w:r>
          </w:p>
        </w:tc>
        <w:tc>
          <w:tcPr>
            <w:tcW w:w="992" w:type="dxa"/>
            <w:shd w:val="clear" w:color="auto" w:fill="F2F2F2" w:themeFill="background1" w:themeFillShade="F2"/>
            <w:vAlign w:val="center"/>
          </w:tcPr>
          <w:p w14:paraId="42436BB8" w14:textId="77777777" w:rsidR="008D5D8F" w:rsidRPr="00F96C07" w:rsidRDefault="008D5D8F" w:rsidP="00660686">
            <w:pPr>
              <w:pStyle w:val="BodyCopy"/>
              <w:spacing w:before="20" w:after="20"/>
              <w:jc w:val="center"/>
            </w:pPr>
            <w:r w:rsidRPr="00F96C07">
              <w:t>1</w:t>
            </w:r>
          </w:p>
        </w:tc>
      </w:tr>
    </w:tbl>
    <w:p w14:paraId="1A03134D" w14:textId="77777777" w:rsidR="009934D8" w:rsidRDefault="009934D8" w:rsidP="007E3FD4">
      <w:pPr>
        <w:pStyle w:val="BodyCopy"/>
      </w:pPr>
    </w:p>
    <w:p w14:paraId="030837EF" w14:textId="77777777" w:rsidR="008D5D8F" w:rsidRPr="004144A9" w:rsidRDefault="008D5D8F" w:rsidP="007E3FD4">
      <w:pPr>
        <w:pStyle w:val="BodyCopy"/>
        <w:spacing w:line="238" w:lineRule="atLeast"/>
      </w:pPr>
      <w:r w:rsidRPr="004144A9">
        <w:t xml:space="preserve">In 2013, there was an HIV positive awardee from the 2012 round who has been approved to receive disability </w:t>
      </w:r>
      <w:r w:rsidRPr="00165504">
        <w:rPr>
          <w:rStyle w:val="BodyCopyChar"/>
        </w:rPr>
        <w:t>support</w:t>
      </w:r>
      <w:r w:rsidRPr="004144A9">
        <w:t xml:space="preserve"> for his treatment in Australia. However, this awardee is not included in Table 10 as he is not </w:t>
      </w:r>
      <w:r>
        <w:t xml:space="preserve">technically </w:t>
      </w:r>
      <w:r w:rsidRPr="004144A9">
        <w:t>categorised as an awardee with disability.</w:t>
      </w:r>
    </w:p>
    <w:p w14:paraId="6D567FD2" w14:textId="77777777" w:rsidR="008D5D8F" w:rsidRPr="004D0AE0" w:rsidRDefault="008D5D8F" w:rsidP="00333835">
      <w:pPr>
        <w:pStyle w:val="Heading20"/>
        <w:numPr>
          <w:ilvl w:val="0"/>
          <w:numId w:val="28"/>
        </w:numPr>
        <w:tabs>
          <w:tab w:val="clear" w:pos="851"/>
        </w:tabs>
        <w:spacing w:before="240" w:after="120"/>
        <w:ind w:left="567" w:hanging="567"/>
        <w:rPr>
          <w:color w:val="003150" w:themeColor="text2"/>
        </w:rPr>
      </w:pPr>
      <w:bookmarkStart w:id="420" w:name="_Toc377654539"/>
      <w:r w:rsidRPr="004D0AE0">
        <w:rPr>
          <w:color w:val="003150" w:themeColor="text2"/>
        </w:rPr>
        <w:t>Issues</w:t>
      </w:r>
      <w:bookmarkEnd w:id="420"/>
    </w:p>
    <w:p w14:paraId="2A729DBE" w14:textId="77777777" w:rsidR="008D5D8F" w:rsidRPr="00BF5D6B" w:rsidRDefault="008D5D8F" w:rsidP="007E3FD4">
      <w:pPr>
        <w:pStyle w:val="BodyCopy"/>
      </w:pPr>
      <w:r w:rsidRPr="00BF5D6B">
        <w:t>A number of issue</w:t>
      </w:r>
      <w:r>
        <w:t>s</w:t>
      </w:r>
      <w:r w:rsidRPr="00BF5D6B">
        <w:t xml:space="preserve"> were raised in the 2012 Annual Report</w:t>
      </w:r>
      <w:r>
        <w:t>. As explained below, all were resolved during the placement and mobilisation process during 2013.</w:t>
      </w:r>
      <w:r w:rsidRPr="00BF5D6B">
        <w:t xml:space="preserve"> </w:t>
      </w:r>
    </w:p>
    <w:p w14:paraId="0A1A5592" w14:textId="77777777" w:rsidR="008D5D8F" w:rsidRPr="00F96C07" w:rsidRDefault="00574181" w:rsidP="00574181">
      <w:pPr>
        <w:pStyle w:val="Heading2"/>
        <w:numPr>
          <w:ilvl w:val="0"/>
          <w:numId w:val="0"/>
        </w:numPr>
        <w:spacing w:before="240"/>
        <w:ind w:left="567" w:hanging="567"/>
      </w:pPr>
      <w:bookmarkStart w:id="421" w:name="_Toc377654540"/>
      <w:r>
        <w:lastRenderedPageBreak/>
        <w:t>7.1</w:t>
      </w:r>
      <w:r>
        <w:tab/>
      </w:r>
      <w:r w:rsidR="008D5D8F" w:rsidRPr="00F96C07">
        <w:t>Postponement of departure date/</w:t>
      </w:r>
      <w:r w:rsidR="008D5D8F">
        <w:t>d</w:t>
      </w:r>
      <w:r w:rsidR="008D5D8F" w:rsidRPr="00F96C07">
        <w:t>eferral</w:t>
      </w:r>
      <w:r w:rsidR="008D5D8F">
        <w:t>s</w:t>
      </w:r>
      <w:bookmarkEnd w:id="421"/>
    </w:p>
    <w:p w14:paraId="2F5189D2" w14:textId="77777777" w:rsidR="008D5D8F" w:rsidRPr="00F96C07" w:rsidRDefault="008D5D8F" w:rsidP="007E3FD4">
      <w:pPr>
        <w:pStyle w:val="BodyCopy"/>
      </w:pPr>
      <w:r w:rsidRPr="00F96C07">
        <w:t>Postponement</w:t>
      </w:r>
      <w:r>
        <w:t xml:space="preserve"> of departure dates</w:t>
      </w:r>
      <w:r w:rsidRPr="00F96C07">
        <w:t xml:space="preserve"> and deferral</w:t>
      </w:r>
      <w:r>
        <w:t>s</w:t>
      </w:r>
      <w:r w:rsidRPr="00F96C07">
        <w:t xml:space="preserve"> </w:t>
      </w:r>
      <w:r>
        <w:t xml:space="preserve">were </w:t>
      </w:r>
      <w:r w:rsidRPr="00F96C07">
        <w:t xml:space="preserve">not </w:t>
      </w:r>
      <w:r>
        <w:t>issues</w:t>
      </w:r>
      <w:r w:rsidRPr="00F96C07">
        <w:t xml:space="preserve"> in 2013</w:t>
      </w:r>
      <w:r>
        <w:t xml:space="preserve"> as they were in 2012</w:t>
      </w:r>
      <w:r w:rsidRPr="00F96C07">
        <w:t xml:space="preserve">. </w:t>
      </w:r>
      <w:r>
        <w:t>In</w:t>
      </w:r>
      <w:r w:rsidRPr="00F96C07">
        <w:t xml:space="preserve"> order to improve the quality of placement and mobilisation process, </w:t>
      </w:r>
      <w:r>
        <w:t>various</w:t>
      </w:r>
      <w:r w:rsidRPr="00F96C07">
        <w:t xml:space="preserve"> initiatives were put into practice</w:t>
      </w:r>
      <w:r>
        <w:t xml:space="preserve"> by AAV and other stakeholders</w:t>
      </w:r>
      <w:r w:rsidRPr="00F96C07">
        <w:t xml:space="preserve">. As a result, there </w:t>
      </w:r>
      <w:r>
        <w:t>was</w:t>
      </w:r>
      <w:r w:rsidRPr="00F96C07">
        <w:t xml:space="preserve"> no case of departure date postponement due to </w:t>
      </w:r>
      <w:r>
        <w:t>a late university offer</w:t>
      </w:r>
      <w:r w:rsidRPr="00F96C07">
        <w:t xml:space="preserve"> </w:t>
      </w:r>
      <w:r>
        <w:t>or a</w:t>
      </w:r>
      <w:r w:rsidRPr="00F96C07">
        <w:t xml:space="preserve"> late visa </w:t>
      </w:r>
      <w:r>
        <w:t>issue, provided that the awardee met DIBP health requirements</w:t>
      </w:r>
      <w:r w:rsidRPr="00F96C07">
        <w:t>.</w:t>
      </w:r>
    </w:p>
    <w:p w14:paraId="66211793" w14:textId="17085609" w:rsidR="008D5D8F" w:rsidRPr="00F96C07" w:rsidRDefault="008D5D8F" w:rsidP="007E3FD4">
      <w:pPr>
        <w:pStyle w:val="BodyCopy"/>
      </w:pPr>
      <w:r w:rsidRPr="00F96C07">
        <w:t>All c</w:t>
      </w:r>
      <w:r w:rsidR="00A05569">
        <w:t xml:space="preserve">ases of postponement of departure dates and </w:t>
      </w:r>
      <w:r w:rsidRPr="00F96C07">
        <w:t>deferral</w:t>
      </w:r>
      <w:r w:rsidR="00A05569">
        <w:t>s</w:t>
      </w:r>
      <w:r w:rsidR="00EB7FEE">
        <w:rPr>
          <w:rStyle w:val="FootnoteReference"/>
        </w:rPr>
        <w:footnoteReference w:id="8"/>
      </w:r>
      <w:r w:rsidRPr="00F96C07">
        <w:t xml:space="preserve"> </w:t>
      </w:r>
      <w:r>
        <w:t xml:space="preserve">in </w:t>
      </w:r>
      <w:r w:rsidR="00A05569">
        <w:t xml:space="preserve">mid and late </w:t>
      </w:r>
      <w:r>
        <w:t>2013 were</w:t>
      </w:r>
      <w:r w:rsidRPr="00F96C07">
        <w:t xml:space="preserve"> awardees having health problems and personal issues (including family issues, pregnancy). </w:t>
      </w:r>
      <w:r>
        <w:t>T</w:t>
      </w:r>
      <w:r w:rsidRPr="00F96C07">
        <w:t>h</w:t>
      </w:r>
      <w:r>
        <w:t>e</w:t>
      </w:r>
      <w:r w:rsidRPr="00F96C07">
        <w:t>se issues are</w:t>
      </w:r>
      <w:r>
        <w:t xml:space="preserve"> largely</w:t>
      </w:r>
      <w:r w:rsidRPr="00F96C07">
        <w:t xml:space="preserve"> out of </w:t>
      </w:r>
      <w:r>
        <w:t xml:space="preserve">the </w:t>
      </w:r>
      <w:r w:rsidRPr="00F96C07">
        <w:t xml:space="preserve">control of </w:t>
      </w:r>
      <w:r>
        <w:t xml:space="preserve">the awardees and </w:t>
      </w:r>
      <w:r w:rsidRPr="00F96C07">
        <w:t>AAV</w:t>
      </w:r>
      <w:r>
        <w:t xml:space="preserve"> and</w:t>
      </w:r>
      <w:r w:rsidRPr="00F96C07">
        <w:t xml:space="preserve"> </w:t>
      </w:r>
      <w:r>
        <w:t>can</w:t>
      </w:r>
      <w:r w:rsidRPr="00F96C07">
        <w:t xml:space="preserve"> happen at any time</w:t>
      </w:r>
      <w:r>
        <w:t>,</w:t>
      </w:r>
      <w:r w:rsidRPr="00F96C07">
        <w:t xml:space="preserve"> </w:t>
      </w:r>
      <w:r>
        <w:t>at</w:t>
      </w:r>
      <w:r w:rsidRPr="00F96C07">
        <w:t xml:space="preserve"> pre-departure or on-</w:t>
      </w:r>
      <w:r>
        <w:t>award</w:t>
      </w:r>
      <w:r w:rsidRPr="00F96C07">
        <w:t xml:space="preserve"> stage. </w:t>
      </w:r>
      <w:r>
        <w:t>W</w:t>
      </w:r>
      <w:r w:rsidRPr="00F96C07">
        <w:t xml:space="preserve">ith support from AAV staff, most awardees understood the policies, tried their best to meet scholarship deadlines, and showed strong commitment to </w:t>
      </w:r>
      <w:r>
        <w:t xml:space="preserve">the </w:t>
      </w:r>
      <w:r w:rsidRPr="00F96C07">
        <w:t>scholarship program.</w:t>
      </w:r>
    </w:p>
    <w:p w14:paraId="1E925DE3" w14:textId="77777777" w:rsidR="008D5D8F" w:rsidRPr="00F96C07" w:rsidRDefault="008D5D8F" w:rsidP="00333835">
      <w:pPr>
        <w:pStyle w:val="Heading2"/>
        <w:numPr>
          <w:ilvl w:val="1"/>
          <w:numId w:val="31"/>
        </w:numPr>
        <w:spacing w:before="240"/>
        <w:ind w:left="567" w:hanging="567"/>
      </w:pPr>
      <w:bookmarkStart w:id="422" w:name="_Toc377654541"/>
      <w:r w:rsidRPr="00F96C07">
        <w:t xml:space="preserve">Course and </w:t>
      </w:r>
      <w:r>
        <w:t>i</w:t>
      </w:r>
      <w:r w:rsidRPr="00F96C07">
        <w:t xml:space="preserve">nstitution </w:t>
      </w:r>
      <w:r>
        <w:t>t</w:t>
      </w:r>
      <w:r w:rsidRPr="00F96C07">
        <w:t>ransfers</w:t>
      </w:r>
      <w:bookmarkEnd w:id="422"/>
    </w:p>
    <w:p w14:paraId="70288E20" w14:textId="77777777" w:rsidR="008D5D8F" w:rsidRPr="00F96C07" w:rsidRDefault="008D5D8F" w:rsidP="007E3FD4">
      <w:pPr>
        <w:pStyle w:val="BodyCopy"/>
      </w:pPr>
      <w:r w:rsidRPr="00F96C07">
        <w:t xml:space="preserve">In 2013, the </w:t>
      </w:r>
      <w:r>
        <w:t xml:space="preserve">new </w:t>
      </w:r>
      <w:r w:rsidRPr="00F96C07">
        <w:t>National Academic Advis</w:t>
      </w:r>
      <w:r>
        <w:t>e</w:t>
      </w:r>
      <w:r w:rsidRPr="00F96C07">
        <w:t>r work</w:t>
      </w:r>
      <w:r>
        <w:t>ed</w:t>
      </w:r>
      <w:r w:rsidRPr="00F96C07">
        <w:t xml:space="preserve"> closely with </w:t>
      </w:r>
      <w:r>
        <w:t xml:space="preserve">the </w:t>
      </w:r>
      <w:r w:rsidRPr="00F96C07">
        <w:t>placement team in providing academic advice for awardees to ensure the most appropriate course</w:t>
      </w:r>
      <w:r>
        <w:t>s were selected</w:t>
      </w:r>
      <w:r w:rsidRPr="00F96C07">
        <w:t xml:space="preserve">. </w:t>
      </w:r>
      <w:r>
        <w:t>As a result</w:t>
      </w:r>
      <w:r w:rsidRPr="00F96C07">
        <w:t xml:space="preserve">, there </w:t>
      </w:r>
      <w:r>
        <w:t>were</w:t>
      </w:r>
      <w:r w:rsidRPr="00F96C07">
        <w:t xml:space="preserve"> no course</w:t>
      </w:r>
      <w:r>
        <w:t>/institution</w:t>
      </w:r>
      <w:r w:rsidRPr="00F96C07">
        <w:t xml:space="preserve"> transfer</w:t>
      </w:r>
      <w:r>
        <w:t>s</w:t>
      </w:r>
      <w:r w:rsidRPr="00F96C07">
        <w:t xml:space="preserve"> before awardees left for Australia</w:t>
      </w:r>
      <w:r>
        <w:t xml:space="preserve"> for the semester 1, 2014 commencement, as occurred in 2012</w:t>
      </w:r>
      <w:r w:rsidRPr="00F96C07">
        <w:t xml:space="preserve">. </w:t>
      </w:r>
    </w:p>
    <w:p w14:paraId="5EE15876" w14:textId="77777777" w:rsidR="008D5D8F" w:rsidRPr="00F96C07" w:rsidRDefault="008D5D8F" w:rsidP="00333835">
      <w:pPr>
        <w:pStyle w:val="Heading2"/>
        <w:numPr>
          <w:ilvl w:val="1"/>
          <w:numId w:val="31"/>
        </w:numPr>
        <w:spacing w:before="240"/>
        <w:ind w:left="567" w:hanging="567"/>
      </w:pPr>
      <w:bookmarkStart w:id="423" w:name="_Toc377654542"/>
      <w:r w:rsidRPr="00F96C07">
        <w:t>Letter of Offer Issues</w:t>
      </w:r>
      <w:bookmarkEnd w:id="423"/>
      <w:r w:rsidRPr="00F96C07">
        <w:t xml:space="preserve"> </w:t>
      </w:r>
    </w:p>
    <w:p w14:paraId="060B8402" w14:textId="77777777" w:rsidR="008D5D8F" w:rsidRPr="00827983" w:rsidRDefault="008D5D8F" w:rsidP="007E3FD4">
      <w:pPr>
        <w:pStyle w:val="BodyCopy"/>
      </w:pPr>
      <w:r w:rsidRPr="00F96C07">
        <w:t>In general, most universities respond</w:t>
      </w:r>
      <w:r>
        <w:t>ed</w:t>
      </w:r>
      <w:r w:rsidRPr="00F96C07">
        <w:t xml:space="preserve"> to the requests for placement in due time. However,</w:t>
      </w:r>
      <w:r>
        <w:t xml:space="preserve"> in previous semesters,</w:t>
      </w:r>
      <w:r w:rsidRPr="00F96C07">
        <w:t xml:space="preserve"> </w:t>
      </w:r>
      <w:r>
        <w:t xml:space="preserve">the late </w:t>
      </w:r>
      <w:r w:rsidRPr="00827983">
        <w:t xml:space="preserve">offer issue </w:t>
      </w:r>
      <w:r>
        <w:t>by some universities was</w:t>
      </w:r>
      <w:r w:rsidRPr="00827983">
        <w:t xml:space="preserve"> an impediment for timely mobilisation of some awardees. </w:t>
      </w:r>
      <w:r>
        <w:t>High</w:t>
      </w:r>
      <w:r w:rsidRPr="00F96C07">
        <w:t xml:space="preserve"> staff turn-over </w:t>
      </w:r>
      <w:r>
        <w:t>at</w:t>
      </w:r>
      <w:r w:rsidRPr="00F96C07">
        <w:t xml:space="preserve"> </w:t>
      </w:r>
      <w:r>
        <w:t>several</w:t>
      </w:r>
      <w:r w:rsidRPr="00F96C07">
        <w:t xml:space="preserve"> institutions such as Melbourne University</w:t>
      </w:r>
      <w:r>
        <w:t xml:space="preserve"> a</w:t>
      </w:r>
      <w:r w:rsidRPr="00F96C07">
        <w:t>nd La Trobe University</w:t>
      </w:r>
      <w:r>
        <w:t xml:space="preserve"> was also a factor; thus, much </w:t>
      </w:r>
      <w:r w:rsidRPr="00827983">
        <w:t xml:space="preserve">time had to be spent by AAV staff in following up with these institutions and awardees </w:t>
      </w:r>
      <w:r>
        <w:t xml:space="preserve">in an effort </w:t>
      </w:r>
      <w:r w:rsidRPr="00827983">
        <w:t>to accelerate the process.</w:t>
      </w:r>
    </w:p>
    <w:p w14:paraId="02D3EBBD" w14:textId="77777777" w:rsidR="008D5D8F" w:rsidRDefault="008D5D8F" w:rsidP="007E3FD4">
      <w:pPr>
        <w:pStyle w:val="BodyCopy"/>
      </w:pPr>
      <w:r w:rsidRPr="00F96C07">
        <w:t>In</w:t>
      </w:r>
      <w:r>
        <w:t xml:space="preserve"> August 2013</w:t>
      </w:r>
      <w:r w:rsidRPr="00F96C07">
        <w:t xml:space="preserve">, the detailed placement spreadsheets with all student details, </w:t>
      </w:r>
      <w:r>
        <w:t xml:space="preserve">including </w:t>
      </w:r>
      <w:r w:rsidRPr="00F96C07">
        <w:t>their potential supervisor</w:t>
      </w:r>
      <w:r>
        <w:t xml:space="preserve">s, </w:t>
      </w:r>
      <w:r w:rsidRPr="00F96C07">
        <w:t>previous offer</w:t>
      </w:r>
      <w:r>
        <w:t>s provided by university,</w:t>
      </w:r>
      <w:r w:rsidRPr="00F96C07">
        <w:t xml:space="preserve"> current IELTS score,</w:t>
      </w:r>
      <w:r>
        <w:t xml:space="preserve"> and their intention of bringing family to Australia,</w:t>
      </w:r>
      <w:r w:rsidRPr="00F96C07">
        <w:t xml:space="preserve"> </w:t>
      </w:r>
      <w:r w:rsidRPr="00827983">
        <w:t xml:space="preserve">were also sent to </w:t>
      </w:r>
      <w:r>
        <w:t>those</w:t>
      </w:r>
      <w:r w:rsidRPr="00827983">
        <w:t xml:space="preserve"> universities with </w:t>
      </w:r>
      <w:r>
        <w:t>the</w:t>
      </w:r>
      <w:r w:rsidRPr="00827983">
        <w:t xml:space="preserve"> large</w:t>
      </w:r>
      <w:r>
        <w:t xml:space="preserve">st cohorts </w:t>
      </w:r>
      <w:r w:rsidRPr="00827983">
        <w:t xml:space="preserve">of awardees </w:t>
      </w:r>
      <w:r>
        <w:t xml:space="preserve">(5 and over). The </w:t>
      </w:r>
      <w:r w:rsidRPr="00F96C07">
        <w:t xml:space="preserve">spreadsheets were appreciated by the </w:t>
      </w:r>
      <w:r>
        <w:t>s</w:t>
      </w:r>
      <w:r w:rsidRPr="00F96C07">
        <w:t>cholarship</w:t>
      </w:r>
      <w:r>
        <w:t xml:space="preserve"> support</w:t>
      </w:r>
      <w:r w:rsidRPr="00F96C07">
        <w:t xml:space="preserve"> and admission teams at </w:t>
      </w:r>
      <w:r>
        <w:t xml:space="preserve">these </w:t>
      </w:r>
      <w:r w:rsidRPr="00F96C07">
        <w:t>universities</w:t>
      </w:r>
      <w:r>
        <w:t>, as they helped university staff reduce the time required for collecting data from different sources and facilitated the circulation of updated information on awardees to relevant parties</w:t>
      </w:r>
      <w:r w:rsidRPr="00F96C07">
        <w:t xml:space="preserve">. </w:t>
      </w:r>
    </w:p>
    <w:p w14:paraId="17076F2E" w14:textId="77777777" w:rsidR="008D5D8F" w:rsidRPr="00F96C07" w:rsidRDefault="008D5D8F" w:rsidP="007E3FD4">
      <w:pPr>
        <w:pStyle w:val="BodyCopy"/>
      </w:pPr>
      <w:r w:rsidRPr="00F96C07">
        <w:t xml:space="preserve"> In </w:t>
      </w:r>
      <w:r>
        <w:t>the 2012</w:t>
      </w:r>
      <w:r w:rsidRPr="00F96C07">
        <w:t xml:space="preserve"> report,</w:t>
      </w:r>
      <w:r>
        <w:t xml:space="preserve"> The</w:t>
      </w:r>
      <w:r w:rsidRPr="00F96C07">
        <w:t xml:space="preserve"> University of New South Wales was </w:t>
      </w:r>
      <w:r>
        <w:t>reported</w:t>
      </w:r>
      <w:r w:rsidRPr="00F96C07">
        <w:t xml:space="preserve"> as the university </w:t>
      </w:r>
      <w:r>
        <w:t>with the</w:t>
      </w:r>
      <w:r w:rsidRPr="00F96C07">
        <w:t xml:space="preserve"> longest delays in processing PhD applications. However, regardless of their </w:t>
      </w:r>
      <w:r>
        <w:t>slow</w:t>
      </w:r>
      <w:r w:rsidRPr="00F96C07">
        <w:t xml:space="preserve"> response</w:t>
      </w:r>
      <w:r>
        <w:t>s</w:t>
      </w:r>
      <w:r w:rsidRPr="00F96C07">
        <w:t xml:space="preserve">, this year </w:t>
      </w:r>
      <w:r>
        <w:t>no</w:t>
      </w:r>
      <w:r w:rsidRPr="00F96C07">
        <w:t xml:space="preserve"> </w:t>
      </w:r>
      <w:r>
        <w:t>placement</w:t>
      </w:r>
      <w:r w:rsidRPr="00F96C07">
        <w:t xml:space="preserve"> case </w:t>
      </w:r>
      <w:r>
        <w:t>at</w:t>
      </w:r>
      <w:r w:rsidRPr="00F96C07">
        <w:t xml:space="preserve"> New South Wales </w:t>
      </w:r>
      <w:r>
        <w:t>encountered</w:t>
      </w:r>
      <w:r w:rsidRPr="00F96C07">
        <w:t xml:space="preserve"> </w:t>
      </w:r>
      <w:r>
        <w:t>any</w:t>
      </w:r>
      <w:r w:rsidRPr="00F96C07">
        <w:t xml:space="preserve"> problem</w:t>
      </w:r>
      <w:r>
        <w:t>s</w:t>
      </w:r>
      <w:r w:rsidRPr="00F96C07">
        <w:t xml:space="preserve">. </w:t>
      </w:r>
    </w:p>
    <w:p w14:paraId="1340F010" w14:textId="77777777" w:rsidR="008D5D8F" w:rsidRDefault="008D5D8F" w:rsidP="007E3FD4">
      <w:pPr>
        <w:pStyle w:val="BodyCopy"/>
      </w:pPr>
      <w:r>
        <w:t xml:space="preserve">It is also worth </w:t>
      </w:r>
      <w:r w:rsidRPr="00827983">
        <w:t xml:space="preserve">noting that 2013 was the first </w:t>
      </w:r>
      <w:r w:rsidRPr="00F96C07">
        <w:t>year that all awardees could obtain their offer</w:t>
      </w:r>
      <w:r>
        <w:t>s</w:t>
      </w:r>
      <w:r w:rsidRPr="00F96C07">
        <w:t xml:space="preserve"> from </w:t>
      </w:r>
      <w:r>
        <w:t xml:space="preserve">Australian </w:t>
      </w:r>
      <w:r w:rsidRPr="00F96C07">
        <w:t xml:space="preserve">universities before </w:t>
      </w:r>
      <w:r>
        <w:t xml:space="preserve">the </w:t>
      </w:r>
      <w:r w:rsidRPr="00F96C07">
        <w:t>pre-departure briefing</w:t>
      </w:r>
      <w:r>
        <w:t xml:space="preserve"> sessions.</w:t>
      </w:r>
    </w:p>
    <w:p w14:paraId="3D4650B5" w14:textId="77777777" w:rsidR="008D5D8F" w:rsidRPr="00F81F69" w:rsidRDefault="008D5D8F" w:rsidP="00333835">
      <w:pPr>
        <w:pStyle w:val="Heading2"/>
        <w:numPr>
          <w:ilvl w:val="1"/>
          <w:numId w:val="31"/>
        </w:numPr>
        <w:spacing w:before="240"/>
        <w:ind w:left="567" w:hanging="567"/>
      </w:pPr>
      <w:bookmarkStart w:id="424" w:name="_Toc377654543"/>
      <w:r w:rsidRPr="00F81F69">
        <w:lastRenderedPageBreak/>
        <w:t>Visa procedures</w:t>
      </w:r>
      <w:bookmarkEnd w:id="424"/>
    </w:p>
    <w:p w14:paraId="4D9300C0" w14:textId="77777777" w:rsidR="008D5D8F" w:rsidRDefault="008D5D8F" w:rsidP="007E3FD4">
      <w:pPr>
        <w:pStyle w:val="BodyCopy"/>
      </w:pPr>
      <w:r>
        <w:t>The new procedures introduced by DIBP streamlined the visa process and there were no cases of late visa issue which delayed departure dates for commencement of studies in Australia.</w:t>
      </w:r>
    </w:p>
    <w:p w14:paraId="1B90AD27" w14:textId="77777777" w:rsidR="008D5D8F" w:rsidRPr="00F81F69" w:rsidRDefault="008D5D8F" w:rsidP="00333835">
      <w:pPr>
        <w:pStyle w:val="Heading2"/>
        <w:numPr>
          <w:ilvl w:val="1"/>
          <w:numId w:val="31"/>
        </w:numPr>
        <w:spacing w:before="240"/>
        <w:ind w:left="567" w:hanging="567"/>
      </w:pPr>
      <w:bookmarkStart w:id="425" w:name="_Toc377654544"/>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81F69">
        <w:t>Conclusion</w:t>
      </w:r>
      <w:bookmarkEnd w:id="425"/>
    </w:p>
    <w:p w14:paraId="184F7E1F" w14:textId="77777777" w:rsidR="008D5D8F" w:rsidRDefault="008D5D8F" w:rsidP="007E3FD4">
      <w:pPr>
        <w:pStyle w:val="BodyCopy"/>
      </w:pPr>
      <w:r>
        <w:t xml:space="preserve">There were no major issues related to the placement and mobilisation of awardees in 2013 that require further attention, as all issues that emerged were able to be solved. </w:t>
      </w:r>
    </w:p>
    <w:p w14:paraId="3CA633A5" w14:textId="77777777" w:rsidR="008D5D8F" w:rsidRDefault="008D5D8F" w:rsidP="007E3FD4">
      <w:pPr>
        <w:pStyle w:val="BodyCopy"/>
      </w:pPr>
      <w:r>
        <w:t xml:space="preserve">However, there is one </w:t>
      </w:r>
      <w:r w:rsidRPr="006F6F60">
        <w:rPr>
          <w:u w:val="single"/>
        </w:rPr>
        <w:t xml:space="preserve">ongoing </w:t>
      </w:r>
      <w:r>
        <w:t>issue which relates to providing effective English language support to disadvantaged candidates with low IELTS scores, i.e. 4.5 and less or who are facing problems in their Pre-course English in Vietnam.</w:t>
      </w:r>
    </w:p>
    <w:p w14:paraId="4F180640" w14:textId="77777777" w:rsidR="008D5D8F" w:rsidRPr="00CC199D" w:rsidRDefault="008D5D8F" w:rsidP="007E3FD4">
      <w:pPr>
        <w:pStyle w:val="BodyCopy"/>
        <w:rPr>
          <w:b/>
          <w:i/>
        </w:rPr>
      </w:pPr>
      <w:r w:rsidRPr="00CC199D">
        <w:rPr>
          <w:b/>
          <w:i/>
        </w:rPr>
        <w:t>Recommendation</w:t>
      </w:r>
    </w:p>
    <w:p w14:paraId="67B49FC3" w14:textId="205A1342" w:rsidR="008D5D8F" w:rsidRDefault="008D5D8F" w:rsidP="007E3FD4">
      <w:pPr>
        <w:pStyle w:val="BodyCopy"/>
      </w:pPr>
      <w:r>
        <w:t>It is recommended that discussions be held involving RMIT Vietnam, the Embassy, AAV and the National Academic Adviser (an IELTS expert) on the most effective way to provide English language support for disadvantaged candidates with low IELTS scores on entry to Pre-course English and/or are having difficulty achieving their university IELTS entry scores, with a view to developing a strategy for such support, using the new Equity of Access Fund</w:t>
      </w:r>
      <w:r w:rsidR="00AC4021">
        <w:t xml:space="preserve"> and/or the provisions for funding Special English language training for disadvantage applicants </w:t>
      </w:r>
      <w:r>
        <w:t>.</w:t>
      </w:r>
    </w:p>
    <w:p w14:paraId="1761E5DE" w14:textId="77777777" w:rsidR="005158B7" w:rsidRDefault="005158B7" w:rsidP="007E3FD4">
      <w:pPr>
        <w:pStyle w:val="BodyCopy"/>
      </w:pPr>
    </w:p>
    <w:p w14:paraId="21BC29F3" w14:textId="77777777" w:rsidR="005158B7" w:rsidRDefault="005158B7" w:rsidP="007E3FD4">
      <w:pPr>
        <w:pStyle w:val="BodyCopy"/>
      </w:pPr>
    </w:p>
    <w:p w14:paraId="4AA220E0" w14:textId="77777777" w:rsidR="005158B7" w:rsidRPr="00F96C07" w:rsidRDefault="005158B7" w:rsidP="007E3FD4">
      <w:pPr>
        <w:pStyle w:val="BodyCopy"/>
      </w:pPr>
    </w:p>
    <w:p w14:paraId="48D403CC" w14:textId="77777777" w:rsidR="005158B7" w:rsidRDefault="005158B7" w:rsidP="007E3FD4">
      <w:pPr>
        <w:pStyle w:val="BodyCopy"/>
        <w:rPr>
          <w:color w:val="FF0000"/>
        </w:rPr>
        <w:sectPr w:rsidR="005158B7" w:rsidSect="00946FDC">
          <w:pgSz w:w="11906" w:h="16838" w:code="9"/>
          <w:pgMar w:top="3119" w:right="1985" w:bottom="1418" w:left="1985" w:header="567" w:footer="454" w:gutter="0"/>
          <w:cols w:space="720"/>
          <w:docGrid w:linePitch="360"/>
        </w:sectPr>
      </w:pPr>
    </w:p>
    <w:p w14:paraId="08A27B76" w14:textId="77777777" w:rsidR="00574181" w:rsidRPr="004F0D7E" w:rsidRDefault="00574181" w:rsidP="004F0D7E">
      <w:pPr>
        <w:pStyle w:val="Heading10"/>
        <w:pBdr>
          <w:bottom w:val="none" w:sz="0" w:space="0" w:color="auto"/>
        </w:pBdr>
        <w:spacing w:before="0" w:after="360"/>
        <w:rPr>
          <w:rFonts w:asciiTheme="majorHAnsi" w:hAnsiTheme="majorHAnsi" w:cstheme="majorHAnsi"/>
          <w:color w:val="003150" w:themeColor="text2"/>
          <w:sz w:val="40"/>
          <w:szCs w:val="40"/>
        </w:rPr>
      </w:pPr>
      <w:bookmarkStart w:id="426" w:name="_Toc288831575"/>
      <w:bookmarkStart w:id="427" w:name="_Toc288833495"/>
      <w:bookmarkStart w:id="428" w:name="_Toc288833797"/>
      <w:bookmarkStart w:id="429" w:name="_Toc288830941"/>
      <w:bookmarkStart w:id="430" w:name="_Toc288840179"/>
      <w:bookmarkStart w:id="431" w:name="_Toc311556313"/>
      <w:bookmarkStart w:id="432" w:name="_Toc311559176"/>
      <w:bookmarkStart w:id="433" w:name="_Toc311631655"/>
      <w:bookmarkStart w:id="434" w:name="_Toc377654545"/>
      <w:r w:rsidRPr="004F0D7E">
        <w:rPr>
          <w:rFonts w:asciiTheme="majorHAnsi" w:hAnsiTheme="majorHAnsi" w:cstheme="majorHAnsi"/>
          <w:color w:val="003150" w:themeColor="text2"/>
          <w:sz w:val="40"/>
          <w:szCs w:val="40"/>
        </w:rPr>
        <w:lastRenderedPageBreak/>
        <w:t>Annex 4. Annual Academic Outputs Report 2013</w:t>
      </w:r>
    </w:p>
    <w:p w14:paraId="5C6702E1" w14:textId="77777777" w:rsidR="009934D8" w:rsidRPr="00574181" w:rsidRDefault="009934D8" w:rsidP="00333835">
      <w:pPr>
        <w:pStyle w:val="Heading20"/>
        <w:numPr>
          <w:ilvl w:val="0"/>
          <w:numId w:val="32"/>
        </w:numPr>
        <w:tabs>
          <w:tab w:val="clear" w:pos="851"/>
        </w:tabs>
        <w:spacing w:before="240" w:after="120"/>
        <w:ind w:left="567" w:hanging="567"/>
        <w:rPr>
          <w:color w:val="003150" w:themeColor="text2"/>
        </w:rPr>
      </w:pPr>
      <w:r w:rsidRPr="00574181">
        <w:rPr>
          <w:rFonts w:eastAsiaTheme="majorEastAsia"/>
          <w:color w:val="003150" w:themeColor="text2"/>
        </w:rPr>
        <w:t>Introduction</w:t>
      </w:r>
      <w:bookmarkEnd w:id="426"/>
      <w:bookmarkEnd w:id="427"/>
      <w:bookmarkEnd w:id="428"/>
      <w:bookmarkEnd w:id="429"/>
      <w:bookmarkEnd w:id="430"/>
      <w:bookmarkEnd w:id="431"/>
      <w:bookmarkEnd w:id="432"/>
      <w:bookmarkEnd w:id="433"/>
      <w:bookmarkEnd w:id="434"/>
      <w:r w:rsidRPr="00574181">
        <w:rPr>
          <w:color w:val="003150" w:themeColor="text2"/>
        </w:rPr>
        <w:t xml:space="preserve"> </w:t>
      </w:r>
    </w:p>
    <w:p w14:paraId="76E66799" w14:textId="5E101AC0" w:rsidR="009934D8" w:rsidRPr="00320732" w:rsidRDefault="009934D8" w:rsidP="007E3FD4">
      <w:pPr>
        <w:pStyle w:val="BodyCopy"/>
        <w:rPr>
          <w:lang w:val="en-US"/>
        </w:rPr>
      </w:pPr>
      <w:r w:rsidRPr="00320732">
        <w:t>As of 20 December 2013</w:t>
      </w:r>
      <w:r>
        <w:t>,</w:t>
      </w:r>
      <w:r w:rsidRPr="00320732">
        <w:t xml:space="preserve"> there were 467 scholars with academic results recorded on OASIS for the 2013 academic year. The overwhelming majority</w:t>
      </w:r>
      <w:r>
        <w:t xml:space="preserve"> (95%)</w:t>
      </w:r>
      <w:r w:rsidRPr="00320732">
        <w:t xml:space="preserve"> of these scholars were performing satisfactorily. Variation</w:t>
      </w:r>
      <w:r>
        <w:t xml:space="preserve"> requests</w:t>
      </w:r>
      <w:r w:rsidRPr="00320732">
        <w:t xml:space="preserve"> </w:t>
      </w:r>
      <w:r>
        <w:t>significantly</w:t>
      </w:r>
      <w:r w:rsidRPr="00320732">
        <w:t xml:space="preserve"> decreased</w:t>
      </w:r>
      <w:r>
        <w:t xml:space="preserve"> by 20% over the 2012 figures</w:t>
      </w:r>
      <w:r w:rsidRPr="00320732">
        <w:t>, with t</w:t>
      </w:r>
      <w:r w:rsidRPr="00320732">
        <w:rPr>
          <w:lang w:val="en-US"/>
        </w:rPr>
        <w:t>he most common type of award variations being course detail changes/entitlement variations (203</w:t>
      </w:r>
      <w:r>
        <w:rPr>
          <w:lang w:val="en-US"/>
        </w:rPr>
        <w:t xml:space="preserve">) representing 76% of the total. Other types of variations were </w:t>
      </w:r>
      <w:r w:rsidRPr="00320732">
        <w:rPr>
          <w:lang w:val="en-US"/>
        </w:rPr>
        <w:t xml:space="preserve">course and institution transfers (24), course extensions (24), course upgrades (2), suspensions (10), terminations (1) and reductions (2). </w:t>
      </w:r>
    </w:p>
    <w:p w14:paraId="00214E13" w14:textId="77777777" w:rsidR="009934D8" w:rsidRPr="00320732" w:rsidRDefault="009934D8" w:rsidP="007E3FD4">
      <w:pPr>
        <w:pStyle w:val="BodyCopy"/>
        <w:rPr>
          <w:b/>
          <w:bCs/>
          <w:color w:val="6399B8"/>
          <w:sz w:val="24"/>
          <w:szCs w:val="24"/>
        </w:rPr>
      </w:pPr>
      <w:r w:rsidRPr="00320732">
        <w:rPr>
          <w:lang w:val="en-US"/>
        </w:rPr>
        <w:t xml:space="preserve">The following provides detailed </w:t>
      </w:r>
      <w:r w:rsidRPr="00320732">
        <w:t>information on</w:t>
      </w:r>
      <w:r>
        <w:t>,</w:t>
      </w:r>
      <w:r w:rsidRPr="00320732">
        <w:t xml:space="preserve"> and analysis of scholars’ progress </w:t>
      </w:r>
      <w:r>
        <w:t xml:space="preserve">and </w:t>
      </w:r>
      <w:r w:rsidRPr="00320732">
        <w:t xml:space="preserve">award variations. There </w:t>
      </w:r>
      <w:r>
        <w:t>were</w:t>
      </w:r>
      <w:r w:rsidRPr="00320732">
        <w:t xml:space="preserve"> no available data on completed scholarships on OASIS as of 20 December 2013.</w:t>
      </w:r>
      <w:bookmarkStart w:id="435" w:name="_Toc279794107"/>
      <w:bookmarkStart w:id="436" w:name="_Toc280715655"/>
      <w:bookmarkStart w:id="437" w:name="_Toc280716844"/>
      <w:bookmarkStart w:id="438" w:name="_Toc280717080"/>
      <w:bookmarkStart w:id="439" w:name="_Toc280717313"/>
      <w:bookmarkStart w:id="440" w:name="_Toc280719298"/>
      <w:bookmarkStart w:id="441" w:name="_Toc280719529"/>
      <w:bookmarkStart w:id="442" w:name="_Toc280719760"/>
      <w:bookmarkStart w:id="443" w:name="_Toc280719997"/>
      <w:bookmarkStart w:id="444" w:name="_Toc280720228"/>
      <w:bookmarkStart w:id="445" w:name="_Toc280776403"/>
      <w:bookmarkStart w:id="446" w:name="_Toc288561611"/>
      <w:bookmarkStart w:id="447" w:name="_Toc288831576"/>
      <w:bookmarkStart w:id="448" w:name="_Toc288833496"/>
      <w:bookmarkStart w:id="449" w:name="_Toc288833798"/>
      <w:bookmarkStart w:id="450" w:name="_Toc288830942"/>
      <w:bookmarkStart w:id="451" w:name="_Toc288840180"/>
      <w:bookmarkStart w:id="452" w:name="_Toc311556314"/>
      <w:bookmarkStart w:id="453" w:name="_Toc311559177"/>
      <w:bookmarkStart w:id="454" w:name="_Toc311631656"/>
    </w:p>
    <w:p w14:paraId="18BCDB30" w14:textId="77777777" w:rsidR="009934D8" w:rsidRPr="00574181" w:rsidRDefault="009934D8" w:rsidP="00333835">
      <w:pPr>
        <w:pStyle w:val="Heading20"/>
        <w:numPr>
          <w:ilvl w:val="0"/>
          <w:numId w:val="32"/>
        </w:numPr>
        <w:tabs>
          <w:tab w:val="clear" w:pos="851"/>
        </w:tabs>
        <w:spacing w:before="240" w:after="120"/>
        <w:ind w:left="567" w:hanging="567"/>
        <w:rPr>
          <w:color w:val="003150" w:themeColor="text2"/>
        </w:rPr>
      </w:pPr>
      <w:bookmarkStart w:id="455" w:name="_Toc377654546"/>
      <w:r w:rsidRPr="00574181">
        <w:rPr>
          <w:color w:val="003150" w:themeColor="text2"/>
        </w:rPr>
        <w:t>On-Scholarship Progress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20318154" w14:textId="77777777" w:rsidR="009934D8" w:rsidRPr="00320732" w:rsidRDefault="009934D8" w:rsidP="007E3FD4">
      <w:pPr>
        <w:pStyle w:val="BodyCopy"/>
        <w:rPr>
          <w:b/>
          <w:bCs/>
          <w:i/>
          <w:color w:val="000000" w:themeColor="text1"/>
          <w:lang w:val="en-US"/>
        </w:rPr>
      </w:pPr>
      <w:r w:rsidRPr="00320732">
        <w:t>There were 467 students (418 ADS and 49 ALAS) recorded on OASIS as having academic results in the 2013 academic year</w:t>
      </w:r>
      <w:r w:rsidRPr="00ED1F1C">
        <w:t xml:space="preserve"> </w:t>
      </w:r>
      <w:r>
        <w:t>as of 20 December 2013</w:t>
      </w:r>
      <w:r w:rsidRPr="00320732">
        <w:t xml:space="preserve">. </w:t>
      </w:r>
      <w:r>
        <w:t>These figures are not complete as the results of many students had not been uploaded by the universities, and most universities had shut down for the holiday season by this date.</w:t>
      </w:r>
    </w:p>
    <w:p w14:paraId="263B40E6" w14:textId="77777777" w:rsidR="009934D8" w:rsidRPr="004F0D7E" w:rsidRDefault="009934D8" w:rsidP="007E3FD4">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lang w:val="en-US"/>
        </w:rPr>
        <w:t>Table 1. Number of students by scholarship type and level of study</w:t>
      </w:r>
    </w:p>
    <w:tbl>
      <w:tblPr>
        <w:tblW w:w="8080"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268"/>
        <w:gridCol w:w="2126"/>
        <w:gridCol w:w="2126"/>
        <w:gridCol w:w="1560"/>
      </w:tblGrid>
      <w:tr w:rsidR="009934D8" w:rsidRPr="00320732" w14:paraId="7B2ABFE6" w14:textId="77777777" w:rsidTr="009934D8">
        <w:trPr>
          <w:trHeight w:val="439"/>
        </w:trPr>
        <w:tc>
          <w:tcPr>
            <w:tcW w:w="2268" w:type="dxa"/>
            <w:shd w:val="clear" w:color="auto" w:fill="003150" w:themeFill="text2"/>
            <w:vAlign w:val="center"/>
            <w:hideMark/>
          </w:tcPr>
          <w:p w14:paraId="4A358B40" w14:textId="77777777" w:rsidR="009934D8" w:rsidRPr="00320732" w:rsidRDefault="009934D8" w:rsidP="004F0D7E">
            <w:pPr>
              <w:pStyle w:val="BodyCopy"/>
              <w:spacing w:before="40" w:after="40"/>
              <w:rPr>
                <w:lang w:val="en-US"/>
              </w:rPr>
            </w:pPr>
            <w:r w:rsidRPr="00320732">
              <w:rPr>
                <w:lang w:val="en-US"/>
              </w:rPr>
              <w:t>ADS/ALAS</w:t>
            </w:r>
          </w:p>
        </w:tc>
        <w:tc>
          <w:tcPr>
            <w:tcW w:w="2126" w:type="dxa"/>
            <w:shd w:val="clear" w:color="auto" w:fill="003150" w:themeFill="text2"/>
            <w:vAlign w:val="center"/>
            <w:hideMark/>
          </w:tcPr>
          <w:p w14:paraId="032BEBF9" w14:textId="77777777" w:rsidR="009934D8" w:rsidRPr="00320732" w:rsidRDefault="009934D8" w:rsidP="004F0D7E">
            <w:pPr>
              <w:pStyle w:val="BodyCopy"/>
              <w:spacing w:before="40" w:after="40"/>
              <w:jc w:val="center"/>
              <w:rPr>
                <w:lang w:val="en-US"/>
              </w:rPr>
            </w:pPr>
            <w:r w:rsidRPr="00320732">
              <w:rPr>
                <w:lang w:val="en-US"/>
              </w:rPr>
              <w:t>Masters</w:t>
            </w:r>
          </w:p>
        </w:tc>
        <w:tc>
          <w:tcPr>
            <w:tcW w:w="2126" w:type="dxa"/>
            <w:shd w:val="clear" w:color="auto" w:fill="003150" w:themeFill="text2"/>
            <w:vAlign w:val="center"/>
            <w:hideMark/>
          </w:tcPr>
          <w:p w14:paraId="47085B24" w14:textId="77777777" w:rsidR="009934D8" w:rsidRPr="00320732" w:rsidRDefault="009934D8" w:rsidP="004F0D7E">
            <w:pPr>
              <w:pStyle w:val="BodyCopy"/>
              <w:spacing w:before="40" w:after="40"/>
              <w:jc w:val="center"/>
              <w:rPr>
                <w:lang w:val="en-US"/>
              </w:rPr>
            </w:pPr>
            <w:r w:rsidRPr="00320732">
              <w:rPr>
                <w:lang w:val="en-US"/>
              </w:rPr>
              <w:t>PhD</w:t>
            </w:r>
          </w:p>
        </w:tc>
        <w:tc>
          <w:tcPr>
            <w:tcW w:w="1560" w:type="dxa"/>
            <w:shd w:val="clear" w:color="auto" w:fill="003150" w:themeFill="text2"/>
            <w:vAlign w:val="center"/>
            <w:hideMark/>
          </w:tcPr>
          <w:p w14:paraId="269D49F3" w14:textId="77777777" w:rsidR="009934D8" w:rsidRPr="00320732" w:rsidRDefault="009934D8" w:rsidP="004F0D7E">
            <w:pPr>
              <w:pStyle w:val="BodyCopy"/>
              <w:spacing w:before="40" w:after="40"/>
              <w:jc w:val="center"/>
              <w:rPr>
                <w:lang w:val="en-US"/>
              </w:rPr>
            </w:pPr>
            <w:r w:rsidRPr="00320732">
              <w:rPr>
                <w:lang w:val="en-US"/>
              </w:rPr>
              <w:t>Total</w:t>
            </w:r>
          </w:p>
        </w:tc>
      </w:tr>
      <w:tr w:rsidR="009934D8" w:rsidRPr="00320732" w14:paraId="5A38587D" w14:textId="77777777" w:rsidTr="009934D8">
        <w:trPr>
          <w:trHeight w:val="296"/>
        </w:trPr>
        <w:tc>
          <w:tcPr>
            <w:tcW w:w="2268" w:type="dxa"/>
            <w:shd w:val="clear" w:color="auto" w:fill="F2F2F2" w:themeFill="background1" w:themeFillShade="F2"/>
            <w:noWrap/>
            <w:vAlign w:val="center"/>
            <w:hideMark/>
          </w:tcPr>
          <w:p w14:paraId="3210C57B" w14:textId="77777777" w:rsidR="009934D8" w:rsidRPr="00320732" w:rsidRDefault="009934D8" w:rsidP="004F0D7E">
            <w:pPr>
              <w:pStyle w:val="BodyCopy"/>
              <w:spacing w:before="40" w:after="40"/>
              <w:rPr>
                <w:color w:val="000000"/>
                <w:lang w:val="en-US"/>
              </w:rPr>
            </w:pPr>
            <w:r w:rsidRPr="00320732">
              <w:rPr>
                <w:color w:val="000000"/>
                <w:lang w:val="en-US"/>
              </w:rPr>
              <w:t>ADS</w:t>
            </w:r>
          </w:p>
        </w:tc>
        <w:tc>
          <w:tcPr>
            <w:tcW w:w="2126" w:type="dxa"/>
            <w:shd w:val="clear" w:color="auto" w:fill="F2F2F2" w:themeFill="background1" w:themeFillShade="F2"/>
            <w:noWrap/>
            <w:vAlign w:val="center"/>
            <w:hideMark/>
          </w:tcPr>
          <w:p w14:paraId="4874BAF4" w14:textId="77777777" w:rsidR="009934D8" w:rsidRPr="00320732" w:rsidRDefault="009934D8" w:rsidP="004F0D7E">
            <w:pPr>
              <w:pStyle w:val="BodyCopy"/>
              <w:spacing w:before="40" w:after="40"/>
              <w:jc w:val="center"/>
              <w:rPr>
                <w:color w:val="000000"/>
                <w:lang w:val="en-US"/>
              </w:rPr>
            </w:pPr>
            <w:r w:rsidRPr="00320732">
              <w:rPr>
                <w:color w:val="000000"/>
                <w:lang w:val="en-US"/>
              </w:rPr>
              <w:t>300</w:t>
            </w:r>
          </w:p>
        </w:tc>
        <w:tc>
          <w:tcPr>
            <w:tcW w:w="2126" w:type="dxa"/>
            <w:shd w:val="clear" w:color="auto" w:fill="F2F2F2" w:themeFill="background1" w:themeFillShade="F2"/>
            <w:noWrap/>
            <w:vAlign w:val="center"/>
            <w:hideMark/>
          </w:tcPr>
          <w:p w14:paraId="4134F01E" w14:textId="77777777" w:rsidR="009934D8" w:rsidRPr="00320732" w:rsidRDefault="009934D8" w:rsidP="004F0D7E">
            <w:pPr>
              <w:pStyle w:val="BodyCopy"/>
              <w:spacing w:before="40" w:after="40"/>
              <w:jc w:val="center"/>
              <w:rPr>
                <w:color w:val="000000"/>
                <w:lang w:val="en-US"/>
              </w:rPr>
            </w:pPr>
            <w:r w:rsidRPr="00320732">
              <w:rPr>
                <w:color w:val="000000"/>
                <w:lang w:val="en-US"/>
              </w:rPr>
              <w:t>118</w:t>
            </w:r>
          </w:p>
        </w:tc>
        <w:tc>
          <w:tcPr>
            <w:tcW w:w="1560" w:type="dxa"/>
            <w:shd w:val="clear" w:color="auto" w:fill="F2F2F2" w:themeFill="background1" w:themeFillShade="F2"/>
            <w:noWrap/>
            <w:vAlign w:val="center"/>
            <w:hideMark/>
          </w:tcPr>
          <w:p w14:paraId="26EC81B2" w14:textId="77777777" w:rsidR="009934D8" w:rsidRPr="00320732" w:rsidRDefault="009934D8" w:rsidP="004F0D7E">
            <w:pPr>
              <w:pStyle w:val="BodyCopy"/>
              <w:spacing w:before="40" w:after="40"/>
              <w:jc w:val="center"/>
              <w:rPr>
                <w:color w:val="000000"/>
                <w:lang w:val="en-US"/>
              </w:rPr>
            </w:pPr>
            <w:r w:rsidRPr="00320732">
              <w:rPr>
                <w:color w:val="000000"/>
                <w:lang w:val="en-US"/>
              </w:rPr>
              <w:t>418</w:t>
            </w:r>
          </w:p>
        </w:tc>
      </w:tr>
      <w:tr w:rsidR="009934D8" w:rsidRPr="00320732" w14:paraId="1C986430" w14:textId="77777777" w:rsidTr="009934D8">
        <w:trPr>
          <w:trHeight w:val="206"/>
        </w:trPr>
        <w:tc>
          <w:tcPr>
            <w:tcW w:w="2268" w:type="dxa"/>
            <w:shd w:val="clear" w:color="auto" w:fill="F2F2F2" w:themeFill="background1" w:themeFillShade="F2"/>
            <w:noWrap/>
            <w:vAlign w:val="center"/>
            <w:hideMark/>
          </w:tcPr>
          <w:p w14:paraId="3EA7908C" w14:textId="77777777" w:rsidR="009934D8" w:rsidRPr="00320732" w:rsidRDefault="009934D8" w:rsidP="004F0D7E">
            <w:pPr>
              <w:pStyle w:val="BodyCopy"/>
              <w:spacing w:before="40" w:after="40"/>
              <w:rPr>
                <w:color w:val="000000"/>
                <w:lang w:val="en-US"/>
              </w:rPr>
            </w:pPr>
            <w:r w:rsidRPr="00320732">
              <w:rPr>
                <w:color w:val="000000"/>
                <w:lang w:val="en-US"/>
              </w:rPr>
              <w:t>ALAS</w:t>
            </w:r>
          </w:p>
        </w:tc>
        <w:tc>
          <w:tcPr>
            <w:tcW w:w="2126" w:type="dxa"/>
            <w:shd w:val="clear" w:color="auto" w:fill="F2F2F2" w:themeFill="background1" w:themeFillShade="F2"/>
            <w:noWrap/>
            <w:vAlign w:val="center"/>
            <w:hideMark/>
          </w:tcPr>
          <w:p w14:paraId="3D611C3B" w14:textId="77777777" w:rsidR="009934D8" w:rsidRPr="00320732" w:rsidRDefault="009934D8" w:rsidP="004F0D7E">
            <w:pPr>
              <w:pStyle w:val="BodyCopy"/>
              <w:spacing w:before="40" w:after="40"/>
              <w:jc w:val="center"/>
              <w:rPr>
                <w:color w:val="000000"/>
                <w:lang w:val="en-US"/>
              </w:rPr>
            </w:pPr>
            <w:r w:rsidRPr="00320732">
              <w:rPr>
                <w:color w:val="000000"/>
                <w:lang w:val="en-US"/>
              </w:rPr>
              <w:t>13</w:t>
            </w:r>
          </w:p>
        </w:tc>
        <w:tc>
          <w:tcPr>
            <w:tcW w:w="2126" w:type="dxa"/>
            <w:shd w:val="clear" w:color="auto" w:fill="F2F2F2" w:themeFill="background1" w:themeFillShade="F2"/>
            <w:noWrap/>
            <w:vAlign w:val="center"/>
            <w:hideMark/>
          </w:tcPr>
          <w:p w14:paraId="5184E750" w14:textId="77777777" w:rsidR="009934D8" w:rsidRPr="00320732" w:rsidRDefault="009934D8" w:rsidP="004F0D7E">
            <w:pPr>
              <w:pStyle w:val="BodyCopy"/>
              <w:spacing w:before="40" w:after="40"/>
              <w:jc w:val="center"/>
              <w:rPr>
                <w:color w:val="000000"/>
                <w:lang w:val="en-US"/>
              </w:rPr>
            </w:pPr>
            <w:r w:rsidRPr="00320732">
              <w:rPr>
                <w:color w:val="000000"/>
                <w:lang w:val="en-US"/>
              </w:rPr>
              <w:t>36</w:t>
            </w:r>
          </w:p>
        </w:tc>
        <w:tc>
          <w:tcPr>
            <w:tcW w:w="1560" w:type="dxa"/>
            <w:shd w:val="clear" w:color="auto" w:fill="F2F2F2" w:themeFill="background1" w:themeFillShade="F2"/>
            <w:noWrap/>
            <w:vAlign w:val="center"/>
            <w:hideMark/>
          </w:tcPr>
          <w:p w14:paraId="72AAC6C5" w14:textId="77777777" w:rsidR="009934D8" w:rsidRPr="00320732" w:rsidRDefault="009934D8" w:rsidP="004F0D7E">
            <w:pPr>
              <w:pStyle w:val="BodyCopy"/>
              <w:spacing w:before="40" w:after="40"/>
              <w:jc w:val="center"/>
              <w:rPr>
                <w:color w:val="000000"/>
                <w:lang w:val="en-US"/>
              </w:rPr>
            </w:pPr>
            <w:r w:rsidRPr="00320732">
              <w:rPr>
                <w:color w:val="000000"/>
                <w:lang w:val="en-US"/>
              </w:rPr>
              <w:t>49</w:t>
            </w:r>
          </w:p>
        </w:tc>
      </w:tr>
      <w:tr w:rsidR="009934D8" w:rsidRPr="00320732" w14:paraId="33F72916" w14:textId="77777777" w:rsidTr="009934D8">
        <w:trPr>
          <w:trHeight w:val="206"/>
        </w:trPr>
        <w:tc>
          <w:tcPr>
            <w:tcW w:w="2268" w:type="dxa"/>
            <w:shd w:val="clear" w:color="auto" w:fill="F2F2F2" w:themeFill="background1" w:themeFillShade="F2"/>
            <w:noWrap/>
            <w:vAlign w:val="center"/>
            <w:hideMark/>
          </w:tcPr>
          <w:p w14:paraId="1D483937" w14:textId="77777777" w:rsidR="009934D8" w:rsidRPr="00320732" w:rsidRDefault="009934D8" w:rsidP="004F0D7E">
            <w:pPr>
              <w:pStyle w:val="BodyCopy"/>
              <w:spacing w:before="40" w:after="40"/>
              <w:rPr>
                <w:color w:val="000000"/>
                <w:lang w:val="en-US"/>
              </w:rPr>
            </w:pPr>
            <w:r w:rsidRPr="00320732">
              <w:rPr>
                <w:color w:val="000000"/>
                <w:lang w:val="en-US"/>
              </w:rPr>
              <w:t>Total</w:t>
            </w:r>
          </w:p>
        </w:tc>
        <w:tc>
          <w:tcPr>
            <w:tcW w:w="2126" w:type="dxa"/>
            <w:shd w:val="clear" w:color="auto" w:fill="F2F2F2" w:themeFill="background1" w:themeFillShade="F2"/>
            <w:noWrap/>
            <w:vAlign w:val="center"/>
            <w:hideMark/>
          </w:tcPr>
          <w:p w14:paraId="76C7BA29" w14:textId="77777777" w:rsidR="009934D8" w:rsidRPr="00320732" w:rsidRDefault="009934D8" w:rsidP="004F0D7E">
            <w:pPr>
              <w:pStyle w:val="BodyCopy"/>
              <w:spacing w:before="40" w:after="40"/>
              <w:jc w:val="center"/>
              <w:rPr>
                <w:color w:val="000000"/>
                <w:lang w:val="en-US"/>
              </w:rPr>
            </w:pPr>
            <w:r w:rsidRPr="00320732">
              <w:rPr>
                <w:color w:val="000000"/>
                <w:lang w:val="en-US"/>
              </w:rPr>
              <w:t>313</w:t>
            </w:r>
          </w:p>
        </w:tc>
        <w:tc>
          <w:tcPr>
            <w:tcW w:w="2126" w:type="dxa"/>
            <w:shd w:val="clear" w:color="auto" w:fill="F2F2F2" w:themeFill="background1" w:themeFillShade="F2"/>
            <w:noWrap/>
            <w:vAlign w:val="center"/>
            <w:hideMark/>
          </w:tcPr>
          <w:p w14:paraId="673DA629" w14:textId="77777777" w:rsidR="009934D8" w:rsidRPr="00320732" w:rsidRDefault="009934D8" w:rsidP="004F0D7E">
            <w:pPr>
              <w:pStyle w:val="BodyCopy"/>
              <w:spacing w:before="40" w:after="40"/>
              <w:jc w:val="center"/>
              <w:rPr>
                <w:color w:val="000000"/>
                <w:lang w:val="en-US"/>
              </w:rPr>
            </w:pPr>
            <w:r w:rsidRPr="00320732">
              <w:rPr>
                <w:color w:val="000000"/>
                <w:lang w:val="en-US"/>
              </w:rPr>
              <w:t>154</w:t>
            </w:r>
          </w:p>
        </w:tc>
        <w:tc>
          <w:tcPr>
            <w:tcW w:w="1560" w:type="dxa"/>
            <w:shd w:val="clear" w:color="auto" w:fill="F2F2F2" w:themeFill="background1" w:themeFillShade="F2"/>
            <w:noWrap/>
            <w:vAlign w:val="center"/>
            <w:hideMark/>
          </w:tcPr>
          <w:p w14:paraId="431C690E" w14:textId="77777777" w:rsidR="009934D8" w:rsidRPr="00320732" w:rsidRDefault="009934D8" w:rsidP="004F0D7E">
            <w:pPr>
              <w:pStyle w:val="BodyCopy"/>
              <w:spacing w:before="40" w:after="40"/>
              <w:jc w:val="center"/>
              <w:rPr>
                <w:color w:val="000000"/>
                <w:lang w:val="en-US"/>
              </w:rPr>
            </w:pPr>
            <w:r w:rsidRPr="00320732">
              <w:rPr>
                <w:color w:val="000000"/>
                <w:lang w:val="en-US"/>
              </w:rPr>
              <w:t>467</w:t>
            </w:r>
          </w:p>
        </w:tc>
      </w:tr>
    </w:tbl>
    <w:p w14:paraId="2BEFF328" w14:textId="77777777" w:rsidR="009934D8" w:rsidRPr="00320732" w:rsidRDefault="009934D8" w:rsidP="007E3FD4">
      <w:pPr>
        <w:pStyle w:val="BodyCopy"/>
      </w:pPr>
      <w:r>
        <w:t>Table 2a below shows students’ results reported by semester.</w:t>
      </w:r>
    </w:p>
    <w:p w14:paraId="2F5007EB" w14:textId="77777777" w:rsidR="009934D8" w:rsidRPr="004F0D7E" w:rsidRDefault="009934D8" w:rsidP="007E3FD4">
      <w:pPr>
        <w:pStyle w:val="TableHeading"/>
        <w:spacing w:before="240" w:after="60"/>
        <w:rPr>
          <w:rFonts w:asciiTheme="minorHAnsi" w:hAnsiTheme="minorHAnsi" w:cstheme="minorHAnsi"/>
          <w:b/>
          <w:color w:val="auto"/>
          <w:sz w:val="20"/>
          <w:lang w:val="en-US"/>
        </w:rPr>
      </w:pPr>
      <w:r w:rsidRPr="004F0D7E">
        <w:rPr>
          <w:rFonts w:asciiTheme="minorHAnsi" w:hAnsiTheme="minorHAnsi" w:cstheme="minorHAnsi"/>
          <w:b/>
          <w:i/>
          <w:color w:val="auto"/>
          <w:sz w:val="20"/>
        </w:rPr>
        <w:t xml:space="preserve">Table 2a. </w:t>
      </w:r>
      <w:r w:rsidRPr="004F0D7E">
        <w:rPr>
          <w:rFonts w:asciiTheme="minorHAnsi" w:hAnsiTheme="minorHAnsi" w:cstheme="minorHAnsi"/>
          <w:b/>
          <w:color w:val="auto"/>
          <w:sz w:val="20"/>
          <w:lang w:val="en-US"/>
        </w:rPr>
        <w:t>Break down of number of students by scheme and results by semester</w:t>
      </w:r>
    </w:p>
    <w:tbl>
      <w:tblPr>
        <w:tblW w:w="8081"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544"/>
        <w:gridCol w:w="1418"/>
        <w:gridCol w:w="1418"/>
        <w:gridCol w:w="1701"/>
      </w:tblGrid>
      <w:tr w:rsidR="009934D8" w:rsidRPr="00320732" w14:paraId="6E1CF63C" w14:textId="77777777" w:rsidTr="009934D8">
        <w:trPr>
          <w:trHeight w:val="439"/>
        </w:trPr>
        <w:tc>
          <w:tcPr>
            <w:tcW w:w="3544" w:type="dxa"/>
            <w:shd w:val="clear" w:color="auto" w:fill="003150" w:themeFill="text2"/>
            <w:vAlign w:val="center"/>
            <w:hideMark/>
          </w:tcPr>
          <w:p w14:paraId="2C4C99AA" w14:textId="77777777" w:rsidR="009934D8" w:rsidRPr="00320732" w:rsidRDefault="009934D8" w:rsidP="004F0D7E">
            <w:pPr>
              <w:pStyle w:val="BodyCopy"/>
              <w:spacing w:before="40" w:after="40"/>
              <w:rPr>
                <w:lang w:val="en-US"/>
              </w:rPr>
            </w:pPr>
            <w:r w:rsidRPr="00320732">
              <w:rPr>
                <w:lang w:val="en-US"/>
              </w:rPr>
              <w:t xml:space="preserve">Number of students </w:t>
            </w:r>
            <w:r>
              <w:rPr>
                <w:lang w:val="en-US"/>
              </w:rPr>
              <w:t>with</w:t>
            </w:r>
            <w:r w:rsidRPr="00320732">
              <w:rPr>
                <w:lang w:val="en-US"/>
              </w:rPr>
              <w:t xml:space="preserve"> results by semester</w:t>
            </w:r>
          </w:p>
        </w:tc>
        <w:tc>
          <w:tcPr>
            <w:tcW w:w="1418" w:type="dxa"/>
            <w:shd w:val="clear" w:color="auto" w:fill="003150" w:themeFill="text2"/>
            <w:vAlign w:val="center"/>
            <w:hideMark/>
          </w:tcPr>
          <w:p w14:paraId="11AFD9B0" w14:textId="77777777" w:rsidR="009934D8" w:rsidRPr="00320732" w:rsidRDefault="009934D8" w:rsidP="004F0D7E">
            <w:pPr>
              <w:pStyle w:val="BodyCopy"/>
              <w:spacing w:before="40" w:after="40"/>
              <w:jc w:val="center"/>
              <w:rPr>
                <w:lang w:val="en-US"/>
              </w:rPr>
            </w:pPr>
            <w:r w:rsidRPr="00320732">
              <w:rPr>
                <w:lang w:val="en-US"/>
              </w:rPr>
              <w:t>ADS</w:t>
            </w:r>
          </w:p>
        </w:tc>
        <w:tc>
          <w:tcPr>
            <w:tcW w:w="1418" w:type="dxa"/>
            <w:shd w:val="clear" w:color="auto" w:fill="003150" w:themeFill="text2"/>
            <w:vAlign w:val="center"/>
            <w:hideMark/>
          </w:tcPr>
          <w:p w14:paraId="223F00FE" w14:textId="77777777" w:rsidR="009934D8" w:rsidRPr="00320732" w:rsidRDefault="009934D8" w:rsidP="004F0D7E">
            <w:pPr>
              <w:pStyle w:val="BodyCopy"/>
              <w:spacing w:before="40" w:after="40"/>
              <w:jc w:val="center"/>
              <w:rPr>
                <w:lang w:val="en-US"/>
              </w:rPr>
            </w:pPr>
            <w:r w:rsidRPr="00320732">
              <w:rPr>
                <w:lang w:val="en-US"/>
              </w:rPr>
              <w:t>ALAS</w:t>
            </w:r>
          </w:p>
        </w:tc>
        <w:tc>
          <w:tcPr>
            <w:tcW w:w="1701" w:type="dxa"/>
            <w:shd w:val="clear" w:color="auto" w:fill="003150" w:themeFill="text2"/>
            <w:vAlign w:val="center"/>
            <w:hideMark/>
          </w:tcPr>
          <w:p w14:paraId="6615D1C2" w14:textId="77777777" w:rsidR="009934D8" w:rsidRPr="00320732" w:rsidRDefault="009934D8" w:rsidP="004F0D7E">
            <w:pPr>
              <w:pStyle w:val="BodyCopy"/>
              <w:spacing w:before="40" w:after="40"/>
              <w:jc w:val="center"/>
              <w:rPr>
                <w:lang w:val="en-US"/>
              </w:rPr>
            </w:pPr>
            <w:r w:rsidRPr="00320732">
              <w:rPr>
                <w:lang w:val="en-US"/>
              </w:rPr>
              <w:t>Grand Total</w:t>
            </w:r>
          </w:p>
        </w:tc>
      </w:tr>
      <w:tr w:rsidR="009934D8" w:rsidRPr="00320732" w14:paraId="6DE782E0" w14:textId="77777777" w:rsidTr="009934D8">
        <w:trPr>
          <w:trHeight w:val="296"/>
        </w:trPr>
        <w:tc>
          <w:tcPr>
            <w:tcW w:w="3544" w:type="dxa"/>
            <w:shd w:val="clear" w:color="auto" w:fill="F2F2F2" w:themeFill="background1" w:themeFillShade="F2"/>
            <w:noWrap/>
            <w:vAlign w:val="center"/>
          </w:tcPr>
          <w:p w14:paraId="681F582D" w14:textId="77777777" w:rsidR="009934D8" w:rsidRPr="00320732" w:rsidRDefault="009934D8" w:rsidP="004F0D7E">
            <w:pPr>
              <w:pStyle w:val="BodyCopy"/>
              <w:spacing w:before="40" w:after="40"/>
              <w:rPr>
                <w:lang w:val="en-US"/>
              </w:rPr>
            </w:pPr>
            <w:r w:rsidRPr="00320732">
              <w:rPr>
                <w:lang w:val="en-US"/>
              </w:rPr>
              <w:t>Semester 1 results only</w:t>
            </w:r>
          </w:p>
        </w:tc>
        <w:tc>
          <w:tcPr>
            <w:tcW w:w="1418" w:type="dxa"/>
            <w:shd w:val="clear" w:color="auto" w:fill="F2F2F2" w:themeFill="background1" w:themeFillShade="F2"/>
            <w:noWrap/>
            <w:vAlign w:val="center"/>
          </w:tcPr>
          <w:p w14:paraId="1586A445" w14:textId="77777777" w:rsidR="009934D8" w:rsidRPr="00320732" w:rsidRDefault="009934D8" w:rsidP="004F0D7E">
            <w:pPr>
              <w:pStyle w:val="BodyCopy"/>
              <w:spacing w:before="40" w:after="40"/>
              <w:jc w:val="center"/>
              <w:rPr>
                <w:lang w:val="en-US"/>
              </w:rPr>
            </w:pPr>
            <w:r w:rsidRPr="00320732">
              <w:rPr>
                <w:lang w:val="en-US"/>
              </w:rPr>
              <w:t>176</w:t>
            </w:r>
          </w:p>
        </w:tc>
        <w:tc>
          <w:tcPr>
            <w:tcW w:w="1418" w:type="dxa"/>
            <w:shd w:val="clear" w:color="auto" w:fill="F2F2F2" w:themeFill="background1" w:themeFillShade="F2"/>
            <w:noWrap/>
            <w:vAlign w:val="center"/>
          </w:tcPr>
          <w:p w14:paraId="6958B073" w14:textId="77777777" w:rsidR="009934D8" w:rsidRPr="00320732" w:rsidRDefault="009934D8" w:rsidP="004F0D7E">
            <w:pPr>
              <w:pStyle w:val="BodyCopy"/>
              <w:spacing w:before="40" w:after="40"/>
              <w:jc w:val="center"/>
              <w:rPr>
                <w:lang w:val="en-US"/>
              </w:rPr>
            </w:pPr>
            <w:r w:rsidRPr="00320732">
              <w:rPr>
                <w:lang w:val="en-US"/>
              </w:rPr>
              <w:t>22</w:t>
            </w:r>
          </w:p>
        </w:tc>
        <w:tc>
          <w:tcPr>
            <w:tcW w:w="1701" w:type="dxa"/>
            <w:shd w:val="clear" w:color="auto" w:fill="F2F2F2" w:themeFill="background1" w:themeFillShade="F2"/>
            <w:noWrap/>
            <w:vAlign w:val="center"/>
          </w:tcPr>
          <w:p w14:paraId="0A760D43" w14:textId="77777777" w:rsidR="009934D8" w:rsidRPr="00320732" w:rsidRDefault="009934D8" w:rsidP="004F0D7E">
            <w:pPr>
              <w:pStyle w:val="BodyCopy"/>
              <w:spacing w:before="40" w:after="40"/>
              <w:jc w:val="center"/>
              <w:rPr>
                <w:lang w:val="en-US"/>
              </w:rPr>
            </w:pPr>
            <w:r w:rsidRPr="00320732">
              <w:rPr>
                <w:lang w:val="en-US"/>
              </w:rPr>
              <w:t>198</w:t>
            </w:r>
          </w:p>
        </w:tc>
      </w:tr>
      <w:tr w:rsidR="009934D8" w:rsidRPr="00320732" w14:paraId="7690D4A1" w14:textId="77777777" w:rsidTr="009934D8">
        <w:trPr>
          <w:trHeight w:val="296"/>
        </w:trPr>
        <w:tc>
          <w:tcPr>
            <w:tcW w:w="3544" w:type="dxa"/>
            <w:shd w:val="clear" w:color="auto" w:fill="F2F2F2" w:themeFill="background1" w:themeFillShade="F2"/>
            <w:noWrap/>
            <w:vAlign w:val="center"/>
          </w:tcPr>
          <w:p w14:paraId="6594CCC6" w14:textId="77777777" w:rsidR="009934D8" w:rsidRPr="00320732" w:rsidRDefault="009934D8" w:rsidP="004F0D7E">
            <w:pPr>
              <w:pStyle w:val="BodyCopy"/>
              <w:spacing w:before="40" w:after="40"/>
              <w:rPr>
                <w:lang w:val="en-US"/>
              </w:rPr>
            </w:pPr>
            <w:r w:rsidRPr="00320732">
              <w:rPr>
                <w:lang w:val="en-US"/>
              </w:rPr>
              <w:t xml:space="preserve">Semester 1 and 2 results </w:t>
            </w:r>
          </w:p>
        </w:tc>
        <w:tc>
          <w:tcPr>
            <w:tcW w:w="1418" w:type="dxa"/>
            <w:shd w:val="clear" w:color="auto" w:fill="F2F2F2" w:themeFill="background1" w:themeFillShade="F2"/>
            <w:noWrap/>
            <w:vAlign w:val="center"/>
          </w:tcPr>
          <w:p w14:paraId="1880BC72" w14:textId="77777777" w:rsidR="009934D8" w:rsidRPr="00320732" w:rsidRDefault="009934D8" w:rsidP="004F0D7E">
            <w:pPr>
              <w:pStyle w:val="BodyCopy"/>
              <w:spacing w:before="40" w:after="40"/>
              <w:jc w:val="center"/>
              <w:rPr>
                <w:lang w:val="en-US"/>
              </w:rPr>
            </w:pPr>
            <w:r w:rsidRPr="00320732">
              <w:rPr>
                <w:lang w:val="en-US"/>
              </w:rPr>
              <w:t>193</w:t>
            </w:r>
          </w:p>
        </w:tc>
        <w:tc>
          <w:tcPr>
            <w:tcW w:w="1418" w:type="dxa"/>
            <w:shd w:val="clear" w:color="auto" w:fill="F2F2F2" w:themeFill="background1" w:themeFillShade="F2"/>
            <w:noWrap/>
            <w:vAlign w:val="center"/>
          </w:tcPr>
          <w:p w14:paraId="1DCA2633" w14:textId="77777777" w:rsidR="009934D8" w:rsidRPr="00320732" w:rsidRDefault="009934D8" w:rsidP="004F0D7E">
            <w:pPr>
              <w:pStyle w:val="BodyCopy"/>
              <w:spacing w:before="40" w:after="40"/>
              <w:jc w:val="center"/>
              <w:rPr>
                <w:lang w:val="en-US"/>
              </w:rPr>
            </w:pPr>
            <w:r w:rsidRPr="00320732">
              <w:rPr>
                <w:lang w:val="en-US"/>
              </w:rPr>
              <w:t>23</w:t>
            </w:r>
          </w:p>
        </w:tc>
        <w:tc>
          <w:tcPr>
            <w:tcW w:w="1701" w:type="dxa"/>
            <w:shd w:val="clear" w:color="auto" w:fill="F2F2F2" w:themeFill="background1" w:themeFillShade="F2"/>
            <w:noWrap/>
            <w:vAlign w:val="center"/>
          </w:tcPr>
          <w:p w14:paraId="6F2842A0" w14:textId="77777777" w:rsidR="009934D8" w:rsidRPr="00320732" w:rsidRDefault="009934D8" w:rsidP="004F0D7E">
            <w:pPr>
              <w:pStyle w:val="BodyCopy"/>
              <w:spacing w:before="40" w:after="40"/>
              <w:jc w:val="center"/>
              <w:rPr>
                <w:lang w:val="en-US"/>
              </w:rPr>
            </w:pPr>
            <w:r w:rsidRPr="00320732">
              <w:rPr>
                <w:lang w:val="en-US"/>
              </w:rPr>
              <w:t>216</w:t>
            </w:r>
          </w:p>
        </w:tc>
      </w:tr>
      <w:tr w:rsidR="009934D8" w:rsidRPr="00320732" w14:paraId="5C67998C" w14:textId="77777777" w:rsidTr="009934D8">
        <w:trPr>
          <w:trHeight w:val="206"/>
        </w:trPr>
        <w:tc>
          <w:tcPr>
            <w:tcW w:w="3544" w:type="dxa"/>
            <w:shd w:val="clear" w:color="auto" w:fill="F2F2F2" w:themeFill="background1" w:themeFillShade="F2"/>
            <w:noWrap/>
            <w:vAlign w:val="center"/>
          </w:tcPr>
          <w:p w14:paraId="2D3A22E5" w14:textId="77777777" w:rsidR="009934D8" w:rsidRPr="00320732" w:rsidRDefault="009934D8" w:rsidP="004F0D7E">
            <w:pPr>
              <w:pStyle w:val="BodyCopy"/>
              <w:spacing w:before="40" w:after="40"/>
              <w:rPr>
                <w:lang w:val="en-US"/>
              </w:rPr>
            </w:pPr>
            <w:r w:rsidRPr="00320732">
              <w:rPr>
                <w:lang w:val="en-US"/>
              </w:rPr>
              <w:t>Semester 2 results only</w:t>
            </w:r>
          </w:p>
        </w:tc>
        <w:tc>
          <w:tcPr>
            <w:tcW w:w="1418" w:type="dxa"/>
            <w:shd w:val="clear" w:color="auto" w:fill="F2F2F2" w:themeFill="background1" w:themeFillShade="F2"/>
            <w:noWrap/>
            <w:vAlign w:val="center"/>
          </w:tcPr>
          <w:p w14:paraId="2A596F27" w14:textId="77777777" w:rsidR="009934D8" w:rsidRPr="00320732" w:rsidRDefault="009934D8" w:rsidP="004F0D7E">
            <w:pPr>
              <w:pStyle w:val="BodyCopy"/>
              <w:spacing w:before="40" w:after="40"/>
              <w:jc w:val="center"/>
              <w:rPr>
                <w:lang w:val="en-US"/>
              </w:rPr>
            </w:pPr>
            <w:r w:rsidRPr="00320732">
              <w:rPr>
                <w:lang w:val="en-US"/>
              </w:rPr>
              <w:t>44</w:t>
            </w:r>
          </w:p>
        </w:tc>
        <w:tc>
          <w:tcPr>
            <w:tcW w:w="1418" w:type="dxa"/>
            <w:shd w:val="clear" w:color="auto" w:fill="F2F2F2" w:themeFill="background1" w:themeFillShade="F2"/>
            <w:noWrap/>
            <w:vAlign w:val="center"/>
          </w:tcPr>
          <w:p w14:paraId="4409FB57" w14:textId="77777777" w:rsidR="009934D8" w:rsidRPr="00320732" w:rsidRDefault="009934D8" w:rsidP="004F0D7E">
            <w:pPr>
              <w:pStyle w:val="BodyCopy"/>
              <w:spacing w:before="40" w:after="40"/>
              <w:jc w:val="center"/>
              <w:rPr>
                <w:lang w:val="en-US"/>
              </w:rPr>
            </w:pPr>
            <w:r w:rsidRPr="00320732">
              <w:rPr>
                <w:lang w:val="en-US"/>
              </w:rPr>
              <w:t>3</w:t>
            </w:r>
          </w:p>
        </w:tc>
        <w:tc>
          <w:tcPr>
            <w:tcW w:w="1701" w:type="dxa"/>
            <w:shd w:val="clear" w:color="auto" w:fill="F2F2F2" w:themeFill="background1" w:themeFillShade="F2"/>
            <w:noWrap/>
            <w:vAlign w:val="center"/>
          </w:tcPr>
          <w:p w14:paraId="4DFC2015" w14:textId="77777777" w:rsidR="009934D8" w:rsidRPr="00320732" w:rsidRDefault="009934D8" w:rsidP="004F0D7E">
            <w:pPr>
              <w:pStyle w:val="BodyCopy"/>
              <w:spacing w:before="40" w:after="40"/>
              <w:jc w:val="center"/>
              <w:rPr>
                <w:lang w:val="en-US"/>
              </w:rPr>
            </w:pPr>
            <w:r w:rsidRPr="00320732">
              <w:rPr>
                <w:lang w:val="en-US"/>
              </w:rPr>
              <w:t>47</w:t>
            </w:r>
          </w:p>
        </w:tc>
      </w:tr>
      <w:tr w:rsidR="009934D8" w:rsidRPr="00320732" w14:paraId="0668117E" w14:textId="77777777" w:rsidTr="009934D8">
        <w:trPr>
          <w:trHeight w:val="206"/>
        </w:trPr>
        <w:tc>
          <w:tcPr>
            <w:tcW w:w="3544" w:type="dxa"/>
            <w:shd w:val="clear" w:color="auto" w:fill="F2F2F2" w:themeFill="background1" w:themeFillShade="F2"/>
            <w:noWrap/>
            <w:vAlign w:val="center"/>
          </w:tcPr>
          <w:p w14:paraId="0D7A7A7C" w14:textId="77777777" w:rsidR="009934D8" w:rsidRPr="00320732" w:rsidRDefault="009934D8" w:rsidP="004F0D7E">
            <w:pPr>
              <w:pStyle w:val="BodyCopy"/>
              <w:spacing w:before="40" w:after="40"/>
              <w:rPr>
                <w:lang w:val="en-US"/>
              </w:rPr>
            </w:pPr>
            <w:r w:rsidRPr="00320732">
              <w:rPr>
                <w:lang w:val="en-US"/>
              </w:rPr>
              <w:t>Semester 1, 2 and 3 results</w:t>
            </w:r>
          </w:p>
        </w:tc>
        <w:tc>
          <w:tcPr>
            <w:tcW w:w="1418" w:type="dxa"/>
            <w:shd w:val="clear" w:color="auto" w:fill="F2F2F2" w:themeFill="background1" w:themeFillShade="F2"/>
            <w:noWrap/>
            <w:vAlign w:val="center"/>
          </w:tcPr>
          <w:p w14:paraId="2EB9ACBB" w14:textId="77777777" w:rsidR="009934D8" w:rsidRPr="00320732" w:rsidRDefault="009934D8" w:rsidP="004F0D7E">
            <w:pPr>
              <w:pStyle w:val="BodyCopy"/>
              <w:spacing w:before="40" w:after="40"/>
              <w:jc w:val="center"/>
              <w:rPr>
                <w:lang w:val="en-US"/>
              </w:rPr>
            </w:pPr>
            <w:r w:rsidRPr="00320732">
              <w:rPr>
                <w:lang w:val="en-US"/>
              </w:rPr>
              <w:t>5</w:t>
            </w:r>
          </w:p>
        </w:tc>
        <w:tc>
          <w:tcPr>
            <w:tcW w:w="1418" w:type="dxa"/>
            <w:shd w:val="clear" w:color="auto" w:fill="F2F2F2" w:themeFill="background1" w:themeFillShade="F2"/>
            <w:noWrap/>
            <w:vAlign w:val="center"/>
          </w:tcPr>
          <w:p w14:paraId="242458ED" w14:textId="77777777" w:rsidR="009934D8" w:rsidRPr="00320732" w:rsidRDefault="009934D8" w:rsidP="004F0D7E">
            <w:pPr>
              <w:pStyle w:val="BodyCopy"/>
              <w:spacing w:before="40" w:after="40"/>
              <w:jc w:val="center"/>
              <w:rPr>
                <w:lang w:val="en-US"/>
              </w:rPr>
            </w:pPr>
            <w:r w:rsidRPr="00320732">
              <w:rPr>
                <w:lang w:val="en-US"/>
              </w:rPr>
              <w:t>1</w:t>
            </w:r>
          </w:p>
        </w:tc>
        <w:tc>
          <w:tcPr>
            <w:tcW w:w="1701" w:type="dxa"/>
            <w:shd w:val="clear" w:color="auto" w:fill="F2F2F2" w:themeFill="background1" w:themeFillShade="F2"/>
            <w:noWrap/>
            <w:vAlign w:val="center"/>
          </w:tcPr>
          <w:p w14:paraId="21745185" w14:textId="77777777" w:rsidR="009934D8" w:rsidRPr="00320732" w:rsidRDefault="009934D8" w:rsidP="004F0D7E">
            <w:pPr>
              <w:pStyle w:val="BodyCopy"/>
              <w:spacing w:before="40" w:after="40"/>
              <w:jc w:val="center"/>
              <w:rPr>
                <w:lang w:val="en-US"/>
              </w:rPr>
            </w:pPr>
            <w:r w:rsidRPr="00320732">
              <w:rPr>
                <w:lang w:val="en-US"/>
              </w:rPr>
              <w:t>6</w:t>
            </w:r>
          </w:p>
        </w:tc>
      </w:tr>
      <w:tr w:rsidR="009934D8" w:rsidRPr="00320732" w14:paraId="7DEA23A4" w14:textId="77777777" w:rsidTr="009934D8">
        <w:trPr>
          <w:trHeight w:val="206"/>
        </w:trPr>
        <w:tc>
          <w:tcPr>
            <w:tcW w:w="3544" w:type="dxa"/>
            <w:shd w:val="clear" w:color="auto" w:fill="F2F2F2" w:themeFill="background1" w:themeFillShade="F2"/>
            <w:noWrap/>
            <w:vAlign w:val="center"/>
          </w:tcPr>
          <w:p w14:paraId="6173CEC3" w14:textId="77777777" w:rsidR="009934D8" w:rsidRPr="00320732" w:rsidRDefault="009934D8" w:rsidP="004F0D7E">
            <w:pPr>
              <w:pStyle w:val="BodyCopy"/>
              <w:spacing w:before="40" w:after="40"/>
              <w:rPr>
                <w:lang w:val="en-US"/>
              </w:rPr>
            </w:pPr>
            <w:r w:rsidRPr="00320732">
              <w:rPr>
                <w:lang w:val="en-US"/>
              </w:rPr>
              <w:t>Total with Semester 1 results</w:t>
            </w:r>
          </w:p>
        </w:tc>
        <w:tc>
          <w:tcPr>
            <w:tcW w:w="1418" w:type="dxa"/>
            <w:shd w:val="clear" w:color="auto" w:fill="F2F2F2" w:themeFill="background1" w:themeFillShade="F2"/>
            <w:noWrap/>
            <w:vAlign w:val="center"/>
          </w:tcPr>
          <w:p w14:paraId="32CFED53" w14:textId="77777777" w:rsidR="009934D8" w:rsidRPr="00320732" w:rsidRDefault="009934D8" w:rsidP="004F0D7E">
            <w:pPr>
              <w:pStyle w:val="BodyCopy"/>
              <w:spacing w:before="40" w:after="40"/>
              <w:jc w:val="center"/>
              <w:rPr>
                <w:lang w:val="en-US"/>
              </w:rPr>
            </w:pPr>
            <w:r w:rsidRPr="00320732">
              <w:rPr>
                <w:lang w:val="en-US"/>
              </w:rPr>
              <w:t>374</w:t>
            </w:r>
          </w:p>
        </w:tc>
        <w:tc>
          <w:tcPr>
            <w:tcW w:w="1418" w:type="dxa"/>
            <w:shd w:val="clear" w:color="auto" w:fill="F2F2F2" w:themeFill="background1" w:themeFillShade="F2"/>
            <w:noWrap/>
            <w:vAlign w:val="center"/>
          </w:tcPr>
          <w:p w14:paraId="6DD064DD" w14:textId="77777777" w:rsidR="009934D8" w:rsidRPr="00320732" w:rsidRDefault="009934D8" w:rsidP="004F0D7E">
            <w:pPr>
              <w:pStyle w:val="BodyCopy"/>
              <w:spacing w:before="40" w:after="40"/>
              <w:jc w:val="center"/>
              <w:rPr>
                <w:lang w:val="en-US"/>
              </w:rPr>
            </w:pPr>
            <w:r w:rsidRPr="00320732">
              <w:rPr>
                <w:lang w:val="en-US"/>
              </w:rPr>
              <w:t>46</w:t>
            </w:r>
          </w:p>
        </w:tc>
        <w:tc>
          <w:tcPr>
            <w:tcW w:w="1701" w:type="dxa"/>
            <w:shd w:val="clear" w:color="auto" w:fill="F2F2F2" w:themeFill="background1" w:themeFillShade="F2"/>
            <w:noWrap/>
            <w:vAlign w:val="center"/>
          </w:tcPr>
          <w:p w14:paraId="6EBA58B6" w14:textId="77777777" w:rsidR="009934D8" w:rsidRPr="00320732" w:rsidRDefault="009934D8" w:rsidP="004F0D7E">
            <w:pPr>
              <w:pStyle w:val="BodyCopy"/>
              <w:spacing w:before="40" w:after="40"/>
              <w:jc w:val="center"/>
              <w:rPr>
                <w:lang w:val="en-US"/>
              </w:rPr>
            </w:pPr>
            <w:r w:rsidRPr="00320732">
              <w:rPr>
                <w:lang w:val="en-US"/>
              </w:rPr>
              <w:t>420</w:t>
            </w:r>
          </w:p>
        </w:tc>
      </w:tr>
      <w:tr w:rsidR="009934D8" w:rsidRPr="00320732" w14:paraId="7E6FFBCB" w14:textId="77777777" w:rsidTr="009934D8">
        <w:trPr>
          <w:trHeight w:val="206"/>
        </w:trPr>
        <w:tc>
          <w:tcPr>
            <w:tcW w:w="3544" w:type="dxa"/>
            <w:shd w:val="clear" w:color="auto" w:fill="F2F2F2" w:themeFill="background1" w:themeFillShade="F2"/>
            <w:noWrap/>
            <w:vAlign w:val="center"/>
          </w:tcPr>
          <w:p w14:paraId="1A664F94" w14:textId="77777777" w:rsidR="009934D8" w:rsidRPr="00320732" w:rsidRDefault="009934D8" w:rsidP="004F0D7E">
            <w:pPr>
              <w:pStyle w:val="BodyCopy"/>
              <w:spacing w:before="40" w:after="40"/>
              <w:rPr>
                <w:lang w:val="en-US"/>
              </w:rPr>
            </w:pPr>
            <w:r w:rsidRPr="00320732">
              <w:rPr>
                <w:lang w:val="en-US"/>
              </w:rPr>
              <w:t>Total with Semester 2 results</w:t>
            </w:r>
          </w:p>
        </w:tc>
        <w:tc>
          <w:tcPr>
            <w:tcW w:w="1418" w:type="dxa"/>
            <w:shd w:val="clear" w:color="auto" w:fill="F2F2F2" w:themeFill="background1" w:themeFillShade="F2"/>
            <w:noWrap/>
            <w:vAlign w:val="center"/>
          </w:tcPr>
          <w:p w14:paraId="6207A420" w14:textId="77777777" w:rsidR="009934D8" w:rsidRPr="00320732" w:rsidRDefault="009934D8" w:rsidP="004F0D7E">
            <w:pPr>
              <w:pStyle w:val="BodyCopy"/>
              <w:spacing w:before="40" w:after="40"/>
              <w:jc w:val="center"/>
              <w:rPr>
                <w:lang w:val="en-US"/>
              </w:rPr>
            </w:pPr>
            <w:r w:rsidRPr="00320732">
              <w:rPr>
                <w:lang w:val="en-US"/>
              </w:rPr>
              <w:t>242</w:t>
            </w:r>
          </w:p>
        </w:tc>
        <w:tc>
          <w:tcPr>
            <w:tcW w:w="1418" w:type="dxa"/>
            <w:shd w:val="clear" w:color="auto" w:fill="F2F2F2" w:themeFill="background1" w:themeFillShade="F2"/>
            <w:noWrap/>
            <w:vAlign w:val="center"/>
          </w:tcPr>
          <w:p w14:paraId="5A3044C7" w14:textId="77777777" w:rsidR="009934D8" w:rsidRPr="00320732" w:rsidRDefault="009934D8" w:rsidP="004F0D7E">
            <w:pPr>
              <w:pStyle w:val="BodyCopy"/>
              <w:spacing w:before="40" w:after="40"/>
              <w:jc w:val="center"/>
              <w:rPr>
                <w:lang w:val="en-US"/>
              </w:rPr>
            </w:pPr>
            <w:r w:rsidRPr="00320732">
              <w:rPr>
                <w:lang w:val="en-US"/>
              </w:rPr>
              <w:t>27</w:t>
            </w:r>
          </w:p>
        </w:tc>
        <w:tc>
          <w:tcPr>
            <w:tcW w:w="1701" w:type="dxa"/>
            <w:shd w:val="clear" w:color="auto" w:fill="F2F2F2" w:themeFill="background1" w:themeFillShade="F2"/>
            <w:noWrap/>
            <w:vAlign w:val="center"/>
          </w:tcPr>
          <w:p w14:paraId="08CB6861" w14:textId="77777777" w:rsidR="009934D8" w:rsidRPr="00320732" w:rsidRDefault="009934D8" w:rsidP="004F0D7E">
            <w:pPr>
              <w:pStyle w:val="BodyCopy"/>
              <w:spacing w:before="40" w:after="40"/>
              <w:jc w:val="center"/>
              <w:rPr>
                <w:lang w:val="en-US"/>
              </w:rPr>
            </w:pPr>
            <w:r w:rsidRPr="00320732">
              <w:rPr>
                <w:lang w:val="en-US"/>
              </w:rPr>
              <w:t>269</w:t>
            </w:r>
          </w:p>
        </w:tc>
      </w:tr>
    </w:tbl>
    <w:p w14:paraId="291BA18B" w14:textId="77777777" w:rsidR="009934D8" w:rsidRDefault="009934D8" w:rsidP="007E3FD4">
      <w:pPr>
        <w:pStyle w:val="BodyCopy"/>
      </w:pPr>
    </w:p>
    <w:p w14:paraId="241122A5" w14:textId="77777777" w:rsidR="009934D8" w:rsidRPr="00320732" w:rsidRDefault="009934D8" w:rsidP="007E3FD4">
      <w:pPr>
        <w:pStyle w:val="BodyCopy"/>
      </w:pPr>
      <w:r w:rsidRPr="00320732">
        <w:t>It is noted that 6 stud</w:t>
      </w:r>
      <w:r>
        <w:t>ents have results reported for three</w:t>
      </w:r>
      <w:r w:rsidRPr="00320732">
        <w:t xml:space="preserve"> semesters </w:t>
      </w:r>
      <w:r>
        <w:t xml:space="preserve">– semesters </w:t>
      </w:r>
      <w:r w:rsidRPr="00320732">
        <w:t>1, 2 and 3. This category refers to students studying at universities which offer three semesters in an academic year.</w:t>
      </w:r>
    </w:p>
    <w:p w14:paraId="406AE2EB" w14:textId="77777777" w:rsidR="009934D8" w:rsidRPr="00320732" w:rsidRDefault="009934D8" w:rsidP="007E3FD4">
      <w:pPr>
        <w:pStyle w:val="BodyCopy"/>
      </w:pPr>
      <w:r w:rsidRPr="00320732">
        <w:lastRenderedPageBreak/>
        <w:t xml:space="preserve">The information in Table 2b below provides further details on academic progress of students. The </w:t>
      </w:r>
      <w:r>
        <w:t xml:space="preserve">academic </w:t>
      </w:r>
      <w:r w:rsidRPr="00320732">
        <w:t xml:space="preserve">results are provided by semester, divided </w:t>
      </w:r>
      <w:r>
        <w:t>into three categories ‘Satisfactory’</w:t>
      </w:r>
      <w:r w:rsidRPr="00320732">
        <w:t xml:space="preserve">, </w:t>
      </w:r>
      <w:r>
        <w:t>‘Unsatisfactory’ and</w:t>
      </w:r>
      <w:r w:rsidRPr="00320732">
        <w:t xml:space="preserve"> </w:t>
      </w:r>
      <w:r>
        <w:t>‘Suspended’.</w:t>
      </w:r>
    </w:p>
    <w:p w14:paraId="5F901614" w14:textId="77777777" w:rsidR="009934D8" w:rsidRPr="004F0D7E" w:rsidRDefault="009934D8" w:rsidP="007E3FD4">
      <w:pPr>
        <w:pStyle w:val="TableHeading"/>
        <w:spacing w:before="240" w:after="60"/>
        <w:rPr>
          <w:rFonts w:asciiTheme="minorHAnsi" w:hAnsiTheme="minorHAnsi" w:cstheme="minorHAnsi"/>
          <w:b/>
          <w:color w:val="auto"/>
          <w:sz w:val="20"/>
          <w:lang w:val="en-US"/>
        </w:rPr>
      </w:pPr>
      <w:r w:rsidRPr="004F0D7E">
        <w:rPr>
          <w:rFonts w:asciiTheme="minorHAnsi" w:hAnsiTheme="minorHAnsi" w:cstheme="minorHAnsi"/>
          <w:b/>
          <w:color w:val="auto"/>
          <w:sz w:val="20"/>
          <w:lang w:val="en-US"/>
        </w:rPr>
        <w:t>Table 2b. Progress of ADS and ALAS students on awards as of 20 December 2013</w:t>
      </w:r>
    </w:p>
    <w:tbl>
      <w:tblPr>
        <w:tblW w:w="7931"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456"/>
        <w:gridCol w:w="1252"/>
        <w:gridCol w:w="972"/>
        <w:gridCol w:w="611"/>
        <w:gridCol w:w="709"/>
        <w:gridCol w:w="972"/>
        <w:gridCol w:w="600"/>
        <w:gridCol w:w="708"/>
        <w:gridCol w:w="651"/>
      </w:tblGrid>
      <w:tr w:rsidR="009934D8" w:rsidRPr="00320732" w14:paraId="0A3574F7" w14:textId="77777777" w:rsidTr="007E3FD4">
        <w:trPr>
          <w:trHeight w:val="255"/>
        </w:trPr>
        <w:tc>
          <w:tcPr>
            <w:tcW w:w="1456" w:type="dxa"/>
            <w:vMerge w:val="restart"/>
            <w:shd w:val="clear" w:color="auto" w:fill="003150" w:themeFill="text2"/>
            <w:noWrap/>
            <w:vAlign w:val="center"/>
            <w:hideMark/>
          </w:tcPr>
          <w:p w14:paraId="35ABECC3" w14:textId="77777777" w:rsidR="009934D8" w:rsidRPr="00320732" w:rsidRDefault="009934D8" w:rsidP="004F0D7E">
            <w:pPr>
              <w:pStyle w:val="BodyCopy"/>
              <w:spacing w:before="40" w:after="40"/>
              <w:rPr>
                <w:lang w:val="en-US"/>
              </w:rPr>
            </w:pPr>
            <w:r w:rsidRPr="00320732">
              <w:rPr>
                <w:lang w:val="en-US"/>
              </w:rPr>
              <w:t>Overall Progress</w:t>
            </w:r>
          </w:p>
        </w:tc>
        <w:tc>
          <w:tcPr>
            <w:tcW w:w="1252" w:type="dxa"/>
            <w:vMerge w:val="restart"/>
            <w:shd w:val="clear" w:color="auto" w:fill="003150" w:themeFill="text2"/>
            <w:noWrap/>
            <w:vAlign w:val="center"/>
            <w:hideMark/>
          </w:tcPr>
          <w:p w14:paraId="1FA6B31C" w14:textId="77777777" w:rsidR="009934D8" w:rsidRPr="00320732" w:rsidRDefault="009934D8" w:rsidP="004F0D7E">
            <w:pPr>
              <w:pStyle w:val="BodyCopy"/>
              <w:spacing w:before="40" w:after="40"/>
              <w:jc w:val="center"/>
              <w:rPr>
                <w:lang w:val="en-US"/>
              </w:rPr>
            </w:pPr>
            <w:r w:rsidRPr="00320732">
              <w:rPr>
                <w:lang w:val="en-US"/>
              </w:rPr>
              <w:t>Semester</w:t>
            </w:r>
          </w:p>
        </w:tc>
        <w:tc>
          <w:tcPr>
            <w:tcW w:w="2292" w:type="dxa"/>
            <w:gridSpan w:val="3"/>
            <w:shd w:val="clear" w:color="auto" w:fill="003150" w:themeFill="text2"/>
            <w:noWrap/>
            <w:vAlign w:val="center"/>
            <w:hideMark/>
          </w:tcPr>
          <w:p w14:paraId="5931EA79" w14:textId="77777777" w:rsidR="009934D8" w:rsidRPr="00320732" w:rsidRDefault="009934D8" w:rsidP="004F0D7E">
            <w:pPr>
              <w:pStyle w:val="BodyCopy"/>
              <w:spacing w:before="40" w:after="40"/>
              <w:jc w:val="center"/>
              <w:rPr>
                <w:lang w:val="en-US"/>
              </w:rPr>
            </w:pPr>
            <w:r w:rsidRPr="00320732">
              <w:rPr>
                <w:lang w:val="en-US"/>
              </w:rPr>
              <w:t>ADS</w:t>
            </w:r>
          </w:p>
        </w:tc>
        <w:tc>
          <w:tcPr>
            <w:tcW w:w="2280" w:type="dxa"/>
            <w:gridSpan w:val="3"/>
            <w:shd w:val="clear" w:color="auto" w:fill="003150" w:themeFill="text2"/>
            <w:noWrap/>
            <w:vAlign w:val="center"/>
            <w:hideMark/>
          </w:tcPr>
          <w:p w14:paraId="6AFD11BA" w14:textId="77777777" w:rsidR="009934D8" w:rsidRPr="00320732" w:rsidRDefault="009934D8" w:rsidP="004F0D7E">
            <w:pPr>
              <w:pStyle w:val="BodyCopy"/>
              <w:spacing w:before="40" w:after="40"/>
              <w:jc w:val="center"/>
              <w:rPr>
                <w:lang w:val="en-US"/>
              </w:rPr>
            </w:pPr>
            <w:r w:rsidRPr="00320732">
              <w:rPr>
                <w:lang w:val="en-US"/>
              </w:rPr>
              <w:t>ALAS</w:t>
            </w:r>
          </w:p>
        </w:tc>
        <w:tc>
          <w:tcPr>
            <w:tcW w:w="651" w:type="dxa"/>
            <w:vMerge w:val="restart"/>
            <w:shd w:val="clear" w:color="auto" w:fill="003150" w:themeFill="text2"/>
            <w:noWrap/>
            <w:vAlign w:val="center"/>
            <w:hideMark/>
          </w:tcPr>
          <w:p w14:paraId="099DEA62" w14:textId="77777777" w:rsidR="009934D8" w:rsidRPr="00320732" w:rsidRDefault="009934D8" w:rsidP="004F0D7E">
            <w:pPr>
              <w:pStyle w:val="BodyCopy"/>
              <w:spacing w:before="40" w:after="40"/>
              <w:jc w:val="center"/>
              <w:rPr>
                <w:lang w:val="en-US"/>
              </w:rPr>
            </w:pPr>
            <w:r w:rsidRPr="00320732">
              <w:rPr>
                <w:lang w:val="en-US"/>
              </w:rPr>
              <w:t>Total</w:t>
            </w:r>
          </w:p>
        </w:tc>
      </w:tr>
      <w:tr w:rsidR="009934D8" w:rsidRPr="00320732" w14:paraId="6BAFF3DC" w14:textId="77777777" w:rsidTr="007E3FD4">
        <w:trPr>
          <w:trHeight w:val="255"/>
        </w:trPr>
        <w:tc>
          <w:tcPr>
            <w:tcW w:w="1456" w:type="dxa"/>
            <w:vMerge/>
            <w:shd w:val="clear" w:color="auto" w:fill="003150" w:themeFill="text2"/>
            <w:hideMark/>
          </w:tcPr>
          <w:p w14:paraId="3FD4E685" w14:textId="77777777" w:rsidR="009934D8" w:rsidRPr="00320732" w:rsidRDefault="009934D8" w:rsidP="004F0D7E">
            <w:pPr>
              <w:pStyle w:val="BodyCopy"/>
              <w:spacing w:before="40" w:after="40"/>
              <w:rPr>
                <w:lang w:val="en-US"/>
              </w:rPr>
            </w:pPr>
          </w:p>
        </w:tc>
        <w:tc>
          <w:tcPr>
            <w:tcW w:w="1252" w:type="dxa"/>
            <w:vMerge/>
            <w:shd w:val="clear" w:color="auto" w:fill="003150" w:themeFill="text2"/>
            <w:hideMark/>
          </w:tcPr>
          <w:p w14:paraId="659C5E65" w14:textId="77777777" w:rsidR="009934D8" w:rsidRPr="00320732" w:rsidRDefault="009934D8" w:rsidP="004F0D7E">
            <w:pPr>
              <w:pStyle w:val="BodyCopy"/>
              <w:spacing w:before="40" w:after="40"/>
              <w:rPr>
                <w:lang w:val="en-US"/>
              </w:rPr>
            </w:pPr>
          </w:p>
        </w:tc>
        <w:tc>
          <w:tcPr>
            <w:tcW w:w="972" w:type="dxa"/>
            <w:shd w:val="clear" w:color="auto" w:fill="003150" w:themeFill="text2"/>
            <w:noWrap/>
            <w:vAlign w:val="center"/>
            <w:hideMark/>
          </w:tcPr>
          <w:p w14:paraId="3ADE3FFA" w14:textId="77777777" w:rsidR="009934D8" w:rsidRPr="00320732" w:rsidRDefault="009934D8" w:rsidP="004F0D7E">
            <w:pPr>
              <w:pStyle w:val="BodyCopy"/>
              <w:spacing w:before="40" w:after="40"/>
              <w:jc w:val="center"/>
              <w:rPr>
                <w:lang w:val="en-US"/>
              </w:rPr>
            </w:pPr>
            <w:r w:rsidRPr="00320732">
              <w:rPr>
                <w:lang w:val="en-US"/>
              </w:rPr>
              <w:t>Masters</w:t>
            </w:r>
          </w:p>
        </w:tc>
        <w:tc>
          <w:tcPr>
            <w:tcW w:w="611" w:type="dxa"/>
            <w:shd w:val="clear" w:color="auto" w:fill="003150" w:themeFill="text2"/>
            <w:noWrap/>
            <w:vAlign w:val="center"/>
            <w:hideMark/>
          </w:tcPr>
          <w:p w14:paraId="7B493A40" w14:textId="77777777" w:rsidR="009934D8" w:rsidRPr="00320732" w:rsidRDefault="009934D8" w:rsidP="004F0D7E">
            <w:pPr>
              <w:pStyle w:val="BodyCopy"/>
              <w:spacing w:before="40" w:after="40"/>
              <w:jc w:val="center"/>
              <w:rPr>
                <w:lang w:val="en-US"/>
              </w:rPr>
            </w:pPr>
            <w:r w:rsidRPr="00320732">
              <w:rPr>
                <w:lang w:val="en-US"/>
              </w:rPr>
              <w:t>PhD</w:t>
            </w:r>
          </w:p>
        </w:tc>
        <w:tc>
          <w:tcPr>
            <w:tcW w:w="709" w:type="dxa"/>
            <w:shd w:val="clear" w:color="auto" w:fill="003150" w:themeFill="text2"/>
            <w:noWrap/>
            <w:vAlign w:val="center"/>
            <w:hideMark/>
          </w:tcPr>
          <w:p w14:paraId="434CA0B0" w14:textId="77777777" w:rsidR="009934D8" w:rsidRPr="00320732" w:rsidRDefault="009934D8" w:rsidP="004F0D7E">
            <w:pPr>
              <w:pStyle w:val="BodyCopy"/>
              <w:spacing w:before="40" w:after="40"/>
              <w:jc w:val="center"/>
              <w:rPr>
                <w:lang w:val="en-US"/>
              </w:rPr>
            </w:pPr>
            <w:r w:rsidRPr="00320732">
              <w:rPr>
                <w:lang w:val="en-US"/>
              </w:rPr>
              <w:t>Total</w:t>
            </w:r>
          </w:p>
        </w:tc>
        <w:tc>
          <w:tcPr>
            <w:tcW w:w="972" w:type="dxa"/>
            <w:shd w:val="clear" w:color="auto" w:fill="003150" w:themeFill="text2"/>
            <w:noWrap/>
            <w:vAlign w:val="center"/>
            <w:hideMark/>
          </w:tcPr>
          <w:p w14:paraId="6DBD4817" w14:textId="77777777" w:rsidR="009934D8" w:rsidRPr="00320732" w:rsidRDefault="009934D8" w:rsidP="004F0D7E">
            <w:pPr>
              <w:pStyle w:val="BodyCopy"/>
              <w:spacing w:before="40" w:after="40"/>
              <w:jc w:val="center"/>
              <w:rPr>
                <w:lang w:val="en-US"/>
              </w:rPr>
            </w:pPr>
            <w:r w:rsidRPr="00320732">
              <w:rPr>
                <w:lang w:val="en-US"/>
              </w:rPr>
              <w:t>Masters</w:t>
            </w:r>
          </w:p>
        </w:tc>
        <w:tc>
          <w:tcPr>
            <w:tcW w:w="600" w:type="dxa"/>
            <w:shd w:val="clear" w:color="auto" w:fill="003150" w:themeFill="text2"/>
            <w:noWrap/>
            <w:vAlign w:val="center"/>
            <w:hideMark/>
          </w:tcPr>
          <w:p w14:paraId="1183977D" w14:textId="77777777" w:rsidR="009934D8" w:rsidRPr="00320732" w:rsidRDefault="009934D8" w:rsidP="004F0D7E">
            <w:pPr>
              <w:pStyle w:val="BodyCopy"/>
              <w:spacing w:before="40" w:after="40"/>
              <w:jc w:val="center"/>
              <w:rPr>
                <w:lang w:val="en-US"/>
              </w:rPr>
            </w:pPr>
            <w:r w:rsidRPr="00320732">
              <w:rPr>
                <w:lang w:val="en-US"/>
              </w:rPr>
              <w:t>PhD</w:t>
            </w:r>
          </w:p>
        </w:tc>
        <w:tc>
          <w:tcPr>
            <w:tcW w:w="708" w:type="dxa"/>
            <w:shd w:val="clear" w:color="auto" w:fill="003150" w:themeFill="text2"/>
            <w:noWrap/>
            <w:vAlign w:val="center"/>
            <w:hideMark/>
          </w:tcPr>
          <w:p w14:paraId="00575714" w14:textId="77777777" w:rsidR="009934D8" w:rsidRPr="00320732" w:rsidRDefault="009934D8" w:rsidP="004F0D7E">
            <w:pPr>
              <w:pStyle w:val="BodyCopy"/>
              <w:spacing w:before="40" w:after="40"/>
              <w:jc w:val="center"/>
              <w:rPr>
                <w:lang w:val="en-US"/>
              </w:rPr>
            </w:pPr>
            <w:r w:rsidRPr="00320732">
              <w:rPr>
                <w:lang w:val="en-US"/>
              </w:rPr>
              <w:t>Total</w:t>
            </w:r>
          </w:p>
        </w:tc>
        <w:tc>
          <w:tcPr>
            <w:tcW w:w="651" w:type="dxa"/>
            <w:vMerge/>
            <w:shd w:val="clear" w:color="auto" w:fill="003150" w:themeFill="text2"/>
            <w:hideMark/>
          </w:tcPr>
          <w:p w14:paraId="31B44460" w14:textId="77777777" w:rsidR="009934D8" w:rsidRPr="00320732" w:rsidRDefault="009934D8" w:rsidP="004F0D7E">
            <w:pPr>
              <w:pStyle w:val="BodyCopy"/>
              <w:spacing w:before="40" w:after="40"/>
              <w:rPr>
                <w:lang w:val="en-US"/>
              </w:rPr>
            </w:pPr>
          </w:p>
        </w:tc>
      </w:tr>
      <w:tr w:rsidR="009934D8" w:rsidRPr="00320732" w14:paraId="1A38B06F" w14:textId="77777777" w:rsidTr="007E3FD4">
        <w:trPr>
          <w:trHeight w:val="255"/>
        </w:trPr>
        <w:tc>
          <w:tcPr>
            <w:tcW w:w="1456" w:type="dxa"/>
            <w:vMerge w:val="restart"/>
            <w:shd w:val="clear" w:color="auto" w:fill="F2F2F2" w:themeFill="background1" w:themeFillShade="F2"/>
            <w:noWrap/>
            <w:vAlign w:val="center"/>
            <w:hideMark/>
          </w:tcPr>
          <w:p w14:paraId="582B371B" w14:textId="77777777" w:rsidR="009934D8" w:rsidRPr="00320732" w:rsidRDefault="009934D8" w:rsidP="00660686">
            <w:pPr>
              <w:pStyle w:val="BodyCopy"/>
              <w:spacing w:before="20" w:after="20"/>
              <w:rPr>
                <w:lang w:val="en-US"/>
              </w:rPr>
            </w:pPr>
            <w:r w:rsidRPr="00320732">
              <w:rPr>
                <w:lang w:val="en-US"/>
              </w:rPr>
              <w:t>Satisfactory</w:t>
            </w:r>
          </w:p>
        </w:tc>
        <w:tc>
          <w:tcPr>
            <w:tcW w:w="1252" w:type="dxa"/>
            <w:shd w:val="clear" w:color="auto" w:fill="F2F2F2" w:themeFill="background1" w:themeFillShade="F2"/>
            <w:noWrap/>
            <w:vAlign w:val="center"/>
            <w:hideMark/>
          </w:tcPr>
          <w:p w14:paraId="0CEDEE23" w14:textId="77777777" w:rsidR="009934D8" w:rsidRPr="00320732" w:rsidRDefault="009934D8" w:rsidP="00660686">
            <w:pPr>
              <w:pStyle w:val="BodyCopy"/>
              <w:spacing w:before="20" w:after="20"/>
              <w:jc w:val="center"/>
              <w:rPr>
                <w:lang w:val="en-US"/>
              </w:rPr>
            </w:pPr>
            <w:r w:rsidRPr="00320732">
              <w:rPr>
                <w:lang w:val="en-US"/>
              </w:rPr>
              <w:t>1</w:t>
            </w:r>
          </w:p>
        </w:tc>
        <w:tc>
          <w:tcPr>
            <w:tcW w:w="972" w:type="dxa"/>
            <w:shd w:val="clear" w:color="auto" w:fill="F2F2F2" w:themeFill="background1" w:themeFillShade="F2"/>
            <w:noWrap/>
            <w:vAlign w:val="center"/>
            <w:hideMark/>
          </w:tcPr>
          <w:p w14:paraId="1ED57AB3" w14:textId="77777777" w:rsidR="009934D8" w:rsidRPr="00320732" w:rsidRDefault="009934D8" w:rsidP="00660686">
            <w:pPr>
              <w:pStyle w:val="BodyCopy"/>
              <w:spacing w:before="20" w:after="20"/>
              <w:jc w:val="center"/>
              <w:rPr>
                <w:lang w:val="en-US"/>
              </w:rPr>
            </w:pPr>
            <w:r w:rsidRPr="00320732">
              <w:rPr>
                <w:lang w:val="en-US"/>
              </w:rPr>
              <w:t>252</w:t>
            </w:r>
          </w:p>
        </w:tc>
        <w:tc>
          <w:tcPr>
            <w:tcW w:w="611" w:type="dxa"/>
            <w:shd w:val="clear" w:color="auto" w:fill="F2F2F2" w:themeFill="background1" w:themeFillShade="F2"/>
            <w:noWrap/>
            <w:vAlign w:val="center"/>
            <w:hideMark/>
          </w:tcPr>
          <w:p w14:paraId="7ED0F187" w14:textId="77777777" w:rsidR="009934D8" w:rsidRPr="00320732" w:rsidRDefault="009934D8" w:rsidP="00660686">
            <w:pPr>
              <w:pStyle w:val="BodyCopy"/>
              <w:spacing w:before="20" w:after="20"/>
              <w:jc w:val="center"/>
              <w:rPr>
                <w:lang w:val="en-US"/>
              </w:rPr>
            </w:pPr>
            <w:r w:rsidRPr="00320732">
              <w:rPr>
                <w:lang w:val="en-US"/>
              </w:rPr>
              <w:t>102</w:t>
            </w:r>
          </w:p>
        </w:tc>
        <w:tc>
          <w:tcPr>
            <w:tcW w:w="709" w:type="dxa"/>
            <w:shd w:val="clear" w:color="auto" w:fill="F2F2F2" w:themeFill="background1" w:themeFillShade="F2"/>
            <w:noWrap/>
            <w:vAlign w:val="center"/>
            <w:hideMark/>
          </w:tcPr>
          <w:p w14:paraId="30CEB357" w14:textId="77777777" w:rsidR="009934D8" w:rsidRPr="00320732" w:rsidRDefault="009934D8" w:rsidP="00660686">
            <w:pPr>
              <w:pStyle w:val="BodyCopy"/>
              <w:spacing w:before="20" w:after="20"/>
              <w:jc w:val="center"/>
              <w:rPr>
                <w:lang w:val="en-US"/>
              </w:rPr>
            </w:pPr>
            <w:r w:rsidRPr="00320732">
              <w:rPr>
                <w:lang w:val="en-US"/>
              </w:rPr>
              <w:t>354</w:t>
            </w:r>
          </w:p>
        </w:tc>
        <w:tc>
          <w:tcPr>
            <w:tcW w:w="972" w:type="dxa"/>
            <w:shd w:val="clear" w:color="auto" w:fill="F2F2F2" w:themeFill="background1" w:themeFillShade="F2"/>
            <w:noWrap/>
            <w:vAlign w:val="center"/>
            <w:hideMark/>
          </w:tcPr>
          <w:p w14:paraId="04C2EEA5" w14:textId="77777777" w:rsidR="009934D8" w:rsidRPr="00320732" w:rsidRDefault="009934D8" w:rsidP="00660686">
            <w:pPr>
              <w:pStyle w:val="BodyCopy"/>
              <w:spacing w:before="20" w:after="20"/>
              <w:jc w:val="center"/>
              <w:rPr>
                <w:lang w:val="en-US"/>
              </w:rPr>
            </w:pPr>
            <w:r w:rsidRPr="00320732">
              <w:rPr>
                <w:lang w:val="en-US"/>
              </w:rPr>
              <w:t>11</w:t>
            </w:r>
          </w:p>
        </w:tc>
        <w:tc>
          <w:tcPr>
            <w:tcW w:w="600" w:type="dxa"/>
            <w:shd w:val="clear" w:color="auto" w:fill="F2F2F2" w:themeFill="background1" w:themeFillShade="F2"/>
            <w:noWrap/>
            <w:vAlign w:val="center"/>
            <w:hideMark/>
          </w:tcPr>
          <w:p w14:paraId="4549E1D8" w14:textId="77777777" w:rsidR="009934D8" w:rsidRPr="00320732" w:rsidRDefault="009934D8" w:rsidP="00660686">
            <w:pPr>
              <w:pStyle w:val="BodyCopy"/>
              <w:spacing w:before="20" w:after="20"/>
              <w:jc w:val="center"/>
              <w:rPr>
                <w:lang w:val="en-US"/>
              </w:rPr>
            </w:pPr>
            <w:r w:rsidRPr="00320732">
              <w:rPr>
                <w:lang w:val="en-US"/>
              </w:rPr>
              <w:t>33</w:t>
            </w:r>
          </w:p>
        </w:tc>
        <w:tc>
          <w:tcPr>
            <w:tcW w:w="708" w:type="dxa"/>
            <w:shd w:val="clear" w:color="auto" w:fill="F2F2F2" w:themeFill="background1" w:themeFillShade="F2"/>
            <w:noWrap/>
            <w:vAlign w:val="center"/>
            <w:hideMark/>
          </w:tcPr>
          <w:p w14:paraId="3E69F442" w14:textId="77777777" w:rsidR="009934D8" w:rsidRPr="00320732" w:rsidRDefault="009934D8" w:rsidP="00660686">
            <w:pPr>
              <w:pStyle w:val="BodyCopy"/>
              <w:spacing w:before="20" w:after="20"/>
              <w:jc w:val="center"/>
              <w:rPr>
                <w:lang w:val="en-US"/>
              </w:rPr>
            </w:pPr>
            <w:r w:rsidRPr="00320732">
              <w:rPr>
                <w:lang w:val="en-US"/>
              </w:rPr>
              <w:t>44</w:t>
            </w:r>
          </w:p>
        </w:tc>
        <w:tc>
          <w:tcPr>
            <w:tcW w:w="651" w:type="dxa"/>
            <w:shd w:val="clear" w:color="auto" w:fill="F2F2F2" w:themeFill="background1" w:themeFillShade="F2"/>
            <w:noWrap/>
            <w:vAlign w:val="center"/>
            <w:hideMark/>
          </w:tcPr>
          <w:p w14:paraId="01CC6B30" w14:textId="77777777" w:rsidR="009934D8" w:rsidRPr="00320732" w:rsidRDefault="009934D8" w:rsidP="00660686">
            <w:pPr>
              <w:pStyle w:val="BodyCopy"/>
              <w:spacing w:before="20" w:after="20"/>
              <w:jc w:val="center"/>
              <w:rPr>
                <w:lang w:val="en-US"/>
              </w:rPr>
            </w:pPr>
            <w:r w:rsidRPr="00320732">
              <w:rPr>
                <w:lang w:val="en-US"/>
              </w:rPr>
              <w:t>398</w:t>
            </w:r>
          </w:p>
        </w:tc>
      </w:tr>
      <w:tr w:rsidR="009934D8" w:rsidRPr="00320732" w14:paraId="0013F227" w14:textId="77777777" w:rsidTr="007E3FD4">
        <w:trPr>
          <w:trHeight w:val="255"/>
        </w:trPr>
        <w:tc>
          <w:tcPr>
            <w:tcW w:w="1456" w:type="dxa"/>
            <w:vMerge/>
            <w:shd w:val="clear" w:color="auto" w:fill="F2F2F2" w:themeFill="background1" w:themeFillShade="F2"/>
            <w:vAlign w:val="center"/>
            <w:hideMark/>
          </w:tcPr>
          <w:p w14:paraId="0BD55B4F" w14:textId="77777777" w:rsidR="009934D8" w:rsidRPr="00320732" w:rsidRDefault="009934D8" w:rsidP="00660686">
            <w:pPr>
              <w:pStyle w:val="BodyCopy"/>
              <w:spacing w:before="20" w:after="20"/>
              <w:rPr>
                <w:lang w:val="en-US"/>
              </w:rPr>
            </w:pPr>
          </w:p>
        </w:tc>
        <w:tc>
          <w:tcPr>
            <w:tcW w:w="1252" w:type="dxa"/>
            <w:shd w:val="clear" w:color="auto" w:fill="F2F2F2" w:themeFill="background1" w:themeFillShade="F2"/>
            <w:noWrap/>
            <w:vAlign w:val="center"/>
            <w:hideMark/>
          </w:tcPr>
          <w:p w14:paraId="131CAD09" w14:textId="77777777" w:rsidR="009934D8" w:rsidRPr="00320732" w:rsidRDefault="009934D8" w:rsidP="00660686">
            <w:pPr>
              <w:pStyle w:val="BodyCopy"/>
              <w:spacing w:before="20" w:after="20"/>
              <w:jc w:val="center"/>
              <w:rPr>
                <w:lang w:val="en-US"/>
              </w:rPr>
            </w:pPr>
            <w:r w:rsidRPr="00320732">
              <w:rPr>
                <w:lang w:val="en-US"/>
              </w:rPr>
              <w:t>2</w:t>
            </w:r>
          </w:p>
        </w:tc>
        <w:tc>
          <w:tcPr>
            <w:tcW w:w="972" w:type="dxa"/>
            <w:shd w:val="clear" w:color="auto" w:fill="F2F2F2" w:themeFill="background1" w:themeFillShade="F2"/>
            <w:noWrap/>
            <w:vAlign w:val="center"/>
            <w:hideMark/>
          </w:tcPr>
          <w:p w14:paraId="4E26E2BF" w14:textId="77777777" w:rsidR="009934D8" w:rsidRPr="00320732" w:rsidRDefault="009934D8" w:rsidP="00660686">
            <w:pPr>
              <w:pStyle w:val="BodyCopy"/>
              <w:spacing w:before="20" w:after="20"/>
              <w:jc w:val="center"/>
              <w:rPr>
                <w:lang w:val="en-US"/>
              </w:rPr>
            </w:pPr>
            <w:r w:rsidRPr="00320732">
              <w:rPr>
                <w:lang w:val="en-US"/>
              </w:rPr>
              <w:t>182</w:t>
            </w:r>
          </w:p>
        </w:tc>
        <w:tc>
          <w:tcPr>
            <w:tcW w:w="611" w:type="dxa"/>
            <w:shd w:val="clear" w:color="auto" w:fill="F2F2F2" w:themeFill="background1" w:themeFillShade="F2"/>
            <w:noWrap/>
            <w:vAlign w:val="center"/>
            <w:hideMark/>
          </w:tcPr>
          <w:p w14:paraId="44D5A73B" w14:textId="77777777" w:rsidR="009934D8" w:rsidRPr="00320732" w:rsidRDefault="009934D8" w:rsidP="00660686">
            <w:pPr>
              <w:pStyle w:val="BodyCopy"/>
              <w:spacing w:before="20" w:after="20"/>
              <w:jc w:val="center"/>
              <w:rPr>
                <w:lang w:val="en-US"/>
              </w:rPr>
            </w:pPr>
            <w:r w:rsidRPr="00320732">
              <w:rPr>
                <w:lang w:val="en-US"/>
              </w:rPr>
              <w:t>48</w:t>
            </w:r>
          </w:p>
        </w:tc>
        <w:tc>
          <w:tcPr>
            <w:tcW w:w="709" w:type="dxa"/>
            <w:shd w:val="clear" w:color="auto" w:fill="F2F2F2" w:themeFill="background1" w:themeFillShade="F2"/>
            <w:noWrap/>
            <w:vAlign w:val="center"/>
            <w:hideMark/>
          </w:tcPr>
          <w:p w14:paraId="537D6736" w14:textId="77777777" w:rsidR="009934D8" w:rsidRPr="00320732" w:rsidRDefault="009934D8" w:rsidP="00660686">
            <w:pPr>
              <w:pStyle w:val="BodyCopy"/>
              <w:spacing w:before="20" w:after="20"/>
              <w:jc w:val="center"/>
              <w:rPr>
                <w:lang w:val="en-US"/>
              </w:rPr>
            </w:pPr>
            <w:r w:rsidRPr="00320732">
              <w:rPr>
                <w:lang w:val="en-US"/>
              </w:rPr>
              <w:t>230</w:t>
            </w:r>
          </w:p>
        </w:tc>
        <w:tc>
          <w:tcPr>
            <w:tcW w:w="972" w:type="dxa"/>
            <w:shd w:val="clear" w:color="auto" w:fill="F2F2F2" w:themeFill="background1" w:themeFillShade="F2"/>
            <w:noWrap/>
            <w:vAlign w:val="center"/>
            <w:hideMark/>
          </w:tcPr>
          <w:p w14:paraId="0CED6839" w14:textId="77777777" w:rsidR="009934D8" w:rsidRPr="00320732" w:rsidRDefault="009934D8" w:rsidP="00660686">
            <w:pPr>
              <w:pStyle w:val="BodyCopy"/>
              <w:spacing w:before="20" w:after="20"/>
              <w:jc w:val="center"/>
              <w:rPr>
                <w:lang w:val="en-US"/>
              </w:rPr>
            </w:pPr>
            <w:r w:rsidRPr="00320732">
              <w:rPr>
                <w:lang w:val="en-US"/>
              </w:rPr>
              <w:t>9</w:t>
            </w:r>
          </w:p>
        </w:tc>
        <w:tc>
          <w:tcPr>
            <w:tcW w:w="600" w:type="dxa"/>
            <w:shd w:val="clear" w:color="auto" w:fill="F2F2F2" w:themeFill="background1" w:themeFillShade="F2"/>
            <w:noWrap/>
            <w:vAlign w:val="center"/>
            <w:hideMark/>
          </w:tcPr>
          <w:p w14:paraId="0AC411E0" w14:textId="77777777" w:rsidR="009934D8" w:rsidRPr="00320732" w:rsidRDefault="009934D8" w:rsidP="00660686">
            <w:pPr>
              <w:pStyle w:val="BodyCopy"/>
              <w:spacing w:before="20" w:after="20"/>
              <w:jc w:val="center"/>
              <w:rPr>
                <w:lang w:val="en-US"/>
              </w:rPr>
            </w:pPr>
            <w:r w:rsidRPr="00320732">
              <w:rPr>
                <w:lang w:val="en-US"/>
              </w:rPr>
              <w:t>16</w:t>
            </w:r>
          </w:p>
        </w:tc>
        <w:tc>
          <w:tcPr>
            <w:tcW w:w="708" w:type="dxa"/>
            <w:shd w:val="clear" w:color="auto" w:fill="F2F2F2" w:themeFill="background1" w:themeFillShade="F2"/>
            <w:noWrap/>
            <w:vAlign w:val="center"/>
            <w:hideMark/>
          </w:tcPr>
          <w:p w14:paraId="1EEE7693" w14:textId="77777777" w:rsidR="009934D8" w:rsidRPr="00320732" w:rsidRDefault="009934D8" w:rsidP="00660686">
            <w:pPr>
              <w:pStyle w:val="BodyCopy"/>
              <w:spacing w:before="20" w:after="20"/>
              <w:jc w:val="center"/>
              <w:rPr>
                <w:lang w:val="en-US"/>
              </w:rPr>
            </w:pPr>
            <w:r w:rsidRPr="00320732">
              <w:rPr>
                <w:lang w:val="en-US"/>
              </w:rPr>
              <w:t>25</w:t>
            </w:r>
          </w:p>
        </w:tc>
        <w:tc>
          <w:tcPr>
            <w:tcW w:w="651" w:type="dxa"/>
            <w:shd w:val="clear" w:color="auto" w:fill="F2F2F2" w:themeFill="background1" w:themeFillShade="F2"/>
            <w:noWrap/>
            <w:vAlign w:val="center"/>
            <w:hideMark/>
          </w:tcPr>
          <w:p w14:paraId="3D47A1B8" w14:textId="77777777" w:rsidR="009934D8" w:rsidRPr="00320732" w:rsidRDefault="009934D8" w:rsidP="00660686">
            <w:pPr>
              <w:pStyle w:val="BodyCopy"/>
              <w:spacing w:before="20" w:after="20"/>
              <w:jc w:val="center"/>
              <w:rPr>
                <w:lang w:val="en-US"/>
              </w:rPr>
            </w:pPr>
            <w:r w:rsidRPr="00320732">
              <w:rPr>
                <w:lang w:val="en-US"/>
              </w:rPr>
              <w:t>255</w:t>
            </w:r>
          </w:p>
        </w:tc>
      </w:tr>
      <w:tr w:rsidR="009934D8" w:rsidRPr="00320732" w14:paraId="7000D4D0" w14:textId="77777777" w:rsidTr="007E3FD4">
        <w:trPr>
          <w:trHeight w:val="255"/>
        </w:trPr>
        <w:tc>
          <w:tcPr>
            <w:tcW w:w="1456" w:type="dxa"/>
            <w:vMerge/>
            <w:shd w:val="clear" w:color="auto" w:fill="F2F2F2" w:themeFill="background1" w:themeFillShade="F2"/>
            <w:vAlign w:val="center"/>
            <w:hideMark/>
          </w:tcPr>
          <w:p w14:paraId="183D81A3" w14:textId="77777777" w:rsidR="009934D8" w:rsidRPr="00320732" w:rsidRDefault="009934D8" w:rsidP="00660686">
            <w:pPr>
              <w:pStyle w:val="BodyCopy"/>
              <w:spacing w:before="20" w:after="20"/>
              <w:rPr>
                <w:lang w:val="en-US"/>
              </w:rPr>
            </w:pPr>
          </w:p>
        </w:tc>
        <w:tc>
          <w:tcPr>
            <w:tcW w:w="1252" w:type="dxa"/>
            <w:shd w:val="clear" w:color="auto" w:fill="F2F2F2" w:themeFill="background1" w:themeFillShade="F2"/>
            <w:noWrap/>
            <w:vAlign w:val="center"/>
            <w:hideMark/>
          </w:tcPr>
          <w:p w14:paraId="0AA2F7ED" w14:textId="77777777" w:rsidR="009934D8" w:rsidRPr="00320732" w:rsidRDefault="009934D8" w:rsidP="00660686">
            <w:pPr>
              <w:pStyle w:val="BodyCopy"/>
              <w:spacing w:before="20" w:after="20"/>
              <w:jc w:val="center"/>
              <w:rPr>
                <w:lang w:val="en-US"/>
              </w:rPr>
            </w:pPr>
            <w:r w:rsidRPr="00320732">
              <w:rPr>
                <w:lang w:val="en-US"/>
              </w:rPr>
              <w:t>3</w:t>
            </w:r>
          </w:p>
        </w:tc>
        <w:tc>
          <w:tcPr>
            <w:tcW w:w="972" w:type="dxa"/>
            <w:shd w:val="clear" w:color="auto" w:fill="F2F2F2" w:themeFill="background1" w:themeFillShade="F2"/>
            <w:noWrap/>
            <w:vAlign w:val="center"/>
            <w:hideMark/>
          </w:tcPr>
          <w:p w14:paraId="290DF897" w14:textId="77777777" w:rsidR="009934D8" w:rsidRPr="00320732" w:rsidRDefault="009934D8" w:rsidP="00660686">
            <w:pPr>
              <w:pStyle w:val="BodyCopy"/>
              <w:spacing w:before="20" w:after="20"/>
              <w:jc w:val="center"/>
              <w:rPr>
                <w:lang w:val="en-US"/>
              </w:rPr>
            </w:pPr>
            <w:r w:rsidRPr="00320732">
              <w:rPr>
                <w:lang w:val="en-US"/>
              </w:rPr>
              <w:t>4</w:t>
            </w:r>
          </w:p>
        </w:tc>
        <w:tc>
          <w:tcPr>
            <w:tcW w:w="611" w:type="dxa"/>
            <w:shd w:val="clear" w:color="auto" w:fill="F2F2F2" w:themeFill="background1" w:themeFillShade="F2"/>
            <w:noWrap/>
            <w:vAlign w:val="center"/>
            <w:hideMark/>
          </w:tcPr>
          <w:p w14:paraId="180670B3" w14:textId="77777777" w:rsidR="009934D8" w:rsidRPr="00320732" w:rsidRDefault="009934D8" w:rsidP="00660686">
            <w:pPr>
              <w:pStyle w:val="BodyCopy"/>
              <w:spacing w:before="20" w:after="20"/>
              <w:jc w:val="center"/>
              <w:rPr>
                <w:lang w:val="en-US"/>
              </w:rPr>
            </w:pPr>
          </w:p>
        </w:tc>
        <w:tc>
          <w:tcPr>
            <w:tcW w:w="709" w:type="dxa"/>
            <w:shd w:val="clear" w:color="auto" w:fill="F2F2F2" w:themeFill="background1" w:themeFillShade="F2"/>
            <w:noWrap/>
            <w:vAlign w:val="center"/>
            <w:hideMark/>
          </w:tcPr>
          <w:p w14:paraId="4A1E3B00" w14:textId="77777777" w:rsidR="009934D8" w:rsidRPr="00320732" w:rsidRDefault="009934D8" w:rsidP="00660686">
            <w:pPr>
              <w:pStyle w:val="BodyCopy"/>
              <w:spacing w:before="20" w:after="20"/>
              <w:jc w:val="center"/>
              <w:rPr>
                <w:lang w:val="en-US"/>
              </w:rPr>
            </w:pPr>
            <w:r w:rsidRPr="00320732">
              <w:rPr>
                <w:lang w:val="en-US"/>
              </w:rPr>
              <w:t>4</w:t>
            </w:r>
          </w:p>
        </w:tc>
        <w:tc>
          <w:tcPr>
            <w:tcW w:w="972" w:type="dxa"/>
            <w:shd w:val="clear" w:color="auto" w:fill="F2F2F2" w:themeFill="background1" w:themeFillShade="F2"/>
            <w:noWrap/>
            <w:vAlign w:val="center"/>
            <w:hideMark/>
          </w:tcPr>
          <w:p w14:paraId="04CA3CC8" w14:textId="77777777" w:rsidR="009934D8" w:rsidRPr="00320732" w:rsidRDefault="009934D8" w:rsidP="00660686">
            <w:pPr>
              <w:pStyle w:val="BodyCopy"/>
              <w:spacing w:before="20" w:after="20"/>
              <w:jc w:val="center"/>
              <w:rPr>
                <w:lang w:val="en-US"/>
              </w:rPr>
            </w:pPr>
          </w:p>
        </w:tc>
        <w:tc>
          <w:tcPr>
            <w:tcW w:w="600" w:type="dxa"/>
            <w:shd w:val="clear" w:color="auto" w:fill="F2F2F2" w:themeFill="background1" w:themeFillShade="F2"/>
            <w:noWrap/>
            <w:vAlign w:val="center"/>
            <w:hideMark/>
          </w:tcPr>
          <w:p w14:paraId="5D8A6699" w14:textId="77777777" w:rsidR="009934D8" w:rsidRPr="00320732" w:rsidRDefault="009934D8" w:rsidP="00660686">
            <w:pPr>
              <w:pStyle w:val="BodyCopy"/>
              <w:spacing w:before="20" w:after="20"/>
              <w:jc w:val="center"/>
              <w:rPr>
                <w:lang w:val="en-US"/>
              </w:rPr>
            </w:pPr>
            <w:r w:rsidRPr="00320732">
              <w:rPr>
                <w:lang w:val="en-US"/>
              </w:rPr>
              <w:t>1</w:t>
            </w:r>
          </w:p>
        </w:tc>
        <w:tc>
          <w:tcPr>
            <w:tcW w:w="708" w:type="dxa"/>
            <w:shd w:val="clear" w:color="auto" w:fill="F2F2F2" w:themeFill="background1" w:themeFillShade="F2"/>
            <w:noWrap/>
            <w:vAlign w:val="center"/>
            <w:hideMark/>
          </w:tcPr>
          <w:p w14:paraId="218EE04A" w14:textId="77777777" w:rsidR="009934D8" w:rsidRPr="00320732" w:rsidRDefault="009934D8" w:rsidP="00660686">
            <w:pPr>
              <w:pStyle w:val="BodyCopy"/>
              <w:spacing w:before="20" w:after="20"/>
              <w:jc w:val="center"/>
              <w:rPr>
                <w:lang w:val="en-US"/>
              </w:rPr>
            </w:pPr>
            <w:r w:rsidRPr="00320732">
              <w:rPr>
                <w:lang w:val="en-US"/>
              </w:rPr>
              <w:t>1</w:t>
            </w:r>
          </w:p>
        </w:tc>
        <w:tc>
          <w:tcPr>
            <w:tcW w:w="651" w:type="dxa"/>
            <w:shd w:val="clear" w:color="auto" w:fill="F2F2F2" w:themeFill="background1" w:themeFillShade="F2"/>
            <w:noWrap/>
            <w:vAlign w:val="center"/>
            <w:hideMark/>
          </w:tcPr>
          <w:p w14:paraId="013F2F28" w14:textId="77777777" w:rsidR="009934D8" w:rsidRPr="00320732" w:rsidRDefault="009934D8" w:rsidP="00660686">
            <w:pPr>
              <w:pStyle w:val="BodyCopy"/>
              <w:spacing w:before="20" w:after="20"/>
              <w:jc w:val="center"/>
              <w:rPr>
                <w:lang w:val="en-US"/>
              </w:rPr>
            </w:pPr>
            <w:r w:rsidRPr="00320732">
              <w:rPr>
                <w:lang w:val="en-US"/>
              </w:rPr>
              <w:t>5</w:t>
            </w:r>
          </w:p>
        </w:tc>
      </w:tr>
      <w:tr w:rsidR="009934D8" w:rsidRPr="00320732" w14:paraId="506701E8" w14:textId="77777777" w:rsidTr="007E3FD4">
        <w:trPr>
          <w:trHeight w:val="255"/>
        </w:trPr>
        <w:tc>
          <w:tcPr>
            <w:tcW w:w="1456" w:type="dxa"/>
            <w:vMerge/>
            <w:shd w:val="clear" w:color="auto" w:fill="F2F2F2" w:themeFill="background1" w:themeFillShade="F2"/>
            <w:vAlign w:val="center"/>
            <w:hideMark/>
          </w:tcPr>
          <w:p w14:paraId="6AF1341C" w14:textId="77777777" w:rsidR="009934D8" w:rsidRPr="00320732" w:rsidRDefault="009934D8" w:rsidP="00660686">
            <w:pPr>
              <w:pStyle w:val="BodyCopy"/>
              <w:spacing w:before="20" w:after="20"/>
              <w:rPr>
                <w:lang w:val="en-US"/>
              </w:rPr>
            </w:pPr>
          </w:p>
        </w:tc>
        <w:tc>
          <w:tcPr>
            <w:tcW w:w="1252" w:type="dxa"/>
            <w:shd w:val="clear" w:color="auto" w:fill="D9D9D9" w:themeFill="background1" w:themeFillShade="D9"/>
            <w:noWrap/>
            <w:vAlign w:val="center"/>
            <w:hideMark/>
          </w:tcPr>
          <w:p w14:paraId="426907FD" w14:textId="77777777" w:rsidR="009934D8" w:rsidRPr="00F04C6F" w:rsidRDefault="009934D8" w:rsidP="00660686">
            <w:pPr>
              <w:pStyle w:val="BodyCopy"/>
              <w:spacing w:before="20" w:after="20"/>
              <w:rPr>
                <w:lang w:val="en-US"/>
              </w:rPr>
            </w:pPr>
            <w:r w:rsidRPr="00F04C6F">
              <w:rPr>
                <w:lang w:val="en-US"/>
              </w:rPr>
              <w:t>Sub-Total</w:t>
            </w:r>
          </w:p>
        </w:tc>
        <w:tc>
          <w:tcPr>
            <w:tcW w:w="972" w:type="dxa"/>
            <w:shd w:val="clear" w:color="auto" w:fill="D9D9D9" w:themeFill="background1" w:themeFillShade="D9"/>
            <w:noWrap/>
            <w:vAlign w:val="center"/>
            <w:hideMark/>
          </w:tcPr>
          <w:p w14:paraId="52644B74" w14:textId="77777777" w:rsidR="009934D8" w:rsidRPr="00F04C6F" w:rsidRDefault="009934D8" w:rsidP="00660686">
            <w:pPr>
              <w:pStyle w:val="BodyCopy"/>
              <w:spacing w:before="20" w:after="20"/>
              <w:jc w:val="center"/>
              <w:rPr>
                <w:lang w:val="en-US"/>
              </w:rPr>
            </w:pPr>
            <w:r w:rsidRPr="00F04C6F">
              <w:rPr>
                <w:lang w:val="en-US"/>
              </w:rPr>
              <w:t>438</w:t>
            </w:r>
          </w:p>
        </w:tc>
        <w:tc>
          <w:tcPr>
            <w:tcW w:w="611" w:type="dxa"/>
            <w:shd w:val="clear" w:color="auto" w:fill="D9D9D9" w:themeFill="background1" w:themeFillShade="D9"/>
            <w:noWrap/>
            <w:vAlign w:val="center"/>
            <w:hideMark/>
          </w:tcPr>
          <w:p w14:paraId="6CAF731C" w14:textId="77777777" w:rsidR="009934D8" w:rsidRPr="00F04C6F" w:rsidRDefault="009934D8" w:rsidP="00660686">
            <w:pPr>
              <w:pStyle w:val="BodyCopy"/>
              <w:spacing w:before="20" w:after="20"/>
              <w:jc w:val="center"/>
              <w:rPr>
                <w:lang w:val="en-US"/>
              </w:rPr>
            </w:pPr>
            <w:r w:rsidRPr="00F04C6F">
              <w:rPr>
                <w:lang w:val="en-US"/>
              </w:rPr>
              <w:t>150</w:t>
            </w:r>
          </w:p>
        </w:tc>
        <w:tc>
          <w:tcPr>
            <w:tcW w:w="709" w:type="dxa"/>
            <w:shd w:val="clear" w:color="auto" w:fill="D9D9D9" w:themeFill="background1" w:themeFillShade="D9"/>
            <w:noWrap/>
            <w:vAlign w:val="center"/>
            <w:hideMark/>
          </w:tcPr>
          <w:p w14:paraId="21DFEE70" w14:textId="77777777" w:rsidR="009934D8" w:rsidRPr="00F04C6F" w:rsidRDefault="009934D8" w:rsidP="00660686">
            <w:pPr>
              <w:pStyle w:val="BodyCopy"/>
              <w:spacing w:before="20" w:after="20"/>
              <w:jc w:val="center"/>
              <w:rPr>
                <w:lang w:val="en-US"/>
              </w:rPr>
            </w:pPr>
            <w:r w:rsidRPr="00F04C6F">
              <w:rPr>
                <w:lang w:val="en-US"/>
              </w:rPr>
              <w:t>588</w:t>
            </w:r>
          </w:p>
        </w:tc>
        <w:tc>
          <w:tcPr>
            <w:tcW w:w="972" w:type="dxa"/>
            <w:shd w:val="clear" w:color="auto" w:fill="D9D9D9" w:themeFill="background1" w:themeFillShade="D9"/>
            <w:noWrap/>
            <w:vAlign w:val="center"/>
            <w:hideMark/>
          </w:tcPr>
          <w:p w14:paraId="26CAFC81" w14:textId="77777777" w:rsidR="009934D8" w:rsidRPr="00F04C6F" w:rsidRDefault="009934D8" w:rsidP="00660686">
            <w:pPr>
              <w:pStyle w:val="BodyCopy"/>
              <w:spacing w:before="20" w:after="20"/>
              <w:jc w:val="center"/>
              <w:rPr>
                <w:lang w:val="en-US"/>
              </w:rPr>
            </w:pPr>
            <w:r w:rsidRPr="00F04C6F">
              <w:rPr>
                <w:lang w:val="en-US"/>
              </w:rPr>
              <w:t>20</w:t>
            </w:r>
          </w:p>
        </w:tc>
        <w:tc>
          <w:tcPr>
            <w:tcW w:w="600" w:type="dxa"/>
            <w:shd w:val="clear" w:color="auto" w:fill="D9D9D9" w:themeFill="background1" w:themeFillShade="D9"/>
            <w:noWrap/>
            <w:vAlign w:val="center"/>
            <w:hideMark/>
          </w:tcPr>
          <w:p w14:paraId="5445B515" w14:textId="77777777" w:rsidR="009934D8" w:rsidRPr="00F04C6F" w:rsidRDefault="009934D8" w:rsidP="00660686">
            <w:pPr>
              <w:pStyle w:val="BodyCopy"/>
              <w:spacing w:before="20" w:after="20"/>
              <w:jc w:val="center"/>
              <w:rPr>
                <w:lang w:val="en-US"/>
              </w:rPr>
            </w:pPr>
            <w:r w:rsidRPr="00F04C6F">
              <w:rPr>
                <w:lang w:val="en-US"/>
              </w:rPr>
              <w:t>50</w:t>
            </w:r>
          </w:p>
        </w:tc>
        <w:tc>
          <w:tcPr>
            <w:tcW w:w="708" w:type="dxa"/>
            <w:shd w:val="clear" w:color="auto" w:fill="D9D9D9" w:themeFill="background1" w:themeFillShade="D9"/>
            <w:noWrap/>
            <w:vAlign w:val="center"/>
            <w:hideMark/>
          </w:tcPr>
          <w:p w14:paraId="1140C6C4" w14:textId="77777777" w:rsidR="009934D8" w:rsidRPr="00F04C6F" w:rsidRDefault="009934D8" w:rsidP="00660686">
            <w:pPr>
              <w:pStyle w:val="BodyCopy"/>
              <w:spacing w:before="20" w:after="20"/>
              <w:jc w:val="center"/>
              <w:rPr>
                <w:lang w:val="en-US"/>
              </w:rPr>
            </w:pPr>
            <w:r w:rsidRPr="00F04C6F">
              <w:rPr>
                <w:lang w:val="en-US"/>
              </w:rPr>
              <w:t>70</w:t>
            </w:r>
          </w:p>
        </w:tc>
        <w:tc>
          <w:tcPr>
            <w:tcW w:w="651" w:type="dxa"/>
            <w:shd w:val="clear" w:color="auto" w:fill="D9D9D9" w:themeFill="background1" w:themeFillShade="D9"/>
            <w:noWrap/>
            <w:vAlign w:val="center"/>
            <w:hideMark/>
          </w:tcPr>
          <w:p w14:paraId="7D160266" w14:textId="77777777" w:rsidR="009934D8" w:rsidRPr="00F04C6F" w:rsidRDefault="009934D8" w:rsidP="00660686">
            <w:pPr>
              <w:pStyle w:val="BodyCopy"/>
              <w:spacing w:before="20" w:after="20"/>
              <w:jc w:val="center"/>
              <w:rPr>
                <w:lang w:val="en-US"/>
              </w:rPr>
            </w:pPr>
            <w:r w:rsidRPr="00F04C6F">
              <w:rPr>
                <w:lang w:val="en-US"/>
              </w:rPr>
              <w:t>658</w:t>
            </w:r>
          </w:p>
        </w:tc>
      </w:tr>
      <w:tr w:rsidR="009934D8" w:rsidRPr="00320732" w14:paraId="26C1402B" w14:textId="77777777" w:rsidTr="007E3FD4">
        <w:trPr>
          <w:trHeight w:val="255"/>
        </w:trPr>
        <w:tc>
          <w:tcPr>
            <w:tcW w:w="1456" w:type="dxa"/>
            <w:vMerge w:val="restart"/>
            <w:shd w:val="clear" w:color="auto" w:fill="F2F2F2" w:themeFill="background1" w:themeFillShade="F2"/>
            <w:noWrap/>
            <w:vAlign w:val="center"/>
            <w:hideMark/>
          </w:tcPr>
          <w:p w14:paraId="1AC10F0E" w14:textId="77777777" w:rsidR="009934D8" w:rsidRPr="00320732" w:rsidRDefault="009934D8" w:rsidP="00660686">
            <w:pPr>
              <w:pStyle w:val="BodyCopy"/>
              <w:spacing w:before="20" w:after="20"/>
              <w:rPr>
                <w:lang w:val="en-US"/>
              </w:rPr>
            </w:pPr>
            <w:r w:rsidRPr="00320732">
              <w:rPr>
                <w:lang w:val="en-US"/>
              </w:rPr>
              <w:t>Unsatisfactory</w:t>
            </w:r>
          </w:p>
        </w:tc>
        <w:tc>
          <w:tcPr>
            <w:tcW w:w="1252" w:type="dxa"/>
            <w:shd w:val="clear" w:color="auto" w:fill="F2F2F2" w:themeFill="background1" w:themeFillShade="F2"/>
            <w:noWrap/>
            <w:vAlign w:val="center"/>
            <w:hideMark/>
          </w:tcPr>
          <w:p w14:paraId="7B6B4388" w14:textId="77777777" w:rsidR="009934D8" w:rsidRPr="00320732" w:rsidRDefault="009934D8" w:rsidP="00660686">
            <w:pPr>
              <w:pStyle w:val="BodyCopy"/>
              <w:spacing w:before="20" w:after="20"/>
              <w:jc w:val="center"/>
              <w:rPr>
                <w:lang w:val="en-US"/>
              </w:rPr>
            </w:pPr>
            <w:r w:rsidRPr="00320732">
              <w:rPr>
                <w:lang w:val="en-US"/>
              </w:rPr>
              <w:t>1</w:t>
            </w:r>
          </w:p>
        </w:tc>
        <w:tc>
          <w:tcPr>
            <w:tcW w:w="972" w:type="dxa"/>
            <w:shd w:val="clear" w:color="auto" w:fill="F2F2F2" w:themeFill="background1" w:themeFillShade="F2"/>
            <w:noWrap/>
            <w:vAlign w:val="center"/>
            <w:hideMark/>
          </w:tcPr>
          <w:p w14:paraId="5D0AA221" w14:textId="77777777" w:rsidR="009934D8" w:rsidRPr="00320732" w:rsidRDefault="009934D8" w:rsidP="00660686">
            <w:pPr>
              <w:pStyle w:val="BodyCopy"/>
              <w:spacing w:before="20" w:after="20"/>
              <w:jc w:val="center"/>
              <w:rPr>
                <w:lang w:val="en-US"/>
              </w:rPr>
            </w:pPr>
            <w:r w:rsidRPr="00320732">
              <w:rPr>
                <w:lang w:val="en-US"/>
              </w:rPr>
              <w:t>12</w:t>
            </w:r>
          </w:p>
        </w:tc>
        <w:tc>
          <w:tcPr>
            <w:tcW w:w="611" w:type="dxa"/>
            <w:shd w:val="clear" w:color="auto" w:fill="F2F2F2" w:themeFill="background1" w:themeFillShade="F2"/>
            <w:noWrap/>
            <w:vAlign w:val="center"/>
            <w:hideMark/>
          </w:tcPr>
          <w:p w14:paraId="7BFAB137" w14:textId="77777777" w:rsidR="009934D8" w:rsidRPr="00320732" w:rsidRDefault="009934D8" w:rsidP="00660686">
            <w:pPr>
              <w:pStyle w:val="BodyCopy"/>
              <w:spacing w:before="20" w:after="20"/>
              <w:jc w:val="center"/>
              <w:rPr>
                <w:lang w:val="en-US"/>
              </w:rPr>
            </w:pPr>
            <w:r w:rsidRPr="00320732">
              <w:rPr>
                <w:lang w:val="en-US"/>
              </w:rPr>
              <w:t>6</w:t>
            </w:r>
          </w:p>
        </w:tc>
        <w:tc>
          <w:tcPr>
            <w:tcW w:w="709" w:type="dxa"/>
            <w:shd w:val="clear" w:color="auto" w:fill="F2F2F2" w:themeFill="background1" w:themeFillShade="F2"/>
            <w:noWrap/>
            <w:vAlign w:val="center"/>
            <w:hideMark/>
          </w:tcPr>
          <w:p w14:paraId="5B6D7407" w14:textId="77777777" w:rsidR="009934D8" w:rsidRPr="00320732" w:rsidRDefault="009934D8" w:rsidP="00660686">
            <w:pPr>
              <w:pStyle w:val="BodyCopy"/>
              <w:spacing w:before="20" w:after="20"/>
              <w:jc w:val="center"/>
              <w:rPr>
                <w:lang w:val="en-US"/>
              </w:rPr>
            </w:pPr>
            <w:r w:rsidRPr="00320732">
              <w:rPr>
                <w:lang w:val="en-US"/>
              </w:rPr>
              <w:t>18</w:t>
            </w:r>
          </w:p>
        </w:tc>
        <w:tc>
          <w:tcPr>
            <w:tcW w:w="972" w:type="dxa"/>
            <w:shd w:val="clear" w:color="auto" w:fill="F2F2F2" w:themeFill="background1" w:themeFillShade="F2"/>
            <w:noWrap/>
            <w:vAlign w:val="center"/>
            <w:hideMark/>
          </w:tcPr>
          <w:p w14:paraId="110923DC" w14:textId="77777777" w:rsidR="009934D8" w:rsidRPr="00320732" w:rsidRDefault="009934D8" w:rsidP="00660686">
            <w:pPr>
              <w:pStyle w:val="BodyCopy"/>
              <w:spacing w:before="20" w:after="20"/>
              <w:jc w:val="center"/>
              <w:rPr>
                <w:lang w:val="en-US"/>
              </w:rPr>
            </w:pPr>
            <w:r w:rsidRPr="00320732">
              <w:rPr>
                <w:lang w:val="en-US"/>
              </w:rPr>
              <w:t>1</w:t>
            </w:r>
          </w:p>
        </w:tc>
        <w:tc>
          <w:tcPr>
            <w:tcW w:w="600" w:type="dxa"/>
            <w:shd w:val="clear" w:color="auto" w:fill="F2F2F2" w:themeFill="background1" w:themeFillShade="F2"/>
            <w:noWrap/>
            <w:vAlign w:val="center"/>
            <w:hideMark/>
          </w:tcPr>
          <w:p w14:paraId="26B1774E" w14:textId="77777777" w:rsidR="009934D8" w:rsidRPr="00320732" w:rsidRDefault="009934D8" w:rsidP="00660686">
            <w:pPr>
              <w:pStyle w:val="BodyCopy"/>
              <w:spacing w:before="20" w:after="20"/>
              <w:jc w:val="center"/>
              <w:rPr>
                <w:lang w:val="en-US"/>
              </w:rPr>
            </w:pPr>
          </w:p>
        </w:tc>
        <w:tc>
          <w:tcPr>
            <w:tcW w:w="708" w:type="dxa"/>
            <w:shd w:val="clear" w:color="auto" w:fill="F2F2F2" w:themeFill="background1" w:themeFillShade="F2"/>
            <w:noWrap/>
            <w:vAlign w:val="center"/>
            <w:hideMark/>
          </w:tcPr>
          <w:p w14:paraId="013AB0A6" w14:textId="77777777" w:rsidR="009934D8" w:rsidRPr="00320732" w:rsidRDefault="009934D8" w:rsidP="00660686">
            <w:pPr>
              <w:pStyle w:val="BodyCopy"/>
              <w:spacing w:before="20" w:after="20"/>
              <w:jc w:val="center"/>
              <w:rPr>
                <w:lang w:val="en-US"/>
              </w:rPr>
            </w:pPr>
            <w:r w:rsidRPr="00320732">
              <w:rPr>
                <w:lang w:val="en-US"/>
              </w:rPr>
              <w:t>1</w:t>
            </w:r>
          </w:p>
        </w:tc>
        <w:tc>
          <w:tcPr>
            <w:tcW w:w="651" w:type="dxa"/>
            <w:shd w:val="clear" w:color="auto" w:fill="F2F2F2" w:themeFill="background1" w:themeFillShade="F2"/>
            <w:noWrap/>
            <w:vAlign w:val="center"/>
            <w:hideMark/>
          </w:tcPr>
          <w:p w14:paraId="43978474" w14:textId="77777777" w:rsidR="009934D8" w:rsidRPr="00320732" w:rsidRDefault="009934D8" w:rsidP="00660686">
            <w:pPr>
              <w:pStyle w:val="BodyCopy"/>
              <w:spacing w:before="20" w:after="20"/>
              <w:jc w:val="center"/>
              <w:rPr>
                <w:lang w:val="en-US"/>
              </w:rPr>
            </w:pPr>
            <w:r w:rsidRPr="00320732">
              <w:rPr>
                <w:lang w:val="en-US"/>
              </w:rPr>
              <w:t>19</w:t>
            </w:r>
          </w:p>
        </w:tc>
      </w:tr>
      <w:tr w:rsidR="009934D8" w:rsidRPr="00320732" w14:paraId="52C5A4E7" w14:textId="77777777" w:rsidTr="007E3FD4">
        <w:trPr>
          <w:trHeight w:val="255"/>
        </w:trPr>
        <w:tc>
          <w:tcPr>
            <w:tcW w:w="1456" w:type="dxa"/>
            <w:vMerge/>
            <w:shd w:val="clear" w:color="auto" w:fill="F2F2F2" w:themeFill="background1" w:themeFillShade="F2"/>
            <w:vAlign w:val="center"/>
            <w:hideMark/>
          </w:tcPr>
          <w:p w14:paraId="5EC77162" w14:textId="77777777" w:rsidR="009934D8" w:rsidRPr="00320732" w:rsidRDefault="009934D8" w:rsidP="00660686">
            <w:pPr>
              <w:pStyle w:val="BodyCopy"/>
              <w:spacing w:before="20" w:after="20"/>
              <w:rPr>
                <w:lang w:val="en-US"/>
              </w:rPr>
            </w:pPr>
          </w:p>
        </w:tc>
        <w:tc>
          <w:tcPr>
            <w:tcW w:w="1252" w:type="dxa"/>
            <w:shd w:val="clear" w:color="auto" w:fill="F2F2F2" w:themeFill="background1" w:themeFillShade="F2"/>
            <w:noWrap/>
            <w:vAlign w:val="center"/>
            <w:hideMark/>
          </w:tcPr>
          <w:p w14:paraId="2455AC8C" w14:textId="77777777" w:rsidR="009934D8" w:rsidRPr="00320732" w:rsidRDefault="009934D8" w:rsidP="00660686">
            <w:pPr>
              <w:pStyle w:val="BodyCopy"/>
              <w:spacing w:before="20" w:after="20"/>
              <w:jc w:val="center"/>
              <w:rPr>
                <w:lang w:val="en-US"/>
              </w:rPr>
            </w:pPr>
            <w:r w:rsidRPr="00320732">
              <w:rPr>
                <w:lang w:val="en-US"/>
              </w:rPr>
              <w:t>2</w:t>
            </w:r>
          </w:p>
        </w:tc>
        <w:tc>
          <w:tcPr>
            <w:tcW w:w="972" w:type="dxa"/>
            <w:shd w:val="clear" w:color="auto" w:fill="F2F2F2" w:themeFill="background1" w:themeFillShade="F2"/>
            <w:noWrap/>
            <w:vAlign w:val="center"/>
            <w:hideMark/>
          </w:tcPr>
          <w:p w14:paraId="05C93893" w14:textId="77777777" w:rsidR="009934D8" w:rsidRPr="00320732" w:rsidRDefault="009934D8" w:rsidP="00660686">
            <w:pPr>
              <w:pStyle w:val="BodyCopy"/>
              <w:spacing w:before="20" w:after="20"/>
              <w:jc w:val="center"/>
              <w:rPr>
                <w:lang w:val="en-US"/>
              </w:rPr>
            </w:pPr>
            <w:r w:rsidRPr="00320732">
              <w:rPr>
                <w:lang w:val="en-US"/>
              </w:rPr>
              <w:t>10</w:t>
            </w:r>
          </w:p>
        </w:tc>
        <w:tc>
          <w:tcPr>
            <w:tcW w:w="611" w:type="dxa"/>
            <w:shd w:val="clear" w:color="auto" w:fill="F2F2F2" w:themeFill="background1" w:themeFillShade="F2"/>
            <w:noWrap/>
            <w:vAlign w:val="center"/>
            <w:hideMark/>
          </w:tcPr>
          <w:p w14:paraId="138C1E58" w14:textId="77777777" w:rsidR="009934D8" w:rsidRPr="00320732" w:rsidRDefault="009934D8" w:rsidP="00660686">
            <w:pPr>
              <w:pStyle w:val="BodyCopy"/>
              <w:spacing w:before="20" w:after="20"/>
              <w:jc w:val="center"/>
              <w:rPr>
                <w:lang w:val="en-US"/>
              </w:rPr>
            </w:pPr>
            <w:r w:rsidRPr="00320732">
              <w:rPr>
                <w:lang w:val="en-US"/>
              </w:rPr>
              <w:t>5</w:t>
            </w:r>
          </w:p>
        </w:tc>
        <w:tc>
          <w:tcPr>
            <w:tcW w:w="709" w:type="dxa"/>
            <w:shd w:val="clear" w:color="auto" w:fill="F2F2F2" w:themeFill="background1" w:themeFillShade="F2"/>
            <w:noWrap/>
            <w:vAlign w:val="center"/>
            <w:hideMark/>
          </w:tcPr>
          <w:p w14:paraId="0174DFA1" w14:textId="77777777" w:rsidR="009934D8" w:rsidRPr="00320732" w:rsidRDefault="009934D8" w:rsidP="00660686">
            <w:pPr>
              <w:pStyle w:val="BodyCopy"/>
              <w:spacing w:before="20" w:after="20"/>
              <w:jc w:val="center"/>
              <w:rPr>
                <w:lang w:val="en-US"/>
              </w:rPr>
            </w:pPr>
            <w:r w:rsidRPr="00320732">
              <w:rPr>
                <w:lang w:val="en-US"/>
              </w:rPr>
              <w:t>15</w:t>
            </w:r>
          </w:p>
        </w:tc>
        <w:tc>
          <w:tcPr>
            <w:tcW w:w="972" w:type="dxa"/>
            <w:shd w:val="clear" w:color="auto" w:fill="F2F2F2" w:themeFill="background1" w:themeFillShade="F2"/>
            <w:noWrap/>
            <w:vAlign w:val="center"/>
            <w:hideMark/>
          </w:tcPr>
          <w:p w14:paraId="7BB3C5CD" w14:textId="77777777" w:rsidR="009934D8" w:rsidRPr="00320732" w:rsidRDefault="009934D8" w:rsidP="00660686">
            <w:pPr>
              <w:pStyle w:val="BodyCopy"/>
              <w:spacing w:before="20" w:after="20"/>
              <w:jc w:val="center"/>
              <w:rPr>
                <w:lang w:val="en-US"/>
              </w:rPr>
            </w:pPr>
            <w:r w:rsidRPr="00320732">
              <w:rPr>
                <w:lang w:val="en-US"/>
              </w:rPr>
              <w:t>1</w:t>
            </w:r>
          </w:p>
        </w:tc>
        <w:tc>
          <w:tcPr>
            <w:tcW w:w="600" w:type="dxa"/>
            <w:shd w:val="clear" w:color="auto" w:fill="F2F2F2" w:themeFill="background1" w:themeFillShade="F2"/>
            <w:noWrap/>
            <w:vAlign w:val="center"/>
            <w:hideMark/>
          </w:tcPr>
          <w:p w14:paraId="3AB85105" w14:textId="77777777" w:rsidR="009934D8" w:rsidRPr="00320732" w:rsidRDefault="009934D8" w:rsidP="00660686">
            <w:pPr>
              <w:pStyle w:val="BodyCopy"/>
              <w:spacing w:before="20" w:after="20"/>
              <w:jc w:val="center"/>
              <w:rPr>
                <w:lang w:val="en-US"/>
              </w:rPr>
            </w:pPr>
            <w:r w:rsidRPr="00320732">
              <w:rPr>
                <w:lang w:val="en-US"/>
              </w:rPr>
              <w:t>1</w:t>
            </w:r>
          </w:p>
        </w:tc>
        <w:tc>
          <w:tcPr>
            <w:tcW w:w="708" w:type="dxa"/>
            <w:shd w:val="clear" w:color="auto" w:fill="F2F2F2" w:themeFill="background1" w:themeFillShade="F2"/>
            <w:noWrap/>
            <w:vAlign w:val="center"/>
            <w:hideMark/>
          </w:tcPr>
          <w:p w14:paraId="4C090276" w14:textId="77777777" w:rsidR="009934D8" w:rsidRPr="00320732" w:rsidRDefault="009934D8" w:rsidP="00660686">
            <w:pPr>
              <w:pStyle w:val="BodyCopy"/>
              <w:spacing w:before="20" w:after="20"/>
              <w:jc w:val="center"/>
              <w:rPr>
                <w:lang w:val="en-US"/>
              </w:rPr>
            </w:pPr>
            <w:r w:rsidRPr="00320732">
              <w:rPr>
                <w:lang w:val="en-US"/>
              </w:rPr>
              <w:t>2</w:t>
            </w:r>
          </w:p>
        </w:tc>
        <w:tc>
          <w:tcPr>
            <w:tcW w:w="651" w:type="dxa"/>
            <w:shd w:val="clear" w:color="auto" w:fill="F2F2F2" w:themeFill="background1" w:themeFillShade="F2"/>
            <w:noWrap/>
            <w:vAlign w:val="center"/>
            <w:hideMark/>
          </w:tcPr>
          <w:p w14:paraId="10B033F3" w14:textId="77777777" w:rsidR="009934D8" w:rsidRPr="00320732" w:rsidRDefault="009934D8" w:rsidP="00660686">
            <w:pPr>
              <w:pStyle w:val="BodyCopy"/>
              <w:spacing w:before="20" w:after="20"/>
              <w:jc w:val="center"/>
              <w:rPr>
                <w:lang w:val="en-US"/>
              </w:rPr>
            </w:pPr>
            <w:r w:rsidRPr="00320732">
              <w:rPr>
                <w:lang w:val="en-US"/>
              </w:rPr>
              <w:t>17</w:t>
            </w:r>
          </w:p>
        </w:tc>
      </w:tr>
      <w:tr w:rsidR="009934D8" w:rsidRPr="00320732" w14:paraId="0B417C31" w14:textId="77777777" w:rsidTr="007E3FD4">
        <w:trPr>
          <w:trHeight w:val="255"/>
        </w:trPr>
        <w:tc>
          <w:tcPr>
            <w:tcW w:w="1456" w:type="dxa"/>
            <w:vMerge/>
            <w:shd w:val="clear" w:color="auto" w:fill="F2F2F2" w:themeFill="background1" w:themeFillShade="F2"/>
            <w:vAlign w:val="center"/>
            <w:hideMark/>
          </w:tcPr>
          <w:p w14:paraId="03541188" w14:textId="77777777" w:rsidR="009934D8" w:rsidRPr="00320732" w:rsidRDefault="009934D8" w:rsidP="00660686">
            <w:pPr>
              <w:pStyle w:val="BodyCopy"/>
              <w:spacing w:before="20" w:after="20"/>
              <w:rPr>
                <w:lang w:val="en-US"/>
              </w:rPr>
            </w:pPr>
          </w:p>
        </w:tc>
        <w:tc>
          <w:tcPr>
            <w:tcW w:w="1252" w:type="dxa"/>
            <w:shd w:val="clear" w:color="auto" w:fill="F2F2F2" w:themeFill="background1" w:themeFillShade="F2"/>
            <w:noWrap/>
            <w:vAlign w:val="center"/>
            <w:hideMark/>
          </w:tcPr>
          <w:p w14:paraId="4B313931" w14:textId="77777777" w:rsidR="009934D8" w:rsidRPr="00320732" w:rsidRDefault="009934D8" w:rsidP="00660686">
            <w:pPr>
              <w:pStyle w:val="BodyCopy"/>
              <w:spacing w:before="20" w:after="20"/>
              <w:jc w:val="center"/>
              <w:rPr>
                <w:lang w:val="en-US"/>
              </w:rPr>
            </w:pPr>
            <w:r w:rsidRPr="00320732">
              <w:rPr>
                <w:lang w:val="en-US"/>
              </w:rPr>
              <w:t>3</w:t>
            </w:r>
          </w:p>
        </w:tc>
        <w:tc>
          <w:tcPr>
            <w:tcW w:w="972" w:type="dxa"/>
            <w:shd w:val="clear" w:color="auto" w:fill="F2F2F2" w:themeFill="background1" w:themeFillShade="F2"/>
            <w:noWrap/>
            <w:vAlign w:val="center"/>
            <w:hideMark/>
          </w:tcPr>
          <w:p w14:paraId="3A6BDBC7" w14:textId="77777777" w:rsidR="009934D8" w:rsidRPr="00320732" w:rsidRDefault="009934D8" w:rsidP="00660686">
            <w:pPr>
              <w:pStyle w:val="BodyCopy"/>
              <w:spacing w:before="20" w:after="20"/>
              <w:jc w:val="center"/>
              <w:rPr>
                <w:lang w:val="en-US"/>
              </w:rPr>
            </w:pPr>
            <w:r w:rsidRPr="00320732">
              <w:rPr>
                <w:lang w:val="en-US"/>
              </w:rPr>
              <w:t>1</w:t>
            </w:r>
          </w:p>
        </w:tc>
        <w:tc>
          <w:tcPr>
            <w:tcW w:w="611" w:type="dxa"/>
            <w:shd w:val="clear" w:color="auto" w:fill="F2F2F2" w:themeFill="background1" w:themeFillShade="F2"/>
            <w:noWrap/>
            <w:vAlign w:val="center"/>
            <w:hideMark/>
          </w:tcPr>
          <w:p w14:paraId="56DB3D01" w14:textId="77777777" w:rsidR="009934D8" w:rsidRPr="00320732" w:rsidRDefault="009934D8" w:rsidP="00660686">
            <w:pPr>
              <w:pStyle w:val="BodyCopy"/>
              <w:spacing w:before="20" w:after="20"/>
              <w:jc w:val="center"/>
              <w:rPr>
                <w:lang w:val="en-US"/>
              </w:rPr>
            </w:pPr>
          </w:p>
        </w:tc>
        <w:tc>
          <w:tcPr>
            <w:tcW w:w="709" w:type="dxa"/>
            <w:shd w:val="clear" w:color="auto" w:fill="F2F2F2" w:themeFill="background1" w:themeFillShade="F2"/>
            <w:noWrap/>
            <w:vAlign w:val="center"/>
            <w:hideMark/>
          </w:tcPr>
          <w:p w14:paraId="33C035CB" w14:textId="77777777" w:rsidR="009934D8" w:rsidRPr="00320732" w:rsidRDefault="009934D8" w:rsidP="00660686">
            <w:pPr>
              <w:pStyle w:val="BodyCopy"/>
              <w:spacing w:before="20" w:after="20"/>
              <w:jc w:val="center"/>
              <w:rPr>
                <w:lang w:val="en-US"/>
              </w:rPr>
            </w:pPr>
            <w:r w:rsidRPr="00320732">
              <w:rPr>
                <w:lang w:val="en-US"/>
              </w:rPr>
              <w:t>1</w:t>
            </w:r>
          </w:p>
        </w:tc>
        <w:tc>
          <w:tcPr>
            <w:tcW w:w="972" w:type="dxa"/>
            <w:shd w:val="clear" w:color="auto" w:fill="F2F2F2" w:themeFill="background1" w:themeFillShade="F2"/>
            <w:noWrap/>
            <w:vAlign w:val="center"/>
            <w:hideMark/>
          </w:tcPr>
          <w:p w14:paraId="6FDC6BD5" w14:textId="77777777" w:rsidR="009934D8" w:rsidRPr="00320732" w:rsidRDefault="009934D8" w:rsidP="00660686">
            <w:pPr>
              <w:pStyle w:val="BodyCopy"/>
              <w:spacing w:before="20" w:after="20"/>
              <w:jc w:val="center"/>
              <w:rPr>
                <w:lang w:val="en-US"/>
              </w:rPr>
            </w:pPr>
          </w:p>
        </w:tc>
        <w:tc>
          <w:tcPr>
            <w:tcW w:w="600" w:type="dxa"/>
            <w:shd w:val="clear" w:color="auto" w:fill="F2F2F2" w:themeFill="background1" w:themeFillShade="F2"/>
            <w:noWrap/>
            <w:vAlign w:val="center"/>
            <w:hideMark/>
          </w:tcPr>
          <w:p w14:paraId="7621C855" w14:textId="77777777" w:rsidR="009934D8" w:rsidRPr="00320732" w:rsidRDefault="009934D8" w:rsidP="00660686">
            <w:pPr>
              <w:pStyle w:val="BodyCopy"/>
              <w:spacing w:before="20" w:after="20"/>
              <w:jc w:val="center"/>
              <w:rPr>
                <w:lang w:val="en-US"/>
              </w:rPr>
            </w:pPr>
          </w:p>
        </w:tc>
        <w:tc>
          <w:tcPr>
            <w:tcW w:w="708" w:type="dxa"/>
            <w:shd w:val="clear" w:color="auto" w:fill="F2F2F2" w:themeFill="background1" w:themeFillShade="F2"/>
            <w:noWrap/>
            <w:vAlign w:val="center"/>
            <w:hideMark/>
          </w:tcPr>
          <w:p w14:paraId="090F4BC2" w14:textId="77777777" w:rsidR="009934D8" w:rsidRPr="00320732" w:rsidRDefault="009934D8" w:rsidP="00660686">
            <w:pPr>
              <w:pStyle w:val="BodyCopy"/>
              <w:spacing w:before="20" w:after="20"/>
              <w:jc w:val="center"/>
              <w:rPr>
                <w:lang w:val="en-US"/>
              </w:rPr>
            </w:pPr>
          </w:p>
        </w:tc>
        <w:tc>
          <w:tcPr>
            <w:tcW w:w="651" w:type="dxa"/>
            <w:shd w:val="clear" w:color="auto" w:fill="F2F2F2" w:themeFill="background1" w:themeFillShade="F2"/>
            <w:noWrap/>
            <w:vAlign w:val="center"/>
            <w:hideMark/>
          </w:tcPr>
          <w:p w14:paraId="2ADA1417" w14:textId="77777777" w:rsidR="009934D8" w:rsidRPr="00320732" w:rsidRDefault="009934D8" w:rsidP="00660686">
            <w:pPr>
              <w:pStyle w:val="BodyCopy"/>
              <w:spacing w:before="20" w:after="20"/>
              <w:jc w:val="center"/>
              <w:rPr>
                <w:lang w:val="en-US"/>
              </w:rPr>
            </w:pPr>
            <w:r w:rsidRPr="00320732">
              <w:rPr>
                <w:lang w:val="en-US"/>
              </w:rPr>
              <w:t>1</w:t>
            </w:r>
          </w:p>
        </w:tc>
      </w:tr>
      <w:tr w:rsidR="009934D8" w:rsidRPr="00320732" w14:paraId="1DCF7A99" w14:textId="77777777" w:rsidTr="007E3FD4">
        <w:trPr>
          <w:trHeight w:val="255"/>
        </w:trPr>
        <w:tc>
          <w:tcPr>
            <w:tcW w:w="1456" w:type="dxa"/>
            <w:vMerge/>
            <w:shd w:val="clear" w:color="auto" w:fill="F2F2F2" w:themeFill="background1" w:themeFillShade="F2"/>
            <w:vAlign w:val="center"/>
            <w:hideMark/>
          </w:tcPr>
          <w:p w14:paraId="6A46225D" w14:textId="77777777" w:rsidR="009934D8" w:rsidRPr="00320732" w:rsidRDefault="009934D8" w:rsidP="00660686">
            <w:pPr>
              <w:pStyle w:val="BodyCopy"/>
              <w:spacing w:before="20" w:after="20"/>
              <w:rPr>
                <w:lang w:val="en-US"/>
              </w:rPr>
            </w:pPr>
          </w:p>
        </w:tc>
        <w:tc>
          <w:tcPr>
            <w:tcW w:w="1252" w:type="dxa"/>
            <w:shd w:val="clear" w:color="auto" w:fill="D9D9D9" w:themeFill="background1" w:themeFillShade="D9"/>
            <w:noWrap/>
            <w:vAlign w:val="center"/>
            <w:hideMark/>
          </w:tcPr>
          <w:p w14:paraId="1FA13D54" w14:textId="77777777" w:rsidR="009934D8" w:rsidRPr="00F04C6F" w:rsidRDefault="009934D8" w:rsidP="00660686">
            <w:pPr>
              <w:pStyle w:val="BodyCopy"/>
              <w:spacing w:before="20" w:after="20"/>
              <w:rPr>
                <w:lang w:val="en-US"/>
              </w:rPr>
            </w:pPr>
            <w:r w:rsidRPr="00F04C6F">
              <w:rPr>
                <w:lang w:val="en-US"/>
              </w:rPr>
              <w:t>Sub-Total</w:t>
            </w:r>
          </w:p>
        </w:tc>
        <w:tc>
          <w:tcPr>
            <w:tcW w:w="972" w:type="dxa"/>
            <w:shd w:val="clear" w:color="auto" w:fill="D9D9D9" w:themeFill="background1" w:themeFillShade="D9"/>
            <w:noWrap/>
            <w:vAlign w:val="center"/>
            <w:hideMark/>
          </w:tcPr>
          <w:p w14:paraId="07BA7671" w14:textId="77777777" w:rsidR="009934D8" w:rsidRPr="00F04C6F" w:rsidRDefault="009934D8" w:rsidP="00660686">
            <w:pPr>
              <w:pStyle w:val="BodyCopy"/>
              <w:spacing w:before="20" w:after="20"/>
              <w:jc w:val="center"/>
              <w:rPr>
                <w:lang w:val="en-US"/>
              </w:rPr>
            </w:pPr>
            <w:r w:rsidRPr="00F04C6F">
              <w:rPr>
                <w:lang w:val="en-US"/>
              </w:rPr>
              <w:t>23</w:t>
            </w:r>
          </w:p>
        </w:tc>
        <w:tc>
          <w:tcPr>
            <w:tcW w:w="611" w:type="dxa"/>
            <w:shd w:val="clear" w:color="auto" w:fill="D9D9D9" w:themeFill="background1" w:themeFillShade="D9"/>
            <w:noWrap/>
            <w:vAlign w:val="center"/>
            <w:hideMark/>
          </w:tcPr>
          <w:p w14:paraId="175E8600" w14:textId="77777777" w:rsidR="009934D8" w:rsidRPr="00F04C6F" w:rsidRDefault="009934D8" w:rsidP="00660686">
            <w:pPr>
              <w:pStyle w:val="BodyCopy"/>
              <w:spacing w:before="20" w:after="20"/>
              <w:jc w:val="center"/>
              <w:rPr>
                <w:lang w:val="en-US"/>
              </w:rPr>
            </w:pPr>
            <w:r w:rsidRPr="00F04C6F">
              <w:rPr>
                <w:lang w:val="en-US"/>
              </w:rPr>
              <w:t>11</w:t>
            </w:r>
          </w:p>
        </w:tc>
        <w:tc>
          <w:tcPr>
            <w:tcW w:w="709" w:type="dxa"/>
            <w:shd w:val="clear" w:color="auto" w:fill="D9D9D9" w:themeFill="background1" w:themeFillShade="D9"/>
            <w:noWrap/>
            <w:vAlign w:val="center"/>
            <w:hideMark/>
          </w:tcPr>
          <w:p w14:paraId="20476347" w14:textId="77777777" w:rsidR="009934D8" w:rsidRPr="00F04C6F" w:rsidRDefault="009934D8" w:rsidP="00660686">
            <w:pPr>
              <w:pStyle w:val="BodyCopy"/>
              <w:spacing w:before="20" w:after="20"/>
              <w:jc w:val="center"/>
              <w:rPr>
                <w:lang w:val="en-US"/>
              </w:rPr>
            </w:pPr>
            <w:r w:rsidRPr="00F04C6F">
              <w:rPr>
                <w:lang w:val="en-US"/>
              </w:rPr>
              <w:t>34</w:t>
            </w:r>
          </w:p>
        </w:tc>
        <w:tc>
          <w:tcPr>
            <w:tcW w:w="972" w:type="dxa"/>
            <w:shd w:val="clear" w:color="auto" w:fill="D9D9D9" w:themeFill="background1" w:themeFillShade="D9"/>
            <w:noWrap/>
            <w:vAlign w:val="center"/>
            <w:hideMark/>
          </w:tcPr>
          <w:p w14:paraId="6DB853E3" w14:textId="77777777" w:rsidR="009934D8" w:rsidRPr="00F04C6F" w:rsidRDefault="009934D8" w:rsidP="00660686">
            <w:pPr>
              <w:pStyle w:val="BodyCopy"/>
              <w:spacing w:before="20" w:after="20"/>
              <w:jc w:val="center"/>
              <w:rPr>
                <w:lang w:val="en-US"/>
              </w:rPr>
            </w:pPr>
            <w:r w:rsidRPr="00F04C6F">
              <w:rPr>
                <w:lang w:val="en-US"/>
              </w:rPr>
              <w:t>2</w:t>
            </w:r>
          </w:p>
        </w:tc>
        <w:tc>
          <w:tcPr>
            <w:tcW w:w="600" w:type="dxa"/>
            <w:shd w:val="clear" w:color="auto" w:fill="D9D9D9" w:themeFill="background1" w:themeFillShade="D9"/>
            <w:noWrap/>
            <w:vAlign w:val="center"/>
            <w:hideMark/>
          </w:tcPr>
          <w:p w14:paraId="5377150A" w14:textId="77777777" w:rsidR="009934D8" w:rsidRPr="00F04C6F" w:rsidRDefault="009934D8" w:rsidP="00660686">
            <w:pPr>
              <w:pStyle w:val="BodyCopy"/>
              <w:spacing w:before="20" w:after="20"/>
              <w:jc w:val="center"/>
              <w:rPr>
                <w:lang w:val="en-US"/>
              </w:rPr>
            </w:pPr>
            <w:r w:rsidRPr="00F04C6F">
              <w:rPr>
                <w:lang w:val="en-US"/>
              </w:rPr>
              <w:t>1</w:t>
            </w:r>
          </w:p>
        </w:tc>
        <w:tc>
          <w:tcPr>
            <w:tcW w:w="708" w:type="dxa"/>
            <w:shd w:val="clear" w:color="auto" w:fill="D9D9D9" w:themeFill="background1" w:themeFillShade="D9"/>
            <w:noWrap/>
            <w:vAlign w:val="center"/>
            <w:hideMark/>
          </w:tcPr>
          <w:p w14:paraId="1A6EF7ED" w14:textId="77777777" w:rsidR="009934D8" w:rsidRPr="00F04C6F" w:rsidRDefault="009934D8" w:rsidP="00660686">
            <w:pPr>
              <w:pStyle w:val="BodyCopy"/>
              <w:spacing w:before="20" w:after="20"/>
              <w:jc w:val="center"/>
              <w:rPr>
                <w:lang w:val="en-US"/>
              </w:rPr>
            </w:pPr>
            <w:r w:rsidRPr="00F04C6F">
              <w:rPr>
                <w:lang w:val="en-US"/>
              </w:rPr>
              <w:t>3</w:t>
            </w:r>
          </w:p>
        </w:tc>
        <w:tc>
          <w:tcPr>
            <w:tcW w:w="651" w:type="dxa"/>
            <w:shd w:val="clear" w:color="auto" w:fill="D9D9D9" w:themeFill="background1" w:themeFillShade="D9"/>
            <w:noWrap/>
            <w:vAlign w:val="center"/>
            <w:hideMark/>
          </w:tcPr>
          <w:p w14:paraId="2E2A0A07" w14:textId="77777777" w:rsidR="009934D8" w:rsidRPr="00F04C6F" w:rsidRDefault="009934D8" w:rsidP="00660686">
            <w:pPr>
              <w:pStyle w:val="BodyCopy"/>
              <w:spacing w:before="20" w:after="20"/>
              <w:jc w:val="center"/>
              <w:rPr>
                <w:lang w:val="en-US"/>
              </w:rPr>
            </w:pPr>
            <w:r w:rsidRPr="00F04C6F">
              <w:rPr>
                <w:lang w:val="en-US"/>
              </w:rPr>
              <w:t>37</w:t>
            </w:r>
          </w:p>
        </w:tc>
      </w:tr>
      <w:tr w:rsidR="009934D8" w:rsidRPr="00320732" w14:paraId="707F47E6" w14:textId="77777777" w:rsidTr="007E3FD4">
        <w:trPr>
          <w:trHeight w:val="255"/>
        </w:trPr>
        <w:tc>
          <w:tcPr>
            <w:tcW w:w="1456" w:type="dxa"/>
            <w:shd w:val="clear" w:color="auto" w:fill="F2F2F2" w:themeFill="background1" w:themeFillShade="F2"/>
            <w:noWrap/>
            <w:vAlign w:val="center"/>
            <w:hideMark/>
          </w:tcPr>
          <w:p w14:paraId="3B9F0112" w14:textId="77777777" w:rsidR="009934D8" w:rsidRPr="00320732" w:rsidRDefault="009934D8" w:rsidP="00660686">
            <w:pPr>
              <w:pStyle w:val="BodyCopy"/>
              <w:spacing w:before="20" w:after="20"/>
              <w:rPr>
                <w:lang w:val="en-US"/>
              </w:rPr>
            </w:pPr>
            <w:r w:rsidRPr="00320732">
              <w:rPr>
                <w:lang w:val="en-US"/>
              </w:rPr>
              <w:t>Suspended</w:t>
            </w:r>
          </w:p>
        </w:tc>
        <w:tc>
          <w:tcPr>
            <w:tcW w:w="1252" w:type="dxa"/>
            <w:shd w:val="clear" w:color="auto" w:fill="F2F2F2" w:themeFill="background1" w:themeFillShade="F2"/>
            <w:noWrap/>
            <w:vAlign w:val="center"/>
            <w:hideMark/>
          </w:tcPr>
          <w:p w14:paraId="5DF8DFF0" w14:textId="77777777" w:rsidR="009934D8" w:rsidRPr="00320732" w:rsidRDefault="009934D8" w:rsidP="00660686">
            <w:pPr>
              <w:pStyle w:val="BodyCopy"/>
              <w:spacing w:before="20" w:after="20"/>
              <w:jc w:val="center"/>
              <w:rPr>
                <w:lang w:val="en-US"/>
              </w:rPr>
            </w:pPr>
            <w:r w:rsidRPr="00320732">
              <w:rPr>
                <w:lang w:val="en-US"/>
              </w:rPr>
              <w:t>1</w:t>
            </w:r>
          </w:p>
        </w:tc>
        <w:tc>
          <w:tcPr>
            <w:tcW w:w="972" w:type="dxa"/>
            <w:shd w:val="clear" w:color="auto" w:fill="F2F2F2" w:themeFill="background1" w:themeFillShade="F2"/>
            <w:noWrap/>
            <w:vAlign w:val="center"/>
            <w:hideMark/>
          </w:tcPr>
          <w:p w14:paraId="2FB3D035" w14:textId="77777777" w:rsidR="009934D8" w:rsidRPr="00320732" w:rsidRDefault="009934D8" w:rsidP="00660686">
            <w:pPr>
              <w:pStyle w:val="BodyCopy"/>
              <w:spacing w:before="20" w:after="20"/>
              <w:jc w:val="center"/>
              <w:rPr>
                <w:lang w:val="en-US"/>
              </w:rPr>
            </w:pPr>
          </w:p>
        </w:tc>
        <w:tc>
          <w:tcPr>
            <w:tcW w:w="611" w:type="dxa"/>
            <w:shd w:val="clear" w:color="auto" w:fill="F2F2F2" w:themeFill="background1" w:themeFillShade="F2"/>
            <w:noWrap/>
            <w:vAlign w:val="center"/>
            <w:hideMark/>
          </w:tcPr>
          <w:p w14:paraId="204748D0" w14:textId="77777777" w:rsidR="009934D8" w:rsidRPr="00320732" w:rsidRDefault="009934D8" w:rsidP="00660686">
            <w:pPr>
              <w:pStyle w:val="BodyCopy"/>
              <w:spacing w:before="20" w:after="20"/>
              <w:jc w:val="center"/>
              <w:rPr>
                <w:lang w:val="en-US"/>
              </w:rPr>
            </w:pPr>
            <w:r w:rsidRPr="00320732">
              <w:rPr>
                <w:lang w:val="en-US"/>
              </w:rPr>
              <w:t>4</w:t>
            </w:r>
          </w:p>
        </w:tc>
        <w:tc>
          <w:tcPr>
            <w:tcW w:w="709" w:type="dxa"/>
            <w:shd w:val="clear" w:color="auto" w:fill="F2F2F2" w:themeFill="background1" w:themeFillShade="F2"/>
            <w:noWrap/>
            <w:vAlign w:val="center"/>
            <w:hideMark/>
          </w:tcPr>
          <w:p w14:paraId="69C118F2" w14:textId="77777777" w:rsidR="009934D8" w:rsidRPr="00320732" w:rsidRDefault="009934D8" w:rsidP="00660686">
            <w:pPr>
              <w:pStyle w:val="BodyCopy"/>
              <w:spacing w:before="20" w:after="20"/>
              <w:jc w:val="center"/>
              <w:rPr>
                <w:lang w:val="en-US"/>
              </w:rPr>
            </w:pPr>
            <w:r w:rsidRPr="00320732">
              <w:rPr>
                <w:lang w:val="en-US"/>
              </w:rPr>
              <w:t>4</w:t>
            </w:r>
          </w:p>
        </w:tc>
        <w:tc>
          <w:tcPr>
            <w:tcW w:w="972" w:type="dxa"/>
            <w:shd w:val="clear" w:color="auto" w:fill="F2F2F2" w:themeFill="background1" w:themeFillShade="F2"/>
            <w:noWrap/>
            <w:vAlign w:val="center"/>
            <w:hideMark/>
          </w:tcPr>
          <w:p w14:paraId="2FE6DD66" w14:textId="77777777" w:rsidR="009934D8" w:rsidRPr="00320732" w:rsidRDefault="009934D8" w:rsidP="00660686">
            <w:pPr>
              <w:pStyle w:val="BodyCopy"/>
              <w:spacing w:before="20" w:after="20"/>
              <w:jc w:val="center"/>
              <w:rPr>
                <w:lang w:val="en-US"/>
              </w:rPr>
            </w:pPr>
          </w:p>
        </w:tc>
        <w:tc>
          <w:tcPr>
            <w:tcW w:w="600" w:type="dxa"/>
            <w:shd w:val="clear" w:color="auto" w:fill="F2F2F2" w:themeFill="background1" w:themeFillShade="F2"/>
            <w:noWrap/>
            <w:vAlign w:val="center"/>
            <w:hideMark/>
          </w:tcPr>
          <w:p w14:paraId="46C85198" w14:textId="77777777" w:rsidR="009934D8" w:rsidRPr="00320732" w:rsidRDefault="009934D8" w:rsidP="00660686">
            <w:pPr>
              <w:pStyle w:val="BodyCopy"/>
              <w:spacing w:before="20" w:after="20"/>
              <w:jc w:val="center"/>
              <w:rPr>
                <w:lang w:val="en-US"/>
              </w:rPr>
            </w:pPr>
            <w:r w:rsidRPr="00320732">
              <w:rPr>
                <w:lang w:val="en-US"/>
              </w:rPr>
              <w:t>1</w:t>
            </w:r>
          </w:p>
        </w:tc>
        <w:tc>
          <w:tcPr>
            <w:tcW w:w="708" w:type="dxa"/>
            <w:shd w:val="clear" w:color="auto" w:fill="F2F2F2" w:themeFill="background1" w:themeFillShade="F2"/>
            <w:noWrap/>
            <w:vAlign w:val="center"/>
            <w:hideMark/>
          </w:tcPr>
          <w:p w14:paraId="0DEF0F43" w14:textId="77777777" w:rsidR="009934D8" w:rsidRPr="00320732" w:rsidRDefault="009934D8" w:rsidP="00660686">
            <w:pPr>
              <w:pStyle w:val="BodyCopy"/>
              <w:spacing w:before="20" w:after="20"/>
              <w:jc w:val="center"/>
              <w:rPr>
                <w:lang w:val="en-US"/>
              </w:rPr>
            </w:pPr>
            <w:r w:rsidRPr="00320732">
              <w:rPr>
                <w:lang w:val="en-US"/>
              </w:rPr>
              <w:t>1</w:t>
            </w:r>
          </w:p>
        </w:tc>
        <w:tc>
          <w:tcPr>
            <w:tcW w:w="651" w:type="dxa"/>
            <w:shd w:val="clear" w:color="auto" w:fill="F2F2F2" w:themeFill="background1" w:themeFillShade="F2"/>
            <w:noWrap/>
            <w:vAlign w:val="center"/>
            <w:hideMark/>
          </w:tcPr>
          <w:p w14:paraId="2729250E" w14:textId="77777777" w:rsidR="009934D8" w:rsidRPr="00320732" w:rsidRDefault="009934D8" w:rsidP="00660686">
            <w:pPr>
              <w:pStyle w:val="BodyCopy"/>
              <w:spacing w:before="20" w:after="20"/>
              <w:jc w:val="center"/>
              <w:rPr>
                <w:lang w:val="en-US"/>
              </w:rPr>
            </w:pPr>
            <w:r w:rsidRPr="00320732">
              <w:rPr>
                <w:lang w:val="en-US"/>
              </w:rPr>
              <w:t>5</w:t>
            </w:r>
          </w:p>
        </w:tc>
      </w:tr>
      <w:tr w:rsidR="009934D8" w:rsidRPr="00320732" w14:paraId="677135BF" w14:textId="77777777" w:rsidTr="007E3FD4">
        <w:trPr>
          <w:trHeight w:val="255"/>
        </w:trPr>
        <w:tc>
          <w:tcPr>
            <w:tcW w:w="1456" w:type="dxa"/>
            <w:shd w:val="clear" w:color="auto" w:fill="D9D9D9" w:themeFill="background1" w:themeFillShade="D9"/>
            <w:noWrap/>
            <w:vAlign w:val="center"/>
            <w:hideMark/>
          </w:tcPr>
          <w:p w14:paraId="5DF63D23" w14:textId="77777777" w:rsidR="009934D8" w:rsidRPr="009934D8" w:rsidRDefault="009934D8" w:rsidP="00660686">
            <w:pPr>
              <w:pStyle w:val="BodyCopy"/>
              <w:spacing w:before="20" w:after="20"/>
              <w:rPr>
                <w:b/>
                <w:lang w:val="en-US"/>
              </w:rPr>
            </w:pPr>
            <w:r w:rsidRPr="009934D8">
              <w:rPr>
                <w:b/>
                <w:lang w:val="en-US"/>
              </w:rPr>
              <w:t>Total</w:t>
            </w:r>
          </w:p>
        </w:tc>
        <w:tc>
          <w:tcPr>
            <w:tcW w:w="1252" w:type="dxa"/>
            <w:shd w:val="clear" w:color="auto" w:fill="D9D9D9" w:themeFill="background1" w:themeFillShade="D9"/>
            <w:noWrap/>
            <w:vAlign w:val="center"/>
            <w:hideMark/>
          </w:tcPr>
          <w:p w14:paraId="4A9447D9" w14:textId="77777777" w:rsidR="009934D8" w:rsidRPr="009934D8" w:rsidRDefault="009934D8" w:rsidP="00660686">
            <w:pPr>
              <w:pStyle w:val="BodyCopy"/>
              <w:spacing w:before="20" w:after="20"/>
              <w:jc w:val="center"/>
              <w:rPr>
                <w:b/>
                <w:lang w:val="en-US"/>
              </w:rPr>
            </w:pPr>
          </w:p>
        </w:tc>
        <w:tc>
          <w:tcPr>
            <w:tcW w:w="972" w:type="dxa"/>
            <w:shd w:val="clear" w:color="auto" w:fill="D9D9D9" w:themeFill="background1" w:themeFillShade="D9"/>
            <w:noWrap/>
            <w:vAlign w:val="center"/>
            <w:hideMark/>
          </w:tcPr>
          <w:p w14:paraId="35952B65" w14:textId="77777777" w:rsidR="009934D8" w:rsidRPr="009934D8" w:rsidRDefault="009934D8" w:rsidP="00660686">
            <w:pPr>
              <w:pStyle w:val="BodyCopy"/>
              <w:spacing w:before="20" w:after="20"/>
              <w:jc w:val="center"/>
              <w:rPr>
                <w:b/>
                <w:lang w:val="en-US"/>
              </w:rPr>
            </w:pPr>
            <w:r w:rsidRPr="009934D8">
              <w:rPr>
                <w:b/>
                <w:lang w:val="en-US"/>
              </w:rPr>
              <w:t>461</w:t>
            </w:r>
          </w:p>
        </w:tc>
        <w:tc>
          <w:tcPr>
            <w:tcW w:w="611" w:type="dxa"/>
            <w:shd w:val="clear" w:color="auto" w:fill="D9D9D9" w:themeFill="background1" w:themeFillShade="D9"/>
            <w:noWrap/>
            <w:vAlign w:val="center"/>
            <w:hideMark/>
          </w:tcPr>
          <w:p w14:paraId="36AE9A2F" w14:textId="77777777" w:rsidR="009934D8" w:rsidRPr="009934D8" w:rsidRDefault="009934D8" w:rsidP="00660686">
            <w:pPr>
              <w:pStyle w:val="BodyCopy"/>
              <w:spacing w:before="20" w:after="20"/>
              <w:jc w:val="center"/>
              <w:rPr>
                <w:b/>
                <w:lang w:val="en-US"/>
              </w:rPr>
            </w:pPr>
            <w:r w:rsidRPr="009934D8">
              <w:rPr>
                <w:b/>
                <w:lang w:val="en-US"/>
              </w:rPr>
              <w:t>165</w:t>
            </w:r>
          </w:p>
        </w:tc>
        <w:tc>
          <w:tcPr>
            <w:tcW w:w="709" w:type="dxa"/>
            <w:shd w:val="clear" w:color="auto" w:fill="D9D9D9" w:themeFill="background1" w:themeFillShade="D9"/>
            <w:noWrap/>
            <w:vAlign w:val="center"/>
            <w:hideMark/>
          </w:tcPr>
          <w:p w14:paraId="635DC467" w14:textId="77777777" w:rsidR="009934D8" w:rsidRPr="009934D8" w:rsidRDefault="009934D8" w:rsidP="00660686">
            <w:pPr>
              <w:pStyle w:val="BodyCopy"/>
              <w:spacing w:before="20" w:after="20"/>
              <w:jc w:val="center"/>
              <w:rPr>
                <w:b/>
                <w:lang w:val="en-US"/>
              </w:rPr>
            </w:pPr>
            <w:r w:rsidRPr="009934D8">
              <w:rPr>
                <w:b/>
                <w:lang w:val="en-US"/>
              </w:rPr>
              <w:t>626</w:t>
            </w:r>
          </w:p>
        </w:tc>
        <w:tc>
          <w:tcPr>
            <w:tcW w:w="972" w:type="dxa"/>
            <w:shd w:val="clear" w:color="auto" w:fill="D9D9D9" w:themeFill="background1" w:themeFillShade="D9"/>
            <w:noWrap/>
            <w:vAlign w:val="center"/>
            <w:hideMark/>
          </w:tcPr>
          <w:p w14:paraId="1F44A0A0" w14:textId="77777777" w:rsidR="009934D8" w:rsidRPr="009934D8" w:rsidRDefault="009934D8" w:rsidP="00660686">
            <w:pPr>
              <w:pStyle w:val="BodyCopy"/>
              <w:spacing w:before="20" w:after="20"/>
              <w:jc w:val="center"/>
              <w:rPr>
                <w:b/>
                <w:lang w:val="en-US"/>
              </w:rPr>
            </w:pPr>
            <w:r w:rsidRPr="009934D8">
              <w:rPr>
                <w:b/>
                <w:lang w:val="en-US"/>
              </w:rPr>
              <w:t>22</w:t>
            </w:r>
          </w:p>
        </w:tc>
        <w:tc>
          <w:tcPr>
            <w:tcW w:w="600" w:type="dxa"/>
            <w:shd w:val="clear" w:color="auto" w:fill="D9D9D9" w:themeFill="background1" w:themeFillShade="D9"/>
            <w:noWrap/>
            <w:vAlign w:val="center"/>
            <w:hideMark/>
          </w:tcPr>
          <w:p w14:paraId="26D2E19C" w14:textId="77777777" w:rsidR="009934D8" w:rsidRPr="009934D8" w:rsidRDefault="009934D8" w:rsidP="00660686">
            <w:pPr>
              <w:pStyle w:val="BodyCopy"/>
              <w:spacing w:before="20" w:after="20"/>
              <w:jc w:val="center"/>
              <w:rPr>
                <w:b/>
                <w:lang w:val="en-US"/>
              </w:rPr>
            </w:pPr>
            <w:r w:rsidRPr="009934D8">
              <w:rPr>
                <w:b/>
                <w:lang w:val="en-US"/>
              </w:rPr>
              <w:t>52</w:t>
            </w:r>
          </w:p>
        </w:tc>
        <w:tc>
          <w:tcPr>
            <w:tcW w:w="708" w:type="dxa"/>
            <w:shd w:val="clear" w:color="auto" w:fill="D9D9D9" w:themeFill="background1" w:themeFillShade="D9"/>
            <w:noWrap/>
            <w:vAlign w:val="center"/>
            <w:hideMark/>
          </w:tcPr>
          <w:p w14:paraId="0325DC17" w14:textId="77777777" w:rsidR="009934D8" w:rsidRPr="009934D8" w:rsidRDefault="009934D8" w:rsidP="00660686">
            <w:pPr>
              <w:pStyle w:val="BodyCopy"/>
              <w:spacing w:before="20" w:after="20"/>
              <w:jc w:val="center"/>
              <w:rPr>
                <w:b/>
                <w:lang w:val="en-US"/>
              </w:rPr>
            </w:pPr>
            <w:r w:rsidRPr="009934D8">
              <w:rPr>
                <w:b/>
                <w:lang w:val="en-US"/>
              </w:rPr>
              <w:t>74</w:t>
            </w:r>
          </w:p>
        </w:tc>
        <w:tc>
          <w:tcPr>
            <w:tcW w:w="651" w:type="dxa"/>
            <w:shd w:val="clear" w:color="auto" w:fill="D9D9D9" w:themeFill="background1" w:themeFillShade="D9"/>
            <w:noWrap/>
            <w:vAlign w:val="center"/>
            <w:hideMark/>
          </w:tcPr>
          <w:p w14:paraId="5E791D98" w14:textId="77777777" w:rsidR="009934D8" w:rsidRPr="009934D8" w:rsidRDefault="009934D8" w:rsidP="00660686">
            <w:pPr>
              <w:pStyle w:val="BodyCopy"/>
              <w:spacing w:before="20" w:after="20"/>
              <w:jc w:val="center"/>
              <w:rPr>
                <w:b/>
                <w:lang w:val="en-US"/>
              </w:rPr>
            </w:pPr>
            <w:r w:rsidRPr="009934D8">
              <w:rPr>
                <w:b/>
                <w:lang w:val="en-US"/>
              </w:rPr>
              <w:t>700</w:t>
            </w:r>
          </w:p>
        </w:tc>
      </w:tr>
    </w:tbl>
    <w:p w14:paraId="7C47A4E3" w14:textId="77777777" w:rsidR="009934D8" w:rsidRPr="00320732" w:rsidRDefault="009934D8" w:rsidP="00660686">
      <w:pPr>
        <w:pStyle w:val="BodyCopy"/>
        <w:spacing w:before="240"/>
      </w:pPr>
      <w:r w:rsidRPr="00320732">
        <w:rPr>
          <w:b/>
          <w:bCs/>
          <w:i/>
        </w:rPr>
        <w:t xml:space="preserve">Satisfactory: </w:t>
      </w:r>
      <w:r w:rsidRPr="00320732">
        <w:t xml:space="preserve">In Semester 1, 2013, 398/420 students who have results </w:t>
      </w:r>
      <w:r>
        <w:t>for</w:t>
      </w:r>
      <w:r w:rsidRPr="00320732">
        <w:t xml:space="preserve"> Semester 1 (94.7%) were ranked as ‘satisfactory’. In Semester 2, 2013, 255/269 (94.8%) students had </w:t>
      </w:r>
      <w:r>
        <w:t>‘</w:t>
      </w:r>
      <w:r w:rsidRPr="00320732">
        <w:t>satisfactory</w:t>
      </w:r>
      <w:r>
        <w:t>’</w:t>
      </w:r>
      <w:r w:rsidRPr="00320732">
        <w:t xml:space="preserve"> academic progress. </w:t>
      </w:r>
    </w:p>
    <w:p w14:paraId="638DA1F5" w14:textId="77777777" w:rsidR="009934D8" w:rsidRPr="00320732" w:rsidRDefault="009934D8" w:rsidP="007E3FD4">
      <w:pPr>
        <w:pStyle w:val="BodyCopy"/>
      </w:pPr>
      <w:r w:rsidRPr="00320732">
        <w:rPr>
          <w:b/>
          <w:bCs/>
          <w:i/>
        </w:rPr>
        <w:t>Unsatisfactory:</w:t>
      </w:r>
      <w:r w:rsidRPr="00320732">
        <w:t xml:space="preserve"> In Semester 1, 2013, 19 students (18 ADS and 1 ALAS) comprising 6 PhDs and 13 Masters were reported as ‘unsatisfactory’ accounting for 4.5% (19/420). These cases will be reported in </w:t>
      </w:r>
      <w:r w:rsidRPr="00320732">
        <w:rPr>
          <w:i/>
        </w:rPr>
        <w:t>Section 4.7 Suspension</w:t>
      </w:r>
      <w:r w:rsidRPr="00320732">
        <w:t xml:space="preserve"> or </w:t>
      </w:r>
      <w:r w:rsidRPr="00320732">
        <w:rPr>
          <w:i/>
        </w:rPr>
        <w:t xml:space="preserve">Section 4.3 </w:t>
      </w:r>
      <w:r>
        <w:rPr>
          <w:i/>
        </w:rPr>
        <w:t>Course e</w:t>
      </w:r>
      <w:r w:rsidRPr="00320732">
        <w:rPr>
          <w:i/>
        </w:rPr>
        <w:t>xtension</w:t>
      </w:r>
      <w:r>
        <w:rPr>
          <w:i/>
        </w:rPr>
        <w:t>s</w:t>
      </w:r>
      <w:r w:rsidRPr="00320732">
        <w:rPr>
          <w:i/>
        </w:rPr>
        <w:t xml:space="preserve"> </w:t>
      </w:r>
      <w:r w:rsidRPr="00320732">
        <w:t xml:space="preserve">if an extension was required. In Semester 2, 17 students were ranked ‘unsatisfactory’, accounting for 6.3% (17/269).  Two </w:t>
      </w:r>
      <w:r>
        <w:t>ALA</w:t>
      </w:r>
      <w:r w:rsidRPr="00320732">
        <w:t>S students were in this group in Semester 2.</w:t>
      </w:r>
    </w:p>
    <w:p w14:paraId="4B8B19D5" w14:textId="77777777" w:rsidR="009934D8" w:rsidRPr="00320732" w:rsidRDefault="009934D8" w:rsidP="007E3FD4">
      <w:pPr>
        <w:pStyle w:val="BodyCopy"/>
      </w:pPr>
      <w:r w:rsidRPr="00320732">
        <w:rPr>
          <w:b/>
          <w:bCs/>
          <w:i/>
        </w:rPr>
        <w:t>Suspended:</w:t>
      </w:r>
      <w:r>
        <w:t xml:space="preserve">  The Academic Progress R</w:t>
      </w:r>
      <w:r w:rsidRPr="00320732">
        <w:t>eport generated from OASIS reveals that 5 students (4 ADS and 1 ALAS) were recorded as ‘suspended’. All 5 cases are PhD students.</w:t>
      </w:r>
      <w:bookmarkStart w:id="456" w:name="_Toc279794108"/>
      <w:bookmarkStart w:id="457" w:name="_Toc280715656"/>
      <w:bookmarkStart w:id="458" w:name="_Toc280716845"/>
      <w:bookmarkStart w:id="459" w:name="_Toc280717081"/>
      <w:bookmarkStart w:id="460" w:name="_Toc280717314"/>
      <w:bookmarkStart w:id="461" w:name="_Toc280719299"/>
      <w:bookmarkStart w:id="462" w:name="_Toc280719530"/>
      <w:bookmarkStart w:id="463" w:name="_Toc280719761"/>
      <w:bookmarkStart w:id="464" w:name="_Toc280719998"/>
      <w:bookmarkStart w:id="465" w:name="_Toc280720229"/>
      <w:bookmarkStart w:id="466" w:name="_Toc280776404"/>
      <w:bookmarkStart w:id="467" w:name="_Toc288561612"/>
      <w:bookmarkStart w:id="468" w:name="_Toc288831577"/>
      <w:bookmarkStart w:id="469" w:name="_Toc288833497"/>
      <w:bookmarkStart w:id="470" w:name="_Toc288833799"/>
      <w:bookmarkStart w:id="471" w:name="_Toc288830943"/>
      <w:bookmarkStart w:id="472" w:name="_Toc288840181"/>
      <w:bookmarkStart w:id="473" w:name="_Toc311556315"/>
      <w:bookmarkStart w:id="474" w:name="_Toc311559178"/>
      <w:bookmarkStart w:id="475" w:name="_Toc311631657"/>
    </w:p>
    <w:p w14:paraId="326AD473" w14:textId="77777777" w:rsidR="009934D8" w:rsidRPr="007C6CD0" w:rsidRDefault="007C6CD0" w:rsidP="00D464C8">
      <w:pPr>
        <w:pStyle w:val="Heading2"/>
        <w:numPr>
          <w:ilvl w:val="0"/>
          <w:numId w:val="0"/>
        </w:numPr>
        <w:spacing w:before="240"/>
        <w:ind w:left="567" w:hanging="567"/>
        <w:rPr>
          <w:rFonts w:eastAsia="Times New Roman"/>
        </w:rPr>
      </w:pPr>
      <w:bookmarkStart w:id="476" w:name="_Toc377654547"/>
      <w:r>
        <w:rPr>
          <w:rFonts w:eastAsia="Times New Roman"/>
        </w:rPr>
        <w:t>2.1</w:t>
      </w:r>
      <w:r>
        <w:rPr>
          <w:rFonts w:eastAsia="Times New Roman"/>
        </w:rPr>
        <w:tab/>
        <w:t>A</w:t>
      </w:r>
      <w:r w:rsidR="009934D8" w:rsidRPr="007C6CD0">
        <w:rPr>
          <w:rFonts w:eastAsia="Times New Roman"/>
        </w:rPr>
        <w:t>DS students’ progress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009934D8" w:rsidRPr="007C6CD0">
        <w:rPr>
          <w:rFonts w:eastAsia="Times New Roman"/>
        </w:rPr>
        <w:t xml:space="preserve"> </w:t>
      </w:r>
    </w:p>
    <w:p w14:paraId="476511F9" w14:textId="77777777" w:rsidR="009934D8" w:rsidRPr="00320732" w:rsidRDefault="009934D8" w:rsidP="007E3FD4">
      <w:pPr>
        <w:pStyle w:val="BodyCopy"/>
      </w:pPr>
      <w:r>
        <w:t>Where data are</w:t>
      </w:r>
      <w:r w:rsidRPr="00320732">
        <w:t xml:space="preserve"> available</w:t>
      </w:r>
      <w:r>
        <w:t>,</w:t>
      </w:r>
      <w:r w:rsidRPr="00320732">
        <w:t xml:space="preserve"> this section analyses the progress of students by semester clas</w:t>
      </w:r>
      <w:r>
        <w:t>sified as ‘High achievers’, ‘Progress as expected’, ‘Students at risk’, ‘Suspended’ and ‘Terminated’</w:t>
      </w:r>
      <w:r w:rsidRPr="00320732">
        <w:t xml:space="preserve">. </w:t>
      </w:r>
    </w:p>
    <w:p w14:paraId="0B6F6144" w14:textId="77777777" w:rsidR="009934D8" w:rsidRPr="004F0D7E" w:rsidRDefault="009934D8" w:rsidP="007E3FD4">
      <w:pPr>
        <w:pStyle w:val="TableHeading"/>
        <w:spacing w:before="240" w:after="60"/>
        <w:rPr>
          <w:rFonts w:asciiTheme="minorHAnsi" w:hAnsiTheme="minorHAnsi" w:cstheme="minorHAnsi"/>
          <w:b/>
          <w:color w:val="auto"/>
          <w:sz w:val="20"/>
          <w:lang w:val="en-US"/>
        </w:rPr>
      </w:pPr>
      <w:r w:rsidRPr="004F0D7E">
        <w:rPr>
          <w:rFonts w:asciiTheme="minorHAnsi" w:hAnsiTheme="minorHAnsi" w:cstheme="minorHAnsi"/>
          <w:b/>
          <w:color w:val="auto"/>
          <w:sz w:val="20"/>
          <w:lang w:val="en-US"/>
        </w:rPr>
        <w:t>Table 3. ADS students’ progress</w:t>
      </w:r>
      <w:r w:rsidR="00F04C6F" w:rsidRPr="004F0D7E">
        <w:rPr>
          <w:rFonts w:asciiTheme="minorHAnsi" w:hAnsiTheme="minorHAnsi" w:cstheme="minorHAnsi"/>
          <w:b/>
          <w:color w:val="auto"/>
          <w:sz w:val="20"/>
          <w:lang w:val="en-US"/>
        </w:rPr>
        <w:t xml:space="preserve"> by semester and classification</w:t>
      </w:r>
    </w:p>
    <w:tbl>
      <w:tblPr>
        <w:tblW w:w="7926"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701"/>
        <w:gridCol w:w="3686"/>
        <w:gridCol w:w="1480"/>
        <w:gridCol w:w="1059"/>
      </w:tblGrid>
      <w:tr w:rsidR="009934D8" w:rsidRPr="00320732" w14:paraId="765738CA" w14:textId="77777777" w:rsidTr="004F0D7E">
        <w:trPr>
          <w:trHeight w:val="255"/>
          <w:tblHeader/>
        </w:trPr>
        <w:tc>
          <w:tcPr>
            <w:tcW w:w="1701" w:type="dxa"/>
            <w:shd w:val="clear" w:color="auto" w:fill="003150" w:themeFill="text2"/>
            <w:vAlign w:val="center"/>
            <w:hideMark/>
          </w:tcPr>
          <w:p w14:paraId="4AF31F15" w14:textId="77777777" w:rsidR="009934D8" w:rsidRPr="00320732" w:rsidRDefault="009934D8" w:rsidP="004F0D7E">
            <w:pPr>
              <w:pStyle w:val="BodyCopy"/>
              <w:spacing w:before="40" w:after="40"/>
              <w:rPr>
                <w:lang w:val="en-US"/>
              </w:rPr>
            </w:pPr>
            <w:r w:rsidRPr="00320732">
              <w:rPr>
                <w:lang w:val="en-US"/>
              </w:rPr>
              <w:t>Semester</w:t>
            </w:r>
          </w:p>
        </w:tc>
        <w:tc>
          <w:tcPr>
            <w:tcW w:w="3686" w:type="dxa"/>
            <w:shd w:val="clear" w:color="auto" w:fill="003150" w:themeFill="text2"/>
            <w:vAlign w:val="center"/>
            <w:hideMark/>
          </w:tcPr>
          <w:p w14:paraId="6BFC3700" w14:textId="77777777" w:rsidR="009934D8" w:rsidRPr="00320732" w:rsidRDefault="009934D8" w:rsidP="004F0D7E">
            <w:pPr>
              <w:pStyle w:val="BodyCopy"/>
              <w:spacing w:before="40" w:after="40"/>
              <w:rPr>
                <w:lang w:val="en-US"/>
              </w:rPr>
            </w:pPr>
            <w:r w:rsidRPr="00320732">
              <w:rPr>
                <w:lang w:val="en-US"/>
              </w:rPr>
              <w:t>Academic Progress</w:t>
            </w:r>
          </w:p>
        </w:tc>
        <w:tc>
          <w:tcPr>
            <w:tcW w:w="1480" w:type="dxa"/>
            <w:shd w:val="clear" w:color="auto" w:fill="003150" w:themeFill="text2"/>
            <w:vAlign w:val="center"/>
            <w:hideMark/>
          </w:tcPr>
          <w:p w14:paraId="45D6FB0D" w14:textId="77777777" w:rsidR="009934D8" w:rsidRPr="00320732" w:rsidRDefault="009934D8" w:rsidP="004F0D7E">
            <w:pPr>
              <w:pStyle w:val="BodyCopy"/>
              <w:spacing w:before="40" w:after="40"/>
              <w:rPr>
                <w:lang w:val="en-US"/>
              </w:rPr>
            </w:pPr>
            <w:r w:rsidRPr="00320732">
              <w:rPr>
                <w:lang w:val="en-US"/>
              </w:rPr>
              <w:t>ADS</w:t>
            </w:r>
          </w:p>
        </w:tc>
        <w:tc>
          <w:tcPr>
            <w:tcW w:w="1059" w:type="dxa"/>
            <w:shd w:val="clear" w:color="auto" w:fill="003150" w:themeFill="text2"/>
            <w:vAlign w:val="center"/>
            <w:hideMark/>
          </w:tcPr>
          <w:p w14:paraId="636A0BE5" w14:textId="77777777" w:rsidR="009934D8" w:rsidRPr="00320732" w:rsidRDefault="009934D8" w:rsidP="004F0D7E">
            <w:pPr>
              <w:pStyle w:val="BodyCopy"/>
              <w:spacing w:before="40" w:after="40"/>
              <w:rPr>
                <w:lang w:val="en-US"/>
              </w:rPr>
            </w:pPr>
            <w:r w:rsidRPr="00320732">
              <w:rPr>
                <w:lang w:val="en-US"/>
              </w:rPr>
              <w:t>%</w:t>
            </w:r>
          </w:p>
        </w:tc>
      </w:tr>
      <w:tr w:rsidR="009934D8" w:rsidRPr="00320732" w14:paraId="425F4AED" w14:textId="77777777" w:rsidTr="00F04C6F">
        <w:trPr>
          <w:trHeight w:val="255"/>
        </w:trPr>
        <w:tc>
          <w:tcPr>
            <w:tcW w:w="1701" w:type="dxa"/>
            <w:vMerge w:val="restart"/>
            <w:shd w:val="clear" w:color="auto" w:fill="F2F2F2" w:themeFill="background1" w:themeFillShade="F2"/>
            <w:vAlign w:val="center"/>
            <w:hideMark/>
          </w:tcPr>
          <w:p w14:paraId="0B2A8D1B" w14:textId="77777777" w:rsidR="009934D8" w:rsidRPr="00320732" w:rsidRDefault="009934D8" w:rsidP="00660686">
            <w:pPr>
              <w:pStyle w:val="BodyCopy"/>
              <w:spacing w:before="20" w:after="20"/>
              <w:rPr>
                <w:lang w:val="en-US"/>
              </w:rPr>
            </w:pPr>
            <w:r w:rsidRPr="00320732">
              <w:rPr>
                <w:lang w:val="en-US"/>
              </w:rPr>
              <w:t>Semester 1</w:t>
            </w:r>
          </w:p>
        </w:tc>
        <w:tc>
          <w:tcPr>
            <w:tcW w:w="3686" w:type="dxa"/>
            <w:shd w:val="clear" w:color="auto" w:fill="F2F2F2" w:themeFill="background1" w:themeFillShade="F2"/>
            <w:vAlign w:val="center"/>
            <w:hideMark/>
          </w:tcPr>
          <w:p w14:paraId="7A73F1B0" w14:textId="77777777" w:rsidR="009934D8" w:rsidRPr="00320732" w:rsidRDefault="009934D8" w:rsidP="00660686">
            <w:pPr>
              <w:pStyle w:val="BodyCopy"/>
              <w:spacing w:before="20" w:after="20"/>
              <w:rPr>
                <w:lang w:val="en-US"/>
              </w:rPr>
            </w:pPr>
            <w:r w:rsidRPr="00320732">
              <w:rPr>
                <w:lang w:val="en-US"/>
              </w:rPr>
              <w:t>High Achievers</w:t>
            </w:r>
          </w:p>
        </w:tc>
        <w:tc>
          <w:tcPr>
            <w:tcW w:w="1480" w:type="dxa"/>
            <w:shd w:val="clear" w:color="auto" w:fill="F2F2F2" w:themeFill="background1" w:themeFillShade="F2"/>
            <w:vAlign w:val="center"/>
            <w:hideMark/>
          </w:tcPr>
          <w:p w14:paraId="4D0BE592" w14:textId="77777777" w:rsidR="009934D8" w:rsidRPr="00320732" w:rsidRDefault="009934D8" w:rsidP="00660686">
            <w:pPr>
              <w:pStyle w:val="BodyCopy"/>
              <w:spacing w:before="20" w:after="20"/>
              <w:rPr>
                <w:lang w:val="en-US"/>
              </w:rPr>
            </w:pPr>
            <w:r w:rsidRPr="00320732">
              <w:rPr>
                <w:lang w:val="en-US"/>
              </w:rPr>
              <w:t>50</w:t>
            </w:r>
          </w:p>
        </w:tc>
        <w:tc>
          <w:tcPr>
            <w:tcW w:w="1059" w:type="dxa"/>
            <w:shd w:val="clear" w:color="auto" w:fill="F2F2F2" w:themeFill="background1" w:themeFillShade="F2"/>
            <w:noWrap/>
            <w:vAlign w:val="center"/>
            <w:hideMark/>
          </w:tcPr>
          <w:p w14:paraId="5C72FCF6" w14:textId="77777777" w:rsidR="009934D8" w:rsidRPr="00320732" w:rsidRDefault="009934D8" w:rsidP="00660686">
            <w:pPr>
              <w:pStyle w:val="BodyCopy"/>
              <w:spacing w:before="20" w:after="20"/>
              <w:rPr>
                <w:lang w:val="en-US"/>
              </w:rPr>
            </w:pPr>
            <w:r w:rsidRPr="00320732">
              <w:rPr>
                <w:lang w:val="en-US"/>
              </w:rPr>
              <w:t>13%</w:t>
            </w:r>
          </w:p>
        </w:tc>
      </w:tr>
      <w:tr w:rsidR="009934D8" w:rsidRPr="00320732" w14:paraId="09130470" w14:textId="77777777" w:rsidTr="00F04C6F">
        <w:trPr>
          <w:trHeight w:val="255"/>
        </w:trPr>
        <w:tc>
          <w:tcPr>
            <w:tcW w:w="1701" w:type="dxa"/>
            <w:vMerge/>
            <w:shd w:val="clear" w:color="auto" w:fill="F2F2F2" w:themeFill="background1" w:themeFillShade="F2"/>
            <w:vAlign w:val="center"/>
            <w:hideMark/>
          </w:tcPr>
          <w:p w14:paraId="5CCA2C9B" w14:textId="77777777" w:rsidR="009934D8" w:rsidRPr="00320732" w:rsidRDefault="009934D8" w:rsidP="00660686">
            <w:pPr>
              <w:pStyle w:val="BodyCopy"/>
              <w:spacing w:before="20" w:after="20"/>
              <w:rPr>
                <w:lang w:val="en-US"/>
              </w:rPr>
            </w:pPr>
          </w:p>
        </w:tc>
        <w:tc>
          <w:tcPr>
            <w:tcW w:w="3686" w:type="dxa"/>
            <w:shd w:val="clear" w:color="auto" w:fill="F2F2F2" w:themeFill="background1" w:themeFillShade="F2"/>
            <w:vAlign w:val="center"/>
            <w:hideMark/>
          </w:tcPr>
          <w:p w14:paraId="531E0D39" w14:textId="77777777" w:rsidR="009934D8" w:rsidRPr="00320732" w:rsidRDefault="009934D8" w:rsidP="00660686">
            <w:pPr>
              <w:pStyle w:val="BodyCopy"/>
              <w:spacing w:before="20" w:after="20"/>
              <w:rPr>
                <w:lang w:val="en-US"/>
              </w:rPr>
            </w:pPr>
            <w:r w:rsidRPr="00320732">
              <w:rPr>
                <w:lang w:val="en-US"/>
              </w:rPr>
              <w:t>Progress as expected</w:t>
            </w:r>
          </w:p>
        </w:tc>
        <w:tc>
          <w:tcPr>
            <w:tcW w:w="1480" w:type="dxa"/>
            <w:shd w:val="clear" w:color="auto" w:fill="F2F2F2" w:themeFill="background1" w:themeFillShade="F2"/>
            <w:vAlign w:val="center"/>
            <w:hideMark/>
          </w:tcPr>
          <w:p w14:paraId="42EE3885" w14:textId="77777777" w:rsidR="009934D8" w:rsidRPr="00320732" w:rsidRDefault="009934D8" w:rsidP="00660686">
            <w:pPr>
              <w:pStyle w:val="BodyCopy"/>
              <w:spacing w:before="20" w:after="20"/>
              <w:rPr>
                <w:lang w:val="en-US"/>
              </w:rPr>
            </w:pPr>
            <w:r w:rsidRPr="00320732">
              <w:rPr>
                <w:lang w:val="en-US"/>
              </w:rPr>
              <w:t>304</w:t>
            </w:r>
          </w:p>
        </w:tc>
        <w:tc>
          <w:tcPr>
            <w:tcW w:w="1059" w:type="dxa"/>
            <w:shd w:val="clear" w:color="auto" w:fill="F2F2F2" w:themeFill="background1" w:themeFillShade="F2"/>
            <w:noWrap/>
            <w:vAlign w:val="center"/>
            <w:hideMark/>
          </w:tcPr>
          <w:p w14:paraId="47FB26F9" w14:textId="77777777" w:rsidR="009934D8" w:rsidRPr="00320732" w:rsidRDefault="009934D8" w:rsidP="00660686">
            <w:pPr>
              <w:pStyle w:val="BodyCopy"/>
              <w:spacing w:before="20" w:after="20"/>
              <w:rPr>
                <w:lang w:val="en-US"/>
              </w:rPr>
            </w:pPr>
            <w:r w:rsidRPr="00320732">
              <w:rPr>
                <w:lang w:val="en-US"/>
              </w:rPr>
              <w:t>81%</w:t>
            </w:r>
          </w:p>
        </w:tc>
      </w:tr>
      <w:tr w:rsidR="009934D8" w:rsidRPr="00320732" w14:paraId="12A7B9F4" w14:textId="77777777" w:rsidTr="00F04C6F">
        <w:trPr>
          <w:trHeight w:val="255"/>
        </w:trPr>
        <w:tc>
          <w:tcPr>
            <w:tcW w:w="1701" w:type="dxa"/>
            <w:vMerge/>
            <w:shd w:val="clear" w:color="auto" w:fill="F2F2F2" w:themeFill="background1" w:themeFillShade="F2"/>
            <w:vAlign w:val="center"/>
            <w:hideMark/>
          </w:tcPr>
          <w:p w14:paraId="399DF855" w14:textId="77777777" w:rsidR="009934D8" w:rsidRPr="00320732" w:rsidRDefault="009934D8" w:rsidP="00660686">
            <w:pPr>
              <w:pStyle w:val="BodyCopy"/>
              <w:spacing w:before="20" w:after="20"/>
              <w:rPr>
                <w:lang w:val="en-US"/>
              </w:rPr>
            </w:pPr>
          </w:p>
        </w:tc>
        <w:tc>
          <w:tcPr>
            <w:tcW w:w="3686" w:type="dxa"/>
            <w:shd w:val="clear" w:color="auto" w:fill="F2F2F2" w:themeFill="background1" w:themeFillShade="F2"/>
            <w:vAlign w:val="center"/>
            <w:hideMark/>
          </w:tcPr>
          <w:p w14:paraId="7C4C9ED4" w14:textId="77777777" w:rsidR="009934D8" w:rsidRPr="00320732" w:rsidRDefault="009934D8" w:rsidP="00660686">
            <w:pPr>
              <w:pStyle w:val="BodyCopy"/>
              <w:spacing w:before="20" w:after="20"/>
              <w:rPr>
                <w:lang w:val="en-US"/>
              </w:rPr>
            </w:pPr>
            <w:r w:rsidRPr="00320732">
              <w:rPr>
                <w:lang w:val="en-US"/>
              </w:rPr>
              <w:t>Students at risk</w:t>
            </w:r>
          </w:p>
        </w:tc>
        <w:tc>
          <w:tcPr>
            <w:tcW w:w="1480" w:type="dxa"/>
            <w:shd w:val="clear" w:color="auto" w:fill="F2F2F2" w:themeFill="background1" w:themeFillShade="F2"/>
            <w:vAlign w:val="center"/>
            <w:hideMark/>
          </w:tcPr>
          <w:p w14:paraId="227635EF" w14:textId="77777777" w:rsidR="009934D8" w:rsidRPr="00320732" w:rsidRDefault="009934D8" w:rsidP="00660686">
            <w:pPr>
              <w:pStyle w:val="BodyCopy"/>
              <w:spacing w:before="20" w:after="20"/>
              <w:rPr>
                <w:lang w:val="en-US"/>
              </w:rPr>
            </w:pPr>
            <w:r w:rsidRPr="00320732">
              <w:rPr>
                <w:lang w:val="en-US"/>
              </w:rPr>
              <w:t>18</w:t>
            </w:r>
          </w:p>
        </w:tc>
        <w:tc>
          <w:tcPr>
            <w:tcW w:w="1059" w:type="dxa"/>
            <w:shd w:val="clear" w:color="auto" w:fill="F2F2F2" w:themeFill="background1" w:themeFillShade="F2"/>
            <w:noWrap/>
            <w:vAlign w:val="center"/>
            <w:hideMark/>
          </w:tcPr>
          <w:p w14:paraId="2BFFE2AC" w14:textId="77777777" w:rsidR="009934D8" w:rsidRPr="00320732" w:rsidRDefault="009934D8" w:rsidP="00660686">
            <w:pPr>
              <w:pStyle w:val="BodyCopy"/>
              <w:spacing w:before="20" w:after="20"/>
              <w:rPr>
                <w:lang w:val="en-US"/>
              </w:rPr>
            </w:pPr>
            <w:r w:rsidRPr="00320732">
              <w:rPr>
                <w:lang w:val="en-US"/>
              </w:rPr>
              <w:t>5%</w:t>
            </w:r>
          </w:p>
        </w:tc>
      </w:tr>
      <w:tr w:rsidR="009934D8" w:rsidRPr="00320732" w14:paraId="1CE31951" w14:textId="77777777" w:rsidTr="00F04C6F">
        <w:trPr>
          <w:trHeight w:val="255"/>
        </w:trPr>
        <w:tc>
          <w:tcPr>
            <w:tcW w:w="1701" w:type="dxa"/>
            <w:vMerge/>
            <w:shd w:val="clear" w:color="auto" w:fill="F2F2F2" w:themeFill="background1" w:themeFillShade="F2"/>
            <w:vAlign w:val="center"/>
            <w:hideMark/>
          </w:tcPr>
          <w:p w14:paraId="47957478" w14:textId="77777777" w:rsidR="009934D8" w:rsidRPr="00320732" w:rsidRDefault="009934D8" w:rsidP="00660686">
            <w:pPr>
              <w:pStyle w:val="BodyCopy"/>
              <w:spacing w:before="20" w:after="20"/>
              <w:rPr>
                <w:lang w:val="en-US"/>
              </w:rPr>
            </w:pPr>
          </w:p>
        </w:tc>
        <w:tc>
          <w:tcPr>
            <w:tcW w:w="3686" w:type="dxa"/>
            <w:shd w:val="clear" w:color="auto" w:fill="F2F2F2" w:themeFill="background1" w:themeFillShade="F2"/>
            <w:vAlign w:val="center"/>
            <w:hideMark/>
          </w:tcPr>
          <w:p w14:paraId="4BA20D97" w14:textId="77777777" w:rsidR="009934D8" w:rsidRPr="00320732" w:rsidRDefault="009934D8" w:rsidP="00660686">
            <w:pPr>
              <w:pStyle w:val="BodyCopy"/>
              <w:spacing w:before="20" w:after="20"/>
              <w:rPr>
                <w:lang w:val="en-US"/>
              </w:rPr>
            </w:pPr>
            <w:r w:rsidRPr="00320732">
              <w:rPr>
                <w:lang w:val="en-US"/>
              </w:rPr>
              <w:t>Suspended</w:t>
            </w:r>
          </w:p>
        </w:tc>
        <w:tc>
          <w:tcPr>
            <w:tcW w:w="1480" w:type="dxa"/>
            <w:shd w:val="clear" w:color="auto" w:fill="F2F2F2" w:themeFill="background1" w:themeFillShade="F2"/>
            <w:vAlign w:val="center"/>
            <w:hideMark/>
          </w:tcPr>
          <w:p w14:paraId="22F02636" w14:textId="77777777" w:rsidR="009934D8" w:rsidRPr="00320732" w:rsidRDefault="009934D8" w:rsidP="00660686">
            <w:pPr>
              <w:pStyle w:val="BodyCopy"/>
              <w:spacing w:before="20" w:after="20"/>
              <w:rPr>
                <w:lang w:val="en-US"/>
              </w:rPr>
            </w:pPr>
            <w:r w:rsidRPr="00320732">
              <w:rPr>
                <w:lang w:val="en-US"/>
              </w:rPr>
              <w:t>4</w:t>
            </w:r>
          </w:p>
        </w:tc>
        <w:tc>
          <w:tcPr>
            <w:tcW w:w="1059" w:type="dxa"/>
            <w:shd w:val="clear" w:color="auto" w:fill="F2F2F2" w:themeFill="background1" w:themeFillShade="F2"/>
            <w:noWrap/>
            <w:vAlign w:val="center"/>
            <w:hideMark/>
          </w:tcPr>
          <w:p w14:paraId="71F69C9D" w14:textId="77777777" w:rsidR="009934D8" w:rsidRPr="00320732" w:rsidRDefault="009934D8" w:rsidP="00660686">
            <w:pPr>
              <w:pStyle w:val="BodyCopy"/>
              <w:spacing w:before="20" w:after="20"/>
              <w:rPr>
                <w:lang w:val="en-US"/>
              </w:rPr>
            </w:pPr>
            <w:r w:rsidRPr="00320732">
              <w:rPr>
                <w:lang w:val="en-US"/>
              </w:rPr>
              <w:t>1%</w:t>
            </w:r>
          </w:p>
        </w:tc>
      </w:tr>
      <w:tr w:rsidR="009934D8" w:rsidRPr="00320732" w14:paraId="72339A5D" w14:textId="77777777" w:rsidTr="00F04C6F">
        <w:trPr>
          <w:trHeight w:val="255"/>
        </w:trPr>
        <w:tc>
          <w:tcPr>
            <w:tcW w:w="1701" w:type="dxa"/>
            <w:vMerge/>
            <w:shd w:val="clear" w:color="auto" w:fill="F2F2F2" w:themeFill="background1" w:themeFillShade="F2"/>
            <w:vAlign w:val="center"/>
            <w:hideMark/>
          </w:tcPr>
          <w:p w14:paraId="4F4EE9A7" w14:textId="77777777" w:rsidR="009934D8" w:rsidRPr="00320732" w:rsidRDefault="009934D8" w:rsidP="00660686">
            <w:pPr>
              <w:pStyle w:val="BodyCopy"/>
              <w:spacing w:before="20" w:after="20"/>
              <w:rPr>
                <w:lang w:val="en-US"/>
              </w:rPr>
            </w:pPr>
          </w:p>
        </w:tc>
        <w:tc>
          <w:tcPr>
            <w:tcW w:w="3686" w:type="dxa"/>
            <w:shd w:val="clear" w:color="auto" w:fill="D9D9D9" w:themeFill="background1" w:themeFillShade="D9"/>
            <w:vAlign w:val="center"/>
            <w:hideMark/>
          </w:tcPr>
          <w:p w14:paraId="21669279" w14:textId="77777777" w:rsidR="009934D8" w:rsidRPr="00320732" w:rsidRDefault="009934D8" w:rsidP="00660686">
            <w:pPr>
              <w:pStyle w:val="BodyCopy"/>
              <w:spacing w:before="20" w:after="20"/>
              <w:rPr>
                <w:lang w:val="en-US"/>
              </w:rPr>
            </w:pPr>
            <w:r w:rsidRPr="00320732">
              <w:rPr>
                <w:lang w:val="en-US"/>
              </w:rPr>
              <w:t>Sub-Total</w:t>
            </w:r>
          </w:p>
        </w:tc>
        <w:tc>
          <w:tcPr>
            <w:tcW w:w="1480" w:type="dxa"/>
            <w:shd w:val="clear" w:color="auto" w:fill="D9D9D9" w:themeFill="background1" w:themeFillShade="D9"/>
            <w:vAlign w:val="center"/>
            <w:hideMark/>
          </w:tcPr>
          <w:p w14:paraId="770DE786" w14:textId="77777777" w:rsidR="009934D8" w:rsidRPr="00320732" w:rsidRDefault="009934D8" w:rsidP="00660686">
            <w:pPr>
              <w:pStyle w:val="BodyCopy"/>
              <w:spacing w:before="20" w:after="20"/>
              <w:rPr>
                <w:lang w:val="en-US"/>
              </w:rPr>
            </w:pPr>
            <w:r w:rsidRPr="00320732">
              <w:rPr>
                <w:lang w:val="en-US"/>
              </w:rPr>
              <w:t>376</w:t>
            </w:r>
          </w:p>
        </w:tc>
        <w:tc>
          <w:tcPr>
            <w:tcW w:w="1059" w:type="dxa"/>
            <w:shd w:val="clear" w:color="auto" w:fill="D9D9D9" w:themeFill="background1" w:themeFillShade="D9"/>
            <w:noWrap/>
            <w:vAlign w:val="center"/>
            <w:hideMark/>
          </w:tcPr>
          <w:p w14:paraId="6B77E907" w14:textId="77777777" w:rsidR="009934D8" w:rsidRPr="00320732" w:rsidRDefault="009934D8" w:rsidP="00660686">
            <w:pPr>
              <w:pStyle w:val="BodyCopy"/>
              <w:spacing w:before="20" w:after="20"/>
              <w:rPr>
                <w:lang w:val="en-US"/>
              </w:rPr>
            </w:pPr>
            <w:r w:rsidRPr="00320732">
              <w:rPr>
                <w:lang w:val="en-US"/>
              </w:rPr>
              <w:t>100%</w:t>
            </w:r>
          </w:p>
        </w:tc>
      </w:tr>
      <w:tr w:rsidR="009934D8" w:rsidRPr="00320732" w14:paraId="29DD6398" w14:textId="77777777" w:rsidTr="00F04C6F">
        <w:trPr>
          <w:trHeight w:val="255"/>
        </w:trPr>
        <w:tc>
          <w:tcPr>
            <w:tcW w:w="1701" w:type="dxa"/>
            <w:vMerge w:val="restart"/>
            <w:shd w:val="clear" w:color="auto" w:fill="F2F2F2" w:themeFill="background1" w:themeFillShade="F2"/>
            <w:vAlign w:val="center"/>
            <w:hideMark/>
          </w:tcPr>
          <w:p w14:paraId="40B5E67C" w14:textId="77777777" w:rsidR="009934D8" w:rsidRPr="00320732" w:rsidRDefault="009934D8" w:rsidP="00660686">
            <w:pPr>
              <w:pStyle w:val="BodyCopy"/>
              <w:spacing w:before="20" w:after="20"/>
              <w:rPr>
                <w:lang w:val="en-US"/>
              </w:rPr>
            </w:pPr>
            <w:r w:rsidRPr="00320732">
              <w:rPr>
                <w:lang w:val="en-US"/>
              </w:rPr>
              <w:t>Semester 2</w:t>
            </w:r>
          </w:p>
        </w:tc>
        <w:tc>
          <w:tcPr>
            <w:tcW w:w="3686" w:type="dxa"/>
            <w:shd w:val="clear" w:color="auto" w:fill="F2F2F2" w:themeFill="background1" w:themeFillShade="F2"/>
            <w:vAlign w:val="center"/>
            <w:hideMark/>
          </w:tcPr>
          <w:p w14:paraId="1D57F0E6" w14:textId="77777777" w:rsidR="009934D8" w:rsidRPr="00320732" w:rsidRDefault="009934D8" w:rsidP="00660686">
            <w:pPr>
              <w:pStyle w:val="BodyCopy"/>
              <w:spacing w:before="20" w:after="20"/>
              <w:rPr>
                <w:lang w:val="en-US"/>
              </w:rPr>
            </w:pPr>
            <w:r w:rsidRPr="00320732">
              <w:rPr>
                <w:lang w:val="en-US"/>
              </w:rPr>
              <w:t>High Achievers</w:t>
            </w:r>
          </w:p>
        </w:tc>
        <w:tc>
          <w:tcPr>
            <w:tcW w:w="1480" w:type="dxa"/>
            <w:shd w:val="clear" w:color="auto" w:fill="F2F2F2" w:themeFill="background1" w:themeFillShade="F2"/>
            <w:vAlign w:val="center"/>
            <w:hideMark/>
          </w:tcPr>
          <w:p w14:paraId="51C176D4" w14:textId="77777777" w:rsidR="009934D8" w:rsidRPr="00320732" w:rsidRDefault="009934D8" w:rsidP="00660686">
            <w:pPr>
              <w:pStyle w:val="BodyCopy"/>
              <w:spacing w:before="20" w:after="20"/>
              <w:rPr>
                <w:lang w:val="en-US"/>
              </w:rPr>
            </w:pPr>
            <w:r w:rsidRPr="00320732">
              <w:rPr>
                <w:lang w:val="en-US"/>
              </w:rPr>
              <w:t>20</w:t>
            </w:r>
          </w:p>
        </w:tc>
        <w:tc>
          <w:tcPr>
            <w:tcW w:w="1059" w:type="dxa"/>
            <w:shd w:val="clear" w:color="auto" w:fill="F2F2F2" w:themeFill="background1" w:themeFillShade="F2"/>
            <w:noWrap/>
            <w:vAlign w:val="center"/>
            <w:hideMark/>
          </w:tcPr>
          <w:p w14:paraId="05F8839A" w14:textId="77777777" w:rsidR="009934D8" w:rsidRPr="00320732" w:rsidRDefault="009934D8" w:rsidP="00660686">
            <w:pPr>
              <w:pStyle w:val="BodyCopy"/>
              <w:spacing w:before="20" w:after="20"/>
              <w:rPr>
                <w:lang w:val="en-US"/>
              </w:rPr>
            </w:pPr>
            <w:r w:rsidRPr="00320732">
              <w:rPr>
                <w:lang w:val="en-US"/>
              </w:rPr>
              <w:t>8%</w:t>
            </w:r>
          </w:p>
        </w:tc>
      </w:tr>
      <w:tr w:rsidR="009934D8" w:rsidRPr="00320732" w14:paraId="4D9E9767" w14:textId="77777777" w:rsidTr="00F04C6F">
        <w:trPr>
          <w:trHeight w:val="255"/>
        </w:trPr>
        <w:tc>
          <w:tcPr>
            <w:tcW w:w="1701" w:type="dxa"/>
            <w:vMerge/>
            <w:shd w:val="clear" w:color="auto" w:fill="F2F2F2" w:themeFill="background1" w:themeFillShade="F2"/>
            <w:vAlign w:val="center"/>
            <w:hideMark/>
          </w:tcPr>
          <w:p w14:paraId="2D427DFC" w14:textId="77777777" w:rsidR="009934D8" w:rsidRPr="00320732" w:rsidRDefault="009934D8" w:rsidP="00660686">
            <w:pPr>
              <w:pStyle w:val="BodyCopy"/>
              <w:spacing w:before="20" w:after="20"/>
              <w:rPr>
                <w:lang w:val="en-US"/>
              </w:rPr>
            </w:pPr>
          </w:p>
        </w:tc>
        <w:tc>
          <w:tcPr>
            <w:tcW w:w="3686" w:type="dxa"/>
            <w:shd w:val="clear" w:color="auto" w:fill="F2F2F2" w:themeFill="background1" w:themeFillShade="F2"/>
            <w:vAlign w:val="center"/>
            <w:hideMark/>
          </w:tcPr>
          <w:p w14:paraId="6AE7F620" w14:textId="77777777" w:rsidR="009934D8" w:rsidRPr="00320732" w:rsidRDefault="009934D8" w:rsidP="00660686">
            <w:pPr>
              <w:pStyle w:val="BodyCopy"/>
              <w:spacing w:before="20" w:after="20"/>
              <w:rPr>
                <w:lang w:val="en-US"/>
              </w:rPr>
            </w:pPr>
            <w:r w:rsidRPr="00320732">
              <w:rPr>
                <w:lang w:val="en-US"/>
              </w:rPr>
              <w:t>Progress as expected</w:t>
            </w:r>
          </w:p>
        </w:tc>
        <w:tc>
          <w:tcPr>
            <w:tcW w:w="1480" w:type="dxa"/>
            <w:shd w:val="clear" w:color="auto" w:fill="F2F2F2" w:themeFill="background1" w:themeFillShade="F2"/>
            <w:vAlign w:val="center"/>
            <w:hideMark/>
          </w:tcPr>
          <w:p w14:paraId="5FDA11B3" w14:textId="77777777" w:rsidR="009934D8" w:rsidRPr="00320732" w:rsidRDefault="009934D8" w:rsidP="00660686">
            <w:pPr>
              <w:pStyle w:val="BodyCopy"/>
              <w:spacing w:before="20" w:after="20"/>
              <w:rPr>
                <w:lang w:val="en-US"/>
              </w:rPr>
            </w:pPr>
            <w:r w:rsidRPr="00320732">
              <w:rPr>
                <w:lang w:val="en-US"/>
              </w:rPr>
              <w:t>210</w:t>
            </w:r>
          </w:p>
        </w:tc>
        <w:tc>
          <w:tcPr>
            <w:tcW w:w="1059" w:type="dxa"/>
            <w:shd w:val="clear" w:color="auto" w:fill="F2F2F2" w:themeFill="background1" w:themeFillShade="F2"/>
            <w:noWrap/>
            <w:vAlign w:val="center"/>
            <w:hideMark/>
          </w:tcPr>
          <w:p w14:paraId="4BE5E568" w14:textId="77777777" w:rsidR="009934D8" w:rsidRPr="00320732" w:rsidRDefault="009934D8" w:rsidP="00660686">
            <w:pPr>
              <w:pStyle w:val="BodyCopy"/>
              <w:spacing w:before="20" w:after="20"/>
              <w:rPr>
                <w:lang w:val="en-US"/>
              </w:rPr>
            </w:pPr>
            <w:r w:rsidRPr="00320732">
              <w:rPr>
                <w:lang w:val="en-US"/>
              </w:rPr>
              <w:t>86%</w:t>
            </w:r>
          </w:p>
        </w:tc>
      </w:tr>
      <w:tr w:rsidR="009934D8" w:rsidRPr="00320732" w14:paraId="791B46B5" w14:textId="77777777" w:rsidTr="00F04C6F">
        <w:trPr>
          <w:trHeight w:val="255"/>
        </w:trPr>
        <w:tc>
          <w:tcPr>
            <w:tcW w:w="1701" w:type="dxa"/>
            <w:vMerge/>
            <w:shd w:val="clear" w:color="auto" w:fill="F2F2F2" w:themeFill="background1" w:themeFillShade="F2"/>
            <w:vAlign w:val="center"/>
            <w:hideMark/>
          </w:tcPr>
          <w:p w14:paraId="58233557" w14:textId="77777777" w:rsidR="009934D8" w:rsidRPr="00320732" w:rsidRDefault="009934D8" w:rsidP="00660686">
            <w:pPr>
              <w:pStyle w:val="BodyCopy"/>
              <w:spacing w:before="20" w:after="20"/>
              <w:rPr>
                <w:lang w:val="en-US"/>
              </w:rPr>
            </w:pPr>
          </w:p>
        </w:tc>
        <w:tc>
          <w:tcPr>
            <w:tcW w:w="3686" w:type="dxa"/>
            <w:shd w:val="clear" w:color="auto" w:fill="F2F2F2" w:themeFill="background1" w:themeFillShade="F2"/>
            <w:vAlign w:val="center"/>
            <w:hideMark/>
          </w:tcPr>
          <w:p w14:paraId="59C22C29" w14:textId="77777777" w:rsidR="009934D8" w:rsidRPr="00320732" w:rsidRDefault="009934D8" w:rsidP="00660686">
            <w:pPr>
              <w:pStyle w:val="BodyCopy"/>
              <w:spacing w:before="20" w:after="20"/>
              <w:rPr>
                <w:lang w:val="en-US"/>
              </w:rPr>
            </w:pPr>
            <w:r w:rsidRPr="00320732">
              <w:rPr>
                <w:lang w:val="en-US"/>
              </w:rPr>
              <w:t>Students at risk</w:t>
            </w:r>
          </w:p>
        </w:tc>
        <w:tc>
          <w:tcPr>
            <w:tcW w:w="1480" w:type="dxa"/>
            <w:shd w:val="clear" w:color="auto" w:fill="F2F2F2" w:themeFill="background1" w:themeFillShade="F2"/>
            <w:vAlign w:val="center"/>
            <w:hideMark/>
          </w:tcPr>
          <w:p w14:paraId="09250DC5" w14:textId="77777777" w:rsidR="009934D8" w:rsidRPr="00320732" w:rsidRDefault="009934D8" w:rsidP="00660686">
            <w:pPr>
              <w:pStyle w:val="BodyCopy"/>
              <w:spacing w:before="20" w:after="20"/>
              <w:rPr>
                <w:lang w:val="en-US"/>
              </w:rPr>
            </w:pPr>
            <w:r w:rsidRPr="00320732">
              <w:rPr>
                <w:lang w:val="en-US"/>
              </w:rPr>
              <w:t>15</w:t>
            </w:r>
          </w:p>
        </w:tc>
        <w:tc>
          <w:tcPr>
            <w:tcW w:w="1059" w:type="dxa"/>
            <w:shd w:val="clear" w:color="auto" w:fill="F2F2F2" w:themeFill="background1" w:themeFillShade="F2"/>
            <w:noWrap/>
            <w:vAlign w:val="center"/>
            <w:hideMark/>
          </w:tcPr>
          <w:p w14:paraId="6D8DEF1E" w14:textId="77777777" w:rsidR="009934D8" w:rsidRPr="00320732" w:rsidRDefault="009934D8" w:rsidP="00660686">
            <w:pPr>
              <w:pStyle w:val="BodyCopy"/>
              <w:spacing w:before="20" w:after="20"/>
              <w:rPr>
                <w:lang w:val="en-US"/>
              </w:rPr>
            </w:pPr>
            <w:r w:rsidRPr="00320732">
              <w:rPr>
                <w:lang w:val="en-US"/>
              </w:rPr>
              <w:t>6%</w:t>
            </w:r>
          </w:p>
        </w:tc>
      </w:tr>
      <w:tr w:rsidR="009934D8" w:rsidRPr="00320732" w14:paraId="00D37CDF" w14:textId="77777777" w:rsidTr="00F04C6F">
        <w:trPr>
          <w:trHeight w:val="255"/>
        </w:trPr>
        <w:tc>
          <w:tcPr>
            <w:tcW w:w="1701" w:type="dxa"/>
            <w:vMerge/>
            <w:shd w:val="clear" w:color="auto" w:fill="F2F2F2" w:themeFill="background1" w:themeFillShade="F2"/>
            <w:vAlign w:val="center"/>
            <w:hideMark/>
          </w:tcPr>
          <w:p w14:paraId="267494DA" w14:textId="77777777" w:rsidR="009934D8" w:rsidRPr="00320732" w:rsidRDefault="009934D8" w:rsidP="00660686">
            <w:pPr>
              <w:pStyle w:val="BodyCopy"/>
              <w:spacing w:before="20" w:after="20"/>
              <w:rPr>
                <w:lang w:val="en-US"/>
              </w:rPr>
            </w:pPr>
          </w:p>
        </w:tc>
        <w:tc>
          <w:tcPr>
            <w:tcW w:w="3686" w:type="dxa"/>
            <w:shd w:val="clear" w:color="auto" w:fill="F2F2F2" w:themeFill="background1" w:themeFillShade="F2"/>
            <w:vAlign w:val="center"/>
            <w:hideMark/>
          </w:tcPr>
          <w:p w14:paraId="617F35DA" w14:textId="77777777" w:rsidR="009934D8" w:rsidRPr="00320732" w:rsidRDefault="009934D8" w:rsidP="00660686">
            <w:pPr>
              <w:pStyle w:val="BodyCopy"/>
              <w:spacing w:before="20" w:after="20"/>
              <w:rPr>
                <w:lang w:val="en-US"/>
              </w:rPr>
            </w:pPr>
            <w:r w:rsidRPr="00320732">
              <w:rPr>
                <w:lang w:val="en-US"/>
              </w:rPr>
              <w:t>Sub-Total</w:t>
            </w:r>
          </w:p>
        </w:tc>
        <w:tc>
          <w:tcPr>
            <w:tcW w:w="1480" w:type="dxa"/>
            <w:shd w:val="clear" w:color="auto" w:fill="F2F2F2" w:themeFill="background1" w:themeFillShade="F2"/>
            <w:vAlign w:val="center"/>
            <w:hideMark/>
          </w:tcPr>
          <w:p w14:paraId="6841D10C" w14:textId="77777777" w:rsidR="009934D8" w:rsidRPr="00320732" w:rsidRDefault="009934D8" w:rsidP="00660686">
            <w:pPr>
              <w:pStyle w:val="BodyCopy"/>
              <w:spacing w:before="20" w:after="20"/>
              <w:rPr>
                <w:lang w:val="en-US"/>
              </w:rPr>
            </w:pPr>
            <w:r w:rsidRPr="00320732">
              <w:rPr>
                <w:lang w:val="en-US"/>
              </w:rPr>
              <w:t>245</w:t>
            </w:r>
          </w:p>
        </w:tc>
        <w:tc>
          <w:tcPr>
            <w:tcW w:w="1059" w:type="dxa"/>
            <w:shd w:val="clear" w:color="auto" w:fill="F2F2F2" w:themeFill="background1" w:themeFillShade="F2"/>
            <w:noWrap/>
            <w:vAlign w:val="center"/>
            <w:hideMark/>
          </w:tcPr>
          <w:p w14:paraId="3FFDA5EE" w14:textId="77777777" w:rsidR="009934D8" w:rsidRPr="00320732" w:rsidRDefault="009934D8" w:rsidP="00660686">
            <w:pPr>
              <w:pStyle w:val="BodyCopy"/>
              <w:spacing w:before="20" w:after="20"/>
              <w:rPr>
                <w:lang w:val="en-US"/>
              </w:rPr>
            </w:pPr>
            <w:r w:rsidRPr="00320732">
              <w:rPr>
                <w:lang w:val="en-US"/>
              </w:rPr>
              <w:t>100%</w:t>
            </w:r>
          </w:p>
        </w:tc>
      </w:tr>
      <w:tr w:rsidR="009934D8" w:rsidRPr="00320732" w14:paraId="2B07C81D" w14:textId="77777777" w:rsidTr="00F04C6F">
        <w:trPr>
          <w:trHeight w:val="255"/>
        </w:trPr>
        <w:tc>
          <w:tcPr>
            <w:tcW w:w="1701" w:type="dxa"/>
            <w:vMerge w:val="restart"/>
            <w:shd w:val="clear" w:color="auto" w:fill="F2F2F2" w:themeFill="background1" w:themeFillShade="F2"/>
            <w:vAlign w:val="center"/>
            <w:hideMark/>
          </w:tcPr>
          <w:p w14:paraId="4C6A2F95" w14:textId="77777777" w:rsidR="009934D8" w:rsidRPr="00320732" w:rsidRDefault="009934D8" w:rsidP="004F0D7E">
            <w:pPr>
              <w:pStyle w:val="BodyCopy"/>
              <w:spacing w:before="40" w:after="40"/>
              <w:rPr>
                <w:lang w:val="en-US"/>
              </w:rPr>
            </w:pPr>
            <w:r w:rsidRPr="00320732">
              <w:rPr>
                <w:lang w:val="en-US"/>
              </w:rPr>
              <w:t>Semester 3</w:t>
            </w:r>
          </w:p>
        </w:tc>
        <w:tc>
          <w:tcPr>
            <w:tcW w:w="3686" w:type="dxa"/>
            <w:shd w:val="clear" w:color="auto" w:fill="F2F2F2" w:themeFill="background1" w:themeFillShade="F2"/>
            <w:vAlign w:val="center"/>
            <w:hideMark/>
          </w:tcPr>
          <w:p w14:paraId="20B0464B" w14:textId="77777777" w:rsidR="009934D8" w:rsidRPr="00320732" w:rsidRDefault="009934D8" w:rsidP="004F0D7E">
            <w:pPr>
              <w:pStyle w:val="BodyCopy"/>
              <w:spacing w:before="40" w:after="40"/>
              <w:rPr>
                <w:lang w:val="en-US"/>
              </w:rPr>
            </w:pPr>
            <w:r w:rsidRPr="00320732">
              <w:rPr>
                <w:lang w:val="en-US"/>
              </w:rPr>
              <w:t>Progress as expected</w:t>
            </w:r>
          </w:p>
        </w:tc>
        <w:tc>
          <w:tcPr>
            <w:tcW w:w="1480" w:type="dxa"/>
            <w:shd w:val="clear" w:color="auto" w:fill="F2F2F2" w:themeFill="background1" w:themeFillShade="F2"/>
            <w:vAlign w:val="center"/>
            <w:hideMark/>
          </w:tcPr>
          <w:p w14:paraId="25855E0D" w14:textId="77777777" w:rsidR="009934D8" w:rsidRPr="00320732" w:rsidRDefault="009934D8" w:rsidP="004F0D7E">
            <w:pPr>
              <w:pStyle w:val="BodyCopy"/>
              <w:spacing w:before="40" w:after="40"/>
              <w:rPr>
                <w:lang w:val="en-US"/>
              </w:rPr>
            </w:pPr>
            <w:r w:rsidRPr="00320732">
              <w:rPr>
                <w:lang w:val="en-US"/>
              </w:rPr>
              <w:t>4</w:t>
            </w:r>
          </w:p>
        </w:tc>
        <w:tc>
          <w:tcPr>
            <w:tcW w:w="1059" w:type="dxa"/>
            <w:shd w:val="clear" w:color="auto" w:fill="F2F2F2" w:themeFill="background1" w:themeFillShade="F2"/>
            <w:noWrap/>
            <w:vAlign w:val="center"/>
            <w:hideMark/>
          </w:tcPr>
          <w:p w14:paraId="0875D20C" w14:textId="77777777" w:rsidR="009934D8" w:rsidRPr="00320732" w:rsidRDefault="009934D8" w:rsidP="004F0D7E">
            <w:pPr>
              <w:pStyle w:val="BodyCopy"/>
              <w:spacing w:before="40" w:after="40"/>
              <w:rPr>
                <w:lang w:val="en-US"/>
              </w:rPr>
            </w:pPr>
            <w:r w:rsidRPr="00320732">
              <w:rPr>
                <w:lang w:val="en-US"/>
              </w:rPr>
              <w:t>80%</w:t>
            </w:r>
          </w:p>
        </w:tc>
      </w:tr>
      <w:tr w:rsidR="009934D8" w:rsidRPr="00320732" w14:paraId="700EF545" w14:textId="77777777" w:rsidTr="00F04C6F">
        <w:trPr>
          <w:trHeight w:val="255"/>
        </w:trPr>
        <w:tc>
          <w:tcPr>
            <w:tcW w:w="1701" w:type="dxa"/>
            <w:vMerge/>
            <w:shd w:val="clear" w:color="auto" w:fill="F2F2F2" w:themeFill="background1" w:themeFillShade="F2"/>
            <w:vAlign w:val="center"/>
            <w:hideMark/>
          </w:tcPr>
          <w:p w14:paraId="6494CB63" w14:textId="77777777" w:rsidR="009934D8" w:rsidRPr="00320732" w:rsidRDefault="009934D8" w:rsidP="004F0D7E">
            <w:pPr>
              <w:pStyle w:val="BodyCopy"/>
              <w:spacing w:before="40" w:after="40"/>
              <w:rPr>
                <w:lang w:val="en-US"/>
              </w:rPr>
            </w:pPr>
          </w:p>
        </w:tc>
        <w:tc>
          <w:tcPr>
            <w:tcW w:w="3686" w:type="dxa"/>
            <w:shd w:val="clear" w:color="auto" w:fill="F2F2F2" w:themeFill="background1" w:themeFillShade="F2"/>
            <w:vAlign w:val="center"/>
            <w:hideMark/>
          </w:tcPr>
          <w:p w14:paraId="3B4B806A" w14:textId="77777777" w:rsidR="009934D8" w:rsidRPr="00320732" w:rsidRDefault="009934D8" w:rsidP="004F0D7E">
            <w:pPr>
              <w:pStyle w:val="BodyCopy"/>
              <w:spacing w:before="40" w:after="40"/>
              <w:rPr>
                <w:lang w:val="en-US"/>
              </w:rPr>
            </w:pPr>
            <w:r w:rsidRPr="00320732">
              <w:rPr>
                <w:lang w:val="en-US"/>
              </w:rPr>
              <w:t>Students at risk</w:t>
            </w:r>
          </w:p>
        </w:tc>
        <w:tc>
          <w:tcPr>
            <w:tcW w:w="1480" w:type="dxa"/>
            <w:shd w:val="clear" w:color="auto" w:fill="F2F2F2" w:themeFill="background1" w:themeFillShade="F2"/>
            <w:vAlign w:val="center"/>
            <w:hideMark/>
          </w:tcPr>
          <w:p w14:paraId="5A8A281D" w14:textId="77777777" w:rsidR="009934D8" w:rsidRPr="00320732" w:rsidRDefault="009934D8" w:rsidP="004F0D7E">
            <w:pPr>
              <w:pStyle w:val="BodyCopy"/>
              <w:spacing w:before="40" w:after="40"/>
              <w:rPr>
                <w:lang w:val="en-US"/>
              </w:rPr>
            </w:pPr>
            <w:r w:rsidRPr="00320732">
              <w:rPr>
                <w:lang w:val="en-US"/>
              </w:rPr>
              <w:t>1</w:t>
            </w:r>
          </w:p>
        </w:tc>
        <w:tc>
          <w:tcPr>
            <w:tcW w:w="1059" w:type="dxa"/>
            <w:shd w:val="clear" w:color="auto" w:fill="F2F2F2" w:themeFill="background1" w:themeFillShade="F2"/>
            <w:noWrap/>
            <w:vAlign w:val="center"/>
            <w:hideMark/>
          </w:tcPr>
          <w:p w14:paraId="0131D6ED" w14:textId="77777777" w:rsidR="009934D8" w:rsidRPr="00320732" w:rsidRDefault="009934D8" w:rsidP="004F0D7E">
            <w:pPr>
              <w:pStyle w:val="BodyCopy"/>
              <w:spacing w:before="40" w:after="40"/>
              <w:rPr>
                <w:lang w:val="en-US"/>
              </w:rPr>
            </w:pPr>
            <w:r w:rsidRPr="00320732">
              <w:rPr>
                <w:lang w:val="en-US"/>
              </w:rPr>
              <w:t>20%</w:t>
            </w:r>
          </w:p>
        </w:tc>
      </w:tr>
      <w:tr w:rsidR="009934D8" w:rsidRPr="00320732" w14:paraId="2EC675C5" w14:textId="77777777" w:rsidTr="00F04C6F">
        <w:trPr>
          <w:trHeight w:val="255"/>
        </w:trPr>
        <w:tc>
          <w:tcPr>
            <w:tcW w:w="1701" w:type="dxa"/>
            <w:vMerge/>
            <w:shd w:val="clear" w:color="auto" w:fill="F2F2F2" w:themeFill="background1" w:themeFillShade="F2"/>
            <w:vAlign w:val="center"/>
            <w:hideMark/>
          </w:tcPr>
          <w:p w14:paraId="08E45A99" w14:textId="77777777" w:rsidR="009934D8" w:rsidRPr="00320732" w:rsidRDefault="009934D8" w:rsidP="004F0D7E">
            <w:pPr>
              <w:pStyle w:val="BodyCopy"/>
              <w:spacing w:before="40" w:after="40"/>
              <w:rPr>
                <w:lang w:val="en-US"/>
              </w:rPr>
            </w:pPr>
          </w:p>
        </w:tc>
        <w:tc>
          <w:tcPr>
            <w:tcW w:w="3686" w:type="dxa"/>
            <w:shd w:val="clear" w:color="auto" w:fill="D9D9D9" w:themeFill="background1" w:themeFillShade="D9"/>
            <w:vAlign w:val="center"/>
            <w:hideMark/>
          </w:tcPr>
          <w:p w14:paraId="3B744845" w14:textId="77777777" w:rsidR="009934D8" w:rsidRPr="00320732" w:rsidRDefault="009934D8" w:rsidP="004F0D7E">
            <w:pPr>
              <w:pStyle w:val="BodyCopy"/>
              <w:spacing w:before="40" w:after="40"/>
              <w:rPr>
                <w:lang w:val="en-US"/>
              </w:rPr>
            </w:pPr>
            <w:r w:rsidRPr="00320732">
              <w:rPr>
                <w:lang w:val="en-US"/>
              </w:rPr>
              <w:t>Sub-Total</w:t>
            </w:r>
          </w:p>
        </w:tc>
        <w:tc>
          <w:tcPr>
            <w:tcW w:w="1480" w:type="dxa"/>
            <w:shd w:val="clear" w:color="auto" w:fill="D9D9D9" w:themeFill="background1" w:themeFillShade="D9"/>
            <w:vAlign w:val="center"/>
            <w:hideMark/>
          </w:tcPr>
          <w:p w14:paraId="77054ABE" w14:textId="77777777" w:rsidR="009934D8" w:rsidRPr="00320732" w:rsidRDefault="009934D8" w:rsidP="004F0D7E">
            <w:pPr>
              <w:pStyle w:val="BodyCopy"/>
              <w:spacing w:before="40" w:after="40"/>
              <w:rPr>
                <w:lang w:val="en-US"/>
              </w:rPr>
            </w:pPr>
            <w:r w:rsidRPr="00320732">
              <w:rPr>
                <w:lang w:val="en-US"/>
              </w:rPr>
              <w:t>5</w:t>
            </w:r>
          </w:p>
        </w:tc>
        <w:tc>
          <w:tcPr>
            <w:tcW w:w="1059" w:type="dxa"/>
            <w:shd w:val="clear" w:color="auto" w:fill="D9D9D9" w:themeFill="background1" w:themeFillShade="D9"/>
            <w:noWrap/>
            <w:vAlign w:val="center"/>
            <w:hideMark/>
          </w:tcPr>
          <w:p w14:paraId="21114666" w14:textId="77777777" w:rsidR="009934D8" w:rsidRPr="00320732" w:rsidRDefault="009934D8" w:rsidP="004F0D7E">
            <w:pPr>
              <w:pStyle w:val="BodyCopy"/>
              <w:spacing w:before="40" w:after="40"/>
              <w:rPr>
                <w:lang w:val="en-US"/>
              </w:rPr>
            </w:pPr>
            <w:r w:rsidRPr="00320732">
              <w:rPr>
                <w:lang w:val="en-US"/>
              </w:rPr>
              <w:t>100%</w:t>
            </w:r>
          </w:p>
        </w:tc>
      </w:tr>
    </w:tbl>
    <w:p w14:paraId="4CFEA541" w14:textId="77777777" w:rsidR="009934D8" w:rsidRPr="00320732" w:rsidRDefault="009934D8" w:rsidP="00660686">
      <w:pPr>
        <w:pStyle w:val="BodyCopy"/>
        <w:spacing w:before="240"/>
      </w:pPr>
      <w:r w:rsidRPr="00320732">
        <w:rPr>
          <w:b/>
          <w:bCs/>
          <w:i/>
        </w:rPr>
        <w:t>High achievers:</w:t>
      </w:r>
      <w:r w:rsidRPr="00320732">
        <w:rPr>
          <w:i/>
        </w:rPr>
        <w:t xml:space="preserve"> </w:t>
      </w:r>
      <w:r w:rsidRPr="00320732">
        <w:t>‘High achievers’ are students with “good academic standing, excellent progress, outstanding performance, and/or a high distinction average”. Based on an analysis of available data on OASIS as of 20 December 2013, 50 out of 376 students in Semester 1 could be considered as high achievers accounting for 13% of the total</w:t>
      </w:r>
      <w:r>
        <w:t xml:space="preserve"> cohort</w:t>
      </w:r>
      <w:r w:rsidRPr="00320732">
        <w:t xml:space="preserve">. In Semester 2, 20 of 245 students could be classified as high achievers accounting for 8%. </w:t>
      </w:r>
    </w:p>
    <w:p w14:paraId="60168EAB" w14:textId="77777777" w:rsidR="009934D8" w:rsidRPr="00320732" w:rsidRDefault="009934D8" w:rsidP="007E3FD4">
      <w:pPr>
        <w:pStyle w:val="BodyCopy"/>
      </w:pPr>
      <w:r w:rsidRPr="00320732">
        <w:t xml:space="preserve">Among the high achievers were 3 PhD students approved by DFAT and MOET to continue with doctoral studies either on AAS or </w:t>
      </w:r>
      <w:r>
        <w:t>on externally-</w:t>
      </w:r>
      <w:r w:rsidRPr="00320732">
        <w:t xml:space="preserve">funded scholarships. </w:t>
      </w:r>
    </w:p>
    <w:p w14:paraId="5C6C3114" w14:textId="77777777" w:rsidR="009934D8" w:rsidRPr="00320732" w:rsidRDefault="009934D8" w:rsidP="007E3FD4">
      <w:pPr>
        <w:pStyle w:val="BodyCopy"/>
      </w:pPr>
      <w:r w:rsidRPr="00320732">
        <w:rPr>
          <w:b/>
          <w:bCs/>
          <w:i/>
        </w:rPr>
        <w:t>Students at risk:</w:t>
      </w:r>
      <w:r w:rsidRPr="00320732">
        <w:t xml:space="preserve"> ‘Students at risk’, as classified by universities, are students with unsatisfactory academic results. They are students who fail one or more subjects or have research delays for various reasons. In the 2013 data available, 18 ADS students were considered to be at risk in Semester 1, accounting for 5% of the 376 ADS scholars who have Semester 1 results on OASIS. Based on Semester 2 results, 15 students were also classified as at risk. However, this category is somewhat misleading. Some PhD students have experienced research delays not necessarily because of their academic performance, but because their research topics are technical, sensitive or at global level which requires considerable time and effort to obtain and confirm data and collect information. These cases will be reported in detail in </w:t>
      </w:r>
      <w:r w:rsidRPr="00320732">
        <w:rPr>
          <w:i/>
        </w:rPr>
        <w:t>Section 4.3 Course extensions</w:t>
      </w:r>
      <w:r w:rsidRPr="00320732">
        <w:t xml:space="preserve">. </w:t>
      </w:r>
    </w:p>
    <w:p w14:paraId="3DA3A8E1" w14:textId="77777777" w:rsidR="009934D8" w:rsidRPr="00F04C6F" w:rsidRDefault="009934D8" w:rsidP="007E3FD4">
      <w:pPr>
        <w:pStyle w:val="BodyCopy"/>
        <w:rPr>
          <w:spacing w:val="-4"/>
        </w:rPr>
      </w:pPr>
      <w:r w:rsidRPr="00F04C6F">
        <w:rPr>
          <w:b/>
          <w:bCs/>
          <w:i/>
          <w:spacing w:val="-4"/>
        </w:rPr>
        <w:t>Progress as expected:</w:t>
      </w:r>
      <w:r w:rsidRPr="00F04C6F">
        <w:rPr>
          <w:spacing w:val="-4"/>
        </w:rPr>
        <w:t xml:space="preserve"> The number of students in the</w:t>
      </w:r>
      <w:r w:rsidRPr="00F04C6F">
        <w:rPr>
          <w:i/>
          <w:spacing w:val="-4"/>
        </w:rPr>
        <w:t xml:space="preserve"> ‘</w:t>
      </w:r>
      <w:r w:rsidRPr="00F04C6F">
        <w:rPr>
          <w:spacing w:val="-4"/>
        </w:rPr>
        <w:t>P</w:t>
      </w:r>
      <w:r w:rsidRPr="00F04C6F">
        <w:rPr>
          <w:spacing w:val="-4"/>
          <w:lang w:val="en-US" w:eastAsia="zh-TW"/>
        </w:rPr>
        <w:t>rogress as expected’ category</w:t>
      </w:r>
      <w:r w:rsidRPr="00F04C6F">
        <w:rPr>
          <w:i/>
          <w:spacing w:val="-4"/>
          <w:lang w:val="en-US" w:eastAsia="zh-TW"/>
        </w:rPr>
        <w:t xml:space="preserve"> </w:t>
      </w:r>
      <w:r w:rsidRPr="00F04C6F">
        <w:rPr>
          <w:spacing w:val="-4"/>
        </w:rPr>
        <w:t xml:space="preserve">totalled 304 in Semester 1 accounting for 81% of 376 ADS students and 210 in  Semester 2, accounting for 86% of the 245 ADS students who have results reported for Semester 2, 2013. </w:t>
      </w:r>
    </w:p>
    <w:p w14:paraId="4A9286B2" w14:textId="77777777" w:rsidR="009934D8" w:rsidRPr="00320732" w:rsidRDefault="009934D8" w:rsidP="007E3FD4">
      <w:pPr>
        <w:pStyle w:val="BodyCopy"/>
        <w:rPr>
          <w:i/>
        </w:rPr>
      </w:pPr>
      <w:r w:rsidRPr="00320732">
        <w:rPr>
          <w:b/>
          <w:bCs/>
          <w:i/>
        </w:rPr>
        <w:t>Suspended:</w:t>
      </w:r>
      <w:r w:rsidRPr="00320732">
        <w:rPr>
          <w:b/>
          <w:i/>
        </w:rPr>
        <w:t xml:space="preserve"> </w:t>
      </w:r>
      <w:r w:rsidRPr="003A7B5C">
        <w:t>Four (4)</w:t>
      </w:r>
      <w:r w:rsidRPr="00320732">
        <w:rPr>
          <w:b/>
          <w:i/>
        </w:rPr>
        <w:t xml:space="preserve"> </w:t>
      </w:r>
      <w:r w:rsidRPr="00320732">
        <w:t xml:space="preserve">ADS students were recorded as ‘suspended’ in the report generated from OASIS for the whole academic year. All </w:t>
      </w:r>
      <w:r>
        <w:t>four</w:t>
      </w:r>
      <w:r w:rsidRPr="00320732">
        <w:t xml:space="preserve"> are PhD students. It is noted that </w:t>
      </w:r>
      <w:r>
        <w:t>thes</w:t>
      </w:r>
      <w:r w:rsidRPr="00320732">
        <w:t>e four suspended cases relating to academic progress</w:t>
      </w:r>
      <w:r w:rsidRPr="00320732">
        <w:rPr>
          <w:i/>
        </w:rPr>
        <w:t xml:space="preserve"> </w:t>
      </w:r>
      <w:r w:rsidRPr="00FF5A71">
        <w:t>on OASIS are not</w:t>
      </w:r>
      <w:r w:rsidRPr="00320732">
        <w:rPr>
          <w:i/>
        </w:rPr>
        <w:t xml:space="preserve"> </w:t>
      </w:r>
      <w:r w:rsidRPr="00320732">
        <w:t>on the suspension list that require</w:t>
      </w:r>
      <w:r>
        <w:t>d</w:t>
      </w:r>
      <w:r w:rsidRPr="00320732">
        <w:t xml:space="preserve"> an award variation.</w:t>
      </w:r>
      <w:r>
        <w:t xml:space="preserve"> T</w:t>
      </w:r>
      <w:r w:rsidRPr="00320732">
        <w:t>he designat</w:t>
      </w:r>
      <w:r>
        <w:t>ion ‘suspended’</w:t>
      </w:r>
      <w:r w:rsidRPr="00320732">
        <w:t xml:space="preserve"> </w:t>
      </w:r>
      <w:r>
        <w:t xml:space="preserve">was explained on </w:t>
      </w:r>
      <w:r w:rsidRPr="00320732">
        <w:t xml:space="preserve">OASIS </w:t>
      </w:r>
      <w:r>
        <w:t>as</w:t>
      </w:r>
      <w:r w:rsidRPr="00320732">
        <w:t xml:space="preserve"> </w:t>
      </w:r>
      <w:r>
        <w:t>‘</w:t>
      </w:r>
      <w:r w:rsidRPr="00320732">
        <w:t>results pending</w:t>
      </w:r>
      <w:r>
        <w:t>’ or ‘pending progress report’</w:t>
      </w:r>
      <w:r w:rsidRPr="00320732">
        <w:t>.</w:t>
      </w:r>
    </w:p>
    <w:p w14:paraId="72463506" w14:textId="77777777" w:rsidR="009934D8" w:rsidRPr="00320732" w:rsidRDefault="00D464C8" w:rsidP="00D464C8">
      <w:pPr>
        <w:pStyle w:val="Heading2"/>
        <w:numPr>
          <w:ilvl w:val="0"/>
          <w:numId w:val="0"/>
        </w:numPr>
        <w:spacing w:before="240"/>
        <w:ind w:left="567" w:hanging="567"/>
        <w:rPr>
          <w:rFonts w:eastAsia="Times New Roman"/>
        </w:rPr>
      </w:pPr>
      <w:bookmarkStart w:id="477" w:name="_Toc279794109"/>
      <w:bookmarkStart w:id="478" w:name="_Toc280715657"/>
      <w:bookmarkStart w:id="479" w:name="_Toc280716846"/>
      <w:bookmarkStart w:id="480" w:name="_Toc280717082"/>
      <w:bookmarkStart w:id="481" w:name="_Toc280717315"/>
      <w:bookmarkStart w:id="482" w:name="_Toc280719300"/>
      <w:bookmarkStart w:id="483" w:name="_Toc280719531"/>
      <w:bookmarkStart w:id="484" w:name="_Toc280719762"/>
      <w:bookmarkStart w:id="485" w:name="_Toc280719999"/>
      <w:bookmarkStart w:id="486" w:name="_Toc280720230"/>
      <w:bookmarkStart w:id="487" w:name="_Toc280776405"/>
      <w:bookmarkStart w:id="488" w:name="_Toc288561613"/>
      <w:bookmarkStart w:id="489" w:name="_Toc288831578"/>
      <w:bookmarkStart w:id="490" w:name="_Toc288833498"/>
      <w:bookmarkStart w:id="491" w:name="_Toc288833800"/>
      <w:bookmarkStart w:id="492" w:name="_Toc288830944"/>
      <w:bookmarkStart w:id="493" w:name="_Toc288840182"/>
      <w:bookmarkStart w:id="494" w:name="_Toc311556316"/>
      <w:bookmarkStart w:id="495" w:name="_Toc311559179"/>
      <w:bookmarkStart w:id="496" w:name="_Toc311631658"/>
      <w:bookmarkStart w:id="497" w:name="_Toc377654548"/>
      <w:r>
        <w:rPr>
          <w:rFonts w:eastAsia="Times New Roman"/>
        </w:rPr>
        <w:t xml:space="preserve">2.2 </w:t>
      </w:r>
      <w:r>
        <w:rPr>
          <w:rFonts w:eastAsia="Times New Roman"/>
        </w:rPr>
        <w:tab/>
      </w:r>
      <w:r w:rsidR="009934D8" w:rsidRPr="00320732">
        <w:rPr>
          <w:rFonts w:eastAsia="Times New Roman"/>
        </w:rPr>
        <w:t>ALAS students’ progress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009934D8" w:rsidRPr="00320732">
        <w:rPr>
          <w:rFonts w:eastAsia="Times New Roman"/>
        </w:rPr>
        <w:t xml:space="preserve"> </w:t>
      </w:r>
    </w:p>
    <w:p w14:paraId="0A6D29A2" w14:textId="77777777" w:rsidR="009934D8" w:rsidRPr="004F0D7E" w:rsidRDefault="009934D8" w:rsidP="007E3FD4">
      <w:pPr>
        <w:pStyle w:val="TableHeading"/>
        <w:spacing w:before="240" w:after="60"/>
        <w:rPr>
          <w:rFonts w:asciiTheme="minorHAnsi" w:hAnsiTheme="minorHAnsi" w:cstheme="minorHAnsi"/>
          <w:b/>
          <w:color w:val="auto"/>
          <w:sz w:val="20"/>
          <w:lang w:val="en-US"/>
        </w:rPr>
      </w:pPr>
      <w:r w:rsidRPr="004F0D7E">
        <w:rPr>
          <w:rFonts w:asciiTheme="minorHAnsi" w:hAnsiTheme="minorHAnsi" w:cstheme="minorHAnsi"/>
          <w:b/>
          <w:color w:val="auto"/>
          <w:sz w:val="20"/>
          <w:lang w:val="en-US"/>
        </w:rPr>
        <w:t>T</w:t>
      </w:r>
      <w:r w:rsidR="00F04C6F" w:rsidRPr="004F0D7E">
        <w:rPr>
          <w:rFonts w:asciiTheme="minorHAnsi" w:hAnsiTheme="minorHAnsi" w:cstheme="minorHAnsi"/>
          <w:b/>
          <w:color w:val="auto"/>
          <w:sz w:val="20"/>
          <w:lang w:val="en-US"/>
        </w:rPr>
        <w:t>able 4. ALAS students’ progress</w:t>
      </w:r>
    </w:p>
    <w:tbl>
      <w:tblPr>
        <w:tblW w:w="7938" w:type="dxa"/>
        <w:tblInd w:w="10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995"/>
        <w:gridCol w:w="2825"/>
        <w:gridCol w:w="1480"/>
        <w:gridCol w:w="1638"/>
      </w:tblGrid>
      <w:tr w:rsidR="009934D8" w:rsidRPr="00320732" w14:paraId="568E114B" w14:textId="77777777" w:rsidTr="004F0D7E">
        <w:trPr>
          <w:trHeight w:val="255"/>
          <w:tblHeader/>
        </w:trPr>
        <w:tc>
          <w:tcPr>
            <w:tcW w:w="1995" w:type="dxa"/>
            <w:shd w:val="clear" w:color="auto" w:fill="003150" w:themeFill="text2"/>
            <w:vAlign w:val="center"/>
            <w:hideMark/>
          </w:tcPr>
          <w:p w14:paraId="18E2E879" w14:textId="77777777" w:rsidR="009934D8" w:rsidRPr="00320732" w:rsidRDefault="009934D8" w:rsidP="004F0D7E">
            <w:pPr>
              <w:pStyle w:val="BodyCopy"/>
              <w:spacing w:before="40" w:after="40"/>
              <w:rPr>
                <w:lang w:val="en-US"/>
              </w:rPr>
            </w:pPr>
            <w:r w:rsidRPr="00320732">
              <w:rPr>
                <w:lang w:val="en-US"/>
              </w:rPr>
              <w:t>Semester</w:t>
            </w:r>
          </w:p>
        </w:tc>
        <w:tc>
          <w:tcPr>
            <w:tcW w:w="2825" w:type="dxa"/>
            <w:shd w:val="clear" w:color="auto" w:fill="003150" w:themeFill="text2"/>
            <w:vAlign w:val="center"/>
            <w:hideMark/>
          </w:tcPr>
          <w:p w14:paraId="53FD1B69" w14:textId="77777777" w:rsidR="009934D8" w:rsidRPr="00320732" w:rsidRDefault="009934D8" w:rsidP="004F0D7E">
            <w:pPr>
              <w:pStyle w:val="BodyCopy"/>
              <w:spacing w:before="40" w:after="40"/>
              <w:rPr>
                <w:lang w:val="en-US"/>
              </w:rPr>
            </w:pPr>
            <w:r w:rsidRPr="00320732">
              <w:rPr>
                <w:lang w:val="en-US"/>
              </w:rPr>
              <w:t>Academic Progress</w:t>
            </w:r>
          </w:p>
        </w:tc>
        <w:tc>
          <w:tcPr>
            <w:tcW w:w="1480" w:type="dxa"/>
            <w:shd w:val="clear" w:color="auto" w:fill="003150" w:themeFill="text2"/>
            <w:vAlign w:val="center"/>
            <w:hideMark/>
          </w:tcPr>
          <w:p w14:paraId="3011607D" w14:textId="77777777" w:rsidR="009934D8" w:rsidRPr="00320732" w:rsidRDefault="009934D8" w:rsidP="004F0D7E">
            <w:pPr>
              <w:pStyle w:val="BodyCopy"/>
              <w:spacing w:before="40" w:after="40"/>
              <w:rPr>
                <w:lang w:val="en-US"/>
              </w:rPr>
            </w:pPr>
            <w:r w:rsidRPr="00320732">
              <w:rPr>
                <w:lang w:val="en-US"/>
              </w:rPr>
              <w:t>ALAS</w:t>
            </w:r>
          </w:p>
        </w:tc>
        <w:tc>
          <w:tcPr>
            <w:tcW w:w="1638" w:type="dxa"/>
            <w:shd w:val="clear" w:color="auto" w:fill="003150" w:themeFill="text2"/>
            <w:vAlign w:val="center"/>
            <w:hideMark/>
          </w:tcPr>
          <w:p w14:paraId="25AF70FB" w14:textId="77777777" w:rsidR="009934D8" w:rsidRPr="00320732" w:rsidRDefault="009934D8" w:rsidP="004F0D7E">
            <w:pPr>
              <w:pStyle w:val="BodyCopy"/>
              <w:spacing w:before="40" w:after="40"/>
              <w:rPr>
                <w:lang w:val="en-US"/>
              </w:rPr>
            </w:pPr>
            <w:r w:rsidRPr="00320732">
              <w:rPr>
                <w:lang w:val="en-US"/>
              </w:rPr>
              <w:t>%</w:t>
            </w:r>
          </w:p>
        </w:tc>
      </w:tr>
      <w:tr w:rsidR="009934D8" w:rsidRPr="00320732" w14:paraId="6BDAB2B0" w14:textId="77777777" w:rsidTr="00F04C6F">
        <w:trPr>
          <w:trHeight w:val="255"/>
        </w:trPr>
        <w:tc>
          <w:tcPr>
            <w:tcW w:w="1995" w:type="dxa"/>
            <w:vMerge w:val="restart"/>
            <w:shd w:val="clear" w:color="auto" w:fill="F2F2F2" w:themeFill="background1" w:themeFillShade="F2"/>
            <w:vAlign w:val="center"/>
            <w:hideMark/>
          </w:tcPr>
          <w:p w14:paraId="233A485C" w14:textId="77777777" w:rsidR="009934D8" w:rsidRPr="00320732" w:rsidRDefault="009934D8" w:rsidP="004F0D7E">
            <w:pPr>
              <w:pStyle w:val="BodyCopy"/>
              <w:spacing w:before="40" w:after="40"/>
              <w:rPr>
                <w:lang w:val="en-US"/>
              </w:rPr>
            </w:pPr>
            <w:r w:rsidRPr="00320732">
              <w:rPr>
                <w:lang w:val="en-US"/>
              </w:rPr>
              <w:t>Semester 1</w:t>
            </w:r>
          </w:p>
        </w:tc>
        <w:tc>
          <w:tcPr>
            <w:tcW w:w="2825" w:type="dxa"/>
            <w:shd w:val="clear" w:color="auto" w:fill="F2F2F2" w:themeFill="background1" w:themeFillShade="F2"/>
            <w:vAlign w:val="center"/>
            <w:hideMark/>
          </w:tcPr>
          <w:p w14:paraId="0DF6AA4C" w14:textId="77777777" w:rsidR="009934D8" w:rsidRPr="00320732" w:rsidRDefault="009934D8" w:rsidP="004F0D7E">
            <w:pPr>
              <w:pStyle w:val="BodyCopy"/>
              <w:spacing w:before="40" w:after="40"/>
              <w:rPr>
                <w:lang w:val="en-US"/>
              </w:rPr>
            </w:pPr>
            <w:r w:rsidRPr="00320732">
              <w:rPr>
                <w:lang w:val="en-US"/>
              </w:rPr>
              <w:t>High Achievers</w:t>
            </w:r>
          </w:p>
        </w:tc>
        <w:tc>
          <w:tcPr>
            <w:tcW w:w="1480" w:type="dxa"/>
            <w:shd w:val="clear" w:color="auto" w:fill="F2F2F2" w:themeFill="background1" w:themeFillShade="F2"/>
            <w:vAlign w:val="center"/>
            <w:hideMark/>
          </w:tcPr>
          <w:p w14:paraId="4AEFD3EA" w14:textId="77777777" w:rsidR="009934D8" w:rsidRPr="00320732" w:rsidRDefault="009934D8" w:rsidP="004F0D7E">
            <w:pPr>
              <w:pStyle w:val="BodyCopy"/>
              <w:spacing w:before="40" w:after="40"/>
              <w:rPr>
                <w:lang w:val="en-US"/>
              </w:rPr>
            </w:pPr>
            <w:r w:rsidRPr="00320732">
              <w:rPr>
                <w:lang w:val="en-US"/>
              </w:rPr>
              <w:t>8</w:t>
            </w:r>
          </w:p>
        </w:tc>
        <w:tc>
          <w:tcPr>
            <w:tcW w:w="1638" w:type="dxa"/>
            <w:shd w:val="clear" w:color="auto" w:fill="F2F2F2" w:themeFill="background1" w:themeFillShade="F2"/>
            <w:noWrap/>
            <w:vAlign w:val="center"/>
            <w:hideMark/>
          </w:tcPr>
          <w:p w14:paraId="6DA19B96" w14:textId="77777777" w:rsidR="009934D8" w:rsidRPr="00320732" w:rsidRDefault="009934D8" w:rsidP="004F0D7E">
            <w:pPr>
              <w:pStyle w:val="BodyCopy"/>
              <w:spacing w:before="40" w:after="40"/>
              <w:rPr>
                <w:lang w:val="en-US"/>
              </w:rPr>
            </w:pPr>
            <w:r w:rsidRPr="00320732">
              <w:rPr>
                <w:lang w:val="en-US"/>
              </w:rPr>
              <w:t>17%</w:t>
            </w:r>
          </w:p>
        </w:tc>
      </w:tr>
      <w:tr w:rsidR="009934D8" w:rsidRPr="00320732" w14:paraId="5CAD7AB8" w14:textId="77777777" w:rsidTr="00F04C6F">
        <w:trPr>
          <w:trHeight w:val="255"/>
        </w:trPr>
        <w:tc>
          <w:tcPr>
            <w:tcW w:w="1995" w:type="dxa"/>
            <w:vMerge/>
            <w:shd w:val="clear" w:color="auto" w:fill="F2F2F2" w:themeFill="background1" w:themeFillShade="F2"/>
            <w:vAlign w:val="center"/>
            <w:hideMark/>
          </w:tcPr>
          <w:p w14:paraId="40060B0A" w14:textId="77777777" w:rsidR="009934D8" w:rsidRPr="00320732" w:rsidRDefault="009934D8" w:rsidP="004F0D7E">
            <w:pPr>
              <w:pStyle w:val="BodyCopy"/>
              <w:spacing w:before="40" w:after="40"/>
              <w:rPr>
                <w:lang w:val="en-US"/>
              </w:rPr>
            </w:pPr>
          </w:p>
        </w:tc>
        <w:tc>
          <w:tcPr>
            <w:tcW w:w="2825" w:type="dxa"/>
            <w:shd w:val="clear" w:color="auto" w:fill="F2F2F2" w:themeFill="background1" w:themeFillShade="F2"/>
            <w:vAlign w:val="center"/>
            <w:hideMark/>
          </w:tcPr>
          <w:p w14:paraId="42E25746" w14:textId="77777777" w:rsidR="009934D8" w:rsidRPr="00320732" w:rsidRDefault="009934D8" w:rsidP="004F0D7E">
            <w:pPr>
              <w:pStyle w:val="BodyCopy"/>
              <w:spacing w:before="40" w:after="40"/>
              <w:rPr>
                <w:lang w:val="en-US"/>
              </w:rPr>
            </w:pPr>
            <w:r w:rsidRPr="00320732">
              <w:rPr>
                <w:lang w:val="en-US"/>
              </w:rPr>
              <w:t xml:space="preserve">Progress as expected </w:t>
            </w:r>
          </w:p>
        </w:tc>
        <w:tc>
          <w:tcPr>
            <w:tcW w:w="1480" w:type="dxa"/>
            <w:shd w:val="clear" w:color="auto" w:fill="F2F2F2" w:themeFill="background1" w:themeFillShade="F2"/>
            <w:vAlign w:val="center"/>
            <w:hideMark/>
          </w:tcPr>
          <w:p w14:paraId="003AEDB4" w14:textId="77777777" w:rsidR="009934D8" w:rsidRPr="00320732" w:rsidRDefault="009934D8" w:rsidP="004F0D7E">
            <w:pPr>
              <w:pStyle w:val="BodyCopy"/>
              <w:spacing w:before="40" w:after="40"/>
              <w:rPr>
                <w:lang w:val="en-US"/>
              </w:rPr>
            </w:pPr>
            <w:r w:rsidRPr="00320732">
              <w:rPr>
                <w:lang w:val="en-US"/>
              </w:rPr>
              <w:t>36</w:t>
            </w:r>
          </w:p>
        </w:tc>
        <w:tc>
          <w:tcPr>
            <w:tcW w:w="1638" w:type="dxa"/>
            <w:shd w:val="clear" w:color="auto" w:fill="F2F2F2" w:themeFill="background1" w:themeFillShade="F2"/>
            <w:noWrap/>
            <w:vAlign w:val="center"/>
            <w:hideMark/>
          </w:tcPr>
          <w:p w14:paraId="6FBDBAA0" w14:textId="77777777" w:rsidR="009934D8" w:rsidRPr="00320732" w:rsidRDefault="009934D8" w:rsidP="004F0D7E">
            <w:pPr>
              <w:pStyle w:val="BodyCopy"/>
              <w:spacing w:before="40" w:after="40"/>
              <w:rPr>
                <w:lang w:val="en-US"/>
              </w:rPr>
            </w:pPr>
            <w:r w:rsidRPr="00320732">
              <w:rPr>
                <w:lang w:val="en-US"/>
              </w:rPr>
              <w:t>78%</w:t>
            </w:r>
          </w:p>
        </w:tc>
      </w:tr>
      <w:tr w:rsidR="009934D8" w:rsidRPr="00320732" w14:paraId="54EEAA9B" w14:textId="77777777" w:rsidTr="00F04C6F">
        <w:trPr>
          <w:trHeight w:val="255"/>
        </w:trPr>
        <w:tc>
          <w:tcPr>
            <w:tcW w:w="1995" w:type="dxa"/>
            <w:vMerge/>
            <w:shd w:val="clear" w:color="auto" w:fill="F2F2F2" w:themeFill="background1" w:themeFillShade="F2"/>
            <w:vAlign w:val="center"/>
            <w:hideMark/>
          </w:tcPr>
          <w:p w14:paraId="0649D0F8" w14:textId="77777777" w:rsidR="009934D8" w:rsidRPr="00320732" w:rsidRDefault="009934D8" w:rsidP="004F0D7E">
            <w:pPr>
              <w:pStyle w:val="BodyCopy"/>
              <w:spacing w:before="40" w:after="40"/>
              <w:rPr>
                <w:lang w:val="en-US"/>
              </w:rPr>
            </w:pPr>
          </w:p>
        </w:tc>
        <w:tc>
          <w:tcPr>
            <w:tcW w:w="2825" w:type="dxa"/>
            <w:shd w:val="clear" w:color="auto" w:fill="F2F2F2" w:themeFill="background1" w:themeFillShade="F2"/>
            <w:vAlign w:val="center"/>
            <w:hideMark/>
          </w:tcPr>
          <w:p w14:paraId="58E271B0" w14:textId="77777777" w:rsidR="009934D8" w:rsidRPr="00320732" w:rsidRDefault="009934D8" w:rsidP="004F0D7E">
            <w:pPr>
              <w:pStyle w:val="BodyCopy"/>
              <w:spacing w:before="40" w:after="40"/>
              <w:rPr>
                <w:lang w:val="en-US"/>
              </w:rPr>
            </w:pPr>
            <w:r w:rsidRPr="00320732">
              <w:rPr>
                <w:lang w:val="en-US"/>
              </w:rPr>
              <w:t xml:space="preserve">Students at risk </w:t>
            </w:r>
          </w:p>
        </w:tc>
        <w:tc>
          <w:tcPr>
            <w:tcW w:w="1480" w:type="dxa"/>
            <w:shd w:val="clear" w:color="auto" w:fill="F2F2F2" w:themeFill="background1" w:themeFillShade="F2"/>
            <w:vAlign w:val="center"/>
            <w:hideMark/>
          </w:tcPr>
          <w:p w14:paraId="0230649A" w14:textId="77777777" w:rsidR="009934D8" w:rsidRPr="00320732" w:rsidRDefault="009934D8" w:rsidP="004F0D7E">
            <w:pPr>
              <w:pStyle w:val="BodyCopy"/>
              <w:spacing w:before="40" w:after="40"/>
              <w:rPr>
                <w:lang w:val="en-US"/>
              </w:rPr>
            </w:pPr>
            <w:r w:rsidRPr="00320732">
              <w:rPr>
                <w:lang w:val="en-US"/>
              </w:rPr>
              <w:t>1</w:t>
            </w:r>
          </w:p>
        </w:tc>
        <w:tc>
          <w:tcPr>
            <w:tcW w:w="1638" w:type="dxa"/>
            <w:shd w:val="clear" w:color="auto" w:fill="F2F2F2" w:themeFill="background1" w:themeFillShade="F2"/>
            <w:noWrap/>
            <w:vAlign w:val="center"/>
            <w:hideMark/>
          </w:tcPr>
          <w:p w14:paraId="15901E7F" w14:textId="77777777" w:rsidR="009934D8" w:rsidRPr="00320732" w:rsidRDefault="009934D8" w:rsidP="004F0D7E">
            <w:pPr>
              <w:pStyle w:val="BodyCopy"/>
              <w:spacing w:before="40" w:after="40"/>
              <w:rPr>
                <w:lang w:val="en-US"/>
              </w:rPr>
            </w:pPr>
            <w:r w:rsidRPr="00320732">
              <w:rPr>
                <w:lang w:val="en-US"/>
              </w:rPr>
              <w:t>2%</w:t>
            </w:r>
          </w:p>
        </w:tc>
      </w:tr>
      <w:tr w:rsidR="009934D8" w:rsidRPr="00320732" w14:paraId="557E8268" w14:textId="77777777" w:rsidTr="00F04C6F">
        <w:trPr>
          <w:trHeight w:val="255"/>
        </w:trPr>
        <w:tc>
          <w:tcPr>
            <w:tcW w:w="1995" w:type="dxa"/>
            <w:vMerge/>
            <w:shd w:val="clear" w:color="auto" w:fill="F2F2F2" w:themeFill="background1" w:themeFillShade="F2"/>
            <w:vAlign w:val="center"/>
            <w:hideMark/>
          </w:tcPr>
          <w:p w14:paraId="6313DD30" w14:textId="77777777" w:rsidR="009934D8" w:rsidRPr="00320732" w:rsidRDefault="009934D8" w:rsidP="004F0D7E">
            <w:pPr>
              <w:pStyle w:val="BodyCopy"/>
              <w:spacing w:before="40" w:after="40"/>
              <w:rPr>
                <w:lang w:val="en-US"/>
              </w:rPr>
            </w:pPr>
          </w:p>
        </w:tc>
        <w:tc>
          <w:tcPr>
            <w:tcW w:w="2825" w:type="dxa"/>
            <w:shd w:val="clear" w:color="auto" w:fill="F2F2F2" w:themeFill="background1" w:themeFillShade="F2"/>
            <w:vAlign w:val="center"/>
            <w:hideMark/>
          </w:tcPr>
          <w:p w14:paraId="0C197553" w14:textId="77777777" w:rsidR="009934D8" w:rsidRPr="00320732" w:rsidRDefault="009934D8" w:rsidP="004F0D7E">
            <w:pPr>
              <w:pStyle w:val="BodyCopy"/>
              <w:spacing w:before="40" w:after="40"/>
              <w:rPr>
                <w:lang w:val="en-US"/>
              </w:rPr>
            </w:pPr>
            <w:r w:rsidRPr="00320732">
              <w:rPr>
                <w:lang w:val="en-US"/>
              </w:rPr>
              <w:t>Suspended</w:t>
            </w:r>
          </w:p>
        </w:tc>
        <w:tc>
          <w:tcPr>
            <w:tcW w:w="1480" w:type="dxa"/>
            <w:shd w:val="clear" w:color="auto" w:fill="F2F2F2" w:themeFill="background1" w:themeFillShade="F2"/>
            <w:vAlign w:val="center"/>
            <w:hideMark/>
          </w:tcPr>
          <w:p w14:paraId="47B6A06F" w14:textId="77777777" w:rsidR="009934D8" w:rsidRPr="00320732" w:rsidRDefault="009934D8" w:rsidP="004F0D7E">
            <w:pPr>
              <w:pStyle w:val="BodyCopy"/>
              <w:spacing w:before="40" w:after="40"/>
              <w:rPr>
                <w:lang w:val="en-US"/>
              </w:rPr>
            </w:pPr>
            <w:r w:rsidRPr="00320732">
              <w:rPr>
                <w:lang w:val="en-US"/>
              </w:rPr>
              <w:t>1</w:t>
            </w:r>
          </w:p>
        </w:tc>
        <w:tc>
          <w:tcPr>
            <w:tcW w:w="1638" w:type="dxa"/>
            <w:shd w:val="clear" w:color="auto" w:fill="F2F2F2" w:themeFill="background1" w:themeFillShade="F2"/>
            <w:noWrap/>
            <w:vAlign w:val="center"/>
            <w:hideMark/>
          </w:tcPr>
          <w:p w14:paraId="44358D67" w14:textId="77777777" w:rsidR="009934D8" w:rsidRPr="00320732" w:rsidRDefault="009934D8" w:rsidP="004F0D7E">
            <w:pPr>
              <w:pStyle w:val="BodyCopy"/>
              <w:spacing w:before="40" w:after="40"/>
              <w:rPr>
                <w:lang w:val="en-US"/>
              </w:rPr>
            </w:pPr>
            <w:r w:rsidRPr="00320732">
              <w:rPr>
                <w:lang w:val="en-US"/>
              </w:rPr>
              <w:t>2%</w:t>
            </w:r>
          </w:p>
        </w:tc>
      </w:tr>
      <w:tr w:rsidR="009934D8" w:rsidRPr="00320732" w14:paraId="3511F3D0" w14:textId="77777777" w:rsidTr="00F04C6F">
        <w:trPr>
          <w:trHeight w:val="255"/>
        </w:trPr>
        <w:tc>
          <w:tcPr>
            <w:tcW w:w="1995" w:type="dxa"/>
            <w:vMerge/>
            <w:shd w:val="clear" w:color="auto" w:fill="F2F2F2" w:themeFill="background1" w:themeFillShade="F2"/>
            <w:vAlign w:val="center"/>
            <w:hideMark/>
          </w:tcPr>
          <w:p w14:paraId="715DAF63" w14:textId="77777777" w:rsidR="009934D8" w:rsidRPr="00320732" w:rsidRDefault="009934D8" w:rsidP="004F0D7E">
            <w:pPr>
              <w:pStyle w:val="BodyCopy"/>
              <w:spacing w:before="40" w:after="40"/>
              <w:rPr>
                <w:lang w:val="en-US"/>
              </w:rPr>
            </w:pPr>
          </w:p>
        </w:tc>
        <w:tc>
          <w:tcPr>
            <w:tcW w:w="2825" w:type="dxa"/>
            <w:shd w:val="clear" w:color="auto" w:fill="F2F2F2" w:themeFill="background1" w:themeFillShade="F2"/>
            <w:vAlign w:val="center"/>
            <w:hideMark/>
          </w:tcPr>
          <w:p w14:paraId="321E607A" w14:textId="77777777" w:rsidR="009934D8" w:rsidRPr="00320732" w:rsidRDefault="009934D8" w:rsidP="004F0D7E">
            <w:pPr>
              <w:pStyle w:val="BodyCopy"/>
              <w:spacing w:before="40" w:after="40"/>
              <w:rPr>
                <w:lang w:val="en-US"/>
              </w:rPr>
            </w:pPr>
            <w:r w:rsidRPr="00320732">
              <w:rPr>
                <w:lang w:val="en-US"/>
              </w:rPr>
              <w:t>Sub-Total</w:t>
            </w:r>
          </w:p>
        </w:tc>
        <w:tc>
          <w:tcPr>
            <w:tcW w:w="1480" w:type="dxa"/>
            <w:shd w:val="clear" w:color="auto" w:fill="F2F2F2" w:themeFill="background1" w:themeFillShade="F2"/>
            <w:vAlign w:val="center"/>
            <w:hideMark/>
          </w:tcPr>
          <w:p w14:paraId="5267F75E" w14:textId="77777777" w:rsidR="009934D8" w:rsidRPr="00320732" w:rsidRDefault="009934D8" w:rsidP="004F0D7E">
            <w:pPr>
              <w:pStyle w:val="BodyCopy"/>
              <w:spacing w:before="40" w:after="40"/>
              <w:rPr>
                <w:lang w:val="en-US"/>
              </w:rPr>
            </w:pPr>
            <w:r w:rsidRPr="00320732">
              <w:rPr>
                <w:lang w:val="en-US"/>
              </w:rPr>
              <w:t>46</w:t>
            </w:r>
          </w:p>
        </w:tc>
        <w:tc>
          <w:tcPr>
            <w:tcW w:w="1638" w:type="dxa"/>
            <w:shd w:val="clear" w:color="auto" w:fill="F2F2F2" w:themeFill="background1" w:themeFillShade="F2"/>
            <w:noWrap/>
            <w:vAlign w:val="center"/>
            <w:hideMark/>
          </w:tcPr>
          <w:p w14:paraId="7989C330" w14:textId="77777777" w:rsidR="009934D8" w:rsidRPr="00320732" w:rsidRDefault="009934D8" w:rsidP="004F0D7E">
            <w:pPr>
              <w:pStyle w:val="BodyCopy"/>
              <w:spacing w:before="40" w:after="40"/>
              <w:rPr>
                <w:lang w:val="en-US"/>
              </w:rPr>
            </w:pPr>
            <w:r w:rsidRPr="00320732">
              <w:rPr>
                <w:lang w:val="en-US"/>
              </w:rPr>
              <w:t>100%</w:t>
            </w:r>
          </w:p>
        </w:tc>
      </w:tr>
      <w:tr w:rsidR="009934D8" w:rsidRPr="00320732" w14:paraId="28729437" w14:textId="77777777" w:rsidTr="00F04C6F">
        <w:trPr>
          <w:trHeight w:val="255"/>
        </w:trPr>
        <w:tc>
          <w:tcPr>
            <w:tcW w:w="1995" w:type="dxa"/>
            <w:vMerge w:val="restart"/>
            <w:shd w:val="clear" w:color="auto" w:fill="F2F2F2" w:themeFill="background1" w:themeFillShade="F2"/>
            <w:vAlign w:val="center"/>
            <w:hideMark/>
          </w:tcPr>
          <w:p w14:paraId="0CC33148" w14:textId="77777777" w:rsidR="009934D8" w:rsidRPr="00320732" w:rsidRDefault="009934D8" w:rsidP="004F0D7E">
            <w:pPr>
              <w:pStyle w:val="BodyCopy"/>
              <w:spacing w:before="40" w:after="40"/>
              <w:rPr>
                <w:lang w:val="en-US"/>
              </w:rPr>
            </w:pPr>
            <w:r w:rsidRPr="00320732">
              <w:rPr>
                <w:lang w:val="en-US"/>
              </w:rPr>
              <w:t>Semester 2</w:t>
            </w:r>
          </w:p>
        </w:tc>
        <w:tc>
          <w:tcPr>
            <w:tcW w:w="2825" w:type="dxa"/>
            <w:shd w:val="clear" w:color="auto" w:fill="F2F2F2" w:themeFill="background1" w:themeFillShade="F2"/>
            <w:vAlign w:val="center"/>
            <w:hideMark/>
          </w:tcPr>
          <w:p w14:paraId="37464BE8" w14:textId="77777777" w:rsidR="009934D8" w:rsidRPr="00320732" w:rsidRDefault="009934D8" w:rsidP="004F0D7E">
            <w:pPr>
              <w:pStyle w:val="BodyCopy"/>
              <w:spacing w:before="40" w:after="40"/>
              <w:rPr>
                <w:lang w:val="en-US"/>
              </w:rPr>
            </w:pPr>
            <w:r w:rsidRPr="00320732">
              <w:rPr>
                <w:lang w:val="en-US"/>
              </w:rPr>
              <w:t>High Achievers</w:t>
            </w:r>
          </w:p>
        </w:tc>
        <w:tc>
          <w:tcPr>
            <w:tcW w:w="1480" w:type="dxa"/>
            <w:shd w:val="clear" w:color="auto" w:fill="F2F2F2" w:themeFill="background1" w:themeFillShade="F2"/>
            <w:vAlign w:val="center"/>
            <w:hideMark/>
          </w:tcPr>
          <w:p w14:paraId="1EDAD854" w14:textId="77777777" w:rsidR="009934D8" w:rsidRPr="00320732" w:rsidRDefault="009934D8" w:rsidP="004F0D7E">
            <w:pPr>
              <w:pStyle w:val="BodyCopy"/>
              <w:spacing w:before="40" w:after="40"/>
              <w:rPr>
                <w:lang w:val="en-US"/>
              </w:rPr>
            </w:pPr>
            <w:r w:rsidRPr="00320732">
              <w:rPr>
                <w:lang w:val="en-US"/>
              </w:rPr>
              <w:t>4</w:t>
            </w:r>
          </w:p>
        </w:tc>
        <w:tc>
          <w:tcPr>
            <w:tcW w:w="1638" w:type="dxa"/>
            <w:shd w:val="clear" w:color="auto" w:fill="F2F2F2" w:themeFill="background1" w:themeFillShade="F2"/>
            <w:noWrap/>
            <w:vAlign w:val="center"/>
            <w:hideMark/>
          </w:tcPr>
          <w:p w14:paraId="4CA9C836" w14:textId="77777777" w:rsidR="009934D8" w:rsidRPr="00320732" w:rsidRDefault="009934D8" w:rsidP="004F0D7E">
            <w:pPr>
              <w:pStyle w:val="BodyCopy"/>
              <w:spacing w:before="40" w:after="40"/>
              <w:rPr>
                <w:lang w:val="en-US"/>
              </w:rPr>
            </w:pPr>
            <w:r w:rsidRPr="00320732">
              <w:rPr>
                <w:lang w:val="en-US"/>
              </w:rPr>
              <w:t>15%</w:t>
            </w:r>
          </w:p>
        </w:tc>
      </w:tr>
      <w:tr w:rsidR="009934D8" w:rsidRPr="00320732" w14:paraId="2EB5A6DF" w14:textId="77777777" w:rsidTr="00F04C6F">
        <w:trPr>
          <w:trHeight w:val="255"/>
        </w:trPr>
        <w:tc>
          <w:tcPr>
            <w:tcW w:w="1995" w:type="dxa"/>
            <w:vMerge/>
            <w:shd w:val="clear" w:color="auto" w:fill="F2F2F2" w:themeFill="background1" w:themeFillShade="F2"/>
            <w:vAlign w:val="center"/>
            <w:hideMark/>
          </w:tcPr>
          <w:p w14:paraId="4EACB83A" w14:textId="77777777" w:rsidR="009934D8" w:rsidRPr="00320732" w:rsidRDefault="009934D8" w:rsidP="004F0D7E">
            <w:pPr>
              <w:pStyle w:val="BodyCopy"/>
              <w:spacing w:before="40" w:after="40"/>
              <w:rPr>
                <w:lang w:val="en-US"/>
              </w:rPr>
            </w:pPr>
          </w:p>
        </w:tc>
        <w:tc>
          <w:tcPr>
            <w:tcW w:w="2825" w:type="dxa"/>
            <w:shd w:val="clear" w:color="auto" w:fill="F2F2F2" w:themeFill="background1" w:themeFillShade="F2"/>
            <w:vAlign w:val="center"/>
            <w:hideMark/>
          </w:tcPr>
          <w:p w14:paraId="53247664" w14:textId="77777777" w:rsidR="009934D8" w:rsidRPr="00320732" w:rsidRDefault="009934D8" w:rsidP="004F0D7E">
            <w:pPr>
              <w:pStyle w:val="BodyCopy"/>
              <w:spacing w:before="40" w:after="40"/>
              <w:rPr>
                <w:lang w:val="en-US"/>
              </w:rPr>
            </w:pPr>
            <w:r w:rsidRPr="00320732">
              <w:rPr>
                <w:lang w:val="en-US"/>
              </w:rPr>
              <w:t xml:space="preserve">Progress as expected </w:t>
            </w:r>
          </w:p>
        </w:tc>
        <w:tc>
          <w:tcPr>
            <w:tcW w:w="1480" w:type="dxa"/>
            <w:shd w:val="clear" w:color="auto" w:fill="F2F2F2" w:themeFill="background1" w:themeFillShade="F2"/>
            <w:vAlign w:val="center"/>
            <w:hideMark/>
          </w:tcPr>
          <w:p w14:paraId="38DEB4B1" w14:textId="77777777" w:rsidR="009934D8" w:rsidRPr="00320732" w:rsidRDefault="009934D8" w:rsidP="004F0D7E">
            <w:pPr>
              <w:pStyle w:val="BodyCopy"/>
              <w:spacing w:before="40" w:after="40"/>
              <w:rPr>
                <w:lang w:val="en-US"/>
              </w:rPr>
            </w:pPr>
            <w:r w:rsidRPr="00320732">
              <w:rPr>
                <w:lang w:val="en-US"/>
              </w:rPr>
              <w:t>21</w:t>
            </w:r>
          </w:p>
        </w:tc>
        <w:tc>
          <w:tcPr>
            <w:tcW w:w="1638" w:type="dxa"/>
            <w:shd w:val="clear" w:color="auto" w:fill="F2F2F2" w:themeFill="background1" w:themeFillShade="F2"/>
            <w:noWrap/>
            <w:vAlign w:val="center"/>
            <w:hideMark/>
          </w:tcPr>
          <w:p w14:paraId="52C6C663" w14:textId="77777777" w:rsidR="009934D8" w:rsidRPr="00320732" w:rsidRDefault="009934D8" w:rsidP="004F0D7E">
            <w:pPr>
              <w:pStyle w:val="BodyCopy"/>
              <w:spacing w:before="40" w:after="40"/>
              <w:rPr>
                <w:lang w:val="en-US"/>
              </w:rPr>
            </w:pPr>
            <w:r w:rsidRPr="00320732">
              <w:rPr>
                <w:lang w:val="en-US"/>
              </w:rPr>
              <w:t>78%</w:t>
            </w:r>
          </w:p>
        </w:tc>
      </w:tr>
      <w:tr w:rsidR="009934D8" w:rsidRPr="00320732" w14:paraId="43BED457" w14:textId="77777777" w:rsidTr="00F04C6F">
        <w:trPr>
          <w:trHeight w:val="255"/>
        </w:trPr>
        <w:tc>
          <w:tcPr>
            <w:tcW w:w="1995" w:type="dxa"/>
            <w:vMerge/>
            <w:shd w:val="clear" w:color="auto" w:fill="F2F2F2" w:themeFill="background1" w:themeFillShade="F2"/>
            <w:vAlign w:val="center"/>
            <w:hideMark/>
          </w:tcPr>
          <w:p w14:paraId="09CF89DD" w14:textId="77777777" w:rsidR="009934D8" w:rsidRPr="00320732" w:rsidRDefault="009934D8" w:rsidP="004F0D7E">
            <w:pPr>
              <w:pStyle w:val="BodyCopy"/>
              <w:spacing w:before="40" w:after="40"/>
              <w:rPr>
                <w:lang w:val="en-US"/>
              </w:rPr>
            </w:pPr>
          </w:p>
        </w:tc>
        <w:tc>
          <w:tcPr>
            <w:tcW w:w="2825" w:type="dxa"/>
            <w:shd w:val="clear" w:color="auto" w:fill="F2F2F2" w:themeFill="background1" w:themeFillShade="F2"/>
            <w:vAlign w:val="center"/>
            <w:hideMark/>
          </w:tcPr>
          <w:p w14:paraId="79E89662" w14:textId="77777777" w:rsidR="009934D8" w:rsidRPr="00320732" w:rsidRDefault="009934D8" w:rsidP="004F0D7E">
            <w:pPr>
              <w:pStyle w:val="BodyCopy"/>
              <w:spacing w:before="40" w:after="40"/>
              <w:rPr>
                <w:lang w:val="en-US"/>
              </w:rPr>
            </w:pPr>
            <w:r w:rsidRPr="00320732">
              <w:rPr>
                <w:lang w:val="en-US"/>
              </w:rPr>
              <w:t>Students at risk</w:t>
            </w:r>
          </w:p>
        </w:tc>
        <w:tc>
          <w:tcPr>
            <w:tcW w:w="1480" w:type="dxa"/>
            <w:shd w:val="clear" w:color="auto" w:fill="F2F2F2" w:themeFill="background1" w:themeFillShade="F2"/>
            <w:vAlign w:val="center"/>
            <w:hideMark/>
          </w:tcPr>
          <w:p w14:paraId="6ADE2928" w14:textId="77777777" w:rsidR="009934D8" w:rsidRPr="00320732" w:rsidRDefault="009934D8" w:rsidP="004F0D7E">
            <w:pPr>
              <w:pStyle w:val="BodyCopy"/>
              <w:spacing w:before="40" w:after="40"/>
              <w:rPr>
                <w:lang w:val="en-US"/>
              </w:rPr>
            </w:pPr>
            <w:r w:rsidRPr="00320732">
              <w:rPr>
                <w:lang w:val="en-US"/>
              </w:rPr>
              <w:t>2</w:t>
            </w:r>
          </w:p>
        </w:tc>
        <w:tc>
          <w:tcPr>
            <w:tcW w:w="1638" w:type="dxa"/>
            <w:shd w:val="clear" w:color="auto" w:fill="F2F2F2" w:themeFill="background1" w:themeFillShade="F2"/>
            <w:noWrap/>
            <w:vAlign w:val="center"/>
            <w:hideMark/>
          </w:tcPr>
          <w:p w14:paraId="67DDD199" w14:textId="77777777" w:rsidR="009934D8" w:rsidRPr="00320732" w:rsidRDefault="009934D8" w:rsidP="004F0D7E">
            <w:pPr>
              <w:pStyle w:val="BodyCopy"/>
              <w:spacing w:before="40" w:after="40"/>
              <w:rPr>
                <w:lang w:val="en-US"/>
              </w:rPr>
            </w:pPr>
            <w:r w:rsidRPr="00320732">
              <w:rPr>
                <w:lang w:val="en-US"/>
              </w:rPr>
              <w:t>7%</w:t>
            </w:r>
          </w:p>
        </w:tc>
      </w:tr>
      <w:tr w:rsidR="009934D8" w:rsidRPr="00320732" w14:paraId="28FBA322" w14:textId="77777777" w:rsidTr="00F04C6F">
        <w:trPr>
          <w:trHeight w:val="255"/>
        </w:trPr>
        <w:tc>
          <w:tcPr>
            <w:tcW w:w="1995" w:type="dxa"/>
            <w:vMerge/>
            <w:shd w:val="clear" w:color="auto" w:fill="F2F2F2" w:themeFill="background1" w:themeFillShade="F2"/>
            <w:vAlign w:val="center"/>
            <w:hideMark/>
          </w:tcPr>
          <w:p w14:paraId="0AE4EDD1" w14:textId="77777777" w:rsidR="009934D8" w:rsidRPr="00320732" w:rsidRDefault="009934D8" w:rsidP="004F0D7E">
            <w:pPr>
              <w:pStyle w:val="BodyCopy"/>
              <w:spacing w:before="40" w:after="40"/>
              <w:rPr>
                <w:lang w:val="en-US"/>
              </w:rPr>
            </w:pPr>
          </w:p>
        </w:tc>
        <w:tc>
          <w:tcPr>
            <w:tcW w:w="2825" w:type="dxa"/>
            <w:shd w:val="clear" w:color="auto" w:fill="F2F2F2" w:themeFill="background1" w:themeFillShade="F2"/>
            <w:vAlign w:val="center"/>
            <w:hideMark/>
          </w:tcPr>
          <w:p w14:paraId="0B842719" w14:textId="77777777" w:rsidR="009934D8" w:rsidRPr="00320732" w:rsidRDefault="009934D8" w:rsidP="004F0D7E">
            <w:pPr>
              <w:pStyle w:val="BodyCopy"/>
              <w:spacing w:before="40" w:after="40"/>
              <w:rPr>
                <w:lang w:val="en-US"/>
              </w:rPr>
            </w:pPr>
            <w:r w:rsidRPr="00320732">
              <w:rPr>
                <w:lang w:val="en-US"/>
              </w:rPr>
              <w:t>Suspended</w:t>
            </w:r>
          </w:p>
        </w:tc>
        <w:tc>
          <w:tcPr>
            <w:tcW w:w="1480" w:type="dxa"/>
            <w:shd w:val="clear" w:color="auto" w:fill="F2F2F2" w:themeFill="background1" w:themeFillShade="F2"/>
            <w:vAlign w:val="center"/>
            <w:hideMark/>
          </w:tcPr>
          <w:p w14:paraId="67DC9816" w14:textId="77777777" w:rsidR="009934D8" w:rsidRPr="00320732" w:rsidRDefault="009934D8" w:rsidP="004F0D7E">
            <w:pPr>
              <w:pStyle w:val="BodyCopy"/>
              <w:spacing w:before="40" w:after="40"/>
              <w:rPr>
                <w:lang w:val="en-US"/>
              </w:rPr>
            </w:pPr>
            <w:r w:rsidRPr="00320732">
              <w:rPr>
                <w:lang w:val="en-US"/>
              </w:rPr>
              <w:t>0</w:t>
            </w:r>
          </w:p>
        </w:tc>
        <w:tc>
          <w:tcPr>
            <w:tcW w:w="1638" w:type="dxa"/>
            <w:shd w:val="clear" w:color="auto" w:fill="F2F2F2" w:themeFill="background1" w:themeFillShade="F2"/>
            <w:noWrap/>
            <w:vAlign w:val="center"/>
            <w:hideMark/>
          </w:tcPr>
          <w:p w14:paraId="14C37211" w14:textId="77777777" w:rsidR="009934D8" w:rsidRPr="00320732" w:rsidRDefault="009934D8" w:rsidP="004F0D7E">
            <w:pPr>
              <w:pStyle w:val="BodyCopy"/>
              <w:spacing w:before="40" w:after="40"/>
              <w:rPr>
                <w:lang w:val="en-US"/>
              </w:rPr>
            </w:pPr>
          </w:p>
        </w:tc>
      </w:tr>
      <w:tr w:rsidR="009934D8" w:rsidRPr="00320732" w14:paraId="3AAFEBC0" w14:textId="77777777" w:rsidTr="00F04C6F">
        <w:trPr>
          <w:trHeight w:val="255"/>
        </w:trPr>
        <w:tc>
          <w:tcPr>
            <w:tcW w:w="1995" w:type="dxa"/>
            <w:vMerge/>
            <w:shd w:val="clear" w:color="auto" w:fill="F2F2F2" w:themeFill="background1" w:themeFillShade="F2"/>
            <w:vAlign w:val="center"/>
            <w:hideMark/>
          </w:tcPr>
          <w:p w14:paraId="58AE2897" w14:textId="77777777" w:rsidR="009934D8" w:rsidRPr="00320732" w:rsidRDefault="009934D8" w:rsidP="004F0D7E">
            <w:pPr>
              <w:pStyle w:val="BodyCopy"/>
              <w:spacing w:before="40" w:after="40"/>
              <w:rPr>
                <w:lang w:val="en-US"/>
              </w:rPr>
            </w:pPr>
          </w:p>
        </w:tc>
        <w:tc>
          <w:tcPr>
            <w:tcW w:w="2825" w:type="dxa"/>
            <w:shd w:val="clear" w:color="auto" w:fill="F2F2F2" w:themeFill="background1" w:themeFillShade="F2"/>
            <w:vAlign w:val="center"/>
            <w:hideMark/>
          </w:tcPr>
          <w:p w14:paraId="2C580F82" w14:textId="77777777" w:rsidR="009934D8" w:rsidRPr="00320732" w:rsidRDefault="009934D8" w:rsidP="004F0D7E">
            <w:pPr>
              <w:pStyle w:val="BodyCopy"/>
              <w:spacing w:before="40" w:after="40"/>
              <w:rPr>
                <w:lang w:val="en-US"/>
              </w:rPr>
            </w:pPr>
            <w:r w:rsidRPr="00320732">
              <w:rPr>
                <w:lang w:val="en-US"/>
              </w:rPr>
              <w:t>Sub-Total</w:t>
            </w:r>
          </w:p>
        </w:tc>
        <w:tc>
          <w:tcPr>
            <w:tcW w:w="1480" w:type="dxa"/>
            <w:shd w:val="clear" w:color="auto" w:fill="F2F2F2" w:themeFill="background1" w:themeFillShade="F2"/>
            <w:vAlign w:val="center"/>
            <w:hideMark/>
          </w:tcPr>
          <w:p w14:paraId="4957C239" w14:textId="77777777" w:rsidR="009934D8" w:rsidRPr="00320732" w:rsidRDefault="009934D8" w:rsidP="004F0D7E">
            <w:pPr>
              <w:pStyle w:val="BodyCopy"/>
              <w:spacing w:before="40" w:after="40"/>
              <w:rPr>
                <w:lang w:val="en-US"/>
              </w:rPr>
            </w:pPr>
            <w:r w:rsidRPr="00320732">
              <w:rPr>
                <w:lang w:val="en-US"/>
              </w:rPr>
              <w:t>27</w:t>
            </w:r>
          </w:p>
        </w:tc>
        <w:tc>
          <w:tcPr>
            <w:tcW w:w="1638" w:type="dxa"/>
            <w:shd w:val="clear" w:color="auto" w:fill="F2F2F2" w:themeFill="background1" w:themeFillShade="F2"/>
            <w:noWrap/>
            <w:vAlign w:val="center"/>
            <w:hideMark/>
          </w:tcPr>
          <w:p w14:paraId="46C2CFEF" w14:textId="77777777" w:rsidR="009934D8" w:rsidRPr="00320732" w:rsidRDefault="009934D8" w:rsidP="004F0D7E">
            <w:pPr>
              <w:pStyle w:val="BodyCopy"/>
              <w:spacing w:before="40" w:after="40"/>
              <w:rPr>
                <w:lang w:val="en-US"/>
              </w:rPr>
            </w:pPr>
            <w:r w:rsidRPr="00320732">
              <w:rPr>
                <w:lang w:val="en-US"/>
              </w:rPr>
              <w:t>100%</w:t>
            </w:r>
          </w:p>
        </w:tc>
      </w:tr>
      <w:tr w:rsidR="009934D8" w:rsidRPr="00320732" w14:paraId="579A25DF" w14:textId="77777777" w:rsidTr="00F04C6F">
        <w:trPr>
          <w:trHeight w:val="255"/>
        </w:trPr>
        <w:tc>
          <w:tcPr>
            <w:tcW w:w="1995" w:type="dxa"/>
            <w:shd w:val="clear" w:color="auto" w:fill="F2F2F2" w:themeFill="background1" w:themeFillShade="F2"/>
            <w:vAlign w:val="center"/>
            <w:hideMark/>
          </w:tcPr>
          <w:p w14:paraId="09F3FC1F" w14:textId="77777777" w:rsidR="009934D8" w:rsidRPr="00320732" w:rsidRDefault="009934D8" w:rsidP="004F0D7E">
            <w:pPr>
              <w:pStyle w:val="BodyCopy"/>
              <w:spacing w:before="40" w:after="40"/>
              <w:rPr>
                <w:lang w:val="en-US"/>
              </w:rPr>
            </w:pPr>
            <w:r w:rsidRPr="00320732">
              <w:rPr>
                <w:lang w:val="en-US"/>
              </w:rPr>
              <w:t>Semester 3</w:t>
            </w:r>
          </w:p>
        </w:tc>
        <w:tc>
          <w:tcPr>
            <w:tcW w:w="2825" w:type="dxa"/>
            <w:shd w:val="clear" w:color="auto" w:fill="F2F2F2" w:themeFill="background1" w:themeFillShade="F2"/>
            <w:vAlign w:val="center"/>
            <w:hideMark/>
          </w:tcPr>
          <w:p w14:paraId="701BDCCB" w14:textId="77777777" w:rsidR="009934D8" w:rsidRPr="00320732" w:rsidRDefault="009934D8" w:rsidP="004F0D7E">
            <w:pPr>
              <w:pStyle w:val="BodyCopy"/>
              <w:spacing w:before="40" w:after="40"/>
              <w:rPr>
                <w:lang w:val="en-US"/>
              </w:rPr>
            </w:pPr>
            <w:r w:rsidRPr="00320732">
              <w:rPr>
                <w:lang w:val="en-US"/>
              </w:rPr>
              <w:t xml:space="preserve">Progress as expected </w:t>
            </w:r>
          </w:p>
        </w:tc>
        <w:tc>
          <w:tcPr>
            <w:tcW w:w="1480" w:type="dxa"/>
            <w:shd w:val="clear" w:color="auto" w:fill="F2F2F2" w:themeFill="background1" w:themeFillShade="F2"/>
            <w:vAlign w:val="center"/>
            <w:hideMark/>
          </w:tcPr>
          <w:p w14:paraId="77F2460A" w14:textId="77777777" w:rsidR="009934D8" w:rsidRPr="00320732" w:rsidRDefault="009934D8" w:rsidP="004F0D7E">
            <w:pPr>
              <w:pStyle w:val="BodyCopy"/>
              <w:spacing w:before="40" w:after="40"/>
              <w:rPr>
                <w:lang w:val="en-US"/>
              </w:rPr>
            </w:pPr>
            <w:r w:rsidRPr="00320732">
              <w:rPr>
                <w:lang w:val="en-US"/>
              </w:rPr>
              <w:t>1</w:t>
            </w:r>
          </w:p>
        </w:tc>
        <w:tc>
          <w:tcPr>
            <w:tcW w:w="1638" w:type="dxa"/>
            <w:shd w:val="clear" w:color="auto" w:fill="F2F2F2" w:themeFill="background1" w:themeFillShade="F2"/>
            <w:noWrap/>
            <w:vAlign w:val="center"/>
            <w:hideMark/>
          </w:tcPr>
          <w:p w14:paraId="2475D5DC" w14:textId="77777777" w:rsidR="009934D8" w:rsidRPr="00320732" w:rsidRDefault="009934D8" w:rsidP="004F0D7E">
            <w:pPr>
              <w:pStyle w:val="BodyCopy"/>
              <w:spacing w:before="40" w:after="40"/>
              <w:rPr>
                <w:lang w:val="en-US"/>
              </w:rPr>
            </w:pPr>
            <w:r w:rsidRPr="00320732">
              <w:rPr>
                <w:lang w:val="en-US"/>
              </w:rPr>
              <w:t>100%</w:t>
            </w:r>
          </w:p>
        </w:tc>
      </w:tr>
    </w:tbl>
    <w:p w14:paraId="4FABCAC1" w14:textId="77777777" w:rsidR="00F04C6F" w:rsidRDefault="00F04C6F" w:rsidP="007E3FD4">
      <w:pPr>
        <w:pStyle w:val="BodyCopy"/>
        <w:rPr>
          <w:b/>
          <w:bCs/>
          <w:i/>
        </w:rPr>
      </w:pPr>
    </w:p>
    <w:p w14:paraId="0C8E39CA" w14:textId="77777777" w:rsidR="009934D8" w:rsidRPr="00320732" w:rsidRDefault="009934D8" w:rsidP="007E3FD4">
      <w:pPr>
        <w:pStyle w:val="BodyCopy"/>
      </w:pPr>
      <w:r w:rsidRPr="00320732">
        <w:rPr>
          <w:b/>
          <w:bCs/>
          <w:i/>
        </w:rPr>
        <w:t>High achievers:</w:t>
      </w:r>
      <w:r w:rsidRPr="00320732">
        <w:t xml:space="preserve"> There were 8 high achieving ALAS scholars that could be identified in Semester 1 and 4 more in Semester 2. </w:t>
      </w:r>
    </w:p>
    <w:p w14:paraId="474BAE88" w14:textId="77777777" w:rsidR="009934D8" w:rsidRPr="00320732" w:rsidRDefault="009934D8" w:rsidP="007E3FD4">
      <w:pPr>
        <w:pStyle w:val="BodyCopy"/>
      </w:pPr>
      <w:r w:rsidRPr="00320732">
        <w:rPr>
          <w:b/>
          <w:bCs/>
          <w:i/>
        </w:rPr>
        <w:t>Progress as expected:</w:t>
      </w:r>
      <w:r w:rsidRPr="00320732">
        <w:t xml:space="preserve"> In Semester 1, 36  out of 46 ALAS students (78%) and 21 out of 27 students (78%) in Semester 2 were satisfactorily </w:t>
      </w:r>
      <w:r>
        <w:t>undertaking</w:t>
      </w:r>
      <w:r w:rsidRPr="00320732">
        <w:t xml:space="preserve"> their courses and were categorized as achieving ‘progress as expected’. </w:t>
      </w:r>
    </w:p>
    <w:p w14:paraId="3D73816E" w14:textId="77777777" w:rsidR="009934D8" w:rsidRPr="00320732" w:rsidRDefault="009934D8" w:rsidP="007E3FD4">
      <w:pPr>
        <w:pStyle w:val="BodyCopy"/>
        <w:rPr>
          <w:i/>
        </w:rPr>
      </w:pPr>
      <w:r w:rsidRPr="00320732">
        <w:rPr>
          <w:b/>
          <w:bCs/>
          <w:i/>
        </w:rPr>
        <w:t xml:space="preserve">Students at risk: </w:t>
      </w:r>
      <w:r w:rsidRPr="00320732">
        <w:t>One ALAS PhD student was ‘at risk’ in Semester 1 because of illness which affected her ability to complete her thesis. In Semester 2, two PhD ALAS students were at risk because of research delays.</w:t>
      </w:r>
    </w:p>
    <w:p w14:paraId="133933A1" w14:textId="77777777" w:rsidR="009934D8" w:rsidRDefault="009934D8" w:rsidP="007E3FD4">
      <w:pPr>
        <w:pStyle w:val="BodyCopy"/>
      </w:pPr>
      <w:r w:rsidRPr="00320732">
        <w:rPr>
          <w:b/>
          <w:bCs/>
          <w:i/>
        </w:rPr>
        <w:t xml:space="preserve">Suspended: </w:t>
      </w:r>
      <w:r w:rsidRPr="00320732">
        <w:t>One PhD student was suspended in Semester 1, 2013</w:t>
      </w:r>
      <w:bookmarkStart w:id="498" w:name="_Toc279794110"/>
      <w:bookmarkStart w:id="499" w:name="_Toc280715658"/>
      <w:bookmarkStart w:id="500" w:name="_Toc280716847"/>
      <w:bookmarkStart w:id="501" w:name="_Toc280717083"/>
      <w:bookmarkStart w:id="502" w:name="_Toc280717316"/>
      <w:bookmarkStart w:id="503" w:name="_Toc280719301"/>
      <w:bookmarkStart w:id="504" w:name="_Toc280719532"/>
      <w:bookmarkStart w:id="505" w:name="_Toc280719763"/>
      <w:bookmarkStart w:id="506" w:name="_Toc280720000"/>
      <w:bookmarkStart w:id="507" w:name="_Toc280720231"/>
      <w:bookmarkStart w:id="508" w:name="_Toc280776406"/>
      <w:bookmarkStart w:id="509" w:name="_Toc288561614"/>
      <w:bookmarkStart w:id="510" w:name="_Toc288831579"/>
      <w:bookmarkStart w:id="511" w:name="_Toc288833499"/>
      <w:bookmarkStart w:id="512" w:name="_Toc288833801"/>
      <w:bookmarkStart w:id="513" w:name="_Toc288830945"/>
      <w:bookmarkStart w:id="514" w:name="_Toc288840183"/>
      <w:bookmarkStart w:id="515" w:name="_Toc311556317"/>
      <w:bookmarkStart w:id="516" w:name="_Toc311559180"/>
      <w:bookmarkStart w:id="517" w:name="_Toc311631659"/>
      <w:bookmarkStart w:id="518" w:name="_Toc130279838"/>
      <w:bookmarkStart w:id="519" w:name="_Toc194330782"/>
      <w:bookmarkStart w:id="520" w:name="_Toc227756431"/>
      <w:bookmarkStart w:id="521" w:name="_Toc253145958"/>
      <w:r w:rsidRPr="00320732">
        <w:t>. She has returned to her studies in December 2013.</w:t>
      </w:r>
    </w:p>
    <w:p w14:paraId="147E52BA" w14:textId="77777777" w:rsidR="009934D8" w:rsidRPr="00574181" w:rsidRDefault="009934D8" w:rsidP="00333835">
      <w:pPr>
        <w:pStyle w:val="Heading20"/>
        <w:numPr>
          <w:ilvl w:val="0"/>
          <w:numId w:val="32"/>
        </w:numPr>
        <w:tabs>
          <w:tab w:val="clear" w:pos="851"/>
        </w:tabs>
        <w:spacing w:before="240" w:after="120"/>
        <w:ind w:left="567" w:hanging="567"/>
        <w:rPr>
          <w:color w:val="003150" w:themeColor="text2"/>
        </w:rPr>
      </w:pPr>
      <w:bookmarkStart w:id="522" w:name="_Toc377654549"/>
      <w:r w:rsidRPr="00574181">
        <w:rPr>
          <w:color w:val="003150" w:themeColor="text2"/>
        </w:rPr>
        <w:t>Scholarship completion</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22"/>
    </w:p>
    <w:p w14:paraId="4D3855A1" w14:textId="77777777" w:rsidR="009934D8" w:rsidRPr="00320732" w:rsidRDefault="00F04C6F" w:rsidP="00333835">
      <w:pPr>
        <w:pStyle w:val="Heading2"/>
        <w:numPr>
          <w:ilvl w:val="1"/>
          <w:numId w:val="32"/>
        </w:numPr>
        <w:ind w:left="567" w:hanging="567"/>
        <w:rPr>
          <w:rFonts w:eastAsia="Times New Roman"/>
        </w:rPr>
      </w:pPr>
      <w:bookmarkStart w:id="523" w:name="_Toc311556318"/>
      <w:bookmarkStart w:id="524" w:name="_Toc311559181"/>
      <w:bookmarkStart w:id="525" w:name="_Toc311631660"/>
      <w:bookmarkStart w:id="526" w:name="_Toc377654550"/>
      <w:r>
        <w:rPr>
          <w:rFonts w:eastAsia="Times New Roman"/>
        </w:rPr>
        <w:t>O</w:t>
      </w:r>
      <w:r w:rsidR="009934D8" w:rsidRPr="00320732">
        <w:rPr>
          <w:rFonts w:eastAsia="Times New Roman"/>
        </w:rPr>
        <w:t>ASIS data</w:t>
      </w:r>
      <w:bookmarkEnd w:id="523"/>
      <w:bookmarkEnd w:id="524"/>
      <w:bookmarkEnd w:id="525"/>
      <w:bookmarkEnd w:id="526"/>
    </w:p>
    <w:p w14:paraId="0539D3D7" w14:textId="77777777" w:rsidR="009934D8" w:rsidRPr="00320732" w:rsidRDefault="009934D8" w:rsidP="007E3FD4">
      <w:pPr>
        <w:pStyle w:val="BodyCopy"/>
      </w:pPr>
      <w:r w:rsidRPr="00320732">
        <w:t>As of 20 December 2013, there is no information on completed scholarships recorded in OASIS.  However, there were 128 students having finalised their courses and 33 students having finalised pending results.</w:t>
      </w:r>
    </w:p>
    <w:p w14:paraId="1680841F" w14:textId="77777777" w:rsidR="009934D8" w:rsidRPr="004F0D7E" w:rsidRDefault="00F04C6F" w:rsidP="007E3FD4">
      <w:pPr>
        <w:pStyle w:val="TableHeading"/>
        <w:spacing w:before="240" w:after="60"/>
        <w:rPr>
          <w:rFonts w:asciiTheme="minorHAnsi" w:hAnsiTheme="minorHAnsi" w:cstheme="minorHAnsi"/>
          <w:b/>
          <w:color w:val="auto"/>
          <w:sz w:val="20"/>
        </w:rPr>
      </w:pPr>
      <w:r w:rsidRPr="004F0D7E">
        <w:rPr>
          <w:rFonts w:asciiTheme="minorHAnsi" w:hAnsiTheme="minorHAnsi" w:cstheme="minorHAnsi"/>
          <w:b/>
          <w:color w:val="auto"/>
          <w:sz w:val="20"/>
        </w:rPr>
        <w:t>T</w:t>
      </w:r>
      <w:r w:rsidR="009934D8" w:rsidRPr="004F0D7E">
        <w:rPr>
          <w:rFonts w:asciiTheme="minorHAnsi" w:hAnsiTheme="minorHAnsi" w:cstheme="minorHAnsi"/>
          <w:b/>
          <w:color w:val="auto"/>
          <w:sz w:val="20"/>
        </w:rPr>
        <w:t xml:space="preserve">able 5. Academic completion for ADS and ALAS </w:t>
      </w:r>
      <w:r w:rsidRPr="004F0D7E">
        <w:rPr>
          <w:rFonts w:asciiTheme="minorHAnsi" w:hAnsiTheme="minorHAnsi" w:cstheme="minorHAnsi"/>
          <w:b/>
          <w:color w:val="auto"/>
          <w:sz w:val="20"/>
        </w:rPr>
        <w:t>students as at 20 December 2013</w:t>
      </w:r>
    </w:p>
    <w:tbl>
      <w:tblPr>
        <w:tblW w:w="7905"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1985"/>
        <w:gridCol w:w="959"/>
        <w:gridCol w:w="616"/>
        <w:gridCol w:w="802"/>
        <w:gridCol w:w="972"/>
        <w:gridCol w:w="616"/>
        <w:gridCol w:w="1126"/>
        <w:gridCol w:w="829"/>
      </w:tblGrid>
      <w:tr w:rsidR="009934D8" w:rsidRPr="00320732" w14:paraId="50238F20" w14:textId="77777777" w:rsidTr="00F04C6F">
        <w:trPr>
          <w:trHeight w:val="270"/>
        </w:trPr>
        <w:tc>
          <w:tcPr>
            <w:tcW w:w="1985" w:type="dxa"/>
            <w:vMerge w:val="restart"/>
            <w:shd w:val="clear" w:color="auto" w:fill="003150" w:themeFill="text2"/>
            <w:vAlign w:val="center"/>
            <w:hideMark/>
          </w:tcPr>
          <w:p w14:paraId="5B5968C2" w14:textId="77777777" w:rsidR="009934D8" w:rsidRPr="00F04C6F" w:rsidRDefault="009934D8" w:rsidP="00897382">
            <w:pPr>
              <w:pStyle w:val="BodyCopy"/>
              <w:spacing w:before="40" w:after="40"/>
              <w:rPr>
                <w:color w:val="FFFFFF" w:themeColor="background1"/>
              </w:rPr>
            </w:pPr>
            <w:r w:rsidRPr="00F04C6F">
              <w:rPr>
                <w:color w:val="FFFFFF" w:themeColor="background1"/>
              </w:rPr>
              <w:t>Scholarship Status</w:t>
            </w:r>
          </w:p>
        </w:tc>
        <w:tc>
          <w:tcPr>
            <w:tcW w:w="2377" w:type="dxa"/>
            <w:gridSpan w:val="3"/>
            <w:shd w:val="clear" w:color="auto" w:fill="003150" w:themeFill="text2"/>
            <w:vAlign w:val="center"/>
            <w:hideMark/>
          </w:tcPr>
          <w:p w14:paraId="1014CFF8"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ADS</w:t>
            </w:r>
          </w:p>
        </w:tc>
        <w:tc>
          <w:tcPr>
            <w:tcW w:w="3543" w:type="dxa"/>
            <w:gridSpan w:val="4"/>
            <w:shd w:val="clear" w:color="auto" w:fill="003150" w:themeFill="text2"/>
            <w:vAlign w:val="center"/>
            <w:hideMark/>
          </w:tcPr>
          <w:p w14:paraId="097B0961"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ALAS</w:t>
            </w:r>
          </w:p>
        </w:tc>
      </w:tr>
      <w:tr w:rsidR="00F04C6F" w:rsidRPr="00320732" w14:paraId="614D6667" w14:textId="77777777" w:rsidTr="00F04C6F">
        <w:trPr>
          <w:trHeight w:val="525"/>
        </w:trPr>
        <w:tc>
          <w:tcPr>
            <w:tcW w:w="1985" w:type="dxa"/>
            <w:vMerge/>
            <w:shd w:val="clear" w:color="auto" w:fill="003150" w:themeFill="text2"/>
            <w:vAlign w:val="center"/>
            <w:hideMark/>
          </w:tcPr>
          <w:p w14:paraId="7F36A400" w14:textId="77777777" w:rsidR="009934D8" w:rsidRPr="00F04C6F" w:rsidRDefault="009934D8" w:rsidP="00897382">
            <w:pPr>
              <w:pStyle w:val="BodyCopy"/>
              <w:spacing w:before="40" w:after="40"/>
              <w:jc w:val="center"/>
              <w:rPr>
                <w:color w:val="FFFFFF" w:themeColor="background1"/>
              </w:rPr>
            </w:pPr>
          </w:p>
        </w:tc>
        <w:tc>
          <w:tcPr>
            <w:tcW w:w="959" w:type="dxa"/>
            <w:shd w:val="clear" w:color="auto" w:fill="003150" w:themeFill="text2"/>
            <w:vAlign w:val="center"/>
            <w:hideMark/>
          </w:tcPr>
          <w:p w14:paraId="6E3E8AFC"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Masters</w:t>
            </w:r>
          </w:p>
        </w:tc>
        <w:tc>
          <w:tcPr>
            <w:tcW w:w="616" w:type="dxa"/>
            <w:shd w:val="clear" w:color="auto" w:fill="003150" w:themeFill="text2"/>
            <w:vAlign w:val="center"/>
            <w:hideMark/>
          </w:tcPr>
          <w:p w14:paraId="7066D078"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PhD</w:t>
            </w:r>
          </w:p>
        </w:tc>
        <w:tc>
          <w:tcPr>
            <w:tcW w:w="802" w:type="dxa"/>
            <w:shd w:val="clear" w:color="auto" w:fill="003150" w:themeFill="text2"/>
            <w:vAlign w:val="center"/>
            <w:hideMark/>
          </w:tcPr>
          <w:p w14:paraId="33586D3A"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Sub -Total</w:t>
            </w:r>
          </w:p>
        </w:tc>
        <w:tc>
          <w:tcPr>
            <w:tcW w:w="972" w:type="dxa"/>
            <w:shd w:val="clear" w:color="auto" w:fill="003150" w:themeFill="text2"/>
            <w:vAlign w:val="center"/>
            <w:hideMark/>
          </w:tcPr>
          <w:p w14:paraId="6263179F"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Masters</w:t>
            </w:r>
          </w:p>
        </w:tc>
        <w:tc>
          <w:tcPr>
            <w:tcW w:w="616" w:type="dxa"/>
            <w:shd w:val="clear" w:color="auto" w:fill="003150" w:themeFill="text2"/>
            <w:vAlign w:val="center"/>
            <w:hideMark/>
          </w:tcPr>
          <w:p w14:paraId="0E8E0887"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PhD</w:t>
            </w:r>
          </w:p>
        </w:tc>
        <w:tc>
          <w:tcPr>
            <w:tcW w:w="1126" w:type="dxa"/>
            <w:shd w:val="clear" w:color="auto" w:fill="003150" w:themeFill="text2"/>
            <w:vAlign w:val="center"/>
            <w:hideMark/>
          </w:tcPr>
          <w:p w14:paraId="79E9EDBE"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Sub -Total</w:t>
            </w:r>
          </w:p>
        </w:tc>
        <w:tc>
          <w:tcPr>
            <w:tcW w:w="829" w:type="dxa"/>
            <w:shd w:val="clear" w:color="auto" w:fill="003150" w:themeFill="text2"/>
            <w:vAlign w:val="center"/>
            <w:hideMark/>
          </w:tcPr>
          <w:p w14:paraId="1E5295E6" w14:textId="77777777" w:rsidR="009934D8" w:rsidRPr="00F04C6F" w:rsidRDefault="009934D8" w:rsidP="00897382">
            <w:pPr>
              <w:pStyle w:val="BodyCopy"/>
              <w:spacing w:before="40" w:after="40"/>
              <w:jc w:val="center"/>
              <w:rPr>
                <w:color w:val="FFFFFF" w:themeColor="background1"/>
              </w:rPr>
            </w:pPr>
            <w:r w:rsidRPr="00F04C6F">
              <w:rPr>
                <w:color w:val="FFFFFF" w:themeColor="background1"/>
              </w:rPr>
              <w:t>Total</w:t>
            </w:r>
          </w:p>
        </w:tc>
      </w:tr>
      <w:tr w:rsidR="009934D8" w:rsidRPr="00320732" w14:paraId="71A71C14" w14:textId="77777777" w:rsidTr="00F04C6F">
        <w:trPr>
          <w:trHeight w:val="270"/>
        </w:trPr>
        <w:tc>
          <w:tcPr>
            <w:tcW w:w="1985" w:type="dxa"/>
            <w:shd w:val="clear" w:color="auto" w:fill="F2F2F2" w:themeFill="background1" w:themeFillShade="F2"/>
            <w:vAlign w:val="center"/>
            <w:hideMark/>
          </w:tcPr>
          <w:p w14:paraId="715E730D" w14:textId="77777777" w:rsidR="009934D8" w:rsidRPr="00320732" w:rsidRDefault="009934D8" w:rsidP="00897382">
            <w:pPr>
              <w:pStyle w:val="BodyCopy"/>
              <w:spacing w:before="40" w:after="40"/>
              <w:rPr>
                <w:color w:val="FFFFFF" w:themeColor="background1"/>
              </w:rPr>
            </w:pPr>
            <w:r w:rsidRPr="00320732">
              <w:rPr>
                <w:color w:val="FFFFFF" w:themeColor="background1"/>
              </w:rPr>
              <w:t>Completed</w:t>
            </w:r>
          </w:p>
        </w:tc>
        <w:tc>
          <w:tcPr>
            <w:tcW w:w="959" w:type="dxa"/>
            <w:shd w:val="clear" w:color="auto" w:fill="F2F2F2" w:themeFill="background1" w:themeFillShade="F2"/>
            <w:vAlign w:val="center"/>
            <w:hideMark/>
          </w:tcPr>
          <w:p w14:paraId="4F70C0AB" w14:textId="77777777" w:rsidR="009934D8" w:rsidRPr="00320732" w:rsidRDefault="009934D8" w:rsidP="00897382">
            <w:pPr>
              <w:pStyle w:val="BodyCopy"/>
              <w:spacing w:before="40" w:after="40"/>
              <w:jc w:val="center"/>
              <w:rPr>
                <w:color w:val="FFFFFF" w:themeColor="background1"/>
              </w:rPr>
            </w:pPr>
            <w:r w:rsidRPr="00320732">
              <w:t>NA</w:t>
            </w:r>
          </w:p>
        </w:tc>
        <w:tc>
          <w:tcPr>
            <w:tcW w:w="616" w:type="dxa"/>
            <w:shd w:val="clear" w:color="auto" w:fill="F2F2F2" w:themeFill="background1" w:themeFillShade="F2"/>
            <w:vAlign w:val="center"/>
            <w:hideMark/>
          </w:tcPr>
          <w:p w14:paraId="339C3F35" w14:textId="77777777" w:rsidR="009934D8" w:rsidRPr="00320732" w:rsidRDefault="009934D8" w:rsidP="00897382">
            <w:pPr>
              <w:pStyle w:val="BodyCopy"/>
              <w:spacing w:before="40" w:after="40"/>
              <w:jc w:val="center"/>
              <w:rPr>
                <w:color w:val="000000"/>
              </w:rPr>
            </w:pPr>
            <w:r w:rsidRPr="00320732">
              <w:t>NA</w:t>
            </w:r>
          </w:p>
        </w:tc>
        <w:tc>
          <w:tcPr>
            <w:tcW w:w="802" w:type="dxa"/>
            <w:shd w:val="clear" w:color="auto" w:fill="F2F2F2" w:themeFill="background1" w:themeFillShade="F2"/>
            <w:vAlign w:val="center"/>
            <w:hideMark/>
          </w:tcPr>
          <w:p w14:paraId="0C319AFD" w14:textId="77777777" w:rsidR="009934D8" w:rsidRPr="00320732" w:rsidRDefault="009934D8" w:rsidP="00897382">
            <w:pPr>
              <w:pStyle w:val="BodyCopy"/>
              <w:spacing w:before="40" w:after="40"/>
              <w:jc w:val="center"/>
              <w:rPr>
                <w:color w:val="000000"/>
              </w:rPr>
            </w:pPr>
            <w:r w:rsidRPr="00320732">
              <w:t>NA</w:t>
            </w:r>
          </w:p>
        </w:tc>
        <w:tc>
          <w:tcPr>
            <w:tcW w:w="972" w:type="dxa"/>
            <w:shd w:val="clear" w:color="auto" w:fill="F2F2F2" w:themeFill="background1" w:themeFillShade="F2"/>
            <w:vAlign w:val="center"/>
            <w:hideMark/>
          </w:tcPr>
          <w:p w14:paraId="6613A15E" w14:textId="77777777" w:rsidR="009934D8" w:rsidRPr="00320732" w:rsidRDefault="009934D8" w:rsidP="00897382">
            <w:pPr>
              <w:pStyle w:val="BodyCopy"/>
              <w:spacing w:before="40" w:after="40"/>
              <w:jc w:val="center"/>
              <w:rPr>
                <w:color w:val="000000"/>
              </w:rPr>
            </w:pPr>
            <w:r w:rsidRPr="00320732">
              <w:t>NA</w:t>
            </w:r>
          </w:p>
        </w:tc>
        <w:tc>
          <w:tcPr>
            <w:tcW w:w="616" w:type="dxa"/>
            <w:shd w:val="clear" w:color="auto" w:fill="F2F2F2" w:themeFill="background1" w:themeFillShade="F2"/>
            <w:vAlign w:val="center"/>
            <w:hideMark/>
          </w:tcPr>
          <w:p w14:paraId="1A227B9A" w14:textId="77777777" w:rsidR="009934D8" w:rsidRPr="00320732" w:rsidRDefault="009934D8" w:rsidP="00897382">
            <w:pPr>
              <w:pStyle w:val="BodyCopy"/>
              <w:spacing w:before="40" w:after="40"/>
              <w:jc w:val="center"/>
              <w:rPr>
                <w:color w:val="000000"/>
              </w:rPr>
            </w:pPr>
            <w:r w:rsidRPr="00320732">
              <w:t>NA</w:t>
            </w:r>
          </w:p>
        </w:tc>
        <w:tc>
          <w:tcPr>
            <w:tcW w:w="1126" w:type="dxa"/>
            <w:shd w:val="clear" w:color="auto" w:fill="F2F2F2" w:themeFill="background1" w:themeFillShade="F2"/>
            <w:vAlign w:val="center"/>
            <w:hideMark/>
          </w:tcPr>
          <w:p w14:paraId="37EC7E5D" w14:textId="77777777" w:rsidR="009934D8" w:rsidRPr="00320732" w:rsidRDefault="009934D8" w:rsidP="00897382">
            <w:pPr>
              <w:pStyle w:val="BodyCopy"/>
              <w:spacing w:before="40" w:after="40"/>
              <w:jc w:val="center"/>
              <w:rPr>
                <w:color w:val="000000"/>
              </w:rPr>
            </w:pPr>
            <w:r w:rsidRPr="00320732">
              <w:t>NA</w:t>
            </w:r>
          </w:p>
        </w:tc>
        <w:tc>
          <w:tcPr>
            <w:tcW w:w="829" w:type="dxa"/>
            <w:shd w:val="clear" w:color="auto" w:fill="F2F2F2" w:themeFill="background1" w:themeFillShade="F2"/>
            <w:vAlign w:val="center"/>
            <w:hideMark/>
          </w:tcPr>
          <w:p w14:paraId="06B89134" w14:textId="77777777" w:rsidR="009934D8" w:rsidRPr="00320732" w:rsidRDefault="009934D8" w:rsidP="00897382">
            <w:pPr>
              <w:pStyle w:val="BodyCopy"/>
              <w:spacing w:before="40" w:after="40"/>
              <w:jc w:val="center"/>
              <w:rPr>
                <w:color w:val="000000"/>
              </w:rPr>
            </w:pPr>
            <w:r w:rsidRPr="00320732">
              <w:t>NA</w:t>
            </w:r>
          </w:p>
        </w:tc>
      </w:tr>
      <w:tr w:rsidR="009934D8" w:rsidRPr="00320732" w14:paraId="4300C5E7" w14:textId="77777777" w:rsidTr="00F04C6F">
        <w:trPr>
          <w:trHeight w:val="270"/>
        </w:trPr>
        <w:tc>
          <w:tcPr>
            <w:tcW w:w="1985" w:type="dxa"/>
            <w:shd w:val="clear" w:color="auto" w:fill="F2F2F2" w:themeFill="background1" w:themeFillShade="F2"/>
            <w:vAlign w:val="center"/>
            <w:hideMark/>
          </w:tcPr>
          <w:p w14:paraId="32ED2134" w14:textId="77777777" w:rsidR="009934D8" w:rsidRPr="00320732" w:rsidRDefault="009934D8" w:rsidP="00897382">
            <w:pPr>
              <w:pStyle w:val="BodyCopy"/>
              <w:spacing w:before="40" w:after="40"/>
              <w:rPr>
                <w:color w:val="000000"/>
              </w:rPr>
            </w:pPr>
            <w:r w:rsidRPr="00320732">
              <w:rPr>
                <w:color w:val="000000"/>
              </w:rPr>
              <w:t>Finalised</w:t>
            </w:r>
          </w:p>
        </w:tc>
        <w:tc>
          <w:tcPr>
            <w:tcW w:w="959" w:type="dxa"/>
            <w:shd w:val="clear" w:color="auto" w:fill="F2F2F2" w:themeFill="background1" w:themeFillShade="F2"/>
            <w:vAlign w:val="center"/>
            <w:hideMark/>
          </w:tcPr>
          <w:p w14:paraId="4E1F9E22" w14:textId="77777777" w:rsidR="009934D8" w:rsidRPr="00320732" w:rsidRDefault="009934D8" w:rsidP="00897382">
            <w:pPr>
              <w:pStyle w:val="BodyCopy"/>
              <w:spacing w:before="40" w:after="40"/>
              <w:jc w:val="center"/>
              <w:rPr>
                <w:color w:val="000000"/>
              </w:rPr>
            </w:pPr>
            <w:r w:rsidRPr="00320732">
              <w:rPr>
                <w:color w:val="000000"/>
              </w:rPr>
              <w:t>123</w:t>
            </w:r>
          </w:p>
        </w:tc>
        <w:tc>
          <w:tcPr>
            <w:tcW w:w="616" w:type="dxa"/>
            <w:shd w:val="clear" w:color="auto" w:fill="F2F2F2" w:themeFill="background1" w:themeFillShade="F2"/>
            <w:vAlign w:val="center"/>
            <w:hideMark/>
          </w:tcPr>
          <w:p w14:paraId="2E025AD1" w14:textId="77777777" w:rsidR="009934D8" w:rsidRPr="00320732" w:rsidRDefault="009934D8" w:rsidP="00897382">
            <w:pPr>
              <w:pStyle w:val="BodyCopy"/>
              <w:spacing w:before="40" w:after="40"/>
              <w:jc w:val="center"/>
              <w:rPr>
                <w:color w:val="000000"/>
              </w:rPr>
            </w:pPr>
          </w:p>
        </w:tc>
        <w:tc>
          <w:tcPr>
            <w:tcW w:w="802" w:type="dxa"/>
            <w:shd w:val="clear" w:color="auto" w:fill="F2F2F2" w:themeFill="background1" w:themeFillShade="F2"/>
            <w:vAlign w:val="center"/>
            <w:hideMark/>
          </w:tcPr>
          <w:p w14:paraId="2B62BCF3" w14:textId="77777777" w:rsidR="009934D8" w:rsidRPr="00320732" w:rsidRDefault="009934D8" w:rsidP="00897382">
            <w:pPr>
              <w:pStyle w:val="BodyCopy"/>
              <w:spacing w:before="40" w:after="40"/>
              <w:jc w:val="center"/>
              <w:rPr>
                <w:color w:val="000000"/>
              </w:rPr>
            </w:pPr>
            <w:r w:rsidRPr="00320732">
              <w:rPr>
                <w:color w:val="000000"/>
              </w:rPr>
              <w:t>123</w:t>
            </w:r>
          </w:p>
        </w:tc>
        <w:tc>
          <w:tcPr>
            <w:tcW w:w="972" w:type="dxa"/>
            <w:shd w:val="clear" w:color="auto" w:fill="F2F2F2" w:themeFill="background1" w:themeFillShade="F2"/>
            <w:vAlign w:val="center"/>
            <w:hideMark/>
          </w:tcPr>
          <w:p w14:paraId="05F77286" w14:textId="77777777" w:rsidR="009934D8" w:rsidRPr="00320732" w:rsidRDefault="009934D8" w:rsidP="00897382">
            <w:pPr>
              <w:pStyle w:val="BodyCopy"/>
              <w:spacing w:before="40" w:after="40"/>
              <w:jc w:val="center"/>
              <w:rPr>
                <w:color w:val="000000"/>
              </w:rPr>
            </w:pPr>
            <w:r w:rsidRPr="00320732">
              <w:rPr>
                <w:color w:val="000000"/>
              </w:rPr>
              <w:t>3</w:t>
            </w:r>
          </w:p>
        </w:tc>
        <w:tc>
          <w:tcPr>
            <w:tcW w:w="616" w:type="dxa"/>
            <w:shd w:val="clear" w:color="auto" w:fill="F2F2F2" w:themeFill="background1" w:themeFillShade="F2"/>
            <w:vAlign w:val="center"/>
            <w:hideMark/>
          </w:tcPr>
          <w:p w14:paraId="00F133A8" w14:textId="77777777" w:rsidR="009934D8" w:rsidRPr="00320732" w:rsidRDefault="009934D8" w:rsidP="00897382">
            <w:pPr>
              <w:pStyle w:val="BodyCopy"/>
              <w:spacing w:before="40" w:after="40"/>
              <w:jc w:val="center"/>
              <w:rPr>
                <w:color w:val="000000"/>
              </w:rPr>
            </w:pPr>
            <w:r w:rsidRPr="00320732">
              <w:rPr>
                <w:color w:val="000000"/>
              </w:rPr>
              <w:t>2</w:t>
            </w:r>
          </w:p>
        </w:tc>
        <w:tc>
          <w:tcPr>
            <w:tcW w:w="1126" w:type="dxa"/>
            <w:shd w:val="clear" w:color="auto" w:fill="F2F2F2" w:themeFill="background1" w:themeFillShade="F2"/>
            <w:vAlign w:val="center"/>
            <w:hideMark/>
          </w:tcPr>
          <w:p w14:paraId="4057779E" w14:textId="77777777" w:rsidR="009934D8" w:rsidRPr="00320732" w:rsidRDefault="009934D8" w:rsidP="00897382">
            <w:pPr>
              <w:pStyle w:val="BodyCopy"/>
              <w:spacing w:before="40" w:after="40"/>
              <w:jc w:val="center"/>
              <w:rPr>
                <w:color w:val="000000"/>
              </w:rPr>
            </w:pPr>
            <w:r w:rsidRPr="00320732">
              <w:rPr>
                <w:color w:val="000000"/>
              </w:rPr>
              <w:t>5</w:t>
            </w:r>
          </w:p>
        </w:tc>
        <w:tc>
          <w:tcPr>
            <w:tcW w:w="829" w:type="dxa"/>
            <w:shd w:val="clear" w:color="auto" w:fill="F2F2F2" w:themeFill="background1" w:themeFillShade="F2"/>
            <w:vAlign w:val="center"/>
            <w:hideMark/>
          </w:tcPr>
          <w:p w14:paraId="7694BC17" w14:textId="77777777" w:rsidR="009934D8" w:rsidRPr="00320732" w:rsidRDefault="009934D8" w:rsidP="00897382">
            <w:pPr>
              <w:pStyle w:val="BodyCopy"/>
              <w:spacing w:before="40" w:after="40"/>
              <w:jc w:val="center"/>
              <w:rPr>
                <w:color w:val="000000"/>
              </w:rPr>
            </w:pPr>
            <w:r w:rsidRPr="00320732">
              <w:rPr>
                <w:color w:val="000000"/>
              </w:rPr>
              <w:t>128</w:t>
            </w:r>
          </w:p>
        </w:tc>
      </w:tr>
      <w:tr w:rsidR="009934D8" w:rsidRPr="00320732" w14:paraId="1EF8ED43" w14:textId="77777777" w:rsidTr="00F04C6F">
        <w:trPr>
          <w:trHeight w:val="525"/>
        </w:trPr>
        <w:tc>
          <w:tcPr>
            <w:tcW w:w="1985" w:type="dxa"/>
            <w:shd w:val="clear" w:color="auto" w:fill="F2F2F2" w:themeFill="background1" w:themeFillShade="F2"/>
            <w:vAlign w:val="center"/>
            <w:hideMark/>
          </w:tcPr>
          <w:p w14:paraId="0FB4F906" w14:textId="77777777" w:rsidR="009934D8" w:rsidRPr="00320732" w:rsidRDefault="009934D8" w:rsidP="00897382">
            <w:pPr>
              <w:pStyle w:val="BodyCopy"/>
              <w:spacing w:before="40" w:after="40"/>
              <w:rPr>
                <w:color w:val="000000"/>
              </w:rPr>
            </w:pPr>
            <w:r w:rsidRPr="00320732">
              <w:rPr>
                <w:color w:val="000000"/>
              </w:rPr>
              <w:t>Finalised Pending Results</w:t>
            </w:r>
          </w:p>
        </w:tc>
        <w:tc>
          <w:tcPr>
            <w:tcW w:w="959" w:type="dxa"/>
            <w:shd w:val="clear" w:color="auto" w:fill="F2F2F2" w:themeFill="background1" w:themeFillShade="F2"/>
            <w:vAlign w:val="center"/>
            <w:hideMark/>
          </w:tcPr>
          <w:p w14:paraId="2CC2274F" w14:textId="77777777" w:rsidR="009934D8" w:rsidRPr="00320732" w:rsidRDefault="009934D8" w:rsidP="00897382">
            <w:pPr>
              <w:pStyle w:val="BodyCopy"/>
              <w:spacing w:before="40" w:after="40"/>
              <w:jc w:val="center"/>
              <w:rPr>
                <w:color w:val="000000"/>
              </w:rPr>
            </w:pPr>
            <w:r w:rsidRPr="00320732">
              <w:rPr>
                <w:color w:val="000000"/>
              </w:rPr>
              <w:t>21</w:t>
            </w:r>
          </w:p>
        </w:tc>
        <w:tc>
          <w:tcPr>
            <w:tcW w:w="616" w:type="dxa"/>
            <w:shd w:val="clear" w:color="auto" w:fill="F2F2F2" w:themeFill="background1" w:themeFillShade="F2"/>
            <w:vAlign w:val="center"/>
            <w:hideMark/>
          </w:tcPr>
          <w:p w14:paraId="2F6ACA28" w14:textId="77777777" w:rsidR="009934D8" w:rsidRPr="00320732" w:rsidRDefault="009934D8" w:rsidP="00897382">
            <w:pPr>
              <w:pStyle w:val="BodyCopy"/>
              <w:spacing w:before="40" w:after="40"/>
              <w:jc w:val="center"/>
              <w:rPr>
                <w:color w:val="000000"/>
              </w:rPr>
            </w:pPr>
            <w:r w:rsidRPr="00320732">
              <w:rPr>
                <w:color w:val="000000"/>
              </w:rPr>
              <w:t>6</w:t>
            </w:r>
          </w:p>
        </w:tc>
        <w:tc>
          <w:tcPr>
            <w:tcW w:w="802" w:type="dxa"/>
            <w:shd w:val="clear" w:color="auto" w:fill="F2F2F2" w:themeFill="background1" w:themeFillShade="F2"/>
            <w:vAlign w:val="center"/>
            <w:hideMark/>
          </w:tcPr>
          <w:p w14:paraId="2EDA2CCF" w14:textId="77777777" w:rsidR="009934D8" w:rsidRPr="00320732" w:rsidRDefault="009934D8" w:rsidP="00897382">
            <w:pPr>
              <w:pStyle w:val="BodyCopy"/>
              <w:spacing w:before="40" w:after="40"/>
              <w:jc w:val="center"/>
              <w:rPr>
                <w:color w:val="000000"/>
              </w:rPr>
            </w:pPr>
            <w:r w:rsidRPr="00320732">
              <w:rPr>
                <w:color w:val="000000"/>
              </w:rPr>
              <w:t>27</w:t>
            </w:r>
          </w:p>
        </w:tc>
        <w:tc>
          <w:tcPr>
            <w:tcW w:w="972" w:type="dxa"/>
            <w:shd w:val="clear" w:color="auto" w:fill="F2F2F2" w:themeFill="background1" w:themeFillShade="F2"/>
            <w:vAlign w:val="center"/>
            <w:hideMark/>
          </w:tcPr>
          <w:p w14:paraId="02F5D798" w14:textId="77777777" w:rsidR="009934D8" w:rsidRPr="00320732" w:rsidRDefault="009934D8" w:rsidP="00897382">
            <w:pPr>
              <w:pStyle w:val="BodyCopy"/>
              <w:spacing w:before="40" w:after="40"/>
              <w:jc w:val="center"/>
              <w:rPr>
                <w:color w:val="000000"/>
              </w:rPr>
            </w:pPr>
          </w:p>
        </w:tc>
        <w:tc>
          <w:tcPr>
            <w:tcW w:w="616" w:type="dxa"/>
            <w:shd w:val="clear" w:color="auto" w:fill="F2F2F2" w:themeFill="background1" w:themeFillShade="F2"/>
            <w:vAlign w:val="center"/>
            <w:hideMark/>
          </w:tcPr>
          <w:p w14:paraId="2C5CA641" w14:textId="77777777" w:rsidR="009934D8" w:rsidRPr="00320732" w:rsidRDefault="009934D8" w:rsidP="00897382">
            <w:pPr>
              <w:pStyle w:val="BodyCopy"/>
              <w:spacing w:before="40" w:after="40"/>
              <w:jc w:val="center"/>
              <w:rPr>
                <w:color w:val="000000"/>
              </w:rPr>
            </w:pPr>
            <w:r w:rsidRPr="00320732">
              <w:rPr>
                <w:color w:val="000000"/>
              </w:rPr>
              <w:t>6</w:t>
            </w:r>
          </w:p>
        </w:tc>
        <w:tc>
          <w:tcPr>
            <w:tcW w:w="1126" w:type="dxa"/>
            <w:shd w:val="clear" w:color="auto" w:fill="F2F2F2" w:themeFill="background1" w:themeFillShade="F2"/>
            <w:vAlign w:val="center"/>
            <w:hideMark/>
          </w:tcPr>
          <w:p w14:paraId="7962E2C1" w14:textId="77777777" w:rsidR="009934D8" w:rsidRPr="00320732" w:rsidRDefault="009934D8" w:rsidP="00897382">
            <w:pPr>
              <w:pStyle w:val="BodyCopy"/>
              <w:spacing w:before="40" w:after="40"/>
              <w:jc w:val="center"/>
              <w:rPr>
                <w:color w:val="000000"/>
              </w:rPr>
            </w:pPr>
            <w:r w:rsidRPr="00320732">
              <w:rPr>
                <w:color w:val="000000"/>
              </w:rPr>
              <w:t>6</w:t>
            </w:r>
          </w:p>
        </w:tc>
        <w:tc>
          <w:tcPr>
            <w:tcW w:w="829" w:type="dxa"/>
            <w:shd w:val="clear" w:color="auto" w:fill="F2F2F2" w:themeFill="background1" w:themeFillShade="F2"/>
            <w:vAlign w:val="center"/>
            <w:hideMark/>
          </w:tcPr>
          <w:p w14:paraId="61A20078" w14:textId="77777777" w:rsidR="009934D8" w:rsidRPr="00320732" w:rsidRDefault="009934D8" w:rsidP="00897382">
            <w:pPr>
              <w:pStyle w:val="BodyCopy"/>
              <w:spacing w:before="40" w:after="40"/>
              <w:jc w:val="center"/>
              <w:rPr>
                <w:color w:val="000000"/>
              </w:rPr>
            </w:pPr>
            <w:r w:rsidRPr="00320732">
              <w:rPr>
                <w:color w:val="000000"/>
              </w:rPr>
              <w:t>33</w:t>
            </w:r>
          </w:p>
        </w:tc>
      </w:tr>
      <w:tr w:rsidR="00F04C6F" w:rsidRPr="00320732" w14:paraId="7BABDCF1" w14:textId="77777777" w:rsidTr="00F04C6F">
        <w:trPr>
          <w:trHeight w:val="270"/>
        </w:trPr>
        <w:tc>
          <w:tcPr>
            <w:tcW w:w="1985" w:type="dxa"/>
            <w:shd w:val="clear" w:color="auto" w:fill="D9D9D9" w:themeFill="background1" w:themeFillShade="D9"/>
            <w:vAlign w:val="center"/>
            <w:hideMark/>
          </w:tcPr>
          <w:p w14:paraId="4EB2EBDF" w14:textId="77777777" w:rsidR="009934D8" w:rsidRPr="00F04C6F" w:rsidRDefault="009934D8" w:rsidP="00897382">
            <w:pPr>
              <w:pStyle w:val="BodyCopy"/>
              <w:spacing w:before="40" w:after="40"/>
              <w:rPr>
                <w:b/>
                <w:color w:val="000000"/>
              </w:rPr>
            </w:pPr>
            <w:r w:rsidRPr="00F04C6F">
              <w:rPr>
                <w:b/>
                <w:color w:val="000000"/>
              </w:rPr>
              <w:t>Total</w:t>
            </w:r>
          </w:p>
        </w:tc>
        <w:tc>
          <w:tcPr>
            <w:tcW w:w="959" w:type="dxa"/>
            <w:shd w:val="clear" w:color="auto" w:fill="D9D9D9" w:themeFill="background1" w:themeFillShade="D9"/>
            <w:vAlign w:val="center"/>
            <w:hideMark/>
          </w:tcPr>
          <w:p w14:paraId="410F9D42" w14:textId="77777777" w:rsidR="009934D8" w:rsidRPr="00F04C6F" w:rsidRDefault="009934D8" w:rsidP="00897382">
            <w:pPr>
              <w:pStyle w:val="BodyCopy"/>
              <w:spacing w:before="40" w:after="40"/>
              <w:jc w:val="center"/>
              <w:rPr>
                <w:b/>
                <w:color w:val="000000"/>
              </w:rPr>
            </w:pPr>
            <w:r w:rsidRPr="00F04C6F">
              <w:rPr>
                <w:b/>
                <w:color w:val="000000"/>
              </w:rPr>
              <w:t>144</w:t>
            </w:r>
          </w:p>
        </w:tc>
        <w:tc>
          <w:tcPr>
            <w:tcW w:w="616" w:type="dxa"/>
            <w:shd w:val="clear" w:color="auto" w:fill="D9D9D9" w:themeFill="background1" w:themeFillShade="D9"/>
            <w:vAlign w:val="center"/>
            <w:hideMark/>
          </w:tcPr>
          <w:p w14:paraId="0F10BF40" w14:textId="77777777" w:rsidR="009934D8" w:rsidRPr="00F04C6F" w:rsidRDefault="009934D8" w:rsidP="00897382">
            <w:pPr>
              <w:pStyle w:val="BodyCopy"/>
              <w:spacing w:before="40" w:after="40"/>
              <w:jc w:val="center"/>
              <w:rPr>
                <w:b/>
                <w:color w:val="000000"/>
              </w:rPr>
            </w:pPr>
            <w:r w:rsidRPr="00F04C6F">
              <w:rPr>
                <w:b/>
                <w:color w:val="000000"/>
              </w:rPr>
              <w:t>6</w:t>
            </w:r>
          </w:p>
        </w:tc>
        <w:tc>
          <w:tcPr>
            <w:tcW w:w="802" w:type="dxa"/>
            <w:shd w:val="clear" w:color="auto" w:fill="D9D9D9" w:themeFill="background1" w:themeFillShade="D9"/>
            <w:vAlign w:val="center"/>
            <w:hideMark/>
          </w:tcPr>
          <w:p w14:paraId="1085BEAA" w14:textId="77777777" w:rsidR="009934D8" w:rsidRPr="00F04C6F" w:rsidRDefault="009934D8" w:rsidP="00897382">
            <w:pPr>
              <w:pStyle w:val="BodyCopy"/>
              <w:spacing w:before="40" w:after="40"/>
              <w:jc w:val="center"/>
              <w:rPr>
                <w:b/>
                <w:color w:val="000000"/>
              </w:rPr>
            </w:pPr>
            <w:r w:rsidRPr="00F04C6F">
              <w:rPr>
                <w:b/>
                <w:color w:val="000000"/>
              </w:rPr>
              <w:t>150</w:t>
            </w:r>
          </w:p>
        </w:tc>
        <w:tc>
          <w:tcPr>
            <w:tcW w:w="972" w:type="dxa"/>
            <w:shd w:val="clear" w:color="auto" w:fill="D9D9D9" w:themeFill="background1" w:themeFillShade="D9"/>
            <w:vAlign w:val="center"/>
            <w:hideMark/>
          </w:tcPr>
          <w:p w14:paraId="75F02D03" w14:textId="77777777" w:rsidR="009934D8" w:rsidRPr="00F04C6F" w:rsidRDefault="009934D8" w:rsidP="00897382">
            <w:pPr>
              <w:pStyle w:val="BodyCopy"/>
              <w:spacing w:before="40" w:after="40"/>
              <w:jc w:val="center"/>
              <w:rPr>
                <w:b/>
                <w:color w:val="000000"/>
              </w:rPr>
            </w:pPr>
            <w:r w:rsidRPr="00F04C6F">
              <w:rPr>
                <w:b/>
                <w:color w:val="000000"/>
              </w:rPr>
              <w:t>3</w:t>
            </w:r>
          </w:p>
        </w:tc>
        <w:tc>
          <w:tcPr>
            <w:tcW w:w="616" w:type="dxa"/>
            <w:shd w:val="clear" w:color="auto" w:fill="D9D9D9" w:themeFill="background1" w:themeFillShade="D9"/>
            <w:vAlign w:val="center"/>
            <w:hideMark/>
          </w:tcPr>
          <w:p w14:paraId="19FBC135" w14:textId="77777777" w:rsidR="009934D8" w:rsidRPr="00F04C6F" w:rsidRDefault="009934D8" w:rsidP="00897382">
            <w:pPr>
              <w:pStyle w:val="BodyCopy"/>
              <w:spacing w:before="40" w:after="40"/>
              <w:jc w:val="center"/>
              <w:rPr>
                <w:b/>
                <w:color w:val="000000"/>
              </w:rPr>
            </w:pPr>
            <w:r w:rsidRPr="00F04C6F">
              <w:rPr>
                <w:b/>
                <w:color w:val="000000"/>
              </w:rPr>
              <w:t>8</w:t>
            </w:r>
          </w:p>
        </w:tc>
        <w:tc>
          <w:tcPr>
            <w:tcW w:w="1126" w:type="dxa"/>
            <w:shd w:val="clear" w:color="auto" w:fill="D9D9D9" w:themeFill="background1" w:themeFillShade="D9"/>
            <w:vAlign w:val="center"/>
            <w:hideMark/>
          </w:tcPr>
          <w:p w14:paraId="6A2FBE21" w14:textId="77777777" w:rsidR="009934D8" w:rsidRPr="00F04C6F" w:rsidRDefault="009934D8" w:rsidP="00897382">
            <w:pPr>
              <w:pStyle w:val="BodyCopy"/>
              <w:spacing w:before="40" w:after="40"/>
              <w:jc w:val="center"/>
              <w:rPr>
                <w:b/>
                <w:color w:val="000000"/>
              </w:rPr>
            </w:pPr>
            <w:r w:rsidRPr="00F04C6F">
              <w:rPr>
                <w:b/>
                <w:color w:val="000000"/>
              </w:rPr>
              <w:t>11</w:t>
            </w:r>
          </w:p>
        </w:tc>
        <w:tc>
          <w:tcPr>
            <w:tcW w:w="829" w:type="dxa"/>
            <w:shd w:val="clear" w:color="auto" w:fill="D9D9D9" w:themeFill="background1" w:themeFillShade="D9"/>
            <w:vAlign w:val="center"/>
            <w:hideMark/>
          </w:tcPr>
          <w:p w14:paraId="449DFAD0" w14:textId="77777777" w:rsidR="009934D8" w:rsidRPr="00F04C6F" w:rsidRDefault="009934D8" w:rsidP="00897382">
            <w:pPr>
              <w:pStyle w:val="BodyCopy"/>
              <w:spacing w:before="40" w:after="40"/>
              <w:jc w:val="center"/>
              <w:rPr>
                <w:b/>
                <w:color w:val="000000"/>
              </w:rPr>
            </w:pPr>
            <w:r w:rsidRPr="00F04C6F">
              <w:rPr>
                <w:b/>
                <w:color w:val="000000"/>
              </w:rPr>
              <w:t>161</w:t>
            </w:r>
          </w:p>
        </w:tc>
      </w:tr>
    </w:tbl>
    <w:p w14:paraId="0B481286" w14:textId="77777777" w:rsidR="009934D8" w:rsidRPr="00320732" w:rsidRDefault="00D464C8" w:rsidP="001129F0">
      <w:pPr>
        <w:pStyle w:val="Heading2"/>
        <w:numPr>
          <w:ilvl w:val="0"/>
          <w:numId w:val="0"/>
        </w:numPr>
        <w:spacing w:before="240"/>
        <w:ind w:left="567" w:hanging="567"/>
        <w:rPr>
          <w:rFonts w:eastAsia="Times New Roman"/>
        </w:rPr>
      </w:pPr>
      <w:bookmarkStart w:id="527" w:name="_Toc279794111"/>
      <w:bookmarkStart w:id="528" w:name="_Toc280715659"/>
      <w:bookmarkStart w:id="529" w:name="_Toc280716848"/>
      <w:bookmarkStart w:id="530" w:name="_Toc280717084"/>
      <w:bookmarkStart w:id="531" w:name="_Toc280717317"/>
      <w:bookmarkStart w:id="532" w:name="_Toc280719302"/>
      <w:bookmarkStart w:id="533" w:name="_Toc280719533"/>
      <w:bookmarkStart w:id="534" w:name="_Toc280719764"/>
      <w:bookmarkStart w:id="535" w:name="_Toc280720001"/>
      <w:bookmarkStart w:id="536" w:name="_Toc280720232"/>
      <w:bookmarkStart w:id="537" w:name="_Toc280776407"/>
      <w:bookmarkStart w:id="538" w:name="_Toc288561615"/>
      <w:bookmarkStart w:id="539" w:name="_Toc288831580"/>
      <w:bookmarkStart w:id="540" w:name="_Toc288833500"/>
      <w:bookmarkStart w:id="541" w:name="_Toc288833802"/>
      <w:bookmarkStart w:id="542" w:name="_Toc288830946"/>
      <w:bookmarkStart w:id="543" w:name="_Toc288840184"/>
      <w:bookmarkStart w:id="544" w:name="_Toc311556319"/>
      <w:bookmarkStart w:id="545" w:name="_Toc311559182"/>
      <w:bookmarkStart w:id="546" w:name="_Toc311631661"/>
      <w:bookmarkStart w:id="547" w:name="_Toc377654551"/>
      <w:r>
        <w:rPr>
          <w:rFonts w:eastAsia="Times New Roman"/>
        </w:rPr>
        <w:t xml:space="preserve">3.2 </w:t>
      </w:r>
      <w:r>
        <w:rPr>
          <w:rFonts w:eastAsia="Times New Roman"/>
        </w:rPr>
        <w:tab/>
      </w:r>
      <w:r w:rsidR="009934D8" w:rsidRPr="00320732">
        <w:rPr>
          <w:rFonts w:eastAsia="Times New Roman"/>
        </w:rPr>
        <w:t>ADS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009934D8" w:rsidRPr="00320732">
        <w:rPr>
          <w:rFonts w:eastAsia="Times New Roman"/>
        </w:rPr>
        <w:t xml:space="preserve"> </w:t>
      </w:r>
    </w:p>
    <w:p w14:paraId="66FB53A7" w14:textId="77777777" w:rsidR="009934D8" w:rsidRPr="00320732" w:rsidRDefault="009934D8" w:rsidP="007E3FD4">
      <w:pPr>
        <w:pStyle w:val="BodyCopy"/>
      </w:pPr>
      <w:r w:rsidRPr="00E70752">
        <w:t xml:space="preserve">123 </w:t>
      </w:r>
      <w:r w:rsidRPr="00320732">
        <w:t xml:space="preserve">ADS students have finalised results for their Masters courses and </w:t>
      </w:r>
      <w:r w:rsidRPr="00E70752">
        <w:t>27</w:t>
      </w:r>
      <w:r w:rsidRPr="00320732">
        <w:t xml:space="preserve"> students (21 Master students and 6 PhD students) have their finalised pending results. The pending results are either the results of their research projects or final examination results. </w:t>
      </w:r>
    </w:p>
    <w:p w14:paraId="52C5179E" w14:textId="77777777" w:rsidR="009934D8" w:rsidRPr="00320732" w:rsidRDefault="00D464C8" w:rsidP="001129F0">
      <w:pPr>
        <w:pStyle w:val="Heading2"/>
        <w:numPr>
          <w:ilvl w:val="0"/>
          <w:numId w:val="0"/>
        </w:numPr>
        <w:spacing w:before="240"/>
        <w:ind w:left="567" w:hanging="567"/>
        <w:rPr>
          <w:rFonts w:eastAsia="Times New Roman"/>
        </w:rPr>
      </w:pPr>
      <w:bookmarkStart w:id="548" w:name="_Toc377654552"/>
      <w:r>
        <w:rPr>
          <w:rFonts w:eastAsia="Times New Roman"/>
        </w:rPr>
        <w:lastRenderedPageBreak/>
        <w:t xml:space="preserve">3.3 </w:t>
      </w:r>
      <w:r>
        <w:rPr>
          <w:rFonts w:eastAsia="Times New Roman"/>
        </w:rPr>
        <w:tab/>
      </w:r>
      <w:r w:rsidR="009934D8" w:rsidRPr="00320732">
        <w:rPr>
          <w:rFonts w:eastAsia="Times New Roman"/>
        </w:rPr>
        <w:t>ALAS</w:t>
      </w:r>
      <w:bookmarkEnd w:id="548"/>
    </w:p>
    <w:p w14:paraId="6E27DC17" w14:textId="77777777" w:rsidR="009934D8" w:rsidRPr="00320732" w:rsidRDefault="009934D8" w:rsidP="007E3FD4">
      <w:pPr>
        <w:pStyle w:val="BodyCopy"/>
        <w:rPr>
          <w:color w:val="FF0000"/>
        </w:rPr>
      </w:pPr>
      <w:r w:rsidRPr="00320732">
        <w:t xml:space="preserve">As of 20 December 2013, </w:t>
      </w:r>
      <w:r w:rsidRPr="00C90F77">
        <w:rPr>
          <w:color w:val="000000"/>
        </w:rPr>
        <w:t xml:space="preserve">5 </w:t>
      </w:r>
      <w:r w:rsidRPr="00320732">
        <w:rPr>
          <w:color w:val="000000"/>
        </w:rPr>
        <w:t xml:space="preserve">out of </w:t>
      </w:r>
      <w:r w:rsidRPr="00F511DA">
        <w:rPr>
          <w:color w:val="000000"/>
        </w:rPr>
        <w:t>11</w:t>
      </w:r>
      <w:r w:rsidRPr="00320732">
        <w:rPr>
          <w:color w:val="000000"/>
        </w:rPr>
        <w:t xml:space="preserve"> </w:t>
      </w:r>
      <w:r w:rsidRPr="00320732">
        <w:t xml:space="preserve">ALAS students finalised their courses, three at Masters level and two at PhD level, accounting for 45%.  </w:t>
      </w:r>
      <w:r>
        <w:t>Six</w:t>
      </w:r>
      <w:r w:rsidRPr="00320732">
        <w:t xml:space="preserve"> ALAS students (</w:t>
      </w:r>
      <w:r>
        <w:t>55</w:t>
      </w:r>
      <w:r w:rsidRPr="00320732">
        <w:t xml:space="preserve">%) </w:t>
      </w:r>
      <w:r>
        <w:t>had their results pending, a</w:t>
      </w:r>
      <w:r w:rsidRPr="00320732">
        <w:t xml:space="preserve">ll are PhD students. The common reason was waiting for their thesis </w:t>
      </w:r>
      <w:bookmarkEnd w:id="518"/>
      <w:bookmarkEnd w:id="519"/>
      <w:bookmarkEnd w:id="520"/>
      <w:bookmarkEnd w:id="521"/>
      <w:r w:rsidRPr="00320732">
        <w:t>assessment results.</w:t>
      </w:r>
    </w:p>
    <w:p w14:paraId="0A335A71" w14:textId="77777777" w:rsidR="009934D8" w:rsidRPr="00320732" w:rsidRDefault="00D464C8" w:rsidP="001129F0">
      <w:pPr>
        <w:pStyle w:val="Heading2"/>
        <w:numPr>
          <w:ilvl w:val="0"/>
          <w:numId w:val="0"/>
        </w:numPr>
        <w:spacing w:before="240"/>
        <w:ind w:left="567" w:hanging="567"/>
        <w:rPr>
          <w:rFonts w:eastAsia="Times New Roman"/>
        </w:rPr>
      </w:pPr>
      <w:bookmarkStart w:id="549" w:name="_Toc377654553"/>
      <w:r>
        <w:rPr>
          <w:rFonts w:eastAsia="Times New Roman"/>
        </w:rPr>
        <w:t xml:space="preserve">3.4 </w:t>
      </w:r>
      <w:r>
        <w:rPr>
          <w:rFonts w:eastAsia="Times New Roman"/>
        </w:rPr>
        <w:tab/>
      </w:r>
      <w:r w:rsidR="009934D8" w:rsidRPr="00320732">
        <w:rPr>
          <w:rFonts w:eastAsia="Times New Roman"/>
        </w:rPr>
        <w:t>Comment</w:t>
      </w:r>
      <w:bookmarkEnd w:id="549"/>
    </w:p>
    <w:p w14:paraId="6F214CBB" w14:textId="77777777" w:rsidR="009934D8" w:rsidRPr="00320732" w:rsidRDefault="009934D8" w:rsidP="007E3FD4">
      <w:pPr>
        <w:pStyle w:val="BodyCopy"/>
      </w:pPr>
      <w:r w:rsidRPr="00320732">
        <w:t>In summa</w:t>
      </w:r>
      <w:r>
        <w:t>ry, the data for this section are</w:t>
      </w:r>
      <w:r w:rsidRPr="00320732">
        <w:t xml:space="preserve"> not complete. </w:t>
      </w:r>
      <w:r>
        <w:t xml:space="preserve">The results of many students had not been uploaded on OASIS by 20 December 2013, the date when most universities close for the holiday season. </w:t>
      </w:r>
      <w:r w:rsidRPr="00320732">
        <w:t xml:space="preserve">The information on completion of awards </w:t>
      </w:r>
      <w:r>
        <w:t>was</w:t>
      </w:r>
      <w:r w:rsidRPr="00320732">
        <w:t xml:space="preserve"> </w:t>
      </w:r>
      <w:r>
        <w:t>also not</w:t>
      </w:r>
      <w:r w:rsidRPr="00320732">
        <w:t xml:space="preserve"> available on OASIS at the time this report </w:t>
      </w:r>
      <w:r>
        <w:t>was</w:t>
      </w:r>
      <w:r w:rsidRPr="00320732">
        <w:t xml:space="preserve"> prepared. Moreover, as universities differ in their marking and classifications, the AAV assessment of ‘high achievers’ and ‘progress as expected’ is somewhat subjective and has been based on students’ grades and on comments in OASIS. </w:t>
      </w:r>
    </w:p>
    <w:p w14:paraId="6B899E2A" w14:textId="77777777" w:rsidR="009934D8" w:rsidRPr="00574181" w:rsidRDefault="009934D8" w:rsidP="00333835">
      <w:pPr>
        <w:pStyle w:val="Heading20"/>
        <w:numPr>
          <w:ilvl w:val="0"/>
          <w:numId w:val="32"/>
        </w:numPr>
        <w:tabs>
          <w:tab w:val="clear" w:pos="851"/>
        </w:tabs>
        <w:spacing w:before="240" w:after="120"/>
        <w:ind w:left="567" w:hanging="567"/>
        <w:rPr>
          <w:color w:val="003150" w:themeColor="text2"/>
        </w:rPr>
      </w:pPr>
      <w:bookmarkStart w:id="550" w:name="_Toc377654554"/>
      <w:r w:rsidRPr="00574181">
        <w:rPr>
          <w:color w:val="003150" w:themeColor="text2"/>
        </w:rPr>
        <w:t>Award Variations</w:t>
      </w:r>
      <w:bookmarkEnd w:id="550"/>
    </w:p>
    <w:p w14:paraId="19859165" w14:textId="77777777" w:rsidR="009934D8" w:rsidRPr="00F511DA" w:rsidRDefault="009934D8" w:rsidP="007E3FD4">
      <w:pPr>
        <w:pStyle w:val="BodyCopy"/>
        <w:rPr>
          <w:lang w:val="en-US"/>
        </w:rPr>
      </w:pPr>
      <w:r w:rsidRPr="00320732">
        <w:rPr>
          <w:lang w:val="en-US"/>
        </w:rPr>
        <w:t xml:space="preserve">A total of 266 </w:t>
      </w:r>
      <w:r>
        <w:rPr>
          <w:lang w:val="en-US"/>
        </w:rPr>
        <w:t>award variation requests was received for scholars on-</w:t>
      </w:r>
      <w:r w:rsidRPr="00320732">
        <w:rPr>
          <w:lang w:val="en-US"/>
        </w:rPr>
        <w:t xml:space="preserve">award for the period 1 January to 20 December 2013, of which 257 cases were accepted and 9 cases were rejected. </w:t>
      </w:r>
      <w:r>
        <w:rPr>
          <w:lang w:val="en-US"/>
        </w:rPr>
        <w:t xml:space="preserve">The total number of variation requests is 20% less than the number in 2012. </w:t>
      </w:r>
      <w:r w:rsidRPr="00320732">
        <w:rPr>
          <w:lang w:val="en-US"/>
        </w:rPr>
        <w:t>A</w:t>
      </w:r>
      <w:r w:rsidRPr="00F511DA">
        <w:rPr>
          <w:lang w:val="en-US"/>
        </w:rPr>
        <w:t>s of 20 December 2013, t</w:t>
      </w:r>
      <w:r w:rsidRPr="00320732">
        <w:rPr>
          <w:lang w:val="en-US"/>
        </w:rPr>
        <w:t xml:space="preserve">he total </w:t>
      </w:r>
      <w:r w:rsidRPr="00F511DA">
        <w:rPr>
          <w:lang w:val="en-US"/>
        </w:rPr>
        <w:t>cost</w:t>
      </w:r>
      <w:r w:rsidRPr="00320732">
        <w:rPr>
          <w:lang w:val="en-US"/>
        </w:rPr>
        <w:t xml:space="preserve"> </w:t>
      </w:r>
      <w:r>
        <w:rPr>
          <w:lang w:val="en-US"/>
        </w:rPr>
        <w:t>of approved variations was</w:t>
      </w:r>
      <w:r w:rsidRPr="00320732">
        <w:rPr>
          <w:lang w:val="en-US"/>
        </w:rPr>
        <w:t xml:space="preserve"> </w:t>
      </w:r>
      <w:r w:rsidRPr="00F511DA">
        <w:rPr>
          <w:lang w:val="en-US"/>
        </w:rPr>
        <w:t xml:space="preserve">AUD 154,884. </w:t>
      </w:r>
      <w:r>
        <w:rPr>
          <w:lang w:val="en-US"/>
        </w:rPr>
        <w:t>This year the total variations include ALAS for the first time (although there was one ALAS variation recorded in 2012)</w:t>
      </w:r>
    </w:p>
    <w:p w14:paraId="342784F7" w14:textId="77777777" w:rsidR="009934D8" w:rsidRPr="00320732" w:rsidRDefault="009934D8" w:rsidP="007E3FD4">
      <w:pPr>
        <w:pStyle w:val="BodyCopy"/>
        <w:rPr>
          <w:lang w:val="en-US"/>
        </w:rPr>
      </w:pPr>
      <w:r w:rsidRPr="00320732">
        <w:rPr>
          <w:lang w:val="en-US"/>
        </w:rPr>
        <w:t>The most common types of a</w:t>
      </w:r>
      <w:r>
        <w:rPr>
          <w:lang w:val="en-US"/>
        </w:rPr>
        <w:t>ward variations for scholars on-</w:t>
      </w:r>
      <w:r w:rsidRPr="00320732">
        <w:rPr>
          <w:lang w:val="en-US"/>
        </w:rPr>
        <w:t xml:space="preserve">award were course details changes/entitlement variations (203), course and institution transfers (24), course extensions (24), course upgrades (1), suspensions (10), terminations (1) reductions </w:t>
      </w:r>
      <w:r w:rsidRPr="00320732">
        <w:rPr>
          <w:color w:val="000000" w:themeColor="text1"/>
          <w:lang w:val="en-US"/>
        </w:rPr>
        <w:t>(2) and</w:t>
      </w:r>
      <w:r w:rsidRPr="00320732">
        <w:rPr>
          <w:lang w:val="en-US"/>
        </w:rPr>
        <w:t xml:space="preserve"> withdrawal (1).</w:t>
      </w:r>
    </w:p>
    <w:p w14:paraId="6B24D730" w14:textId="77777777" w:rsidR="009934D8" w:rsidRPr="00320732" w:rsidRDefault="009934D8" w:rsidP="007E3FD4">
      <w:pPr>
        <w:pStyle w:val="BodyCopy"/>
        <w:rPr>
          <w:lang w:val="en-US"/>
        </w:rPr>
      </w:pPr>
      <w:r w:rsidRPr="00320732">
        <w:rPr>
          <w:lang w:val="en-US"/>
        </w:rPr>
        <w:t>The following table reports on all the variati</w:t>
      </w:r>
      <w:r>
        <w:rPr>
          <w:lang w:val="en-US"/>
        </w:rPr>
        <w:t>ons for scholars on-</w:t>
      </w:r>
      <w:r w:rsidRPr="00320732">
        <w:rPr>
          <w:lang w:val="en-US"/>
        </w:rPr>
        <w:t>award in Australia.</w:t>
      </w:r>
    </w:p>
    <w:p w14:paraId="7F603602" w14:textId="77777777" w:rsidR="009934D8" w:rsidRPr="004F0D7E" w:rsidRDefault="009934D8" w:rsidP="007E3FD4">
      <w:pPr>
        <w:pStyle w:val="TableHeading"/>
        <w:spacing w:before="240" w:after="60"/>
        <w:rPr>
          <w:rFonts w:asciiTheme="minorHAnsi" w:hAnsiTheme="minorHAnsi" w:cstheme="minorHAnsi"/>
          <w:b/>
          <w:color w:val="auto"/>
          <w:sz w:val="20"/>
          <w:lang w:val="en-US"/>
        </w:rPr>
      </w:pPr>
      <w:r w:rsidRPr="004F0D7E">
        <w:rPr>
          <w:rFonts w:asciiTheme="minorHAnsi" w:hAnsiTheme="minorHAnsi" w:cstheme="minorHAnsi"/>
          <w:b/>
          <w:color w:val="auto"/>
          <w:sz w:val="20"/>
          <w:lang w:val="en-US"/>
        </w:rPr>
        <w:t>Table</w:t>
      </w:r>
      <w:r w:rsidR="00F04C6F" w:rsidRPr="004F0D7E">
        <w:rPr>
          <w:rFonts w:asciiTheme="minorHAnsi" w:hAnsiTheme="minorHAnsi" w:cstheme="minorHAnsi"/>
          <w:b/>
          <w:color w:val="auto"/>
          <w:sz w:val="20"/>
          <w:lang w:val="en-US"/>
        </w:rPr>
        <w:t xml:space="preserve"> 6. Types of variations by year</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2628"/>
        <w:gridCol w:w="1767"/>
        <w:gridCol w:w="1706"/>
        <w:gridCol w:w="1837"/>
      </w:tblGrid>
      <w:tr w:rsidR="009934D8" w:rsidRPr="00320732" w14:paraId="5E8D92BC" w14:textId="77777777" w:rsidTr="001129F0">
        <w:trPr>
          <w:trHeight w:val="510"/>
          <w:tblHeader/>
        </w:trPr>
        <w:tc>
          <w:tcPr>
            <w:tcW w:w="2628" w:type="dxa"/>
            <w:shd w:val="clear" w:color="auto" w:fill="003150" w:themeFill="text2"/>
            <w:vAlign w:val="center"/>
          </w:tcPr>
          <w:p w14:paraId="2904E862" w14:textId="77777777" w:rsidR="009934D8" w:rsidRPr="00320732" w:rsidRDefault="009934D8" w:rsidP="00897382">
            <w:pPr>
              <w:pStyle w:val="BodyCopy"/>
              <w:spacing w:before="40" w:after="40"/>
            </w:pPr>
            <w:r w:rsidRPr="00320732">
              <w:t>Type of Variation Request</w:t>
            </w:r>
          </w:p>
        </w:tc>
        <w:tc>
          <w:tcPr>
            <w:tcW w:w="1767" w:type="dxa"/>
            <w:shd w:val="clear" w:color="auto" w:fill="003150" w:themeFill="text2"/>
            <w:vAlign w:val="center"/>
          </w:tcPr>
          <w:p w14:paraId="3C53C29B" w14:textId="77777777" w:rsidR="009934D8" w:rsidRPr="00320732" w:rsidRDefault="009934D8" w:rsidP="00897382">
            <w:pPr>
              <w:pStyle w:val="BodyCopy"/>
              <w:spacing w:before="40" w:after="40"/>
            </w:pPr>
            <w:r w:rsidRPr="00320732">
              <w:t>No. of Variations 2013</w:t>
            </w:r>
          </w:p>
        </w:tc>
        <w:tc>
          <w:tcPr>
            <w:tcW w:w="1706" w:type="dxa"/>
            <w:shd w:val="clear" w:color="auto" w:fill="003150" w:themeFill="text2"/>
            <w:vAlign w:val="center"/>
          </w:tcPr>
          <w:p w14:paraId="745D8754" w14:textId="77777777" w:rsidR="009934D8" w:rsidRPr="00320732" w:rsidRDefault="009934D8" w:rsidP="00897382">
            <w:pPr>
              <w:pStyle w:val="BodyCopy"/>
              <w:spacing w:before="40" w:after="40"/>
            </w:pPr>
            <w:r w:rsidRPr="00320732">
              <w:t>No. of Variations 2012</w:t>
            </w:r>
          </w:p>
        </w:tc>
        <w:tc>
          <w:tcPr>
            <w:tcW w:w="1837" w:type="dxa"/>
            <w:shd w:val="clear" w:color="auto" w:fill="003150" w:themeFill="text2"/>
            <w:vAlign w:val="center"/>
          </w:tcPr>
          <w:p w14:paraId="431D853F" w14:textId="77777777" w:rsidR="009934D8" w:rsidRPr="00320732" w:rsidRDefault="009934D8" w:rsidP="00897382">
            <w:pPr>
              <w:pStyle w:val="BodyCopy"/>
              <w:spacing w:before="40" w:after="40"/>
            </w:pPr>
            <w:r w:rsidRPr="00320732">
              <w:t>No. of Variations 2011</w:t>
            </w:r>
          </w:p>
        </w:tc>
      </w:tr>
      <w:tr w:rsidR="009934D8" w:rsidRPr="00320732" w14:paraId="7594C551" w14:textId="77777777" w:rsidTr="00F04C6F">
        <w:trPr>
          <w:trHeight w:val="300"/>
        </w:trPr>
        <w:tc>
          <w:tcPr>
            <w:tcW w:w="2628" w:type="dxa"/>
            <w:shd w:val="clear" w:color="auto" w:fill="F2F2F2" w:themeFill="background1" w:themeFillShade="F2"/>
            <w:vAlign w:val="center"/>
          </w:tcPr>
          <w:p w14:paraId="78430FC2" w14:textId="77777777" w:rsidR="009934D8" w:rsidRPr="00320732" w:rsidRDefault="009934D8" w:rsidP="00897382">
            <w:pPr>
              <w:pStyle w:val="BodyCopy"/>
              <w:spacing w:before="40" w:after="40"/>
              <w:rPr>
                <w:color w:val="000000"/>
              </w:rPr>
            </w:pPr>
            <w:r w:rsidRPr="00320732">
              <w:rPr>
                <w:color w:val="000000"/>
              </w:rPr>
              <w:t>Course and Institution Transfers</w:t>
            </w:r>
          </w:p>
        </w:tc>
        <w:tc>
          <w:tcPr>
            <w:tcW w:w="1767" w:type="dxa"/>
            <w:shd w:val="clear" w:color="auto" w:fill="F2F2F2" w:themeFill="background1" w:themeFillShade="F2"/>
            <w:vAlign w:val="center"/>
          </w:tcPr>
          <w:p w14:paraId="3FC08109" w14:textId="77777777" w:rsidR="009934D8" w:rsidRPr="00320732" w:rsidRDefault="009934D8" w:rsidP="00897382">
            <w:pPr>
              <w:pStyle w:val="BodyCopy"/>
              <w:spacing w:before="40" w:after="40"/>
              <w:jc w:val="center"/>
              <w:rPr>
                <w:color w:val="000000"/>
              </w:rPr>
            </w:pPr>
            <w:r w:rsidRPr="00320732">
              <w:rPr>
                <w:color w:val="000000"/>
              </w:rPr>
              <w:t>24</w:t>
            </w:r>
          </w:p>
        </w:tc>
        <w:tc>
          <w:tcPr>
            <w:tcW w:w="1706" w:type="dxa"/>
            <w:shd w:val="clear" w:color="auto" w:fill="F2F2F2" w:themeFill="background1" w:themeFillShade="F2"/>
            <w:vAlign w:val="center"/>
          </w:tcPr>
          <w:p w14:paraId="5722FDFA" w14:textId="77777777" w:rsidR="009934D8" w:rsidRPr="00320732" w:rsidRDefault="009934D8" w:rsidP="00897382">
            <w:pPr>
              <w:pStyle w:val="BodyCopy"/>
              <w:spacing w:before="40" w:after="40"/>
              <w:jc w:val="center"/>
              <w:rPr>
                <w:color w:val="000000"/>
              </w:rPr>
            </w:pPr>
            <w:r w:rsidRPr="00320732">
              <w:rPr>
                <w:color w:val="000000"/>
              </w:rPr>
              <w:t>27</w:t>
            </w:r>
          </w:p>
        </w:tc>
        <w:tc>
          <w:tcPr>
            <w:tcW w:w="1837" w:type="dxa"/>
            <w:shd w:val="clear" w:color="auto" w:fill="F2F2F2" w:themeFill="background1" w:themeFillShade="F2"/>
            <w:vAlign w:val="center"/>
          </w:tcPr>
          <w:p w14:paraId="74763323" w14:textId="77777777" w:rsidR="009934D8" w:rsidRPr="00320732" w:rsidRDefault="009934D8" w:rsidP="00897382">
            <w:pPr>
              <w:pStyle w:val="BodyCopy"/>
              <w:spacing w:before="40" w:after="40"/>
              <w:jc w:val="center"/>
              <w:rPr>
                <w:color w:val="000000"/>
              </w:rPr>
            </w:pPr>
            <w:r w:rsidRPr="00320732">
              <w:rPr>
                <w:color w:val="000000"/>
              </w:rPr>
              <w:t>16</w:t>
            </w:r>
          </w:p>
        </w:tc>
      </w:tr>
      <w:tr w:rsidR="009934D8" w:rsidRPr="00320732" w14:paraId="70E4D3E1" w14:textId="77777777" w:rsidTr="00F04C6F">
        <w:trPr>
          <w:trHeight w:val="300"/>
        </w:trPr>
        <w:tc>
          <w:tcPr>
            <w:tcW w:w="2628" w:type="dxa"/>
            <w:shd w:val="clear" w:color="auto" w:fill="F2F2F2" w:themeFill="background1" w:themeFillShade="F2"/>
            <w:vAlign w:val="center"/>
          </w:tcPr>
          <w:p w14:paraId="67629B27" w14:textId="77777777" w:rsidR="009934D8" w:rsidRPr="00320732" w:rsidRDefault="009934D8" w:rsidP="00897382">
            <w:pPr>
              <w:pStyle w:val="BodyCopy"/>
              <w:spacing w:before="40" w:after="40"/>
              <w:rPr>
                <w:color w:val="000000"/>
              </w:rPr>
            </w:pPr>
            <w:r w:rsidRPr="00320732">
              <w:rPr>
                <w:color w:val="000000"/>
              </w:rPr>
              <w:t>Course Extensions</w:t>
            </w:r>
          </w:p>
        </w:tc>
        <w:tc>
          <w:tcPr>
            <w:tcW w:w="1767" w:type="dxa"/>
            <w:shd w:val="clear" w:color="auto" w:fill="F2F2F2" w:themeFill="background1" w:themeFillShade="F2"/>
            <w:vAlign w:val="center"/>
          </w:tcPr>
          <w:p w14:paraId="4CE70235" w14:textId="77777777" w:rsidR="009934D8" w:rsidRPr="00320732" w:rsidRDefault="009934D8" w:rsidP="00897382">
            <w:pPr>
              <w:pStyle w:val="BodyCopy"/>
              <w:spacing w:before="40" w:after="40"/>
              <w:jc w:val="center"/>
              <w:rPr>
                <w:color w:val="000000"/>
              </w:rPr>
            </w:pPr>
            <w:r w:rsidRPr="00320732">
              <w:rPr>
                <w:color w:val="000000"/>
              </w:rPr>
              <w:t>24</w:t>
            </w:r>
          </w:p>
        </w:tc>
        <w:tc>
          <w:tcPr>
            <w:tcW w:w="1706" w:type="dxa"/>
            <w:shd w:val="clear" w:color="auto" w:fill="F2F2F2" w:themeFill="background1" w:themeFillShade="F2"/>
            <w:vAlign w:val="center"/>
          </w:tcPr>
          <w:p w14:paraId="554C7954" w14:textId="77777777" w:rsidR="009934D8" w:rsidRPr="00320732" w:rsidRDefault="009934D8" w:rsidP="00897382">
            <w:pPr>
              <w:pStyle w:val="BodyCopy"/>
              <w:spacing w:before="40" w:after="40"/>
              <w:jc w:val="center"/>
              <w:rPr>
                <w:color w:val="000000"/>
              </w:rPr>
            </w:pPr>
            <w:r w:rsidRPr="00320732">
              <w:rPr>
                <w:color w:val="000000"/>
              </w:rPr>
              <w:t>22</w:t>
            </w:r>
          </w:p>
        </w:tc>
        <w:tc>
          <w:tcPr>
            <w:tcW w:w="1837" w:type="dxa"/>
            <w:shd w:val="clear" w:color="auto" w:fill="F2F2F2" w:themeFill="background1" w:themeFillShade="F2"/>
            <w:vAlign w:val="center"/>
          </w:tcPr>
          <w:p w14:paraId="71D76FB1" w14:textId="77777777" w:rsidR="009934D8" w:rsidRPr="00320732" w:rsidRDefault="009934D8" w:rsidP="00897382">
            <w:pPr>
              <w:pStyle w:val="BodyCopy"/>
              <w:spacing w:before="40" w:after="40"/>
              <w:jc w:val="center"/>
              <w:rPr>
                <w:color w:val="000000"/>
              </w:rPr>
            </w:pPr>
            <w:r w:rsidRPr="00320732">
              <w:rPr>
                <w:color w:val="000000"/>
              </w:rPr>
              <w:t>27</w:t>
            </w:r>
          </w:p>
        </w:tc>
      </w:tr>
      <w:tr w:rsidR="009934D8" w:rsidRPr="00320732" w14:paraId="54FE8364" w14:textId="77777777" w:rsidTr="00F04C6F">
        <w:trPr>
          <w:trHeight w:val="300"/>
        </w:trPr>
        <w:tc>
          <w:tcPr>
            <w:tcW w:w="2628" w:type="dxa"/>
            <w:shd w:val="clear" w:color="auto" w:fill="F2F2F2" w:themeFill="background1" w:themeFillShade="F2"/>
            <w:vAlign w:val="center"/>
          </w:tcPr>
          <w:p w14:paraId="15A1653D" w14:textId="77777777" w:rsidR="009934D8" w:rsidRPr="00320732" w:rsidRDefault="009934D8" w:rsidP="00897382">
            <w:pPr>
              <w:pStyle w:val="BodyCopy"/>
              <w:spacing w:before="40" w:after="40"/>
              <w:rPr>
                <w:color w:val="000000"/>
              </w:rPr>
            </w:pPr>
            <w:r w:rsidRPr="00320732">
              <w:rPr>
                <w:color w:val="000000"/>
              </w:rPr>
              <w:t>Course Upgrades</w:t>
            </w:r>
          </w:p>
        </w:tc>
        <w:tc>
          <w:tcPr>
            <w:tcW w:w="1767" w:type="dxa"/>
            <w:shd w:val="clear" w:color="auto" w:fill="F2F2F2" w:themeFill="background1" w:themeFillShade="F2"/>
            <w:vAlign w:val="center"/>
          </w:tcPr>
          <w:p w14:paraId="6BB58A6F" w14:textId="77777777" w:rsidR="009934D8" w:rsidRPr="00320732" w:rsidRDefault="009934D8" w:rsidP="00897382">
            <w:pPr>
              <w:pStyle w:val="BodyCopy"/>
              <w:spacing w:before="40" w:after="40"/>
              <w:jc w:val="center"/>
              <w:rPr>
                <w:color w:val="000000"/>
              </w:rPr>
            </w:pPr>
            <w:r w:rsidRPr="00320732">
              <w:rPr>
                <w:color w:val="000000"/>
              </w:rPr>
              <w:t>1</w:t>
            </w:r>
          </w:p>
        </w:tc>
        <w:tc>
          <w:tcPr>
            <w:tcW w:w="1706" w:type="dxa"/>
            <w:shd w:val="clear" w:color="auto" w:fill="F2F2F2" w:themeFill="background1" w:themeFillShade="F2"/>
            <w:vAlign w:val="center"/>
          </w:tcPr>
          <w:p w14:paraId="2E8CA3C9" w14:textId="77777777" w:rsidR="009934D8" w:rsidRPr="00320732" w:rsidRDefault="009934D8" w:rsidP="00897382">
            <w:pPr>
              <w:pStyle w:val="BodyCopy"/>
              <w:spacing w:before="40" w:after="40"/>
              <w:jc w:val="center"/>
              <w:rPr>
                <w:color w:val="000000"/>
              </w:rPr>
            </w:pPr>
            <w:r w:rsidRPr="00320732">
              <w:rPr>
                <w:color w:val="000000"/>
              </w:rPr>
              <w:t>7</w:t>
            </w:r>
          </w:p>
        </w:tc>
        <w:tc>
          <w:tcPr>
            <w:tcW w:w="1837" w:type="dxa"/>
            <w:shd w:val="clear" w:color="auto" w:fill="F2F2F2" w:themeFill="background1" w:themeFillShade="F2"/>
            <w:vAlign w:val="center"/>
          </w:tcPr>
          <w:p w14:paraId="64741961" w14:textId="77777777" w:rsidR="009934D8" w:rsidRPr="00320732" w:rsidRDefault="009934D8" w:rsidP="00897382">
            <w:pPr>
              <w:pStyle w:val="BodyCopy"/>
              <w:spacing w:before="40" w:after="40"/>
              <w:jc w:val="center"/>
              <w:rPr>
                <w:color w:val="000000"/>
              </w:rPr>
            </w:pPr>
            <w:r w:rsidRPr="00320732">
              <w:rPr>
                <w:color w:val="000000"/>
              </w:rPr>
              <w:t>7</w:t>
            </w:r>
          </w:p>
        </w:tc>
      </w:tr>
      <w:tr w:rsidR="009934D8" w:rsidRPr="00320732" w14:paraId="530C2643" w14:textId="77777777" w:rsidTr="00F04C6F">
        <w:trPr>
          <w:trHeight w:val="279"/>
        </w:trPr>
        <w:tc>
          <w:tcPr>
            <w:tcW w:w="2628" w:type="dxa"/>
            <w:shd w:val="clear" w:color="auto" w:fill="F2F2F2" w:themeFill="background1" w:themeFillShade="F2"/>
            <w:vAlign w:val="center"/>
          </w:tcPr>
          <w:p w14:paraId="43037569" w14:textId="77777777" w:rsidR="009934D8" w:rsidRPr="00320732" w:rsidRDefault="009934D8" w:rsidP="00897382">
            <w:pPr>
              <w:pStyle w:val="BodyCopy"/>
              <w:spacing w:before="40" w:after="40"/>
              <w:rPr>
                <w:color w:val="000000"/>
              </w:rPr>
            </w:pPr>
            <w:r w:rsidRPr="00320732">
              <w:rPr>
                <w:color w:val="000000"/>
              </w:rPr>
              <w:t>Reductions</w:t>
            </w:r>
          </w:p>
        </w:tc>
        <w:tc>
          <w:tcPr>
            <w:tcW w:w="1767" w:type="dxa"/>
            <w:shd w:val="clear" w:color="auto" w:fill="F2F2F2" w:themeFill="background1" w:themeFillShade="F2"/>
            <w:vAlign w:val="center"/>
          </w:tcPr>
          <w:p w14:paraId="76BC0E10" w14:textId="77777777" w:rsidR="009934D8" w:rsidRPr="00320732" w:rsidRDefault="009934D8" w:rsidP="00897382">
            <w:pPr>
              <w:pStyle w:val="BodyCopy"/>
              <w:spacing w:before="40" w:after="40"/>
              <w:jc w:val="center"/>
              <w:rPr>
                <w:color w:val="000000"/>
              </w:rPr>
            </w:pPr>
            <w:r w:rsidRPr="00320732">
              <w:rPr>
                <w:color w:val="000000"/>
              </w:rPr>
              <w:t>2</w:t>
            </w:r>
          </w:p>
        </w:tc>
        <w:tc>
          <w:tcPr>
            <w:tcW w:w="1706" w:type="dxa"/>
            <w:shd w:val="clear" w:color="auto" w:fill="F2F2F2" w:themeFill="background1" w:themeFillShade="F2"/>
            <w:vAlign w:val="center"/>
          </w:tcPr>
          <w:p w14:paraId="2774829C" w14:textId="77777777" w:rsidR="009934D8" w:rsidRPr="00320732" w:rsidRDefault="009934D8" w:rsidP="00897382">
            <w:pPr>
              <w:pStyle w:val="BodyCopy"/>
              <w:spacing w:before="40" w:after="40"/>
              <w:jc w:val="center"/>
              <w:rPr>
                <w:color w:val="000000"/>
              </w:rPr>
            </w:pPr>
            <w:r w:rsidRPr="00320732">
              <w:rPr>
                <w:color w:val="000000"/>
              </w:rPr>
              <w:t>2</w:t>
            </w:r>
          </w:p>
        </w:tc>
        <w:tc>
          <w:tcPr>
            <w:tcW w:w="1837" w:type="dxa"/>
            <w:shd w:val="clear" w:color="auto" w:fill="F2F2F2" w:themeFill="background1" w:themeFillShade="F2"/>
            <w:vAlign w:val="center"/>
          </w:tcPr>
          <w:p w14:paraId="3BC36BD2" w14:textId="77777777" w:rsidR="009934D8" w:rsidRPr="00320732" w:rsidRDefault="009934D8" w:rsidP="00897382">
            <w:pPr>
              <w:pStyle w:val="BodyCopy"/>
              <w:spacing w:before="40" w:after="40"/>
              <w:jc w:val="center"/>
              <w:rPr>
                <w:color w:val="000000"/>
              </w:rPr>
            </w:pPr>
            <w:r w:rsidRPr="00320732">
              <w:rPr>
                <w:color w:val="000000"/>
              </w:rPr>
              <w:t>1</w:t>
            </w:r>
          </w:p>
        </w:tc>
      </w:tr>
      <w:tr w:rsidR="009934D8" w:rsidRPr="00320732" w14:paraId="773BC71E" w14:textId="77777777" w:rsidTr="00F04C6F">
        <w:trPr>
          <w:trHeight w:val="300"/>
        </w:trPr>
        <w:tc>
          <w:tcPr>
            <w:tcW w:w="2628" w:type="dxa"/>
            <w:shd w:val="clear" w:color="auto" w:fill="F2F2F2" w:themeFill="background1" w:themeFillShade="F2"/>
            <w:vAlign w:val="center"/>
          </w:tcPr>
          <w:p w14:paraId="1424C36A" w14:textId="77777777" w:rsidR="009934D8" w:rsidRPr="00320732" w:rsidRDefault="009934D8" w:rsidP="00897382">
            <w:pPr>
              <w:pStyle w:val="BodyCopy"/>
              <w:spacing w:before="40" w:after="40"/>
              <w:rPr>
                <w:color w:val="000000"/>
              </w:rPr>
            </w:pPr>
            <w:r w:rsidRPr="00320732">
              <w:rPr>
                <w:color w:val="000000"/>
              </w:rPr>
              <w:t>Suspensions</w:t>
            </w:r>
          </w:p>
        </w:tc>
        <w:tc>
          <w:tcPr>
            <w:tcW w:w="1767" w:type="dxa"/>
            <w:shd w:val="clear" w:color="auto" w:fill="F2F2F2" w:themeFill="background1" w:themeFillShade="F2"/>
            <w:vAlign w:val="center"/>
          </w:tcPr>
          <w:p w14:paraId="616982A3" w14:textId="77777777" w:rsidR="009934D8" w:rsidRPr="00320732" w:rsidRDefault="009934D8" w:rsidP="00897382">
            <w:pPr>
              <w:pStyle w:val="BodyCopy"/>
              <w:spacing w:before="40" w:after="40"/>
              <w:jc w:val="center"/>
              <w:rPr>
                <w:color w:val="000000"/>
              </w:rPr>
            </w:pPr>
            <w:r w:rsidRPr="00320732">
              <w:rPr>
                <w:color w:val="000000"/>
              </w:rPr>
              <w:t>10</w:t>
            </w:r>
          </w:p>
        </w:tc>
        <w:tc>
          <w:tcPr>
            <w:tcW w:w="1706" w:type="dxa"/>
            <w:shd w:val="clear" w:color="auto" w:fill="F2F2F2" w:themeFill="background1" w:themeFillShade="F2"/>
            <w:vAlign w:val="center"/>
          </w:tcPr>
          <w:p w14:paraId="27C58BD8" w14:textId="77777777" w:rsidR="009934D8" w:rsidRPr="00320732" w:rsidRDefault="009934D8" w:rsidP="00897382">
            <w:pPr>
              <w:pStyle w:val="BodyCopy"/>
              <w:spacing w:before="40" w:after="40"/>
              <w:jc w:val="center"/>
              <w:rPr>
                <w:color w:val="000000"/>
              </w:rPr>
            </w:pPr>
            <w:r w:rsidRPr="00320732">
              <w:rPr>
                <w:color w:val="000000"/>
              </w:rPr>
              <w:t>9</w:t>
            </w:r>
          </w:p>
        </w:tc>
        <w:tc>
          <w:tcPr>
            <w:tcW w:w="1837" w:type="dxa"/>
            <w:shd w:val="clear" w:color="auto" w:fill="F2F2F2" w:themeFill="background1" w:themeFillShade="F2"/>
            <w:vAlign w:val="center"/>
          </w:tcPr>
          <w:p w14:paraId="6092B522" w14:textId="77777777" w:rsidR="009934D8" w:rsidRPr="00320732" w:rsidRDefault="009934D8" w:rsidP="00897382">
            <w:pPr>
              <w:pStyle w:val="BodyCopy"/>
              <w:spacing w:before="40" w:after="40"/>
              <w:jc w:val="center"/>
              <w:rPr>
                <w:color w:val="000000"/>
              </w:rPr>
            </w:pPr>
            <w:r w:rsidRPr="00320732">
              <w:rPr>
                <w:color w:val="000000"/>
              </w:rPr>
              <w:t>4</w:t>
            </w:r>
          </w:p>
        </w:tc>
      </w:tr>
      <w:tr w:rsidR="009934D8" w:rsidRPr="00320732" w14:paraId="0DC85A7C" w14:textId="77777777" w:rsidTr="00F04C6F">
        <w:trPr>
          <w:trHeight w:val="300"/>
        </w:trPr>
        <w:tc>
          <w:tcPr>
            <w:tcW w:w="2628" w:type="dxa"/>
            <w:shd w:val="clear" w:color="auto" w:fill="F2F2F2" w:themeFill="background1" w:themeFillShade="F2"/>
            <w:vAlign w:val="center"/>
          </w:tcPr>
          <w:p w14:paraId="4B52CE12" w14:textId="77777777" w:rsidR="009934D8" w:rsidRPr="00320732" w:rsidRDefault="009934D8" w:rsidP="00897382">
            <w:pPr>
              <w:pStyle w:val="BodyCopy"/>
              <w:spacing w:before="40" w:after="40"/>
              <w:rPr>
                <w:color w:val="000000"/>
              </w:rPr>
            </w:pPr>
            <w:r w:rsidRPr="00320732">
              <w:rPr>
                <w:color w:val="000000"/>
              </w:rPr>
              <w:t>Terminations</w:t>
            </w:r>
          </w:p>
        </w:tc>
        <w:tc>
          <w:tcPr>
            <w:tcW w:w="1767" w:type="dxa"/>
            <w:shd w:val="clear" w:color="auto" w:fill="F2F2F2" w:themeFill="background1" w:themeFillShade="F2"/>
            <w:vAlign w:val="center"/>
          </w:tcPr>
          <w:p w14:paraId="42B87243" w14:textId="77777777" w:rsidR="009934D8" w:rsidRPr="00320732" w:rsidRDefault="009934D8" w:rsidP="00897382">
            <w:pPr>
              <w:pStyle w:val="BodyCopy"/>
              <w:spacing w:before="40" w:after="40"/>
              <w:jc w:val="center"/>
              <w:rPr>
                <w:color w:val="000000"/>
              </w:rPr>
            </w:pPr>
            <w:r w:rsidRPr="00320732">
              <w:rPr>
                <w:color w:val="000000"/>
              </w:rPr>
              <w:t>1</w:t>
            </w:r>
          </w:p>
        </w:tc>
        <w:tc>
          <w:tcPr>
            <w:tcW w:w="1706" w:type="dxa"/>
            <w:shd w:val="clear" w:color="auto" w:fill="F2F2F2" w:themeFill="background1" w:themeFillShade="F2"/>
            <w:vAlign w:val="center"/>
          </w:tcPr>
          <w:p w14:paraId="3904597E" w14:textId="77777777" w:rsidR="009934D8" w:rsidRPr="00320732" w:rsidRDefault="009934D8" w:rsidP="00897382">
            <w:pPr>
              <w:pStyle w:val="BodyCopy"/>
              <w:spacing w:before="40" w:after="40"/>
              <w:jc w:val="center"/>
              <w:rPr>
                <w:color w:val="000000"/>
              </w:rPr>
            </w:pPr>
            <w:r w:rsidRPr="00320732">
              <w:rPr>
                <w:color w:val="000000"/>
              </w:rPr>
              <w:t>4</w:t>
            </w:r>
          </w:p>
        </w:tc>
        <w:tc>
          <w:tcPr>
            <w:tcW w:w="1837" w:type="dxa"/>
            <w:shd w:val="clear" w:color="auto" w:fill="F2F2F2" w:themeFill="background1" w:themeFillShade="F2"/>
            <w:vAlign w:val="center"/>
          </w:tcPr>
          <w:p w14:paraId="76EA18DA" w14:textId="77777777" w:rsidR="009934D8" w:rsidRPr="00320732" w:rsidRDefault="009934D8" w:rsidP="00897382">
            <w:pPr>
              <w:pStyle w:val="BodyCopy"/>
              <w:spacing w:before="40" w:after="40"/>
              <w:jc w:val="center"/>
              <w:rPr>
                <w:color w:val="000000"/>
              </w:rPr>
            </w:pPr>
            <w:r w:rsidRPr="00320732">
              <w:rPr>
                <w:color w:val="000000"/>
              </w:rPr>
              <w:t>3</w:t>
            </w:r>
          </w:p>
        </w:tc>
      </w:tr>
      <w:tr w:rsidR="009934D8" w:rsidRPr="00320732" w14:paraId="16ACA871" w14:textId="77777777" w:rsidTr="00F04C6F">
        <w:trPr>
          <w:trHeight w:val="300"/>
        </w:trPr>
        <w:tc>
          <w:tcPr>
            <w:tcW w:w="2628" w:type="dxa"/>
            <w:shd w:val="clear" w:color="auto" w:fill="F2F2F2" w:themeFill="background1" w:themeFillShade="F2"/>
            <w:vAlign w:val="center"/>
          </w:tcPr>
          <w:p w14:paraId="5A44011D" w14:textId="77777777" w:rsidR="009934D8" w:rsidRPr="00320732" w:rsidRDefault="009934D8" w:rsidP="00897382">
            <w:pPr>
              <w:pStyle w:val="BodyCopy"/>
              <w:spacing w:before="40" w:after="40"/>
              <w:rPr>
                <w:color w:val="000000"/>
              </w:rPr>
            </w:pPr>
            <w:r w:rsidRPr="00320732">
              <w:rPr>
                <w:color w:val="000000"/>
              </w:rPr>
              <w:t>Withdrawal</w:t>
            </w:r>
          </w:p>
        </w:tc>
        <w:tc>
          <w:tcPr>
            <w:tcW w:w="1767" w:type="dxa"/>
            <w:shd w:val="clear" w:color="auto" w:fill="F2F2F2" w:themeFill="background1" w:themeFillShade="F2"/>
            <w:vAlign w:val="center"/>
          </w:tcPr>
          <w:p w14:paraId="7DEBACF8" w14:textId="77777777" w:rsidR="009934D8" w:rsidRPr="00320732" w:rsidRDefault="009934D8" w:rsidP="00897382">
            <w:pPr>
              <w:pStyle w:val="BodyCopy"/>
              <w:spacing w:before="40" w:after="40"/>
              <w:jc w:val="center"/>
              <w:rPr>
                <w:color w:val="000000"/>
              </w:rPr>
            </w:pPr>
            <w:r w:rsidRPr="00320732">
              <w:rPr>
                <w:color w:val="000000"/>
              </w:rPr>
              <w:t>1</w:t>
            </w:r>
          </w:p>
        </w:tc>
        <w:tc>
          <w:tcPr>
            <w:tcW w:w="1706" w:type="dxa"/>
            <w:shd w:val="clear" w:color="auto" w:fill="F2F2F2" w:themeFill="background1" w:themeFillShade="F2"/>
            <w:vAlign w:val="center"/>
          </w:tcPr>
          <w:p w14:paraId="55579476" w14:textId="77777777" w:rsidR="009934D8" w:rsidRPr="00320732" w:rsidRDefault="009934D8" w:rsidP="00897382">
            <w:pPr>
              <w:pStyle w:val="BodyCopy"/>
              <w:spacing w:before="40" w:after="40"/>
              <w:jc w:val="center"/>
              <w:rPr>
                <w:color w:val="000000"/>
              </w:rPr>
            </w:pPr>
          </w:p>
        </w:tc>
        <w:tc>
          <w:tcPr>
            <w:tcW w:w="1837" w:type="dxa"/>
            <w:shd w:val="clear" w:color="auto" w:fill="F2F2F2" w:themeFill="background1" w:themeFillShade="F2"/>
            <w:vAlign w:val="center"/>
          </w:tcPr>
          <w:p w14:paraId="1BE76223" w14:textId="77777777" w:rsidR="009934D8" w:rsidRPr="00320732" w:rsidRDefault="009934D8" w:rsidP="00897382">
            <w:pPr>
              <w:pStyle w:val="BodyCopy"/>
              <w:spacing w:before="40" w:after="40"/>
              <w:jc w:val="center"/>
              <w:rPr>
                <w:color w:val="000000"/>
              </w:rPr>
            </w:pPr>
          </w:p>
        </w:tc>
      </w:tr>
      <w:tr w:rsidR="009934D8" w:rsidRPr="00320732" w14:paraId="4783F5BF" w14:textId="77777777" w:rsidTr="00F04C6F">
        <w:trPr>
          <w:trHeight w:val="300"/>
        </w:trPr>
        <w:tc>
          <w:tcPr>
            <w:tcW w:w="2628" w:type="dxa"/>
            <w:shd w:val="clear" w:color="auto" w:fill="F2F2F2" w:themeFill="background1" w:themeFillShade="F2"/>
            <w:vAlign w:val="center"/>
          </w:tcPr>
          <w:p w14:paraId="78C6B4B7" w14:textId="77777777" w:rsidR="009934D8" w:rsidRPr="00320732" w:rsidRDefault="009934D8" w:rsidP="00897382">
            <w:pPr>
              <w:pStyle w:val="BodyCopy"/>
              <w:spacing w:before="40" w:after="40"/>
              <w:rPr>
                <w:color w:val="000000"/>
              </w:rPr>
            </w:pPr>
            <w:r w:rsidRPr="00320732">
              <w:rPr>
                <w:color w:val="000000"/>
              </w:rPr>
              <w:t>Course Details Changes/ Entitlement Variations</w:t>
            </w:r>
          </w:p>
        </w:tc>
        <w:tc>
          <w:tcPr>
            <w:tcW w:w="1767" w:type="dxa"/>
            <w:shd w:val="clear" w:color="auto" w:fill="F2F2F2" w:themeFill="background1" w:themeFillShade="F2"/>
            <w:vAlign w:val="center"/>
          </w:tcPr>
          <w:p w14:paraId="7A0FBD20" w14:textId="77777777" w:rsidR="009934D8" w:rsidRPr="00320732" w:rsidRDefault="009934D8" w:rsidP="00897382">
            <w:pPr>
              <w:pStyle w:val="BodyCopy"/>
              <w:spacing w:before="40" w:after="40"/>
              <w:jc w:val="center"/>
              <w:rPr>
                <w:color w:val="000000"/>
              </w:rPr>
            </w:pPr>
            <w:r w:rsidRPr="00320732">
              <w:rPr>
                <w:color w:val="000000"/>
              </w:rPr>
              <w:t>203</w:t>
            </w:r>
          </w:p>
        </w:tc>
        <w:tc>
          <w:tcPr>
            <w:tcW w:w="1706" w:type="dxa"/>
            <w:shd w:val="clear" w:color="auto" w:fill="F2F2F2" w:themeFill="background1" w:themeFillShade="F2"/>
            <w:vAlign w:val="center"/>
          </w:tcPr>
          <w:p w14:paraId="48D75D26" w14:textId="77777777" w:rsidR="009934D8" w:rsidRPr="00320732" w:rsidRDefault="009934D8" w:rsidP="00897382">
            <w:pPr>
              <w:pStyle w:val="BodyCopy"/>
              <w:spacing w:before="40" w:after="40"/>
              <w:jc w:val="center"/>
              <w:rPr>
                <w:color w:val="000000"/>
              </w:rPr>
            </w:pPr>
            <w:r w:rsidRPr="00320732">
              <w:rPr>
                <w:color w:val="000000"/>
              </w:rPr>
              <w:t>262</w:t>
            </w:r>
          </w:p>
        </w:tc>
        <w:tc>
          <w:tcPr>
            <w:tcW w:w="1837" w:type="dxa"/>
            <w:shd w:val="clear" w:color="auto" w:fill="F2F2F2" w:themeFill="background1" w:themeFillShade="F2"/>
            <w:vAlign w:val="center"/>
          </w:tcPr>
          <w:p w14:paraId="091D63A2" w14:textId="77777777" w:rsidR="009934D8" w:rsidRPr="00320732" w:rsidRDefault="009934D8" w:rsidP="00897382">
            <w:pPr>
              <w:pStyle w:val="BodyCopy"/>
              <w:spacing w:before="40" w:after="40"/>
              <w:jc w:val="center"/>
              <w:rPr>
                <w:color w:val="000000"/>
              </w:rPr>
            </w:pPr>
            <w:r w:rsidRPr="00320732">
              <w:rPr>
                <w:color w:val="000000"/>
              </w:rPr>
              <w:t>214</w:t>
            </w:r>
          </w:p>
        </w:tc>
      </w:tr>
      <w:tr w:rsidR="009934D8" w:rsidRPr="00320732" w14:paraId="026586CB" w14:textId="77777777" w:rsidTr="00F04C6F">
        <w:trPr>
          <w:trHeight w:val="300"/>
        </w:trPr>
        <w:tc>
          <w:tcPr>
            <w:tcW w:w="2628" w:type="dxa"/>
            <w:shd w:val="clear" w:color="auto" w:fill="D9D9D9" w:themeFill="background1" w:themeFillShade="D9"/>
            <w:vAlign w:val="center"/>
          </w:tcPr>
          <w:p w14:paraId="2C778D8F" w14:textId="77777777" w:rsidR="009934D8" w:rsidRPr="00F04C6F" w:rsidRDefault="009934D8" w:rsidP="00897382">
            <w:pPr>
              <w:pStyle w:val="BodyCopy"/>
              <w:spacing w:before="40" w:after="40"/>
              <w:rPr>
                <w:b/>
                <w:color w:val="000000"/>
              </w:rPr>
            </w:pPr>
            <w:r w:rsidRPr="00F04C6F">
              <w:rPr>
                <w:b/>
                <w:color w:val="000000"/>
              </w:rPr>
              <w:t>Total</w:t>
            </w:r>
          </w:p>
        </w:tc>
        <w:tc>
          <w:tcPr>
            <w:tcW w:w="1767" w:type="dxa"/>
            <w:shd w:val="clear" w:color="auto" w:fill="D9D9D9" w:themeFill="background1" w:themeFillShade="D9"/>
            <w:vAlign w:val="center"/>
          </w:tcPr>
          <w:p w14:paraId="017E7361" w14:textId="77777777" w:rsidR="009934D8" w:rsidRPr="00F04C6F" w:rsidRDefault="009934D8" w:rsidP="00897382">
            <w:pPr>
              <w:pStyle w:val="BodyCopy"/>
              <w:spacing w:before="40" w:after="40"/>
              <w:jc w:val="center"/>
              <w:rPr>
                <w:b/>
                <w:color w:val="000000"/>
              </w:rPr>
            </w:pPr>
            <w:r w:rsidRPr="00F04C6F">
              <w:rPr>
                <w:b/>
                <w:color w:val="000000"/>
              </w:rPr>
              <w:t>266</w:t>
            </w:r>
          </w:p>
        </w:tc>
        <w:tc>
          <w:tcPr>
            <w:tcW w:w="1706" w:type="dxa"/>
            <w:shd w:val="clear" w:color="auto" w:fill="D9D9D9" w:themeFill="background1" w:themeFillShade="D9"/>
            <w:vAlign w:val="center"/>
          </w:tcPr>
          <w:p w14:paraId="6B1D0E34" w14:textId="77777777" w:rsidR="009934D8" w:rsidRPr="00F04C6F" w:rsidRDefault="009934D8" w:rsidP="00897382">
            <w:pPr>
              <w:pStyle w:val="BodyCopy"/>
              <w:spacing w:before="40" w:after="40"/>
              <w:jc w:val="center"/>
              <w:rPr>
                <w:b/>
                <w:color w:val="000000"/>
              </w:rPr>
            </w:pPr>
            <w:r w:rsidRPr="00F04C6F">
              <w:rPr>
                <w:b/>
                <w:color w:val="000000"/>
              </w:rPr>
              <w:t>333</w:t>
            </w:r>
          </w:p>
        </w:tc>
        <w:tc>
          <w:tcPr>
            <w:tcW w:w="1837" w:type="dxa"/>
            <w:shd w:val="clear" w:color="auto" w:fill="D9D9D9" w:themeFill="background1" w:themeFillShade="D9"/>
            <w:vAlign w:val="center"/>
          </w:tcPr>
          <w:p w14:paraId="54B6C30C" w14:textId="77777777" w:rsidR="009934D8" w:rsidRPr="00F04C6F" w:rsidRDefault="009934D8" w:rsidP="00897382">
            <w:pPr>
              <w:pStyle w:val="BodyCopy"/>
              <w:spacing w:before="40" w:after="40"/>
              <w:jc w:val="center"/>
              <w:rPr>
                <w:b/>
                <w:color w:val="000000"/>
              </w:rPr>
            </w:pPr>
            <w:r w:rsidRPr="00F04C6F">
              <w:rPr>
                <w:b/>
                <w:color w:val="000000"/>
              </w:rPr>
              <w:t>272</w:t>
            </w:r>
          </w:p>
        </w:tc>
      </w:tr>
    </w:tbl>
    <w:p w14:paraId="0BF0CEA6" w14:textId="77777777" w:rsidR="009934D8" w:rsidRPr="00320732" w:rsidRDefault="009934D8" w:rsidP="00333835">
      <w:pPr>
        <w:pStyle w:val="Heading2"/>
        <w:numPr>
          <w:ilvl w:val="1"/>
          <w:numId w:val="32"/>
        </w:numPr>
        <w:ind w:left="567" w:hanging="567"/>
        <w:rPr>
          <w:rFonts w:eastAsia="Times New Roman"/>
        </w:rPr>
      </w:pPr>
      <w:bookmarkStart w:id="551" w:name="_Toc377654555"/>
      <w:r w:rsidRPr="00320732">
        <w:rPr>
          <w:rFonts w:eastAsia="Times New Roman"/>
        </w:rPr>
        <w:lastRenderedPageBreak/>
        <w:t>Course detail changes/entitlement variations: Total 203</w:t>
      </w:r>
      <w:bookmarkEnd w:id="551"/>
    </w:p>
    <w:p w14:paraId="303472ED" w14:textId="77777777" w:rsidR="009934D8" w:rsidRPr="00320732" w:rsidRDefault="009934D8" w:rsidP="007E3FD4">
      <w:pPr>
        <w:pStyle w:val="BodyCopy"/>
        <w:rPr>
          <w:lang w:val="en-US"/>
        </w:rPr>
      </w:pPr>
      <w:r>
        <w:rPr>
          <w:lang w:val="en-US"/>
        </w:rPr>
        <w:t>Seventy-six percent</w:t>
      </w:r>
      <w:r w:rsidRPr="00320732">
        <w:rPr>
          <w:lang w:val="en-US"/>
        </w:rPr>
        <w:t xml:space="preserve"> of award variations (203) are course detail changes/entitlement </w:t>
      </w:r>
      <w:r w:rsidRPr="00320732">
        <w:t>variations</w:t>
      </w:r>
      <w:r w:rsidRPr="00320732">
        <w:rPr>
          <w:lang w:val="en-US"/>
        </w:rPr>
        <w:t xml:space="preserve">, </w:t>
      </w:r>
      <w:r w:rsidRPr="00320732">
        <w:t>which are applied wh</w:t>
      </w:r>
      <w:r w:rsidRPr="00320732">
        <w:rPr>
          <w:lang w:val="en-US"/>
        </w:rPr>
        <w:t xml:space="preserve">enever there is a </w:t>
      </w:r>
      <w:r w:rsidRPr="009934D8">
        <w:rPr>
          <w:rStyle w:val="BodyCopyChar"/>
        </w:rPr>
        <w:t>change</w:t>
      </w:r>
      <w:r w:rsidRPr="00320732">
        <w:rPr>
          <w:lang w:val="en-US"/>
        </w:rPr>
        <w:t xml:space="preserve"> in the value of the scholarship. This includes: adding courses (pre-course English or articulating courses, replacement subjects in case of academic failure), adding entitlements (field work, reunion travel), deleting, reducing or increasing entitlement value, editing dates and value of entitlements including Overseas Student Health Cover (OSHC). </w:t>
      </w:r>
    </w:p>
    <w:p w14:paraId="6729B68B" w14:textId="77777777" w:rsidR="009934D8" w:rsidRPr="00320732" w:rsidRDefault="009934D8" w:rsidP="007E3FD4">
      <w:pPr>
        <w:pStyle w:val="BodyCopy"/>
        <w:rPr>
          <w:lang w:val="en-US"/>
        </w:rPr>
      </w:pPr>
      <w:r w:rsidRPr="00320732">
        <w:rPr>
          <w:lang w:val="en-US"/>
        </w:rPr>
        <w:t xml:space="preserve">The following table provides a breakdown of entitlement variations, which are by far the largest number of variations. The </w:t>
      </w:r>
      <w:r>
        <w:rPr>
          <w:lang w:val="en-US"/>
        </w:rPr>
        <w:t>number</w:t>
      </w:r>
      <w:r w:rsidRPr="00320732">
        <w:rPr>
          <w:lang w:val="en-US"/>
        </w:rPr>
        <w:t xml:space="preserve"> represent</w:t>
      </w:r>
      <w:r>
        <w:rPr>
          <w:lang w:val="en-US"/>
        </w:rPr>
        <w:t>s</w:t>
      </w:r>
      <w:r w:rsidRPr="00320732">
        <w:rPr>
          <w:lang w:val="en-US"/>
        </w:rPr>
        <w:t xml:space="preserve"> a significant reduction of 2</w:t>
      </w:r>
      <w:r>
        <w:rPr>
          <w:lang w:val="en-US"/>
        </w:rPr>
        <w:t>2</w:t>
      </w:r>
      <w:r w:rsidRPr="00320732">
        <w:rPr>
          <w:lang w:val="en-US"/>
        </w:rPr>
        <w:t>%</w:t>
      </w:r>
      <w:r>
        <w:rPr>
          <w:lang w:val="en-US"/>
        </w:rPr>
        <w:t xml:space="preserve"> from </w:t>
      </w:r>
      <w:r w:rsidRPr="00320732">
        <w:rPr>
          <w:lang w:val="en-US"/>
        </w:rPr>
        <w:t xml:space="preserve">2012. </w:t>
      </w:r>
    </w:p>
    <w:p w14:paraId="464CD5E3" w14:textId="77777777" w:rsidR="009934D8" w:rsidRPr="004F0D7E" w:rsidRDefault="009934D8" w:rsidP="007E3FD4">
      <w:pPr>
        <w:pStyle w:val="TableHeading"/>
        <w:spacing w:before="240" w:after="60"/>
        <w:rPr>
          <w:rFonts w:asciiTheme="minorHAnsi" w:hAnsiTheme="minorHAnsi" w:cstheme="minorHAnsi"/>
          <w:b/>
          <w:color w:val="auto"/>
          <w:sz w:val="20"/>
          <w:lang w:val="en-US"/>
        </w:rPr>
      </w:pPr>
      <w:r w:rsidRPr="004F0D7E">
        <w:rPr>
          <w:rFonts w:asciiTheme="minorHAnsi" w:hAnsiTheme="minorHAnsi" w:cstheme="minorHAnsi"/>
          <w:b/>
          <w:color w:val="auto"/>
          <w:sz w:val="20"/>
          <w:lang w:val="en-US"/>
        </w:rPr>
        <w:t>Table 7. Course detail</w:t>
      </w:r>
      <w:r w:rsidR="00F04C6F" w:rsidRPr="004F0D7E">
        <w:rPr>
          <w:rFonts w:asciiTheme="minorHAnsi" w:hAnsiTheme="minorHAnsi" w:cstheme="minorHAnsi"/>
          <w:b/>
          <w:color w:val="auto"/>
          <w:sz w:val="20"/>
          <w:lang w:val="en-US"/>
        </w:rPr>
        <w:t xml:space="preserve"> changes/entitlement variations</w:t>
      </w:r>
    </w:p>
    <w:tbl>
      <w:tblPr>
        <w:tblW w:w="7938"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6237"/>
        <w:gridCol w:w="1701"/>
      </w:tblGrid>
      <w:tr w:rsidR="009934D8" w:rsidRPr="00320732" w14:paraId="43D79014" w14:textId="77777777" w:rsidTr="00B50A13">
        <w:trPr>
          <w:trHeight w:val="394"/>
          <w:tblHeader/>
        </w:trPr>
        <w:tc>
          <w:tcPr>
            <w:tcW w:w="6237" w:type="dxa"/>
            <w:shd w:val="clear" w:color="auto" w:fill="003150" w:themeFill="text2"/>
            <w:vAlign w:val="center"/>
          </w:tcPr>
          <w:p w14:paraId="0CB65077" w14:textId="77777777" w:rsidR="009934D8" w:rsidRPr="00320732" w:rsidRDefault="009934D8" w:rsidP="00897382">
            <w:pPr>
              <w:pStyle w:val="BodyCopy"/>
              <w:spacing w:before="40" w:after="40"/>
              <w:rPr>
                <w:lang w:val="en-US" w:eastAsia="zh-TW"/>
              </w:rPr>
            </w:pPr>
            <w:r w:rsidRPr="00320732">
              <w:rPr>
                <w:lang w:val="en-US" w:eastAsia="zh-TW"/>
              </w:rPr>
              <w:t>Description</w:t>
            </w:r>
          </w:p>
        </w:tc>
        <w:tc>
          <w:tcPr>
            <w:tcW w:w="1701" w:type="dxa"/>
            <w:shd w:val="clear" w:color="auto" w:fill="003150" w:themeFill="text2"/>
            <w:noWrap/>
            <w:vAlign w:val="center"/>
          </w:tcPr>
          <w:p w14:paraId="4939A764" w14:textId="77777777" w:rsidR="009934D8" w:rsidRPr="00320732" w:rsidRDefault="009934D8" w:rsidP="00897382">
            <w:pPr>
              <w:pStyle w:val="BodyCopy"/>
              <w:spacing w:before="40" w:after="40"/>
              <w:rPr>
                <w:lang w:val="en-US" w:eastAsia="zh-TW"/>
              </w:rPr>
            </w:pPr>
            <w:r w:rsidRPr="00320732">
              <w:rPr>
                <w:lang w:val="en-US" w:eastAsia="zh-TW"/>
              </w:rPr>
              <w:t>No. of variations</w:t>
            </w:r>
          </w:p>
        </w:tc>
      </w:tr>
      <w:tr w:rsidR="009934D8" w:rsidRPr="00320732" w14:paraId="110FB1CB" w14:textId="77777777" w:rsidTr="00B50A13">
        <w:trPr>
          <w:trHeight w:val="395"/>
        </w:trPr>
        <w:tc>
          <w:tcPr>
            <w:tcW w:w="6237" w:type="dxa"/>
            <w:shd w:val="clear" w:color="auto" w:fill="F2F2F2" w:themeFill="background1" w:themeFillShade="F2"/>
            <w:vAlign w:val="center"/>
          </w:tcPr>
          <w:p w14:paraId="3FBF268F" w14:textId="77777777" w:rsidR="009934D8" w:rsidRPr="00320732" w:rsidRDefault="009934D8" w:rsidP="00897382">
            <w:pPr>
              <w:pStyle w:val="BodyCopy"/>
              <w:spacing w:before="40" w:after="40"/>
              <w:rPr>
                <w:color w:val="000000"/>
                <w:lang w:val="en-US" w:eastAsia="zh-TW"/>
              </w:rPr>
            </w:pPr>
            <w:r w:rsidRPr="00320732">
              <w:rPr>
                <w:color w:val="000000"/>
                <w:lang w:val="en-US" w:eastAsia="zh-TW"/>
              </w:rPr>
              <w:t>Revision of offers to correct start dates, end dates, and OSHC costs</w:t>
            </w:r>
          </w:p>
        </w:tc>
        <w:tc>
          <w:tcPr>
            <w:tcW w:w="1701" w:type="dxa"/>
            <w:shd w:val="clear" w:color="auto" w:fill="F2F2F2" w:themeFill="background1" w:themeFillShade="F2"/>
            <w:noWrap/>
            <w:vAlign w:val="center"/>
          </w:tcPr>
          <w:p w14:paraId="233706E1" w14:textId="77777777" w:rsidR="009934D8" w:rsidRPr="00320732" w:rsidRDefault="009934D8" w:rsidP="00660686">
            <w:pPr>
              <w:pStyle w:val="BodyCopy"/>
              <w:spacing w:before="40" w:after="40"/>
              <w:jc w:val="center"/>
              <w:rPr>
                <w:color w:val="000000"/>
                <w:lang w:val="en-US" w:eastAsia="zh-TW"/>
              </w:rPr>
            </w:pPr>
            <w:r w:rsidRPr="00320732">
              <w:rPr>
                <w:color w:val="000000"/>
                <w:lang w:val="en-US" w:eastAsia="zh-TW"/>
              </w:rPr>
              <w:t>23</w:t>
            </w:r>
          </w:p>
        </w:tc>
      </w:tr>
      <w:tr w:rsidR="009934D8" w:rsidRPr="00320732" w14:paraId="7149F42E" w14:textId="77777777" w:rsidTr="00B50A13">
        <w:trPr>
          <w:trHeight w:val="413"/>
        </w:trPr>
        <w:tc>
          <w:tcPr>
            <w:tcW w:w="6237" w:type="dxa"/>
            <w:shd w:val="clear" w:color="auto" w:fill="F2F2F2" w:themeFill="background1" w:themeFillShade="F2"/>
            <w:vAlign w:val="center"/>
          </w:tcPr>
          <w:p w14:paraId="22247A3C" w14:textId="77777777" w:rsidR="009934D8" w:rsidRPr="00320732" w:rsidRDefault="009934D8" w:rsidP="00897382">
            <w:pPr>
              <w:pStyle w:val="BodyCopy"/>
              <w:spacing w:before="40" w:after="40"/>
              <w:rPr>
                <w:color w:val="000000"/>
                <w:lang w:val="en-US" w:eastAsia="zh-TW"/>
              </w:rPr>
            </w:pPr>
            <w:r w:rsidRPr="00320732">
              <w:rPr>
                <w:color w:val="000000"/>
                <w:lang w:val="en-US" w:eastAsia="zh-TW"/>
              </w:rPr>
              <w:t>Increases in tuition fee</w:t>
            </w:r>
          </w:p>
        </w:tc>
        <w:tc>
          <w:tcPr>
            <w:tcW w:w="1701" w:type="dxa"/>
            <w:shd w:val="clear" w:color="auto" w:fill="F2F2F2" w:themeFill="background1" w:themeFillShade="F2"/>
            <w:noWrap/>
            <w:vAlign w:val="center"/>
          </w:tcPr>
          <w:p w14:paraId="6C722031" w14:textId="77777777" w:rsidR="009934D8" w:rsidRPr="00320732" w:rsidRDefault="009934D8" w:rsidP="00660686">
            <w:pPr>
              <w:pStyle w:val="BodyCopy"/>
              <w:spacing w:before="40" w:after="40"/>
              <w:jc w:val="center"/>
              <w:rPr>
                <w:color w:val="000000"/>
                <w:lang w:val="en-US" w:eastAsia="zh-TW"/>
              </w:rPr>
            </w:pPr>
            <w:r w:rsidRPr="00320732">
              <w:rPr>
                <w:color w:val="000000"/>
                <w:lang w:val="en-US" w:eastAsia="zh-TW"/>
              </w:rPr>
              <w:t>42</w:t>
            </w:r>
          </w:p>
        </w:tc>
      </w:tr>
      <w:tr w:rsidR="009934D8" w:rsidRPr="00320732" w14:paraId="2301C127" w14:textId="77777777" w:rsidTr="00B50A13">
        <w:trPr>
          <w:trHeight w:val="422"/>
        </w:trPr>
        <w:tc>
          <w:tcPr>
            <w:tcW w:w="6237" w:type="dxa"/>
            <w:shd w:val="clear" w:color="auto" w:fill="F2F2F2" w:themeFill="background1" w:themeFillShade="F2"/>
            <w:vAlign w:val="center"/>
          </w:tcPr>
          <w:p w14:paraId="3D2976A2" w14:textId="77777777" w:rsidR="009934D8" w:rsidRPr="00320732" w:rsidRDefault="009934D8" w:rsidP="00897382">
            <w:pPr>
              <w:pStyle w:val="BodyCopy"/>
              <w:spacing w:before="40" w:after="40"/>
              <w:rPr>
                <w:color w:val="000000"/>
                <w:lang w:val="en-US" w:eastAsia="zh-TW"/>
              </w:rPr>
            </w:pPr>
            <w:r w:rsidRPr="00320732">
              <w:rPr>
                <w:color w:val="000000"/>
                <w:lang w:val="en-US" w:eastAsia="zh-TW"/>
              </w:rPr>
              <w:t xml:space="preserve">Student Services and Amenities Fee (SSAF) </w:t>
            </w:r>
          </w:p>
        </w:tc>
        <w:tc>
          <w:tcPr>
            <w:tcW w:w="1701" w:type="dxa"/>
            <w:shd w:val="clear" w:color="auto" w:fill="F2F2F2" w:themeFill="background1" w:themeFillShade="F2"/>
            <w:noWrap/>
            <w:vAlign w:val="center"/>
          </w:tcPr>
          <w:p w14:paraId="7AB8EA4F" w14:textId="77777777" w:rsidR="009934D8" w:rsidRPr="00320732" w:rsidRDefault="009934D8" w:rsidP="00660686">
            <w:pPr>
              <w:pStyle w:val="BodyCopy"/>
              <w:spacing w:before="40" w:after="40"/>
              <w:jc w:val="center"/>
              <w:rPr>
                <w:color w:val="000000"/>
                <w:lang w:val="en-US" w:eastAsia="zh-TW"/>
              </w:rPr>
            </w:pPr>
            <w:r w:rsidRPr="00320732">
              <w:rPr>
                <w:color w:val="000000"/>
                <w:lang w:val="en-US" w:eastAsia="zh-TW"/>
              </w:rPr>
              <w:t>71</w:t>
            </w:r>
          </w:p>
        </w:tc>
      </w:tr>
      <w:tr w:rsidR="009934D8" w:rsidRPr="00320732" w14:paraId="581D739D" w14:textId="77777777" w:rsidTr="00B50A13">
        <w:trPr>
          <w:trHeight w:val="458"/>
        </w:trPr>
        <w:tc>
          <w:tcPr>
            <w:tcW w:w="6237" w:type="dxa"/>
            <w:shd w:val="clear" w:color="auto" w:fill="F2F2F2" w:themeFill="background1" w:themeFillShade="F2"/>
            <w:vAlign w:val="center"/>
          </w:tcPr>
          <w:p w14:paraId="155BB0BD" w14:textId="77777777" w:rsidR="009934D8" w:rsidRPr="00320732" w:rsidRDefault="009934D8" w:rsidP="00897382">
            <w:pPr>
              <w:pStyle w:val="BodyCopy"/>
              <w:spacing w:before="40" w:after="40"/>
              <w:rPr>
                <w:color w:val="000000"/>
                <w:lang w:val="en-US" w:eastAsia="zh-TW"/>
              </w:rPr>
            </w:pPr>
            <w:r w:rsidRPr="00320732">
              <w:rPr>
                <w:color w:val="000000"/>
                <w:lang w:val="en-US" w:eastAsia="zh-TW"/>
              </w:rPr>
              <w:t>Funds for reunion airfares /completion travel costs</w:t>
            </w:r>
          </w:p>
        </w:tc>
        <w:tc>
          <w:tcPr>
            <w:tcW w:w="1701" w:type="dxa"/>
            <w:shd w:val="clear" w:color="auto" w:fill="F2F2F2" w:themeFill="background1" w:themeFillShade="F2"/>
            <w:noWrap/>
            <w:vAlign w:val="center"/>
          </w:tcPr>
          <w:p w14:paraId="799805A5" w14:textId="77777777" w:rsidR="009934D8" w:rsidRPr="00320732" w:rsidRDefault="009934D8" w:rsidP="00660686">
            <w:pPr>
              <w:pStyle w:val="BodyCopy"/>
              <w:spacing w:before="40" w:after="40"/>
              <w:jc w:val="center"/>
              <w:rPr>
                <w:color w:val="000000"/>
                <w:lang w:val="en-US" w:eastAsia="zh-TW"/>
              </w:rPr>
            </w:pPr>
            <w:r w:rsidRPr="00320732">
              <w:rPr>
                <w:color w:val="000000"/>
                <w:lang w:val="en-US" w:eastAsia="zh-TW"/>
              </w:rPr>
              <w:t>46</w:t>
            </w:r>
          </w:p>
        </w:tc>
      </w:tr>
      <w:tr w:rsidR="009934D8" w:rsidRPr="00320732" w14:paraId="71A0E58B" w14:textId="77777777" w:rsidTr="00B50A13">
        <w:trPr>
          <w:trHeight w:val="467"/>
        </w:trPr>
        <w:tc>
          <w:tcPr>
            <w:tcW w:w="6237" w:type="dxa"/>
            <w:shd w:val="clear" w:color="auto" w:fill="F2F2F2" w:themeFill="background1" w:themeFillShade="F2"/>
            <w:vAlign w:val="center"/>
          </w:tcPr>
          <w:p w14:paraId="7CE944CB" w14:textId="77777777" w:rsidR="009934D8" w:rsidRPr="00320732" w:rsidRDefault="009934D8" w:rsidP="00897382">
            <w:pPr>
              <w:pStyle w:val="BodyCopy"/>
              <w:spacing w:before="40" w:after="40"/>
              <w:rPr>
                <w:color w:val="000000"/>
                <w:lang w:val="en-US" w:eastAsia="zh-TW"/>
              </w:rPr>
            </w:pPr>
            <w:r w:rsidRPr="00320732">
              <w:rPr>
                <w:color w:val="000000"/>
                <w:lang w:val="en-US" w:eastAsia="zh-TW"/>
              </w:rPr>
              <w:t>Fieldwork costs</w:t>
            </w:r>
          </w:p>
        </w:tc>
        <w:tc>
          <w:tcPr>
            <w:tcW w:w="1701" w:type="dxa"/>
            <w:shd w:val="clear" w:color="auto" w:fill="F2F2F2" w:themeFill="background1" w:themeFillShade="F2"/>
            <w:noWrap/>
            <w:vAlign w:val="center"/>
          </w:tcPr>
          <w:p w14:paraId="1C011C21" w14:textId="77777777" w:rsidR="009934D8" w:rsidRPr="00320732" w:rsidRDefault="009934D8" w:rsidP="00660686">
            <w:pPr>
              <w:pStyle w:val="BodyCopy"/>
              <w:spacing w:before="40" w:after="40"/>
              <w:jc w:val="center"/>
              <w:rPr>
                <w:color w:val="000000"/>
                <w:lang w:val="en-US" w:eastAsia="zh-TW"/>
              </w:rPr>
            </w:pPr>
            <w:r w:rsidRPr="00320732">
              <w:rPr>
                <w:color w:val="000000"/>
                <w:lang w:val="en-US" w:eastAsia="zh-TW"/>
              </w:rPr>
              <w:t>11</w:t>
            </w:r>
          </w:p>
        </w:tc>
      </w:tr>
      <w:tr w:rsidR="009934D8" w:rsidRPr="00320732" w14:paraId="5EF50101" w14:textId="77777777" w:rsidTr="00B50A13">
        <w:trPr>
          <w:trHeight w:val="300"/>
        </w:trPr>
        <w:tc>
          <w:tcPr>
            <w:tcW w:w="6237" w:type="dxa"/>
            <w:shd w:val="clear" w:color="auto" w:fill="F2F2F2" w:themeFill="background1" w:themeFillShade="F2"/>
            <w:vAlign w:val="center"/>
          </w:tcPr>
          <w:p w14:paraId="4492F13E" w14:textId="77777777" w:rsidR="009934D8" w:rsidRPr="00320732" w:rsidRDefault="009934D8" w:rsidP="00897382">
            <w:pPr>
              <w:pStyle w:val="BodyCopy"/>
              <w:spacing w:before="40" w:after="40"/>
              <w:rPr>
                <w:color w:val="000000"/>
                <w:lang w:val="en-US" w:eastAsia="zh-TW"/>
              </w:rPr>
            </w:pPr>
            <w:r w:rsidRPr="00320732">
              <w:rPr>
                <w:color w:val="000000"/>
                <w:lang w:val="en-US" w:eastAsia="zh-TW"/>
              </w:rPr>
              <w:t>Academic failure (costs to repeat subjects)</w:t>
            </w:r>
          </w:p>
        </w:tc>
        <w:tc>
          <w:tcPr>
            <w:tcW w:w="1701" w:type="dxa"/>
            <w:shd w:val="clear" w:color="auto" w:fill="F2F2F2" w:themeFill="background1" w:themeFillShade="F2"/>
            <w:noWrap/>
            <w:vAlign w:val="center"/>
          </w:tcPr>
          <w:p w14:paraId="543DB927" w14:textId="77777777" w:rsidR="009934D8" w:rsidRPr="00320732" w:rsidRDefault="009934D8" w:rsidP="00660686">
            <w:pPr>
              <w:pStyle w:val="BodyCopy"/>
              <w:spacing w:before="40" w:after="40"/>
              <w:jc w:val="center"/>
              <w:rPr>
                <w:color w:val="000000"/>
                <w:lang w:val="en-US" w:eastAsia="zh-TW"/>
              </w:rPr>
            </w:pPr>
            <w:r w:rsidRPr="00320732">
              <w:rPr>
                <w:color w:val="000000"/>
                <w:lang w:val="en-US" w:eastAsia="zh-TW"/>
              </w:rPr>
              <w:t>10</w:t>
            </w:r>
          </w:p>
        </w:tc>
      </w:tr>
      <w:tr w:rsidR="009934D8" w:rsidRPr="00320732" w14:paraId="7C8604FF" w14:textId="77777777" w:rsidTr="00B50A13">
        <w:trPr>
          <w:trHeight w:val="332"/>
        </w:trPr>
        <w:tc>
          <w:tcPr>
            <w:tcW w:w="6237" w:type="dxa"/>
            <w:shd w:val="clear" w:color="auto" w:fill="D9D9D9" w:themeFill="background1" w:themeFillShade="D9"/>
            <w:vAlign w:val="center"/>
          </w:tcPr>
          <w:p w14:paraId="78347C85" w14:textId="77777777" w:rsidR="009934D8" w:rsidRPr="00B50A13" w:rsidRDefault="009934D8" w:rsidP="00897382">
            <w:pPr>
              <w:pStyle w:val="BodyCopy"/>
              <w:spacing w:before="40" w:after="40"/>
              <w:rPr>
                <w:b/>
                <w:color w:val="000000"/>
                <w:lang w:val="en-US" w:eastAsia="zh-TW"/>
              </w:rPr>
            </w:pPr>
            <w:r w:rsidRPr="00B50A13">
              <w:rPr>
                <w:b/>
                <w:color w:val="000000"/>
                <w:lang w:val="en-US" w:eastAsia="zh-TW"/>
              </w:rPr>
              <w:t>Total</w:t>
            </w:r>
          </w:p>
        </w:tc>
        <w:tc>
          <w:tcPr>
            <w:tcW w:w="1701" w:type="dxa"/>
            <w:shd w:val="clear" w:color="auto" w:fill="D9D9D9" w:themeFill="background1" w:themeFillShade="D9"/>
            <w:noWrap/>
            <w:vAlign w:val="center"/>
          </w:tcPr>
          <w:p w14:paraId="1099EF82" w14:textId="4D96751C" w:rsidR="009934D8" w:rsidRPr="00B50A13" w:rsidRDefault="009934D8" w:rsidP="00660686">
            <w:pPr>
              <w:pStyle w:val="BodyCopy"/>
              <w:spacing w:before="40" w:after="40"/>
              <w:jc w:val="center"/>
              <w:rPr>
                <w:b/>
                <w:color w:val="000000"/>
                <w:lang w:val="en-US" w:eastAsia="zh-TW"/>
              </w:rPr>
            </w:pPr>
            <w:r w:rsidRPr="00B50A13">
              <w:rPr>
                <w:b/>
                <w:color w:val="000000"/>
                <w:lang w:val="en-US" w:eastAsia="zh-TW"/>
              </w:rPr>
              <w:t>203</w:t>
            </w:r>
          </w:p>
        </w:tc>
      </w:tr>
    </w:tbl>
    <w:p w14:paraId="3C7AA25F" w14:textId="528C700B" w:rsidR="009934D8" w:rsidRPr="00320732" w:rsidRDefault="009934D8" w:rsidP="007E3FD4">
      <w:pPr>
        <w:pStyle w:val="Bullet"/>
        <w:rPr>
          <w:lang w:val="en-US"/>
        </w:rPr>
      </w:pPr>
      <w:r w:rsidRPr="00320732">
        <w:rPr>
          <w:b/>
          <w:lang w:val="en-US"/>
        </w:rPr>
        <w:t>23</w:t>
      </w:r>
      <w:r w:rsidRPr="00320732">
        <w:rPr>
          <w:lang w:val="en-US"/>
        </w:rPr>
        <w:t xml:space="preserve"> cases in entitlement variations related to revision of offers. </w:t>
      </w:r>
      <w:r w:rsidRPr="00320732">
        <w:t>This includes course detail changes, reducing or increasing entitlement costs based on correct</w:t>
      </w:r>
      <w:r>
        <w:t>ing</w:t>
      </w:r>
      <w:r w:rsidRPr="00320732">
        <w:t xml:space="preserve"> start dates or end dates and correcting cost of IAP and costs of OSHC.</w:t>
      </w:r>
      <w:r w:rsidRPr="00320732">
        <w:rPr>
          <w:lang w:val="en-US"/>
        </w:rPr>
        <w:t xml:space="preserve"> </w:t>
      </w:r>
      <w:r w:rsidRPr="00320732">
        <w:t xml:space="preserve">These variations normally entail minor cost implications and are generally an adjustment in the value of the scholarship. </w:t>
      </w:r>
    </w:p>
    <w:p w14:paraId="47B3FA8A" w14:textId="77777777" w:rsidR="009934D8" w:rsidRPr="00320732" w:rsidRDefault="009934D8" w:rsidP="007E3FD4">
      <w:pPr>
        <w:pStyle w:val="Bullet"/>
      </w:pPr>
      <w:r w:rsidRPr="00320732">
        <w:rPr>
          <w:b/>
        </w:rPr>
        <w:t>42</w:t>
      </w:r>
      <w:r w:rsidRPr="00320732">
        <w:t xml:space="preserve"> cases of entitlement variations related to an increase in tuition fees. Course fees fluctuate on an annual basis. </w:t>
      </w:r>
    </w:p>
    <w:p w14:paraId="5E9F6CC7" w14:textId="77777777" w:rsidR="009934D8" w:rsidRPr="00320732" w:rsidRDefault="009934D8" w:rsidP="007E3FD4">
      <w:pPr>
        <w:pStyle w:val="Bullet"/>
        <w:rPr>
          <w:lang w:val="en-US" w:eastAsia="zh-TW"/>
        </w:rPr>
      </w:pPr>
      <w:r w:rsidRPr="00320732">
        <w:rPr>
          <w:b/>
        </w:rPr>
        <w:t>71 c</w:t>
      </w:r>
      <w:r w:rsidRPr="00320732">
        <w:t xml:space="preserve">ases of entitlement variations related to the SSAF, which was a compulsory fee introduced in Australian universities from Semester 1, 2012. </w:t>
      </w:r>
    </w:p>
    <w:p w14:paraId="251CF6AC" w14:textId="77777777" w:rsidR="009934D8" w:rsidRPr="00320732" w:rsidRDefault="009934D8" w:rsidP="007E3FD4">
      <w:pPr>
        <w:pStyle w:val="Bullet"/>
        <w:rPr>
          <w:lang w:val="en-US" w:eastAsia="zh-TW"/>
        </w:rPr>
      </w:pPr>
      <w:r w:rsidRPr="00320732">
        <w:rPr>
          <w:b/>
        </w:rPr>
        <w:t xml:space="preserve">46 </w:t>
      </w:r>
      <w:r w:rsidRPr="00320732">
        <w:t xml:space="preserve">cases of </w:t>
      </w:r>
      <w:r w:rsidRPr="00320732">
        <w:rPr>
          <w:lang w:val="en-US"/>
        </w:rPr>
        <w:t>entitlement variations related to f</w:t>
      </w:r>
      <w:r w:rsidRPr="00320732">
        <w:rPr>
          <w:lang w:val="en-US" w:eastAsia="zh-TW"/>
        </w:rPr>
        <w:t>unds for reunion airfare costs and completion travel costs. This occurs when the student changed their status of ‘accompanied’ to ‘unaccompanied’ or vice versa (i.e. bringing or not bringing their families to Australia).</w:t>
      </w:r>
    </w:p>
    <w:p w14:paraId="632FD8EF" w14:textId="77777777" w:rsidR="009934D8" w:rsidRPr="00320732" w:rsidRDefault="009934D8" w:rsidP="007E3FD4">
      <w:pPr>
        <w:pStyle w:val="Bullet"/>
      </w:pPr>
      <w:r w:rsidRPr="00320732">
        <w:rPr>
          <w:b/>
        </w:rPr>
        <w:t>11</w:t>
      </w:r>
      <w:r w:rsidRPr="00320732">
        <w:t xml:space="preserve"> cases of entitlement variations related to field work, which was not requested at placement stage. Out of 11 cases, 1 case </w:t>
      </w:r>
      <w:r>
        <w:t xml:space="preserve">included a </w:t>
      </w:r>
      <w:r w:rsidRPr="00320732">
        <w:t xml:space="preserve">work attachment </w:t>
      </w:r>
      <w:r>
        <w:t xml:space="preserve">which </w:t>
      </w:r>
      <w:r w:rsidRPr="00320732">
        <w:t>was rejected.</w:t>
      </w:r>
    </w:p>
    <w:p w14:paraId="3DA2285C" w14:textId="77777777" w:rsidR="009934D8" w:rsidRPr="00320732" w:rsidDel="00292289" w:rsidRDefault="009934D8" w:rsidP="007E3FD4">
      <w:pPr>
        <w:pStyle w:val="Bullet"/>
      </w:pPr>
      <w:r w:rsidRPr="00320732" w:rsidDel="00292289">
        <w:rPr>
          <w:b/>
        </w:rPr>
        <w:t>1</w:t>
      </w:r>
      <w:r w:rsidRPr="00320732">
        <w:rPr>
          <w:b/>
        </w:rPr>
        <w:t>0</w:t>
      </w:r>
      <w:r w:rsidRPr="00320732" w:rsidDel="00292289">
        <w:t xml:space="preserve"> cases of entitlement variations related to academic failure. This occurs when the students failed one or two subjects and had to repeat the failed subjects. Variations were needed to fund repeated or replacement subjects taken</w:t>
      </w:r>
      <w:r w:rsidRPr="00320732">
        <w:t>.</w:t>
      </w:r>
    </w:p>
    <w:p w14:paraId="10F31B9B" w14:textId="77777777" w:rsidR="009934D8" w:rsidRPr="00320732" w:rsidRDefault="009934D8" w:rsidP="007E3FD4">
      <w:pPr>
        <w:pStyle w:val="BodyCopy"/>
      </w:pPr>
      <w:r>
        <w:lastRenderedPageBreak/>
        <w:t>The following is a breakdown of these 10 cases of academic failure which involved</w:t>
      </w:r>
      <w:r w:rsidRPr="00320732">
        <w:t xml:space="preserve"> 9 students (one student had two variations).  </w:t>
      </w:r>
    </w:p>
    <w:p w14:paraId="5976B60A" w14:textId="77777777" w:rsidR="009934D8" w:rsidRPr="00320732" w:rsidRDefault="009934D8" w:rsidP="00660686">
      <w:pPr>
        <w:pStyle w:val="Bullet"/>
        <w:tabs>
          <w:tab w:val="clear" w:pos="284"/>
        </w:tabs>
        <w:spacing w:before="120"/>
        <w:ind w:left="709"/>
      </w:pPr>
      <w:r w:rsidRPr="00320732">
        <w:rPr>
          <w:b/>
        </w:rPr>
        <w:t>5</w:t>
      </w:r>
      <w:r w:rsidRPr="00320732">
        <w:t xml:space="preserve"> students failed one subject; therefore, 5 award variations were requested to fund </w:t>
      </w:r>
      <w:r>
        <w:t>a</w:t>
      </w:r>
      <w:r w:rsidRPr="00320732">
        <w:t xml:space="preserve"> repeat of the failed subjects in the summer course or an additional course during the semester. </w:t>
      </w:r>
    </w:p>
    <w:p w14:paraId="3A328855" w14:textId="77777777" w:rsidR="009934D8" w:rsidRDefault="009934D8" w:rsidP="00660686">
      <w:pPr>
        <w:pStyle w:val="Bullet"/>
        <w:tabs>
          <w:tab w:val="clear" w:pos="284"/>
        </w:tabs>
        <w:spacing w:before="120"/>
        <w:ind w:left="709"/>
      </w:pPr>
      <w:r w:rsidRPr="00320732">
        <w:rPr>
          <w:b/>
        </w:rPr>
        <w:t>1</w:t>
      </w:r>
      <w:r w:rsidRPr="00320732">
        <w:t xml:space="preserve"> student failed one subject twice. </w:t>
      </w:r>
    </w:p>
    <w:p w14:paraId="3FA4F188" w14:textId="70B3426A" w:rsidR="009934D8" w:rsidRDefault="009934D8" w:rsidP="00660686">
      <w:pPr>
        <w:pStyle w:val="Bullet"/>
        <w:tabs>
          <w:tab w:val="clear" w:pos="284"/>
        </w:tabs>
        <w:spacing w:before="120"/>
        <w:ind w:left="709"/>
      </w:pPr>
      <w:r w:rsidRPr="00320732">
        <w:rPr>
          <w:b/>
        </w:rPr>
        <w:t>2</w:t>
      </w:r>
      <w:r w:rsidRPr="00320732">
        <w:t xml:space="preserve"> students failed two subjects. </w:t>
      </w:r>
    </w:p>
    <w:p w14:paraId="35D2C147" w14:textId="2807D658" w:rsidR="009934D8" w:rsidRDefault="009934D8" w:rsidP="00660686">
      <w:pPr>
        <w:pStyle w:val="Bullet"/>
        <w:tabs>
          <w:tab w:val="clear" w:pos="284"/>
        </w:tabs>
        <w:spacing w:before="120"/>
        <w:ind w:left="709"/>
      </w:pPr>
      <w:r w:rsidRPr="00320732">
        <w:rPr>
          <w:b/>
        </w:rPr>
        <w:t xml:space="preserve">1 </w:t>
      </w:r>
      <w:r w:rsidRPr="00320732">
        <w:t xml:space="preserve">student repeated her failed subject in </w:t>
      </w:r>
      <w:r>
        <w:t xml:space="preserve">the </w:t>
      </w:r>
      <w:r w:rsidRPr="00320732">
        <w:t xml:space="preserve">summer vacation but was not successful. She then did another replacement subject in </w:t>
      </w:r>
      <w:r>
        <w:t xml:space="preserve">the </w:t>
      </w:r>
      <w:r w:rsidRPr="00320732">
        <w:t xml:space="preserve">winter break and passed. For </w:t>
      </w:r>
      <w:r>
        <w:t>this student</w:t>
      </w:r>
      <w:r w:rsidRPr="00320732">
        <w:t>, there were 2 requests for award variations</w:t>
      </w:r>
      <w:r>
        <w:t>.</w:t>
      </w:r>
    </w:p>
    <w:p w14:paraId="714D9695" w14:textId="77777777" w:rsidR="009934D8" w:rsidRPr="00320732" w:rsidRDefault="009934D8" w:rsidP="00660686">
      <w:pPr>
        <w:pStyle w:val="BodyCopy"/>
        <w:spacing w:before="120" w:after="120"/>
      </w:pPr>
      <w:r w:rsidRPr="00320732">
        <w:t xml:space="preserve">As all </w:t>
      </w:r>
      <w:r>
        <w:t xml:space="preserve">9 students </w:t>
      </w:r>
      <w:r w:rsidRPr="00320732">
        <w:t>successfully passed the failed subjects, no extension</w:t>
      </w:r>
      <w:r>
        <w:t>s</w:t>
      </w:r>
      <w:r w:rsidRPr="00320732">
        <w:t xml:space="preserve"> </w:t>
      </w:r>
      <w:r>
        <w:t>were</w:t>
      </w:r>
      <w:r w:rsidRPr="00320732">
        <w:t xml:space="preserve"> required for these students.</w:t>
      </w:r>
      <w:r>
        <w:t xml:space="preserve"> It is noted that </w:t>
      </w:r>
      <w:r w:rsidRPr="00320732">
        <w:t xml:space="preserve">of </w:t>
      </w:r>
      <w:r>
        <w:t xml:space="preserve">the </w:t>
      </w:r>
      <w:r w:rsidRPr="00320732">
        <w:t>9 students</w:t>
      </w:r>
      <w:r>
        <w:t>,</w:t>
      </w:r>
      <w:r w:rsidRPr="00320732">
        <w:t xml:space="preserve"> 3 are </w:t>
      </w:r>
      <w:r>
        <w:t>at</w:t>
      </w:r>
      <w:r w:rsidRPr="00320732">
        <w:t xml:space="preserve"> the University of Melbourne, 3 </w:t>
      </w:r>
      <w:r>
        <w:t>at</w:t>
      </w:r>
      <w:r w:rsidRPr="00320732">
        <w:t xml:space="preserve"> ANU, 2 </w:t>
      </w:r>
      <w:r>
        <w:t>at</w:t>
      </w:r>
      <w:r w:rsidRPr="00320732">
        <w:t xml:space="preserve"> Flinders University and 2 </w:t>
      </w:r>
      <w:r>
        <w:t>at</w:t>
      </w:r>
      <w:r w:rsidRPr="00320732">
        <w:t xml:space="preserve"> James Cook Unive</w:t>
      </w:r>
      <w:r>
        <w:t>rsity</w:t>
      </w:r>
      <w:r w:rsidRPr="00320732">
        <w:t>.</w:t>
      </w:r>
    </w:p>
    <w:p w14:paraId="4896D182" w14:textId="77777777" w:rsidR="009934D8" w:rsidRPr="00320732" w:rsidRDefault="009934D8" w:rsidP="00660686">
      <w:pPr>
        <w:pStyle w:val="Heading2"/>
        <w:numPr>
          <w:ilvl w:val="1"/>
          <w:numId w:val="32"/>
        </w:numPr>
        <w:spacing w:before="240"/>
        <w:ind w:left="567" w:hanging="567"/>
        <w:rPr>
          <w:rFonts w:eastAsia="Times New Roman"/>
        </w:rPr>
      </w:pPr>
      <w:bookmarkStart w:id="552" w:name="_Toc377654556"/>
      <w:r w:rsidRPr="00320732">
        <w:rPr>
          <w:rFonts w:eastAsia="Times New Roman"/>
        </w:rPr>
        <w:t>Course and institution transfers: Total 24, (22 cases of course transfer and 2 cases of institution transfer)</w:t>
      </w:r>
      <w:bookmarkEnd w:id="552"/>
    </w:p>
    <w:p w14:paraId="5CF039F9" w14:textId="77777777" w:rsidR="009934D8" w:rsidRPr="007C0E8F" w:rsidRDefault="009934D8" w:rsidP="00660686">
      <w:pPr>
        <w:pStyle w:val="BodyCopy"/>
        <w:spacing w:before="120" w:after="120"/>
      </w:pPr>
      <w:r w:rsidRPr="007C0E8F">
        <w:t>All these cases occurred while the awardees were in Australia.</w:t>
      </w:r>
    </w:p>
    <w:p w14:paraId="06ECE5D2" w14:textId="77777777" w:rsidR="009934D8" w:rsidRPr="007C0E8F" w:rsidRDefault="009934D8" w:rsidP="00660686">
      <w:pPr>
        <w:pStyle w:val="BodyCopy"/>
        <w:spacing w:before="120" w:after="120"/>
        <w:rPr>
          <w:b/>
          <w:i/>
        </w:rPr>
      </w:pPr>
      <w:r w:rsidRPr="007C0E8F">
        <w:rPr>
          <w:b/>
          <w:i/>
        </w:rPr>
        <w:t>Course transfers: 22,</w:t>
      </w:r>
    </w:p>
    <w:p w14:paraId="49394D08" w14:textId="77777777" w:rsidR="009934D8" w:rsidRPr="00320732" w:rsidRDefault="009934D8" w:rsidP="00660686">
      <w:pPr>
        <w:pStyle w:val="Bullet"/>
        <w:spacing w:before="120"/>
      </w:pPr>
      <w:r w:rsidRPr="00320732">
        <w:rPr>
          <w:b/>
        </w:rPr>
        <w:t xml:space="preserve">10 </w:t>
      </w:r>
      <w:r w:rsidRPr="00320732">
        <w:t>cases</w:t>
      </w:r>
      <w:r w:rsidRPr="00320732">
        <w:rPr>
          <w:b/>
        </w:rPr>
        <w:t xml:space="preserve"> </w:t>
      </w:r>
      <w:r w:rsidRPr="00320732">
        <w:t xml:space="preserve">related to awardees wishing to transfer to more suitable and preferred courses. The reasons vary as follows: the course met their expectation and could help with career development; the course was more relevant to their </w:t>
      </w:r>
      <w:r>
        <w:t>field</w:t>
      </w:r>
      <w:r w:rsidRPr="00320732">
        <w:t xml:space="preserve">work in Vietnam; the course helped develop a broader range of relevant skills; the course met employers’ needs; the course had a more substantial research component which could improve </w:t>
      </w:r>
      <w:r>
        <w:t xml:space="preserve">the </w:t>
      </w:r>
      <w:r w:rsidRPr="00320732">
        <w:t xml:space="preserve">research skills of a lecturer; the course with a professional component could enable the student to gain practical experiences in </w:t>
      </w:r>
      <w:r>
        <w:t>their</w:t>
      </w:r>
      <w:r w:rsidRPr="00320732">
        <w:t xml:space="preserve"> field; the course related to a more suitable supervisor for the research topic; the course was helpful for career development, the course </w:t>
      </w:r>
      <w:r>
        <w:t>was</w:t>
      </w:r>
      <w:r w:rsidRPr="00320732">
        <w:t xml:space="preserve"> more related to </w:t>
      </w:r>
      <w:r>
        <w:t>student</w:t>
      </w:r>
      <w:r w:rsidRPr="00320732">
        <w:t xml:space="preserve">’s </w:t>
      </w:r>
      <w:r>
        <w:t>back</w:t>
      </w:r>
      <w:r w:rsidRPr="00320732">
        <w:t>ground. Out of the 10</w:t>
      </w:r>
      <w:r w:rsidRPr="00320732">
        <w:rPr>
          <w:b/>
        </w:rPr>
        <w:t xml:space="preserve"> c</w:t>
      </w:r>
      <w:r w:rsidRPr="00320732">
        <w:t>ases, 2 also requested an extension but were rejected.</w:t>
      </w:r>
    </w:p>
    <w:p w14:paraId="364CF809" w14:textId="77777777" w:rsidR="009934D8" w:rsidRPr="00320732" w:rsidRDefault="009934D8" w:rsidP="00660686">
      <w:pPr>
        <w:pStyle w:val="Bullet"/>
        <w:spacing w:before="120"/>
      </w:pPr>
      <w:r w:rsidRPr="00320732">
        <w:rPr>
          <w:b/>
        </w:rPr>
        <w:t xml:space="preserve">8 </w:t>
      </w:r>
      <w:r w:rsidRPr="00320732">
        <w:t>cases</w:t>
      </w:r>
      <w:r w:rsidRPr="00320732">
        <w:rPr>
          <w:b/>
        </w:rPr>
        <w:t xml:space="preserve"> </w:t>
      </w:r>
      <w:r w:rsidRPr="00320732">
        <w:t xml:space="preserve">related to transfer to a new </w:t>
      </w:r>
      <w:r>
        <w:t xml:space="preserve">RMIT </w:t>
      </w:r>
      <w:r w:rsidRPr="00320732">
        <w:t xml:space="preserve">program. According to RMIT, all currently enrolled students who </w:t>
      </w:r>
      <w:r>
        <w:t>were</w:t>
      </w:r>
      <w:r w:rsidRPr="00320732">
        <w:t xml:space="preserve"> </w:t>
      </w:r>
      <w:r>
        <w:t xml:space="preserve">to </w:t>
      </w:r>
      <w:r w:rsidRPr="00320732">
        <w:t xml:space="preserve">submit their thesis after 31 March 2014 </w:t>
      </w:r>
      <w:r>
        <w:t>were</w:t>
      </w:r>
      <w:r w:rsidRPr="00320732">
        <w:t xml:space="preserve"> required to change program. The new program aims to improve the candidates</w:t>
      </w:r>
      <w:r>
        <w:t>’</w:t>
      </w:r>
      <w:r w:rsidRPr="00320732">
        <w:t xml:space="preserve"> experience and provide them with more options for development.</w:t>
      </w:r>
      <w:r w:rsidR="00BB2FA8">
        <w:t xml:space="preserve"> </w:t>
      </w:r>
      <w:r w:rsidRPr="00320732">
        <w:t xml:space="preserve">There </w:t>
      </w:r>
      <w:r>
        <w:t>was</w:t>
      </w:r>
      <w:r w:rsidRPr="00320732">
        <w:t xml:space="preserve"> no extension or additional cost for these cases.</w:t>
      </w:r>
    </w:p>
    <w:p w14:paraId="41D439BA" w14:textId="77777777" w:rsidR="009934D8" w:rsidRPr="00320732" w:rsidRDefault="009934D8" w:rsidP="00660686">
      <w:pPr>
        <w:pStyle w:val="Bullet"/>
        <w:spacing w:before="120"/>
      </w:pPr>
      <w:r w:rsidRPr="00320732">
        <w:rPr>
          <w:b/>
        </w:rPr>
        <w:t xml:space="preserve">2 </w:t>
      </w:r>
      <w:r w:rsidRPr="00320732">
        <w:t xml:space="preserve">cases related to poor academic performance where the students wanted to change or </w:t>
      </w:r>
      <w:r>
        <w:t>were</w:t>
      </w:r>
      <w:r w:rsidRPr="00320732">
        <w:t xml:space="preserve"> recommended to change to less demanding courses</w:t>
      </w:r>
      <w:r>
        <w:t xml:space="preserve">. </w:t>
      </w:r>
      <w:r w:rsidRPr="000B3B35">
        <w:t>One case involved a course downgrade from Doctor of Philosophy</w:t>
      </w:r>
      <w:r>
        <w:t xml:space="preserve"> - </w:t>
      </w:r>
      <w:r w:rsidRPr="000B3B35">
        <w:t>Civil and Environmental Engineering to Master of Engineering in Civil and Environmental Engineering.</w:t>
      </w:r>
      <w:r w:rsidRPr="00320732">
        <w:t xml:space="preserve"> </w:t>
      </w:r>
      <w:r>
        <w:t>In the other case,</w:t>
      </w:r>
      <w:r w:rsidRPr="00320732">
        <w:t xml:space="preserve"> the student lack</w:t>
      </w:r>
      <w:r>
        <w:t>ed</w:t>
      </w:r>
      <w:r w:rsidRPr="00320732">
        <w:t xml:space="preserve"> research experience</w:t>
      </w:r>
      <w:r>
        <w:t xml:space="preserve"> </w:t>
      </w:r>
      <w:r w:rsidRPr="00320732">
        <w:t>and requested a transfer to a similar course without research component.</w:t>
      </w:r>
    </w:p>
    <w:p w14:paraId="05B760DA" w14:textId="77777777" w:rsidR="009934D8" w:rsidRPr="00660686" w:rsidRDefault="009934D8" w:rsidP="00660686">
      <w:pPr>
        <w:pStyle w:val="Bullet"/>
        <w:spacing w:before="120"/>
        <w:rPr>
          <w:b/>
          <w:bCs/>
          <w:i/>
        </w:rPr>
      </w:pPr>
      <w:r w:rsidRPr="00320732">
        <w:rPr>
          <w:b/>
        </w:rPr>
        <w:t xml:space="preserve">2 </w:t>
      </w:r>
      <w:r w:rsidRPr="006D5648">
        <w:t xml:space="preserve">cases </w:t>
      </w:r>
      <w:r w:rsidRPr="00320732">
        <w:t>related to high achieving studen</w:t>
      </w:r>
      <w:r>
        <w:t>t</w:t>
      </w:r>
      <w:r w:rsidRPr="00320732">
        <w:t xml:space="preserve">s who were offered an upgrade to PhD level. </w:t>
      </w:r>
    </w:p>
    <w:p w14:paraId="670B3B39" w14:textId="77777777" w:rsidR="009934D8" w:rsidRPr="007C0E8F" w:rsidRDefault="009934D8" w:rsidP="00660686">
      <w:pPr>
        <w:pStyle w:val="BodyCopy"/>
        <w:spacing w:before="120" w:after="120"/>
        <w:rPr>
          <w:b/>
          <w:i/>
        </w:rPr>
      </w:pPr>
      <w:r w:rsidRPr="007C0E8F">
        <w:rPr>
          <w:b/>
          <w:i/>
        </w:rPr>
        <w:t>Institution transfers: 2</w:t>
      </w:r>
    </w:p>
    <w:p w14:paraId="34EBE41B" w14:textId="77777777" w:rsidR="009934D8" w:rsidRPr="00320732" w:rsidRDefault="009934D8" w:rsidP="00660686">
      <w:pPr>
        <w:pStyle w:val="Bullet"/>
        <w:spacing w:before="120"/>
      </w:pPr>
      <w:r w:rsidRPr="00320732">
        <w:rPr>
          <w:b/>
        </w:rPr>
        <w:t xml:space="preserve">1 </w:t>
      </w:r>
      <w:r w:rsidRPr="00320732">
        <w:t>case</w:t>
      </w:r>
      <w:r w:rsidRPr="00320732">
        <w:rPr>
          <w:b/>
        </w:rPr>
        <w:t xml:space="preserve"> </w:t>
      </w:r>
      <w:r w:rsidRPr="007632F0">
        <w:t>o</w:t>
      </w:r>
      <w:r w:rsidRPr="00320732">
        <w:t xml:space="preserve">ccurred as the student wanted to be in the same state </w:t>
      </w:r>
      <w:r>
        <w:t>with</w:t>
      </w:r>
      <w:r w:rsidRPr="00320732">
        <w:t xml:space="preserve"> her hus</w:t>
      </w:r>
      <w:r>
        <w:t>band (who is also AAS student at</w:t>
      </w:r>
      <w:r w:rsidRPr="00320732">
        <w:t xml:space="preserve"> Victoria University) as she need</w:t>
      </w:r>
      <w:r>
        <w:t>ed</w:t>
      </w:r>
      <w:r w:rsidRPr="00320732">
        <w:t xml:space="preserve"> his support to care for her infant. She was unable to arra</w:t>
      </w:r>
      <w:r>
        <w:t>n</w:t>
      </w:r>
      <w:r w:rsidRPr="00320732">
        <w:t xml:space="preserve">ge any other form of family support in Adelaide. </w:t>
      </w:r>
    </w:p>
    <w:p w14:paraId="589AB6F3" w14:textId="77777777" w:rsidR="009934D8" w:rsidRPr="00320732" w:rsidRDefault="009934D8" w:rsidP="00660686">
      <w:pPr>
        <w:pStyle w:val="Bullet"/>
        <w:spacing w:before="120"/>
        <w:rPr>
          <w:b/>
          <w:bCs/>
          <w:i/>
          <w:color w:val="000000" w:themeColor="text1"/>
        </w:rPr>
      </w:pPr>
      <w:r w:rsidRPr="00320732">
        <w:rPr>
          <w:b/>
        </w:rPr>
        <w:lastRenderedPageBreak/>
        <w:t xml:space="preserve">1 </w:t>
      </w:r>
      <w:r w:rsidRPr="00320732">
        <w:t>case related to a stud</w:t>
      </w:r>
      <w:r w:rsidRPr="00320732">
        <w:rPr>
          <w:bCs/>
        </w:rPr>
        <w:t>ent who wished to transfe</w:t>
      </w:r>
      <w:r w:rsidRPr="00320732">
        <w:t xml:space="preserve">r to another institution as she considered that the course there had a more suitable supervisor for </w:t>
      </w:r>
      <w:r>
        <w:t>her</w:t>
      </w:r>
      <w:r w:rsidRPr="00320732">
        <w:t xml:space="preserve"> research topic</w:t>
      </w:r>
      <w:r>
        <w:t>.</w:t>
      </w:r>
      <w:r w:rsidRPr="00320732" w:rsidDel="00016640">
        <w:t xml:space="preserve"> </w:t>
      </w:r>
    </w:p>
    <w:p w14:paraId="42696BA2" w14:textId="77777777" w:rsidR="009934D8" w:rsidRPr="00320732" w:rsidRDefault="009934D8" w:rsidP="00333835">
      <w:pPr>
        <w:pStyle w:val="Heading2"/>
        <w:numPr>
          <w:ilvl w:val="1"/>
          <w:numId w:val="32"/>
        </w:numPr>
        <w:spacing w:before="240"/>
        <w:ind w:left="567" w:hanging="567"/>
      </w:pPr>
      <w:bookmarkStart w:id="553" w:name="_Toc377654557"/>
      <w:r w:rsidRPr="00320732">
        <w:t>Course Extensions: Total 23</w:t>
      </w:r>
      <w:bookmarkEnd w:id="553"/>
    </w:p>
    <w:p w14:paraId="6152FA25" w14:textId="77777777" w:rsidR="009934D8" w:rsidRPr="00320732" w:rsidRDefault="009934D8" w:rsidP="00660686">
      <w:pPr>
        <w:pStyle w:val="Bullet"/>
        <w:spacing w:before="120"/>
      </w:pPr>
      <w:r w:rsidRPr="00320732">
        <w:rPr>
          <w:b/>
          <w:bCs/>
        </w:rPr>
        <w:t>7</w:t>
      </w:r>
      <w:r w:rsidRPr="00320732">
        <w:rPr>
          <w:b/>
          <w:bCs/>
          <w:i/>
        </w:rPr>
        <w:t xml:space="preserve"> </w:t>
      </w:r>
      <w:r w:rsidRPr="00320732">
        <w:rPr>
          <w:bCs/>
        </w:rPr>
        <w:t>cases of researc</w:t>
      </w:r>
      <w:r w:rsidRPr="00320732">
        <w:t xml:space="preserve">h delays leading to extensions.  </w:t>
      </w:r>
      <w:r>
        <w:t>No</w:t>
      </w:r>
      <w:r w:rsidRPr="00320732">
        <w:t xml:space="preserve"> additional tuition </w:t>
      </w:r>
      <w:r>
        <w:t xml:space="preserve">fees were </w:t>
      </w:r>
      <w:r w:rsidRPr="00320732">
        <w:t>incurred as a result</w:t>
      </w:r>
    </w:p>
    <w:p w14:paraId="4753448B" w14:textId="77777777" w:rsidR="009934D8" w:rsidRPr="00320732" w:rsidRDefault="009934D8" w:rsidP="00660686">
      <w:pPr>
        <w:pStyle w:val="Bullet"/>
        <w:tabs>
          <w:tab w:val="clear" w:pos="284"/>
        </w:tabs>
        <w:spacing w:before="120"/>
        <w:ind w:left="709"/>
      </w:pPr>
      <w:r w:rsidRPr="006D5648">
        <w:rPr>
          <w:b/>
          <w:bCs/>
        </w:rPr>
        <w:t>6</w:t>
      </w:r>
      <w:r w:rsidRPr="00320732">
        <w:rPr>
          <w:bCs/>
          <w:i/>
        </w:rPr>
        <w:t xml:space="preserve"> </w:t>
      </w:r>
      <w:r w:rsidRPr="00320732">
        <w:rPr>
          <w:bCs/>
          <w:color w:val="000000" w:themeColor="text1"/>
        </w:rPr>
        <w:t>cases occurred because of diffic</w:t>
      </w:r>
      <w:r w:rsidRPr="00320732">
        <w:t xml:space="preserve">ulties in data collection, information from </w:t>
      </w:r>
      <w:r>
        <w:t xml:space="preserve">the </w:t>
      </w:r>
      <w:r w:rsidRPr="00320732">
        <w:t xml:space="preserve">Vietnam Government and/or data analysis or a slight change in research focus. </w:t>
      </w:r>
    </w:p>
    <w:p w14:paraId="60795FF0" w14:textId="77777777" w:rsidR="009934D8" w:rsidRPr="006D5648" w:rsidRDefault="009934D8" w:rsidP="00660686">
      <w:pPr>
        <w:pStyle w:val="Bullet"/>
        <w:tabs>
          <w:tab w:val="clear" w:pos="284"/>
        </w:tabs>
        <w:spacing w:before="120"/>
        <w:ind w:left="709"/>
        <w:rPr>
          <w:rFonts w:ascii="Arial" w:hAnsi="Arial" w:cs="Arial"/>
        </w:rPr>
      </w:pPr>
      <w:r w:rsidRPr="006D5648">
        <w:rPr>
          <w:rFonts w:ascii="Arial" w:hAnsi="Arial" w:cs="Arial"/>
          <w:b/>
        </w:rPr>
        <w:t>1</w:t>
      </w:r>
      <w:r w:rsidRPr="006D5648">
        <w:rPr>
          <w:rFonts w:ascii="Arial" w:hAnsi="Arial" w:cs="Arial"/>
          <w:i/>
        </w:rPr>
        <w:t xml:space="preserve"> </w:t>
      </w:r>
      <w:r w:rsidRPr="006D5648">
        <w:rPr>
          <w:rFonts w:ascii="Arial" w:hAnsi="Arial" w:cs="Arial"/>
        </w:rPr>
        <w:t>student transferred</w:t>
      </w:r>
      <w:r w:rsidRPr="006D5648">
        <w:rPr>
          <w:rFonts w:ascii="Arial" w:eastAsia="Times New Roman" w:hAnsi="Arial" w:cs="Arial"/>
          <w:color w:val="000000"/>
          <w:lang w:val="en-US"/>
        </w:rPr>
        <w:t xml:space="preserve"> to another School and changed supervisor. This altered his research topic and delayed progress. </w:t>
      </w:r>
    </w:p>
    <w:p w14:paraId="2B62530E" w14:textId="77777777" w:rsidR="009934D8" w:rsidRPr="00320732" w:rsidRDefault="009934D8" w:rsidP="00660686">
      <w:pPr>
        <w:pStyle w:val="Bullet"/>
        <w:spacing w:before="120"/>
        <w:rPr>
          <w:b/>
        </w:rPr>
      </w:pPr>
      <w:r w:rsidRPr="00320732">
        <w:rPr>
          <w:b/>
        </w:rPr>
        <w:t xml:space="preserve">6 </w:t>
      </w:r>
      <w:r w:rsidRPr="00320732">
        <w:t xml:space="preserve">cases related to poor academic performance. One case failed 2 out 4 subjects, one case failed </w:t>
      </w:r>
      <w:r>
        <w:t xml:space="preserve">one </w:t>
      </w:r>
      <w:r w:rsidRPr="00320732">
        <w:t xml:space="preserve">subject twice and four cases failed </w:t>
      </w:r>
      <w:r>
        <w:t>one</w:t>
      </w:r>
      <w:r w:rsidRPr="00320732">
        <w:t xml:space="preserve"> subject. </w:t>
      </w:r>
      <w:r>
        <w:t>These failure</w:t>
      </w:r>
      <w:r w:rsidRPr="00320732">
        <w:t>s led to extension</w:t>
      </w:r>
      <w:r>
        <w:t>s</w:t>
      </w:r>
      <w:r w:rsidRPr="00320732">
        <w:t xml:space="preserve"> and additional costs. </w:t>
      </w:r>
    </w:p>
    <w:p w14:paraId="761903E5" w14:textId="77777777" w:rsidR="009934D8" w:rsidRPr="00320732" w:rsidRDefault="009934D8" w:rsidP="00660686">
      <w:pPr>
        <w:pStyle w:val="Bullet"/>
        <w:spacing w:before="120"/>
      </w:pPr>
      <w:r w:rsidRPr="00320732">
        <w:rPr>
          <w:b/>
        </w:rPr>
        <w:t xml:space="preserve">1 </w:t>
      </w:r>
      <w:r w:rsidRPr="00320732">
        <w:t>case experienced difficulties through complex family circumstances which were beyond hi</w:t>
      </w:r>
      <w:r>
        <w:t>s</w:t>
      </w:r>
      <w:r w:rsidRPr="00320732">
        <w:t xml:space="preserve"> control and affected his progress.</w:t>
      </w:r>
      <w:r w:rsidRPr="00320732">
        <w:softHyphen/>
      </w:r>
    </w:p>
    <w:p w14:paraId="38B750CB" w14:textId="77777777" w:rsidR="009934D8" w:rsidRPr="00320732" w:rsidRDefault="009934D8" w:rsidP="00660686">
      <w:pPr>
        <w:pStyle w:val="Bullet"/>
        <w:spacing w:before="120"/>
        <w:rPr>
          <w:lang w:val="en-US"/>
        </w:rPr>
      </w:pPr>
      <w:r w:rsidRPr="00320732">
        <w:rPr>
          <w:b/>
        </w:rPr>
        <w:t>1</w:t>
      </w:r>
      <w:r w:rsidRPr="00320732">
        <w:t xml:space="preserve"> case related to  delays in internship which were out of his control. He originally applied for an internship but it was cancelled at the last minute. The student was required to apply for a new internship which led to a short extension.</w:t>
      </w:r>
    </w:p>
    <w:p w14:paraId="6BA34519" w14:textId="77777777" w:rsidR="009934D8" w:rsidRPr="00320732" w:rsidRDefault="009934D8" w:rsidP="00660686">
      <w:pPr>
        <w:pStyle w:val="Bullet"/>
        <w:spacing w:before="120"/>
        <w:rPr>
          <w:lang w:val="en-US"/>
        </w:rPr>
      </w:pPr>
      <w:r w:rsidRPr="00320732">
        <w:rPr>
          <w:b/>
        </w:rPr>
        <w:t>2</w:t>
      </w:r>
      <w:r w:rsidRPr="00320732">
        <w:t xml:space="preserve"> cases had extensions relating to </w:t>
      </w:r>
      <w:r w:rsidRPr="00320732">
        <w:rPr>
          <w:lang w:val="en-US"/>
        </w:rPr>
        <w:t>maternity leave and health issues.</w:t>
      </w:r>
    </w:p>
    <w:p w14:paraId="719EC99D" w14:textId="77777777" w:rsidR="009934D8" w:rsidRPr="00320732" w:rsidRDefault="009934D8" w:rsidP="00660686">
      <w:pPr>
        <w:pStyle w:val="Bullet"/>
        <w:spacing w:before="120"/>
        <w:rPr>
          <w:lang w:val="en-US"/>
        </w:rPr>
      </w:pPr>
      <w:r w:rsidRPr="00320732">
        <w:rPr>
          <w:b/>
        </w:rPr>
        <w:t>1</w:t>
      </w:r>
      <w:r>
        <w:t xml:space="preserve"> student needed an extension</w:t>
      </w:r>
      <w:r w:rsidRPr="00320732">
        <w:t xml:space="preserve"> as she had</w:t>
      </w:r>
      <w:r w:rsidRPr="00320732">
        <w:rPr>
          <w:color w:val="FF0000"/>
        </w:rPr>
        <w:t xml:space="preserve"> </w:t>
      </w:r>
      <w:r w:rsidRPr="00320732">
        <w:rPr>
          <w:lang w:val="en-US"/>
        </w:rPr>
        <w:t>been experiencing difficulties through complex family circumstances beyond her control. This was reported  earlier in a Welfare Incident report</w:t>
      </w:r>
      <w:r w:rsidRPr="00320732">
        <w:rPr>
          <w:rFonts w:ascii="Calibri" w:hAnsi="Calibri"/>
          <w:lang w:val="en-US"/>
        </w:rPr>
        <w:t>.</w:t>
      </w:r>
    </w:p>
    <w:p w14:paraId="73A97DD9" w14:textId="77777777" w:rsidR="009934D8" w:rsidRPr="00320732" w:rsidRDefault="009934D8" w:rsidP="00660686">
      <w:pPr>
        <w:pStyle w:val="Bullet"/>
        <w:spacing w:before="120"/>
        <w:rPr>
          <w:lang w:val="en-US"/>
        </w:rPr>
      </w:pPr>
      <w:r w:rsidRPr="00320732">
        <w:rPr>
          <w:b/>
        </w:rPr>
        <w:t xml:space="preserve">5 </w:t>
      </w:r>
      <w:r w:rsidRPr="00320732">
        <w:t>cases were to correct the scholarship end dates on OASIS based on the official results end date.</w:t>
      </w:r>
    </w:p>
    <w:p w14:paraId="484DEABD" w14:textId="77777777" w:rsidR="009934D8" w:rsidRPr="00320732" w:rsidRDefault="009934D8" w:rsidP="00333835">
      <w:pPr>
        <w:pStyle w:val="Heading2"/>
        <w:numPr>
          <w:ilvl w:val="1"/>
          <w:numId w:val="32"/>
        </w:numPr>
        <w:spacing w:before="240"/>
        <w:ind w:left="567" w:hanging="567"/>
      </w:pPr>
      <w:bookmarkStart w:id="554" w:name="_Toc377654558"/>
      <w:r w:rsidRPr="00320732">
        <w:t>Course Upgrades: Total 1</w:t>
      </w:r>
      <w:bookmarkEnd w:id="554"/>
    </w:p>
    <w:p w14:paraId="703326B4" w14:textId="4D7DD753" w:rsidR="009934D8" w:rsidRPr="00320732" w:rsidRDefault="009934D8" w:rsidP="007E3FD4">
      <w:pPr>
        <w:pStyle w:val="Bullet"/>
        <w:rPr>
          <w:b/>
          <w:bCs/>
          <w:i/>
          <w:color w:val="000000" w:themeColor="text1"/>
        </w:rPr>
      </w:pPr>
      <w:r w:rsidRPr="00320732">
        <w:rPr>
          <w:b/>
        </w:rPr>
        <w:t xml:space="preserve">1 </w:t>
      </w:r>
      <w:r w:rsidRPr="00320732">
        <w:t>awardee received AusAID and MOET approval to upgrade to a PhD degree with external fund</w:t>
      </w:r>
      <w:r>
        <w:t>ing</w:t>
      </w:r>
      <w:r w:rsidRPr="00320732">
        <w:t xml:space="preserve"> from the university. It is noted that two other cases of upgrades from Masters level to PhD level due to their high achieving results were reported in </w:t>
      </w:r>
      <w:r w:rsidRPr="004C7339">
        <w:rPr>
          <w:i/>
        </w:rPr>
        <w:t>4.2 Course and Institu</w:t>
      </w:r>
      <w:r w:rsidR="00BB2FA8">
        <w:rPr>
          <w:i/>
        </w:rPr>
        <w:t>t</w:t>
      </w:r>
      <w:r w:rsidRPr="004C7339">
        <w:rPr>
          <w:i/>
        </w:rPr>
        <w:t>ion transfer</w:t>
      </w:r>
      <w:r w:rsidRPr="00320732">
        <w:t xml:space="preserve">.  </w:t>
      </w:r>
    </w:p>
    <w:p w14:paraId="7560C39E" w14:textId="77777777" w:rsidR="009934D8" w:rsidRPr="00320732" w:rsidRDefault="009934D8" w:rsidP="00333835">
      <w:pPr>
        <w:pStyle w:val="Heading2"/>
        <w:numPr>
          <w:ilvl w:val="1"/>
          <w:numId w:val="32"/>
        </w:numPr>
        <w:spacing w:before="240"/>
        <w:ind w:left="567" w:hanging="567"/>
      </w:pPr>
      <w:bookmarkStart w:id="555" w:name="_Toc377654559"/>
      <w:r w:rsidRPr="00320732">
        <w:t>Reductions: Total 2</w:t>
      </w:r>
      <w:bookmarkEnd w:id="555"/>
    </w:p>
    <w:p w14:paraId="1C3D8AE6" w14:textId="77777777" w:rsidR="009934D8" w:rsidRPr="00320732" w:rsidRDefault="009934D8" w:rsidP="007E3FD4">
      <w:pPr>
        <w:pStyle w:val="BodyCopy"/>
      </w:pPr>
      <w:r w:rsidRPr="00320732">
        <w:t xml:space="preserve">It has only recently been noticed that the scholarship completion date was incorrectly set for 2 students </w:t>
      </w:r>
      <w:r>
        <w:t xml:space="preserve">at the University of New England </w:t>
      </w:r>
      <w:r w:rsidRPr="00320732">
        <w:t>providing these students with 2.5 years in which to complete a 1.5 year course. The reduction is aimed to rectify the error. The students will now complete their courses in two years.</w:t>
      </w:r>
    </w:p>
    <w:p w14:paraId="00064ED5" w14:textId="77777777" w:rsidR="009934D8" w:rsidRPr="00320732" w:rsidRDefault="009934D8" w:rsidP="00333835">
      <w:pPr>
        <w:pStyle w:val="Heading2"/>
        <w:numPr>
          <w:ilvl w:val="1"/>
          <w:numId w:val="32"/>
        </w:numPr>
        <w:spacing w:before="240"/>
        <w:ind w:left="567" w:hanging="567"/>
        <w:rPr>
          <w:rFonts w:eastAsia="Times New Roman"/>
        </w:rPr>
      </w:pPr>
      <w:bookmarkStart w:id="556" w:name="_Toc377654560"/>
      <w:r w:rsidRPr="00320732">
        <w:rPr>
          <w:rFonts w:eastAsia="Times New Roman"/>
        </w:rPr>
        <w:t>Suspensions: Total 10</w:t>
      </w:r>
      <w:bookmarkEnd w:id="556"/>
    </w:p>
    <w:p w14:paraId="0D0AFA7A" w14:textId="77777777" w:rsidR="009934D8" w:rsidRPr="00320732" w:rsidRDefault="009934D8" w:rsidP="00660686">
      <w:pPr>
        <w:pStyle w:val="Bullet"/>
        <w:spacing w:before="120"/>
        <w:rPr>
          <w:b/>
          <w:bCs/>
          <w:i/>
        </w:rPr>
      </w:pPr>
      <w:r w:rsidRPr="004C7339">
        <w:rPr>
          <w:b/>
        </w:rPr>
        <w:t>3</w:t>
      </w:r>
      <w:r w:rsidRPr="00320732">
        <w:t xml:space="preserve"> cases due to pregnancy and maternity leave</w:t>
      </w:r>
      <w:r>
        <w:t>.</w:t>
      </w:r>
    </w:p>
    <w:p w14:paraId="7937DD87" w14:textId="77777777" w:rsidR="009934D8" w:rsidRPr="00320732" w:rsidRDefault="009934D8" w:rsidP="00660686">
      <w:pPr>
        <w:pStyle w:val="Bullet"/>
        <w:spacing w:before="120"/>
        <w:rPr>
          <w:b/>
          <w:bCs/>
          <w:i/>
        </w:rPr>
      </w:pPr>
      <w:r w:rsidRPr="00320732">
        <w:rPr>
          <w:b/>
        </w:rPr>
        <w:t>2</w:t>
      </w:r>
      <w:r w:rsidRPr="00320732">
        <w:t xml:space="preserve"> cases related to health issues</w:t>
      </w:r>
      <w:r>
        <w:t>.</w:t>
      </w:r>
    </w:p>
    <w:p w14:paraId="6F3A8F47" w14:textId="77777777" w:rsidR="009934D8" w:rsidRPr="00320732" w:rsidRDefault="009934D8" w:rsidP="00660686">
      <w:pPr>
        <w:pStyle w:val="Bullet"/>
        <w:spacing w:before="120"/>
        <w:rPr>
          <w:b/>
          <w:bCs/>
          <w:i/>
        </w:rPr>
      </w:pPr>
      <w:r w:rsidRPr="00320732">
        <w:rPr>
          <w:b/>
        </w:rPr>
        <w:lastRenderedPageBreak/>
        <w:t xml:space="preserve">2 </w:t>
      </w:r>
      <w:r w:rsidRPr="00320732">
        <w:t>cases related to family issues. One student returned to Vietnam to take care of his father who was in criti</w:t>
      </w:r>
      <w:r w:rsidR="00DA38FA">
        <w:t>cal condition because of throat</w:t>
      </w:r>
      <w:r>
        <w:t xml:space="preserve"> cancer</w:t>
      </w:r>
      <w:r w:rsidR="00DA38FA">
        <w:t>.  Another</w:t>
      </w:r>
      <w:r w:rsidRPr="00320732">
        <w:t xml:space="preserve"> student took  3 months leave due to the illness of an immediate family member . </w:t>
      </w:r>
    </w:p>
    <w:p w14:paraId="34977B93" w14:textId="77777777" w:rsidR="009934D8" w:rsidRPr="00320732" w:rsidRDefault="009934D8" w:rsidP="00660686">
      <w:pPr>
        <w:pStyle w:val="Bullet"/>
        <w:spacing w:before="120"/>
        <w:rPr>
          <w:b/>
          <w:bCs/>
          <w:i/>
        </w:rPr>
      </w:pPr>
      <w:r w:rsidRPr="00320732">
        <w:rPr>
          <w:b/>
        </w:rPr>
        <w:t>1</w:t>
      </w:r>
      <w:r w:rsidRPr="00320732">
        <w:t xml:space="preserve"> case related to two reasons. One</w:t>
      </w:r>
      <w:r>
        <w:t xml:space="preserve"> reason</w:t>
      </w:r>
      <w:r w:rsidRPr="00320732">
        <w:t xml:space="preserve"> was health </w:t>
      </w:r>
      <w:r>
        <w:t xml:space="preserve">problems; </w:t>
      </w:r>
      <w:r w:rsidRPr="00320732">
        <w:t xml:space="preserve">the other was related to her supervisor leaving the university. As a consequence, there were delays with </w:t>
      </w:r>
      <w:r>
        <w:t xml:space="preserve">her </w:t>
      </w:r>
      <w:r w:rsidRPr="00320732">
        <w:t>research proposal submission</w:t>
      </w:r>
      <w:r>
        <w:t xml:space="preserve">. This case is explained in </w:t>
      </w:r>
      <w:r w:rsidRPr="004C7339">
        <w:rPr>
          <w:i/>
        </w:rPr>
        <w:t>Section 4.7 Terminations</w:t>
      </w:r>
      <w:r w:rsidRPr="00320732">
        <w:t>.</w:t>
      </w:r>
    </w:p>
    <w:p w14:paraId="326C75B8" w14:textId="77777777" w:rsidR="009934D8" w:rsidRPr="00320732" w:rsidRDefault="009934D8" w:rsidP="00660686">
      <w:pPr>
        <w:pStyle w:val="Bullet"/>
        <w:spacing w:before="120"/>
        <w:rPr>
          <w:b/>
          <w:bCs/>
          <w:i/>
        </w:rPr>
      </w:pPr>
      <w:r w:rsidRPr="00320732">
        <w:rPr>
          <w:b/>
        </w:rPr>
        <w:t xml:space="preserve">1 </w:t>
      </w:r>
      <w:r w:rsidRPr="00320732">
        <w:t xml:space="preserve">case related to poor academic performance and personal difficulties </w:t>
      </w:r>
      <w:r>
        <w:t xml:space="preserve">which led to </w:t>
      </w:r>
      <w:r w:rsidRPr="00320732">
        <w:t xml:space="preserve">academic failure. </w:t>
      </w:r>
      <w:r>
        <w:t xml:space="preserve"> The student</w:t>
      </w:r>
      <w:r w:rsidRPr="00320732">
        <w:t xml:space="preserve"> was recommended by the university to apply for suspension.</w:t>
      </w:r>
    </w:p>
    <w:p w14:paraId="05ECD9FB" w14:textId="77777777" w:rsidR="009934D8" w:rsidRPr="00320732" w:rsidRDefault="009934D8" w:rsidP="00660686">
      <w:pPr>
        <w:pStyle w:val="Bullet"/>
        <w:spacing w:before="120"/>
      </w:pPr>
      <w:r w:rsidRPr="00E14A38">
        <w:rPr>
          <w:b/>
        </w:rPr>
        <w:t>1</w:t>
      </w:r>
      <w:r w:rsidRPr="00320732">
        <w:t xml:space="preserve"> case related </w:t>
      </w:r>
      <w:r>
        <w:t xml:space="preserve">to </w:t>
      </w:r>
      <w:r w:rsidRPr="00320732">
        <w:t xml:space="preserve">a PhD student  who </w:t>
      </w:r>
      <w:r>
        <w:t xml:space="preserve">tried to </w:t>
      </w:r>
      <w:r w:rsidRPr="00320732">
        <w:t xml:space="preserve">work through several issues including health and family </w:t>
      </w:r>
      <w:r>
        <w:t xml:space="preserve"> problems in Vietnam which</w:t>
      </w:r>
      <w:r w:rsidRPr="00320732">
        <w:t xml:space="preserve"> prevent</w:t>
      </w:r>
      <w:r>
        <w:t>ed</w:t>
      </w:r>
      <w:r w:rsidRPr="00320732">
        <w:t xml:space="preserve"> him from focusing on his studies. This student later applied to withdraw from the AAS program.</w:t>
      </w:r>
      <w:r w:rsidR="00BB2FA8">
        <w:t xml:space="preserve"> </w:t>
      </w:r>
      <w:r w:rsidRPr="00320732">
        <w:t xml:space="preserve">This case </w:t>
      </w:r>
      <w:r>
        <w:t>is</w:t>
      </w:r>
      <w:r w:rsidRPr="00320732">
        <w:t xml:space="preserve"> reported in </w:t>
      </w:r>
      <w:r w:rsidRPr="004C7339">
        <w:rPr>
          <w:i/>
        </w:rPr>
        <w:t>Section 4.8 Withdrawal</w:t>
      </w:r>
      <w:r>
        <w:t>.</w:t>
      </w:r>
    </w:p>
    <w:p w14:paraId="6A732642" w14:textId="77777777" w:rsidR="009934D8" w:rsidRPr="00320732" w:rsidRDefault="009934D8" w:rsidP="00333835">
      <w:pPr>
        <w:pStyle w:val="Heading2"/>
        <w:numPr>
          <w:ilvl w:val="1"/>
          <w:numId w:val="32"/>
        </w:numPr>
        <w:spacing w:before="240"/>
        <w:ind w:left="567" w:hanging="567"/>
      </w:pPr>
      <w:bookmarkStart w:id="557" w:name="_Toc377654561"/>
      <w:r w:rsidRPr="00320732">
        <w:t>Terminations: Total 1 (</w:t>
      </w:r>
      <w:r>
        <w:t>request</w:t>
      </w:r>
      <w:r w:rsidRPr="00320732">
        <w:t xml:space="preserve"> rejected)</w:t>
      </w:r>
      <w:bookmarkEnd w:id="557"/>
    </w:p>
    <w:p w14:paraId="5E8F9508" w14:textId="77777777" w:rsidR="009934D8" w:rsidRPr="00320732" w:rsidRDefault="009934D8" w:rsidP="007E3FD4">
      <w:pPr>
        <w:pStyle w:val="BodyCopy"/>
      </w:pPr>
      <w:r>
        <w:t>Initially</w:t>
      </w:r>
      <w:r w:rsidRPr="00320732">
        <w:t xml:space="preserve">, a request </w:t>
      </w:r>
      <w:r>
        <w:t>for</w:t>
      </w:r>
      <w:r w:rsidRPr="00320732">
        <w:t xml:space="preserve"> suspension was uploaded on OASIS as this student was going to give birth</w:t>
      </w:r>
      <w:r>
        <w:t xml:space="preserve"> and she was having problems submitting her research proposal as her academic advisor had left the university</w:t>
      </w:r>
      <w:r w:rsidRPr="00320732">
        <w:t xml:space="preserve">.  AAO was then informed by the </w:t>
      </w:r>
      <w:r w:rsidR="00FA5D9C">
        <w:t>Student Contact Officer</w:t>
      </w:r>
      <w:r w:rsidR="00FA5D9C" w:rsidRPr="00320732">
        <w:t xml:space="preserve"> </w:t>
      </w:r>
      <w:r w:rsidRPr="00320732">
        <w:t xml:space="preserve">and </w:t>
      </w:r>
      <w:r>
        <w:t>the student</w:t>
      </w:r>
      <w:r w:rsidRPr="00320732">
        <w:t xml:space="preserve">'s </w:t>
      </w:r>
      <w:r>
        <w:t xml:space="preserve">new </w:t>
      </w:r>
      <w:r w:rsidRPr="00320732">
        <w:t xml:space="preserve">academic supervisors that she </w:t>
      </w:r>
      <w:r>
        <w:t xml:space="preserve">was still </w:t>
      </w:r>
      <w:r w:rsidRPr="00320732">
        <w:t>fail</w:t>
      </w:r>
      <w:r>
        <w:t>ing</w:t>
      </w:r>
      <w:r w:rsidRPr="00320732">
        <w:t xml:space="preserve"> to make satisfactory progress in her research to </w:t>
      </w:r>
      <w:r>
        <w:t>enable her</w:t>
      </w:r>
      <w:r w:rsidRPr="00320732">
        <w:t xml:space="preserve"> to continue </w:t>
      </w:r>
      <w:r>
        <w:t>with her</w:t>
      </w:r>
      <w:r w:rsidRPr="00320732">
        <w:t xml:space="preserve"> PhD </w:t>
      </w:r>
      <w:r>
        <w:t>research</w:t>
      </w:r>
      <w:r w:rsidRPr="00320732">
        <w:t xml:space="preserve">. This </w:t>
      </w:r>
      <w:r>
        <w:t>was</w:t>
      </w:r>
      <w:r w:rsidRPr="00320732">
        <w:t xml:space="preserve"> discussed with AAO and the intent to terminate was issued</w:t>
      </w:r>
      <w:r>
        <w:t xml:space="preserve"> by AAO</w:t>
      </w:r>
      <w:r w:rsidRPr="00320732">
        <w:t xml:space="preserve"> instead of the request </w:t>
      </w:r>
      <w:r>
        <w:t>for</w:t>
      </w:r>
      <w:r w:rsidRPr="00320732">
        <w:t xml:space="preserve"> suspension.  However, the student then appealed the intent to terminate with the reason that she was pregnant and </w:t>
      </w:r>
      <w:r>
        <w:t>ill during preg</w:t>
      </w:r>
      <w:r w:rsidRPr="00320732">
        <w:t>nancy</w:t>
      </w:r>
      <w:r>
        <w:t>,</w:t>
      </w:r>
      <w:r w:rsidRPr="00320732">
        <w:t xml:space="preserve"> therefore she could not perform as required by her supervisor. Her appeal was successful </w:t>
      </w:r>
      <w:r>
        <w:t>and thus</w:t>
      </w:r>
      <w:r w:rsidRPr="00320732">
        <w:t xml:space="preserve"> a suspension was approved</w:t>
      </w:r>
      <w:r>
        <w:t xml:space="preserve"> instead</w:t>
      </w:r>
      <w:r w:rsidRPr="00320732">
        <w:t xml:space="preserve">. However, she must meet certain conditions as </w:t>
      </w:r>
      <w:r>
        <w:t>set out in</w:t>
      </w:r>
      <w:r w:rsidRPr="00320732">
        <w:t xml:space="preserve"> her return to study agreement</w:t>
      </w:r>
      <w:r>
        <w:t xml:space="preserve"> in order</w:t>
      </w:r>
      <w:r w:rsidRPr="00320732">
        <w:t xml:space="preserve"> to rectify</w:t>
      </w:r>
      <w:r>
        <w:t xml:space="preserve"> her</w:t>
      </w:r>
      <w:r w:rsidRPr="00320732">
        <w:t xml:space="preserve"> late research proposal submission. </w:t>
      </w:r>
    </w:p>
    <w:p w14:paraId="455532B1" w14:textId="77777777" w:rsidR="009934D8" w:rsidRPr="00320732" w:rsidRDefault="009934D8" w:rsidP="00333835">
      <w:pPr>
        <w:pStyle w:val="Heading2"/>
        <w:numPr>
          <w:ilvl w:val="1"/>
          <w:numId w:val="32"/>
        </w:numPr>
        <w:spacing w:before="240"/>
        <w:ind w:left="567" w:hanging="567"/>
      </w:pPr>
      <w:r w:rsidRPr="00320732">
        <w:rPr>
          <w:i/>
          <w:color w:val="000000" w:themeColor="text1"/>
        </w:rPr>
        <w:tab/>
      </w:r>
      <w:bookmarkStart w:id="558" w:name="_Toc377654562"/>
      <w:r w:rsidRPr="00320732">
        <w:t>Withdrawal: 1</w:t>
      </w:r>
      <w:bookmarkEnd w:id="558"/>
      <w:r w:rsidRPr="00320732">
        <w:t xml:space="preserve"> </w:t>
      </w:r>
    </w:p>
    <w:p w14:paraId="70868185" w14:textId="77777777" w:rsidR="009934D8" w:rsidRPr="00320732" w:rsidRDefault="009934D8" w:rsidP="007E3FD4">
      <w:pPr>
        <w:pStyle w:val="BodyCopy"/>
        <w:rPr>
          <w:b/>
        </w:rPr>
      </w:pPr>
      <w:r w:rsidRPr="00320732">
        <w:t xml:space="preserve">As reported earlier in </w:t>
      </w:r>
      <w:r w:rsidRPr="00E14A38">
        <w:rPr>
          <w:i/>
        </w:rPr>
        <w:t>Section 4.6 Suspension</w:t>
      </w:r>
      <w:r w:rsidRPr="00320732">
        <w:t>, one PhD student withdrew from AAS due to  several issues including health and family issues in Vietnam which prevent</w:t>
      </w:r>
      <w:r>
        <w:t>ed</w:t>
      </w:r>
      <w:r w:rsidRPr="00320732">
        <w:t xml:space="preserve"> him from focusing on his studies. </w:t>
      </w:r>
    </w:p>
    <w:p w14:paraId="7323C79F" w14:textId="77777777" w:rsidR="009934D8" w:rsidRPr="00DE5139" w:rsidRDefault="009934D8" w:rsidP="00333835">
      <w:pPr>
        <w:pStyle w:val="Heading2"/>
        <w:numPr>
          <w:ilvl w:val="1"/>
          <w:numId w:val="32"/>
        </w:numPr>
        <w:spacing w:before="240"/>
        <w:ind w:left="567" w:hanging="567"/>
      </w:pPr>
      <w:bookmarkStart w:id="559" w:name="_Toc377654563"/>
      <w:r w:rsidRPr="00DE5139">
        <w:t>Conclusion</w:t>
      </w:r>
      <w:bookmarkEnd w:id="559"/>
    </w:p>
    <w:p w14:paraId="3EAE05CA" w14:textId="77777777" w:rsidR="009934D8" w:rsidRPr="00BE43F4" w:rsidRDefault="009934D8" w:rsidP="007E3FD4">
      <w:pPr>
        <w:pStyle w:val="BodyCopy"/>
        <w:rPr>
          <w:spacing w:val="-4"/>
        </w:rPr>
      </w:pPr>
      <w:r w:rsidRPr="00BE43F4">
        <w:rPr>
          <w:spacing w:val="-4"/>
        </w:rPr>
        <w:t xml:space="preserve">Overall, there was a significant (20%) decrease in variations (67) for scholars on-award in 2013, declining from 333 cases in 2012 to 266 cases in 2013. Nine of these cases were rejected. The decrease occurred even though ALAS variations were included for the first time (except one case in 2012). The 2013 total was also slightly lower than that in 2011 (272). </w:t>
      </w:r>
    </w:p>
    <w:p w14:paraId="3520E6EF" w14:textId="77777777" w:rsidR="009934D8" w:rsidRPr="00320732" w:rsidRDefault="009934D8" w:rsidP="007E3FD4">
      <w:pPr>
        <w:pStyle w:val="BodyCopy"/>
      </w:pPr>
      <w:r w:rsidRPr="00320732">
        <w:rPr>
          <w:color w:val="000000"/>
        </w:rPr>
        <w:t xml:space="preserve">As previously noted, by far the largest type of variation </w:t>
      </w:r>
      <w:r w:rsidRPr="00320732">
        <w:t xml:space="preserve">(203) was course detail changes/entitlement variations representing </w:t>
      </w:r>
      <w:r>
        <w:t>76.3</w:t>
      </w:r>
      <w:r w:rsidRPr="00320732">
        <w:t>% of the total variations</w:t>
      </w:r>
      <w:r>
        <w:t xml:space="preserve"> and a reduction of 22% over 2012</w:t>
      </w:r>
      <w:r w:rsidRPr="00320732">
        <w:t xml:space="preserve">. </w:t>
      </w:r>
      <w:r>
        <w:t>These variations occur when there is a change in the value of the scholarship. Ten</w:t>
      </w:r>
      <w:r w:rsidRPr="00320732">
        <w:t xml:space="preserve"> of these variations related to </w:t>
      </w:r>
      <w:r>
        <w:t>subject</w:t>
      </w:r>
      <w:r w:rsidRPr="00320732">
        <w:t xml:space="preserve"> failure by 9 awardees</w:t>
      </w:r>
      <w:r>
        <w:t>, but all</w:t>
      </w:r>
      <w:r w:rsidRPr="00320732">
        <w:t xml:space="preserve"> these awardees subsequently passed their failed subjects (see below).</w:t>
      </w:r>
    </w:p>
    <w:p w14:paraId="4A481C6A" w14:textId="77777777" w:rsidR="009934D8" w:rsidRPr="00320732" w:rsidRDefault="009934D8" w:rsidP="007E3FD4">
      <w:pPr>
        <w:pStyle w:val="BodyCopy"/>
      </w:pPr>
      <w:r w:rsidRPr="00320732">
        <w:t xml:space="preserve">The following is an analysis of cases that might be deemed </w:t>
      </w:r>
      <w:r>
        <w:t>‘</w:t>
      </w:r>
      <w:r w:rsidRPr="00320732">
        <w:t>academic failure</w:t>
      </w:r>
      <w:r>
        <w:t>’</w:t>
      </w:r>
      <w:r w:rsidRPr="00320732">
        <w:t xml:space="preserve">, </w:t>
      </w:r>
      <w:r>
        <w:t>where the failure</w:t>
      </w:r>
      <w:r w:rsidRPr="00320732">
        <w:t xml:space="preserve"> is not related to health issues. </w:t>
      </w:r>
    </w:p>
    <w:p w14:paraId="4B76F42F" w14:textId="77777777" w:rsidR="009934D8" w:rsidRPr="00320732" w:rsidRDefault="009934D8" w:rsidP="007E3FD4">
      <w:pPr>
        <w:pStyle w:val="BodyCopy"/>
      </w:pPr>
      <w:r w:rsidRPr="00320732">
        <w:lastRenderedPageBreak/>
        <w:t xml:space="preserve">The 10 cases </w:t>
      </w:r>
      <w:r>
        <w:t>noted above in</w:t>
      </w:r>
      <w:r w:rsidRPr="00320732">
        <w:t xml:space="preserve"> course detail chang</w:t>
      </w:r>
      <w:r>
        <w:t>es/entitlement variations,</w:t>
      </w:r>
      <w:r w:rsidRPr="00320732">
        <w:t xml:space="preserve"> </w:t>
      </w:r>
      <w:r>
        <w:t xml:space="preserve">where </w:t>
      </w:r>
      <w:r w:rsidRPr="00320732">
        <w:t xml:space="preserve">9 students </w:t>
      </w:r>
      <w:r w:rsidRPr="009934D8">
        <w:rPr>
          <w:rStyle w:val="BodyCopyChar"/>
        </w:rPr>
        <w:t>had</w:t>
      </w:r>
      <w:r w:rsidRPr="00320732">
        <w:t xml:space="preserve"> to repeat </w:t>
      </w:r>
      <w:r>
        <w:t>failed subjects, cannot</w:t>
      </w:r>
      <w:r w:rsidRPr="00320732">
        <w:t xml:space="preserve"> be</w:t>
      </w:r>
      <w:r>
        <w:t xml:space="preserve"> considered as academic failure as all</w:t>
      </w:r>
      <w:r w:rsidRPr="00320732">
        <w:t xml:space="preserve"> these students </w:t>
      </w:r>
      <w:r>
        <w:t>subsequently</w:t>
      </w:r>
      <w:r w:rsidRPr="00320732">
        <w:t xml:space="preserve"> passed the failed subjects</w:t>
      </w:r>
      <w:r>
        <w:t>.</w:t>
      </w:r>
    </w:p>
    <w:p w14:paraId="2D829B92" w14:textId="77777777" w:rsidR="009934D8" w:rsidRPr="00320732" w:rsidRDefault="009934D8" w:rsidP="007E3FD4">
      <w:pPr>
        <w:pStyle w:val="BodyCopy"/>
      </w:pPr>
      <w:r w:rsidRPr="00320732">
        <w:t xml:space="preserve">There are </w:t>
      </w:r>
      <w:r w:rsidRPr="00961BBB">
        <w:rPr>
          <w:b/>
        </w:rPr>
        <w:t>2</w:t>
      </w:r>
      <w:r w:rsidRPr="006362B1">
        <w:t xml:space="preserve"> </w:t>
      </w:r>
      <w:r w:rsidRPr="00320732">
        <w:t>cases related to poor academic performance where the students wanted to change or w</w:t>
      </w:r>
      <w:r>
        <w:t>ere</w:t>
      </w:r>
      <w:r w:rsidRPr="00320732">
        <w:t xml:space="preserve"> recommended to change to less demanding courses</w:t>
      </w:r>
      <w:r>
        <w:t xml:space="preserve">. </w:t>
      </w:r>
      <w:r w:rsidRPr="00EC499E">
        <w:t>One case involved a course downgrade from Doctor of Philosophy</w:t>
      </w:r>
      <w:r>
        <w:t xml:space="preserve"> </w:t>
      </w:r>
      <w:r w:rsidRPr="00EC499E">
        <w:t>- Civil and Environmental Engineering to Master of Engineering in Civil and Environmental Engineering</w:t>
      </w:r>
      <w:r>
        <w:t>.</w:t>
      </w:r>
      <w:r w:rsidRPr="00EC499E">
        <w:t xml:space="preserve"> </w:t>
      </w:r>
      <w:r>
        <w:t xml:space="preserve">In the other case, the </w:t>
      </w:r>
      <w:r w:rsidRPr="00320732">
        <w:t xml:space="preserve">student lacked research experience </w:t>
      </w:r>
      <w:r>
        <w:t>a</w:t>
      </w:r>
      <w:r w:rsidRPr="00320732">
        <w:t xml:space="preserve">nd requested a transfer to a similar course without </w:t>
      </w:r>
      <w:r>
        <w:t xml:space="preserve">a </w:t>
      </w:r>
      <w:r w:rsidRPr="00320732">
        <w:t>research component.  .</w:t>
      </w:r>
    </w:p>
    <w:p w14:paraId="06970A7B" w14:textId="77777777" w:rsidR="009934D8" w:rsidRDefault="009934D8" w:rsidP="007E3FD4">
      <w:pPr>
        <w:pStyle w:val="BodyCopy"/>
      </w:pPr>
      <w:r>
        <w:t>There were</w:t>
      </w:r>
      <w:r w:rsidRPr="00320732">
        <w:t xml:space="preserve"> </w:t>
      </w:r>
      <w:r w:rsidRPr="00961BBB">
        <w:rPr>
          <w:b/>
        </w:rPr>
        <w:t>6</w:t>
      </w:r>
      <w:r w:rsidRPr="00320732">
        <w:t xml:space="preserve"> cases of academic failure </w:t>
      </w:r>
      <w:r>
        <w:t>which resulted in</w:t>
      </w:r>
      <w:r w:rsidRPr="00320732">
        <w:t xml:space="preserve"> extension</w:t>
      </w:r>
      <w:r>
        <w:t>s.</w:t>
      </w:r>
      <w:r w:rsidRPr="00320732">
        <w:t xml:space="preserve"> </w:t>
      </w:r>
    </w:p>
    <w:p w14:paraId="6B79CD60" w14:textId="77777777" w:rsidR="009934D8" w:rsidRDefault="009934D8" w:rsidP="007E3FD4">
      <w:pPr>
        <w:pStyle w:val="BodyCopy"/>
      </w:pPr>
      <w:r>
        <w:t xml:space="preserve">There was </w:t>
      </w:r>
      <w:r w:rsidRPr="00961BBB">
        <w:rPr>
          <w:b/>
        </w:rPr>
        <w:t>one</w:t>
      </w:r>
      <w:r>
        <w:t xml:space="preserve"> case of poor academic performance which resulted in the university recommending suspension.</w:t>
      </w:r>
    </w:p>
    <w:p w14:paraId="3AC8BAA9" w14:textId="77777777" w:rsidR="009934D8" w:rsidRPr="002A6B45" w:rsidRDefault="009934D8" w:rsidP="007E3FD4">
      <w:pPr>
        <w:pStyle w:val="BodyCopy"/>
      </w:pPr>
      <w:r w:rsidRPr="002A6B45">
        <w:t>With the above analysis it might be concluded that during 2013, there were 9 cases of ‘academic failure’ not related to health issues, including 2 cases of course transfer, 6 cases leading to extension, and one case leading to suspension. However in all the above cases it is still possible that these students could finally finish their courses and graduate (although one could only obtain a Masters and not a PhD).</w:t>
      </w:r>
    </w:p>
    <w:p w14:paraId="41ADB6B1" w14:textId="77777777" w:rsidR="009934D8" w:rsidRPr="00320732" w:rsidRDefault="009934D8" w:rsidP="007E3FD4">
      <w:pPr>
        <w:pStyle w:val="BodyCopy"/>
      </w:pPr>
      <w:r>
        <w:t>It should be noted that there were no terminations of scholarship due to academic failure during 2013. The one withdrawal</w:t>
      </w:r>
      <w:r w:rsidRPr="00320732">
        <w:t xml:space="preserve"> </w:t>
      </w:r>
      <w:r>
        <w:t xml:space="preserve">from the scholarship was for health and family reasons, not academic failure. </w:t>
      </w:r>
    </w:p>
    <w:p w14:paraId="40468136" w14:textId="77777777" w:rsidR="009934D8" w:rsidRDefault="009934D8" w:rsidP="007E3FD4">
      <w:pPr>
        <w:pStyle w:val="BodyBullets"/>
        <w:numPr>
          <w:ilvl w:val="0"/>
          <w:numId w:val="0"/>
        </w:numPr>
        <w:rPr>
          <w:b/>
        </w:rPr>
      </w:pPr>
    </w:p>
    <w:p w14:paraId="6BD7D772" w14:textId="77777777" w:rsidR="00B85994" w:rsidRDefault="00B85994" w:rsidP="007E3FD4">
      <w:pPr>
        <w:pStyle w:val="BodyBullets"/>
        <w:numPr>
          <w:ilvl w:val="0"/>
          <w:numId w:val="0"/>
        </w:numPr>
        <w:rPr>
          <w:b/>
        </w:rPr>
        <w:sectPr w:rsidR="00B85994" w:rsidSect="00946FDC">
          <w:headerReference w:type="even" r:id="rId38"/>
          <w:headerReference w:type="default" r:id="rId39"/>
          <w:pgSz w:w="11906" w:h="16838" w:code="9"/>
          <w:pgMar w:top="3119" w:right="1985" w:bottom="1418" w:left="1985" w:header="567" w:footer="454" w:gutter="0"/>
          <w:cols w:space="720"/>
          <w:docGrid w:linePitch="360"/>
        </w:sectPr>
      </w:pPr>
    </w:p>
    <w:p w14:paraId="527120A8" w14:textId="77777777" w:rsidR="00106F8A" w:rsidRPr="00106F8A" w:rsidRDefault="00106F8A" w:rsidP="00106F8A">
      <w:pPr>
        <w:pStyle w:val="Heading10"/>
        <w:pBdr>
          <w:bottom w:val="none" w:sz="0" w:space="0" w:color="auto"/>
        </w:pBdr>
        <w:spacing w:before="360" w:after="240"/>
        <w:rPr>
          <w:rFonts w:ascii="Times New Roman" w:hAnsi="Times New Roman" w:cs="Times New Roman"/>
          <w:color w:val="003150" w:themeColor="text2"/>
          <w:sz w:val="40"/>
          <w:szCs w:val="40"/>
        </w:rPr>
      </w:pPr>
      <w:bookmarkStart w:id="560" w:name="_Toc377654564"/>
      <w:r w:rsidRPr="00106F8A">
        <w:rPr>
          <w:rFonts w:ascii="Times New Roman" w:hAnsi="Times New Roman" w:cs="Times New Roman"/>
          <w:color w:val="003150" w:themeColor="text2"/>
          <w:sz w:val="40"/>
          <w:szCs w:val="40"/>
        </w:rPr>
        <w:lastRenderedPageBreak/>
        <w:t>Annex 5. Reintegration and Alumni Report</w:t>
      </w:r>
    </w:p>
    <w:p w14:paraId="58FEAAC4" w14:textId="77777777" w:rsidR="00B85994" w:rsidRPr="00106F8A" w:rsidRDefault="00B85994" w:rsidP="00333835">
      <w:pPr>
        <w:pStyle w:val="Heading10"/>
        <w:numPr>
          <w:ilvl w:val="0"/>
          <w:numId w:val="33"/>
        </w:numPr>
        <w:pBdr>
          <w:bottom w:val="none" w:sz="0" w:space="0" w:color="auto"/>
        </w:pBdr>
        <w:ind w:left="567" w:hanging="567"/>
        <w:rPr>
          <w:b/>
          <w:color w:val="003150" w:themeColor="text2"/>
          <w:sz w:val="24"/>
          <w:szCs w:val="24"/>
        </w:rPr>
      </w:pPr>
      <w:r w:rsidRPr="00106F8A">
        <w:rPr>
          <w:b/>
          <w:color w:val="003150" w:themeColor="text2"/>
          <w:sz w:val="24"/>
          <w:szCs w:val="24"/>
        </w:rPr>
        <w:t>Reintegration Strategy objective</w:t>
      </w:r>
      <w:bookmarkEnd w:id="560"/>
    </w:p>
    <w:p w14:paraId="3CEA03F6" w14:textId="77777777" w:rsidR="00B85994" w:rsidRPr="003C1F2B" w:rsidRDefault="00B85994" w:rsidP="007E3FD4">
      <w:pPr>
        <w:pStyle w:val="BodyCopy"/>
      </w:pPr>
      <w:r w:rsidRPr="003C1F2B">
        <w:t>The objective of the reintegration and alumni strategy for Vietnam is to achieve outcome 4 in the AAV program logic framework:</w:t>
      </w:r>
    </w:p>
    <w:p w14:paraId="78A6B746" w14:textId="77777777" w:rsidR="00B85994" w:rsidRPr="00BE05FC" w:rsidRDefault="00B85994" w:rsidP="007E3FD4">
      <w:pPr>
        <w:pStyle w:val="BodyCopy"/>
      </w:pPr>
      <w:r w:rsidRPr="00BE05FC">
        <w:t>“Alumni return and maintain linkages and positive perceptions of Australia that contribute to strengthening the Vietnam-Australia bilateral relationship and are supported to enhance their contribution to development objectives by applying what they have learnt and through diffusion to others”.</w:t>
      </w:r>
    </w:p>
    <w:p w14:paraId="2ED20080" w14:textId="77777777" w:rsidR="00B85994" w:rsidRPr="00106F8A" w:rsidRDefault="00B85994" w:rsidP="00660686">
      <w:pPr>
        <w:pStyle w:val="Heading10"/>
        <w:numPr>
          <w:ilvl w:val="0"/>
          <w:numId w:val="33"/>
        </w:numPr>
        <w:pBdr>
          <w:bottom w:val="none" w:sz="0" w:space="0" w:color="auto"/>
        </w:pBdr>
        <w:spacing w:before="240" w:after="0"/>
        <w:ind w:left="567" w:hanging="567"/>
        <w:rPr>
          <w:b/>
          <w:color w:val="003150" w:themeColor="text2"/>
          <w:sz w:val="24"/>
          <w:szCs w:val="24"/>
        </w:rPr>
      </w:pPr>
      <w:bookmarkStart w:id="561" w:name="_Toc377654565"/>
      <w:r w:rsidRPr="00106F8A">
        <w:rPr>
          <w:b/>
          <w:color w:val="003150" w:themeColor="text2"/>
          <w:sz w:val="24"/>
          <w:szCs w:val="24"/>
        </w:rPr>
        <w:t>Reintegration Strategy: Pilot Phase Program</w:t>
      </w:r>
      <w:bookmarkEnd w:id="561"/>
    </w:p>
    <w:p w14:paraId="496A02F2" w14:textId="77777777" w:rsidR="00B85994" w:rsidRPr="00BE05FC" w:rsidRDefault="003C1F2B" w:rsidP="00660686">
      <w:pPr>
        <w:pStyle w:val="Heading2"/>
        <w:numPr>
          <w:ilvl w:val="1"/>
          <w:numId w:val="34"/>
        </w:numPr>
        <w:spacing w:before="120"/>
        <w:ind w:left="567" w:hanging="567"/>
      </w:pPr>
      <w:bookmarkStart w:id="562" w:name="_Toc377654566"/>
      <w:r>
        <w:t>W</w:t>
      </w:r>
      <w:r w:rsidR="00B85994" w:rsidRPr="00BE05FC">
        <w:t>orkshop series</w:t>
      </w:r>
      <w:bookmarkEnd w:id="562"/>
    </w:p>
    <w:p w14:paraId="02FFCC98" w14:textId="77777777" w:rsidR="00B85994" w:rsidRPr="00BE05FC" w:rsidRDefault="00B85994" w:rsidP="007E3FD4">
      <w:pPr>
        <w:pStyle w:val="BodyCopy"/>
      </w:pPr>
      <w:r w:rsidRPr="00BE05FC">
        <w:t>The reintegration strategy outlined in the Annual Plan 2012-2013 and modified in the Annual Plan 2013-2014 contained a pilot phase program to be implemented for two cohorts of Australia Awards graduates. The pilot program consisted of two series of two workshops - one workshop in Australia towards the end of the awardees</w:t>
      </w:r>
      <w:r>
        <w:t>’</w:t>
      </w:r>
      <w:r w:rsidRPr="00BE05FC">
        <w:t xml:space="preserve"> last semester of studies, followed by a second workshop in Vietnam</w:t>
      </w:r>
      <w:r>
        <w:t xml:space="preserve"> some</w:t>
      </w:r>
      <w:r w:rsidRPr="00BE05FC">
        <w:t xml:space="preserve"> three months after the new graduates resumed employment. Both workshops were conducted by the AAV HRD Adviser.</w:t>
      </w:r>
    </w:p>
    <w:p w14:paraId="2A588C0E" w14:textId="77777777" w:rsidR="00B85994" w:rsidRPr="00BE05FC" w:rsidRDefault="00B85994" w:rsidP="007E3FD4">
      <w:pPr>
        <w:pStyle w:val="BodyCopy"/>
      </w:pPr>
      <w:r w:rsidRPr="00BE05FC">
        <w:t xml:space="preserve">The purpose of the workshop series was to assist new graduates reintegrate successfully into the workplace and apply usefully their new skills and knowledge in their workplace. </w:t>
      </w:r>
      <w:r>
        <w:t>The approach adopted at</w:t>
      </w:r>
      <w:r w:rsidRPr="00BE05FC">
        <w:t xml:space="preserve"> the </w:t>
      </w:r>
      <w:r>
        <w:t>in-</w:t>
      </w:r>
      <w:r w:rsidRPr="00BE05FC">
        <w:t xml:space="preserve">Australia workshop </w:t>
      </w:r>
      <w:r>
        <w:t>was to</w:t>
      </w:r>
      <w:r w:rsidRPr="00BE05FC">
        <w:t xml:space="preserve"> introduc</w:t>
      </w:r>
      <w:r>
        <w:t>e</w:t>
      </w:r>
      <w:r w:rsidRPr="00BE05FC">
        <w:t xml:space="preserve"> the reintegration strategy and prepar</w:t>
      </w:r>
      <w:r>
        <w:t>e</w:t>
      </w:r>
      <w:r w:rsidRPr="00BE05FC">
        <w:t xml:space="preserve"> </w:t>
      </w:r>
      <w:r>
        <w:t>graduates</w:t>
      </w:r>
      <w:r w:rsidRPr="00BE05FC">
        <w:t xml:space="preserve"> mentally for the transition from student to employee.</w:t>
      </w:r>
    </w:p>
    <w:p w14:paraId="2201CEB4" w14:textId="77777777" w:rsidR="00B85994" w:rsidRPr="00BE05FC" w:rsidRDefault="00B85994" w:rsidP="007E3FD4">
      <w:pPr>
        <w:pStyle w:val="BodyCopy"/>
      </w:pPr>
      <w:r w:rsidRPr="00BE05FC">
        <w:t xml:space="preserve">When back in Vietnam, the follow-up workshop aimed to facilitate </w:t>
      </w:r>
      <w:r>
        <w:t>graduates’</w:t>
      </w:r>
      <w:r w:rsidRPr="00BE05FC">
        <w:t xml:space="preserve"> exchange of reintegration experiences, provide them with change agent strategies to transfer skills and knowledge in the workplace, and guide them in formulating an individual ReAP to be implemented in the workplace with the support of the employer/supervisor. Due to the key role of the ReAP, only those returnees in employment or whose employment status was unknown were invited to the in-Vietnam workshop.</w:t>
      </w:r>
    </w:p>
    <w:p w14:paraId="3A63A329" w14:textId="1F1D1CF0" w:rsidR="00B85994" w:rsidRPr="00BE05FC" w:rsidRDefault="00B85994" w:rsidP="007E3FD4">
      <w:pPr>
        <w:pStyle w:val="BodyCopy"/>
      </w:pPr>
      <w:r w:rsidRPr="00BE05FC">
        <w:t xml:space="preserve">After each workshop </w:t>
      </w:r>
      <w:r>
        <w:t xml:space="preserve">in </w:t>
      </w:r>
      <w:r w:rsidRPr="00BE05FC">
        <w:t xml:space="preserve">Australia </w:t>
      </w:r>
      <w:r>
        <w:t xml:space="preserve">and </w:t>
      </w:r>
      <w:r w:rsidRPr="00BE05FC">
        <w:t>Vietnam, a self-pace</w:t>
      </w:r>
      <w:r w:rsidR="009A1710">
        <w:t>d</w:t>
      </w:r>
      <w:r w:rsidRPr="00BE05FC">
        <w:t xml:space="preserve"> module package summarising the relevant workshop content was sent to all those who could not attend the workshops, so that all targeted returnees were given the opportunity to be exposed to workshop content.</w:t>
      </w:r>
    </w:p>
    <w:p w14:paraId="1B773895" w14:textId="77777777" w:rsidR="00B85994" w:rsidRPr="00BE05FC" w:rsidRDefault="00B85994" w:rsidP="007E3FD4">
      <w:pPr>
        <w:pStyle w:val="BodyCopy"/>
      </w:pPr>
      <w:r w:rsidRPr="00BE05FC">
        <w:t xml:space="preserve">In Australia, the workshops were held in the State capitals (except Perth), at the universities where there were concentrations of awardees or, in the case of Sydney where awardees were scattered, a university that was centrally located. The first series of workshops in Australia was held at the end of November/ beginning of December 2012 after the final exams and the second series in May 2013. In Vietnam, the first series of workshops took place in April 2013 in </w:t>
      </w:r>
      <w:r w:rsidR="009B3FE4">
        <w:t>HCMC</w:t>
      </w:r>
      <w:r w:rsidRPr="00BE05FC">
        <w:t xml:space="preserve">, Danang and Hanoi and the second series was conducted in October 2013 in Can Tho, </w:t>
      </w:r>
      <w:r w:rsidR="009B3FE4">
        <w:t>HCMC</w:t>
      </w:r>
      <w:r w:rsidRPr="00BE05FC">
        <w:t>, Hue and Hanoi.</w:t>
      </w:r>
    </w:p>
    <w:p w14:paraId="47C27A0E" w14:textId="04D366B8" w:rsidR="0013644A" w:rsidRDefault="00B85994" w:rsidP="0013644A">
      <w:pPr>
        <w:pStyle w:val="BodyCopy"/>
      </w:pPr>
      <w:r w:rsidRPr="00BE05FC">
        <w:t xml:space="preserve">Although not included in the </w:t>
      </w:r>
      <w:r>
        <w:t>p</w:t>
      </w:r>
      <w:r w:rsidRPr="00BE05FC">
        <w:t xml:space="preserve">ilot </w:t>
      </w:r>
      <w:r>
        <w:t>p</w:t>
      </w:r>
      <w:r w:rsidRPr="00BE05FC">
        <w:t xml:space="preserve">hase program, a third series of workshops was </w:t>
      </w:r>
      <w:r w:rsidR="009A1710">
        <w:t>conducted</w:t>
      </w:r>
      <w:r w:rsidRPr="00BE05FC">
        <w:t xml:space="preserve"> in Australia in October 2013. In this series</w:t>
      </w:r>
      <w:r>
        <w:t>,</w:t>
      </w:r>
      <w:r w:rsidRPr="00BE05FC">
        <w:t xml:space="preserve"> the workshop locations were expanded from the five </w:t>
      </w:r>
      <w:r>
        <w:t>capital</w:t>
      </w:r>
      <w:r w:rsidRPr="00BE05FC">
        <w:t xml:space="preserve"> cities to include Lismore and Townsville where there were 6 awardees located in each university.</w:t>
      </w:r>
    </w:p>
    <w:p w14:paraId="0AD14155" w14:textId="77777777" w:rsidR="0013644A" w:rsidRDefault="0013644A" w:rsidP="0013644A">
      <w:pPr>
        <w:pStyle w:val="BodyCopy"/>
      </w:pPr>
    </w:p>
    <w:p w14:paraId="18C40FFB" w14:textId="77777777" w:rsidR="00B85994" w:rsidRPr="0013644A" w:rsidRDefault="00B85994" w:rsidP="0013644A">
      <w:pPr>
        <w:pStyle w:val="BodyCopy"/>
        <w:spacing w:before="120" w:after="60"/>
        <w:rPr>
          <w:rFonts w:cstheme="minorHAnsi"/>
          <w:b/>
          <w:spacing w:val="-4"/>
        </w:rPr>
      </w:pPr>
      <w:r w:rsidRPr="0013644A">
        <w:rPr>
          <w:rFonts w:cstheme="minorHAnsi"/>
          <w:b/>
          <w:spacing w:val="-4"/>
        </w:rPr>
        <w:lastRenderedPageBreak/>
        <w:t>Table 1. Attendance at reintegration workshops in Australia and Vietnam</w:t>
      </w:r>
    </w:p>
    <w:tbl>
      <w:tblPr>
        <w:tblW w:w="8931"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1008"/>
        <w:gridCol w:w="977"/>
        <w:gridCol w:w="1134"/>
        <w:gridCol w:w="1170"/>
        <w:gridCol w:w="990"/>
        <w:gridCol w:w="1170"/>
        <w:gridCol w:w="1206"/>
        <w:gridCol w:w="1276"/>
      </w:tblGrid>
      <w:tr w:rsidR="00B85994" w:rsidRPr="003C1F2B" w14:paraId="02A044E9" w14:textId="77777777" w:rsidTr="003C1F2B">
        <w:trPr>
          <w:gridAfter w:val="2"/>
          <w:wAfter w:w="2482" w:type="dxa"/>
          <w:trHeight w:val="647"/>
        </w:trPr>
        <w:tc>
          <w:tcPr>
            <w:tcW w:w="1985" w:type="dxa"/>
            <w:gridSpan w:val="2"/>
            <w:shd w:val="clear" w:color="auto" w:fill="003150" w:themeFill="text2"/>
            <w:vAlign w:val="center"/>
          </w:tcPr>
          <w:p w14:paraId="34A5C934" w14:textId="77777777" w:rsidR="00B85994" w:rsidRPr="003C1F2B" w:rsidRDefault="00B85994" w:rsidP="0013644A">
            <w:pPr>
              <w:pStyle w:val="BodyCopy"/>
              <w:spacing w:before="40" w:after="40"/>
              <w:rPr>
                <w:spacing w:val="-4"/>
              </w:rPr>
            </w:pPr>
          </w:p>
        </w:tc>
        <w:tc>
          <w:tcPr>
            <w:tcW w:w="2304" w:type="dxa"/>
            <w:gridSpan w:val="2"/>
            <w:shd w:val="clear" w:color="auto" w:fill="003150" w:themeFill="text2"/>
            <w:vAlign w:val="center"/>
          </w:tcPr>
          <w:p w14:paraId="5724B27F" w14:textId="77777777" w:rsidR="00B85994" w:rsidRPr="003C1F2B" w:rsidRDefault="00B85994" w:rsidP="0013644A">
            <w:pPr>
              <w:pStyle w:val="BodyCopy"/>
              <w:spacing w:before="40" w:after="40"/>
              <w:rPr>
                <w:spacing w:val="-4"/>
              </w:rPr>
            </w:pPr>
            <w:r w:rsidRPr="003C1F2B">
              <w:rPr>
                <w:spacing w:val="-4"/>
              </w:rPr>
              <w:t>In-Australia Workshop</w:t>
            </w:r>
          </w:p>
        </w:tc>
        <w:tc>
          <w:tcPr>
            <w:tcW w:w="2160" w:type="dxa"/>
            <w:gridSpan w:val="2"/>
            <w:shd w:val="clear" w:color="auto" w:fill="003150" w:themeFill="text2"/>
            <w:vAlign w:val="center"/>
          </w:tcPr>
          <w:p w14:paraId="35E08D7A" w14:textId="77777777" w:rsidR="00B85994" w:rsidRPr="003C1F2B" w:rsidRDefault="00B85994" w:rsidP="0013644A">
            <w:pPr>
              <w:pStyle w:val="BodyCopy"/>
              <w:spacing w:before="40" w:after="40"/>
              <w:rPr>
                <w:spacing w:val="-4"/>
              </w:rPr>
            </w:pPr>
            <w:r w:rsidRPr="003C1F2B">
              <w:rPr>
                <w:spacing w:val="-4"/>
              </w:rPr>
              <w:t>In-Vietnam Workshop</w:t>
            </w:r>
          </w:p>
        </w:tc>
      </w:tr>
      <w:tr w:rsidR="00B85994" w:rsidRPr="003C1F2B" w14:paraId="16F065EB" w14:textId="77777777" w:rsidTr="003C1F2B">
        <w:trPr>
          <w:trHeight w:val="638"/>
        </w:trPr>
        <w:tc>
          <w:tcPr>
            <w:tcW w:w="1008" w:type="dxa"/>
            <w:shd w:val="clear" w:color="auto" w:fill="D9D9D9" w:themeFill="background1" w:themeFillShade="D9"/>
          </w:tcPr>
          <w:p w14:paraId="59804BFA" w14:textId="77777777" w:rsidR="00B85994" w:rsidRPr="003C1F2B" w:rsidRDefault="00B85994" w:rsidP="0013644A">
            <w:pPr>
              <w:pStyle w:val="BodyCopy"/>
              <w:spacing w:before="40" w:after="40"/>
              <w:rPr>
                <w:b/>
                <w:spacing w:val="-4"/>
              </w:rPr>
            </w:pPr>
          </w:p>
        </w:tc>
        <w:tc>
          <w:tcPr>
            <w:tcW w:w="977" w:type="dxa"/>
            <w:shd w:val="clear" w:color="auto" w:fill="D9D9D9" w:themeFill="background1" w:themeFillShade="D9"/>
            <w:vAlign w:val="center"/>
          </w:tcPr>
          <w:p w14:paraId="29EF8B8B" w14:textId="77777777" w:rsidR="00B85994" w:rsidRPr="003C1F2B" w:rsidRDefault="00B85994" w:rsidP="0013644A">
            <w:pPr>
              <w:pStyle w:val="BodyCopy"/>
              <w:spacing w:before="40" w:after="40"/>
              <w:jc w:val="center"/>
              <w:rPr>
                <w:b/>
                <w:spacing w:val="-4"/>
              </w:rPr>
            </w:pPr>
            <w:r w:rsidRPr="003C1F2B">
              <w:rPr>
                <w:b/>
                <w:spacing w:val="-4"/>
              </w:rPr>
              <w:t>Eligible</w:t>
            </w:r>
            <w:r w:rsidR="003C1F2B">
              <w:rPr>
                <w:b/>
                <w:spacing w:val="-4"/>
              </w:rPr>
              <w:t xml:space="preserve"> </w:t>
            </w:r>
            <w:r w:rsidRPr="003C1F2B">
              <w:rPr>
                <w:b/>
                <w:spacing w:val="-4"/>
              </w:rPr>
              <w:t>Alumni</w:t>
            </w:r>
          </w:p>
        </w:tc>
        <w:tc>
          <w:tcPr>
            <w:tcW w:w="1134" w:type="dxa"/>
            <w:shd w:val="clear" w:color="auto" w:fill="D9D9D9" w:themeFill="background1" w:themeFillShade="D9"/>
            <w:vAlign w:val="center"/>
          </w:tcPr>
          <w:p w14:paraId="65C9162E" w14:textId="77777777" w:rsidR="00B85994" w:rsidRPr="003C1F2B" w:rsidRDefault="00B85994" w:rsidP="0013644A">
            <w:pPr>
              <w:pStyle w:val="BodyCopy"/>
              <w:spacing w:before="40" w:after="40"/>
              <w:jc w:val="center"/>
              <w:rPr>
                <w:b/>
                <w:spacing w:val="-4"/>
              </w:rPr>
            </w:pPr>
            <w:r w:rsidRPr="003C1F2B">
              <w:rPr>
                <w:b/>
                <w:spacing w:val="-4"/>
              </w:rPr>
              <w:t>Invitees*</w:t>
            </w:r>
          </w:p>
        </w:tc>
        <w:tc>
          <w:tcPr>
            <w:tcW w:w="1170" w:type="dxa"/>
            <w:shd w:val="clear" w:color="auto" w:fill="D9D9D9" w:themeFill="background1" w:themeFillShade="D9"/>
            <w:vAlign w:val="center"/>
          </w:tcPr>
          <w:p w14:paraId="6E64D5E0" w14:textId="77777777" w:rsidR="00B85994" w:rsidRPr="003C1F2B" w:rsidRDefault="00B85994" w:rsidP="0013644A">
            <w:pPr>
              <w:pStyle w:val="BodyCopy"/>
              <w:spacing w:before="40" w:after="40"/>
              <w:jc w:val="center"/>
              <w:rPr>
                <w:b/>
                <w:spacing w:val="-4"/>
              </w:rPr>
            </w:pPr>
            <w:r w:rsidRPr="003C1F2B">
              <w:rPr>
                <w:b/>
                <w:spacing w:val="-4"/>
              </w:rPr>
              <w:t>Attendees</w:t>
            </w:r>
          </w:p>
        </w:tc>
        <w:tc>
          <w:tcPr>
            <w:tcW w:w="990" w:type="dxa"/>
            <w:shd w:val="clear" w:color="auto" w:fill="D9D9D9" w:themeFill="background1" w:themeFillShade="D9"/>
            <w:vAlign w:val="center"/>
          </w:tcPr>
          <w:p w14:paraId="2D6DD32F" w14:textId="77777777" w:rsidR="00B85994" w:rsidRPr="003C1F2B" w:rsidRDefault="00B85994" w:rsidP="0013644A">
            <w:pPr>
              <w:pStyle w:val="BodyCopy"/>
              <w:spacing w:before="40" w:after="40"/>
              <w:jc w:val="center"/>
              <w:rPr>
                <w:b/>
                <w:spacing w:val="-4"/>
              </w:rPr>
            </w:pPr>
            <w:r w:rsidRPr="003C1F2B">
              <w:rPr>
                <w:b/>
                <w:spacing w:val="-4"/>
              </w:rPr>
              <w:t>Invitees</w:t>
            </w:r>
          </w:p>
        </w:tc>
        <w:tc>
          <w:tcPr>
            <w:tcW w:w="1170" w:type="dxa"/>
            <w:shd w:val="clear" w:color="auto" w:fill="D9D9D9" w:themeFill="background1" w:themeFillShade="D9"/>
            <w:vAlign w:val="center"/>
          </w:tcPr>
          <w:p w14:paraId="694B7F9F" w14:textId="77777777" w:rsidR="00B85994" w:rsidRPr="003C1F2B" w:rsidRDefault="00B85994" w:rsidP="0013644A">
            <w:pPr>
              <w:pStyle w:val="BodyCopy"/>
              <w:spacing w:before="40" w:after="40"/>
              <w:jc w:val="center"/>
              <w:rPr>
                <w:b/>
                <w:spacing w:val="-4"/>
              </w:rPr>
            </w:pPr>
            <w:r w:rsidRPr="003C1F2B">
              <w:rPr>
                <w:b/>
                <w:spacing w:val="-4"/>
              </w:rPr>
              <w:t>Attendees</w:t>
            </w:r>
          </w:p>
        </w:tc>
        <w:tc>
          <w:tcPr>
            <w:tcW w:w="1206" w:type="dxa"/>
            <w:shd w:val="clear" w:color="auto" w:fill="D9D9D9" w:themeFill="background1" w:themeFillShade="D9"/>
            <w:vAlign w:val="center"/>
          </w:tcPr>
          <w:p w14:paraId="106BF6E4" w14:textId="77777777" w:rsidR="00B85994" w:rsidRPr="003C1F2B" w:rsidRDefault="00B85994" w:rsidP="0013644A">
            <w:pPr>
              <w:pStyle w:val="BodyCopy"/>
              <w:spacing w:before="40" w:after="40"/>
              <w:jc w:val="center"/>
              <w:rPr>
                <w:b/>
                <w:spacing w:val="-4"/>
              </w:rPr>
            </w:pPr>
            <w:r w:rsidRPr="003C1F2B">
              <w:rPr>
                <w:b/>
                <w:spacing w:val="-4"/>
              </w:rPr>
              <w:t>Australia Workshop</w:t>
            </w:r>
          </w:p>
        </w:tc>
        <w:tc>
          <w:tcPr>
            <w:tcW w:w="1276" w:type="dxa"/>
            <w:shd w:val="clear" w:color="auto" w:fill="D9D9D9" w:themeFill="background1" w:themeFillShade="D9"/>
            <w:vAlign w:val="center"/>
          </w:tcPr>
          <w:p w14:paraId="18EB5389" w14:textId="77777777" w:rsidR="00B85994" w:rsidRPr="003C1F2B" w:rsidRDefault="00B85994" w:rsidP="0013644A">
            <w:pPr>
              <w:pStyle w:val="BodyCopy"/>
              <w:spacing w:before="40" w:after="40"/>
              <w:jc w:val="center"/>
              <w:rPr>
                <w:b/>
                <w:spacing w:val="-4"/>
              </w:rPr>
            </w:pPr>
            <w:r w:rsidRPr="003C1F2B">
              <w:rPr>
                <w:b/>
                <w:spacing w:val="-4"/>
              </w:rPr>
              <w:t>Vietnam Workshop</w:t>
            </w:r>
          </w:p>
        </w:tc>
      </w:tr>
      <w:tr w:rsidR="00B85994" w:rsidRPr="003C1F2B" w14:paraId="3046DB62" w14:textId="77777777" w:rsidTr="003C1F2B">
        <w:tc>
          <w:tcPr>
            <w:tcW w:w="1008" w:type="dxa"/>
            <w:shd w:val="clear" w:color="auto" w:fill="F2F2F2" w:themeFill="background1" w:themeFillShade="F2"/>
            <w:vAlign w:val="center"/>
          </w:tcPr>
          <w:p w14:paraId="1F82B639" w14:textId="77777777" w:rsidR="00B85994" w:rsidRPr="003C1F2B" w:rsidRDefault="00B85994" w:rsidP="0013644A">
            <w:pPr>
              <w:pStyle w:val="BodyCopy"/>
              <w:spacing w:before="40" w:after="40"/>
              <w:rPr>
                <w:spacing w:val="-4"/>
              </w:rPr>
            </w:pPr>
            <w:r w:rsidRPr="003C1F2B">
              <w:rPr>
                <w:spacing w:val="-4"/>
              </w:rPr>
              <w:t>Cohort 1</w:t>
            </w:r>
          </w:p>
        </w:tc>
        <w:tc>
          <w:tcPr>
            <w:tcW w:w="977" w:type="dxa"/>
            <w:shd w:val="clear" w:color="auto" w:fill="F2F2F2" w:themeFill="background1" w:themeFillShade="F2"/>
            <w:vAlign w:val="center"/>
          </w:tcPr>
          <w:p w14:paraId="749577FA" w14:textId="77777777" w:rsidR="00B85994" w:rsidRPr="003C1F2B" w:rsidRDefault="00B85994" w:rsidP="0013644A">
            <w:pPr>
              <w:pStyle w:val="BodyCopy"/>
              <w:spacing w:before="40" w:after="40"/>
              <w:jc w:val="center"/>
              <w:rPr>
                <w:spacing w:val="-4"/>
              </w:rPr>
            </w:pPr>
            <w:r w:rsidRPr="003C1F2B">
              <w:rPr>
                <w:spacing w:val="-4"/>
              </w:rPr>
              <w:t>122</w:t>
            </w:r>
          </w:p>
        </w:tc>
        <w:tc>
          <w:tcPr>
            <w:tcW w:w="1134" w:type="dxa"/>
            <w:shd w:val="clear" w:color="auto" w:fill="F2F2F2" w:themeFill="background1" w:themeFillShade="F2"/>
            <w:vAlign w:val="center"/>
          </w:tcPr>
          <w:p w14:paraId="2528B8C5" w14:textId="77777777" w:rsidR="00B85994" w:rsidRPr="003C1F2B" w:rsidRDefault="00B85994" w:rsidP="0013644A">
            <w:pPr>
              <w:pStyle w:val="BodyCopy"/>
              <w:spacing w:before="40" w:after="40"/>
              <w:jc w:val="center"/>
              <w:rPr>
                <w:spacing w:val="-4"/>
              </w:rPr>
            </w:pPr>
            <w:r w:rsidRPr="003C1F2B">
              <w:rPr>
                <w:spacing w:val="-4"/>
              </w:rPr>
              <w:t>108</w:t>
            </w:r>
          </w:p>
        </w:tc>
        <w:tc>
          <w:tcPr>
            <w:tcW w:w="1170" w:type="dxa"/>
            <w:shd w:val="clear" w:color="auto" w:fill="F2F2F2" w:themeFill="background1" w:themeFillShade="F2"/>
            <w:vAlign w:val="center"/>
          </w:tcPr>
          <w:p w14:paraId="2645164A" w14:textId="77777777" w:rsidR="00B85994" w:rsidRPr="003C1F2B" w:rsidRDefault="00B85994" w:rsidP="0013644A">
            <w:pPr>
              <w:pStyle w:val="BodyCopy"/>
              <w:spacing w:before="40" w:after="40"/>
              <w:jc w:val="center"/>
              <w:rPr>
                <w:spacing w:val="-4"/>
              </w:rPr>
            </w:pPr>
            <w:r w:rsidRPr="003C1F2B">
              <w:rPr>
                <w:spacing w:val="-4"/>
              </w:rPr>
              <w:t>61</w:t>
            </w:r>
          </w:p>
        </w:tc>
        <w:tc>
          <w:tcPr>
            <w:tcW w:w="990" w:type="dxa"/>
            <w:shd w:val="clear" w:color="auto" w:fill="F2F2F2" w:themeFill="background1" w:themeFillShade="F2"/>
            <w:vAlign w:val="center"/>
          </w:tcPr>
          <w:p w14:paraId="4374DB9E" w14:textId="77777777" w:rsidR="00B85994" w:rsidRPr="003C1F2B" w:rsidRDefault="00B85994" w:rsidP="0013644A">
            <w:pPr>
              <w:pStyle w:val="BodyCopy"/>
              <w:spacing w:before="40" w:after="40"/>
              <w:jc w:val="center"/>
              <w:rPr>
                <w:spacing w:val="-4"/>
              </w:rPr>
            </w:pPr>
            <w:r w:rsidRPr="003C1F2B">
              <w:rPr>
                <w:spacing w:val="-4"/>
              </w:rPr>
              <w:t>108</w:t>
            </w:r>
          </w:p>
        </w:tc>
        <w:tc>
          <w:tcPr>
            <w:tcW w:w="1170" w:type="dxa"/>
            <w:shd w:val="clear" w:color="auto" w:fill="F2F2F2" w:themeFill="background1" w:themeFillShade="F2"/>
            <w:vAlign w:val="center"/>
          </w:tcPr>
          <w:p w14:paraId="751A01DB" w14:textId="77777777" w:rsidR="00B85994" w:rsidRPr="003C1F2B" w:rsidRDefault="00B85994" w:rsidP="0013644A">
            <w:pPr>
              <w:pStyle w:val="BodyCopy"/>
              <w:spacing w:before="40" w:after="40"/>
              <w:jc w:val="center"/>
              <w:rPr>
                <w:spacing w:val="-4"/>
              </w:rPr>
            </w:pPr>
            <w:r w:rsidRPr="003C1F2B">
              <w:rPr>
                <w:spacing w:val="-4"/>
              </w:rPr>
              <w:t>48</w:t>
            </w:r>
          </w:p>
        </w:tc>
        <w:tc>
          <w:tcPr>
            <w:tcW w:w="1206" w:type="dxa"/>
            <w:shd w:val="clear" w:color="auto" w:fill="F2F2F2" w:themeFill="background1" w:themeFillShade="F2"/>
            <w:vAlign w:val="center"/>
          </w:tcPr>
          <w:p w14:paraId="01C61703" w14:textId="77777777" w:rsidR="00B85994" w:rsidRPr="003C1F2B" w:rsidRDefault="00B85994" w:rsidP="0013644A">
            <w:pPr>
              <w:pStyle w:val="BodyCopy"/>
              <w:spacing w:before="40" w:after="40"/>
              <w:jc w:val="center"/>
              <w:rPr>
                <w:spacing w:val="-4"/>
              </w:rPr>
            </w:pPr>
            <w:r w:rsidRPr="003C1F2B">
              <w:rPr>
                <w:spacing w:val="-4"/>
              </w:rPr>
              <w:t>56.5 %</w:t>
            </w:r>
          </w:p>
        </w:tc>
        <w:tc>
          <w:tcPr>
            <w:tcW w:w="1276" w:type="dxa"/>
            <w:shd w:val="clear" w:color="auto" w:fill="F2F2F2" w:themeFill="background1" w:themeFillShade="F2"/>
            <w:vAlign w:val="center"/>
          </w:tcPr>
          <w:p w14:paraId="276D89A9" w14:textId="77777777" w:rsidR="00B85994" w:rsidRPr="003C1F2B" w:rsidRDefault="00B85994" w:rsidP="0013644A">
            <w:pPr>
              <w:pStyle w:val="BodyCopy"/>
              <w:spacing w:before="40" w:after="40"/>
              <w:jc w:val="center"/>
              <w:rPr>
                <w:spacing w:val="-4"/>
              </w:rPr>
            </w:pPr>
            <w:r w:rsidRPr="003C1F2B">
              <w:rPr>
                <w:spacing w:val="-4"/>
              </w:rPr>
              <w:t>44.4%</w:t>
            </w:r>
          </w:p>
        </w:tc>
      </w:tr>
      <w:tr w:rsidR="00B85994" w:rsidRPr="003C1F2B" w14:paraId="57540A46" w14:textId="77777777" w:rsidTr="003C1F2B">
        <w:trPr>
          <w:trHeight w:val="323"/>
        </w:trPr>
        <w:tc>
          <w:tcPr>
            <w:tcW w:w="1008" w:type="dxa"/>
            <w:shd w:val="clear" w:color="auto" w:fill="F2F2F2" w:themeFill="background1" w:themeFillShade="F2"/>
            <w:vAlign w:val="center"/>
          </w:tcPr>
          <w:p w14:paraId="295B17EB" w14:textId="77777777" w:rsidR="00B85994" w:rsidRPr="003C1F2B" w:rsidRDefault="00B85994" w:rsidP="0013644A">
            <w:pPr>
              <w:pStyle w:val="BodyCopy"/>
              <w:spacing w:before="40" w:after="40"/>
              <w:rPr>
                <w:spacing w:val="-4"/>
              </w:rPr>
            </w:pPr>
            <w:r w:rsidRPr="003C1F2B">
              <w:rPr>
                <w:spacing w:val="-4"/>
              </w:rPr>
              <w:t>Cohort 2</w:t>
            </w:r>
          </w:p>
        </w:tc>
        <w:tc>
          <w:tcPr>
            <w:tcW w:w="977" w:type="dxa"/>
            <w:shd w:val="clear" w:color="auto" w:fill="F2F2F2" w:themeFill="background1" w:themeFillShade="F2"/>
            <w:vAlign w:val="center"/>
          </w:tcPr>
          <w:p w14:paraId="26B159A1" w14:textId="77777777" w:rsidR="00B85994" w:rsidRPr="003C1F2B" w:rsidRDefault="00B85994" w:rsidP="0013644A">
            <w:pPr>
              <w:pStyle w:val="BodyCopy"/>
              <w:spacing w:before="40" w:after="40"/>
              <w:jc w:val="center"/>
              <w:rPr>
                <w:spacing w:val="-4"/>
              </w:rPr>
            </w:pPr>
            <w:r w:rsidRPr="003C1F2B">
              <w:rPr>
                <w:spacing w:val="-4"/>
              </w:rPr>
              <w:t>111</w:t>
            </w:r>
          </w:p>
        </w:tc>
        <w:tc>
          <w:tcPr>
            <w:tcW w:w="1134" w:type="dxa"/>
            <w:shd w:val="clear" w:color="auto" w:fill="F2F2F2" w:themeFill="background1" w:themeFillShade="F2"/>
            <w:vAlign w:val="center"/>
          </w:tcPr>
          <w:p w14:paraId="7CC8455C" w14:textId="77777777" w:rsidR="00B85994" w:rsidRPr="003C1F2B" w:rsidRDefault="00B85994" w:rsidP="0013644A">
            <w:pPr>
              <w:pStyle w:val="BodyCopy"/>
              <w:spacing w:before="40" w:after="40"/>
              <w:jc w:val="center"/>
              <w:rPr>
                <w:spacing w:val="-4"/>
              </w:rPr>
            </w:pPr>
            <w:r w:rsidRPr="003C1F2B">
              <w:rPr>
                <w:spacing w:val="-4"/>
              </w:rPr>
              <w:t>97</w:t>
            </w:r>
          </w:p>
        </w:tc>
        <w:tc>
          <w:tcPr>
            <w:tcW w:w="1170" w:type="dxa"/>
            <w:shd w:val="clear" w:color="auto" w:fill="F2F2F2" w:themeFill="background1" w:themeFillShade="F2"/>
            <w:vAlign w:val="center"/>
          </w:tcPr>
          <w:p w14:paraId="2A19CC64" w14:textId="77777777" w:rsidR="00B85994" w:rsidRPr="003C1F2B" w:rsidRDefault="00B85994" w:rsidP="0013644A">
            <w:pPr>
              <w:pStyle w:val="BodyCopy"/>
              <w:spacing w:before="40" w:after="40"/>
              <w:jc w:val="center"/>
              <w:rPr>
                <w:spacing w:val="-4"/>
              </w:rPr>
            </w:pPr>
            <w:r w:rsidRPr="003C1F2B">
              <w:rPr>
                <w:spacing w:val="-4"/>
              </w:rPr>
              <w:t>51</w:t>
            </w:r>
          </w:p>
        </w:tc>
        <w:tc>
          <w:tcPr>
            <w:tcW w:w="990" w:type="dxa"/>
            <w:shd w:val="clear" w:color="auto" w:fill="F2F2F2" w:themeFill="background1" w:themeFillShade="F2"/>
            <w:vAlign w:val="center"/>
          </w:tcPr>
          <w:p w14:paraId="3AC2D672" w14:textId="77777777" w:rsidR="00B85994" w:rsidRPr="003C1F2B" w:rsidRDefault="00B85994" w:rsidP="0013644A">
            <w:pPr>
              <w:pStyle w:val="BodyCopy"/>
              <w:spacing w:before="40" w:after="40"/>
              <w:jc w:val="center"/>
              <w:rPr>
                <w:spacing w:val="-4"/>
              </w:rPr>
            </w:pPr>
            <w:r w:rsidRPr="003C1F2B">
              <w:rPr>
                <w:spacing w:val="-4"/>
              </w:rPr>
              <w:t>108**</w:t>
            </w:r>
          </w:p>
        </w:tc>
        <w:tc>
          <w:tcPr>
            <w:tcW w:w="1170" w:type="dxa"/>
            <w:shd w:val="clear" w:color="auto" w:fill="F2F2F2" w:themeFill="background1" w:themeFillShade="F2"/>
            <w:vAlign w:val="center"/>
          </w:tcPr>
          <w:p w14:paraId="5FA99D24" w14:textId="77777777" w:rsidR="00B85994" w:rsidRPr="003C1F2B" w:rsidRDefault="00B85994" w:rsidP="0013644A">
            <w:pPr>
              <w:pStyle w:val="BodyCopy"/>
              <w:spacing w:before="40" w:after="40"/>
              <w:jc w:val="center"/>
              <w:rPr>
                <w:spacing w:val="-4"/>
              </w:rPr>
            </w:pPr>
            <w:r w:rsidRPr="003C1F2B">
              <w:rPr>
                <w:spacing w:val="-4"/>
              </w:rPr>
              <w:t>52</w:t>
            </w:r>
          </w:p>
        </w:tc>
        <w:tc>
          <w:tcPr>
            <w:tcW w:w="1206" w:type="dxa"/>
            <w:shd w:val="clear" w:color="auto" w:fill="F2F2F2" w:themeFill="background1" w:themeFillShade="F2"/>
            <w:vAlign w:val="center"/>
          </w:tcPr>
          <w:p w14:paraId="08FE6418" w14:textId="77777777" w:rsidR="00B85994" w:rsidRPr="003C1F2B" w:rsidRDefault="00B85994" w:rsidP="0013644A">
            <w:pPr>
              <w:pStyle w:val="BodyCopy"/>
              <w:spacing w:before="40" w:after="40"/>
              <w:jc w:val="center"/>
              <w:rPr>
                <w:spacing w:val="-4"/>
              </w:rPr>
            </w:pPr>
            <w:r w:rsidRPr="003C1F2B">
              <w:rPr>
                <w:spacing w:val="-4"/>
              </w:rPr>
              <w:t>52.5%</w:t>
            </w:r>
          </w:p>
        </w:tc>
        <w:tc>
          <w:tcPr>
            <w:tcW w:w="1276" w:type="dxa"/>
            <w:shd w:val="clear" w:color="auto" w:fill="F2F2F2" w:themeFill="background1" w:themeFillShade="F2"/>
            <w:vAlign w:val="center"/>
          </w:tcPr>
          <w:p w14:paraId="2252A36B" w14:textId="77777777" w:rsidR="00B85994" w:rsidRPr="003C1F2B" w:rsidRDefault="00B85994" w:rsidP="0013644A">
            <w:pPr>
              <w:pStyle w:val="BodyCopy"/>
              <w:spacing w:before="40" w:after="40"/>
              <w:jc w:val="center"/>
              <w:rPr>
                <w:spacing w:val="-4"/>
              </w:rPr>
            </w:pPr>
            <w:r w:rsidRPr="003C1F2B">
              <w:rPr>
                <w:spacing w:val="-4"/>
              </w:rPr>
              <w:t>48.0%</w:t>
            </w:r>
          </w:p>
        </w:tc>
      </w:tr>
      <w:tr w:rsidR="00B85994" w:rsidRPr="003C1F2B" w14:paraId="60B2EE6B" w14:textId="77777777" w:rsidTr="003C1F2B">
        <w:tc>
          <w:tcPr>
            <w:tcW w:w="1008" w:type="dxa"/>
            <w:shd w:val="clear" w:color="auto" w:fill="F2F2F2" w:themeFill="background1" w:themeFillShade="F2"/>
            <w:vAlign w:val="center"/>
          </w:tcPr>
          <w:p w14:paraId="4E1B076E" w14:textId="77777777" w:rsidR="00B85994" w:rsidRPr="003C1F2B" w:rsidRDefault="00B85994" w:rsidP="0013644A">
            <w:pPr>
              <w:pStyle w:val="BodyCopy"/>
              <w:spacing w:before="40" w:after="40"/>
              <w:rPr>
                <w:spacing w:val="-4"/>
              </w:rPr>
            </w:pPr>
            <w:r w:rsidRPr="003C1F2B">
              <w:rPr>
                <w:spacing w:val="-4"/>
              </w:rPr>
              <w:t>Cohort 3</w:t>
            </w:r>
          </w:p>
        </w:tc>
        <w:tc>
          <w:tcPr>
            <w:tcW w:w="977" w:type="dxa"/>
            <w:shd w:val="clear" w:color="auto" w:fill="F2F2F2" w:themeFill="background1" w:themeFillShade="F2"/>
            <w:vAlign w:val="center"/>
          </w:tcPr>
          <w:p w14:paraId="7DF8E54B" w14:textId="77777777" w:rsidR="00B85994" w:rsidRPr="003C1F2B" w:rsidRDefault="00B85994" w:rsidP="0013644A">
            <w:pPr>
              <w:pStyle w:val="BodyCopy"/>
              <w:spacing w:before="40" w:after="40"/>
              <w:jc w:val="center"/>
              <w:rPr>
                <w:spacing w:val="-4"/>
              </w:rPr>
            </w:pPr>
            <w:r w:rsidRPr="003C1F2B">
              <w:rPr>
                <w:spacing w:val="-4"/>
              </w:rPr>
              <w:t>129</w:t>
            </w:r>
          </w:p>
        </w:tc>
        <w:tc>
          <w:tcPr>
            <w:tcW w:w="1134" w:type="dxa"/>
            <w:shd w:val="clear" w:color="auto" w:fill="F2F2F2" w:themeFill="background1" w:themeFillShade="F2"/>
            <w:vAlign w:val="center"/>
          </w:tcPr>
          <w:p w14:paraId="50816262" w14:textId="77777777" w:rsidR="00B85994" w:rsidRPr="003C1F2B" w:rsidRDefault="00B85994" w:rsidP="0013644A">
            <w:pPr>
              <w:pStyle w:val="BodyCopy"/>
              <w:spacing w:before="40" w:after="40"/>
              <w:jc w:val="center"/>
              <w:rPr>
                <w:spacing w:val="-4"/>
              </w:rPr>
            </w:pPr>
            <w:r w:rsidRPr="003C1F2B">
              <w:rPr>
                <w:spacing w:val="-4"/>
              </w:rPr>
              <w:t>123*</w:t>
            </w:r>
          </w:p>
        </w:tc>
        <w:tc>
          <w:tcPr>
            <w:tcW w:w="1170" w:type="dxa"/>
            <w:shd w:val="clear" w:color="auto" w:fill="F2F2F2" w:themeFill="background1" w:themeFillShade="F2"/>
            <w:vAlign w:val="center"/>
          </w:tcPr>
          <w:p w14:paraId="0EA8386D" w14:textId="77777777" w:rsidR="00B85994" w:rsidRPr="003C1F2B" w:rsidRDefault="00B85994" w:rsidP="0013644A">
            <w:pPr>
              <w:pStyle w:val="BodyCopy"/>
              <w:spacing w:before="40" w:after="40"/>
              <w:jc w:val="center"/>
              <w:rPr>
                <w:spacing w:val="-4"/>
              </w:rPr>
            </w:pPr>
            <w:r w:rsidRPr="003C1F2B">
              <w:rPr>
                <w:spacing w:val="-4"/>
              </w:rPr>
              <w:t>76</w:t>
            </w:r>
          </w:p>
        </w:tc>
        <w:tc>
          <w:tcPr>
            <w:tcW w:w="990" w:type="dxa"/>
            <w:shd w:val="clear" w:color="auto" w:fill="F2F2F2" w:themeFill="background1" w:themeFillShade="F2"/>
            <w:vAlign w:val="center"/>
          </w:tcPr>
          <w:p w14:paraId="66895382" w14:textId="77777777" w:rsidR="00B85994" w:rsidRPr="003C1F2B" w:rsidRDefault="00B85994" w:rsidP="0013644A">
            <w:pPr>
              <w:pStyle w:val="BodyCopy"/>
              <w:spacing w:before="40" w:after="40"/>
              <w:jc w:val="center"/>
              <w:rPr>
                <w:spacing w:val="-4"/>
              </w:rPr>
            </w:pPr>
            <w:r w:rsidRPr="003C1F2B">
              <w:rPr>
                <w:spacing w:val="-4"/>
              </w:rPr>
              <w:t>-</w:t>
            </w:r>
          </w:p>
        </w:tc>
        <w:tc>
          <w:tcPr>
            <w:tcW w:w="1170" w:type="dxa"/>
            <w:shd w:val="clear" w:color="auto" w:fill="F2F2F2" w:themeFill="background1" w:themeFillShade="F2"/>
            <w:vAlign w:val="center"/>
          </w:tcPr>
          <w:p w14:paraId="3D559EFC" w14:textId="77777777" w:rsidR="00B85994" w:rsidRPr="003C1F2B" w:rsidRDefault="00B85994" w:rsidP="0013644A">
            <w:pPr>
              <w:pStyle w:val="BodyCopy"/>
              <w:spacing w:before="40" w:after="40"/>
              <w:jc w:val="center"/>
              <w:rPr>
                <w:spacing w:val="-4"/>
              </w:rPr>
            </w:pPr>
            <w:r w:rsidRPr="003C1F2B">
              <w:rPr>
                <w:spacing w:val="-4"/>
              </w:rPr>
              <w:t>-</w:t>
            </w:r>
          </w:p>
        </w:tc>
        <w:tc>
          <w:tcPr>
            <w:tcW w:w="1206" w:type="dxa"/>
            <w:shd w:val="clear" w:color="auto" w:fill="F2F2F2" w:themeFill="background1" w:themeFillShade="F2"/>
            <w:vAlign w:val="center"/>
          </w:tcPr>
          <w:p w14:paraId="18C0ED96" w14:textId="77777777" w:rsidR="00B85994" w:rsidRPr="003C1F2B" w:rsidRDefault="00B85994" w:rsidP="0013644A">
            <w:pPr>
              <w:pStyle w:val="BodyCopy"/>
              <w:spacing w:before="40" w:after="40"/>
              <w:jc w:val="center"/>
              <w:rPr>
                <w:spacing w:val="-4"/>
              </w:rPr>
            </w:pPr>
            <w:r w:rsidRPr="003C1F2B">
              <w:rPr>
                <w:spacing w:val="-4"/>
              </w:rPr>
              <w:t>61.7%</w:t>
            </w:r>
          </w:p>
        </w:tc>
        <w:tc>
          <w:tcPr>
            <w:tcW w:w="1276" w:type="dxa"/>
            <w:shd w:val="clear" w:color="auto" w:fill="F2F2F2" w:themeFill="background1" w:themeFillShade="F2"/>
            <w:vAlign w:val="center"/>
          </w:tcPr>
          <w:p w14:paraId="3C674445" w14:textId="77777777" w:rsidR="00B85994" w:rsidRPr="003C1F2B" w:rsidRDefault="00B85994" w:rsidP="0013644A">
            <w:pPr>
              <w:pStyle w:val="BodyCopy"/>
              <w:spacing w:before="40" w:after="40"/>
              <w:jc w:val="center"/>
              <w:rPr>
                <w:spacing w:val="-4"/>
              </w:rPr>
            </w:pPr>
          </w:p>
        </w:tc>
      </w:tr>
    </w:tbl>
    <w:p w14:paraId="4B717987" w14:textId="77777777" w:rsidR="00B85994" w:rsidRPr="003C1F2B" w:rsidRDefault="00B85994" w:rsidP="007E3FD4">
      <w:pPr>
        <w:pStyle w:val="BodyCopy"/>
        <w:rPr>
          <w:i/>
        </w:rPr>
      </w:pPr>
      <w:r w:rsidRPr="003C1F2B">
        <w:rPr>
          <w:i/>
        </w:rPr>
        <w:t>*Only those located in the cities in Australia where the workshops were held were invited to the workshops. Those in distant cities and regional locations were not invited but were sent a package containing the workshop contents.</w:t>
      </w:r>
    </w:p>
    <w:p w14:paraId="5B501725" w14:textId="77777777" w:rsidR="00B85994" w:rsidRPr="003C1F2B" w:rsidRDefault="00B85994" w:rsidP="007E3FD4">
      <w:pPr>
        <w:pStyle w:val="BodyCopy"/>
        <w:rPr>
          <w:i/>
          <w:spacing w:val="-4"/>
        </w:rPr>
      </w:pPr>
      <w:r w:rsidRPr="003C1F2B">
        <w:rPr>
          <w:i/>
          <w:spacing w:val="-4"/>
        </w:rPr>
        <w:t>**The invitee numbers in cohort 2 for the Vietnam workshops include only those who recently returned. 77 returnees from cohort 1 who did not attend the first workshop were also invited (totalling 185 invited) and 18 attended the workshop (making total attendance 70). For comparative purposes, they have not been included in the above table as they were not the main target of the Vietnam workshop since they have been in Vietnam for 8-9 months.</w:t>
      </w:r>
    </w:p>
    <w:p w14:paraId="2A94BDE2" w14:textId="77777777" w:rsidR="00B85994" w:rsidRPr="001A580C" w:rsidRDefault="00B85994" w:rsidP="00333835">
      <w:pPr>
        <w:pStyle w:val="Heading2"/>
        <w:numPr>
          <w:ilvl w:val="1"/>
          <w:numId w:val="34"/>
        </w:numPr>
        <w:spacing w:before="240"/>
        <w:ind w:left="567" w:hanging="567"/>
      </w:pPr>
      <w:bookmarkStart w:id="563" w:name="_Toc377654567"/>
      <w:r w:rsidRPr="001A580C">
        <w:t>Workshop attendance rates</w:t>
      </w:r>
      <w:bookmarkEnd w:id="563"/>
    </w:p>
    <w:p w14:paraId="27455FF8" w14:textId="77777777" w:rsidR="00B85994" w:rsidRPr="00BE05FC" w:rsidRDefault="00B85994" w:rsidP="007E3FD4">
      <w:pPr>
        <w:pStyle w:val="BodyCopy"/>
      </w:pPr>
      <w:r w:rsidRPr="00BE05FC">
        <w:t xml:space="preserve">The reintegration strategy identified ‘low attendance rates’ at the workshops as a </w:t>
      </w:r>
      <w:r>
        <w:t>high probability</w:t>
      </w:r>
      <w:r w:rsidRPr="00BE05FC">
        <w:t xml:space="preserve"> risk in successfully implementing the strategy. This risk factor was partly due to these first cohorts </w:t>
      </w:r>
      <w:r>
        <w:t>being</w:t>
      </w:r>
      <w:r w:rsidRPr="00BE05FC">
        <w:t xml:space="preserve"> introduced to the reintegration strategy during their studies in Australia, without any initial orientation to the strategy as part of preparation for their Australian studies. There are clearly other reasons why many of the targeted group d</w:t>
      </w:r>
      <w:r>
        <w:t>id</w:t>
      </w:r>
      <w:r w:rsidRPr="00BE05FC">
        <w:t xml:space="preserve"> not attend the workshops in Australia or in Vietnam, </w:t>
      </w:r>
      <w:r>
        <w:t>for example,</w:t>
      </w:r>
      <w:r w:rsidRPr="00BE05FC">
        <w:t xml:space="preserve"> study/work commitments, health reasons, travel difficulties or simply lack of interest. </w:t>
      </w:r>
    </w:p>
    <w:p w14:paraId="2B7F70E8" w14:textId="77777777" w:rsidR="00B85994" w:rsidRPr="00BE05FC" w:rsidRDefault="00B85994" w:rsidP="007E3FD4">
      <w:pPr>
        <w:pStyle w:val="BodyCopy"/>
      </w:pPr>
      <w:r w:rsidRPr="00BE05FC">
        <w:t xml:space="preserve">Different strategies have been used to maximize workshop attendance, including follow-up emails and telephone calls, expanding the locations of workshops at universities in Australia or cities in Australia and Vietnam, and varying the times of the workshops to include weekends and after hours. The higher attendance rate </w:t>
      </w:r>
      <w:r>
        <w:t>at</w:t>
      </w:r>
      <w:r w:rsidRPr="00BE05FC">
        <w:t xml:space="preserve"> the </w:t>
      </w:r>
      <w:r>
        <w:t>in-</w:t>
      </w:r>
      <w:r w:rsidRPr="00BE05FC">
        <w:t xml:space="preserve">Australian workshops for cohort 3 (61.7%) seems to indicate that this flexibility of approach has started to bring </w:t>
      </w:r>
      <w:r>
        <w:t xml:space="preserve">positive </w:t>
      </w:r>
      <w:r w:rsidRPr="00BE05FC">
        <w:t>results.</w:t>
      </w:r>
    </w:p>
    <w:p w14:paraId="531B3684" w14:textId="3D184A0E" w:rsidR="00B85994" w:rsidRPr="00BE05FC" w:rsidRDefault="00B85994" w:rsidP="007E3FD4">
      <w:pPr>
        <w:pStyle w:val="BodyCopy"/>
      </w:pPr>
      <w:r w:rsidRPr="00BE05FC">
        <w:t xml:space="preserve">From the commencement of the pilot phase program, new awardees have been inculcated with the importance of the reintegration strategy at the pre-departure briefings (starting from the briefings in November/December 2012) as a key part of the scholarship cycle. This should start to have </w:t>
      </w:r>
      <w:r w:rsidR="009A1710">
        <w:t xml:space="preserve">some </w:t>
      </w:r>
      <w:r w:rsidRPr="00BE05FC">
        <w:t>impact on returnees beginning to return to Vietnam from 2014</w:t>
      </w:r>
      <w:r>
        <w:t xml:space="preserve"> onwards</w:t>
      </w:r>
      <w:r w:rsidRPr="00BE05FC">
        <w:t>.</w:t>
      </w:r>
    </w:p>
    <w:p w14:paraId="560755AC" w14:textId="77777777" w:rsidR="00B85994" w:rsidRPr="00106F8A" w:rsidRDefault="00B85994" w:rsidP="00333835">
      <w:pPr>
        <w:pStyle w:val="Heading10"/>
        <w:numPr>
          <w:ilvl w:val="0"/>
          <w:numId w:val="33"/>
        </w:numPr>
        <w:pBdr>
          <w:bottom w:val="none" w:sz="0" w:space="0" w:color="auto"/>
        </w:pBdr>
        <w:ind w:left="567" w:hanging="567"/>
        <w:rPr>
          <w:b/>
          <w:color w:val="003150" w:themeColor="text2"/>
          <w:sz w:val="24"/>
          <w:szCs w:val="24"/>
        </w:rPr>
      </w:pPr>
      <w:bookmarkStart w:id="564" w:name="_Toc377654568"/>
      <w:r w:rsidRPr="00106F8A">
        <w:rPr>
          <w:b/>
          <w:color w:val="003150" w:themeColor="text2"/>
          <w:sz w:val="24"/>
          <w:szCs w:val="24"/>
        </w:rPr>
        <w:t>Assessment of the Pilot Phase program</w:t>
      </w:r>
      <w:bookmarkEnd w:id="564"/>
    </w:p>
    <w:p w14:paraId="726E7AA7" w14:textId="6375C3BB" w:rsidR="00B85994" w:rsidRPr="005C2E02" w:rsidRDefault="00B85994" w:rsidP="007E3FD4">
      <w:pPr>
        <w:pStyle w:val="BodyCopy"/>
        <w:rPr>
          <w:lang w:val="en-US"/>
        </w:rPr>
      </w:pPr>
      <w:r w:rsidRPr="00BE05FC">
        <w:rPr>
          <w:lang w:val="en-US"/>
        </w:rPr>
        <w:t xml:space="preserve">An important component of the </w:t>
      </w:r>
      <w:r>
        <w:rPr>
          <w:lang w:val="en-US"/>
        </w:rPr>
        <w:t>p</w:t>
      </w:r>
      <w:r w:rsidRPr="00BE05FC">
        <w:rPr>
          <w:lang w:val="en-US"/>
        </w:rPr>
        <w:t xml:space="preserve">ilot </w:t>
      </w:r>
      <w:r>
        <w:rPr>
          <w:lang w:val="en-US"/>
        </w:rPr>
        <w:t>p</w:t>
      </w:r>
      <w:r w:rsidRPr="00BE05FC">
        <w:rPr>
          <w:lang w:val="en-US"/>
        </w:rPr>
        <w:t>hase program was an assessment of the program after the first two series of workshops</w:t>
      </w:r>
      <w:r>
        <w:rPr>
          <w:lang w:val="en-US"/>
        </w:rPr>
        <w:t>,</w:t>
      </w:r>
      <w:r w:rsidRPr="00BE05FC">
        <w:rPr>
          <w:lang w:val="en-US"/>
        </w:rPr>
        <w:t xml:space="preserve"> </w:t>
      </w:r>
      <w:r>
        <w:rPr>
          <w:lang w:val="en-US"/>
        </w:rPr>
        <w:t xml:space="preserve">conducted </w:t>
      </w:r>
      <w:r w:rsidRPr="00BE05FC">
        <w:rPr>
          <w:lang w:val="en-US"/>
        </w:rPr>
        <w:t>particular</w:t>
      </w:r>
      <w:r>
        <w:rPr>
          <w:lang w:val="en-US"/>
        </w:rPr>
        <w:t>ly</w:t>
      </w:r>
      <w:r w:rsidRPr="00BE05FC">
        <w:rPr>
          <w:lang w:val="en-US"/>
        </w:rPr>
        <w:t xml:space="preserve"> to assess </w:t>
      </w:r>
      <w:r w:rsidR="009A1710">
        <w:rPr>
          <w:lang w:val="en-US"/>
        </w:rPr>
        <w:t>the results</w:t>
      </w:r>
      <w:r w:rsidRPr="00BE05FC">
        <w:rPr>
          <w:lang w:val="en-US"/>
        </w:rPr>
        <w:t xml:space="preserve"> of the first ReAPs </w:t>
      </w:r>
      <w:r w:rsidR="009A1710">
        <w:rPr>
          <w:lang w:val="en-US"/>
        </w:rPr>
        <w:t>implemented</w:t>
      </w:r>
      <w:r w:rsidRPr="00BE05FC">
        <w:rPr>
          <w:lang w:val="en-US"/>
        </w:rPr>
        <w:t xml:space="preserve"> by cohort 1. The assessment was undertaken by the M&amp;E Adviser in September 2013 and his detailed findings are found in </w:t>
      </w:r>
      <w:r w:rsidRPr="005C2E02">
        <w:rPr>
          <w:lang w:val="en-US"/>
        </w:rPr>
        <w:t xml:space="preserve">the M&amp;E </w:t>
      </w:r>
      <w:r>
        <w:rPr>
          <w:lang w:val="en-US"/>
        </w:rPr>
        <w:t xml:space="preserve">Annual </w:t>
      </w:r>
      <w:r w:rsidRPr="005C2E02">
        <w:rPr>
          <w:lang w:val="en-US"/>
        </w:rPr>
        <w:t>Report Annex 4.</w:t>
      </w:r>
    </w:p>
    <w:p w14:paraId="13644A56" w14:textId="77777777" w:rsidR="00B85994" w:rsidRPr="00BE05FC" w:rsidRDefault="00B85994" w:rsidP="007E3FD4">
      <w:pPr>
        <w:pStyle w:val="BodyCopy"/>
        <w:rPr>
          <w:lang w:val="en-US"/>
        </w:rPr>
      </w:pPr>
      <w:r w:rsidRPr="00BE05FC">
        <w:rPr>
          <w:lang w:val="en-US"/>
        </w:rPr>
        <w:t>The following are some of the M&amp;E assessment findings:</w:t>
      </w:r>
    </w:p>
    <w:p w14:paraId="09848DDA" w14:textId="77777777" w:rsidR="00B85994" w:rsidRPr="001A580C" w:rsidRDefault="00B85994" w:rsidP="00333835">
      <w:pPr>
        <w:pStyle w:val="Heading2"/>
        <w:numPr>
          <w:ilvl w:val="1"/>
          <w:numId w:val="35"/>
        </w:numPr>
        <w:spacing w:before="240"/>
        <w:ind w:left="567" w:hanging="567"/>
      </w:pPr>
      <w:bookmarkStart w:id="565" w:name="_Toc377654569"/>
      <w:r w:rsidRPr="001A580C">
        <w:lastRenderedPageBreak/>
        <w:t>Workshop effectiveness</w:t>
      </w:r>
      <w:bookmarkEnd w:id="565"/>
    </w:p>
    <w:p w14:paraId="3D42980C" w14:textId="77777777" w:rsidR="00B85994" w:rsidRPr="00BE05FC" w:rsidRDefault="00B85994" w:rsidP="007E3FD4">
      <w:pPr>
        <w:pStyle w:val="Bullet"/>
      </w:pPr>
      <w:r w:rsidRPr="00BE05FC">
        <w:t>A</w:t>
      </w:r>
      <w:r>
        <w:t>pproximately</w:t>
      </w:r>
      <w:r w:rsidRPr="00BE05FC">
        <w:t xml:space="preserve"> 90% of alumni gave high ratings </w:t>
      </w:r>
      <w:r>
        <w:t>to</w:t>
      </w:r>
      <w:r w:rsidRPr="00BE05FC">
        <w:t xml:space="preserve"> the in-Australia workshops </w:t>
      </w:r>
      <w:r>
        <w:t>(on</w:t>
      </w:r>
      <w:r w:rsidRPr="00BE05FC">
        <w:t xml:space="preserve"> </w:t>
      </w:r>
      <w:r>
        <w:t xml:space="preserve">the </w:t>
      </w:r>
      <w:r w:rsidRPr="00BE05FC">
        <w:t>post</w:t>
      </w:r>
      <w:r>
        <w:t>-</w:t>
      </w:r>
      <w:r w:rsidRPr="00BE05FC">
        <w:t>workshop evaluation form</w:t>
      </w:r>
      <w:r>
        <w:t>),</w:t>
      </w:r>
      <w:r w:rsidRPr="00BE05FC">
        <w:t xml:space="preserve"> indicating the workshops were useful in preparing for the transition back to the workplace</w:t>
      </w:r>
      <w:r>
        <w:t>.</w:t>
      </w:r>
    </w:p>
    <w:p w14:paraId="3ECFD283" w14:textId="77777777" w:rsidR="00B85994" w:rsidRPr="00BE05FC" w:rsidRDefault="00B85994" w:rsidP="007E3FD4">
      <w:pPr>
        <w:pStyle w:val="Bullet"/>
      </w:pPr>
      <w:r w:rsidRPr="00BE05FC">
        <w:t xml:space="preserve">About 81% of cohort 1 participants in the in-Vietnam workshops said the workshop met their expectations </w:t>
      </w:r>
      <w:r w:rsidRPr="00BE05FC">
        <w:rPr>
          <w:i/>
        </w:rPr>
        <w:t>to a great extent</w:t>
      </w:r>
      <w:r w:rsidRPr="00BE05FC">
        <w:t xml:space="preserve"> and 17% said </w:t>
      </w:r>
      <w:r w:rsidRPr="00BE05FC">
        <w:rPr>
          <w:i/>
        </w:rPr>
        <w:t>to a medium extent.</w:t>
      </w:r>
    </w:p>
    <w:p w14:paraId="45CBB060" w14:textId="77777777" w:rsidR="00B85994" w:rsidRPr="00BE05FC" w:rsidRDefault="00B85994" w:rsidP="007E3FD4">
      <w:pPr>
        <w:pStyle w:val="Bullet"/>
      </w:pPr>
      <w:r w:rsidRPr="00BE05FC">
        <w:t>70% of</w:t>
      </w:r>
      <w:r>
        <w:t xml:space="preserve"> workshop participants</w:t>
      </w:r>
      <w:r w:rsidRPr="00BE05FC">
        <w:t xml:space="preserve"> found the Australian workshop prepared them </w:t>
      </w:r>
      <w:r w:rsidRPr="00BE05FC">
        <w:rPr>
          <w:i/>
        </w:rPr>
        <w:t>to a great (20%) or medium extent</w:t>
      </w:r>
      <w:r w:rsidRPr="00BE05FC">
        <w:t xml:space="preserve"> (50%) for their return to Vietnam.</w:t>
      </w:r>
    </w:p>
    <w:p w14:paraId="323A22F9" w14:textId="77777777" w:rsidR="00B85994" w:rsidRPr="00BE05FC" w:rsidRDefault="00B85994" w:rsidP="007E3FD4">
      <w:pPr>
        <w:pStyle w:val="Bullet"/>
      </w:pPr>
      <w:r w:rsidRPr="00BE05FC">
        <w:t xml:space="preserve">The same 70% said the workshop in Vietnam prepared them to help their organization to improve </w:t>
      </w:r>
      <w:r w:rsidRPr="001A580C">
        <w:rPr>
          <w:i/>
        </w:rPr>
        <w:t>to a</w:t>
      </w:r>
      <w:r>
        <w:t xml:space="preserve"> </w:t>
      </w:r>
      <w:r w:rsidRPr="00BE05FC">
        <w:rPr>
          <w:i/>
        </w:rPr>
        <w:t>great extent (11%)</w:t>
      </w:r>
      <w:r>
        <w:rPr>
          <w:i/>
        </w:rPr>
        <w:t xml:space="preserve"> or </w:t>
      </w:r>
      <w:r w:rsidRPr="00BE05FC">
        <w:rPr>
          <w:i/>
        </w:rPr>
        <w:t xml:space="preserve">to a medium </w:t>
      </w:r>
      <w:r>
        <w:rPr>
          <w:i/>
        </w:rPr>
        <w:t xml:space="preserve">extent </w:t>
      </w:r>
      <w:r w:rsidRPr="00BE05FC">
        <w:rPr>
          <w:i/>
        </w:rPr>
        <w:t>(59%)</w:t>
      </w:r>
      <w:r>
        <w:rPr>
          <w:i/>
        </w:rPr>
        <w:t>.</w:t>
      </w:r>
      <w:r w:rsidRPr="00BE05FC">
        <w:rPr>
          <w:i/>
        </w:rPr>
        <w:t xml:space="preserve"> </w:t>
      </w:r>
    </w:p>
    <w:p w14:paraId="7B5C8AF6" w14:textId="77777777" w:rsidR="00B85994" w:rsidRPr="001A580C" w:rsidRDefault="00B85994" w:rsidP="00333835">
      <w:pPr>
        <w:pStyle w:val="Heading2"/>
        <w:numPr>
          <w:ilvl w:val="1"/>
          <w:numId w:val="35"/>
        </w:numPr>
        <w:spacing w:before="240"/>
        <w:ind w:left="567" w:hanging="567"/>
      </w:pPr>
      <w:bookmarkStart w:id="566" w:name="_Toc377654570"/>
      <w:r w:rsidRPr="001A580C">
        <w:t>ReAPs</w:t>
      </w:r>
      <w:bookmarkEnd w:id="566"/>
    </w:p>
    <w:p w14:paraId="284BFDC6" w14:textId="77777777" w:rsidR="00B85994" w:rsidRPr="00BE05FC" w:rsidRDefault="00B85994" w:rsidP="007E3FD4">
      <w:pPr>
        <w:pStyle w:val="Bullet"/>
      </w:pPr>
      <w:r w:rsidRPr="00BE05FC">
        <w:t>49 of the 108 alumni (45%) in cohort 1 produced a ReAP.</w:t>
      </w:r>
    </w:p>
    <w:p w14:paraId="065358E5" w14:textId="77777777" w:rsidR="00B85994" w:rsidRPr="00BE05FC" w:rsidRDefault="00B85994" w:rsidP="007E3FD4">
      <w:pPr>
        <w:pStyle w:val="Bullet"/>
      </w:pPr>
      <w:r w:rsidRPr="00BE05FC">
        <w:t xml:space="preserve">The most common type of activities </w:t>
      </w:r>
      <w:r>
        <w:t xml:space="preserve">documented </w:t>
      </w:r>
      <w:r w:rsidRPr="00BE05FC">
        <w:t>in the ReAPs were conducting research, delivering training and improving organizational systems.</w:t>
      </w:r>
    </w:p>
    <w:p w14:paraId="4685F300" w14:textId="77777777" w:rsidR="00B85994" w:rsidRPr="00BE05FC" w:rsidRDefault="00B85994" w:rsidP="007E3FD4">
      <w:pPr>
        <w:pStyle w:val="Bullet"/>
      </w:pPr>
      <w:r w:rsidRPr="00BE05FC">
        <w:t>About 50% of alumni said their ReAP promoted gender equality to some extent.</w:t>
      </w:r>
    </w:p>
    <w:p w14:paraId="1BC82E7A" w14:textId="77777777" w:rsidR="00B85994" w:rsidRPr="00BE05FC" w:rsidRDefault="00B85994" w:rsidP="007E3FD4">
      <w:pPr>
        <w:pStyle w:val="Bullet"/>
      </w:pPr>
      <w:r w:rsidRPr="00BE05FC">
        <w:t>More than 90% of the 49 ReAPs produced by cohort 1 could be considered good quality using SMART criteria.</w:t>
      </w:r>
    </w:p>
    <w:p w14:paraId="69ABD23D" w14:textId="77777777" w:rsidR="00B85994" w:rsidRPr="00BE05FC" w:rsidRDefault="00B85994" w:rsidP="007E3FD4">
      <w:pPr>
        <w:pStyle w:val="Bullet"/>
      </w:pPr>
      <w:r w:rsidRPr="00BE05FC">
        <w:t>There was no discernible difference in the quality of the ReAPs produced by those alumni who attended the in-Vietnam workshops and those who did not.</w:t>
      </w:r>
    </w:p>
    <w:p w14:paraId="7FAD58C8" w14:textId="77777777" w:rsidR="00B85994" w:rsidRPr="00BE05FC" w:rsidRDefault="00B85994" w:rsidP="007E3FD4">
      <w:pPr>
        <w:pStyle w:val="Bullet"/>
      </w:pPr>
      <w:r w:rsidRPr="00BE05FC">
        <w:t>80% of alumni reported they were implementing their ReAP on schedule o</w:t>
      </w:r>
      <w:r>
        <w:t>r</w:t>
      </w:r>
      <w:r w:rsidRPr="00BE05FC">
        <w:t xml:space="preserve"> ahead o</w:t>
      </w:r>
      <w:r>
        <w:t>f</w:t>
      </w:r>
      <w:r w:rsidRPr="00BE05FC">
        <w:t xml:space="preserve"> schedule</w:t>
      </w:r>
      <w:r>
        <w:t>.</w:t>
      </w:r>
    </w:p>
    <w:p w14:paraId="3833DCB4" w14:textId="77777777" w:rsidR="00B85994" w:rsidRDefault="00B85994" w:rsidP="007E3FD4">
      <w:pPr>
        <w:pStyle w:val="Bullet"/>
      </w:pPr>
      <w:r w:rsidRPr="00C357D8">
        <w:t xml:space="preserve">The most important factors in the successful implementation of the ReAPs were: support from supervisors and the relevance of the ReAP to the workplace, </w:t>
      </w:r>
    </w:p>
    <w:p w14:paraId="38A6BC88" w14:textId="77777777" w:rsidR="00B85994" w:rsidRPr="00C357D8" w:rsidRDefault="00B85994" w:rsidP="007E3FD4">
      <w:pPr>
        <w:pStyle w:val="BodyCopy"/>
      </w:pPr>
      <w:r w:rsidRPr="00C357D8">
        <w:t>(After the workshop in Vietnam for cohort 1, the ReAP template, guidelines and workshop evaluation sheet were revised by the M&amp;E Adviser to ensure that the reintegration process, including the support activities, could be monitored in a manner consistent with the Monitoring and Evaluation Strategy and Plan (2012) for the program. These revised documents were used for the Vietnam workshop for cohort 2 in October 2013.)</w:t>
      </w:r>
    </w:p>
    <w:p w14:paraId="6F9B90C2" w14:textId="77777777" w:rsidR="00B85994" w:rsidRPr="001A580C" w:rsidRDefault="00B85994" w:rsidP="00333835">
      <w:pPr>
        <w:pStyle w:val="Heading2"/>
        <w:numPr>
          <w:ilvl w:val="1"/>
          <w:numId w:val="35"/>
        </w:numPr>
        <w:spacing w:before="240"/>
        <w:ind w:left="567" w:hanging="567"/>
      </w:pPr>
      <w:bookmarkStart w:id="567" w:name="_Toc377654571"/>
      <w:r w:rsidRPr="001A580C">
        <w:t>M&amp;E assessment recommendations</w:t>
      </w:r>
      <w:bookmarkEnd w:id="567"/>
    </w:p>
    <w:p w14:paraId="3E0D5D22" w14:textId="77777777" w:rsidR="00B85994" w:rsidRPr="00BE05FC" w:rsidRDefault="00B85994" w:rsidP="007E3FD4">
      <w:pPr>
        <w:pStyle w:val="BodyCopy"/>
        <w:rPr>
          <w:lang w:val="en-CA"/>
        </w:rPr>
      </w:pPr>
      <w:r w:rsidRPr="00BE05FC">
        <w:rPr>
          <w:lang w:val="en-CA"/>
        </w:rPr>
        <w:t xml:space="preserve">The M&amp;E assessment </w:t>
      </w:r>
      <w:r>
        <w:rPr>
          <w:lang w:val="en-CA"/>
        </w:rPr>
        <w:t>made</w:t>
      </w:r>
      <w:r w:rsidRPr="00BE05FC">
        <w:rPr>
          <w:lang w:val="en-CA"/>
        </w:rPr>
        <w:t xml:space="preserve"> the following recommendations to increase the effectiveness of the reintegration strategy</w:t>
      </w:r>
      <w:r>
        <w:rPr>
          <w:lang w:val="en-CA"/>
        </w:rPr>
        <w:t>:</w:t>
      </w:r>
    </w:p>
    <w:p w14:paraId="21BAC888" w14:textId="37E2D45F" w:rsidR="00B85994" w:rsidRPr="00BE05FC" w:rsidRDefault="00B85994" w:rsidP="007E3FD4">
      <w:pPr>
        <w:pStyle w:val="Bullet"/>
        <w:rPr>
          <w:lang w:val="en-CA"/>
        </w:rPr>
      </w:pPr>
      <w:r w:rsidRPr="00BE05FC">
        <w:rPr>
          <w:lang w:val="en-CA"/>
        </w:rPr>
        <w:t>Place more emphasis on the relevance of the ReAP to the organization and the beneficiaries</w:t>
      </w:r>
      <w:r w:rsidR="009A1710">
        <w:rPr>
          <w:lang w:val="en-CA"/>
        </w:rPr>
        <w:t xml:space="preserve"> (of the activities)</w:t>
      </w:r>
      <w:r w:rsidRPr="00BE05FC">
        <w:rPr>
          <w:lang w:val="en-CA"/>
        </w:rPr>
        <w:t>. Look for ways of engaging others from the organisation in the process of developing the ReAPs.</w:t>
      </w:r>
    </w:p>
    <w:p w14:paraId="15ABC175" w14:textId="77777777" w:rsidR="00B85994" w:rsidRPr="00CA3A8E" w:rsidRDefault="00B85994" w:rsidP="007E3FD4">
      <w:pPr>
        <w:pStyle w:val="Bullet"/>
        <w:rPr>
          <w:rFonts w:ascii="Arial" w:eastAsia="Times New Roman" w:hAnsi="Arial" w:cs="Arial (TT)"/>
          <w:color w:val="000000"/>
          <w:lang w:val="en-CA" w:eastAsia="en-AU"/>
        </w:rPr>
      </w:pPr>
      <w:r w:rsidRPr="00CA3A8E">
        <w:rPr>
          <w:rFonts w:ascii="Arial" w:eastAsia="Times New Roman" w:hAnsi="Arial" w:cs="Arial (TT)"/>
          <w:color w:val="000000"/>
          <w:lang w:val="en-CA" w:eastAsia="en-AU"/>
        </w:rPr>
        <w:t xml:space="preserve">Reduce the content of the workshops on organizational change and change agents. Focus on more tangible processes such as introducing new knowledge, a new approach, a new course or a new policy. Emphasize that alumni are involved in a </w:t>
      </w:r>
      <w:r w:rsidRPr="00CA3A8E">
        <w:rPr>
          <w:rFonts w:ascii="Arial" w:eastAsia="Times New Roman" w:hAnsi="Arial" w:cs="Arial (TT)"/>
          <w:color w:val="000000"/>
          <w:lang w:val="en-CA" w:eastAsia="en-AU"/>
        </w:rPr>
        <w:lastRenderedPageBreak/>
        <w:t xml:space="preserve">learning process. Organizational change is beyond the alumni’s capacity, position and mandate, and beyond the scope and expectations for ReAPs. </w:t>
      </w:r>
    </w:p>
    <w:p w14:paraId="792953E2" w14:textId="77777777" w:rsidR="00B85994" w:rsidRPr="00BE05FC" w:rsidRDefault="00B85994" w:rsidP="007E3FD4">
      <w:pPr>
        <w:pStyle w:val="Bullet"/>
        <w:rPr>
          <w:lang w:val="en-CA"/>
        </w:rPr>
      </w:pPr>
      <w:r w:rsidRPr="00BE05FC">
        <w:rPr>
          <w:lang w:val="en-CA"/>
        </w:rPr>
        <w:t>Consider alumni and their teams (supervisors and colleagues) as the foundation for the reintegration process.</w:t>
      </w:r>
    </w:p>
    <w:p w14:paraId="4183EFA6" w14:textId="77777777" w:rsidR="00B85994" w:rsidRPr="00BE05FC" w:rsidRDefault="00B85994" w:rsidP="007E3FD4">
      <w:pPr>
        <w:pStyle w:val="Bullet"/>
        <w:rPr>
          <w:lang w:val="en-CA"/>
        </w:rPr>
      </w:pPr>
      <w:r w:rsidRPr="00BE05FC">
        <w:rPr>
          <w:lang w:val="en-CA"/>
        </w:rPr>
        <w:t>Make better use of the in-Vietnam workshop to advance the development of the ReAP.</w:t>
      </w:r>
      <w:r w:rsidRPr="00BE05FC">
        <w:rPr>
          <w:lang w:val="en-US"/>
        </w:rPr>
        <w:t xml:space="preserve"> </w:t>
      </w:r>
    </w:p>
    <w:p w14:paraId="7D8D9888" w14:textId="77777777" w:rsidR="00B85994" w:rsidRPr="00BE05FC" w:rsidRDefault="00B85994" w:rsidP="007E3FD4">
      <w:pPr>
        <w:pStyle w:val="BodyCopy"/>
        <w:rPr>
          <w:lang w:val="en-CA"/>
        </w:rPr>
      </w:pPr>
      <w:r w:rsidRPr="00BE05FC">
        <w:rPr>
          <w:lang w:val="en-CA"/>
        </w:rPr>
        <w:t>The challenge is how to realistically involve supervisors and alumni colleagues in the reintegration process, especially in developing the ReAPs</w:t>
      </w:r>
      <w:r>
        <w:rPr>
          <w:lang w:val="en-CA"/>
        </w:rPr>
        <w:t>.</w:t>
      </w:r>
      <w:r w:rsidRPr="00BE05FC">
        <w:rPr>
          <w:lang w:val="en-CA"/>
        </w:rPr>
        <w:t xml:space="preserve"> One </w:t>
      </w:r>
      <w:r>
        <w:rPr>
          <w:lang w:val="en-CA"/>
        </w:rPr>
        <w:t xml:space="preserve">problem </w:t>
      </w:r>
      <w:r w:rsidRPr="00BE05FC">
        <w:rPr>
          <w:lang w:val="en-CA"/>
        </w:rPr>
        <w:t xml:space="preserve">is the </w:t>
      </w:r>
      <w:r>
        <w:rPr>
          <w:lang w:val="en-CA"/>
        </w:rPr>
        <w:t>spread</w:t>
      </w:r>
      <w:r w:rsidRPr="00BE05FC">
        <w:rPr>
          <w:lang w:val="en-CA"/>
        </w:rPr>
        <w:t xml:space="preserve"> of the supervisors and colleagues both geographically and across numerous agencies. The second relates to the relatively low attendance (around 44% to 62%) of alumni at the workshops and</w:t>
      </w:r>
      <w:r>
        <w:rPr>
          <w:lang w:val="en-CA"/>
        </w:rPr>
        <w:t>,</w:t>
      </w:r>
      <w:r w:rsidRPr="00BE05FC">
        <w:rPr>
          <w:lang w:val="en-CA"/>
        </w:rPr>
        <w:t xml:space="preserve"> based on the one year’s experience with the PPI program in 2010, it will be extremely difficult to persuade supervisors (let alone colleagues)</w:t>
      </w:r>
      <w:r>
        <w:rPr>
          <w:lang w:val="en-CA"/>
        </w:rPr>
        <w:t xml:space="preserve"> </w:t>
      </w:r>
      <w:r w:rsidRPr="00BE05FC">
        <w:rPr>
          <w:lang w:val="en-CA"/>
        </w:rPr>
        <w:t>to attend the workshops.</w:t>
      </w:r>
    </w:p>
    <w:p w14:paraId="13FA0885" w14:textId="6B5DF894" w:rsidR="009A1710" w:rsidRDefault="009A1710" w:rsidP="007E3FD4">
      <w:pPr>
        <w:pStyle w:val="BodyCopy"/>
        <w:rPr>
          <w:lang w:val="en-CA"/>
        </w:rPr>
      </w:pPr>
      <w:r>
        <w:rPr>
          <w:lang w:val="en-CA"/>
        </w:rPr>
        <w:t xml:space="preserve">A more practical way to involve the supervisors in the reintegration process is to encourage both returning alumni </w:t>
      </w:r>
      <w:r w:rsidR="009E104E">
        <w:rPr>
          <w:lang w:val="en-CA"/>
        </w:rPr>
        <w:t xml:space="preserve">and their supervisors </w:t>
      </w:r>
      <w:r>
        <w:rPr>
          <w:lang w:val="en-CA"/>
        </w:rPr>
        <w:t>to meet and discuss the knowledge and skills the alumni might apply in the workplace for the benefit of the organisation. This discussion would take place both before and after the in-Vietnam workshop</w:t>
      </w:r>
      <w:r w:rsidR="009E104E">
        <w:rPr>
          <w:lang w:val="en-CA"/>
        </w:rPr>
        <w:t xml:space="preserve">. </w:t>
      </w:r>
      <w:r w:rsidR="009E104E" w:rsidRPr="009E104E">
        <w:rPr>
          <w:lang w:val="en-CA"/>
        </w:rPr>
        <w:t xml:space="preserve"> </w:t>
      </w:r>
      <w:r w:rsidR="009E104E">
        <w:rPr>
          <w:lang w:val="en-CA"/>
        </w:rPr>
        <w:t>T</w:t>
      </w:r>
      <w:r w:rsidR="009E104E" w:rsidRPr="00BE05FC">
        <w:rPr>
          <w:lang w:val="en-CA"/>
        </w:rPr>
        <w:t>he supervisor</w:t>
      </w:r>
      <w:r w:rsidR="009E104E">
        <w:rPr>
          <w:lang w:val="en-CA"/>
        </w:rPr>
        <w:t>’s</w:t>
      </w:r>
      <w:r w:rsidR="009E104E" w:rsidRPr="00BE05FC">
        <w:rPr>
          <w:lang w:val="en-CA"/>
        </w:rPr>
        <w:t xml:space="preserve"> engagement</w:t>
      </w:r>
      <w:r w:rsidR="009E104E">
        <w:rPr>
          <w:lang w:val="en-CA"/>
        </w:rPr>
        <w:t xml:space="preserve"> would be further enhanced by his/her signing </w:t>
      </w:r>
    </w:p>
    <w:p w14:paraId="3C218275" w14:textId="2418E3B9" w:rsidR="00B85994" w:rsidRDefault="00B85994" w:rsidP="007E3FD4">
      <w:pPr>
        <w:pStyle w:val="BodyCopy"/>
        <w:rPr>
          <w:lang w:val="en-CA"/>
        </w:rPr>
      </w:pPr>
      <w:r w:rsidRPr="00BE05FC">
        <w:rPr>
          <w:lang w:val="en-CA"/>
        </w:rPr>
        <w:t>off on the ReAP</w:t>
      </w:r>
      <w:r w:rsidR="009E104E">
        <w:rPr>
          <w:lang w:val="en-CA"/>
        </w:rPr>
        <w:t xml:space="preserve"> prior to its submission to the AAV office.</w:t>
      </w:r>
      <w:r w:rsidRPr="00BE05FC">
        <w:rPr>
          <w:lang w:val="en-CA"/>
        </w:rPr>
        <w:t>. Currently the alumn</w:t>
      </w:r>
      <w:r>
        <w:rPr>
          <w:lang w:val="en-CA"/>
        </w:rPr>
        <w:t xml:space="preserve">us </w:t>
      </w:r>
      <w:r w:rsidRPr="00BE05FC">
        <w:rPr>
          <w:lang w:val="en-CA"/>
        </w:rPr>
        <w:t>merely</w:t>
      </w:r>
      <w:r>
        <w:rPr>
          <w:lang w:val="en-CA"/>
        </w:rPr>
        <w:t xml:space="preserve"> </w:t>
      </w:r>
      <w:r w:rsidRPr="00BE05FC">
        <w:rPr>
          <w:lang w:val="en-CA"/>
        </w:rPr>
        <w:t xml:space="preserve">indicates whether the ReAP had been discussed with the supervisor and whether the supervisor agreed with the plan. </w:t>
      </w:r>
    </w:p>
    <w:p w14:paraId="6C968F74" w14:textId="77777777" w:rsidR="00B85994" w:rsidRPr="003C1F2B" w:rsidRDefault="00B85994" w:rsidP="007E3FD4">
      <w:pPr>
        <w:pStyle w:val="BodyCopy"/>
        <w:rPr>
          <w:b/>
        </w:rPr>
      </w:pPr>
      <w:r w:rsidRPr="003C1F2B">
        <w:rPr>
          <w:b/>
        </w:rPr>
        <w:t>Recommendation</w:t>
      </w:r>
    </w:p>
    <w:p w14:paraId="02E6EEC3" w14:textId="77777777" w:rsidR="00AC4EC6" w:rsidRDefault="00AC4EC6" w:rsidP="0096130B">
      <w:pPr>
        <w:pStyle w:val="Numberedlist0"/>
        <w:numPr>
          <w:ilvl w:val="0"/>
          <w:numId w:val="0"/>
        </w:numPr>
        <w:spacing w:before="120" w:after="120"/>
      </w:pPr>
      <w:r>
        <w:t>Returning alumni and their employers  will be encouraged to discuss the skills and knowledge alumni might apply in the workplace before the Vietnam workshop and written endorsement by supervisors of completed ReAPs will be sought after the workshop.</w:t>
      </w:r>
    </w:p>
    <w:p w14:paraId="0FDB20ED" w14:textId="77777777" w:rsidR="00B85994" w:rsidRPr="00CD3613" w:rsidRDefault="00213626" w:rsidP="00333835">
      <w:pPr>
        <w:pStyle w:val="Heading2"/>
        <w:numPr>
          <w:ilvl w:val="1"/>
          <w:numId w:val="35"/>
        </w:numPr>
        <w:spacing w:before="240"/>
        <w:ind w:left="567" w:hanging="567"/>
      </w:pPr>
      <w:bookmarkStart w:id="568" w:name="_Toc377654572"/>
      <w:r>
        <w:t>T</w:t>
      </w:r>
      <w:r w:rsidR="00B85994" w:rsidRPr="00CD3613">
        <w:t>hird cohort: in-Australia workshops</w:t>
      </w:r>
      <w:bookmarkEnd w:id="568"/>
    </w:p>
    <w:p w14:paraId="648AE62F" w14:textId="77777777" w:rsidR="00B85994" w:rsidRDefault="00B85994" w:rsidP="007E3FD4">
      <w:pPr>
        <w:pStyle w:val="BodyCopy"/>
        <w:rPr>
          <w:lang w:val="en-CA"/>
        </w:rPr>
      </w:pPr>
      <w:r w:rsidRPr="00BE05FC">
        <w:rPr>
          <w:lang w:val="en-CA"/>
        </w:rPr>
        <w:t xml:space="preserve">Following the in-Australia workshop for cohort 3 in October 2013, the following recommendations are made concerning the conduct of the </w:t>
      </w:r>
      <w:r>
        <w:rPr>
          <w:lang w:val="en-CA"/>
        </w:rPr>
        <w:t>in-</w:t>
      </w:r>
      <w:r w:rsidRPr="00BE05FC">
        <w:rPr>
          <w:lang w:val="en-CA"/>
        </w:rPr>
        <w:t>Australia workshops.</w:t>
      </w:r>
    </w:p>
    <w:p w14:paraId="3FAD7ADB" w14:textId="77777777" w:rsidR="00B85994" w:rsidRPr="003C1F2B" w:rsidRDefault="00B85994" w:rsidP="007E3FD4">
      <w:pPr>
        <w:pStyle w:val="BodyCopy"/>
        <w:rPr>
          <w:b/>
        </w:rPr>
      </w:pPr>
      <w:r w:rsidRPr="003C1F2B">
        <w:rPr>
          <w:b/>
        </w:rPr>
        <w:t>Recommendations</w:t>
      </w:r>
    </w:p>
    <w:p w14:paraId="7D4EFEF8" w14:textId="77777777" w:rsidR="00B85994" w:rsidRPr="00BE05FC" w:rsidRDefault="00B85994" w:rsidP="007E3FD4">
      <w:pPr>
        <w:pStyle w:val="Bullet"/>
        <w:rPr>
          <w:lang w:val="en-CA"/>
        </w:rPr>
      </w:pPr>
      <w:r w:rsidRPr="00BE05FC">
        <w:rPr>
          <w:lang w:val="en-CA"/>
        </w:rPr>
        <w:t>Additional time be made available</w:t>
      </w:r>
      <w:r>
        <w:rPr>
          <w:lang w:val="en-CA"/>
        </w:rPr>
        <w:t xml:space="preserve"> at the workshop</w:t>
      </w:r>
      <w:r w:rsidRPr="00BE05FC">
        <w:rPr>
          <w:lang w:val="en-CA"/>
        </w:rPr>
        <w:t xml:space="preserve"> to accommodate participants’ desire to have more time for discussion</w:t>
      </w:r>
    </w:p>
    <w:p w14:paraId="5A986102" w14:textId="77777777" w:rsidR="00B85994" w:rsidRPr="00BE05FC" w:rsidRDefault="00B85994" w:rsidP="007E3FD4">
      <w:pPr>
        <w:pStyle w:val="Bullet"/>
        <w:rPr>
          <w:lang w:val="en-CA"/>
        </w:rPr>
      </w:pPr>
      <w:r w:rsidRPr="00BE05FC">
        <w:rPr>
          <w:lang w:val="en-CA"/>
        </w:rPr>
        <w:t>To improve the response rate to the invitation to attend the workshop</w:t>
      </w:r>
      <w:r>
        <w:rPr>
          <w:lang w:val="en-CA"/>
        </w:rPr>
        <w:t>,</w:t>
      </w:r>
      <w:r w:rsidRPr="00BE05FC">
        <w:rPr>
          <w:lang w:val="en-CA"/>
        </w:rPr>
        <w:t xml:space="preserve"> consideration be given to using social media such as Facebook and Twitter</w:t>
      </w:r>
    </w:p>
    <w:p w14:paraId="22CE7FBE" w14:textId="77777777" w:rsidR="00B85994" w:rsidRPr="00BE05FC" w:rsidRDefault="00B85994" w:rsidP="007E3FD4">
      <w:pPr>
        <w:pStyle w:val="Bullet"/>
        <w:rPr>
          <w:lang w:val="en-CA"/>
        </w:rPr>
      </w:pPr>
      <w:r w:rsidRPr="00BE05FC">
        <w:rPr>
          <w:lang w:val="en-CA"/>
        </w:rPr>
        <w:t>To maximize workshop attendance</w:t>
      </w:r>
      <w:r>
        <w:rPr>
          <w:lang w:val="en-CA"/>
        </w:rPr>
        <w:t>,</w:t>
      </w:r>
      <w:r w:rsidRPr="00BE05FC">
        <w:rPr>
          <w:lang w:val="en-CA"/>
        </w:rPr>
        <w:t xml:space="preserve"> deliver as many workshops as may be possible in the cites where awardees are located</w:t>
      </w:r>
    </w:p>
    <w:p w14:paraId="670752B8" w14:textId="77777777" w:rsidR="00B85994" w:rsidRPr="00BE05FC" w:rsidRDefault="00B85994" w:rsidP="007E3FD4">
      <w:pPr>
        <w:pStyle w:val="Bullet"/>
      </w:pPr>
      <w:r w:rsidRPr="00BE05FC">
        <w:rPr>
          <w:lang w:val="en-CA"/>
        </w:rPr>
        <w:t>Where possible</w:t>
      </w:r>
      <w:r>
        <w:rPr>
          <w:lang w:val="en-CA"/>
        </w:rPr>
        <w:t>,</w:t>
      </w:r>
      <w:r w:rsidRPr="00BE05FC">
        <w:rPr>
          <w:lang w:val="en-CA"/>
        </w:rPr>
        <w:t xml:space="preserve"> consider delivery of workshops in the late afternoon/evening and weekends to avoid conflict with class time.</w:t>
      </w:r>
    </w:p>
    <w:p w14:paraId="1EFD4D9D" w14:textId="4AD51DFA" w:rsidR="00B85994" w:rsidRPr="00106F8A" w:rsidRDefault="00B85994" w:rsidP="00333835">
      <w:pPr>
        <w:pStyle w:val="Heading10"/>
        <w:numPr>
          <w:ilvl w:val="0"/>
          <w:numId w:val="33"/>
        </w:numPr>
        <w:pBdr>
          <w:bottom w:val="none" w:sz="0" w:space="0" w:color="auto"/>
        </w:pBdr>
        <w:ind w:left="567" w:hanging="567"/>
        <w:rPr>
          <w:b/>
          <w:color w:val="003150" w:themeColor="text2"/>
          <w:sz w:val="24"/>
          <w:szCs w:val="24"/>
        </w:rPr>
      </w:pPr>
      <w:bookmarkStart w:id="569" w:name="_Toc377654573"/>
      <w:r w:rsidRPr="00106F8A">
        <w:rPr>
          <w:b/>
          <w:color w:val="003150" w:themeColor="text2"/>
          <w:sz w:val="24"/>
          <w:szCs w:val="24"/>
        </w:rPr>
        <w:lastRenderedPageBreak/>
        <w:t>Alumni support program</w:t>
      </w:r>
      <w:bookmarkEnd w:id="569"/>
      <w:r w:rsidRPr="00106F8A">
        <w:rPr>
          <w:b/>
          <w:color w:val="003150" w:themeColor="text2"/>
          <w:sz w:val="24"/>
          <w:szCs w:val="24"/>
        </w:rPr>
        <w:t xml:space="preserve"> </w:t>
      </w:r>
    </w:p>
    <w:p w14:paraId="769741AB" w14:textId="77777777" w:rsidR="00B85994" w:rsidRPr="00886E3C" w:rsidRDefault="00B85994" w:rsidP="00333835">
      <w:pPr>
        <w:pStyle w:val="Heading2"/>
        <w:numPr>
          <w:ilvl w:val="1"/>
          <w:numId w:val="36"/>
        </w:numPr>
        <w:spacing w:before="240"/>
        <w:ind w:left="567" w:hanging="567"/>
      </w:pPr>
      <w:bookmarkStart w:id="570" w:name="_Toc377654574"/>
      <w:r w:rsidRPr="00886E3C">
        <w:t>Professional development</w:t>
      </w:r>
      <w:bookmarkEnd w:id="570"/>
      <w:r w:rsidRPr="00886E3C">
        <w:t xml:space="preserve"> </w:t>
      </w:r>
    </w:p>
    <w:p w14:paraId="23BF41D2" w14:textId="2D4F4DFC" w:rsidR="00B85994" w:rsidRPr="00886E3C" w:rsidRDefault="00B85994" w:rsidP="00333835">
      <w:pPr>
        <w:pStyle w:val="Heading3"/>
        <w:numPr>
          <w:ilvl w:val="2"/>
          <w:numId w:val="36"/>
        </w:numPr>
        <w:ind w:left="1134" w:hanging="578"/>
      </w:pPr>
      <w:bookmarkStart w:id="571" w:name="_Toc377654575"/>
      <w:r w:rsidRPr="00886E3C">
        <w:t>Professional Development models</w:t>
      </w:r>
      <w:bookmarkEnd w:id="571"/>
      <w:r w:rsidRPr="00886E3C">
        <w:t xml:space="preserve"> </w:t>
      </w:r>
    </w:p>
    <w:p w14:paraId="7B4CE323" w14:textId="77777777" w:rsidR="00B85994" w:rsidRPr="00BE05FC" w:rsidRDefault="00B85994" w:rsidP="007E3FD4">
      <w:pPr>
        <w:pStyle w:val="BodyCopy"/>
      </w:pPr>
      <w:r w:rsidRPr="00BE05FC">
        <w:t xml:space="preserve">Professional development events continued to form the backbone of the 2013 alumni program using three models: </w:t>
      </w:r>
      <w:r>
        <w:t xml:space="preserve">a </w:t>
      </w:r>
      <w:r w:rsidRPr="00BE05FC">
        <w:t>conference, one or two day training workshops and half day seminars. The highlight of the 2013 alumni support program was the VNAC held in Hanoi on 14-15 December 2013. The conference, which was open to all Vietnamese graduates from Australian tertiary institutions, was the first such conference to be organised on a national scale in Vietnam.</w:t>
      </w:r>
    </w:p>
    <w:p w14:paraId="4FB2AB5A" w14:textId="7F8C6E5B" w:rsidR="00B85994" w:rsidRPr="00BE05FC" w:rsidRDefault="00B85994" w:rsidP="007E3FD4">
      <w:pPr>
        <w:pStyle w:val="BodyCopy"/>
      </w:pPr>
      <w:r w:rsidRPr="00BE05FC">
        <w:t>Due the substantial staff resources and time needed to prepare for the conference</w:t>
      </w:r>
      <w:r>
        <w:t>,</w:t>
      </w:r>
      <w:r w:rsidRPr="00BE05FC">
        <w:t xml:space="preserve"> only three other professional events were organised in 2013, the last being in July. These events consisted of two training workshops </w:t>
      </w:r>
      <w:r w:rsidR="00C05F78">
        <w:t xml:space="preserve">on presentation skills </w:t>
      </w:r>
      <w:r w:rsidRPr="00BE05FC">
        <w:t>and a half day seminar</w:t>
      </w:r>
      <w:r w:rsidR="00C05F78">
        <w:t xml:space="preserve"> on gender issues both (see 4.1.3 and 4.1.4 below for details). </w:t>
      </w:r>
      <w:r w:rsidRPr="00BE05FC">
        <w:t>A feature of all four professional development events this year was that the speakers/trainers were alumni (except for the guest Australian speakers and two guest Vietnamese speakers at VNAC).</w:t>
      </w:r>
    </w:p>
    <w:p w14:paraId="14647C6E" w14:textId="77777777" w:rsidR="00B85994" w:rsidRPr="00886E3C" w:rsidRDefault="00B85994" w:rsidP="00333835">
      <w:pPr>
        <w:pStyle w:val="Heading3"/>
        <w:numPr>
          <w:ilvl w:val="2"/>
          <w:numId w:val="36"/>
        </w:numPr>
        <w:ind w:left="1134" w:hanging="578"/>
      </w:pPr>
      <w:bookmarkStart w:id="572" w:name="_Toc377654576"/>
      <w:r w:rsidRPr="00886E3C">
        <w:t>Vietnam National Alumni Conference</w:t>
      </w:r>
      <w:bookmarkEnd w:id="572"/>
    </w:p>
    <w:p w14:paraId="3E1206C1" w14:textId="77777777" w:rsidR="00822A81" w:rsidRDefault="00822A81" w:rsidP="00822A81">
      <w:pPr>
        <w:pStyle w:val="BodyText"/>
      </w:pPr>
      <w:r w:rsidRPr="0096130B">
        <w:rPr>
          <w:b/>
        </w:rPr>
        <w:t>Overview</w:t>
      </w:r>
      <w:r w:rsidRPr="0096130B">
        <w:t xml:space="preserve">: The Vietnam National Alumni Conference was held in Hanoi on 14 -15 December 2013. The first Australian scholarships alumni gathering of its kind in Vietnam, the purpose of the conference was to </w:t>
      </w:r>
      <w:r w:rsidRPr="0096130B">
        <w:rPr>
          <w:i/>
        </w:rPr>
        <w:t>celebrate the 40 years of diplomatic relations between Australia and Vietnam and to explore future collaborations in areas of mutual priority</w:t>
      </w:r>
      <w:r w:rsidRPr="0096130B">
        <w:t>.</w:t>
      </w:r>
      <w:r>
        <w:t xml:space="preserve"> </w:t>
      </w:r>
    </w:p>
    <w:p w14:paraId="2EC3C540" w14:textId="77777777" w:rsidR="00822A81" w:rsidRDefault="00822A81" w:rsidP="00822A81">
      <w:pPr>
        <w:pStyle w:val="BodyText"/>
      </w:pPr>
      <w:r>
        <w:t xml:space="preserve">Mr. Phillip Stonehouse, Charge d’Affaires of the Australian Embassy opened the conference. Dr Tran Quang Quy, Vice Minister, Ministry of Education and Training, made the welcoming remarks and Professor Geoff Gallop, Director of the Graduate School of Management, University of Sydney, gave the keynote address. Professor Gallop </w:t>
      </w:r>
      <w:r w:rsidRPr="00332668">
        <w:t>emphasized</w:t>
      </w:r>
      <w:r w:rsidRPr="00AC6971">
        <w:t xml:space="preserve"> that when higher education is a key contributor to sustainable development, </w:t>
      </w:r>
      <w:r>
        <w:t>it</w:t>
      </w:r>
      <w:r w:rsidRPr="00AC6971">
        <w:t xml:space="preserve"> brings the spirit and the results of science to the economy and society.</w:t>
      </w:r>
    </w:p>
    <w:p w14:paraId="2772E312" w14:textId="77777777" w:rsidR="00822A81" w:rsidRDefault="00822A81" w:rsidP="00822A81">
      <w:pPr>
        <w:pStyle w:val="BodyText"/>
      </w:pPr>
      <w:r>
        <w:rPr>
          <w:b/>
        </w:rPr>
        <w:t>Researc</w:t>
      </w:r>
      <w:r w:rsidRPr="00D06F66">
        <w:rPr>
          <w:b/>
        </w:rPr>
        <w:t>h</w:t>
      </w:r>
      <w:r>
        <w:rPr>
          <w:b/>
        </w:rPr>
        <w:t xml:space="preserve"> p</w:t>
      </w:r>
      <w:r w:rsidRPr="00DB579F">
        <w:rPr>
          <w:b/>
        </w:rPr>
        <w:t>resentations</w:t>
      </w:r>
      <w:r>
        <w:t>: To maximise the opportunities for research s</w:t>
      </w:r>
      <w:r w:rsidRPr="00DB579F">
        <w:t>h</w:t>
      </w:r>
      <w:r>
        <w:t xml:space="preserve">aring and policy advocacy, the conference was multi-themed. Six sub-themes were addressed in parallel sessions: (i) Vietnam’s health sector reform, (ii) better education outcomes for Vietnam, (iii) sustainable agricultural development in Vietnam, (iv) developing Vietnam’s human resources, (v) Vietnam’s regional economic integration, and (vi) environmental sustainability for development. Sessional presentations were made by Australian academics (represented six universities) and Vietnamese alumni. </w:t>
      </w:r>
    </w:p>
    <w:p w14:paraId="7D7DF391" w14:textId="77777777" w:rsidR="00822A81" w:rsidRDefault="00822A81" w:rsidP="00822A81">
      <w:pPr>
        <w:pStyle w:val="BodyText"/>
      </w:pPr>
      <w:r>
        <w:rPr>
          <w:b/>
        </w:rPr>
        <w:t>R</w:t>
      </w:r>
      <w:r w:rsidRPr="00DB579F">
        <w:rPr>
          <w:b/>
        </w:rPr>
        <w:t>esults:</w:t>
      </w:r>
      <w:r>
        <w:t xml:space="preserve"> The plenary and breakout sessions provided effective avenues for discussing key development issues and opportunities to explore collaborations among alumni and Australian academics and institutions. That Australia is an important development partner of Vietnam was a key consensus among alumni during the discussions. There was recognition of the positive contribution of the various Australian aid, scholarship and exchange programs and considerable interest in tapping Australian expertise to support capacity building in key sectors, including agriculture. </w:t>
      </w:r>
    </w:p>
    <w:p w14:paraId="63F5ED32" w14:textId="77777777" w:rsidR="00822A81" w:rsidRDefault="00822A81" w:rsidP="00822A81">
      <w:pPr>
        <w:pStyle w:val="BodyText"/>
      </w:pPr>
      <w:r w:rsidRPr="001A73CC">
        <w:rPr>
          <w:i/>
        </w:rPr>
        <w:t>Research sharing and policy advocacy</w:t>
      </w:r>
      <w:r>
        <w:t>:</w:t>
      </w:r>
      <w:r w:rsidRPr="001A73CC">
        <w:t xml:space="preserve"> </w:t>
      </w:r>
      <w:r>
        <w:t xml:space="preserve">Presentations and </w:t>
      </w:r>
      <w:r w:rsidRPr="002B7828">
        <w:t>discussion</w:t>
      </w:r>
      <w:r>
        <w:t>s</w:t>
      </w:r>
      <w:r w:rsidRPr="002B7828">
        <w:t xml:space="preserve"> </w:t>
      </w:r>
      <w:r>
        <w:t xml:space="preserve">at the parallel sessions </w:t>
      </w:r>
      <w:r w:rsidRPr="002B7828">
        <w:t xml:space="preserve">provided the opportunity for both Australian and Vietnamese participants to express their views about current policies </w:t>
      </w:r>
      <w:r>
        <w:t xml:space="preserve">and practices </w:t>
      </w:r>
      <w:r w:rsidRPr="002B7828">
        <w:t xml:space="preserve">and </w:t>
      </w:r>
      <w:r>
        <w:t xml:space="preserve">to </w:t>
      </w:r>
      <w:r w:rsidRPr="002B7828">
        <w:t>offer ideas on future policy directions</w:t>
      </w:r>
      <w:r>
        <w:t xml:space="preserve"> in</w:t>
      </w:r>
      <w:r w:rsidRPr="000F186D">
        <w:t xml:space="preserve"> </w:t>
      </w:r>
      <w:r w:rsidRPr="002B7828">
        <w:t xml:space="preserve">key </w:t>
      </w:r>
      <w:r>
        <w:t>areas of</w:t>
      </w:r>
      <w:r w:rsidRPr="002B7828">
        <w:t xml:space="preserve"> Vietnam’s development</w:t>
      </w:r>
      <w:r>
        <w:t>. T</w:t>
      </w:r>
      <w:r w:rsidRPr="00E56B60">
        <w:t>h</w:t>
      </w:r>
      <w:r>
        <w:t>is contributed to</w:t>
      </w:r>
      <w:r w:rsidRPr="002B7828">
        <w:t xml:space="preserve"> creating greater </w:t>
      </w:r>
      <w:r w:rsidRPr="002B7828">
        <w:lastRenderedPageBreak/>
        <w:t xml:space="preserve">awareness among participants of </w:t>
      </w:r>
      <w:r>
        <w:t>the successes and c</w:t>
      </w:r>
      <w:r w:rsidRPr="00E56B60">
        <w:t>h</w:t>
      </w:r>
      <w:r>
        <w:t>allenges</w:t>
      </w:r>
      <w:r w:rsidRPr="002B7828">
        <w:t xml:space="preserve"> </w:t>
      </w:r>
      <w:r>
        <w:t xml:space="preserve">of </w:t>
      </w:r>
      <w:r w:rsidRPr="002B7828">
        <w:t>relevant</w:t>
      </w:r>
      <w:r>
        <w:t xml:space="preserve"> policies</w:t>
      </w:r>
      <w:r w:rsidRPr="002B7828">
        <w:t xml:space="preserve"> </w:t>
      </w:r>
      <w:r>
        <w:t>and practices</w:t>
      </w:r>
      <w:r w:rsidRPr="00E56B60">
        <w:t>.</w:t>
      </w:r>
      <w:r>
        <w:t xml:space="preserve"> Example of success included Vietnamese English language teachers who have adopted innovative teaching approaches leading to improved education quality, along with quality assurance and accreditation. Similarly,</w:t>
      </w:r>
      <w:r w:rsidRPr="009079B6">
        <w:t xml:space="preserve"> </w:t>
      </w:r>
      <w:r>
        <w:t xml:space="preserve">health professionals demonstrated that they have contributed to bringing international standards into training, research, publication and the professionalization of Vietnam’s health sector. </w:t>
      </w:r>
    </w:p>
    <w:p w14:paraId="6C998A2D" w14:textId="77777777" w:rsidR="00822A81" w:rsidRPr="00F165C5" w:rsidRDefault="00822A81" w:rsidP="00822A81">
      <w:pPr>
        <w:pStyle w:val="BodyText"/>
      </w:pPr>
      <w:r w:rsidRPr="00F165C5">
        <w:rPr>
          <w:i/>
        </w:rPr>
        <w:t>Strengthening individual and institutional linkages</w:t>
      </w:r>
      <w:r w:rsidRPr="00F165C5">
        <w:t xml:space="preserve">: Participants agreed </w:t>
      </w:r>
      <w:r>
        <w:t xml:space="preserve">that the conference helped </w:t>
      </w:r>
      <w:r w:rsidRPr="00F165C5">
        <w:t xml:space="preserve">strengthen links between Australia and Vietnam. Existing and new individual and institutional links were explored. Australian presenters expressed interest in developing links or expanding existing links with Vietnamese institutions, especially in the areas of environment, public health, agriculture, English language training and public sector reform. Institutional collaborations stimulated by the conference </w:t>
      </w:r>
      <w:r w:rsidRPr="00F165C5">
        <w:rPr>
          <w:lang w:val="en-US"/>
        </w:rPr>
        <w:t>include a potential research collaboration between Thai Nguyen College of Agriculture and Forestry and the University of Queensland to examine</w:t>
      </w:r>
      <w:r w:rsidRPr="00F165C5">
        <w:rPr>
          <w:rFonts w:ascii="Arial" w:hAnsi="Arial" w:cs="Arial (TT)"/>
          <w:lang w:val="en-US"/>
        </w:rPr>
        <w:t xml:space="preserve"> </w:t>
      </w:r>
      <w:r w:rsidRPr="00F165C5">
        <w:rPr>
          <w:lang w:val="en-US"/>
        </w:rPr>
        <w:t>organic agriculture and the impact of climate change on agriculture in the northern mountainous areas of Vietnam; and t</w:t>
      </w:r>
      <w:r w:rsidRPr="00F165C5">
        <w:t>h</w:t>
      </w:r>
      <w:r w:rsidRPr="00F165C5">
        <w:rPr>
          <w:lang w:val="en-US"/>
        </w:rPr>
        <w:t>e s</w:t>
      </w:r>
      <w:r w:rsidRPr="00F165C5">
        <w:t>haring o</w:t>
      </w:r>
      <w:r w:rsidRPr="00F165C5">
        <w:rPr>
          <w:lang w:val="en-US"/>
        </w:rPr>
        <w:t xml:space="preserve">f expertise between </w:t>
      </w:r>
      <w:r w:rsidRPr="00F165C5">
        <w:t>Hanoi</w:t>
      </w:r>
      <w:r w:rsidRPr="00F165C5">
        <w:rPr>
          <w:lang w:val="en-US"/>
        </w:rPr>
        <w:t xml:space="preserve"> Medical University and Queensland University of Technology, particularly related to</w:t>
      </w:r>
      <w:r w:rsidRPr="00F165C5">
        <w:t xml:space="preserve"> the assessment of post-graduate student research theses. A further area of collaboration emerging from the conference is training in public sector reform by the University of Sydney in conjunction with the Ministry of Home Affairs. </w:t>
      </w:r>
    </w:p>
    <w:p w14:paraId="7DB2591F" w14:textId="5956D995" w:rsidR="00822A81" w:rsidRDefault="00822A81" w:rsidP="00822A81">
      <w:pPr>
        <w:pStyle w:val="BodyCopy"/>
      </w:pPr>
      <w:r>
        <w:rPr>
          <w:i/>
        </w:rPr>
        <w:t>Celebrating</w:t>
      </w:r>
      <w:r w:rsidRPr="007B3B21">
        <w:rPr>
          <w:i/>
        </w:rPr>
        <w:t xml:space="preserve"> 40 years</w:t>
      </w:r>
      <w:r>
        <w:rPr>
          <w:i/>
        </w:rPr>
        <w:t xml:space="preserve"> of diplomatic relations:</w:t>
      </w:r>
      <w:r w:rsidRPr="007B3B21">
        <w:rPr>
          <w:i/>
        </w:rPr>
        <w:t xml:space="preserve"> </w:t>
      </w:r>
      <w:r>
        <w:t>The conference generated extensive media coverage with 12 television interviews aired on various channels, at least 14 reports on news websites and a number of reports in newspapers and magazines. The coverage highlighted the contributions Australian institutions and Vietnamese who have studied in Australia have made to Vietnam’s development and the benefits this link has brought to the Australia-Vietnam relationship.</w:t>
      </w:r>
    </w:p>
    <w:p w14:paraId="43E4958A" w14:textId="77777777" w:rsidR="00B85994" w:rsidRPr="00C60A8C" w:rsidRDefault="00B85994" w:rsidP="00333835">
      <w:pPr>
        <w:pStyle w:val="Heading3"/>
        <w:numPr>
          <w:ilvl w:val="2"/>
          <w:numId w:val="36"/>
        </w:numPr>
        <w:ind w:left="1134" w:hanging="567"/>
      </w:pPr>
      <w:bookmarkStart w:id="573" w:name="_Toc377654577"/>
      <w:r w:rsidRPr="00C60A8C">
        <w:t>Seminar on Gender Equality</w:t>
      </w:r>
      <w:bookmarkEnd w:id="573"/>
    </w:p>
    <w:p w14:paraId="3349969E" w14:textId="77777777" w:rsidR="00B85994" w:rsidRPr="00BE05FC" w:rsidRDefault="00B85994" w:rsidP="007E3FD4">
      <w:pPr>
        <w:pStyle w:val="BodyCopy"/>
      </w:pPr>
      <w:r w:rsidRPr="00BE05FC">
        <w:t>Another prominent feature of the alumni program this year was the half-day seminar on gender equality held in Hanoi in April 2013. The topic ‘How equal are we at home and at work</w:t>
      </w:r>
      <w:r>
        <w:t>?</w:t>
      </w:r>
      <w:r w:rsidRPr="00BE05FC">
        <w:t>’ was chosen after a consultation lunch with alumni gender experts and the local AAV gender advis</w:t>
      </w:r>
      <w:r>
        <w:t>e</w:t>
      </w:r>
      <w:r w:rsidRPr="00BE05FC">
        <w:t>r. The alumni gender experts were identified in the cluster study on ADS contribution to gender equality undertaken in 2012, and the lunch and seminar can be seen as a direct follow-up to that study.</w:t>
      </w:r>
    </w:p>
    <w:p w14:paraId="2923E9D1" w14:textId="77777777" w:rsidR="00B85994" w:rsidRPr="00BE05FC" w:rsidRDefault="00B85994" w:rsidP="007E3FD4">
      <w:pPr>
        <w:pStyle w:val="BodyCopy"/>
      </w:pPr>
      <w:r w:rsidRPr="00BE05FC">
        <w:t>Due to the nature of the topic, for the first time, spouses were also invited to the seminar (14 attended). Three of the alumni speakers made presentations based on their research findings and covered such subjects as ‘Gender differences towards political promotion, ‘Masculinity – the role of men in making an equal life’ and ‘Equality viewed by a community medical doctor’. The fourth presentation was a case study of how the Hanoi University of Agriculture strives for gender equality at its workplace.</w:t>
      </w:r>
    </w:p>
    <w:p w14:paraId="61CDB62A" w14:textId="77777777" w:rsidR="00B85994" w:rsidRPr="00C60A8C" w:rsidRDefault="00B85994" w:rsidP="00333835">
      <w:pPr>
        <w:pStyle w:val="Heading3"/>
        <w:numPr>
          <w:ilvl w:val="2"/>
          <w:numId w:val="36"/>
        </w:numPr>
        <w:ind w:left="1134" w:hanging="567"/>
      </w:pPr>
      <w:bookmarkStart w:id="574" w:name="_Toc377654578"/>
      <w:r w:rsidRPr="00C60A8C">
        <w:t>Training workshops on presentation skills</w:t>
      </w:r>
      <w:bookmarkEnd w:id="574"/>
    </w:p>
    <w:p w14:paraId="2BD24ECA" w14:textId="4D047A36" w:rsidR="00B85994" w:rsidRPr="00BE05FC" w:rsidRDefault="00B85994" w:rsidP="007E3FD4">
      <w:pPr>
        <w:pStyle w:val="BodyCopy"/>
      </w:pPr>
      <w:r w:rsidRPr="00BE05FC">
        <w:t>Following the success of the training workshop on visual presentation skills held in Vinh Phuc for northern alumni in December 2012, and after consultations with alumni</w:t>
      </w:r>
      <w:r w:rsidR="00E43C59">
        <w:t xml:space="preserve"> in the two regions</w:t>
      </w:r>
      <w:r w:rsidRPr="00BE05FC">
        <w:t xml:space="preserve">, two one-day training workshops on the same topic and by the same alumni trainers were organised this year. One workshop was </w:t>
      </w:r>
      <w:r>
        <w:t xml:space="preserve">held </w:t>
      </w:r>
      <w:r w:rsidRPr="00BE05FC">
        <w:t xml:space="preserve">in </w:t>
      </w:r>
      <w:r w:rsidR="009B3FE4">
        <w:t>HCMC</w:t>
      </w:r>
      <w:r w:rsidRPr="00BE05FC">
        <w:t xml:space="preserve"> for alumni in southern Vietnam; the other in Lang Co, located between Hue and Danang, for alumni in central Vietnam. A side benefit in replicating the visual presentation workshop was the reduction of the administrative workload for MC staff</w:t>
      </w:r>
      <w:r w:rsidR="00E43C59">
        <w:t xml:space="preserve"> resulting in increased efficiency</w:t>
      </w:r>
      <w:r w:rsidRPr="00BE05FC">
        <w:t xml:space="preserve"> in organising the two workshops</w:t>
      </w:r>
    </w:p>
    <w:p w14:paraId="3E255394" w14:textId="77777777" w:rsidR="00B85994" w:rsidRPr="00C60A8C" w:rsidRDefault="00B85994" w:rsidP="00333835">
      <w:pPr>
        <w:pStyle w:val="Heading2"/>
        <w:numPr>
          <w:ilvl w:val="1"/>
          <w:numId w:val="36"/>
        </w:numPr>
        <w:spacing w:before="240"/>
        <w:ind w:left="567" w:hanging="567"/>
      </w:pPr>
      <w:bookmarkStart w:id="575" w:name="_Toc377654579"/>
      <w:r w:rsidRPr="00C60A8C">
        <w:lastRenderedPageBreak/>
        <w:t>Professional Development Outcomes</w:t>
      </w:r>
      <w:bookmarkEnd w:id="575"/>
    </w:p>
    <w:p w14:paraId="39043772" w14:textId="77777777" w:rsidR="00B85994" w:rsidRPr="00E81CBF" w:rsidRDefault="00B85994" w:rsidP="00333835">
      <w:pPr>
        <w:pStyle w:val="Heading3"/>
        <w:numPr>
          <w:ilvl w:val="2"/>
          <w:numId w:val="36"/>
        </w:numPr>
        <w:spacing w:after="120"/>
        <w:ind w:left="1134" w:hanging="567"/>
      </w:pPr>
      <w:bookmarkStart w:id="576" w:name="_Toc377654580"/>
      <w:r w:rsidRPr="00E81CBF">
        <w:t>Wider alumni participation</w:t>
      </w:r>
      <w:bookmarkEnd w:id="576"/>
    </w:p>
    <w:p w14:paraId="71CFF2B8" w14:textId="77777777" w:rsidR="00B85994" w:rsidRPr="00BE05FC" w:rsidRDefault="00B85994" w:rsidP="007E3FD4">
      <w:pPr>
        <w:pStyle w:val="BodyCopy"/>
      </w:pPr>
      <w:r w:rsidRPr="00BE05FC">
        <w:t>The continuing challenge is to attract wider participation of alumni, especially older alumni, who, because of work and/or family commitments, have had no or peripheral involvement in the alumni program, hence the choice of relevant soft skills</w:t>
      </w:r>
      <w:r>
        <w:t xml:space="preserve"> or topical subjects</w:t>
      </w:r>
      <w:r w:rsidRPr="00BE05FC">
        <w:t xml:space="preserve"> </w:t>
      </w:r>
      <w:r>
        <w:t xml:space="preserve">(as in the alumni conference) </w:t>
      </w:r>
      <w:r w:rsidRPr="00BE05FC">
        <w:t xml:space="preserve">for professional development activities. </w:t>
      </w:r>
    </w:p>
    <w:p w14:paraId="519F62AC" w14:textId="77777777" w:rsidR="00B85994" w:rsidRPr="00BE05FC" w:rsidRDefault="00B85994" w:rsidP="007E3FD4">
      <w:pPr>
        <w:pStyle w:val="BodyCopy"/>
      </w:pPr>
      <w:r w:rsidRPr="00BE05FC">
        <w:t xml:space="preserve">While some new participants are recent returnees, a very high proportion of alumni participants in the professional development events held this year have never attended alumni events before. This was </w:t>
      </w:r>
      <w:r>
        <w:t>particularly so</w:t>
      </w:r>
      <w:r w:rsidRPr="00BE05FC">
        <w:t xml:space="preserve"> </w:t>
      </w:r>
      <w:r>
        <w:t>for</w:t>
      </w:r>
      <w:r w:rsidRPr="00BE05FC">
        <w:t xml:space="preserve"> the conference, when 144 of the 330 alumni who attended the conference participated in an alumni event for the first time. The corresponding figures for the gender seminar were 26 out of 59 alumni (plus 14 spouses) and 22 out of 54 for the training workshop in </w:t>
      </w:r>
      <w:r w:rsidR="009B3FE4">
        <w:t>HCMC</w:t>
      </w:r>
      <w:r w:rsidRPr="00BE05FC">
        <w:t xml:space="preserve">. </w:t>
      </w:r>
    </w:p>
    <w:p w14:paraId="6A9934A0" w14:textId="77777777" w:rsidR="00B85994" w:rsidRPr="00BE05FC" w:rsidRDefault="00B85994" w:rsidP="007E3FD4">
      <w:pPr>
        <w:pStyle w:val="BodyCopy"/>
      </w:pPr>
      <w:r w:rsidRPr="00BE05FC">
        <w:t xml:space="preserve">The geographical spread of alumni especially in central Vietnam </w:t>
      </w:r>
      <w:r>
        <w:t xml:space="preserve">(where there are 212 alumni in the 10 central provinces) </w:t>
      </w:r>
      <w:r w:rsidRPr="00BE05FC">
        <w:t xml:space="preserve">and the increasing number of alumni </w:t>
      </w:r>
      <w:r>
        <w:t xml:space="preserve">(102) </w:t>
      </w:r>
      <w:r w:rsidRPr="00BE05FC">
        <w:t>in the Mekong Delta creates some organizational issues. The experiment in organising the training workshop at an attractive location between the cities of Hue and Danang, in an attempt to attract alumni from the two cities</w:t>
      </w:r>
      <w:r>
        <w:t>,</w:t>
      </w:r>
      <w:r w:rsidRPr="00BE05FC">
        <w:t xml:space="preserve"> was only partially successful. While 36 alumni registered only 28 attended. </w:t>
      </w:r>
    </w:p>
    <w:p w14:paraId="1284DDA8" w14:textId="77777777" w:rsidR="00B85994" w:rsidRPr="00BE05FC" w:rsidRDefault="00B85994" w:rsidP="007E3FD4">
      <w:pPr>
        <w:pStyle w:val="BodyCopy"/>
      </w:pPr>
      <w:r w:rsidRPr="00BE05FC">
        <w:t xml:space="preserve">Another organizational approach for central Vietnam might be to organize the same event on subsequent days in Hue and Danang with the expectation that with the travel dimension removed more alumni would attend each single event. Obviously this would incur higher costs so the cost effectiveness of this approach would need to be assessed. The success of the first reintegration workshop held in Can Tho in October this year for recent returnees in the Mekong Delta suggests that a suitable alumni event could justifiably be organised in Can </w:t>
      </w:r>
      <w:r>
        <w:t>T</w:t>
      </w:r>
      <w:r w:rsidRPr="00BE05FC">
        <w:t xml:space="preserve">ho in the near future. </w:t>
      </w:r>
    </w:p>
    <w:p w14:paraId="0E382F5B" w14:textId="77777777" w:rsidR="00B85994" w:rsidRPr="00BE05FC" w:rsidRDefault="00B85994" w:rsidP="007E3FD4">
      <w:pPr>
        <w:pStyle w:val="BodyCopy"/>
      </w:pPr>
      <w:r w:rsidRPr="00BE05FC">
        <w:t xml:space="preserve">In respect of participation of alumni from outside the major cities, participants at the two workshops and seminar came from such provinces as: Hai Phong, Bac Ninh, Quang Tri, Lam Dong, Soc Trang, Phu Yen and Khanh Hoa. For </w:t>
      </w:r>
      <w:r>
        <w:t xml:space="preserve">the </w:t>
      </w:r>
      <w:r w:rsidRPr="00BE05FC">
        <w:t>VNAC</w:t>
      </w:r>
      <w:r>
        <w:t>,</w:t>
      </w:r>
      <w:r w:rsidRPr="00BE05FC">
        <w:t xml:space="preserve"> there was much broader representation </w:t>
      </w:r>
      <w:r>
        <w:t>where 48</w:t>
      </w:r>
      <w:r w:rsidRPr="00BE05FC">
        <w:t xml:space="preserve"> participants </w:t>
      </w:r>
      <w:r>
        <w:t xml:space="preserve">came </w:t>
      </w:r>
      <w:r w:rsidRPr="00BE05FC">
        <w:t>from 15 provinces/cities outside of Hanoi.</w:t>
      </w:r>
    </w:p>
    <w:p w14:paraId="1C7D67D0" w14:textId="77777777" w:rsidR="00B85994" w:rsidRPr="00E81CBF" w:rsidRDefault="00213626" w:rsidP="00333835">
      <w:pPr>
        <w:pStyle w:val="Heading3"/>
        <w:numPr>
          <w:ilvl w:val="2"/>
          <w:numId w:val="36"/>
        </w:numPr>
        <w:spacing w:after="120"/>
        <w:ind w:left="1134" w:hanging="567"/>
      </w:pPr>
      <w:bookmarkStart w:id="577" w:name="_Toc377654581"/>
      <w:r>
        <w:t>H</w:t>
      </w:r>
      <w:r w:rsidR="00B85994" w:rsidRPr="00E81CBF">
        <w:t>igh level of alumni satisfaction</w:t>
      </w:r>
      <w:bookmarkEnd w:id="577"/>
    </w:p>
    <w:p w14:paraId="1204616B" w14:textId="77777777" w:rsidR="00B85994" w:rsidRPr="00BE05FC" w:rsidRDefault="00B85994" w:rsidP="007E3FD4">
      <w:pPr>
        <w:pStyle w:val="BodyCopy"/>
      </w:pPr>
      <w:r w:rsidRPr="00BE05FC">
        <w:t xml:space="preserve">In the three professional development activities (the conference is discussed </w:t>
      </w:r>
      <w:r>
        <w:t>above</w:t>
      </w:r>
      <w:r w:rsidRPr="00BE05FC">
        <w:t>), there was a high level of participant satisfaction as evidenced in the post-event evaluations, which rated the quality of guest speakers, the relevance of the topic, the location and timing convenience. For example, 85% of the participants in the gender equality ‘fully agreed’ both that the seminar met their objectives and that they had received useful information. All 26 evaluation respondents in the training workshop in Lang Co ‘completely’ or ‘mostly’ agreed that they would able to apply the presentations skills they learnt in their workplace.</w:t>
      </w:r>
    </w:p>
    <w:p w14:paraId="4D1A0AF4" w14:textId="77777777" w:rsidR="00B85994" w:rsidRPr="00E81CBF" w:rsidRDefault="00B85994" w:rsidP="00333835">
      <w:pPr>
        <w:pStyle w:val="Heading3"/>
        <w:numPr>
          <w:ilvl w:val="2"/>
          <w:numId w:val="36"/>
        </w:numPr>
        <w:spacing w:after="120"/>
        <w:ind w:left="1134" w:hanging="567"/>
      </w:pPr>
      <w:bookmarkStart w:id="578" w:name="_Toc377654582"/>
      <w:r w:rsidRPr="00E81CBF">
        <w:t>Enhanced networking among alumni</w:t>
      </w:r>
      <w:bookmarkEnd w:id="578"/>
    </w:p>
    <w:p w14:paraId="7B231E9C" w14:textId="77777777" w:rsidR="00B85994" w:rsidRPr="00BE05FC" w:rsidRDefault="00B85994" w:rsidP="007E3FD4">
      <w:pPr>
        <w:pStyle w:val="BodyCopy"/>
      </w:pPr>
      <w:r w:rsidRPr="00BE05FC">
        <w:t xml:space="preserve">Combining professional development with social networking activities through holding half-day seminars with lunch and gala dinners for two-day workshops has proven popular over the last two years, as evidenced by participants’ evaluations.  One outcome of these events has been the enhanced networking that has taken place in subsequent social and charitable activities stimulated by alumni events. </w:t>
      </w:r>
    </w:p>
    <w:p w14:paraId="0D5A3D10" w14:textId="77777777" w:rsidR="00B85994" w:rsidRPr="00BE05FC" w:rsidRDefault="00B85994" w:rsidP="007E3FD4">
      <w:pPr>
        <w:pStyle w:val="BodyCopy"/>
      </w:pPr>
      <w:r w:rsidRPr="00BE05FC">
        <w:lastRenderedPageBreak/>
        <w:t xml:space="preserve">These activities this year have included a well organised charitable event - “Support for Typhoon Wutip Victims” which was initiated by leading members of the Hanoi alumni core group. After </w:t>
      </w:r>
      <w:r>
        <w:t>three</w:t>
      </w:r>
      <w:r w:rsidRPr="00BE05FC">
        <w:t xml:space="preserve"> weeks calling for alumni support through the internet, approximately AUD30,000 w</w:t>
      </w:r>
      <w:r>
        <w:t>as</w:t>
      </w:r>
      <w:r w:rsidRPr="00BE05FC">
        <w:t xml:space="preserve"> donated from Vietnam, Australia and the United States. Eight hundred households and 2,000 children in the most severely affected areas of Ha Tinh Province were subsequently supplied with food, toys and school apparel by the group. An alumni sports group in Hanoi also holds regular football matches among male alumni.</w:t>
      </w:r>
    </w:p>
    <w:p w14:paraId="59E541FD" w14:textId="77777777" w:rsidR="00B85994" w:rsidRPr="00E81CBF" w:rsidRDefault="00B85994" w:rsidP="00333835">
      <w:pPr>
        <w:pStyle w:val="Heading3"/>
        <w:numPr>
          <w:ilvl w:val="2"/>
          <w:numId w:val="36"/>
        </w:numPr>
        <w:spacing w:after="120"/>
        <w:ind w:left="1134" w:hanging="567"/>
      </w:pPr>
      <w:bookmarkStart w:id="579" w:name="_Toc377654583"/>
      <w:r w:rsidRPr="00E81CBF">
        <w:t>Gender equality</w:t>
      </w:r>
      <w:bookmarkEnd w:id="579"/>
    </w:p>
    <w:p w14:paraId="4B216312" w14:textId="77777777" w:rsidR="00B85994" w:rsidRPr="00BE05FC" w:rsidRDefault="00B85994" w:rsidP="007E3FD4">
      <w:pPr>
        <w:pStyle w:val="BodyCopy"/>
      </w:pPr>
      <w:r w:rsidRPr="00BE05FC">
        <w:t>Women continued to participate prominently in the alumni program with a majority of female alumni both registering and attending the seminar, workshops and the conference. Women have also played leading roles in the four alumni core groups established in the three regions. In central Vietnam, both of the core group coordinators in Hue and Danang are women. Women constitute more than half of the Hanoi core group. Also there are 5 women among the 6 alumni working group members elected by alumni this year to facilitate the formation of a national alumni organization.</w:t>
      </w:r>
    </w:p>
    <w:p w14:paraId="5AE29369" w14:textId="77777777" w:rsidR="00B85994" w:rsidRPr="00E81CBF" w:rsidRDefault="00B85994" w:rsidP="00333835">
      <w:pPr>
        <w:pStyle w:val="Heading2"/>
        <w:numPr>
          <w:ilvl w:val="1"/>
          <w:numId w:val="36"/>
        </w:numPr>
        <w:spacing w:before="240"/>
        <w:ind w:left="567" w:hanging="567"/>
      </w:pPr>
      <w:bookmarkStart w:id="580" w:name="_Toc377654584"/>
      <w:r w:rsidRPr="00E81CBF">
        <w:t>Access to on-line academic databases</w:t>
      </w:r>
      <w:bookmarkEnd w:id="580"/>
    </w:p>
    <w:p w14:paraId="413E163C" w14:textId="77777777" w:rsidR="00B85994" w:rsidRPr="00BE05FC" w:rsidRDefault="00B85994" w:rsidP="007E3FD4">
      <w:pPr>
        <w:pStyle w:val="BodyCopy"/>
      </w:pPr>
      <w:r w:rsidRPr="00BE05FC">
        <w:t xml:space="preserve">In response to alumni needs, for the past three years, AAV has subscribed to a widely used, international set of academic databases provided by the </w:t>
      </w:r>
      <w:r w:rsidRPr="00274C34">
        <w:t>ITGro</w:t>
      </w:r>
      <w:r w:rsidRPr="00BE05FC">
        <w:t>up including ProQuest and Emerald. This facility can accommodate up to 1,500 users and, as of the end of December 2013, 818 alumni had subscribed (with an overall ratio of 58:42 in favour of women, continuing the same trend as last year). The percentage of users from Profile 3 has increased to 43% compared to 38% of users from Profile 1. This is a change from last year, when there were somewhat surprisingly more users from Profile 1 than that from Profile 3.</w:t>
      </w:r>
    </w:p>
    <w:p w14:paraId="05E7D5A4" w14:textId="77777777" w:rsidR="00B85994" w:rsidRPr="00BE05FC" w:rsidRDefault="00B85994" w:rsidP="007E3FD4">
      <w:pPr>
        <w:pStyle w:val="BodyCopy"/>
      </w:pPr>
      <w:r w:rsidRPr="00BE05FC">
        <w:t>In November 2013, AAV conducted an online survey among the alumni users to evaluate their satisfaction and explore further needs. Feedback from the 176 users who responded was very positive. A high proportion of respondents (8</w:t>
      </w:r>
      <w:r>
        <w:t>9</w:t>
      </w:r>
      <w:r w:rsidRPr="00BE05FC">
        <w:t xml:space="preserve">%) indicated that ProQuest was ‘very useful’ or ‘useful’, for their work and </w:t>
      </w:r>
      <w:r>
        <w:t>80</w:t>
      </w:r>
      <w:r w:rsidRPr="00BE05FC">
        <w:t>% said Emerald was similarly useful. Ninety-two percent indicated that they would recommend the databases to their alumni friends and 95% would like to continue using the databases for another year.</w:t>
      </w:r>
    </w:p>
    <w:p w14:paraId="29FB9FE3" w14:textId="77777777" w:rsidR="00B85994" w:rsidRPr="00BE05FC" w:rsidRDefault="00B85994" w:rsidP="007E3FD4">
      <w:pPr>
        <w:pStyle w:val="BodyCopy"/>
      </w:pPr>
      <w:r w:rsidRPr="00BE05FC">
        <w:t xml:space="preserve">However, a significant number of respondents indicated a preference for databases with a wider range of journals and academic articles, such as Science Direct, J-Stor, PubMed, etc. As these databases are very expensive, AAV staff is working </w:t>
      </w:r>
      <w:r w:rsidRPr="00B32946">
        <w:t>with I</w:t>
      </w:r>
      <w:r>
        <w:t>T</w:t>
      </w:r>
      <w:r w:rsidRPr="00BE05FC">
        <w:t xml:space="preserve">Group to find affordable databases with additional academic resources. </w:t>
      </w:r>
    </w:p>
    <w:p w14:paraId="3531A0DB" w14:textId="77777777" w:rsidR="00B85994" w:rsidRPr="00106F8A" w:rsidRDefault="00B85994" w:rsidP="00333835">
      <w:pPr>
        <w:pStyle w:val="Heading10"/>
        <w:numPr>
          <w:ilvl w:val="0"/>
          <w:numId w:val="33"/>
        </w:numPr>
        <w:pBdr>
          <w:bottom w:val="none" w:sz="0" w:space="0" w:color="auto"/>
        </w:pBdr>
        <w:spacing w:before="240"/>
        <w:ind w:left="567" w:hanging="567"/>
        <w:rPr>
          <w:b/>
          <w:color w:val="003150" w:themeColor="text2"/>
          <w:sz w:val="24"/>
          <w:szCs w:val="24"/>
        </w:rPr>
      </w:pPr>
      <w:bookmarkStart w:id="581" w:name="_Toc377654585"/>
      <w:r w:rsidRPr="00106F8A">
        <w:rPr>
          <w:b/>
          <w:color w:val="003150" w:themeColor="text2"/>
          <w:sz w:val="24"/>
          <w:szCs w:val="24"/>
        </w:rPr>
        <w:t>Strengthening professional links with Australian institutions</w:t>
      </w:r>
      <w:bookmarkEnd w:id="581"/>
    </w:p>
    <w:p w14:paraId="4BF4BFC9" w14:textId="77777777" w:rsidR="00B85994" w:rsidRPr="00BE05FC" w:rsidRDefault="00B85994" w:rsidP="00660686">
      <w:pPr>
        <w:pStyle w:val="Heading2"/>
        <w:numPr>
          <w:ilvl w:val="1"/>
          <w:numId w:val="37"/>
        </w:numPr>
        <w:spacing w:before="120"/>
        <w:ind w:left="567" w:hanging="567"/>
      </w:pPr>
      <w:bookmarkStart w:id="582" w:name="_Toc377654586"/>
      <w:r w:rsidRPr="00E81CBF">
        <w:t>Small Grant</w:t>
      </w:r>
      <w:r w:rsidR="00C728EE">
        <w:t>s</w:t>
      </w:r>
      <w:r w:rsidRPr="00E81CBF">
        <w:t xml:space="preserve"> </w:t>
      </w:r>
      <w:r w:rsidR="00C728EE">
        <w:t>S</w:t>
      </w:r>
      <w:r w:rsidRPr="00E81CBF">
        <w:t>cheme</w:t>
      </w:r>
      <w:bookmarkEnd w:id="582"/>
    </w:p>
    <w:p w14:paraId="076E4DC7" w14:textId="77777777" w:rsidR="00B85994" w:rsidRPr="00BE05FC" w:rsidRDefault="00B85994" w:rsidP="007E3FD4">
      <w:pPr>
        <w:pStyle w:val="BodyCopy"/>
      </w:pPr>
      <w:r w:rsidRPr="00BE05FC">
        <w:t>The Small Grant</w:t>
      </w:r>
      <w:r w:rsidR="00C728EE">
        <w:t>s</w:t>
      </w:r>
      <w:r w:rsidRPr="00BE05FC">
        <w:t xml:space="preserve"> </w:t>
      </w:r>
      <w:r w:rsidR="00C728EE">
        <w:t>S</w:t>
      </w:r>
      <w:r w:rsidRPr="00BE05FC">
        <w:t xml:space="preserve">cheme has the combined objective of enhancing the professional knowledge of alumni and of strengthening their links with Australian organisations. The maximum value of a grant is AUD 5,000 per alumni with up to AUD 20,000 available for a group of four alumni. </w:t>
      </w:r>
    </w:p>
    <w:p w14:paraId="2DAA70E9" w14:textId="77777777" w:rsidR="00B85994" w:rsidRPr="00BE05FC" w:rsidRDefault="00B85994" w:rsidP="007E3FD4">
      <w:pPr>
        <w:pStyle w:val="BodyCopy"/>
      </w:pPr>
      <w:r w:rsidRPr="00BE05FC">
        <w:t xml:space="preserve">This year, there was no new Small Grant application round as the Embassy decided to suspend further rounds until an internal review of the scheme was undertaken by the MC. This year’s Small Grant operations therefore mainly involved the assessment of </w:t>
      </w:r>
      <w:r w:rsidRPr="00BE05FC">
        <w:lastRenderedPageBreak/>
        <w:t>applications and disbursement of funds for the 4th round submissions, which closed on 31 December 2012.</w:t>
      </w:r>
    </w:p>
    <w:p w14:paraId="7EBA5529" w14:textId="77777777" w:rsidR="00B85994" w:rsidRPr="00BE05FC" w:rsidRDefault="00B85994" w:rsidP="007E3FD4">
      <w:pPr>
        <w:pStyle w:val="BodyCopy"/>
      </w:pPr>
      <w:r w:rsidRPr="00BE05FC">
        <w:t>A surprisingly large number of submissions (43) w</w:t>
      </w:r>
      <w:r>
        <w:t xml:space="preserve">as </w:t>
      </w:r>
      <w:r w:rsidRPr="00BE05FC">
        <w:t>received in the 4th</w:t>
      </w:r>
      <w:r w:rsidRPr="00BE05FC">
        <w:rPr>
          <w:vertAlign w:val="superscript"/>
        </w:rPr>
        <w:t xml:space="preserve"> </w:t>
      </w:r>
      <w:r w:rsidRPr="00BE05FC">
        <w:t xml:space="preserve">round. Following appraisal by AAV and subsequent assessment of the proposals by </w:t>
      </w:r>
      <w:r>
        <w:t>the Embassy</w:t>
      </w:r>
      <w:r w:rsidRPr="00BE05FC">
        <w:t>, 16 grants were approved with a total funding of AUD 50,</w:t>
      </w:r>
      <w:r>
        <w:t>264</w:t>
      </w:r>
      <w:r w:rsidRPr="00BE05FC">
        <w:t xml:space="preserve">. </w:t>
      </w:r>
      <w:r>
        <w:t>Approved a</w:t>
      </w:r>
      <w:r w:rsidRPr="00BE05FC">
        <w:t>ctivities were: (i) the presentation of papers at international workshops/conferences (3); (ii) the application and/or continuation of research related to their Masters/PhD studies in Australia (12); and (iii) the organisation of a workshop (one).</w:t>
      </w:r>
    </w:p>
    <w:p w14:paraId="4D6200C7" w14:textId="77777777" w:rsidR="00B85994" w:rsidRPr="00BE05FC" w:rsidRDefault="00B85994" w:rsidP="007E3FD4">
      <w:pPr>
        <w:pStyle w:val="BodyCopy"/>
      </w:pPr>
      <w:r w:rsidRPr="00BE05FC">
        <w:t>All approved activities had links with the alumni’s previous studies in Australia and most showed some form of collaboration with Australian institutions and professors. Some activities had significant counterpart funding from the alumni’s employing agency. Several activities involved collaboration among more than one alumnus working in the same institution or in different institutions. A positive development in the 4th round w</w:t>
      </w:r>
      <w:r>
        <w:t>as the</w:t>
      </w:r>
      <w:r w:rsidRPr="00BE05FC">
        <w:t xml:space="preserve"> 20 proposals received from 26 alumni outside of Hanoi and </w:t>
      </w:r>
      <w:r w:rsidR="009B3FE4">
        <w:t>HCMC</w:t>
      </w:r>
      <w:r w:rsidRPr="00BE05FC">
        <w:t>, of which 5 proposals were approved.</w:t>
      </w:r>
    </w:p>
    <w:p w14:paraId="43C4A7F0" w14:textId="77777777" w:rsidR="00B85994" w:rsidRPr="00BE05FC" w:rsidRDefault="00B85994" w:rsidP="007E3FD4">
      <w:pPr>
        <w:pStyle w:val="BodyCopy"/>
      </w:pPr>
      <w:r w:rsidRPr="00BE05FC">
        <w:t>Of the 43 applications, two activities involving presentations at conferences in Australia were cancelled as the grants were not approved in time. Of the 16 approved grants, one grant could not be implemented due to the recipient’s health condition. Details of the applications and disbursement progress for rounds 1-2 and 3-4 respectively are found in Attachment 5.2a and Attachment 5.2b. The 2012 Annual Report identified a number of issues that arose out of the previous rounds relating to the cancellation of grants for conference presentations due to late approval, the burdensome financial reporting and the need for clearer guidelines on reporting on dissemination of results.</w:t>
      </w:r>
    </w:p>
    <w:p w14:paraId="6A6B6D43" w14:textId="77777777" w:rsidR="00B85994" w:rsidRPr="00BE05FC" w:rsidRDefault="00B85994" w:rsidP="007E3FD4">
      <w:pPr>
        <w:pStyle w:val="BodyCopy"/>
      </w:pPr>
      <w:r w:rsidRPr="00BE05FC">
        <w:t>In late 2013, the Embassy tasked the MC to conduct an internal review of the Small Grant</w:t>
      </w:r>
      <w:r w:rsidR="00C728EE">
        <w:t>s</w:t>
      </w:r>
      <w:r w:rsidRPr="00BE05FC">
        <w:t xml:space="preserve"> Scheme before the fifth round opened. The purpose of the internal review is to help improve the operation and results of the Scheme. The objectives are: (1) to assess the Scheme’s effectiveness and efficiency over its first four rounds; and (2) to provide recommendations for the future implementation of the Scheme. It is expected that the fifth round will be opened around mid-2014 after the review is completed. The review will comprise two phases with the first assessment phase being undertaken by the M&amp;E Adviser.</w:t>
      </w:r>
    </w:p>
    <w:p w14:paraId="364BA3B1" w14:textId="77777777" w:rsidR="00B85994" w:rsidRPr="00E81CBF" w:rsidRDefault="00B85994" w:rsidP="00333835">
      <w:pPr>
        <w:pStyle w:val="Heading2"/>
        <w:numPr>
          <w:ilvl w:val="1"/>
          <w:numId w:val="37"/>
        </w:numPr>
        <w:spacing w:before="240"/>
        <w:ind w:left="567" w:hanging="567"/>
      </w:pPr>
      <w:bookmarkStart w:id="583" w:name="_Toc377654587"/>
      <w:r w:rsidRPr="00E81CBF">
        <w:t>Links with DFAT and the Australian Embassy</w:t>
      </w:r>
      <w:bookmarkEnd w:id="583"/>
    </w:p>
    <w:p w14:paraId="0ED39CEA" w14:textId="77777777" w:rsidR="00B85994" w:rsidRDefault="00B85994" w:rsidP="007E3FD4">
      <w:pPr>
        <w:pStyle w:val="BodyCopy"/>
      </w:pPr>
      <w:r w:rsidRPr="00BE05FC">
        <w:t xml:space="preserve">The alumni database provides a ready-made list of alumni with a wide-ranging pool of expertise, who can be identified to assist with Embassy projects and studies and attend special Embassy functions. In 2013, the database was used on a number of occasions to seek alumni for DFAT and Embassy initiatives. These included prominent alumni for </w:t>
      </w:r>
      <w:r w:rsidRPr="00C34F6C">
        <w:t xml:space="preserve">featured stories on Focus magazine in Australia that highlights the impact of Australia’s overseas aid program, </w:t>
      </w:r>
      <w:r w:rsidRPr="00BE05FC">
        <w:t xml:space="preserve">alumni success stories for </w:t>
      </w:r>
      <w:r>
        <w:t xml:space="preserve">the Embassy </w:t>
      </w:r>
      <w:r w:rsidRPr="00BE05FC">
        <w:t>Facebook, and providing lists of appropriate alumni to attend specific Embassy events. In October 2013</w:t>
      </w:r>
      <w:r>
        <w:t>,</w:t>
      </w:r>
      <w:r w:rsidRPr="00BE05FC">
        <w:t xml:space="preserve"> as part of </w:t>
      </w:r>
      <w:r>
        <w:t xml:space="preserve">the </w:t>
      </w:r>
      <w:r w:rsidRPr="00BE05FC">
        <w:t>Office of Development Effectiveness’ evaluation of the Vietnam-Australia Joint Aid Strategy 2010-15, a meeting between the evaluation team and 12 alumni was facilitated at the AAV office.</w:t>
      </w:r>
    </w:p>
    <w:p w14:paraId="673767CA" w14:textId="77777777" w:rsidR="00B85994" w:rsidRPr="00FA0B13" w:rsidRDefault="00B85994" w:rsidP="00333835">
      <w:pPr>
        <w:pStyle w:val="Heading2"/>
        <w:numPr>
          <w:ilvl w:val="1"/>
          <w:numId w:val="37"/>
        </w:numPr>
        <w:spacing w:before="240"/>
        <w:ind w:left="567" w:hanging="567"/>
      </w:pPr>
      <w:bookmarkStart w:id="584" w:name="_Toc377654588"/>
      <w:r w:rsidRPr="00FA0B13">
        <w:t>Links with Australian institutions in Vietnam</w:t>
      </w:r>
      <w:bookmarkEnd w:id="584"/>
    </w:p>
    <w:p w14:paraId="5395A5B8" w14:textId="77777777" w:rsidR="00B85994" w:rsidRPr="00213626" w:rsidRDefault="00B85994" w:rsidP="007E3FD4">
      <w:pPr>
        <w:pStyle w:val="BodyCopy"/>
        <w:rPr>
          <w:b/>
          <w:i/>
        </w:rPr>
      </w:pPr>
      <w:r w:rsidRPr="00213626">
        <w:rPr>
          <w:b/>
          <w:i/>
        </w:rPr>
        <w:t>AusCham</w:t>
      </w:r>
    </w:p>
    <w:p w14:paraId="2F036EEB" w14:textId="77777777" w:rsidR="00B85994" w:rsidRPr="00BE05FC" w:rsidRDefault="00B85994" w:rsidP="007E3FD4">
      <w:pPr>
        <w:pStyle w:val="BodyCopy"/>
      </w:pPr>
      <w:r w:rsidRPr="00BE05FC">
        <w:t xml:space="preserve">Alumni working in the commercial sector are encouraged to establish links with the Australian business community, especially in </w:t>
      </w:r>
      <w:r w:rsidR="009B3FE4">
        <w:t>HCMC</w:t>
      </w:r>
      <w:r w:rsidRPr="00BE05FC">
        <w:t xml:space="preserve">, through an 84% discounted </w:t>
      </w:r>
      <w:r w:rsidRPr="00BE05FC">
        <w:lastRenderedPageBreak/>
        <w:t>membership fee (reduced from USD250 to USD40), as a result of AAV corporate membership. At mid-December 2013, 11 alumni had taken up this offer to become members of AusCham, with 6 renewing their membership from last year and 5 new members. AusCham has agreed to continue this special offer for AAV for 2014. Information on the special AusCham membership fee has been disseminated widely to alumni.</w:t>
      </w:r>
    </w:p>
    <w:p w14:paraId="31C2F681" w14:textId="77777777" w:rsidR="00B85994" w:rsidRPr="00213626" w:rsidRDefault="00B85994" w:rsidP="007E3FD4">
      <w:pPr>
        <w:pStyle w:val="BodyCopy"/>
        <w:rPr>
          <w:b/>
          <w:i/>
        </w:rPr>
      </w:pPr>
      <w:r w:rsidRPr="00213626">
        <w:rPr>
          <w:b/>
          <w:i/>
        </w:rPr>
        <w:t>Australian Volunteers</w:t>
      </w:r>
    </w:p>
    <w:p w14:paraId="1F777122" w14:textId="77777777" w:rsidR="00B85994" w:rsidRPr="00BE05FC" w:rsidRDefault="00B85994" w:rsidP="007E3FD4">
      <w:pPr>
        <w:pStyle w:val="BodyCopy"/>
      </w:pPr>
      <w:r w:rsidRPr="00BE05FC">
        <w:t>In March 2013</w:t>
      </w:r>
      <w:r>
        <w:t>,</w:t>
      </w:r>
      <w:r w:rsidRPr="00BE05FC">
        <w:t xml:space="preserve"> the Embassy developed a draft Vietnam Scholarship/Volunteer Linkages</w:t>
      </w:r>
      <w:r>
        <w:t xml:space="preserve"> </w:t>
      </w:r>
      <w:r w:rsidRPr="00BE05FC">
        <w:t xml:space="preserve">Matrix identifying common needs and practical activities to support these needs through each program.  In practice the links between alumni and the Australian volunteers continue to be largely ad hoc. The impediments for stronger links between the two programs include </w:t>
      </w:r>
      <w:r>
        <w:t xml:space="preserve">(i) </w:t>
      </w:r>
      <w:r w:rsidRPr="00BE05FC">
        <w:t xml:space="preserve">the short-term nature of voIunteers and their geographical spread, </w:t>
      </w:r>
      <w:r>
        <w:t xml:space="preserve">(ii) </w:t>
      </w:r>
      <w:r w:rsidRPr="00BE05FC">
        <w:t>the fact that most professional development events for alumni are in Vietnamese</w:t>
      </w:r>
      <w:r>
        <w:t>,</w:t>
      </w:r>
      <w:r w:rsidRPr="00BE05FC">
        <w:t xml:space="preserve"> and </w:t>
      </w:r>
      <w:r>
        <w:t>(iii) the necessary</w:t>
      </w:r>
      <w:r w:rsidRPr="00BE05FC">
        <w:t xml:space="preserve"> attendance limitations for alumni training workshops. Relevant volunteers were informed about VNAC, the one event this year that was in English, but no volunteer attended. Photographs showing activities facilitated by volunteers were, however, displayed at the VNAC. Alumni representative</w:t>
      </w:r>
      <w:r>
        <w:t>s</w:t>
      </w:r>
      <w:r w:rsidRPr="00BE05FC">
        <w:t xml:space="preserve"> have also been invited to attend volunteer welcome functions.</w:t>
      </w:r>
    </w:p>
    <w:p w14:paraId="443BD6A8" w14:textId="77777777" w:rsidR="00B85994" w:rsidRDefault="00B85994" w:rsidP="007E3FD4">
      <w:pPr>
        <w:pStyle w:val="BodyCopy"/>
      </w:pPr>
      <w:r w:rsidRPr="00BE05FC">
        <w:t>One form of linkage that has been useful is informing volunteers about the scholarship application dates for them to encourage suitable contacts to apply. Another link set out in the matrix that should be explored further is to identify volunteers who are specialists in their field and who might be suitable guest speakers at alumni professional development events.</w:t>
      </w:r>
    </w:p>
    <w:p w14:paraId="46A6B270" w14:textId="77777777" w:rsidR="00B85994" w:rsidRPr="00213626" w:rsidRDefault="00B85994" w:rsidP="007E3FD4">
      <w:pPr>
        <w:pStyle w:val="BodyCopy"/>
        <w:rPr>
          <w:b/>
        </w:rPr>
      </w:pPr>
      <w:r w:rsidRPr="00213626">
        <w:rPr>
          <w:b/>
        </w:rPr>
        <w:t>Recommendation</w:t>
      </w:r>
    </w:p>
    <w:p w14:paraId="04185080" w14:textId="77777777" w:rsidR="00B85994" w:rsidRDefault="00B85994" w:rsidP="007E3FD4">
      <w:pPr>
        <w:pStyle w:val="BodyCopy"/>
      </w:pPr>
      <w:r>
        <w:t xml:space="preserve">A list be made of </w:t>
      </w:r>
      <w:r w:rsidRPr="00FA0B13">
        <w:t>volunteers who are specialists in their field and who might be suitable guest speakers at alumni professional development events.</w:t>
      </w:r>
    </w:p>
    <w:p w14:paraId="33D501DD" w14:textId="77777777" w:rsidR="00B85994" w:rsidRPr="00106F8A" w:rsidRDefault="00B85994" w:rsidP="00333835">
      <w:pPr>
        <w:pStyle w:val="Heading10"/>
        <w:numPr>
          <w:ilvl w:val="0"/>
          <w:numId w:val="33"/>
        </w:numPr>
        <w:pBdr>
          <w:bottom w:val="none" w:sz="0" w:space="0" w:color="auto"/>
        </w:pBdr>
        <w:spacing w:before="240"/>
        <w:ind w:left="567" w:hanging="567"/>
        <w:rPr>
          <w:b/>
          <w:color w:val="003150" w:themeColor="text2"/>
          <w:sz w:val="24"/>
          <w:szCs w:val="24"/>
        </w:rPr>
      </w:pPr>
      <w:bookmarkStart w:id="585" w:name="_Toc377654589"/>
      <w:r w:rsidRPr="00106F8A">
        <w:rPr>
          <w:b/>
          <w:color w:val="003150" w:themeColor="text2"/>
          <w:sz w:val="24"/>
          <w:szCs w:val="24"/>
        </w:rPr>
        <w:t>Strengthening the public visibility of the alumni network</w:t>
      </w:r>
      <w:bookmarkEnd w:id="585"/>
    </w:p>
    <w:p w14:paraId="0DB53A14" w14:textId="77777777" w:rsidR="00B85994" w:rsidRPr="00BE05FC" w:rsidRDefault="00B85994" w:rsidP="00333835">
      <w:pPr>
        <w:pStyle w:val="Heading2"/>
        <w:numPr>
          <w:ilvl w:val="1"/>
          <w:numId w:val="27"/>
        </w:numPr>
        <w:spacing w:before="120"/>
        <w:ind w:left="567" w:hanging="567"/>
      </w:pPr>
      <w:bookmarkStart w:id="586" w:name="_Toc377654590"/>
      <w:r w:rsidRPr="00FA0B13">
        <w:t>Consultations with alumni</w:t>
      </w:r>
      <w:bookmarkEnd w:id="586"/>
      <w:r w:rsidRPr="00BE05FC">
        <w:t xml:space="preserve"> </w:t>
      </w:r>
    </w:p>
    <w:p w14:paraId="7C81CCFB" w14:textId="77777777" w:rsidR="00B85994" w:rsidRPr="00BE05FC" w:rsidRDefault="00B85994" w:rsidP="007E3FD4">
      <w:pPr>
        <w:pStyle w:val="BodyCopy"/>
      </w:pPr>
      <w:r w:rsidRPr="00BE05FC">
        <w:t xml:space="preserve">As a result of the three consultation workshops held last year in Hanoi, Danang and </w:t>
      </w:r>
      <w:r w:rsidR="009B3FE4">
        <w:t>HCMC</w:t>
      </w:r>
      <w:r w:rsidRPr="00BE05FC">
        <w:t xml:space="preserve">, it was agreed that a small alumni working group be established representing the three regions to pursue issues and steps relating to the establishment of a national Australia Awards Alumni Network organization. The Embassy agreed that a working group of six alumni be established with two alumni representing each of the southern, central and northern regions of Vietnam. The method of selecting these alumni representatives should be determined by the alumni in each of the regions.  </w:t>
      </w:r>
    </w:p>
    <w:p w14:paraId="1AA1B079" w14:textId="77777777" w:rsidR="00B85994" w:rsidRPr="00BE05FC" w:rsidRDefault="00B85994" w:rsidP="007E3FD4">
      <w:pPr>
        <w:pStyle w:val="BodyCopy"/>
      </w:pPr>
      <w:r w:rsidRPr="00BE05FC">
        <w:t xml:space="preserve">During June and July 2013, elections for the working group were organised by alumni in four locations through a combination of methods. The elections were either entirely online as in the case of Hue and Danang, where one representative was elected for each city, or voting at a meeting of alumni following online nominations as in the case of Hanoi and </w:t>
      </w:r>
      <w:r w:rsidR="009B3FE4">
        <w:t>HCMC</w:t>
      </w:r>
      <w:r w:rsidRPr="00BE05FC">
        <w:t>, which elected two representatives each. Despite AAV encouragement that there be a gender balance on the working group, five women were elected, while the single male representative is from Hanoi. Working group members work in a diversity of areas: university, government, embassy, private enterprise and NGO.</w:t>
      </w:r>
    </w:p>
    <w:p w14:paraId="47FBCC07" w14:textId="1A22E7B1" w:rsidR="00B85994" w:rsidRDefault="00B85994" w:rsidP="007E3FD4">
      <w:pPr>
        <w:pStyle w:val="BodyCopy"/>
      </w:pPr>
      <w:r w:rsidRPr="00BE05FC">
        <w:t xml:space="preserve">It was planned that AAV would arrange a one-day work program for the working group in Hanoi </w:t>
      </w:r>
      <w:r>
        <w:t xml:space="preserve">in September </w:t>
      </w:r>
      <w:r w:rsidRPr="00BE05FC">
        <w:t xml:space="preserve">to allow them to establish a work plan and methodology and to consult with stakeholders including the Secretary of the Vietnam Australia Friendship Association. </w:t>
      </w:r>
      <w:r w:rsidRPr="00BE05FC">
        <w:lastRenderedPageBreak/>
        <w:t xml:space="preserve">However, the plan was postponed due to </w:t>
      </w:r>
      <w:r>
        <w:t>uncertainties over the policies of the new Australian Government</w:t>
      </w:r>
      <w:r w:rsidR="00FC6933">
        <w:t xml:space="preserve"> as well as the need to focus staffing resources on the organisation of the alumni conference.</w:t>
      </w:r>
      <w:r>
        <w:t xml:space="preserve">. </w:t>
      </w:r>
    </w:p>
    <w:p w14:paraId="7C4E90B5" w14:textId="77777777" w:rsidR="00E43C59" w:rsidRDefault="005F4E28" w:rsidP="005F4E28">
      <w:pPr>
        <w:pStyle w:val="BodyCopy"/>
        <w:rPr>
          <w:lang w:val="en-GB"/>
        </w:rPr>
      </w:pPr>
      <w:r>
        <w:rPr>
          <w:lang w:val="en-GB"/>
        </w:rPr>
        <w:t>As of the end of 2013 o</w:t>
      </w:r>
      <w:r w:rsidRPr="00B47D54">
        <w:rPr>
          <w:lang w:val="en-GB"/>
        </w:rPr>
        <w:t>ne</w:t>
      </w:r>
      <w:r>
        <w:rPr>
          <w:lang w:val="en-GB"/>
        </w:rPr>
        <w:t xml:space="preserve"> outstanding </w:t>
      </w:r>
      <w:r w:rsidRPr="00B47D54">
        <w:rPr>
          <w:lang w:val="en-GB"/>
        </w:rPr>
        <w:t xml:space="preserve">issue </w:t>
      </w:r>
      <w:r>
        <w:rPr>
          <w:lang w:val="en-GB"/>
        </w:rPr>
        <w:t xml:space="preserve">was </w:t>
      </w:r>
      <w:r w:rsidRPr="00B47D54">
        <w:rPr>
          <w:lang w:val="en-GB"/>
        </w:rPr>
        <w:t>how</w:t>
      </w:r>
      <w:r>
        <w:rPr>
          <w:lang w:val="en-GB"/>
        </w:rPr>
        <w:t xml:space="preserve"> to bring the DFAT Australia Awards alumni and the Endeavour alumni together into a single network</w:t>
      </w:r>
      <w:r w:rsidRPr="00B47D54">
        <w:rPr>
          <w:lang w:val="en-GB"/>
        </w:rPr>
        <w:t xml:space="preserve">, so that the network covers all Australia Awards alumni. </w:t>
      </w:r>
      <w:r>
        <w:rPr>
          <w:lang w:val="en-GB"/>
        </w:rPr>
        <w:t xml:space="preserve">Earlier in 2013, agreement had been reached at Post that the two alumni networks would remain separate at that stage but would collaborate on professional development and social networking activities. The most significant collaboration occurred in the planning of the National Vietnam Alumni Conference in December 2013, although only a small number of Endeavour alumni attended the conference. </w:t>
      </w:r>
    </w:p>
    <w:p w14:paraId="78D0808C" w14:textId="77777777" w:rsidR="00E43C59" w:rsidRPr="00B47D54" w:rsidRDefault="005F4E28" w:rsidP="00E43C59">
      <w:pPr>
        <w:pStyle w:val="BodyCopy"/>
        <w:rPr>
          <w:rFonts w:eastAsia="Times New Roman" w:cs="Arial (TT)"/>
          <w:color w:val="000000"/>
          <w:lang w:val="en-GB" w:eastAsia="en-AU"/>
        </w:rPr>
      </w:pPr>
      <w:r>
        <w:rPr>
          <w:lang w:val="en-GB"/>
        </w:rPr>
        <w:t>An important</w:t>
      </w:r>
      <w:r w:rsidRPr="00B47D54">
        <w:rPr>
          <w:lang w:val="en-GB"/>
        </w:rPr>
        <w:t xml:space="preserve"> step </w:t>
      </w:r>
      <w:r>
        <w:rPr>
          <w:lang w:val="en-GB"/>
        </w:rPr>
        <w:t xml:space="preserve">towards the objective of a single alumni network </w:t>
      </w:r>
      <w:r w:rsidRPr="00B47D54">
        <w:rPr>
          <w:lang w:val="en-GB"/>
        </w:rPr>
        <w:t xml:space="preserve">would be to include Endeavour Awards representatives on the </w:t>
      </w:r>
      <w:r>
        <w:rPr>
          <w:lang w:val="en-GB"/>
        </w:rPr>
        <w:t xml:space="preserve">alumni </w:t>
      </w:r>
      <w:r w:rsidRPr="00B47D54">
        <w:rPr>
          <w:lang w:val="en-GB"/>
        </w:rPr>
        <w:t>working group</w:t>
      </w:r>
      <w:r>
        <w:rPr>
          <w:lang w:val="en-GB"/>
        </w:rPr>
        <w:t xml:space="preserve"> established to pursue the idea of a national Australia Awards network organisation in Vietnam</w:t>
      </w:r>
      <w:r w:rsidRPr="00B47D54">
        <w:rPr>
          <w:lang w:val="en-GB"/>
        </w:rPr>
        <w:t>.</w:t>
      </w:r>
      <w:r w:rsidRPr="00B47D54">
        <w:rPr>
          <w:rFonts w:eastAsia="Times New Roman" w:cs="Arial (TT)"/>
          <w:color w:val="000000"/>
          <w:lang w:val="en-GB" w:eastAsia="en-AU"/>
        </w:rPr>
        <w:t xml:space="preserve"> </w:t>
      </w:r>
      <w:r w:rsidR="00E43C59">
        <w:rPr>
          <w:rFonts w:eastAsia="Times New Roman" w:cs="Arial (TT)"/>
          <w:color w:val="000000"/>
          <w:lang w:val="en-GB" w:eastAsia="en-AU"/>
        </w:rPr>
        <w:t>Other steps include inviting Endeavour alumni to attend reintegration workshops, which could also serve as Welcome Back events for all Australia Awards alumni and include Endeavour alumni in pre-departure briefings.</w:t>
      </w:r>
    </w:p>
    <w:p w14:paraId="21CEF99E" w14:textId="77777777" w:rsidR="00B85994" w:rsidRPr="00BE05FC" w:rsidRDefault="00B85994" w:rsidP="007E3FD4">
      <w:pPr>
        <w:pStyle w:val="BodyCopy"/>
      </w:pPr>
      <w:r w:rsidRPr="00BE05FC">
        <w:t xml:space="preserve">One issue that is currently being addressed is how to include the Endeavour </w:t>
      </w:r>
      <w:r>
        <w:t>A</w:t>
      </w:r>
      <w:r w:rsidRPr="00BE05FC">
        <w:t>wards alumni in the existing Australia Awards Alumni network in Vietnam so that the network covers all Australia Awards alumni. An initial step would be to include Endeavour Awards representatives on the working group.</w:t>
      </w:r>
    </w:p>
    <w:p w14:paraId="1C4AEA68" w14:textId="77777777" w:rsidR="00B85994" w:rsidRPr="00BE05FC" w:rsidRDefault="00B85994" w:rsidP="007E3FD4">
      <w:pPr>
        <w:pStyle w:val="BodyCopy"/>
      </w:pPr>
      <w:r w:rsidRPr="00BE05FC">
        <w:t xml:space="preserve">One side outcome of the working group election process was the decision of the Danang alumni to separate </w:t>
      </w:r>
      <w:r w:rsidRPr="003C1F2B">
        <w:t>from</w:t>
      </w:r>
      <w:r w:rsidRPr="00BE05FC">
        <w:t xml:space="preserve"> the Hue group and set up their own core group. Another outcome was the election of a</w:t>
      </w:r>
      <w:r>
        <w:t>n</w:t>
      </w:r>
      <w:r w:rsidRPr="00BE05FC">
        <w:t xml:space="preserve"> 11-member core group in Hanoi, which hitherto has been operating on an informal basis of interested alumni after the sector alumni groups were </w:t>
      </w:r>
      <w:r>
        <w:t>combined into an informal regional group</w:t>
      </w:r>
      <w:r w:rsidRPr="00BE05FC">
        <w:t xml:space="preserve"> in 201</w:t>
      </w:r>
      <w:r>
        <w:t>1</w:t>
      </w:r>
      <w:r w:rsidRPr="00BE05FC">
        <w:t>.</w:t>
      </w:r>
    </w:p>
    <w:p w14:paraId="010F609E" w14:textId="77777777" w:rsidR="00B85994" w:rsidRPr="00FA0B13" w:rsidRDefault="00B85994" w:rsidP="00333835">
      <w:pPr>
        <w:pStyle w:val="Heading2"/>
        <w:numPr>
          <w:ilvl w:val="1"/>
          <w:numId w:val="27"/>
        </w:numPr>
        <w:spacing w:before="240"/>
        <w:ind w:left="567" w:hanging="567"/>
      </w:pPr>
      <w:bookmarkStart w:id="587" w:name="_Toc377654591"/>
      <w:r w:rsidRPr="00FA0B13">
        <w:t>Social networking events</w:t>
      </w:r>
      <w:bookmarkEnd w:id="587"/>
    </w:p>
    <w:p w14:paraId="45FA2FCA" w14:textId="77777777" w:rsidR="00B85994" w:rsidRPr="00BE05FC" w:rsidRDefault="00B85994" w:rsidP="007E3FD4">
      <w:pPr>
        <w:pStyle w:val="BodyCopy"/>
      </w:pPr>
      <w:r w:rsidRPr="00BE05FC">
        <w:t xml:space="preserve">Following the popularity of the first family barbecue in Hanoi in February 2012, a similar </w:t>
      </w:r>
      <w:r w:rsidR="00C728EE">
        <w:t>activity</w:t>
      </w:r>
      <w:r w:rsidRPr="00BE05FC">
        <w:t xml:space="preserve"> was organised at the Silver Creek Resort, </w:t>
      </w:r>
      <w:r w:rsidR="009B3FE4">
        <w:t>HCMC</w:t>
      </w:r>
      <w:r w:rsidRPr="00BE05FC">
        <w:t xml:space="preserve"> in early March 2013, coinciding with the 2013 round scholarship application period. The </w:t>
      </w:r>
      <w:r w:rsidR="00C728EE">
        <w:t xml:space="preserve">activity’s </w:t>
      </w:r>
      <w:r w:rsidRPr="00BE05FC">
        <w:t xml:space="preserve">objective was to attract a wider range of alumni to participate in an informal social gathering, to provide networking opportunities and to reinforce positive views about Australia. By registration deadline, 129 alumni and 222 of their family members had registered. On the day, 98 alumni and 165 family members actually attended. Of the 98 alumni present, 12 were from different provinces other than </w:t>
      </w:r>
      <w:r w:rsidR="009B3FE4">
        <w:t>HCMC</w:t>
      </w:r>
      <w:r w:rsidRPr="00BE05FC">
        <w:t>,</w:t>
      </w:r>
      <w:r w:rsidR="00C728EE">
        <w:t xml:space="preserve"> </w:t>
      </w:r>
      <w:r w:rsidRPr="00BE05FC">
        <w:t>including An Giang, Can Tho, Kien Giang, Long An, and Tra Vinh  in the Mekong Delta and Lam Dong in the central highlands.</w:t>
      </w:r>
    </w:p>
    <w:p w14:paraId="2A084089" w14:textId="77777777" w:rsidR="00B85994" w:rsidRPr="00BE05FC" w:rsidRDefault="00B85994" w:rsidP="007E3FD4">
      <w:pPr>
        <w:pStyle w:val="BodyCopy"/>
      </w:pPr>
      <w:r w:rsidRPr="00BE05FC">
        <w:t xml:space="preserve">The Silver Creek Resort offered a bounce house, slides and swings for children, indoor facilities (two large rooms with air conditioners and baby cots) for families with toddlers or babies. A four-piece band played light flamenco music during the proceedings. A game show facilitated by two alumni and a magician show were enjoyed by alumni and their family members. </w:t>
      </w:r>
    </w:p>
    <w:p w14:paraId="19A09925" w14:textId="77777777" w:rsidR="00B85994" w:rsidRPr="00BE05FC" w:rsidRDefault="00B85994" w:rsidP="007E3FD4">
      <w:pPr>
        <w:pStyle w:val="BodyCopy"/>
      </w:pPr>
      <w:r w:rsidRPr="00BE05FC">
        <w:t>Social activities like the family barbecue can be appealing for a wide range of alumni. More than 43% of the alumni who registered for the event had n</w:t>
      </w:r>
      <w:r>
        <w:t>ot</w:t>
      </w:r>
      <w:r w:rsidRPr="00BE05FC">
        <w:t xml:space="preserve"> participated in any alumni event over the past few years. With its family emphasis, the event drew the participation of many alumni with young families. It also attracted a number of alumni who studied in Australia during the 1990s (12 %). </w:t>
      </w:r>
    </w:p>
    <w:p w14:paraId="411FDDF5" w14:textId="77777777" w:rsidR="00B85994" w:rsidRPr="00BE05FC" w:rsidRDefault="00B85994" w:rsidP="007E3FD4">
      <w:pPr>
        <w:pStyle w:val="BodyCopy"/>
      </w:pPr>
      <w:r w:rsidRPr="00BE05FC">
        <w:lastRenderedPageBreak/>
        <w:t xml:space="preserve">It was clearly an enjoyable occasion and was very much appreciated by attendees; 80% of evaluation survey respondents said that the BBQ met their expectations for a social activity; and 95 % reported that what they liked the most was the opportunity to “catch up with old friends”. The feedback confirmed that the opportunity for social networking was the most important factor </w:t>
      </w:r>
      <w:r>
        <w:t>in</w:t>
      </w:r>
      <w:r w:rsidRPr="00BE05FC">
        <w:t xml:space="preserve"> motivat</w:t>
      </w:r>
      <w:r>
        <w:t>ing</w:t>
      </w:r>
      <w:r w:rsidRPr="00BE05FC">
        <w:t xml:space="preserve"> the alumni to take part in such activities. Many alumni expressed the hope that there would be a repeat of such social events.</w:t>
      </w:r>
    </w:p>
    <w:p w14:paraId="7E92DEB6" w14:textId="77777777" w:rsidR="00B85994" w:rsidRPr="00FA0B13" w:rsidRDefault="00B85994" w:rsidP="007E3FD4">
      <w:pPr>
        <w:pStyle w:val="BodyCopy"/>
      </w:pPr>
      <w:r w:rsidRPr="00BE05FC">
        <w:t>The only issue that arose with this event was the selection of venue. A number of attendees took time finding the place as the Silver Creek was located far from the city centre. Also</w:t>
      </w:r>
      <w:r>
        <w:t>,</w:t>
      </w:r>
      <w:r w:rsidRPr="00BE05FC">
        <w:t xml:space="preserve"> as March falls in the dry season with strong sunshine in the southern region, timing for this activity may be </w:t>
      </w:r>
      <w:r w:rsidRPr="00FA0B13">
        <w:t>better set for a late afternoon/ evening BBQ rather than at midday.</w:t>
      </w:r>
    </w:p>
    <w:p w14:paraId="6376DCBC" w14:textId="77777777" w:rsidR="00B85994" w:rsidRPr="00213626" w:rsidRDefault="00B85994" w:rsidP="007E3FD4">
      <w:pPr>
        <w:pStyle w:val="BodyCopy"/>
        <w:rPr>
          <w:b/>
        </w:rPr>
      </w:pPr>
      <w:r w:rsidRPr="00213626">
        <w:rPr>
          <w:b/>
        </w:rPr>
        <w:t xml:space="preserve">Recommendation </w:t>
      </w:r>
    </w:p>
    <w:p w14:paraId="61FEF26F" w14:textId="77777777" w:rsidR="00B85994" w:rsidRPr="00BE05FC" w:rsidRDefault="00B85994" w:rsidP="00C728EE">
      <w:pPr>
        <w:pStyle w:val="BodyCopy"/>
        <w:spacing w:after="240"/>
      </w:pPr>
      <w:r w:rsidRPr="00BE05FC">
        <w:t>With th</w:t>
      </w:r>
      <w:r>
        <w:t>e</w:t>
      </w:r>
      <w:r w:rsidRPr="00BE05FC">
        <w:t xml:space="preserve"> success in attracting many previously “non-active” alumni at both the Hanoi and </w:t>
      </w:r>
      <w:r w:rsidR="009B3FE4">
        <w:t>HCMC</w:t>
      </w:r>
      <w:r w:rsidRPr="00BE05FC">
        <w:t xml:space="preserve"> family barbecues, it is recommended that a similar social activity should be organized annually alternating between the two cities.</w:t>
      </w:r>
    </w:p>
    <w:p w14:paraId="0CA779DF" w14:textId="77777777" w:rsidR="00B85994" w:rsidRPr="00106F8A" w:rsidRDefault="00B85994" w:rsidP="00333835">
      <w:pPr>
        <w:pStyle w:val="Heading10"/>
        <w:numPr>
          <w:ilvl w:val="0"/>
          <w:numId w:val="33"/>
        </w:numPr>
        <w:pBdr>
          <w:bottom w:val="none" w:sz="0" w:space="0" w:color="auto"/>
        </w:pBdr>
        <w:spacing w:before="240"/>
        <w:ind w:left="567" w:hanging="567"/>
        <w:rPr>
          <w:b/>
          <w:color w:val="003150" w:themeColor="text2"/>
          <w:sz w:val="24"/>
          <w:szCs w:val="24"/>
        </w:rPr>
      </w:pPr>
      <w:bookmarkStart w:id="588" w:name="_Toc377654592"/>
      <w:r w:rsidRPr="00106F8A">
        <w:rPr>
          <w:b/>
          <w:color w:val="003150" w:themeColor="text2"/>
          <w:sz w:val="24"/>
          <w:szCs w:val="24"/>
        </w:rPr>
        <w:t>Mobilising alumni to strengthen the scholarship program</w:t>
      </w:r>
      <w:bookmarkEnd w:id="588"/>
    </w:p>
    <w:p w14:paraId="0FFB28EC" w14:textId="77777777" w:rsidR="00B85994" w:rsidRPr="00BE05FC" w:rsidRDefault="00B85994" w:rsidP="00333835">
      <w:pPr>
        <w:pStyle w:val="Heading2"/>
        <w:numPr>
          <w:ilvl w:val="1"/>
          <w:numId w:val="28"/>
        </w:numPr>
        <w:spacing w:before="240"/>
        <w:ind w:left="567" w:hanging="567"/>
      </w:pPr>
      <w:bookmarkStart w:id="589" w:name="_Toc377654593"/>
      <w:r w:rsidRPr="00FA0B13">
        <w:t>Mobilising alumni for promotion</w:t>
      </w:r>
      <w:bookmarkEnd w:id="589"/>
    </w:p>
    <w:p w14:paraId="315D8F19" w14:textId="77777777" w:rsidR="00B85994" w:rsidRPr="00BE05FC" w:rsidRDefault="00B85994" w:rsidP="007E3FD4">
      <w:pPr>
        <w:pStyle w:val="BodyCopy"/>
      </w:pPr>
      <w:r w:rsidRPr="00BE05FC">
        <w:t xml:space="preserve">As alumni are the most effective ‘ambassadors’ for the scholarship program, AAV seeks to mobilise alumni at alumni events to assist with the promotion of the scholarships throughout the year, not merely during the scholarship application period. At the opening of applications, all alumni on the database are provided with information by email and requested to pass this on to their professional and social networks. </w:t>
      </w:r>
    </w:p>
    <w:p w14:paraId="6D476FBF" w14:textId="77777777" w:rsidR="00B85994" w:rsidRPr="00BE05FC" w:rsidRDefault="00B85994" w:rsidP="007E3FD4">
      <w:pPr>
        <w:pStyle w:val="BodyCopy"/>
      </w:pPr>
      <w:r w:rsidRPr="00BE05FC">
        <w:t xml:space="preserve">Before visits to provinces and provincial universities, alumni working there are mapped and contacted where possible. If available, alumni are also invited to address public information sessions in the provinces. </w:t>
      </w:r>
    </w:p>
    <w:p w14:paraId="6896DF08" w14:textId="77777777" w:rsidR="00B85994" w:rsidRPr="00FA0B13" w:rsidRDefault="00B85994" w:rsidP="00333835">
      <w:pPr>
        <w:pStyle w:val="Heading2"/>
        <w:numPr>
          <w:ilvl w:val="1"/>
          <w:numId w:val="28"/>
        </w:numPr>
        <w:spacing w:before="240"/>
        <w:ind w:left="709" w:hanging="709"/>
      </w:pPr>
      <w:bookmarkStart w:id="590" w:name="_Toc377654594"/>
      <w:r w:rsidRPr="00FA0B13">
        <w:t>Pre-departure briefings</w:t>
      </w:r>
      <w:bookmarkEnd w:id="590"/>
    </w:p>
    <w:p w14:paraId="7EF71E6D" w14:textId="77777777" w:rsidR="00B85994" w:rsidRPr="00BE05FC" w:rsidRDefault="00B85994" w:rsidP="007E3FD4">
      <w:pPr>
        <w:pStyle w:val="BodyCopy"/>
      </w:pPr>
      <w:r w:rsidRPr="00BE05FC">
        <w:t>It has been the practice over the past three years for recently returned alumni to brief and interact with new awardees at pre-departure briefings. This year, at the four pre-departure briefings, twelve different alumni were invited to share their study and life experiences in Australia. The interactive, one hour and half time allotment allows a detailed question and answer session on range of specific issues of concern to the new scholarship awardees.</w:t>
      </w:r>
    </w:p>
    <w:p w14:paraId="69574AB5" w14:textId="77777777" w:rsidR="00B85994" w:rsidRPr="00FA0B13" w:rsidRDefault="00B85994" w:rsidP="00333835">
      <w:pPr>
        <w:pStyle w:val="Heading2"/>
        <w:numPr>
          <w:ilvl w:val="1"/>
          <w:numId w:val="28"/>
        </w:numPr>
        <w:spacing w:before="240"/>
        <w:ind w:left="709" w:hanging="709"/>
      </w:pPr>
      <w:r w:rsidRPr="00FA0B13">
        <w:tab/>
      </w:r>
      <w:bookmarkStart w:id="591" w:name="_Toc377654595"/>
      <w:r w:rsidRPr="00FA0B13">
        <w:t>Mentoring program</w:t>
      </w:r>
      <w:bookmarkEnd w:id="591"/>
    </w:p>
    <w:p w14:paraId="54D9FF8F" w14:textId="77777777" w:rsidR="00B85994" w:rsidRPr="00BE05FC" w:rsidRDefault="00B85994" w:rsidP="007E3FD4">
      <w:pPr>
        <w:pStyle w:val="BodyCopy"/>
      </w:pPr>
      <w:r w:rsidRPr="00BE05FC">
        <w:t>The mentoring program was launched at the end of 2010 to assist new awardees better adjust to the different study and living conditions in Australia. In principle, mentors and mentees are linked through their common field of study and</w:t>
      </w:r>
      <w:r>
        <w:t>,</w:t>
      </w:r>
      <w:r w:rsidRPr="00BE05FC">
        <w:t xml:space="preserve"> where possible, attendance at the same university. Alumni PhD graduates mentor awardees who are undertaking research degrees (PhD or Masters by research) and Masters graduates are assigned to Masters by coursework awardees.</w:t>
      </w:r>
    </w:p>
    <w:p w14:paraId="4A2DE9D0" w14:textId="77777777" w:rsidR="00B85994" w:rsidRPr="00BE05FC" w:rsidRDefault="00B85994" w:rsidP="007E3FD4">
      <w:pPr>
        <w:pStyle w:val="BodyCopy"/>
      </w:pPr>
      <w:r>
        <w:t>New participants in the program</w:t>
      </w:r>
      <w:r w:rsidRPr="00BE05FC">
        <w:t xml:space="preserve"> </w:t>
      </w:r>
      <w:r>
        <w:t xml:space="preserve">were targeted </w:t>
      </w:r>
      <w:r w:rsidRPr="00BE05FC">
        <w:t>at the pre-departure briefings in December 2012, May 2013 and December 2013. A total of 255 awardees w</w:t>
      </w:r>
      <w:r>
        <w:t>as</w:t>
      </w:r>
      <w:r w:rsidRPr="00BE05FC">
        <w:t xml:space="preserve"> assigned to 225 mentors with some mentors having more than one mentee. For the two rounds in 2013 mentors were found for all awardees who requested mentors. For the December 2012 round mentors could not be found for four PhD awardees. In October 2013, online surveys </w:t>
      </w:r>
      <w:r w:rsidRPr="00BE05FC">
        <w:lastRenderedPageBreak/>
        <w:t>were sent to 137 mentees and 128 mentors participating in December 2012 and the May 2013 rounds to assess the effectiveness of the program and to identify room for improvement. A similar survey is planned some 6 months later for 118 mentees and 97 mentors participating in the December 2013 round.</w:t>
      </w:r>
    </w:p>
    <w:p w14:paraId="5E6FBABC" w14:textId="77777777" w:rsidR="00B85994" w:rsidRPr="00BE05FC" w:rsidRDefault="00B85994" w:rsidP="007E3FD4">
      <w:pPr>
        <w:pStyle w:val="BodyCopy"/>
      </w:pPr>
      <w:r w:rsidRPr="00BE05FC">
        <w:t>In brief, nearly half the 137 mentees responded to the online survey; 99% of respondents were positive about the program,</w:t>
      </w:r>
      <w:r w:rsidRPr="00FA0B13">
        <w:t xml:space="preserve"> </w:t>
      </w:r>
      <w:r>
        <w:t>(</w:t>
      </w:r>
      <w:r w:rsidRPr="00BE05FC">
        <w:t>very useful (42%), useful (34%) and somewhat useful (23%)</w:t>
      </w:r>
      <w:r>
        <w:t>)</w:t>
      </w:r>
      <w:r w:rsidRPr="00BE05FC">
        <w:t xml:space="preserve"> compared to 90% in last year’s evaluation and 85% the previous evaluation. Only one respondent did not find the program useful, a significant improvement over the last survey when 9% (15) of the respondents were similarly negative about the program. Nearly half of the respondents sought advice more than three times, and one fifth sought advice from mentors 2 or 3 times. Moreover, most mentees expressed their appreciation when obtaining the mentoring support. </w:t>
      </w:r>
    </w:p>
    <w:p w14:paraId="7F5BA6E5" w14:textId="77777777" w:rsidR="00B85994" w:rsidRPr="00BE05FC" w:rsidRDefault="00B85994" w:rsidP="007E3FD4">
      <w:pPr>
        <w:pStyle w:val="BodyCopy"/>
      </w:pPr>
      <w:r>
        <w:t>Of</w:t>
      </w:r>
      <w:r w:rsidRPr="00BE05FC">
        <w:t xml:space="preserve"> 128 mentors,  a quarter responded to the online survey, of whom 94% were positive about this program, i.e. very useful (30%), useful (48%) and somewhat useful (15%); 70% of respondents rated their mentees as being very active, active or somewhat active. Furthermore, 82% mentors indicated that what they like best about being a mentor was that it gave them the chance to share knowledge and experience. A high proportion of respondents (76%) indicated they would recommend being a mentor to other alumni.</w:t>
      </w:r>
    </w:p>
    <w:p w14:paraId="7A1E8EE8" w14:textId="77777777" w:rsidR="00B85994" w:rsidRPr="00BE05FC" w:rsidRDefault="00B85994" w:rsidP="007E3FD4">
      <w:pPr>
        <w:pStyle w:val="BodyCopy"/>
      </w:pPr>
      <w:r w:rsidRPr="00BE05FC">
        <w:t xml:space="preserve">In terms of the type of support sought by mentees, both mentees and mentors gave the highest scores to “information about studying in Australia” with 62% and 79% of responses respectively. “Living in Australia” ranked second with 60% of responses from mentees and 55% from mentors. </w:t>
      </w:r>
    </w:p>
    <w:p w14:paraId="015D53E5" w14:textId="77777777" w:rsidR="00B85994" w:rsidRPr="00CD3613" w:rsidRDefault="00B85994" w:rsidP="007E3FD4">
      <w:pPr>
        <w:pStyle w:val="BodyCopy"/>
      </w:pPr>
      <w:r w:rsidRPr="00BE05FC">
        <w:t xml:space="preserve">In the survey comments many mentees expressed the need </w:t>
      </w:r>
      <w:r>
        <w:t>for</w:t>
      </w:r>
      <w:r w:rsidRPr="00BE05FC">
        <w:t xml:space="preserve"> support </w:t>
      </w:r>
      <w:r>
        <w:t xml:space="preserve">earlier, </w:t>
      </w:r>
      <w:r w:rsidRPr="00BE05FC">
        <w:t xml:space="preserve">before their departure. In response to this, for the December 2013 round, work on the mentoring scheme started a month earlier. The planned online survey 6 months later is aimed to measure the </w:t>
      </w:r>
      <w:r w:rsidRPr="00CD3613">
        <w:t>effectiveness of this initiative.</w:t>
      </w:r>
    </w:p>
    <w:p w14:paraId="7468242C" w14:textId="77777777" w:rsidR="00B85994" w:rsidRPr="00BE05FC" w:rsidRDefault="00B85994" w:rsidP="007E3FD4">
      <w:pPr>
        <w:pStyle w:val="BodyCopy"/>
      </w:pPr>
      <w:r w:rsidRPr="00BE05FC">
        <w:t xml:space="preserve">One problem encountered in the scheme </w:t>
      </w:r>
      <w:r w:rsidR="00CC23F5">
        <w:t>(</w:t>
      </w:r>
      <w:r w:rsidRPr="00BE05FC">
        <w:t>and reported in the 2012 Annual Report</w:t>
      </w:r>
      <w:r w:rsidR="00CC23F5">
        <w:t>)</w:t>
      </w:r>
      <w:r w:rsidRPr="00BE05FC">
        <w:t xml:space="preserve"> is the imbalance between the limited mentor resources and the needs/preferences of the mentees such as (i) the limited number of PhD alumni available; and (ii) mentees’ preference to have a mentor who studied at the same university. </w:t>
      </w:r>
      <w:r w:rsidR="00171199">
        <w:t>Also</w:t>
      </w:r>
      <w:r>
        <w:t>,</w:t>
      </w:r>
      <w:r w:rsidRPr="00BE05FC">
        <w:t xml:space="preserve"> most PhD scholars undertake very specialised research and it is very difficult to find an appropriate match. </w:t>
      </w:r>
    </w:p>
    <w:p w14:paraId="5A409DBA" w14:textId="77777777" w:rsidR="00B85994" w:rsidRPr="00BE05FC" w:rsidRDefault="00B85994" w:rsidP="007E3FD4">
      <w:pPr>
        <w:pStyle w:val="BodyCopy"/>
      </w:pPr>
      <w:r w:rsidRPr="00BE05FC">
        <w:t xml:space="preserve">These two problems have been overcome by seeking mentors for PhD awardees, if necessary, among PhD scholars who have been in Australia for one or more years and who, because of the freshness of their experience, could </w:t>
      </w:r>
      <w:r>
        <w:t xml:space="preserve">in fact </w:t>
      </w:r>
      <w:r w:rsidRPr="00BE05FC">
        <w:t xml:space="preserve">be more effective mentors than older PhD alumni. Similarly, for awardees at some smaller/newer universities, who have a preference for a mentor from the same university, mentors were found among current awardees at those universities. </w:t>
      </w:r>
    </w:p>
    <w:p w14:paraId="7BEFC39B" w14:textId="77777777" w:rsidR="00B85994" w:rsidRPr="00106F8A" w:rsidRDefault="00B85994" w:rsidP="00333835">
      <w:pPr>
        <w:pStyle w:val="Heading10"/>
        <w:numPr>
          <w:ilvl w:val="0"/>
          <w:numId w:val="33"/>
        </w:numPr>
        <w:pBdr>
          <w:bottom w:val="none" w:sz="0" w:space="0" w:color="auto"/>
        </w:pBdr>
        <w:spacing w:before="240"/>
        <w:ind w:left="567" w:hanging="567"/>
        <w:rPr>
          <w:b/>
          <w:color w:val="003150" w:themeColor="text2"/>
          <w:sz w:val="24"/>
          <w:szCs w:val="24"/>
        </w:rPr>
      </w:pPr>
      <w:bookmarkStart w:id="592" w:name="_Toc377654596"/>
      <w:r w:rsidRPr="00106F8A">
        <w:rPr>
          <w:b/>
          <w:color w:val="003150" w:themeColor="text2"/>
          <w:sz w:val="24"/>
          <w:szCs w:val="24"/>
        </w:rPr>
        <w:t>Alumni database maintenance</w:t>
      </w:r>
      <w:bookmarkEnd w:id="592"/>
    </w:p>
    <w:p w14:paraId="383005BF" w14:textId="77777777" w:rsidR="00B85994" w:rsidRPr="00BE05FC" w:rsidRDefault="00B85994" w:rsidP="007E3FD4">
      <w:pPr>
        <w:pStyle w:val="BodyCopy"/>
      </w:pPr>
      <w:r w:rsidRPr="00BE05FC">
        <w:t>The AAV alumni database is the cornerstone of all alumni-related activities and it is essential that it be accurate and constantly updated. Two staff members have been assigned to update the database whenever possible, using all possible information avenues including email, tracer study, impact studies, websites, event registration and working through alumni who studied at the same time as alumni who cannot be contacted. The conference alone generated a huge number of alumni contact updates (457 updates out of the 608 registered).</w:t>
      </w:r>
    </w:p>
    <w:p w14:paraId="255954B8" w14:textId="77777777" w:rsidR="00B85994" w:rsidRPr="00BE05FC" w:rsidRDefault="00B85994" w:rsidP="007E3FD4">
      <w:pPr>
        <w:pStyle w:val="BodyCopy"/>
      </w:pPr>
      <w:r w:rsidRPr="00BE05FC">
        <w:lastRenderedPageBreak/>
        <w:t>The database maintenance work has been significantly increased since the introduction of the Australia Awards Alumni Network (AAAN) database administered by the AAO in Canberra. As there are important fields, such as profiles, disadvantaged alumni, work location (province) and alumni status (e.g. deceased, retired etc.),</w:t>
      </w:r>
      <w:r>
        <w:t xml:space="preserve"> </w:t>
      </w:r>
      <w:r w:rsidRPr="00BE05FC">
        <w:t xml:space="preserve">which are not on the AAAN database, but which are necessary for reporting and sorting purposes for the Vietnam program, the Vietnam alumni database has to be maintained resulting in much duplication of work.  There are some 1,600 records in the AAAN database </w:t>
      </w:r>
      <w:r>
        <w:t xml:space="preserve">still </w:t>
      </w:r>
      <w:r w:rsidRPr="00BE05FC">
        <w:t>to be updated. The AAO has not yet been able to accommodate the Vietnam field requirements.</w:t>
      </w:r>
    </w:p>
    <w:p w14:paraId="6F13D2A2" w14:textId="77777777" w:rsidR="00171199" w:rsidRDefault="00B85994" w:rsidP="00171199">
      <w:pPr>
        <w:pStyle w:val="BodyCopy"/>
      </w:pPr>
      <w:r w:rsidRPr="00BE05FC">
        <w:t>The two online systems (contact updating and event registration) allow alumni to easily update their information and register for events. This has enabled AAV to more efficiently keep track of changes in contact details. In addition, the database of ALAF alumni has been significantly updated and, as a result, more ALAF alumni have attended alumni activities.</w:t>
      </w:r>
      <w:bookmarkStart w:id="593" w:name="_Toc377654597"/>
    </w:p>
    <w:p w14:paraId="66848F1B" w14:textId="77777777" w:rsidR="00B85994" w:rsidRPr="00171199" w:rsidRDefault="00B85994" w:rsidP="00333835">
      <w:pPr>
        <w:pStyle w:val="BodyCopy"/>
        <w:numPr>
          <w:ilvl w:val="0"/>
          <w:numId w:val="33"/>
        </w:numPr>
        <w:spacing w:before="240" w:after="120"/>
        <w:ind w:left="567" w:hanging="567"/>
        <w:rPr>
          <w:b/>
          <w:sz w:val="24"/>
          <w:szCs w:val="24"/>
        </w:rPr>
      </w:pPr>
      <w:r w:rsidRPr="00171199">
        <w:rPr>
          <w:b/>
          <w:sz w:val="24"/>
          <w:szCs w:val="24"/>
        </w:rPr>
        <w:t>Reintegration and Alumni program expenditure</w:t>
      </w:r>
      <w:bookmarkEnd w:id="593"/>
      <w:r w:rsidRPr="00171199">
        <w:rPr>
          <w:b/>
          <w:sz w:val="24"/>
          <w:szCs w:val="24"/>
        </w:rPr>
        <w:t xml:space="preserve"> </w:t>
      </w:r>
    </w:p>
    <w:p w14:paraId="0672DB33" w14:textId="77777777" w:rsidR="00B85994" w:rsidRPr="00C34F6C" w:rsidRDefault="00B85994" w:rsidP="007E3FD4">
      <w:pPr>
        <w:pStyle w:val="BodyCopy"/>
      </w:pPr>
      <w:r w:rsidRPr="00C34F6C">
        <w:t>Details of reintegration and alumni program expenditure in 2013 are found in Attachment 5.1.</w:t>
      </w:r>
    </w:p>
    <w:p w14:paraId="7F4FE593" w14:textId="77777777" w:rsidR="00213626" w:rsidRDefault="00213626" w:rsidP="007E3FD4">
      <w:pPr>
        <w:pStyle w:val="BodyCopy"/>
        <w:rPr>
          <w:color w:val="3CB6CE" w:themeColor="background2"/>
          <w:sz w:val="22"/>
        </w:rPr>
        <w:sectPr w:rsidR="00213626" w:rsidSect="00946FDC">
          <w:headerReference w:type="even" r:id="rId40"/>
          <w:headerReference w:type="default" r:id="rId41"/>
          <w:footerReference w:type="even" r:id="rId42"/>
          <w:footerReference w:type="default" r:id="rId43"/>
          <w:pgSz w:w="11906" w:h="16838" w:code="9"/>
          <w:pgMar w:top="3119" w:right="1985" w:bottom="1418" w:left="1985" w:header="567" w:footer="454" w:gutter="0"/>
          <w:cols w:space="720"/>
          <w:docGrid w:linePitch="360"/>
        </w:sectPr>
      </w:pPr>
    </w:p>
    <w:p w14:paraId="3727457E" w14:textId="77777777" w:rsidR="00B85994" w:rsidRPr="00171199" w:rsidRDefault="00213626" w:rsidP="00171199">
      <w:pPr>
        <w:pStyle w:val="BodyCopy"/>
        <w:spacing w:before="0" w:after="120"/>
        <w:rPr>
          <w:rFonts w:asciiTheme="majorHAnsi" w:hAnsiTheme="majorHAnsi" w:cstheme="majorHAnsi"/>
          <w:color w:val="3CB6CE" w:themeColor="background2"/>
          <w:sz w:val="28"/>
          <w:szCs w:val="28"/>
        </w:rPr>
      </w:pPr>
      <w:r w:rsidRPr="00171199">
        <w:rPr>
          <w:rFonts w:asciiTheme="majorHAnsi" w:hAnsiTheme="majorHAnsi" w:cstheme="majorHAnsi"/>
          <w:color w:val="3CB6CE" w:themeColor="background2"/>
          <w:sz w:val="28"/>
          <w:szCs w:val="28"/>
        </w:rPr>
        <w:lastRenderedPageBreak/>
        <w:t>Attachment 5.1</w:t>
      </w:r>
    </w:p>
    <w:p w14:paraId="78A1CDCF" w14:textId="77777777" w:rsidR="00213626" w:rsidRPr="00171199" w:rsidRDefault="00213626" w:rsidP="007E3FD4">
      <w:pPr>
        <w:pStyle w:val="BodyCopy"/>
        <w:spacing w:before="240" w:after="60"/>
        <w:rPr>
          <w:rFonts w:cstheme="minorHAnsi"/>
          <w:b/>
        </w:rPr>
      </w:pPr>
      <w:r w:rsidRPr="00171199">
        <w:rPr>
          <w:rFonts w:cstheme="minorHAnsi"/>
          <w:b/>
        </w:rPr>
        <w:t xml:space="preserve">Total Expenditure for Reintegration and Alumni Support in 2013                      </w:t>
      </w:r>
    </w:p>
    <w:tbl>
      <w:tblPr>
        <w:tblW w:w="14435"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567"/>
        <w:gridCol w:w="1141"/>
        <w:gridCol w:w="1836"/>
        <w:gridCol w:w="18"/>
        <w:gridCol w:w="1542"/>
        <w:gridCol w:w="2126"/>
        <w:gridCol w:w="2835"/>
        <w:gridCol w:w="1176"/>
        <w:gridCol w:w="1092"/>
        <w:gridCol w:w="992"/>
        <w:gridCol w:w="1110"/>
      </w:tblGrid>
      <w:tr w:rsidR="00213626" w:rsidRPr="00BE05FC" w14:paraId="180BACEB" w14:textId="77777777" w:rsidTr="00660686">
        <w:trPr>
          <w:trHeight w:val="340"/>
          <w:tblHeader/>
        </w:trPr>
        <w:tc>
          <w:tcPr>
            <w:tcW w:w="567" w:type="dxa"/>
            <w:shd w:val="clear" w:color="auto" w:fill="003150" w:themeFill="text2"/>
            <w:vAlign w:val="center"/>
          </w:tcPr>
          <w:p w14:paraId="726172A3" w14:textId="77777777" w:rsidR="00213626" w:rsidRPr="008F2075" w:rsidRDefault="00213626" w:rsidP="00660686">
            <w:pPr>
              <w:pStyle w:val="BodyCopy"/>
              <w:spacing w:before="20" w:after="20"/>
            </w:pPr>
            <w:r w:rsidRPr="008F2075">
              <w:t>No</w:t>
            </w:r>
          </w:p>
        </w:tc>
        <w:tc>
          <w:tcPr>
            <w:tcW w:w="1141" w:type="dxa"/>
            <w:shd w:val="clear" w:color="auto" w:fill="003150" w:themeFill="text2"/>
            <w:vAlign w:val="center"/>
          </w:tcPr>
          <w:p w14:paraId="1F77BB8C" w14:textId="77777777" w:rsidR="00213626" w:rsidRPr="008F2075" w:rsidRDefault="00213626" w:rsidP="00660686">
            <w:pPr>
              <w:pStyle w:val="BodyCopy"/>
              <w:spacing w:before="20" w:after="20"/>
            </w:pPr>
            <w:r w:rsidRPr="008F2075">
              <w:t>Time</w:t>
            </w:r>
          </w:p>
        </w:tc>
        <w:tc>
          <w:tcPr>
            <w:tcW w:w="1836" w:type="dxa"/>
            <w:shd w:val="clear" w:color="auto" w:fill="003150" w:themeFill="text2"/>
            <w:vAlign w:val="center"/>
          </w:tcPr>
          <w:p w14:paraId="4F62A5BA" w14:textId="77777777" w:rsidR="00213626" w:rsidRPr="008F2075" w:rsidRDefault="00213626" w:rsidP="00660686">
            <w:pPr>
              <w:pStyle w:val="BodyCopy"/>
              <w:spacing w:before="20" w:after="20"/>
            </w:pPr>
            <w:r w:rsidRPr="008F2075">
              <w:t>Place</w:t>
            </w:r>
          </w:p>
        </w:tc>
        <w:tc>
          <w:tcPr>
            <w:tcW w:w="1560" w:type="dxa"/>
            <w:gridSpan w:val="2"/>
            <w:shd w:val="clear" w:color="auto" w:fill="003150" w:themeFill="text2"/>
            <w:vAlign w:val="center"/>
          </w:tcPr>
          <w:p w14:paraId="167CAF6F" w14:textId="77777777" w:rsidR="00213626" w:rsidRPr="008F2075" w:rsidRDefault="00213626" w:rsidP="00660686">
            <w:pPr>
              <w:pStyle w:val="BodyCopy"/>
              <w:spacing w:before="20" w:after="20"/>
            </w:pPr>
            <w:r w:rsidRPr="008F2075">
              <w:t>Type/no of activity</w:t>
            </w:r>
          </w:p>
        </w:tc>
        <w:tc>
          <w:tcPr>
            <w:tcW w:w="2126" w:type="dxa"/>
            <w:shd w:val="clear" w:color="auto" w:fill="003150" w:themeFill="text2"/>
            <w:vAlign w:val="center"/>
          </w:tcPr>
          <w:p w14:paraId="4862E727" w14:textId="77777777" w:rsidR="00213626" w:rsidRPr="008F2075" w:rsidRDefault="00213626" w:rsidP="00660686">
            <w:pPr>
              <w:pStyle w:val="BodyCopy"/>
              <w:spacing w:before="20" w:after="20"/>
            </w:pPr>
            <w:r w:rsidRPr="008F2075">
              <w:t>Subject/Topic</w:t>
            </w:r>
          </w:p>
        </w:tc>
        <w:tc>
          <w:tcPr>
            <w:tcW w:w="2835" w:type="dxa"/>
            <w:shd w:val="clear" w:color="auto" w:fill="003150" w:themeFill="text2"/>
            <w:vAlign w:val="center"/>
          </w:tcPr>
          <w:p w14:paraId="154A94FE" w14:textId="77777777" w:rsidR="00213626" w:rsidRPr="008F2075" w:rsidRDefault="00213626" w:rsidP="00660686">
            <w:pPr>
              <w:pStyle w:val="BodyCopy"/>
              <w:spacing w:before="20" w:after="20"/>
            </w:pPr>
            <w:r w:rsidRPr="008F2075">
              <w:t>Facilitator(s)/</w:t>
            </w:r>
          </w:p>
          <w:p w14:paraId="6942953C" w14:textId="77777777" w:rsidR="00213626" w:rsidRPr="008F2075" w:rsidRDefault="00213626" w:rsidP="00660686">
            <w:pPr>
              <w:pStyle w:val="BodyCopy"/>
              <w:spacing w:before="20" w:after="20"/>
            </w:pPr>
            <w:r w:rsidRPr="008F2075">
              <w:t>Contracted agency</w:t>
            </w:r>
          </w:p>
        </w:tc>
        <w:tc>
          <w:tcPr>
            <w:tcW w:w="1176" w:type="dxa"/>
            <w:shd w:val="clear" w:color="auto" w:fill="003150" w:themeFill="text2"/>
            <w:vAlign w:val="center"/>
          </w:tcPr>
          <w:p w14:paraId="3A640B25" w14:textId="77777777" w:rsidR="00213626" w:rsidRPr="008F2075" w:rsidRDefault="00213626" w:rsidP="00660686">
            <w:pPr>
              <w:pStyle w:val="BodyCopy"/>
              <w:spacing w:before="20" w:after="20"/>
            </w:pPr>
            <w:r w:rsidRPr="008F2075">
              <w:t>No. registered</w:t>
            </w:r>
          </w:p>
        </w:tc>
        <w:tc>
          <w:tcPr>
            <w:tcW w:w="1092" w:type="dxa"/>
            <w:shd w:val="clear" w:color="auto" w:fill="003150" w:themeFill="text2"/>
            <w:vAlign w:val="center"/>
          </w:tcPr>
          <w:p w14:paraId="2B0C56F2" w14:textId="77777777" w:rsidR="00213626" w:rsidRPr="008F2075" w:rsidRDefault="00213626" w:rsidP="00660686">
            <w:pPr>
              <w:pStyle w:val="BodyCopy"/>
              <w:spacing w:before="20" w:after="20"/>
            </w:pPr>
            <w:r w:rsidRPr="008F2075">
              <w:t>No. attended</w:t>
            </w:r>
          </w:p>
        </w:tc>
        <w:tc>
          <w:tcPr>
            <w:tcW w:w="992" w:type="dxa"/>
            <w:shd w:val="clear" w:color="auto" w:fill="003150" w:themeFill="text2"/>
            <w:vAlign w:val="center"/>
          </w:tcPr>
          <w:p w14:paraId="137046DA" w14:textId="77777777" w:rsidR="00213626" w:rsidRPr="008F2075" w:rsidRDefault="00213626" w:rsidP="00660686">
            <w:pPr>
              <w:pStyle w:val="BodyCopy"/>
              <w:spacing w:before="20" w:after="20"/>
            </w:pPr>
            <w:r w:rsidRPr="008F2075">
              <w:t>Budget (AUD)</w:t>
            </w:r>
          </w:p>
        </w:tc>
        <w:tc>
          <w:tcPr>
            <w:tcW w:w="1110" w:type="dxa"/>
            <w:shd w:val="clear" w:color="auto" w:fill="003150" w:themeFill="text2"/>
            <w:vAlign w:val="center"/>
          </w:tcPr>
          <w:p w14:paraId="555AD0DE" w14:textId="77777777" w:rsidR="00213626" w:rsidRPr="008F2075" w:rsidRDefault="00213626" w:rsidP="00660686">
            <w:pPr>
              <w:pStyle w:val="BodyCopy"/>
              <w:spacing w:before="20" w:after="20"/>
            </w:pPr>
            <w:r w:rsidRPr="008F2075">
              <w:t>Actual cost (AUD)</w:t>
            </w:r>
          </w:p>
        </w:tc>
      </w:tr>
      <w:tr w:rsidR="00213626" w:rsidRPr="00BE05FC" w14:paraId="6B4F2650" w14:textId="77777777" w:rsidTr="00302DC9">
        <w:trPr>
          <w:trHeight w:val="340"/>
        </w:trPr>
        <w:tc>
          <w:tcPr>
            <w:tcW w:w="14435" w:type="dxa"/>
            <w:gridSpan w:val="11"/>
            <w:shd w:val="clear" w:color="auto" w:fill="D9D9D9" w:themeFill="background1" w:themeFillShade="D9"/>
          </w:tcPr>
          <w:p w14:paraId="12F565CD" w14:textId="77777777" w:rsidR="00213626" w:rsidRPr="00213626" w:rsidRDefault="00213626" w:rsidP="00660686">
            <w:pPr>
              <w:pStyle w:val="BodyCopy"/>
              <w:spacing w:before="20" w:after="20"/>
              <w:rPr>
                <w:b/>
              </w:rPr>
            </w:pPr>
            <w:r w:rsidRPr="00213626">
              <w:rPr>
                <w:b/>
              </w:rPr>
              <w:t>Professional Development Activities</w:t>
            </w:r>
          </w:p>
        </w:tc>
      </w:tr>
      <w:tr w:rsidR="00213626" w:rsidRPr="00BE05FC" w14:paraId="28E988FE" w14:textId="77777777" w:rsidTr="00660686">
        <w:trPr>
          <w:trHeight w:val="432"/>
        </w:trPr>
        <w:tc>
          <w:tcPr>
            <w:tcW w:w="567" w:type="dxa"/>
            <w:shd w:val="clear" w:color="auto" w:fill="F2F2F2" w:themeFill="background1" w:themeFillShade="F2"/>
            <w:vAlign w:val="center"/>
          </w:tcPr>
          <w:p w14:paraId="567DB7C8" w14:textId="77777777" w:rsidR="00213626" w:rsidRPr="00BE05FC" w:rsidRDefault="00213626" w:rsidP="00660686">
            <w:pPr>
              <w:pStyle w:val="BodyCopy"/>
              <w:spacing w:before="20" w:after="20"/>
            </w:pPr>
            <w:r w:rsidRPr="00BE05FC">
              <w:t>1</w:t>
            </w:r>
          </w:p>
        </w:tc>
        <w:tc>
          <w:tcPr>
            <w:tcW w:w="1141" w:type="dxa"/>
            <w:shd w:val="clear" w:color="auto" w:fill="F2F2F2" w:themeFill="background1" w:themeFillShade="F2"/>
            <w:vAlign w:val="center"/>
          </w:tcPr>
          <w:p w14:paraId="30006313" w14:textId="77777777" w:rsidR="00213626" w:rsidRPr="00BE05FC" w:rsidRDefault="00213626" w:rsidP="00660686">
            <w:pPr>
              <w:pStyle w:val="BodyCopy"/>
              <w:spacing w:before="20" w:after="20"/>
            </w:pPr>
            <w:r w:rsidRPr="00C34F6C">
              <w:t>13</w:t>
            </w:r>
            <w:r>
              <w:t xml:space="preserve"> </w:t>
            </w:r>
            <w:r w:rsidRPr="00BE05FC">
              <w:t>April 2013</w:t>
            </w:r>
          </w:p>
        </w:tc>
        <w:tc>
          <w:tcPr>
            <w:tcW w:w="1836" w:type="dxa"/>
            <w:shd w:val="clear" w:color="auto" w:fill="F2F2F2" w:themeFill="background1" w:themeFillShade="F2"/>
            <w:vAlign w:val="center"/>
          </w:tcPr>
          <w:p w14:paraId="19E5AD91" w14:textId="77777777" w:rsidR="00213626" w:rsidRDefault="00213626" w:rsidP="00660686">
            <w:pPr>
              <w:pStyle w:val="BodyCopy"/>
              <w:spacing w:before="20" w:after="20"/>
            </w:pPr>
            <w:r w:rsidRPr="00BE05FC">
              <w:t>Hanoi</w:t>
            </w:r>
          </w:p>
          <w:p w14:paraId="1B40491A" w14:textId="77777777" w:rsidR="00213626" w:rsidRPr="00BE05FC" w:rsidRDefault="00213626" w:rsidP="00660686">
            <w:pPr>
              <w:pStyle w:val="BodyCopy"/>
              <w:spacing w:before="20" w:after="20"/>
            </w:pPr>
            <w:r>
              <w:t>(Sunway Hotel)</w:t>
            </w:r>
          </w:p>
        </w:tc>
        <w:tc>
          <w:tcPr>
            <w:tcW w:w="1560" w:type="dxa"/>
            <w:gridSpan w:val="2"/>
            <w:shd w:val="clear" w:color="auto" w:fill="F2F2F2" w:themeFill="background1" w:themeFillShade="F2"/>
            <w:vAlign w:val="center"/>
          </w:tcPr>
          <w:p w14:paraId="0C41317B" w14:textId="77777777" w:rsidR="00213626" w:rsidRPr="00BE05FC" w:rsidRDefault="00213626" w:rsidP="00660686">
            <w:pPr>
              <w:pStyle w:val="BodyCopy"/>
              <w:spacing w:before="20" w:after="20"/>
            </w:pPr>
            <w:r w:rsidRPr="00BE05FC">
              <w:t>Seminar</w:t>
            </w:r>
          </w:p>
        </w:tc>
        <w:tc>
          <w:tcPr>
            <w:tcW w:w="2126" w:type="dxa"/>
            <w:shd w:val="clear" w:color="auto" w:fill="F2F2F2" w:themeFill="background1" w:themeFillShade="F2"/>
            <w:vAlign w:val="center"/>
          </w:tcPr>
          <w:p w14:paraId="3C13F6A7" w14:textId="77777777" w:rsidR="00213626" w:rsidRPr="00BE05FC" w:rsidRDefault="00213626" w:rsidP="00660686">
            <w:pPr>
              <w:pStyle w:val="BodyCopy"/>
              <w:spacing w:before="20" w:after="20"/>
            </w:pPr>
            <w:r>
              <w:t>‘How equal are we at home and at work?’</w:t>
            </w:r>
          </w:p>
        </w:tc>
        <w:tc>
          <w:tcPr>
            <w:tcW w:w="2835" w:type="dxa"/>
            <w:shd w:val="clear" w:color="auto" w:fill="F2F2F2" w:themeFill="background1" w:themeFillShade="F2"/>
            <w:vAlign w:val="center"/>
          </w:tcPr>
          <w:p w14:paraId="64EA3CA2" w14:textId="77777777" w:rsidR="00213626" w:rsidRDefault="00213626" w:rsidP="00660686">
            <w:pPr>
              <w:pStyle w:val="BodyCopy"/>
              <w:spacing w:before="20" w:after="20"/>
            </w:pPr>
            <w:r w:rsidRPr="00BE05FC">
              <w:t>Alumni presenters:</w:t>
            </w:r>
          </w:p>
          <w:p w14:paraId="0924F623" w14:textId="77777777" w:rsidR="00213626" w:rsidRPr="00BE05FC" w:rsidRDefault="00213626" w:rsidP="00660686">
            <w:pPr>
              <w:pStyle w:val="BodyCopy"/>
              <w:spacing w:before="20" w:after="20"/>
            </w:pPr>
            <w:r w:rsidRPr="00BE05FC">
              <w:t>Dr. Le Thi Thuc</w:t>
            </w:r>
            <w:r>
              <w:br/>
            </w:r>
            <w:r w:rsidRPr="00BE05FC">
              <w:t>Dr. Tran Tuan</w:t>
            </w:r>
            <w:r>
              <w:br/>
            </w:r>
            <w:r w:rsidRPr="00BE05FC">
              <w:t>Ms. Ha Thi Quynh Anh</w:t>
            </w:r>
            <w:r>
              <w:br/>
            </w:r>
            <w:r w:rsidRPr="00BE05FC">
              <w:t>Mr. Dao Cong Duan</w:t>
            </w:r>
          </w:p>
        </w:tc>
        <w:tc>
          <w:tcPr>
            <w:tcW w:w="1176" w:type="dxa"/>
            <w:shd w:val="clear" w:color="auto" w:fill="F2F2F2" w:themeFill="background1" w:themeFillShade="F2"/>
            <w:vAlign w:val="center"/>
          </w:tcPr>
          <w:p w14:paraId="6A0343AD" w14:textId="77777777" w:rsidR="00213626" w:rsidRPr="00BE05FC" w:rsidRDefault="00213626" w:rsidP="00660686">
            <w:pPr>
              <w:pStyle w:val="BodyCopy"/>
              <w:spacing w:before="20" w:after="20"/>
            </w:pPr>
            <w:r w:rsidRPr="00BE05FC">
              <w:t>88</w:t>
            </w:r>
          </w:p>
        </w:tc>
        <w:tc>
          <w:tcPr>
            <w:tcW w:w="1092" w:type="dxa"/>
            <w:shd w:val="clear" w:color="auto" w:fill="F2F2F2" w:themeFill="background1" w:themeFillShade="F2"/>
            <w:vAlign w:val="center"/>
          </w:tcPr>
          <w:p w14:paraId="1A482F13" w14:textId="77777777" w:rsidR="00213626" w:rsidRPr="00BE05FC" w:rsidRDefault="00213626" w:rsidP="00660686">
            <w:pPr>
              <w:pStyle w:val="BodyCopy"/>
              <w:spacing w:before="20" w:after="20"/>
            </w:pPr>
            <w:r w:rsidRPr="00BE05FC">
              <w:t>73</w:t>
            </w:r>
          </w:p>
          <w:p w14:paraId="5E429C9B" w14:textId="77777777" w:rsidR="00213626" w:rsidRPr="00BE05FC" w:rsidRDefault="00213626" w:rsidP="00660686">
            <w:pPr>
              <w:pStyle w:val="BodyCopy"/>
              <w:spacing w:before="20" w:after="20"/>
            </w:pPr>
            <w:r w:rsidRPr="00BE05FC">
              <w:t>(59 alumni, 14 spouses)</w:t>
            </w:r>
          </w:p>
        </w:tc>
        <w:tc>
          <w:tcPr>
            <w:tcW w:w="992" w:type="dxa"/>
            <w:shd w:val="clear" w:color="auto" w:fill="F2F2F2" w:themeFill="background1" w:themeFillShade="F2"/>
            <w:vAlign w:val="center"/>
          </w:tcPr>
          <w:p w14:paraId="3C7EC2B2" w14:textId="77777777" w:rsidR="00213626" w:rsidRPr="00BE05FC" w:rsidRDefault="00213626" w:rsidP="00660686">
            <w:pPr>
              <w:pStyle w:val="BodyCopy"/>
              <w:spacing w:before="20" w:after="20"/>
            </w:pPr>
            <w:r w:rsidRPr="00BE05FC">
              <w:t>4,542</w:t>
            </w:r>
          </w:p>
        </w:tc>
        <w:tc>
          <w:tcPr>
            <w:tcW w:w="1110" w:type="dxa"/>
            <w:shd w:val="clear" w:color="auto" w:fill="D9D9D9" w:themeFill="background1" w:themeFillShade="D9"/>
            <w:vAlign w:val="center"/>
          </w:tcPr>
          <w:p w14:paraId="65FFFF14" w14:textId="77777777" w:rsidR="00213626" w:rsidRPr="00BE05FC" w:rsidRDefault="00213626" w:rsidP="00660686">
            <w:pPr>
              <w:pStyle w:val="BodyCopy"/>
              <w:spacing w:before="20" w:after="20"/>
            </w:pPr>
            <w:r w:rsidRPr="00BE05FC">
              <w:t>2,760</w:t>
            </w:r>
          </w:p>
        </w:tc>
      </w:tr>
      <w:tr w:rsidR="00213626" w:rsidRPr="00BE05FC" w14:paraId="05AEE371" w14:textId="77777777" w:rsidTr="00660686">
        <w:trPr>
          <w:trHeight w:val="432"/>
        </w:trPr>
        <w:tc>
          <w:tcPr>
            <w:tcW w:w="567" w:type="dxa"/>
            <w:shd w:val="clear" w:color="auto" w:fill="F2F2F2" w:themeFill="background1" w:themeFillShade="F2"/>
            <w:vAlign w:val="center"/>
          </w:tcPr>
          <w:p w14:paraId="2239533D" w14:textId="77777777" w:rsidR="00213626" w:rsidRPr="00BE05FC" w:rsidRDefault="00213626" w:rsidP="00660686">
            <w:pPr>
              <w:pStyle w:val="BodyCopy"/>
              <w:spacing w:before="20" w:after="20"/>
            </w:pPr>
            <w:r w:rsidRPr="00BE05FC">
              <w:t>2</w:t>
            </w:r>
          </w:p>
        </w:tc>
        <w:tc>
          <w:tcPr>
            <w:tcW w:w="1141" w:type="dxa"/>
            <w:shd w:val="clear" w:color="auto" w:fill="F2F2F2" w:themeFill="background1" w:themeFillShade="F2"/>
            <w:vAlign w:val="center"/>
          </w:tcPr>
          <w:p w14:paraId="0C3B1245" w14:textId="77777777" w:rsidR="00213626" w:rsidRPr="00C34F6C" w:rsidRDefault="00213626" w:rsidP="00660686">
            <w:pPr>
              <w:pStyle w:val="BodyCopy"/>
              <w:spacing w:before="20" w:after="20"/>
            </w:pPr>
            <w:r w:rsidRPr="00C34F6C">
              <w:t>9 June 2013</w:t>
            </w:r>
          </w:p>
        </w:tc>
        <w:tc>
          <w:tcPr>
            <w:tcW w:w="1836" w:type="dxa"/>
            <w:shd w:val="clear" w:color="auto" w:fill="F2F2F2" w:themeFill="background1" w:themeFillShade="F2"/>
            <w:vAlign w:val="center"/>
          </w:tcPr>
          <w:p w14:paraId="5138A301" w14:textId="77777777" w:rsidR="00213626" w:rsidRDefault="009B3FE4" w:rsidP="00660686">
            <w:pPr>
              <w:pStyle w:val="BodyCopy"/>
              <w:spacing w:before="20" w:after="20"/>
            </w:pPr>
            <w:r>
              <w:t>HCMC</w:t>
            </w:r>
          </w:p>
          <w:p w14:paraId="04D23136" w14:textId="77777777" w:rsidR="00213626" w:rsidRPr="00BE05FC" w:rsidRDefault="00213626" w:rsidP="00660686">
            <w:pPr>
              <w:pStyle w:val="BodyCopy"/>
              <w:spacing w:before="20" w:after="20"/>
            </w:pPr>
            <w:r>
              <w:t>(Liberty Central Hotel)</w:t>
            </w:r>
          </w:p>
        </w:tc>
        <w:tc>
          <w:tcPr>
            <w:tcW w:w="1560" w:type="dxa"/>
            <w:gridSpan w:val="2"/>
            <w:shd w:val="clear" w:color="auto" w:fill="F2F2F2" w:themeFill="background1" w:themeFillShade="F2"/>
            <w:vAlign w:val="center"/>
          </w:tcPr>
          <w:p w14:paraId="0EB6A1E9" w14:textId="77777777" w:rsidR="00213626" w:rsidRPr="00BE05FC" w:rsidRDefault="00213626" w:rsidP="00660686">
            <w:pPr>
              <w:pStyle w:val="BodyCopy"/>
              <w:spacing w:before="20" w:after="20"/>
            </w:pPr>
            <w:r w:rsidRPr="00BE05FC">
              <w:t>Training workshop</w:t>
            </w:r>
          </w:p>
        </w:tc>
        <w:tc>
          <w:tcPr>
            <w:tcW w:w="2126" w:type="dxa"/>
            <w:shd w:val="clear" w:color="auto" w:fill="F2F2F2" w:themeFill="background1" w:themeFillShade="F2"/>
            <w:vAlign w:val="center"/>
          </w:tcPr>
          <w:p w14:paraId="0F6E3174" w14:textId="77777777" w:rsidR="00213626" w:rsidRPr="00C34F6C" w:rsidRDefault="00213626" w:rsidP="00660686">
            <w:pPr>
              <w:pStyle w:val="BodyCopy"/>
              <w:spacing w:before="20" w:after="20"/>
            </w:pPr>
            <w:r w:rsidRPr="00C34F6C">
              <w:t>Presentation Skills 2.0: Mastering the Art of Visual Storytelling</w:t>
            </w:r>
          </w:p>
        </w:tc>
        <w:tc>
          <w:tcPr>
            <w:tcW w:w="2835" w:type="dxa"/>
            <w:shd w:val="clear" w:color="auto" w:fill="F2F2F2" w:themeFill="background1" w:themeFillShade="F2"/>
            <w:vAlign w:val="center"/>
          </w:tcPr>
          <w:p w14:paraId="116BDF66" w14:textId="77777777" w:rsidR="00213626" w:rsidRDefault="00213626" w:rsidP="00660686">
            <w:pPr>
              <w:pStyle w:val="BodyCopy"/>
              <w:spacing w:before="20" w:after="20"/>
            </w:pPr>
            <w:r w:rsidRPr="00BE05FC">
              <w:t>Lead Consulting Company:</w:t>
            </w:r>
          </w:p>
          <w:p w14:paraId="7265FEA1" w14:textId="77777777" w:rsidR="00213626" w:rsidRPr="00BE05FC" w:rsidRDefault="00213626" w:rsidP="00660686">
            <w:pPr>
              <w:pStyle w:val="BodyCopy"/>
              <w:spacing w:before="20" w:after="20"/>
            </w:pPr>
            <w:r w:rsidRPr="00BE05FC">
              <w:t>Dr. Le Tien Dung</w:t>
            </w:r>
            <w:r>
              <w:br/>
            </w:r>
            <w:r w:rsidRPr="00BE05FC">
              <w:t>Dr. Nguyen Thi Thu Thuy</w:t>
            </w:r>
            <w:r>
              <w:br/>
            </w:r>
            <w:r w:rsidR="009B3FE4">
              <w:t>HCMC</w:t>
            </w:r>
            <w:r>
              <w:t xml:space="preserve"> Core Group</w:t>
            </w:r>
          </w:p>
        </w:tc>
        <w:tc>
          <w:tcPr>
            <w:tcW w:w="1176" w:type="dxa"/>
            <w:shd w:val="clear" w:color="auto" w:fill="F2F2F2" w:themeFill="background1" w:themeFillShade="F2"/>
            <w:vAlign w:val="center"/>
          </w:tcPr>
          <w:p w14:paraId="4DE657A1" w14:textId="77777777" w:rsidR="00213626" w:rsidRPr="00BE05FC" w:rsidRDefault="00213626" w:rsidP="00660686">
            <w:pPr>
              <w:pStyle w:val="BodyCopy"/>
              <w:spacing w:before="20" w:after="20"/>
            </w:pPr>
            <w:r w:rsidRPr="00BE05FC">
              <w:t>66</w:t>
            </w:r>
          </w:p>
        </w:tc>
        <w:tc>
          <w:tcPr>
            <w:tcW w:w="1092" w:type="dxa"/>
            <w:shd w:val="clear" w:color="auto" w:fill="F2F2F2" w:themeFill="background1" w:themeFillShade="F2"/>
            <w:vAlign w:val="center"/>
          </w:tcPr>
          <w:p w14:paraId="18BCA01F" w14:textId="77777777" w:rsidR="00213626" w:rsidRPr="00BE05FC" w:rsidRDefault="00213626" w:rsidP="00660686">
            <w:pPr>
              <w:pStyle w:val="BodyCopy"/>
              <w:spacing w:before="20" w:after="20"/>
            </w:pPr>
            <w:r w:rsidRPr="00BE05FC">
              <w:t>54</w:t>
            </w:r>
          </w:p>
        </w:tc>
        <w:tc>
          <w:tcPr>
            <w:tcW w:w="992" w:type="dxa"/>
            <w:shd w:val="clear" w:color="auto" w:fill="F2F2F2" w:themeFill="background1" w:themeFillShade="F2"/>
            <w:vAlign w:val="center"/>
          </w:tcPr>
          <w:p w14:paraId="17577691" w14:textId="77777777" w:rsidR="00213626" w:rsidRPr="00BE05FC" w:rsidRDefault="00213626" w:rsidP="00660686">
            <w:pPr>
              <w:pStyle w:val="BodyCopy"/>
              <w:spacing w:before="20" w:after="20"/>
            </w:pPr>
            <w:r w:rsidRPr="00BE05FC">
              <w:t>8,411</w:t>
            </w:r>
          </w:p>
        </w:tc>
        <w:tc>
          <w:tcPr>
            <w:tcW w:w="1110" w:type="dxa"/>
            <w:shd w:val="clear" w:color="auto" w:fill="D9D9D9" w:themeFill="background1" w:themeFillShade="D9"/>
            <w:vAlign w:val="center"/>
          </w:tcPr>
          <w:p w14:paraId="116C6016" w14:textId="77777777" w:rsidR="00213626" w:rsidRPr="00BE05FC" w:rsidRDefault="00213626" w:rsidP="00660686">
            <w:pPr>
              <w:pStyle w:val="BodyCopy"/>
              <w:spacing w:before="20" w:after="20"/>
            </w:pPr>
            <w:r w:rsidRPr="00BE05FC">
              <w:t>3,490</w:t>
            </w:r>
          </w:p>
        </w:tc>
      </w:tr>
      <w:tr w:rsidR="00213626" w:rsidRPr="00BE05FC" w14:paraId="600EA4DF" w14:textId="77777777" w:rsidTr="00660686">
        <w:trPr>
          <w:trHeight w:val="432"/>
        </w:trPr>
        <w:tc>
          <w:tcPr>
            <w:tcW w:w="567" w:type="dxa"/>
            <w:shd w:val="clear" w:color="auto" w:fill="F2F2F2" w:themeFill="background1" w:themeFillShade="F2"/>
            <w:vAlign w:val="center"/>
          </w:tcPr>
          <w:p w14:paraId="2158296A" w14:textId="77777777" w:rsidR="00213626" w:rsidRPr="00BE05FC" w:rsidRDefault="00213626" w:rsidP="00660686">
            <w:pPr>
              <w:pStyle w:val="BodyCopy"/>
              <w:spacing w:before="20" w:after="20"/>
            </w:pPr>
            <w:r w:rsidRPr="00BE05FC">
              <w:t>3</w:t>
            </w:r>
          </w:p>
        </w:tc>
        <w:tc>
          <w:tcPr>
            <w:tcW w:w="1141" w:type="dxa"/>
            <w:shd w:val="clear" w:color="auto" w:fill="F2F2F2" w:themeFill="background1" w:themeFillShade="F2"/>
            <w:vAlign w:val="center"/>
          </w:tcPr>
          <w:p w14:paraId="4E39864C" w14:textId="77777777" w:rsidR="00213626" w:rsidRPr="00C34F6C" w:rsidRDefault="00213626" w:rsidP="00660686">
            <w:pPr>
              <w:pStyle w:val="BodyCopy"/>
              <w:spacing w:before="20" w:after="20"/>
            </w:pPr>
            <w:r w:rsidRPr="00C34F6C">
              <w:t>21 July 2013</w:t>
            </w:r>
          </w:p>
        </w:tc>
        <w:tc>
          <w:tcPr>
            <w:tcW w:w="1836" w:type="dxa"/>
            <w:shd w:val="clear" w:color="auto" w:fill="F2F2F2" w:themeFill="background1" w:themeFillShade="F2"/>
            <w:vAlign w:val="center"/>
          </w:tcPr>
          <w:p w14:paraId="0FE1F3B2" w14:textId="77777777" w:rsidR="00213626" w:rsidRDefault="00213626" w:rsidP="00660686">
            <w:pPr>
              <w:pStyle w:val="BodyCopy"/>
              <w:spacing w:before="20" w:after="20"/>
            </w:pPr>
            <w:r w:rsidRPr="00BE05FC">
              <w:t>Hue</w:t>
            </w:r>
          </w:p>
          <w:p w14:paraId="6A4E9E39" w14:textId="77777777" w:rsidR="00213626" w:rsidRPr="00BE05FC" w:rsidRDefault="00213626" w:rsidP="00660686">
            <w:pPr>
              <w:pStyle w:val="BodyCopy"/>
              <w:spacing w:before="20" w:after="20"/>
            </w:pPr>
            <w:r>
              <w:t>(Lang Co Beach Resort)</w:t>
            </w:r>
          </w:p>
        </w:tc>
        <w:tc>
          <w:tcPr>
            <w:tcW w:w="1560" w:type="dxa"/>
            <w:gridSpan w:val="2"/>
            <w:shd w:val="clear" w:color="auto" w:fill="F2F2F2" w:themeFill="background1" w:themeFillShade="F2"/>
            <w:vAlign w:val="center"/>
          </w:tcPr>
          <w:p w14:paraId="6518D123" w14:textId="77777777" w:rsidR="00213626" w:rsidRPr="00BE05FC" w:rsidRDefault="00213626" w:rsidP="00660686">
            <w:pPr>
              <w:pStyle w:val="BodyCopy"/>
              <w:spacing w:before="20" w:after="20"/>
            </w:pPr>
            <w:r w:rsidRPr="00BE05FC">
              <w:t>Training workshop</w:t>
            </w:r>
          </w:p>
        </w:tc>
        <w:tc>
          <w:tcPr>
            <w:tcW w:w="2126" w:type="dxa"/>
            <w:shd w:val="clear" w:color="auto" w:fill="F2F2F2" w:themeFill="background1" w:themeFillShade="F2"/>
            <w:vAlign w:val="center"/>
          </w:tcPr>
          <w:p w14:paraId="041C2328" w14:textId="77777777" w:rsidR="00213626" w:rsidRPr="00C34F6C" w:rsidRDefault="00213626" w:rsidP="00660686">
            <w:pPr>
              <w:pStyle w:val="BodyCopy"/>
              <w:spacing w:before="20" w:after="20"/>
            </w:pPr>
            <w:r w:rsidRPr="00C34F6C">
              <w:t>Presentation Skills 2.0: Mastering the Art of Visual Storytelling</w:t>
            </w:r>
          </w:p>
        </w:tc>
        <w:tc>
          <w:tcPr>
            <w:tcW w:w="2835" w:type="dxa"/>
            <w:shd w:val="clear" w:color="auto" w:fill="F2F2F2" w:themeFill="background1" w:themeFillShade="F2"/>
            <w:vAlign w:val="center"/>
          </w:tcPr>
          <w:p w14:paraId="467D572D" w14:textId="77777777" w:rsidR="00213626" w:rsidRDefault="00213626" w:rsidP="00660686">
            <w:pPr>
              <w:pStyle w:val="BodyCopy"/>
              <w:spacing w:before="20" w:after="20"/>
            </w:pPr>
            <w:r w:rsidRPr="00BE05FC">
              <w:t>Lead Consulting Company:</w:t>
            </w:r>
          </w:p>
          <w:p w14:paraId="5186222D" w14:textId="77777777" w:rsidR="00213626" w:rsidRDefault="00213626" w:rsidP="00660686">
            <w:pPr>
              <w:pStyle w:val="BodyCopy"/>
              <w:spacing w:before="20" w:after="20"/>
            </w:pPr>
            <w:r w:rsidRPr="00BE05FC">
              <w:t>Dr. Le Tien Dung</w:t>
            </w:r>
            <w:r>
              <w:br/>
            </w:r>
            <w:r w:rsidRPr="00BE05FC">
              <w:t>Dr. Nguyen Thi Thu Thuy</w:t>
            </w:r>
          </w:p>
          <w:p w14:paraId="21DA0778" w14:textId="77777777" w:rsidR="00213626" w:rsidRPr="00BE05FC" w:rsidRDefault="00213626" w:rsidP="00660686">
            <w:pPr>
              <w:pStyle w:val="BodyCopy"/>
              <w:spacing w:before="20" w:after="20"/>
            </w:pPr>
            <w:r>
              <w:t>Hue and Danang Core Groups</w:t>
            </w:r>
          </w:p>
        </w:tc>
        <w:tc>
          <w:tcPr>
            <w:tcW w:w="1176" w:type="dxa"/>
            <w:shd w:val="clear" w:color="auto" w:fill="F2F2F2" w:themeFill="background1" w:themeFillShade="F2"/>
            <w:vAlign w:val="center"/>
          </w:tcPr>
          <w:p w14:paraId="445D4861" w14:textId="77777777" w:rsidR="00213626" w:rsidRPr="00BE05FC" w:rsidRDefault="00213626" w:rsidP="00660686">
            <w:pPr>
              <w:pStyle w:val="BodyCopy"/>
              <w:spacing w:before="20" w:after="20"/>
            </w:pPr>
            <w:r w:rsidRPr="00BE05FC">
              <w:t>36</w:t>
            </w:r>
          </w:p>
        </w:tc>
        <w:tc>
          <w:tcPr>
            <w:tcW w:w="1092" w:type="dxa"/>
            <w:shd w:val="clear" w:color="auto" w:fill="F2F2F2" w:themeFill="background1" w:themeFillShade="F2"/>
            <w:vAlign w:val="center"/>
          </w:tcPr>
          <w:p w14:paraId="49AE9D82" w14:textId="77777777" w:rsidR="00213626" w:rsidRPr="00BE05FC" w:rsidRDefault="00213626" w:rsidP="00660686">
            <w:pPr>
              <w:pStyle w:val="BodyCopy"/>
              <w:spacing w:before="20" w:after="20"/>
            </w:pPr>
            <w:r w:rsidRPr="00BE05FC">
              <w:t>28</w:t>
            </w:r>
          </w:p>
        </w:tc>
        <w:tc>
          <w:tcPr>
            <w:tcW w:w="992" w:type="dxa"/>
            <w:shd w:val="clear" w:color="auto" w:fill="F2F2F2" w:themeFill="background1" w:themeFillShade="F2"/>
            <w:vAlign w:val="center"/>
          </w:tcPr>
          <w:p w14:paraId="4ADD701F" w14:textId="77777777" w:rsidR="00213626" w:rsidRPr="00BE05FC" w:rsidRDefault="00213626" w:rsidP="00660686">
            <w:pPr>
              <w:pStyle w:val="BodyCopy"/>
              <w:spacing w:before="20" w:after="20"/>
            </w:pPr>
            <w:r w:rsidRPr="00BE05FC">
              <w:t>8,458</w:t>
            </w:r>
          </w:p>
        </w:tc>
        <w:tc>
          <w:tcPr>
            <w:tcW w:w="1110" w:type="dxa"/>
            <w:shd w:val="clear" w:color="auto" w:fill="D9D9D9" w:themeFill="background1" w:themeFillShade="D9"/>
            <w:vAlign w:val="center"/>
          </w:tcPr>
          <w:p w14:paraId="2C2344AE" w14:textId="77777777" w:rsidR="00213626" w:rsidRPr="00BE05FC" w:rsidRDefault="00213626" w:rsidP="00660686">
            <w:pPr>
              <w:pStyle w:val="BodyCopy"/>
              <w:spacing w:before="20" w:after="20"/>
            </w:pPr>
            <w:r w:rsidRPr="00BE05FC">
              <w:t>3,100</w:t>
            </w:r>
          </w:p>
        </w:tc>
      </w:tr>
      <w:tr w:rsidR="00213626" w:rsidRPr="00BE05FC" w14:paraId="2CA960E8" w14:textId="77777777" w:rsidTr="00660686">
        <w:trPr>
          <w:trHeight w:val="432"/>
        </w:trPr>
        <w:tc>
          <w:tcPr>
            <w:tcW w:w="567" w:type="dxa"/>
            <w:shd w:val="clear" w:color="auto" w:fill="F2F2F2" w:themeFill="background1" w:themeFillShade="F2"/>
            <w:vAlign w:val="center"/>
          </w:tcPr>
          <w:p w14:paraId="2CD7DACD" w14:textId="77777777" w:rsidR="00213626" w:rsidRPr="00BE05FC" w:rsidRDefault="00213626" w:rsidP="00660686">
            <w:pPr>
              <w:pStyle w:val="BodyCopy"/>
              <w:spacing w:before="20" w:after="20"/>
            </w:pPr>
            <w:r w:rsidRPr="00BE05FC">
              <w:t>4</w:t>
            </w:r>
          </w:p>
        </w:tc>
        <w:tc>
          <w:tcPr>
            <w:tcW w:w="1141" w:type="dxa"/>
            <w:shd w:val="clear" w:color="auto" w:fill="F2F2F2" w:themeFill="background1" w:themeFillShade="F2"/>
            <w:vAlign w:val="center"/>
          </w:tcPr>
          <w:p w14:paraId="6FF1B181" w14:textId="77777777" w:rsidR="00213626" w:rsidRPr="00BE05FC" w:rsidRDefault="00213626" w:rsidP="00660686">
            <w:pPr>
              <w:pStyle w:val="BodyCopy"/>
              <w:spacing w:before="20" w:after="20"/>
            </w:pPr>
            <w:r>
              <w:t xml:space="preserve">14-15 </w:t>
            </w:r>
            <w:r w:rsidRPr="00BE05FC">
              <w:t>December 2013</w:t>
            </w:r>
          </w:p>
        </w:tc>
        <w:tc>
          <w:tcPr>
            <w:tcW w:w="1836" w:type="dxa"/>
            <w:shd w:val="clear" w:color="auto" w:fill="F2F2F2" w:themeFill="background1" w:themeFillShade="F2"/>
            <w:vAlign w:val="center"/>
          </w:tcPr>
          <w:p w14:paraId="26338332" w14:textId="77777777" w:rsidR="00213626" w:rsidRDefault="00213626" w:rsidP="00660686">
            <w:pPr>
              <w:pStyle w:val="BodyCopy"/>
              <w:spacing w:before="20" w:after="20"/>
            </w:pPr>
            <w:r w:rsidRPr="00BE05FC">
              <w:t>Hanoi</w:t>
            </w:r>
          </w:p>
          <w:p w14:paraId="213CED35" w14:textId="77777777" w:rsidR="00213626" w:rsidRPr="00BE05FC" w:rsidRDefault="00213626" w:rsidP="00660686">
            <w:pPr>
              <w:pStyle w:val="BodyCopy"/>
              <w:spacing w:before="20" w:after="20"/>
            </w:pPr>
            <w:r>
              <w:t>(Pullman Hanoi Hotel)</w:t>
            </w:r>
          </w:p>
        </w:tc>
        <w:tc>
          <w:tcPr>
            <w:tcW w:w="1560" w:type="dxa"/>
            <w:gridSpan w:val="2"/>
            <w:shd w:val="clear" w:color="auto" w:fill="F2F2F2" w:themeFill="background1" w:themeFillShade="F2"/>
            <w:vAlign w:val="center"/>
          </w:tcPr>
          <w:p w14:paraId="3964CE24" w14:textId="77777777" w:rsidR="00213626" w:rsidRPr="00BE05FC" w:rsidRDefault="00213626" w:rsidP="00660686">
            <w:pPr>
              <w:pStyle w:val="BodyCopy"/>
              <w:spacing w:before="20" w:after="20"/>
            </w:pPr>
            <w:r w:rsidRPr="00BE05FC">
              <w:t>Vietnam National Alumni Conference</w:t>
            </w:r>
          </w:p>
        </w:tc>
        <w:tc>
          <w:tcPr>
            <w:tcW w:w="2126" w:type="dxa"/>
            <w:shd w:val="clear" w:color="auto" w:fill="F2F2F2" w:themeFill="background1" w:themeFillShade="F2"/>
            <w:vAlign w:val="center"/>
          </w:tcPr>
          <w:p w14:paraId="6B450448" w14:textId="77777777" w:rsidR="00213626" w:rsidRPr="00BE05FC" w:rsidRDefault="00213626" w:rsidP="00660686">
            <w:pPr>
              <w:pStyle w:val="BodyCopy"/>
              <w:spacing w:before="20" w:after="20"/>
            </w:pPr>
            <w:r w:rsidRPr="00BE05FC">
              <w:t>Celebrating</w:t>
            </w:r>
            <w:r w:rsidRPr="00BE05FC">
              <w:rPr>
                <w:iCs/>
              </w:rPr>
              <w:t xml:space="preserve"> 40 years of </w:t>
            </w:r>
            <w:r w:rsidRPr="00BE05FC">
              <w:t>Australia-Vietnam diplomatic relations: Education for Development in Vietnam: Future Collaboration and Directions</w:t>
            </w:r>
          </w:p>
        </w:tc>
        <w:tc>
          <w:tcPr>
            <w:tcW w:w="2835" w:type="dxa"/>
            <w:shd w:val="clear" w:color="auto" w:fill="F2F2F2" w:themeFill="background1" w:themeFillShade="F2"/>
            <w:vAlign w:val="center"/>
          </w:tcPr>
          <w:p w14:paraId="51C229C1" w14:textId="77777777" w:rsidR="00213626" w:rsidRPr="00BE05FC" w:rsidRDefault="00213626" w:rsidP="00660686">
            <w:pPr>
              <w:pStyle w:val="BodyCopy"/>
              <w:spacing w:before="20" w:after="20"/>
            </w:pPr>
            <w:r w:rsidRPr="00BE05FC">
              <w:t xml:space="preserve">AAV </w:t>
            </w:r>
            <w:r>
              <w:t>and Mr. Nguyen Dac Duc</w:t>
            </w:r>
          </w:p>
        </w:tc>
        <w:tc>
          <w:tcPr>
            <w:tcW w:w="1176" w:type="dxa"/>
            <w:shd w:val="clear" w:color="auto" w:fill="F2F2F2" w:themeFill="background1" w:themeFillShade="F2"/>
            <w:vAlign w:val="center"/>
          </w:tcPr>
          <w:p w14:paraId="20C8A4A9" w14:textId="77777777" w:rsidR="00213626" w:rsidRPr="00BE05FC" w:rsidRDefault="00213626" w:rsidP="00660686">
            <w:pPr>
              <w:pStyle w:val="BodyCopy"/>
              <w:spacing w:before="20" w:after="20"/>
            </w:pPr>
            <w:r w:rsidRPr="00BE05FC">
              <w:t>483</w:t>
            </w:r>
          </w:p>
        </w:tc>
        <w:tc>
          <w:tcPr>
            <w:tcW w:w="1092" w:type="dxa"/>
            <w:shd w:val="clear" w:color="auto" w:fill="F2F2F2" w:themeFill="background1" w:themeFillShade="F2"/>
            <w:vAlign w:val="center"/>
          </w:tcPr>
          <w:p w14:paraId="4C61AF2D" w14:textId="77777777" w:rsidR="00213626" w:rsidRPr="00BE05FC" w:rsidRDefault="00213626" w:rsidP="00660686">
            <w:pPr>
              <w:pStyle w:val="BodyCopy"/>
              <w:spacing w:before="20" w:after="20"/>
            </w:pPr>
            <w:r w:rsidRPr="00BE05FC">
              <w:t>268</w:t>
            </w:r>
          </w:p>
        </w:tc>
        <w:tc>
          <w:tcPr>
            <w:tcW w:w="992" w:type="dxa"/>
            <w:shd w:val="clear" w:color="auto" w:fill="F2F2F2" w:themeFill="background1" w:themeFillShade="F2"/>
            <w:vAlign w:val="center"/>
          </w:tcPr>
          <w:p w14:paraId="5A8A2BA3" w14:textId="77777777" w:rsidR="00213626" w:rsidRPr="00BE05FC" w:rsidRDefault="00213626" w:rsidP="00660686">
            <w:pPr>
              <w:pStyle w:val="BodyCopy"/>
              <w:spacing w:before="20" w:after="20"/>
            </w:pPr>
            <w:r w:rsidRPr="00BE05FC">
              <w:t>85,000</w:t>
            </w:r>
          </w:p>
        </w:tc>
        <w:tc>
          <w:tcPr>
            <w:tcW w:w="1110" w:type="dxa"/>
            <w:shd w:val="clear" w:color="auto" w:fill="D9D9D9" w:themeFill="background1" w:themeFillShade="D9"/>
            <w:vAlign w:val="center"/>
          </w:tcPr>
          <w:p w14:paraId="01B8E156" w14:textId="77777777" w:rsidR="00213626" w:rsidRPr="00BE05FC" w:rsidRDefault="006D3ACF" w:rsidP="00660686">
            <w:pPr>
              <w:pStyle w:val="BodyCopy"/>
              <w:spacing w:before="20" w:after="20"/>
            </w:pPr>
            <w:r>
              <w:t>93,903</w:t>
            </w:r>
            <w:r w:rsidR="00213626">
              <w:t>*</w:t>
            </w:r>
          </w:p>
        </w:tc>
      </w:tr>
      <w:tr w:rsidR="00213626" w:rsidRPr="00BE05FC" w14:paraId="4847041A" w14:textId="77777777" w:rsidTr="00302DC9">
        <w:trPr>
          <w:trHeight w:val="432"/>
        </w:trPr>
        <w:tc>
          <w:tcPr>
            <w:tcW w:w="14435" w:type="dxa"/>
            <w:gridSpan w:val="11"/>
            <w:shd w:val="clear" w:color="auto" w:fill="D9D9D9" w:themeFill="background1" w:themeFillShade="D9"/>
            <w:vAlign w:val="center"/>
          </w:tcPr>
          <w:p w14:paraId="78F774C1" w14:textId="77777777" w:rsidR="00213626" w:rsidRPr="00213626" w:rsidRDefault="00213626" w:rsidP="00660686">
            <w:pPr>
              <w:pStyle w:val="BodyCopy"/>
              <w:spacing w:before="20" w:after="20"/>
              <w:rPr>
                <w:b/>
              </w:rPr>
            </w:pPr>
            <w:r w:rsidRPr="00213626">
              <w:rPr>
                <w:b/>
              </w:rPr>
              <w:t>Social networking</w:t>
            </w:r>
          </w:p>
        </w:tc>
      </w:tr>
      <w:tr w:rsidR="00213626" w:rsidRPr="00BE05FC" w14:paraId="1BA67FBE" w14:textId="77777777" w:rsidTr="00660686">
        <w:trPr>
          <w:trHeight w:val="432"/>
        </w:trPr>
        <w:tc>
          <w:tcPr>
            <w:tcW w:w="567" w:type="dxa"/>
            <w:shd w:val="clear" w:color="auto" w:fill="F2F2F2" w:themeFill="background1" w:themeFillShade="F2"/>
            <w:vAlign w:val="center"/>
          </w:tcPr>
          <w:p w14:paraId="67753A2D" w14:textId="77777777" w:rsidR="00213626" w:rsidRPr="00BE05FC" w:rsidRDefault="00213626" w:rsidP="00660686">
            <w:pPr>
              <w:pStyle w:val="BodyCopy"/>
              <w:spacing w:before="20" w:after="20"/>
            </w:pPr>
            <w:r w:rsidRPr="00BE05FC">
              <w:lastRenderedPageBreak/>
              <w:t>5</w:t>
            </w:r>
          </w:p>
        </w:tc>
        <w:tc>
          <w:tcPr>
            <w:tcW w:w="1141" w:type="dxa"/>
            <w:shd w:val="clear" w:color="auto" w:fill="F2F2F2" w:themeFill="background1" w:themeFillShade="F2"/>
            <w:vAlign w:val="center"/>
          </w:tcPr>
          <w:p w14:paraId="1745BD4C" w14:textId="77777777" w:rsidR="00213626" w:rsidRPr="00C34F6C" w:rsidRDefault="00213626" w:rsidP="00660686">
            <w:pPr>
              <w:pStyle w:val="BodyCopy"/>
              <w:spacing w:before="20" w:after="20"/>
            </w:pPr>
            <w:r w:rsidRPr="00C34F6C">
              <w:t>2 March 2013</w:t>
            </w:r>
          </w:p>
        </w:tc>
        <w:tc>
          <w:tcPr>
            <w:tcW w:w="1836" w:type="dxa"/>
            <w:shd w:val="clear" w:color="auto" w:fill="F2F2F2" w:themeFill="background1" w:themeFillShade="F2"/>
            <w:vAlign w:val="center"/>
          </w:tcPr>
          <w:p w14:paraId="697BC421" w14:textId="77777777" w:rsidR="00213626" w:rsidRPr="006D3ACF" w:rsidRDefault="009B3FE4" w:rsidP="00660686">
            <w:pPr>
              <w:pStyle w:val="BodyCopy"/>
              <w:spacing w:before="20" w:after="20"/>
            </w:pPr>
            <w:r w:rsidRPr="006D3ACF">
              <w:t>HCMC</w:t>
            </w:r>
          </w:p>
          <w:p w14:paraId="4C2016AE" w14:textId="77777777" w:rsidR="00213626" w:rsidRPr="006D3ACF" w:rsidRDefault="00213626" w:rsidP="00660686">
            <w:pPr>
              <w:pStyle w:val="BodyCopy"/>
              <w:spacing w:before="20" w:after="20"/>
            </w:pPr>
            <w:r w:rsidRPr="006D3ACF">
              <w:t>(Silver Creek City Resort)</w:t>
            </w:r>
          </w:p>
        </w:tc>
        <w:tc>
          <w:tcPr>
            <w:tcW w:w="1560" w:type="dxa"/>
            <w:gridSpan w:val="2"/>
            <w:shd w:val="clear" w:color="auto" w:fill="F2F2F2" w:themeFill="background1" w:themeFillShade="F2"/>
            <w:vAlign w:val="center"/>
          </w:tcPr>
          <w:p w14:paraId="0612F23F" w14:textId="77777777" w:rsidR="00213626" w:rsidRPr="006D3ACF" w:rsidRDefault="00213626" w:rsidP="00660686">
            <w:pPr>
              <w:pStyle w:val="BodyCopy"/>
              <w:spacing w:before="20" w:after="20"/>
            </w:pPr>
            <w:r w:rsidRPr="006D3ACF">
              <w:t>Family BBQ</w:t>
            </w:r>
          </w:p>
        </w:tc>
        <w:tc>
          <w:tcPr>
            <w:tcW w:w="2126" w:type="dxa"/>
            <w:shd w:val="clear" w:color="auto" w:fill="F2F2F2" w:themeFill="background1" w:themeFillShade="F2"/>
            <w:vAlign w:val="center"/>
          </w:tcPr>
          <w:p w14:paraId="1FE416FB" w14:textId="77777777" w:rsidR="00213626" w:rsidRPr="00BE05FC" w:rsidRDefault="00213626" w:rsidP="00660686">
            <w:pPr>
              <w:pStyle w:val="BodyCopy"/>
              <w:spacing w:before="20" w:after="20"/>
            </w:pPr>
            <w:r w:rsidRPr="00BE05FC">
              <w:t>Social</w:t>
            </w:r>
            <w:r w:rsidRPr="00BE05FC">
              <w:br/>
              <w:t>Networking</w:t>
            </w:r>
          </w:p>
        </w:tc>
        <w:tc>
          <w:tcPr>
            <w:tcW w:w="2835" w:type="dxa"/>
            <w:shd w:val="clear" w:color="auto" w:fill="F2F2F2" w:themeFill="background1" w:themeFillShade="F2"/>
            <w:vAlign w:val="center"/>
          </w:tcPr>
          <w:p w14:paraId="0C526897" w14:textId="77777777" w:rsidR="00213626" w:rsidRPr="00BE05FC" w:rsidRDefault="00213626" w:rsidP="00660686">
            <w:pPr>
              <w:pStyle w:val="BodyCopy"/>
              <w:spacing w:before="20" w:after="20"/>
            </w:pPr>
            <w:r w:rsidRPr="00BE05FC">
              <w:t>AAV/</w:t>
            </w:r>
            <w:r w:rsidR="009B3FE4">
              <w:t>HCMC</w:t>
            </w:r>
            <w:r>
              <w:t xml:space="preserve"> Core Group</w:t>
            </w:r>
          </w:p>
        </w:tc>
        <w:tc>
          <w:tcPr>
            <w:tcW w:w="1176" w:type="dxa"/>
            <w:shd w:val="clear" w:color="auto" w:fill="F2F2F2" w:themeFill="background1" w:themeFillShade="F2"/>
            <w:vAlign w:val="center"/>
          </w:tcPr>
          <w:p w14:paraId="50830E52" w14:textId="77777777" w:rsidR="00213626" w:rsidRPr="00BE05FC" w:rsidRDefault="00213626" w:rsidP="00660686">
            <w:pPr>
              <w:pStyle w:val="BodyCopy"/>
              <w:spacing w:before="20" w:after="20"/>
            </w:pPr>
            <w:r w:rsidRPr="00BE05FC">
              <w:t>351</w:t>
            </w:r>
          </w:p>
          <w:p w14:paraId="4EC932BC" w14:textId="77777777" w:rsidR="00213626" w:rsidRPr="00BE05FC" w:rsidRDefault="00213626" w:rsidP="00660686">
            <w:pPr>
              <w:pStyle w:val="BodyCopy"/>
              <w:spacing w:before="20" w:after="20"/>
            </w:pPr>
            <w:r w:rsidRPr="00BE05FC">
              <w:t>(129 alumni, 222 family members)</w:t>
            </w:r>
          </w:p>
        </w:tc>
        <w:tc>
          <w:tcPr>
            <w:tcW w:w="1092" w:type="dxa"/>
            <w:shd w:val="clear" w:color="auto" w:fill="F2F2F2" w:themeFill="background1" w:themeFillShade="F2"/>
            <w:vAlign w:val="center"/>
          </w:tcPr>
          <w:p w14:paraId="17AC3310" w14:textId="77777777" w:rsidR="00213626" w:rsidRPr="00BE05FC" w:rsidRDefault="00213626" w:rsidP="00660686">
            <w:pPr>
              <w:pStyle w:val="BodyCopy"/>
              <w:spacing w:before="20" w:after="20"/>
            </w:pPr>
            <w:r w:rsidRPr="00BE05FC">
              <w:t>263</w:t>
            </w:r>
          </w:p>
          <w:p w14:paraId="442F9B58" w14:textId="77777777" w:rsidR="00213626" w:rsidRPr="00BE05FC" w:rsidRDefault="00213626" w:rsidP="00660686">
            <w:pPr>
              <w:pStyle w:val="BodyCopy"/>
              <w:spacing w:before="20" w:after="20"/>
            </w:pPr>
            <w:r w:rsidRPr="00BE05FC">
              <w:t>(98 alumni, 165 family members)</w:t>
            </w:r>
          </w:p>
        </w:tc>
        <w:tc>
          <w:tcPr>
            <w:tcW w:w="992" w:type="dxa"/>
            <w:shd w:val="clear" w:color="auto" w:fill="F2F2F2" w:themeFill="background1" w:themeFillShade="F2"/>
            <w:vAlign w:val="center"/>
          </w:tcPr>
          <w:p w14:paraId="71675116" w14:textId="77777777" w:rsidR="00213626" w:rsidRPr="00BE05FC" w:rsidRDefault="00213626" w:rsidP="00660686">
            <w:pPr>
              <w:pStyle w:val="BodyCopy"/>
              <w:spacing w:before="20" w:after="20"/>
            </w:pPr>
            <w:r w:rsidRPr="00BE05FC">
              <w:t>8,861</w:t>
            </w:r>
          </w:p>
        </w:tc>
        <w:tc>
          <w:tcPr>
            <w:tcW w:w="1110" w:type="dxa"/>
            <w:shd w:val="clear" w:color="auto" w:fill="D9D9D9" w:themeFill="background1" w:themeFillShade="D9"/>
            <w:vAlign w:val="center"/>
          </w:tcPr>
          <w:p w14:paraId="239EBC32" w14:textId="77777777" w:rsidR="00213626" w:rsidRPr="00BE05FC" w:rsidRDefault="00213626" w:rsidP="00660686">
            <w:pPr>
              <w:pStyle w:val="BodyCopy"/>
              <w:spacing w:before="20" w:after="20"/>
            </w:pPr>
            <w:r w:rsidRPr="00BE05FC">
              <w:t>8,820</w:t>
            </w:r>
          </w:p>
        </w:tc>
      </w:tr>
      <w:tr w:rsidR="00213626" w:rsidRPr="00BE05FC" w14:paraId="775EDB93" w14:textId="77777777" w:rsidTr="00302DC9">
        <w:trPr>
          <w:trHeight w:val="432"/>
        </w:trPr>
        <w:tc>
          <w:tcPr>
            <w:tcW w:w="14435" w:type="dxa"/>
            <w:gridSpan w:val="11"/>
            <w:shd w:val="clear" w:color="auto" w:fill="D9D9D9" w:themeFill="background1" w:themeFillShade="D9"/>
            <w:vAlign w:val="center"/>
          </w:tcPr>
          <w:p w14:paraId="5D7F4AA1" w14:textId="77777777" w:rsidR="00213626" w:rsidRPr="006D3ACF" w:rsidRDefault="00213626" w:rsidP="00660686">
            <w:pPr>
              <w:pStyle w:val="BodyCopy"/>
              <w:spacing w:before="20" w:after="20"/>
              <w:rPr>
                <w:b/>
              </w:rPr>
            </w:pPr>
            <w:r w:rsidRPr="006D3ACF">
              <w:rPr>
                <w:b/>
              </w:rPr>
              <w:t>Alumni meetings</w:t>
            </w:r>
          </w:p>
        </w:tc>
      </w:tr>
      <w:tr w:rsidR="00213626" w:rsidRPr="00BE05FC" w14:paraId="4A2293BB" w14:textId="77777777" w:rsidTr="00660686">
        <w:trPr>
          <w:trHeight w:val="432"/>
        </w:trPr>
        <w:tc>
          <w:tcPr>
            <w:tcW w:w="567" w:type="dxa"/>
            <w:shd w:val="clear" w:color="auto" w:fill="F2F2F2" w:themeFill="background1" w:themeFillShade="F2"/>
            <w:vAlign w:val="center"/>
          </w:tcPr>
          <w:p w14:paraId="0D1A957C" w14:textId="77777777" w:rsidR="00213626" w:rsidRPr="00BE05FC" w:rsidRDefault="00213626" w:rsidP="00660686">
            <w:pPr>
              <w:pStyle w:val="BodyCopy"/>
              <w:spacing w:before="20" w:after="20"/>
            </w:pPr>
            <w:r w:rsidRPr="00BE05FC">
              <w:t>6</w:t>
            </w:r>
          </w:p>
        </w:tc>
        <w:tc>
          <w:tcPr>
            <w:tcW w:w="1141" w:type="dxa"/>
            <w:shd w:val="clear" w:color="auto" w:fill="F2F2F2" w:themeFill="background1" w:themeFillShade="F2"/>
            <w:vAlign w:val="center"/>
          </w:tcPr>
          <w:p w14:paraId="4FE56BEB" w14:textId="77777777" w:rsidR="00213626" w:rsidRPr="00C34F6C" w:rsidRDefault="00213626" w:rsidP="00660686">
            <w:pPr>
              <w:pStyle w:val="BodyCopy"/>
              <w:spacing w:before="20" w:after="20"/>
            </w:pPr>
            <w:r w:rsidRPr="00C34F6C">
              <w:t>22 June 2013</w:t>
            </w:r>
          </w:p>
        </w:tc>
        <w:tc>
          <w:tcPr>
            <w:tcW w:w="1836" w:type="dxa"/>
            <w:shd w:val="clear" w:color="auto" w:fill="F2F2F2" w:themeFill="background1" w:themeFillShade="F2"/>
            <w:vAlign w:val="center"/>
          </w:tcPr>
          <w:p w14:paraId="2F6A0737" w14:textId="77777777" w:rsidR="00213626" w:rsidRPr="006D3ACF" w:rsidRDefault="00213626" w:rsidP="00660686">
            <w:pPr>
              <w:pStyle w:val="BodyCopy"/>
              <w:spacing w:before="20" w:after="20"/>
            </w:pPr>
            <w:r w:rsidRPr="006D3ACF">
              <w:t>Hanoi</w:t>
            </w:r>
          </w:p>
          <w:p w14:paraId="11A39197" w14:textId="77777777" w:rsidR="00213626" w:rsidRPr="006D3ACF" w:rsidRDefault="00213626" w:rsidP="00660686">
            <w:pPr>
              <w:pStyle w:val="BodyCopy"/>
              <w:spacing w:before="20" w:after="20"/>
            </w:pPr>
            <w:r w:rsidRPr="006D3ACF">
              <w:t>(Sunway Hotel)</w:t>
            </w:r>
          </w:p>
        </w:tc>
        <w:tc>
          <w:tcPr>
            <w:tcW w:w="1560" w:type="dxa"/>
            <w:gridSpan w:val="2"/>
            <w:shd w:val="clear" w:color="auto" w:fill="F2F2F2" w:themeFill="background1" w:themeFillShade="F2"/>
            <w:vAlign w:val="center"/>
          </w:tcPr>
          <w:p w14:paraId="4B1501B5" w14:textId="77777777" w:rsidR="00213626" w:rsidRPr="006D3ACF" w:rsidRDefault="00213626" w:rsidP="00660686">
            <w:pPr>
              <w:pStyle w:val="BodyCopy"/>
              <w:spacing w:before="20" w:after="20"/>
            </w:pPr>
            <w:r w:rsidRPr="006D3ACF">
              <w:t>Election of Hanoi core group and working group representatives</w:t>
            </w:r>
          </w:p>
        </w:tc>
        <w:tc>
          <w:tcPr>
            <w:tcW w:w="2126" w:type="dxa"/>
            <w:shd w:val="clear" w:color="auto" w:fill="F2F2F2" w:themeFill="background1" w:themeFillShade="F2"/>
            <w:vAlign w:val="center"/>
          </w:tcPr>
          <w:p w14:paraId="7FEF4AE7" w14:textId="77777777" w:rsidR="00213626" w:rsidRPr="00BE05FC" w:rsidRDefault="00213626" w:rsidP="00660686">
            <w:pPr>
              <w:pStyle w:val="BodyCopy"/>
              <w:spacing w:before="20" w:after="20"/>
            </w:pPr>
          </w:p>
        </w:tc>
        <w:tc>
          <w:tcPr>
            <w:tcW w:w="2835" w:type="dxa"/>
            <w:shd w:val="clear" w:color="auto" w:fill="F2F2F2" w:themeFill="background1" w:themeFillShade="F2"/>
            <w:vAlign w:val="center"/>
          </w:tcPr>
          <w:p w14:paraId="1A196B11" w14:textId="77777777" w:rsidR="00213626" w:rsidRPr="00BE05FC" w:rsidRDefault="00213626" w:rsidP="00660686">
            <w:pPr>
              <w:pStyle w:val="BodyCopy"/>
              <w:spacing w:before="20" w:after="20"/>
            </w:pPr>
            <w:r>
              <w:t>AAV/Northern alumni</w:t>
            </w:r>
          </w:p>
        </w:tc>
        <w:tc>
          <w:tcPr>
            <w:tcW w:w="1176" w:type="dxa"/>
            <w:shd w:val="clear" w:color="auto" w:fill="F2F2F2" w:themeFill="background1" w:themeFillShade="F2"/>
            <w:vAlign w:val="center"/>
          </w:tcPr>
          <w:p w14:paraId="5C2D3B6C" w14:textId="77777777" w:rsidR="00213626" w:rsidRPr="00BE05FC" w:rsidRDefault="00213626" w:rsidP="00660686">
            <w:pPr>
              <w:pStyle w:val="BodyCopy"/>
              <w:spacing w:before="20" w:after="20"/>
            </w:pPr>
            <w:r w:rsidRPr="00BE05FC">
              <w:t>39</w:t>
            </w:r>
          </w:p>
        </w:tc>
        <w:tc>
          <w:tcPr>
            <w:tcW w:w="1092" w:type="dxa"/>
            <w:shd w:val="clear" w:color="auto" w:fill="F2F2F2" w:themeFill="background1" w:themeFillShade="F2"/>
            <w:vAlign w:val="center"/>
          </w:tcPr>
          <w:p w14:paraId="4E4D8CAE" w14:textId="77777777" w:rsidR="00213626" w:rsidRPr="00BE05FC" w:rsidRDefault="00213626" w:rsidP="00660686">
            <w:pPr>
              <w:pStyle w:val="BodyCopy"/>
              <w:spacing w:before="20" w:after="20"/>
            </w:pPr>
            <w:r w:rsidRPr="00BE05FC">
              <w:t>32</w:t>
            </w:r>
          </w:p>
        </w:tc>
        <w:tc>
          <w:tcPr>
            <w:tcW w:w="992" w:type="dxa"/>
            <w:shd w:val="clear" w:color="auto" w:fill="F2F2F2" w:themeFill="background1" w:themeFillShade="F2"/>
            <w:vAlign w:val="center"/>
          </w:tcPr>
          <w:p w14:paraId="101ABF03" w14:textId="77777777" w:rsidR="00213626" w:rsidRPr="00BE05FC" w:rsidRDefault="00213626" w:rsidP="00660686">
            <w:pPr>
              <w:pStyle w:val="BodyCopy"/>
              <w:spacing w:before="20" w:after="20"/>
            </w:pPr>
            <w:r w:rsidRPr="00BE05FC">
              <w:t>0</w:t>
            </w:r>
          </w:p>
        </w:tc>
        <w:tc>
          <w:tcPr>
            <w:tcW w:w="1110" w:type="dxa"/>
            <w:shd w:val="clear" w:color="auto" w:fill="D9D9D9" w:themeFill="background1" w:themeFillShade="D9"/>
            <w:vAlign w:val="center"/>
          </w:tcPr>
          <w:p w14:paraId="6D1E9AB9" w14:textId="77777777" w:rsidR="00213626" w:rsidRPr="00BE05FC" w:rsidRDefault="00213626" w:rsidP="00660686">
            <w:pPr>
              <w:pStyle w:val="BodyCopy"/>
              <w:spacing w:before="20" w:after="20"/>
            </w:pPr>
            <w:r w:rsidRPr="00BE05FC">
              <w:t>510</w:t>
            </w:r>
          </w:p>
        </w:tc>
      </w:tr>
      <w:tr w:rsidR="00213626" w:rsidRPr="00BE05FC" w14:paraId="7508D1BC" w14:textId="77777777" w:rsidTr="00302DC9">
        <w:trPr>
          <w:trHeight w:val="432"/>
        </w:trPr>
        <w:tc>
          <w:tcPr>
            <w:tcW w:w="14435" w:type="dxa"/>
            <w:gridSpan w:val="11"/>
            <w:shd w:val="clear" w:color="auto" w:fill="D9D9D9" w:themeFill="background1" w:themeFillShade="D9"/>
            <w:vAlign w:val="center"/>
          </w:tcPr>
          <w:p w14:paraId="2B8A55C3" w14:textId="77777777" w:rsidR="00213626" w:rsidRPr="006D3ACF" w:rsidRDefault="00213626" w:rsidP="00660686">
            <w:pPr>
              <w:pStyle w:val="BodyCopy"/>
              <w:spacing w:before="20" w:after="20"/>
              <w:rPr>
                <w:b/>
              </w:rPr>
            </w:pPr>
            <w:r w:rsidRPr="006D3ACF">
              <w:rPr>
                <w:b/>
              </w:rPr>
              <w:t>In Vietnam workshops</w:t>
            </w:r>
          </w:p>
        </w:tc>
      </w:tr>
      <w:tr w:rsidR="00213626" w:rsidRPr="00BE05FC" w14:paraId="3D0551CA" w14:textId="77777777" w:rsidTr="00660686">
        <w:trPr>
          <w:trHeight w:val="432"/>
        </w:trPr>
        <w:tc>
          <w:tcPr>
            <w:tcW w:w="567" w:type="dxa"/>
            <w:shd w:val="clear" w:color="auto" w:fill="F2F2F2" w:themeFill="background1" w:themeFillShade="F2"/>
            <w:vAlign w:val="center"/>
          </w:tcPr>
          <w:p w14:paraId="6E630677" w14:textId="77777777" w:rsidR="00213626" w:rsidRPr="00BE05FC" w:rsidRDefault="00213626" w:rsidP="00660686">
            <w:pPr>
              <w:pStyle w:val="BodyCopy"/>
              <w:spacing w:before="20" w:after="20"/>
            </w:pPr>
          </w:p>
        </w:tc>
        <w:tc>
          <w:tcPr>
            <w:tcW w:w="1141" w:type="dxa"/>
            <w:shd w:val="clear" w:color="auto" w:fill="F2F2F2" w:themeFill="background1" w:themeFillShade="F2"/>
            <w:vAlign w:val="center"/>
          </w:tcPr>
          <w:p w14:paraId="67FBF618" w14:textId="77777777" w:rsidR="00213626" w:rsidRPr="004F2D79" w:rsidRDefault="00213626" w:rsidP="00660686">
            <w:pPr>
              <w:pStyle w:val="BodyCopy"/>
              <w:spacing w:before="20" w:after="20"/>
            </w:pPr>
            <w:r w:rsidRPr="004F2D79">
              <w:t>April 2013</w:t>
            </w:r>
          </w:p>
        </w:tc>
        <w:tc>
          <w:tcPr>
            <w:tcW w:w="1854" w:type="dxa"/>
            <w:gridSpan w:val="2"/>
            <w:shd w:val="clear" w:color="auto" w:fill="F2F2F2" w:themeFill="background1" w:themeFillShade="F2"/>
            <w:vAlign w:val="center"/>
          </w:tcPr>
          <w:p w14:paraId="481CE217" w14:textId="77777777" w:rsidR="00213626" w:rsidRPr="006D3ACF" w:rsidRDefault="009B3FE4" w:rsidP="00660686">
            <w:pPr>
              <w:pStyle w:val="BodyCopy"/>
              <w:spacing w:before="20" w:after="20"/>
            </w:pPr>
            <w:r w:rsidRPr="006D3ACF">
              <w:t>HCMC</w:t>
            </w:r>
            <w:r w:rsidR="00213626" w:rsidRPr="006D3ACF">
              <w:t>, Da Nang, Hanoi</w:t>
            </w:r>
          </w:p>
        </w:tc>
        <w:tc>
          <w:tcPr>
            <w:tcW w:w="1542" w:type="dxa"/>
            <w:shd w:val="clear" w:color="auto" w:fill="F2F2F2" w:themeFill="background1" w:themeFillShade="F2"/>
            <w:vAlign w:val="center"/>
          </w:tcPr>
          <w:p w14:paraId="171A715D" w14:textId="77777777" w:rsidR="00213626" w:rsidRPr="006D3ACF" w:rsidRDefault="00213626" w:rsidP="00660686">
            <w:pPr>
              <w:pStyle w:val="BodyCopy"/>
              <w:spacing w:before="20" w:after="20"/>
            </w:pPr>
          </w:p>
        </w:tc>
        <w:tc>
          <w:tcPr>
            <w:tcW w:w="2126" w:type="dxa"/>
            <w:shd w:val="clear" w:color="auto" w:fill="F2F2F2" w:themeFill="background1" w:themeFillShade="F2"/>
            <w:vAlign w:val="center"/>
          </w:tcPr>
          <w:p w14:paraId="6C7BAA90" w14:textId="77777777" w:rsidR="00213626" w:rsidRPr="00E8046E" w:rsidRDefault="00213626" w:rsidP="00660686">
            <w:pPr>
              <w:pStyle w:val="BodyCopy"/>
              <w:spacing w:before="20" w:after="20"/>
            </w:pPr>
          </w:p>
        </w:tc>
        <w:tc>
          <w:tcPr>
            <w:tcW w:w="2835" w:type="dxa"/>
            <w:shd w:val="clear" w:color="auto" w:fill="F2F2F2" w:themeFill="background1" w:themeFillShade="F2"/>
            <w:vAlign w:val="center"/>
          </w:tcPr>
          <w:p w14:paraId="5F4B55D7" w14:textId="77777777" w:rsidR="00213626" w:rsidRPr="00E8046E" w:rsidRDefault="00213626" w:rsidP="00660686">
            <w:pPr>
              <w:pStyle w:val="BodyCopy"/>
              <w:spacing w:before="20" w:after="20"/>
            </w:pPr>
            <w:r w:rsidRPr="00E8046E">
              <w:t>AAV</w:t>
            </w:r>
          </w:p>
        </w:tc>
        <w:tc>
          <w:tcPr>
            <w:tcW w:w="1176" w:type="dxa"/>
            <w:shd w:val="clear" w:color="auto" w:fill="F2F2F2" w:themeFill="background1" w:themeFillShade="F2"/>
            <w:vAlign w:val="center"/>
          </w:tcPr>
          <w:p w14:paraId="6828F8F0" w14:textId="77777777" w:rsidR="00213626" w:rsidRPr="00E8046E" w:rsidRDefault="00213626" w:rsidP="00660686">
            <w:pPr>
              <w:pStyle w:val="BodyCopy"/>
              <w:spacing w:before="20" w:after="20"/>
            </w:pPr>
            <w:r w:rsidRPr="00E8046E">
              <w:t>108 (invited)</w:t>
            </w:r>
          </w:p>
        </w:tc>
        <w:tc>
          <w:tcPr>
            <w:tcW w:w="1092" w:type="dxa"/>
            <w:shd w:val="clear" w:color="auto" w:fill="F2F2F2" w:themeFill="background1" w:themeFillShade="F2"/>
            <w:vAlign w:val="center"/>
          </w:tcPr>
          <w:p w14:paraId="06E2F53E" w14:textId="77777777" w:rsidR="00213626" w:rsidRPr="00E8046E" w:rsidRDefault="00213626" w:rsidP="00660686">
            <w:pPr>
              <w:pStyle w:val="BodyCopy"/>
              <w:spacing w:before="20" w:after="20"/>
            </w:pPr>
            <w:r w:rsidRPr="00E8046E">
              <w:t>48</w:t>
            </w:r>
          </w:p>
        </w:tc>
        <w:tc>
          <w:tcPr>
            <w:tcW w:w="992" w:type="dxa"/>
            <w:shd w:val="clear" w:color="auto" w:fill="F2F2F2" w:themeFill="background1" w:themeFillShade="F2"/>
            <w:vAlign w:val="center"/>
          </w:tcPr>
          <w:p w14:paraId="4BE70E22" w14:textId="77777777" w:rsidR="00213626" w:rsidRPr="00BE05FC" w:rsidRDefault="00213626" w:rsidP="00660686">
            <w:pPr>
              <w:pStyle w:val="BodyCopy"/>
              <w:spacing w:before="20" w:after="20"/>
            </w:pPr>
            <w:r>
              <w:t>2,984</w:t>
            </w:r>
          </w:p>
        </w:tc>
        <w:tc>
          <w:tcPr>
            <w:tcW w:w="1110" w:type="dxa"/>
            <w:shd w:val="clear" w:color="auto" w:fill="D9D9D9" w:themeFill="background1" w:themeFillShade="D9"/>
            <w:vAlign w:val="center"/>
          </w:tcPr>
          <w:p w14:paraId="7A161A8B" w14:textId="77777777" w:rsidR="00213626" w:rsidRPr="00BE05FC" w:rsidRDefault="00213626" w:rsidP="00660686">
            <w:pPr>
              <w:pStyle w:val="BodyCopy"/>
              <w:spacing w:before="20" w:after="20"/>
            </w:pPr>
            <w:r>
              <w:t>2,510</w:t>
            </w:r>
          </w:p>
        </w:tc>
      </w:tr>
      <w:tr w:rsidR="00213626" w:rsidRPr="00BE05FC" w14:paraId="32D3802F" w14:textId="77777777" w:rsidTr="00660686">
        <w:trPr>
          <w:trHeight w:val="432"/>
        </w:trPr>
        <w:tc>
          <w:tcPr>
            <w:tcW w:w="567" w:type="dxa"/>
            <w:shd w:val="clear" w:color="auto" w:fill="F2F2F2" w:themeFill="background1" w:themeFillShade="F2"/>
            <w:vAlign w:val="center"/>
          </w:tcPr>
          <w:p w14:paraId="101F7FA3" w14:textId="77777777" w:rsidR="00213626" w:rsidRPr="00BE05FC" w:rsidRDefault="00213626" w:rsidP="00660686">
            <w:pPr>
              <w:pStyle w:val="BodyCopy"/>
              <w:spacing w:before="20" w:after="20"/>
            </w:pPr>
          </w:p>
        </w:tc>
        <w:tc>
          <w:tcPr>
            <w:tcW w:w="1141" w:type="dxa"/>
            <w:shd w:val="clear" w:color="auto" w:fill="F2F2F2" w:themeFill="background1" w:themeFillShade="F2"/>
            <w:vAlign w:val="center"/>
          </w:tcPr>
          <w:p w14:paraId="23704E1C" w14:textId="77777777" w:rsidR="00213626" w:rsidRPr="004F2D79" w:rsidRDefault="00213626" w:rsidP="00660686">
            <w:pPr>
              <w:pStyle w:val="BodyCopy"/>
              <w:spacing w:before="20" w:after="20"/>
            </w:pPr>
            <w:r w:rsidRPr="004F2D79">
              <w:t>October 2013</w:t>
            </w:r>
          </w:p>
        </w:tc>
        <w:tc>
          <w:tcPr>
            <w:tcW w:w="1854" w:type="dxa"/>
            <w:gridSpan w:val="2"/>
            <w:shd w:val="clear" w:color="auto" w:fill="F2F2F2" w:themeFill="background1" w:themeFillShade="F2"/>
            <w:vAlign w:val="center"/>
          </w:tcPr>
          <w:p w14:paraId="26713D00" w14:textId="77777777" w:rsidR="00213626" w:rsidRPr="006D3ACF" w:rsidRDefault="00213626" w:rsidP="00660686">
            <w:pPr>
              <w:pStyle w:val="BodyCopy"/>
              <w:spacing w:before="20" w:after="20"/>
            </w:pPr>
            <w:r w:rsidRPr="006D3ACF">
              <w:t xml:space="preserve">Can Tho. </w:t>
            </w:r>
            <w:r w:rsidR="009B3FE4" w:rsidRPr="006D3ACF">
              <w:t>HCMC</w:t>
            </w:r>
            <w:r w:rsidRPr="006D3ACF">
              <w:t>, Hue, Hanoi</w:t>
            </w:r>
          </w:p>
        </w:tc>
        <w:tc>
          <w:tcPr>
            <w:tcW w:w="1542" w:type="dxa"/>
            <w:shd w:val="clear" w:color="auto" w:fill="F2F2F2" w:themeFill="background1" w:themeFillShade="F2"/>
            <w:vAlign w:val="center"/>
          </w:tcPr>
          <w:p w14:paraId="613DDEA6" w14:textId="77777777" w:rsidR="00213626" w:rsidRPr="006D3ACF" w:rsidRDefault="00213626" w:rsidP="00660686">
            <w:pPr>
              <w:pStyle w:val="BodyCopy"/>
              <w:spacing w:before="20" w:after="20"/>
            </w:pPr>
          </w:p>
        </w:tc>
        <w:tc>
          <w:tcPr>
            <w:tcW w:w="2126" w:type="dxa"/>
            <w:shd w:val="clear" w:color="auto" w:fill="F2F2F2" w:themeFill="background1" w:themeFillShade="F2"/>
            <w:vAlign w:val="center"/>
          </w:tcPr>
          <w:p w14:paraId="1D93623E" w14:textId="77777777" w:rsidR="00213626" w:rsidRPr="00E8046E" w:rsidRDefault="00213626" w:rsidP="00660686">
            <w:pPr>
              <w:pStyle w:val="BodyCopy"/>
              <w:spacing w:before="20" w:after="20"/>
            </w:pPr>
          </w:p>
        </w:tc>
        <w:tc>
          <w:tcPr>
            <w:tcW w:w="2835" w:type="dxa"/>
            <w:shd w:val="clear" w:color="auto" w:fill="F2F2F2" w:themeFill="background1" w:themeFillShade="F2"/>
            <w:vAlign w:val="center"/>
          </w:tcPr>
          <w:p w14:paraId="3A2CB97E" w14:textId="77777777" w:rsidR="00213626" w:rsidRPr="00E8046E" w:rsidRDefault="00213626" w:rsidP="00660686">
            <w:pPr>
              <w:pStyle w:val="BodyCopy"/>
              <w:spacing w:before="20" w:after="20"/>
            </w:pPr>
            <w:r w:rsidRPr="00E8046E">
              <w:t>AAV</w:t>
            </w:r>
          </w:p>
        </w:tc>
        <w:tc>
          <w:tcPr>
            <w:tcW w:w="1176" w:type="dxa"/>
            <w:shd w:val="clear" w:color="auto" w:fill="F2F2F2" w:themeFill="background1" w:themeFillShade="F2"/>
            <w:vAlign w:val="center"/>
          </w:tcPr>
          <w:p w14:paraId="60D4EFDD" w14:textId="77777777" w:rsidR="00213626" w:rsidRPr="00E8046E" w:rsidRDefault="00213626" w:rsidP="00660686">
            <w:pPr>
              <w:pStyle w:val="BodyCopy"/>
              <w:spacing w:before="20" w:after="20"/>
            </w:pPr>
            <w:r w:rsidRPr="00E8046E">
              <w:t>108 (invited)</w:t>
            </w:r>
          </w:p>
        </w:tc>
        <w:tc>
          <w:tcPr>
            <w:tcW w:w="1092" w:type="dxa"/>
            <w:shd w:val="clear" w:color="auto" w:fill="F2F2F2" w:themeFill="background1" w:themeFillShade="F2"/>
            <w:vAlign w:val="center"/>
          </w:tcPr>
          <w:p w14:paraId="6402CA00" w14:textId="77777777" w:rsidR="00213626" w:rsidRPr="00E8046E" w:rsidRDefault="00213626" w:rsidP="00660686">
            <w:pPr>
              <w:pStyle w:val="BodyCopy"/>
              <w:spacing w:before="20" w:after="20"/>
            </w:pPr>
            <w:r w:rsidRPr="00E8046E">
              <w:t>52</w:t>
            </w:r>
          </w:p>
        </w:tc>
        <w:tc>
          <w:tcPr>
            <w:tcW w:w="992" w:type="dxa"/>
            <w:shd w:val="clear" w:color="auto" w:fill="F2F2F2" w:themeFill="background1" w:themeFillShade="F2"/>
            <w:vAlign w:val="center"/>
          </w:tcPr>
          <w:p w14:paraId="5A0C3E3C" w14:textId="77777777" w:rsidR="00213626" w:rsidRPr="00BE05FC" w:rsidRDefault="00213626" w:rsidP="00660686">
            <w:pPr>
              <w:pStyle w:val="BodyCopy"/>
              <w:spacing w:before="20" w:after="20"/>
            </w:pPr>
            <w:r>
              <w:t>3,354</w:t>
            </w:r>
          </w:p>
        </w:tc>
        <w:tc>
          <w:tcPr>
            <w:tcW w:w="1110" w:type="dxa"/>
            <w:shd w:val="clear" w:color="auto" w:fill="D9D9D9" w:themeFill="background1" w:themeFillShade="D9"/>
            <w:vAlign w:val="center"/>
          </w:tcPr>
          <w:p w14:paraId="22BC74A4" w14:textId="77777777" w:rsidR="00213626" w:rsidRPr="00BE05FC" w:rsidRDefault="00213626" w:rsidP="00660686">
            <w:pPr>
              <w:pStyle w:val="BodyCopy"/>
              <w:spacing w:before="20" w:after="20"/>
            </w:pPr>
            <w:r>
              <w:t>2,990</w:t>
            </w:r>
          </w:p>
        </w:tc>
      </w:tr>
      <w:tr w:rsidR="00213626" w:rsidRPr="00BE05FC" w14:paraId="72DF9608" w14:textId="77777777" w:rsidTr="00302DC9">
        <w:trPr>
          <w:trHeight w:val="432"/>
        </w:trPr>
        <w:tc>
          <w:tcPr>
            <w:tcW w:w="14435" w:type="dxa"/>
            <w:gridSpan w:val="11"/>
            <w:shd w:val="clear" w:color="auto" w:fill="D9D9D9" w:themeFill="background1" w:themeFillShade="D9"/>
            <w:vAlign w:val="center"/>
          </w:tcPr>
          <w:p w14:paraId="76E96549" w14:textId="77777777" w:rsidR="00213626" w:rsidRPr="00213626" w:rsidRDefault="00213626" w:rsidP="00660686">
            <w:pPr>
              <w:pStyle w:val="BodyCopy"/>
              <w:spacing w:before="20" w:after="20"/>
              <w:rPr>
                <w:b/>
              </w:rPr>
            </w:pPr>
            <w:r w:rsidRPr="00213626">
              <w:rPr>
                <w:b/>
              </w:rPr>
              <w:t>In Australia workshops</w:t>
            </w:r>
          </w:p>
        </w:tc>
      </w:tr>
      <w:tr w:rsidR="00213626" w:rsidRPr="00BE05FC" w14:paraId="155EF614" w14:textId="77777777" w:rsidTr="00660686">
        <w:trPr>
          <w:trHeight w:val="432"/>
        </w:trPr>
        <w:tc>
          <w:tcPr>
            <w:tcW w:w="567" w:type="dxa"/>
            <w:shd w:val="clear" w:color="auto" w:fill="F2F2F2" w:themeFill="background1" w:themeFillShade="F2"/>
            <w:vAlign w:val="center"/>
          </w:tcPr>
          <w:p w14:paraId="068B9C22" w14:textId="77777777" w:rsidR="00213626" w:rsidRPr="00BE05FC" w:rsidRDefault="00213626" w:rsidP="00660686">
            <w:pPr>
              <w:pStyle w:val="BodyCopy"/>
              <w:spacing w:before="20" w:after="20"/>
            </w:pPr>
          </w:p>
        </w:tc>
        <w:tc>
          <w:tcPr>
            <w:tcW w:w="1141" w:type="dxa"/>
            <w:shd w:val="clear" w:color="auto" w:fill="F2F2F2" w:themeFill="background1" w:themeFillShade="F2"/>
            <w:vAlign w:val="center"/>
          </w:tcPr>
          <w:p w14:paraId="34F17522" w14:textId="77777777" w:rsidR="00213626" w:rsidRPr="004F2D79" w:rsidRDefault="00213626" w:rsidP="00660686">
            <w:pPr>
              <w:pStyle w:val="BodyCopy"/>
              <w:spacing w:before="20" w:after="20"/>
            </w:pPr>
            <w:r w:rsidRPr="004F2D79">
              <w:t>May 2013</w:t>
            </w:r>
          </w:p>
        </w:tc>
        <w:tc>
          <w:tcPr>
            <w:tcW w:w="1836" w:type="dxa"/>
            <w:shd w:val="clear" w:color="auto" w:fill="F2F2F2" w:themeFill="background1" w:themeFillShade="F2"/>
            <w:vAlign w:val="center"/>
          </w:tcPr>
          <w:p w14:paraId="2E275658" w14:textId="77777777" w:rsidR="00213626" w:rsidRPr="004F2D79" w:rsidRDefault="00213626" w:rsidP="00660686">
            <w:pPr>
              <w:pStyle w:val="BodyCopy"/>
              <w:spacing w:before="20" w:after="20"/>
            </w:pPr>
            <w:r w:rsidRPr="004F2D79">
              <w:t>5 cities</w:t>
            </w:r>
          </w:p>
        </w:tc>
        <w:tc>
          <w:tcPr>
            <w:tcW w:w="1560" w:type="dxa"/>
            <w:gridSpan w:val="2"/>
            <w:shd w:val="clear" w:color="auto" w:fill="F2F2F2" w:themeFill="background1" w:themeFillShade="F2"/>
            <w:vAlign w:val="center"/>
          </w:tcPr>
          <w:p w14:paraId="36284244" w14:textId="77777777" w:rsidR="00213626" w:rsidRPr="004F2D79" w:rsidRDefault="00213626" w:rsidP="00660686">
            <w:pPr>
              <w:pStyle w:val="BodyCopy"/>
              <w:spacing w:before="20" w:after="20"/>
            </w:pPr>
          </w:p>
        </w:tc>
        <w:tc>
          <w:tcPr>
            <w:tcW w:w="2126" w:type="dxa"/>
            <w:shd w:val="clear" w:color="auto" w:fill="F2F2F2" w:themeFill="background1" w:themeFillShade="F2"/>
            <w:vAlign w:val="center"/>
          </w:tcPr>
          <w:p w14:paraId="4182EB71" w14:textId="77777777" w:rsidR="00213626" w:rsidRPr="00E8046E" w:rsidRDefault="00213626" w:rsidP="00660686">
            <w:pPr>
              <w:pStyle w:val="BodyCopy"/>
              <w:spacing w:before="20" w:after="20"/>
            </w:pPr>
          </w:p>
        </w:tc>
        <w:tc>
          <w:tcPr>
            <w:tcW w:w="2835" w:type="dxa"/>
            <w:shd w:val="clear" w:color="auto" w:fill="F2F2F2" w:themeFill="background1" w:themeFillShade="F2"/>
            <w:vAlign w:val="center"/>
          </w:tcPr>
          <w:p w14:paraId="568F257E" w14:textId="77777777" w:rsidR="00213626" w:rsidRPr="00E8046E" w:rsidRDefault="00213626" w:rsidP="00660686">
            <w:pPr>
              <w:pStyle w:val="BodyCopy"/>
              <w:spacing w:before="20" w:after="20"/>
            </w:pPr>
            <w:r w:rsidRPr="00E8046E">
              <w:t>AAV</w:t>
            </w:r>
          </w:p>
        </w:tc>
        <w:tc>
          <w:tcPr>
            <w:tcW w:w="1176" w:type="dxa"/>
            <w:shd w:val="clear" w:color="auto" w:fill="F2F2F2" w:themeFill="background1" w:themeFillShade="F2"/>
            <w:vAlign w:val="center"/>
          </w:tcPr>
          <w:p w14:paraId="4C9E2BA3" w14:textId="77777777" w:rsidR="00213626" w:rsidRPr="00E8046E" w:rsidRDefault="00213626" w:rsidP="00660686">
            <w:pPr>
              <w:pStyle w:val="BodyCopy"/>
              <w:spacing w:before="20" w:after="20"/>
            </w:pPr>
            <w:r w:rsidRPr="00E8046E">
              <w:t xml:space="preserve">97 (invited) </w:t>
            </w:r>
          </w:p>
        </w:tc>
        <w:tc>
          <w:tcPr>
            <w:tcW w:w="1092" w:type="dxa"/>
            <w:shd w:val="clear" w:color="auto" w:fill="F2F2F2" w:themeFill="background1" w:themeFillShade="F2"/>
            <w:vAlign w:val="center"/>
          </w:tcPr>
          <w:p w14:paraId="6AFCF663" w14:textId="77777777" w:rsidR="00213626" w:rsidRPr="00E8046E" w:rsidRDefault="00213626" w:rsidP="00660686">
            <w:pPr>
              <w:pStyle w:val="BodyCopy"/>
              <w:spacing w:before="20" w:after="20"/>
            </w:pPr>
            <w:r w:rsidRPr="00E8046E">
              <w:t>61</w:t>
            </w:r>
          </w:p>
        </w:tc>
        <w:tc>
          <w:tcPr>
            <w:tcW w:w="992" w:type="dxa"/>
            <w:shd w:val="clear" w:color="auto" w:fill="F2F2F2" w:themeFill="background1" w:themeFillShade="F2"/>
            <w:vAlign w:val="center"/>
          </w:tcPr>
          <w:p w14:paraId="05851C92" w14:textId="77777777" w:rsidR="00213626" w:rsidRPr="00BE05FC" w:rsidRDefault="00213626" w:rsidP="00660686">
            <w:pPr>
              <w:pStyle w:val="BodyCopy"/>
              <w:spacing w:before="20" w:after="20"/>
            </w:pPr>
            <w:r>
              <w:t>1,000</w:t>
            </w:r>
          </w:p>
        </w:tc>
        <w:tc>
          <w:tcPr>
            <w:tcW w:w="1110" w:type="dxa"/>
            <w:shd w:val="clear" w:color="auto" w:fill="D9D9D9" w:themeFill="background1" w:themeFillShade="D9"/>
            <w:vAlign w:val="center"/>
          </w:tcPr>
          <w:p w14:paraId="5EA5B007" w14:textId="77777777" w:rsidR="00213626" w:rsidRPr="00BE05FC" w:rsidRDefault="00213626" w:rsidP="00660686">
            <w:pPr>
              <w:pStyle w:val="BodyCopy"/>
              <w:spacing w:before="20" w:after="20"/>
            </w:pPr>
            <w:r>
              <w:t>944</w:t>
            </w:r>
          </w:p>
        </w:tc>
      </w:tr>
      <w:tr w:rsidR="00213626" w:rsidRPr="00BE05FC" w14:paraId="40F212B8" w14:textId="77777777" w:rsidTr="00660686">
        <w:trPr>
          <w:trHeight w:val="432"/>
        </w:trPr>
        <w:tc>
          <w:tcPr>
            <w:tcW w:w="567" w:type="dxa"/>
            <w:shd w:val="clear" w:color="auto" w:fill="F2F2F2" w:themeFill="background1" w:themeFillShade="F2"/>
            <w:vAlign w:val="center"/>
          </w:tcPr>
          <w:p w14:paraId="77132891" w14:textId="77777777" w:rsidR="00213626" w:rsidRPr="00BE05FC" w:rsidRDefault="00213626" w:rsidP="00660686">
            <w:pPr>
              <w:pStyle w:val="BodyCopy"/>
              <w:spacing w:before="20" w:after="20"/>
            </w:pPr>
          </w:p>
        </w:tc>
        <w:tc>
          <w:tcPr>
            <w:tcW w:w="1141" w:type="dxa"/>
            <w:shd w:val="clear" w:color="auto" w:fill="F2F2F2" w:themeFill="background1" w:themeFillShade="F2"/>
            <w:vAlign w:val="center"/>
          </w:tcPr>
          <w:p w14:paraId="35083192" w14:textId="77777777" w:rsidR="00213626" w:rsidRPr="004F2D79" w:rsidRDefault="00213626" w:rsidP="00660686">
            <w:pPr>
              <w:pStyle w:val="BodyCopy"/>
              <w:spacing w:before="20" w:after="20"/>
            </w:pPr>
            <w:r w:rsidRPr="004F2D79">
              <w:t>October 2013</w:t>
            </w:r>
          </w:p>
        </w:tc>
        <w:tc>
          <w:tcPr>
            <w:tcW w:w="1836" w:type="dxa"/>
            <w:shd w:val="clear" w:color="auto" w:fill="F2F2F2" w:themeFill="background1" w:themeFillShade="F2"/>
            <w:vAlign w:val="center"/>
          </w:tcPr>
          <w:p w14:paraId="1662814A" w14:textId="77777777" w:rsidR="00213626" w:rsidRPr="004F2D79" w:rsidRDefault="00213626" w:rsidP="00660686">
            <w:pPr>
              <w:pStyle w:val="BodyCopy"/>
              <w:spacing w:before="20" w:after="20"/>
            </w:pPr>
            <w:r w:rsidRPr="004F2D79">
              <w:t>7 cities</w:t>
            </w:r>
          </w:p>
        </w:tc>
        <w:tc>
          <w:tcPr>
            <w:tcW w:w="1560" w:type="dxa"/>
            <w:gridSpan w:val="2"/>
            <w:shd w:val="clear" w:color="auto" w:fill="F2F2F2" w:themeFill="background1" w:themeFillShade="F2"/>
            <w:vAlign w:val="center"/>
          </w:tcPr>
          <w:p w14:paraId="5C069FCA" w14:textId="77777777" w:rsidR="00213626" w:rsidRPr="004F2D79" w:rsidRDefault="00213626" w:rsidP="00660686">
            <w:pPr>
              <w:pStyle w:val="BodyCopy"/>
              <w:spacing w:before="20" w:after="20"/>
            </w:pPr>
          </w:p>
        </w:tc>
        <w:tc>
          <w:tcPr>
            <w:tcW w:w="2126" w:type="dxa"/>
            <w:shd w:val="clear" w:color="auto" w:fill="F2F2F2" w:themeFill="background1" w:themeFillShade="F2"/>
            <w:vAlign w:val="center"/>
          </w:tcPr>
          <w:p w14:paraId="052CF329" w14:textId="77777777" w:rsidR="00213626" w:rsidRPr="00BE05FC" w:rsidRDefault="00213626" w:rsidP="00660686">
            <w:pPr>
              <w:pStyle w:val="BodyCopy"/>
              <w:spacing w:before="20" w:after="20"/>
            </w:pPr>
          </w:p>
        </w:tc>
        <w:tc>
          <w:tcPr>
            <w:tcW w:w="2835" w:type="dxa"/>
            <w:shd w:val="clear" w:color="auto" w:fill="F2F2F2" w:themeFill="background1" w:themeFillShade="F2"/>
            <w:vAlign w:val="center"/>
          </w:tcPr>
          <w:p w14:paraId="28791927" w14:textId="77777777" w:rsidR="00213626" w:rsidRPr="00BE05FC" w:rsidRDefault="00213626" w:rsidP="00660686">
            <w:pPr>
              <w:pStyle w:val="BodyCopy"/>
              <w:spacing w:before="20" w:after="20"/>
            </w:pPr>
            <w:r>
              <w:t>AAV</w:t>
            </w:r>
          </w:p>
        </w:tc>
        <w:tc>
          <w:tcPr>
            <w:tcW w:w="1176" w:type="dxa"/>
            <w:shd w:val="clear" w:color="auto" w:fill="F2F2F2" w:themeFill="background1" w:themeFillShade="F2"/>
            <w:vAlign w:val="center"/>
          </w:tcPr>
          <w:p w14:paraId="48C6BBEB" w14:textId="77777777" w:rsidR="00213626" w:rsidRPr="00BE05FC" w:rsidRDefault="00213626" w:rsidP="00660686">
            <w:pPr>
              <w:pStyle w:val="BodyCopy"/>
              <w:spacing w:before="20" w:after="20"/>
            </w:pPr>
            <w:r>
              <w:t xml:space="preserve">123 (invited) </w:t>
            </w:r>
          </w:p>
        </w:tc>
        <w:tc>
          <w:tcPr>
            <w:tcW w:w="1092" w:type="dxa"/>
            <w:shd w:val="clear" w:color="auto" w:fill="F2F2F2" w:themeFill="background1" w:themeFillShade="F2"/>
            <w:vAlign w:val="center"/>
          </w:tcPr>
          <w:p w14:paraId="0B23FC8B" w14:textId="77777777" w:rsidR="00213626" w:rsidRPr="00BE05FC" w:rsidRDefault="00213626" w:rsidP="00660686">
            <w:pPr>
              <w:pStyle w:val="BodyCopy"/>
              <w:spacing w:before="20" w:after="20"/>
            </w:pPr>
            <w:r>
              <w:t>76</w:t>
            </w:r>
          </w:p>
        </w:tc>
        <w:tc>
          <w:tcPr>
            <w:tcW w:w="992" w:type="dxa"/>
            <w:shd w:val="clear" w:color="auto" w:fill="F2F2F2" w:themeFill="background1" w:themeFillShade="F2"/>
            <w:vAlign w:val="center"/>
          </w:tcPr>
          <w:p w14:paraId="7E9C0F9F" w14:textId="77777777" w:rsidR="00213626" w:rsidRPr="00BE05FC" w:rsidRDefault="00213626" w:rsidP="00660686">
            <w:pPr>
              <w:pStyle w:val="BodyCopy"/>
              <w:spacing w:before="20" w:after="20"/>
            </w:pPr>
            <w:r>
              <w:t>1,300</w:t>
            </w:r>
          </w:p>
        </w:tc>
        <w:tc>
          <w:tcPr>
            <w:tcW w:w="1110" w:type="dxa"/>
            <w:shd w:val="clear" w:color="auto" w:fill="D9D9D9" w:themeFill="background1" w:themeFillShade="D9"/>
            <w:vAlign w:val="center"/>
          </w:tcPr>
          <w:p w14:paraId="441050A1" w14:textId="77777777" w:rsidR="00213626" w:rsidRPr="00BE05FC" w:rsidRDefault="00213626" w:rsidP="00660686">
            <w:pPr>
              <w:pStyle w:val="BodyCopy"/>
              <w:spacing w:before="20" w:after="20"/>
            </w:pPr>
            <w:r>
              <w:t>857</w:t>
            </w:r>
          </w:p>
        </w:tc>
      </w:tr>
      <w:tr w:rsidR="00213626" w:rsidRPr="00BE05FC" w14:paraId="1CF90095" w14:textId="77777777" w:rsidTr="00302DC9">
        <w:trPr>
          <w:trHeight w:val="432"/>
        </w:trPr>
        <w:tc>
          <w:tcPr>
            <w:tcW w:w="14435" w:type="dxa"/>
            <w:gridSpan w:val="11"/>
            <w:shd w:val="clear" w:color="auto" w:fill="D9D9D9" w:themeFill="background1" w:themeFillShade="D9"/>
            <w:vAlign w:val="center"/>
          </w:tcPr>
          <w:p w14:paraId="21C4FBB5" w14:textId="77777777" w:rsidR="00213626" w:rsidRPr="00213626" w:rsidRDefault="00213626" w:rsidP="00660686">
            <w:pPr>
              <w:pStyle w:val="BodyCopy"/>
              <w:spacing w:before="20" w:after="20"/>
              <w:rPr>
                <w:b/>
              </w:rPr>
            </w:pPr>
            <w:r w:rsidRPr="00213626">
              <w:rPr>
                <w:b/>
              </w:rPr>
              <w:t>Online academic information resources</w:t>
            </w:r>
          </w:p>
        </w:tc>
      </w:tr>
      <w:tr w:rsidR="00213626" w:rsidRPr="00BE05FC" w14:paraId="341C31DB" w14:textId="77777777" w:rsidTr="00660686">
        <w:trPr>
          <w:trHeight w:val="432"/>
        </w:trPr>
        <w:tc>
          <w:tcPr>
            <w:tcW w:w="567" w:type="dxa"/>
            <w:shd w:val="clear" w:color="auto" w:fill="F2F2F2" w:themeFill="background1" w:themeFillShade="F2"/>
            <w:vAlign w:val="center"/>
          </w:tcPr>
          <w:p w14:paraId="179825F4" w14:textId="77777777" w:rsidR="00213626" w:rsidRPr="00BE05FC" w:rsidRDefault="00213626" w:rsidP="00660686">
            <w:pPr>
              <w:pStyle w:val="BodyCopy"/>
              <w:spacing w:before="20" w:after="20"/>
            </w:pPr>
          </w:p>
        </w:tc>
        <w:tc>
          <w:tcPr>
            <w:tcW w:w="1141" w:type="dxa"/>
            <w:shd w:val="clear" w:color="auto" w:fill="F2F2F2" w:themeFill="background1" w:themeFillShade="F2"/>
            <w:vAlign w:val="center"/>
          </w:tcPr>
          <w:p w14:paraId="42F4C29B" w14:textId="77777777" w:rsidR="00213626" w:rsidRPr="00BE05FC" w:rsidRDefault="00213626" w:rsidP="00660686">
            <w:pPr>
              <w:pStyle w:val="BodyCopy"/>
              <w:spacing w:before="20" w:after="20"/>
            </w:pPr>
            <w:r w:rsidRPr="00BE05FC">
              <w:t xml:space="preserve">Online </w:t>
            </w:r>
            <w:r w:rsidRPr="00BE05FC">
              <w:lastRenderedPageBreak/>
              <w:t>academic information resources</w:t>
            </w:r>
          </w:p>
        </w:tc>
        <w:tc>
          <w:tcPr>
            <w:tcW w:w="1836" w:type="dxa"/>
            <w:shd w:val="clear" w:color="auto" w:fill="F2F2F2" w:themeFill="background1" w:themeFillShade="F2"/>
            <w:vAlign w:val="center"/>
          </w:tcPr>
          <w:p w14:paraId="42DA7A4B" w14:textId="77777777" w:rsidR="00213626" w:rsidRPr="00BE05FC" w:rsidRDefault="00213626" w:rsidP="00660686">
            <w:pPr>
              <w:pStyle w:val="BodyCopy"/>
              <w:spacing w:before="20" w:after="20"/>
            </w:pPr>
            <w:r w:rsidRPr="00BE05FC">
              <w:lastRenderedPageBreak/>
              <w:t>Vietnam</w:t>
            </w:r>
          </w:p>
        </w:tc>
        <w:tc>
          <w:tcPr>
            <w:tcW w:w="1560" w:type="dxa"/>
            <w:gridSpan w:val="2"/>
            <w:shd w:val="clear" w:color="auto" w:fill="F2F2F2" w:themeFill="background1" w:themeFillShade="F2"/>
            <w:vAlign w:val="center"/>
          </w:tcPr>
          <w:p w14:paraId="52925BBF" w14:textId="77777777" w:rsidR="00213626" w:rsidRPr="00BE05FC" w:rsidRDefault="00213626" w:rsidP="00660686">
            <w:pPr>
              <w:pStyle w:val="BodyCopy"/>
              <w:spacing w:before="20" w:after="20"/>
              <w:rPr>
                <w:i/>
              </w:rPr>
            </w:pPr>
            <w:r w:rsidRPr="00BE05FC">
              <w:t>Online access</w:t>
            </w:r>
            <w:r>
              <w:t xml:space="preserve"> </w:t>
            </w:r>
            <w:r>
              <w:lastRenderedPageBreak/>
              <w:t>to academic resources</w:t>
            </w:r>
          </w:p>
        </w:tc>
        <w:tc>
          <w:tcPr>
            <w:tcW w:w="2126" w:type="dxa"/>
            <w:shd w:val="clear" w:color="auto" w:fill="F2F2F2" w:themeFill="background1" w:themeFillShade="F2"/>
            <w:vAlign w:val="center"/>
          </w:tcPr>
          <w:p w14:paraId="53D699AF" w14:textId="77777777" w:rsidR="00213626" w:rsidRPr="00BE05FC" w:rsidRDefault="00213626" w:rsidP="00660686">
            <w:pPr>
              <w:pStyle w:val="BodyCopy"/>
              <w:spacing w:before="20" w:after="20"/>
            </w:pPr>
            <w:r w:rsidRPr="00BE05FC">
              <w:lastRenderedPageBreak/>
              <w:t>ProQuest</w:t>
            </w:r>
          </w:p>
          <w:p w14:paraId="6AD2AC9B" w14:textId="77777777" w:rsidR="00213626" w:rsidRPr="00BE05FC" w:rsidRDefault="00213626" w:rsidP="00660686">
            <w:pPr>
              <w:pStyle w:val="BodyCopy"/>
              <w:spacing w:before="20" w:after="20"/>
              <w:rPr>
                <w:i/>
              </w:rPr>
            </w:pPr>
            <w:r w:rsidRPr="00BE05FC">
              <w:lastRenderedPageBreak/>
              <w:t>Emerald</w:t>
            </w:r>
            <w:r>
              <w:t xml:space="preserve"> databases</w:t>
            </w:r>
          </w:p>
        </w:tc>
        <w:tc>
          <w:tcPr>
            <w:tcW w:w="2835" w:type="dxa"/>
            <w:shd w:val="clear" w:color="auto" w:fill="F2F2F2" w:themeFill="background1" w:themeFillShade="F2"/>
            <w:vAlign w:val="center"/>
          </w:tcPr>
          <w:p w14:paraId="2F34B4F0" w14:textId="77777777" w:rsidR="00213626" w:rsidRPr="00BE05FC" w:rsidRDefault="00213626" w:rsidP="00660686">
            <w:pPr>
              <w:pStyle w:val="BodyCopy"/>
              <w:spacing w:before="20" w:after="20"/>
            </w:pPr>
            <w:r w:rsidRPr="006D3ACF">
              <w:lastRenderedPageBreak/>
              <w:t>ITG</w:t>
            </w:r>
            <w:r w:rsidRPr="00BE05FC">
              <w:t>ROUP</w:t>
            </w:r>
          </w:p>
        </w:tc>
        <w:tc>
          <w:tcPr>
            <w:tcW w:w="1176" w:type="dxa"/>
            <w:shd w:val="clear" w:color="auto" w:fill="F2F2F2" w:themeFill="background1" w:themeFillShade="F2"/>
            <w:vAlign w:val="center"/>
          </w:tcPr>
          <w:p w14:paraId="140E3421" w14:textId="77777777" w:rsidR="00213626" w:rsidRPr="00BE05FC" w:rsidRDefault="00213626" w:rsidP="00660686">
            <w:pPr>
              <w:pStyle w:val="BodyCopy"/>
              <w:spacing w:before="20" w:after="20"/>
            </w:pPr>
            <w:r w:rsidRPr="00BE05FC">
              <w:t>818</w:t>
            </w:r>
          </w:p>
        </w:tc>
        <w:tc>
          <w:tcPr>
            <w:tcW w:w="1092" w:type="dxa"/>
            <w:shd w:val="clear" w:color="auto" w:fill="F2F2F2" w:themeFill="background1" w:themeFillShade="F2"/>
            <w:vAlign w:val="center"/>
          </w:tcPr>
          <w:p w14:paraId="7FF2A0C3" w14:textId="77777777" w:rsidR="00213626" w:rsidRPr="00BE05FC" w:rsidRDefault="00213626" w:rsidP="00660686">
            <w:pPr>
              <w:pStyle w:val="BodyCopy"/>
              <w:spacing w:before="20" w:after="20"/>
            </w:pPr>
          </w:p>
        </w:tc>
        <w:tc>
          <w:tcPr>
            <w:tcW w:w="992" w:type="dxa"/>
            <w:shd w:val="clear" w:color="auto" w:fill="F2F2F2" w:themeFill="background1" w:themeFillShade="F2"/>
            <w:vAlign w:val="center"/>
          </w:tcPr>
          <w:p w14:paraId="1A0E63AF" w14:textId="77777777" w:rsidR="00213626" w:rsidRPr="00BE05FC" w:rsidRDefault="00213626" w:rsidP="00660686">
            <w:pPr>
              <w:pStyle w:val="BodyCopy"/>
              <w:spacing w:before="20" w:after="20"/>
            </w:pPr>
            <w:r w:rsidRPr="00BE05FC">
              <w:t>6,625</w:t>
            </w:r>
          </w:p>
        </w:tc>
        <w:tc>
          <w:tcPr>
            <w:tcW w:w="1110" w:type="dxa"/>
            <w:shd w:val="clear" w:color="auto" w:fill="D9D9D9" w:themeFill="background1" w:themeFillShade="D9"/>
            <w:vAlign w:val="center"/>
          </w:tcPr>
          <w:p w14:paraId="3512FA61" w14:textId="77777777" w:rsidR="00213626" w:rsidRPr="00BE05FC" w:rsidRDefault="00213626" w:rsidP="00660686">
            <w:pPr>
              <w:pStyle w:val="BodyCopy"/>
              <w:spacing w:before="20" w:after="20"/>
            </w:pPr>
            <w:r w:rsidRPr="00BE05FC">
              <w:t>6,770</w:t>
            </w:r>
          </w:p>
        </w:tc>
      </w:tr>
      <w:tr w:rsidR="00213626" w:rsidRPr="00BE05FC" w14:paraId="0B423448" w14:textId="77777777" w:rsidTr="00302DC9">
        <w:trPr>
          <w:trHeight w:val="432"/>
        </w:trPr>
        <w:tc>
          <w:tcPr>
            <w:tcW w:w="14435" w:type="dxa"/>
            <w:gridSpan w:val="11"/>
            <w:shd w:val="clear" w:color="auto" w:fill="D9D9D9" w:themeFill="background1" w:themeFillShade="D9"/>
          </w:tcPr>
          <w:p w14:paraId="38B17780" w14:textId="77777777" w:rsidR="00213626" w:rsidRPr="00213626" w:rsidRDefault="00213626" w:rsidP="00660686">
            <w:pPr>
              <w:pStyle w:val="BodyCopy"/>
              <w:spacing w:before="20" w:after="20"/>
              <w:rPr>
                <w:b/>
              </w:rPr>
            </w:pPr>
            <w:r w:rsidRPr="00213626">
              <w:rPr>
                <w:b/>
              </w:rPr>
              <w:lastRenderedPageBreak/>
              <w:t>AusCham Corporate membership</w:t>
            </w:r>
          </w:p>
        </w:tc>
      </w:tr>
      <w:tr w:rsidR="00213626" w:rsidRPr="00BE05FC" w14:paraId="4B0FFF72" w14:textId="77777777" w:rsidTr="00660686">
        <w:trPr>
          <w:trHeight w:val="872"/>
        </w:trPr>
        <w:tc>
          <w:tcPr>
            <w:tcW w:w="567" w:type="dxa"/>
            <w:shd w:val="clear" w:color="auto" w:fill="F2F2F2" w:themeFill="background1" w:themeFillShade="F2"/>
            <w:vAlign w:val="center"/>
          </w:tcPr>
          <w:p w14:paraId="05DC6C47" w14:textId="77777777" w:rsidR="00213626" w:rsidRPr="00BE05FC" w:rsidRDefault="00213626" w:rsidP="00660686">
            <w:pPr>
              <w:pStyle w:val="BodyCopy"/>
              <w:spacing w:before="20" w:after="20"/>
            </w:pPr>
          </w:p>
        </w:tc>
        <w:tc>
          <w:tcPr>
            <w:tcW w:w="1141" w:type="dxa"/>
            <w:shd w:val="clear" w:color="auto" w:fill="F2F2F2" w:themeFill="background1" w:themeFillShade="F2"/>
            <w:vAlign w:val="center"/>
          </w:tcPr>
          <w:p w14:paraId="74328328" w14:textId="77777777" w:rsidR="00213626" w:rsidRPr="00BE05FC" w:rsidRDefault="00213626" w:rsidP="00660686">
            <w:pPr>
              <w:pStyle w:val="BodyCopy"/>
              <w:spacing w:before="20" w:after="20"/>
            </w:pPr>
            <w:r w:rsidRPr="00BE05FC">
              <w:t>AusCham membership</w:t>
            </w:r>
          </w:p>
        </w:tc>
        <w:tc>
          <w:tcPr>
            <w:tcW w:w="1836" w:type="dxa"/>
            <w:shd w:val="clear" w:color="auto" w:fill="F2F2F2" w:themeFill="background1" w:themeFillShade="F2"/>
            <w:vAlign w:val="center"/>
          </w:tcPr>
          <w:p w14:paraId="50DE8B8B" w14:textId="77777777" w:rsidR="00213626" w:rsidRPr="00BE05FC" w:rsidRDefault="00213626" w:rsidP="00660686">
            <w:pPr>
              <w:pStyle w:val="BodyCopy"/>
              <w:spacing w:before="20" w:after="20"/>
            </w:pPr>
            <w:r w:rsidRPr="00BE05FC">
              <w:t>Vietnam</w:t>
            </w:r>
          </w:p>
        </w:tc>
        <w:tc>
          <w:tcPr>
            <w:tcW w:w="1560" w:type="dxa"/>
            <w:gridSpan w:val="2"/>
            <w:shd w:val="clear" w:color="auto" w:fill="F2F2F2" w:themeFill="background1" w:themeFillShade="F2"/>
            <w:vAlign w:val="center"/>
          </w:tcPr>
          <w:p w14:paraId="049C30A3" w14:textId="77777777" w:rsidR="00213626" w:rsidRPr="00BE05FC" w:rsidRDefault="00213626" w:rsidP="00660686">
            <w:pPr>
              <w:pStyle w:val="BodyCopy"/>
              <w:spacing w:before="20" w:after="20"/>
            </w:pPr>
            <w:r w:rsidRPr="00BE05FC">
              <w:t>Membership fee in 2013-2014</w:t>
            </w:r>
          </w:p>
        </w:tc>
        <w:tc>
          <w:tcPr>
            <w:tcW w:w="2126" w:type="dxa"/>
            <w:shd w:val="clear" w:color="auto" w:fill="F2F2F2" w:themeFill="background1" w:themeFillShade="F2"/>
            <w:vAlign w:val="center"/>
          </w:tcPr>
          <w:p w14:paraId="77028838" w14:textId="77777777" w:rsidR="00213626" w:rsidRPr="00BE05FC" w:rsidRDefault="00213626" w:rsidP="00660686">
            <w:pPr>
              <w:pStyle w:val="BodyCopy"/>
              <w:spacing w:before="20" w:after="20"/>
              <w:rPr>
                <w:i/>
              </w:rPr>
            </w:pPr>
          </w:p>
        </w:tc>
        <w:tc>
          <w:tcPr>
            <w:tcW w:w="2835" w:type="dxa"/>
            <w:shd w:val="clear" w:color="auto" w:fill="F2F2F2" w:themeFill="background1" w:themeFillShade="F2"/>
            <w:vAlign w:val="center"/>
          </w:tcPr>
          <w:p w14:paraId="3730D696" w14:textId="77777777" w:rsidR="00213626" w:rsidRPr="00BE05FC" w:rsidRDefault="00213626" w:rsidP="00660686">
            <w:pPr>
              <w:pStyle w:val="BodyCopy"/>
              <w:spacing w:before="20" w:after="20"/>
            </w:pPr>
            <w:r w:rsidRPr="00BE05FC">
              <w:t>AusCham</w:t>
            </w:r>
          </w:p>
        </w:tc>
        <w:tc>
          <w:tcPr>
            <w:tcW w:w="1176" w:type="dxa"/>
            <w:shd w:val="clear" w:color="auto" w:fill="F2F2F2" w:themeFill="background1" w:themeFillShade="F2"/>
            <w:vAlign w:val="center"/>
          </w:tcPr>
          <w:p w14:paraId="67A51746" w14:textId="77777777" w:rsidR="00213626" w:rsidRPr="00BE05FC" w:rsidRDefault="00213626" w:rsidP="00660686">
            <w:pPr>
              <w:pStyle w:val="BodyCopy"/>
              <w:spacing w:before="20" w:after="20"/>
            </w:pPr>
            <w:r w:rsidRPr="00BE05FC">
              <w:t>11</w:t>
            </w:r>
          </w:p>
        </w:tc>
        <w:tc>
          <w:tcPr>
            <w:tcW w:w="1092" w:type="dxa"/>
            <w:shd w:val="clear" w:color="auto" w:fill="F2F2F2" w:themeFill="background1" w:themeFillShade="F2"/>
            <w:vAlign w:val="center"/>
          </w:tcPr>
          <w:p w14:paraId="437AD004" w14:textId="77777777" w:rsidR="00213626" w:rsidRPr="00BE05FC" w:rsidRDefault="00213626" w:rsidP="00660686">
            <w:pPr>
              <w:pStyle w:val="BodyCopy"/>
              <w:spacing w:before="20" w:after="20"/>
            </w:pPr>
            <w:r w:rsidRPr="00302DC9">
              <w:rPr>
                <w:spacing w:val="-8"/>
              </w:rPr>
              <w:t>11</w:t>
            </w:r>
            <w:r w:rsidR="00302DC9">
              <w:rPr>
                <w:spacing w:val="-8"/>
              </w:rPr>
              <w:t xml:space="preserve"> </w:t>
            </w:r>
            <w:r w:rsidRPr="00302DC9">
              <w:rPr>
                <w:spacing w:val="-8"/>
              </w:rPr>
              <w:t>(6 renewed, 5 new)</w:t>
            </w:r>
          </w:p>
        </w:tc>
        <w:tc>
          <w:tcPr>
            <w:tcW w:w="992" w:type="dxa"/>
            <w:shd w:val="clear" w:color="auto" w:fill="F2F2F2" w:themeFill="background1" w:themeFillShade="F2"/>
            <w:vAlign w:val="center"/>
          </w:tcPr>
          <w:p w14:paraId="598AFF65" w14:textId="77777777" w:rsidR="00213626" w:rsidRPr="00BE05FC" w:rsidRDefault="00213626" w:rsidP="00660686">
            <w:pPr>
              <w:pStyle w:val="BodyCopy"/>
              <w:spacing w:before="20" w:after="20"/>
            </w:pPr>
            <w:r w:rsidRPr="00BE05FC">
              <w:t>580</w:t>
            </w:r>
          </w:p>
        </w:tc>
        <w:tc>
          <w:tcPr>
            <w:tcW w:w="1110" w:type="dxa"/>
            <w:shd w:val="clear" w:color="auto" w:fill="D9D9D9" w:themeFill="background1" w:themeFillShade="D9"/>
            <w:vAlign w:val="center"/>
          </w:tcPr>
          <w:p w14:paraId="4474ACA5" w14:textId="77777777" w:rsidR="00213626" w:rsidRPr="00BE05FC" w:rsidRDefault="00213626" w:rsidP="00660686">
            <w:pPr>
              <w:pStyle w:val="BodyCopy"/>
              <w:spacing w:before="20" w:after="20"/>
            </w:pPr>
            <w:r w:rsidRPr="00BE05FC">
              <w:t>0</w:t>
            </w:r>
          </w:p>
        </w:tc>
      </w:tr>
      <w:tr w:rsidR="00213626" w:rsidRPr="00BE05FC" w14:paraId="660D5977" w14:textId="77777777" w:rsidTr="00660686">
        <w:trPr>
          <w:trHeight w:val="432"/>
        </w:trPr>
        <w:tc>
          <w:tcPr>
            <w:tcW w:w="567" w:type="dxa"/>
            <w:shd w:val="clear" w:color="auto" w:fill="D9D9D9" w:themeFill="background1" w:themeFillShade="D9"/>
            <w:vAlign w:val="center"/>
          </w:tcPr>
          <w:p w14:paraId="3FC79985" w14:textId="77777777" w:rsidR="00213626" w:rsidRPr="00213626" w:rsidRDefault="00213626" w:rsidP="00660686">
            <w:pPr>
              <w:pStyle w:val="BodyCopy"/>
              <w:spacing w:before="20" w:after="20"/>
              <w:rPr>
                <w:b/>
              </w:rPr>
            </w:pPr>
          </w:p>
        </w:tc>
        <w:tc>
          <w:tcPr>
            <w:tcW w:w="9498" w:type="dxa"/>
            <w:gridSpan w:val="6"/>
            <w:shd w:val="clear" w:color="auto" w:fill="D9D9D9" w:themeFill="background1" w:themeFillShade="D9"/>
            <w:vAlign w:val="center"/>
          </w:tcPr>
          <w:p w14:paraId="67596CBD" w14:textId="77777777" w:rsidR="00213626" w:rsidRPr="00213626" w:rsidRDefault="00213626" w:rsidP="00660686">
            <w:pPr>
              <w:pStyle w:val="BodyCopy"/>
              <w:spacing w:before="20" w:after="20"/>
              <w:rPr>
                <w:b/>
              </w:rPr>
            </w:pPr>
            <w:r w:rsidRPr="00213626">
              <w:rPr>
                <w:b/>
              </w:rPr>
              <w:t>Total</w:t>
            </w:r>
          </w:p>
        </w:tc>
        <w:tc>
          <w:tcPr>
            <w:tcW w:w="1176" w:type="dxa"/>
            <w:shd w:val="clear" w:color="auto" w:fill="D9D9D9" w:themeFill="background1" w:themeFillShade="D9"/>
            <w:vAlign w:val="center"/>
          </w:tcPr>
          <w:p w14:paraId="6CAD7E4D" w14:textId="77777777" w:rsidR="00213626" w:rsidRPr="00213626" w:rsidRDefault="00213626" w:rsidP="00660686">
            <w:pPr>
              <w:pStyle w:val="BodyCopy"/>
              <w:spacing w:before="20" w:after="20"/>
              <w:rPr>
                <w:b/>
              </w:rPr>
            </w:pPr>
          </w:p>
        </w:tc>
        <w:tc>
          <w:tcPr>
            <w:tcW w:w="1092" w:type="dxa"/>
            <w:shd w:val="clear" w:color="auto" w:fill="D9D9D9" w:themeFill="background1" w:themeFillShade="D9"/>
            <w:vAlign w:val="center"/>
          </w:tcPr>
          <w:p w14:paraId="56D34289" w14:textId="77777777" w:rsidR="00213626" w:rsidRPr="00213626" w:rsidRDefault="00213626" w:rsidP="00660686">
            <w:pPr>
              <w:pStyle w:val="BodyCopy"/>
              <w:spacing w:before="20" w:after="20"/>
              <w:rPr>
                <w:b/>
              </w:rPr>
            </w:pPr>
          </w:p>
        </w:tc>
        <w:tc>
          <w:tcPr>
            <w:tcW w:w="992" w:type="dxa"/>
            <w:shd w:val="clear" w:color="auto" w:fill="D9D9D9" w:themeFill="background1" w:themeFillShade="D9"/>
            <w:vAlign w:val="center"/>
          </w:tcPr>
          <w:p w14:paraId="01AC77A3" w14:textId="77777777" w:rsidR="00213626" w:rsidRPr="00213626" w:rsidRDefault="00213626" w:rsidP="00660686">
            <w:pPr>
              <w:pStyle w:val="BodyCopy"/>
              <w:spacing w:before="20" w:after="20"/>
              <w:rPr>
                <w:b/>
              </w:rPr>
            </w:pPr>
            <w:r w:rsidRPr="00213626">
              <w:rPr>
                <w:b/>
              </w:rPr>
              <w:t>131,115</w:t>
            </w:r>
          </w:p>
        </w:tc>
        <w:tc>
          <w:tcPr>
            <w:tcW w:w="1110" w:type="dxa"/>
            <w:shd w:val="clear" w:color="auto" w:fill="D9D9D9" w:themeFill="background1" w:themeFillShade="D9"/>
            <w:vAlign w:val="center"/>
          </w:tcPr>
          <w:p w14:paraId="507650FA" w14:textId="77777777" w:rsidR="00213626" w:rsidRPr="00213626" w:rsidRDefault="005B0867" w:rsidP="00660686">
            <w:pPr>
              <w:pStyle w:val="BodyCopy"/>
              <w:spacing w:before="20" w:after="20"/>
              <w:rPr>
                <w:b/>
              </w:rPr>
            </w:pPr>
            <w:r>
              <w:rPr>
                <w:b/>
              </w:rPr>
              <w:t>126,654</w:t>
            </w:r>
          </w:p>
        </w:tc>
      </w:tr>
    </w:tbl>
    <w:p w14:paraId="292E287D" w14:textId="77777777" w:rsidR="00302DC9" w:rsidRPr="00302DC9" w:rsidRDefault="00302DC9" w:rsidP="007E3FD4">
      <w:pPr>
        <w:pStyle w:val="BodyCopy"/>
        <w:spacing w:before="0" w:after="0" w:line="240" w:lineRule="auto"/>
        <w:contextualSpacing/>
        <w:rPr>
          <w:sz w:val="18"/>
          <w:szCs w:val="18"/>
        </w:rPr>
      </w:pPr>
      <w:r w:rsidRPr="00302DC9">
        <w:rPr>
          <w:sz w:val="10"/>
          <w:szCs w:val="18"/>
        </w:rPr>
        <w:br/>
      </w:r>
      <w:r w:rsidR="006D3ACF">
        <w:rPr>
          <w:sz w:val="18"/>
          <w:szCs w:val="18"/>
        </w:rPr>
        <w:t>*</w:t>
      </w:r>
      <w:r w:rsidRPr="006D3ACF">
        <w:rPr>
          <w:b/>
          <w:sz w:val="18"/>
          <w:szCs w:val="18"/>
        </w:rPr>
        <w:t>Note on Conference costs</w:t>
      </w:r>
      <w:r w:rsidRPr="00302DC9">
        <w:rPr>
          <w:sz w:val="18"/>
          <w:szCs w:val="18"/>
        </w:rPr>
        <w:t xml:space="preserve"> </w:t>
      </w:r>
    </w:p>
    <w:p w14:paraId="6AD3F95B" w14:textId="5FF7651C" w:rsidR="00302DC9" w:rsidRPr="0096130B" w:rsidRDefault="00302DC9" w:rsidP="007E3FD4">
      <w:pPr>
        <w:pStyle w:val="BodyCopy"/>
        <w:spacing w:before="0" w:after="100" w:line="220" w:lineRule="atLeast"/>
        <w:rPr>
          <w:strike/>
          <w:sz w:val="18"/>
          <w:szCs w:val="18"/>
        </w:rPr>
      </w:pPr>
      <w:r w:rsidRPr="00302DC9">
        <w:rPr>
          <w:sz w:val="18"/>
          <w:szCs w:val="18"/>
        </w:rPr>
        <w:t xml:space="preserve">The figure of AUD </w:t>
      </w:r>
      <w:r w:rsidR="006D3ACF">
        <w:rPr>
          <w:sz w:val="18"/>
          <w:szCs w:val="18"/>
        </w:rPr>
        <w:t>93,903</w:t>
      </w:r>
      <w:r w:rsidRPr="00302DC9">
        <w:rPr>
          <w:sz w:val="18"/>
          <w:szCs w:val="18"/>
        </w:rPr>
        <w:t xml:space="preserve"> is the expenditure paid by AAV for the conference costs and excludes VAT. This figure does not include the separate contract of USD10,000</w:t>
      </w:r>
      <w:r w:rsidR="005B0867">
        <w:rPr>
          <w:sz w:val="18"/>
          <w:szCs w:val="18"/>
        </w:rPr>
        <w:t xml:space="preserve"> </w:t>
      </w:r>
      <w:r w:rsidRPr="00302DC9">
        <w:rPr>
          <w:sz w:val="18"/>
          <w:szCs w:val="18"/>
        </w:rPr>
        <w:t xml:space="preserve"> between the Pullman Hotel and the Embassy using donor funds</w:t>
      </w:r>
      <w:r w:rsidR="005F4E28">
        <w:rPr>
          <w:sz w:val="18"/>
          <w:szCs w:val="18"/>
        </w:rPr>
        <w:t xml:space="preserve"> for events celebrating the 40</w:t>
      </w:r>
      <w:r w:rsidR="005F4E28" w:rsidRPr="0096130B">
        <w:rPr>
          <w:sz w:val="18"/>
          <w:szCs w:val="18"/>
          <w:vertAlign w:val="superscript"/>
        </w:rPr>
        <w:t>th</w:t>
      </w:r>
      <w:r w:rsidR="005F4E28">
        <w:rPr>
          <w:sz w:val="18"/>
          <w:szCs w:val="18"/>
        </w:rPr>
        <w:t xml:space="preserve"> anniversary of diplomatic relations </w:t>
      </w:r>
      <w:r w:rsidRPr="00302DC9">
        <w:rPr>
          <w:sz w:val="18"/>
          <w:szCs w:val="18"/>
        </w:rPr>
        <w:t xml:space="preserve">. </w:t>
      </w:r>
      <w:r w:rsidR="005F4E28">
        <w:rPr>
          <w:sz w:val="18"/>
          <w:szCs w:val="18"/>
        </w:rPr>
        <w:t>The actual cost to the alumni program will be further reduced by a grant  of  AUD 20,000 for the conference from  DFAT’s</w:t>
      </w:r>
      <w:r w:rsidR="0096130B">
        <w:rPr>
          <w:sz w:val="18"/>
          <w:szCs w:val="18"/>
        </w:rPr>
        <w:t xml:space="preserve"> Scholarship and Alumni Branch </w:t>
      </w:r>
    </w:p>
    <w:p w14:paraId="61120FDE" w14:textId="77777777" w:rsidR="00302DC9" w:rsidRPr="00302DC9" w:rsidRDefault="00302DC9" w:rsidP="007E3FD4">
      <w:pPr>
        <w:pStyle w:val="BodyCopy"/>
        <w:spacing w:before="0" w:after="100" w:line="220" w:lineRule="atLeast"/>
        <w:rPr>
          <w:sz w:val="18"/>
          <w:szCs w:val="18"/>
        </w:rPr>
      </w:pPr>
      <w:r w:rsidRPr="00302DC9">
        <w:rPr>
          <w:sz w:val="18"/>
          <w:szCs w:val="18"/>
        </w:rPr>
        <w:t>The difference in the last budget drawn up in September 2013 of  AUD</w:t>
      </w:r>
      <w:r w:rsidR="006D3ACF">
        <w:rPr>
          <w:sz w:val="18"/>
          <w:szCs w:val="18"/>
        </w:rPr>
        <w:t xml:space="preserve"> </w:t>
      </w:r>
      <w:r w:rsidRPr="00302DC9">
        <w:rPr>
          <w:sz w:val="18"/>
          <w:szCs w:val="18"/>
        </w:rPr>
        <w:t xml:space="preserve">85,766 and the final AUD </w:t>
      </w:r>
      <w:r w:rsidR="006D3ACF">
        <w:rPr>
          <w:sz w:val="18"/>
          <w:szCs w:val="18"/>
        </w:rPr>
        <w:t xml:space="preserve"> 93,903</w:t>
      </w:r>
      <w:r w:rsidRPr="00302DC9">
        <w:rPr>
          <w:sz w:val="18"/>
          <w:szCs w:val="18"/>
        </w:rPr>
        <w:t xml:space="preserve"> can be partly explained by the 10% difference in exchange rate used for calculating the  budget (VND 20,631) and the actual exchange rate used for paying the bulk of the conference costs in December (VND18,630). Actual increases over the budget were due to: the expected increased numbers of participants for hotel costs, 3 additional hotel rooms for Australian and Vietnamese presenters, 7 additional persons for the Friday welcome dinner, 100 additional bags and printed materials for the expected increased number of participants, the additional room hire on the second day for the extra session on public sector reform, costs for video cameraman, interpreter for first morning, car rental fir airport pickup,  laptop rental and 6 additional days for the local consultant.</w:t>
      </w:r>
    </w:p>
    <w:p w14:paraId="0CF7A293" w14:textId="77777777" w:rsidR="00302DC9" w:rsidRPr="00302DC9" w:rsidRDefault="00302DC9" w:rsidP="007E3FD4">
      <w:pPr>
        <w:pStyle w:val="BodyCopy"/>
        <w:spacing w:before="0" w:after="100" w:line="220" w:lineRule="atLeast"/>
        <w:rPr>
          <w:sz w:val="18"/>
          <w:szCs w:val="18"/>
        </w:rPr>
      </w:pPr>
      <w:r w:rsidRPr="00302DC9">
        <w:rPr>
          <w:sz w:val="18"/>
          <w:szCs w:val="18"/>
        </w:rPr>
        <w:t>Against these increases, there were actual decreases in budgeted costs to 3 airfares instead of 7 estimated for Australian speakers. The contingency of AUD 5,000 in the budget needs to be taken into account.</w:t>
      </w:r>
    </w:p>
    <w:p w14:paraId="13249C99" w14:textId="77777777" w:rsidR="00213626" w:rsidRPr="00302DC9" w:rsidRDefault="00213626" w:rsidP="007E3FD4">
      <w:pPr>
        <w:pStyle w:val="BodyCopy"/>
        <w:spacing w:before="0" w:after="0" w:line="240" w:lineRule="auto"/>
        <w:contextualSpacing/>
        <w:rPr>
          <w:rFonts w:asciiTheme="majorHAnsi" w:hAnsiTheme="majorHAnsi" w:cstheme="majorHAnsi"/>
          <w:color w:val="3CB6CE" w:themeColor="background2"/>
          <w:sz w:val="2"/>
          <w:szCs w:val="48"/>
        </w:rPr>
      </w:pPr>
    </w:p>
    <w:p w14:paraId="7E986016" w14:textId="77777777" w:rsidR="00302DC9" w:rsidRDefault="00302DC9" w:rsidP="007E3FD4">
      <w:pPr>
        <w:pStyle w:val="BodyCopy"/>
        <w:spacing w:after="480"/>
        <w:rPr>
          <w:rFonts w:asciiTheme="majorHAnsi" w:hAnsiTheme="majorHAnsi" w:cstheme="majorHAnsi"/>
          <w:color w:val="3CB6CE" w:themeColor="background2"/>
          <w:sz w:val="48"/>
          <w:szCs w:val="48"/>
        </w:rPr>
        <w:sectPr w:rsidR="00302DC9" w:rsidSect="00946FDC">
          <w:headerReference w:type="even" r:id="rId44"/>
          <w:headerReference w:type="default" r:id="rId45"/>
          <w:pgSz w:w="16838" w:h="11906" w:orient="landscape" w:code="9"/>
          <w:pgMar w:top="1985" w:right="1418" w:bottom="1701" w:left="1418" w:header="567" w:footer="454" w:gutter="0"/>
          <w:cols w:space="720"/>
          <w:docGrid w:linePitch="360"/>
        </w:sectPr>
      </w:pPr>
    </w:p>
    <w:p w14:paraId="36AB2946" w14:textId="77777777" w:rsidR="00302DC9" w:rsidRPr="00171199" w:rsidRDefault="00302DC9" w:rsidP="00171199">
      <w:pPr>
        <w:pStyle w:val="BodyCopy"/>
        <w:spacing w:before="0" w:after="120"/>
        <w:rPr>
          <w:rFonts w:asciiTheme="majorHAnsi" w:hAnsiTheme="majorHAnsi" w:cstheme="majorHAnsi"/>
          <w:color w:val="3CB6CE" w:themeColor="background2"/>
          <w:sz w:val="28"/>
          <w:szCs w:val="28"/>
        </w:rPr>
      </w:pPr>
      <w:r w:rsidRPr="00171199">
        <w:rPr>
          <w:rFonts w:asciiTheme="majorHAnsi" w:hAnsiTheme="majorHAnsi" w:cstheme="majorHAnsi"/>
          <w:color w:val="3CB6CE" w:themeColor="background2"/>
          <w:sz w:val="28"/>
          <w:szCs w:val="28"/>
        </w:rPr>
        <w:lastRenderedPageBreak/>
        <w:t>Attachment 5.2a</w:t>
      </w:r>
    </w:p>
    <w:p w14:paraId="5F5B30E1" w14:textId="77777777" w:rsidR="00302DC9" w:rsidRPr="00171199" w:rsidRDefault="00302DC9" w:rsidP="007E3FD4">
      <w:pPr>
        <w:pStyle w:val="BodyCopy"/>
        <w:rPr>
          <w:b/>
        </w:rPr>
      </w:pPr>
      <w:r w:rsidRPr="00171199">
        <w:rPr>
          <w:b/>
        </w:rPr>
        <w:t>Small Grants Scheme</w:t>
      </w:r>
    </w:p>
    <w:p w14:paraId="486F0865" w14:textId="77777777" w:rsidR="00302DC9" w:rsidRPr="00302DC9" w:rsidRDefault="00302DC9" w:rsidP="007E3FD4">
      <w:pPr>
        <w:pStyle w:val="BodyCopy"/>
        <w:rPr>
          <w:b/>
          <w:i/>
        </w:rPr>
      </w:pPr>
      <w:r w:rsidRPr="00302DC9">
        <w:rPr>
          <w:b/>
          <w:i/>
        </w:rPr>
        <w:t>First and second round Small Grant activities in 2010-2013: Disbursement</w:t>
      </w:r>
    </w:p>
    <w:tbl>
      <w:tblPr>
        <w:tblW w:w="14176"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567"/>
        <w:gridCol w:w="2127"/>
        <w:gridCol w:w="4252"/>
        <w:gridCol w:w="1276"/>
        <w:gridCol w:w="850"/>
        <w:gridCol w:w="1277"/>
        <w:gridCol w:w="1417"/>
        <w:gridCol w:w="2410"/>
      </w:tblGrid>
      <w:tr w:rsidR="00302DC9" w:rsidRPr="00B1666D" w14:paraId="3125EC1D" w14:textId="77777777" w:rsidTr="00821F99">
        <w:trPr>
          <w:tblHeader/>
        </w:trPr>
        <w:tc>
          <w:tcPr>
            <w:tcW w:w="567" w:type="dxa"/>
            <w:shd w:val="clear" w:color="auto" w:fill="003150" w:themeFill="text2"/>
            <w:vAlign w:val="center"/>
          </w:tcPr>
          <w:p w14:paraId="66A1F0AB" w14:textId="77777777" w:rsidR="00302DC9" w:rsidRPr="00B1666D" w:rsidRDefault="00302DC9" w:rsidP="00171199">
            <w:pPr>
              <w:pStyle w:val="BodyCopy"/>
              <w:spacing w:before="40" w:after="40"/>
            </w:pPr>
            <w:r w:rsidRPr="00B1666D">
              <w:t>No</w:t>
            </w:r>
          </w:p>
        </w:tc>
        <w:tc>
          <w:tcPr>
            <w:tcW w:w="2127" w:type="dxa"/>
            <w:shd w:val="clear" w:color="auto" w:fill="003150" w:themeFill="text2"/>
            <w:vAlign w:val="center"/>
          </w:tcPr>
          <w:p w14:paraId="6D9AB220" w14:textId="77777777" w:rsidR="00302DC9" w:rsidRPr="00B1666D" w:rsidRDefault="00302DC9" w:rsidP="00171199">
            <w:pPr>
              <w:pStyle w:val="BodyCopy"/>
              <w:spacing w:before="40" w:after="40"/>
            </w:pPr>
            <w:r w:rsidRPr="00B1666D">
              <w:t>Alumni</w:t>
            </w:r>
          </w:p>
        </w:tc>
        <w:tc>
          <w:tcPr>
            <w:tcW w:w="4252" w:type="dxa"/>
            <w:shd w:val="clear" w:color="auto" w:fill="003150" w:themeFill="text2"/>
            <w:vAlign w:val="center"/>
          </w:tcPr>
          <w:p w14:paraId="62B065F1" w14:textId="77777777" w:rsidR="00302DC9" w:rsidRPr="00B1666D" w:rsidRDefault="00302DC9" w:rsidP="00171199">
            <w:pPr>
              <w:pStyle w:val="BodyCopy"/>
              <w:spacing w:before="40" w:after="40"/>
            </w:pPr>
            <w:r w:rsidRPr="00B1666D">
              <w:t>Name of activity</w:t>
            </w:r>
          </w:p>
        </w:tc>
        <w:tc>
          <w:tcPr>
            <w:tcW w:w="1276" w:type="dxa"/>
            <w:shd w:val="clear" w:color="auto" w:fill="003150" w:themeFill="text2"/>
            <w:vAlign w:val="center"/>
          </w:tcPr>
          <w:p w14:paraId="2443B32E" w14:textId="77777777" w:rsidR="00302DC9" w:rsidRPr="00B1666D" w:rsidRDefault="00302DC9" w:rsidP="00171199">
            <w:pPr>
              <w:pStyle w:val="BodyCopy"/>
              <w:spacing w:before="40" w:after="40"/>
            </w:pPr>
            <w:r w:rsidRPr="00B1666D">
              <w:t>Type of activity</w:t>
            </w:r>
          </w:p>
        </w:tc>
        <w:tc>
          <w:tcPr>
            <w:tcW w:w="850" w:type="dxa"/>
            <w:shd w:val="clear" w:color="auto" w:fill="003150" w:themeFill="text2"/>
            <w:vAlign w:val="center"/>
          </w:tcPr>
          <w:p w14:paraId="543DC360" w14:textId="77777777" w:rsidR="00302DC9" w:rsidRPr="00B1666D" w:rsidRDefault="00302DC9" w:rsidP="00171199">
            <w:pPr>
              <w:pStyle w:val="BodyCopy"/>
              <w:spacing w:before="40" w:after="40"/>
            </w:pPr>
            <w:r w:rsidRPr="00B1666D">
              <w:t>Location</w:t>
            </w:r>
          </w:p>
        </w:tc>
        <w:tc>
          <w:tcPr>
            <w:tcW w:w="1277" w:type="dxa"/>
            <w:shd w:val="clear" w:color="auto" w:fill="003150" w:themeFill="text2"/>
            <w:vAlign w:val="center"/>
          </w:tcPr>
          <w:p w14:paraId="607D27A5" w14:textId="77777777" w:rsidR="00302DC9" w:rsidRPr="00B1666D" w:rsidRDefault="00302DC9" w:rsidP="00821F99">
            <w:pPr>
              <w:pStyle w:val="BodyCopy"/>
              <w:spacing w:before="40" w:after="40"/>
              <w:jc w:val="center"/>
            </w:pPr>
            <w:r w:rsidRPr="00B1666D">
              <w:t>Approved budget (AUD)</w:t>
            </w:r>
          </w:p>
        </w:tc>
        <w:tc>
          <w:tcPr>
            <w:tcW w:w="1417" w:type="dxa"/>
            <w:shd w:val="clear" w:color="auto" w:fill="003150" w:themeFill="text2"/>
            <w:vAlign w:val="center"/>
          </w:tcPr>
          <w:p w14:paraId="3C66C2C1" w14:textId="77777777" w:rsidR="00302DC9" w:rsidRPr="00B1666D" w:rsidRDefault="00302DC9" w:rsidP="00821F99">
            <w:pPr>
              <w:pStyle w:val="BodyCopy"/>
              <w:spacing w:before="40" w:after="40"/>
              <w:jc w:val="center"/>
            </w:pPr>
            <w:r w:rsidRPr="00B1666D">
              <w:t>Funds Disbursed (AUD)</w:t>
            </w:r>
          </w:p>
        </w:tc>
        <w:tc>
          <w:tcPr>
            <w:tcW w:w="2410" w:type="dxa"/>
            <w:shd w:val="clear" w:color="auto" w:fill="003150" w:themeFill="text2"/>
            <w:vAlign w:val="center"/>
          </w:tcPr>
          <w:p w14:paraId="4D4A2979" w14:textId="77777777" w:rsidR="00302DC9" w:rsidRPr="00B1666D" w:rsidRDefault="00302DC9" w:rsidP="00171199">
            <w:pPr>
              <w:pStyle w:val="BodyCopy"/>
              <w:spacing w:before="40" w:after="40"/>
            </w:pPr>
            <w:r w:rsidRPr="00B1666D">
              <w:t>Note</w:t>
            </w:r>
          </w:p>
        </w:tc>
      </w:tr>
      <w:tr w:rsidR="00302DC9" w:rsidRPr="00B1666D" w14:paraId="65F7A26F" w14:textId="77777777" w:rsidTr="00821F99">
        <w:tc>
          <w:tcPr>
            <w:tcW w:w="567" w:type="dxa"/>
            <w:shd w:val="clear" w:color="auto" w:fill="F2F2F2" w:themeFill="background1" w:themeFillShade="F2"/>
            <w:vAlign w:val="center"/>
          </w:tcPr>
          <w:p w14:paraId="16DFD041" w14:textId="77777777" w:rsidR="00302DC9" w:rsidRPr="00B1666D" w:rsidRDefault="00302DC9" w:rsidP="00171199">
            <w:pPr>
              <w:pStyle w:val="BodyCopy"/>
              <w:spacing w:before="40" w:after="40"/>
            </w:pPr>
          </w:p>
        </w:tc>
        <w:tc>
          <w:tcPr>
            <w:tcW w:w="2127" w:type="dxa"/>
            <w:shd w:val="clear" w:color="auto" w:fill="F2F2F2" w:themeFill="background1" w:themeFillShade="F2"/>
            <w:vAlign w:val="center"/>
          </w:tcPr>
          <w:p w14:paraId="23451E8A" w14:textId="77777777" w:rsidR="00302DC9" w:rsidRPr="00B1666D" w:rsidRDefault="00302DC9" w:rsidP="00171199">
            <w:pPr>
              <w:pStyle w:val="BodyCopy"/>
              <w:spacing w:before="40" w:after="40"/>
            </w:pPr>
          </w:p>
        </w:tc>
        <w:tc>
          <w:tcPr>
            <w:tcW w:w="4252" w:type="dxa"/>
            <w:shd w:val="clear" w:color="auto" w:fill="F2F2F2" w:themeFill="background1" w:themeFillShade="F2"/>
            <w:vAlign w:val="center"/>
          </w:tcPr>
          <w:p w14:paraId="2DB14E34" w14:textId="77777777" w:rsidR="00302DC9" w:rsidRPr="00B1666D" w:rsidRDefault="00302DC9" w:rsidP="00171199">
            <w:pPr>
              <w:pStyle w:val="BodyCopy"/>
              <w:spacing w:before="40" w:after="40"/>
            </w:pPr>
            <w:r w:rsidRPr="00B1666D">
              <w:t>All completed Small Grant activities in the annual report 2011</w:t>
            </w:r>
          </w:p>
        </w:tc>
        <w:tc>
          <w:tcPr>
            <w:tcW w:w="1276" w:type="dxa"/>
            <w:shd w:val="clear" w:color="auto" w:fill="F2F2F2" w:themeFill="background1" w:themeFillShade="F2"/>
            <w:vAlign w:val="center"/>
          </w:tcPr>
          <w:p w14:paraId="0611F1F8" w14:textId="77777777" w:rsidR="00302DC9" w:rsidRPr="00B1666D" w:rsidRDefault="00302DC9" w:rsidP="00171199">
            <w:pPr>
              <w:pStyle w:val="BodyCopy"/>
              <w:spacing w:before="40" w:after="40"/>
            </w:pPr>
          </w:p>
        </w:tc>
        <w:tc>
          <w:tcPr>
            <w:tcW w:w="850" w:type="dxa"/>
            <w:shd w:val="clear" w:color="auto" w:fill="F2F2F2" w:themeFill="background1" w:themeFillShade="F2"/>
            <w:vAlign w:val="center"/>
          </w:tcPr>
          <w:p w14:paraId="797C58BC" w14:textId="77777777" w:rsidR="00302DC9" w:rsidRPr="00B1666D" w:rsidRDefault="00302DC9" w:rsidP="00171199">
            <w:pPr>
              <w:pStyle w:val="BodyCopy"/>
              <w:spacing w:before="40" w:after="40"/>
            </w:pPr>
          </w:p>
        </w:tc>
        <w:tc>
          <w:tcPr>
            <w:tcW w:w="1277" w:type="dxa"/>
            <w:shd w:val="clear" w:color="auto" w:fill="F2F2F2" w:themeFill="background1" w:themeFillShade="F2"/>
            <w:vAlign w:val="center"/>
          </w:tcPr>
          <w:p w14:paraId="3265137E" w14:textId="77777777" w:rsidR="00302DC9" w:rsidRPr="00B1666D" w:rsidRDefault="00302DC9" w:rsidP="00821F99">
            <w:pPr>
              <w:pStyle w:val="BodyCopy"/>
              <w:spacing w:before="40" w:after="40"/>
              <w:jc w:val="right"/>
            </w:pPr>
            <w:r w:rsidRPr="00B1666D">
              <w:t>23,714</w:t>
            </w:r>
          </w:p>
        </w:tc>
        <w:tc>
          <w:tcPr>
            <w:tcW w:w="1417" w:type="dxa"/>
            <w:shd w:val="clear" w:color="auto" w:fill="F2F2F2" w:themeFill="background1" w:themeFillShade="F2"/>
            <w:vAlign w:val="center"/>
          </w:tcPr>
          <w:p w14:paraId="6AA99187" w14:textId="77777777" w:rsidR="00302DC9" w:rsidRPr="00B1666D" w:rsidRDefault="00302DC9" w:rsidP="00821F99">
            <w:pPr>
              <w:pStyle w:val="BodyCopy"/>
              <w:spacing w:before="40" w:after="40"/>
              <w:jc w:val="right"/>
            </w:pPr>
            <w:r w:rsidRPr="00B1666D">
              <w:t>21,552.53</w:t>
            </w:r>
          </w:p>
        </w:tc>
        <w:tc>
          <w:tcPr>
            <w:tcW w:w="2410" w:type="dxa"/>
            <w:shd w:val="clear" w:color="auto" w:fill="F2F2F2" w:themeFill="background1" w:themeFillShade="F2"/>
            <w:vAlign w:val="center"/>
          </w:tcPr>
          <w:p w14:paraId="0640D032" w14:textId="77777777" w:rsidR="00302DC9" w:rsidRPr="00B1666D" w:rsidRDefault="00302DC9" w:rsidP="00171199">
            <w:pPr>
              <w:pStyle w:val="BodyCopy"/>
              <w:spacing w:before="40" w:after="40"/>
            </w:pPr>
            <w:r w:rsidRPr="00B1666D">
              <w:t>Activity completed.</w:t>
            </w:r>
          </w:p>
          <w:p w14:paraId="7F7FD412" w14:textId="77777777" w:rsidR="00302DC9" w:rsidRPr="00B1666D" w:rsidRDefault="00302DC9" w:rsidP="00171199">
            <w:pPr>
              <w:pStyle w:val="BodyCopy"/>
              <w:spacing w:before="40" w:after="40"/>
            </w:pPr>
            <w:r w:rsidRPr="00B1666D">
              <w:t>Financial report submitted</w:t>
            </w:r>
          </w:p>
        </w:tc>
      </w:tr>
      <w:tr w:rsidR="00302DC9" w:rsidRPr="00B1666D" w14:paraId="2A1F9E45" w14:textId="77777777" w:rsidTr="00821F99">
        <w:tc>
          <w:tcPr>
            <w:tcW w:w="567" w:type="dxa"/>
            <w:vMerge w:val="restart"/>
            <w:shd w:val="clear" w:color="auto" w:fill="F2F2F2" w:themeFill="background1" w:themeFillShade="F2"/>
            <w:vAlign w:val="center"/>
          </w:tcPr>
          <w:p w14:paraId="681F6BBE" w14:textId="77777777" w:rsidR="00302DC9" w:rsidRPr="00B1666D" w:rsidRDefault="00302DC9" w:rsidP="00171199">
            <w:pPr>
              <w:pStyle w:val="BodyCopy"/>
              <w:spacing w:before="40" w:after="40"/>
            </w:pPr>
            <w:r w:rsidRPr="00B1666D">
              <w:t>1</w:t>
            </w:r>
          </w:p>
        </w:tc>
        <w:tc>
          <w:tcPr>
            <w:tcW w:w="2127" w:type="dxa"/>
            <w:shd w:val="clear" w:color="auto" w:fill="F2F2F2" w:themeFill="background1" w:themeFillShade="F2"/>
            <w:vAlign w:val="center"/>
          </w:tcPr>
          <w:p w14:paraId="187535B0" w14:textId="77777777" w:rsidR="00302DC9" w:rsidRPr="00B1666D" w:rsidRDefault="00302DC9" w:rsidP="00171199">
            <w:pPr>
              <w:pStyle w:val="BodyCopy"/>
              <w:spacing w:before="40" w:after="40"/>
            </w:pPr>
            <w:r w:rsidRPr="00B1666D">
              <w:t>Luong Thi Thu Huong</w:t>
            </w:r>
          </w:p>
        </w:tc>
        <w:tc>
          <w:tcPr>
            <w:tcW w:w="4252" w:type="dxa"/>
            <w:vMerge w:val="restart"/>
            <w:shd w:val="clear" w:color="auto" w:fill="F2F2F2" w:themeFill="background1" w:themeFillShade="F2"/>
            <w:vAlign w:val="center"/>
          </w:tcPr>
          <w:p w14:paraId="6399565C" w14:textId="77777777" w:rsidR="00302DC9" w:rsidRPr="00B1666D" w:rsidRDefault="00302DC9" w:rsidP="00171199">
            <w:pPr>
              <w:pStyle w:val="BodyCopy"/>
              <w:spacing w:before="40" w:after="40"/>
            </w:pPr>
            <w:r w:rsidRPr="00B1666D">
              <w:t>Assessing Impact of Socio- Economic Development Plan on</w:t>
            </w:r>
            <w:r w:rsidRPr="00B1666D">
              <w:br/>
              <w:t>Greenhouse Gas Emissions from Solid Waste</w:t>
            </w:r>
          </w:p>
        </w:tc>
        <w:tc>
          <w:tcPr>
            <w:tcW w:w="1276" w:type="dxa"/>
            <w:vMerge w:val="restart"/>
            <w:shd w:val="clear" w:color="auto" w:fill="F2F2F2" w:themeFill="background1" w:themeFillShade="F2"/>
            <w:vAlign w:val="center"/>
          </w:tcPr>
          <w:p w14:paraId="0C92F4D2" w14:textId="77777777" w:rsidR="00302DC9" w:rsidRPr="00B1666D" w:rsidRDefault="00302DC9" w:rsidP="00171199">
            <w:pPr>
              <w:pStyle w:val="BodyCopy"/>
              <w:spacing w:before="40" w:after="40"/>
            </w:pPr>
            <w:r w:rsidRPr="00B1666D">
              <w:t>Research</w:t>
            </w:r>
          </w:p>
        </w:tc>
        <w:tc>
          <w:tcPr>
            <w:tcW w:w="850" w:type="dxa"/>
            <w:vMerge w:val="restart"/>
            <w:shd w:val="clear" w:color="auto" w:fill="F2F2F2" w:themeFill="background1" w:themeFillShade="F2"/>
            <w:vAlign w:val="center"/>
          </w:tcPr>
          <w:p w14:paraId="7CC6D741" w14:textId="77777777" w:rsidR="00302DC9" w:rsidRPr="00B1666D" w:rsidRDefault="00302DC9" w:rsidP="00171199">
            <w:pPr>
              <w:pStyle w:val="BodyCopy"/>
              <w:spacing w:before="40" w:after="40"/>
            </w:pPr>
            <w:r w:rsidRPr="00B1666D">
              <w:t>Da Nang</w:t>
            </w:r>
          </w:p>
        </w:tc>
        <w:tc>
          <w:tcPr>
            <w:tcW w:w="1277" w:type="dxa"/>
            <w:vMerge w:val="restart"/>
            <w:shd w:val="clear" w:color="auto" w:fill="F2F2F2" w:themeFill="background1" w:themeFillShade="F2"/>
            <w:vAlign w:val="center"/>
          </w:tcPr>
          <w:p w14:paraId="733CD6F1" w14:textId="77777777" w:rsidR="00302DC9" w:rsidRPr="00B1666D" w:rsidRDefault="00302DC9" w:rsidP="00821F99">
            <w:pPr>
              <w:pStyle w:val="BodyCopy"/>
              <w:spacing w:before="40" w:after="40"/>
              <w:jc w:val="right"/>
            </w:pPr>
            <w:r w:rsidRPr="00B1666D">
              <w:t>19,670</w:t>
            </w:r>
          </w:p>
        </w:tc>
        <w:tc>
          <w:tcPr>
            <w:tcW w:w="1417" w:type="dxa"/>
            <w:vMerge w:val="restart"/>
            <w:shd w:val="clear" w:color="auto" w:fill="F2F2F2" w:themeFill="background1" w:themeFillShade="F2"/>
            <w:vAlign w:val="center"/>
          </w:tcPr>
          <w:p w14:paraId="000EBEFC" w14:textId="77777777" w:rsidR="00302DC9" w:rsidRPr="00B1666D" w:rsidRDefault="00302DC9" w:rsidP="00821F99">
            <w:pPr>
              <w:pStyle w:val="BodyCopy"/>
              <w:spacing w:before="40" w:after="40"/>
              <w:jc w:val="right"/>
            </w:pPr>
            <w:r w:rsidRPr="00B1666D">
              <w:t>19,665</w:t>
            </w:r>
          </w:p>
        </w:tc>
        <w:tc>
          <w:tcPr>
            <w:tcW w:w="2410" w:type="dxa"/>
            <w:vMerge w:val="restart"/>
            <w:shd w:val="clear" w:color="auto" w:fill="F2F2F2" w:themeFill="background1" w:themeFillShade="F2"/>
            <w:vAlign w:val="center"/>
          </w:tcPr>
          <w:p w14:paraId="50C17E85" w14:textId="77777777" w:rsidR="00302DC9" w:rsidRPr="00B1666D" w:rsidRDefault="00302DC9" w:rsidP="00171199">
            <w:pPr>
              <w:pStyle w:val="BodyCopy"/>
              <w:spacing w:before="40" w:after="40"/>
            </w:pPr>
            <w:r w:rsidRPr="00B1666D">
              <w:t>Activity completed.</w:t>
            </w:r>
          </w:p>
        </w:tc>
      </w:tr>
      <w:tr w:rsidR="00302DC9" w:rsidRPr="00B1666D" w14:paraId="0D4D7780" w14:textId="77777777" w:rsidTr="00821F99">
        <w:tc>
          <w:tcPr>
            <w:tcW w:w="567" w:type="dxa"/>
            <w:vMerge/>
            <w:shd w:val="clear" w:color="auto" w:fill="F2F2F2" w:themeFill="background1" w:themeFillShade="F2"/>
            <w:vAlign w:val="center"/>
          </w:tcPr>
          <w:p w14:paraId="1A07780A" w14:textId="77777777" w:rsidR="00302DC9" w:rsidRPr="00B1666D" w:rsidRDefault="00302DC9" w:rsidP="00171199">
            <w:pPr>
              <w:pStyle w:val="BodyCopy"/>
              <w:spacing w:before="40" w:after="40"/>
            </w:pPr>
          </w:p>
        </w:tc>
        <w:tc>
          <w:tcPr>
            <w:tcW w:w="2127" w:type="dxa"/>
            <w:shd w:val="clear" w:color="auto" w:fill="F2F2F2" w:themeFill="background1" w:themeFillShade="F2"/>
            <w:vAlign w:val="center"/>
          </w:tcPr>
          <w:p w14:paraId="2B94C93D" w14:textId="77777777" w:rsidR="00302DC9" w:rsidRPr="00B1666D" w:rsidRDefault="00302DC9" w:rsidP="00171199">
            <w:pPr>
              <w:pStyle w:val="BodyCopy"/>
              <w:spacing w:before="40" w:after="40"/>
            </w:pPr>
            <w:r w:rsidRPr="00B1666D">
              <w:t>Nguyen Nguyet Nga</w:t>
            </w:r>
          </w:p>
        </w:tc>
        <w:tc>
          <w:tcPr>
            <w:tcW w:w="4252" w:type="dxa"/>
            <w:vMerge/>
            <w:shd w:val="clear" w:color="auto" w:fill="F2F2F2" w:themeFill="background1" w:themeFillShade="F2"/>
            <w:vAlign w:val="center"/>
          </w:tcPr>
          <w:p w14:paraId="05F8E615" w14:textId="77777777" w:rsidR="00302DC9" w:rsidRPr="00B1666D" w:rsidRDefault="00302DC9" w:rsidP="00171199">
            <w:pPr>
              <w:pStyle w:val="BodyCopy"/>
              <w:spacing w:before="40" w:after="40"/>
            </w:pPr>
          </w:p>
        </w:tc>
        <w:tc>
          <w:tcPr>
            <w:tcW w:w="1276" w:type="dxa"/>
            <w:vMerge/>
            <w:shd w:val="clear" w:color="auto" w:fill="F2F2F2" w:themeFill="background1" w:themeFillShade="F2"/>
            <w:vAlign w:val="center"/>
          </w:tcPr>
          <w:p w14:paraId="389F5A98" w14:textId="77777777" w:rsidR="00302DC9" w:rsidRPr="00B1666D" w:rsidRDefault="00302DC9" w:rsidP="00171199">
            <w:pPr>
              <w:pStyle w:val="BodyCopy"/>
              <w:spacing w:before="40" w:after="40"/>
            </w:pPr>
          </w:p>
        </w:tc>
        <w:tc>
          <w:tcPr>
            <w:tcW w:w="850" w:type="dxa"/>
            <w:vMerge/>
            <w:shd w:val="clear" w:color="auto" w:fill="F2F2F2" w:themeFill="background1" w:themeFillShade="F2"/>
            <w:vAlign w:val="center"/>
          </w:tcPr>
          <w:p w14:paraId="54633E14" w14:textId="77777777" w:rsidR="00302DC9" w:rsidRPr="00B1666D" w:rsidRDefault="00302DC9" w:rsidP="00171199">
            <w:pPr>
              <w:pStyle w:val="BodyCopy"/>
              <w:spacing w:before="40" w:after="40"/>
            </w:pPr>
          </w:p>
        </w:tc>
        <w:tc>
          <w:tcPr>
            <w:tcW w:w="1277" w:type="dxa"/>
            <w:vMerge/>
            <w:shd w:val="clear" w:color="auto" w:fill="F2F2F2" w:themeFill="background1" w:themeFillShade="F2"/>
            <w:vAlign w:val="center"/>
          </w:tcPr>
          <w:p w14:paraId="7E515C54" w14:textId="77777777" w:rsidR="00302DC9" w:rsidRPr="00B1666D" w:rsidRDefault="00302DC9" w:rsidP="00821F99">
            <w:pPr>
              <w:pStyle w:val="BodyCopy"/>
              <w:spacing w:before="40" w:after="40"/>
              <w:jc w:val="right"/>
            </w:pPr>
          </w:p>
        </w:tc>
        <w:tc>
          <w:tcPr>
            <w:tcW w:w="1417" w:type="dxa"/>
            <w:vMerge/>
            <w:shd w:val="clear" w:color="auto" w:fill="F2F2F2" w:themeFill="background1" w:themeFillShade="F2"/>
            <w:vAlign w:val="center"/>
          </w:tcPr>
          <w:p w14:paraId="12500545" w14:textId="77777777" w:rsidR="00302DC9" w:rsidRPr="00B1666D" w:rsidRDefault="00302DC9" w:rsidP="00821F99">
            <w:pPr>
              <w:pStyle w:val="BodyCopy"/>
              <w:spacing w:before="40" w:after="40"/>
              <w:jc w:val="right"/>
            </w:pPr>
          </w:p>
        </w:tc>
        <w:tc>
          <w:tcPr>
            <w:tcW w:w="2410" w:type="dxa"/>
            <w:vMerge/>
            <w:shd w:val="clear" w:color="auto" w:fill="F2F2F2" w:themeFill="background1" w:themeFillShade="F2"/>
            <w:vAlign w:val="center"/>
          </w:tcPr>
          <w:p w14:paraId="22E6DA32" w14:textId="77777777" w:rsidR="00302DC9" w:rsidRPr="00B1666D" w:rsidRDefault="00302DC9" w:rsidP="00171199">
            <w:pPr>
              <w:pStyle w:val="BodyCopy"/>
              <w:spacing w:before="40" w:after="40"/>
            </w:pPr>
          </w:p>
        </w:tc>
      </w:tr>
      <w:tr w:rsidR="00302DC9" w:rsidRPr="00B1666D" w14:paraId="3BCD860C" w14:textId="77777777" w:rsidTr="00821F99">
        <w:tc>
          <w:tcPr>
            <w:tcW w:w="567" w:type="dxa"/>
            <w:vMerge/>
            <w:shd w:val="clear" w:color="auto" w:fill="F2F2F2" w:themeFill="background1" w:themeFillShade="F2"/>
            <w:vAlign w:val="center"/>
          </w:tcPr>
          <w:p w14:paraId="6FEE19FA" w14:textId="77777777" w:rsidR="00302DC9" w:rsidRPr="00B1666D" w:rsidRDefault="00302DC9" w:rsidP="00171199">
            <w:pPr>
              <w:pStyle w:val="BodyCopy"/>
              <w:spacing w:before="40" w:after="40"/>
            </w:pPr>
          </w:p>
        </w:tc>
        <w:tc>
          <w:tcPr>
            <w:tcW w:w="2127" w:type="dxa"/>
            <w:shd w:val="clear" w:color="auto" w:fill="F2F2F2" w:themeFill="background1" w:themeFillShade="F2"/>
            <w:vAlign w:val="center"/>
          </w:tcPr>
          <w:p w14:paraId="1C6779AB" w14:textId="77777777" w:rsidR="00302DC9" w:rsidRPr="00B1666D" w:rsidRDefault="00302DC9" w:rsidP="00171199">
            <w:pPr>
              <w:pStyle w:val="BodyCopy"/>
              <w:spacing w:before="40" w:after="40"/>
            </w:pPr>
            <w:r w:rsidRPr="00B1666D">
              <w:t>Vu Anh Tuyet</w:t>
            </w:r>
          </w:p>
        </w:tc>
        <w:tc>
          <w:tcPr>
            <w:tcW w:w="4252" w:type="dxa"/>
            <w:vMerge/>
            <w:shd w:val="clear" w:color="auto" w:fill="F2F2F2" w:themeFill="background1" w:themeFillShade="F2"/>
            <w:vAlign w:val="center"/>
          </w:tcPr>
          <w:p w14:paraId="48B353B0" w14:textId="77777777" w:rsidR="00302DC9" w:rsidRPr="00B1666D" w:rsidRDefault="00302DC9" w:rsidP="00171199">
            <w:pPr>
              <w:pStyle w:val="BodyCopy"/>
              <w:spacing w:before="40" w:after="40"/>
            </w:pPr>
          </w:p>
        </w:tc>
        <w:tc>
          <w:tcPr>
            <w:tcW w:w="1276" w:type="dxa"/>
            <w:vMerge/>
            <w:shd w:val="clear" w:color="auto" w:fill="F2F2F2" w:themeFill="background1" w:themeFillShade="F2"/>
            <w:vAlign w:val="center"/>
          </w:tcPr>
          <w:p w14:paraId="229E541E" w14:textId="77777777" w:rsidR="00302DC9" w:rsidRPr="00B1666D" w:rsidRDefault="00302DC9" w:rsidP="00171199">
            <w:pPr>
              <w:pStyle w:val="BodyCopy"/>
              <w:spacing w:before="40" w:after="40"/>
            </w:pPr>
          </w:p>
        </w:tc>
        <w:tc>
          <w:tcPr>
            <w:tcW w:w="850" w:type="dxa"/>
            <w:vMerge/>
            <w:shd w:val="clear" w:color="auto" w:fill="F2F2F2" w:themeFill="background1" w:themeFillShade="F2"/>
            <w:vAlign w:val="center"/>
          </w:tcPr>
          <w:p w14:paraId="2F0DB9D2" w14:textId="77777777" w:rsidR="00302DC9" w:rsidRPr="00B1666D" w:rsidRDefault="00302DC9" w:rsidP="00171199">
            <w:pPr>
              <w:pStyle w:val="BodyCopy"/>
              <w:spacing w:before="40" w:after="40"/>
            </w:pPr>
          </w:p>
        </w:tc>
        <w:tc>
          <w:tcPr>
            <w:tcW w:w="1277" w:type="dxa"/>
            <w:vMerge/>
            <w:shd w:val="clear" w:color="auto" w:fill="F2F2F2" w:themeFill="background1" w:themeFillShade="F2"/>
            <w:vAlign w:val="center"/>
          </w:tcPr>
          <w:p w14:paraId="3C9E8C99" w14:textId="77777777" w:rsidR="00302DC9" w:rsidRPr="00B1666D" w:rsidRDefault="00302DC9" w:rsidP="00821F99">
            <w:pPr>
              <w:pStyle w:val="BodyCopy"/>
              <w:spacing w:before="40" w:after="40"/>
              <w:jc w:val="right"/>
            </w:pPr>
          </w:p>
        </w:tc>
        <w:tc>
          <w:tcPr>
            <w:tcW w:w="1417" w:type="dxa"/>
            <w:vMerge/>
            <w:shd w:val="clear" w:color="auto" w:fill="F2F2F2" w:themeFill="background1" w:themeFillShade="F2"/>
            <w:vAlign w:val="center"/>
          </w:tcPr>
          <w:p w14:paraId="2984A539" w14:textId="77777777" w:rsidR="00302DC9" w:rsidRPr="00B1666D" w:rsidRDefault="00302DC9" w:rsidP="00821F99">
            <w:pPr>
              <w:pStyle w:val="BodyCopy"/>
              <w:spacing w:before="40" w:after="40"/>
              <w:jc w:val="right"/>
            </w:pPr>
          </w:p>
        </w:tc>
        <w:tc>
          <w:tcPr>
            <w:tcW w:w="2410" w:type="dxa"/>
            <w:vMerge/>
            <w:shd w:val="clear" w:color="auto" w:fill="F2F2F2" w:themeFill="background1" w:themeFillShade="F2"/>
            <w:vAlign w:val="center"/>
          </w:tcPr>
          <w:p w14:paraId="60C334CD" w14:textId="77777777" w:rsidR="00302DC9" w:rsidRPr="00B1666D" w:rsidRDefault="00302DC9" w:rsidP="00171199">
            <w:pPr>
              <w:pStyle w:val="BodyCopy"/>
              <w:spacing w:before="40" w:after="40"/>
            </w:pPr>
          </w:p>
        </w:tc>
      </w:tr>
      <w:tr w:rsidR="00302DC9" w:rsidRPr="00B1666D" w14:paraId="755B7D25" w14:textId="77777777" w:rsidTr="00821F99">
        <w:tc>
          <w:tcPr>
            <w:tcW w:w="567" w:type="dxa"/>
            <w:vMerge/>
            <w:shd w:val="clear" w:color="auto" w:fill="F2F2F2" w:themeFill="background1" w:themeFillShade="F2"/>
            <w:vAlign w:val="center"/>
          </w:tcPr>
          <w:p w14:paraId="569C5193" w14:textId="77777777" w:rsidR="00302DC9" w:rsidRPr="00B1666D" w:rsidRDefault="00302DC9" w:rsidP="00171199">
            <w:pPr>
              <w:pStyle w:val="BodyCopy"/>
              <w:spacing w:before="40" w:after="40"/>
            </w:pPr>
          </w:p>
        </w:tc>
        <w:tc>
          <w:tcPr>
            <w:tcW w:w="2127" w:type="dxa"/>
            <w:shd w:val="clear" w:color="auto" w:fill="F2F2F2" w:themeFill="background1" w:themeFillShade="F2"/>
            <w:vAlign w:val="center"/>
          </w:tcPr>
          <w:p w14:paraId="45F25EBA" w14:textId="77777777" w:rsidR="00302DC9" w:rsidRPr="00B1666D" w:rsidRDefault="00302DC9" w:rsidP="00171199">
            <w:pPr>
              <w:pStyle w:val="BodyCopy"/>
              <w:spacing w:before="40" w:after="40"/>
            </w:pPr>
            <w:r w:rsidRPr="00B1666D">
              <w:t>Dang Lan Huong</w:t>
            </w:r>
          </w:p>
        </w:tc>
        <w:tc>
          <w:tcPr>
            <w:tcW w:w="4252" w:type="dxa"/>
            <w:vMerge/>
            <w:shd w:val="clear" w:color="auto" w:fill="F2F2F2" w:themeFill="background1" w:themeFillShade="F2"/>
            <w:vAlign w:val="center"/>
          </w:tcPr>
          <w:p w14:paraId="7E28D5BD" w14:textId="77777777" w:rsidR="00302DC9" w:rsidRPr="00B1666D" w:rsidRDefault="00302DC9" w:rsidP="00171199">
            <w:pPr>
              <w:pStyle w:val="BodyCopy"/>
              <w:spacing w:before="40" w:after="40"/>
            </w:pPr>
          </w:p>
        </w:tc>
        <w:tc>
          <w:tcPr>
            <w:tcW w:w="1276" w:type="dxa"/>
            <w:vMerge/>
            <w:shd w:val="clear" w:color="auto" w:fill="F2F2F2" w:themeFill="background1" w:themeFillShade="F2"/>
            <w:vAlign w:val="center"/>
          </w:tcPr>
          <w:p w14:paraId="7F9CC17F" w14:textId="77777777" w:rsidR="00302DC9" w:rsidRPr="00B1666D" w:rsidRDefault="00302DC9" w:rsidP="00171199">
            <w:pPr>
              <w:pStyle w:val="BodyCopy"/>
              <w:spacing w:before="40" w:after="40"/>
            </w:pPr>
          </w:p>
        </w:tc>
        <w:tc>
          <w:tcPr>
            <w:tcW w:w="850" w:type="dxa"/>
            <w:vMerge/>
            <w:shd w:val="clear" w:color="auto" w:fill="F2F2F2" w:themeFill="background1" w:themeFillShade="F2"/>
            <w:vAlign w:val="center"/>
          </w:tcPr>
          <w:p w14:paraId="3BB81F7F" w14:textId="77777777" w:rsidR="00302DC9" w:rsidRPr="00B1666D" w:rsidRDefault="00302DC9" w:rsidP="00171199">
            <w:pPr>
              <w:pStyle w:val="BodyCopy"/>
              <w:spacing w:before="40" w:after="40"/>
            </w:pPr>
          </w:p>
        </w:tc>
        <w:tc>
          <w:tcPr>
            <w:tcW w:w="1277" w:type="dxa"/>
            <w:vMerge/>
            <w:shd w:val="clear" w:color="auto" w:fill="F2F2F2" w:themeFill="background1" w:themeFillShade="F2"/>
            <w:vAlign w:val="center"/>
          </w:tcPr>
          <w:p w14:paraId="219D1671" w14:textId="77777777" w:rsidR="00302DC9" w:rsidRPr="00B1666D" w:rsidRDefault="00302DC9" w:rsidP="00821F99">
            <w:pPr>
              <w:pStyle w:val="BodyCopy"/>
              <w:spacing w:before="40" w:after="40"/>
              <w:jc w:val="right"/>
            </w:pPr>
          </w:p>
        </w:tc>
        <w:tc>
          <w:tcPr>
            <w:tcW w:w="1417" w:type="dxa"/>
            <w:vMerge/>
            <w:shd w:val="clear" w:color="auto" w:fill="F2F2F2" w:themeFill="background1" w:themeFillShade="F2"/>
            <w:vAlign w:val="center"/>
          </w:tcPr>
          <w:p w14:paraId="2272B595" w14:textId="77777777" w:rsidR="00302DC9" w:rsidRPr="00B1666D" w:rsidRDefault="00302DC9" w:rsidP="00821F99">
            <w:pPr>
              <w:pStyle w:val="BodyCopy"/>
              <w:spacing w:before="40" w:after="40"/>
              <w:jc w:val="right"/>
            </w:pPr>
          </w:p>
        </w:tc>
        <w:tc>
          <w:tcPr>
            <w:tcW w:w="2410" w:type="dxa"/>
            <w:vMerge/>
            <w:shd w:val="clear" w:color="auto" w:fill="F2F2F2" w:themeFill="background1" w:themeFillShade="F2"/>
            <w:vAlign w:val="center"/>
          </w:tcPr>
          <w:p w14:paraId="25ACE860" w14:textId="77777777" w:rsidR="00302DC9" w:rsidRPr="00B1666D" w:rsidRDefault="00302DC9" w:rsidP="00171199">
            <w:pPr>
              <w:pStyle w:val="BodyCopy"/>
              <w:spacing w:before="40" w:after="40"/>
            </w:pPr>
          </w:p>
        </w:tc>
      </w:tr>
      <w:tr w:rsidR="00302DC9" w:rsidRPr="00B1666D" w14:paraId="740FCAEF" w14:textId="77777777" w:rsidTr="00821F99">
        <w:tc>
          <w:tcPr>
            <w:tcW w:w="567" w:type="dxa"/>
            <w:vMerge w:val="restart"/>
            <w:shd w:val="clear" w:color="auto" w:fill="F2F2F2" w:themeFill="background1" w:themeFillShade="F2"/>
            <w:vAlign w:val="center"/>
          </w:tcPr>
          <w:p w14:paraId="51DCDF37" w14:textId="77777777" w:rsidR="00302DC9" w:rsidRPr="00B1666D" w:rsidRDefault="00302DC9" w:rsidP="00171199">
            <w:pPr>
              <w:pStyle w:val="BodyCopy"/>
              <w:spacing w:before="40" w:after="40"/>
            </w:pPr>
            <w:r w:rsidRPr="00B1666D">
              <w:t>2</w:t>
            </w:r>
          </w:p>
        </w:tc>
        <w:tc>
          <w:tcPr>
            <w:tcW w:w="2127" w:type="dxa"/>
            <w:shd w:val="clear" w:color="auto" w:fill="F2F2F2" w:themeFill="background1" w:themeFillShade="F2"/>
            <w:vAlign w:val="center"/>
          </w:tcPr>
          <w:p w14:paraId="216C14AD" w14:textId="77777777" w:rsidR="00302DC9" w:rsidRPr="00B1666D" w:rsidRDefault="00302DC9" w:rsidP="00171199">
            <w:pPr>
              <w:pStyle w:val="BodyCopy"/>
              <w:spacing w:before="40" w:after="40"/>
            </w:pPr>
            <w:r w:rsidRPr="00B1666D">
              <w:t>Chu Tuan Thinh</w:t>
            </w:r>
          </w:p>
        </w:tc>
        <w:tc>
          <w:tcPr>
            <w:tcW w:w="4252" w:type="dxa"/>
            <w:vMerge w:val="restart"/>
            <w:shd w:val="clear" w:color="auto" w:fill="F2F2F2" w:themeFill="background1" w:themeFillShade="F2"/>
            <w:vAlign w:val="center"/>
          </w:tcPr>
          <w:p w14:paraId="4A620691" w14:textId="77777777" w:rsidR="00302DC9" w:rsidRPr="00B1666D" w:rsidRDefault="00302DC9" w:rsidP="00171199">
            <w:pPr>
              <w:pStyle w:val="BodyCopy"/>
              <w:spacing w:before="40" w:after="40"/>
            </w:pPr>
            <w:r w:rsidRPr="00B1666D">
              <w:t>Research Project: Overcome leucaena toxicity in Vietnam Rabbit</w:t>
            </w:r>
          </w:p>
        </w:tc>
        <w:tc>
          <w:tcPr>
            <w:tcW w:w="1276" w:type="dxa"/>
            <w:vMerge w:val="restart"/>
            <w:shd w:val="clear" w:color="auto" w:fill="F2F2F2" w:themeFill="background1" w:themeFillShade="F2"/>
            <w:vAlign w:val="center"/>
          </w:tcPr>
          <w:p w14:paraId="2DA2BAB9" w14:textId="77777777" w:rsidR="00302DC9" w:rsidRPr="00B1666D" w:rsidRDefault="00302DC9" w:rsidP="00171199">
            <w:pPr>
              <w:pStyle w:val="BodyCopy"/>
              <w:spacing w:before="40" w:after="40"/>
            </w:pPr>
            <w:r w:rsidRPr="00B1666D">
              <w:t>Research</w:t>
            </w:r>
          </w:p>
        </w:tc>
        <w:tc>
          <w:tcPr>
            <w:tcW w:w="850" w:type="dxa"/>
            <w:vMerge w:val="restart"/>
            <w:shd w:val="clear" w:color="auto" w:fill="F2F2F2" w:themeFill="background1" w:themeFillShade="F2"/>
            <w:vAlign w:val="center"/>
          </w:tcPr>
          <w:p w14:paraId="56E22113" w14:textId="77777777" w:rsidR="00302DC9" w:rsidRPr="00B1666D" w:rsidRDefault="00302DC9" w:rsidP="00171199">
            <w:pPr>
              <w:pStyle w:val="BodyCopy"/>
              <w:spacing w:before="40" w:after="40"/>
            </w:pPr>
            <w:r w:rsidRPr="00B1666D">
              <w:t>Hanoi</w:t>
            </w:r>
          </w:p>
        </w:tc>
        <w:tc>
          <w:tcPr>
            <w:tcW w:w="1277" w:type="dxa"/>
            <w:vMerge w:val="restart"/>
            <w:shd w:val="clear" w:color="auto" w:fill="F2F2F2" w:themeFill="background1" w:themeFillShade="F2"/>
            <w:vAlign w:val="center"/>
          </w:tcPr>
          <w:p w14:paraId="3C1BB5E3" w14:textId="77777777" w:rsidR="00302DC9" w:rsidRPr="00B1666D" w:rsidRDefault="00302DC9" w:rsidP="00821F99">
            <w:pPr>
              <w:pStyle w:val="BodyCopy"/>
              <w:spacing w:before="40" w:after="40"/>
              <w:jc w:val="right"/>
            </w:pPr>
            <w:r w:rsidRPr="00B1666D">
              <w:t>7,800</w:t>
            </w:r>
          </w:p>
        </w:tc>
        <w:tc>
          <w:tcPr>
            <w:tcW w:w="1417" w:type="dxa"/>
            <w:vMerge w:val="restart"/>
            <w:shd w:val="clear" w:color="auto" w:fill="F2F2F2" w:themeFill="background1" w:themeFillShade="F2"/>
            <w:vAlign w:val="center"/>
          </w:tcPr>
          <w:p w14:paraId="0E1D9318" w14:textId="77777777" w:rsidR="00302DC9" w:rsidRPr="00B1666D" w:rsidRDefault="00302DC9" w:rsidP="00821F99">
            <w:pPr>
              <w:pStyle w:val="BodyCopy"/>
              <w:spacing w:before="40" w:after="40"/>
              <w:jc w:val="right"/>
            </w:pPr>
            <w:r w:rsidRPr="00B1666D">
              <w:t>7,736</w:t>
            </w:r>
          </w:p>
        </w:tc>
        <w:tc>
          <w:tcPr>
            <w:tcW w:w="2410" w:type="dxa"/>
            <w:vMerge w:val="restart"/>
            <w:shd w:val="clear" w:color="auto" w:fill="F2F2F2" w:themeFill="background1" w:themeFillShade="F2"/>
            <w:vAlign w:val="center"/>
          </w:tcPr>
          <w:p w14:paraId="1FA0BA17" w14:textId="77777777" w:rsidR="00302DC9" w:rsidRPr="00B1666D" w:rsidRDefault="00302DC9" w:rsidP="00171199">
            <w:pPr>
              <w:pStyle w:val="BodyCopy"/>
              <w:spacing w:before="40" w:after="40"/>
            </w:pPr>
            <w:r w:rsidRPr="00B1666D">
              <w:t>Activity completed.</w:t>
            </w:r>
          </w:p>
        </w:tc>
      </w:tr>
      <w:tr w:rsidR="00302DC9" w:rsidRPr="00B1666D" w14:paraId="64D8E9D5" w14:textId="77777777" w:rsidTr="00821F99">
        <w:tc>
          <w:tcPr>
            <w:tcW w:w="567" w:type="dxa"/>
            <w:vMerge/>
            <w:shd w:val="clear" w:color="auto" w:fill="F2F2F2" w:themeFill="background1" w:themeFillShade="F2"/>
            <w:vAlign w:val="center"/>
          </w:tcPr>
          <w:p w14:paraId="1CE93713" w14:textId="77777777" w:rsidR="00302DC9" w:rsidRPr="00B1666D" w:rsidRDefault="00302DC9" w:rsidP="00171199">
            <w:pPr>
              <w:pStyle w:val="BodyCopy"/>
              <w:spacing w:before="40" w:after="40"/>
            </w:pPr>
          </w:p>
        </w:tc>
        <w:tc>
          <w:tcPr>
            <w:tcW w:w="2127" w:type="dxa"/>
            <w:shd w:val="clear" w:color="auto" w:fill="F2F2F2" w:themeFill="background1" w:themeFillShade="F2"/>
            <w:vAlign w:val="center"/>
          </w:tcPr>
          <w:p w14:paraId="39F29E4F" w14:textId="77777777" w:rsidR="00302DC9" w:rsidRPr="00B1666D" w:rsidRDefault="00302DC9" w:rsidP="00171199">
            <w:pPr>
              <w:pStyle w:val="BodyCopy"/>
              <w:spacing w:before="40" w:after="40"/>
            </w:pPr>
            <w:r w:rsidRPr="00B1666D">
              <w:t>Dao Cong Duan</w:t>
            </w:r>
          </w:p>
        </w:tc>
        <w:tc>
          <w:tcPr>
            <w:tcW w:w="4252" w:type="dxa"/>
            <w:vMerge/>
            <w:shd w:val="clear" w:color="auto" w:fill="F2F2F2" w:themeFill="background1" w:themeFillShade="F2"/>
            <w:vAlign w:val="center"/>
          </w:tcPr>
          <w:p w14:paraId="2BAFFE57" w14:textId="77777777" w:rsidR="00302DC9" w:rsidRPr="00B1666D" w:rsidRDefault="00302DC9" w:rsidP="00171199">
            <w:pPr>
              <w:pStyle w:val="BodyCopy"/>
              <w:spacing w:before="40" w:after="40"/>
            </w:pPr>
          </w:p>
        </w:tc>
        <w:tc>
          <w:tcPr>
            <w:tcW w:w="1276" w:type="dxa"/>
            <w:vMerge/>
            <w:shd w:val="clear" w:color="auto" w:fill="F2F2F2" w:themeFill="background1" w:themeFillShade="F2"/>
            <w:vAlign w:val="center"/>
          </w:tcPr>
          <w:p w14:paraId="19BD0794" w14:textId="77777777" w:rsidR="00302DC9" w:rsidRPr="00B1666D" w:rsidRDefault="00302DC9" w:rsidP="00171199">
            <w:pPr>
              <w:pStyle w:val="BodyCopy"/>
              <w:spacing w:before="40" w:after="40"/>
            </w:pPr>
          </w:p>
        </w:tc>
        <w:tc>
          <w:tcPr>
            <w:tcW w:w="850" w:type="dxa"/>
            <w:vMerge/>
            <w:shd w:val="clear" w:color="auto" w:fill="F2F2F2" w:themeFill="background1" w:themeFillShade="F2"/>
            <w:vAlign w:val="center"/>
          </w:tcPr>
          <w:p w14:paraId="03D8868C" w14:textId="77777777" w:rsidR="00302DC9" w:rsidRPr="00B1666D" w:rsidRDefault="00302DC9" w:rsidP="00171199">
            <w:pPr>
              <w:pStyle w:val="BodyCopy"/>
              <w:spacing w:before="40" w:after="40"/>
            </w:pPr>
          </w:p>
        </w:tc>
        <w:tc>
          <w:tcPr>
            <w:tcW w:w="1277" w:type="dxa"/>
            <w:vMerge/>
            <w:shd w:val="clear" w:color="auto" w:fill="F2F2F2" w:themeFill="background1" w:themeFillShade="F2"/>
            <w:vAlign w:val="center"/>
          </w:tcPr>
          <w:p w14:paraId="24AE4ACE" w14:textId="77777777" w:rsidR="00302DC9" w:rsidRPr="00B1666D" w:rsidRDefault="00302DC9" w:rsidP="00821F99">
            <w:pPr>
              <w:pStyle w:val="BodyCopy"/>
              <w:spacing w:before="40" w:after="40"/>
              <w:jc w:val="right"/>
            </w:pPr>
          </w:p>
        </w:tc>
        <w:tc>
          <w:tcPr>
            <w:tcW w:w="1417" w:type="dxa"/>
            <w:vMerge/>
            <w:shd w:val="clear" w:color="auto" w:fill="F2F2F2" w:themeFill="background1" w:themeFillShade="F2"/>
            <w:vAlign w:val="center"/>
          </w:tcPr>
          <w:p w14:paraId="4D787F2D" w14:textId="77777777" w:rsidR="00302DC9" w:rsidRPr="00B1666D" w:rsidRDefault="00302DC9" w:rsidP="00821F99">
            <w:pPr>
              <w:pStyle w:val="BodyCopy"/>
              <w:spacing w:before="40" w:after="40"/>
              <w:jc w:val="right"/>
            </w:pPr>
          </w:p>
        </w:tc>
        <w:tc>
          <w:tcPr>
            <w:tcW w:w="2410" w:type="dxa"/>
            <w:vMerge/>
            <w:shd w:val="clear" w:color="auto" w:fill="F2F2F2" w:themeFill="background1" w:themeFillShade="F2"/>
            <w:vAlign w:val="center"/>
          </w:tcPr>
          <w:p w14:paraId="22B3BFFC" w14:textId="77777777" w:rsidR="00302DC9" w:rsidRPr="00B1666D" w:rsidRDefault="00302DC9" w:rsidP="00171199">
            <w:pPr>
              <w:pStyle w:val="BodyCopy"/>
              <w:spacing w:before="40" w:after="40"/>
            </w:pPr>
          </w:p>
        </w:tc>
      </w:tr>
      <w:tr w:rsidR="00302DC9" w:rsidRPr="00B1666D" w14:paraId="04EDE0DD" w14:textId="77777777" w:rsidTr="00821F99">
        <w:tc>
          <w:tcPr>
            <w:tcW w:w="567" w:type="dxa"/>
            <w:shd w:val="clear" w:color="auto" w:fill="F2F2F2" w:themeFill="background1" w:themeFillShade="F2"/>
            <w:vAlign w:val="center"/>
          </w:tcPr>
          <w:p w14:paraId="708F6E90" w14:textId="77777777" w:rsidR="00302DC9" w:rsidRPr="00B1666D" w:rsidRDefault="00302DC9" w:rsidP="00171199">
            <w:pPr>
              <w:pStyle w:val="BodyCopy"/>
              <w:spacing w:before="40" w:after="40"/>
            </w:pPr>
            <w:r w:rsidRPr="00B1666D">
              <w:t>3</w:t>
            </w:r>
          </w:p>
        </w:tc>
        <w:tc>
          <w:tcPr>
            <w:tcW w:w="2127" w:type="dxa"/>
            <w:shd w:val="clear" w:color="auto" w:fill="F2F2F2" w:themeFill="background1" w:themeFillShade="F2"/>
            <w:vAlign w:val="center"/>
          </w:tcPr>
          <w:p w14:paraId="49917084" w14:textId="77777777" w:rsidR="00302DC9" w:rsidRPr="00B1666D" w:rsidRDefault="00302DC9" w:rsidP="00171199">
            <w:pPr>
              <w:pStyle w:val="BodyCopy"/>
              <w:spacing w:before="40" w:after="40"/>
            </w:pPr>
            <w:r w:rsidRPr="00B1666D">
              <w:t>Hoang Thi Thu Huong</w:t>
            </w:r>
          </w:p>
        </w:tc>
        <w:tc>
          <w:tcPr>
            <w:tcW w:w="4252" w:type="dxa"/>
            <w:shd w:val="clear" w:color="auto" w:fill="F2F2F2" w:themeFill="background1" w:themeFillShade="F2"/>
            <w:vAlign w:val="center"/>
          </w:tcPr>
          <w:p w14:paraId="6B964880" w14:textId="77777777" w:rsidR="00302DC9" w:rsidRPr="00B1666D" w:rsidRDefault="00302DC9" w:rsidP="00171199">
            <w:pPr>
              <w:pStyle w:val="BodyCopy"/>
              <w:spacing w:before="40" w:after="40"/>
            </w:pPr>
            <w:r w:rsidRPr="00B1666D">
              <w:t>Application of ecological modelling in assessment of eutrophication condition of lakes and ponds in Hanoi</w:t>
            </w:r>
          </w:p>
        </w:tc>
        <w:tc>
          <w:tcPr>
            <w:tcW w:w="1276" w:type="dxa"/>
            <w:shd w:val="clear" w:color="auto" w:fill="F2F2F2" w:themeFill="background1" w:themeFillShade="F2"/>
            <w:vAlign w:val="center"/>
          </w:tcPr>
          <w:p w14:paraId="7F683A73" w14:textId="77777777" w:rsidR="00302DC9" w:rsidRPr="00B1666D" w:rsidRDefault="00302DC9" w:rsidP="00171199">
            <w:pPr>
              <w:pStyle w:val="BodyCopy"/>
              <w:spacing w:before="40" w:after="40"/>
            </w:pPr>
            <w:r w:rsidRPr="00B1666D">
              <w:t>Research</w:t>
            </w:r>
          </w:p>
        </w:tc>
        <w:tc>
          <w:tcPr>
            <w:tcW w:w="850" w:type="dxa"/>
            <w:shd w:val="clear" w:color="auto" w:fill="F2F2F2" w:themeFill="background1" w:themeFillShade="F2"/>
            <w:vAlign w:val="center"/>
          </w:tcPr>
          <w:p w14:paraId="5C9759F7" w14:textId="77777777" w:rsidR="00302DC9" w:rsidRPr="00B1666D" w:rsidRDefault="00302DC9" w:rsidP="00171199">
            <w:pPr>
              <w:pStyle w:val="BodyCopy"/>
              <w:spacing w:before="40" w:after="40"/>
            </w:pPr>
            <w:r w:rsidRPr="00B1666D">
              <w:t>Hanoi</w:t>
            </w:r>
          </w:p>
        </w:tc>
        <w:tc>
          <w:tcPr>
            <w:tcW w:w="1277" w:type="dxa"/>
            <w:shd w:val="clear" w:color="auto" w:fill="F2F2F2" w:themeFill="background1" w:themeFillShade="F2"/>
            <w:vAlign w:val="center"/>
          </w:tcPr>
          <w:p w14:paraId="3563533D" w14:textId="77777777" w:rsidR="00302DC9" w:rsidRPr="00B1666D" w:rsidRDefault="00302DC9" w:rsidP="00821F99">
            <w:pPr>
              <w:pStyle w:val="BodyCopy"/>
              <w:spacing w:before="40" w:after="40"/>
              <w:jc w:val="right"/>
            </w:pPr>
            <w:r w:rsidRPr="00B1666D">
              <w:t>4,500</w:t>
            </w:r>
          </w:p>
        </w:tc>
        <w:tc>
          <w:tcPr>
            <w:tcW w:w="1417" w:type="dxa"/>
            <w:shd w:val="clear" w:color="auto" w:fill="F2F2F2" w:themeFill="background1" w:themeFillShade="F2"/>
            <w:vAlign w:val="center"/>
          </w:tcPr>
          <w:p w14:paraId="3E7D2453" w14:textId="77777777" w:rsidR="00302DC9" w:rsidRPr="00B1666D" w:rsidRDefault="00302DC9" w:rsidP="00821F99">
            <w:pPr>
              <w:pStyle w:val="BodyCopy"/>
              <w:spacing w:before="40" w:after="40"/>
              <w:jc w:val="right"/>
            </w:pPr>
            <w:r w:rsidRPr="00B1666D">
              <w:t>3,600</w:t>
            </w:r>
          </w:p>
        </w:tc>
        <w:tc>
          <w:tcPr>
            <w:tcW w:w="2410" w:type="dxa"/>
            <w:shd w:val="clear" w:color="auto" w:fill="F2F2F2" w:themeFill="background1" w:themeFillShade="F2"/>
            <w:vAlign w:val="center"/>
          </w:tcPr>
          <w:p w14:paraId="61E763D6" w14:textId="77777777" w:rsidR="00302DC9" w:rsidRPr="00B1666D" w:rsidRDefault="00302DC9" w:rsidP="00171199">
            <w:pPr>
              <w:pStyle w:val="BodyCopy"/>
              <w:spacing w:before="40" w:after="40"/>
            </w:pPr>
            <w:r w:rsidRPr="00B1666D">
              <w:t>On-going.</w:t>
            </w:r>
          </w:p>
        </w:tc>
      </w:tr>
      <w:tr w:rsidR="00302DC9" w:rsidRPr="00B1666D" w14:paraId="51C2E447" w14:textId="77777777" w:rsidTr="00821F99">
        <w:tc>
          <w:tcPr>
            <w:tcW w:w="567" w:type="dxa"/>
            <w:shd w:val="clear" w:color="auto" w:fill="F2F2F2" w:themeFill="background1" w:themeFillShade="F2"/>
            <w:vAlign w:val="center"/>
          </w:tcPr>
          <w:p w14:paraId="34D822C7" w14:textId="77777777" w:rsidR="00302DC9" w:rsidRPr="00B1666D" w:rsidRDefault="00302DC9" w:rsidP="00171199">
            <w:pPr>
              <w:pStyle w:val="BodyCopy"/>
              <w:spacing w:before="40" w:after="40"/>
            </w:pPr>
            <w:r w:rsidRPr="00B1666D">
              <w:t>4</w:t>
            </w:r>
          </w:p>
        </w:tc>
        <w:tc>
          <w:tcPr>
            <w:tcW w:w="2127" w:type="dxa"/>
            <w:shd w:val="clear" w:color="auto" w:fill="F2F2F2" w:themeFill="background1" w:themeFillShade="F2"/>
            <w:vAlign w:val="center"/>
          </w:tcPr>
          <w:p w14:paraId="62BAF160" w14:textId="77777777" w:rsidR="00302DC9" w:rsidRPr="00B1666D" w:rsidRDefault="00302DC9" w:rsidP="00171199">
            <w:pPr>
              <w:pStyle w:val="BodyCopy"/>
              <w:spacing w:before="40" w:after="40"/>
            </w:pPr>
            <w:r w:rsidRPr="00B1666D">
              <w:t>Le Ngoc My Hang</w:t>
            </w:r>
          </w:p>
        </w:tc>
        <w:tc>
          <w:tcPr>
            <w:tcW w:w="4252" w:type="dxa"/>
            <w:shd w:val="clear" w:color="auto" w:fill="F2F2F2" w:themeFill="background1" w:themeFillShade="F2"/>
            <w:vAlign w:val="center"/>
          </w:tcPr>
          <w:p w14:paraId="38CADBD9" w14:textId="77777777" w:rsidR="00302DC9" w:rsidRPr="00B1666D" w:rsidRDefault="00302DC9" w:rsidP="00171199">
            <w:pPr>
              <w:pStyle w:val="BodyCopy"/>
              <w:spacing w:before="40" w:after="40"/>
            </w:pPr>
            <w:r w:rsidRPr="00B1666D">
              <w:t>Solutions to enhance effectiveness of Accounting software implementations in Co-operatives in Huong Thuy district, Thua Thien Hue province</w:t>
            </w:r>
          </w:p>
        </w:tc>
        <w:tc>
          <w:tcPr>
            <w:tcW w:w="1276" w:type="dxa"/>
            <w:shd w:val="clear" w:color="auto" w:fill="F2F2F2" w:themeFill="background1" w:themeFillShade="F2"/>
            <w:vAlign w:val="center"/>
          </w:tcPr>
          <w:p w14:paraId="5960E3DB" w14:textId="77777777" w:rsidR="00302DC9" w:rsidRPr="00B1666D" w:rsidRDefault="00302DC9" w:rsidP="00171199">
            <w:pPr>
              <w:pStyle w:val="BodyCopy"/>
              <w:spacing w:before="40" w:after="40"/>
            </w:pPr>
            <w:r w:rsidRPr="00B1666D">
              <w:t>Research</w:t>
            </w:r>
          </w:p>
        </w:tc>
        <w:tc>
          <w:tcPr>
            <w:tcW w:w="850" w:type="dxa"/>
            <w:shd w:val="clear" w:color="auto" w:fill="F2F2F2" w:themeFill="background1" w:themeFillShade="F2"/>
            <w:vAlign w:val="center"/>
          </w:tcPr>
          <w:p w14:paraId="75122218" w14:textId="77777777" w:rsidR="00302DC9" w:rsidRPr="00B1666D" w:rsidRDefault="00302DC9" w:rsidP="00171199">
            <w:pPr>
              <w:pStyle w:val="BodyCopy"/>
              <w:spacing w:before="40" w:after="40"/>
            </w:pPr>
            <w:r w:rsidRPr="00B1666D">
              <w:t>Hue</w:t>
            </w:r>
          </w:p>
        </w:tc>
        <w:tc>
          <w:tcPr>
            <w:tcW w:w="1277" w:type="dxa"/>
            <w:shd w:val="clear" w:color="auto" w:fill="F2F2F2" w:themeFill="background1" w:themeFillShade="F2"/>
            <w:vAlign w:val="center"/>
          </w:tcPr>
          <w:p w14:paraId="53B2F53E" w14:textId="77777777" w:rsidR="00302DC9" w:rsidRPr="00B1666D" w:rsidRDefault="00302DC9" w:rsidP="00821F99">
            <w:pPr>
              <w:pStyle w:val="BodyCopy"/>
              <w:spacing w:before="40" w:after="40"/>
              <w:jc w:val="right"/>
            </w:pPr>
            <w:r w:rsidRPr="00B1666D">
              <w:t>3,836</w:t>
            </w:r>
          </w:p>
        </w:tc>
        <w:tc>
          <w:tcPr>
            <w:tcW w:w="1417" w:type="dxa"/>
            <w:shd w:val="clear" w:color="auto" w:fill="F2F2F2" w:themeFill="background1" w:themeFillShade="F2"/>
            <w:vAlign w:val="center"/>
          </w:tcPr>
          <w:p w14:paraId="1377358D" w14:textId="77777777" w:rsidR="00302DC9" w:rsidRPr="00B1666D" w:rsidRDefault="00302DC9" w:rsidP="00821F99">
            <w:pPr>
              <w:pStyle w:val="BodyCopy"/>
              <w:spacing w:before="40" w:after="40"/>
              <w:jc w:val="right"/>
            </w:pPr>
            <w:r w:rsidRPr="00B1666D">
              <w:t>4,100</w:t>
            </w:r>
          </w:p>
        </w:tc>
        <w:tc>
          <w:tcPr>
            <w:tcW w:w="2410" w:type="dxa"/>
            <w:shd w:val="clear" w:color="auto" w:fill="F2F2F2" w:themeFill="background1" w:themeFillShade="F2"/>
            <w:vAlign w:val="center"/>
          </w:tcPr>
          <w:p w14:paraId="5F4E1685" w14:textId="77777777" w:rsidR="00302DC9" w:rsidRPr="00B1666D" w:rsidRDefault="00302DC9" w:rsidP="00171199">
            <w:pPr>
              <w:pStyle w:val="BodyCopy"/>
              <w:spacing w:before="40" w:after="40"/>
            </w:pPr>
            <w:r w:rsidRPr="00B1666D">
              <w:t>Activity completed.</w:t>
            </w:r>
          </w:p>
        </w:tc>
      </w:tr>
      <w:tr w:rsidR="00302DC9" w:rsidRPr="00B1666D" w14:paraId="1F60DBC5" w14:textId="77777777" w:rsidTr="00821F99">
        <w:tc>
          <w:tcPr>
            <w:tcW w:w="567" w:type="dxa"/>
            <w:shd w:val="clear" w:color="auto" w:fill="F2F2F2" w:themeFill="background1" w:themeFillShade="F2"/>
            <w:vAlign w:val="center"/>
          </w:tcPr>
          <w:p w14:paraId="3CBC4A37" w14:textId="77777777" w:rsidR="00302DC9" w:rsidRPr="00B1666D" w:rsidRDefault="00302DC9" w:rsidP="00171199">
            <w:pPr>
              <w:pStyle w:val="BodyCopy"/>
              <w:spacing w:before="40" w:after="40"/>
            </w:pPr>
            <w:r w:rsidRPr="00B1666D">
              <w:t>5</w:t>
            </w:r>
          </w:p>
        </w:tc>
        <w:tc>
          <w:tcPr>
            <w:tcW w:w="2127" w:type="dxa"/>
            <w:shd w:val="clear" w:color="auto" w:fill="F2F2F2" w:themeFill="background1" w:themeFillShade="F2"/>
            <w:vAlign w:val="center"/>
          </w:tcPr>
          <w:p w14:paraId="1E77F254" w14:textId="77777777" w:rsidR="00302DC9" w:rsidRPr="00B1666D" w:rsidRDefault="00302DC9" w:rsidP="00171199">
            <w:pPr>
              <w:pStyle w:val="BodyCopy"/>
              <w:spacing w:before="40" w:after="40"/>
            </w:pPr>
            <w:r w:rsidRPr="00B1666D">
              <w:t>Do Thanh Cong</w:t>
            </w:r>
          </w:p>
        </w:tc>
        <w:tc>
          <w:tcPr>
            <w:tcW w:w="4252" w:type="dxa"/>
            <w:shd w:val="clear" w:color="auto" w:fill="F2F2F2" w:themeFill="background1" w:themeFillShade="F2"/>
            <w:vAlign w:val="center"/>
          </w:tcPr>
          <w:p w14:paraId="7A984BE4" w14:textId="77777777" w:rsidR="00302DC9" w:rsidRPr="00B1666D" w:rsidRDefault="00302DC9" w:rsidP="00171199">
            <w:pPr>
              <w:pStyle w:val="BodyCopy"/>
              <w:spacing w:before="40" w:after="40"/>
            </w:pPr>
            <w:r w:rsidRPr="00B1666D">
              <w:t>Review, update and publish a paper on "Catfish shrimp and the WTO: Vietnam loses its innocence" with a U.S law journal</w:t>
            </w:r>
          </w:p>
        </w:tc>
        <w:tc>
          <w:tcPr>
            <w:tcW w:w="1276" w:type="dxa"/>
            <w:shd w:val="clear" w:color="auto" w:fill="F2F2F2" w:themeFill="background1" w:themeFillShade="F2"/>
            <w:vAlign w:val="center"/>
          </w:tcPr>
          <w:p w14:paraId="3FA45FB1" w14:textId="77777777" w:rsidR="00302DC9" w:rsidRPr="00B1666D" w:rsidRDefault="00302DC9" w:rsidP="00171199">
            <w:pPr>
              <w:pStyle w:val="BodyCopy"/>
              <w:spacing w:before="40" w:after="40"/>
            </w:pPr>
            <w:r w:rsidRPr="00B1666D">
              <w:t>Publication</w:t>
            </w:r>
          </w:p>
        </w:tc>
        <w:tc>
          <w:tcPr>
            <w:tcW w:w="850" w:type="dxa"/>
            <w:shd w:val="clear" w:color="auto" w:fill="F2F2F2" w:themeFill="background1" w:themeFillShade="F2"/>
            <w:vAlign w:val="center"/>
          </w:tcPr>
          <w:p w14:paraId="1FF7D881" w14:textId="77777777" w:rsidR="00302DC9" w:rsidRPr="00B1666D" w:rsidRDefault="00302DC9" w:rsidP="00171199">
            <w:pPr>
              <w:pStyle w:val="BodyCopy"/>
              <w:spacing w:before="40" w:after="40"/>
            </w:pPr>
            <w:r w:rsidRPr="00B1666D">
              <w:t>HCMC</w:t>
            </w:r>
          </w:p>
        </w:tc>
        <w:tc>
          <w:tcPr>
            <w:tcW w:w="1277" w:type="dxa"/>
            <w:shd w:val="clear" w:color="auto" w:fill="F2F2F2" w:themeFill="background1" w:themeFillShade="F2"/>
            <w:vAlign w:val="center"/>
          </w:tcPr>
          <w:p w14:paraId="0239801E" w14:textId="77777777" w:rsidR="00302DC9" w:rsidRPr="00B1666D" w:rsidRDefault="00302DC9" w:rsidP="00821F99">
            <w:pPr>
              <w:pStyle w:val="BodyCopy"/>
              <w:spacing w:before="40" w:after="40"/>
              <w:jc w:val="right"/>
            </w:pPr>
            <w:r w:rsidRPr="00B1666D">
              <w:t>2,700</w:t>
            </w:r>
          </w:p>
        </w:tc>
        <w:tc>
          <w:tcPr>
            <w:tcW w:w="1417" w:type="dxa"/>
            <w:shd w:val="clear" w:color="auto" w:fill="F2F2F2" w:themeFill="background1" w:themeFillShade="F2"/>
            <w:vAlign w:val="center"/>
          </w:tcPr>
          <w:p w14:paraId="72F4BBAA" w14:textId="77777777" w:rsidR="00302DC9" w:rsidRPr="00B1666D" w:rsidRDefault="00302DC9" w:rsidP="00821F99">
            <w:pPr>
              <w:pStyle w:val="BodyCopy"/>
              <w:spacing w:before="40" w:after="40"/>
              <w:jc w:val="right"/>
            </w:pPr>
            <w:r w:rsidRPr="00B1666D">
              <w:t>940</w:t>
            </w:r>
          </w:p>
        </w:tc>
        <w:tc>
          <w:tcPr>
            <w:tcW w:w="2410" w:type="dxa"/>
            <w:shd w:val="clear" w:color="auto" w:fill="F2F2F2" w:themeFill="background1" w:themeFillShade="F2"/>
            <w:vAlign w:val="center"/>
          </w:tcPr>
          <w:p w14:paraId="31D04E84" w14:textId="77777777" w:rsidR="00302DC9" w:rsidRPr="00B1666D" w:rsidRDefault="00302DC9" w:rsidP="00171199">
            <w:pPr>
              <w:pStyle w:val="BodyCopy"/>
              <w:spacing w:before="40" w:after="40"/>
            </w:pPr>
            <w:r w:rsidRPr="00B1666D">
              <w:t>Activity completed.</w:t>
            </w:r>
          </w:p>
        </w:tc>
      </w:tr>
      <w:tr w:rsidR="00302DC9" w:rsidRPr="00B1666D" w14:paraId="35C6714E" w14:textId="77777777" w:rsidTr="00821F99">
        <w:tc>
          <w:tcPr>
            <w:tcW w:w="567" w:type="dxa"/>
            <w:shd w:val="clear" w:color="auto" w:fill="D9D9D9" w:themeFill="background1" w:themeFillShade="D9"/>
          </w:tcPr>
          <w:p w14:paraId="61DBE8C9" w14:textId="77777777" w:rsidR="00302DC9" w:rsidRPr="00302DC9" w:rsidRDefault="00302DC9" w:rsidP="00171199">
            <w:pPr>
              <w:pStyle w:val="BodyCopy"/>
              <w:spacing w:before="40" w:after="40"/>
              <w:rPr>
                <w:b/>
              </w:rPr>
            </w:pPr>
          </w:p>
        </w:tc>
        <w:tc>
          <w:tcPr>
            <w:tcW w:w="8505" w:type="dxa"/>
            <w:gridSpan w:val="4"/>
            <w:shd w:val="clear" w:color="auto" w:fill="D9D9D9" w:themeFill="background1" w:themeFillShade="D9"/>
          </w:tcPr>
          <w:p w14:paraId="4C7E4727" w14:textId="77777777" w:rsidR="00302DC9" w:rsidRPr="00302DC9" w:rsidRDefault="00302DC9" w:rsidP="00171199">
            <w:pPr>
              <w:pStyle w:val="BodyCopy"/>
              <w:spacing w:before="40" w:after="40"/>
              <w:rPr>
                <w:b/>
              </w:rPr>
            </w:pPr>
            <w:r>
              <w:rPr>
                <w:b/>
              </w:rPr>
              <w:t>Total</w:t>
            </w:r>
          </w:p>
        </w:tc>
        <w:tc>
          <w:tcPr>
            <w:tcW w:w="1277" w:type="dxa"/>
            <w:shd w:val="clear" w:color="auto" w:fill="D9D9D9" w:themeFill="background1" w:themeFillShade="D9"/>
          </w:tcPr>
          <w:p w14:paraId="237C7EBB" w14:textId="77777777" w:rsidR="00302DC9" w:rsidRPr="00302DC9" w:rsidRDefault="00302DC9" w:rsidP="00821F99">
            <w:pPr>
              <w:pStyle w:val="BodyCopy"/>
              <w:spacing w:before="40" w:after="40"/>
              <w:jc w:val="right"/>
              <w:rPr>
                <w:b/>
              </w:rPr>
            </w:pPr>
            <w:r w:rsidRPr="00302DC9">
              <w:rPr>
                <w:b/>
              </w:rPr>
              <w:t>62,220</w:t>
            </w:r>
          </w:p>
        </w:tc>
        <w:tc>
          <w:tcPr>
            <w:tcW w:w="1417" w:type="dxa"/>
            <w:shd w:val="clear" w:color="auto" w:fill="D9D9D9" w:themeFill="background1" w:themeFillShade="D9"/>
          </w:tcPr>
          <w:p w14:paraId="7A16A46C" w14:textId="77777777" w:rsidR="00302DC9" w:rsidRPr="00302DC9" w:rsidRDefault="00302DC9" w:rsidP="00821F99">
            <w:pPr>
              <w:pStyle w:val="BodyCopy"/>
              <w:spacing w:before="40" w:after="40"/>
              <w:jc w:val="right"/>
              <w:rPr>
                <w:b/>
              </w:rPr>
            </w:pPr>
            <w:r w:rsidRPr="00302DC9">
              <w:rPr>
                <w:b/>
              </w:rPr>
              <w:t>57,594</w:t>
            </w:r>
          </w:p>
        </w:tc>
        <w:tc>
          <w:tcPr>
            <w:tcW w:w="2410" w:type="dxa"/>
            <w:shd w:val="clear" w:color="auto" w:fill="D9D9D9" w:themeFill="background1" w:themeFillShade="D9"/>
          </w:tcPr>
          <w:p w14:paraId="51AEB0EE" w14:textId="77777777" w:rsidR="00302DC9" w:rsidRPr="00302DC9" w:rsidRDefault="00302DC9" w:rsidP="00171199">
            <w:pPr>
              <w:pStyle w:val="BodyCopy"/>
              <w:spacing w:before="40" w:after="40"/>
              <w:rPr>
                <w:b/>
              </w:rPr>
            </w:pPr>
          </w:p>
        </w:tc>
      </w:tr>
    </w:tbl>
    <w:p w14:paraId="18F584D2" w14:textId="77777777" w:rsidR="00302DC9" w:rsidRDefault="00302DC9" w:rsidP="007E3FD4">
      <w:pPr>
        <w:pStyle w:val="BodyCopy"/>
        <w:spacing w:after="480"/>
        <w:rPr>
          <w:rFonts w:asciiTheme="majorHAnsi" w:hAnsiTheme="majorHAnsi" w:cstheme="majorHAnsi"/>
          <w:color w:val="3CB6CE" w:themeColor="background2"/>
          <w:sz w:val="48"/>
          <w:szCs w:val="48"/>
        </w:rPr>
        <w:sectPr w:rsidR="00302DC9" w:rsidSect="00946FDC">
          <w:footerReference w:type="even" r:id="rId46"/>
          <w:footerReference w:type="default" r:id="rId47"/>
          <w:pgSz w:w="16838" w:h="11906" w:orient="landscape" w:code="9"/>
          <w:pgMar w:top="1985" w:right="3119" w:bottom="1985" w:left="1418" w:header="567" w:footer="454" w:gutter="0"/>
          <w:cols w:space="720"/>
          <w:docGrid w:linePitch="360"/>
        </w:sectPr>
      </w:pPr>
    </w:p>
    <w:p w14:paraId="1DF52AB5" w14:textId="77777777" w:rsidR="00302DC9" w:rsidRPr="00171199" w:rsidRDefault="00302DC9" w:rsidP="00171199">
      <w:pPr>
        <w:pStyle w:val="BodyCopy"/>
        <w:spacing w:before="0" w:after="120"/>
        <w:rPr>
          <w:rFonts w:asciiTheme="majorHAnsi" w:hAnsiTheme="majorHAnsi" w:cstheme="majorHAnsi"/>
          <w:color w:val="3CB6CE" w:themeColor="background2"/>
          <w:sz w:val="28"/>
          <w:szCs w:val="28"/>
        </w:rPr>
      </w:pPr>
      <w:r w:rsidRPr="00171199">
        <w:rPr>
          <w:rFonts w:asciiTheme="majorHAnsi" w:hAnsiTheme="majorHAnsi" w:cstheme="majorHAnsi"/>
          <w:color w:val="3CB6CE" w:themeColor="background2"/>
          <w:sz w:val="28"/>
          <w:szCs w:val="28"/>
        </w:rPr>
        <w:lastRenderedPageBreak/>
        <w:t>Attachment 5.2b</w:t>
      </w:r>
    </w:p>
    <w:p w14:paraId="617420FE" w14:textId="77777777" w:rsidR="00302DC9" w:rsidRPr="00171199" w:rsidRDefault="00302DC9" w:rsidP="007E3FD4">
      <w:pPr>
        <w:pStyle w:val="BodyCopy"/>
        <w:rPr>
          <w:b/>
        </w:rPr>
      </w:pPr>
      <w:r w:rsidRPr="00171199">
        <w:rPr>
          <w:b/>
        </w:rPr>
        <w:t>Small Grants Scheme</w:t>
      </w:r>
    </w:p>
    <w:p w14:paraId="3F2295CD" w14:textId="77777777" w:rsidR="00302DC9" w:rsidRPr="00302DC9" w:rsidRDefault="00302DC9" w:rsidP="007E3FD4">
      <w:pPr>
        <w:pStyle w:val="BodyCopy"/>
        <w:rPr>
          <w:b/>
          <w:i/>
        </w:rPr>
      </w:pPr>
      <w:r w:rsidRPr="00302DC9">
        <w:rPr>
          <w:b/>
          <w:i/>
        </w:rPr>
        <w:t>Third and Fourth rounds Small Grant activities in 2013: Disbursement</w:t>
      </w:r>
    </w:p>
    <w:tbl>
      <w:tblPr>
        <w:tblW w:w="14175"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ayout w:type="fixed"/>
        <w:tblLook w:val="04A0" w:firstRow="1" w:lastRow="0" w:firstColumn="1" w:lastColumn="0" w:noHBand="0" w:noVBand="1"/>
      </w:tblPr>
      <w:tblGrid>
        <w:gridCol w:w="636"/>
        <w:gridCol w:w="1916"/>
        <w:gridCol w:w="3649"/>
        <w:gridCol w:w="1400"/>
        <w:gridCol w:w="1471"/>
        <w:gridCol w:w="1276"/>
        <w:gridCol w:w="1418"/>
        <w:gridCol w:w="1134"/>
        <w:gridCol w:w="1275"/>
      </w:tblGrid>
      <w:tr w:rsidR="00302DC9" w:rsidRPr="00B1666D" w14:paraId="2A69B4B1" w14:textId="77777777" w:rsidTr="00660686">
        <w:trPr>
          <w:tblHeader/>
        </w:trPr>
        <w:tc>
          <w:tcPr>
            <w:tcW w:w="636" w:type="dxa"/>
            <w:shd w:val="clear" w:color="auto" w:fill="003150" w:themeFill="text2"/>
            <w:vAlign w:val="center"/>
          </w:tcPr>
          <w:p w14:paraId="2CD9B809" w14:textId="77777777" w:rsidR="00302DC9" w:rsidRPr="00B1666D" w:rsidRDefault="00302DC9" w:rsidP="00171199">
            <w:pPr>
              <w:pStyle w:val="BodyCopy"/>
              <w:spacing w:before="40" w:after="40"/>
            </w:pPr>
            <w:r w:rsidRPr="00B1666D">
              <w:t>No</w:t>
            </w:r>
          </w:p>
        </w:tc>
        <w:tc>
          <w:tcPr>
            <w:tcW w:w="1916" w:type="dxa"/>
            <w:shd w:val="clear" w:color="auto" w:fill="003150" w:themeFill="text2"/>
            <w:vAlign w:val="center"/>
          </w:tcPr>
          <w:p w14:paraId="3775ED96" w14:textId="77777777" w:rsidR="00302DC9" w:rsidRPr="00B1666D" w:rsidRDefault="00302DC9" w:rsidP="00171199">
            <w:pPr>
              <w:pStyle w:val="BodyCopy"/>
              <w:spacing w:before="40" w:after="40"/>
            </w:pPr>
            <w:r w:rsidRPr="00B1666D">
              <w:t>Alumni</w:t>
            </w:r>
          </w:p>
        </w:tc>
        <w:tc>
          <w:tcPr>
            <w:tcW w:w="3649" w:type="dxa"/>
            <w:shd w:val="clear" w:color="auto" w:fill="003150" w:themeFill="text2"/>
            <w:vAlign w:val="center"/>
          </w:tcPr>
          <w:p w14:paraId="422875CC" w14:textId="77777777" w:rsidR="00302DC9" w:rsidRPr="00B1666D" w:rsidRDefault="00302DC9" w:rsidP="00171199">
            <w:pPr>
              <w:pStyle w:val="BodyCopy"/>
              <w:spacing w:before="40" w:after="40"/>
            </w:pPr>
            <w:r w:rsidRPr="00B1666D">
              <w:t>Name of activity</w:t>
            </w:r>
          </w:p>
        </w:tc>
        <w:tc>
          <w:tcPr>
            <w:tcW w:w="1400" w:type="dxa"/>
            <w:shd w:val="clear" w:color="auto" w:fill="003150" w:themeFill="text2"/>
            <w:vAlign w:val="center"/>
          </w:tcPr>
          <w:p w14:paraId="253BF8F0" w14:textId="77777777" w:rsidR="00302DC9" w:rsidRPr="00B1666D" w:rsidRDefault="00302DC9" w:rsidP="00171199">
            <w:pPr>
              <w:pStyle w:val="BodyCopy"/>
              <w:spacing w:before="40" w:after="40"/>
            </w:pPr>
            <w:r w:rsidRPr="00B1666D">
              <w:t>Type of activity</w:t>
            </w:r>
          </w:p>
        </w:tc>
        <w:tc>
          <w:tcPr>
            <w:tcW w:w="1471" w:type="dxa"/>
            <w:shd w:val="clear" w:color="auto" w:fill="003150" w:themeFill="text2"/>
            <w:vAlign w:val="center"/>
          </w:tcPr>
          <w:p w14:paraId="08C9E343" w14:textId="77777777" w:rsidR="00302DC9" w:rsidRPr="00B1666D" w:rsidRDefault="00302DC9" w:rsidP="00171199">
            <w:pPr>
              <w:pStyle w:val="BodyCopy"/>
              <w:spacing w:before="40" w:after="40"/>
            </w:pPr>
            <w:r w:rsidRPr="00B1666D">
              <w:t>Location</w:t>
            </w:r>
          </w:p>
        </w:tc>
        <w:tc>
          <w:tcPr>
            <w:tcW w:w="1276" w:type="dxa"/>
            <w:shd w:val="clear" w:color="auto" w:fill="003150" w:themeFill="text2"/>
            <w:vAlign w:val="center"/>
          </w:tcPr>
          <w:p w14:paraId="44202D2C" w14:textId="77777777" w:rsidR="00302DC9" w:rsidRPr="00B1666D" w:rsidRDefault="00302DC9" w:rsidP="00171199">
            <w:pPr>
              <w:pStyle w:val="BodyCopy"/>
              <w:spacing w:before="40" w:after="40"/>
            </w:pPr>
            <w:r w:rsidRPr="00B1666D">
              <w:t>Time</w:t>
            </w:r>
            <w:r w:rsidR="00171199">
              <w:t xml:space="preserve"> </w:t>
            </w:r>
            <w:r w:rsidRPr="00B1666D">
              <w:t>/</w:t>
            </w:r>
            <w:r w:rsidR="00171199">
              <w:t xml:space="preserve"> </w:t>
            </w:r>
            <w:r w:rsidRPr="00B1666D">
              <w:t>Duration</w:t>
            </w:r>
          </w:p>
        </w:tc>
        <w:tc>
          <w:tcPr>
            <w:tcW w:w="1418" w:type="dxa"/>
            <w:shd w:val="clear" w:color="auto" w:fill="003150" w:themeFill="text2"/>
            <w:vAlign w:val="center"/>
          </w:tcPr>
          <w:p w14:paraId="2171D4CB" w14:textId="77777777" w:rsidR="00302DC9" w:rsidRPr="00B1666D" w:rsidRDefault="00302DC9" w:rsidP="00171199">
            <w:pPr>
              <w:pStyle w:val="BodyCopy"/>
              <w:spacing w:before="40" w:after="40"/>
            </w:pPr>
            <w:r w:rsidRPr="00B1666D">
              <w:t>Approved budget (AUD)</w:t>
            </w:r>
          </w:p>
        </w:tc>
        <w:tc>
          <w:tcPr>
            <w:tcW w:w="1134" w:type="dxa"/>
            <w:shd w:val="clear" w:color="auto" w:fill="003150" w:themeFill="text2"/>
            <w:vAlign w:val="center"/>
          </w:tcPr>
          <w:p w14:paraId="26FD2120" w14:textId="77777777" w:rsidR="00302DC9" w:rsidRPr="00B1666D" w:rsidRDefault="00302DC9" w:rsidP="00171199">
            <w:pPr>
              <w:pStyle w:val="BodyCopy"/>
              <w:spacing w:before="40" w:after="40"/>
            </w:pPr>
            <w:r w:rsidRPr="00B1666D">
              <w:t>Funds Disbursed (AUD)</w:t>
            </w:r>
          </w:p>
        </w:tc>
        <w:tc>
          <w:tcPr>
            <w:tcW w:w="1275" w:type="dxa"/>
            <w:shd w:val="clear" w:color="auto" w:fill="003150" w:themeFill="text2"/>
            <w:vAlign w:val="center"/>
          </w:tcPr>
          <w:p w14:paraId="57EC9700" w14:textId="77777777" w:rsidR="00302DC9" w:rsidRPr="00B1666D" w:rsidRDefault="00302DC9" w:rsidP="00171199">
            <w:pPr>
              <w:pStyle w:val="BodyCopy"/>
              <w:spacing w:before="40" w:after="40"/>
            </w:pPr>
            <w:r w:rsidRPr="00B1666D">
              <w:t>Note</w:t>
            </w:r>
          </w:p>
        </w:tc>
      </w:tr>
      <w:tr w:rsidR="00302DC9" w:rsidRPr="00B1666D" w14:paraId="51115A51" w14:textId="77777777" w:rsidTr="00660686">
        <w:tc>
          <w:tcPr>
            <w:tcW w:w="636" w:type="dxa"/>
            <w:shd w:val="clear" w:color="auto" w:fill="F2F2F2" w:themeFill="background1" w:themeFillShade="F2"/>
            <w:vAlign w:val="center"/>
          </w:tcPr>
          <w:p w14:paraId="3445AE09" w14:textId="77777777" w:rsidR="00302DC9" w:rsidRPr="00B1666D" w:rsidRDefault="00302DC9" w:rsidP="00660686">
            <w:pPr>
              <w:pStyle w:val="BodyCopy"/>
              <w:spacing w:before="20" w:after="20"/>
            </w:pPr>
            <w:r w:rsidRPr="00B1666D">
              <w:t>1</w:t>
            </w:r>
          </w:p>
        </w:tc>
        <w:tc>
          <w:tcPr>
            <w:tcW w:w="1916" w:type="dxa"/>
            <w:shd w:val="clear" w:color="auto" w:fill="F2F2F2" w:themeFill="background1" w:themeFillShade="F2"/>
            <w:vAlign w:val="center"/>
          </w:tcPr>
          <w:p w14:paraId="703270E6" w14:textId="77777777" w:rsidR="00302DC9" w:rsidRPr="00B1666D" w:rsidRDefault="00302DC9" w:rsidP="00660686">
            <w:pPr>
              <w:pStyle w:val="BodyCopy"/>
              <w:spacing w:before="20" w:after="20"/>
            </w:pPr>
            <w:r w:rsidRPr="00B1666D">
              <w:t>Ha Van Sinh</w:t>
            </w:r>
          </w:p>
        </w:tc>
        <w:tc>
          <w:tcPr>
            <w:tcW w:w="3649" w:type="dxa"/>
            <w:shd w:val="clear" w:color="auto" w:fill="F2F2F2" w:themeFill="background1" w:themeFillShade="F2"/>
            <w:vAlign w:val="center"/>
          </w:tcPr>
          <w:p w14:paraId="5A221B64" w14:textId="77777777" w:rsidR="00302DC9" w:rsidRPr="00B1666D" w:rsidRDefault="00302DC9" w:rsidP="00660686">
            <w:pPr>
              <w:pStyle w:val="BodyCopy"/>
              <w:spacing w:before="20" w:after="20"/>
            </w:pPr>
            <w:r w:rsidRPr="00B1666D">
              <w:t>Presenting "Pronunciation training for non-native teachers of English – an awareness-raising approach" at 9th Cam TELSOL Conference on Language Teaching in Phnom Penh from 23 to 24 February 2013.</w:t>
            </w:r>
          </w:p>
        </w:tc>
        <w:tc>
          <w:tcPr>
            <w:tcW w:w="1400" w:type="dxa"/>
            <w:shd w:val="clear" w:color="auto" w:fill="F2F2F2" w:themeFill="background1" w:themeFillShade="F2"/>
            <w:vAlign w:val="center"/>
          </w:tcPr>
          <w:p w14:paraId="6981C4A3" w14:textId="77777777" w:rsidR="00302DC9" w:rsidRPr="00B1666D" w:rsidRDefault="00302DC9" w:rsidP="00660686">
            <w:pPr>
              <w:pStyle w:val="BodyCopy"/>
              <w:spacing w:before="20" w:after="20"/>
            </w:pPr>
            <w:r w:rsidRPr="00B1666D">
              <w:t>Presentation</w:t>
            </w:r>
          </w:p>
        </w:tc>
        <w:tc>
          <w:tcPr>
            <w:tcW w:w="1471" w:type="dxa"/>
            <w:shd w:val="clear" w:color="auto" w:fill="F2F2F2" w:themeFill="background1" w:themeFillShade="F2"/>
            <w:vAlign w:val="center"/>
          </w:tcPr>
          <w:p w14:paraId="32617DFA" w14:textId="77777777" w:rsidR="00302DC9" w:rsidRPr="00B1666D" w:rsidRDefault="00302DC9" w:rsidP="00660686">
            <w:pPr>
              <w:pStyle w:val="BodyCopy"/>
              <w:spacing w:before="20" w:after="20"/>
            </w:pPr>
            <w:r w:rsidRPr="00B1666D">
              <w:t>Cambodia</w:t>
            </w:r>
          </w:p>
        </w:tc>
        <w:tc>
          <w:tcPr>
            <w:tcW w:w="1276" w:type="dxa"/>
            <w:shd w:val="clear" w:color="auto" w:fill="F2F2F2" w:themeFill="background1" w:themeFillShade="F2"/>
            <w:vAlign w:val="center"/>
          </w:tcPr>
          <w:p w14:paraId="612AB4B6" w14:textId="77777777" w:rsidR="00302DC9" w:rsidRPr="00B1666D" w:rsidRDefault="00302DC9" w:rsidP="00660686">
            <w:pPr>
              <w:pStyle w:val="BodyCopy"/>
              <w:spacing w:before="20" w:after="20"/>
            </w:pPr>
            <w:r w:rsidRPr="00B1666D">
              <w:t>Feb 2013</w:t>
            </w:r>
          </w:p>
        </w:tc>
        <w:tc>
          <w:tcPr>
            <w:tcW w:w="1418" w:type="dxa"/>
            <w:shd w:val="clear" w:color="auto" w:fill="F2F2F2" w:themeFill="background1" w:themeFillShade="F2"/>
            <w:vAlign w:val="center"/>
          </w:tcPr>
          <w:p w14:paraId="3E63A29A" w14:textId="77777777" w:rsidR="00302DC9" w:rsidRPr="00B1666D" w:rsidRDefault="00302DC9" w:rsidP="00660686">
            <w:pPr>
              <w:pStyle w:val="BodyCopy"/>
              <w:spacing w:before="20" w:after="20"/>
              <w:rPr>
                <w:bCs/>
              </w:rPr>
            </w:pPr>
            <w:r w:rsidRPr="00B1666D">
              <w:rPr>
                <w:bCs/>
              </w:rPr>
              <w:t>790</w:t>
            </w:r>
          </w:p>
        </w:tc>
        <w:tc>
          <w:tcPr>
            <w:tcW w:w="1134" w:type="dxa"/>
            <w:shd w:val="clear" w:color="auto" w:fill="F2F2F2" w:themeFill="background1" w:themeFillShade="F2"/>
            <w:vAlign w:val="center"/>
          </w:tcPr>
          <w:p w14:paraId="0F61CAC9" w14:textId="77777777" w:rsidR="00302DC9" w:rsidRPr="00B1666D" w:rsidRDefault="00302DC9" w:rsidP="00660686">
            <w:pPr>
              <w:pStyle w:val="BodyCopy"/>
              <w:spacing w:before="20" w:after="20"/>
            </w:pPr>
            <w:r w:rsidRPr="00B1666D">
              <w:t>765</w:t>
            </w:r>
          </w:p>
        </w:tc>
        <w:tc>
          <w:tcPr>
            <w:tcW w:w="1275" w:type="dxa"/>
            <w:shd w:val="clear" w:color="auto" w:fill="F2F2F2" w:themeFill="background1" w:themeFillShade="F2"/>
            <w:vAlign w:val="center"/>
          </w:tcPr>
          <w:p w14:paraId="35AD3685" w14:textId="77777777" w:rsidR="00302DC9" w:rsidRPr="00B1666D" w:rsidRDefault="00302DC9" w:rsidP="00660686">
            <w:pPr>
              <w:pStyle w:val="BodyCopy"/>
              <w:spacing w:before="20" w:after="20"/>
            </w:pPr>
            <w:r w:rsidRPr="00B1666D">
              <w:t>Activity completed</w:t>
            </w:r>
          </w:p>
        </w:tc>
      </w:tr>
      <w:tr w:rsidR="00302DC9" w:rsidRPr="00B1666D" w14:paraId="70E67F74" w14:textId="77777777" w:rsidTr="00660686">
        <w:tc>
          <w:tcPr>
            <w:tcW w:w="636" w:type="dxa"/>
            <w:shd w:val="clear" w:color="auto" w:fill="F2F2F2" w:themeFill="background1" w:themeFillShade="F2"/>
            <w:vAlign w:val="center"/>
          </w:tcPr>
          <w:p w14:paraId="21C2B2A4" w14:textId="77777777" w:rsidR="00302DC9" w:rsidRPr="00B1666D" w:rsidRDefault="00302DC9" w:rsidP="00660686">
            <w:pPr>
              <w:pStyle w:val="BodyCopy"/>
              <w:spacing w:before="20" w:after="20"/>
            </w:pPr>
            <w:r w:rsidRPr="00B1666D">
              <w:t>2</w:t>
            </w:r>
          </w:p>
        </w:tc>
        <w:tc>
          <w:tcPr>
            <w:tcW w:w="1916" w:type="dxa"/>
            <w:shd w:val="clear" w:color="auto" w:fill="F2F2F2" w:themeFill="background1" w:themeFillShade="F2"/>
            <w:vAlign w:val="center"/>
          </w:tcPr>
          <w:p w14:paraId="454BEF8E" w14:textId="77777777" w:rsidR="00302DC9" w:rsidRPr="00B1666D" w:rsidRDefault="00302DC9" w:rsidP="00660686">
            <w:pPr>
              <w:pStyle w:val="BodyCopy"/>
              <w:spacing w:before="20" w:after="20"/>
            </w:pPr>
            <w:r w:rsidRPr="00B1666D">
              <w:t>Nguyen Van Huy</w:t>
            </w:r>
          </w:p>
        </w:tc>
        <w:tc>
          <w:tcPr>
            <w:tcW w:w="3649" w:type="dxa"/>
            <w:shd w:val="clear" w:color="auto" w:fill="F2F2F2" w:themeFill="background1" w:themeFillShade="F2"/>
            <w:vAlign w:val="center"/>
          </w:tcPr>
          <w:p w14:paraId="0D31FA59" w14:textId="77777777" w:rsidR="00302DC9" w:rsidRPr="00B1666D" w:rsidRDefault="00302DC9" w:rsidP="00660686">
            <w:pPr>
              <w:pStyle w:val="BodyCopy"/>
              <w:spacing w:before="20" w:after="20"/>
            </w:pPr>
            <w:r w:rsidRPr="00B1666D">
              <w:t xml:space="preserve">Workshop to disseminate findings of research on “A potential HIV epidemic among male street labourers in urban Vietnam” </w:t>
            </w:r>
          </w:p>
        </w:tc>
        <w:tc>
          <w:tcPr>
            <w:tcW w:w="1400" w:type="dxa"/>
            <w:shd w:val="clear" w:color="auto" w:fill="F2F2F2" w:themeFill="background1" w:themeFillShade="F2"/>
            <w:vAlign w:val="center"/>
          </w:tcPr>
          <w:p w14:paraId="515DE10D" w14:textId="77777777" w:rsidR="00302DC9" w:rsidRPr="00B1666D" w:rsidRDefault="00302DC9" w:rsidP="00660686">
            <w:pPr>
              <w:pStyle w:val="BodyCopy"/>
              <w:spacing w:before="20" w:after="20"/>
            </w:pPr>
            <w:r w:rsidRPr="00B1666D">
              <w:t>Workshop</w:t>
            </w:r>
          </w:p>
        </w:tc>
        <w:tc>
          <w:tcPr>
            <w:tcW w:w="1471" w:type="dxa"/>
            <w:shd w:val="clear" w:color="auto" w:fill="F2F2F2" w:themeFill="background1" w:themeFillShade="F2"/>
            <w:vAlign w:val="center"/>
          </w:tcPr>
          <w:p w14:paraId="198F9CD2" w14:textId="77777777" w:rsidR="00302DC9" w:rsidRPr="00B1666D" w:rsidRDefault="00302DC9" w:rsidP="00660686">
            <w:pPr>
              <w:pStyle w:val="BodyCopy"/>
              <w:spacing w:before="20" w:after="20"/>
            </w:pPr>
            <w:r w:rsidRPr="00B1666D">
              <w:t>Hanoi</w:t>
            </w:r>
          </w:p>
          <w:p w14:paraId="357FE9C0" w14:textId="77777777" w:rsidR="00302DC9" w:rsidRPr="00B1666D" w:rsidRDefault="00302DC9" w:rsidP="00660686">
            <w:pPr>
              <w:pStyle w:val="BodyCopy"/>
              <w:spacing w:before="20" w:after="20"/>
            </w:pPr>
          </w:p>
        </w:tc>
        <w:tc>
          <w:tcPr>
            <w:tcW w:w="1276" w:type="dxa"/>
            <w:shd w:val="clear" w:color="auto" w:fill="F2F2F2" w:themeFill="background1" w:themeFillShade="F2"/>
            <w:vAlign w:val="center"/>
          </w:tcPr>
          <w:p w14:paraId="07372CD7" w14:textId="77777777" w:rsidR="00302DC9" w:rsidRPr="00B1666D" w:rsidRDefault="00302DC9" w:rsidP="00660686">
            <w:pPr>
              <w:pStyle w:val="BodyCopy"/>
              <w:spacing w:before="20" w:after="20"/>
            </w:pPr>
            <w:r w:rsidRPr="00B1666D">
              <w:t>Dec 2012-</w:t>
            </w:r>
          </w:p>
          <w:p w14:paraId="6ABFEF85" w14:textId="77777777" w:rsidR="00302DC9" w:rsidRPr="00B1666D" w:rsidRDefault="00302DC9" w:rsidP="00660686">
            <w:pPr>
              <w:pStyle w:val="BodyCopy"/>
              <w:spacing w:before="20" w:after="20"/>
            </w:pPr>
            <w:r w:rsidRPr="00B1666D">
              <w:t>Jan 2013</w:t>
            </w:r>
          </w:p>
        </w:tc>
        <w:tc>
          <w:tcPr>
            <w:tcW w:w="1418" w:type="dxa"/>
            <w:shd w:val="clear" w:color="auto" w:fill="F2F2F2" w:themeFill="background1" w:themeFillShade="F2"/>
            <w:vAlign w:val="center"/>
          </w:tcPr>
          <w:p w14:paraId="6054C317" w14:textId="77777777" w:rsidR="00302DC9" w:rsidRPr="00B1666D" w:rsidRDefault="00302DC9" w:rsidP="00660686">
            <w:pPr>
              <w:pStyle w:val="BodyCopy"/>
              <w:spacing w:before="20" w:after="20"/>
              <w:rPr>
                <w:bCs/>
              </w:rPr>
            </w:pPr>
            <w:r w:rsidRPr="00B1666D">
              <w:rPr>
                <w:bCs/>
              </w:rPr>
              <w:t>4,997</w:t>
            </w:r>
          </w:p>
        </w:tc>
        <w:tc>
          <w:tcPr>
            <w:tcW w:w="1134" w:type="dxa"/>
            <w:shd w:val="clear" w:color="auto" w:fill="F2F2F2" w:themeFill="background1" w:themeFillShade="F2"/>
            <w:vAlign w:val="center"/>
          </w:tcPr>
          <w:p w14:paraId="2ECD3A46" w14:textId="77777777" w:rsidR="00302DC9" w:rsidRPr="00B1666D" w:rsidRDefault="00302DC9" w:rsidP="00660686">
            <w:pPr>
              <w:pStyle w:val="BodyCopy"/>
              <w:spacing w:before="20" w:after="20"/>
            </w:pPr>
            <w:r w:rsidRPr="00B1666D">
              <w:t>4,961</w:t>
            </w:r>
          </w:p>
        </w:tc>
        <w:tc>
          <w:tcPr>
            <w:tcW w:w="1275" w:type="dxa"/>
            <w:shd w:val="clear" w:color="auto" w:fill="F2F2F2" w:themeFill="background1" w:themeFillShade="F2"/>
            <w:vAlign w:val="center"/>
          </w:tcPr>
          <w:p w14:paraId="12415F02" w14:textId="77777777" w:rsidR="00302DC9" w:rsidRPr="00B1666D" w:rsidRDefault="00302DC9" w:rsidP="00660686">
            <w:pPr>
              <w:pStyle w:val="BodyCopy"/>
              <w:spacing w:before="20" w:after="20"/>
            </w:pPr>
            <w:r w:rsidRPr="00B1666D">
              <w:t>Activity completed</w:t>
            </w:r>
          </w:p>
        </w:tc>
      </w:tr>
      <w:tr w:rsidR="00302DC9" w:rsidRPr="00B1666D" w14:paraId="53370401" w14:textId="77777777" w:rsidTr="00660686">
        <w:tc>
          <w:tcPr>
            <w:tcW w:w="636" w:type="dxa"/>
            <w:shd w:val="clear" w:color="auto" w:fill="F2F2F2" w:themeFill="background1" w:themeFillShade="F2"/>
            <w:vAlign w:val="center"/>
          </w:tcPr>
          <w:p w14:paraId="55B47A07" w14:textId="77777777" w:rsidR="00302DC9" w:rsidRPr="00B1666D" w:rsidRDefault="00302DC9" w:rsidP="00660686">
            <w:pPr>
              <w:pStyle w:val="BodyCopy"/>
              <w:spacing w:before="20" w:after="20"/>
            </w:pPr>
            <w:r w:rsidRPr="00B1666D">
              <w:t>3</w:t>
            </w:r>
          </w:p>
        </w:tc>
        <w:tc>
          <w:tcPr>
            <w:tcW w:w="1916" w:type="dxa"/>
            <w:shd w:val="clear" w:color="auto" w:fill="F2F2F2" w:themeFill="background1" w:themeFillShade="F2"/>
            <w:vAlign w:val="center"/>
          </w:tcPr>
          <w:p w14:paraId="07BA462C" w14:textId="77777777" w:rsidR="00302DC9" w:rsidRPr="00B1666D" w:rsidRDefault="00302DC9" w:rsidP="00660686">
            <w:pPr>
              <w:pStyle w:val="BodyCopy"/>
              <w:spacing w:before="20" w:after="20"/>
            </w:pPr>
            <w:r w:rsidRPr="00B1666D">
              <w:t>Phan Duy Thuc</w:t>
            </w:r>
          </w:p>
        </w:tc>
        <w:tc>
          <w:tcPr>
            <w:tcW w:w="3649" w:type="dxa"/>
            <w:shd w:val="clear" w:color="auto" w:fill="F2F2F2" w:themeFill="background1" w:themeFillShade="F2"/>
            <w:vAlign w:val="center"/>
          </w:tcPr>
          <w:p w14:paraId="1022C17B" w14:textId="77777777" w:rsidR="00302DC9" w:rsidRPr="00B1666D" w:rsidRDefault="00302DC9" w:rsidP="00660686">
            <w:pPr>
              <w:pStyle w:val="BodyCopy"/>
              <w:spacing w:before="20" w:after="20"/>
            </w:pPr>
            <w:r w:rsidRPr="00B1666D">
              <w:t>Research on "Population viability analysis and intervention strategies for the critically endangered Cat Ba Langur in the Cat Ba Archipelago Biosphere Reserve in Hai Phong, Vietnam".</w:t>
            </w:r>
          </w:p>
        </w:tc>
        <w:tc>
          <w:tcPr>
            <w:tcW w:w="1400" w:type="dxa"/>
            <w:shd w:val="clear" w:color="auto" w:fill="F2F2F2" w:themeFill="background1" w:themeFillShade="F2"/>
            <w:vAlign w:val="center"/>
          </w:tcPr>
          <w:p w14:paraId="206547B4"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687C8AD2" w14:textId="77777777" w:rsidR="00302DC9" w:rsidRPr="00B1666D" w:rsidRDefault="00302DC9" w:rsidP="00660686">
            <w:pPr>
              <w:pStyle w:val="BodyCopy"/>
              <w:spacing w:before="20" w:after="20"/>
            </w:pPr>
            <w:r w:rsidRPr="00B1666D">
              <w:t xml:space="preserve">Hai Phong </w:t>
            </w:r>
          </w:p>
        </w:tc>
        <w:tc>
          <w:tcPr>
            <w:tcW w:w="1276" w:type="dxa"/>
            <w:shd w:val="clear" w:color="auto" w:fill="F2F2F2" w:themeFill="background1" w:themeFillShade="F2"/>
            <w:vAlign w:val="center"/>
          </w:tcPr>
          <w:p w14:paraId="0CE6909B" w14:textId="77777777" w:rsidR="00302DC9" w:rsidRPr="00B1666D" w:rsidRDefault="00302DC9" w:rsidP="00660686">
            <w:pPr>
              <w:pStyle w:val="BodyCopy"/>
              <w:spacing w:before="20" w:after="20"/>
            </w:pPr>
            <w:r w:rsidRPr="00B1666D">
              <w:t xml:space="preserve">Oct 2012- </w:t>
            </w:r>
          </w:p>
          <w:p w14:paraId="04463685" w14:textId="77777777" w:rsidR="00302DC9" w:rsidRPr="00B1666D" w:rsidRDefault="00302DC9" w:rsidP="00660686">
            <w:pPr>
              <w:pStyle w:val="BodyCopy"/>
              <w:spacing w:before="20" w:after="20"/>
            </w:pPr>
            <w:r w:rsidRPr="00B1666D">
              <w:t>Aug 2013</w:t>
            </w:r>
          </w:p>
        </w:tc>
        <w:tc>
          <w:tcPr>
            <w:tcW w:w="1418" w:type="dxa"/>
            <w:shd w:val="clear" w:color="auto" w:fill="F2F2F2" w:themeFill="background1" w:themeFillShade="F2"/>
            <w:vAlign w:val="center"/>
          </w:tcPr>
          <w:p w14:paraId="14A6463D" w14:textId="77777777" w:rsidR="00302DC9" w:rsidRPr="00B1666D" w:rsidRDefault="00302DC9" w:rsidP="00660686">
            <w:pPr>
              <w:pStyle w:val="BodyCopy"/>
              <w:spacing w:before="20" w:after="20"/>
              <w:rPr>
                <w:bCs/>
              </w:rPr>
            </w:pPr>
            <w:r w:rsidRPr="00B1666D">
              <w:rPr>
                <w:bCs/>
              </w:rPr>
              <w:t>5,000</w:t>
            </w:r>
          </w:p>
        </w:tc>
        <w:tc>
          <w:tcPr>
            <w:tcW w:w="1134" w:type="dxa"/>
            <w:shd w:val="clear" w:color="auto" w:fill="F2F2F2" w:themeFill="background1" w:themeFillShade="F2"/>
            <w:vAlign w:val="center"/>
          </w:tcPr>
          <w:p w14:paraId="49E1554C" w14:textId="77777777" w:rsidR="00302DC9" w:rsidRPr="00B1666D" w:rsidRDefault="00302DC9" w:rsidP="00660686">
            <w:pPr>
              <w:pStyle w:val="BodyCopy"/>
              <w:spacing w:before="20" w:after="20"/>
            </w:pPr>
            <w:r w:rsidRPr="00B1666D">
              <w:t>4,990</w:t>
            </w:r>
          </w:p>
        </w:tc>
        <w:tc>
          <w:tcPr>
            <w:tcW w:w="1275" w:type="dxa"/>
            <w:shd w:val="clear" w:color="auto" w:fill="F2F2F2" w:themeFill="background1" w:themeFillShade="F2"/>
            <w:vAlign w:val="center"/>
          </w:tcPr>
          <w:p w14:paraId="649214DB" w14:textId="77777777" w:rsidR="00302DC9" w:rsidRPr="00B1666D" w:rsidRDefault="00302DC9" w:rsidP="00660686">
            <w:pPr>
              <w:pStyle w:val="BodyCopy"/>
              <w:spacing w:before="20" w:after="20"/>
            </w:pPr>
            <w:r w:rsidRPr="00B1666D">
              <w:t>Activity completed</w:t>
            </w:r>
          </w:p>
        </w:tc>
      </w:tr>
      <w:tr w:rsidR="00302DC9" w:rsidRPr="00B1666D" w14:paraId="73539863" w14:textId="77777777" w:rsidTr="00660686">
        <w:tc>
          <w:tcPr>
            <w:tcW w:w="636" w:type="dxa"/>
            <w:shd w:val="clear" w:color="auto" w:fill="F2F2F2" w:themeFill="background1" w:themeFillShade="F2"/>
            <w:vAlign w:val="center"/>
          </w:tcPr>
          <w:p w14:paraId="00A16A2B" w14:textId="77777777" w:rsidR="00302DC9" w:rsidRPr="00B1666D" w:rsidRDefault="00302DC9" w:rsidP="00660686">
            <w:pPr>
              <w:pStyle w:val="BodyCopy"/>
              <w:spacing w:before="20" w:after="20"/>
            </w:pPr>
            <w:r w:rsidRPr="00B1666D">
              <w:t>4</w:t>
            </w:r>
          </w:p>
        </w:tc>
        <w:tc>
          <w:tcPr>
            <w:tcW w:w="1916" w:type="dxa"/>
            <w:shd w:val="clear" w:color="auto" w:fill="F2F2F2" w:themeFill="background1" w:themeFillShade="F2"/>
            <w:vAlign w:val="center"/>
          </w:tcPr>
          <w:p w14:paraId="4B7291E4" w14:textId="77777777" w:rsidR="00302DC9" w:rsidRPr="00B1666D" w:rsidRDefault="00302DC9" w:rsidP="00660686">
            <w:pPr>
              <w:pStyle w:val="BodyCopy"/>
              <w:spacing w:before="20" w:after="20"/>
            </w:pPr>
            <w:r w:rsidRPr="00B1666D">
              <w:t>Phan Vu Tra My</w:t>
            </w:r>
          </w:p>
        </w:tc>
        <w:tc>
          <w:tcPr>
            <w:tcW w:w="3649" w:type="dxa"/>
            <w:shd w:val="clear" w:color="auto" w:fill="F2F2F2" w:themeFill="background1" w:themeFillShade="F2"/>
            <w:vAlign w:val="center"/>
          </w:tcPr>
          <w:p w14:paraId="0553C05C" w14:textId="77777777" w:rsidR="00302DC9" w:rsidRPr="00B1666D" w:rsidRDefault="00302DC9" w:rsidP="00660686">
            <w:pPr>
              <w:pStyle w:val="BodyCopy"/>
              <w:spacing w:before="20" w:after="20"/>
            </w:pPr>
            <w:r w:rsidRPr="00B1666D">
              <w:t>Research on "Rotavirus strains causing disease in children and animals in southern Vietnam".</w:t>
            </w:r>
          </w:p>
        </w:tc>
        <w:tc>
          <w:tcPr>
            <w:tcW w:w="1400" w:type="dxa"/>
            <w:shd w:val="clear" w:color="auto" w:fill="F2F2F2" w:themeFill="background1" w:themeFillShade="F2"/>
            <w:vAlign w:val="center"/>
          </w:tcPr>
          <w:p w14:paraId="790730E8"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23EC29EC" w14:textId="77777777" w:rsidR="00302DC9" w:rsidRPr="00B1666D" w:rsidRDefault="00302DC9" w:rsidP="00660686">
            <w:pPr>
              <w:pStyle w:val="BodyCopy"/>
              <w:spacing w:before="20" w:after="20"/>
            </w:pPr>
            <w:r w:rsidRPr="00B1666D">
              <w:t xml:space="preserve">HCMC </w:t>
            </w:r>
            <w:r w:rsidRPr="00B1666D">
              <w:br/>
            </w:r>
          </w:p>
        </w:tc>
        <w:tc>
          <w:tcPr>
            <w:tcW w:w="1276" w:type="dxa"/>
            <w:shd w:val="clear" w:color="auto" w:fill="F2F2F2" w:themeFill="background1" w:themeFillShade="F2"/>
            <w:vAlign w:val="center"/>
          </w:tcPr>
          <w:p w14:paraId="3610FD1B" w14:textId="77777777" w:rsidR="00302DC9" w:rsidRPr="00B1666D" w:rsidRDefault="00302DC9" w:rsidP="00660686">
            <w:pPr>
              <w:pStyle w:val="BodyCopy"/>
              <w:spacing w:before="20" w:after="20"/>
            </w:pPr>
            <w:r w:rsidRPr="00B1666D">
              <w:t xml:space="preserve">Oct 2012- </w:t>
            </w:r>
          </w:p>
          <w:p w14:paraId="44CABB64" w14:textId="77777777" w:rsidR="00302DC9" w:rsidRPr="00B1666D" w:rsidRDefault="00302DC9" w:rsidP="00660686">
            <w:pPr>
              <w:pStyle w:val="BodyCopy"/>
              <w:spacing w:before="20" w:after="20"/>
            </w:pPr>
            <w:r w:rsidRPr="00B1666D">
              <w:t>May 2013</w:t>
            </w:r>
          </w:p>
        </w:tc>
        <w:tc>
          <w:tcPr>
            <w:tcW w:w="1418" w:type="dxa"/>
            <w:shd w:val="clear" w:color="auto" w:fill="F2F2F2" w:themeFill="background1" w:themeFillShade="F2"/>
            <w:vAlign w:val="center"/>
          </w:tcPr>
          <w:p w14:paraId="3083C937" w14:textId="77777777" w:rsidR="00302DC9" w:rsidRPr="00B1666D" w:rsidRDefault="00302DC9" w:rsidP="00660686">
            <w:pPr>
              <w:pStyle w:val="BodyCopy"/>
              <w:spacing w:before="20" w:after="20"/>
              <w:rPr>
                <w:bCs/>
              </w:rPr>
            </w:pPr>
            <w:r w:rsidRPr="00B1666D">
              <w:rPr>
                <w:bCs/>
              </w:rPr>
              <w:t>5,000</w:t>
            </w:r>
          </w:p>
        </w:tc>
        <w:tc>
          <w:tcPr>
            <w:tcW w:w="1134" w:type="dxa"/>
            <w:shd w:val="clear" w:color="auto" w:fill="F2F2F2" w:themeFill="background1" w:themeFillShade="F2"/>
            <w:vAlign w:val="center"/>
          </w:tcPr>
          <w:p w14:paraId="4ACB0D4F" w14:textId="77777777" w:rsidR="00302DC9" w:rsidRPr="00B1666D" w:rsidRDefault="00302DC9" w:rsidP="00660686">
            <w:pPr>
              <w:pStyle w:val="BodyCopy"/>
              <w:spacing w:before="20" w:after="20"/>
            </w:pPr>
            <w:r w:rsidRPr="00B1666D">
              <w:t>5,160</w:t>
            </w:r>
          </w:p>
        </w:tc>
        <w:tc>
          <w:tcPr>
            <w:tcW w:w="1275" w:type="dxa"/>
            <w:shd w:val="clear" w:color="auto" w:fill="F2F2F2" w:themeFill="background1" w:themeFillShade="F2"/>
            <w:vAlign w:val="center"/>
          </w:tcPr>
          <w:p w14:paraId="6ACA70BB" w14:textId="77777777" w:rsidR="00302DC9" w:rsidRPr="00B1666D" w:rsidRDefault="00302DC9" w:rsidP="00660686">
            <w:pPr>
              <w:pStyle w:val="BodyCopy"/>
              <w:spacing w:before="20" w:after="20"/>
            </w:pPr>
            <w:r w:rsidRPr="00B1666D">
              <w:t>Activity completed</w:t>
            </w:r>
          </w:p>
        </w:tc>
      </w:tr>
      <w:tr w:rsidR="00302DC9" w:rsidRPr="00B1666D" w14:paraId="25CC52F8" w14:textId="77777777" w:rsidTr="00660686">
        <w:tc>
          <w:tcPr>
            <w:tcW w:w="636" w:type="dxa"/>
            <w:shd w:val="clear" w:color="auto" w:fill="F2F2F2" w:themeFill="background1" w:themeFillShade="F2"/>
            <w:vAlign w:val="center"/>
          </w:tcPr>
          <w:p w14:paraId="690A01E0" w14:textId="77777777" w:rsidR="00302DC9" w:rsidRPr="00B1666D" w:rsidRDefault="00302DC9" w:rsidP="00660686">
            <w:pPr>
              <w:pStyle w:val="BodyCopy"/>
              <w:spacing w:before="20" w:after="20"/>
            </w:pPr>
            <w:r w:rsidRPr="00B1666D">
              <w:t>5</w:t>
            </w:r>
          </w:p>
        </w:tc>
        <w:tc>
          <w:tcPr>
            <w:tcW w:w="1916" w:type="dxa"/>
            <w:shd w:val="clear" w:color="auto" w:fill="F2F2F2" w:themeFill="background1" w:themeFillShade="F2"/>
            <w:vAlign w:val="center"/>
          </w:tcPr>
          <w:p w14:paraId="3FF6EE94" w14:textId="77777777" w:rsidR="00302DC9" w:rsidRPr="00B1666D" w:rsidRDefault="00302DC9" w:rsidP="00660686">
            <w:pPr>
              <w:pStyle w:val="BodyCopy"/>
              <w:spacing w:before="20" w:after="20"/>
            </w:pPr>
            <w:r w:rsidRPr="00B1666D">
              <w:t>Dao Thi Hang</w:t>
            </w:r>
          </w:p>
        </w:tc>
        <w:tc>
          <w:tcPr>
            <w:tcW w:w="3649" w:type="dxa"/>
            <w:shd w:val="clear" w:color="auto" w:fill="F2F2F2" w:themeFill="background1" w:themeFillShade="F2"/>
            <w:vAlign w:val="center"/>
          </w:tcPr>
          <w:p w14:paraId="7F2B756F" w14:textId="77777777" w:rsidR="00302DC9" w:rsidRPr="00B1666D" w:rsidRDefault="00302DC9" w:rsidP="00660686">
            <w:pPr>
              <w:pStyle w:val="BodyCopy"/>
              <w:spacing w:before="20" w:after="20"/>
            </w:pPr>
            <w:r w:rsidRPr="00B1666D">
              <w:t>Research on "Identification and confirmation of armoured scales and their natural enemies on citrus in northern Vietnam".</w:t>
            </w:r>
          </w:p>
        </w:tc>
        <w:tc>
          <w:tcPr>
            <w:tcW w:w="1400" w:type="dxa"/>
            <w:shd w:val="clear" w:color="auto" w:fill="F2F2F2" w:themeFill="background1" w:themeFillShade="F2"/>
            <w:vAlign w:val="center"/>
          </w:tcPr>
          <w:p w14:paraId="41452314"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145F8492" w14:textId="77777777" w:rsidR="00302DC9" w:rsidRPr="00B1666D" w:rsidRDefault="00871E45" w:rsidP="00660686">
            <w:pPr>
              <w:pStyle w:val="BodyCopy"/>
              <w:spacing w:before="20" w:after="20"/>
            </w:pPr>
            <w:r>
              <w:t xml:space="preserve">Hanoi and Hoa Binh </w:t>
            </w:r>
          </w:p>
        </w:tc>
        <w:tc>
          <w:tcPr>
            <w:tcW w:w="1276" w:type="dxa"/>
            <w:shd w:val="clear" w:color="auto" w:fill="F2F2F2" w:themeFill="background1" w:themeFillShade="F2"/>
            <w:vAlign w:val="center"/>
          </w:tcPr>
          <w:p w14:paraId="2F6D8166" w14:textId="77777777" w:rsidR="00302DC9" w:rsidRPr="00B1666D" w:rsidRDefault="00302DC9" w:rsidP="00660686">
            <w:pPr>
              <w:pStyle w:val="BodyCopy"/>
              <w:spacing w:before="20" w:after="20"/>
            </w:pPr>
            <w:r w:rsidRPr="00B1666D">
              <w:t>Oct 2012-</w:t>
            </w:r>
          </w:p>
          <w:p w14:paraId="1709EDEA" w14:textId="77777777" w:rsidR="00302DC9" w:rsidRPr="00B1666D" w:rsidRDefault="00302DC9" w:rsidP="00660686">
            <w:pPr>
              <w:pStyle w:val="BodyCopy"/>
              <w:spacing w:before="20" w:after="20"/>
            </w:pPr>
            <w:r w:rsidRPr="00B1666D">
              <w:t>Oct 2014</w:t>
            </w:r>
          </w:p>
        </w:tc>
        <w:tc>
          <w:tcPr>
            <w:tcW w:w="1418" w:type="dxa"/>
            <w:shd w:val="clear" w:color="auto" w:fill="F2F2F2" w:themeFill="background1" w:themeFillShade="F2"/>
            <w:vAlign w:val="center"/>
          </w:tcPr>
          <w:p w14:paraId="72F8E4E6" w14:textId="77777777" w:rsidR="00302DC9" w:rsidRPr="00B1666D" w:rsidRDefault="00302DC9" w:rsidP="00660686">
            <w:pPr>
              <w:pStyle w:val="BodyCopy"/>
              <w:spacing w:before="20" w:after="20"/>
              <w:rPr>
                <w:bCs/>
              </w:rPr>
            </w:pPr>
            <w:r w:rsidRPr="00B1666D">
              <w:rPr>
                <w:bCs/>
              </w:rPr>
              <w:t>4,999</w:t>
            </w:r>
          </w:p>
        </w:tc>
        <w:tc>
          <w:tcPr>
            <w:tcW w:w="1134" w:type="dxa"/>
            <w:shd w:val="clear" w:color="auto" w:fill="F2F2F2" w:themeFill="background1" w:themeFillShade="F2"/>
            <w:vAlign w:val="center"/>
          </w:tcPr>
          <w:p w14:paraId="517242EA" w14:textId="77777777" w:rsidR="00302DC9" w:rsidRPr="00B1666D" w:rsidRDefault="00302DC9" w:rsidP="00660686">
            <w:pPr>
              <w:pStyle w:val="BodyCopy"/>
              <w:spacing w:before="20" w:after="20"/>
            </w:pPr>
            <w:r w:rsidRPr="00B1666D">
              <w:t>3,017</w:t>
            </w:r>
          </w:p>
        </w:tc>
        <w:tc>
          <w:tcPr>
            <w:tcW w:w="1275" w:type="dxa"/>
            <w:shd w:val="clear" w:color="auto" w:fill="F2F2F2" w:themeFill="background1" w:themeFillShade="F2"/>
            <w:vAlign w:val="center"/>
          </w:tcPr>
          <w:p w14:paraId="277DF27C" w14:textId="77777777" w:rsidR="00302DC9" w:rsidRPr="00B1666D" w:rsidRDefault="00302DC9" w:rsidP="00660686">
            <w:pPr>
              <w:pStyle w:val="BodyCopy"/>
              <w:spacing w:before="20" w:after="20"/>
            </w:pPr>
            <w:r w:rsidRPr="00B1666D">
              <w:t>On-going</w:t>
            </w:r>
          </w:p>
        </w:tc>
      </w:tr>
      <w:tr w:rsidR="00302DC9" w:rsidRPr="00B1666D" w14:paraId="41892039" w14:textId="77777777" w:rsidTr="00660686">
        <w:tc>
          <w:tcPr>
            <w:tcW w:w="636" w:type="dxa"/>
            <w:shd w:val="clear" w:color="auto" w:fill="F2F2F2" w:themeFill="background1" w:themeFillShade="F2"/>
            <w:vAlign w:val="center"/>
          </w:tcPr>
          <w:p w14:paraId="2A97B85B" w14:textId="77777777" w:rsidR="00302DC9" w:rsidRPr="00B1666D" w:rsidRDefault="00302DC9" w:rsidP="00660686">
            <w:pPr>
              <w:pStyle w:val="BodyCopy"/>
              <w:spacing w:before="20" w:after="20"/>
            </w:pPr>
            <w:r w:rsidRPr="00B1666D">
              <w:lastRenderedPageBreak/>
              <w:t>6</w:t>
            </w:r>
          </w:p>
        </w:tc>
        <w:tc>
          <w:tcPr>
            <w:tcW w:w="1916" w:type="dxa"/>
            <w:shd w:val="clear" w:color="auto" w:fill="F2F2F2" w:themeFill="background1" w:themeFillShade="F2"/>
            <w:vAlign w:val="center"/>
          </w:tcPr>
          <w:p w14:paraId="198840BF" w14:textId="77777777" w:rsidR="00302DC9" w:rsidRPr="00B1666D" w:rsidRDefault="00302DC9" w:rsidP="00660686">
            <w:pPr>
              <w:pStyle w:val="BodyCopy"/>
              <w:spacing w:before="20" w:after="20"/>
            </w:pPr>
            <w:r w:rsidRPr="00B1666D">
              <w:t>Do Tan Khang</w:t>
            </w:r>
          </w:p>
        </w:tc>
        <w:tc>
          <w:tcPr>
            <w:tcW w:w="3649" w:type="dxa"/>
            <w:shd w:val="clear" w:color="auto" w:fill="F2F2F2" w:themeFill="background1" w:themeFillShade="F2"/>
            <w:vAlign w:val="center"/>
          </w:tcPr>
          <w:p w14:paraId="1B289005" w14:textId="77777777" w:rsidR="00302DC9" w:rsidRPr="00B1666D" w:rsidRDefault="00302DC9" w:rsidP="00660686">
            <w:pPr>
              <w:pStyle w:val="BodyCopy"/>
              <w:spacing w:before="20" w:after="20"/>
            </w:pPr>
            <w:r w:rsidRPr="00B1666D">
              <w:t>Research on the phenolic compounds in legumes and the antioxidative activity during germination</w:t>
            </w:r>
          </w:p>
        </w:tc>
        <w:tc>
          <w:tcPr>
            <w:tcW w:w="1400" w:type="dxa"/>
            <w:shd w:val="clear" w:color="auto" w:fill="F2F2F2" w:themeFill="background1" w:themeFillShade="F2"/>
            <w:vAlign w:val="center"/>
          </w:tcPr>
          <w:p w14:paraId="7E29BEDE"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228C4D8D" w14:textId="77777777" w:rsidR="00302DC9" w:rsidRPr="00B1666D" w:rsidRDefault="00302DC9" w:rsidP="00660686">
            <w:pPr>
              <w:pStyle w:val="BodyCopy"/>
              <w:spacing w:before="20" w:after="20"/>
            </w:pPr>
            <w:r w:rsidRPr="00B1666D">
              <w:t xml:space="preserve">Can Tho </w:t>
            </w:r>
          </w:p>
        </w:tc>
        <w:tc>
          <w:tcPr>
            <w:tcW w:w="1276" w:type="dxa"/>
            <w:shd w:val="clear" w:color="auto" w:fill="F2F2F2" w:themeFill="background1" w:themeFillShade="F2"/>
            <w:vAlign w:val="center"/>
          </w:tcPr>
          <w:p w14:paraId="7B87DA48" w14:textId="77777777" w:rsidR="00302DC9" w:rsidRPr="00B1666D" w:rsidRDefault="00302DC9" w:rsidP="00660686">
            <w:pPr>
              <w:pStyle w:val="BodyCopy"/>
              <w:spacing w:before="20" w:after="20"/>
            </w:pPr>
            <w:r w:rsidRPr="00B1666D">
              <w:t>Nov 2012-</w:t>
            </w:r>
          </w:p>
          <w:p w14:paraId="25CE07F9" w14:textId="77777777" w:rsidR="00302DC9" w:rsidRPr="00B1666D" w:rsidRDefault="00302DC9" w:rsidP="00660686">
            <w:pPr>
              <w:pStyle w:val="BodyCopy"/>
              <w:spacing w:before="20" w:after="20"/>
            </w:pPr>
            <w:r w:rsidRPr="00B1666D">
              <w:t>Jul 2013</w:t>
            </w:r>
          </w:p>
        </w:tc>
        <w:tc>
          <w:tcPr>
            <w:tcW w:w="1418" w:type="dxa"/>
            <w:shd w:val="clear" w:color="auto" w:fill="F2F2F2" w:themeFill="background1" w:themeFillShade="F2"/>
            <w:vAlign w:val="center"/>
          </w:tcPr>
          <w:p w14:paraId="6C14B332" w14:textId="77777777" w:rsidR="00302DC9" w:rsidRPr="00B1666D" w:rsidRDefault="00302DC9" w:rsidP="00660686">
            <w:pPr>
              <w:pStyle w:val="BodyCopy"/>
              <w:spacing w:before="20" w:after="20"/>
              <w:rPr>
                <w:bCs/>
              </w:rPr>
            </w:pPr>
            <w:r w:rsidRPr="00B1666D">
              <w:rPr>
                <w:bCs/>
              </w:rPr>
              <w:t>4,899</w:t>
            </w:r>
          </w:p>
        </w:tc>
        <w:tc>
          <w:tcPr>
            <w:tcW w:w="1134" w:type="dxa"/>
            <w:shd w:val="clear" w:color="auto" w:fill="F2F2F2" w:themeFill="background1" w:themeFillShade="F2"/>
            <w:vAlign w:val="center"/>
          </w:tcPr>
          <w:p w14:paraId="712B79E6" w14:textId="77777777" w:rsidR="00302DC9" w:rsidRPr="00B1666D" w:rsidRDefault="00302DC9" w:rsidP="00660686">
            <w:pPr>
              <w:pStyle w:val="BodyCopy"/>
              <w:spacing w:before="20" w:after="20"/>
            </w:pPr>
            <w:r w:rsidRPr="00B1666D">
              <w:t>4,991</w:t>
            </w:r>
          </w:p>
        </w:tc>
        <w:tc>
          <w:tcPr>
            <w:tcW w:w="1275" w:type="dxa"/>
            <w:shd w:val="clear" w:color="auto" w:fill="F2F2F2" w:themeFill="background1" w:themeFillShade="F2"/>
            <w:vAlign w:val="center"/>
          </w:tcPr>
          <w:p w14:paraId="2BF06CC2" w14:textId="77777777" w:rsidR="00302DC9" w:rsidRPr="00B1666D" w:rsidRDefault="00302DC9" w:rsidP="00660686">
            <w:pPr>
              <w:pStyle w:val="BodyCopy"/>
              <w:spacing w:before="20" w:after="20"/>
            </w:pPr>
            <w:r w:rsidRPr="00B1666D">
              <w:t>Activity completed</w:t>
            </w:r>
          </w:p>
        </w:tc>
      </w:tr>
      <w:tr w:rsidR="00302DC9" w:rsidRPr="00B1666D" w14:paraId="088D2717" w14:textId="77777777" w:rsidTr="00660686">
        <w:tc>
          <w:tcPr>
            <w:tcW w:w="636" w:type="dxa"/>
            <w:vMerge w:val="restart"/>
            <w:shd w:val="clear" w:color="auto" w:fill="F2F2F2" w:themeFill="background1" w:themeFillShade="F2"/>
            <w:vAlign w:val="center"/>
          </w:tcPr>
          <w:p w14:paraId="44A60B11" w14:textId="77777777" w:rsidR="00302DC9" w:rsidRPr="00B1666D" w:rsidRDefault="00302DC9" w:rsidP="00660686">
            <w:pPr>
              <w:pStyle w:val="BodyCopy"/>
              <w:spacing w:before="20" w:after="20"/>
            </w:pPr>
            <w:r w:rsidRPr="00B1666D">
              <w:t>7</w:t>
            </w:r>
          </w:p>
        </w:tc>
        <w:tc>
          <w:tcPr>
            <w:tcW w:w="1916" w:type="dxa"/>
            <w:shd w:val="clear" w:color="auto" w:fill="F2F2F2" w:themeFill="background1" w:themeFillShade="F2"/>
            <w:vAlign w:val="center"/>
          </w:tcPr>
          <w:p w14:paraId="31035548" w14:textId="77777777" w:rsidR="00302DC9" w:rsidRPr="00B1666D" w:rsidRDefault="00302DC9" w:rsidP="00660686">
            <w:pPr>
              <w:pStyle w:val="BodyCopy"/>
              <w:spacing w:before="20" w:after="20"/>
            </w:pPr>
            <w:r w:rsidRPr="00B1666D">
              <w:t>Ha Minh Don</w:t>
            </w:r>
          </w:p>
        </w:tc>
        <w:tc>
          <w:tcPr>
            <w:tcW w:w="3649" w:type="dxa"/>
            <w:vMerge w:val="restart"/>
            <w:shd w:val="clear" w:color="auto" w:fill="F2F2F2" w:themeFill="background1" w:themeFillShade="F2"/>
            <w:vAlign w:val="center"/>
          </w:tcPr>
          <w:p w14:paraId="67EB7748" w14:textId="77777777" w:rsidR="00302DC9" w:rsidRPr="00B1666D" w:rsidRDefault="00302DC9" w:rsidP="00660686">
            <w:pPr>
              <w:pStyle w:val="BodyCopy"/>
              <w:spacing w:before="20" w:after="20"/>
            </w:pPr>
            <w:r w:rsidRPr="00B1666D">
              <w:t>Training on supply chain management for Tinh Bien local farmers.</w:t>
            </w:r>
          </w:p>
        </w:tc>
        <w:tc>
          <w:tcPr>
            <w:tcW w:w="1400" w:type="dxa"/>
            <w:vMerge w:val="restart"/>
            <w:shd w:val="clear" w:color="auto" w:fill="F2F2F2" w:themeFill="background1" w:themeFillShade="F2"/>
            <w:vAlign w:val="center"/>
          </w:tcPr>
          <w:p w14:paraId="4F4BF3F9" w14:textId="77777777" w:rsidR="00302DC9" w:rsidRPr="00B1666D" w:rsidRDefault="00302DC9" w:rsidP="00660686">
            <w:pPr>
              <w:pStyle w:val="BodyCopy"/>
              <w:spacing w:before="20" w:after="20"/>
            </w:pPr>
            <w:r w:rsidRPr="00B1666D">
              <w:t>Research</w:t>
            </w:r>
          </w:p>
          <w:p w14:paraId="2FDB8A19" w14:textId="77777777" w:rsidR="00302DC9" w:rsidRPr="00B1666D" w:rsidRDefault="00302DC9" w:rsidP="00660686">
            <w:pPr>
              <w:pStyle w:val="BodyCopy"/>
              <w:spacing w:before="20" w:after="20"/>
            </w:pPr>
          </w:p>
        </w:tc>
        <w:tc>
          <w:tcPr>
            <w:tcW w:w="1471" w:type="dxa"/>
            <w:vMerge w:val="restart"/>
            <w:shd w:val="clear" w:color="auto" w:fill="F2F2F2" w:themeFill="background1" w:themeFillShade="F2"/>
            <w:vAlign w:val="center"/>
          </w:tcPr>
          <w:p w14:paraId="144DB77A" w14:textId="77777777" w:rsidR="00302DC9" w:rsidRPr="00B1666D" w:rsidRDefault="00302DC9" w:rsidP="00660686">
            <w:pPr>
              <w:pStyle w:val="BodyCopy"/>
              <w:spacing w:before="20" w:after="20"/>
            </w:pPr>
            <w:r w:rsidRPr="00B1666D">
              <w:t xml:space="preserve">An Giang </w:t>
            </w:r>
          </w:p>
          <w:p w14:paraId="0484875C" w14:textId="77777777" w:rsidR="00302DC9" w:rsidRPr="00B1666D" w:rsidRDefault="00302DC9" w:rsidP="00660686">
            <w:pPr>
              <w:pStyle w:val="BodyCopy"/>
              <w:spacing w:before="20" w:after="20"/>
            </w:pPr>
          </w:p>
        </w:tc>
        <w:tc>
          <w:tcPr>
            <w:tcW w:w="1276" w:type="dxa"/>
            <w:vMerge w:val="restart"/>
            <w:shd w:val="clear" w:color="auto" w:fill="F2F2F2" w:themeFill="background1" w:themeFillShade="F2"/>
            <w:vAlign w:val="center"/>
          </w:tcPr>
          <w:p w14:paraId="6B498533" w14:textId="77777777" w:rsidR="00302DC9" w:rsidRPr="00B1666D" w:rsidRDefault="00302DC9" w:rsidP="00660686">
            <w:pPr>
              <w:pStyle w:val="BodyCopy"/>
              <w:spacing w:before="20" w:after="20"/>
            </w:pPr>
            <w:r w:rsidRPr="00B1666D">
              <w:t xml:space="preserve">Oct 2012- </w:t>
            </w:r>
          </w:p>
          <w:p w14:paraId="7E87D8E1" w14:textId="77777777" w:rsidR="00302DC9" w:rsidRPr="00B1666D" w:rsidRDefault="00302DC9" w:rsidP="00660686">
            <w:pPr>
              <w:pStyle w:val="BodyCopy"/>
              <w:spacing w:before="20" w:after="20"/>
            </w:pPr>
            <w:r w:rsidRPr="00B1666D">
              <w:t>May 2013</w:t>
            </w:r>
          </w:p>
          <w:p w14:paraId="3C982A8C" w14:textId="77777777" w:rsidR="00302DC9" w:rsidRPr="00B1666D" w:rsidRDefault="00302DC9" w:rsidP="00660686">
            <w:pPr>
              <w:pStyle w:val="BodyCopy"/>
              <w:spacing w:before="20" w:after="20"/>
            </w:pPr>
          </w:p>
        </w:tc>
        <w:tc>
          <w:tcPr>
            <w:tcW w:w="1418" w:type="dxa"/>
            <w:vMerge w:val="restart"/>
            <w:shd w:val="clear" w:color="auto" w:fill="F2F2F2" w:themeFill="background1" w:themeFillShade="F2"/>
            <w:vAlign w:val="center"/>
          </w:tcPr>
          <w:p w14:paraId="34A50B9C" w14:textId="77777777" w:rsidR="00302DC9" w:rsidRPr="00B1666D" w:rsidRDefault="00302DC9" w:rsidP="00660686">
            <w:pPr>
              <w:pStyle w:val="BodyCopy"/>
              <w:spacing w:before="20" w:after="20"/>
              <w:rPr>
                <w:bCs/>
              </w:rPr>
            </w:pPr>
            <w:r w:rsidRPr="00B1666D">
              <w:rPr>
                <w:bCs/>
              </w:rPr>
              <w:t>4,512</w:t>
            </w:r>
          </w:p>
        </w:tc>
        <w:tc>
          <w:tcPr>
            <w:tcW w:w="1134" w:type="dxa"/>
            <w:vMerge w:val="restart"/>
            <w:shd w:val="clear" w:color="auto" w:fill="F2F2F2" w:themeFill="background1" w:themeFillShade="F2"/>
            <w:vAlign w:val="center"/>
          </w:tcPr>
          <w:p w14:paraId="3ABB35D7" w14:textId="77777777" w:rsidR="00302DC9" w:rsidRPr="00B1666D" w:rsidRDefault="00302DC9" w:rsidP="00660686">
            <w:pPr>
              <w:pStyle w:val="BodyCopy"/>
              <w:spacing w:before="20" w:after="20"/>
            </w:pPr>
            <w:r w:rsidRPr="00B1666D">
              <w:rPr>
                <w:bCs/>
              </w:rPr>
              <w:t>4,288</w:t>
            </w:r>
          </w:p>
        </w:tc>
        <w:tc>
          <w:tcPr>
            <w:tcW w:w="1275" w:type="dxa"/>
            <w:vMerge w:val="restart"/>
            <w:shd w:val="clear" w:color="auto" w:fill="F2F2F2" w:themeFill="background1" w:themeFillShade="F2"/>
            <w:vAlign w:val="center"/>
          </w:tcPr>
          <w:p w14:paraId="3B0D4E99" w14:textId="77777777" w:rsidR="00302DC9" w:rsidRPr="00B1666D" w:rsidRDefault="00302DC9" w:rsidP="00660686">
            <w:pPr>
              <w:pStyle w:val="BodyCopy"/>
              <w:spacing w:before="20" w:after="20"/>
            </w:pPr>
            <w:r w:rsidRPr="00B1666D">
              <w:t>Activity completed.</w:t>
            </w:r>
          </w:p>
        </w:tc>
      </w:tr>
      <w:tr w:rsidR="00302DC9" w:rsidRPr="00B1666D" w14:paraId="3E71BA00" w14:textId="77777777" w:rsidTr="00660686">
        <w:tc>
          <w:tcPr>
            <w:tcW w:w="636" w:type="dxa"/>
            <w:vMerge/>
            <w:shd w:val="clear" w:color="auto" w:fill="F2F2F2" w:themeFill="background1" w:themeFillShade="F2"/>
            <w:vAlign w:val="center"/>
          </w:tcPr>
          <w:p w14:paraId="2A21593A" w14:textId="77777777" w:rsidR="00302DC9" w:rsidRPr="00B1666D" w:rsidRDefault="00302DC9" w:rsidP="00660686">
            <w:pPr>
              <w:pStyle w:val="BodyCopy"/>
              <w:spacing w:before="20" w:after="20"/>
            </w:pPr>
          </w:p>
        </w:tc>
        <w:tc>
          <w:tcPr>
            <w:tcW w:w="1916" w:type="dxa"/>
            <w:shd w:val="clear" w:color="auto" w:fill="F2F2F2" w:themeFill="background1" w:themeFillShade="F2"/>
            <w:vAlign w:val="center"/>
          </w:tcPr>
          <w:p w14:paraId="5C68BE91" w14:textId="77777777" w:rsidR="00302DC9" w:rsidRPr="00B1666D" w:rsidRDefault="00302DC9" w:rsidP="00660686">
            <w:pPr>
              <w:pStyle w:val="BodyCopy"/>
              <w:spacing w:before="20" w:after="20"/>
            </w:pPr>
            <w:r w:rsidRPr="00B1666D">
              <w:t>Nguyen Van Toan</w:t>
            </w:r>
          </w:p>
        </w:tc>
        <w:tc>
          <w:tcPr>
            <w:tcW w:w="3649" w:type="dxa"/>
            <w:vMerge/>
            <w:shd w:val="clear" w:color="auto" w:fill="F2F2F2" w:themeFill="background1" w:themeFillShade="F2"/>
            <w:vAlign w:val="center"/>
          </w:tcPr>
          <w:p w14:paraId="396398DE"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3CEC4E78"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508B38EB"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08137BB9"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6E7E0E58" w14:textId="77777777" w:rsidR="00302DC9" w:rsidRPr="00B1666D" w:rsidRDefault="00302DC9" w:rsidP="00660686">
            <w:pPr>
              <w:pStyle w:val="BodyCopy"/>
              <w:spacing w:before="20" w:after="20"/>
              <w:rPr>
                <w:bCs/>
              </w:rPr>
            </w:pPr>
          </w:p>
        </w:tc>
        <w:tc>
          <w:tcPr>
            <w:tcW w:w="1134" w:type="dxa"/>
            <w:vMerge/>
            <w:shd w:val="clear" w:color="auto" w:fill="F2F2F2" w:themeFill="background1" w:themeFillShade="F2"/>
            <w:vAlign w:val="center"/>
          </w:tcPr>
          <w:p w14:paraId="74F93143" w14:textId="77777777" w:rsidR="00302DC9" w:rsidRPr="00B1666D" w:rsidRDefault="00302DC9" w:rsidP="00660686">
            <w:pPr>
              <w:pStyle w:val="BodyCopy"/>
              <w:spacing w:before="20" w:after="20"/>
            </w:pPr>
          </w:p>
        </w:tc>
        <w:tc>
          <w:tcPr>
            <w:tcW w:w="1275" w:type="dxa"/>
            <w:vMerge/>
            <w:shd w:val="clear" w:color="auto" w:fill="F2F2F2" w:themeFill="background1" w:themeFillShade="F2"/>
            <w:vAlign w:val="center"/>
          </w:tcPr>
          <w:p w14:paraId="16E3DBBE" w14:textId="77777777" w:rsidR="00302DC9" w:rsidRPr="00B1666D" w:rsidRDefault="00302DC9" w:rsidP="00660686">
            <w:pPr>
              <w:pStyle w:val="BodyCopy"/>
              <w:spacing w:before="20" w:after="20"/>
            </w:pPr>
          </w:p>
        </w:tc>
      </w:tr>
      <w:tr w:rsidR="00302DC9" w:rsidRPr="00B1666D" w14:paraId="23D65841" w14:textId="77777777" w:rsidTr="00660686">
        <w:tc>
          <w:tcPr>
            <w:tcW w:w="636" w:type="dxa"/>
            <w:shd w:val="clear" w:color="auto" w:fill="F2F2F2" w:themeFill="background1" w:themeFillShade="F2"/>
            <w:vAlign w:val="center"/>
          </w:tcPr>
          <w:p w14:paraId="2BF971C3" w14:textId="77777777" w:rsidR="00302DC9" w:rsidRPr="00B1666D" w:rsidRDefault="00302DC9" w:rsidP="00660686">
            <w:pPr>
              <w:pStyle w:val="BodyCopy"/>
              <w:spacing w:before="20" w:after="20"/>
            </w:pPr>
            <w:r w:rsidRPr="00B1666D">
              <w:t>8</w:t>
            </w:r>
          </w:p>
        </w:tc>
        <w:tc>
          <w:tcPr>
            <w:tcW w:w="1916" w:type="dxa"/>
            <w:shd w:val="clear" w:color="auto" w:fill="F2F2F2" w:themeFill="background1" w:themeFillShade="F2"/>
            <w:vAlign w:val="center"/>
          </w:tcPr>
          <w:p w14:paraId="1B8DFE90" w14:textId="77777777" w:rsidR="00302DC9" w:rsidRPr="00B1666D" w:rsidRDefault="00302DC9" w:rsidP="00660686">
            <w:pPr>
              <w:pStyle w:val="BodyCopy"/>
              <w:spacing w:before="20" w:after="20"/>
            </w:pPr>
            <w:r w:rsidRPr="00B1666D">
              <w:t>Tran Minh Chuong</w:t>
            </w:r>
          </w:p>
        </w:tc>
        <w:tc>
          <w:tcPr>
            <w:tcW w:w="3649" w:type="dxa"/>
            <w:shd w:val="clear" w:color="auto" w:fill="F2F2F2" w:themeFill="background1" w:themeFillShade="F2"/>
            <w:vAlign w:val="center"/>
          </w:tcPr>
          <w:p w14:paraId="316BA10C" w14:textId="77777777" w:rsidR="00302DC9" w:rsidRPr="00B1666D" w:rsidRDefault="00302DC9" w:rsidP="00660686">
            <w:pPr>
              <w:pStyle w:val="BodyCopy"/>
              <w:spacing w:before="20" w:after="20"/>
            </w:pPr>
            <w:r w:rsidRPr="00B1666D">
              <w:t>Workshop on "Computer Assistance in Writing a Research Report: Academic Styles and Endnote".</w:t>
            </w:r>
          </w:p>
        </w:tc>
        <w:tc>
          <w:tcPr>
            <w:tcW w:w="1400" w:type="dxa"/>
            <w:shd w:val="clear" w:color="auto" w:fill="F2F2F2" w:themeFill="background1" w:themeFillShade="F2"/>
            <w:vAlign w:val="center"/>
          </w:tcPr>
          <w:p w14:paraId="090E0ED2" w14:textId="77777777" w:rsidR="00302DC9" w:rsidRPr="00B1666D" w:rsidRDefault="00302DC9" w:rsidP="00660686">
            <w:pPr>
              <w:pStyle w:val="BodyCopy"/>
              <w:spacing w:before="20" w:after="20"/>
            </w:pPr>
            <w:r w:rsidRPr="00B1666D">
              <w:t>Workshop</w:t>
            </w:r>
          </w:p>
        </w:tc>
        <w:tc>
          <w:tcPr>
            <w:tcW w:w="1471" w:type="dxa"/>
            <w:shd w:val="clear" w:color="auto" w:fill="F2F2F2" w:themeFill="background1" w:themeFillShade="F2"/>
            <w:vAlign w:val="center"/>
          </w:tcPr>
          <w:p w14:paraId="7B5B505F" w14:textId="77777777" w:rsidR="00302DC9" w:rsidRPr="00B1666D" w:rsidRDefault="00302DC9" w:rsidP="00660686">
            <w:pPr>
              <w:pStyle w:val="BodyCopy"/>
              <w:spacing w:before="20" w:after="20"/>
            </w:pPr>
            <w:r w:rsidRPr="00B1666D">
              <w:t xml:space="preserve">Quy Nhon </w:t>
            </w:r>
          </w:p>
        </w:tc>
        <w:tc>
          <w:tcPr>
            <w:tcW w:w="1276" w:type="dxa"/>
            <w:shd w:val="clear" w:color="auto" w:fill="F2F2F2" w:themeFill="background1" w:themeFillShade="F2"/>
            <w:vAlign w:val="center"/>
          </w:tcPr>
          <w:p w14:paraId="792754A7" w14:textId="77777777" w:rsidR="00302DC9" w:rsidRPr="00B1666D" w:rsidRDefault="00302DC9" w:rsidP="00660686">
            <w:pPr>
              <w:pStyle w:val="BodyCopy"/>
              <w:spacing w:before="20" w:after="20"/>
            </w:pPr>
            <w:r w:rsidRPr="00B1666D">
              <w:t>Jan 2013</w:t>
            </w:r>
          </w:p>
        </w:tc>
        <w:tc>
          <w:tcPr>
            <w:tcW w:w="1418" w:type="dxa"/>
            <w:shd w:val="clear" w:color="auto" w:fill="F2F2F2" w:themeFill="background1" w:themeFillShade="F2"/>
            <w:vAlign w:val="center"/>
          </w:tcPr>
          <w:p w14:paraId="74E78C84" w14:textId="77777777" w:rsidR="00302DC9" w:rsidRPr="00B1666D" w:rsidRDefault="00302DC9" w:rsidP="00660686">
            <w:pPr>
              <w:pStyle w:val="BodyCopy"/>
              <w:spacing w:before="20" w:after="20"/>
              <w:rPr>
                <w:bCs/>
              </w:rPr>
            </w:pPr>
            <w:r w:rsidRPr="00B1666D">
              <w:rPr>
                <w:bCs/>
              </w:rPr>
              <w:t>2,404</w:t>
            </w:r>
          </w:p>
        </w:tc>
        <w:tc>
          <w:tcPr>
            <w:tcW w:w="1134" w:type="dxa"/>
            <w:shd w:val="clear" w:color="auto" w:fill="F2F2F2" w:themeFill="background1" w:themeFillShade="F2"/>
            <w:vAlign w:val="center"/>
          </w:tcPr>
          <w:p w14:paraId="72069BE9" w14:textId="77777777" w:rsidR="00302DC9" w:rsidRPr="00B1666D" w:rsidRDefault="00302DC9" w:rsidP="00660686">
            <w:pPr>
              <w:pStyle w:val="BodyCopy"/>
              <w:spacing w:before="20" w:after="20"/>
              <w:rPr>
                <w:bCs/>
              </w:rPr>
            </w:pPr>
            <w:r w:rsidRPr="00B1666D">
              <w:rPr>
                <w:bCs/>
              </w:rPr>
              <w:t>2,378</w:t>
            </w:r>
          </w:p>
        </w:tc>
        <w:tc>
          <w:tcPr>
            <w:tcW w:w="1275" w:type="dxa"/>
            <w:shd w:val="clear" w:color="auto" w:fill="F2F2F2" w:themeFill="background1" w:themeFillShade="F2"/>
            <w:vAlign w:val="center"/>
          </w:tcPr>
          <w:p w14:paraId="02983282" w14:textId="77777777" w:rsidR="00302DC9" w:rsidRPr="00B1666D" w:rsidRDefault="00302DC9" w:rsidP="00660686">
            <w:pPr>
              <w:pStyle w:val="BodyCopy"/>
              <w:spacing w:before="20" w:after="20"/>
            </w:pPr>
            <w:r w:rsidRPr="00B1666D">
              <w:t>Activity completed</w:t>
            </w:r>
          </w:p>
        </w:tc>
      </w:tr>
      <w:tr w:rsidR="00302DC9" w:rsidRPr="00B1666D" w14:paraId="3E06501D" w14:textId="77777777" w:rsidTr="00660686">
        <w:tc>
          <w:tcPr>
            <w:tcW w:w="636" w:type="dxa"/>
            <w:shd w:val="clear" w:color="auto" w:fill="F2F2F2" w:themeFill="background1" w:themeFillShade="F2"/>
            <w:vAlign w:val="center"/>
          </w:tcPr>
          <w:p w14:paraId="710483D7" w14:textId="77777777" w:rsidR="00302DC9" w:rsidRPr="00B1666D" w:rsidRDefault="00302DC9" w:rsidP="00660686">
            <w:pPr>
              <w:pStyle w:val="BodyCopy"/>
              <w:spacing w:before="20" w:after="20"/>
            </w:pPr>
            <w:r w:rsidRPr="00B1666D">
              <w:t>9</w:t>
            </w:r>
          </w:p>
        </w:tc>
        <w:tc>
          <w:tcPr>
            <w:tcW w:w="1916" w:type="dxa"/>
            <w:shd w:val="clear" w:color="auto" w:fill="F2F2F2" w:themeFill="background1" w:themeFillShade="F2"/>
            <w:vAlign w:val="center"/>
          </w:tcPr>
          <w:p w14:paraId="5542B1DC" w14:textId="77777777" w:rsidR="00302DC9" w:rsidRPr="00B1666D" w:rsidRDefault="00302DC9" w:rsidP="00660686">
            <w:pPr>
              <w:pStyle w:val="BodyCopy"/>
              <w:spacing w:before="20" w:after="20"/>
            </w:pPr>
            <w:r w:rsidRPr="00B1666D">
              <w:t>Tran Sang Tao</w:t>
            </w:r>
          </w:p>
        </w:tc>
        <w:tc>
          <w:tcPr>
            <w:tcW w:w="3649" w:type="dxa"/>
            <w:shd w:val="clear" w:color="auto" w:fill="F2F2F2" w:themeFill="background1" w:themeFillShade="F2"/>
            <w:vAlign w:val="center"/>
          </w:tcPr>
          <w:p w14:paraId="7AAE2E58" w14:textId="77777777" w:rsidR="00302DC9" w:rsidRPr="00B1666D" w:rsidRDefault="00302DC9" w:rsidP="00660686">
            <w:pPr>
              <w:pStyle w:val="BodyCopy"/>
              <w:spacing w:before="20" w:after="20"/>
            </w:pPr>
            <w:r w:rsidRPr="00B1666D">
              <w:t>Research on "The use of rice bran in broiler chicken diets: Its nutritive value and the effect of enzyme supplementation".</w:t>
            </w:r>
          </w:p>
        </w:tc>
        <w:tc>
          <w:tcPr>
            <w:tcW w:w="1400" w:type="dxa"/>
            <w:shd w:val="clear" w:color="auto" w:fill="F2F2F2" w:themeFill="background1" w:themeFillShade="F2"/>
            <w:vAlign w:val="center"/>
          </w:tcPr>
          <w:p w14:paraId="0734D59E"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10F3B464" w14:textId="77777777" w:rsidR="00302DC9" w:rsidRPr="00B1666D" w:rsidRDefault="00302DC9" w:rsidP="00660686">
            <w:pPr>
              <w:pStyle w:val="BodyCopy"/>
              <w:spacing w:before="20" w:after="20"/>
            </w:pPr>
            <w:r w:rsidRPr="00B1666D">
              <w:t xml:space="preserve">Hue </w:t>
            </w:r>
            <w:r w:rsidRPr="00B1666D">
              <w:br/>
            </w:r>
          </w:p>
        </w:tc>
        <w:tc>
          <w:tcPr>
            <w:tcW w:w="1276" w:type="dxa"/>
            <w:shd w:val="clear" w:color="auto" w:fill="F2F2F2" w:themeFill="background1" w:themeFillShade="F2"/>
            <w:vAlign w:val="center"/>
          </w:tcPr>
          <w:p w14:paraId="705C1753" w14:textId="77777777" w:rsidR="00302DC9" w:rsidRPr="00B1666D" w:rsidRDefault="00302DC9" w:rsidP="00660686">
            <w:pPr>
              <w:pStyle w:val="BodyCopy"/>
              <w:spacing w:before="20" w:after="20"/>
            </w:pPr>
            <w:r w:rsidRPr="00B1666D">
              <w:t>Dec 2012- May 2013</w:t>
            </w:r>
          </w:p>
        </w:tc>
        <w:tc>
          <w:tcPr>
            <w:tcW w:w="1418" w:type="dxa"/>
            <w:shd w:val="clear" w:color="auto" w:fill="F2F2F2" w:themeFill="background1" w:themeFillShade="F2"/>
            <w:vAlign w:val="center"/>
          </w:tcPr>
          <w:p w14:paraId="17F7B16F" w14:textId="77777777" w:rsidR="00302DC9" w:rsidRPr="00B1666D" w:rsidRDefault="00302DC9" w:rsidP="00660686">
            <w:pPr>
              <w:pStyle w:val="BodyCopy"/>
              <w:spacing w:before="20" w:after="20"/>
              <w:rPr>
                <w:bCs/>
              </w:rPr>
            </w:pPr>
            <w:r w:rsidRPr="00B1666D">
              <w:rPr>
                <w:bCs/>
              </w:rPr>
              <w:t>4,859</w:t>
            </w:r>
          </w:p>
        </w:tc>
        <w:tc>
          <w:tcPr>
            <w:tcW w:w="1134" w:type="dxa"/>
            <w:shd w:val="clear" w:color="auto" w:fill="F2F2F2" w:themeFill="background1" w:themeFillShade="F2"/>
            <w:vAlign w:val="center"/>
          </w:tcPr>
          <w:p w14:paraId="145EA08E" w14:textId="77777777" w:rsidR="00302DC9" w:rsidRPr="00B1666D" w:rsidRDefault="00302DC9" w:rsidP="00660686">
            <w:pPr>
              <w:pStyle w:val="BodyCopy"/>
              <w:spacing w:before="20" w:after="20"/>
              <w:rPr>
                <w:bCs/>
              </w:rPr>
            </w:pPr>
            <w:r w:rsidRPr="00B1666D">
              <w:rPr>
                <w:bCs/>
              </w:rPr>
              <w:t>5,160</w:t>
            </w:r>
          </w:p>
        </w:tc>
        <w:tc>
          <w:tcPr>
            <w:tcW w:w="1275" w:type="dxa"/>
            <w:shd w:val="clear" w:color="auto" w:fill="F2F2F2" w:themeFill="background1" w:themeFillShade="F2"/>
            <w:vAlign w:val="center"/>
          </w:tcPr>
          <w:p w14:paraId="0D422807" w14:textId="77777777" w:rsidR="00302DC9" w:rsidRPr="00B1666D" w:rsidRDefault="00302DC9" w:rsidP="00660686">
            <w:pPr>
              <w:pStyle w:val="BodyCopy"/>
              <w:spacing w:before="20" w:after="20"/>
            </w:pPr>
            <w:r w:rsidRPr="00B1666D">
              <w:t>Activity completed</w:t>
            </w:r>
          </w:p>
        </w:tc>
      </w:tr>
      <w:tr w:rsidR="00302DC9" w:rsidRPr="00B1666D" w14:paraId="6B9B6374" w14:textId="77777777" w:rsidTr="00660686">
        <w:tc>
          <w:tcPr>
            <w:tcW w:w="636" w:type="dxa"/>
            <w:shd w:val="clear" w:color="auto" w:fill="F2F2F2" w:themeFill="background1" w:themeFillShade="F2"/>
            <w:vAlign w:val="center"/>
          </w:tcPr>
          <w:p w14:paraId="133C2B86" w14:textId="77777777" w:rsidR="00302DC9" w:rsidRPr="00B1666D" w:rsidRDefault="00302DC9" w:rsidP="00660686">
            <w:pPr>
              <w:pStyle w:val="BodyCopy"/>
              <w:spacing w:before="20" w:after="20" w:line="230" w:lineRule="atLeast"/>
            </w:pPr>
            <w:r w:rsidRPr="00B1666D">
              <w:t>10</w:t>
            </w:r>
          </w:p>
        </w:tc>
        <w:tc>
          <w:tcPr>
            <w:tcW w:w="1916" w:type="dxa"/>
            <w:shd w:val="clear" w:color="auto" w:fill="F2F2F2" w:themeFill="background1" w:themeFillShade="F2"/>
            <w:vAlign w:val="center"/>
          </w:tcPr>
          <w:p w14:paraId="065E75FF" w14:textId="77777777" w:rsidR="00302DC9" w:rsidRPr="00B1666D" w:rsidRDefault="00302DC9" w:rsidP="00660686">
            <w:pPr>
              <w:pStyle w:val="BodyCopy"/>
              <w:spacing w:before="20" w:after="20" w:line="230" w:lineRule="atLeast"/>
            </w:pPr>
            <w:r w:rsidRPr="00B1666D">
              <w:t>Tran Tho Dat</w:t>
            </w:r>
          </w:p>
        </w:tc>
        <w:tc>
          <w:tcPr>
            <w:tcW w:w="3649" w:type="dxa"/>
            <w:shd w:val="clear" w:color="auto" w:fill="F2F2F2" w:themeFill="background1" w:themeFillShade="F2"/>
            <w:vAlign w:val="center"/>
          </w:tcPr>
          <w:p w14:paraId="70E16198" w14:textId="77777777" w:rsidR="00302DC9" w:rsidRPr="00B1666D" w:rsidRDefault="00302DC9" w:rsidP="00660686">
            <w:pPr>
              <w:pStyle w:val="BodyCopy"/>
              <w:spacing w:before="20" w:after="20" w:line="230" w:lineRule="atLeast"/>
            </w:pPr>
            <w:r w:rsidRPr="00B1666D">
              <w:t xml:space="preserve">Workshop on "Economics of climate change and policy implications for Vietnam". </w:t>
            </w:r>
          </w:p>
        </w:tc>
        <w:tc>
          <w:tcPr>
            <w:tcW w:w="1400" w:type="dxa"/>
            <w:shd w:val="clear" w:color="auto" w:fill="F2F2F2" w:themeFill="background1" w:themeFillShade="F2"/>
            <w:vAlign w:val="center"/>
          </w:tcPr>
          <w:p w14:paraId="1169F9A2" w14:textId="77777777" w:rsidR="00302DC9" w:rsidRPr="00B1666D" w:rsidRDefault="00302DC9" w:rsidP="00660686">
            <w:pPr>
              <w:pStyle w:val="BodyCopy"/>
              <w:spacing w:before="20" w:after="20" w:line="230" w:lineRule="atLeast"/>
            </w:pPr>
            <w:r w:rsidRPr="00B1666D">
              <w:t>Workshop</w:t>
            </w:r>
          </w:p>
        </w:tc>
        <w:tc>
          <w:tcPr>
            <w:tcW w:w="1471" w:type="dxa"/>
            <w:shd w:val="clear" w:color="auto" w:fill="F2F2F2" w:themeFill="background1" w:themeFillShade="F2"/>
            <w:vAlign w:val="center"/>
          </w:tcPr>
          <w:p w14:paraId="299A879B" w14:textId="77777777" w:rsidR="00302DC9" w:rsidRPr="00B1666D" w:rsidRDefault="00871E45" w:rsidP="00660686">
            <w:pPr>
              <w:pStyle w:val="BodyCopy"/>
              <w:spacing w:before="20" w:after="20" w:line="230" w:lineRule="atLeast"/>
            </w:pPr>
            <w:r>
              <w:t>Hanoi</w:t>
            </w:r>
            <w:r w:rsidR="00302DC9" w:rsidRPr="00B1666D">
              <w:br/>
            </w:r>
          </w:p>
        </w:tc>
        <w:tc>
          <w:tcPr>
            <w:tcW w:w="1276" w:type="dxa"/>
            <w:shd w:val="clear" w:color="auto" w:fill="F2F2F2" w:themeFill="background1" w:themeFillShade="F2"/>
            <w:vAlign w:val="center"/>
          </w:tcPr>
          <w:p w14:paraId="2851114A" w14:textId="77777777" w:rsidR="00302DC9" w:rsidRPr="00B1666D" w:rsidRDefault="00302DC9" w:rsidP="00660686">
            <w:pPr>
              <w:pStyle w:val="BodyCopy"/>
              <w:spacing w:before="20" w:after="20" w:line="230" w:lineRule="atLeast"/>
            </w:pPr>
            <w:r w:rsidRPr="00B1666D">
              <w:t>Jan 2013</w:t>
            </w:r>
          </w:p>
        </w:tc>
        <w:tc>
          <w:tcPr>
            <w:tcW w:w="1418" w:type="dxa"/>
            <w:shd w:val="clear" w:color="auto" w:fill="F2F2F2" w:themeFill="background1" w:themeFillShade="F2"/>
            <w:vAlign w:val="center"/>
          </w:tcPr>
          <w:p w14:paraId="4910FE67" w14:textId="77777777" w:rsidR="00302DC9" w:rsidRPr="00B1666D" w:rsidRDefault="00302DC9" w:rsidP="00660686">
            <w:pPr>
              <w:pStyle w:val="BodyCopy"/>
              <w:spacing w:before="20" w:after="20" w:line="230" w:lineRule="atLeast"/>
              <w:rPr>
                <w:bCs/>
              </w:rPr>
            </w:pPr>
            <w:r w:rsidRPr="00B1666D">
              <w:rPr>
                <w:bCs/>
              </w:rPr>
              <w:t>3,137</w:t>
            </w:r>
          </w:p>
        </w:tc>
        <w:tc>
          <w:tcPr>
            <w:tcW w:w="1134" w:type="dxa"/>
            <w:shd w:val="clear" w:color="auto" w:fill="F2F2F2" w:themeFill="background1" w:themeFillShade="F2"/>
            <w:vAlign w:val="center"/>
          </w:tcPr>
          <w:p w14:paraId="2BFC89F0" w14:textId="77777777" w:rsidR="00302DC9" w:rsidRPr="00B1666D" w:rsidRDefault="00302DC9" w:rsidP="00660686">
            <w:pPr>
              <w:pStyle w:val="BodyCopy"/>
              <w:spacing w:before="20" w:after="20" w:line="230" w:lineRule="atLeast"/>
              <w:rPr>
                <w:bCs/>
              </w:rPr>
            </w:pPr>
            <w:r w:rsidRPr="00B1666D">
              <w:rPr>
                <w:bCs/>
              </w:rPr>
              <w:t>3,137</w:t>
            </w:r>
          </w:p>
        </w:tc>
        <w:tc>
          <w:tcPr>
            <w:tcW w:w="1275" w:type="dxa"/>
            <w:shd w:val="clear" w:color="auto" w:fill="F2F2F2" w:themeFill="background1" w:themeFillShade="F2"/>
            <w:vAlign w:val="center"/>
          </w:tcPr>
          <w:p w14:paraId="124491D5" w14:textId="77777777" w:rsidR="00302DC9" w:rsidRPr="00B1666D" w:rsidRDefault="00302DC9" w:rsidP="00660686">
            <w:pPr>
              <w:pStyle w:val="BodyCopy"/>
              <w:spacing w:before="20" w:after="20" w:line="230" w:lineRule="atLeast"/>
            </w:pPr>
            <w:r w:rsidRPr="00B1666D">
              <w:t>Activity completed</w:t>
            </w:r>
          </w:p>
        </w:tc>
      </w:tr>
      <w:tr w:rsidR="00302DC9" w:rsidRPr="00B1666D" w14:paraId="58607C3B" w14:textId="77777777" w:rsidTr="00660686">
        <w:tc>
          <w:tcPr>
            <w:tcW w:w="636" w:type="dxa"/>
            <w:shd w:val="clear" w:color="auto" w:fill="F2F2F2" w:themeFill="background1" w:themeFillShade="F2"/>
            <w:vAlign w:val="center"/>
          </w:tcPr>
          <w:p w14:paraId="4343597E" w14:textId="77777777" w:rsidR="00302DC9" w:rsidRPr="00B1666D" w:rsidRDefault="00302DC9" w:rsidP="00660686">
            <w:pPr>
              <w:pStyle w:val="BodyCopy"/>
              <w:spacing w:before="20" w:after="20" w:line="230" w:lineRule="atLeast"/>
            </w:pPr>
            <w:r w:rsidRPr="00B1666D">
              <w:t>11</w:t>
            </w:r>
          </w:p>
        </w:tc>
        <w:tc>
          <w:tcPr>
            <w:tcW w:w="1916" w:type="dxa"/>
            <w:shd w:val="clear" w:color="auto" w:fill="F2F2F2" w:themeFill="background1" w:themeFillShade="F2"/>
            <w:vAlign w:val="center"/>
          </w:tcPr>
          <w:p w14:paraId="09CD1676" w14:textId="77777777" w:rsidR="00302DC9" w:rsidRPr="00B1666D" w:rsidRDefault="00302DC9" w:rsidP="00660686">
            <w:pPr>
              <w:pStyle w:val="BodyCopy"/>
              <w:spacing w:before="20" w:after="20" w:line="230" w:lineRule="atLeast"/>
            </w:pPr>
            <w:r w:rsidRPr="00B1666D">
              <w:t>Chu Thi Le Dung</w:t>
            </w:r>
          </w:p>
        </w:tc>
        <w:tc>
          <w:tcPr>
            <w:tcW w:w="3649" w:type="dxa"/>
            <w:shd w:val="clear" w:color="auto" w:fill="F2F2F2" w:themeFill="background1" w:themeFillShade="F2"/>
            <w:vAlign w:val="center"/>
          </w:tcPr>
          <w:p w14:paraId="1BE35E9F" w14:textId="77777777" w:rsidR="00302DC9" w:rsidRPr="00B1666D" w:rsidRDefault="00302DC9" w:rsidP="00660686">
            <w:pPr>
              <w:pStyle w:val="BodyCopy"/>
              <w:spacing w:before="20" w:after="20" w:line="230" w:lineRule="atLeast"/>
            </w:pPr>
            <w:r w:rsidRPr="00B1666D">
              <w:t>Presentation on "State Owner Enterprise’s valuation" at 25th Australasian Finance &amp; Banking Conference (AFBC) in Sydney from 16 to 18 December 2012.</w:t>
            </w:r>
          </w:p>
        </w:tc>
        <w:tc>
          <w:tcPr>
            <w:tcW w:w="1400" w:type="dxa"/>
            <w:shd w:val="clear" w:color="auto" w:fill="F2F2F2" w:themeFill="background1" w:themeFillShade="F2"/>
            <w:vAlign w:val="center"/>
          </w:tcPr>
          <w:p w14:paraId="7CB1C49D" w14:textId="77777777" w:rsidR="00302DC9" w:rsidRPr="00B1666D" w:rsidRDefault="00302DC9" w:rsidP="00660686">
            <w:pPr>
              <w:pStyle w:val="BodyCopy"/>
              <w:spacing w:before="20" w:after="20" w:line="230" w:lineRule="atLeast"/>
            </w:pPr>
            <w:r w:rsidRPr="00B1666D">
              <w:t>Presentation</w:t>
            </w:r>
          </w:p>
        </w:tc>
        <w:tc>
          <w:tcPr>
            <w:tcW w:w="1471" w:type="dxa"/>
            <w:shd w:val="clear" w:color="auto" w:fill="F2F2F2" w:themeFill="background1" w:themeFillShade="F2"/>
            <w:vAlign w:val="center"/>
          </w:tcPr>
          <w:p w14:paraId="4AD0A67B" w14:textId="77777777" w:rsidR="00302DC9" w:rsidRPr="00B1666D" w:rsidRDefault="00871E45" w:rsidP="00660686">
            <w:pPr>
              <w:pStyle w:val="BodyCopy"/>
              <w:spacing w:before="20" w:after="20" w:line="230" w:lineRule="atLeast"/>
            </w:pPr>
            <w:r>
              <w:t>Sydney</w:t>
            </w:r>
            <w:r w:rsidR="00302DC9" w:rsidRPr="00B1666D">
              <w:t xml:space="preserve"> </w:t>
            </w:r>
          </w:p>
        </w:tc>
        <w:tc>
          <w:tcPr>
            <w:tcW w:w="1276" w:type="dxa"/>
            <w:shd w:val="clear" w:color="auto" w:fill="F2F2F2" w:themeFill="background1" w:themeFillShade="F2"/>
            <w:vAlign w:val="center"/>
          </w:tcPr>
          <w:p w14:paraId="418FA8CE" w14:textId="77777777" w:rsidR="00302DC9" w:rsidRPr="00B1666D" w:rsidRDefault="00302DC9" w:rsidP="00660686">
            <w:pPr>
              <w:pStyle w:val="BodyCopy"/>
              <w:spacing w:before="20" w:after="20" w:line="230" w:lineRule="atLeast"/>
            </w:pPr>
            <w:r w:rsidRPr="00B1666D">
              <w:t>Aug 2012-</w:t>
            </w:r>
          </w:p>
          <w:p w14:paraId="3F4BC4CC" w14:textId="77777777" w:rsidR="00302DC9" w:rsidRPr="00B1666D" w:rsidRDefault="00302DC9" w:rsidP="00660686">
            <w:pPr>
              <w:pStyle w:val="BodyCopy"/>
              <w:spacing w:before="20" w:after="20" w:line="230" w:lineRule="atLeast"/>
            </w:pPr>
            <w:r w:rsidRPr="00B1666D">
              <w:t>Dec 2013</w:t>
            </w:r>
          </w:p>
        </w:tc>
        <w:tc>
          <w:tcPr>
            <w:tcW w:w="1418" w:type="dxa"/>
            <w:shd w:val="clear" w:color="auto" w:fill="F2F2F2" w:themeFill="background1" w:themeFillShade="F2"/>
            <w:vAlign w:val="center"/>
          </w:tcPr>
          <w:p w14:paraId="58C99768" w14:textId="77777777" w:rsidR="00302DC9" w:rsidRPr="00B1666D" w:rsidRDefault="00302DC9" w:rsidP="00660686">
            <w:pPr>
              <w:pStyle w:val="BodyCopy"/>
              <w:spacing w:before="20" w:after="20" w:line="230" w:lineRule="atLeast"/>
              <w:rPr>
                <w:bCs/>
              </w:rPr>
            </w:pPr>
            <w:r w:rsidRPr="00B1666D">
              <w:rPr>
                <w:bCs/>
              </w:rPr>
              <w:t>3,582</w:t>
            </w:r>
          </w:p>
        </w:tc>
        <w:tc>
          <w:tcPr>
            <w:tcW w:w="1134" w:type="dxa"/>
            <w:shd w:val="clear" w:color="auto" w:fill="F2F2F2" w:themeFill="background1" w:themeFillShade="F2"/>
            <w:vAlign w:val="center"/>
          </w:tcPr>
          <w:p w14:paraId="48C24DB1" w14:textId="77777777" w:rsidR="00302DC9" w:rsidRPr="00B1666D" w:rsidRDefault="00302DC9" w:rsidP="00660686">
            <w:pPr>
              <w:pStyle w:val="BodyCopy"/>
              <w:spacing w:before="20" w:after="20" w:line="230" w:lineRule="atLeast"/>
              <w:rPr>
                <w:bCs/>
              </w:rPr>
            </w:pPr>
            <w:r w:rsidRPr="00B1666D">
              <w:rPr>
                <w:bCs/>
              </w:rPr>
              <w:t>0</w:t>
            </w:r>
          </w:p>
        </w:tc>
        <w:tc>
          <w:tcPr>
            <w:tcW w:w="1275" w:type="dxa"/>
            <w:shd w:val="clear" w:color="auto" w:fill="F2F2F2" w:themeFill="background1" w:themeFillShade="F2"/>
            <w:vAlign w:val="center"/>
          </w:tcPr>
          <w:p w14:paraId="612B6221" w14:textId="77777777" w:rsidR="00302DC9" w:rsidRPr="00B1666D" w:rsidRDefault="00302DC9" w:rsidP="00660686">
            <w:pPr>
              <w:pStyle w:val="BodyCopy"/>
              <w:spacing w:before="20" w:after="20" w:line="230" w:lineRule="atLeast"/>
            </w:pPr>
            <w:r w:rsidRPr="00B1666D">
              <w:t>Withdrew</w:t>
            </w:r>
          </w:p>
        </w:tc>
      </w:tr>
      <w:tr w:rsidR="00302DC9" w:rsidRPr="00B1666D" w14:paraId="67AE3FA0" w14:textId="77777777" w:rsidTr="00660686">
        <w:tc>
          <w:tcPr>
            <w:tcW w:w="636" w:type="dxa"/>
            <w:shd w:val="clear" w:color="auto" w:fill="F2F2F2" w:themeFill="background1" w:themeFillShade="F2"/>
            <w:vAlign w:val="center"/>
          </w:tcPr>
          <w:p w14:paraId="088AC106" w14:textId="77777777" w:rsidR="00302DC9" w:rsidRPr="00B1666D" w:rsidRDefault="00302DC9" w:rsidP="00660686">
            <w:pPr>
              <w:pStyle w:val="BodyCopy"/>
              <w:spacing w:before="20" w:after="20" w:line="230" w:lineRule="atLeast"/>
            </w:pPr>
            <w:r w:rsidRPr="00B1666D">
              <w:t>12</w:t>
            </w:r>
          </w:p>
        </w:tc>
        <w:tc>
          <w:tcPr>
            <w:tcW w:w="1916" w:type="dxa"/>
            <w:shd w:val="clear" w:color="auto" w:fill="F2F2F2" w:themeFill="background1" w:themeFillShade="F2"/>
            <w:vAlign w:val="center"/>
          </w:tcPr>
          <w:p w14:paraId="4E1BB1A2" w14:textId="77777777" w:rsidR="00302DC9" w:rsidRPr="00B1666D" w:rsidRDefault="00302DC9" w:rsidP="00660686">
            <w:pPr>
              <w:pStyle w:val="BodyCopy"/>
              <w:spacing w:before="20" w:after="20" w:line="230" w:lineRule="atLeast"/>
            </w:pPr>
            <w:r w:rsidRPr="00B1666D">
              <w:t>Le Thi Anh Phuong</w:t>
            </w:r>
          </w:p>
        </w:tc>
        <w:tc>
          <w:tcPr>
            <w:tcW w:w="3649" w:type="dxa"/>
            <w:shd w:val="clear" w:color="auto" w:fill="F2F2F2" w:themeFill="background1" w:themeFillShade="F2"/>
            <w:vAlign w:val="center"/>
          </w:tcPr>
          <w:p w14:paraId="177A855F" w14:textId="77777777" w:rsidR="00302DC9" w:rsidRPr="00B1666D" w:rsidRDefault="00302DC9" w:rsidP="00660686">
            <w:pPr>
              <w:pStyle w:val="BodyCopy"/>
              <w:spacing w:before="20" w:after="20" w:line="230" w:lineRule="atLeast"/>
            </w:pPr>
            <w:r w:rsidRPr="00B1666D">
              <w:t xml:space="preserve">Presentation on "Assessment in a literature course for EFL Students: Classroom becomes a stage" at Applied Linguistics Association of Australia (ALAA) conference in Australia </w:t>
            </w:r>
          </w:p>
        </w:tc>
        <w:tc>
          <w:tcPr>
            <w:tcW w:w="1400" w:type="dxa"/>
            <w:shd w:val="clear" w:color="auto" w:fill="F2F2F2" w:themeFill="background1" w:themeFillShade="F2"/>
            <w:vAlign w:val="center"/>
          </w:tcPr>
          <w:p w14:paraId="525B481B" w14:textId="77777777" w:rsidR="00302DC9" w:rsidRPr="00B1666D" w:rsidRDefault="00302DC9" w:rsidP="00660686">
            <w:pPr>
              <w:pStyle w:val="BodyCopy"/>
              <w:spacing w:before="20" w:after="20" w:line="230" w:lineRule="atLeast"/>
            </w:pPr>
            <w:r w:rsidRPr="00B1666D">
              <w:t>Presentation</w:t>
            </w:r>
          </w:p>
        </w:tc>
        <w:tc>
          <w:tcPr>
            <w:tcW w:w="1471" w:type="dxa"/>
            <w:shd w:val="clear" w:color="auto" w:fill="F2F2F2" w:themeFill="background1" w:themeFillShade="F2"/>
            <w:vAlign w:val="center"/>
          </w:tcPr>
          <w:p w14:paraId="12EA0F4D" w14:textId="77777777" w:rsidR="00302DC9" w:rsidRPr="00B1666D" w:rsidRDefault="00302DC9" w:rsidP="00660686">
            <w:pPr>
              <w:pStyle w:val="BodyCopy"/>
              <w:spacing w:before="20" w:after="20" w:line="230" w:lineRule="atLeast"/>
            </w:pPr>
            <w:r w:rsidRPr="00B1666D">
              <w:t xml:space="preserve">Nha Trang </w:t>
            </w:r>
          </w:p>
        </w:tc>
        <w:tc>
          <w:tcPr>
            <w:tcW w:w="1276" w:type="dxa"/>
            <w:shd w:val="clear" w:color="auto" w:fill="F2F2F2" w:themeFill="background1" w:themeFillShade="F2"/>
            <w:vAlign w:val="center"/>
          </w:tcPr>
          <w:p w14:paraId="3859A822" w14:textId="77777777" w:rsidR="00302DC9" w:rsidRPr="00B1666D" w:rsidRDefault="00302DC9" w:rsidP="00660686">
            <w:pPr>
              <w:pStyle w:val="BodyCopy"/>
              <w:spacing w:before="20" w:after="20" w:line="230" w:lineRule="atLeast"/>
            </w:pPr>
            <w:r w:rsidRPr="00B1666D">
              <w:t>Nov 2013</w:t>
            </w:r>
          </w:p>
        </w:tc>
        <w:tc>
          <w:tcPr>
            <w:tcW w:w="1418" w:type="dxa"/>
            <w:shd w:val="clear" w:color="auto" w:fill="F2F2F2" w:themeFill="background1" w:themeFillShade="F2"/>
            <w:vAlign w:val="center"/>
          </w:tcPr>
          <w:p w14:paraId="6293EBCD" w14:textId="77777777" w:rsidR="00302DC9" w:rsidRPr="00B1666D" w:rsidRDefault="00302DC9" w:rsidP="00660686">
            <w:pPr>
              <w:pStyle w:val="BodyCopy"/>
              <w:spacing w:before="20" w:after="20" w:line="230" w:lineRule="atLeast"/>
              <w:rPr>
                <w:bCs/>
              </w:rPr>
            </w:pPr>
            <w:r w:rsidRPr="00B1666D">
              <w:rPr>
                <w:bCs/>
              </w:rPr>
              <w:t>3,311</w:t>
            </w:r>
          </w:p>
        </w:tc>
        <w:tc>
          <w:tcPr>
            <w:tcW w:w="1134" w:type="dxa"/>
            <w:shd w:val="clear" w:color="auto" w:fill="F2F2F2" w:themeFill="background1" w:themeFillShade="F2"/>
            <w:vAlign w:val="center"/>
          </w:tcPr>
          <w:p w14:paraId="5FCA144D" w14:textId="77777777" w:rsidR="00302DC9" w:rsidRPr="00B1666D" w:rsidRDefault="00302DC9" w:rsidP="00660686">
            <w:pPr>
              <w:pStyle w:val="BodyCopy"/>
              <w:spacing w:before="20" w:after="20" w:line="230" w:lineRule="atLeast"/>
              <w:rPr>
                <w:bCs/>
              </w:rPr>
            </w:pPr>
            <w:r w:rsidRPr="00B1666D">
              <w:rPr>
                <w:bCs/>
              </w:rPr>
              <w:t>3,210</w:t>
            </w:r>
          </w:p>
        </w:tc>
        <w:tc>
          <w:tcPr>
            <w:tcW w:w="1275" w:type="dxa"/>
            <w:shd w:val="clear" w:color="auto" w:fill="F2F2F2" w:themeFill="background1" w:themeFillShade="F2"/>
            <w:vAlign w:val="center"/>
          </w:tcPr>
          <w:p w14:paraId="6679BF56" w14:textId="77777777" w:rsidR="00302DC9" w:rsidRPr="00B1666D" w:rsidRDefault="00302DC9" w:rsidP="00660686">
            <w:pPr>
              <w:pStyle w:val="BodyCopy"/>
              <w:spacing w:before="20" w:after="20" w:line="230" w:lineRule="atLeast"/>
            </w:pPr>
            <w:r w:rsidRPr="00B1666D">
              <w:t>Activity completed</w:t>
            </w:r>
          </w:p>
        </w:tc>
      </w:tr>
      <w:tr w:rsidR="00302DC9" w:rsidRPr="00B1666D" w14:paraId="193D082F" w14:textId="77777777" w:rsidTr="00660686">
        <w:tc>
          <w:tcPr>
            <w:tcW w:w="636" w:type="dxa"/>
            <w:shd w:val="clear" w:color="auto" w:fill="F2F2F2" w:themeFill="background1" w:themeFillShade="F2"/>
            <w:vAlign w:val="center"/>
          </w:tcPr>
          <w:p w14:paraId="22CBC0DB" w14:textId="77777777" w:rsidR="00302DC9" w:rsidRPr="00B1666D" w:rsidRDefault="00302DC9" w:rsidP="00660686">
            <w:pPr>
              <w:pStyle w:val="BodyCopy"/>
              <w:spacing w:before="20" w:after="20" w:line="230" w:lineRule="atLeast"/>
            </w:pPr>
            <w:r w:rsidRPr="00B1666D">
              <w:t>13</w:t>
            </w:r>
          </w:p>
        </w:tc>
        <w:tc>
          <w:tcPr>
            <w:tcW w:w="1916" w:type="dxa"/>
            <w:shd w:val="clear" w:color="auto" w:fill="F2F2F2" w:themeFill="background1" w:themeFillShade="F2"/>
            <w:vAlign w:val="center"/>
          </w:tcPr>
          <w:p w14:paraId="7DB26254" w14:textId="77777777" w:rsidR="00302DC9" w:rsidRPr="00B1666D" w:rsidRDefault="00302DC9" w:rsidP="00660686">
            <w:pPr>
              <w:pStyle w:val="BodyCopy"/>
              <w:spacing w:before="20" w:after="20" w:line="230" w:lineRule="atLeast"/>
            </w:pPr>
            <w:r w:rsidRPr="00B1666D">
              <w:t>Tran Thi Hong To</w:t>
            </w:r>
          </w:p>
        </w:tc>
        <w:tc>
          <w:tcPr>
            <w:tcW w:w="3649" w:type="dxa"/>
            <w:shd w:val="clear" w:color="auto" w:fill="F2F2F2" w:themeFill="background1" w:themeFillShade="F2"/>
            <w:vAlign w:val="center"/>
          </w:tcPr>
          <w:p w14:paraId="3F732960" w14:textId="77777777" w:rsidR="00302DC9" w:rsidRPr="00B1666D" w:rsidRDefault="00302DC9" w:rsidP="00660686">
            <w:pPr>
              <w:pStyle w:val="BodyCopy"/>
              <w:spacing w:before="20" w:after="20" w:line="230" w:lineRule="atLeast"/>
            </w:pPr>
            <w:r w:rsidRPr="00B1666D">
              <w:t xml:space="preserve">The investigation of the limits of </w:t>
            </w:r>
            <w:r w:rsidRPr="00B1666D">
              <w:lastRenderedPageBreak/>
              <w:t>snakehead fish culture technique, parasites and diseases of snakehead fish (Channasp) in intensive pond at Tra Vinh province.</w:t>
            </w:r>
          </w:p>
        </w:tc>
        <w:tc>
          <w:tcPr>
            <w:tcW w:w="1400" w:type="dxa"/>
            <w:shd w:val="clear" w:color="auto" w:fill="F2F2F2" w:themeFill="background1" w:themeFillShade="F2"/>
            <w:vAlign w:val="center"/>
          </w:tcPr>
          <w:p w14:paraId="40072144" w14:textId="77777777" w:rsidR="00302DC9" w:rsidRPr="00B1666D" w:rsidRDefault="00302DC9" w:rsidP="00660686">
            <w:pPr>
              <w:pStyle w:val="BodyCopy"/>
              <w:spacing w:before="20" w:after="20" w:line="230" w:lineRule="atLeast"/>
            </w:pPr>
            <w:r w:rsidRPr="00B1666D">
              <w:lastRenderedPageBreak/>
              <w:t>Research</w:t>
            </w:r>
          </w:p>
        </w:tc>
        <w:tc>
          <w:tcPr>
            <w:tcW w:w="1471" w:type="dxa"/>
            <w:shd w:val="clear" w:color="auto" w:fill="F2F2F2" w:themeFill="background1" w:themeFillShade="F2"/>
            <w:vAlign w:val="center"/>
          </w:tcPr>
          <w:p w14:paraId="6C93FBED" w14:textId="77777777" w:rsidR="00302DC9" w:rsidRPr="00B1666D" w:rsidRDefault="00871E45" w:rsidP="00660686">
            <w:pPr>
              <w:pStyle w:val="BodyCopy"/>
              <w:spacing w:before="20" w:after="20" w:line="230" w:lineRule="atLeast"/>
            </w:pPr>
            <w:r>
              <w:t>Tra Vinh</w:t>
            </w:r>
          </w:p>
        </w:tc>
        <w:tc>
          <w:tcPr>
            <w:tcW w:w="1276" w:type="dxa"/>
            <w:shd w:val="clear" w:color="auto" w:fill="F2F2F2" w:themeFill="background1" w:themeFillShade="F2"/>
            <w:vAlign w:val="center"/>
          </w:tcPr>
          <w:p w14:paraId="0434A538" w14:textId="77777777" w:rsidR="00302DC9" w:rsidRPr="00B1666D" w:rsidRDefault="00302DC9" w:rsidP="00660686">
            <w:pPr>
              <w:pStyle w:val="BodyCopy"/>
              <w:spacing w:before="20" w:after="20" w:line="230" w:lineRule="atLeast"/>
            </w:pPr>
            <w:r w:rsidRPr="00B1666D">
              <w:t>Feb 2013-</w:t>
            </w:r>
          </w:p>
          <w:p w14:paraId="72B2FB08" w14:textId="77777777" w:rsidR="00302DC9" w:rsidRPr="00B1666D" w:rsidRDefault="00302DC9" w:rsidP="00660686">
            <w:pPr>
              <w:pStyle w:val="BodyCopy"/>
              <w:spacing w:before="20" w:after="20" w:line="230" w:lineRule="atLeast"/>
            </w:pPr>
            <w:r w:rsidRPr="00B1666D">
              <w:lastRenderedPageBreak/>
              <w:t>Nov 2013</w:t>
            </w:r>
          </w:p>
        </w:tc>
        <w:tc>
          <w:tcPr>
            <w:tcW w:w="1418" w:type="dxa"/>
            <w:shd w:val="clear" w:color="auto" w:fill="F2F2F2" w:themeFill="background1" w:themeFillShade="F2"/>
            <w:vAlign w:val="center"/>
          </w:tcPr>
          <w:p w14:paraId="575549C1" w14:textId="77777777" w:rsidR="00302DC9" w:rsidRPr="00B1666D" w:rsidRDefault="00302DC9" w:rsidP="00660686">
            <w:pPr>
              <w:pStyle w:val="BodyCopy"/>
              <w:spacing w:before="20" w:after="20" w:line="230" w:lineRule="atLeast"/>
            </w:pPr>
            <w:r w:rsidRPr="00B1666D">
              <w:lastRenderedPageBreak/>
              <w:t>4,642</w:t>
            </w:r>
          </w:p>
        </w:tc>
        <w:tc>
          <w:tcPr>
            <w:tcW w:w="1134" w:type="dxa"/>
            <w:shd w:val="clear" w:color="auto" w:fill="F2F2F2" w:themeFill="background1" w:themeFillShade="F2"/>
            <w:vAlign w:val="center"/>
          </w:tcPr>
          <w:p w14:paraId="7DFB6805" w14:textId="77777777" w:rsidR="00302DC9" w:rsidRPr="00B1666D" w:rsidRDefault="00302DC9" w:rsidP="00660686">
            <w:pPr>
              <w:pStyle w:val="BodyCopy"/>
              <w:spacing w:before="20" w:after="20" w:line="230" w:lineRule="atLeast"/>
              <w:rPr>
                <w:bCs/>
              </w:rPr>
            </w:pPr>
            <w:r w:rsidRPr="00B1666D">
              <w:rPr>
                <w:bCs/>
              </w:rPr>
              <w:t>3,630</w:t>
            </w:r>
          </w:p>
        </w:tc>
        <w:tc>
          <w:tcPr>
            <w:tcW w:w="1275" w:type="dxa"/>
            <w:shd w:val="clear" w:color="auto" w:fill="F2F2F2" w:themeFill="background1" w:themeFillShade="F2"/>
            <w:vAlign w:val="center"/>
          </w:tcPr>
          <w:p w14:paraId="30D29223" w14:textId="77777777" w:rsidR="00302DC9" w:rsidRPr="00B1666D" w:rsidRDefault="00302DC9" w:rsidP="00660686">
            <w:pPr>
              <w:pStyle w:val="BodyCopy"/>
              <w:spacing w:before="20" w:after="20" w:line="230" w:lineRule="atLeast"/>
            </w:pPr>
            <w:r w:rsidRPr="00B1666D">
              <w:t>On-going</w:t>
            </w:r>
          </w:p>
        </w:tc>
      </w:tr>
      <w:tr w:rsidR="00302DC9" w:rsidRPr="00B1666D" w14:paraId="5E38DEEA" w14:textId="77777777" w:rsidTr="00660686">
        <w:tc>
          <w:tcPr>
            <w:tcW w:w="636" w:type="dxa"/>
            <w:shd w:val="clear" w:color="auto" w:fill="F2F2F2" w:themeFill="background1" w:themeFillShade="F2"/>
            <w:vAlign w:val="center"/>
          </w:tcPr>
          <w:p w14:paraId="556FA0C8" w14:textId="77777777" w:rsidR="00302DC9" w:rsidRPr="00B1666D" w:rsidRDefault="00302DC9" w:rsidP="00660686">
            <w:pPr>
              <w:pStyle w:val="BodyCopy"/>
              <w:spacing w:before="20" w:after="20" w:line="230" w:lineRule="atLeast"/>
            </w:pPr>
            <w:r w:rsidRPr="00B1666D">
              <w:lastRenderedPageBreak/>
              <w:t>14</w:t>
            </w:r>
          </w:p>
        </w:tc>
        <w:tc>
          <w:tcPr>
            <w:tcW w:w="1916" w:type="dxa"/>
            <w:shd w:val="clear" w:color="auto" w:fill="F2F2F2" w:themeFill="background1" w:themeFillShade="F2"/>
            <w:vAlign w:val="center"/>
          </w:tcPr>
          <w:p w14:paraId="3677EADA" w14:textId="77777777" w:rsidR="00302DC9" w:rsidRPr="00B1666D" w:rsidRDefault="00302DC9" w:rsidP="00660686">
            <w:pPr>
              <w:pStyle w:val="BodyCopy"/>
              <w:spacing w:before="20" w:after="20" w:line="230" w:lineRule="atLeast"/>
            </w:pPr>
            <w:r w:rsidRPr="00B1666D">
              <w:t>Tran Van Kham</w:t>
            </w:r>
          </w:p>
        </w:tc>
        <w:tc>
          <w:tcPr>
            <w:tcW w:w="3649" w:type="dxa"/>
            <w:shd w:val="clear" w:color="auto" w:fill="F2F2F2" w:themeFill="background1" w:themeFillShade="F2"/>
            <w:vAlign w:val="center"/>
          </w:tcPr>
          <w:p w14:paraId="31799100" w14:textId="77777777" w:rsidR="00302DC9" w:rsidRPr="00B1666D" w:rsidRDefault="00302DC9" w:rsidP="00660686">
            <w:pPr>
              <w:pStyle w:val="BodyCopy"/>
              <w:spacing w:before="20" w:after="20" w:line="230" w:lineRule="atLeast"/>
            </w:pPr>
            <w:r w:rsidRPr="00B1666D">
              <w:t>Presenting "Social constructionism and its potential applications for researching vulnerable groups in Vietnam" at the “Engaging with Vietnam: an interdisciplinary dialogue” conference in Honolulu, Hawaii.</w:t>
            </w:r>
          </w:p>
        </w:tc>
        <w:tc>
          <w:tcPr>
            <w:tcW w:w="1400" w:type="dxa"/>
            <w:shd w:val="clear" w:color="auto" w:fill="F2F2F2" w:themeFill="background1" w:themeFillShade="F2"/>
            <w:vAlign w:val="center"/>
          </w:tcPr>
          <w:p w14:paraId="1FBC84BE" w14:textId="77777777" w:rsidR="00302DC9" w:rsidRPr="00B1666D" w:rsidRDefault="00302DC9" w:rsidP="00660686">
            <w:pPr>
              <w:pStyle w:val="BodyCopy"/>
              <w:spacing w:before="20" w:after="20" w:line="230" w:lineRule="atLeast"/>
            </w:pPr>
            <w:r w:rsidRPr="00B1666D">
              <w:t>Presentation</w:t>
            </w:r>
          </w:p>
        </w:tc>
        <w:tc>
          <w:tcPr>
            <w:tcW w:w="1471" w:type="dxa"/>
            <w:shd w:val="clear" w:color="auto" w:fill="F2F2F2" w:themeFill="background1" w:themeFillShade="F2"/>
            <w:vAlign w:val="center"/>
          </w:tcPr>
          <w:p w14:paraId="1E3D3B67" w14:textId="77777777" w:rsidR="00302DC9" w:rsidRPr="00B1666D" w:rsidRDefault="00302DC9" w:rsidP="00660686">
            <w:pPr>
              <w:pStyle w:val="BodyCopy"/>
              <w:spacing w:before="20" w:after="20" w:line="230" w:lineRule="atLeast"/>
            </w:pPr>
            <w:r w:rsidRPr="00B1666D">
              <w:t>Honolulu, USA</w:t>
            </w:r>
          </w:p>
        </w:tc>
        <w:tc>
          <w:tcPr>
            <w:tcW w:w="1276" w:type="dxa"/>
            <w:shd w:val="clear" w:color="auto" w:fill="F2F2F2" w:themeFill="background1" w:themeFillShade="F2"/>
            <w:vAlign w:val="center"/>
          </w:tcPr>
          <w:p w14:paraId="2E1C91BF" w14:textId="77777777" w:rsidR="00302DC9" w:rsidRPr="00B1666D" w:rsidRDefault="00302DC9" w:rsidP="00660686">
            <w:pPr>
              <w:pStyle w:val="BodyCopy"/>
              <w:spacing w:before="20" w:after="20" w:line="230" w:lineRule="atLeast"/>
            </w:pPr>
            <w:r w:rsidRPr="00B1666D">
              <w:t>Nov 2013</w:t>
            </w:r>
          </w:p>
        </w:tc>
        <w:tc>
          <w:tcPr>
            <w:tcW w:w="1418" w:type="dxa"/>
            <w:shd w:val="clear" w:color="auto" w:fill="F2F2F2" w:themeFill="background1" w:themeFillShade="F2"/>
            <w:vAlign w:val="center"/>
          </w:tcPr>
          <w:p w14:paraId="19101020" w14:textId="77777777" w:rsidR="00302DC9" w:rsidRPr="00B1666D" w:rsidRDefault="00302DC9" w:rsidP="00660686">
            <w:pPr>
              <w:pStyle w:val="BodyCopy"/>
              <w:spacing w:before="20" w:after="20" w:line="230" w:lineRule="atLeast"/>
              <w:rPr>
                <w:bCs/>
              </w:rPr>
            </w:pPr>
            <w:r w:rsidRPr="00B1666D">
              <w:rPr>
                <w:bCs/>
              </w:rPr>
              <w:t>2,910</w:t>
            </w:r>
          </w:p>
        </w:tc>
        <w:tc>
          <w:tcPr>
            <w:tcW w:w="1134" w:type="dxa"/>
            <w:shd w:val="clear" w:color="auto" w:fill="F2F2F2" w:themeFill="background1" w:themeFillShade="F2"/>
            <w:vAlign w:val="center"/>
          </w:tcPr>
          <w:p w14:paraId="184756E5" w14:textId="77777777" w:rsidR="00302DC9" w:rsidRPr="00B1666D" w:rsidRDefault="00302DC9" w:rsidP="00660686">
            <w:pPr>
              <w:pStyle w:val="BodyCopy"/>
              <w:spacing w:before="20" w:after="20" w:line="230" w:lineRule="atLeast"/>
            </w:pPr>
            <w:r w:rsidRPr="00B1666D">
              <w:rPr>
                <w:bCs/>
              </w:rPr>
              <w:t>2,900</w:t>
            </w:r>
          </w:p>
        </w:tc>
        <w:tc>
          <w:tcPr>
            <w:tcW w:w="1275" w:type="dxa"/>
            <w:shd w:val="clear" w:color="auto" w:fill="F2F2F2" w:themeFill="background1" w:themeFillShade="F2"/>
            <w:vAlign w:val="center"/>
          </w:tcPr>
          <w:p w14:paraId="03DD5CAC" w14:textId="77777777" w:rsidR="00302DC9" w:rsidRPr="00B1666D" w:rsidRDefault="00302DC9" w:rsidP="00660686">
            <w:pPr>
              <w:pStyle w:val="BodyCopy"/>
              <w:spacing w:before="20" w:after="20" w:line="230" w:lineRule="atLeast"/>
            </w:pPr>
            <w:r w:rsidRPr="00B1666D">
              <w:t>Activity completed</w:t>
            </w:r>
          </w:p>
        </w:tc>
      </w:tr>
      <w:tr w:rsidR="00302DC9" w:rsidRPr="00B1666D" w14:paraId="132E362F" w14:textId="77777777" w:rsidTr="00660686">
        <w:tc>
          <w:tcPr>
            <w:tcW w:w="636" w:type="dxa"/>
            <w:vMerge w:val="restart"/>
            <w:shd w:val="clear" w:color="auto" w:fill="F2F2F2" w:themeFill="background1" w:themeFillShade="F2"/>
            <w:vAlign w:val="center"/>
          </w:tcPr>
          <w:p w14:paraId="46CCAC32" w14:textId="77777777" w:rsidR="00302DC9" w:rsidRPr="00B1666D" w:rsidRDefault="00302DC9" w:rsidP="00660686">
            <w:pPr>
              <w:pStyle w:val="BodyCopy"/>
              <w:spacing w:before="20" w:after="20"/>
            </w:pPr>
            <w:r w:rsidRPr="00B1666D">
              <w:t>15</w:t>
            </w:r>
          </w:p>
        </w:tc>
        <w:tc>
          <w:tcPr>
            <w:tcW w:w="1916" w:type="dxa"/>
            <w:shd w:val="clear" w:color="auto" w:fill="F2F2F2" w:themeFill="background1" w:themeFillShade="F2"/>
            <w:vAlign w:val="center"/>
          </w:tcPr>
          <w:p w14:paraId="34F6D74D" w14:textId="77777777" w:rsidR="00302DC9" w:rsidRPr="00B1666D" w:rsidRDefault="00302DC9" w:rsidP="00660686">
            <w:pPr>
              <w:pStyle w:val="BodyCopy"/>
              <w:spacing w:before="20" w:after="20"/>
            </w:pPr>
            <w:r w:rsidRPr="00B1666D">
              <w:t>Bui Quoc Anh</w:t>
            </w:r>
          </w:p>
        </w:tc>
        <w:tc>
          <w:tcPr>
            <w:tcW w:w="3649" w:type="dxa"/>
            <w:vMerge w:val="restart"/>
            <w:shd w:val="clear" w:color="auto" w:fill="F2F2F2" w:themeFill="background1" w:themeFillShade="F2"/>
            <w:vAlign w:val="center"/>
          </w:tcPr>
          <w:p w14:paraId="7CAE7657" w14:textId="77777777" w:rsidR="00302DC9" w:rsidRPr="00B1666D" w:rsidRDefault="00302DC9" w:rsidP="00660686">
            <w:pPr>
              <w:pStyle w:val="BodyCopy"/>
              <w:spacing w:before="20" w:after="20"/>
            </w:pPr>
            <w:r w:rsidRPr="00B1666D">
              <w:t>Develop the first ELISA kit for rapid detection of enrofloxacin residue in shrimp tissue in Vietnam.</w:t>
            </w:r>
          </w:p>
        </w:tc>
        <w:tc>
          <w:tcPr>
            <w:tcW w:w="1400" w:type="dxa"/>
            <w:vMerge w:val="restart"/>
            <w:shd w:val="clear" w:color="auto" w:fill="F2F2F2" w:themeFill="background1" w:themeFillShade="F2"/>
            <w:vAlign w:val="center"/>
          </w:tcPr>
          <w:p w14:paraId="4BFEF1D9" w14:textId="77777777" w:rsidR="00302DC9" w:rsidRPr="00B1666D" w:rsidRDefault="00302DC9" w:rsidP="00660686">
            <w:pPr>
              <w:pStyle w:val="BodyCopy"/>
              <w:spacing w:before="20" w:after="20"/>
            </w:pPr>
            <w:r w:rsidRPr="00B1666D">
              <w:t>Research</w:t>
            </w:r>
          </w:p>
        </w:tc>
        <w:tc>
          <w:tcPr>
            <w:tcW w:w="1471" w:type="dxa"/>
            <w:vMerge w:val="restart"/>
            <w:shd w:val="clear" w:color="auto" w:fill="F2F2F2" w:themeFill="background1" w:themeFillShade="F2"/>
            <w:vAlign w:val="center"/>
          </w:tcPr>
          <w:p w14:paraId="0E90F09F" w14:textId="77777777" w:rsidR="00302DC9" w:rsidRPr="00B1666D" w:rsidRDefault="00302DC9" w:rsidP="00660686">
            <w:pPr>
              <w:pStyle w:val="BodyCopy"/>
              <w:spacing w:before="20" w:after="20"/>
            </w:pPr>
            <w:r w:rsidRPr="00B1666D">
              <w:t xml:space="preserve">HCMC, </w:t>
            </w:r>
            <w:r w:rsidRPr="00B1666D">
              <w:br/>
            </w:r>
          </w:p>
        </w:tc>
        <w:tc>
          <w:tcPr>
            <w:tcW w:w="1276" w:type="dxa"/>
            <w:vMerge w:val="restart"/>
            <w:shd w:val="clear" w:color="auto" w:fill="F2F2F2" w:themeFill="background1" w:themeFillShade="F2"/>
            <w:vAlign w:val="center"/>
          </w:tcPr>
          <w:p w14:paraId="696BAE9E" w14:textId="77777777" w:rsidR="00302DC9" w:rsidRPr="00B1666D" w:rsidRDefault="00302DC9" w:rsidP="00660686">
            <w:pPr>
              <w:pStyle w:val="BodyCopy"/>
              <w:spacing w:before="20" w:after="20"/>
            </w:pPr>
            <w:r w:rsidRPr="00B1666D">
              <w:t>Oct 2012-</w:t>
            </w:r>
          </w:p>
          <w:p w14:paraId="6316DFB4" w14:textId="77777777" w:rsidR="00302DC9" w:rsidRPr="00B1666D" w:rsidRDefault="00302DC9" w:rsidP="00660686">
            <w:pPr>
              <w:pStyle w:val="BodyCopy"/>
              <w:spacing w:before="20" w:after="20"/>
            </w:pPr>
            <w:r w:rsidRPr="00B1666D">
              <w:t>Sep 2013</w:t>
            </w:r>
          </w:p>
        </w:tc>
        <w:tc>
          <w:tcPr>
            <w:tcW w:w="1418" w:type="dxa"/>
            <w:vMerge w:val="restart"/>
            <w:shd w:val="clear" w:color="auto" w:fill="F2F2F2" w:themeFill="background1" w:themeFillShade="F2"/>
            <w:vAlign w:val="center"/>
          </w:tcPr>
          <w:p w14:paraId="7F90E357" w14:textId="77777777" w:rsidR="00302DC9" w:rsidRPr="00B1666D" w:rsidRDefault="00302DC9" w:rsidP="00660686">
            <w:pPr>
              <w:pStyle w:val="BodyCopy"/>
              <w:spacing w:before="20" w:after="20"/>
              <w:rPr>
                <w:bCs/>
              </w:rPr>
            </w:pPr>
            <w:r w:rsidRPr="00B1666D">
              <w:rPr>
                <w:bCs/>
              </w:rPr>
              <w:t>9,790</w:t>
            </w:r>
          </w:p>
        </w:tc>
        <w:tc>
          <w:tcPr>
            <w:tcW w:w="1134" w:type="dxa"/>
            <w:vMerge w:val="restart"/>
            <w:shd w:val="clear" w:color="auto" w:fill="F2F2F2" w:themeFill="background1" w:themeFillShade="F2"/>
            <w:vAlign w:val="center"/>
          </w:tcPr>
          <w:p w14:paraId="746E7078" w14:textId="77777777" w:rsidR="00302DC9" w:rsidRPr="00B1666D" w:rsidRDefault="00302DC9" w:rsidP="00660686">
            <w:pPr>
              <w:pStyle w:val="BodyCopy"/>
              <w:spacing w:before="20" w:after="20"/>
              <w:rPr>
                <w:bCs/>
              </w:rPr>
            </w:pPr>
            <w:r w:rsidRPr="00B1666D">
              <w:rPr>
                <w:bCs/>
              </w:rPr>
              <w:t>10,030</w:t>
            </w:r>
          </w:p>
        </w:tc>
        <w:tc>
          <w:tcPr>
            <w:tcW w:w="1275" w:type="dxa"/>
            <w:vMerge w:val="restart"/>
            <w:shd w:val="clear" w:color="auto" w:fill="F2F2F2" w:themeFill="background1" w:themeFillShade="F2"/>
            <w:vAlign w:val="center"/>
          </w:tcPr>
          <w:p w14:paraId="4BDDB323" w14:textId="77777777" w:rsidR="00302DC9" w:rsidRPr="00B1666D" w:rsidRDefault="00302DC9" w:rsidP="00660686">
            <w:pPr>
              <w:pStyle w:val="BodyCopy"/>
              <w:spacing w:before="20" w:after="20"/>
            </w:pPr>
            <w:r w:rsidRPr="00B1666D">
              <w:t>Activity completed</w:t>
            </w:r>
          </w:p>
        </w:tc>
      </w:tr>
      <w:tr w:rsidR="00302DC9" w:rsidRPr="00B1666D" w14:paraId="4A74B2DB" w14:textId="77777777" w:rsidTr="00660686">
        <w:tc>
          <w:tcPr>
            <w:tcW w:w="636" w:type="dxa"/>
            <w:vMerge/>
            <w:shd w:val="clear" w:color="auto" w:fill="F2F2F2" w:themeFill="background1" w:themeFillShade="F2"/>
            <w:vAlign w:val="center"/>
          </w:tcPr>
          <w:p w14:paraId="6EE17533" w14:textId="77777777" w:rsidR="00302DC9" w:rsidRPr="00B1666D" w:rsidRDefault="00302DC9" w:rsidP="00660686">
            <w:pPr>
              <w:pStyle w:val="BodyCopy"/>
              <w:spacing w:before="20" w:after="20"/>
            </w:pPr>
          </w:p>
        </w:tc>
        <w:tc>
          <w:tcPr>
            <w:tcW w:w="1916" w:type="dxa"/>
            <w:shd w:val="clear" w:color="auto" w:fill="F2F2F2" w:themeFill="background1" w:themeFillShade="F2"/>
            <w:vAlign w:val="center"/>
          </w:tcPr>
          <w:p w14:paraId="5A5A1458" w14:textId="77777777" w:rsidR="00302DC9" w:rsidRPr="00B1666D" w:rsidRDefault="00302DC9" w:rsidP="00660686">
            <w:pPr>
              <w:pStyle w:val="BodyCopy"/>
              <w:spacing w:before="20" w:after="20"/>
            </w:pPr>
            <w:r w:rsidRPr="00B1666D">
              <w:t>Lam Binh Bao</w:t>
            </w:r>
          </w:p>
        </w:tc>
        <w:tc>
          <w:tcPr>
            <w:tcW w:w="3649" w:type="dxa"/>
            <w:vMerge/>
            <w:shd w:val="clear" w:color="auto" w:fill="F2F2F2" w:themeFill="background1" w:themeFillShade="F2"/>
            <w:vAlign w:val="center"/>
          </w:tcPr>
          <w:p w14:paraId="4CCB66AF"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322F24F0"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55A8CB1A"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47847BF6"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40946C33" w14:textId="77777777" w:rsidR="00302DC9" w:rsidRPr="00B1666D" w:rsidRDefault="00302DC9" w:rsidP="00660686">
            <w:pPr>
              <w:pStyle w:val="BodyCopy"/>
              <w:spacing w:before="20" w:after="20"/>
              <w:rPr>
                <w:bCs/>
              </w:rPr>
            </w:pPr>
          </w:p>
        </w:tc>
        <w:tc>
          <w:tcPr>
            <w:tcW w:w="1134" w:type="dxa"/>
            <w:vMerge/>
            <w:shd w:val="clear" w:color="auto" w:fill="F2F2F2" w:themeFill="background1" w:themeFillShade="F2"/>
            <w:vAlign w:val="center"/>
          </w:tcPr>
          <w:p w14:paraId="1907C695" w14:textId="77777777" w:rsidR="00302DC9" w:rsidRPr="00B1666D" w:rsidRDefault="00302DC9" w:rsidP="00660686">
            <w:pPr>
              <w:pStyle w:val="BodyCopy"/>
              <w:spacing w:before="20" w:after="20"/>
              <w:rPr>
                <w:bCs/>
              </w:rPr>
            </w:pPr>
          </w:p>
        </w:tc>
        <w:tc>
          <w:tcPr>
            <w:tcW w:w="1275" w:type="dxa"/>
            <w:vMerge/>
            <w:shd w:val="clear" w:color="auto" w:fill="F2F2F2" w:themeFill="background1" w:themeFillShade="F2"/>
            <w:vAlign w:val="center"/>
          </w:tcPr>
          <w:p w14:paraId="5A5A04BD" w14:textId="77777777" w:rsidR="00302DC9" w:rsidRPr="00B1666D" w:rsidRDefault="00302DC9" w:rsidP="00660686">
            <w:pPr>
              <w:pStyle w:val="BodyCopy"/>
              <w:spacing w:before="20" w:after="20"/>
            </w:pPr>
          </w:p>
        </w:tc>
      </w:tr>
      <w:tr w:rsidR="00302DC9" w:rsidRPr="00B1666D" w14:paraId="140DB928" w14:textId="77777777" w:rsidTr="00660686">
        <w:tc>
          <w:tcPr>
            <w:tcW w:w="636" w:type="dxa"/>
            <w:vMerge w:val="restart"/>
            <w:shd w:val="clear" w:color="auto" w:fill="F2F2F2" w:themeFill="background1" w:themeFillShade="F2"/>
            <w:vAlign w:val="center"/>
          </w:tcPr>
          <w:p w14:paraId="79FE607C" w14:textId="77777777" w:rsidR="00302DC9" w:rsidRPr="00B1666D" w:rsidRDefault="00302DC9" w:rsidP="00660686">
            <w:pPr>
              <w:pStyle w:val="BodyCopy"/>
              <w:spacing w:before="20" w:after="20"/>
            </w:pPr>
            <w:r w:rsidRPr="00B1666D">
              <w:t>16</w:t>
            </w:r>
          </w:p>
        </w:tc>
        <w:tc>
          <w:tcPr>
            <w:tcW w:w="1916" w:type="dxa"/>
            <w:shd w:val="clear" w:color="auto" w:fill="F2F2F2" w:themeFill="background1" w:themeFillShade="F2"/>
            <w:vAlign w:val="center"/>
          </w:tcPr>
          <w:p w14:paraId="2EC86896" w14:textId="77777777" w:rsidR="00302DC9" w:rsidRPr="00B1666D" w:rsidRDefault="00302DC9" w:rsidP="00660686">
            <w:pPr>
              <w:pStyle w:val="BodyCopy"/>
              <w:spacing w:before="20" w:after="20"/>
            </w:pPr>
            <w:r w:rsidRPr="00B1666D">
              <w:t xml:space="preserve"> Nguyen Hoai Nam</w:t>
            </w:r>
          </w:p>
        </w:tc>
        <w:tc>
          <w:tcPr>
            <w:tcW w:w="3649" w:type="dxa"/>
            <w:vMerge w:val="restart"/>
            <w:shd w:val="clear" w:color="auto" w:fill="F2F2F2" w:themeFill="background1" w:themeFillShade="F2"/>
            <w:vAlign w:val="center"/>
          </w:tcPr>
          <w:p w14:paraId="59611FED" w14:textId="77777777" w:rsidR="00302DC9" w:rsidRPr="00B1666D" w:rsidRDefault="00302DC9" w:rsidP="00660686">
            <w:pPr>
              <w:pStyle w:val="BodyCopy"/>
              <w:spacing w:before="20" w:after="20"/>
            </w:pPr>
            <w:r w:rsidRPr="00B1666D">
              <w:t>Research on "Method for washing and remediating persistent organic pollutants (POPs) contaminated soil to improve effectiveness of environmental management in Vietnam".</w:t>
            </w:r>
          </w:p>
        </w:tc>
        <w:tc>
          <w:tcPr>
            <w:tcW w:w="1400" w:type="dxa"/>
            <w:vMerge w:val="restart"/>
            <w:shd w:val="clear" w:color="auto" w:fill="F2F2F2" w:themeFill="background1" w:themeFillShade="F2"/>
            <w:vAlign w:val="center"/>
          </w:tcPr>
          <w:p w14:paraId="7E12B457" w14:textId="77777777" w:rsidR="00302DC9" w:rsidRPr="00B1666D" w:rsidRDefault="00302DC9" w:rsidP="00660686">
            <w:pPr>
              <w:pStyle w:val="BodyCopy"/>
              <w:spacing w:before="20" w:after="20"/>
            </w:pPr>
            <w:r w:rsidRPr="00B1666D">
              <w:t>Research</w:t>
            </w:r>
          </w:p>
        </w:tc>
        <w:tc>
          <w:tcPr>
            <w:tcW w:w="1471" w:type="dxa"/>
            <w:vMerge w:val="restart"/>
            <w:shd w:val="clear" w:color="auto" w:fill="F2F2F2" w:themeFill="background1" w:themeFillShade="F2"/>
            <w:vAlign w:val="center"/>
          </w:tcPr>
          <w:p w14:paraId="2E9D675E" w14:textId="77777777" w:rsidR="00302DC9" w:rsidRPr="00B1666D" w:rsidRDefault="00302DC9" w:rsidP="00660686">
            <w:pPr>
              <w:pStyle w:val="BodyCopy"/>
              <w:spacing w:before="20" w:after="20"/>
            </w:pPr>
            <w:r w:rsidRPr="00B1666D">
              <w:t xml:space="preserve">Hanoi </w:t>
            </w:r>
            <w:r w:rsidRPr="00B1666D">
              <w:br/>
              <w:t>and Nghe An</w:t>
            </w:r>
          </w:p>
          <w:p w14:paraId="67933B11" w14:textId="77777777" w:rsidR="00302DC9" w:rsidRPr="00B1666D" w:rsidRDefault="00302DC9" w:rsidP="00660686">
            <w:pPr>
              <w:pStyle w:val="BodyCopy"/>
              <w:spacing w:before="20" w:after="20"/>
            </w:pPr>
          </w:p>
        </w:tc>
        <w:tc>
          <w:tcPr>
            <w:tcW w:w="1276" w:type="dxa"/>
            <w:vMerge w:val="restart"/>
            <w:shd w:val="clear" w:color="auto" w:fill="F2F2F2" w:themeFill="background1" w:themeFillShade="F2"/>
            <w:vAlign w:val="center"/>
          </w:tcPr>
          <w:p w14:paraId="164DE4AD" w14:textId="77777777" w:rsidR="00302DC9" w:rsidRPr="00B1666D" w:rsidRDefault="00302DC9" w:rsidP="00660686">
            <w:pPr>
              <w:pStyle w:val="BodyCopy"/>
              <w:spacing w:before="20" w:after="20"/>
            </w:pPr>
            <w:r w:rsidRPr="00B1666D">
              <w:t>Oct 2012-</w:t>
            </w:r>
          </w:p>
          <w:p w14:paraId="454A9119" w14:textId="77777777" w:rsidR="00302DC9" w:rsidRPr="00B1666D" w:rsidRDefault="00302DC9" w:rsidP="00660686">
            <w:pPr>
              <w:pStyle w:val="BodyCopy"/>
              <w:spacing w:before="20" w:after="20"/>
            </w:pPr>
            <w:r w:rsidRPr="00B1666D">
              <w:t>Apr 2013</w:t>
            </w:r>
          </w:p>
        </w:tc>
        <w:tc>
          <w:tcPr>
            <w:tcW w:w="1418" w:type="dxa"/>
            <w:vMerge w:val="restart"/>
            <w:shd w:val="clear" w:color="auto" w:fill="F2F2F2" w:themeFill="background1" w:themeFillShade="F2"/>
            <w:vAlign w:val="center"/>
          </w:tcPr>
          <w:p w14:paraId="58AD3429" w14:textId="77777777" w:rsidR="00302DC9" w:rsidRPr="00B1666D" w:rsidRDefault="00302DC9" w:rsidP="00660686">
            <w:pPr>
              <w:pStyle w:val="BodyCopy"/>
              <w:spacing w:before="20" w:after="20"/>
              <w:rPr>
                <w:bCs/>
              </w:rPr>
            </w:pPr>
            <w:r w:rsidRPr="00B1666D">
              <w:rPr>
                <w:bCs/>
              </w:rPr>
              <w:t>9,884</w:t>
            </w:r>
          </w:p>
        </w:tc>
        <w:tc>
          <w:tcPr>
            <w:tcW w:w="1134" w:type="dxa"/>
            <w:vMerge w:val="restart"/>
            <w:shd w:val="clear" w:color="auto" w:fill="F2F2F2" w:themeFill="background1" w:themeFillShade="F2"/>
            <w:vAlign w:val="center"/>
          </w:tcPr>
          <w:p w14:paraId="07B6FF0F" w14:textId="77777777" w:rsidR="00302DC9" w:rsidRPr="00B1666D" w:rsidRDefault="00302DC9" w:rsidP="00660686">
            <w:pPr>
              <w:pStyle w:val="BodyCopy"/>
              <w:spacing w:before="20" w:after="20"/>
              <w:rPr>
                <w:bCs/>
              </w:rPr>
            </w:pPr>
            <w:r w:rsidRPr="00B1666D">
              <w:rPr>
                <w:bCs/>
              </w:rPr>
              <w:t>9,840</w:t>
            </w:r>
          </w:p>
        </w:tc>
        <w:tc>
          <w:tcPr>
            <w:tcW w:w="1275" w:type="dxa"/>
            <w:vMerge w:val="restart"/>
            <w:shd w:val="clear" w:color="auto" w:fill="F2F2F2" w:themeFill="background1" w:themeFillShade="F2"/>
            <w:vAlign w:val="center"/>
          </w:tcPr>
          <w:p w14:paraId="1263A716" w14:textId="77777777" w:rsidR="00302DC9" w:rsidRPr="00B1666D" w:rsidRDefault="00302DC9" w:rsidP="00660686">
            <w:pPr>
              <w:pStyle w:val="BodyCopy"/>
              <w:spacing w:before="20" w:after="20"/>
            </w:pPr>
            <w:r w:rsidRPr="00B1666D">
              <w:t>Activity completed</w:t>
            </w:r>
          </w:p>
        </w:tc>
      </w:tr>
      <w:tr w:rsidR="00302DC9" w:rsidRPr="00B1666D" w14:paraId="5CADF02E" w14:textId="77777777" w:rsidTr="00660686">
        <w:tc>
          <w:tcPr>
            <w:tcW w:w="636" w:type="dxa"/>
            <w:vMerge/>
            <w:shd w:val="clear" w:color="auto" w:fill="F2F2F2" w:themeFill="background1" w:themeFillShade="F2"/>
            <w:vAlign w:val="center"/>
          </w:tcPr>
          <w:p w14:paraId="6D84F5EA" w14:textId="77777777" w:rsidR="00302DC9" w:rsidRPr="00B1666D" w:rsidRDefault="00302DC9" w:rsidP="00660686">
            <w:pPr>
              <w:pStyle w:val="BodyCopy"/>
              <w:spacing w:before="20" w:after="20"/>
            </w:pPr>
          </w:p>
        </w:tc>
        <w:tc>
          <w:tcPr>
            <w:tcW w:w="1916" w:type="dxa"/>
            <w:shd w:val="clear" w:color="auto" w:fill="F2F2F2" w:themeFill="background1" w:themeFillShade="F2"/>
            <w:vAlign w:val="center"/>
          </w:tcPr>
          <w:p w14:paraId="20DB0FAA" w14:textId="77777777" w:rsidR="00302DC9" w:rsidRPr="00B1666D" w:rsidRDefault="00302DC9" w:rsidP="00660686">
            <w:pPr>
              <w:pStyle w:val="BodyCopy"/>
              <w:spacing w:before="20" w:after="20"/>
            </w:pPr>
            <w:r w:rsidRPr="00B1666D">
              <w:t>Phan Thanh Tung</w:t>
            </w:r>
          </w:p>
        </w:tc>
        <w:tc>
          <w:tcPr>
            <w:tcW w:w="3649" w:type="dxa"/>
            <w:vMerge/>
            <w:shd w:val="clear" w:color="auto" w:fill="F2F2F2" w:themeFill="background1" w:themeFillShade="F2"/>
            <w:vAlign w:val="center"/>
          </w:tcPr>
          <w:p w14:paraId="0EF4B7C4"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5D3A86DC"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295489A7"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2B319C71"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294B6D8C" w14:textId="77777777" w:rsidR="00302DC9" w:rsidRPr="00B1666D" w:rsidRDefault="00302DC9" w:rsidP="00660686">
            <w:pPr>
              <w:pStyle w:val="BodyCopy"/>
              <w:spacing w:before="20" w:after="20"/>
              <w:rPr>
                <w:bCs/>
              </w:rPr>
            </w:pPr>
          </w:p>
        </w:tc>
        <w:tc>
          <w:tcPr>
            <w:tcW w:w="1134" w:type="dxa"/>
            <w:vMerge/>
            <w:shd w:val="clear" w:color="auto" w:fill="F2F2F2" w:themeFill="background1" w:themeFillShade="F2"/>
            <w:vAlign w:val="center"/>
          </w:tcPr>
          <w:p w14:paraId="4DB66D2C" w14:textId="77777777" w:rsidR="00302DC9" w:rsidRPr="00B1666D" w:rsidRDefault="00302DC9" w:rsidP="00660686">
            <w:pPr>
              <w:pStyle w:val="BodyCopy"/>
              <w:spacing w:before="20" w:after="20"/>
              <w:rPr>
                <w:bCs/>
              </w:rPr>
            </w:pPr>
          </w:p>
        </w:tc>
        <w:tc>
          <w:tcPr>
            <w:tcW w:w="1275" w:type="dxa"/>
            <w:vMerge/>
            <w:shd w:val="clear" w:color="auto" w:fill="F2F2F2" w:themeFill="background1" w:themeFillShade="F2"/>
            <w:vAlign w:val="center"/>
          </w:tcPr>
          <w:p w14:paraId="6A871E9A" w14:textId="77777777" w:rsidR="00302DC9" w:rsidRPr="00B1666D" w:rsidRDefault="00302DC9" w:rsidP="00660686">
            <w:pPr>
              <w:pStyle w:val="BodyCopy"/>
              <w:spacing w:before="20" w:after="20"/>
            </w:pPr>
          </w:p>
        </w:tc>
      </w:tr>
      <w:tr w:rsidR="00302DC9" w:rsidRPr="00B1666D" w14:paraId="5753B8AE" w14:textId="77777777" w:rsidTr="00660686">
        <w:tc>
          <w:tcPr>
            <w:tcW w:w="636" w:type="dxa"/>
            <w:shd w:val="clear" w:color="auto" w:fill="F2F2F2" w:themeFill="background1" w:themeFillShade="F2"/>
            <w:vAlign w:val="center"/>
          </w:tcPr>
          <w:p w14:paraId="17E406AE" w14:textId="77777777" w:rsidR="00302DC9" w:rsidRPr="00B1666D" w:rsidRDefault="00302DC9" w:rsidP="00660686">
            <w:pPr>
              <w:pStyle w:val="BodyCopy"/>
              <w:spacing w:before="20" w:after="20"/>
            </w:pPr>
            <w:r w:rsidRPr="00B1666D">
              <w:t>17</w:t>
            </w:r>
          </w:p>
        </w:tc>
        <w:tc>
          <w:tcPr>
            <w:tcW w:w="1916" w:type="dxa"/>
            <w:shd w:val="clear" w:color="auto" w:fill="F2F2F2" w:themeFill="background1" w:themeFillShade="F2"/>
            <w:vAlign w:val="center"/>
          </w:tcPr>
          <w:p w14:paraId="21E0FF41" w14:textId="77777777" w:rsidR="00302DC9" w:rsidRPr="00B1666D" w:rsidRDefault="00302DC9" w:rsidP="00660686">
            <w:pPr>
              <w:pStyle w:val="BodyCopy"/>
              <w:spacing w:before="20" w:after="20"/>
            </w:pPr>
            <w:r w:rsidRPr="00B1666D">
              <w:t>Nguyen Linh Trung</w:t>
            </w:r>
          </w:p>
        </w:tc>
        <w:tc>
          <w:tcPr>
            <w:tcW w:w="3649" w:type="dxa"/>
            <w:shd w:val="clear" w:color="auto" w:fill="F2F2F2" w:themeFill="background1" w:themeFillShade="F2"/>
            <w:vAlign w:val="center"/>
          </w:tcPr>
          <w:p w14:paraId="4FAD2360" w14:textId="77777777" w:rsidR="00302DC9" w:rsidRPr="00B1666D" w:rsidRDefault="00302DC9" w:rsidP="00660686">
            <w:pPr>
              <w:pStyle w:val="BodyCopy"/>
              <w:spacing w:before="20" w:after="20"/>
            </w:pPr>
            <w:r w:rsidRPr="00B1666D">
              <w:t>Present professional papers at the 12th International Symposium on Communications and Information Technologies (ISCIT 2012) from 02-05 October in Australia.</w:t>
            </w:r>
          </w:p>
        </w:tc>
        <w:tc>
          <w:tcPr>
            <w:tcW w:w="1400" w:type="dxa"/>
            <w:shd w:val="clear" w:color="auto" w:fill="F2F2F2" w:themeFill="background1" w:themeFillShade="F2"/>
            <w:vAlign w:val="center"/>
          </w:tcPr>
          <w:p w14:paraId="4032EDA5" w14:textId="77777777" w:rsidR="00302DC9" w:rsidRPr="00B1666D" w:rsidRDefault="00302DC9" w:rsidP="00660686">
            <w:pPr>
              <w:pStyle w:val="BodyCopy"/>
              <w:spacing w:before="20" w:after="20"/>
            </w:pPr>
            <w:r w:rsidRPr="00B1666D">
              <w:t>Presentation</w:t>
            </w:r>
          </w:p>
        </w:tc>
        <w:tc>
          <w:tcPr>
            <w:tcW w:w="1471" w:type="dxa"/>
            <w:shd w:val="clear" w:color="auto" w:fill="F2F2F2" w:themeFill="background1" w:themeFillShade="F2"/>
            <w:vAlign w:val="center"/>
          </w:tcPr>
          <w:p w14:paraId="7CD3AFA0" w14:textId="77777777" w:rsidR="00302DC9" w:rsidRPr="00B1666D" w:rsidRDefault="00302DC9" w:rsidP="00660686">
            <w:pPr>
              <w:pStyle w:val="BodyCopy"/>
              <w:spacing w:before="20" w:after="20"/>
            </w:pPr>
            <w:r w:rsidRPr="00B1666D">
              <w:t>Gold Coast, Queensland</w:t>
            </w:r>
          </w:p>
        </w:tc>
        <w:tc>
          <w:tcPr>
            <w:tcW w:w="1276" w:type="dxa"/>
            <w:shd w:val="clear" w:color="auto" w:fill="F2F2F2" w:themeFill="background1" w:themeFillShade="F2"/>
            <w:vAlign w:val="center"/>
          </w:tcPr>
          <w:p w14:paraId="60058169" w14:textId="77777777" w:rsidR="00302DC9" w:rsidRPr="00B1666D" w:rsidRDefault="00302DC9" w:rsidP="00660686">
            <w:pPr>
              <w:pStyle w:val="BodyCopy"/>
              <w:spacing w:before="20" w:after="20"/>
            </w:pPr>
            <w:r w:rsidRPr="00B1666D">
              <w:t>Oct 2012</w:t>
            </w:r>
          </w:p>
        </w:tc>
        <w:tc>
          <w:tcPr>
            <w:tcW w:w="1418" w:type="dxa"/>
            <w:shd w:val="clear" w:color="auto" w:fill="F2F2F2" w:themeFill="background1" w:themeFillShade="F2"/>
            <w:vAlign w:val="center"/>
          </w:tcPr>
          <w:p w14:paraId="4E4295C0" w14:textId="77777777" w:rsidR="00302DC9" w:rsidRPr="00B1666D" w:rsidRDefault="00302DC9" w:rsidP="00660686">
            <w:pPr>
              <w:pStyle w:val="BodyCopy"/>
              <w:spacing w:before="20" w:after="20"/>
              <w:rPr>
                <w:bCs/>
              </w:rPr>
            </w:pPr>
            <w:r w:rsidRPr="00B1666D">
              <w:rPr>
                <w:bCs/>
              </w:rPr>
              <w:t>4,144</w:t>
            </w:r>
          </w:p>
        </w:tc>
        <w:tc>
          <w:tcPr>
            <w:tcW w:w="1134" w:type="dxa"/>
            <w:shd w:val="clear" w:color="auto" w:fill="F2F2F2" w:themeFill="background1" w:themeFillShade="F2"/>
            <w:vAlign w:val="center"/>
          </w:tcPr>
          <w:p w14:paraId="6B77C336" w14:textId="77777777" w:rsidR="00302DC9" w:rsidRPr="00B1666D" w:rsidRDefault="00302DC9" w:rsidP="00660686">
            <w:pPr>
              <w:pStyle w:val="BodyCopy"/>
              <w:spacing w:before="20" w:after="20"/>
              <w:rPr>
                <w:bCs/>
              </w:rPr>
            </w:pPr>
            <w:r w:rsidRPr="00B1666D">
              <w:rPr>
                <w:bCs/>
              </w:rPr>
              <w:t>0</w:t>
            </w:r>
          </w:p>
        </w:tc>
        <w:tc>
          <w:tcPr>
            <w:tcW w:w="1275" w:type="dxa"/>
            <w:shd w:val="clear" w:color="auto" w:fill="F2F2F2" w:themeFill="background1" w:themeFillShade="F2"/>
            <w:vAlign w:val="center"/>
          </w:tcPr>
          <w:p w14:paraId="6C88CE00" w14:textId="77777777" w:rsidR="00302DC9" w:rsidRPr="00B1666D" w:rsidRDefault="00302DC9" w:rsidP="00660686">
            <w:pPr>
              <w:pStyle w:val="BodyCopy"/>
              <w:spacing w:before="20" w:after="20"/>
            </w:pPr>
            <w:r w:rsidRPr="00B1666D">
              <w:t>Withdrew</w:t>
            </w:r>
          </w:p>
        </w:tc>
      </w:tr>
      <w:tr w:rsidR="00302DC9" w:rsidRPr="00B1666D" w14:paraId="7C7516DE" w14:textId="77777777" w:rsidTr="00660686">
        <w:tc>
          <w:tcPr>
            <w:tcW w:w="636" w:type="dxa"/>
            <w:vMerge w:val="restart"/>
            <w:shd w:val="clear" w:color="auto" w:fill="F2F2F2" w:themeFill="background1" w:themeFillShade="F2"/>
            <w:vAlign w:val="center"/>
          </w:tcPr>
          <w:p w14:paraId="41E0CD98" w14:textId="77777777" w:rsidR="00302DC9" w:rsidRPr="00B1666D" w:rsidRDefault="00302DC9" w:rsidP="00660686">
            <w:pPr>
              <w:pStyle w:val="BodyCopy"/>
              <w:spacing w:before="20" w:after="20"/>
            </w:pPr>
            <w:r w:rsidRPr="00B1666D">
              <w:t>18</w:t>
            </w:r>
          </w:p>
        </w:tc>
        <w:tc>
          <w:tcPr>
            <w:tcW w:w="1916" w:type="dxa"/>
            <w:shd w:val="clear" w:color="auto" w:fill="F2F2F2" w:themeFill="background1" w:themeFillShade="F2"/>
            <w:vAlign w:val="center"/>
          </w:tcPr>
          <w:p w14:paraId="683C06A6" w14:textId="77777777" w:rsidR="00302DC9" w:rsidRPr="00B1666D" w:rsidRDefault="00302DC9" w:rsidP="00660686">
            <w:pPr>
              <w:pStyle w:val="BodyCopy"/>
              <w:spacing w:before="20" w:after="20"/>
            </w:pPr>
            <w:r w:rsidRPr="00B1666D">
              <w:t>Nguyen Thi Thu Huong</w:t>
            </w:r>
          </w:p>
        </w:tc>
        <w:tc>
          <w:tcPr>
            <w:tcW w:w="3649" w:type="dxa"/>
            <w:vMerge w:val="restart"/>
            <w:shd w:val="clear" w:color="auto" w:fill="F2F2F2" w:themeFill="background1" w:themeFillShade="F2"/>
            <w:vAlign w:val="center"/>
          </w:tcPr>
          <w:p w14:paraId="61D8049D" w14:textId="77777777" w:rsidR="00302DC9" w:rsidRPr="00B1666D" w:rsidRDefault="00302DC9" w:rsidP="00660686">
            <w:pPr>
              <w:pStyle w:val="BodyCopy"/>
              <w:spacing w:before="20" w:after="20"/>
            </w:pPr>
            <w:r w:rsidRPr="00B1666D">
              <w:t xml:space="preserve">Research on “Information of counterfeiting and piracy issues in business of Vietnam and Australia; and suggestions to enhance the cooperation on enforcement of </w:t>
            </w:r>
            <w:r w:rsidRPr="00B1666D">
              <w:lastRenderedPageBreak/>
              <w:t>counterfeiting and piracy between Vietnam Customs and Australian Customs Service on border measures”.</w:t>
            </w:r>
          </w:p>
        </w:tc>
        <w:tc>
          <w:tcPr>
            <w:tcW w:w="1400" w:type="dxa"/>
            <w:vMerge w:val="restart"/>
            <w:shd w:val="clear" w:color="auto" w:fill="F2F2F2" w:themeFill="background1" w:themeFillShade="F2"/>
            <w:vAlign w:val="center"/>
          </w:tcPr>
          <w:p w14:paraId="3735F3F8" w14:textId="77777777" w:rsidR="00302DC9" w:rsidRPr="00B1666D" w:rsidRDefault="00302DC9" w:rsidP="00660686">
            <w:pPr>
              <w:pStyle w:val="BodyCopy"/>
              <w:spacing w:before="20" w:after="20"/>
            </w:pPr>
            <w:r w:rsidRPr="00B1666D">
              <w:lastRenderedPageBreak/>
              <w:t>Research</w:t>
            </w:r>
          </w:p>
        </w:tc>
        <w:tc>
          <w:tcPr>
            <w:tcW w:w="1471" w:type="dxa"/>
            <w:vMerge w:val="restart"/>
            <w:shd w:val="clear" w:color="auto" w:fill="F2F2F2" w:themeFill="background1" w:themeFillShade="F2"/>
            <w:vAlign w:val="center"/>
          </w:tcPr>
          <w:p w14:paraId="2BDD5161" w14:textId="77777777" w:rsidR="00302DC9" w:rsidRPr="00B1666D" w:rsidRDefault="00302DC9" w:rsidP="00660686">
            <w:pPr>
              <w:pStyle w:val="BodyCopy"/>
              <w:spacing w:before="20" w:after="20"/>
            </w:pPr>
            <w:r w:rsidRPr="00B1666D">
              <w:t>Vietnam and Australia</w:t>
            </w:r>
          </w:p>
        </w:tc>
        <w:tc>
          <w:tcPr>
            <w:tcW w:w="1276" w:type="dxa"/>
            <w:vMerge w:val="restart"/>
            <w:shd w:val="clear" w:color="auto" w:fill="F2F2F2" w:themeFill="background1" w:themeFillShade="F2"/>
            <w:vAlign w:val="center"/>
          </w:tcPr>
          <w:p w14:paraId="6487B95F" w14:textId="77777777" w:rsidR="00302DC9" w:rsidRPr="00B1666D" w:rsidRDefault="00302DC9" w:rsidP="00660686">
            <w:pPr>
              <w:pStyle w:val="BodyCopy"/>
              <w:spacing w:before="20" w:after="20"/>
            </w:pPr>
            <w:r w:rsidRPr="00B1666D">
              <w:t>Oct 2012-</w:t>
            </w:r>
          </w:p>
          <w:p w14:paraId="45DF6820" w14:textId="77777777" w:rsidR="00302DC9" w:rsidRPr="00B1666D" w:rsidRDefault="00302DC9" w:rsidP="00660686">
            <w:pPr>
              <w:pStyle w:val="BodyCopy"/>
              <w:spacing w:before="20" w:after="20"/>
            </w:pPr>
            <w:r w:rsidRPr="00B1666D">
              <w:t>Oct 2013</w:t>
            </w:r>
          </w:p>
        </w:tc>
        <w:tc>
          <w:tcPr>
            <w:tcW w:w="1418" w:type="dxa"/>
            <w:vMerge w:val="restart"/>
            <w:shd w:val="clear" w:color="auto" w:fill="F2F2F2" w:themeFill="background1" w:themeFillShade="F2"/>
            <w:vAlign w:val="center"/>
          </w:tcPr>
          <w:p w14:paraId="26AA5BB5" w14:textId="77777777" w:rsidR="00302DC9" w:rsidRPr="00B1666D" w:rsidRDefault="00302DC9" w:rsidP="00660686">
            <w:pPr>
              <w:pStyle w:val="BodyCopy"/>
              <w:spacing w:before="20" w:after="20"/>
              <w:rPr>
                <w:bCs/>
              </w:rPr>
            </w:pPr>
            <w:r w:rsidRPr="00B1666D">
              <w:rPr>
                <w:bCs/>
              </w:rPr>
              <w:t>5,494</w:t>
            </w:r>
          </w:p>
        </w:tc>
        <w:tc>
          <w:tcPr>
            <w:tcW w:w="1134" w:type="dxa"/>
            <w:vMerge w:val="restart"/>
            <w:shd w:val="clear" w:color="auto" w:fill="F2F2F2" w:themeFill="background1" w:themeFillShade="F2"/>
            <w:vAlign w:val="center"/>
          </w:tcPr>
          <w:p w14:paraId="708CFE8D" w14:textId="77777777" w:rsidR="00302DC9" w:rsidRPr="00B1666D" w:rsidRDefault="00302DC9" w:rsidP="00660686">
            <w:pPr>
              <w:pStyle w:val="BodyCopy"/>
              <w:spacing w:before="20" w:after="20"/>
              <w:rPr>
                <w:bCs/>
              </w:rPr>
            </w:pPr>
            <w:r w:rsidRPr="00B1666D">
              <w:rPr>
                <w:bCs/>
              </w:rPr>
              <w:t>5,600</w:t>
            </w:r>
          </w:p>
        </w:tc>
        <w:tc>
          <w:tcPr>
            <w:tcW w:w="1275" w:type="dxa"/>
            <w:vMerge w:val="restart"/>
            <w:shd w:val="clear" w:color="auto" w:fill="F2F2F2" w:themeFill="background1" w:themeFillShade="F2"/>
            <w:vAlign w:val="center"/>
          </w:tcPr>
          <w:p w14:paraId="6C0E5238" w14:textId="77777777" w:rsidR="00302DC9" w:rsidRPr="00B1666D" w:rsidRDefault="00302DC9" w:rsidP="00660686">
            <w:pPr>
              <w:pStyle w:val="BodyCopy"/>
              <w:spacing w:before="20" w:after="20"/>
            </w:pPr>
            <w:r w:rsidRPr="00B1666D">
              <w:t>Activity completed</w:t>
            </w:r>
          </w:p>
        </w:tc>
      </w:tr>
      <w:tr w:rsidR="00302DC9" w:rsidRPr="00B1666D" w14:paraId="37256ACB" w14:textId="77777777" w:rsidTr="00660686">
        <w:tc>
          <w:tcPr>
            <w:tcW w:w="636" w:type="dxa"/>
            <w:vMerge/>
            <w:shd w:val="clear" w:color="auto" w:fill="F2F2F2" w:themeFill="background1" w:themeFillShade="F2"/>
            <w:vAlign w:val="center"/>
          </w:tcPr>
          <w:p w14:paraId="32FB2B79" w14:textId="77777777" w:rsidR="00302DC9" w:rsidRPr="00B1666D" w:rsidRDefault="00302DC9" w:rsidP="00660686">
            <w:pPr>
              <w:pStyle w:val="BodyCopy"/>
              <w:spacing w:before="20" w:after="20"/>
            </w:pPr>
          </w:p>
        </w:tc>
        <w:tc>
          <w:tcPr>
            <w:tcW w:w="1916" w:type="dxa"/>
            <w:shd w:val="clear" w:color="auto" w:fill="F2F2F2" w:themeFill="background1" w:themeFillShade="F2"/>
            <w:vAlign w:val="center"/>
          </w:tcPr>
          <w:p w14:paraId="68BF9F4A" w14:textId="77777777" w:rsidR="00302DC9" w:rsidRPr="00B1666D" w:rsidRDefault="00302DC9" w:rsidP="00660686">
            <w:pPr>
              <w:pStyle w:val="BodyCopy"/>
              <w:spacing w:before="20" w:after="20"/>
            </w:pPr>
            <w:r w:rsidRPr="00B1666D">
              <w:t>Nguyen Thi Khanh Hong</w:t>
            </w:r>
          </w:p>
        </w:tc>
        <w:tc>
          <w:tcPr>
            <w:tcW w:w="3649" w:type="dxa"/>
            <w:vMerge/>
            <w:shd w:val="clear" w:color="auto" w:fill="F2F2F2" w:themeFill="background1" w:themeFillShade="F2"/>
            <w:vAlign w:val="center"/>
          </w:tcPr>
          <w:p w14:paraId="1A4ECE06"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5C42847C"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7EE16DBF"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293C3D63"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070BC254" w14:textId="77777777" w:rsidR="00302DC9" w:rsidRPr="00B1666D" w:rsidRDefault="00302DC9" w:rsidP="00660686">
            <w:pPr>
              <w:pStyle w:val="BodyCopy"/>
              <w:spacing w:before="20" w:after="20"/>
              <w:rPr>
                <w:bCs/>
              </w:rPr>
            </w:pPr>
          </w:p>
        </w:tc>
        <w:tc>
          <w:tcPr>
            <w:tcW w:w="1134" w:type="dxa"/>
            <w:vMerge/>
            <w:shd w:val="clear" w:color="auto" w:fill="F2F2F2" w:themeFill="background1" w:themeFillShade="F2"/>
            <w:vAlign w:val="center"/>
          </w:tcPr>
          <w:p w14:paraId="692ACF4E" w14:textId="77777777" w:rsidR="00302DC9" w:rsidRPr="00B1666D" w:rsidRDefault="00302DC9" w:rsidP="00660686">
            <w:pPr>
              <w:pStyle w:val="BodyCopy"/>
              <w:spacing w:before="20" w:after="20"/>
            </w:pPr>
          </w:p>
        </w:tc>
        <w:tc>
          <w:tcPr>
            <w:tcW w:w="1275" w:type="dxa"/>
            <w:vMerge/>
            <w:shd w:val="clear" w:color="auto" w:fill="F2F2F2" w:themeFill="background1" w:themeFillShade="F2"/>
            <w:vAlign w:val="center"/>
          </w:tcPr>
          <w:p w14:paraId="2A5FC56B" w14:textId="77777777" w:rsidR="00302DC9" w:rsidRPr="00B1666D" w:rsidRDefault="00302DC9" w:rsidP="00660686">
            <w:pPr>
              <w:pStyle w:val="BodyCopy"/>
              <w:spacing w:before="20" w:after="20"/>
            </w:pPr>
          </w:p>
        </w:tc>
      </w:tr>
      <w:tr w:rsidR="00302DC9" w:rsidRPr="00B1666D" w14:paraId="0B4D8CA6" w14:textId="77777777" w:rsidTr="00660686">
        <w:tc>
          <w:tcPr>
            <w:tcW w:w="636" w:type="dxa"/>
            <w:vMerge w:val="restart"/>
            <w:shd w:val="clear" w:color="auto" w:fill="F2F2F2" w:themeFill="background1" w:themeFillShade="F2"/>
            <w:vAlign w:val="center"/>
          </w:tcPr>
          <w:p w14:paraId="317ECE2E" w14:textId="77777777" w:rsidR="00302DC9" w:rsidRPr="00B1666D" w:rsidRDefault="00302DC9" w:rsidP="00660686">
            <w:pPr>
              <w:pStyle w:val="BodyCopy"/>
              <w:spacing w:before="20" w:after="20"/>
            </w:pPr>
            <w:r w:rsidRPr="00B1666D">
              <w:lastRenderedPageBreak/>
              <w:t>19</w:t>
            </w:r>
          </w:p>
        </w:tc>
        <w:tc>
          <w:tcPr>
            <w:tcW w:w="1916" w:type="dxa"/>
            <w:shd w:val="clear" w:color="auto" w:fill="F2F2F2" w:themeFill="background1" w:themeFillShade="F2"/>
            <w:vAlign w:val="center"/>
          </w:tcPr>
          <w:p w14:paraId="68B88BC8" w14:textId="77777777" w:rsidR="00302DC9" w:rsidRPr="00B1666D" w:rsidRDefault="00302DC9" w:rsidP="00660686">
            <w:pPr>
              <w:pStyle w:val="BodyCopy"/>
              <w:spacing w:before="20" w:after="20"/>
            </w:pPr>
            <w:r w:rsidRPr="00B1666D">
              <w:t>Nguyen Thi Kim Tri</w:t>
            </w:r>
          </w:p>
        </w:tc>
        <w:tc>
          <w:tcPr>
            <w:tcW w:w="3649" w:type="dxa"/>
            <w:vMerge w:val="restart"/>
            <w:shd w:val="clear" w:color="auto" w:fill="F2F2F2" w:themeFill="background1" w:themeFillShade="F2"/>
            <w:vAlign w:val="center"/>
          </w:tcPr>
          <w:p w14:paraId="0AD76607" w14:textId="77777777" w:rsidR="00302DC9" w:rsidRPr="00B1666D" w:rsidRDefault="00302DC9" w:rsidP="00660686">
            <w:pPr>
              <w:pStyle w:val="BodyCopy"/>
              <w:spacing w:before="20" w:after="20"/>
            </w:pPr>
            <w:r w:rsidRPr="00B1666D">
              <w:t>Training Program for Developing Capacity of Academic Library Staff in the Mekong Delta of Vietnam.</w:t>
            </w:r>
          </w:p>
        </w:tc>
        <w:tc>
          <w:tcPr>
            <w:tcW w:w="1400" w:type="dxa"/>
            <w:vMerge w:val="restart"/>
            <w:shd w:val="clear" w:color="auto" w:fill="F2F2F2" w:themeFill="background1" w:themeFillShade="F2"/>
            <w:vAlign w:val="center"/>
          </w:tcPr>
          <w:p w14:paraId="0471E361" w14:textId="77777777" w:rsidR="00302DC9" w:rsidRPr="00B1666D" w:rsidRDefault="00302DC9" w:rsidP="00660686">
            <w:pPr>
              <w:pStyle w:val="BodyCopy"/>
              <w:spacing w:before="20" w:after="20"/>
            </w:pPr>
            <w:r w:rsidRPr="00B1666D">
              <w:t>Workshop</w:t>
            </w:r>
          </w:p>
        </w:tc>
        <w:tc>
          <w:tcPr>
            <w:tcW w:w="1471" w:type="dxa"/>
            <w:vMerge w:val="restart"/>
            <w:shd w:val="clear" w:color="auto" w:fill="F2F2F2" w:themeFill="background1" w:themeFillShade="F2"/>
            <w:vAlign w:val="center"/>
          </w:tcPr>
          <w:p w14:paraId="202CA2A2" w14:textId="77777777" w:rsidR="00302DC9" w:rsidRPr="00B1666D" w:rsidRDefault="00871E45" w:rsidP="00660686">
            <w:pPr>
              <w:pStyle w:val="BodyCopy"/>
              <w:spacing w:before="20" w:after="20"/>
            </w:pPr>
            <w:r>
              <w:t>Mekong Delta</w:t>
            </w:r>
          </w:p>
        </w:tc>
        <w:tc>
          <w:tcPr>
            <w:tcW w:w="1276" w:type="dxa"/>
            <w:vMerge w:val="restart"/>
            <w:shd w:val="clear" w:color="auto" w:fill="F2F2F2" w:themeFill="background1" w:themeFillShade="F2"/>
            <w:vAlign w:val="center"/>
          </w:tcPr>
          <w:p w14:paraId="6B67E2A3" w14:textId="77777777" w:rsidR="00302DC9" w:rsidRPr="00B1666D" w:rsidRDefault="00302DC9" w:rsidP="00660686">
            <w:pPr>
              <w:pStyle w:val="BodyCopy"/>
              <w:spacing w:before="20" w:after="20"/>
            </w:pPr>
            <w:r w:rsidRPr="00B1666D">
              <w:t>Jan 2013- May 2013</w:t>
            </w:r>
          </w:p>
        </w:tc>
        <w:tc>
          <w:tcPr>
            <w:tcW w:w="1418" w:type="dxa"/>
            <w:vMerge w:val="restart"/>
            <w:shd w:val="clear" w:color="auto" w:fill="F2F2F2" w:themeFill="background1" w:themeFillShade="F2"/>
            <w:vAlign w:val="center"/>
          </w:tcPr>
          <w:p w14:paraId="0B6E737D" w14:textId="77777777" w:rsidR="00302DC9" w:rsidRPr="00B1666D" w:rsidRDefault="00302DC9" w:rsidP="00660686">
            <w:pPr>
              <w:pStyle w:val="BodyCopy"/>
              <w:spacing w:before="20" w:after="20"/>
              <w:rPr>
                <w:bCs/>
              </w:rPr>
            </w:pPr>
            <w:r w:rsidRPr="00B1666D">
              <w:rPr>
                <w:bCs/>
              </w:rPr>
              <w:t>16,055</w:t>
            </w:r>
          </w:p>
        </w:tc>
        <w:tc>
          <w:tcPr>
            <w:tcW w:w="1134" w:type="dxa"/>
            <w:vMerge w:val="restart"/>
            <w:shd w:val="clear" w:color="auto" w:fill="F2F2F2" w:themeFill="background1" w:themeFillShade="F2"/>
            <w:vAlign w:val="center"/>
          </w:tcPr>
          <w:p w14:paraId="27514805" w14:textId="77777777" w:rsidR="00302DC9" w:rsidRPr="00B1666D" w:rsidRDefault="00302DC9" w:rsidP="00660686">
            <w:pPr>
              <w:pStyle w:val="BodyCopy"/>
              <w:spacing w:before="20" w:after="20"/>
              <w:rPr>
                <w:bCs/>
              </w:rPr>
            </w:pPr>
            <w:r w:rsidRPr="00B1666D">
              <w:rPr>
                <w:bCs/>
              </w:rPr>
              <w:t>16,850</w:t>
            </w:r>
          </w:p>
        </w:tc>
        <w:tc>
          <w:tcPr>
            <w:tcW w:w="1275" w:type="dxa"/>
            <w:vMerge w:val="restart"/>
            <w:shd w:val="clear" w:color="auto" w:fill="F2F2F2" w:themeFill="background1" w:themeFillShade="F2"/>
            <w:vAlign w:val="center"/>
          </w:tcPr>
          <w:p w14:paraId="7444B7D6" w14:textId="77777777" w:rsidR="00302DC9" w:rsidRPr="00B1666D" w:rsidRDefault="00302DC9" w:rsidP="00660686">
            <w:pPr>
              <w:pStyle w:val="BodyCopy"/>
              <w:spacing w:before="20" w:after="20"/>
            </w:pPr>
            <w:r w:rsidRPr="00B1666D">
              <w:t>Activity completed</w:t>
            </w:r>
          </w:p>
        </w:tc>
      </w:tr>
      <w:tr w:rsidR="00302DC9" w:rsidRPr="00B1666D" w14:paraId="5792D8F3" w14:textId="77777777" w:rsidTr="00660686">
        <w:tc>
          <w:tcPr>
            <w:tcW w:w="636" w:type="dxa"/>
            <w:vMerge/>
            <w:shd w:val="clear" w:color="auto" w:fill="F2F2F2" w:themeFill="background1" w:themeFillShade="F2"/>
            <w:vAlign w:val="center"/>
          </w:tcPr>
          <w:p w14:paraId="3919722E" w14:textId="77777777" w:rsidR="00302DC9" w:rsidRPr="00B1666D" w:rsidRDefault="00302DC9" w:rsidP="00660686">
            <w:pPr>
              <w:pStyle w:val="BodyCopy"/>
              <w:spacing w:before="20" w:after="20"/>
            </w:pPr>
          </w:p>
        </w:tc>
        <w:tc>
          <w:tcPr>
            <w:tcW w:w="1916" w:type="dxa"/>
            <w:shd w:val="clear" w:color="auto" w:fill="F2F2F2" w:themeFill="background1" w:themeFillShade="F2"/>
            <w:vAlign w:val="center"/>
          </w:tcPr>
          <w:p w14:paraId="203E1931" w14:textId="77777777" w:rsidR="00302DC9" w:rsidRPr="00B1666D" w:rsidRDefault="00302DC9" w:rsidP="00660686">
            <w:pPr>
              <w:pStyle w:val="BodyCopy"/>
              <w:spacing w:before="20" w:after="20"/>
            </w:pPr>
            <w:r w:rsidRPr="00B1666D">
              <w:t>Nguyen Thi Anh Dao</w:t>
            </w:r>
          </w:p>
        </w:tc>
        <w:tc>
          <w:tcPr>
            <w:tcW w:w="3649" w:type="dxa"/>
            <w:vMerge/>
            <w:shd w:val="clear" w:color="auto" w:fill="F2F2F2" w:themeFill="background1" w:themeFillShade="F2"/>
            <w:vAlign w:val="center"/>
          </w:tcPr>
          <w:p w14:paraId="09593569"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3E62B0FF"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6B2CF4C9"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36B7AE2B"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3FA177DF" w14:textId="77777777" w:rsidR="00302DC9" w:rsidRPr="00B1666D" w:rsidRDefault="00302DC9" w:rsidP="00660686">
            <w:pPr>
              <w:pStyle w:val="BodyCopy"/>
              <w:spacing w:before="20" w:after="20"/>
              <w:rPr>
                <w:bCs/>
              </w:rPr>
            </w:pPr>
          </w:p>
        </w:tc>
        <w:tc>
          <w:tcPr>
            <w:tcW w:w="1134" w:type="dxa"/>
            <w:vMerge/>
            <w:shd w:val="clear" w:color="auto" w:fill="F2F2F2" w:themeFill="background1" w:themeFillShade="F2"/>
            <w:vAlign w:val="center"/>
          </w:tcPr>
          <w:p w14:paraId="30806E18" w14:textId="77777777" w:rsidR="00302DC9" w:rsidRPr="00B1666D" w:rsidRDefault="00302DC9" w:rsidP="00660686">
            <w:pPr>
              <w:pStyle w:val="BodyCopy"/>
              <w:spacing w:before="20" w:after="20"/>
              <w:rPr>
                <w:bCs/>
              </w:rPr>
            </w:pPr>
          </w:p>
        </w:tc>
        <w:tc>
          <w:tcPr>
            <w:tcW w:w="1275" w:type="dxa"/>
            <w:vMerge/>
            <w:shd w:val="clear" w:color="auto" w:fill="F2F2F2" w:themeFill="background1" w:themeFillShade="F2"/>
            <w:vAlign w:val="center"/>
          </w:tcPr>
          <w:p w14:paraId="4A0C5E84" w14:textId="77777777" w:rsidR="00302DC9" w:rsidRPr="00B1666D" w:rsidRDefault="00302DC9" w:rsidP="00660686">
            <w:pPr>
              <w:pStyle w:val="BodyCopy"/>
              <w:spacing w:before="20" w:after="20"/>
            </w:pPr>
          </w:p>
        </w:tc>
      </w:tr>
      <w:tr w:rsidR="00302DC9" w:rsidRPr="00B1666D" w14:paraId="5E77BAC1" w14:textId="77777777" w:rsidTr="00660686">
        <w:tc>
          <w:tcPr>
            <w:tcW w:w="636" w:type="dxa"/>
            <w:vMerge/>
            <w:shd w:val="clear" w:color="auto" w:fill="F2F2F2" w:themeFill="background1" w:themeFillShade="F2"/>
            <w:vAlign w:val="center"/>
          </w:tcPr>
          <w:p w14:paraId="3799CACE" w14:textId="77777777" w:rsidR="00302DC9" w:rsidRPr="00B1666D" w:rsidRDefault="00302DC9" w:rsidP="00660686">
            <w:pPr>
              <w:pStyle w:val="BodyCopy"/>
              <w:spacing w:before="20" w:after="20"/>
            </w:pPr>
          </w:p>
        </w:tc>
        <w:tc>
          <w:tcPr>
            <w:tcW w:w="1916" w:type="dxa"/>
            <w:shd w:val="clear" w:color="auto" w:fill="F2F2F2" w:themeFill="background1" w:themeFillShade="F2"/>
            <w:vAlign w:val="center"/>
          </w:tcPr>
          <w:p w14:paraId="22060339" w14:textId="77777777" w:rsidR="00302DC9" w:rsidRPr="00B1666D" w:rsidRDefault="00302DC9" w:rsidP="00660686">
            <w:pPr>
              <w:pStyle w:val="BodyCopy"/>
              <w:spacing w:before="20" w:after="20"/>
            </w:pPr>
            <w:r w:rsidRPr="00B1666D">
              <w:t>Tran Thi Ngoc Nhung</w:t>
            </w:r>
          </w:p>
        </w:tc>
        <w:tc>
          <w:tcPr>
            <w:tcW w:w="3649" w:type="dxa"/>
            <w:vMerge/>
            <w:shd w:val="clear" w:color="auto" w:fill="F2F2F2" w:themeFill="background1" w:themeFillShade="F2"/>
            <w:vAlign w:val="center"/>
          </w:tcPr>
          <w:p w14:paraId="5BB678FF"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024CBFEF"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556BD983"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25845E72"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6227FC73" w14:textId="77777777" w:rsidR="00302DC9" w:rsidRPr="00B1666D" w:rsidRDefault="00302DC9" w:rsidP="00660686">
            <w:pPr>
              <w:pStyle w:val="BodyCopy"/>
              <w:spacing w:before="20" w:after="20"/>
              <w:rPr>
                <w:bCs/>
              </w:rPr>
            </w:pPr>
          </w:p>
        </w:tc>
        <w:tc>
          <w:tcPr>
            <w:tcW w:w="1134" w:type="dxa"/>
            <w:vMerge/>
            <w:shd w:val="clear" w:color="auto" w:fill="F2F2F2" w:themeFill="background1" w:themeFillShade="F2"/>
            <w:vAlign w:val="center"/>
          </w:tcPr>
          <w:p w14:paraId="330CBB18" w14:textId="77777777" w:rsidR="00302DC9" w:rsidRPr="00B1666D" w:rsidRDefault="00302DC9" w:rsidP="00660686">
            <w:pPr>
              <w:pStyle w:val="BodyCopy"/>
              <w:spacing w:before="20" w:after="20"/>
              <w:rPr>
                <w:bCs/>
              </w:rPr>
            </w:pPr>
          </w:p>
        </w:tc>
        <w:tc>
          <w:tcPr>
            <w:tcW w:w="1275" w:type="dxa"/>
            <w:vMerge/>
            <w:shd w:val="clear" w:color="auto" w:fill="F2F2F2" w:themeFill="background1" w:themeFillShade="F2"/>
            <w:vAlign w:val="center"/>
          </w:tcPr>
          <w:p w14:paraId="0A72501A" w14:textId="77777777" w:rsidR="00302DC9" w:rsidRPr="00B1666D" w:rsidRDefault="00302DC9" w:rsidP="00660686">
            <w:pPr>
              <w:pStyle w:val="BodyCopy"/>
              <w:spacing w:before="20" w:after="20"/>
            </w:pPr>
          </w:p>
        </w:tc>
      </w:tr>
      <w:tr w:rsidR="00302DC9" w:rsidRPr="00B1666D" w14:paraId="2A057A3F" w14:textId="77777777" w:rsidTr="00660686">
        <w:tc>
          <w:tcPr>
            <w:tcW w:w="636" w:type="dxa"/>
            <w:vMerge/>
            <w:shd w:val="clear" w:color="auto" w:fill="F2F2F2" w:themeFill="background1" w:themeFillShade="F2"/>
            <w:vAlign w:val="center"/>
          </w:tcPr>
          <w:p w14:paraId="324458A1" w14:textId="77777777" w:rsidR="00302DC9" w:rsidRPr="00B1666D" w:rsidRDefault="00302DC9" w:rsidP="00660686">
            <w:pPr>
              <w:pStyle w:val="BodyCopy"/>
              <w:spacing w:before="20" w:after="20"/>
            </w:pPr>
          </w:p>
        </w:tc>
        <w:tc>
          <w:tcPr>
            <w:tcW w:w="1916" w:type="dxa"/>
            <w:shd w:val="clear" w:color="auto" w:fill="F2F2F2" w:themeFill="background1" w:themeFillShade="F2"/>
            <w:vAlign w:val="center"/>
          </w:tcPr>
          <w:p w14:paraId="0308DC27" w14:textId="77777777" w:rsidR="00302DC9" w:rsidRPr="00B1666D" w:rsidRDefault="00302DC9" w:rsidP="00660686">
            <w:pPr>
              <w:pStyle w:val="BodyCopy"/>
              <w:spacing w:before="20" w:after="20"/>
            </w:pPr>
            <w:r w:rsidRPr="00B1666D">
              <w:t>Truong Thi Truc Linh</w:t>
            </w:r>
          </w:p>
        </w:tc>
        <w:tc>
          <w:tcPr>
            <w:tcW w:w="3649" w:type="dxa"/>
            <w:vMerge/>
            <w:shd w:val="clear" w:color="auto" w:fill="F2F2F2" w:themeFill="background1" w:themeFillShade="F2"/>
            <w:vAlign w:val="center"/>
          </w:tcPr>
          <w:p w14:paraId="05F27879"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42046531"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3DAAF237"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621B0856"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421BBBB6" w14:textId="77777777" w:rsidR="00302DC9" w:rsidRPr="00B1666D" w:rsidRDefault="00302DC9" w:rsidP="00660686">
            <w:pPr>
              <w:pStyle w:val="BodyCopy"/>
              <w:spacing w:before="20" w:after="20"/>
              <w:rPr>
                <w:bCs/>
              </w:rPr>
            </w:pPr>
          </w:p>
        </w:tc>
        <w:tc>
          <w:tcPr>
            <w:tcW w:w="1134" w:type="dxa"/>
            <w:vMerge/>
            <w:shd w:val="clear" w:color="auto" w:fill="F2F2F2" w:themeFill="background1" w:themeFillShade="F2"/>
            <w:vAlign w:val="center"/>
          </w:tcPr>
          <w:p w14:paraId="3CFD013F" w14:textId="77777777" w:rsidR="00302DC9" w:rsidRPr="00B1666D" w:rsidRDefault="00302DC9" w:rsidP="00660686">
            <w:pPr>
              <w:pStyle w:val="BodyCopy"/>
              <w:spacing w:before="20" w:after="20"/>
              <w:rPr>
                <w:bCs/>
              </w:rPr>
            </w:pPr>
          </w:p>
        </w:tc>
        <w:tc>
          <w:tcPr>
            <w:tcW w:w="1275" w:type="dxa"/>
            <w:vMerge/>
            <w:shd w:val="clear" w:color="auto" w:fill="F2F2F2" w:themeFill="background1" w:themeFillShade="F2"/>
            <w:vAlign w:val="center"/>
          </w:tcPr>
          <w:p w14:paraId="51259657" w14:textId="77777777" w:rsidR="00302DC9" w:rsidRPr="00B1666D" w:rsidRDefault="00302DC9" w:rsidP="00660686">
            <w:pPr>
              <w:pStyle w:val="BodyCopy"/>
              <w:spacing w:before="20" w:after="20"/>
            </w:pPr>
          </w:p>
        </w:tc>
      </w:tr>
      <w:tr w:rsidR="00302DC9" w:rsidRPr="00B1666D" w14:paraId="2583B6C5" w14:textId="77777777" w:rsidTr="00660686">
        <w:tc>
          <w:tcPr>
            <w:tcW w:w="636" w:type="dxa"/>
            <w:shd w:val="clear" w:color="auto" w:fill="F2F2F2" w:themeFill="background1" w:themeFillShade="F2"/>
            <w:vAlign w:val="center"/>
          </w:tcPr>
          <w:p w14:paraId="2F2F9948" w14:textId="77777777" w:rsidR="00302DC9" w:rsidRPr="00B1666D" w:rsidRDefault="00302DC9" w:rsidP="00660686">
            <w:pPr>
              <w:pStyle w:val="BodyCopy"/>
              <w:spacing w:before="20" w:after="20"/>
            </w:pPr>
            <w:r w:rsidRPr="00B1666D">
              <w:t>20</w:t>
            </w:r>
          </w:p>
        </w:tc>
        <w:tc>
          <w:tcPr>
            <w:tcW w:w="1916" w:type="dxa"/>
            <w:shd w:val="clear" w:color="auto" w:fill="F2F2F2" w:themeFill="background1" w:themeFillShade="F2"/>
            <w:vAlign w:val="center"/>
          </w:tcPr>
          <w:p w14:paraId="50182331" w14:textId="77777777" w:rsidR="00302DC9" w:rsidRPr="00B1666D" w:rsidRDefault="00302DC9" w:rsidP="00660686">
            <w:pPr>
              <w:pStyle w:val="BodyCopy"/>
              <w:spacing w:before="20" w:after="20"/>
            </w:pPr>
            <w:r w:rsidRPr="00B1666D">
              <w:t>Ton Thi Tam</w:t>
            </w:r>
          </w:p>
        </w:tc>
        <w:tc>
          <w:tcPr>
            <w:tcW w:w="3649" w:type="dxa"/>
            <w:shd w:val="clear" w:color="auto" w:fill="F2F2F2" w:themeFill="background1" w:themeFillShade="F2"/>
            <w:vAlign w:val="center"/>
          </w:tcPr>
          <w:p w14:paraId="490AE5F1" w14:textId="77777777" w:rsidR="00302DC9" w:rsidRPr="00B1666D" w:rsidRDefault="00302DC9" w:rsidP="00660686">
            <w:pPr>
              <w:pStyle w:val="BodyCopy"/>
              <w:spacing w:before="20" w:after="20"/>
            </w:pPr>
            <w:r w:rsidRPr="00B1666D">
              <w:t>Professional workshops on school management for managers of boarding ethnic minority schools.</w:t>
            </w:r>
          </w:p>
        </w:tc>
        <w:tc>
          <w:tcPr>
            <w:tcW w:w="1400" w:type="dxa"/>
            <w:shd w:val="clear" w:color="auto" w:fill="F2F2F2" w:themeFill="background1" w:themeFillShade="F2"/>
            <w:vAlign w:val="center"/>
          </w:tcPr>
          <w:p w14:paraId="422431E8" w14:textId="77777777" w:rsidR="00302DC9" w:rsidRPr="00B1666D" w:rsidRDefault="00302DC9" w:rsidP="00660686">
            <w:pPr>
              <w:pStyle w:val="BodyCopy"/>
              <w:spacing w:before="20" w:after="20"/>
            </w:pPr>
            <w:r w:rsidRPr="00B1666D">
              <w:t>Workshop</w:t>
            </w:r>
          </w:p>
        </w:tc>
        <w:tc>
          <w:tcPr>
            <w:tcW w:w="1471" w:type="dxa"/>
            <w:shd w:val="clear" w:color="auto" w:fill="F2F2F2" w:themeFill="background1" w:themeFillShade="F2"/>
            <w:vAlign w:val="center"/>
          </w:tcPr>
          <w:p w14:paraId="019B6594" w14:textId="77777777" w:rsidR="00302DC9" w:rsidRPr="00B1666D" w:rsidRDefault="00871E45" w:rsidP="00660686">
            <w:pPr>
              <w:pStyle w:val="BodyCopy"/>
              <w:spacing w:before="20" w:after="20"/>
            </w:pPr>
            <w:r>
              <w:t>Nghe An and Quang Ninh</w:t>
            </w:r>
          </w:p>
        </w:tc>
        <w:tc>
          <w:tcPr>
            <w:tcW w:w="1276" w:type="dxa"/>
            <w:shd w:val="clear" w:color="auto" w:fill="F2F2F2" w:themeFill="background1" w:themeFillShade="F2"/>
            <w:vAlign w:val="center"/>
          </w:tcPr>
          <w:p w14:paraId="41949F81" w14:textId="77777777" w:rsidR="00302DC9" w:rsidRPr="00B1666D" w:rsidRDefault="00302DC9" w:rsidP="00660686">
            <w:pPr>
              <w:pStyle w:val="BodyCopy"/>
              <w:spacing w:before="20" w:after="20"/>
            </w:pPr>
            <w:r w:rsidRPr="00B1666D">
              <w:t>Dec 2012</w:t>
            </w:r>
          </w:p>
        </w:tc>
        <w:tc>
          <w:tcPr>
            <w:tcW w:w="1418" w:type="dxa"/>
            <w:shd w:val="clear" w:color="auto" w:fill="F2F2F2" w:themeFill="background1" w:themeFillShade="F2"/>
            <w:vAlign w:val="center"/>
          </w:tcPr>
          <w:p w14:paraId="7DB7EF4D" w14:textId="77777777" w:rsidR="00302DC9" w:rsidRPr="00B1666D" w:rsidRDefault="00302DC9" w:rsidP="00660686">
            <w:pPr>
              <w:pStyle w:val="BodyCopy"/>
              <w:spacing w:before="20" w:after="20"/>
              <w:rPr>
                <w:bCs/>
              </w:rPr>
            </w:pPr>
            <w:r w:rsidRPr="00B1666D">
              <w:rPr>
                <w:bCs/>
              </w:rPr>
              <w:t>4,918</w:t>
            </w:r>
          </w:p>
        </w:tc>
        <w:tc>
          <w:tcPr>
            <w:tcW w:w="1134" w:type="dxa"/>
            <w:shd w:val="clear" w:color="auto" w:fill="F2F2F2" w:themeFill="background1" w:themeFillShade="F2"/>
            <w:vAlign w:val="center"/>
          </w:tcPr>
          <w:p w14:paraId="146467AB" w14:textId="77777777" w:rsidR="00302DC9" w:rsidRPr="00B1666D" w:rsidRDefault="00302DC9" w:rsidP="00660686">
            <w:pPr>
              <w:pStyle w:val="BodyCopy"/>
              <w:spacing w:before="20" w:after="20"/>
              <w:rPr>
                <w:bCs/>
              </w:rPr>
            </w:pPr>
            <w:r w:rsidRPr="00B1666D">
              <w:rPr>
                <w:bCs/>
              </w:rPr>
              <w:t>4,902</w:t>
            </w:r>
          </w:p>
        </w:tc>
        <w:tc>
          <w:tcPr>
            <w:tcW w:w="1275" w:type="dxa"/>
            <w:shd w:val="clear" w:color="auto" w:fill="F2F2F2" w:themeFill="background1" w:themeFillShade="F2"/>
            <w:vAlign w:val="center"/>
          </w:tcPr>
          <w:p w14:paraId="6AE9C6FD" w14:textId="77777777" w:rsidR="00302DC9" w:rsidRPr="00B1666D" w:rsidRDefault="00302DC9" w:rsidP="00660686">
            <w:pPr>
              <w:pStyle w:val="BodyCopy"/>
              <w:spacing w:before="20" w:after="20"/>
            </w:pPr>
            <w:r w:rsidRPr="00B1666D">
              <w:t>Activity completed</w:t>
            </w:r>
          </w:p>
        </w:tc>
      </w:tr>
      <w:tr w:rsidR="00302DC9" w:rsidRPr="00B1666D" w14:paraId="03CEC0D8" w14:textId="77777777" w:rsidTr="00660686">
        <w:tc>
          <w:tcPr>
            <w:tcW w:w="636" w:type="dxa"/>
            <w:shd w:val="clear" w:color="auto" w:fill="F2F2F2" w:themeFill="background1" w:themeFillShade="F2"/>
            <w:vAlign w:val="center"/>
          </w:tcPr>
          <w:p w14:paraId="49077BE8" w14:textId="77777777" w:rsidR="00302DC9" w:rsidRPr="00B1666D" w:rsidRDefault="00302DC9" w:rsidP="00660686">
            <w:pPr>
              <w:pStyle w:val="BodyCopy"/>
              <w:spacing w:before="20" w:after="20"/>
            </w:pPr>
            <w:r w:rsidRPr="00B1666D">
              <w:t>21</w:t>
            </w:r>
          </w:p>
        </w:tc>
        <w:tc>
          <w:tcPr>
            <w:tcW w:w="1916" w:type="dxa"/>
            <w:shd w:val="clear" w:color="auto" w:fill="F2F2F2" w:themeFill="background1" w:themeFillShade="F2"/>
            <w:vAlign w:val="center"/>
          </w:tcPr>
          <w:p w14:paraId="3F29530A" w14:textId="77777777" w:rsidR="00302DC9" w:rsidRPr="00B1666D" w:rsidRDefault="00302DC9" w:rsidP="00660686">
            <w:pPr>
              <w:pStyle w:val="BodyCopy"/>
              <w:spacing w:before="20" w:after="20"/>
            </w:pPr>
            <w:r w:rsidRPr="00B1666D">
              <w:t>Nguyen Thi Thu Trang</w:t>
            </w:r>
          </w:p>
        </w:tc>
        <w:tc>
          <w:tcPr>
            <w:tcW w:w="3649" w:type="dxa"/>
            <w:shd w:val="clear" w:color="auto" w:fill="F2F2F2" w:themeFill="background1" w:themeFillShade="F2"/>
            <w:vAlign w:val="center"/>
          </w:tcPr>
          <w:p w14:paraId="2F6385B8" w14:textId="77777777" w:rsidR="00302DC9" w:rsidRPr="00B1666D" w:rsidRDefault="00302DC9" w:rsidP="00660686">
            <w:pPr>
              <w:pStyle w:val="BodyCopy"/>
              <w:spacing w:before="20" w:after="20"/>
            </w:pPr>
            <w:r w:rsidRPr="00B1666D">
              <w:t>Study tour on community-based mental health care services in Melbourne, Australia.</w:t>
            </w:r>
          </w:p>
        </w:tc>
        <w:tc>
          <w:tcPr>
            <w:tcW w:w="1400" w:type="dxa"/>
            <w:shd w:val="clear" w:color="auto" w:fill="F2F2F2" w:themeFill="background1" w:themeFillShade="F2"/>
            <w:vAlign w:val="center"/>
          </w:tcPr>
          <w:p w14:paraId="180DAA94" w14:textId="77777777" w:rsidR="00302DC9" w:rsidRPr="00B1666D" w:rsidRDefault="00302DC9" w:rsidP="00660686">
            <w:pPr>
              <w:pStyle w:val="BodyCopy"/>
              <w:spacing w:before="20" w:after="20"/>
            </w:pPr>
            <w:r w:rsidRPr="00B1666D">
              <w:t>Workshop</w:t>
            </w:r>
          </w:p>
        </w:tc>
        <w:tc>
          <w:tcPr>
            <w:tcW w:w="1471" w:type="dxa"/>
            <w:shd w:val="clear" w:color="auto" w:fill="F2F2F2" w:themeFill="background1" w:themeFillShade="F2"/>
            <w:vAlign w:val="center"/>
          </w:tcPr>
          <w:p w14:paraId="5F55B539" w14:textId="77777777" w:rsidR="00302DC9" w:rsidRPr="00B1666D" w:rsidRDefault="00302DC9" w:rsidP="00660686">
            <w:pPr>
              <w:pStyle w:val="BodyCopy"/>
              <w:spacing w:before="20" w:after="20"/>
            </w:pPr>
            <w:r w:rsidRPr="00B1666D">
              <w:t>Australia</w:t>
            </w:r>
          </w:p>
        </w:tc>
        <w:tc>
          <w:tcPr>
            <w:tcW w:w="1276" w:type="dxa"/>
            <w:shd w:val="clear" w:color="auto" w:fill="F2F2F2" w:themeFill="background1" w:themeFillShade="F2"/>
            <w:vAlign w:val="center"/>
          </w:tcPr>
          <w:p w14:paraId="76163427" w14:textId="77777777" w:rsidR="00302DC9" w:rsidRPr="00B1666D" w:rsidRDefault="00302DC9" w:rsidP="00660686">
            <w:pPr>
              <w:pStyle w:val="BodyCopy"/>
              <w:spacing w:before="20" w:after="20"/>
            </w:pPr>
            <w:r w:rsidRPr="00B1666D">
              <w:t>Oct 2012</w:t>
            </w:r>
          </w:p>
        </w:tc>
        <w:tc>
          <w:tcPr>
            <w:tcW w:w="1418" w:type="dxa"/>
            <w:shd w:val="clear" w:color="auto" w:fill="F2F2F2" w:themeFill="background1" w:themeFillShade="F2"/>
            <w:vAlign w:val="center"/>
          </w:tcPr>
          <w:p w14:paraId="4CDBC450" w14:textId="77777777" w:rsidR="00302DC9" w:rsidRPr="00B1666D" w:rsidRDefault="00302DC9" w:rsidP="00660686">
            <w:pPr>
              <w:pStyle w:val="BodyCopy"/>
              <w:spacing w:before="20" w:after="20"/>
              <w:rPr>
                <w:bCs/>
              </w:rPr>
            </w:pPr>
            <w:r w:rsidRPr="00B1666D">
              <w:rPr>
                <w:bCs/>
              </w:rPr>
              <w:t>3,123</w:t>
            </w:r>
          </w:p>
        </w:tc>
        <w:tc>
          <w:tcPr>
            <w:tcW w:w="1134" w:type="dxa"/>
            <w:shd w:val="clear" w:color="auto" w:fill="F2F2F2" w:themeFill="background1" w:themeFillShade="F2"/>
            <w:vAlign w:val="center"/>
          </w:tcPr>
          <w:p w14:paraId="26070C8D" w14:textId="77777777" w:rsidR="00302DC9" w:rsidRPr="00B1666D" w:rsidRDefault="00302DC9" w:rsidP="00660686">
            <w:pPr>
              <w:pStyle w:val="BodyCopy"/>
              <w:spacing w:before="20" w:after="20"/>
              <w:rPr>
                <w:bCs/>
              </w:rPr>
            </w:pPr>
            <w:r w:rsidRPr="00B1666D">
              <w:rPr>
                <w:bCs/>
              </w:rPr>
              <w:t>0</w:t>
            </w:r>
          </w:p>
        </w:tc>
        <w:tc>
          <w:tcPr>
            <w:tcW w:w="1275" w:type="dxa"/>
            <w:shd w:val="clear" w:color="auto" w:fill="F2F2F2" w:themeFill="background1" w:themeFillShade="F2"/>
            <w:vAlign w:val="center"/>
          </w:tcPr>
          <w:p w14:paraId="77794EBE" w14:textId="77777777" w:rsidR="00302DC9" w:rsidRPr="00B1666D" w:rsidRDefault="00302DC9" w:rsidP="00660686">
            <w:pPr>
              <w:pStyle w:val="BodyCopy"/>
              <w:spacing w:before="20" w:after="20"/>
            </w:pPr>
            <w:r w:rsidRPr="00B1666D">
              <w:t>Withdrew</w:t>
            </w:r>
          </w:p>
        </w:tc>
      </w:tr>
      <w:tr w:rsidR="00302DC9" w:rsidRPr="00B1666D" w14:paraId="5C210E12" w14:textId="77777777" w:rsidTr="00660686">
        <w:tc>
          <w:tcPr>
            <w:tcW w:w="636" w:type="dxa"/>
            <w:shd w:val="clear" w:color="auto" w:fill="F2F2F2" w:themeFill="background1" w:themeFillShade="F2"/>
            <w:vAlign w:val="center"/>
          </w:tcPr>
          <w:p w14:paraId="2DC8CEA6" w14:textId="77777777" w:rsidR="00302DC9" w:rsidRPr="00B1666D" w:rsidRDefault="00302DC9" w:rsidP="00660686">
            <w:pPr>
              <w:pStyle w:val="BodyCopy"/>
              <w:spacing w:before="20" w:after="20"/>
            </w:pPr>
            <w:r w:rsidRPr="00B1666D">
              <w:t>22</w:t>
            </w:r>
          </w:p>
        </w:tc>
        <w:tc>
          <w:tcPr>
            <w:tcW w:w="1916" w:type="dxa"/>
            <w:shd w:val="clear" w:color="auto" w:fill="F2F2F2" w:themeFill="background1" w:themeFillShade="F2"/>
            <w:vAlign w:val="center"/>
          </w:tcPr>
          <w:p w14:paraId="0BAC8848" w14:textId="77777777" w:rsidR="00302DC9" w:rsidRPr="00B1666D" w:rsidRDefault="00302DC9" w:rsidP="00660686">
            <w:pPr>
              <w:pStyle w:val="BodyCopy"/>
              <w:spacing w:before="20" w:after="20"/>
            </w:pPr>
            <w:r w:rsidRPr="00B1666D">
              <w:t xml:space="preserve"> Le Thi Thuc</w:t>
            </w:r>
          </w:p>
        </w:tc>
        <w:tc>
          <w:tcPr>
            <w:tcW w:w="3649" w:type="dxa"/>
            <w:shd w:val="clear" w:color="auto" w:fill="F2F2F2" w:themeFill="background1" w:themeFillShade="F2"/>
            <w:vAlign w:val="center"/>
          </w:tcPr>
          <w:p w14:paraId="74F4DAB1" w14:textId="77777777" w:rsidR="00302DC9" w:rsidRPr="00B1666D" w:rsidRDefault="00302DC9" w:rsidP="00660686">
            <w:pPr>
              <w:pStyle w:val="BodyCopy"/>
              <w:spacing w:before="20" w:after="20"/>
            </w:pPr>
            <w:r w:rsidRPr="00B1666D">
              <w:t>Presenting "Cultural context of gender socialization and its impacts to women’s political participation in Vietnam contemporary” at Women's Leadership and Empowerment Conference 2012.</w:t>
            </w:r>
          </w:p>
        </w:tc>
        <w:tc>
          <w:tcPr>
            <w:tcW w:w="1400" w:type="dxa"/>
            <w:shd w:val="clear" w:color="auto" w:fill="F2F2F2" w:themeFill="background1" w:themeFillShade="F2"/>
            <w:vAlign w:val="center"/>
          </w:tcPr>
          <w:p w14:paraId="70769C67" w14:textId="77777777" w:rsidR="00302DC9" w:rsidRPr="00B1666D" w:rsidRDefault="00302DC9" w:rsidP="00660686">
            <w:pPr>
              <w:pStyle w:val="BodyCopy"/>
              <w:spacing w:before="20" w:after="20"/>
            </w:pPr>
            <w:r w:rsidRPr="00B1666D">
              <w:t>Presentation</w:t>
            </w:r>
          </w:p>
        </w:tc>
        <w:tc>
          <w:tcPr>
            <w:tcW w:w="1471" w:type="dxa"/>
            <w:shd w:val="clear" w:color="auto" w:fill="F2F2F2" w:themeFill="background1" w:themeFillShade="F2"/>
            <w:vAlign w:val="center"/>
          </w:tcPr>
          <w:p w14:paraId="115B0F09" w14:textId="77777777" w:rsidR="00302DC9" w:rsidRPr="00B1666D" w:rsidRDefault="00302DC9" w:rsidP="00660686">
            <w:pPr>
              <w:pStyle w:val="BodyCopy"/>
              <w:spacing w:before="20" w:after="20"/>
            </w:pPr>
            <w:r w:rsidRPr="00B1666D">
              <w:t>Thailand</w:t>
            </w:r>
          </w:p>
        </w:tc>
        <w:tc>
          <w:tcPr>
            <w:tcW w:w="1276" w:type="dxa"/>
            <w:shd w:val="clear" w:color="auto" w:fill="F2F2F2" w:themeFill="background1" w:themeFillShade="F2"/>
            <w:vAlign w:val="center"/>
          </w:tcPr>
          <w:p w14:paraId="6D5C8A3C" w14:textId="77777777" w:rsidR="00302DC9" w:rsidRPr="00B1666D" w:rsidRDefault="00302DC9" w:rsidP="00660686">
            <w:pPr>
              <w:pStyle w:val="BodyCopy"/>
              <w:spacing w:before="20" w:after="20"/>
            </w:pPr>
            <w:r w:rsidRPr="00B1666D">
              <w:t>Mar 2013</w:t>
            </w:r>
          </w:p>
        </w:tc>
        <w:tc>
          <w:tcPr>
            <w:tcW w:w="1418" w:type="dxa"/>
            <w:shd w:val="clear" w:color="auto" w:fill="F2F2F2" w:themeFill="background1" w:themeFillShade="F2"/>
            <w:vAlign w:val="center"/>
          </w:tcPr>
          <w:p w14:paraId="123001F5" w14:textId="77777777" w:rsidR="00302DC9" w:rsidRPr="00B1666D" w:rsidRDefault="00302DC9" w:rsidP="00660686">
            <w:pPr>
              <w:pStyle w:val="BodyCopy"/>
              <w:spacing w:before="20" w:after="20"/>
              <w:rPr>
                <w:bCs/>
              </w:rPr>
            </w:pPr>
            <w:r w:rsidRPr="00B1666D">
              <w:rPr>
                <w:bCs/>
              </w:rPr>
              <w:t>1,555</w:t>
            </w:r>
          </w:p>
        </w:tc>
        <w:tc>
          <w:tcPr>
            <w:tcW w:w="1134" w:type="dxa"/>
            <w:shd w:val="clear" w:color="auto" w:fill="F2F2F2" w:themeFill="background1" w:themeFillShade="F2"/>
            <w:vAlign w:val="center"/>
          </w:tcPr>
          <w:p w14:paraId="56C7C5AE" w14:textId="77777777" w:rsidR="00302DC9" w:rsidRPr="00B1666D" w:rsidRDefault="00302DC9" w:rsidP="00660686">
            <w:pPr>
              <w:pStyle w:val="BodyCopy"/>
              <w:spacing w:before="20" w:after="20"/>
              <w:rPr>
                <w:bCs/>
              </w:rPr>
            </w:pPr>
            <w:r w:rsidRPr="00B1666D">
              <w:rPr>
                <w:bCs/>
              </w:rPr>
              <w:t>1,510</w:t>
            </w:r>
          </w:p>
        </w:tc>
        <w:tc>
          <w:tcPr>
            <w:tcW w:w="1275" w:type="dxa"/>
            <w:shd w:val="clear" w:color="auto" w:fill="F2F2F2" w:themeFill="background1" w:themeFillShade="F2"/>
            <w:vAlign w:val="center"/>
          </w:tcPr>
          <w:p w14:paraId="48F78E76" w14:textId="77777777" w:rsidR="00302DC9" w:rsidRPr="00B1666D" w:rsidRDefault="00302DC9" w:rsidP="00660686">
            <w:pPr>
              <w:pStyle w:val="BodyCopy"/>
              <w:spacing w:before="20" w:after="20"/>
            </w:pPr>
            <w:r w:rsidRPr="00B1666D">
              <w:t>Activity completed</w:t>
            </w:r>
          </w:p>
        </w:tc>
      </w:tr>
      <w:tr w:rsidR="00302DC9" w:rsidRPr="00B1666D" w14:paraId="1265AFE6" w14:textId="77777777" w:rsidTr="00660686">
        <w:tc>
          <w:tcPr>
            <w:tcW w:w="636" w:type="dxa"/>
            <w:shd w:val="clear" w:color="auto" w:fill="F2F2F2" w:themeFill="background1" w:themeFillShade="F2"/>
            <w:vAlign w:val="center"/>
          </w:tcPr>
          <w:p w14:paraId="7B25B422" w14:textId="77777777" w:rsidR="00302DC9" w:rsidRPr="00B1666D" w:rsidRDefault="00302DC9" w:rsidP="00660686">
            <w:pPr>
              <w:pStyle w:val="BodyCopy"/>
              <w:spacing w:before="20" w:after="20"/>
            </w:pPr>
            <w:r w:rsidRPr="00B1666D">
              <w:t>23</w:t>
            </w:r>
          </w:p>
        </w:tc>
        <w:tc>
          <w:tcPr>
            <w:tcW w:w="1916" w:type="dxa"/>
            <w:shd w:val="clear" w:color="auto" w:fill="F2F2F2" w:themeFill="background1" w:themeFillShade="F2"/>
            <w:vAlign w:val="center"/>
          </w:tcPr>
          <w:p w14:paraId="707C7642" w14:textId="77777777" w:rsidR="00302DC9" w:rsidRPr="00B1666D" w:rsidRDefault="00302DC9" w:rsidP="00660686">
            <w:pPr>
              <w:pStyle w:val="BodyCopy"/>
              <w:spacing w:before="20" w:after="20"/>
            </w:pPr>
            <w:r w:rsidRPr="00B1666D">
              <w:t>Truong Dinh Hoai</w:t>
            </w:r>
          </w:p>
        </w:tc>
        <w:tc>
          <w:tcPr>
            <w:tcW w:w="3649" w:type="dxa"/>
            <w:shd w:val="clear" w:color="auto" w:fill="F2F2F2" w:themeFill="background1" w:themeFillShade="F2"/>
            <w:vAlign w:val="center"/>
          </w:tcPr>
          <w:p w14:paraId="71D1B032" w14:textId="77777777" w:rsidR="00302DC9" w:rsidRPr="00B1666D" w:rsidRDefault="00302DC9" w:rsidP="00660686">
            <w:pPr>
              <w:pStyle w:val="BodyCopy"/>
              <w:spacing w:before="20" w:after="20"/>
            </w:pPr>
            <w:r w:rsidRPr="00B1666D">
              <w:t>Research on “Diseases caused by parasites and bacteria infected fresh water fish in North of Vietnam and effective treatment methods to prevent outbreak”.</w:t>
            </w:r>
          </w:p>
        </w:tc>
        <w:tc>
          <w:tcPr>
            <w:tcW w:w="1400" w:type="dxa"/>
            <w:shd w:val="clear" w:color="auto" w:fill="F2F2F2" w:themeFill="background1" w:themeFillShade="F2"/>
            <w:vAlign w:val="center"/>
          </w:tcPr>
          <w:p w14:paraId="14614F80"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7433932D" w14:textId="77777777" w:rsidR="00302DC9" w:rsidRPr="00B1666D" w:rsidRDefault="00302DC9" w:rsidP="00660686">
            <w:pPr>
              <w:pStyle w:val="BodyCopy"/>
              <w:spacing w:before="20" w:after="20"/>
            </w:pPr>
            <w:r w:rsidRPr="00B1666D">
              <w:t>Hanoi</w:t>
            </w:r>
          </w:p>
        </w:tc>
        <w:tc>
          <w:tcPr>
            <w:tcW w:w="1276" w:type="dxa"/>
            <w:shd w:val="clear" w:color="auto" w:fill="F2F2F2" w:themeFill="background1" w:themeFillShade="F2"/>
            <w:vAlign w:val="center"/>
          </w:tcPr>
          <w:p w14:paraId="79A20F98" w14:textId="77777777" w:rsidR="00302DC9" w:rsidRPr="00B1666D" w:rsidRDefault="00302DC9" w:rsidP="00660686">
            <w:pPr>
              <w:pStyle w:val="BodyCopy"/>
              <w:spacing w:before="20" w:after="20"/>
              <w:rPr>
                <w:bCs/>
              </w:rPr>
            </w:pPr>
            <w:r w:rsidRPr="00B1666D">
              <w:rPr>
                <w:bCs/>
              </w:rPr>
              <w:t>May 2013-</w:t>
            </w:r>
          </w:p>
          <w:p w14:paraId="593D29F0" w14:textId="77777777" w:rsidR="00302DC9" w:rsidRPr="00B1666D" w:rsidRDefault="00302DC9" w:rsidP="00660686">
            <w:pPr>
              <w:pStyle w:val="BodyCopy"/>
              <w:spacing w:before="20" w:after="20"/>
              <w:rPr>
                <w:bCs/>
              </w:rPr>
            </w:pPr>
            <w:r w:rsidRPr="00B1666D">
              <w:rPr>
                <w:bCs/>
              </w:rPr>
              <w:t>Dec 2013</w:t>
            </w:r>
          </w:p>
        </w:tc>
        <w:tc>
          <w:tcPr>
            <w:tcW w:w="1418" w:type="dxa"/>
            <w:shd w:val="clear" w:color="auto" w:fill="F2F2F2" w:themeFill="background1" w:themeFillShade="F2"/>
            <w:vAlign w:val="center"/>
          </w:tcPr>
          <w:p w14:paraId="1A7EAF6F" w14:textId="77777777" w:rsidR="00302DC9" w:rsidRPr="00B1666D" w:rsidRDefault="00302DC9" w:rsidP="00660686">
            <w:pPr>
              <w:pStyle w:val="BodyCopy"/>
              <w:spacing w:before="20" w:after="20"/>
            </w:pPr>
            <w:r w:rsidRPr="00B1666D">
              <w:t>4,999</w:t>
            </w:r>
          </w:p>
        </w:tc>
        <w:tc>
          <w:tcPr>
            <w:tcW w:w="1134" w:type="dxa"/>
            <w:shd w:val="clear" w:color="auto" w:fill="F2F2F2" w:themeFill="background1" w:themeFillShade="F2"/>
            <w:vAlign w:val="center"/>
          </w:tcPr>
          <w:p w14:paraId="091D0799" w14:textId="77777777" w:rsidR="00302DC9" w:rsidRPr="00B1666D" w:rsidRDefault="00302DC9" w:rsidP="00660686">
            <w:pPr>
              <w:pStyle w:val="BodyCopy"/>
              <w:spacing w:before="20" w:after="20"/>
            </w:pPr>
            <w:r w:rsidRPr="00B1666D">
              <w:t>4,630</w:t>
            </w:r>
          </w:p>
        </w:tc>
        <w:tc>
          <w:tcPr>
            <w:tcW w:w="1275" w:type="dxa"/>
            <w:shd w:val="clear" w:color="auto" w:fill="F2F2F2" w:themeFill="background1" w:themeFillShade="F2"/>
            <w:vAlign w:val="center"/>
          </w:tcPr>
          <w:p w14:paraId="39B93CFE" w14:textId="77777777" w:rsidR="00302DC9" w:rsidRPr="00B1666D" w:rsidRDefault="00302DC9" w:rsidP="00660686">
            <w:pPr>
              <w:pStyle w:val="BodyCopy"/>
              <w:spacing w:before="20" w:after="20"/>
            </w:pPr>
            <w:r w:rsidRPr="00B1666D">
              <w:t>On-going</w:t>
            </w:r>
          </w:p>
        </w:tc>
      </w:tr>
      <w:tr w:rsidR="00302DC9" w:rsidRPr="00B1666D" w14:paraId="7DF8535E" w14:textId="77777777" w:rsidTr="00660686">
        <w:tc>
          <w:tcPr>
            <w:tcW w:w="636" w:type="dxa"/>
            <w:shd w:val="clear" w:color="auto" w:fill="F2F2F2" w:themeFill="background1" w:themeFillShade="F2"/>
            <w:vAlign w:val="center"/>
          </w:tcPr>
          <w:p w14:paraId="6219B2F0" w14:textId="77777777" w:rsidR="00302DC9" w:rsidRPr="00B1666D" w:rsidRDefault="00302DC9" w:rsidP="00660686">
            <w:pPr>
              <w:pStyle w:val="BodyCopy"/>
              <w:spacing w:before="20" w:after="20"/>
            </w:pPr>
            <w:r w:rsidRPr="00B1666D">
              <w:lastRenderedPageBreak/>
              <w:t>24</w:t>
            </w:r>
          </w:p>
        </w:tc>
        <w:tc>
          <w:tcPr>
            <w:tcW w:w="1916" w:type="dxa"/>
            <w:shd w:val="clear" w:color="auto" w:fill="F2F2F2" w:themeFill="background1" w:themeFillShade="F2"/>
            <w:vAlign w:val="center"/>
          </w:tcPr>
          <w:p w14:paraId="0EF29DB9" w14:textId="77777777" w:rsidR="00302DC9" w:rsidRPr="00B1666D" w:rsidRDefault="00302DC9" w:rsidP="00660686">
            <w:pPr>
              <w:pStyle w:val="BodyCopy"/>
              <w:spacing w:before="20" w:after="20"/>
            </w:pPr>
            <w:r w:rsidRPr="00B1666D">
              <w:t>Vuong Ngoc Thuy</w:t>
            </w:r>
          </w:p>
        </w:tc>
        <w:tc>
          <w:tcPr>
            <w:tcW w:w="3649" w:type="dxa"/>
            <w:shd w:val="clear" w:color="auto" w:fill="F2F2F2" w:themeFill="background1" w:themeFillShade="F2"/>
            <w:vAlign w:val="center"/>
          </w:tcPr>
          <w:p w14:paraId="0C997157" w14:textId="77777777" w:rsidR="00302DC9" w:rsidRPr="00B1666D" w:rsidRDefault="00302DC9" w:rsidP="00660686">
            <w:pPr>
              <w:pStyle w:val="BodyCopy"/>
              <w:spacing w:before="20" w:after="20"/>
            </w:pPr>
            <w:r w:rsidRPr="00B1666D">
              <w:t>Participation in the 8th Asia Pacific Conference on Clinical Nutrition (APCCN 2013)</w:t>
            </w:r>
          </w:p>
        </w:tc>
        <w:tc>
          <w:tcPr>
            <w:tcW w:w="1400" w:type="dxa"/>
            <w:shd w:val="clear" w:color="auto" w:fill="F2F2F2" w:themeFill="background1" w:themeFillShade="F2"/>
            <w:vAlign w:val="center"/>
          </w:tcPr>
          <w:p w14:paraId="759DD3BE" w14:textId="77777777" w:rsidR="00302DC9" w:rsidRPr="00B1666D" w:rsidRDefault="00302DC9" w:rsidP="00660686">
            <w:pPr>
              <w:pStyle w:val="BodyCopy"/>
              <w:spacing w:before="20" w:after="20"/>
            </w:pPr>
            <w:r w:rsidRPr="00B1666D">
              <w:t>Presentation</w:t>
            </w:r>
          </w:p>
        </w:tc>
        <w:tc>
          <w:tcPr>
            <w:tcW w:w="1471" w:type="dxa"/>
            <w:shd w:val="clear" w:color="auto" w:fill="F2F2F2" w:themeFill="background1" w:themeFillShade="F2"/>
            <w:vAlign w:val="center"/>
          </w:tcPr>
          <w:p w14:paraId="42D1289E" w14:textId="77777777" w:rsidR="00302DC9" w:rsidRPr="00B1666D" w:rsidRDefault="00302DC9" w:rsidP="00660686">
            <w:pPr>
              <w:pStyle w:val="BodyCopy"/>
              <w:spacing w:before="20" w:after="20"/>
            </w:pPr>
            <w:r w:rsidRPr="00B1666D">
              <w:t>Japan</w:t>
            </w:r>
          </w:p>
        </w:tc>
        <w:tc>
          <w:tcPr>
            <w:tcW w:w="1276" w:type="dxa"/>
            <w:shd w:val="clear" w:color="auto" w:fill="F2F2F2" w:themeFill="background1" w:themeFillShade="F2"/>
            <w:vAlign w:val="center"/>
          </w:tcPr>
          <w:p w14:paraId="6D101455" w14:textId="77777777" w:rsidR="00302DC9" w:rsidRPr="00B1666D" w:rsidRDefault="00302DC9" w:rsidP="00660686">
            <w:pPr>
              <w:pStyle w:val="BodyCopy"/>
              <w:spacing w:before="20" w:after="20"/>
              <w:rPr>
                <w:bCs/>
              </w:rPr>
            </w:pPr>
            <w:r w:rsidRPr="00B1666D">
              <w:rPr>
                <w:bCs/>
              </w:rPr>
              <w:t>Jun 2013</w:t>
            </w:r>
          </w:p>
        </w:tc>
        <w:tc>
          <w:tcPr>
            <w:tcW w:w="1418" w:type="dxa"/>
            <w:shd w:val="clear" w:color="auto" w:fill="F2F2F2" w:themeFill="background1" w:themeFillShade="F2"/>
            <w:vAlign w:val="center"/>
          </w:tcPr>
          <w:p w14:paraId="1CE8E00A" w14:textId="77777777" w:rsidR="00302DC9" w:rsidRPr="00B1666D" w:rsidRDefault="00302DC9" w:rsidP="00660686">
            <w:pPr>
              <w:pStyle w:val="BodyCopy"/>
              <w:spacing w:before="20" w:after="20"/>
            </w:pPr>
            <w:r w:rsidRPr="00B1666D">
              <w:t>2,867</w:t>
            </w:r>
          </w:p>
        </w:tc>
        <w:tc>
          <w:tcPr>
            <w:tcW w:w="1134" w:type="dxa"/>
            <w:shd w:val="clear" w:color="auto" w:fill="F2F2F2" w:themeFill="background1" w:themeFillShade="F2"/>
            <w:vAlign w:val="center"/>
          </w:tcPr>
          <w:p w14:paraId="2CE7AD7C" w14:textId="77777777" w:rsidR="00302DC9" w:rsidRPr="00B1666D" w:rsidRDefault="00302DC9" w:rsidP="00660686">
            <w:pPr>
              <w:pStyle w:val="BodyCopy"/>
              <w:spacing w:before="20" w:after="20"/>
            </w:pPr>
            <w:r w:rsidRPr="00B1666D">
              <w:t>1,850</w:t>
            </w:r>
          </w:p>
        </w:tc>
        <w:tc>
          <w:tcPr>
            <w:tcW w:w="1275" w:type="dxa"/>
            <w:shd w:val="clear" w:color="auto" w:fill="F2F2F2" w:themeFill="background1" w:themeFillShade="F2"/>
            <w:vAlign w:val="center"/>
          </w:tcPr>
          <w:p w14:paraId="4EF73D52" w14:textId="77777777" w:rsidR="00302DC9" w:rsidRPr="00B1666D" w:rsidRDefault="00302DC9" w:rsidP="00660686">
            <w:pPr>
              <w:pStyle w:val="BodyCopy"/>
              <w:spacing w:before="20" w:after="20"/>
            </w:pPr>
            <w:r w:rsidRPr="00B1666D">
              <w:t>Activity completed</w:t>
            </w:r>
          </w:p>
        </w:tc>
      </w:tr>
      <w:tr w:rsidR="00302DC9" w:rsidRPr="00B1666D" w14:paraId="16DCD66D" w14:textId="77777777" w:rsidTr="00660686">
        <w:tc>
          <w:tcPr>
            <w:tcW w:w="636" w:type="dxa"/>
            <w:shd w:val="clear" w:color="auto" w:fill="F2F2F2" w:themeFill="background1" w:themeFillShade="F2"/>
            <w:vAlign w:val="center"/>
          </w:tcPr>
          <w:p w14:paraId="3AA34285" w14:textId="77777777" w:rsidR="00302DC9" w:rsidRPr="00B1666D" w:rsidRDefault="00302DC9" w:rsidP="00660686">
            <w:pPr>
              <w:pStyle w:val="BodyCopy"/>
              <w:spacing w:before="20" w:after="20"/>
            </w:pPr>
            <w:r w:rsidRPr="00B1666D">
              <w:t>25</w:t>
            </w:r>
          </w:p>
        </w:tc>
        <w:tc>
          <w:tcPr>
            <w:tcW w:w="1916" w:type="dxa"/>
            <w:shd w:val="clear" w:color="auto" w:fill="F2F2F2" w:themeFill="background1" w:themeFillShade="F2"/>
            <w:vAlign w:val="center"/>
          </w:tcPr>
          <w:p w14:paraId="243BCE72" w14:textId="77777777" w:rsidR="00302DC9" w:rsidRPr="00B1666D" w:rsidRDefault="00302DC9" w:rsidP="00660686">
            <w:pPr>
              <w:pStyle w:val="BodyCopy"/>
              <w:spacing w:before="20" w:after="20"/>
            </w:pPr>
            <w:r w:rsidRPr="00B1666D">
              <w:t>Nguyen Thi Hong Dao</w:t>
            </w:r>
          </w:p>
        </w:tc>
        <w:tc>
          <w:tcPr>
            <w:tcW w:w="3649" w:type="dxa"/>
            <w:shd w:val="clear" w:color="auto" w:fill="F2F2F2" w:themeFill="background1" w:themeFillShade="F2"/>
            <w:vAlign w:val="center"/>
          </w:tcPr>
          <w:p w14:paraId="256BB4FF" w14:textId="77777777" w:rsidR="00302DC9" w:rsidRPr="00B1666D" w:rsidRDefault="00302DC9" w:rsidP="00660686">
            <w:pPr>
              <w:pStyle w:val="BodyCopy"/>
              <w:spacing w:before="20" w:after="20"/>
            </w:pPr>
            <w:r w:rsidRPr="00B1666D">
              <w:t>Research on “The dynamics of FDI, Trade and Growth: Policy Implications to Vietnam”.</w:t>
            </w:r>
          </w:p>
        </w:tc>
        <w:tc>
          <w:tcPr>
            <w:tcW w:w="1400" w:type="dxa"/>
            <w:shd w:val="clear" w:color="auto" w:fill="F2F2F2" w:themeFill="background1" w:themeFillShade="F2"/>
            <w:vAlign w:val="center"/>
          </w:tcPr>
          <w:p w14:paraId="300B5C5A"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3EE2A7A3" w14:textId="77777777" w:rsidR="00302DC9" w:rsidRPr="00B1666D" w:rsidRDefault="00302DC9" w:rsidP="00660686">
            <w:pPr>
              <w:pStyle w:val="BodyCopy"/>
              <w:spacing w:before="20" w:after="20"/>
            </w:pPr>
            <w:r w:rsidRPr="00B1666D">
              <w:t xml:space="preserve">Nha Trang </w:t>
            </w:r>
          </w:p>
        </w:tc>
        <w:tc>
          <w:tcPr>
            <w:tcW w:w="1276" w:type="dxa"/>
            <w:shd w:val="clear" w:color="auto" w:fill="F2F2F2" w:themeFill="background1" w:themeFillShade="F2"/>
            <w:vAlign w:val="center"/>
          </w:tcPr>
          <w:p w14:paraId="1845E1DF" w14:textId="77777777" w:rsidR="00302DC9" w:rsidRPr="00B1666D" w:rsidRDefault="00302DC9" w:rsidP="00660686">
            <w:pPr>
              <w:pStyle w:val="BodyCopy"/>
              <w:spacing w:before="20" w:after="20"/>
              <w:rPr>
                <w:bCs/>
              </w:rPr>
            </w:pPr>
            <w:r w:rsidRPr="00B1666D">
              <w:rPr>
                <w:bCs/>
              </w:rPr>
              <w:t>May 2013-May 2014</w:t>
            </w:r>
          </w:p>
        </w:tc>
        <w:tc>
          <w:tcPr>
            <w:tcW w:w="1418" w:type="dxa"/>
            <w:shd w:val="clear" w:color="auto" w:fill="F2F2F2" w:themeFill="background1" w:themeFillShade="F2"/>
            <w:vAlign w:val="center"/>
          </w:tcPr>
          <w:p w14:paraId="4BF6F0B1" w14:textId="77777777" w:rsidR="00302DC9" w:rsidRPr="00B1666D" w:rsidRDefault="00302DC9" w:rsidP="00660686">
            <w:pPr>
              <w:pStyle w:val="BodyCopy"/>
              <w:spacing w:before="20" w:after="20"/>
            </w:pPr>
            <w:r w:rsidRPr="00B1666D">
              <w:t>1,466</w:t>
            </w:r>
          </w:p>
        </w:tc>
        <w:tc>
          <w:tcPr>
            <w:tcW w:w="1134" w:type="dxa"/>
            <w:shd w:val="clear" w:color="auto" w:fill="F2F2F2" w:themeFill="background1" w:themeFillShade="F2"/>
            <w:vAlign w:val="center"/>
          </w:tcPr>
          <w:p w14:paraId="5B7C977B" w14:textId="77777777" w:rsidR="00302DC9" w:rsidRPr="00B1666D" w:rsidRDefault="00302DC9" w:rsidP="00660686">
            <w:pPr>
              <w:pStyle w:val="BodyCopy"/>
              <w:spacing w:before="20" w:after="20"/>
            </w:pPr>
            <w:r w:rsidRPr="00B1666D">
              <w:t>0</w:t>
            </w:r>
          </w:p>
        </w:tc>
        <w:tc>
          <w:tcPr>
            <w:tcW w:w="1275" w:type="dxa"/>
            <w:shd w:val="clear" w:color="auto" w:fill="F2F2F2" w:themeFill="background1" w:themeFillShade="F2"/>
            <w:vAlign w:val="center"/>
          </w:tcPr>
          <w:p w14:paraId="55CC3A13" w14:textId="77777777" w:rsidR="00302DC9" w:rsidRPr="00B1666D" w:rsidRDefault="00302DC9" w:rsidP="00660686">
            <w:pPr>
              <w:pStyle w:val="BodyCopy"/>
              <w:spacing w:before="20" w:after="20"/>
            </w:pPr>
            <w:r w:rsidRPr="00B1666D">
              <w:t>Withdrew</w:t>
            </w:r>
          </w:p>
        </w:tc>
      </w:tr>
      <w:tr w:rsidR="00302DC9" w:rsidRPr="00B1666D" w14:paraId="0AB25351" w14:textId="77777777" w:rsidTr="00660686">
        <w:tc>
          <w:tcPr>
            <w:tcW w:w="636" w:type="dxa"/>
            <w:shd w:val="clear" w:color="auto" w:fill="F2F2F2" w:themeFill="background1" w:themeFillShade="F2"/>
            <w:vAlign w:val="center"/>
          </w:tcPr>
          <w:p w14:paraId="311AE02D" w14:textId="77777777" w:rsidR="00302DC9" w:rsidRPr="00B1666D" w:rsidRDefault="00302DC9" w:rsidP="00660686">
            <w:pPr>
              <w:pStyle w:val="BodyCopy"/>
              <w:spacing w:before="20" w:after="20"/>
            </w:pPr>
            <w:r w:rsidRPr="00B1666D">
              <w:t>26</w:t>
            </w:r>
          </w:p>
        </w:tc>
        <w:tc>
          <w:tcPr>
            <w:tcW w:w="1916" w:type="dxa"/>
            <w:shd w:val="clear" w:color="auto" w:fill="F2F2F2" w:themeFill="background1" w:themeFillShade="F2"/>
            <w:vAlign w:val="center"/>
          </w:tcPr>
          <w:p w14:paraId="6F16EA3F" w14:textId="77777777" w:rsidR="00302DC9" w:rsidRPr="00B1666D" w:rsidRDefault="00302DC9" w:rsidP="00660686">
            <w:pPr>
              <w:pStyle w:val="BodyCopy"/>
              <w:spacing w:before="20" w:after="20"/>
            </w:pPr>
            <w:r w:rsidRPr="00B1666D">
              <w:t>Le Phuoc Thanh</w:t>
            </w:r>
          </w:p>
        </w:tc>
        <w:tc>
          <w:tcPr>
            <w:tcW w:w="3649" w:type="dxa"/>
            <w:shd w:val="clear" w:color="auto" w:fill="F2F2F2" w:themeFill="background1" w:themeFillShade="F2"/>
            <w:vAlign w:val="center"/>
          </w:tcPr>
          <w:p w14:paraId="5D25732A" w14:textId="77777777" w:rsidR="00302DC9" w:rsidRPr="00B1666D" w:rsidRDefault="00302DC9" w:rsidP="00660686">
            <w:pPr>
              <w:pStyle w:val="BodyCopy"/>
              <w:spacing w:before="20" w:after="20"/>
            </w:pPr>
            <w:r w:rsidRPr="00B1666D">
              <w:t>Using biochemical and molecular makers to diagnose viral mosaic diseases on cucurbit crops in the Mekong Delta of Viet Nam.</w:t>
            </w:r>
          </w:p>
        </w:tc>
        <w:tc>
          <w:tcPr>
            <w:tcW w:w="1400" w:type="dxa"/>
            <w:shd w:val="clear" w:color="auto" w:fill="F2F2F2" w:themeFill="background1" w:themeFillShade="F2"/>
            <w:vAlign w:val="center"/>
          </w:tcPr>
          <w:p w14:paraId="00BFEAE7"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5DA34ED2" w14:textId="77777777" w:rsidR="00302DC9" w:rsidRPr="00B1666D" w:rsidRDefault="00302DC9" w:rsidP="00660686">
            <w:pPr>
              <w:pStyle w:val="BodyCopy"/>
              <w:spacing w:before="20" w:after="20"/>
            </w:pPr>
            <w:r w:rsidRPr="00B1666D">
              <w:t xml:space="preserve">Can Tho </w:t>
            </w:r>
          </w:p>
        </w:tc>
        <w:tc>
          <w:tcPr>
            <w:tcW w:w="1276" w:type="dxa"/>
            <w:shd w:val="clear" w:color="auto" w:fill="F2F2F2" w:themeFill="background1" w:themeFillShade="F2"/>
            <w:vAlign w:val="center"/>
          </w:tcPr>
          <w:p w14:paraId="5D13C340" w14:textId="77777777" w:rsidR="00302DC9" w:rsidRPr="00B1666D" w:rsidRDefault="00302DC9" w:rsidP="00660686">
            <w:pPr>
              <w:pStyle w:val="BodyCopy"/>
              <w:spacing w:before="20" w:after="20"/>
              <w:rPr>
                <w:bCs/>
              </w:rPr>
            </w:pPr>
            <w:r w:rsidRPr="00B1666D">
              <w:rPr>
                <w:bCs/>
              </w:rPr>
              <w:t>May 2013- Dec 2013</w:t>
            </w:r>
          </w:p>
        </w:tc>
        <w:tc>
          <w:tcPr>
            <w:tcW w:w="1418" w:type="dxa"/>
            <w:shd w:val="clear" w:color="auto" w:fill="F2F2F2" w:themeFill="background1" w:themeFillShade="F2"/>
            <w:vAlign w:val="center"/>
          </w:tcPr>
          <w:p w14:paraId="5A36684F" w14:textId="77777777" w:rsidR="00302DC9" w:rsidRPr="00B1666D" w:rsidRDefault="00302DC9" w:rsidP="00660686">
            <w:pPr>
              <w:pStyle w:val="BodyCopy"/>
              <w:spacing w:before="20" w:after="20"/>
            </w:pPr>
            <w:r w:rsidRPr="00B1666D">
              <w:t>4,931</w:t>
            </w:r>
          </w:p>
        </w:tc>
        <w:tc>
          <w:tcPr>
            <w:tcW w:w="1134" w:type="dxa"/>
            <w:shd w:val="clear" w:color="auto" w:fill="F2F2F2" w:themeFill="background1" w:themeFillShade="F2"/>
            <w:vAlign w:val="center"/>
          </w:tcPr>
          <w:p w14:paraId="744C746A" w14:textId="77777777" w:rsidR="00302DC9" w:rsidRPr="00B1666D" w:rsidRDefault="00302DC9" w:rsidP="00660686">
            <w:pPr>
              <w:pStyle w:val="BodyCopy"/>
              <w:spacing w:before="20" w:after="20"/>
            </w:pPr>
            <w:r w:rsidRPr="00B1666D">
              <w:t>4,170</w:t>
            </w:r>
          </w:p>
        </w:tc>
        <w:tc>
          <w:tcPr>
            <w:tcW w:w="1275" w:type="dxa"/>
            <w:shd w:val="clear" w:color="auto" w:fill="F2F2F2" w:themeFill="background1" w:themeFillShade="F2"/>
            <w:vAlign w:val="center"/>
          </w:tcPr>
          <w:p w14:paraId="341AFEEB" w14:textId="77777777" w:rsidR="00302DC9" w:rsidRPr="00B1666D" w:rsidRDefault="00302DC9" w:rsidP="00660686">
            <w:pPr>
              <w:pStyle w:val="BodyCopy"/>
              <w:spacing w:before="20" w:after="20"/>
            </w:pPr>
            <w:r w:rsidRPr="00B1666D">
              <w:t>On-going</w:t>
            </w:r>
          </w:p>
        </w:tc>
      </w:tr>
      <w:tr w:rsidR="00302DC9" w:rsidRPr="00B1666D" w14:paraId="15BC7066" w14:textId="77777777" w:rsidTr="00660686">
        <w:tc>
          <w:tcPr>
            <w:tcW w:w="636" w:type="dxa"/>
            <w:shd w:val="clear" w:color="auto" w:fill="F2F2F2" w:themeFill="background1" w:themeFillShade="F2"/>
            <w:vAlign w:val="center"/>
          </w:tcPr>
          <w:p w14:paraId="76330B03" w14:textId="77777777" w:rsidR="00302DC9" w:rsidRPr="00B1666D" w:rsidRDefault="00302DC9" w:rsidP="00660686">
            <w:pPr>
              <w:pStyle w:val="BodyCopy"/>
              <w:spacing w:before="20" w:after="20"/>
            </w:pPr>
            <w:r w:rsidRPr="00B1666D">
              <w:t>27</w:t>
            </w:r>
          </w:p>
        </w:tc>
        <w:tc>
          <w:tcPr>
            <w:tcW w:w="1916" w:type="dxa"/>
            <w:shd w:val="clear" w:color="auto" w:fill="F2F2F2" w:themeFill="background1" w:themeFillShade="F2"/>
            <w:vAlign w:val="center"/>
          </w:tcPr>
          <w:p w14:paraId="1F3A61F6" w14:textId="77777777" w:rsidR="00302DC9" w:rsidRPr="00B1666D" w:rsidRDefault="00302DC9" w:rsidP="00660686">
            <w:pPr>
              <w:pStyle w:val="BodyCopy"/>
              <w:spacing w:before="20" w:after="20"/>
            </w:pPr>
            <w:r w:rsidRPr="00B1666D">
              <w:t>Vu Thi Van Anh</w:t>
            </w:r>
          </w:p>
        </w:tc>
        <w:tc>
          <w:tcPr>
            <w:tcW w:w="3649" w:type="dxa"/>
            <w:shd w:val="clear" w:color="auto" w:fill="F2F2F2" w:themeFill="background1" w:themeFillShade="F2"/>
            <w:vAlign w:val="center"/>
          </w:tcPr>
          <w:p w14:paraId="1DCCD530" w14:textId="77777777" w:rsidR="00302DC9" w:rsidRPr="00B1666D" w:rsidRDefault="00302DC9" w:rsidP="00660686">
            <w:pPr>
              <w:pStyle w:val="BodyCopy"/>
              <w:spacing w:before="20" w:after="20"/>
            </w:pPr>
            <w:r w:rsidRPr="00B1666D">
              <w:t>Organizing a training series on Online Research Methods.</w:t>
            </w:r>
          </w:p>
        </w:tc>
        <w:tc>
          <w:tcPr>
            <w:tcW w:w="1400" w:type="dxa"/>
            <w:shd w:val="clear" w:color="auto" w:fill="F2F2F2" w:themeFill="background1" w:themeFillShade="F2"/>
            <w:vAlign w:val="center"/>
          </w:tcPr>
          <w:p w14:paraId="561B5C77" w14:textId="77777777" w:rsidR="00302DC9" w:rsidRPr="00B1666D" w:rsidRDefault="00302DC9" w:rsidP="00660686">
            <w:pPr>
              <w:pStyle w:val="BodyCopy"/>
              <w:spacing w:before="20" w:after="20"/>
            </w:pPr>
            <w:r w:rsidRPr="00B1666D">
              <w:t>Workshop</w:t>
            </w:r>
          </w:p>
        </w:tc>
        <w:tc>
          <w:tcPr>
            <w:tcW w:w="1471" w:type="dxa"/>
            <w:shd w:val="clear" w:color="auto" w:fill="F2F2F2" w:themeFill="background1" w:themeFillShade="F2"/>
            <w:vAlign w:val="center"/>
          </w:tcPr>
          <w:p w14:paraId="72B72CC0" w14:textId="77777777" w:rsidR="00302DC9" w:rsidRPr="00B1666D" w:rsidRDefault="00871E45" w:rsidP="00660686">
            <w:pPr>
              <w:pStyle w:val="BodyCopy"/>
              <w:spacing w:before="20" w:after="20"/>
            </w:pPr>
            <w:r>
              <w:t>Hanoi</w:t>
            </w:r>
          </w:p>
        </w:tc>
        <w:tc>
          <w:tcPr>
            <w:tcW w:w="1276" w:type="dxa"/>
            <w:shd w:val="clear" w:color="auto" w:fill="F2F2F2" w:themeFill="background1" w:themeFillShade="F2"/>
            <w:vAlign w:val="center"/>
          </w:tcPr>
          <w:p w14:paraId="783CB4B0" w14:textId="77777777" w:rsidR="00302DC9" w:rsidRPr="00B1666D" w:rsidRDefault="00302DC9" w:rsidP="00660686">
            <w:pPr>
              <w:pStyle w:val="BodyCopy"/>
              <w:spacing w:before="20" w:after="20"/>
              <w:rPr>
                <w:bCs/>
              </w:rPr>
            </w:pPr>
            <w:r w:rsidRPr="00B1666D">
              <w:rPr>
                <w:bCs/>
              </w:rPr>
              <w:t>May 2013-</w:t>
            </w:r>
          </w:p>
          <w:p w14:paraId="4BECB65A" w14:textId="77777777" w:rsidR="00302DC9" w:rsidRPr="00B1666D" w:rsidRDefault="00302DC9" w:rsidP="00660686">
            <w:pPr>
              <w:pStyle w:val="BodyCopy"/>
              <w:spacing w:before="20" w:after="20"/>
              <w:rPr>
                <w:bCs/>
              </w:rPr>
            </w:pPr>
            <w:r w:rsidRPr="00B1666D">
              <w:rPr>
                <w:bCs/>
              </w:rPr>
              <w:t>Dec 2013</w:t>
            </w:r>
          </w:p>
        </w:tc>
        <w:tc>
          <w:tcPr>
            <w:tcW w:w="1418" w:type="dxa"/>
            <w:shd w:val="clear" w:color="auto" w:fill="F2F2F2" w:themeFill="background1" w:themeFillShade="F2"/>
            <w:vAlign w:val="center"/>
          </w:tcPr>
          <w:p w14:paraId="531C829F" w14:textId="77777777" w:rsidR="00302DC9" w:rsidRPr="00B1666D" w:rsidRDefault="00302DC9" w:rsidP="00660686">
            <w:pPr>
              <w:pStyle w:val="BodyCopy"/>
              <w:spacing w:before="20" w:after="20"/>
            </w:pPr>
            <w:r w:rsidRPr="00B1666D">
              <w:t>2,519</w:t>
            </w:r>
          </w:p>
        </w:tc>
        <w:tc>
          <w:tcPr>
            <w:tcW w:w="1134" w:type="dxa"/>
            <w:shd w:val="clear" w:color="auto" w:fill="F2F2F2" w:themeFill="background1" w:themeFillShade="F2"/>
            <w:vAlign w:val="center"/>
          </w:tcPr>
          <w:p w14:paraId="07CBE522" w14:textId="77777777" w:rsidR="00302DC9" w:rsidRPr="00B1666D" w:rsidRDefault="00302DC9" w:rsidP="00660686">
            <w:pPr>
              <w:pStyle w:val="BodyCopy"/>
              <w:spacing w:before="20" w:after="20"/>
            </w:pPr>
            <w:r w:rsidRPr="00B1666D">
              <w:t>1,950</w:t>
            </w:r>
          </w:p>
        </w:tc>
        <w:tc>
          <w:tcPr>
            <w:tcW w:w="1275" w:type="dxa"/>
            <w:shd w:val="clear" w:color="auto" w:fill="F2F2F2" w:themeFill="background1" w:themeFillShade="F2"/>
            <w:vAlign w:val="center"/>
          </w:tcPr>
          <w:p w14:paraId="3421F4E3" w14:textId="77777777" w:rsidR="00302DC9" w:rsidRPr="00B1666D" w:rsidRDefault="00302DC9" w:rsidP="00660686">
            <w:pPr>
              <w:pStyle w:val="BodyCopy"/>
              <w:spacing w:before="20" w:after="20"/>
            </w:pPr>
            <w:r w:rsidRPr="00B1666D">
              <w:t>On-going</w:t>
            </w:r>
          </w:p>
        </w:tc>
      </w:tr>
      <w:tr w:rsidR="00302DC9" w:rsidRPr="00B1666D" w14:paraId="4CDFD9D6" w14:textId="77777777" w:rsidTr="00660686">
        <w:tc>
          <w:tcPr>
            <w:tcW w:w="636" w:type="dxa"/>
            <w:shd w:val="clear" w:color="auto" w:fill="F2F2F2" w:themeFill="background1" w:themeFillShade="F2"/>
            <w:vAlign w:val="center"/>
          </w:tcPr>
          <w:p w14:paraId="7930BAEA" w14:textId="77777777" w:rsidR="00302DC9" w:rsidRPr="00B1666D" w:rsidRDefault="00302DC9" w:rsidP="00660686">
            <w:pPr>
              <w:pStyle w:val="BodyCopy"/>
              <w:spacing w:before="20" w:after="20"/>
            </w:pPr>
            <w:r w:rsidRPr="00B1666D">
              <w:t>28</w:t>
            </w:r>
          </w:p>
        </w:tc>
        <w:tc>
          <w:tcPr>
            <w:tcW w:w="1916" w:type="dxa"/>
            <w:shd w:val="clear" w:color="auto" w:fill="F2F2F2" w:themeFill="background1" w:themeFillShade="F2"/>
            <w:vAlign w:val="center"/>
          </w:tcPr>
          <w:p w14:paraId="5D7F963F" w14:textId="77777777" w:rsidR="00302DC9" w:rsidRPr="00B1666D" w:rsidRDefault="00302DC9" w:rsidP="00660686">
            <w:pPr>
              <w:pStyle w:val="BodyCopy"/>
              <w:spacing w:before="20" w:after="20"/>
            </w:pPr>
            <w:r w:rsidRPr="00B1666D">
              <w:t>Nguyen Thi Kim Phuong</w:t>
            </w:r>
          </w:p>
        </w:tc>
        <w:tc>
          <w:tcPr>
            <w:tcW w:w="3649" w:type="dxa"/>
            <w:shd w:val="clear" w:color="auto" w:fill="F2F2F2" w:themeFill="background1" w:themeFillShade="F2"/>
            <w:vAlign w:val="center"/>
          </w:tcPr>
          <w:p w14:paraId="02B3D6D1" w14:textId="77777777" w:rsidR="00302DC9" w:rsidRPr="00B1666D" w:rsidRDefault="00302DC9" w:rsidP="00660686">
            <w:pPr>
              <w:pStyle w:val="BodyCopy"/>
              <w:spacing w:before="20" w:after="20"/>
            </w:pPr>
            <w:r w:rsidRPr="00B1666D">
              <w:t>Evaluate the effects of biochar on phosphorus availability in several soils in the Mekong Delta.</w:t>
            </w:r>
          </w:p>
        </w:tc>
        <w:tc>
          <w:tcPr>
            <w:tcW w:w="1400" w:type="dxa"/>
            <w:shd w:val="clear" w:color="auto" w:fill="F2F2F2" w:themeFill="background1" w:themeFillShade="F2"/>
            <w:vAlign w:val="center"/>
          </w:tcPr>
          <w:p w14:paraId="4844C0EE"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10AA3C5D" w14:textId="77777777" w:rsidR="00302DC9" w:rsidRPr="00B1666D" w:rsidRDefault="00302DC9" w:rsidP="00660686">
            <w:pPr>
              <w:pStyle w:val="BodyCopy"/>
              <w:spacing w:before="20" w:after="20"/>
            </w:pPr>
            <w:r w:rsidRPr="00B1666D">
              <w:t xml:space="preserve">Can Tho </w:t>
            </w:r>
          </w:p>
        </w:tc>
        <w:tc>
          <w:tcPr>
            <w:tcW w:w="1276" w:type="dxa"/>
            <w:shd w:val="clear" w:color="auto" w:fill="F2F2F2" w:themeFill="background1" w:themeFillShade="F2"/>
            <w:vAlign w:val="center"/>
          </w:tcPr>
          <w:p w14:paraId="6DDA745B" w14:textId="77777777" w:rsidR="00302DC9" w:rsidRPr="00B1666D" w:rsidRDefault="00302DC9" w:rsidP="00660686">
            <w:pPr>
              <w:pStyle w:val="BodyCopy"/>
              <w:spacing w:before="20" w:after="20"/>
              <w:rPr>
                <w:bCs/>
              </w:rPr>
            </w:pPr>
            <w:r w:rsidRPr="00B1666D">
              <w:rPr>
                <w:bCs/>
              </w:rPr>
              <w:t>May 2013-</w:t>
            </w:r>
          </w:p>
          <w:p w14:paraId="70AEA637" w14:textId="77777777" w:rsidR="00302DC9" w:rsidRPr="00B1666D" w:rsidRDefault="00302DC9" w:rsidP="00660686">
            <w:pPr>
              <w:pStyle w:val="BodyCopy"/>
              <w:spacing w:before="20" w:after="20"/>
              <w:rPr>
                <w:bCs/>
              </w:rPr>
            </w:pPr>
            <w:r w:rsidRPr="00B1666D">
              <w:rPr>
                <w:bCs/>
              </w:rPr>
              <w:t>Jan 2014</w:t>
            </w:r>
          </w:p>
        </w:tc>
        <w:tc>
          <w:tcPr>
            <w:tcW w:w="1418" w:type="dxa"/>
            <w:shd w:val="clear" w:color="auto" w:fill="F2F2F2" w:themeFill="background1" w:themeFillShade="F2"/>
            <w:vAlign w:val="center"/>
          </w:tcPr>
          <w:p w14:paraId="772B8031" w14:textId="77777777" w:rsidR="00302DC9" w:rsidRPr="00B1666D" w:rsidRDefault="00302DC9" w:rsidP="00660686">
            <w:pPr>
              <w:pStyle w:val="BodyCopy"/>
              <w:spacing w:before="20" w:after="20"/>
            </w:pPr>
            <w:r w:rsidRPr="00B1666D">
              <w:t>4,351</w:t>
            </w:r>
          </w:p>
        </w:tc>
        <w:tc>
          <w:tcPr>
            <w:tcW w:w="1134" w:type="dxa"/>
            <w:shd w:val="clear" w:color="auto" w:fill="F2F2F2" w:themeFill="background1" w:themeFillShade="F2"/>
            <w:vAlign w:val="center"/>
          </w:tcPr>
          <w:p w14:paraId="5AE1CD83" w14:textId="77777777" w:rsidR="00302DC9" w:rsidRPr="00B1666D" w:rsidRDefault="00302DC9" w:rsidP="00660686">
            <w:pPr>
              <w:pStyle w:val="BodyCopy"/>
              <w:spacing w:before="20" w:after="20"/>
            </w:pPr>
            <w:r w:rsidRPr="00B1666D">
              <w:t>3,490</w:t>
            </w:r>
          </w:p>
        </w:tc>
        <w:tc>
          <w:tcPr>
            <w:tcW w:w="1275" w:type="dxa"/>
            <w:shd w:val="clear" w:color="auto" w:fill="F2F2F2" w:themeFill="background1" w:themeFillShade="F2"/>
            <w:vAlign w:val="center"/>
          </w:tcPr>
          <w:p w14:paraId="23960238" w14:textId="77777777" w:rsidR="00302DC9" w:rsidRPr="00B1666D" w:rsidRDefault="00302DC9" w:rsidP="00660686">
            <w:pPr>
              <w:pStyle w:val="BodyCopy"/>
              <w:spacing w:before="20" w:after="20"/>
            </w:pPr>
            <w:r w:rsidRPr="00B1666D">
              <w:t>On-going</w:t>
            </w:r>
          </w:p>
        </w:tc>
      </w:tr>
      <w:tr w:rsidR="00302DC9" w:rsidRPr="00B1666D" w14:paraId="6DC0E3A0" w14:textId="77777777" w:rsidTr="00660686">
        <w:tc>
          <w:tcPr>
            <w:tcW w:w="636" w:type="dxa"/>
            <w:shd w:val="clear" w:color="auto" w:fill="F2F2F2" w:themeFill="background1" w:themeFillShade="F2"/>
            <w:vAlign w:val="center"/>
          </w:tcPr>
          <w:p w14:paraId="42B4C920" w14:textId="77777777" w:rsidR="00302DC9" w:rsidRPr="00B1666D" w:rsidRDefault="00302DC9" w:rsidP="00660686">
            <w:pPr>
              <w:pStyle w:val="BodyCopy"/>
              <w:spacing w:before="20" w:after="20"/>
            </w:pPr>
            <w:r w:rsidRPr="00B1666D">
              <w:t>29</w:t>
            </w:r>
          </w:p>
        </w:tc>
        <w:tc>
          <w:tcPr>
            <w:tcW w:w="1916" w:type="dxa"/>
            <w:shd w:val="clear" w:color="auto" w:fill="F2F2F2" w:themeFill="background1" w:themeFillShade="F2"/>
            <w:vAlign w:val="center"/>
          </w:tcPr>
          <w:p w14:paraId="2C94970F" w14:textId="77777777" w:rsidR="00302DC9" w:rsidRPr="00B1666D" w:rsidRDefault="00302DC9" w:rsidP="00660686">
            <w:pPr>
              <w:pStyle w:val="BodyCopy"/>
              <w:spacing w:before="20" w:after="20"/>
            </w:pPr>
            <w:r w:rsidRPr="00B1666D">
              <w:t>Tran Thi Nga</w:t>
            </w:r>
          </w:p>
        </w:tc>
        <w:tc>
          <w:tcPr>
            <w:tcW w:w="3649" w:type="dxa"/>
            <w:vMerge w:val="restart"/>
            <w:shd w:val="clear" w:color="auto" w:fill="F2F2F2" w:themeFill="background1" w:themeFillShade="F2"/>
            <w:vAlign w:val="center"/>
          </w:tcPr>
          <w:p w14:paraId="5B73EA65" w14:textId="77777777" w:rsidR="00302DC9" w:rsidRPr="00B1666D" w:rsidRDefault="00302DC9" w:rsidP="00660686">
            <w:pPr>
              <w:pStyle w:val="BodyCopy"/>
              <w:spacing w:before="20" w:after="20"/>
            </w:pPr>
            <w:r w:rsidRPr="00B1666D">
              <w:t>Bacterial wilt of chili in central provinces of Vietnam and its management by soil amendment with Brassica nigra</w:t>
            </w:r>
          </w:p>
        </w:tc>
        <w:tc>
          <w:tcPr>
            <w:tcW w:w="1400" w:type="dxa"/>
            <w:vMerge w:val="restart"/>
            <w:shd w:val="clear" w:color="auto" w:fill="F2F2F2" w:themeFill="background1" w:themeFillShade="F2"/>
            <w:vAlign w:val="center"/>
          </w:tcPr>
          <w:p w14:paraId="08F41DA1" w14:textId="77777777" w:rsidR="00302DC9" w:rsidRPr="00B1666D" w:rsidRDefault="00302DC9" w:rsidP="00660686">
            <w:pPr>
              <w:pStyle w:val="BodyCopy"/>
              <w:spacing w:before="20" w:after="20"/>
            </w:pPr>
            <w:r w:rsidRPr="00B1666D">
              <w:t>Research</w:t>
            </w:r>
          </w:p>
        </w:tc>
        <w:tc>
          <w:tcPr>
            <w:tcW w:w="1471" w:type="dxa"/>
            <w:vMerge w:val="restart"/>
            <w:shd w:val="clear" w:color="auto" w:fill="F2F2F2" w:themeFill="background1" w:themeFillShade="F2"/>
            <w:vAlign w:val="center"/>
          </w:tcPr>
          <w:p w14:paraId="18216369" w14:textId="77777777" w:rsidR="00302DC9" w:rsidRPr="00B1666D" w:rsidRDefault="004B0B08" w:rsidP="00660686">
            <w:pPr>
              <w:pStyle w:val="BodyCopy"/>
              <w:spacing w:before="20" w:after="20"/>
            </w:pPr>
            <w:r>
              <w:t>Thua Thien Hue</w:t>
            </w:r>
          </w:p>
        </w:tc>
        <w:tc>
          <w:tcPr>
            <w:tcW w:w="1276" w:type="dxa"/>
            <w:vMerge w:val="restart"/>
            <w:shd w:val="clear" w:color="auto" w:fill="F2F2F2" w:themeFill="background1" w:themeFillShade="F2"/>
            <w:vAlign w:val="center"/>
          </w:tcPr>
          <w:p w14:paraId="53EF7648" w14:textId="77777777" w:rsidR="00302DC9" w:rsidRPr="00B1666D" w:rsidRDefault="00302DC9" w:rsidP="00660686">
            <w:pPr>
              <w:pStyle w:val="BodyCopy"/>
              <w:spacing w:before="20" w:after="20"/>
            </w:pPr>
            <w:r w:rsidRPr="00B1666D">
              <w:t>May 2013-May 2014</w:t>
            </w:r>
          </w:p>
        </w:tc>
        <w:tc>
          <w:tcPr>
            <w:tcW w:w="1418" w:type="dxa"/>
            <w:vMerge w:val="restart"/>
            <w:shd w:val="clear" w:color="auto" w:fill="F2F2F2" w:themeFill="background1" w:themeFillShade="F2"/>
            <w:vAlign w:val="center"/>
          </w:tcPr>
          <w:p w14:paraId="24997868" w14:textId="77777777" w:rsidR="00302DC9" w:rsidRPr="00B1666D" w:rsidRDefault="00302DC9" w:rsidP="00660686">
            <w:pPr>
              <w:pStyle w:val="BodyCopy"/>
              <w:spacing w:before="20" w:after="20"/>
            </w:pPr>
            <w:r w:rsidRPr="00B1666D">
              <w:t>4,510</w:t>
            </w:r>
          </w:p>
        </w:tc>
        <w:tc>
          <w:tcPr>
            <w:tcW w:w="1134" w:type="dxa"/>
            <w:vMerge w:val="restart"/>
            <w:shd w:val="clear" w:color="auto" w:fill="F2F2F2" w:themeFill="background1" w:themeFillShade="F2"/>
            <w:vAlign w:val="center"/>
          </w:tcPr>
          <w:p w14:paraId="2EACF5DD" w14:textId="77777777" w:rsidR="00302DC9" w:rsidRPr="00B1666D" w:rsidRDefault="00302DC9" w:rsidP="00660686">
            <w:pPr>
              <w:pStyle w:val="BodyCopy"/>
              <w:spacing w:before="20" w:after="20"/>
            </w:pPr>
            <w:r w:rsidRPr="00B1666D">
              <w:t>2,600</w:t>
            </w:r>
          </w:p>
        </w:tc>
        <w:tc>
          <w:tcPr>
            <w:tcW w:w="1275" w:type="dxa"/>
            <w:vMerge w:val="restart"/>
            <w:shd w:val="clear" w:color="auto" w:fill="F2F2F2" w:themeFill="background1" w:themeFillShade="F2"/>
            <w:vAlign w:val="center"/>
          </w:tcPr>
          <w:p w14:paraId="3C60EF16" w14:textId="77777777" w:rsidR="00302DC9" w:rsidRPr="00B1666D" w:rsidRDefault="00302DC9" w:rsidP="00660686">
            <w:pPr>
              <w:pStyle w:val="BodyCopy"/>
              <w:spacing w:before="20" w:after="20"/>
            </w:pPr>
            <w:r w:rsidRPr="00B1666D">
              <w:t>On-going</w:t>
            </w:r>
          </w:p>
        </w:tc>
      </w:tr>
      <w:tr w:rsidR="00302DC9" w:rsidRPr="00B1666D" w14:paraId="510D0A42" w14:textId="77777777" w:rsidTr="00660686">
        <w:tc>
          <w:tcPr>
            <w:tcW w:w="636" w:type="dxa"/>
            <w:shd w:val="clear" w:color="auto" w:fill="F2F2F2" w:themeFill="background1" w:themeFillShade="F2"/>
            <w:vAlign w:val="center"/>
          </w:tcPr>
          <w:p w14:paraId="1BE959A7" w14:textId="77777777" w:rsidR="00302DC9" w:rsidRPr="00B1666D" w:rsidRDefault="00302DC9" w:rsidP="00660686">
            <w:pPr>
              <w:pStyle w:val="BodyCopy"/>
              <w:spacing w:before="20" w:after="20"/>
            </w:pPr>
            <w:r w:rsidRPr="00B1666D">
              <w:t>30</w:t>
            </w:r>
          </w:p>
        </w:tc>
        <w:tc>
          <w:tcPr>
            <w:tcW w:w="1916" w:type="dxa"/>
            <w:shd w:val="clear" w:color="auto" w:fill="F2F2F2" w:themeFill="background1" w:themeFillShade="F2"/>
            <w:vAlign w:val="center"/>
          </w:tcPr>
          <w:p w14:paraId="62211E21" w14:textId="77777777" w:rsidR="00302DC9" w:rsidRPr="00B1666D" w:rsidRDefault="00302DC9" w:rsidP="00660686">
            <w:pPr>
              <w:pStyle w:val="BodyCopy"/>
              <w:spacing w:before="20" w:after="20"/>
            </w:pPr>
            <w:r w:rsidRPr="00B1666D">
              <w:t>Le Thi Huong Xuan</w:t>
            </w:r>
          </w:p>
        </w:tc>
        <w:tc>
          <w:tcPr>
            <w:tcW w:w="3649" w:type="dxa"/>
            <w:vMerge/>
            <w:shd w:val="clear" w:color="auto" w:fill="F2F2F2" w:themeFill="background1" w:themeFillShade="F2"/>
            <w:vAlign w:val="center"/>
          </w:tcPr>
          <w:p w14:paraId="2B8DB640"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76957C0E"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5FC517E0"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2731D0B5"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3D206B8C" w14:textId="77777777" w:rsidR="00302DC9" w:rsidRPr="00B1666D" w:rsidRDefault="00302DC9" w:rsidP="00660686">
            <w:pPr>
              <w:pStyle w:val="BodyCopy"/>
              <w:spacing w:before="20" w:after="20"/>
            </w:pPr>
          </w:p>
        </w:tc>
        <w:tc>
          <w:tcPr>
            <w:tcW w:w="1134" w:type="dxa"/>
            <w:vMerge/>
            <w:shd w:val="clear" w:color="auto" w:fill="F2F2F2" w:themeFill="background1" w:themeFillShade="F2"/>
            <w:vAlign w:val="center"/>
          </w:tcPr>
          <w:p w14:paraId="1FCAB1C1" w14:textId="77777777" w:rsidR="00302DC9" w:rsidRPr="00B1666D" w:rsidRDefault="00302DC9" w:rsidP="00660686">
            <w:pPr>
              <w:pStyle w:val="BodyCopy"/>
              <w:spacing w:before="20" w:after="20"/>
            </w:pPr>
          </w:p>
        </w:tc>
        <w:tc>
          <w:tcPr>
            <w:tcW w:w="1275" w:type="dxa"/>
            <w:vMerge/>
            <w:shd w:val="clear" w:color="auto" w:fill="F2F2F2" w:themeFill="background1" w:themeFillShade="F2"/>
            <w:vAlign w:val="center"/>
          </w:tcPr>
          <w:p w14:paraId="3E11EF10" w14:textId="77777777" w:rsidR="00302DC9" w:rsidRPr="00B1666D" w:rsidRDefault="00302DC9" w:rsidP="00660686">
            <w:pPr>
              <w:pStyle w:val="BodyCopy"/>
              <w:spacing w:before="20" w:after="20"/>
            </w:pPr>
          </w:p>
        </w:tc>
      </w:tr>
      <w:tr w:rsidR="00302DC9" w:rsidRPr="00B1666D" w14:paraId="231609F0" w14:textId="77777777" w:rsidTr="00660686">
        <w:tc>
          <w:tcPr>
            <w:tcW w:w="636" w:type="dxa"/>
            <w:shd w:val="clear" w:color="auto" w:fill="F2F2F2" w:themeFill="background1" w:themeFillShade="F2"/>
            <w:vAlign w:val="center"/>
          </w:tcPr>
          <w:p w14:paraId="7C4F70D2" w14:textId="77777777" w:rsidR="00302DC9" w:rsidRPr="00B1666D" w:rsidRDefault="00302DC9" w:rsidP="00660686">
            <w:pPr>
              <w:pStyle w:val="BodyCopy"/>
              <w:spacing w:before="20" w:after="20"/>
            </w:pPr>
            <w:r w:rsidRPr="00B1666D">
              <w:t>31</w:t>
            </w:r>
          </w:p>
        </w:tc>
        <w:tc>
          <w:tcPr>
            <w:tcW w:w="1916" w:type="dxa"/>
            <w:shd w:val="clear" w:color="auto" w:fill="F2F2F2" w:themeFill="background1" w:themeFillShade="F2"/>
            <w:vAlign w:val="center"/>
          </w:tcPr>
          <w:p w14:paraId="0EA8293E" w14:textId="77777777" w:rsidR="00302DC9" w:rsidRPr="00B1666D" w:rsidRDefault="00302DC9" w:rsidP="00660686">
            <w:pPr>
              <w:pStyle w:val="BodyCopy"/>
              <w:spacing w:before="20" w:after="20"/>
            </w:pPr>
            <w:r w:rsidRPr="00B1666D">
              <w:t>Nguyen Thu Ha</w:t>
            </w:r>
          </w:p>
        </w:tc>
        <w:tc>
          <w:tcPr>
            <w:tcW w:w="3649" w:type="dxa"/>
            <w:shd w:val="clear" w:color="auto" w:fill="F2F2F2" w:themeFill="background1" w:themeFillShade="F2"/>
            <w:vAlign w:val="center"/>
          </w:tcPr>
          <w:p w14:paraId="6442FA3A" w14:textId="77777777" w:rsidR="00302DC9" w:rsidRPr="00B1666D" w:rsidRDefault="00302DC9" w:rsidP="00660686">
            <w:pPr>
              <w:pStyle w:val="BodyCopy"/>
              <w:spacing w:before="20" w:after="20"/>
            </w:pPr>
            <w:r w:rsidRPr="00B1666D">
              <w:t>Research on effects of university ranking and global competition in higher education on the university governance in Vietnam.</w:t>
            </w:r>
          </w:p>
        </w:tc>
        <w:tc>
          <w:tcPr>
            <w:tcW w:w="1400" w:type="dxa"/>
            <w:shd w:val="clear" w:color="auto" w:fill="F2F2F2" w:themeFill="background1" w:themeFillShade="F2"/>
            <w:vAlign w:val="center"/>
          </w:tcPr>
          <w:p w14:paraId="78866094"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563401FA" w14:textId="77777777" w:rsidR="00302DC9" w:rsidRPr="00B1666D" w:rsidRDefault="00302DC9" w:rsidP="00660686">
            <w:pPr>
              <w:pStyle w:val="BodyCopy"/>
              <w:spacing w:before="20" w:after="20"/>
            </w:pPr>
            <w:r w:rsidRPr="00B1666D">
              <w:t>Hanoi</w:t>
            </w:r>
          </w:p>
        </w:tc>
        <w:tc>
          <w:tcPr>
            <w:tcW w:w="1276" w:type="dxa"/>
            <w:shd w:val="clear" w:color="auto" w:fill="F2F2F2" w:themeFill="background1" w:themeFillShade="F2"/>
            <w:vAlign w:val="center"/>
          </w:tcPr>
          <w:p w14:paraId="243CC989" w14:textId="77777777" w:rsidR="00302DC9" w:rsidRPr="00B1666D" w:rsidRDefault="00302DC9" w:rsidP="00660686">
            <w:pPr>
              <w:pStyle w:val="BodyCopy"/>
              <w:spacing w:before="20" w:after="20"/>
              <w:rPr>
                <w:bCs/>
              </w:rPr>
            </w:pPr>
            <w:r w:rsidRPr="00B1666D">
              <w:rPr>
                <w:bCs/>
              </w:rPr>
              <w:t>June 2013-June 2014</w:t>
            </w:r>
          </w:p>
        </w:tc>
        <w:tc>
          <w:tcPr>
            <w:tcW w:w="1418" w:type="dxa"/>
            <w:shd w:val="clear" w:color="auto" w:fill="F2F2F2" w:themeFill="background1" w:themeFillShade="F2"/>
            <w:vAlign w:val="center"/>
          </w:tcPr>
          <w:p w14:paraId="4B0C4DF5" w14:textId="77777777" w:rsidR="00302DC9" w:rsidRPr="00B1666D" w:rsidRDefault="00302DC9" w:rsidP="00660686">
            <w:pPr>
              <w:pStyle w:val="BodyCopy"/>
              <w:spacing w:before="20" w:after="20"/>
            </w:pPr>
            <w:r w:rsidRPr="00B1666D">
              <w:t>1,846</w:t>
            </w:r>
          </w:p>
        </w:tc>
        <w:tc>
          <w:tcPr>
            <w:tcW w:w="1134" w:type="dxa"/>
            <w:shd w:val="clear" w:color="auto" w:fill="F2F2F2" w:themeFill="background1" w:themeFillShade="F2"/>
            <w:vAlign w:val="center"/>
          </w:tcPr>
          <w:p w14:paraId="32178AE5" w14:textId="77777777" w:rsidR="00302DC9" w:rsidRPr="00B1666D" w:rsidRDefault="00302DC9" w:rsidP="00660686">
            <w:pPr>
              <w:pStyle w:val="BodyCopy"/>
              <w:spacing w:before="20" w:after="20"/>
            </w:pPr>
            <w:r w:rsidRPr="00B1666D">
              <w:t>0</w:t>
            </w:r>
          </w:p>
        </w:tc>
        <w:tc>
          <w:tcPr>
            <w:tcW w:w="1275" w:type="dxa"/>
            <w:shd w:val="clear" w:color="auto" w:fill="F2F2F2" w:themeFill="background1" w:themeFillShade="F2"/>
            <w:vAlign w:val="center"/>
          </w:tcPr>
          <w:p w14:paraId="4C383354" w14:textId="77777777" w:rsidR="00302DC9" w:rsidRPr="00B1666D" w:rsidRDefault="00302DC9" w:rsidP="00660686">
            <w:pPr>
              <w:pStyle w:val="BodyCopy"/>
              <w:spacing w:before="20" w:after="20"/>
            </w:pPr>
            <w:r w:rsidRPr="00B1666D">
              <w:t>On-going</w:t>
            </w:r>
          </w:p>
        </w:tc>
      </w:tr>
      <w:tr w:rsidR="00302DC9" w:rsidRPr="00B1666D" w14:paraId="7F3A398D" w14:textId="77777777" w:rsidTr="00660686">
        <w:tc>
          <w:tcPr>
            <w:tcW w:w="636" w:type="dxa"/>
            <w:shd w:val="clear" w:color="auto" w:fill="F2F2F2" w:themeFill="background1" w:themeFillShade="F2"/>
            <w:vAlign w:val="center"/>
          </w:tcPr>
          <w:p w14:paraId="1F880FA9" w14:textId="77777777" w:rsidR="00302DC9" w:rsidRPr="00B1666D" w:rsidRDefault="00302DC9" w:rsidP="00660686">
            <w:pPr>
              <w:pStyle w:val="BodyCopy"/>
              <w:spacing w:before="20" w:after="20"/>
            </w:pPr>
            <w:r w:rsidRPr="00B1666D">
              <w:t>32</w:t>
            </w:r>
          </w:p>
        </w:tc>
        <w:tc>
          <w:tcPr>
            <w:tcW w:w="1916" w:type="dxa"/>
            <w:shd w:val="clear" w:color="auto" w:fill="F2F2F2" w:themeFill="background1" w:themeFillShade="F2"/>
            <w:vAlign w:val="center"/>
          </w:tcPr>
          <w:p w14:paraId="41CD8735" w14:textId="77777777" w:rsidR="00302DC9" w:rsidRPr="00B1666D" w:rsidRDefault="00302DC9" w:rsidP="00660686">
            <w:pPr>
              <w:pStyle w:val="BodyCopy"/>
              <w:spacing w:before="20" w:after="20"/>
            </w:pPr>
            <w:r w:rsidRPr="00B1666D">
              <w:t>Mai Quoc Tung</w:t>
            </w:r>
          </w:p>
        </w:tc>
        <w:tc>
          <w:tcPr>
            <w:tcW w:w="3649" w:type="dxa"/>
            <w:shd w:val="clear" w:color="auto" w:fill="F2F2F2" w:themeFill="background1" w:themeFillShade="F2"/>
            <w:vAlign w:val="center"/>
          </w:tcPr>
          <w:p w14:paraId="04C8DAAB" w14:textId="77777777" w:rsidR="00302DC9" w:rsidRPr="00B1666D" w:rsidRDefault="00302DC9" w:rsidP="00660686">
            <w:pPr>
              <w:pStyle w:val="BodyCopy"/>
              <w:spacing w:before="20" w:after="20"/>
            </w:pPr>
            <w:r w:rsidRPr="00B1666D">
              <w:t>Development of software to manage amblyopic in children.</w:t>
            </w:r>
          </w:p>
        </w:tc>
        <w:tc>
          <w:tcPr>
            <w:tcW w:w="1400" w:type="dxa"/>
            <w:shd w:val="clear" w:color="auto" w:fill="F2F2F2" w:themeFill="background1" w:themeFillShade="F2"/>
            <w:vAlign w:val="center"/>
          </w:tcPr>
          <w:p w14:paraId="28798081"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5843990C" w14:textId="77777777" w:rsidR="00302DC9" w:rsidRPr="00B1666D" w:rsidRDefault="00302DC9" w:rsidP="00660686">
            <w:pPr>
              <w:pStyle w:val="BodyCopy"/>
              <w:spacing w:before="20" w:after="20"/>
            </w:pPr>
            <w:r w:rsidRPr="00B1666D">
              <w:t xml:space="preserve">Hanoi </w:t>
            </w:r>
          </w:p>
        </w:tc>
        <w:tc>
          <w:tcPr>
            <w:tcW w:w="1276" w:type="dxa"/>
            <w:shd w:val="clear" w:color="auto" w:fill="F2F2F2" w:themeFill="background1" w:themeFillShade="F2"/>
            <w:vAlign w:val="center"/>
          </w:tcPr>
          <w:p w14:paraId="34534670" w14:textId="77777777" w:rsidR="00302DC9" w:rsidRPr="00B1666D" w:rsidRDefault="00302DC9" w:rsidP="00660686">
            <w:pPr>
              <w:pStyle w:val="BodyCopy"/>
              <w:spacing w:before="20" w:after="20"/>
              <w:rPr>
                <w:bCs/>
              </w:rPr>
            </w:pPr>
            <w:r w:rsidRPr="00B1666D">
              <w:rPr>
                <w:bCs/>
              </w:rPr>
              <w:t>June 2013-May 2014</w:t>
            </w:r>
          </w:p>
        </w:tc>
        <w:tc>
          <w:tcPr>
            <w:tcW w:w="1418" w:type="dxa"/>
            <w:shd w:val="clear" w:color="auto" w:fill="F2F2F2" w:themeFill="background1" w:themeFillShade="F2"/>
            <w:vAlign w:val="center"/>
          </w:tcPr>
          <w:p w14:paraId="79C211CC" w14:textId="77777777" w:rsidR="00302DC9" w:rsidRPr="00B1666D" w:rsidRDefault="00302DC9" w:rsidP="00660686">
            <w:pPr>
              <w:pStyle w:val="BodyCopy"/>
              <w:spacing w:before="20" w:after="20"/>
            </w:pPr>
            <w:r w:rsidRPr="00B1666D">
              <w:t>3,893</w:t>
            </w:r>
          </w:p>
        </w:tc>
        <w:tc>
          <w:tcPr>
            <w:tcW w:w="1134" w:type="dxa"/>
            <w:shd w:val="clear" w:color="auto" w:fill="F2F2F2" w:themeFill="background1" w:themeFillShade="F2"/>
            <w:vAlign w:val="center"/>
          </w:tcPr>
          <w:p w14:paraId="2531BA85" w14:textId="77777777" w:rsidR="00302DC9" w:rsidRPr="00B1666D" w:rsidRDefault="00302DC9" w:rsidP="00660686">
            <w:pPr>
              <w:pStyle w:val="BodyCopy"/>
              <w:spacing w:before="20" w:after="20"/>
            </w:pPr>
            <w:r w:rsidRPr="00B1666D">
              <w:t>0</w:t>
            </w:r>
          </w:p>
        </w:tc>
        <w:tc>
          <w:tcPr>
            <w:tcW w:w="1275" w:type="dxa"/>
            <w:shd w:val="clear" w:color="auto" w:fill="F2F2F2" w:themeFill="background1" w:themeFillShade="F2"/>
            <w:vAlign w:val="center"/>
          </w:tcPr>
          <w:p w14:paraId="7FCD3A15" w14:textId="77777777" w:rsidR="00302DC9" w:rsidRPr="00B1666D" w:rsidRDefault="00302DC9" w:rsidP="00660686">
            <w:pPr>
              <w:pStyle w:val="BodyCopy"/>
              <w:spacing w:before="20" w:after="20"/>
            </w:pPr>
            <w:r w:rsidRPr="00B1666D">
              <w:t>On-going</w:t>
            </w:r>
          </w:p>
        </w:tc>
      </w:tr>
      <w:tr w:rsidR="00302DC9" w:rsidRPr="00B1666D" w14:paraId="01CC410C" w14:textId="77777777" w:rsidTr="00660686">
        <w:tc>
          <w:tcPr>
            <w:tcW w:w="636" w:type="dxa"/>
            <w:shd w:val="clear" w:color="auto" w:fill="F2F2F2" w:themeFill="background1" w:themeFillShade="F2"/>
            <w:vAlign w:val="center"/>
          </w:tcPr>
          <w:p w14:paraId="77BED539" w14:textId="77777777" w:rsidR="00302DC9" w:rsidRPr="00B1666D" w:rsidRDefault="00302DC9" w:rsidP="00660686">
            <w:pPr>
              <w:pStyle w:val="BodyCopy"/>
              <w:spacing w:before="20" w:after="20"/>
            </w:pPr>
            <w:r w:rsidRPr="00B1666D">
              <w:t>33</w:t>
            </w:r>
          </w:p>
        </w:tc>
        <w:tc>
          <w:tcPr>
            <w:tcW w:w="1916" w:type="dxa"/>
            <w:shd w:val="clear" w:color="auto" w:fill="F2F2F2" w:themeFill="background1" w:themeFillShade="F2"/>
            <w:vAlign w:val="center"/>
          </w:tcPr>
          <w:p w14:paraId="6F06E769" w14:textId="77777777" w:rsidR="00302DC9" w:rsidRPr="00B1666D" w:rsidRDefault="00302DC9" w:rsidP="00660686">
            <w:pPr>
              <w:pStyle w:val="BodyCopy"/>
              <w:spacing w:before="20" w:after="20"/>
            </w:pPr>
            <w:r w:rsidRPr="00B1666D">
              <w:t>Tran Hoai Phuong</w:t>
            </w:r>
          </w:p>
        </w:tc>
        <w:tc>
          <w:tcPr>
            <w:tcW w:w="3649" w:type="dxa"/>
            <w:shd w:val="clear" w:color="auto" w:fill="F2F2F2" w:themeFill="background1" w:themeFillShade="F2"/>
            <w:vAlign w:val="center"/>
          </w:tcPr>
          <w:p w14:paraId="76E8A326" w14:textId="77777777" w:rsidR="00302DC9" w:rsidRPr="00B1666D" w:rsidRDefault="00302DC9" w:rsidP="00660686">
            <w:pPr>
              <w:pStyle w:val="BodyCopy"/>
              <w:spacing w:before="20" w:after="20"/>
            </w:pPr>
            <w:r w:rsidRPr="00B1666D">
              <w:t xml:space="preserve">Developing the English Speaking test specifications for first-year students </w:t>
            </w:r>
            <w:r w:rsidRPr="00B1666D">
              <w:lastRenderedPageBreak/>
              <w:t xml:space="preserve">(CEFR[1] levels B1 and B2) at the University of Languages and International Studies, Vietnam National University. </w:t>
            </w:r>
          </w:p>
        </w:tc>
        <w:tc>
          <w:tcPr>
            <w:tcW w:w="1400" w:type="dxa"/>
            <w:shd w:val="clear" w:color="auto" w:fill="F2F2F2" w:themeFill="background1" w:themeFillShade="F2"/>
            <w:vAlign w:val="center"/>
          </w:tcPr>
          <w:p w14:paraId="55C7DA52" w14:textId="77777777" w:rsidR="00302DC9" w:rsidRPr="00B1666D" w:rsidRDefault="00302DC9" w:rsidP="00660686">
            <w:pPr>
              <w:pStyle w:val="BodyCopy"/>
              <w:spacing w:before="20" w:after="20"/>
            </w:pPr>
            <w:r w:rsidRPr="00B1666D">
              <w:lastRenderedPageBreak/>
              <w:t>Research</w:t>
            </w:r>
          </w:p>
        </w:tc>
        <w:tc>
          <w:tcPr>
            <w:tcW w:w="1471" w:type="dxa"/>
            <w:shd w:val="clear" w:color="auto" w:fill="F2F2F2" w:themeFill="background1" w:themeFillShade="F2"/>
            <w:vAlign w:val="center"/>
          </w:tcPr>
          <w:p w14:paraId="6F0F5CD2" w14:textId="77777777" w:rsidR="00302DC9" w:rsidRPr="00B1666D" w:rsidRDefault="00302DC9" w:rsidP="00660686">
            <w:pPr>
              <w:pStyle w:val="BodyCopy"/>
              <w:spacing w:before="20" w:after="20"/>
            </w:pPr>
            <w:r w:rsidRPr="00B1666D">
              <w:t>Vietnam and</w:t>
            </w:r>
          </w:p>
          <w:p w14:paraId="3B68C6BF" w14:textId="77777777" w:rsidR="00302DC9" w:rsidRPr="00B1666D" w:rsidRDefault="00302DC9" w:rsidP="00660686">
            <w:pPr>
              <w:pStyle w:val="BodyCopy"/>
              <w:spacing w:before="20" w:after="20"/>
            </w:pPr>
            <w:r w:rsidRPr="00B1666D">
              <w:t>Australia</w:t>
            </w:r>
          </w:p>
        </w:tc>
        <w:tc>
          <w:tcPr>
            <w:tcW w:w="1276" w:type="dxa"/>
            <w:shd w:val="clear" w:color="auto" w:fill="F2F2F2" w:themeFill="background1" w:themeFillShade="F2"/>
            <w:vAlign w:val="center"/>
          </w:tcPr>
          <w:p w14:paraId="3D9D5AF0" w14:textId="77777777" w:rsidR="00302DC9" w:rsidRPr="00B1666D" w:rsidRDefault="00302DC9" w:rsidP="00660686">
            <w:pPr>
              <w:pStyle w:val="BodyCopy"/>
              <w:spacing w:before="20" w:after="20"/>
            </w:pPr>
            <w:r w:rsidRPr="00B1666D">
              <w:t>Mar 2014-</w:t>
            </w:r>
          </w:p>
          <w:p w14:paraId="58B682F3" w14:textId="77777777" w:rsidR="00302DC9" w:rsidRPr="00B1666D" w:rsidRDefault="00302DC9" w:rsidP="00660686">
            <w:pPr>
              <w:pStyle w:val="BodyCopy"/>
              <w:spacing w:before="20" w:after="20"/>
            </w:pPr>
            <w:r w:rsidRPr="00B1666D">
              <w:t>July 2014</w:t>
            </w:r>
          </w:p>
        </w:tc>
        <w:tc>
          <w:tcPr>
            <w:tcW w:w="1418" w:type="dxa"/>
            <w:shd w:val="clear" w:color="auto" w:fill="F2F2F2" w:themeFill="background1" w:themeFillShade="F2"/>
            <w:vAlign w:val="center"/>
          </w:tcPr>
          <w:p w14:paraId="6CCA9557" w14:textId="77777777" w:rsidR="00302DC9" w:rsidRPr="00B1666D" w:rsidRDefault="00302DC9" w:rsidP="00660686">
            <w:pPr>
              <w:pStyle w:val="BodyCopy"/>
              <w:spacing w:before="20" w:after="20"/>
            </w:pPr>
            <w:r w:rsidRPr="00B1666D">
              <w:t>2,405</w:t>
            </w:r>
          </w:p>
        </w:tc>
        <w:tc>
          <w:tcPr>
            <w:tcW w:w="1134" w:type="dxa"/>
            <w:shd w:val="clear" w:color="auto" w:fill="F2F2F2" w:themeFill="background1" w:themeFillShade="F2"/>
            <w:vAlign w:val="center"/>
          </w:tcPr>
          <w:p w14:paraId="32D02E7B" w14:textId="77777777" w:rsidR="00302DC9" w:rsidRPr="00B1666D" w:rsidRDefault="00302DC9" w:rsidP="00660686">
            <w:pPr>
              <w:pStyle w:val="BodyCopy"/>
              <w:spacing w:before="20" w:after="20"/>
            </w:pPr>
            <w:r w:rsidRPr="00B1666D">
              <w:t>0</w:t>
            </w:r>
          </w:p>
        </w:tc>
        <w:tc>
          <w:tcPr>
            <w:tcW w:w="1275" w:type="dxa"/>
            <w:shd w:val="clear" w:color="auto" w:fill="F2F2F2" w:themeFill="background1" w:themeFillShade="F2"/>
            <w:vAlign w:val="center"/>
          </w:tcPr>
          <w:p w14:paraId="7793F288" w14:textId="77777777" w:rsidR="00302DC9" w:rsidRPr="00B1666D" w:rsidRDefault="00302DC9" w:rsidP="00660686">
            <w:pPr>
              <w:pStyle w:val="BodyCopy"/>
              <w:spacing w:before="20" w:after="20"/>
            </w:pPr>
            <w:r w:rsidRPr="00B1666D">
              <w:t xml:space="preserve">The activity was </w:t>
            </w:r>
            <w:r w:rsidRPr="00B1666D">
              <w:lastRenderedPageBreak/>
              <w:t>delayed as the recipient gave birth in late 2013</w:t>
            </w:r>
          </w:p>
        </w:tc>
      </w:tr>
      <w:tr w:rsidR="00302DC9" w:rsidRPr="00B1666D" w14:paraId="47C2A87A" w14:textId="77777777" w:rsidTr="00660686">
        <w:tc>
          <w:tcPr>
            <w:tcW w:w="636" w:type="dxa"/>
            <w:shd w:val="clear" w:color="auto" w:fill="F2F2F2" w:themeFill="background1" w:themeFillShade="F2"/>
            <w:vAlign w:val="center"/>
          </w:tcPr>
          <w:p w14:paraId="13E823BB" w14:textId="77777777" w:rsidR="00302DC9" w:rsidRPr="00B1666D" w:rsidRDefault="00302DC9" w:rsidP="00660686">
            <w:pPr>
              <w:pStyle w:val="BodyCopy"/>
              <w:spacing w:before="20" w:after="20"/>
            </w:pPr>
            <w:r w:rsidRPr="00B1666D">
              <w:lastRenderedPageBreak/>
              <w:t>34</w:t>
            </w:r>
          </w:p>
        </w:tc>
        <w:tc>
          <w:tcPr>
            <w:tcW w:w="1916" w:type="dxa"/>
            <w:shd w:val="clear" w:color="auto" w:fill="F2F2F2" w:themeFill="background1" w:themeFillShade="F2"/>
            <w:vAlign w:val="center"/>
          </w:tcPr>
          <w:p w14:paraId="4BAF8385" w14:textId="77777777" w:rsidR="00302DC9" w:rsidRPr="00B1666D" w:rsidRDefault="00302DC9" w:rsidP="00660686">
            <w:pPr>
              <w:pStyle w:val="BodyCopy"/>
              <w:spacing w:before="20" w:after="20"/>
            </w:pPr>
            <w:r w:rsidRPr="00B1666D">
              <w:t>Le Thi Kieu Thu</w:t>
            </w:r>
          </w:p>
        </w:tc>
        <w:tc>
          <w:tcPr>
            <w:tcW w:w="3649" w:type="dxa"/>
            <w:shd w:val="clear" w:color="auto" w:fill="F2F2F2" w:themeFill="background1" w:themeFillShade="F2"/>
            <w:vAlign w:val="center"/>
          </w:tcPr>
          <w:p w14:paraId="275553D8" w14:textId="77777777" w:rsidR="00302DC9" w:rsidRPr="00166927" w:rsidRDefault="00302DC9" w:rsidP="00660686">
            <w:pPr>
              <w:pStyle w:val="BodyCopy"/>
              <w:spacing w:before="20" w:after="20"/>
              <w:rPr>
                <w:spacing w:val="-4"/>
              </w:rPr>
            </w:pPr>
            <w:r w:rsidRPr="00166927">
              <w:rPr>
                <w:spacing w:val="-4"/>
              </w:rPr>
              <w:t>Isolation and identification of Lactic Acid Bacteria from organic vegetable.</w:t>
            </w:r>
          </w:p>
        </w:tc>
        <w:tc>
          <w:tcPr>
            <w:tcW w:w="1400" w:type="dxa"/>
            <w:shd w:val="clear" w:color="auto" w:fill="F2F2F2" w:themeFill="background1" w:themeFillShade="F2"/>
            <w:vAlign w:val="center"/>
          </w:tcPr>
          <w:p w14:paraId="0F7E46BC"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7A6C55C9" w14:textId="77777777" w:rsidR="00302DC9" w:rsidRPr="00B1666D" w:rsidRDefault="00302DC9" w:rsidP="00660686">
            <w:pPr>
              <w:pStyle w:val="BodyCopy"/>
              <w:spacing w:before="20" w:after="20"/>
            </w:pPr>
            <w:r w:rsidRPr="00B1666D">
              <w:t>HCMC</w:t>
            </w:r>
          </w:p>
        </w:tc>
        <w:tc>
          <w:tcPr>
            <w:tcW w:w="1276" w:type="dxa"/>
            <w:shd w:val="clear" w:color="auto" w:fill="F2F2F2" w:themeFill="background1" w:themeFillShade="F2"/>
            <w:vAlign w:val="center"/>
          </w:tcPr>
          <w:p w14:paraId="292408C4" w14:textId="77777777" w:rsidR="00302DC9" w:rsidRPr="00B1666D" w:rsidRDefault="00302DC9" w:rsidP="00660686">
            <w:pPr>
              <w:pStyle w:val="BodyCopy"/>
              <w:spacing w:before="20" w:after="20"/>
              <w:rPr>
                <w:bCs/>
              </w:rPr>
            </w:pPr>
            <w:r w:rsidRPr="00B1666D">
              <w:rPr>
                <w:bCs/>
              </w:rPr>
              <w:t>May 2013-</w:t>
            </w:r>
          </w:p>
          <w:p w14:paraId="66710DB5" w14:textId="77777777" w:rsidR="00302DC9" w:rsidRPr="00B1666D" w:rsidRDefault="00302DC9" w:rsidP="00660686">
            <w:pPr>
              <w:pStyle w:val="BodyCopy"/>
              <w:spacing w:before="20" w:after="20"/>
              <w:rPr>
                <w:bCs/>
              </w:rPr>
            </w:pPr>
            <w:r w:rsidRPr="00B1666D">
              <w:rPr>
                <w:bCs/>
              </w:rPr>
              <w:t>Sep 2013</w:t>
            </w:r>
          </w:p>
        </w:tc>
        <w:tc>
          <w:tcPr>
            <w:tcW w:w="1418" w:type="dxa"/>
            <w:shd w:val="clear" w:color="auto" w:fill="F2F2F2" w:themeFill="background1" w:themeFillShade="F2"/>
            <w:vAlign w:val="center"/>
          </w:tcPr>
          <w:p w14:paraId="1A27D609" w14:textId="77777777" w:rsidR="00302DC9" w:rsidRPr="00B1666D" w:rsidRDefault="00302DC9" w:rsidP="00660686">
            <w:pPr>
              <w:pStyle w:val="BodyCopy"/>
              <w:spacing w:before="20" w:after="20"/>
            </w:pPr>
            <w:r w:rsidRPr="00B1666D">
              <w:t>4,921</w:t>
            </w:r>
          </w:p>
        </w:tc>
        <w:tc>
          <w:tcPr>
            <w:tcW w:w="1134" w:type="dxa"/>
            <w:shd w:val="clear" w:color="auto" w:fill="F2F2F2" w:themeFill="background1" w:themeFillShade="F2"/>
            <w:vAlign w:val="center"/>
          </w:tcPr>
          <w:p w14:paraId="054AE5B9" w14:textId="77777777" w:rsidR="00302DC9" w:rsidRPr="00B1666D" w:rsidRDefault="00302DC9" w:rsidP="00660686">
            <w:pPr>
              <w:pStyle w:val="BodyCopy"/>
              <w:spacing w:before="20" w:after="20"/>
            </w:pPr>
            <w:r w:rsidRPr="00B1666D">
              <w:t>3,650</w:t>
            </w:r>
          </w:p>
        </w:tc>
        <w:tc>
          <w:tcPr>
            <w:tcW w:w="1275" w:type="dxa"/>
            <w:shd w:val="clear" w:color="auto" w:fill="F2F2F2" w:themeFill="background1" w:themeFillShade="F2"/>
            <w:vAlign w:val="center"/>
          </w:tcPr>
          <w:p w14:paraId="255BA481" w14:textId="77777777" w:rsidR="00302DC9" w:rsidRPr="00B1666D" w:rsidRDefault="00302DC9" w:rsidP="00660686">
            <w:pPr>
              <w:pStyle w:val="BodyCopy"/>
              <w:spacing w:before="20" w:after="20"/>
            </w:pPr>
            <w:r w:rsidRPr="00B1666D">
              <w:t>On-going</w:t>
            </w:r>
          </w:p>
        </w:tc>
      </w:tr>
      <w:tr w:rsidR="00302DC9" w:rsidRPr="00B1666D" w14:paraId="4D8A2A0F" w14:textId="77777777" w:rsidTr="00660686">
        <w:tc>
          <w:tcPr>
            <w:tcW w:w="636" w:type="dxa"/>
            <w:shd w:val="clear" w:color="auto" w:fill="F2F2F2" w:themeFill="background1" w:themeFillShade="F2"/>
            <w:vAlign w:val="center"/>
          </w:tcPr>
          <w:p w14:paraId="11C63254" w14:textId="77777777" w:rsidR="00302DC9" w:rsidRPr="00B1666D" w:rsidRDefault="00302DC9" w:rsidP="00660686">
            <w:pPr>
              <w:pStyle w:val="BodyCopy"/>
              <w:spacing w:before="20" w:after="20"/>
            </w:pPr>
            <w:r w:rsidRPr="00B1666D">
              <w:t>35</w:t>
            </w:r>
          </w:p>
        </w:tc>
        <w:tc>
          <w:tcPr>
            <w:tcW w:w="1916" w:type="dxa"/>
            <w:shd w:val="clear" w:color="auto" w:fill="F2F2F2" w:themeFill="background1" w:themeFillShade="F2"/>
            <w:vAlign w:val="center"/>
          </w:tcPr>
          <w:p w14:paraId="7B858A77" w14:textId="77777777" w:rsidR="00302DC9" w:rsidRPr="00B1666D" w:rsidRDefault="00302DC9" w:rsidP="00660686">
            <w:pPr>
              <w:pStyle w:val="BodyCopy"/>
              <w:spacing w:before="20" w:after="20"/>
            </w:pPr>
            <w:r w:rsidRPr="00B1666D">
              <w:t>Nguyen Thi Minh Hue</w:t>
            </w:r>
          </w:p>
        </w:tc>
        <w:tc>
          <w:tcPr>
            <w:tcW w:w="3649" w:type="dxa"/>
            <w:shd w:val="clear" w:color="auto" w:fill="F2F2F2" w:themeFill="background1" w:themeFillShade="F2"/>
            <w:vAlign w:val="center"/>
          </w:tcPr>
          <w:p w14:paraId="4D1E0226" w14:textId="77777777" w:rsidR="00302DC9" w:rsidRPr="00B1666D" w:rsidRDefault="00302DC9" w:rsidP="00660686">
            <w:pPr>
              <w:pStyle w:val="BodyCopy"/>
              <w:spacing w:before="20" w:after="20"/>
            </w:pPr>
            <w:r w:rsidRPr="00B1666D">
              <w:t>Studying and presenting papers on “Enhancing cross listing of Vietnamese companies into other foreign securities markets (e.g. Australian Securities Exchange)”.</w:t>
            </w:r>
          </w:p>
        </w:tc>
        <w:tc>
          <w:tcPr>
            <w:tcW w:w="1400" w:type="dxa"/>
            <w:shd w:val="clear" w:color="auto" w:fill="F2F2F2" w:themeFill="background1" w:themeFillShade="F2"/>
            <w:vAlign w:val="center"/>
          </w:tcPr>
          <w:p w14:paraId="13453CA8" w14:textId="77777777" w:rsidR="00302DC9" w:rsidRPr="00B1666D" w:rsidRDefault="00302DC9" w:rsidP="00660686">
            <w:pPr>
              <w:pStyle w:val="BodyCopy"/>
              <w:spacing w:before="20" w:after="20"/>
            </w:pPr>
            <w:r w:rsidRPr="00B1666D">
              <w:t>Research</w:t>
            </w:r>
          </w:p>
          <w:p w14:paraId="6234AC21" w14:textId="77777777" w:rsidR="00302DC9" w:rsidRPr="00B1666D" w:rsidRDefault="00302DC9" w:rsidP="00660686">
            <w:pPr>
              <w:pStyle w:val="BodyCopy"/>
              <w:spacing w:before="20" w:after="20"/>
            </w:pPr>
            <w:r w:rsidRPr="00B1666D">
              <w:t>/presentation</w:t>
            </w:r>
          </w:p>
        </w:tc>
        <w:tc>
          <w:tcPr>
            <w:tcW w:w="1471" w:type="dxa"/>
            <w:shd w:val="clear" w:color="auto" w:fill="F2F2F2" w:themeFill="background1" w:themeFillShade="F2"/>
            <w:vAlign w:val="center"/>
          </w:tcPr>
          <w:p w14:paraId="19BC698C" w14:textId="77777777" w:rsidR="00302DC9" w:rsidRPr="00B1666D" w:rsidRDefault="00302DC9" w:rsidP="00660686">
            <w:pPr>
              <w:pStyle w:val="BodyCopy"/>
              <w:spacing w:before="20" w:after="20"/>
            </w:pPr>
            <w:r w:rsidRPr="00B1666D">
              <w:t>Australia</w:t>
            </w:r>
          </w:p>
        </w:tc>
        <w:tc>
          <w:tcPr>
            <w:tcW w:w="1276" w:type="dxa"/>
            <w:shd w:val="clear" w:color="auto" w:fill="F2F2F2" w:themeFill="background1" w:themeFillShade="F2"/>
            <w:vAlign w:val="center"/>
          </w:tcPr>
          <w:p w14:paraId="6C29E77D" w14:textId="77777777" w:rsidR="00302DC9" w:rsidRPr="00B1666D" w:rsidRDefault="00302DC9" w:rsidP="00660686">
            <w:pPr>
              <w:pStyle w:val="BodyCopy"/>
              <w:spacing w:before="20" w:after="20"/>
              <w:rPr>
                <w:bCs/>
              </w:rPr>
            </w:pPr>
            <w:r w:rsidRPr="00B1666D">
              <w:rPr>
                <w:bCs/>
              </w:rPr>
              <w:t>Dec 2013</w:t>
            </w:r>
          </w:p>
        </w:tc>
        <w:tc>
          <w:tcPr>
            <w:tcW w:w="1418" w:type="dxa"/>
            <w:shd w:val="clear" w:color="auto" w:fill="F2F2F2" w:themeFill="background1" w:themeFillShade="F2"/>
            <w:vAlign w:val="center"/>
          </w:tcPr>
          <w:p w14:paraId="1EA29921" w14:textId="77777777" w:rsidR="00302DC9" w:rsidRPr="00B1666D" w:rsidRDefault="00302DC9" w:rsidP="00660686">
            <w:pPr>
              <w:pStyle w:val="BodyCopy"/>
              <w:spacing w:before="20" w:after="20"/>
            </w:pPr>
            <w:r w:rsidRPr="00B1666D">
              <w:t>2,586</w:t>
            </w:r>
          </w:p>
        </w:tc>
        <w:tc>
          <w:tcPr>
            <w:tcW w:w="1134" w:type="dxa"/>
            <w:shd w:val="clear" w:color="auto" w:fill="F2F2F2" w:themeFill="background1" w:themeFillShade="F2"/>
            <w:vAlign w:val="center"/>
          </w:tcPr>
          <w:p w14:paraId="5ED93E0F" w14:textId="77777777" w:rsidR="00302DC9" w:rsidRPr="00B1666D" w:rsidRDefault="00302DC9" w:rsidP="00660686">
            <w:pPr>
              <w:pStyle w:val="BodyCopy"/>
              <w:spacing w:before="20" w:after="20"/>
            </w:pPr>
            <w:r w:rsidRPr="00B1666D">
              <w:t>2,030</w:t>
            </w:r>
          </w:p>
        </w:tc>
        <w:tc>
          <w:tcPr>
            <w:tcW w:w="1275" w:type="dxa"/>
            <w:shd w:val="clear" w:color="auto" w:fill="F2F2F2" w:themeFill="background1" w:themeFillShade="F2"/>
            <w:vAlign w:val="center"/>
          </w:tcPr>
          <w:p w14:paraId="4F2EB2B2" w14:textId="77777777" w:rsidR="00302DC9" w:rsidRPr="00B1666D" w:rsidRDefault="00302DC9" w:rsidP="00660686">
            <w:pPr>
              <w:pStyle w:val="BodyCopy"/>
              <w:spacing w:before="20" w:after="20"/>
            </w:pPr>
            <w:r w:rsidRPr="00B1666D">
              <w:t>Activity completed. Financial report being reviewed</w:t>
            </w:r>
          </w:p>
        </w:tc>
      </w:tr>
      <w:tr w:rsidR="00302DC9" w:rsidRPr="00B1666D" w14:paraId="2EB3BC38" w14:textId="77777777" w:rsidTr="00660686">
        <w:tc>
          <w:tcPr>
            <w:tcW w:w="636" w:type="dxa"/>
            <w:shd w:val="clear" w:color="auto" w:fill="F2F2F2" w:themeFill="background1" w:themeFillShade="F2"/>
            <w:vAlign w:val="center"/>
          </w:tcPr>
          <w:p w14:paraId="487C61A8" w14:textId="77777777" w:rsidR="00302DC9" w:rsidRPr="00B1666D" w:rsidRDefault="00302DC9" w:rsidP="00660686">
            <w:pPr>
              <w:pStyle w:val="BodyCopy"/>
              <w:spacing w:before="20" w:after="20"/>
            </w:pPr>
            <w:r w:rsidRPr="00B1666D">
              <w:t>36</w:t>
            </w:r>
          </w:p>
        </w:tc>
        <w:tc>
          <w:tcPr>
            <w:tcW w:w="1916" w:type="dxa"/>
            <w:shd w:val="clear" w:color="auto" w:fill="F2F2F2" w:themeFill="background1" w:themeFillShade="F2"/>
            <w:vAlign w:val="center"/>
          </w:tcPr>
          <w:p w14:paraId="66BB4C8F" w14:textId="77777777" w:rsidR="00302DC9" w:rsidRPr="00B1666D" w:rsidRDefault="00302DC9" w:rsidP="00660686">
            <w:pPr>
              <w:pStyle w:val="BodyCopy"/>
              <w:spacing w:before="20" w:after="20"/>
            </w:pPr>
            <w:r w:rsidRPr="00B1666D">
              <w:t>Pham Trong Van</w:t>
            </w:r>
          </w:p>
        </w:tc>
        <w:tc>
          <w:tcPr>
            <w:tcW w:w="3649" w:type="dxa"/>
            <w:shd w:val="clear" w:color="auto" w:fill="F2F2F2" w:themeFill="background1" w:themeFillShade="F2"/>
            <w:vAlign w:val="center"/>
          </w:tcPr>
          <w:p w14:paraId="3A7504AF" w14:textId="77777777" w:rsidR="00302DC9" w:rsidRPr="00B1666D" w:rsidRDefault="00302DC9" w:rsidP="00660686">
            <w:pPr>
              <w:pStyle w:val="BodyCopy"/>
              <w:spacing w:before="20" w:after="20"/>
            </w:pPr>
            <w:r w:rsidRPr="00B1666D">
              <w:t>Development of e-leaning material and tool for ophthalmic training in Vietnam.</w:t>
            </w:r>
          </w:p>
        </w:tc>
        <w:tc>
          <w:tcPr>
            <w:tcW w:w="1400" w:type="dxa"/>
            <w:shd w:val="clear" w:color="auto" w:fill="F2F2F2" w:themeFill="background1" w:themeFillShade="F2"/>
            <w:vAlign w:val="center"/>
          </w:tcPr>
          <w:p w14:paraId="36417548"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083D1E7B" w14:textId="77777777" w:rsidR="00302DC9" w:rsidRPr="00B1666D" w:rsidRDefault="00302DC9" w:rsidP="00660686">
            <w:pPr>
              <w:pStyle w:val="BodyCopy"/>
              <w:spacing w:before="20" w:after="20"/>
            </w:pPr>
            <w:r w:rsidRPr="00B1666D">
              <w:t xml:space="preserve">Hanoi </w:t>
            </w:r>
          </w:p>
        </w:tc>
        <w:tc>
          <w:tcPr>
            <w:tcW w:w="1276" w:type="dxa"/>
            <w:shd w:val="clear" w:color="auto" w:fill="F2F2F2" w:themeFill="background1" w:themeFillShade="F2"/>
            <w:vAlign w:val="center"/>
          </w:tcPr>
          <w:p w14:paraId="2BC70790" w14:textId="77777777" w:rsidR="00302DC9" w:rsidRPr="00B1666D" w:rsidRDefault="00302DC9" w:rsidP="00660686">
            <w:pPr>
              <w:pStyle w:val="BodyCopy"/>
              <w:spacing w:before="20" w:after="20"/>
              <w:rPr>
                <w:bCs/>
              </w:rPr>
            </w:pPr>
            <w:r w:rsidRPr="00B1666D">
              <w:rPr>
                <w:bCs/>
              </w:rPr>
              <w:t>June 2013-Mar 2014</w:t>
            </w:r>
          </w:p>
        </w:tc>
        <w:tc>
          <w:tcPr>
            <w:tcW w:w="1418" w:type="dxa"/>
            <w:shd w:val="clear" w:color="auto" w:fill="F2F2F2" w:themeFill="background1" w:themeFillShade="F2"/>
            <w:vAlign w:val="center"/>
          </w:tcPr>
          <w:p w14:paraId="0D79DF9B" w14:textId="77777777" w:rsidR="00302DC9" w:rsidRPr="00B1666D" w:rsidRDefault="00302DC9" w:rsidP="00660686">
            <w:pPr>
              <w:pStyle w:val="BodyCopy"/>
              <w:spacing w:before="20" w:after="20"/>
            </w:pPr>
            <w:r w:rsidRPr="00B1666D">
              <w:t>3,444</w:t>
            </w:r>
          </w:p>
        </w:tc>
        <w:tc>
          <w:tcPr>
            <w:tcW w:w="1134" w:type="dxa"/>
            <w:shd w:val="clear" w:color="auto" w:fill="F2F2F2" w:themeFill="background1" w:themeFillShade="F2"/>
            <w:vAlign w:val="center"/>
          </w:tcPr>
          <w:p w14:paraId="1783EAF1" w14:textId="77777777" w:rsidR="00302DC9" w:rsidRPr="00B1666D" w:rsidRDefault="00302DC9" w:rsidP="00660686">
            <w:pPr>
              <w:pStyle w:val="BodyCopy"/>
              <w:spacing w:before="20" w:after="20"/>
            </w:pPr>
            <w:r w:rsidRPr="00B1666D">
              <w:t>0</w:t>
            </w:r>
          </w:p>
        </w:tc>
        <w:tc>
          <w:tcPr>
            <w:tcW w:w="1275" w:type="dxa"/>
            <w:shd w:val="clear" w:color="auto" w:fill="F2F2F2" w:themeFill="background1" w:themeFillShade="F2"/>
            <w:vAlign w:val="center"/>
          </w:tcPr>
          <w:p w14:paraId="3AD8EAC8" w14:textId="77777777" w:rsidR="00302DC9" w:rsidRPr="00B1666D" w:rsidRDefault="00302DC9" w:rsidP="00660686">
            <w:pPr>
              <w:pStyle w:val="BodyCopy"/>
              <w:spacing w:before="20" w:after="20"/>
            </w:pPr>
            <w:r w:rsidRPr="00B1666D">
              <w:t>On-going</w:t>
            </w:r>
          </w:p>
        </w:tc>
      </w:tr>
      <w:tr w:rsidR="00302DC9" w:rsidRPr="00B1666D" w14:paraId="1BC708AD" w14:textId="77777777" w:rsidTr="00660686">
        <w:tc>
          <w:tcPr>
            <w:tcW w:w="636" w:type="dxa"/>
            <w:shd w:val="clear" w:color="auto" w:fill="F2F2F2" w:themeFill="background1" w:themeFillShade="F2"/>
            <w:vAlign w:val="center"/>
          </w:tcPr>
          <w:p w14:paraId="404887B6" w14:textId="77777777" w:rsidR="00302DC9" w:rsidRPr="00B1666D" w:rsidRDefault="00302DC9" w:rsidP="00660686">
            <w:pPr>
              <w:pStyle w:val="BodyCopy"/>
              <w:spacing w:before="20" w:after="20"/>
            </w:pPr>
            <w:r w:rsidRPr="00B1666D">
              <w:t>37</w:t>
            </w:r>
          </w:p>
        </w:tc>
        <w:tc>
          <w:tcPr>
            <w:tcW w:w="1916" w:type="dxa"/>
            <w:shd w:val="clear" w:color="auto" w:fill="F2F2F2" w:themeFill="background1" w:themeFillShade="F2"/>
            <w:vAlign w:val="center"/>
          </w:tcPr>
          <w:p w14:paraId="398B2304" w14:textId="77777777" w:rsidR="00302DC9" w:rsidRPr="00B1666D" w:rsidRDefault="00302DC9" w:rsidP="00660686">
            <w:pPr>
              <w:pStyle w:val="BodyCopy"/>
              <w:spacing w:before="20" w:after="20"/>
            </w:pPr>
            <w:r w:rsidRPr="00B1666D">
              <w:t>Tran Thi Lan Anh</w:t>
            </w:r>
          </w:p>
        </w:tc>
        <w:tc>
          <w:tcPr>
            <w:tcW w:w="3649" w:type="dxa"/>
            <w:shd w:val="clear" w:color="auto" w:fill="F2F2F2" w:themeFill="background1" w:themeFillShade="F2"/>
            <w:vAlign w:val="center"/>
          </w:tcPr>
          <w:p w14:paraId="29CB1863" w14:textId="77777777" w:rsidR="00302DC9" w:rsidRPr="00B1666D" w:rsidRDefault="00302DC9" w:rsidP="00660686">
            <w:pPr>
              <w:pStyle w:val="BodyCopy"/>
              <w:spacing w:before="20" w:after="20"/>
            </w:pPr>
            <w:r w:rsidRPr="00B1666D">
              <w:t xml:space="preserve">Strategic Planning Study on HIV transmission prevention for employers and workers at workplace. </w:t>
            </w:r>
          </w:p>
        </w:tc>
        <w:tc>
          <w:tcPr>
            <w:tcW w:w="1400" w:type="dxa"/>
            <w:shd w:val="clear" w:color="auto" w:fill="F2F2F2" w:themeFill="background1" w:themeFillShade="F2"/>
            <w:vAlign w:val="center"/>
          </w:tcPr>
          <w:p w14:paraId="6F734FD3" w14:textId="77777777" w:rsidR="00302DC9" w:rsidRPr="00B1666D" w:rsidRDefault="00302DC9" w:rsidP="00660686">
            <w:pPr>
              <w:pStyle w:val="BodyCopy"/>
              <w:spacing w:before="20" w:after="20"/>
            </w:pPr>
            <w:r w:rsidRPr="00B1666D">
              <w:t>Research</w:t>
            </w:r>
          </w:p>
        </w:tc>
        <w:tc>
          <w:tcPr>
            <w:tcW w:w="1471" w:type="dxa"/>
            <w:shd w:val="clear" w:color="auto" w:fill="F2F2F2" w:themeFill="background1" w:themeFillShade="F2"/>
            <w:vAlign w:val="center"/>
          </w:tcPr>
          <w:p w14:paraId="35CA44E5" w14:textId="77777777" w:rsidR="00302DC9" w:rsidRPr="00B1666D" w:rsidRDefault="00302DC9" w:rsidP="00660686">
            <w:pPr>
              <w:pStyle w:val="BodyCopy"/>
              <w:spacing w:before="20" w:after="20"/>
            </w:pPr>
            <w:r w:rsidRPr="00B1666D">
              <w:t xml:space="preserve">Hanoi </w:t>
            </w:r>
          </w:p>
        </w:tc>
        <w:tc>
          <w:tcPr>
            <w:tcW w:w="1276" w:type="dxa"/>
            <w:shd w:val="clear" w:color="auto" w:fill="F2F2F2" w:themeFill="background1" w:themeFillShade="F2"/>
            <w:vAlign w:val="center"/>
          </w:tcPr>
          <w:p w14:paraId="2BC1C6C1" w14:textId="77777777" w:rsidR="00302DC9" w:rsidRPr="00B1666D" w:rsidRDefault="00302DC9" w:rsidP="00660686">
            <w:pPr>
              <w:pStyle w:val="BodyCopy"/>
              <w:spacing w:before="20" w:after="20"/>
              <w:rPr>
                <w:bCs/>
              </w:rPr>
            </w:pPr>
            <w:r w:rsidRPr="00B1666D">
              <w:rPr>
                <w:bCs/>
              </w:rPr>
              <w:t>June 2013-Sep 2013</w:t>
            </w:r>
          </w:p>
        </w:tc>
        <w:tc>
          <w:tcPr>
            <w:tcW w:w="1418" w:type="dxa"/>
            <w:shd w:val="clear" w:color="auto" w:fill="F2F2F2" w:themeFill="background1" w:themeFillShade="F2"/>
            <w:vAlign w:val="center"/>
          </w:tcPr>
          <w:p w14:paraId="43F2B17B" w14:textId="77777777" w:rsidR="00302DC9" w:rsidRPr="00B1666D" w:rsidRDefault="00302DC9" w:rsidP="00660686">
            <w:pPr>
              <w:pStyle w:val="BodyCopy"/>
              <w:spacing w:before="20" w:after="20"/>
            </w:pPr>
            <w:r w:rsidRPr="00B1666D">
              <w:t>3,645</w:t>
            </w:r>
          </w:p>
        </w:tc>
        <w:tc>
          <w:tcPr>
            <w:tcW w:w="1134" w:type="dxa"/>
            <w:shd w:val="clear" w:color="auto" w:fill="F2F2F2" w:themeFill="background1" w:themeFillShade="F2"/>
            <w:vAlign w:val="center"/>
          </w:tcPr>
          <w:p w14:paraId="508F8D94" w14:textId="77777777" w:rsidR="00302DC9" w:rsidRPr="00B1666D" w:rsidRDefault="00302DC9" w:rsidP="00660686">
            <w:pPr>
              <w:pStyle w:val="BodyCopy"/>
              <w:spacing w:before="20" w:after="20"/>
            </w:pPr>
            <w:r w:rsidRPr="00B1666D">
              <w:t>4,160</w:t>
            </w:r>
          </w:p>
        </w:tc>
        <w:tc>
          <w:tcPr>
            <w:tcW w:w="1275" w:type="dxa"/>
            <w:shd w:val="clear" w:color="auto" w:fill="F2F2F2" w:themeFill="background1" w:themeFillShade="F2"/>
            <w:vAlign w:val="center"/>
          </w:tcPr>
          <w:p w14:paraId="2E375510" w14:textId="77777777" w:rsidR="00302DC9" w:rsidRPr="00B1666D" w:rsidRDefault="00302DC9" w:rsidP="00660686">
            <w:pPr>
              <w:pStyle w:val="BodyCopy"/>
              <w:spacing w:before="20" w:after="20"/>
            </w:pPr>
            <w:r w:rsidRPr="00B1666D">
              <w:t>Activity completed</w:t>
            </w:r>
          </w:p>
        </w:tc>
      </w:tr>
      <w:tr w:rsidR="00302DC9" w:rsidRPr="00B1666D" w14:paraId="0946F25F" w14:textId="77777777" w:rsidTr="00660686">
        <w:tc>
          <w:tcPr>
            <w:tcW w:w="636" w:type="dxa"/>
            <w:vMerge w:val="restart"/>
            <w:shd w:val="clear" w:color="auto" w:fill="F2F2F2" w:themeFill="background1" w:themeFillShade="F2"/>
            <w:vAlign w:val="center"/>
          </w:tcPr>
          <w:p w14:paraId="3DA4A1B9" w14:textId="77777777" w:rsidR="00302DC9" w:rsidRPr="00B1666D" w:rsidRDefault="00302DC9" w:rsidP="00660686">
            <w:pPr>
              <w:pStyle w:val="BodyCopy"/>
              <w:spacing w:before="20" w:after="20"/>
            </w:pPr>
            <w:r w:rsidRPr="00B1666D">
              <w:t>38</w:t>
            </w:r>
          </w:p>
        </w:tc>
        <w:tc>
          <w:tcPr>
            <w:tcW w:w="1916" w:type="dxa"/>
            <w:shd w:val="clear" w:color="auto" w:fill="F2F2F2" w:themeFill="background1" w:themeFillShade="F2"/>
            <w:vAlign w:val="center"/>
          </w:tcPr>
          <w:p w14:paraId="6FDD1DFB" w14:textId="77777777" w:rsidR="00302DC9" w:rsidRPr="00B1666D" w:rsidRDefault="00302DC9" w:rsidP="00660686">
            <w:pPr>
              <w:pStyle w:val="BodyCopy"/>
              <w:spacing w:before="20" w:after="20"/>
            </w:pPr>
            <w:r w:rsidRPr="00B1666D">
              <w:t>Vo Kim Hong</w:t>
            </w:r>
          </w:p>
        </w:tc>
        <w:tc>
          <w:tcPr>
            <w:tcW w:w="3649" w:type="dxa"/>
            <w:vMerge w:val="restart"/>
            <w:shd w:val="clear" w:color="auto" w:fill="F2F2F2" w:themeFill="background1" w:themeFillShade="F2"/>
            <w:vAlign w:val="center"/>
          </w:tcPr>
          <w:p w14:paraId="10D415FB" w14:textId="77777777" w:rsidR="00302DC9" w:rsidRPr="00B1666D" w:rsidRDefault="00302DC9" w:rsidP="00660686">
            <w:pPr>
              <w:pStyle w:val="BodyCopy"/>
              <w:spacing w:before="20" w:after="20"/>
            </w:pPr>
            <w:r w:rsidRPr="00B1666D">
              <w:t>Paper presentation at 9th Annual CamTESOL Conference on English Language Teaching.</w:t>
            </w:r>
          </w:p>
        </w:tc>
        <w:tc>
          <w:tcPr>
            <w:tcW w:w="1400" w:type="dxa"/>
            <w:vMerge w:val="restart"/>
            <w:shd w:val="clear" w:color="auto" w:fill="F2F2F2" w:themeFill="background1" w:themeFillShade="F2"/>
            <w:vAlign w:val="center"/>
          </w:tcPr>
          <w:p w14:paraId="335BF1F6" w14:textId="77777777" w:rsidR="00302DC9" w:rsidRPr="00B1666D" w:rsidRDefault="00302DC9" w:rsidP="00660686">
            <w:pPr>
              <w:pStyle w:val="BodyCopy"/>
              <w:spacing w:before="20" w:after="20"/>
            </w:pPr>
            <w:r w:rsidRPr="00B1666D">
              <w:t>Presentation</w:t>
            </w:r>
          </w:p>
        </w:tc>
        <w:tc>
          <w:tcPr>
            <w:tcW w:w="1471" w:type="dxa"/>
            <w:vMerge w:val="restart"/>
            <w:shd w:val="clear" w:color="auto" w:fill="F2F2F2" w:themeFill="background1" w:themeFillShade="F2"/>
            <w:vAlign w:val="center"/>
          </w:tcPr>
          <w:p w14:paraId="695E318C" w14:textId="77777777" w:rsidR="00302DC9" w:rsidRPr="00B1666D" w:rsidRDefault="00302DC9" w:rsidP="00660686">
            <w:pPr>
              <w:pStyle w:val="BodyCopy"/>
              <w:spacing w:before="20" w:after="20"/>
            </w:pPr>
            <w:r w:rsidRPr="00B1666D">
              <w:t>Cambodia</w:t>
            </w:r>
          </w:p>
        </w:tc>
        <w:tc>
          <w:tcPr>
            <w:tcW w:w="1276" w:type="dxa"/>
            <w:vMerge w:val="restart"/>
            <w:shd w:val="clear" w:color="auto" w:fill="F2F2F2" w:themeFill="background1" w:themeFillShade="F2"/>
            <w:vAlign w:val="center"/>
          </w:tcPr>
          <w:p w14:paraId="5D9FB720" w14:textId="77777777" w:rsidR="00302DC9" w:rsidRPr="00B1666D" w:rsidRDefault="00302DC9" w:rsidP="00660686">
            <w:pPr>
              <w:pStyle w:val="BodyCopy"/>
              <w:spacing w:before="20" w:after="20"/>
            </w:pPr>
            <w:r w:rsidRPr="00B1666D">
              <w:t>Feb 2013</w:t>
            </w:r>
          </w:p>
        </w:tc>
        <w:tc>
          <w:tcPr>
            <w:tcW w:w="1418" w:type="dxa"/>
            <w:vMerge w:val="restart"/>
            <w:shd w:val="clear" w:color="auto" w:fill="F2F2F2" w:themeFill="background1" w:themeFillShade="F2"/>
            <w:vAlign w:val="center"/>
          </w:tcPr>
          <w:p w14:paraId="53413CB6" w14:textId="77777777" w:rsidR="00302DC9" w:rsidRPr="00B1666D" w:rsidRDefault="00302DC9" w:rsidP="00660686">
            <w:pPr>
              <w:pStyle w:val="BodyCopy"/>
              <w:spacing w:before="20" w:after="20"/>
            </w:pPr>
            <w:r w:rsidRPr="00B1666D">
              <w:t>699</w:t>
            </w:r>
          </w:p>
        </w:tc>
        <w:tc>
          <w:tcPr>
            <w:tcW w:w="1134" w:type="dxa"/>
            <w:vMerge w:val="restart"/>
            <w:shd w:val="clear" w:color="auto" w:fill="F2F2F2" w:themeFill="background1" w:themeFillShade="F2"/>
            <w:vAlign w:val="center"/>
          </w:tcPr>
          <w:p w14:paraId="08C2F626" w14:textId="77777777" w:rsidR="00302DC9" w:rsidRPr="00B1666D" w:rsidRDefault="00302DC9" w:rsidP="00660686">
            <w:pPr>
              <w:pStyle w:val="BodyCopy"/>
              <w:spacing w:before="20" w:after="20"/>
            </w:pPr>
            <w:r w:rsidRPr="00B1666D">
              <w:t>790</w:t>
            </w:r>
          </w:p>
        </w:tc>
        <w:tc>
          <w:tcPr>
            <w:tcW w:w="1275" w:type="dxa"/>
            <w:vMerge w:val="restart"/>
            <w:shd w:val="clear" w:color="auto" w:fill="F2F2F2" w:themeFill="background1" w:themeFillShade="F2"/>
            <w:vAlign w:val="center"/>
          </w:tcPr>
          <w:p w14:paraId="3A69D617" w14:textId="77777777" w:rsidR="00302DC9" w:rsidRPr="00B1666D" w:rsidRDefault="00302DC9" w:rsidP="00660686">
            <w:pPr>
              <w:pStyle w:val="BodyCopy"/>
              <w:spacing w:before="20" w:after="20"/>
            </w:pPr>
            <w:r w:rsidRPr="00B1666D">
              <w:t>Activity completed</w:t>
            </w:r>
          </w:p>
        </w:tc>
      </w:tr>
      <w:tr w:rsidR="00302DC9" w:rsidRPr="00B1666D" w14:paraId="4D3DCEE2" w14:textId="77777777" w:rsidTr="00660686">
        <w:tc>
          <w:tcPr>
            <w:tcW w:w="636" w:type="dxa"/>
            <w:vMerge/>
            <w:shd w:val="clear" w:color="auto" w:fill="F2F2F2" w:themeFill="background1" w:themeFillShade="F2"/>
            <w:vAlign w:val="center"/>
          </w:tcPr>
          <w:p w14:paraId="01CCDAF7" w14:textId="77777777" w:rsidR="00302DC9" w:rsidRPr="00B1666D" w:rsidRDefault="00302DC9" w:rsidP="00660686">
            <w:pPr>
              <w:pStyle w:val="BodyCopy"/>
              <w:spacing w:before="20" w:after="20"/>
            </w:pPr>
          </w:p>
        </w:tc>
        <w:tc>
          <w:tcPr>
            <w:tcW w:w="1916" w:type="dxa"/>
            <w:shd w:val="clear" w:color="auto" w:fill="F2F2F2" w:themeFill="background1" w:themeFillShade="F2"/>
            <w:vAlign w:val="center"/>
          </w:tcPr>
          <w:p w14:paraId="2AF8EEE7" w14:textId="77777777" w:rsidR="00302DC9" w:rsidRPr="00B1666D" w:rsidRDefault="00302DC9" w:rsidP="00660686">
            <w:pPr>
              <w:pStyle w:val="BodyCopy"/>
              <w:spacing w:before="20" w:after="20"/>
            </w:pPr>
            <w:r w:rsidRPr="00B1666D">
              <w:t>Le Xuan Mai</w:t>
            </w:r>
          </w:p>
        </w:tc>
        <w:tc>
          <w:tcPr>
            <w:tcW w:w="3649" w:type="dxa"/>
            <w:vMerge/>
            <w:shd w:val="clear" w:color="auto" w:fill="F2F2F2" w:themeFill="background1" w:themeFillShade="F2"/>
            <w:vAlign w:val="center"/>
          </w:tcPr>
          <w:p w14:paraId="2AF1DE1A" w14:textId="77777777" w:rsidR="00302DC9" w:rsidRPr="00B1666D" w:rsidRDefault="00302DC9" w:rsidP="00660686">
            <w:pPr>
              <w:pStyle w:val="BodyCopy"/>
              <w:spacing w:before="20" w:after="20"/>
            </w:pPr>
          </w:p>
        </w:tc>
        <w:tc>
          <w:tcPr>
            <w:tcW w:w="1400" w:type="dxa"/>
            <w:vMerge/>
            <w:shd w:val="clear" w:color="auto" w:fill="F2F2F2" w:themeFill="background1" w:themeFillShade="F2"/>
            <w:vAlign w:val="center"/>
          </w:tcPr>
          <w:p w14:paraId="1BE24F2F" w14:textId="77777777" w:rsidR="00302DC9" w:rsidRPr="00B1666D" w:rsidRDefault="00302DC9" w:rsidP="00660686">
            <w:pPr>
              <w:pStyle w:val="BodyCopy"/>
              <w:spacing w:before="20" w:after="20"/>
            </w:pPr>
          </w:p>
        </w:tc>
        <w:tc>
          <w:tcPr>
            <w:tcW w:w="1471" w:type="dxa"/>
            <w:vMerge/>
            <w:shd w:val="clear" w:color="auto" w:fill="F2F2F2" w:themeFill="background1" w:themeFillShade="F2"/>
            <w:vAlign w:val="center"/>
          </w:tcPr>
          <w:p w14:paraId="54047957" w14:textId="77777777" w:rsidR="00302DC9" w:rsidRPr="00B1666D" w:rsidRDefault="00302DC9" w:rsidP="00660686">
            <w:pPr>
              <w:pStyle w:val="BodyCopy"/>
              <w:spacing w:before="20" w:after="20"/>
            </w:pPr>
          </w:p>
        </w:tc>
        <w:tc>
          <w:tcPr>
            <w:tcW w:w="1276" w:type="dxa"/>
            <w:vMerge/>
            <w:shd w:val="clear" w:color="auto" w:fill="F2F2F2" w:themeFill="background1" w:themeFillShade="F2"/>
            <w:vAlign w:val="center"/>
          </w:tcPr>
          <w:p w14:paraId="4AAFF272" w14:textId="77777777" w:rsidR="00302DC9" w:rsidRPr="00B1666D" w:rsidRDefault="00302DC9" w:rsidP="00660686">
            <w:pPr>
              <w:pStyle w:val="BodyCopy"/>
              <w:spacing w:before="20" w:after="20"/>
            </w:pPr>
          </w:p>
        </w:tc>
        <w:tc>
          <w:tcPr>
            <w:tcW w:w="1418" w:type="dxa"/>
            <w:vMerge/>
            <w:shd w:val="clear" w:color="auto" w:fill="F2F2F2" w:themeFill="background1" w:themeFillShade="F2"/>
            <w:vAlign w:val="center"/>
          </w:tcPr>
          <w:p w14:paraId="5AF4D235" w14:textId="77777777" w:rsidR="00302DC9" w:rsidRPr="00B1666D" w:rsidRDefault="00302DC9" w:rsidP="00660686">
            <w:pPr>
              <w:pStyle w:val="BodyCopy"/>
              <w:spacing w:before="20" w:after="20"/>
            </w:pPr>
          </w:p>
        </w:tc>
        <w:tc>
          <w:tcPr>
            <w:tcW w:w="1134" w:type="dxa"/>
            <w:vMerge/>
            <w:shd w:val="clear" w:color="auto" w:fill="F2F2F2" w:themeFill="background1" w:themeFillShade="F2"/>
            <w:vAlign w:val="center"/>
          </w:tcPr>
          <w:p w14:paraId="7D313070" w14:textId="77777777" w:rsidR="00302DC9" w:rsidRPr="00B1666D" w:rsidRDefault="00302DC9" w:rsidP="00660686">
            <w:pPr>
              <w:pStyle w:val="BodyCopy"/>
              <w:spacing w:before="20" w:after="20"/>
            </w:pPr>
          </w:p>
        </w:tc>
        <w:tc>
          <w:tcPr>
            <w:tcW w:w="1275" w:type="dxa"/>
            <w:vMerge/>
            <w:shd w:val="clear" w:color="auto" w:fill="F2F2F2" w:themeFill="background1" w:themeFillShade="F2"/>
            <w:vAlign w:val="center"/>
          </w:tcPr>
          <w:p w14:paraId="631C3C2F" w14:textId="77777777" w:rsidR="00302DC9" w:rsidRPr="00B1666D" w:rsidRDefault="00302DC9" w:rsidP="00660686">
            <w:pPr>
              <w:pStyle w:val="BodyCopy"/>
              <w:spacing w:before="20" w:after="20"/>
            </w:pPr>
          </w:p>
        </w:tc>
      </w:tr>
      <w:tr w:rsidR="00302DC9" w:rsidRPr="00B1666D" w14:paraId="7A08EEA7" w14:textId="77777777" w:rsidTr="00660686">
        <w:tc>
          <w:tcPr>
            <w:tcW w:w="636" w:type="dxa"/>
            <w:shd w:val="clear" w:color="auto" w:fill="F2F2F2" w:themeFill="background1" w:themeFillShade="F2"/>
            <w:vAlign w:val="center"/>
          </w:tcPr>
          <w:p w14:paraId="57369EF3" w14:textId="77777777" w:rsidR="00302DC9" w:rsidRPr="00B1666D" w:rsidRDefault="00302DC9" w:rsidP="00660686">
            <w:pPr>
              <w:pStyle w:val="BodyCopy"/>
              <w:spacing w:before="20" w:after="20"/>
            </w:pPr>
            <w:r w:rsidRPr="00B1666D">
              <w:t>39</w:t>
            </w:r>
          </w:p>
        </w:tc>
        <w:tc>
          <w:tcPr>
            <w:tcW w:w="1916" w:type="dxa"/>
            <w:shd w:val="clear" w:color="auto" w:fill="F2F2F2" w:themeFill="background1" w:themeFillShade="F2"/>
            <w:vAlign w:val="center"/>
          </w:tcPr>
          <w:p w14:paraId="657CAADD" w14:textId="77777777" w:rsidR="00302DC9" w:rsidRPr="00B1666D" w:rsidRDefault="00302DC9" w:rsidP="00660686">
            <w:pPr>
              <w:pStyle w:val="BodyCopy"/>
              <w:spacing w:before="20" w:after="20"/>
            </w:pPr>
            <w:r w:rsidRPr="00B1666D">
              <w:t>Nguyen Thi Bich Thuy</w:t>
            </w:r>
          </w:p>
        </w:tc>
        <w:tc>
          <w:tcPr>
            <w:tcW w:w="3649" w:type="dxa"/>
            <w:shd w:val="clear" w:color="auto" w:fill="F2F2F2" w:themeFill="background1" w:themeFillShade="F2"/>
            <w:vAlign w:val="center"/>
          </w:tcPr>
          <w:p w14:paraId="7AB3D146" w14:textId="77777777" w:rsidR="00302DC9" w:rsidRPr="00B1666D" w:rsidRDefault="00302DC9" w:rsidP="00660686">
            <w:pPr>
              <w:pStyle w:val="BodyCopy"/>
              <w:spacing w:before="20" w:after="20"/>
            </w:pPr>
            <w:r w:rsidRPr="00B1666D">
              <w:t xml:space="preserve">Presentation of PhD research paper “EFL collaborative learning in a Vietnamese university” at the 9th Annual CamTESOL conference in Phnom Penh Cambodia, February 2013. </w:t>
            </w:r>
          </w:p>
        </w:tc>
        <w:tc>
          <w:tcPr>
            <w:tcW w:w="1400" w:type="dxa"/>
            <w:shd w:val="clear" w:color="auto" w:fill="F2F2F2" w:themeFill="background1" w:themeFillShade="F2"/>
            <w:vAlign w:val="center"/>
          </w:tcPr>
          <w:p w14:paraId="5F706755" w14:textId="77777777" w:rsidR="00302DC9" w:rsidRPr="00B1666D" w:rsidRDefault="00302DC9" w:rsidP="00660686">
            <w:pPr>
              <w:pStyle w:val="BodyCopy"/>
              <w:spacing w:before="20" w:after="20"/>
            </w:pPr>
            <w:r w:rsidRPr="00B1666D">
              <w:t>Presentation</w:t>
            </w:r>
          </w:p>
        </w:tc>
        <w:tc>
          <w:tcPr>
            <w:tcW w:w="1471" w:type="dxa"/>
            <w:shd w:val="clear" w:color="auto" w:fill="F2F2F2" w:themeFill="background1" w:themeFillShade="F2"/>
            <w:vAlign w:val="center"/>
          </w:tcPr>
          <w:p w14:paraId="76392049" w14:textId="77777777" w:rsidR="00302DC9" w:rsidRPr="00B1666D" w:rsidRDefault="00302DC9" w:rsidP="00660686">
            <w:pPr>
              <w:pStyle w:val="BodyCopy"/>
              <w:spacing w:before="20" w:after="20"/>
            </w:pPr>
            <w:r w:rsidRPr="00B1666D">
              <w:t>Cambodia</w:t>
            </w:r>
          </w:p>
        </w:tc>
        <w:tc>
          <w:tcPr>
            <w:tcW w:w="1276" w:type="dxa"/>
            <w:shd w:val="clear" w:color="auto" w:fill="F2F2F2" w:themeFill="background1" w:themeFillShade="F2"/>
            <w:vAlign w:val="center"/>
          </w:tcPr>
          <w:p w14:paraId="08988CC1" w14:textId="77777777" w:rsidR="00302DC9" w:rsidRPr="00B1666D" w:rsidRDefault="00302DC9" w:rsidP="00660686">
            <w:pPr>
              <w:pStyle w:val="BodyCopy"/>
              <w:spacing w:before="20" w:after="20"/>
              <w:rPr>
                <w:bCs/>
              </w:rPr>
            </w:pPr>
            <w:r w:rsidRPr="00B1666D">
              <w:rPr>
                <w:bCs/>
              </w:rPr>
              <w:t>Feb 2013</w:t>
            </w:r>
          </w:p>
        </w:tc>
        <w:tc>
          <w:tcPr>
            <w:tcW w:w="1418" w:type="dxa"/>
            <w:shd w:val="clear" w:color="auto" w:fill="F2F2F2" w:themeFill="background1" w:themeFillShade="F2"/>
            <w:vAlign w:val="center"/>
          </w:tcPr>
          <w:p w14:paraId="5F5C81E2" w14:textId="77777777" w:rsidR="00302DC9" w:rsidRPr="00B1666D" w:rsidRDefault="00302DC9" w:rsidP="00660686">
            <w:pPr>
              <w:pStyle w:val="BodyCopy"/>
              <w:spacing w:before="20" w:after="20"/>
            </w:pPr>
            <w:r w:rsidRPr="00B1666D">
              <w:t xml:space="preserve">1,182 </w:t>
            </w:r>
          </w:p>
        </w:tc>
        <w:tc>
          <w:tcPr>
            <w:tcW w:w="1134" w:type="dxa"/>
            <w:shd w:val="clear" w:color="auto" w:fill="F2F2F2" w:themeFill="background1" w:themeFillShade="F2"/>
            <w:vAlign w:val="center"/>
          </w:tcPr>
          <w:p w14:paraId="7AEF96A9" w14:textId="77777777" w:rsidR="00302DC9" w:rsidRPr="00B1666D" w:rsidRDefault="00302DC9" w:rsidP="00660686">
            <w:pPr>
              <w:pStyle w:val="BodyCopy"/>
              <w:spacing w:before="20" w:after="20"/>
            </w:pPr>
            <w:r w:rsidRPr="00B1666D">
              <w:t>1,360</w:t>
            </w:r>
          </w:p>
        </w:tc>
        <w:tc>
          <w:tcPr>
            <w:tcW w:w="1275" w:type="dxa"/>
            <w:shd w:val="clear" w:color="auto" w:fill="F2F2F2" w:themeFill="background1" w:themeFillShade="F2"/>
            <w:vAlign w:val="center"/>
          </w:tcPr>
          <w:p w14:paraId="5473D03F" w14:textId="77777777" w:rsidR="00302DC9" w:rsidRPr="00B1666D" w:rsidRDefault="00302DC9" w:rsidP="00660686">
            <w:pPr>
              <w:pStyle w:val="BodyCopy"/>
              <w:spacing w:before="20" w:after="20"/>
            </w:pPr>
            <w:r w:rsidRPr="00B1666D">
              <w:t>Activity completed</w:t>
            </w:r>
          </w:p>
        </w:tc>
      </w:tr>
      <w:tr w:rsidR="00302DC9" w:rsidRPr="00B1666D" w14:paraId="06992D80" w14:textId="77777777" w:rsidTr="003A225A">
        <w:tc>
          <w:tcPr>
            <w:tcW w:w="636" w:type="dxa"/>
            <w:shd w:val="clear" w:color="auto" w:fill="D9D9D9" w:themeFill="background1" w:themeFillShade="D9"/>
            <w:vAlign w:val="center"/>
          </w:tcPr>
          <w:p w14:paraId="43B880D7" w14:textId="77777777" w:rsidR="00302DC9" w:rsidRPr="003A225A" w:rsidRDefault="00302DC9" w:rsidP="00171199">
            <w:pPr>
              <w:pStyle w:val="BodyCopy"/>
              <w:spacing w:before="40" w:after="40"/>
              <w:rPr>
                <w:b/>
              </w:rPr>
            </w:pPr>
          </w:p>
        </w:tc>
        <w:tc>
          <w:tcPr>
            <w:tcW w:w="9712" w:type="dxa"/>
            <w:gridSpan w:val="5"/>
            <w:shd w:val="clear" w:color="auto" w:fill="D9D9D9" w:themeFill="background1" w:themeFillShade="D9"/>
            <w:vAlign w:val="center"/>
          </w:tcPr>
          <w:p w14:paraId="1833A1D5" w14:textId="77777777" w:rsidR="00302DC9" w:rsidRPr="003A225A" w:rsidRDefault="003A225A" w:rsidP="00171199">
            <w:pPr>
              <w:pStyle w:val="BodyCopy"/>
              <w:spacing w:before="40" w:after="40"/>
              <w:rPr>
                <w:b/>
              </w:rPr>
            </w:pPr>
            <w:r w:rsidRPr="003A225A">
              <w:rPr>
                <w:b/>
              </w:rPr>
              <w:t>Total</w:t>
            </w:r>
          </w:p>
        </w:tc>
        <w:tc>
          <w:tcPr>
            <w:tcW w:w="1418" w:type="dxa"/>
            <w:shd w:val="clear" w:color="auto" w:fill="D9D9D9" w:themeFill="background1" w:themeFillShade="D9"/>
            <w:vAlign w:val="center"/>
          </w:tcPr>
          <w:p w14:paraId="0FD4272C" w14:textId="77777777" w:rsidR="00302DC9" w:rsidRPr="003A225A" w:rsidRDefault="00302DC9" w:rsidP="00171199">
            <w:pPr>
              <w:pStyle w:val="BodyCopy"/>
              <w:spacing w:before="40" w:after="40"/>
              <w:rPr>
                <w:b/>
              </w:rPr>
            </w:pPr>
            <w:r w:rsidRPr="003A225A">
              <w:rPr>
                <w:b/>
              </w:rPr>
              <w:t xml:space="preserve">160,269 </w:t>
            </w:r>
          </w:p>
        </w:tc>
        <w:tc>
          <w:tcPr>
            <w:tcW w:w="1134" w:type="dxa"/>
            <w:shd w:val="clear" w:color="auto" w:fill="D9D9D9" w:themeFill="background1" w:themeFillShade="D9"/>
            <w:vAlign w:val="center"/>
          </w:tcPr>
          <w:p w14:paraId="58EF7EB3" w14:textId="77777777" w:rsidR="00302DC9" w:rsidRPr="003A225A" w:rsidRDefault="00302DC9" w:rsidP="00171199">
            <w:pPr>
              <w:pStyle w:val="BodyCopy"/>
              <w:spacing w:before="40" w:after="40"/>
              <w:rPr>
                <w:b/>
              </w:rPr>
            </w:pPr>
            <w:r w:rsidRPr="003A225A">
              <w:rPr>
                <w:b/>
              </w:rPr>
              <w:t xml:space="preserve"> 127,999 </w:t>
            </w:r>
          </w:p>
        </w:tc>
        <w:tc>
          <w:tcPr>
            <w:tcW w:w="1275" w:type="dxa"/>
            <w:shd w:val="clear" w:color="auto" w:fill="D9D9D9" w:themeFill="background1" w:themeFillShade="D9"/>
            <w:vAlign w:val="center"/>
          </w:tcPr>
          <w:p w14:paraId="76DC904F" w14:textId="77777777" w:rsidR="00302DC9" w:rsidRPr="003A225A" w:rsidRDefault="00302DC9" w:rsidP="00171199">
            <w:pPr>
              <w:pStyle w:val="BodyCopy"/>
              <w:spacing w:before="40" w:after="40"/>
              <w:rPr>
                <w:b/>
                <w:bCs/>
              </w:rPr>
            </w:pPr>
          </w:p>
        </w:tc>
      </w:tr>
    </w:tbl>
    <w:p w14:paraId="3D733249" w14:textId="77777777" w:rsidR="00D04DAD" w:rsidRDefault="00D04DAD" w:rsidP="007E3FD4">
      <w:pPr>
        <w:pStyle w:val="BodyCopy"/>
        <w:spacing w:after="480"/>
        <w:rPr>
          <w:rFonts w:asciiTheme="majorHAnsi" w:hAnsiTheme="majorHAnsi" w:cstheme="majorHAnsi"/>
          <w:color w:val="3CB6CE" w:themeColor="background2"/>
          <w:sz w:val="48"/>
          <w:szCs w:val="48"/>
        </w:rPr>
        <w:sectPr w:rsidR="00D04DAD" w:rsidSect="00946FDC">
          <w:pgSz w:w="16838" w:h="11906" w:orient="landscape" w:code="9"/>
          <w:pgMar w:top="1985" w:right="3119" w:bottom="1985" w:left="1418" w:header="567" w:footer="454" w:gutter="0"/>
          <w:cols w:space="720"/>
          <w:docGrid w:linePitch="360"/>
        </w:sectPr>
      </w:pPr>
    </w:p>
    <w:p w14:paraId="075CE97F" w14:textId="77777777" w:rsidR="00821F99" w:rsidRPr="00821F99" w:rsidRDefault="00821F99" w:rsidP="00821F99">
      <w:pPr>
        <w:pStyle w:val="Heading10"/>
        <w:pBdr>
          <w:bottom w:val="none" w:sz="0" w:space="0" w:color="auto"/>
        </w:pBdr>
        <w:spacing w:before="0" w:after="240"/>
        <w:ind w:left="0" w:firstLine="0"/>
        <w:rPr>
          <w:rFonts w:asciiTheme="majorHAnsi" w:hAnsiTheme="majorHAnsi" w:cstheme="majorHAnsi"/>
          <w:color w:val="003150" w:themeColor="text2"/>
          <w:sz w:val="40"/>
          <w:szCs w:val="40"/>
        </w:rPr>
      </w:pPr>
      <w:bookmarkStart w:id="594" w:name="_Toc377654598"/>
      <w:r w:rsidRPr="00821F99">
        <w:rPr>
          <w:rFonts w:asciiTheme="majorHAnsi" w:hAnsiTheme="majorHAnsi" w:cstheme="majorHAnsi"/>
          <w:color w:val="003150" w:themeColor="text2"/>
          <w:sz w:val="40"/>
          <w:szCs w:val="40"/>
        </w:rPr>
        <w:lastRenderedPageBreak/>
        <w:t>Annex 6. Gender, Disability and Social Inclusion Report 2013</w:t>
      </w:r>
    </w:p>
    <w:p w14:paraId="127671D9" w14:textId="77777777" w:rsidR="00D04DAD" w:rsidRPr="00821F99" w:rsidRDefault="00D04DAD" w:rsidP="00333835">
      <w:pPr>
        <w:pStyle w:val="Heading10"/>
        <w:numPr>
          <w:ilvl w:val="0"/>
          <w:numId w:val="38"/>
        </w:numPr>
        <w:pBdr>
          <w:bottom w:val="none" w:sz="0" w:space="0" w:color="auto"/>
        </w:pBdr>
        <w:spacing w:before="240"/>
        <w:ind w:left="567" w:hanging="567"/>
        <w:rPr>
          <w:b/>
          <w:color w:val="003150" w:themeColor="text2"/>
          <w:sz w:val="24"/>
          <w:szCs w:val="24"/>
        </w:rPr>
      </w:pPr>
      <w:r w:rsidRPr="00821F99">
        <w:rPr>
          <w:b/>
          <w:color w:val="003150" w:themeColor="text2"/>
          <w:sz w:val="24"/>
          <w:szCs w:val="24"/>
        </w:rPr>
        <w:t>Strategy objective</w:t>
      </w:r>
      <w:bookmarkEnd w:id="594"/>
    </w:p>
    <w:p w14:paraId="64FA5AF6" w14:textId="77777777" w:rsidR="00D04DAD" w:rsidRPr="00922E09" w:rsidRDefault="00D04DAD" w:rsidP="007E3FD4">
      <w:pPr>
        <w:pStyle w:val="BodyCopy"/>
      </w:pPr>
      <w:r w:rsidRPr="00922E09">
        <w:t xml:space="preserve">The </w:t>
      </w:r>
      <w:r>
        <w:t>AAV</w:t>
      </w:r>
      <w:r w:rsidRPr="00922E09">
        <w:t xml:space="preserve"> Gender</w:t>
      </w:r>
      <w:r>
        <w:t>,</w:t>
      </w:r>
      <w:r w:rsidRPr="00922E09">
        <w:t xml:space="preserve"> </w:t>
      </w:r>
      <w:r>
        <w:t>Disability</w:t>
      </w:r>
      <w:r w:rsidRPr="00922E09">
        <w:t xml:space="preserve"> and Social Inclusion (G</w:t>
      </w:r>
      <w:r>
        <w:t>D</w:t>
      </w:r>
      <w:r w:rsidRPr="00922E09">
        <w:t>SI) Strategy for 201</w:t>
      </w:r>
      <w:r>
        <w:t>3</w:t>
      </w:r>
      <w:r w:rsidRPr="00922E09">
        <w:t>-201</w:t>
      </w:r>
      <w:r>
        <w:t>4</w:t>
      </w:r>
      <w:r w:rsidRPr="00922E09">
        <w:t xml:space="preserve"> has the following objective:</w:t>
      </w:r>
    </w:p>
    <w:p w14:paraId="738073FE" w14:textId="77777777" w:rsidR="00D04DAD" w:rsidRPr="00922E09" w:rsidRDefault="00D04DAD" w:rsidP="007E3FD4">
      <w:pPr>
        <w:pStyle w:val="BodyCopy"/>
      </w:pPr>
      <w:r w:rsidRPr="00922E09">
        <w:t>“Women, men, people from ethnic minorities and people with disability (i) have equitable access to scholarships and new skills and (ii) use their new skills to contribute to gender equality and social inclusion in Vietnam (target of 50% participation by women) and to development in the priority areas.”</w:t>
      </w:r>
    </w:p>
    <w:p w14:paraId="21EED54E" w14:textId="77777777" w:rsidR="00D04DAD" w:rsidRPr="00821F99" w:rsidRDefault="00D04DAD" w:rsidP="00333835">
      <w:pPr>
        <w:pStyle w:val="Heading10"/>
        <w:numPr>
          <w:ilvl w:val="0"/>
          <w:numId w:val="38"/>
        </w:numPr>
        <w:pBdr>
          <w:bottom w:val="none" w:sz="0" w:space="0" w:color="auto"/>
        </w:pBdr>
        <w:spacing w:before="240"/>
        <w:ind w:left="567" w:hanging="567"/>
        <w:rPr>
          <w:b/>
          <w:color w:val="003150" w:themeColor="text2"/>
          <w:sz w:val="24"/>
          <w:szCs w:val="24"/>
        </w:rPr>
      </w:pPr>
      <w:bookmarkStart w:id="595" w:name="_Toc377654599"/>
      <w:r w:rsidRPr="00821F99">
        <w:rPr>
          <w:b/>
          <w:color w:val="003150" w:themeColor="text2"/>
          <w:sz w:val="24"/>
          <w:szCs w:val="24"/>
        </w:rPr>
        <w:t>Progress in implementing strategy objective</w:t>
      </w:r>
      <w:bookmarkEnd w:id="595"/>
    </w:p>
    <w:p w14:paraId="6279D8E4" w14:textId="77777777" w:rsidR="00D04DAD" w:rsidRPr="00922E09" w:rsidRDefault="00821F99" w:rsidP="00821F99">
      <w:pPr>
        <w:pStyle w:val="Heading2"/>
        <w:numPr>
          <w:ilvl w:val="0"/>
          <w:numId w:val="0"/>
        </w:numPr>
        <w:spacing w:before="240"/>
        <w:ind w:left="567" w:hanging="567"/>
      </w:pPr>
      <w:bookmarkStart w:id="596" w:name="_Toc377654600"/>
      <w:r>
        <w:t xml:space="preserve">2.1 </w:t>
      </w:r>
      <w:r>
        <w:tab/>
      </w:r>
      <w:r w:rsidR="0041601B">
        <w:t>R</w:t>
      </w:r>
      <w:r w:rsidR="00D04DAD" w:rsidRPr="00922E09">
        <w:t>esults</w:t>
      </w:r>
      <w:bookmarkEnd w:id="596"/>
    </w:p>
    <w:p w14:paraId="77828E92" w14:textId="77777777" w:rsidR="00D04DAD" w:rsidRDefault="00D04DAD" w:rsidP="007E3FD4">
      <w:pPr>
        <w:pStyle w:val="BodyCopy"/>
      </w:pPr>
      <w:r>
        <w:t>In</w:t>
      </w:r>
      <w:r w:rsidRPr="00922E09">
        <w:t xml:space="preserve"> </w:t>
      </w:r>
      <w:r>
        <w:t>terms of the</w:t>
      </w:r>
      <w:r w:rsidRPr="00922E09">
        <w:t xml:space="preserve"> objective of</w:t>
      </w:r>
      <w:r>
        <w:t xml:space="preserve"> achieving</w:t>
      </w:r>
      <w:r w:rsidRPr="00922E09">
        <w:t xml:space="preserve"> equitable access to scholarships</w:t>
      </w:r>
      <w:r w:rsidRPr="00DA2B0F">
        <w:t xml:space="preserve"> </w:t>
      </w:r>
      <w:r>
        <w:t>by disadvantaged groups</w:t>
      </w:r>
      <w:r w:rsidRPr="00922E09">
        <w:t>, the 201</w:t>
      </w:r>
      <w:r>
        <w:t>3</w:t>
      </w:r>
      <w:r w:rsidRPr="00922E09">
        <w:t xml:space="preserve"> round</w:t>
      </w:r>
      <w:r>
        <w:t xml:space="preserve"> marked a significant improvement, in particular by applicants with disabilities and the rural disadvantaged. On the other hand, the target of 50% participation by women continues to be exceeded by a similar percentage to previous years.</w:t>
      </w:r>
    </w:p>
    <w:p w14:paraId="66A47EE2" w14:textId="77777777" w:rsidR="00D04DAD" w:rsidRPr="0041601B" w:rsidRDefault="00D04DAD" w:rsidP="007E3FD4">
      <w:pPr>
        <w:pStyle w:val="BodyCopy"/>
        <w:rPr>
          <w:b/>
          <w:i/>
        </w:rPr>
      </w:pPr>
      <w:r w:rsidRPr="0041601B">
        <w:rPr>
          <w:b/>
          <w:i/>
        </w:rPr>
        <w:t>Gender equity</w:t>
      </w:r>
    </w:p>
    <w:p w14:paraId="4FA48A14" w14:textId="77777777" w:rsidR="00D04DAD" w:rsidRDefault="00D04DAD" w:rsidP="007E3FD4">
      <w:pPr>
        <w:pStyle w:val="BodyCopy"/>
      </w:pPr>
      <w:r w:rsidRPr="00922E09">
        <w:t>The 201</w:t>
      </w:r>
      <w:r>
        <w:t>3</w:t>
      </w:r>
      <w:r w:rsidRPr="00922E09">
        <w:t xml:space="preserve"> round selection results again highlight the unusual situation encountered by the Australia Awards program in Vietnam</w:t>
      </w:r>
      <w:r>
        <w:t xml:space="preserve">, </w:t>
      </w:r>
      <w:r w:rsidRPr="00922E09">
        <w:t xml:space="preserve">which is the ongoing balance of applicants and awardees in favour of women. </w:t>
      </w:r>
      <w:r>
        <w:t>A</w:t>
      </w:r>
      <w:r w:rsidRPr="00922E09">
        <w:t>pplications w</w:t>
      </w:r>
      <w:r>
        <w:t>ere</w:t>
      </w:r>
      <w:r w:rsidRPr="00922E09">
        <w:t xml:space="preserve"> virtually the same ratio as </w:t>
      </w:r>
      <w:r>
        <w:t>in the previous two years (61:39)</w:t>
      </w:r>
      <w:r w:rsidRPr="00922E09">
        <w:t xml:space="preserve">, </w:t>
      </w:r>
      <w:r>
        <w:t xml:space="preserve">with a similar corresponding </w:t>
      </w:r>
      <w:r w:rsidRPr="00922E09">
        <w:t>balance in the ratio of awards (</w:t>
      </w:r>
      <w:r>
        <w:t>56:44</w:t>
      </w:r>
      <w:r w:rsidRPr="00922E09">
        <w:t>) compared to last round (</w:t>
      </w:r>
      <w:r>
        <w:t>55:45</w:t>
      </w:r>
      <w:r w:rsidRPr="00922E09">
        <w:t>). This favourable female ratio in terms of applicants was true across all three Profiles</w:t>
      </w:r>
      <w:r>
        <w:t xml:space="preserve"> ranging between 60% and 63%.</w:t>
      </w:r>
      <w:r w:rsidRPr="00922E09">
        <w:t xml:space="preserve"> </w:t>
      </w:r>
    </w:p>
    <w:p w14:paraId="76520345" w14:textId="77777777" w:rsidR="00D04DAD" w:rsidRDefault="00D04DAD" w:rsidP="007E3FD4">
      <w:pPr>
        <w:pStyle w:val="BodyCopy"/>
      </w:pPr>
      <w:r w:rsidRPr="00922E09">
        <w:t>However</w:t>
      </w:r>
      <w:r>
        <w:t>,</w:t>
      </w:r>
      <w:r w:rsidRPr="00922E09">
        <w:t xml:space="preserve"> in </w:t>
      </w:r>
      <w:r>
        <w:t>terms of awards for Profiles 1 and 3, the percentages of female awardees dropped to 52% and 54%, but increased to 64% for women in Profile 2.  This reversed the unusual results of last round when only 46% of Profile 2 awardees were women, indicating that last year’s Profile 2 gender award results were an anomaly.</w:t>
      </w:r>
    </w:p>
    <w:p w14:paraId="43545E62" w14:textId="77777777" w:rsidR="00D04DAD" w:rsidRDefault="00D04DAD" w:rsidP="007E3FD4">
      <w:pPr>
        <w:pStyle w:val="BodyCopy"/>
      </w:pPr>
      <w:r>
        <w:t>W</w:t>
      </w:r>
      <w:r w:rsidRPr="00922E09">
        <w:t>ithin the provincial government sub-sector of Profile 1</w:t>
      </w:r>
      <w:r>
        <w:t xml:space="preserve"> </w:t>
      </w:r>
      <w:r w:rsidRPr="00922E09">
        <w:t>applicants, the ratio remain</w:t>
      </w:r>
      <w:r>
        <w:t>ed</w:t>
      </w:r>
      <w:r w:rsidRPr="00922E09">
        <w:t xml:space="preserve"> substantially in favour of female applicants (</w:t>
      </w:r>
      <w:r>
        <w:t>61:39</w:t>
      </w:r>
      <w:r w:rsidRPr="00922E09">
        <w:t xml:space="preserve">), </w:t>
      </w:r>
      <w:r>
        <w:t>although for reasons that are not clear, this ratio was exactly reversed at the award stage, in contrast to last round when female awardees remained in the majority</w:t>
      </w:r>
      <w:r w:rsidRPr="00922E09">
        <w:t>.</w:t>
      </w:r>
      <w:r>
        <w:t xml:space="preserve"> Applications from e</w:t>
      </w:r>
      <w:r w:rsidRPr="0014684C">
        <w:t xml:space="preserve">thnic minority women </w:t>
      </w:r>
      <w:r>
        <w:t xml:space="preserve">were </w:t>
      </w:r>
      <w:r w:rsidRPr="0014684C">
        <w:t>65% of the total</w:t>
      </w:r>
      <w:r>
        <w:t>,</w:t>
      </w:r>
      <w:r w:rsidRPr="0014684C">
        <w:t xml:space="preserve"> but by the </w:t>
      </w:r>
      <w:r>
        <w:t xml:space="preserve">award </w:t>
      </w:r>
      <w:r w:rsidRPr="0014684C">
        <w:t>approval stage the ratio was equal at 5 awardees each</w:t>
      </w:r>
      <w:r>
        <w:t xml:space="preserve"> for men and women</w:t>
      </w:r>
      <w:r w:rsidRPr="0014684C">
        <w:t>.</w:t>
      </w:r>
      <w:r>
        <w:t xml:space="preserve"> It would seem that ethnic minority women this round did not do so well at the interview stage dropping from 13 to 5 while all 5 ethnic minority men interviewed were awarded scholarships.</w:t>
      </w:r>
    </w:p>
    <w:p w14:paraId="16B5BA3C" w14:textId="77777777" w:rsidR="00D04DAD" w:rsidRDefault="00D04DAD" w:rsidP="007E3FD4">
      <w:pPr>
        <w:pStyle w:val="BodyCopy"/>
      </w:pPr>
      <w:r w:rsidRPr="00604107">
        <w:t>As in the last round, there were more women than men applying for PhD scholarships for PhD (55:45), all academics and researchers in Profile 3. However in contrast to the 2012 round, the ratio was reversed in awards received (45:55), for reasons which cannot be explained.</w:t>
      </w:r>
      <w:r>
        <w:t xml:space="preserve"> It is important to note that the overall trend in recent years is a steady increase in the numbers of PhD awards to women.</w:t>
      </w:r>
    </w:p>
    <w:p w14:paraId="54B64119" w14:textId="0B05AC31" w:rsidR="00D04DAD" w:rsidRPr="00922E09" w:rsidRDefault="00D04DAD" w:rsidP="007E3FD4">
      <w:pPr>
        <w:pStyle w:val="BodyCopy"/>
      </w:pPr>
      <w:r w:rsidRPr="00922E09">
        <w:t xml:space="preserve">Attracting </w:t>
      </w:r>
      <w:r>
        <w:t xml:space="preserve">a high percentage of </w:t>
      </w:r>
      <w:r w:rsidRPr="00922E09">
        <w:t>female applicants in Vietnam is clearly not a problem in whatever category of applicants.</w:t>
      </w:r>
      <w:r>
        <w:t xml:space="preserve"> Some of this interest may be attributed to the success of </w:t>
      </w:r>
      <w:r>
        <w:lastRenderedPageBreak/>
        <w:t>the program’s strategies to address gender equality concerns. However it is also important to note, as reported last year in the f</w:t>
      </w:r>
      <w:r w:rsidRPr="00922E09">
        <w:t>indings from the cluster study of two Government Ministries</w:t>
      </w:r>
      <w:r>
        <w:t>,</w:t>
      </w:r>
      <w:r w:rsidRPr="00922E09">
        <w:t xml:space="preserve"> </w:t>
      </w:r>
      <w:r>
        <w:t>men are somewhat reluctant to enter Government employment because of the low salaries and tend to join the business sector, where the opportunities to earn higher income are greater.</w:t>
      </w:r>
      <w:r w:rsidRPr="00922E09">
        <w:t xml:space="preserve"> </w:t>
      </w:r>
      <w:r w:rsidR="00E43C59">
        <w:t>Consultations with ministries indicated</w:t>
      </w:r>
      <w:r>
        <w:t xml:space="preserve"> that Vietnamese men in employment are reluctant to leave their jobs and travel overseas for the required length of scholarship time because of the potential opportunity cost of not being present in the workplace to compete for promotion. </w:t>
      </w:r>
    </w:p>
    <w:p w14:paraId="6EEC49D9" w14:textId="77777777" w:rsidR="00D04DAD" w:rsidRPr="0041601B" w:rsidRDefault="00D04DAD" w:rsidP="00821F99">
      <w:pPr>
        <w:pStyle w:val="BodyCopy"/>
        <w:spacing w:before="240"/>
        <w:rPr>
          <w:b/>
          <w:i/>
        </w:rPr>
      </w:pPr>
      <w:r w:rsidRPr="0041601B">
        <w:rPr>
          <w:b/>
          <w:i/>
        </w:rPr>
        <w:t>Ethnic minorities</w:t>
      </w:r>
    </w:p>
    <w:p w14:paraId="79DA0E01" w14:textId="77777777" w:rsidR="00D04DAD" w:rsidRPr="00776758" w:rsidRDefault="00D04DAD" w:rsidP="007E3FD4">
      <w:pPr>
        <w:pStyle w:val="BodyCopy"/>
      </w:pPr>
      <w:r>
        <w:t xml:space="preserve">The gradual decline </w:t>
      </w:r>
      <w:r w:rsidRPr="00922E09">
        <w:t>in the number of applications from ethnic minorities</w:t>
      </w:r>
      <w:r>
        <w:t xml:space="preserve"> in the previous three rounds was reversed this round with 49 applications </w:t>
      </w:r>
      <w:r w:rsidRPr="00922E09">
        <w:t xml:space="preserve">compared to </w:t>
      </w:r>
      <w:r>
        <w:t>44 last round. However, this increase in applications was not mirrored</w:t>
      </w:r>
      <w:r w:rsidRPr="00922E09">
        <w:t xml:space="preserve"> in the number of awardees</w:t>
      </w:r>
      <w:r>
        <w:t>, which decreased slightly from 11 to 10 (5 female and 5 male)</w:t>
      </w:r>
      <w:r w:rsidRPr="00922E09">
        <w:t>.</w:t>
      </w:r>
      <w:r>
        <w:t xml:space="preserve"> English language competence was not the reason for the very large drop between the number of applications and awards. Only 3 of the 49 applicants were made ineligible because of failure to meet IELTS requirements at application and all 10 short-listed ethnic minority candidates who sat for the IELTS Selection Test met requirements.  </w:t>
      </w:r>
      <w:r w:rsidRPr="00776758">
        <w:t xml:space="preserve">It is noticeable that over half of the 38 </w:t>
      </w:r>
      <w:r>
        <w:t xml:space="preserve">applications </w:t>
      </w:r>
      <w:r w:rsidRPr="00776758">
        <w:t>deemed eligible were eliminated at the short-listing stage, thus indicating poor written applications.</w:t>
      </w:r>
    </w:p>
    <w:p w14:paraId="3D582616" w14:textId="77777777" w:rsidR="00D04DAD" w:rsidRPr="0041601B" w:rsidRDefault="00D04DAD" w:rsidP="00821F99">
      <w:pPr>
        <w:pStyle w:val="BodyCopy"/>
        <w:spacing w:before="240"/>
        <w:rPr>
          <w:b/>
          <w:i/>
        </w:rPr>
      </w:pPr>
      <w:r w:rsidRPr="0041601B">
        <w:rPr>
          <w:b/>
          <w:i/>
        </w:rPr>
        <w:t xml:space="preserve">Disadvantaged rural </w:t>
      </w:r>
    </w:p>
    <w:p w14:paraId="79B9FF38" w14:textId="77777777" w:rsidR="00D04DAD" w:rsidRPr="00922E09" w:rsidRDefault="00D04DAD" w:rsidP="007E3FD4">
      <w:pPr>
        <w:pStyle w:val="BodyCopy"/>
      </w:pPr>
      <w:r w:rsidRPr="00922E09">
        <w:t>In the G</w:t>
      </w:r>
      <w:r>
        <w:t>D</w:t>
      </w:r>
      <w:r w:rsidRPr="00922E09">
        <w:t xml:space="preserve">SI </w:t>
      </w:r>
      <w:r>
        <w:t>S</w:t>
      </w:r>
      <w:r w:rsidRPr="00922E09">
        <w:t xml:space="preserve">trategy, social inclusion also includes applicants from disadvantaged rural areas, which are designated under the GoV’s sustainable poverty elimination program. To qualify for this disadvantaged category, applicants need to have been born in OR attended high school in designated disadvantaged districts AND be currently employed in those </w:t>
      </w:r>
      <w:r>
        <w:t>districts or provinces with designated districts.</w:t>
      </w:r>
      <w:r w:rsidRPr="00922E09">
        <w:t xml:space="preserve"> </w:t>
      </w:r>
    </w:p>
    <w:p w14:paraId="6F80F064" w14:textId="77777777" w:rsidR="00D04DAD" w:rsidRDefault="00D04DAD" w:rsidP="007E3FD4">
      <w:pPr>
        <w:pStyle w:val="BodyCopy"/>
      </w:pPr>
      <w:r>
        <w:t xml:space="preserve">This round, there was almost a doubling from </w:t>
      </w:r>
      <w:r w:rsidRPr="00922E09">
        <w:t>44</w:t>
      </w:r>
      <w:r>
        <w:t xml:space="preserve"> to 83 d</w:t>
      </w:r>
      <w:r w:rsidRPr="00922E09">
        <w:t xml:space="preserve">isadvantaged </w:t>
      </w:r>
      <w:r>
        <w:t>r</w:t>
      </w:r>
      <w:r w:rsidRPr="00922E09">
        <w:t xml:space="preserve">ural applicants </w:t>
      </w:r>
      <w:r>
        <w:t>over the 2012 round (</w:t>
      </w:r>
      <w:r w:rsidRPr="00922E09">
        <w:t xml:space="preserve">comprising </w:t>
      </w:r>
      <w:r>
        <w:t>23</w:t>
      </w:r>
      <w:r w:rsidRPr="00922E09">
        <w:t xml:space="preserve"> ethnic minorities and </w:t>
      </w:r>
      <w:r>
        <w:t>60</w:t>
      </w:r>
      <w:r w:rsidRPr="00922E09">
        <w:t xml:space="preserve"> non-ethnic minority applicants</w:t>
      </w:r>
      <w:r>
        <w:t>)</w:t>
      </w:r>
      <w:r w:rsidRPr="00922E09">
        <w:t xml:space="preserve">. </w:t>
      </w:r>
      <w:r>
        <w:t xml:space="preserve">The number of awards doubled correspondingly from 13 to 25 </w:t>
      </w:r>
      <w:r w:rsidRPr="00922E09">
        <w:t>(</w:t>
      </w:r>
      <w:r>
        <w:t>8</w:t>
      </w:r>
      <w:r w:rsidRPr="00922E09">
        <w:t xml:space="preserve"> ethnic minorities and </w:t>
      </w:r>
      <w:r>
        <w:t>17</w:t>
      </w:r>
      <w:r w:rsidRPr="00922E09">
        <w:t xml:space="preserve"> non-ethnic minorities). </w:t>
      </w:r>
    </w:p>
    <w:p w14:paraId="40931FA5" w14:textId="77777777" w:rsidR="00D04DAD" w:rsidRPr="0041601B" w:rsidRDefault="00D04DAD" w:rsidP="00821F99">
      <w:pPr>
        <w:pStyle w:val="BodyCopy"/>
        <w:spacing w:before="240"/>
        <w:rPr>
          <w:b/>
          <w:i/>
        </w:rPr>
      </w:pPr>
      <w:r w:rsidRPr="0041601B">
        <w:rPr>
          <w:b/>
          <w:i/>
        </w:rPr>
        <w:t xml:space="preserve">Persons with disabilities </w:t>
      </w:r>
    </w:p>
    <w:p w14:paraId="6731C565" w14:textId="77777777" w:rsidR="00D04DAD" w:rsidRDefault="00D04DAD" w:rsidP="007E3FD4">
      <w:pPr>
        <w:pStyle w:val="BodyCopy"/>
      </w:pPr>
      <w:r w:rsidRPr="00732847">
        <w:t xml:space="preserve">The most striking feature of this round has been the </w:t>
      </w:r>
      <w:r>
        <w:t xml:space="preserve">significant increase </w:t>
      </w:r>
      <w:r w:rsidRPr="00732847">
        <w:t xml:space="preserve">in the number of applicants with disabilities, increasing </w:t>
      </w:r>
      <w:r>
        <w:t>eight fold</w:t>
      </w:r>
      <w:r w:rsidRPr="00732847">
        <w:t xml:space="preserve"> from 2 in both </w:t>
      </w:r>
      <w:r>
        <w:t xml:space="preserve">the </w:t>
      </w:r>
      <w:r w:rsidRPr="00732847">
        <w:t>201</w:t>
      </w:r>
      <w:r>
        <w:t>1</w:t>
      </w:r>
      <w:r w:rsidRPr="00732847">
        <w:t xml:space="preserve"> and 201</w:t>
      </w:r>
      <w:r>
        <w:t>2</w:t>
      </w:r>
      <w:r w:rsidRPr="00732847">
        <w:t xml:space="preserve"> rounds to 16 this round.  Fourteen of the 16 </w:t>
      </w:r>
      <w:r>
        <w:t xml:space="preserve">applicants </w:t>
      </w:r>
      <w:r w:rsidR="00D87206">
        <w:t xml:space="preserve">with disability </w:t>
      </w:r>
      <w:r w:rsidRPr="00732847">
        <w:t xml:space="preserve">were deemed eligible and 8 </w:t>
      </w:r>
      <w:r w:rsidR="00D87206">
        <w:t>persons with disability</w:t>
      </w:r>
      <w:r>
        <w:t xml:space="preserve"> received</w:t>
      </w:r>
      <w:r w:rsidRPr="00732847">
        <w:t xml:space="preserve"> </w:t>
      </w:r>
      <w:r>
        <w:t xml:space="preserve">conditional </w:t>
      </w:r>
      <w:r w:rsidRPr="00732847">
        <w:t>awards</w:t>
      </w:r>
      <w:r>
        <w:t xml:space="preserve"> (5 female and 3 male)</w:t>
      </w:r>
      <w:r w:rsidRPr="00732847">
        <w:t xml:space="preserve">. </w:t>
      </w:r>
      <w:r>
        <w:t xml:space="preserve">The two ineligible applicants both had informal Bachelor degrees. </w:t>
      </w:r>
      <w:r w:rsidRPr="00732847">
        <w:t xml:space="preserve">Six of the </w:t>
      </w:r>
      <w:r>
        <w:t>awardees</w:t>
      </w:r>
      <w:r w:rsidRPr="00732847">
        <w:t xml:space="preserve"> are in Profile 1 and 2 </w:t>
      </w:r>
      <w:r>
        <w:t xml:space="preserve">are </w:t>
      </w:r>
      <w:r w:rsidRPr="00732847">
        <w:t xml:space="preserve">PhD </w:t>
      </w:r>
      <w:r>
        <w:t>candidates</w:t>
      </w:r>
      <w:r w:rsidRPr="00732847">
        <w:t xml:space="preserve"> in Profile 3. </w:t>
      </w:r>
      <w:r>
        <w:t xml:space="preserve">Two of the awardees </w:t>
      </w:r>
      <w:r w:rsidR="00D87206">
        <w:t xml:space="preserve">with disability </w:t>
      </w:r>
      <w:r>
        <w:t xml:space="preserve">received Leadership Awards out of the 9 awarded to Vietnam. One Masters awardee has had her award withdrawn as she has taken a year’s study in Japan. </w:t>
      </w:r>
    </w:p>
    <w:p w14:paraId="7B6EA654" w14:textId="77777777" w:rsidR="00D04DAD" w:rsidRDefault="00D04DAD" w:rsidP="007E3FD4">
      <w:pPr>
        <w:pStyle w:val="BodyCopy"/>
      </w:pPr>
      <w:r>
        <w:t xml:space="preserve">The applicants </w:t>
      </w:r>
      <w:r w:rsidR="00D87206">
        <w:t xml:space="preserve">with disability </w:t>
      </w:r>
      <w:r>
        <w:t>came from a cross-section of employment sectors with 4 applications each from local NGOs and 4 from local Government and 2 each from companies, INGOs and research/education institutions. There were no applicants from Central Government Agencies. The two applicants from research/education institutions in Profile 3 both received scholarships. Only one of the 4 local NGO applicants was successful in receiving an award. The breakdown of applications and awards is set out below.</w:t>
      </w:r>
    </w:p>
    <w:p w14:paraId="5EEFE145" w14:textId="77777777" w:rsidR="00D04DAD" w:rsidRPr="0041601B" w:rsidRDefault="00D04DAD" w:rsidP="00821F99">
      <w:pPr>
        <w:pStyle w:val="BodyCopy"/>
        <w:spacing w:before="120" w:after="60"/>
        <w:rPr>
          <w:b/>
          <w:i/>
        </w:rPr>
      </w:pPr>
      <w:r w:rsidRPr="0041601B">
        <w:rPr>
          <w:b/>
          <w:i/>
        </w:rPr>
        <w:lastRenderedPageBreak/>
        <w:t>Applicants with disability</w:t>
      </w:r>
    </w:p>
    <w:tbl>
      <w:tblPr>
        <w:tblW w:w="8080" w:type="dxa"/>
        <w:tblInd w:w="10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402"/>
        <w:gridCol w:w="2127"/>
        <w:gridCol w:w="2551"/>
      </w:tblGrid>
      <w:tr w:rsidR="00D04DAD" w:rsidRPr="00C53F20" w14:paraId="2C99AE26" w14:textId="77777777" w:rsidTr="00871C1C">
        <w:trPr>
          <w:trHeight w:val="540"/>
          <w:tblHeader/>
        </w:trPr>
        <w:tc>
          <w:tcPr>
            <w:tcW w:w="3402" w:type="dxa"/>
            <w:shd w:val="clear" w:color="auto" w:fill="003150" w:themeFill="text2"/>
            <w:noWrap/>
            <w:vAlign w:val="center"/>
            <w:hideMark/>
          </w:tcPr>
          <w:p w14:paraId="33A1FE8A" w14:textId="77777777" w:rsidR="00D04DAD" w:rsidRPr="00C53F20" w:rsidRDefault="00D04DAD" w:rsidP="00821F99">
            <w:pPr>
              <w:pStyle w:val="BodyCopy"/>
              <w:spacing w:before="40" w:after="40"/>
            </w:pPr>
            <w:r w:rsidRPr="00C53F20">
              <w:t>Sector of Employment</w:t>
            </w:r>
          </w:p>
        </w:tc>
        <w:tc>
          <w:tcPr>
            <w:tcW w:w="2127" w:type="dxa"/>
            <w:shd w:val="clear" w:color="auto" w:fill="003150" w:themeFill="text2"/>
            <w:noWrap/>
            <w:vAlign w:val="center"/>
            <w:hideMark/>
          </w:tcPr>
          <w:p w14:paraId="68AED23E" w14:textId="77777777" w:rsidR="00D04DAD" w:rsidRPr="00C53F20" w:rsidRDefault="00D04DAD" w:rsidP="00821F99">
            <w:pPr>
              <w:pStyle w:val="BodyCopy"/>
              <w:spacing w:before="40" w:after="40"/>
              <w:jc w:val="center"/>
            </w:pPr>
            <w:r w:rsidRPr="00C53F20">
              <w:t>Total Applicants</w:t>
            </w:r>
          </w:p>
        </w:tc>
        <w:tc>
          <w:tcPr>
            <w:tcW w:w="2551" w:type="dxa"/>
            <w:shd w:val="clear" w:color="auto" w:fill="003150" w:themeFill="text2"/>
            <w:noWrap/>
            <w:vAlign w:val="center"/>
            <w:hideMark/>
          </w:tcPr>
          <w:p w14:paraId="15C473C3" w14:textId="77777777" w:rsidR="00D04DAD" w:rsidRPr="00C53F20" w:rsidRDefault="00D04DAD" w:rsidP="00821F99">
            <w:pPr>
              <w:pStyle w:val="BodyCopy"/>
              <w:spacing w:before="40" w:after="40"/>
              <w:jc w:val="center"/>
            </w:pPr>
            <w:r w:rsidRPr="00C53F20">
              <w:t>Conditional Awardees</w:t>
            </w:r>
          </w:p>
        </w:tc>
      </w:tr>
      <w:tr w:rsidR="00D04DAD" w:rsidRPr="00C53F20" w14:paraId="423B3E71" w14:textId="77777777" w:rsidTr="0041601B">
        <w:trPr>
          <w:trHeight w:val="300"/>
        </w:trPr>
        <w:tc>
          <w:tcPr>
            <w:tcW w:w="3402" w:type="dxa"/>
            <w:shd w:val="clear" w:color="auto" w:fill="F2F2F2" w:themeFill="background1" w:themeFillShade="F2"/>
            <w:noWrap/>
            <w:vAlign w:val="center"/>
            <w:hideMark/>
          </w:tcPr>
          <w:p w14:paraId="1EBAA506" w14:textId="77777777" w:rsidR="00D04DAD" w:rsidRPr="00C53F20" w:rsidRDefault="00D04DAD" w:rsidP="00821F99">
            <w:pPr>
              <w:pStyle w:val="BodyCopy"/>
              <w:spacing w:before="40" w:after="40"/>
            </w:pPr>
            <w:r w:rsidRPr="00C53F20">
              <w:t>Local Government</w:t>
            </w:r>
          </w:p>
        </w:tc>
        <w:tc>
          <w:tcPr>
            <w:tcW w:w="2127" w:type="dxa"/>
            <w:shd w:val="clear" w:color="auto" w:fill="F2F2F2" w:themeFill="background1" w:themeFillShade="F2"/>
            <w:noWrap/>
            <w:vAlign w:val="center"/>
            <w:hideMark/>
          </w:tcPr>
          <w:p w14:paraId="79599A03" w14:textId="77777777" w:rsidR="00D04DAD" w:rsidRPr="00C53F20" w:rsidRDefault="00D04DAD" w:rsidP="00821F99">
            <w:pPr>
              <w:pStyle w:val="BodyCopy"/>
              <w:spacing w:before="40" w:after="40"/>
              <w:jc w:val="center"/>
            </w:pPr>
            <w:r w:rsidRPr="00C53F20">
              <w:t>4</w:t>
            </w:r>
          </w:p>
        </w:tc>
        <w:tc>
          <w:tcPr>
            <w:tcW w:w="2551" w:type="dxa"/>
            <w:shd w:val="clear" w:color="auto" w:fill="F2F2F2" w:themeFill="background1" w:themeFillShade="F2"/>
            <w:noWrap/>
            <w:vAlign w:val="center"/>
            <w:hideMark/>
          </w:tcPr>
          <w:p w14:paraId="7D766630" w14:textId="77777777" w:rsidR="00D04DAD" w:rsidRPr="00C53F20" w:rsidRDefault="00D04DAD" w:rsidP="00821F99">
            <w:pPr>
              <w:pStyle w:val="BodyCopy"/>
              <w:spacing w:before="40" w:after="40"/>
              <w:jc w:val="center"/>
            </w:pPr>
            <w:r w:rsidRPr="00C53F20">
              <w:t>3</w:t>
            </w:r>
          </w:p>
        </w:tc>
      </w:tr>
      <w:tr w:rsidR="00D04DAD" w:rsidRPr="00C53F20" w14:paraId="4912D9A1" w14:textId="77777777" w:rsidTr="0041601B">
        <w:trPr>
          <w:trHeight w:val="300"/>
        </w:trPr>
        <w:tc>
          <w:tcPr>
            <w:tcW w:w="3402" w:type="dxa"/>
            <w:shd w:val="clear" w:color="auto" w:fill="F2F2F2" w:themeFill="background1" w:themeFillShade="F2"/>
            <w:noWrap/>
            <w:vAlign w:val="center"/>
            <w:hideMark/>
          </w:tcPr>
          <w:p w14:paraId="75D74A64" w14:textId="77777777" w:rsidR="00D04DAD" w:rsidRPr="00C53F20" w:rsidRDefault="00D04DAD" w:rsidP="00821F99">
            <w:pPr>
              <w:pStyle w:val="BodyCopy"/>
              <w:spacing w:before="40" w:after="40"/>
            </w:pPr>
            <w:r w:rsidRPr="00C53F20">
              <w:t>Local NGO</w:t>
            </w:r>
          </w:p>
        </w:tc>
        <w:tc>
          <w:tcPr>
            <w:tcW w:w="2127" w:type="dxa"/>
            <w:shd w:val="clear" w:color="auto" w:fill="F2F2F2" w:themeFill="background1" w:themeFillShade="F2"/>
            <w:noWrap/>
            <w:vAlign w:val="center"/>
            <w:hideMark/>
          </w:tcPr>
          <w:p w14:paraId="5F4DDA42" w14:textId="77777777" w:rsidR="00D04DAD" w:rsidRPr="00C53F20" w:rsidRDefault="00D04DAD" w:rsidP="00821F99">
            <w:pPr>
              <w:pStyle w:val="BodyCopy"/>
              <w:spacing w:before="40" w:after="40"/>
              <w:jc w:val="center"/>
            </w:pPr>
            <w:r w:rsidRPr="00C53F20">
              <w:t>4</w:t>
            </w:r>
          </w:p>
        </w:tc>
        <w:tc>
          <w:tcPr>
            <w:tcW w:w="2551" w:type="dxa"/>
            <w:shd w:val="clear" w:color="auto" w:fill="F2F2F2" w:themeFill="background1" w:themeFillShade="F2"/>
            <w:noWrap/>
            <w:vAlign w:val="center"/>
            <w:hideMark/>
          </w:tcPr>
          <w:p w14:paraId="48BB0099" w14:textId="77777777" w:rsidR="00D04DAD" w:rsidRPr="00C53F20" w:rsidRDefault="00D04DAD" w:rsidP="00821F99">
            <w:pPr>
              <w:pStyle w:val="BodyCopy"/>
              <w:spacing w:before="40" w:after="40"/>
              <w:jc w:val="center"/>
            </w:pPr>
            <w:r w:rsidRPr="00C53F20">
              <w:t>1</w:t>
            </w:r>
          </w:p>
        </w:tc>
      </w:tr>
      <w:tr w:rsidR="00D04DAD" w:rsidRPr="00C53F20" w14:paraId="65120089" w14:textId="77777777" w:rsidTr="0041601B">
        <w:trPr>
          <w:trHeight w:val="300"/>
        </w:trPr>
        <w:tc>
          <w:tcPr>
            <w:tcW w:w="3402" w:type="dxa"/>
            <w:shd w:val="clear" w:color="auto" w:fill="F2F2F2" w:themeFill="background1" w:themeFillShade="F2"/>
            <w:noWrap/>
            <w:vAlign w:val="center"/>
            <w:hideMark/>
          </w:tcPr>
          <w:p w14:paraId="7333CC7A" w14:textId="77777777" w:rsidR="00D04DAD" w:rsidRPr="00C53F20" w:rsidRDefault="00D04DAD" w:rsidP="00821F99">
            <w:pPr>
              <w:pStyle w:val="BodyCopy"/>
              <w:spacing w:before="40" w:after="40"/>
            </w:pPr>
            <w:r w:rsidRPr="00C53F20">
              <w:t>Companies</w:t>
            </w:r>
          </w:p>
        </w:tc>
        <w:tc>
          <w:tcPr>
            <w:tcW w:w="2127" w:type="dxa"/>
            <w:shd w:val="clear" w:color="auto" w:fill="F2F2F2" w:themeFill="background1" w:themeFillShade="F2"/>
            <w:noWrap/>
            <w:vAlign w:val="center"/>
            <w:hideMark/>
          </w:tcPr>
          <w:p w14:paraId="2538601B" w14:textId="77777777" w:rsidR="00D04DAD" w:rsidRPr="00C53F20" w:rsidRDefault="00D04DAD" w:rsidP="00821F99">
            <w:pPr>
              <w:pStyle w:val="BodyCopy"/>
              <w:spacing w:before="40" w:after="40"/>
              <w:jc w:val="center"/>
            </w:pPr>
            <w:r w:rsidRPr="00C53F20">
              <w:t>2</w:t>
            </w:r>
          </w:p>
        </w:tc>
        <w:tc>
          <w:tcPr>
            <w:tcW w:w="2551" w:type="dxa"/>
            <w:shd w:val="clear" w:color="auto" w:fill="F2F2F2" w:themeFill="background1" w:themeFillShade="F2"/>
            <w:noWrap/>
            <w:vAlign w:val="center"/>
            <w:hideMark/>
          </w:tcPr>
          <w:p w14:paraId="7ECBA1FA" w14:textId="77777777" w:rsidR="00D04DAD" w:rsidRPr="00C53F20" w:rsidRDefault="00D04DAD" w:rsidP="00821F99">
            <w:pPr>
              <w:pStyle w:val="BodyCopy"/>
              <w:spacing w:before="40" w:after="40"/>
              <w:jc w:val="center"/>
            </w:pPr>
          </w:p>
        </w:tc>
      </w:tr>
      <w:tr w:rsidR="00D04DAD" w:rsidRPr="00C53F20" w14:paraId="4A75D05D" w14:textId="77777777" w:rsidTr="0041601B">
        <w:trPr>
          <w:trHeight w:val="300"/>
        </w:trPr>
        <w:tc>
          <w:tcPr>
            <w:tcW w:w="3402" w:type="dxa"/>
            <w:shd w:val="clear" w:color="auto" w:fill="F2F2F2" w:themeFill="background1" w:themeFillShade="F2"/>
            <w:noWrap/>
            <w:vAlign w:val="center"/>
            <w:hideMark/>
          </w:tcPr>
          <w:p w14:paraId="7EAB6667" w14:textId="77777777" w:rsidR="00D04DAD" w:rsidRPr="00C53F20" w:rsidRDefault="00D04DAD" w:rsidP="00821F99">
            <w:pPr>
              <w:pStyle w:val="BodyCopy"/>
              <w:spacing w:before="40" w:after="40"/>
            </w:pPr>
            <w:r w:rsidRPr="00C53F20">
              <w:t>INGO</w:t>
            </w:r>
          </w:p>
        </w:tc>
        <w:tc>
          <w:tcPr>
            <w:tcW w:w="2127" w:type="dxa"/>
            <w:shd w:val="clear" w:color="auto" w:fill="F2F2F2" w:themeFill="background1" w:themeFillShade="F2"/>
            <w:noWrap/>
            <w:vAlign w:val="center"/>
            <w:hideMark/>
          </w:tcPr>
          <w:p w14:paraId="10846712" w14:textId="77777777" w:rsidR="00D04DAD" w:rsidRPr="00C53F20" w:rsidRDefault="00D04DAD" w:rsidP="00821F99">
            <w:pPr>
              <w:pStyle w:val="BodyCopy"/>
              <w:spacing w:before="40" w:after="40"/>
              <w:jc w:val="center"/>
            </w:pPr>
            <w:r w:rsidRPr="00C53F20">
              <w:t>2</w:t>
            </w:r>
          </w:p>
        </w:tc>
        <w:tc>
          <w:tcPr>
            <w:tcW w:w="2551" w:type="dxa"/>
            <w:shd w:val="clear" w:color="auto" w:fill="F2F2F2" w:themeFill="background1" w:themeFillShade="F2"/>
            <w:noWrap/>
            <w:vAlign w:val="center"/>
            <w:hideMark/>
          </w:tcPr>
          <w:p w14:paraId="4272D583" w14:textId="77777777" w:rsidR="00D04DAD" w:rsidRPr="00C53F20" w:rsidRDefault="00D04DAD" w:rsidP="00821F99">
            <w:pPr>
              <w:pStyle w:val="BodyCopy"/>
              <w:spacing w:before="40" w:after="40"/>
              <w:jc w:val="center"/>
            </w:pPr>
            <w:r w:rsidRPr="00C53F20">
              <w:t>2</w:t>
            </w:r>
          </w:p>
        </w:tc>
      </w:tr>
      <w:tr w:rsidR="00D04DAD" w:rsidRPr="00C53F20" w14:paraId="3FD61418" w14:textId="77777777" w:rsidTr="0041601B">
        <w:trPr>
          <w:trHeight w:val="300"/>
        </w:trPr>
        <w:tc>
          <w:tcPr>
            <w:tcW w:w="3402" w:type="dxa"/>
            <w:shd w:val="clear" w:color="auto" w:fill="F2F2F2" w:themeFill="background1" w:themeFillShade="F2"/>
            <w:noWrap/>
            <w:vAlign w:val="center"/>
            <w:hideMark/>
          </w:tcPr>
          <w:p w14:paraId="24C76E75" w14:textId="77777777" w:rsidR="00D04DAD" w:rsidRPr="00C53F20" w:rsidRDefault="00D04DAD" w:rsidP="00821F99">
            <w:pPr>
              <w:pStyle w:val="BodyCopy"/>
              <w:spacing w:before="40" w:after="40"/>
            </w:pPr>
            <w:r w:rsidRPr="00C53F20">
              <w:t>Research/ Education Institute</w:t>
            </w:r>
          </w:p>
        </w:tc>
        <w:tc>
          <w:tcPr>
            <w:tcW w:w="2127" w:type="dxa"/>
            <w:shd w:val="clear" w:color="auto" w:fill="F2F2F2" w:themeFill="background1" w:themeFillShade="F2"/>
            <w:noWrap/>
            <w:vAlign w:val="center"/>
            <w:hideMark/>
          </w:tcPr>
          <w:p w14:paraId="11E53CD9" w14:textId="77777777" w:rsidR="00D04DAD" w:rsidRPr="00C53F20" w:rsidRDefault="00D04DAD" w:rsidP="00821F99">
            <w:pPr>
              <w:pStyle w:val="BodyCopy"/>
              <w:spacing w:before="40" w:after="40"/>
              <w:jc w:val="center"/>
            </w:pPr>
            <w:r w:rsidRPr="00C53F20">
              <w:t>2</w:t>
            </w:r>
          </w:p>
        </w:tc>
        <w:tc>
          <w:tcPr>
            <w:tcW w:w="2551" w:type="dxa"/>
            <w:shd w:val="clear" w:color="auto" w:fill="F2F2F2" w:themeFill="background1" w:themeFillShade="F2"/>
            <w:noWrap/>
            <w:vAlign w:val="center"/>
            <w:hideMark/>
          </w:tcPr>
          <w:p w14:paraId="225C091B" w14:textId="77777777" w:rsidR="00D04DAD" w:rsidRPr="00C53F20" w:rsidRDefault="00D04DAD" w:rsidP="00821F99">
            <w:pPr>
              <w:pStyle w:val="BodyCopy"/>
              <w:spacing w:before="40" w:after="40"/>
              <w:jc w:val="center"/>
            </w:pPr>
            <w:r w:rsidRPr="00C53F20">
              <w:t>2</w:t>
            </w:r>
          </w:p>
        </w:tc>
      </w:tr>
      <w:tr w:rsidR="00D04DAD" w:rsidRPr="00C53F20" w14:paraId="55F8B03A" w14:textId="77777777" w:rsidTr="0041601B">
        <w:trPr>
          <w:trHeight w:val="300"/>
        </w:trPr>
        <w:tc>
          <w:tcPr>
            <w:tcW w:w="3402" w:type="dxa"/>
            <w:shd w:val="clear" w:color="auto" w:fill="F2F2F2" w:themeFill="background1" w:themeFillShade="F2"/>
            <w:noWrap/>
            <w:vAlign w:val="center"/>
            <w:hideMark/>
          </w:tcPr>
          <w:p w14:paraId="12CDBAE8" w14:textId="77777777" w:rsidR="00D04DAD" w:rsidRPr="00C53F20" w:rsidRDefault="00D04DAD" w:rsidP="00821F99">
            <w:pPr>
              <w:pStyle w:val="BodyCopy"/>
              <w:spacing w:before="40" w:after="40"/>
            </w:pPr>
            <w:r w:rsidRPr="00C53F20">
              <w:t>Media/Press</w:t>
            </w:r>
          </w:p>
        </w:tc>
        <w:tc>
          <w:tcPr>
            <w:tcW w:w="2127" w:type="dxa"/>
            <w:shd w:val="clear" w:color="auto" w:fill="F2F2F2" w:themeFill="background1" w:themeFillShade="F2"/>
            <w:noWrap/>
            <w:vAlign w:val="center"/>
            <w:hideMark/>
          </w:tcPr>
          <w:p w14:paraId="7988161E" w14:textId="77777777" w:rsidR="00D04DAD" w:rsidRPr="00C53F20" w:rsidRDefault="00D04DAD" w:rsidP="00821F99">
            <w:pPr>
              <w:pStyle w:val="BodyCopy"/>
              <w:spacing w:before="40" w:after="40"/>
              <w:jc w:val="center"/>
            </w:pPr>
            <w:r w:rsidRPr="00C53F20">
              <w:t>1</w:t>
            </w:r>
          </w:p>
        </w:tc>
        <w:tc>
          <w:tcPr>
            <w:tcW w:w="2551" w:type="dxa"/>
            <w:shd w:val="clear" w:color="auto" w:fill="F2F2F2" w:themeFill="background1" w:themeFillShade="F2"/>
            <w:noWrap/>
            <w:vAlign w:val="center"/>
            <w:hideMark/>
          </w:tcPr>
          <w:p w14:paraId="74C573CF" w14:textId="77777777" w:rsidR="00D04DAD" w:rsidRPr="00C53F20" w:rsidRDefault="00D04DAD" w:rsidP="00821F99">
            <w:pPr>
              <w:pStyle w:val="BodyCopy"/>
              <w:spacing w:before="40" w:after="40"/>
              <w:jc w:val="center"/>
            </w:pPr>
          </w:p>
        </w:tc>
      </w:tr>
      <w:tr w:rsidR="00D04DAD" w:rsidRPr="00C53F20" w14:paraId="1A209D40" w14:textId="77777777" w:rsidTr="0041601B">
        <w:trPr>
          <w:trHeight w:val="300"/>
        </w:trPr>
        <w:tc>
          <w:tcPr>
            <w:tcW w:w="3402" w:type="dxa"/>
            <w:shd w:val="clear" w:color="auto" w:fill="F2F2F2" w:themeFill="background1" w:themeFillShade="F2"/>
            <w:noWrap/>
            <w:vAlign w:val="center"/>
            <w:hideMark/>
          </w:tcPr>
          <w:p w14:paraId="408D8DCB" w14:textId="77777777" w:rsidR="00D04DAD" w:rsidRPr="00C53F20" w:rsidRDefault="00D04DAD" w:rsidP="00821F99">
            <w:pPr>
              <w:pStyle w:val="BodyCopy"/>
              <w:spacing w:before="40" w:after="40"/>
            </w:pPr>
            <w:r w:rsidRPr="00C53F20">
              <w:t>Teaching English at home</w:t>
            </w:r>
          </w:p>
        </w:tc>
        <w:tc>
          <w:tcPr>
            <w:tcW w:w="2127" w:type="dxa"/>
            <w:shd w:val="clear" w:color="auto" w:fill="F2F2F2" w:themeFill="background1" w:themeFillShade="F2"/>
            <w:noWrap/>
            <w:vAlign w:val="center"/>
            <w:hideMark/>
          </w:tcPr>
          <w:p w14:paraId="11856DBB" w14:textId="77777777" w:rsidR="00D04DAD" w:rsidRPr="00C53F20" w:rsidRDefault="00D04DAD" w:rsidP="00821F99">
            <w:pPr>
              <w:pStyle w:val="BodyCopy"/>
              <w:spacing w:before="40" w:after="40"/>
              <w:jc w:val="center"/>
            </w:pPr>
            <w:r w:rsidRPr="00C53F20">
              <w:t>1</w:t>
            </w:r>
          </w:p>
        </w:tc>
        <w:tc>
          <w:tcPr>
            <w:tcW w:w="2551" w:type="dxa"/>
            <w:shd w:val="clear" w:color="auto" w:fill="F2F2F2" w:themeFill="background1" w:themeFillShade="F2"/>
            <w:noWrap/>
            <w:vAlign w:val="center"/>
            <w:hideMark/>
          </w:tcPr>
          <w:p w14:paraId="46CF4F43" w14:textId="77777777" w:rsidR="00D04DAD" w:rsidRPr="00C53F20" w:rsidRDefault="00D04DAD" w:rsidP="00821F99">
            <w:pPr>
              <w:pStyle w:val="BodyCopy"/>
              <w:spacing w:before="40" w:after="40"/>
              <w:jc w:val="center"/>
            </w:pPr>
          </w:p>
        </w:tc>
      </w:tr>
      <w:tr w:rsidR="0041601B" w:rsidRPr="00C53F20" w14:paraId="776D21F4" w14:textId="77777777" w:rsidTr="0041601B">
        <w:trPr>
          <w:trHeight w:val="300"/>
        </w:trPr>
        <w:tc>
          <w:tcPr>
            <w:tcW w:w="3402" w:type="dxa"/>
            <w:shd w:val="clear" w:color="auto" w:fill="D9D9D9" w:themeFill="background1" w:themeFillShade="D9"/>
            <w:noWrap/>
            <w:vAlign w:val="center"/>
            <w:hideMark/>
          </w:tcPr>
          <w:p w14:paraId="703D66E8" w14:textId="77777777" w:rsidR="00D04DAD" w:rsidRPr="0041601B" w:rsidRDefault="00D04DAD" w:rsidP="00821F99">
            <w:pPr>
              <w:pStyle w:val="BodyCopy"/>
              <w:spacing w:before="40" w:after="40"/>
              <w:rPr>
                <w:b/>
              </w:rPr>
            </w:pPr>
            <w:r w:rsidRPr="0041601B">
              <w:rPr>
                <w:b/>
              </w:rPr>
              <w:t>Total</w:t>
            </w:r>
          </w:p>
        </w:tc>
        <w:tc>
          <w:tcPr>
            <w:tcW w:w="2127" w:type="dxa"/>
            <w:shd w:val="clear" w:color="auto" w:fill="D9D9D9" w:themeFill="background1" w:themeFillShade="D9"/>
            <w:noWrap/>
            <w:vAlign w:val="center"/>
            <w:hideMark/>
          </w:tcPr>
          <w:p w14:paraId="7EA1B722" w14:textId="77777777" w:rsidR="00D04DAD" w:rsidRPr="0041601B" w:rsidRDefault="00D04DAD" w:rsidP="00821F99">
            <w:pPr>
              <w:pStyle w:val="BodyCopy"/>
              <w:spacing w:before="40" w:after="40"/>
              <w:jc w:val="center"/>
              <w:rPr>
                <w:b/>
              </w:rPr>
            </w:pPr>
            <w:r w:rsidRPr="0041601B">
              <w:rPr>
                <w:b/>
              </w:rPr>
              <w:t>16</w:t>
            </w:r>
          </w:p>
        </w:tc>
        <w:tc>
          <w:tcPr>
            <w:tcW w:w="2551" w:type="dxa"/>
            <w:shd w:val="clear" w:color="auto" w:fill="D9D9D9" w:themeFill="background1" w:themeFillShade="D9"/>
            <w:noWrap/>
            <w:vAlign w:val="center"/>
            <w:hideMark/>
          </w:tcPr>
          <w:p w14:paraId="1CFB8013" w14:textId="77777777" w:rsidR="00D04DAD" w:rsidRPr="0041601B" w:rsidRDefault="00D04DAD" w:rsidP="00821F99">
            <w:pPr>
              <w:pStyle w:val="BodyCopy"/>
              <w:spacing w:before="40" w:after="40"/>
              <w:jc w:val="center"/>
              <w:rPr>
                <w:b/>
              </w:rPr>
            </w:pPr>
            <w:r w:rsidRPr="0041601B">
              <w:rPr>
                <w:b/>
              </w:rPr>
              <w:t>8</w:t>
            </w:r>
          </w:p>
        </w:tc>
      </w:tr>
    </w:tbl>
    <w:p w14:paraId="30BC91AA" w14:textId="77777777" w:rsidR="00D04DAD" w:rsidRPr="007D16FD" w:rsidRDefault="00D04DAD" w:rsidP="007E3FD4">
      <w:pPr>
        <w:ind w:left="2880"/>
        <w:jc w:val="both"/>
        <w:rPr>
          <w:rFonts w:cs="Arial"/>
          <w:bCs/>
          <w:i/>
        </w:rPr>
      </w:pPr>
    </w:p>
    <w:p w14:paraId="4D2D02B2" w14:textId="77777777" w:rsidR="00D04DAD" w:rsidRPr="00732847" w:rsidRDefault="00D04DAD" w:rsidP="007E3FD4">
      <w:pPr>
        <w:pStyle w:val="BodyCopy"/>
      </w:pPr>
      <w:r>
        <w:t xml:space="preserve">It is noteworthy that two of the awardees </w:t>
      </w:r>
      <w:r w:rsidR="00D87206">
        <w:t xml:space="preserve">with disability </w:t>
      </w:r>
      <w:r>
        <w:t xml:space="preserve">are both legally blind – probably the first such awardees since the scholarship program began. </w:t>
      </w:r>
      <w:r w:rsidRPr="00732847">
        <w:t xml:space="preserve">The increase </w:t>
      </w:r>
      <w:r>
        <w:t xml:space="preserve">in applications </w:t>
      </w:r>
      <w:r w:rsidR="00D87206">
        <w:t xml:space="preserve">from </w:t>
      </w:r>
      <w:r>
        <w:t xml:space="preserve">and awards </w:t>
      </w:r>
      <w:r w:rsidR="00D87206">
        <w:t xml:space="preserve">to persons with disability </w:t>
      </w:r>
      <w:r w:rsidRPr="00732847">
        <w:t xml:space="preserve">largely reflects the intensive round of consultations by the MC’s Gender and Social Inclusion Adviser and AAV staff in </w:t>
      </w:r>
      <w:r>
        <w:t xml:space="preserve">early </w:t>
      </w:r>
      <w:r w:rsidRPr="00732847">
        <w:t xml:space="preserve">February 2013 with </w:t>
      </w:r>
      <w:r>
        <w:t>people’s d</w:t>
      </w:r>
      <w:r w:rsidRPr="00732847">
        <w:t xml:space="preserve">isability </w:t>
      </w:r>
      <w:r>
        <w:t>o</w:t>
      </w:r>
      <w:r w:rsidRPr="00732847">
        <w:t>rgani</w:t>
      </w:r>
      <w:r>
        <w:t>s</w:t>
      </w:r>
      <w:r w:rsidRPr="00732847">
        <w:t>ations, local and international NGOs</w:t>
      </w:r>
      <w:r>
        <w:t xml:space="preserve"> </w:t>
      </w:r>
      <w:r w:rsidRPr="00732847">
        <w:t xml:space="preserve">working on disability issues and MOLISA. </w:t>
      </w:r>
    </w:p>
    <w:p w14:paraId="52CD3BA2" w14:textId="77777777" w:rsidR="00D04DAD" w:rsidRPr="00922E09" w:rsidRDefault="00D04DAD" w:rsidP="00333835">
      <w:pPr>
        <w:pStyle w:val="Heading2"/>
        <w:numPr>
          <w:ilvl w:val="2"/>
          <w:numId w:val="39"/>
        </w:numPr>
        <w:spacing w:before="240"/>
        <w:ind w:left="567" w:hanging="567"/>
      </w:pPr>
      <w:bookmarkStart w:id="597" w:name="_Toc377654601"/>
      <w:r w:rsidRPr="00922E09">
        <w:t>Mainstreaming strategies</w:t>
      </w:r>
      <w:bookmarkEnd w:id="597"/>
    </w:p>
    <w:p w14:paraId="26758EF1" w14:textId="77777777" w:rsidR="00D04DAD" w:rsidRPr="00922E09" w:rsidRDefault="00821F99" w:rsidP="00821F99">
      <w:pPr>
        <w:pStyle w:val="Heading3"/>
        <w:numPr>
          <w:ilvl w:val="0"/>
          <w:numId w:val="0"/>
        </w:numPr>
        <w:ind w:left="1134" w:hanging="567"/>
      </w:pPr>
      <w:bookmarkStart w:id="598" w:name="_Toc377654602"/>
      <w:r>
        <w:t>2.2.1</w:t>
      </w:r>
      <w:r>
        <w:tab/>
      </w:r>
      <w:r w:rsidR="00D04DAD" w:rsidRPr="00922E09">
        <w:t>Promotion</w:t>
      </w:r>
      <w:bookmarkEnd w:id="598"/>
    </w:p>
    <w:p w14:paraId="06F98C45" w14:textId="77777777" w:rsidR="00D04DAD" w:rsidRPr="00871C1C" w:rsidRDefault="00D04DAD" w:rsidP="007E3FD4">
      <w:pPr>
        <w:pStyle w:val="BodyCopy"/>
        <w:rPr>
          <w:b/>
          <w:i/>
        </w:rPr>
      </w:pPr>
      <w:r w:rsidRPr="00871C1C">
        <w:rPr>
          <w:b/>
          <w:i/>
        </w:rPr>
        <w:t>Gender and ethnic minorities</w:t>
      </w:r>
    </w:p>
    <w:p w14:paraId="2E86E8F1" w14:textId="77777777" w:rsidR="00D04DAD" w:rsidRPr="00922E09" w:rsidRDefault="00D04DAD" w:rsidP="007E3FD4">
      <w:pPr>
        <w:pStyle w:val="BodyCopy"/>
        <w:rPr>
          <w:i/>
        </w:rPr>
      </w:pPr>
      <w:r w:rsidRPr="00922E09">
        <w:t xml:space="preserve">In the context of the </w:t>
      </w:r>
      <w:r>
        <w:t xml:space="preserve">continuing higher number of </w:t>
      </w:r>
      <w:r w:rsidRPr="00922E09">
        <w:t xml:space="preserve">female applicants and awardees, the emphasis </w:t>
      </w:r>
      <w:r>
        <w:t xml:space="preserve">again </w:t>
      </w:r>
      <w:r w:rsidRPr="00922E09">
        <w:t>in the 201</w:t>
      </w:r>
      <w:r>
        <w:t>3</w:t>
      </w:r>
      <w:r w:rsidRPr="00922E09">
        <w:t xml:space="preserve"> round promotion material was on the social inclusion component of the strategy rather than gender equality. The 201</w:t>
      </w:r>
      <w:r>
        <w:t>3</w:t>
      </w:r>
      <w:r w:rsidRPr="00922E09">
        <w:t xml:space="preserve"> round promotion materials highlighted the priority given to disadvantaged </w:t>
      </w:r>
      <w:r>
        <w:t>applicants: d</w:t>
      </w:r>
      <w:r w:rsidRPr="00922E09">
        <w:t xml:space="preserve">isadvantaged </w:t>
      </w:r>
      <w:r>
        <w:t>r</w:t>
      </w:r>
      <w:r w:rsidRPr="00922E09">
        <w:t xml:space="preserve">ural applicants and </w:t>
      </w:r>
      <w:r w:rsidR="00AC6EC9">
        <w:t>persons with disability</w:t>
      </w:r>
      <w:r w:rsidRPr="00922E09">
        <w:t xml:space="preserve">, as well as ethnic minorities. Only in the Vietnam Country Profile and on the </w:t>
      </w:r>
      <w:r>
        <w:t>AAV</w:t>
      </w:r>
      <w:r w:rsidRPr="00922E09">
        <w:t xml:space="preserve"> website was there specific reference to gender, but with the focus being more on encouraging applicants from rural areas</w:t>
      </w:r>
      <w:r w:rsidRPr="00922E09">
        <w:rPr>
          <w:i/>
        </w:rPr>
        <w:t xml:space="preserve"> </w:t>
      </w:r>
      <w:r w:rsidRPr="00922E09">
        <w:t>of both genders, viz., “men and women from provincial and rural areas …. are strongly encouraged to apply”.</w:t>
      </w:r>
    </w:p>
    <w:p w14:paraId="08A33009" w14:textId="77777777" w:rsidR="00D04DAD" w:rsidRDefault="00D04DAD" w:rsidP="007E3FD4">
      <w:pPr>
        <w:pStyle w:val="BodyCopy"/>
      </w:pPr>
      <w:r>
        <w:t>In</w:t>
      </w:r>
      <w:r w:rsidRPr="00922E09">
        <w:t xml:space="preserve"> briefing sessions held with PPCs, efforts were made to encourage the participation of the provincial Women’s Union</w:t>
      </w:r>
      <w:r>
        <w:t>,</w:t>
      </w:r>
      <w:r w:rsidRPr="00922E09">
        <w:t xml:space="preserve"> the Ethnic Minority Committee</w:t>
      </w:r>
      <w:r>
        <w:t xml:space="preserve"> and DOLISA</w:t>
      </w:r>
      <w:r w:rsidRPr="00922E09">
        <w:t xml:space="preserve">, and in most cases, these agencies were represented. </w:t>
      </w:r>
      <w:r>
        <w:t xml:space="preserve"> </w:t>
      </w:r>
      <w:r w:rsidRPr="00922E09">
        <w:t xml:space="preserve">At these PPC briefings, </w:t>
      </w:r>
      <w:r>
        <w:t>AAV</w:t>
      </w:r>
      <w:r w:rsidRPr="00922E09">
        <w:t xml:space="preserve"> staff drew attention to the priority given to persons with disability. </w:t>
      </w:r>
    </w:p>
    <w:p w14:paraId="77766B82" w14:textId="77777777" w:rsidR="00D04DAD" w:rsidRPr="00922E09" w:rsidRDefault="00D04DAD" w:rsidP="007E3FD4">
      <w:pPr>
        <w:pStyle w:val="BodyCopy"/>
      </w:pPr>
      <w:r w:rsidRPr="00922E09">
        <w:t xml:space="preserve">In a concerted attempt to attract more ethnic minority and </w:t>
      </w:r>
      <w:r>
        <w:t>d</w:t>
      </w:r>
      <w:r w:rsidRPr="00922E09">
        <w:t xml:space="preserve">isadvantaged </w:t>
      </w:r>
      <w:r>
        <w:t>r</w:t>
      </w:r>
      <w:r w:rsidRPr="00922E09">
        <w:t xml:space="preserve">ural applicants, provincial visits for the 2013 </w:t>
      </w:r>
      <w:r>
        <w:t>were</w:t>
      </w:r>
      <w:r w:rsidRPr="00922E09">
        <w:t xml:space="preserve"> expanded to include at least </w:t>
      </w:r>
      <w:r>
        <w:t>five</w:t>
      </w:r>
      <w:r w:rsidRPr="00922E09">
        <w:t xml:space="preserve"> provinces in northern Vietnam predominantly populated with ethnic minorities and five disadvantaged provinces in north central </w:t>
      </w:r>
      <w:r>
        <w:t xml:space="preserve">coastal </w:t>
      </w:r>
      <w:r w:rsidRPr="00922E09">
        <w:t xml:space="preserve">Vietnam, also with significant ethnic minority populations. </w:t>
      </w:r>
      <w:r>
        <w:t>However this meant that four provinces in the northwest previously visited could not be covered this round, with a resultant decline in applications.</w:t>
      </w:r>
    </w:p>
    <w:p w14:paraId="15075ACE" w14:textId="77777777" w:rsidR="00D04DAD" w:rsidRPr="00871C1C" w:rsidRDefault="00D04DAD" w:rsidP="007E3FD4">
      <w:pPr>
        <w:pStyle w:val="BodyCopy"/>
        <w:rPr>
          <w:b/>
          <w:i/>
        </w:rPr>
      </w:pPr>
      <w:r w:rsidRPr="00871C1C">
        <w:rPr>
          <w:b/>
          <w:i/>
        </w:rPr>
        <w:t>Gender equality studies</w:t>
      </w:r>
    </w:p>
    <w:p w14:paraId="56335EFC" w14:textId="77777777" w:rsidR="00D04DAD" w:rsidRDefault="00D04DAD" w:rsidP="007E3FD4">
      <w:pPr>
        <w:pStyle w:val="BodyCopy"/>
      </w:pPr>
      <w:r>
        <w:lastRenderedPageBreak/>
        <w:t xml:space="preserve">There was a noticeable improvement in the number of applications and awards for gender equality studies, with 28 applications and 8 awards compared to 18 applications and one award in 2012.  The increase may in part have been due to the </w:t>
      </w:r>
      <w:r w:rsidRPr="00922E09">
        <w:t xml:space="preserve">promotion package </w:t>
      </w:r>
      <w:r>
        <w:t xml:space="preserve">being sent to an expanded number </w:t>
      </w:r>
      <w:r w:rsidRPr="00922E09">
        <w:t xml:space="preserve">of research institutes and NGO </w:t>
      </w:r>
      <w:r>
        <w:t>organisations</w:t>
      </w:r>
      <w:r w:rsidRPr="00922E09">
        <w:t xml:space="preserve"> involved in gender studies</w:t>
      </w:r>
      <w:r>
        <w:t xml:space="preserve"> and the additional highlighting of gender studies in promotion material and the website</w:t>
      </w:r>
      <w:r w:rsidRPr="00922E09">
        <w:t xml:space="preserve">. </w:t>
      </w:r>
      <w:r>
        <w:t>It is noteworthy that 3 of the 28 applications for gender equality studies were from males and one of the 8 awards was to a male.</w:t>
      </w:r>
    </w:p>
    <w:p w14:paraId="0BCFD4B3" w14:textId="77777777" w:rsidR="00D04DAD" w:rsidRPr="002210C4" w:rsidRDefault="00D04DAD" w:rsidP="007E3FD4">
      <w:pPr>
        <w:pStyle w:val="BodyCopy"/>
      </w:pPr>
      <w:r w:rsidRPr="002210C4">
        <w:t>The successful applicants come from various career backgrounds. Two of them work at NGOs, three at Government organi</w:t>
      </w:r>
      <w:r>
        <w:t>s</w:t>
      </w:r>
      <w:r w:rsidRPr="002210C4">
        <w:t xml:space="preserve">ations, two are university lecturers and one is a researcher. Two awardees will study at the PhD level, while the others will do Masters degrees. </w:t>
      </w:r>
    </w:p>
    <w:p w14:paraId="3F1F80C3" w14:textId="77777777" w:rsidR="00D04DAD" w:rsidRPr="00ED7129" w:rsidRDefault="00D04DAD" w:rsidP="007E3FD4">
      <w:pPr>
        <w:pStyle w:val="BodyCopy"/>
      </w:pPr>
      <w:r>
        <w:t xml:space="preserve">An extensive contact list has been made of institutes, universities and NGOs dealing with gender equality issues. </w:t>
      </w:r>
      <w:r w:rsidRPr="00ED7129">
        <w:t>A let</w:t>
      </w:r>
      <w:r>
        <w:t>ter was sent to these contacts in September 2013 outlining the above results of the 2013 round and encouraging applications for gender studies in the 2014 round. Consultation visits to a number of organisations on this contact list have also been undertaken in December for the 2014 round.</w:t>
      </w:r>
    </w:p>
    <w:p w14:paraId="369B9959" w14:textId="33E652DF" w:rsidR="00D04DAD" w:rsidRPr="00871C1C" w:rsidRDefault="00D04DAD" w:rsidP="007E3FD4">
      <w:pPr>
        <w:pStyle w:val="BodyCopy"/>
        <w:rPr>
          <w:b/>
          <w:i/>
        </w:rPr>
      </w:pPr>
      <w:r w:rsidRPr="00871C1C">
        <w:rPr>
          <w:b/>
          <w:i/>
        </w:rPr>
        <w:t>Disability</w:t>
      </w:r>
    </w:p>
    <w:p w14:paraId="0A56C360" w14:textId="77777777" w:rsidR="00D04DAD" w:rsidRDefault="00D04DAD" w:rsidP="007E3FD4">
      <w:pPr>
        <w:pStyle w:val="BodyCopy"/>
      </w:pPr>
      <w:r>
        <w:t xml:space="preserve">As reported above, the large increase in </w:t>
      </w:r>
      <w:r w:rsidR="00AC6EC9">
        <w:t>persons with disability</w:t>
      </w:r>
      <w:r w:rsidR="00384343">
        <w:t xml:space="preserve"> applications and awards in </w:t>
      </w:r>
      <w:r>
        <w:t xml:space="preserve">the 2013 round was to a great extent the result of the intensive engagement with relevant disability-related organisations at the beginning of the application period. The response was immediate in terms of the number of enquiries received from </w:t>
      </w:r>
      <w:r w:rsidR="00AC6EC9">
        <w:t>persons with disability</w:t>
      </w:r>
      <w:r>
        <w:t xml:space="preserve"> about the 2013 round. An extensive </w:t>
      </w:r>
      <w:r w:rsidRPr="00922E09">
        <w:t>mapping of all organisations working on disability</w:t>
      </w:r>
      <w:r>
        <w:t xml:space="preserve">, including provincial disability organisations, was undertaken and included in the 2013-2014 Annual Plan. AAV staff also worked closely with the </w:t>
      </w:r>
      <w:r w:rsidRPr="00922E09">
        <w:t xml:space="preserve">two </w:t>
      </w:r>
      <w:r>
        <w:t xml:space="preserve">2012 round </w:t>
      </w:r>
      <w:r w:rsidRPr="00922E09">
        <w:t xml:space="preserve">awardees </w:t>
      </w:r>
      <w:r w:rsidR="00D87206">
        <w:t xml:space="preserve">with disability </w:t>
      </w:r>
      <w:r>
        <w:t>to encourage promotion of the scholarship through their personal networks.</w:t>
      </w:r>
    </w:p>
    <w:p w14:paraId="3D91FDC3" w14:textId="77777777" w:rsidR="00D04DAD" w:rsidRDefault="00D04DAD" w:rsidP="007E3FD4">
      <w:pPr>
        <w:pStyle w:val="BodyCopy"/>
      </w:pPr>
      <w:r>
        <w:t xml:space="preserve">The highlight of the enhanced promotion focus on </w:t>
      </w:r>
      <w:r w:rsidR="00AC6EC9">
        <w:t>persons with disability</w:t>
      </w:r>
      <w:r>
        <w:t xml:space="preserve"> was the showing of a 15 minute program on VTV 2 featuring a</w:t>
      </w:r>
      <w:r w:rsidR="00AC6EC9">
        <w:t>n</w:t>
      </w:r>
      <w:r>
        <w:t xml:space="preserve"> alumnus </w:t>
      </w:r>
      <w:r w:rsidR="00AC6EC9">
        <w:t xml:space="preserve">with disability </w:t>
      </w:r>
      <w:r>
        <w:t xml:space="preserve">and the above two awardees </w:t>
      </w:r>
      <w:r w:rsidR="00AC6EC9">
        <w:t xml:space="preserve">with disability </w:t>
      </w:r>
      <w:r>
        <w:t xml:space="preserve">being interviewed about their life experiences and the significance of receiving an AAS. Interviewed in the program, the Team Leader had the opportunity to outline the Australia Awards’ commitment to providing equity of access to </w:t>
      </w:r>
      <w:r w:rsidR="00D87206">
        <w:t>persons with disability</w:t>
      </w:r>
      <w:r>
        <w:t xml:space="preserve"> at all stages of the scholarship program. Unfortunately, the program was not aired until the end of March 2013, too late to have an impact on the 2013 selection round. However, it has been made into a DVD (with English sub-titles) and sent to all disability-related organisations on the contact list and placed on the AAV website linked to YouTube.</w:t>
      </w:r>
    </w:p>
    <w:p w14:paraId="24C0EB0C" w14:textId="77777777" w:rsidR="00D04DAD" w:rsidRDefault="00D04DAD" w:rsidP="007E3FD4">
      <w:pPr>
        <w:pStyle w:val="BodyCopy"/>
      </w:pPr>
      <w:r>
        <w:t xml:space="preserve">Additional contact was made with the listed disability-related organisations when an email was sent seeking their assistance in disseminating information about the possible recruitment of a Disability Officer by AAV.  The email also reported on the number of </w:t>
      </w:r>
      <w:r w:rsidR="00AC6EC9">
        <w:t>persons with disability</w:t>
      </w:r>
      <w:r>
        <w:t xml:space="preserve"> applicants and awardees in the 2013 round and encouraged further applications for the 2014 round.</w:t>
      </w:r>
    </w:p>
    <w:p w14:paraId="1805F099" w14:textId="77777777" w:rsidR="00D04DAD" w:rsidRDefault="00D04DAD" w:rsidP="007E3FD4">
      <w:pPr>
        <w:pStyle w:val="BodyCopy"/>
      </w:pPr>
      <w:r>
        <w:t>An article featuring a successful PhD awardee, who is also a prominent activist</w:t>
      </w:r>
      <w:r w:rsidR="00AC6EC9">
        <w:t xml:space="preserve"> with disability</w:t>
      </w:r>
      <w:r>
        <w:t xml:space="preserve">, was written by AAV staff and placed on the AAV website homepage. </w:t>
      </w:r>
    </w:p>
    <w:p w14:paraId="36EBCAC4" w14:textId="77777777" w:rsidR="00D04DAD" w:rsidRDefault="00D04DAD" w:rsidP="007E3FD4">
      <w:pPr>
        <w:pStyle w:val="BodyCopy"/>
      </w:pPr>
      <w:r w:rsidRPr="00922E09">
        <w:t xml:space="preserve">An additional dimension relating to disability is the targeting of applicants who are working in organisations or roles that support </w:t>
      </w:r>
      <w:r w:rsidR="00AC6EC9">
        <w:t>persons with disability</w:t>
      </w:r>
      <w:r w:rsidRPr="00922E09">
        <w:t>. In the 201</w:t>
      </w:r>
      <w:r>
        <w:t>3, there was a very significant increase in both applications (25) and awards (12) over the 2012</w:t>
      </w:r>
      <w:r w:rsidRPr="00922E09">
        <w:t xml:space="preserve"> round</w:t>
      </w:r>
      <w:r>
        <w:t xml:space="preserve"> </w:t>
      </w:r>
      <w:r w:rsidRPr="00922E09">
        <w:t>applica</w:t>
      </w:r>
      <w:r>
        <w:t>tions</w:t>
      </w:r>
      <w:r w:rsidRPr="00922E09">
        <w:t xml:space="preserve"> </w:t>
      </w:r>
      <w:r>
        <w:t>(</w:t>
      </w:r>
      <w:r w:rsidRPr="00922E09">
        <w:t>13</w:t>
      </w:r>
      <w:r>
        <w:t>)</w:t>
      </w:r>
      <w:r w:rsidRPr="00922E09">
        <w:t xml:space="preserve"> </w:t>
      </w:r>
      <w:r>
        <w:t>and awards (5). This probably stemmed from the increased targeting of relevant organisations and disability studies in</w:t>
      </w:r>
      <w:r w:rsidRPr="00BB2239">
        <w:t xml:space="preserve"> </w:t>
      </w:r>
      <w:r>
        <w:t>promotion activities.</w:t>
      </w:r>
    </w:p>
    <w:p w14:paraId="0ECE88FD" w14:textId="77777777" w:rsidR="00D04DAD" w:rsidRDefault="00871C1C" w:rsidP="00333835">
      <w:pPr>
        <w:pStyle w:val="Heading3"/>
        <w:numPr>
          <w:ilvl w:val="2"/>
          <w:numId w:val="39"/>
        </w:numPr>
        <w:ind w:left="1134" w:hanging="567"/>
      </w:pPr>
      <w:bookmarkStart w:id="599" w:name="_Toc377654603"/>
      <w:r>
        <w:lastRenderedPageBreak/>
        <w:t>E</w:t>
      </w:r>
      <w:r w:rsidR="00D04DAD" w:rsidRPr="00860164">
        <w:t xml:space="preserve">quity </w:t>
      </w:r>
      <w:r w:rsidR="00D04DAD">
        <w:t>of</w:t>
      </w:r>
      <w:r w:rsidR="00D04DAD" w:rsidRPr="00860164">
        <w:t xml:space="preserve"> Access Fund</w:t>
      </w:r>
      <w:bookmarkEnd w:id="599"/>
    </w:p>
    <w:p w14:paraId="246A05D6" w14:textId="77777777" w:rsidR="00D04DAD" w:rsidRDefault="00D04DAD" w:rsidP="007E3FD4">
      <w:pPr>
        <w:pStyle w:val="BodyCopy"/>
      </w:pPr>
      <w:r w:rsidRPr="00860164">
        <w:t>A major initiative undertaken this year</w:t>
      </w:r>
      <w:r>
        <w:t xml:space="preserve"> has been the establishment of the Equity of Access Fund for Australia Awards in Vietnam to provide support for disadvantaged persons (</w:t>
      </w:r>
      <w:r w:rsidR="00AC6EC9">
        <w:t>persons with disability</w:t>
      </w:r>
      <w:r>
        <w:t xml:space="preserve"> and the rural disadvantaged) in gaining equal access to the scholarship program. The establishment of the Fund in particular reflects the increased focus of DFAT on improving support for </w:t>
      </w:r>
      <w:r w:rsidR="00AC6EC9">
        <w:t>persons with disability</w:t>
      </w:r>
      <w:r>
        <w:t xml:space="preserve"> in the scholarship program. </w:t>
      </w:r>
    </w:p>
    <w:p w14:paraId="126EB7DD" w14:textId="77777777" w:rsidR="00D04DAD" w:rsidRPr="00860164" w:rsidRDefault="00D04DAD" w:rsidP="007E3FD4">
      <w:pPr>
        <w:pStyle w:val="BodyCopy"/>
      </w:pPr>
      <w:r>
        <w:t xml:space="preserve">The Fund will cover </w:t>
      </w:r>
      <w:r w:rsidR="00AC6EC9">
        <w:t>persons with disability</w:t>
      </w:r>
      <w:r>
        <w:t xml:space="preserve"> and the rural disadvantaged at the pre-award and the post-award stages. Funding support for </w:t>
      </w:r>
      <w:r w:rsidR="00AC6EC9">
        <w:t>persons with disability</w:t>
      </w:r>
      <w:r>
        <w:t xml:space="preserve"> on-award will be channelled by DFAT through OASIS. Rural disadvantaged while on-award, however, will not benefit from any additional funding support. The approval of the Fund for </w:t>
      </w:r>
      <w:r w:rsidR="00AC6EC9">
        <w:t>persons with disability</w:t>
      </w:r>
      <w:r>
        <w:t xml:space="preserve"> on award was delayed until the financial mechanisms through OASIS were finalised by DFAT. While waiting for the Fund to be approved, financial support has been given to several awardees </w:t>
      </w:r>
      <w:r w:rsidR="00D87206">
        <w:t xml:space="preserve">with disability </w:t>
      </w:r>
      <w:r>
        <w:t>and an alumnus using other budget lines.</w:t>
      </w:r>
    </w:p>
    <w:p w14:paraId="3C9059F3" w14:textId="77777777" w:rsidR="00D04DAD" w:rsidRPr="00922E09" w:rsidRDefault="00D04DAD" w:rsidP="00333835">
      <w:pPr>
        <w:pStyle w:val="Heading3"/>
        <w:numPr>
          <w:ilvl w:val="2"/>
          <w:numId w:val="39"/>
        </w:numPr>
        <w:ind w:left="1134" w:hanging="567"/>
      </w:pPr>
      <w:bookmarkStart w:id="600" w:name="_Toc377654604"/>
      <w:r w:rsidRPr="00922E09">
        <w:t>Course selection</w:t>
      </w:r>
      <w:bookmarkEnd w:id="600"/>
    </w:p>
    <w:p w14:paraId="08D78FC1" w14:textId="77777777" w:rsidR="00D04DAD" w:rsidRPr="00922E09" w:rsidRDefault="00D04DAD" w:rsidP="007E3FD4">
      <w:pPr>
        <w:pStyle w:val="BodyCopy"/>
      </w:pPr>
      <w:r w:rsidRPr="00922E09">
        <w:t xml:space="preserve">The on-line OASIS application process, whereby applicants nominate their courses and universities on application, has significantly limited the roles of the Academic Advisers (and </w:t>
      </w:r>
      <w:r>
        <w:t>AAV</w:t>
      </w:r>
      <w:r w:rsidRPr="00922E09">
        <w:t xml:space="preserve"> placement staff) in steering relevant applicants to universities strong in gender studies. Unless Academic Advisers are contacted during the application stage for advice, their advice will be limited to short-listed candidates/ awardees who want or who have to change their selected courses. </w:t>
      </w:r>
      <w:r>
        <w:t>To respond to this limitation t</w:t>
      </w:r>
      <w:r w:rsidRPr="00922E09">
        <w:t>he G</w:t>
      </w:r>
      <w:r>
        <w:t>D</w:t>
      </w:r>
      <w:r w:rsidRPr="00922E09">
        <w:t xml:space="preserve">SI </w:t>
      </w:r>
      <w:r>
        <w:t>S</w:t>
      </w:r>
      <w:r w:rsidRPr="00922E09">
        <w:t>trategy has been modified.</w:t>
      </w:r>
    </w:p>
    <w:p w14:paraId="50B295BC" w14:textId="77777777" w:rsidR="00D04DAD" w:rsidRPr="00922E09" w:rsidRDefault="00D04DAD" w:rsidP="00333835">
      <w:pPr>
        <w:pStyle w:val="Heading3"/>
        <w:numPr>
          <w:ilvl w:val="2"/>
          <w:numId w:val="39"/>
        </w:numPr>
        <w:ind w:left="1134" w:hanging="567"/>
      </w:pPr>
      <w:bookmarkStart w:id="601" w:name="_Toc377654605"/>
      <w:r w:rsidRPr="00922E09">
        <w:t>Pre-Departure briefing</w:t>
      </w:r>
      <w:bookmarkEnd w:id="601"/>
    </w:p>
    <w:p w14:paraId="6E273718" w14:textId="77777777" w:rsidR="00D04DAD" w:rsidRPr="00922E09" w:rsidRDefault="00D04DAD" w:rsidP="007E3FD4">
      <w:pPr>
        <w:pStyle w:val="BodyCopy"/>
      </w:pPr>
      <w:r w:rsidRPr="00922E09">
        <w:t>It has been the practice for a number of years to have special sessions at pre-departure briefings on gender issues and HIV/AIDS. Beginning in 2011, the AFP has been invited to give a briefing on security issues which also touches on domestic violence.</w:t>
      </w:r>
    </w:p>
    <w:p w14:paraId="71797FD6" w14:textId="77777777" w:rsidR="00D04DAD" w:rsidRPr="00922E09" w:rsidRDefault="00D04DAD" w:rsidP="00333835">
      <w:pPr>
        <w:pStyle w:val="Heading3"/>
        <w:numPr>
          <w:ilvl w:val="2"/>
          <w:numId w:val="39"/>
        </w:numPr>
        <w:ind w:left="1134" w:hanging="567"/>
      </w:pPr>
      <w:bookmarkStart w:id="602" w:name="_Toc377654606"/>
      <w:r w:rsidRPr="00922E09">
        <w:t xml:space="preserve">Alumni </w:t>
      </w:r>
      <w:r>
        <w:t>database</w:t>
      </w:r>
      <w:bookmarkEnd w:id="602"/>
    </w:p>
    <w:p w14:paraId="5D2A3924" w14:textId="77777777" w:rsidR="00D04DAD" w:rsidRPr="00B6061C" w:rsidRDefault="00D04DAD" w:rsidP="007E3FD4">
      <w:pPr>
        <w:pStyle w:val="BodyCopy"/>
        <w:rPr>
          <w:lang w:val="en-CA"/>
        </w:rPr>
      </w:pPr>
      <w:r w:rsidRPr="00E019A9">
        <w:rPr>
          <w:lang w:val="en-CA"/>
        </w:rPr>
        <w:t xml:space="preserve">Of the 3,540 alumni in the database, exactly 50 percent are women and 50 percent men. The program has awarded more scholarships to women than men in every annual round since 2008. In the past three years, two-thirds of all new alumni entered into the program database have been female (295 women as compared to 148 men). </w:t>
      </w:r>
      <w:r w:rsidRPr="00B6061C">
        <w:rPr>
          <w:lang w:val="en-CA"/>
        </w:rPr>
        <w:t xml:space="preserve">In 2016, when the number of alumni in the database </w:t>
      </w:r>
      <w:r>
        <w:rPr>
          <w:lang w:val="en-CA"/>
        </w:rPr>
        <w:t xml:space="preserve">is expected to </w:t>
      </w:r>
      <w:r w:rsidRPr="00B6061C">
        <w:rPr>
          <w:lang w:val="en-CA"/>
        </w:rPr>
        <w:t xml:space="preserve">reach 4,000 individuals, about 55 percent of alumni will be women. </w:t>
      </w:r>
    </w:p>
    <w:p w14:paraId="37DEF26B" w14:textId="77777777" w:rsidR="00D04DAD" w:rsidRPr="00922E09" w:rsidRDefault="00D04DAD" w:rsidP="007E3FD4">
      <w:pPr>
        <w:pStyle w:val="BodyCopy"/>
      </w:pPr>
      <w:r w:rsidRPr="006D6E3D">
        <w:t xml:space="preserve">With respect to the AAF database, males slightly form the majority (M=51%; F=49%) partly </w:t>
      </w:r>
      <w:r w:rsidRPr="00922E09">
        <w:t>reflecting the fact that AAFs tend to be offered to more senior participants and men currently predominate in senior government positions in Vietnam.</w:t>
      </w:r>
    </w:p>
    <w:p w14:paraId="7F06D2A0" w14:textId="77777777" w:rsidR="00D04DAD" w:rsidRDefault="00D04DAD" w:rsidP="007E3FD4">
      <w:pPr>
        <w:pStyle w:val="BodyCopy"/>
        <w:rPr>
          <w:lang w:val="en-CA"/>
        </w:rPr>
      </w:pPr>
      <w:r w:rsidRPr="00D875FA">
        <w:rPr>
          <w:lang w:val="en-CA"/>
        </w:rPr>
        <w:t>Women comprise 51.3 % of the 2,261 alumni who</w:t>
      </w:r>
      <w:r>
        <w:rPr>
          <w:lang w:val="en-CA"/>
        </w:rPr>
        <w:t>, according to the database, currently</w:t>
      </w:r>
      <w:r w:rsidRPr="00D875FA">
        <w:rPr>
          <w:lang w:val="en-CA"/>
        </w:rPr>
        <w:t xml:space="preserve"> live and work in Vietnam. Female alumni are predominant in education institutions (56%) and in international organisations, NGOs and foreign private sector firms (57%). They form a majority in local government (</w:t>
      </w:r>
      <w:r>
        <w:rPr>
          <w:lang w:val="en-CA"/>
        </w:rPr>
        <w:t>53%</w:t>
      </w:r>
      <w:r w:rsidRPr="00D875FA">
        <w:rPr>
          <w:lang w:val="en-CA"/>
        </w:rPr>
        <w:t>)</w:t>
      </w:r>
      <w:r>
        <w:rPr>
          <w:lang w:val="en-CA"/>
        </w:rPr>
        <w:t xml:space="preserve"> </w:t>
      </w:r>
      <w:r w:rsidRPr="00D875FA">
        <w:rPr>
          <w:lang w:val="en-CA"/>
        </w:rPr>
        <w:t xml:space="preserve">but comprise a minority (44%) </w:t>
      </w:r>
      <w:r>
        <w:rPr>
          <w:lang w:val="en-CA"/>
        </w:rPr>
        <w:t>w</w:t>
      </w:r>
      <w:r w:rsidRPr="00D875FA">
        <w:rPr>
          <w:lang w:val="en-CA"/>
        </w:rPr>
        <w:t>orking in central government agencies. There are 330 women and 512 men among the alumni</w:t>
      </w:r>
      <w:r>
        <w:rPr>
          <w:lang w:val="en-CA"/>
        </w:rPr>
        <w:t>,</w:t>
      </w:r>
      <w:r w:rsidRPr="00D875FA">
        <w:rPr>
          <w:lang w:val="en-CA"/>
        </w:rPr>
        <w:t xml:space="preserve"> who are leaders and senior managers (defined as Deputy Directors and above). Women leaders and senior managers comprise 39.2 percent of the 842 leaders and senior managers in the database, and 14.6 </w:t>
      </w:r>
      <w:r>
        <w:rPr>
          <w:lang w:val="en-CA"/>
        </w:rPr>
        <w:t xml:space="preserve">percent </w:t>
      </w:r>
      <w:r w:rsidRPr="00D875FA">
        <w:rPr>
          <w:lang w:val="en-CA"/>
        </w:rPr>
        <w:t>of all alumni employed and living in Vietnam.</w:t>
      </w:r>
      <w:r>
        <w:rPr>
          <w:lang w:val="en-CA"/>
        </w:rPr>
        <w:t xml:space="preserve"> </w:t>
      </w:r>
    </w:p>
    <w:p w14:paraId="43CB4993" w14:textId="77777777" w:rsidR="00D04DAD" w:rsidRPr="00BC2A39" w:rsidRDefault="00D04DAD" w:rsidP="00333835">
      <w:pPr>
        <w:pStyle w:val="Heading3"/>
        <w:numPr>
          <w:ilvl w:val="2"/>
          <w:numId w:val="39"/>
        </w:numPr>
        <w:ind w:left="1134" w:hanging="567"/>
        <w:rPr>
          <w:lang w:val="en-CA"/>
        </w:rPr>
      </w:pPr>
      <w:bookmarkStart w:id="603" w:name="_Toc377654607"/>
      <w:r w:rsidRPr="00BC2A39">
        <w:lastRenderedPageBreak/>
        <w:t>Alumni participation in alumni activities</w:t>
      </w:r>
      <w:bookmarkEnd w:id="603"/>
    </w:p>
    <w:p w14:paraId="68D25335" w14:textId="77777777" w:rsidR="00D04DAD" w:rsidRDefault="00D04DAD" w:rsidP="007E3FD4">
      <w:pPr>
        <w:pStyle w:val="BodyCopy"/>
      </w:pPr>
      <w:r w:rsidRPr="00EF6060">
        <w:t xml:space="preserve">Women participate prominently in the alumni program. There was strong representation of female alumni in the three professional development events held in 2013 with an overall ratio of 60:40 in favour of women. This suggests that the subject matter, the timing and location of these events are generally acceptable to most female alumni. A slightly smaller ratio 57:43 ratio in favour of women occurred at the large family barbecue held in </w:t>
      </w:r>
      <w:r w:rsidR="00781426">
        <w:t>HCMC</w:t>
      </w:r>
      <w:r w:rsidRPr="00EF6060">
        <w:t>.</w:t>
      </w:r>
      <w:r>
        <w:t xml:space="preserve"> </w:t>
      </w:r>
    </w:p>
    <w:p w14:paraId="67CF0B0B" w14:textId="77777777" w:rsidR="00D04DAD" w:rsidRPr="00EF6060" w:rsidRDefault="00D04DAD" w:rsidP="007E3FD4">
      <w:pPr>
        <w:pStyle w:val="BodyCopy"/>
      </w:pPr>
      <w:r>
        <w:t>At the National Vietnam Alumni Conference in December 2013, 59% of the registered participants were women. Approximately half the alumni presenters at the conference were women, while the emcee for the plenary sessions was a woman.</w:t>
      </w:r>
    </w:p>
    <w:p w14:paraId="0CE78954" w14:textId="77777777" w:rsidR="00D04DAD" w:rsidRDefault="00D04DAD" w:rsidP="007E3FD4">
      <w:pPr>
        <w:pStyle w:val="BodyCopy"/>
      </w:pPr>
      <w:r w:rsidRPr="00922E09">
        <w:t xml:space="preserve">Women play a key role in the alumni core groups that have been established in </w:t>
      </w:r>
      <w:r>
        <w:t>four</w:t>
      </w:r>
      <w:r w:rsidRPr="00922E09">
        <w:t xml:space="preserve"> cities – </w:t>
      </w:r>
      <w:r w:rsidR="009B3FE4">
        <w:t>HCMC</w:t>
      </w:r>
      <w:r w:rsidRPr="00922E09">
        <w:t>, Hue and Hanoi. In Hue</w:t>
      </w:r>
      <w:r>
        <w:t xml:space="preserve"> and Danang</w:t>
      </w:r>
      <w:r w:rsidRPr="00922E09">
        <w:t>, the alumni coordinator</w:t>
      </w:r>
      <w:r>
        <w:t>s</w:t>
      </w:r>
      <w:r w:rsidRPr="00922E09">
        <w:t xml:space="preserve"> </w:t>
      </w:r>
      <w:r>
        <w:t>are women and the majority</w:t>
      </w:r>
      <w:r w:rsidRPr="00922E09">
        <w:t xml:space="preserve"> of the members of the core group</w:t>
      </w:r>
      <w:r>
        <w:t>s are women. Five out of the six members of the Alumni working group elected by alumni in the four cities to progress the formation of a national Australia Awards alumni organisations are women.</w:t>
      </w:r>
    </w:p>
    <w:p w14:paraId="298C174F" w14:textId="77777777" w:rsidR="00D04DAD" w:rsidRDefault="00D04DAD" w:rsidP="007E3FD4">
      <w:pPr>
        <w:pStyle w:val="BodyCopy"/>
      </w:pPr>
      <w:r>
        <w:t>A highlight of the alumni support program in 2013 was the workshop on gender issues ‘How equal are we at home and work’ held in Hanoi on 13 April and attended by 59 alumni and 19 spouses. There were four alumni speakers’ presentations providing different perspectives on gender dealing with</w:t>
      </w:r>
      <w:r w:rsidR="00384343">
        <w:t>:</w:t>
      </w:r>
      <w:r>
        <w:t xml:space="preserve"> i)  gender issues in the promotion of officials</w:t>
      </w:r>
      <w:r w:rsidR="00384343">
        <w:t xml:space="preserve">; </w:t>
      </w:r>
      <w:r>
        <w:t>ii) Vietnamese notions of masculinity</w:t>
      </w:r>
      <w:r w:rsidR="00384343">
        <w:t xml:space="preserve">; </w:t>
      </w:r>
      <w:r>
        <w:t>iii) the interrelationship between domestic violence and mental disorders</w:t>
      </w:r>
      <w:r w:rsidR="00384343">
        <w:t>;</w:t>
      </w:r>
      <w:r>
        <w:t xml:space="preserve"> and iv) a case study of gender policies at a university. The workshop grew out of a lunch organized by AAV for alumni working on gender issues, who had been interviewed in the impact study of alumni promotion of gender issues undertaken in 2012. The other two workshops, both on visual presentation skills, appealed to both genders. </w:t>
      </w:r>
    </w:p>
    <w:p w14:paraId="7E670996" w14:textId="77777777" w:rsidR="00D04DAD" w:rsidRPr="00922E09" w:rsidRDefault="00D04DAD" w:rsidP="007E3FD4">
      <w:pPr>
        <w:pStyle w:val="BodyCopy"/>
      </w:pPr>
      <w:r>
        <w:t xml:space="preserve">There were no topics relating to ethnic minority issues. Even though the numbers of ethnic minority alumni are currently low, AAV staff will work with the Gender and Social Inclusion Adviser to explore potential areas of interest for future workshops.  </w:t>
      </w:r>
    </w:p>
    <w:p w14:paraId="51E7C22B" w14:textId="77777777" w:rsidR="00D04DAD" w:rsidRPr="00821F99" w:rsidRDefault="00D04DAD" w:rsidP="00333835">
      <w:pPr>
        <w:pStyle w:val="Heading10"/>
        <w:numPr>
          <w:ilvl w:val="0"/>
          <w:numId w:val="38"/>
        </w:numPr>
        <w:pBdr>
          <w:bottom w:val="none" w:sz="0" w:space="0" w:color="auto"/>
        </w:pBdr>
        <w:spacing w:before="240"/>
        <w:ind w:left="567" w:hanging="567"/>
        <w:rPr>
          <w:b/>
          <w:color w:val="003150" w:themeColor="text2"/>
          <w:sz w:val="24"/>
          <w:szCs w:val="24"/>
        </w:rPr>
      </w:pPr>
      <w:bookmarkStart w:id="604" w:name="_Toc377654608"/>
      <w:r w:rsidRPr="00821F99">
        <w:rPr>
          <w:b/>
          <w:color w:val="003150" w:themeColor="text2"/>
          <w:sz w:val="24"/>
          <w:szCs w:val="24"/>
        </w:rPr>
        <w:t>Gender and social inclusion results</w:t>
      </w:r>
      <w:bookmarkEnd w:id="604"/>
    </w:p>
    <w:p w14:paraId="4310BD11" w14:textId="77777777" w:rsidR="00D04DAD" w:rsidRPr="00736447" w:rsidRDefault="00D04DAD" w:rsidP="007E3FD4">
      <w:pPr>
        <w:pStyle w:val="BodyCopy"/>
        <w:rPr>
          <w:lang w:val="en-CA"/>
        </w:rPr>
      </w:pPr>
      <w:r>
        <w:rPr>
          <w:lang w:val="en-CA"/>
        </w:rPr>
        <w:t xml:space="preserve">During 2013, three studies were undertaken to gauge the impact of the of the scholarships program through the views and activities of alumni. </w:t>
      </w:r>
      <w:r w:rsidRPr="00736447">
        <w:rPr>
          <w:lang w:val="en-CA"/>
        </w:rPr>
        <w:t xml:space="preserve">In a 3-month period in mid-2013, the program either surveyed or interviewed 236 alumni in Vietnam. The program gathered data from alumni through three </w:t>
      </w:r>
      <w:r>
        <w:rPr>
          <w:lang w:val="en-CA"/>
        </w:rPr>
        <w:t>large exercises: (1) an impact</w:t>
      </w:r>
      <w:r w:rsidRPr="00736447">
        <w:rPr>
          <w:lang w:val="en-CA"/>
        </w:rPr>
        <w:t xml:space="preserve"> survey of 55 alumni in education management sector; (2) a</w:t>
      </w:r>
      <w:r>
        <w:rPr>
          <w:lang w:val="en-CA"/>
        </w:rPr>
        <w:t>n impact</w:t>
      </w:r>
      <w:r w:rsidRPr="00736447">
        <w:rPr>
          <w:lang w:val="en-CA"/>
        </w:rPr>
        <w:t xml:space="preserve"> survey of 98 alumni in the environment sector; and (3) interviews with 50 alumni from a range of sectors in </w:t>
      </w:r>
      <w:r>
        <w:rPr>
          <w:lang w:val="en-CA"/>
        </w:rPr>
        <w:t>the</w:t>
      </w:r>
      <w:r w:rsidRPr="00736447">
        <w:rPr>
          <w:lang w:val="en-CA"/>
        </w:rPr>
        <w:t xml:space="preserve"> longitudinal case history study.</w:t>
      </w:r>
    </w:p>
    <w:p w14:paraId="74322005" w14:textId="77777777" w:rsidR="00D04DAD" w:rsidRPr="00871C1C" w:rsidRDefault="00D04DAD" w:rsidP="007E3FD4">
      <w:pPr>
        <w:pStyle w:val="BodyCopy"/>
        <w:rPr>
          <w:spacing w:val="-4"/>
          <w:lang w:val="en-CA"/>
        </w:rPr>
      </w:pPr>
      <w:r w:rsidRPr="00871C1C">
        <w:rPr>
          <w:b/>
          <w:i/>
          <w:spacing w:val="-4"/>
          <w:lang w:val="en-CA"/>
        </w:rPr>
        <w:t>Promotion of gender equality</w:t>
      </w:r>
      <w:r w:rsidRPr="00871C1C">
        <w:rPr>
          <w:spacing w:val="-4"/>
          <w:lang w:val="en-CA"/>
        </w:rPr>
        <w:t xml:space="preserve">. In responses to the two impact surveys, about 80 percent of alumni (men and women alike) said that they had promoted gender equality in their organisations. About one-third of alumni in the longitudinal case histories provided examples of their promoting gender. Alumni promoted gender equality through a variety of ways: awareness raising and advocacy, research and capacity building, through mentoring and by setting an example. They promoted equality of rights, opportunity and treatment in the workplace. At home they promoted changes to customary practices favouring men and boys. </w:t>
      </w:r>
    </w:p>
    <w:p w14:paraId="420360C5" w14:textId="77777777" w:rsidR="00D04DAD" w:rsidRPr="008300E5" w:rsidRDefault="00D04DAD" w:rsidP="007E3FD4">
      <w:pPr>
        <w:pStyle w:val="BodyCopy"/>
        <w:rPr>
          <w:lang w:val="en-CA"/>
        </w:rPr>
      </w:pPr>
      <w:r>
        <w:rPr>
          <w:b/>
          <w:i/>
          <w:lang w:val="en-CA"/>
        </w:rPr>
        <w:t>Contribution to</w:t>
      </w:r>
      <w:r w:rsidRPr="00BC2A39">
        <w:rPr>
          <w:b/>
          <w:i/>
          <w:lang w:val="en-CA"/>
        </w:rPr>
        <w:t xml:space="preserve"> workplace</w:t>
      </w:r>
      <w:r>
        <w:rPr>
          <w:b/>
          <w:i/>
          <w:lang w:val="en-CA"/>
        </w:rPr>
        <w:t xml:space="preserve"> and community</w:t>
      </w:r>
      <w:r>
        <w:rPr>
          <w:lang w:val="en-CA"/>
        </w:rPr>
        <w:t xml:space="preserve">. </w:t>
      </w:r>
      <w:r w:rsidRPr="008300E5">
        <w:rPr>
          <w:lang w:val="en-CA"/>
        </w:rPr>
        <w:t xml:space="preserve">Men and women who were surveyed in the </w:t>
      </w:r>
      <w:r>
        <w:rPr>
          <w:lang w:val="en-CA"/>
        </w:rPr>
        <w:t xml:space="preserve">two </w:t>
      </w:r>
      <w:r w:rsidRPr="008300E5">
        <w:rPr>
          <w:lang w:val="en-CA"/>
        </w:rPr>
        <w:t>impact stud</w:t>
      </w:r>
      <w:r>
        <w:rPr>
          <w:lang w:val="en-CA"/>
        </w:rPr>
        <w:t>ies</w:t>
      </w:r>
      <w:r w:rsidRPr="008300E5">
        <w:rPr>
          <w:lang w:val="en-CA"/>
        </w:rPr>
        <w:t xml:space="preserve"> were just as likely to report that their course was relevant to their current work duties. They also reported in similar numbers that they were able to put their new skills and knowledge to use in their work.</w:t>
      </w:r>
    </w:p>
    <w:p w14:paraId="16A43046" w14:textId="77777777" w:rsidR="00D04DAD" w:rsidRDefault="00D04DAD" w:rsidP="007E3FD4">
      <w:pPr>
        <w:pStyle w:val="BodyCopy"/>
        <w:rPr>
          <w:lang w:val="en-CA"/>
        </w:rPr>
      </w:pPr>
      <w:r>
        <w:rPr>
          <w:lang w:val="en-CA"/>
        </w:rPr>
        <w:lastRenderedPageBreak/>
        <w:t>A slightly</w:t>
      </w:r>
      <w:r w:rsidRPr="008300E5">
        <w:rPr>
          <w:lang w:val="en-CA"/>
        </w:rPr>
        <w:t xml:space="preserve"> </w:t>
      </w:r>
      <w:r>
        <w:rPr>
          <w:lang w:val="en-CA"/>
        </w:rPr>
        <w:t xml:space="preserve">lower </w:t>
      </w:r>
      <w:r w:rsidRPr="008300E5">
        <w:rPr>
          <w:lang w:val="en-CA"/>
        </w:rPr>
        <w:t xml:space="preserve">percentage of </w:t>
      </w:r>
      <w:r>
        <w:rPr>
          <w:lang w:val="en-CA"/>
        </w:rPr>
        <w:t>women than men</w:t>
      </w:r>
      <w:r w:rsidRPr="008300E5">
        <w:rPr>
          <w:lang w:val="en-CA"/>
        </w:rPr>
        <w:t xml:space="preserve"> </w:t>
      </w:r>
      <w:r>
        <w:rPr>
          <w:lang w:val="en-CA"/>
        </w:rPr>
        <w:t xml:space="preserve">reported that they </w:t>
      </w:r>
      <w:r w:rsidRPr="008300E5">
        <w:rPr>
          <w:lang w:val="en-CA"/>
        </w:rPr>
        <w:t xml:space="preserve">have been able to improve the performance of their organisations. Similarly, a slightly </w:t>
      </w:r>
      <w:r>
        <w:rPr>
          <w:lang w:val="en-CA"/>
        </w:rPr>
        <w:t xml:space="preserve">lower </w:t>
      </w:r>
      <w:r w:rsidRPr="008300E5">
        <w:rPr>
          <w:lang w:val="en-CA"/>
        </w:rPr>
        <w:t xml:space="preserve">percentage of </w:t>
      </w:r>
      <w:r>
        <w:rPr>
          <w:lang w:val="en-CA"/>
        </w:rPr>
        <w:t>women</w:t>
      </w:r>
      <w:r w:rsidRPr="008300E5">
        <w:rPr>
          <w:lang w:val="en-CA"/>
        </w:rPr>
        <w:t xml:space="preserve"> said they were able to contribute to the development of their local communities.</w:t>
      </w:r>
      <w:r w:rsidRPr="006258C0">
        <w:rPr>
          <w:lang w:val="en-CA"/>
        </w:rPr>
        <w:t xml:space="preserve"> </w:t>
      </w:r>
    </w:p>
    <w:p w14:paraId="33DCA494" w14:textId="77777777" w:rsidR="00D04DAD" w:rsidRPr="006258C0" w:rsidRDefault="00D04DAD" w:rsidP="007E3FD4">
      <w:pPr>
        <w:pStyle w:val="BodyCopy"/>
        <w:rPr>
          <w:lang w:val="en-CA"/>
        </w:rPr>
      </w:pPr>
      <w:r>
        <w:rPr>
          <w:b/>
          <w:i/>
          <w:lang w:val="en-CA"/>
        </w:rPr>
        <w:t>Job p</w:t>
      </w:r>
      <w:r w:rsidRPr="00BC2A39">
        <w:rPr>
          <w:b/>
          <w:i/>
          <w:lang w:val="en-CA"/>
        </w:rPr>
        <w:t>romotion.</w:t>
      </w:r>
      <w:r>
        <w:rPr>
          <w:lang w:val="en-CA"/>
        </w:rPr>
        <w:t xml:space="preserve"> </w:t>
      </w:r>
      <w:r w:rsidRPr="006258C0">
        <w:rPr>
          <w:lang w:val="en-CA"/>
        </w:rPr>
        <w:t>Almost 79 percent of alumni said they had been promoted to a more senior position since returning from their studies in Australia. Equal numbers of men and women in the impact studies said they had been promoted. Men were more likely than women to say that their promotions were due to the knowledge and skills they had acquired in their studies in Australia.</w:t>
      </w:r>
    </w:p>
    <w:p w14:paraId="32A28F9E" w14:textId="77777777" w:rsidR="00D04DAD" w:rsidRPr="006258C0" w:rsidRDefault="00D04DAD" w:rsidP="007E3FD4">
      <w:pPr>
        <w:pStyle w:val="BodyCopy"/>
        <w:rPr>
          <w:lang w:val="en-CA"/>
        </w:rPr>
      </w:pPr>
      <w:r w:rsidRPr="00BC2A39">
        <w:rPr>
          <w:b/>
          <w:i/>
          <w:lang w:val="en-CA"/>
        </w:rPr>
        <w:t>Links with Australia</w:t>
      </w:r>
      <w:r>
        <w:rPr>
          <w:b/>
          <w:i/>
          <w:lang w:val="en-CA"/>
        </w:rPr>
        <w:t xml:space="preserve"> and alumni</w:t>
      </w:r>
      <w:r>
        <w:rPr>
          <w:lang w:val="en-CA"/>
        </w:rPr>
        <w:t xml:space="preserve">. </w:t>
      </w:r>
      <w:r w:rsidRPr="006258C0">
        <w:rPr>
          <w:lang w:val="en-CA"/>
        </w:rPr>
        <w:t>Women were slightly more likely than men to report making friends with Australians, staying in touch with their friends, maintaining professional links with lecturers and classmates, and maintaining links with other Vietnamese alumni.</w:t>
      </w:r>
    </w:p>
    <w:p w14:paraId="216C6FAD" w14:textId="77777777" w:rsidR="00D04DAD" w:rsidRPr="0059719B" w:rsidRDefault="0059719B" w:rsidP="007E3FD4">
      <w:pPr>
        <w:pStyle w:val="BodyCopy"/>
        <w:rPr>
          <w:b/>
          <w:i/>
        </w:rPr>
      </w:pPr>
      <w:r>
        <w:rPr>
          <w:b/>
          <w:i/>
        </w:rPr>
        <w:t xml:space="preserve">Alumni with disabilities. </w:t>
      </w:r>
      <w:r w:rsidR="00D04DAD" w:rsidRPr="00BC2A39">
        <w:t>Unfortunately, records are not available from the previous Managing Contractor of alumni who have disabilities</w:t>
      </w:r>
      <w:r w:rsidR="00D04DAD">
        <w:t>. T</w:t>
      </w:r>
      <w:r w:rsidR="00D04DAD" w:rsidRPr="00144C1E">
        <w:t xml:space="preserve">he disability </w:t>
      </w:r>
      <w:r w:rsidR="00D04DAD">
        <w:t>classification</w:t>
      </w:r>
      <w:r w:rsidR="00D04DAD" w:rsidRPr="00144C1E">
        <w:t xml:space="preserve"> was introduced </w:t>
      </w:r>
      <w:r w:rsidR="00D04DAD">
        <w:t>by</w:t>
      </w:r>
      <w:r w:rsidR="00D04DAD" w:rsidRPr="00144C1E">
        <w:t xml:space="preserve"> AAV </w:t>
      </w:r>
      <w:r w:rsidR="00D04DAD">
        <w:t xml:space="preserve">in the </w:t>
      </w:r>
      <w:r w:rsidR="00D04DAD" w:rsidRPr="00144C1E">
        <w:t>alumni database</w:t>
      </w:r>
      <w:r w:rsidR="00D04DAD">
        <w:t xml:space="preserve"> at the inception of new scholarship program in 2010</w:t>
      </w:r>
      <w:r w:rsidR="00D04DAD" w:rsidRPr="008E11AD">
        <w:t>. The AAV database indicates that there are currently three alumni with disability (</w:t>
      </w:r>
      <w:r w:rsidR="00D04DAD">
        <w:t xml:space="preserve">all </w:t>
      </w:r>
      <w:r w:rsidR="00D04DAD" w:rsidRPr="00BC2A39">
        <w:t xml:space="preserve">with </w:t>
      </w:r>
      <w:r w:rsidR="00D04DAD">
        <w:t xml:space="preserve">mobility </w:t>
      </w:r>
      <w:r w:rsidR="00D04DAD" w:rsidRPr="00BC2A39">
        <w:t>difficulties) who hav</w:t>
      </w:r>
      <w:r w:rsidR="00D04DAD">
        <w:t>e recently returned with Master</w:t>
      </w:r>
      <w:r w:rsidR="00D04DAD" w:rsidRPr="00BC2A39">
        <w:t>s degrees. One is a researcher in biotechnology at Can Tho University</w:t>
      </w:r>
      <w:r w:rsidR="00D04DAD">
        <w:t>, one a project officer with UNESCO</w:t>
      </w:r>
      <w:r w:rsidR="00D04DAD" w:rsidRPr="00BC2A39">
        <w:t xml:space="preserve"> and the other HRD head in a private company in </w:t>
      </w:r>
      <w:r w:rsidR="009B3FE4">
        <w:t>HCMC</w:t>
      </w:r>
      <w:r w:rsidR="00D04DAD" w:rsidRPr="00BC2A39">
        <w:t>.</w:t>
      </w:r>
    </w:p>
    <w:p w14:paraId="5804FA11" w14:textId="77777777" w:rsidR="00D04DAD" w:rsidRPr="00821F99" w:rsidRDefault="00D04DAD" w:rsidP="00333835">
      <w:pPr>
        <w:pStyle w:val="Heading10"/>
        <w:numPr>
          <w:ilvl w:val="0"/>
          <w:numId w:val="38"/>
        </w:numPr>
        <w:pBdr>
          <w:bottom w:val="none" w:sz="0" w:space="0" w:color="auto"/>
        </w:pBdr>
        <w:spacing w:before="240"/>
        <w:ind w:left="567" w:hanging="567"/>
        <w:rPr>
          <w:b/>
          <w:color w:val="003150" w:themeColor="text2"/>
          <w:sz w:val="24"/>
          <w:szCs w:val="24"/>
        </w:rPr>
      </w:pPr>
      <w:bookmarkStart w:id="605" w:name="_Toc377654609"/>
      <w:r w:rsidRPr="00821F99">
        <w:rPr>
          <w:b/>
          <w:color w:val="003150" w:themeColor="text2"/>
          <w:sz w:val="24"/>
          <w:szCs w:val="24"/>
        </w:rPr>
        <w:t>Conclusion</w:t>
      </w:r>
      <w:bookmarkEnd w:id="605"/>
    </w:p>
    <w:p w14:paraId="51FA3D2F" w14:textId="77777777" w:rsidR="00D04DAD" w:rsidRDefault="009F0496" w:rsidP="007E3FD4">
      <w:pPr>
        <w:pStyle w:val="BodyCopy"/>
      </w:pPr>
      <w:r>
        <w:t>M</w:t>
      </w:r>
      <w:r w:rsidRPr="00922E09">
        <w:t xml:space="preserve">ost </w:t>
      </w:r>
      <w:r w:rsidR="00D04DAD" w:rsidRPr="00922E09">
        <w:t>of the mainstreaming strategies outlined in the G</w:t>
      </w:r>
      <w:r w:rsidR="00D04DAD">
        <w:t>D</w:t>
      </w:r>
      <w:r w:rsidR="00D04DAD" w:rsidRPr="00922E09">
        <w:t xml:space="preserve">SI </w:t>
      </w:r>
      <w:r w:rsidR="00D04DAD">
        <w:t>S</w:t>
      </w:r>
      <w:r w:rsidR="00D04DAD" w:rsidRPr="00922E09">
        <w:t xml:space="preserve">trategy have been useful </w:t>
      </w:r>
      <w:r w:rsidR="0059719B">
        <w:t xml:space="preserve">and </w:t>
      </w:r>
      <w:r w:rsidR="00D04DAD" w:rsidRPr="00922E09">
        <w:t xml:space="preserve">achieved </w:t>
      </w:r>
      <w:r w:rsidR="00D04DAD">
        <w:t xml:space="preserve">very </w:t>
      </w:r>
      <w:r w:rsidR="00D04DAD" w:rsidRPr="00922E09">
        <w:t>satisfactory results in the application and selection round</w:t>
      </w:r>
      <w:r w:rsidR="00D04DAD">
        <w:t>, particular</w:t>
      </w:r>
      <w:r w:rsidR="0059719B">
        <w:t>ly</w:t>
      </w:r>
      <w:r w:rsidR="00D04DAD" w:rsidRPr="00BC2A39">
        <w:t xml:space="preserve"> </w:t>
      </w:r>
      <w:r w:rsidR="00D04DAD" w:rsidRPr="00922E09">
        <w:t xml:space="preserve">in respect of </w:t>
      </w:r>
      <w:r w:rsidR="00D04DAD">
        <w:t xml:space="preserve">participation by </w:t>
      </w:r>
      <w:r w:rsidR="00AC6EC9">
        <w:t>persons with disability</w:t>
      </w:r>
      <w:r w:rsidR="00D04DAD">
        <w:t xml:space="preserve">, </w:t>
      </w:r>
      <w:r w:rsidR="0059719B">
        <w:t xml:space="preserve">rural </w:t>
      </w:r>
      <w:r w:rsidR="00D04DAD">
        <w:t>disadvantaged and</w:t>
      </w:r>
      <w:r w:rsidR="00D04DAD" w:rsidRPr="00922E09">
        <w:t xml:space="preserve"> women. </w:t>
      </w:r>
    </w:p>
    <w:p w14:paraId="080A1A35" w14:textId="77777777" w:rsidR="00D04DAD" w:rsidRDefault="00D04DAD" w:rsidP="007E3FD4">
      <w:pPr>
        <w:pStyle w:val="BodyCopy"/>
      </w:pPr>
      <w:r>
        <w:t xml:space="preserve">The eightfold increase in </w:t>
      </w:r>
      <w:r w:rsidR="00AC6EC9">
        <w:t>persons with disability</w:t>
      </w:r>
      <w:r>
        <w:t xml:space="preserve"> applications and fourfold increase in awards was probably the most outstanding feature of the 2013 round. This was clearly a result of intensive engagement with selected organisations dealing with disability. This form of engagement needs to continue and should be bolstered by enhanced support for awardees </w:t>
      </w:r>
      <w:r w:rsidR="00AC6EC9">
        <w:t xml:space="preserve">with disability </w:t>
      </w:r>
      <w:r>
        <w:t xml:space="preserve">being provided by DFAT and the establishment of the Equity of Access Fund with its strong focus on supporting </w:t>
      </w:r>
      <w:r w:rsidR="00D87206">
        <w:t>persons with disability</w:t>
      </w:r>
      <w:r>
        <w:t xml:space="preserve">. Nevertheless, the pool of </w:t>
      </w:r>
      <w:r w:rsidR="00D87206">
        <w:t>persons with disability</w:t>
      </w:r>
      <w:r>
        <w:t xml:space="preserve"> eligible for postgraduate studies in Australia will remain very limited because of the social and educational barriers they confront in Vietnam.</w:t>
      </w:r>
    </w:p>
    <w:p w14:paraId="069C0679" w14:textId="77777777" w:rsidR="00D04DAD" w:rsidRDefault="00D04DAD" w:rsidP="007E3FD4">
      <w:pPr>
        <w:pStyle w:val="BodyCopy"/>
      </w:pPr>
      <w:r>
        <w:t>In</w:t>
      </w:r>
      <w:r w:rsidRPr="00922E09">
        <w:t xml:space="preserve"> comparison with the selection processes in scholarship rounds prior to </w:t>
      </w:r>
      <w:r>
        <w:t>AAV, t</w:t>
      </w:r>
      <w:r w:rsidRPr="00922E09">
        <w:t xml:space="preserve">here has been a </w:t>
      </w:r>
      <w:r>
        <w:t>very significant</w:t>
      </w:r>
      <w:r w:rsidRPr="00922E09">
        <w:t xml:space="preserve"> increase in the number of applicants and awa</w:t>
      </w:r>
      <w:r>
        <w:t>rdees who are ethnic minorities over the past few years. Nevertheless, the number of ethnic minority awardees has decreased steadily since the large number of ethnic minority awards in 2010, even though in this round the decline in application numbers was reversed. According to the Vice Minister, CEMA, the biggest barrier for ethnic minority applicants is English language, as the vast majority live in poorer, more distant provinces where English language facilities are not well developed.</w:t>
      </w:r>
      <w:r w:rsidRPr="00922E09">
        <w:t xml:space="preserve"> </w:t>
      </w:r>
    </w:p>
    <w:p w14:paraId="2AB111AC" w14:textId="77777777" w:rsidR="00D04DAD" w:rsidRDefault="00D04DAD" w:rsidP="007E3FD4">
      <w:pPr>
        <w:pStyle w:val="BodyCopy"/>
      </w:pPr>
      <w:r>
        <w:rPr>
          <w:lang w:val="en-CA"/>
        </w:rPr>
        <w:t>The findings about the promotion of gender equality by alumni in the three studies undertaken in 2013 to gauge the impact of the of the scholarships program are also noteworthy. That</w:t>
      </w:r>
      <w:r w:rsidRPr="00B6061C">
        <w:rPr>
          <w:lang w:val="en-CA"/>
        </w:rPr>
        <w:t xml:space="preserve"> 80 percent of alumni (men and women alike) said that </w:t>
      </w:r>
      <w:r>
        <w:rPr>
          <w:lang w:val="en-CA"/>
        </w:rPr>
        <w:t xml:space="preserve">they </w:t>
      </w:r>
      <w:r w:rsidRPr="00B6061C">
        <w:rPr>
          <w:lang w:val="en-CA"/>
        </w:rPr>
        <w:t>had promoted gender e</w:t>
      </w:r>
      <w:r>
        <w:rPr>
          <w:lang w:val="en-CA"/>
        </w:rPr>
        <w:t>quality in their organisations and that a</w:t>
      </w:r>
      <w:r w:rsidRPr="00B6061C">
        <w:rPr>
          <w:lang w:val="en-CA"/>
        </w:rPr>
        <w:t>bout one-third of alumni in the</w:t>
      </w:r>
      <w:r>
        <w:rPr>
          <w:lang w:val="en-CA"/>
        </w:rPr>
        <w:t xml:space="preserve"> longitudinal</w:t>
      </w:r>
      <w:r w:rsidRPr="00B6061C">
        <w:rPr>
          <w:lang w:val="en-CA"/>
        </w:rPr>
        <w:t xml:space="preserve"> case histories provided examples</w:t>
      </w:r>
      <w:r>
        <w:rPr>
          <w:lang w:val="en-CA"/>
        </w:rPr>
        <w:t xml:space="preserve"> of promoting gender equality in the workplace and at home are important findings to assist in the measurement of the impact of the scholarships program on gender equity.  </w:t>
      </w:r>
    </w:p>
    <w:p w14:paraId="65FFB26C" w14:textId="77777777" w:rsidR="003415C6" w:rsidRDefault="003415C6" w:rsidP="007E3FD4"/>
    <w:p w14:paraId="1D6CC941" w14:textId="77777777" w:rsidR="00B07EF2" w:rsidRDefault="00B07EF2" w:rsidP="007E3FD4">
      <w:pPr>
        <w:sectPr w:rsidR="00B07EF2" w:rsidSect="00A17BBB">
          <w:headerReference w:type="even" r:id="rId48"/>
          <w:headerReference w:type="default" r:id="rId49"/>
          <w:footerReference w:type="default" r:id="rId50"/>
          <w:pgSz w:w="11906" w:h="16838" w:code="9"/>
          <w:pgMar w:top="3119" w:right="1985" w:bottom="1418" w:left="1985" w:header="567" w:footer="454" w:gutter="0"/>
          <w:cols w:space="720"/>
          <w:docGrid w:linePitch="360"/>
        </w:sectPr>
      </w:pPr>
    </w:p>
    <w:p w14:paraId="71718B4B" w14:textId="77777777" w:rsidR="003415C6" w:rsidRDefault="003415C6" w:rsidP="007E3FD4"/>
    <w:p w14:paraId="2BF99D6E" w14:textId="77777777" w:rsidR="00C21735" w:rsidRPr="00C21735" w:rsidRDefault="00C21735" w:rsidP="00C21735">
      <w:pPr>
        <w:pStyle w:val="Heading10"/>
        <w:pBdr>
          <w:bottom w:val="none" w:sz="0" w:space="0" w:color="auto"/>
        </w:pBdr>
        <w:spacing w:before="0" w:after="240"/>
        <w:rPr>
          <w:rFonts w:asciiTheme="majorHAnsi" w:hAnsiTheme="majorHAnsi" w:cstheme="majorHAnsi"/>
          <w:color w:val="003150" w:themeColor="text2"/>
          <w:sz w:val="40"/>
          <w:szCs w:val="40"/>
        </w:rPr>
      </w:pPr>
      <w:r w:rsidRPr="00C21735">
        <w:rPr>
          <w:rFonts w:asciiTheme="majorHAnsi" w:hAnsiTheme="majorHAnsi" w:cstheme="majorHAnsi"/>
          <w:color w:val="003150" w:themeColor="text2"/>
          <w:sz w:val="40"/>
          <w:szCs w:val="40"/>
        </w:rPr>
        <w:t>Annex 7. Annual Report Statistics 2013</w:t>
      </w:r>
    </w:p>
    <w:p w14:paraId="22194F11" w14:textId="77777777" w:rsidR="009D4697" w:rsidRPr="00551220" w:rsidRDefault="009D4697" w:rsidP="007E3FD4">
      <w:pPr>
        <w:pStyle w:val="BodyCopy"/>
        <w:spacing w:before="240" w:after="60"/>
        <w:rPr>
          <w:rFonts w:cstheme="minorHAnsi"/>
          <w:b/>
        </w:rPr>
      </w:pPr>
      <w:r w:rsidRPr="00551220">
        <w:rPr>
          <w:rFonts w:cstheme="minorHAnsi"/>
          <w:b/>
        </w:rPr>
        <w:t>Table 1: Scholars by CGA</w:t>
      </w:r>
    </w:p>
    <w:tbl>
      <w:tblPr>
        <w:tblW w:w="149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left w:w="0" w:type="dxa"/>
          <w:right w:w="0" w:type="dxa"/>
        </w:tblCellMar>
        <w:tblLook w:val="04A0" w:firstRow="1" w:lastRow="0" w:firstColumn="1" w:lastColumn="0" w:noHBand="0" w:noVBand="1"/>
      </w:tblPr>
      <w:tblGrid>
        <w:gridCol w:w="411"/>
        <w:gridCol w:w="759"/>
        <w:gridCol w:w="458"/>
        <w:gridCol w:w="459"/>
        <w:gridCol w:w="460"/>
        <w:gridCol w:w="458"/>
        <w:gridCol w:w="458"/>
        <w:gridCol w:w="460"/>
        <w:gridCol w:w="460"/>
        <w:gridCol w:w="458"/>
        <w:gridCol w:w="458"/>
        <w:gridCol w:w="460"/>
        <w:gridCol w:w="458"/>
        <w:gridCol w:w="458"/>
        <w:gridCol w:w="460"/>
        <w:gridCol w:w="460"/>
        <w:gridCol w:w="458"/>
        <w:gridCol w:w="458"/>
        <w:gridCol w:w="460"/>
        <w:gridCol w:w="457"/>
        <w:gridCol w:w="458"/>
        <w:gridCol w:w="460"/>
        <w:gridCol w:w="460"/>
        <w:gridCol w:w="459"/>
        <w:gridCol w:w="459"/>
        <w:gridCol w:w="460"/>
        <w:gridCol w:w="459"/>
        <w:gridCol w:w="459"/>
        <w:gridCol w:w="460"/>
        <w:gridCol w:w="459"/>
        <w:gridCol w:w="459"/>
        <w:gridCol w:w="460"/>
      </w:tblGrid>
      <w:tr w:rsidR="00C01509" w:rsidRPr="00C01509" w14:paraId="4C0C9AF0" w14:textId="77777777" w:rsidTr="00394D18">
        <w:trPr>
          <w:divId w:val="1059940265"/>
          <w:trHeight w:val="375"/>
          <w:tblHeader/>
        </w:trPr>
        <w:tc>
          <w:tcPr>
            <w:tcW w:w="411" w:type="dxa"/>
            <w:vMerge w:val="restart"/>
            <w:shd w:val="clear" w:color="auto" w:fill="003150" w:themeFill="text2"/>
            <w:tcMar>
              <w:top w:w="15" w:type="dxa"/>
              <w:left w:w="15" w:type="dxa"/>
              <w:bottom w:w="0" w:type="dxa"/>
              <w:right w:w="15" w:type="dxa"/>
            </w:tcMar>
            <w:vAlign w:val="center"/>
            <w:hideMark/>
          </w:tcPr>
          <w:p w14:paraId="3FFB0B4E"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Seq. No</w:t>
            </w:r>
          </w:p>
        </w:tc>
        <w:tc>
          <w:tcPr>
            <w:tcW w:w="759" w:type="dxa"/>
            <w:vMerge w:val="restart"/>
            <w:shd w:val="clear" w:color="auto" w:fill="003150" w:themeFill="text2"/>
            <w:tcMar>
              <w:top w:w="15" w:type="dxa"/>
              <w:left w:w="15" w:type="dxa"/>
              <w:bottom w:w="0" w:type="dxa"/>
              <w:right w:w="15" w:type="dxa"/>
            </w:tcMar>
            <w:vAlign w:val="center"/>
            <w:hideMark/>
          </w:tcPr>
          <w:p w14:paraId="1CED77CB" w14:textId="77777777" w:rsidR="00C01509" w:rsidRPr="00394D18" w:rsidRDefault="00463A71"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CGAs</w:t>
            </w:r>
          </w:p>
        </w:tc>
        <w:tc>
          <w:tcPr>
            <w:tcW w:w="3213" w:type="dxa"/>
            <w:gridSpan w:val="7"/>
            <w:shd w:val="clear" w:color="auto" w:fill="003150" w:themeFill="text2"/>
            <w:tcMar>
              <w:top w:w="15" w:type="dxa"/>
              <w:left w:w="15" w:type="dxa"/>
              <w:bottom w:w="0" w:type="dxa"/>
              <w:right w:w="15" w:type="dxa"/>
            </w:tcMar>
            <w:vAlign w:val="center"/>
            <w:hideMark/>
          </w:tcPr>
          <w:p w14:paraId="5D197306"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Alumni</w:t>
            </w:r>
          </w:p>
        </w:tc>
        <w:tc>
          <w:tcPr>
            <w:tcW w:w="3212" w:type="dxa"/>
            <w:gridSpan w:val="7"/>
            <w:shd w:val="clear" w:color="auto" w:fill="003150" w:themeFill="text2"/>
            <w:tcMar>
              <w:top w:w="15" w:type="dxa"/>
              <w:left w:w="15" w:type="dxa"/>
              <w:bottom w:w="0" w:type="dxa"/>
              <w:right w:w="15" w:type="dxa"/>
            </w:tcMar>
            <w:vAlign w:val="center"/>
            <w:hideMark/>
          </w:tcPr>
          <w:p w14:paraId="345E8393"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Scholars on Award</w:t>
            </w:r>
          </w:p>
        </w:tc>
        <w:tc>
          <w:tcPr>
            <w:tcW w:w="3211" w:type="dxa"/>
            <w:gridSpan w:val="7"/>
            <w:shd w:val="clear" w:color="auto" w:fill="003150" w:themeFill="text2"/>
            <w:tcMar>
              <w:top w:w="15" w:type="dxa"/>
              <w:left w:w="15" w:type="dxa"/>
              <w:bottom w:w="0" w:type="dxa"/>
              <w:right w:w="15" w:type="dxa"/>
            </w:tcMar>
            <w:vAlign w:val="center"/>
            <w:hideMark/>
          </w:tcPr>
          <w:p w14:paraId="28EA6270"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Conditional awardees</w:t>
            </w:r>
          </w:p>
        </w:tc>
        <w:tc>
          <w:tcPr>
            <w:tcW w:w="1378" w:type="dxa"/>
            <w:gridSpan w:val="3"/>
            <w:vMerge w:val="restart"/>
            <w:shd w:val="clear" w:color="auto" w:fill="003150" w:themeFill="text2"/>
            <w:tcMar>
              <w:top w:w="15" w:type="dxa"/>
              <w:left w:w="15" w:type="dxa"/>
              <w:bottom w:w="0" w:type="dxa"/>
              <w:right w:w="15" w:type="dxa"/>
            </w:tcMar>
            <w:vAlign w:val="center"/>
            <w:hideMark/>
          </w:tcPr>
          <w:p w14:paraId="42CF39D4"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Total CGAs</w:t>
            </w:r>
          </w:p>
        </w:tc>
        <w:tc>
          <w:tcPr>
            <w:tcW w:w="1378" w:type="dxa"/>
            <w:gridSpan w:val="3"/>
            <w:vMerge w:val="restart"/>
            <w:shd w:val="clear" w:color="auto" w:fill="003150" w:themeFill="text2"/>
            <w:tcMar>
              <w:top w:w="15" w:type="dxa"/>
              <w:left w:w="15" w:type="dxa"/>
              <w:bottom w:w="0" w:type="dxa"/>
              <w:right w:w="15" w:type="dxa"/>
            </w:tcMar>
            <w:vAlign w:val="center"/>
            <w:hideMark/>
          </w:tcPr>
          <w:p w14:paraId="22EA5D5F"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Total Research Institutes</w:t>
            </w:r>
          </w:p>
        </w:tc>
        <w:tc>
          <w:tcPr>
            <w:tcW w:w="1378" w:type="dxa"/>
            <w:gridSpan w:val="3"/>
            <w:vMerge w:val="restart"/>
            <w:shd w:val="clear" w:color="auto" w:fill="003150" w:themeFill="text2"/>
            <w:tcMar>
              <w:top w:w="15" w:type="dxa"/>
              <w:left w:w="15" w:type="dxa"/>
              <w:bottom w:w="0" w:type="dxa"/>
              <w:right w:w="15" w:type="dxa"/>
            </w:tcMar>
            <w:vAlign w:val="center"/>
            <w:hideMark/>
          </w:tcPr>
          <w:p w14:paraId="140CD9CF"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Total</w:t>
            </w:r>
          </w:p>
        </w:tc>
      </w:tr>
      <w:tr w:rsidR="00C01509" w:rsidRPr="00C01509" w14:paraId="5C2C9FA8" w14:textId="77777777" w:rsidTr="00394D18">
        <w:trPr>
          <w:divId w:val="1059940265"/>
          <w:trHeight w:val="480"/>
          <w:tblHeader/>
        </w:trPr>
        <w:tc>
          <w:tcPr>
            <w:tcW w:w="0" w:type="auto"/>
            <w:vMerge/>
            <w:shd w:val="clear" w:color="auto" w:fill="003150" w:themeFill="text2"/>
            <w:vAlign w:val="center"/>
            <w:hideMark/>
          </w:tcPr>
          <w:p w14:paraId="1AA0C0A2" w14:textId="77777777" w:rsidR="00C01509" w:rsidRPr="00394D18" w:rsidRDefault="00C01509" w:rsidP="007E3FD4">
            <w:pPr>
              <w:rPr>
                <w:rFonts w:ascii="Arial" w:eastAsia="Times New Roman" w:hAnsi="Arial" w:cs="Arial"/>
                <w:color w:val="FFFFFF"/>
                <w:sz w:val="18"/>
                <w:szCs w:val="18"/>
                <w:lang w:eastAsia="en-AU"/>
              </w:rPr>
            </w:pPr>
          </w:p>
        </w:tc>
        <w:tc>
          <w:tcPr>
            <w:tcW w:w="759" w:type="dxa"/>
            <w:vMerge/>
            <w:shd w:val="clear" w:color="auto" w:fill="003150" w:themeFill="text2"/>
            <w:vAlign w:val="center"/>
            <w:hideMark/>
          </w:tcPr>
          <w:p w14:paraId="240AB95B" w14:textId="77777777" w:rsidR="00C01509" w:rsidRPr="00394D18" w:rsidRDefault="00C01509" w:rsidP="007E3FD4">
            <w:pPr>
              <w:rPr>
                <w:rFonts w:ascii="Arial" w:eastAsia="Times New Roman" w:hAnsi="Arial" w:cs="Arial"/>
                <w:color w:val="FFFFFF"/>
                <w:sz w:val="18"/>
                <w:szCs w:val="18"/>
                <w:lang w:eastAsia="en-AU"/>
              </w:rPr>
            </w:pPr>
          </w:p>
        </w:tc>
        <w:tc>
          <w:tcPr>
            <w:tcW w:w="1377" w:type="dxa"/>
            <w:gridSpan w:val="3"/>
            <w:shd w:val="clear" w:color="auto" w:fill="003150" w:themeFill="text2"/>
            <w:tcMar>
              <w:top w:w="15" w:type="dxa"/>
              <w:left w:w="15" w:type="dxa"/>
              <w:bottom w:w="0" w:type="dxa"/>
              <w:right w:w="15" w:type="dxa"/>
            </w:tcMar>
            <w:vAlign w:val="center"/>
            <w:hideMark/>
          </w:tcPr>
          <w:p w14:paraId="4A759BDE"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CGA</w:t>
            </w:r>
          </w:p>
        </w:tc>
        <w:tc>
          <w:tcPr>
            <w:tcW w:w="1376" w:type="dxa"/>
            <w:gridSpan w:val="3"/>
            <w:shd w:val="clear" w:color="auto" w:fill="003150" w:themeFill="text2"/>
            <w:tcMar>
              <w:top w:w="15" w:type="dxa"/>
              <w:left w:w="15" w:type="dxa"/>
              <w:bottom w:w="0" w:type="dxa"/>
              <w:right w:w="15" w:type="dxa"/>
            </w:tcMar>
            <w:vAlign w:val="center"/>
            <w:hideMark/>
          </w:tcPr>
          <w:p w14:paraId="1CE97C40"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Research Institutes</w:t>
            </w:r>
          </w:p>
        </w:tc>
        <w:tc>
          <w:tcPr>
            <w:tcW w:w="460" w:type="dxa"/>
            <w:vMerge w:val="restart"/>
            <w:shd w:val="clear" w:color="auto" w:fill="003150" w:themeFill="text2"/>
            <w:tcMar>
              <w:top w:w="15" w:type="dxa"/>
              <w:left w:w="15" w:type="dxa"/>
              <w:bottom w:w="0" w:type="dxa"/>
              <w:right w:w="15" w:type="dxa"/>
            </w:tcMar>
            <w:vAlign w:val="center"/>
            <w:hideMark/>
          </w:tcPr>
          <w:p w14:paraId="44506C9B"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1376" w:type="dxa"/>
            <w:gridSpan w:val="3"/>
            <w:shd w:val="clear" w:color="auto" w:fill="003150" w:themeFill="text2"/>
            <w:tcMar>
              <w:top w:w="15" w:type="dxa"/>
              <w:left w:w="15" w:type="dxa"/>
              <w:bottom w:w="0" w:type="dxa"/>
              <w:right w:w="15" w:type="dxa"/>
            </w:tcMar>
            <w:vAlign w:val="center"/>
            <w:hideMark/>
          </w:tcPr>
          <w:p w14:paraId="5C63497A"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CGA</w:t>
            </w:r>
          </w:p>
        </w:tc>
        <w:tc>
          <w:tcPr>
            <w:tcW w:w="1376" w:type="dxa"/>
            <w:gridSpan w:val="3"/>
            <w:shd w:val="clear" w:color="auto" w:fill="003150" w:themeFill="text2"/>
            <w:tcMar>
              <w:top w:w="15" w:type="dxa"/>
              <w:left w:w="15" w:type="dxa"/>
              <w:bottom w:w="0" w:type="dxa"/>
              <w:right w:w="15" w:type="dxa"/>
            </w:tcMar>
            <w:vAlign w:val="center"/>
            <w:hideMark/>
          </w:tcPr>
          <w:p w14:paraId="6806BEFC"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Research Institutes</w:t>
            </w:r>
          </w:p>
        </w:tc>
        <w:tc>
          <w:tcPr>
            <w:tcW w:w="460" w:type="dxa"/>
            <w:vMerge w:val="restart"/>
            <w:shd w:val="clear" w:color="auto" w:fill="003150" w:themeFill="text2"/>
            <w:tcMar>
              <w:top w:w="15" w:type="dxa"/>
              <w:left w:w="15" w:type="dxa"/>
              <w:bottom w:w="0" w:type="dxa"/>
              <w:right w:w="15" w:type="dxa"/>
            </w:tcMar>
            <w:vAlign w:val="center"/>
            <w:hideMark/>
          </w:tcPr>
          <w:p w14:paraId="65D9B870"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1376" w:type="dxa"/>
            <w:gridSpan w:val="3"/>
            <w:shd w:val="clear" w:color="auto" w:fill="003150" w:themeFill="text2"/>
            <w:tcMar>
              <w:top w:w="15" w:type="dxa"/>
              <w:left w:w="15" w:type="dxa"/>
              <w:bottom w:w="0" w:type="dxa"/>
              <w:right w:w="15" w:type="dxa"/>
            </w:tcMar>
            <w:vAlign w:val="center"/>
            <w:hideMark/>
          </w:tcPr>
          <w:p w14:paraId="6C859A4B"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CGA</w:t>
            </w:r>
          </w:p>
        </w:tc>
        <w:tc>
          <w:tcPr>
            <w:tcW w:w="1375" w:type="dxa"/>
            <w:gridSpan w:val="3"/>
            <w:shd w:val="clear" w:color="auto" w:fill="003150" w:themeFill="text2"/>
            <w:tcMar>
              <w:top w:w="15" w:type="dxa"/>
              <w:left w:w="15" w:type="dxa"/>
              <w:bottom w:w="0" w:type="dxa"/>
              <w:right w:w="15" w:type="dxa"/>
            </w:tcMar>
            <w:vAlign w:val="center"/>
            <w:hideMark/>
          </w:tcPr>
          <w:p w14:paraId="5C7D27E1"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Research Institutes</w:t>
            </w:r>
          </w:p>
        </w:tc>
        <w:tc>
          <w:tcPr>
            <w:tcW w:w="460" w:type="dxa"/>
            <w:vMerge w:val="restart"/>
            <w:shd w:val="clear" w:color="auto" w:fill="003150" w:themeFill="text2"/>
            <w:tcMar>
              <w:top w:w="15" w:type="dxa"/>
              <w:left w:w="15" w:type="dxa"/>
              <w:bottom w:w="0" w:type="dxa"/>
              <w:right w:w="15" w:type="dxa"/>
            </w:tcMar>
            <w:vAlign w:val="center"/>
            <w:hideMark/>
          </w:tcPr>
          <w:p w14:paraId="486FCDA9"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0" w:type="auto"/>
            <w:gridSpan w:val="3"/>
            <w:vMerge/>
            <w:shd w:val="clear" w:color="auto" w:fill="003150" w:themeFill="text2"/>
            <w:vAlign w:val="center"/>
            <w:hideMark/>
          </w:tcPr>
          <w:p w14:paraId="0431ADF5" w14:textId="77777777" w:rsidR="00C01509" w:rsidRPr="00394D18" w:rsidRDefault="00C01509" w:rsidP="007E3FD4">
            <w:pPr>
              <w:rPr>
                <w:rFonts w:ascii="Arial" w:eastAsia="Times New Roman" w:hAnsi="Arial" w:cs="Arial"/>
                <w:color w:val="FFFFFF"/>
                <w:sz w:val="18"/>
                <w:szCs w:val="18"/>
                <w:lang w:eastAsia="en-AU"/>
              </w:rPr>
            </w:pPr>
          </w:p>
        </w:tc>
        <w:tc>
          <w:tcPr>
            <w:tcW w:w="0" w:type="auto"/>
            <w:gridSpan w:val="3"/>
            <w:vMerge/>
            <w:shd w:val="clear" w:color="auto" w:fill="003150" w:themeFill="text2"/>
            <w:vAlign w:val="center"/>
            <w:hideMark/>
          </w:tcPr>
          <w:p w14:paraId="00EB3027" w14:textId="77777777" w:rsidR="00C01509" w:rsidRPr="00394D18" w:rsidRDefault="00C01509" w:rsidP="007E3FD4">
            <w:pPr>
              <w:rPr>
                <w:rFonts w:ascii="Arial" w:eastAsia="Times New Roman" w:hAnsi="Arial" w:cs="Arial"/>
                <w:color w:val="FFFFFF"/>
                <w:sz w:val="18"/>
                <w:szCs w:val="18"/>
                <w:lang w:eastAsia="en-AU"/>
              </w:rPr>
            </w:pPr>
          </w:p>
        </w:tc>
        <w:tc>
          <w:tcPr>
            <w:tcW w:w="0" w:type="auto"/>
            <w:gridSpan w:val="3"/>
            <w:vMerge/>
            <w:shd w:val="clear" w:color="auto" w:fill="003150" w:themeFill="text2"/>
            <w:vAlign w:val="center"/>
            <w:hideMark/>
          </w:tcPr>
          <w:p w14:paraId="59A2F8B8" w14:textId="77777777" w:rsidR="00C01509" w:rsidRPr="00394D18" w:rsidRDefault="00C01509" w:rsidP="007E3FD4">
            <w:pPr>
              <w:rPr>
                <w:rFonts w:ascii="Arial" w:eastAsia="Times New Roman" w:hAnsi="Arial" w:cs="Arial"/>
                <w:color w:val="FFFFFF"/>
                <w:sz w:val="18"/>
                <w:szCs w:val="18"/>
                <w:lang w:eastAsia="en-AU"/>
              </w:rPr>
            </w:pPr>
          </w:p>
        </w:tc>
      </w:tr>
      <w:tr w:rsidR="00170765" w:rsidRPr="00C01509" w14:paraId="008FBFB3" w14:textId="77777777" w:rsidTr="00394D18">
        <w:trPr>
          <w:divId w:val="1059940265"/>
          <w:trHeight w:val="735"/>
          <w:tblHeader/>
        </w:trPr>
        <w:tc>
          <w:tcPr>
            <w:tcW w:w="0" w:type="auto"/>
            <w:vMerge/>
            <w:tcBorders>
              <w:bottom w:val="single" w:sz="6" w:space="0" w:color="FFFFFF" w:themeColor="background1"/>
            </w:tcBorders>
            <w:shd w:val="clear" w:color="auto" w:fill="003150" w:themeFill="text2"/>
            <w:vAlign w:val="center"/>
            <w:hideMark/>
          </w:tcPr>
          <w:p w14:paraId="36F5DC27" w14:textId="77777777" w:rsidR="00C01509" w:rsidRPr="00394D18" w:rsidRDefault="00C01509" w:rsidP="007E3FD4">
            <w:pPr>
              <w:rPr>
                <w:rFonts w:ascii="Arial" w:eastAsia="Times New Roman" w:hAnsi="Arial" w:cs="Arial"/>
                <w:color w:val="FFFFFF"/>
                <w:sz w:val="18"/>
                <w:szCs w:val="18"/>
                <w:lang w:eastAsia="en-AU"/>
              </w:rPr>
            </w:pPr>
          </w:p>
        </w:tc>
        <w:tc>
          <w:tcPr>
            <w:tcW w:w="759" w:type="dxa"/>
            <w:vMerge/>
            <w:tcBorders>
              <w:bottom w:val="single" w:sz="6" w:space="0" w:color="FFFFFF" w:themeColor="background1"/>
            </w:tcBorders>
            <w:shd w:val="clear" w:color="auto" w:fill="003150" w:themeFill="text2"/>
            <w:vAlign w:val="center"/>
            <w:hideMark/>
          </w:tcPr>
          <w:p w14:paraId="110BA222" w14:textId="77777777" w:rsidR="00C01509" w:rsidRPr="00394D18" w:rsidRDefault="00C01509" w:rsidP="007E3FD4">
            <w:pPr>
              <w:rPr>
                <w:rFonts w:ascii="Arial" w:eastAsia="Times New Roman" w:hAnsi="Arial" w:cs="Arial"/>
                <w:color w:val="FFFFFF"/>
                <w:sz w:val="18"/>
                <w:szCs w:val="18"/>
                <w:lang w:eastAsia="en-AU"/>
              </w:rPr>
            </w:pP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06579D4A"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9"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6A39D66E"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47E41CCB"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153161A1"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227B14B6"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66D65EEF"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0" w:type="auto"/>
            <w:vMerge/>
            <w:tcBorders>
              <w:bottom w:val="single" w:sz="6" w:space="0" w:color="FFFFFF" w:themeColor="background1"/>
            </w:tcBorders>
            <w:shd w:val="clear" w:color="auto" w:fill="003150" w:themeFill="text2"/>
            <w:vAlign w:val="center"/>
            <w:hideMark/>
          </w:tcPr>
          <w:p w14:paraId="4904E857" w14:textId="77777777" w:rsidR="00C01509" w:rsidRPr="00394D18" w:rsidRDefault="00C01509" w:rsidP="007E3FD4">
            <w:pPr>
              <w:rPr>
                <w:rFonts w:ascii="Arial" w:eastAsia="Times New Roman" w:hAnsi="Arial" w:cs="Arial"/>
                <w:color w:val="FFFFFF"/>
                <w:sz w:val="18"/>
                <w:szCs w:val="18"/>
                <w:lang w:eastAsia="en-AU"/>
              </w:rPr>
            </w:pP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5C523290"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586A99CC"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0C9B1F00"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3600E817"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5BD490D2"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04C4B9A9"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0" w:type="auto"/>
            <w:vMerge/>
            <w:tcBorders>
              <w:bottom w:val="single" w:sz="6" w:space="0" w:color="FFFFFF" w:themeColor="background1"/>
            </w:tcBorders>
            <w:shd w:val="clear" w:color="auto" w:fill="003150" w:themeFill="text2"/>
            <w:vAlign w:val="center"/>
            <w:hideMark/>
          </w:tcPr>
          <w:p w14:paraId="0A13350E" w14:textId="77777777" w:rsidR="00C01509" w:rsidRPr="00394D18" w:rsidRDefault="00C01509" w:rsidP="007E3FD4">
            <w:pPr>
              <w:rPr>
                <w:rFonts w:ascii="Arial" w:eastAsia="Times New Roman" w:hAnsi="Arial" w:cs="Arial"/>
                <w:color w:val="FFFFFF"/>
                <w:sz w:val="18"/>
                <w:szCs w:val="18"/>
                <w:lang w:eastAsia="en-AU"/>
              </w:rPr>
            </w:pP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1DE71774"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457B8DEA"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30001C81"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457"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0F525A2E"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8"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655A5DF7"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56D3C2F7"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Sub-Total</w:t>
            </w:r>
          </w:p>
        </w:tc>
        <w:tc>
          <w:tcPr>
            <w:tcW w:w="0" w:type="auto"/>
            <w:vMerge/>
            <w:tcBorders>
              <w:bottom w:val="single" w:sz="6" w:space="0" w:color="FFFFFF" w:themeColor="background1"/>
            </w:tcBorders>
            <w:shd w:val="clear" w:color="auto" w:fill="003150" w:themeFill="text2"/>
            <w:vAlign w:val="center"/>
            <w:hideMark/>
          </w:tcPr>
          <w:p w14:paraId="14EB6FB3" w14:textId="77777777" w:rsidR="00C01509" w:rsidRPr="00394D18" w:rsidRDefault="00C01509" w:rsidP="007E3FD4">
            <w:pPr>
              <w:rPr>
                <w:rFonts w:ascii="Arial" w:eastAsia="Times New Roman" w:hAnsi="Arial" w:cs="Arial"/>
                <w:color w:val="FFFFFF"/>
                <w:sz w:val="18"/>
                <w:szCs w:val="18"/>
                <w:lang w:eastAsia="en-AU"/>
              </w:rPr>
            </w:pPr>
          </w:p>
        </w:tc>
        <w:tc>
          <w:tcPr>
            <w:tcW w:w="459"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2728E412"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9"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66C2494C"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4682E2BE"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Total</w:t>
            </w:r>
          </w:p>
        </w:tc>
        <w:tc>
          <w:tcPr>
            <w:tcW w:w="459"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26416FB6"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9"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3767670B"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14E8E73E"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Total</w:t>
            </w:r>
          </w:p>
        </w:tc>
        <w:tc>
          <w:tcPr>
            <w:tcW w:w="459"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45FBEB9F"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F</w:t>
            </w:r>
          </w:p>
        </w:tc>
        <w:tc>
          <w:tcPr>
            <w:tcW w:w="459"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6C8B1225"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M</w:t>
            </w:r>
          </w:p>
        </w:tc>
        <w:tc>
          <w:tcPr>
            <w:tcW w:w="460" w:type="dxa"/>
            <w:tcBorders>
              <w:bottom w:val="single" w:sz="6" w:space="0" w:color="FFFFFF" w:themeColor="background1"/>
            </w:tcBorders>
            <w:shd w:val="clear" w:color="auto" w:fill="003150" w:themeFill="text2"/>
            <w:tcMar>
              <w:top w:w="15" w:type="dxa"/>
              <w:left w:w="15" w:type="dxa"/>
              <w:bottom w:w="0" w:type="dxa"/>
              <w:right w:w="15" w:type="dxa"/>
            </w:tcMar>
            <w:vAlign w:val="center"/>
            <w:hideMark/>
          </w:tcPr>
          <w:p w14:paraId="2E43F80C" w14:textId="77777777" w:rsidR="00C01509" w:rsidRPr="00394D18" w:rsidRDefault="00C01509" w:rsidP="007E3FD4">
            <w:pPr>
              <w:jc w:val="center"/>
              <w:rPr>
                <w:rFonts w:ascii="Arial" w:eastAsia="Times New Roman" w:hAnsi="Arial" w:cs="Arial"/>
                <w:color w:val="FFFFFF"/>
                <w:sz w:val="18"/>
                <w:szCs w:val="18"/>
                <w:lang w:eastAsia="en-AU"/>
              </w:rPr>
            </w:pPr>
            <w:r w:rsidRPr="00394D18">
              <w:rPr>
                <w:rFonts w:ascii="Arial" w:eastAsia="Times New Roman" w:hAnsi="Arial" w:cs="Arial"/>
                <w:color w:val="FFFFFF"/>
                <w:sz w:val="18"/>
                <w:szCs w:val="18"/>
                <w:lang w:eastAsia="en-AU"/>
              </w:rPr>
              <w:t>Total</w:t>
            </w:r>
          </w:p>
        </w:tc>
      </w:tr>
      <w:tr w:rsidR="00170765" w:rsidRPr="00C01509" w14:paraId="3A681635"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5B9F99D"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AA9CFBB"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CEMA</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F931A2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95F2AD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72FAC6A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9A2F07F"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AF10218"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AEA10E9"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70978B5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0C97A8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C6D379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4F9C94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DABD461"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3FF656E"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7E2FEC9"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2A5525F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F9EFA88"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0FDFFE9"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B4F529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D1FD5CD"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959F1B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A9BB87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72FFF6F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0B2E7E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A77785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45058E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96F71B4"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369F3C9"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52BA475A"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F501FA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FDB79A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31D7AF2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r>
      <w:tr w:rsidR="00170765" w:rsidRPr="00C01509" w14:paraId="060483B8"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628C652"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54D142D"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MARD</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90BDAC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13</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6D4519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13</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4A4A02A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26</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45414D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8B0259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48</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89FEA0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79</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49E0E67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105</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3F6C66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D26A02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DDAFB9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4F2C0A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14</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FD47BC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13</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59CC62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27</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4A6B7A1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37</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838E5E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9D9C02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1ADE9E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7F2B97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5C25B8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C3D4A1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364F3EB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926232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18</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71FC19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22</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4851EA8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40</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99F643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49</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2D4284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62</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01B3D7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111</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0128F4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67</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30F200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84</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664BD3A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151</w:t>
            </w:r>
          </w:p>
        </w:tc>
      </w:tr>
      <w:tr w:rsidR="00170765" w:rsidRPr="00C01509" w14:paraId="3E0A9AE5"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63DE496"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F7737EB"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MCST</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BA8FBB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CCDE1B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15A015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4F1BC1E"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8CACB79"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6ECE10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880F3E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619A728"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12E72E3"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DFA41A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4B4D584"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87017D9"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F4FB31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0F95D88A"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2A0EA8C"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252AA1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8550FA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246407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C2454BE"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8D407B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938D9B7"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504F9F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AF6C40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07CA78E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D8D69F8"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5273B71"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3D202AB4"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6130E4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416F62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2FED4F5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r>
      <w:tr w:rsidR="00170765" w:rsidRPr="00C01509" w14:paraId="4B8BD777"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7E5238D"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C91A253"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MOC</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A0D3CA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8DC4E6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6B86B5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BFA7246"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1FEAB7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7204CB5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3CFADED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F44BF17"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B63CA66"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E58540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D9CEB2E"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7F744F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41D77F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98F4BF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9612BE7"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FDDFE1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26A2CB2"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E418F2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41E2AAE"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45828AE"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551D826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81FEE5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C08AD9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3F970F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36ED8FD"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E87636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2AFCA20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8E006D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574017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4E69CA8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r>
      <w:tr w:rsidR="00170765" w:rsidRPr="00C01509" w14:paraId="762CD3C8"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ED5C712"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A42EB61"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MOET</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44CF36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721B5E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15</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734CBE9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21</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238152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C9117E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54F718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53C33C1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24</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3E5BF8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FF0C70E"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73111BF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26B595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B4FC49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E348D5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211E67C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680AAE4"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128C5FE"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44080F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9A00F1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C70E31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1C5BAF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39A31B2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1559D8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C8A2A2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15</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2B7EE9C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22</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EDBADE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CAAF6E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15CF6F3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51EA3C4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11</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217BC4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17</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039E97A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28</w:t>
            </w:r>
          </w:p>
        </w:tc>
      </w:tr>
      <w:tr w:rsidR="00170765" w:rsidRPr="00C01509" w14:paraId="7AE8C66E"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0C59200"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67EC4AC"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MOF</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84BB69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43</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BA8192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18</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ADA527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61</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499D8B9"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D1C0DF7"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850B7FD"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0BAF371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61</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BE1EA9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14</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4F260C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17780A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19</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08FF9D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E6F644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4267993E"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B6EAD1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19</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FF28BA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6E4E9D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6EB213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566F5F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9F76956"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390E93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494F250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C4BDBF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61</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542D14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25</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F6340F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86</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DC0626E"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88CE502"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003A6FC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5CDE9D9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61</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34FF56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25</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0D86795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86</w:t>
            </w:r>
          </w:p>
        </w:tc>
      </w:tr>
      <w:tr w:rsidR="00170765" w:rsidRPr="00C01509" w14:paraId="6497C6F9"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F115808"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76AFE4D"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MOFA</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EAAB02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19</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535B73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40</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8C399E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59</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2F3ADE6"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96323E1"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B64219E"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B6A6AB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59</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C8BB5E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6CF5D0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C31A3A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75FEEBE"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656EE40"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FFEF76D"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6366D2D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AB3251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5A30341"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9C0A01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DC982A5"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6A5BEF3"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F9B1CF0"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CB1E08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F00785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26</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01633E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45</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ED297C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71</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014E212"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5C317FB7"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71FD6BA4"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2175C7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26</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5429AF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45</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173EF05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71</w:t>
            </w:r>
          </w:p>
        </w:tc>
      </w:tr>
      <w:tr w:rsidR="00170765" w:rsidRPr="00C01509" w14:paraId="6A5DB154"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DB91839"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0E30D69"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MOH</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18652A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91DC4E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616E16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11</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6D1007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13</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B0B678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F8EF2B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22</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6A02466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33</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454854F"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98B0D00"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67EA90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426ED8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472025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4CFCDD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0317B67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FBF265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32F3CF7"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6429A4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425B218"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52E18CF"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47AB21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520EDD9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F58D84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E6D17F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2A3E581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14</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4C57A7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17</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6F8DFF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13</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4B5807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30</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20E3EB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25</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7895C2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19</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0BA23F2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44</w:t>
            </w:r>
          </w:p>
        </w:tc>
      </w:tr>
      <w:tr w:rsidR="00170765" w:rsidRPr="00C01509" w14:paraId="52F57CED"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768CE84"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AC7601D"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MOHA</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DBF2149" w14:textId="77777777" w:rsidR="00C01509" w:rsidRPr="00C01509" w:rsidRDefault="00C01509" w:rsidP="007E3FD4">
            <w:pPr>
              <w:jc w:val="center"/>
              <w:rPr>
                <w:rFonts w:ascii="Arial" w:eastAsia="Times New Roman" w:hAnsi="Arial" w:cs="Arial"/>
                <w:color w:val="000000"/>
                <w:sz w:val="18"/>
                <w:szCs w:val="18"/>
                <w:lang w:eastAsia="en-AU"/>
              </w:rPr>
            </w:pP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86CC4F6"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FCCEA3C"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342C39C"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356F9E9"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ABE28FF"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4C37B82C"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0A13B4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46C4E6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A090BC1"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814BD62"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EB2435F"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7CF8D7F"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0740FE4"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F924DA2"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AB9155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974B47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D3C683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175D84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0F7B3CD"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29B9914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F07D192"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9FFBA6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29E347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A4FA49A"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C6A8CF4"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EAE1A6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8387A67"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9BC7AE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6EC33C8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r>
      <w:tr w:rsidR="00170765" w:rsidRPr="00C01509" w14:paraId="2E987665"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EC67C5F"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10</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F9E0E0C"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MOIC</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D8DAB6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EF5DF2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97F506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43C934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2E9E68E"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23E8311"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33706D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10DFA3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043D0F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4B553A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B57DE8D"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501A4B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B198E2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0E6F171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6D53AD9"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D3F75D7"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6989F3C"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8218A6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9C66CF3"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C4E8BA9"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3C507CA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6CAFD9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46F6B6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2178882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80C981D"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63456BF"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20F0986F"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91492E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5543A5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7B4F5C6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w:t>
            </w:r>
          </w:p>
        </w:tc>
      </w:tr>
      <w:tr w:rsidR="00170765" w:rsidRPr="00C01509" w14:paraId="7C127ED3"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A02C328"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11</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7058D6D"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MOIT</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B0F7BC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14</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C0C00F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22</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38EF49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36</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E4A9A1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F06AF5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E81528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0248E30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38</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13A94C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F698AB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EFAFD0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11</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DC99CBB"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A8E8BB3"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9921CB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55650F7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11</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10E564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E103DF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026806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018CE6E"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2B411BA"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118D627"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00DC57E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024380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22</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886C7A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27</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55A625D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49</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206E5A9"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DA5753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0F8F6DC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C72D26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22</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BFF210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29</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75A2A7F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51</w:t>
            </w:r>
          </w:p>
        </w:tc>
      </w:tr>
      <w:tr w:rsidR="00170765" w:rsidRPr="00C01509" w14:paraId="4200B3B9"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C986B99"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12</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E64ABAB"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MOJ</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71A85E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16</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F90C7E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11</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705133C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27</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63CD4F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6C359C2"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F57205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2C80CB0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28</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3F8A29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481F0F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8060E7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B65EA2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FD4F532"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7CF51E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2785395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CF4E00C"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943FD5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605B737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F6942D2"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4353AA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9189DC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006A4F57"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97260E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17</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3FB218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12</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5443220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29</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E7E770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4A7F931"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7B0F9D7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11A030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19</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DF300F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12</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6E79641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31</w:t>
            </w:r>
          </w:p>
        </w:tc>
      </w:tr>
      <w:tr w:rsidR="00170765" w:rsidRPr="00C01509" w14:paraId="2D1B1F94"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2FFB8811"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13</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F9FAF11"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MOLISA</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C0C168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6C96D2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86DFDF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11</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EB3A89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D56AE5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16B66E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058367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15</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32D4434"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A9E31E2"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41EC62A9"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491CE6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8A79E29"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16B377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293C201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2A79A8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2DFD8C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08D0D5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E448291"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551B99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B4A73B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5245BF1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58C0DB7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9B0B66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0B527A8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12</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632DF6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8B1A79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7277542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6E41F2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10</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588C03F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0E82058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17</w:t>
            </w:r>
          </w:p>
        </w:tc>
      </w:tr>
      <w:tr w:rsidR="00170765" w:rsidRPr="00C01509" w14:paraId="34DC1FA5"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4973D32"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14</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9136521"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MONRE</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81B852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2CFB45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4545FD3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17</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90F124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423BE5B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EE937E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2411CA1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24</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982D14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AA2C95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211D0F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08A517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5645C3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632418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7107F39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17</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917C54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FF76F2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27141B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DF36CE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EA5250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08A018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4968F07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59DE7C1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15</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74C839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16</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5D61C30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31</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A84993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12</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BF6EED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6B35340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17</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319B16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27</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BB8AE7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21</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370AD00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48</w:t>
            </w:r>
          </w:p>
        </w:tc>
      </w:tr>
      <w:tr w:rsidR="00170765" w:rsidRPr="00C01509" w14:paraId="73D6AC0B" w14:textId="77777777" w:rsidTr="00394D18">
        <w:trPr>
          <w:divId w:val="1059940265"/>
          <w:trHeight w:val="300"/>
        </w:trPr>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BB6DB1F"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15</w:t>
            </w:r>
          </w:p>
        </w:tc>
        <w:tc>
          <w:tcPr>
            <w:tcW w:w="7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10140D4"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MOST</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820D59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9"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EADD94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E74EB6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676D4B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7CC0AB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59C4B15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69D4A87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14</w:t>
            </w: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E5047E9"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8E3653A"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16AF22A9"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7D176E6"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9CB36AA"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23FCDAD2"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36637392"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055743E"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9593DF3"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3FAA5B6F"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5828818"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bottom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BABC13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bottom w:val="single" w:sz="6" w:space="0" w:color="FFFFFF" w:themeColor="background1"/>
            </w:tcBorders>
            <w:shd w:val="clear" w:color="000000" w:fill="D9D9D9" w:themeFill="background1" w:themeFillShade="D9"/>
            <w:tcMar>
              <w:top w:w="15" w:type="dxa"/>
              <w:left w:w="15" w:type="dxa"/>
              <w:bottom w:w="0" w:type="dxa"/>
              <w:right w:w="15" w:type="dxa"/>
            </w:tcMar>
            <w:vAlign w:val="center"/>
            <w:hideMark/>
          </w:tcPr>
          <w:p w14:paraId="0720DD5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bottom w:val="single" w:sz="6" w:space="0" w:color="FFFFFF" w:themeColor="background1"/>
              <w:right w:val="single" w:sz="8" w:space="0" w:color="FFFFFF" w:themeColor="background1"/>
            </w:tcBorders>
            <w:shd w:val="clear" w:color="000000" w:fill="BFBFBF" w:themeFill="background1" w:themeFillShade="BF"/>
            <w:tcMar>
              <w:top w:w="15" w:type="dxa"/>
              <w:left w:w="15" w:type="dxa"/>
              <w:bottom w:w="0" w:type="dxa"/>
              <w:right w:w="15" w:type="dxa"/>
            </w:tcMar>
            <w:vAlign w:val="center"/>
            <w:hideMark/>
          </w:tcPr>
          <w:p w14:paraId="12D7EB1C"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left w:val="single" w:sz="8"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06353D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7D94EBB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5523F90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014EA6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D70D34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bottom w:val="single" w:sz="6" w:space="0" w:color="FFFFFF" w:themeColor="background1"/>
              <w:right w:val="single" w:sz="6" w:space="0" w:color="FFFFFF" w:themeColor="background1"/>
            </w:tcBorders>
            <w:shd w:val="clear" w:color="000000" w:fill="D9D9D9" w:themeFill="background1" w:themeFillShade="D9"/>
            <w:noWrap/>
            <w:tcMar>
              <w:top w:w="15" w:type="dxa"/>
              <w:left w:w="15" w:type="dxa"/>
              <w:bottom w:w="0" w:type="dxa"/>
              <w:right w:w="15" w:type="dxa"/>
            </w:tcMar>
            <w:vAlign w:val="center"/>
            <w:hideMark/>
          </w:tcPr>
          <w:p w14:paraId="0C66E3B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0" w:type="auto"/>
            <w:tcBorders>
              <w:top w:val="single" w:sz="6" w:space="0" w:color="FFFFFF" w:themeColor="background1"/>
              <w:left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23A22B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0" w:type="auto"/>
            <w:tcBorders>
              <w:top w:val="single" w:sz="6" w:space="0" w:color="FFFFFF" w:themeColor="background1"/>
              <w:bottom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6B53AF4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0" w:type="auto"/>
            <w:tcBorders>
              <w:top w:val="single" w:sz="6" w:space="0" w:color="FFFFFF" w:themeColor="background1"/>
              <w:bottom w:val="single" w:sz="6" w:space="0" w:color="FFFFFF" w:themeColor="background1"/>
            </w:tcBorders>
            <w:shd w:val="clear" w:color="000000" w:fill="BFBFBF" w:themeFill="background1" w:themeFillShade="BF"/>
            <w:noWrap/>
            <w:tcMar>
              <w:top w:w="15" w:type="dxa"/>
              <w:left w:w="15" w:type="dxa"/>
              <w:bottom w:w="0" w:type="dxa"/>
              <w:right w:w="15" w:type="dxa"/>
            </w:tcMar>
            <w:vAlign w:val="center"/>
            <w:hideMark/>
          </w:tcPr>
          <w:p w14:paraId="047767D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14</w:t>
            </w:r>
          </w:p>
        </w:tc>
      </w:tr>
      <w:tr w:rsidR="00170765" w:rsidRPr="00C01509" w14:paraId="53D0C16D" w14:textId="77777777" w:rsidTr="00394D18">
        <w:trPr>
          <w:divId w:val="1059940265"/>
          <w:trHeight w:val="300"/>
        </w:trPr>
        <w:tc>
          <w:tcPr>
            <w:tcW w:w="0" w:type="auto"/>
            <w:tcBorders>
              <w:top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0D930A26"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lastRenderedPageBreak/>
              <w:t>16</w:t>
            </w:r>
          </w:p>
        </w:tc>
        <w:tc>
          <w:tcPr>
            <w:tcW w:w="759"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CF919DC"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MOT</w:t>
            </w: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B6206C1" w14:textId="77777777" w:rsidR="00C01509" w:rsidRPr="00C01509" w:rsidRDefault="00C01509" w:rsidP="007E3FD4">
            <w:pPr>
              <w:jc w:val="center"/>
              <w:rPr>
                <w:rFonts w:ascii="Arial" w:eastAsia="Times New Roman" w:hAnsi="Arial" w:cs="Arial"/>
                <w:color w:val="000000"/>
                <w:sz w:val="18"/>
                <w:szCs w:val="18"/>
                <w:lang w:eastAsia="en-AU"/>
              </w:rPr>
            </w:pPr>
          </w:p>
        </w:tc>
        <w:tc>
          <w:tcPr>
            <w:tcW w:w="459"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AAA014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60" w:type="dxa"/>
            <w:tcBorders>
              <w:top w:val="single" w:sz="6" w:space="0" w:color="FFFFFF" w:themeColor="background1"/>
            </w:tcBorders>
            <w:shd w:val="clear" w:color="auto" w:fill="D9D9D9" w:themeFill="background1" w:themeFillShade="D9"/>
            <w:tcMar>
              <w:top w:w="15" w:type="dxa"/>
              <w:left w:w="15" w:type="dxa"/>
              <w:bottom w:w="0" w:type="dxa"/>
              <w:right w:w="15" w:type="dxa"/>
            </w:tcMar>
            <w:vAlign w:val="center"/>
            <w:hideMark/>
          </w:tcPr>
          <w:p w14:paraId="4700524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261DBFD"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F41637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tcBorders>
              <w:top w:val="single" w:sz="6" w:space="0" w:color="FFFFFF" w:themeColor="background1"/>
            </w:tcBorders>
            <w:shd w:val="clear" w:color="auto" w:fill="D9D9D9" w:themeFill="background1" w:themeFillShade="D9"/>
            <w:tcMar>
              <w:top w:w="15" w:type="dxa"/>
              <w:left w:w="15" w:type="dxa"/>
              <w:bottom w:w="0" w:type="dxa"/>
              <w:right w:w="15" w:type="dxa"/>
            </w:tcMar>
            <w:vAlign w:val="center"/>
            <w:hideMark/>
          </w:tcPr>
          <w:p w14:paraId="7A9164B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tcBorders>
              <w:top w:val="single" w:sz="6" w:space="0" w:color="FFFFFF" w:themeColor="background1"/>
            </w:tcBorders>
            <w:shd w:val="clear" w:color="auto" w:fill="BFBFBF" w:themeFill="background1" w:themeFillShade="BF"/>
            <w:tcMar>
              <w:top w:w="15" w:type="dxa"/>
              <w:left w:w="15" w:type="dxa"/>
              <w:bottom w:w="0" w:type="dxa"/>
              <w:right w:w="15" w:type="dxa"/>
            </w:tcMar>
            <w:vAlign w:val="center"/>
            <w:hideMark/>
          </w:tcPr>
          <w:p w14:paraId="36D242F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3B608A8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1AE18E3"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tcBorders>
            <w:shd w:val="clear" w:color="auto" w:fill="D9D9D9" w:themeFill="background1" w:themeFillShade="D9"/>
            <w:tcMar>
              <w:top w:w="15" w:type="dxa"/>
              <w:left w:w="15" w:type="dxa"/>
              <w:bottom w:w="0" w:type="dxa"/>
              <w:right w:w="15" w:type="dxa"/>
            </w:tcMar>
            <w:vAlign w:val="center"/>
            <w:hideMark/>
          </w:tcPr>
          <w:p w14:paraId="0EFD5B6A"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28A8A5A9"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68E81F0E"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tcBorders>
            <w:shd w:val="clear" w:color="auto" w:fill="D9D9D9" w:themeFill="background1" w:themeFillShade="D9"/>
            <w:tcMar>
              <w:top w:w="15" w:type="dxa"/>
              <w:left w:w="15" w:type="dxa"/>
              <w:bottom w:w="0" w:type="dxa"/>
              <w:right w:w="15" w:type="dxa"/>
            </w:tcMar>
            <w:vAlign w:val="center"/>
            <w:hideMark/>
          </w:tcPr>
          <w:p w14:paraId="2BFC540C"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tcBorders>
            <w:shd w:val="clear" w:color="auto" w:fill="BFBFBF" w:themeFill="background1" w:themeFillShade="BF"/>
            <w:tcMar>
              <w:top w:w="15" w:type="dxa"/>
              <w:left w:w="15" w:type="dxa"/>
              <w:bottom w:w="0" w:type="dxa"/>
              <w:right w:w="15" w:type="dxa"/>
            </w:tcMar>
            <w:vAlign w:val="center"/>
            <w:hideMark/>
          </w:tcPr>
          <w:p w14:paraId="0A3122C9"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1A102501"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786862B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tcBorders>
            <w:shd w:val="clear" w:color="auto" w:fill="D9D9D9" w:themeFill="background1" w:themeFillShade="D9"/>
            <w:tcMar>
              <w:top w:w="15" w:type="dxa"/>
              <w:left w:w="15" w:type="dxa"/>
              <w:bottom w:w="0" w:type="dxa"/>
              <w:right w:w="15" w:type="dxa"/>
            </w:tcMar>
            <w:vAlign w:val="center"/>
            <w:hideMark/>
          </w:tcPr>
          <w:p w14:paraId="57A0E28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521EFDE1"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tcBorders>
              <w:top w:val="single" w:sz="6" w:space="0" w:color="FFFFFF" w:themeColor="background1"/>
            </w:tcBorders>
            <w:shd w:val="clear" w:color="auto" w:fill="F2F2F2" w:themeFill="background1" w:themeFillShade="F2"/>
            <w:tcMar>
              <w:top w:w="15" w:type="dxa"/>
              <w:left w:w="15" w:type="dxa"/>
              <w:bottom w:w="0" w:type="dxa"/>
              <w:right w:w="15" w:type="dxa"/>
            </w:tcMar>
            <w:vAlign w:val="center"/>
            <w:hideMark/>
          </w:tcPr>
          <w:p w14:paraId="09FE7A5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tcBorders>
              <w:top w:val="single" w:sz="6" w:space="0" w:color="FFFFFF" w:themeColor="background1"/>
            </w:tcBorders>
            <w:shd w:val="clear" w:color="auto" w:fill="D9D9D9" w:themeFill="background1" w:themeFillShade="D9"/>
            <w:tcMar>
              <w:top w:w="15" w:type="dxa"/>
              <w:left w:w="15" w:type="dxa"/>
              <w:bottom w:w="0" w:type="dxa"/>
              <w:right w:w="15" w:type="dxa"/>
            </w:tcMar>
            <w:vAlign w:val="center"/>
            <w:hideMark/>
          </w:tcPr>
          <w:p w14:paraId="02A8B1D4"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tcBorders>
              <w:top w:val="single" w:sz="6" w:space="0" w:color="FFFFFF" w:themeColor="background1"/>
            </w:tcBorders>
            <w:shd w:val="clear" w:color="auto" w:fill="BFBFBF" w:themeFill="background1" w:themeFillShade="BF"/>
            <w:tcMar>
              <w:top w:w="15" w:type="dxa"/>
              <w:left w:w="15" w:type="dxa"/>
              <w:bottom w:w="0" w:type="dxa"/>
              <w:right w:w="15" w:type="dxa"/>
            </w:tcMar>
            <w:vAlign w:val="center"/>
            <w:hideMark/>
          </w:tcPr>
          <w:p w14:paraId="1CBAD16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tcBorders>
              <w:top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6004FE2"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15057E6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0" w:type="auto"/>
            <w:tcBorders>
              <w:top w:val="single" w:sz="6" w:space="0" w:color="FFFFFF" w:themeColor="background1"/>
            </w:tcBorders>
            <w:shd w:val="clear" w:color="auto" w:fill="D9D9D9" w:themeFill="background1" w:themeFillShade="D9"/>
            <w:noWrap/>
            <w:tcMar>
              <w:top w:w="15" w:type="dxa"/>
              <w:left w:w="15" w:type="dxa"/>
              <w:bottom w:w="0" w:type="dxa"/>
              <w:right w:w="15" w:type="dxa"/>
            </w:tcMar>
            <w:vAlign w:val="center"/>
            <w:hideMark/>
          </w:tcPr>
          <w:p w14:paraId="0ECFCF9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0" w:type="auto"/>
            <w:tcBorders>
              <w:top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555BFCAB"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44F90F0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tcBorders>
              <w:top w:val="single" w:sz="6" w:space="0" w:color="FFFFFF" w:themeColor="background1"/>
            </w:tcBorders>
            <w:shd w:val="clear" w:color="auto" w:fill="D9D9D9" w:themeFill="background1" w:themeFillShade="D9"/>
            <w:noWrap/>
            <w:tcMar>
              <w:top w:w="15" w:type="dxa"/>
              <w:left w:w="15" w:type="dxa"/>
              <w:bottom w:w="0" w:type="dxa"/>
              <w:right w:w="15" w:type="dxa"/>
            </w:tcMar>
            <w:vAlign w:val="center"/>
            <w:hideMark/>
          </w:tcPr>
          <w:p w14:paraId="21C2506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tcBorders>
              <w:top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692E5CB"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tcBorders>
              <w:top w:val="single" w:sz="6" w:space="0" w:color="FFFFFF" w:themeColor="background1"/>
            </w:tcBorders>
            <w:shd w:val="clear" w:color="auto" w:fill="F2F2F2" w:themeFill="background1" w:themeFillShade="F2"/>
            <w:noWrap/>
            <w:tcMar>
              <w:top w:w="15" w:type="dxa"/>
              <w:left w:w="15" w:type="dxa"/>
              <w:bottom w:w="0" w:type="dxa"/>
              <w:right w:w="15" w:type="dxa"/>
            </w:tcMar>
            <w:vAlign w:val="center"/>
            <w:hideMark/>
          </w:tcPr>
          <w:p w14:paraId="3C8671F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tcBorders>
              <w:top w:val="single" w:sz="6"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0CCDF23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r>
      <w:tr w:rsidR="00170765" w:rsidRPr="00C01509" w14:paraId="0C8EC695"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0A994FF6"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17</w:t>
            </w:r>
          </w:p>
        </w:tc>
        <w:tc>
          <w:tcPr>
            <w:tcW w:w="759" w:type="dxa"/>
            <w:shd w:val="clear" w:color="auto" w:fill="F2F2F2" w:themeFill="background1" w:themeFillShade="F2"/>
            <w:tcMar>
              <w:top w:w="15" w:type="dxa"/>
              <w:left w:w="15" w:type="dxa"/>
              <w:bottom w:w="0" w:type="dxa"/>
              <w:right w:w="15" w:type="dxa"/>
            </w:tcMar>
            <w:vAlign w:val="center"/>
            <w:hideMark/>
          </w:tcPr>
          <w:p w14:paraId="369D5048"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MPI</w:t>
            </w:r>
          </w:p>
        </w:tc>
        <w:tc>
          <w:tcPr>
            <w:tcW w:w="458" w:type="dxa"/>
            <w:shd w:val="clear" w:color="auto" w:fill="F2F2F2" w:themeFill="background1" w:themeFillShade="F2"/>
            <w:tcMar>
              <w:top w:w="15" w:type="dxa"/>
              <w:left w:w="15" w:type="dxa"/>
              <w:bottom w:w="0" w:type="dxa"/>
              <w:right w:w="15" w:type="dxa"/>
            </w:tcMar>
            <w:vAlign w:val="center"/>
            <w:hideMark/>
          </w:tcPr>
          <w:p w14:paraId="4C1DB1A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27</w:t>
            </w:r>
          </w:p>
        </w:tc>
        <w:tc>
          <w:tcPr>
            <w:tcW w:w="459" w:type="dxa"/>
            <w:shd w:val="clear" w:color="auto" w:fill="F2F2F2" w:themeFill="background1" w:themeFillShade="F2"/>
            <w:tcMar>
              <w:top w:w="15" w:type="dxa"/>
              <w:left w:w="15" w:type="dxa"/>
              <w:bottom w:w="0" w:type="dxa"/>
              <w:right w:w="15" w:type="dxa"/>
            </w:tcMar>
            <w:vAlign w:val="center"/>
            <w:hideMark/>
          </w:tcPr>
          <w:p w14:paraId="2A35F35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33</w:t>
            </w:r>
          </w:p>
        </w:tc>
        <w:tc>
          <w:tcPr>
            <w:tcW w:w="460" w:type="dxa"/>
            <w:shd w:val="clear" w:color="auto" w:fill="D9D9D9" w:themeFill="background1" w:themeFillShade="D9"/>
            <w:tcMar>
              <w:top w:w="15" w:type="dxa"/>
              <w:left w:w="15" w:type="dxa"/>
              <w:bottom w:w="0" w:type="dxa"/>
              <w:right w:w="15" w:type="dxa"/>
            </w:tcMar>
            <w:vAlign w:val="center"/>
            <w:hideMark/>
          </w:tcPr>
          <w:p w14:paraId="72C4507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60</w:t>
            </w:r>
          </w:p>
        </w:tc>
        <w:tc>
          <w:tcPr>
            <w:tcW w:w="458" w:type="dxa"/>
            <w:shd w:val="clear" w:color="auto" w:fill="F2F2F2" w:themeFill="background1" w:themeFillShade="F2"/>
            <w:tcMar>
              <w:top w:w="15" w:type="dxa"/>
              <w:left w:w="15" w:type="dxa"/>
              <w:bottom w:w="0" w:type="dxa"/>
              <w:right w:w="15" w:type="dxa"/>
            </w:tcMar>
            <w:vAlign w:val="center"/>
            <w:hideMark/>
          </w:tcPr>
          <w:p w14:paraId="7050414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458" w:type="dxa"/>
            <w:shd w:val="clear" w:color="auto" w:fill="F2F2F2" w:themeFill="background1" w:themeFillShade="F2"/>
            <w:tcMar>
              <w:top w:w="15" w:type="dxa"/>
              <w:left w:w="15" w:type="dxa"/>
              <w:bottom w:w="0" w:type="dxa"/>
              <w:right w:w="15" w:type="dxa"/>
            </w:tcMar>
            <w:vAlign w:val="center"/>
            <w:hideMark/>
          </w:tcPr>
          <w:p w14:paraId="51E5C68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460" w:type="dxa"/>
            <w:shd w:val="clear" w:color="auto" w:fill="D9D9D9" w:themeFill="background1" w:themeFillShade="D9"/>
            <w:tcMar>
              <w:top w:w="15" w:type="dxa"/>
              <w:left w:w="15" w:type="dxa"/>
              <w:bottom w:w="0" w:type="dxa"/>
              <w:right w:w="15" w:type="dxa"/>
            </w:tcMar>
            <w:vAlign w:val="center"/>
            <w:hideMark/>
          </w:tcPr>
          <w:p w14:paraId="76FDA1E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18</w:t>
            </w:r>
          </w:p>
        </w:tc>
        <w:tc>
          <w:tcPr>
            <w:tcW w:w="460" w:type="dxa"/>
            <w:shd w:val="clear" w:color="auto" w:fill="BFBFBF" w:themeFill="background1" w:themeFillShade="BF"/>
            <w:tcMar>
              <w:top w:w="15" w:type="dxa"/>
              <w:left w:w="15" w:type="dxa"/>
              <w:bottom w:w="0" w:type="dxa"/>
              <w:right w:w="15" w:type="dxa"/>
            </w:tcMar>
            <w:vAlign w:val="center"/>
            <w:hideMark/>
          </w:tcPr>
          <w:p w14:paraId="7B39D11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78</w:t>
            </w:r>
          </w:p>
        </w:tc>
        <w:tc>
          <w:tcPr>
            <w:tcW w:w="458" w:type="dxa"/>
            <w:shd w:val="clear" w:color="auto" w:fill="F2F2F2" w:themeFill="background1" w:themeFillShade="F2"/>
            <w:tcMar>
              <w:top w:w="15" w:type="dxa"/>
              <w:left w:w="15" w:type="dxa"/>
              <w:bottom w:w="0" w:type="dxa"/>
              <w:right w:w="15" w:type="dxa"/>
            </w:tcMar>
            <w:vAlign w:val="center"/>
            <w:hideMark/>
          </w:tcPr>
          <w:p w14:paraId="74186BC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10</w:t>
            </w:r>
          </w:p>
        </w:tc>
        <w:tc>
          <w:tcPr>
            <w:tcW w:w="458" w:type="dxa"/>
            <w:shd w:val="clear" w:color="auto" w:fill="F2F2F2" w:themeFill="background1" w:themeFillShade="F2"/>
            <w:tcMar>
              <w:top w:w="15" w:type="dxa"/>
              <w:left w:w="15" w:type="dxa"/>
              <w:bottom w:w="0" w:type="dxa"/>
              <w:right w:w="15" w:type="dxa"/>
            </w:tcMar>
            <w:vAlign w:val="center"/>
            <w:hideMark/>
          </w:tcPr>
          <w:p w14:paraId="67EC73B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60" w:type="dxa"/>
            <w:shd w:val="clear" w:color="auto" w:fill="D9D9D9" w:themeFill="background1" w:themeFillShade="D9"/>
            <w:tcMar>
              <w:top w:w="15" w:type="dxa"/>
              <w:left w:w="15" w:type="dxa"/>
              <w:bottom w:w="0" w:type="dxa"/>
              <w:right w:w="15" w:type="dxa"/>
            </w:tcMar>
            <w:vAlign w:val="center"/>
            <w:hideMark/>
          </w:tcPr>
          <w:p w14:paraId="751FD7A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13</w:t>
            </w:r>
          </w:p>
        </w:tc>
        <w:tc>
          <w:tcPr>
            <w:tcW w:w="458" w:type="dxa"/>
            <w:shd w:val="clear" w:color="auto" w:fill="F2F2F2" w:themeFill="background1" w:themeFillShade="F2"/>
            <w:tcMar>
              <w:top w:w="15" w:type="dxa"/>
              <w:left w:w="15" w:type="dxa"/>
              <w:bottom w:w="0" w:type="dxa"/>
              <w:right w:w="15" w:type="dxa"/>
            </w:tcMar>
            <w:vAlign w:val="center"/>
            <w:hideMark/>
          </w:tcPr>
          <w:p w14:paraId="61A1B10E"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31262B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shd w:val="clear" w:color="auto" w:fill="D9D9D9" w:themeFill="background1" w:themeFillShade="D9"/>
            <w:tcMar>
              <w:top w:w="15" w:type="dxa"/>
              <w:left w:w="15" w:type="dxa"/>
              <w:bottom w:w="0" w:type="dxa"/>
              <w:right w:w="15" w:type="dxa"/>
            </w:tcMar>
            <w:vAlign w:val="center"/>
            <w:hideMark/>
          </w:tcPr>
          <w:p w14:paraId="4360FCC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60" w:type="dxa"/>
            <w:shd w:val="clear" w:color="auto" w:fill="BFBFBF" w:themeFill="background1" w:themeFillShade="BF"/>
            <w:tcMar>
              <w:top w:w="15" w:type="dxa"/>
              <w:left w:w="15" w:type="dxa"/>
              <w:bottom w:w="0" w:type="dxa"/>
              <w:right w:w="15" w:type="dxa"/>
            </w:tcMar>
            <w:vAlign w:val="center"/>
            <w:hideMark/>
          </w:tcPr>
          <w:p w14:paraId="7ACDA43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15</w:t>
            </w:r>
          </w:p>
        </w:tc>
        <w:tc>
          <w:tcPr>
            <w:tcW w:w="458" w:type="dxa"/>
            <w:shd w:val="clear" w:color="auto" w:fill="F2F2F2" w:themeFill="background1" w:themeFillShade="F2"/>
            <w:tcMar>
              <w:top w:w="15" w:type="dxa"/>
              <w:left w:w="15" w:type="dxa"/>
              <w:bottom w:w="0" w:type="dxa"/>
              <w:right w:w="15" w:type="dxa"/>
            </w:tcMar>
            <w:vAlign w:val="center"/>
            <w:hideMark/>
          </w:tcPr>
          <w:p w14:paraId="3E22015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8" w:type="dxa"/>
            <w:shd w:val="clear" w:color="auto" w:fill="F2F2F2" w:themeFill="background1" w:themeFillShade="F2"/>
            <w:tcMar>
              <w:top w:w="15" w:type="dxa"/>
              <w:left w:w="15" w:type="dxa"/>
              <w:bottom w:w="0" w:type="dxa"/>
              <w:right w:w="15" w:type="dxa"/>
            </w:tcMar>
            <w:vAlign w:val="center"/>
            <w:hideMark/>
          </w:tcPr>
          <w:p w14:paraId="3999356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45A2740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457" w:type="dxa"/>
            <w:shd w:val="clear" w:color="auto" w:fill="F2F2F2" w:themeFill="background1" w:themeFillShade="F2"/>
            <w:tcMar>
              <w:top w:w="15" w:type="dxa"/>
              <w:left w:w="15" w:type="dxa"/>
              <w:bottom w:w="0" w:type="dxa"/>
              <w:right w:w="15" w:type="dxa"/>
            </w:tcMar>
            <w:vAlign w:val="center"/>
            <w:hideMark/>
          </w:tcPr>
          <w:p w14:paraId="04491E1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0412FB2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673A72AA"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484DDFF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0" w:type="auto"/>
            <w:shd w:val="clear" w:color="auto" w:fill="F2F2F2" w:themeFill="background1" w:themeFillShade="F2"/>
            <w:noWrap/>
            <w:tcMar>
              <w:top w:w="15" w:type="dxa"/>
              <w:left w:w="15" w:type="dxa"/>
              <w:bottom w:w="0" w:type="dxa"/>
              <w:right w:w="15" w:type="dxa"/>
            </w:tcMar>
            <w:vAlign w:val="center"/>
            <w:hideMark/>
          </w:tcPr>
          <w:p w14:paraId="6E96CCE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39</w:t>
            </w:r>
          </w:p>
        </w:tc>
        <w:tc>
          <w:tcPr>
            <w:tcW w:w="0" w:type="auto"/>
            <w:shd w:val="clear" w:color="auto" w:fill="F2F2F2" w:themeFill="background1" w:themeFillShade="F2"/>
            <w:noWrap/>
            <w:tcMar>
              <w:top w:w="15" w:type="dxa"/>
              <w:left w:w="15" w:type="dxa"/>
              <w:bottom w:w="0" w:type="dxa"/>
              <w:right w:w="15" w:type="dxa"/>
            </w:tcMar>
            <w:vAlign w:val="center"/>
            <w:hideMark/>
          </w:tcPr>
          <w:p w14:paraId="2A3F3AD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37</w:t>
            </w:r>
          </w:p>
        </w:tc>
        <w:tc>
          <w:tcPr>
            <w:tcW w:w="0" w:type="auto"/>
            <w:shd w:val="clear" w:color="auto" w:fill="D9D9D9" w:themeFill="background1" w:themeFillShade="D9"/>
            <w:noWrap/>
            <w:tcMar>
              <w:top w:w="15" w:type="dxa"/>
              <w:left w:w="15" w:type="dxa"/>
              <w:bottom w:w="0" w:type="dxa"/>
              <w:right w:w="15" w:type="dxa"/>
            </w:tcMar>
            <w:vAlign w:val="center"/>
            <w:hideMark/>
          </w:tcPr>
          <w:p w14:paraId="56C044A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76</w:t>
            </w:r>
          </w:p>
        </w:tc>
        <w:tc>
          <w:tcPr>
            <w:tcW w:w="0" w:type="auto"/>
            <w:shd w:val="clear" w:color="auto" w:fill="F2F2F2" w:themeFill="background1" w:themeFillShade="F2"/>
            <w:noWrap/>
            <w:tcMar>
              <w:top w:w="15" w:type="dxa"/>
              <w:left w:w="15" w:type="dxa"/>
              <w:bottom w:w="0" w:type="dxa"/>
              <w:right w:w="15" w:type="dxa"/>
            </w:tcMar>
            <w:vAlign w:val="center"/>
            <w:hideMark/>
          </w:tcPr>
          <w:p w14:paraId="2916CDF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0" w:type="auto"/>
            <w:shd w:val="clear" w:color="auto" w:fill="F2F2F2" w:themeFill="background1" w:themeFillShade="F2"/>
            <w:noWrap/>
            <w:tcMar>
              <w:top w:w="15" w:type="dxa"/>
              <w:left w:w="15" w:type="dxa"/>
              <w:bottom w:w="0" w:type="dxa"/>
              <w:right w:w="15" w:type="dxa"/>
            </w:tcMar>
            <w:vAlign w:val="center"/>
            <w:hideMark/>
          </w:tcPr>
          <w:p w14:paraId="6AE8CDB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11</w:t>
            </w:r>
          </w:p>
        </w:tc>
        <w:tc>
          <w:tcPr>
            <w:tcW w:w="0" w:type="auto"/>
            <w:shd w:val="clear" w:color="auto" w:fill="D9D9D9" w:themeFill="background1" w:themeFillShade="D9"/>
            <w:noWrap/>
            <w:tcMar>
              <w:top w:w="15" w:type="dxa"/>
              <w:left w:w="15" w:type="dxa"/>
              <w:bottom w:w="0" w:type="dxa"/>
              <w:right w:w="15" w:type="dxa"/>
            </w:tcMar>
            <w:vAlign w:val="center"/>
            <w:hideMark/>
          </w:tcPr>
          <w:p w14:paraId="0028631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20</w:t>
            </w:r>
          </w:p>
        </w:tc>
        <w:tc>
          <w:tcPr>
            <w:tcW w:w="0" w:type="auto"/>
            <w:shd w:val="clear" w:color="auto" w:fill="F2F2F2" w:themeFill="background1" w:themeFillShade="F2"/>
            <w:noWrap/>
            <w:tcMar>
              <w:top w:w="15" w:type="dxa"/>
              <w:left w:w="15" w:type="dxa"/>
              <w:bottom w:w="0" w:type="dxa"/>
              <w:right w:w="15" w:type="dxa"/>
            </w:tcMar>
            <w:vAlign w:val="center"/>
            <w:hideMark/>
          </w:tcPr>
          <w:p w14:paraId="286DFDA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48</w:t>
            </w:r>
          </w:p>
        </w:tc>
        <w:tc>
          <w:tcPr>
            <w:tcW w:w="0" w:type="auto"/>
            <w:shd w:val="clear" w:color="auto" w:fill="F2F2F2" w:themeFill="background1" w:themeFillShade="F2"/>
            <w:noWrap/>
            <w:tcMar>
              <w:top w:w="15" w:type="dxa"/>
              <w:left w:w="15" w:type="dxa"/>
              <w:bottom w:w="0" w:type="dxa"/>
              <w:right w:w="15" w:type="dxa"/>
            </w:tcMar>
            <w:vAlign w:val="center"/>
            <w:hideMark/>
          </w:tcPr>
          <w:p w14:paraId="1EA91ED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48</w:t>
            </w:r>
          </w:p>
        </w:tc>
        <w:tc>
          <w:tcPr>
            <w:tcW w:w="0" w:type="auto"/>
            <w:shd w:val="clear" w:color="auto" w:fill="BFBFBF" w:themeFill="background1" w:themeFillShade="BF"/>
            <w:noWrap/>
            <w:tcMar>
              <w:top w:w="15" w:type="dxa"/>
              <w:left w:w="15" w:type="dxa"/>
              <w:bottom w:w="0" w:type="dxa"/>
              <w:right w:w="15" w:type="dxa"/>
            </w:tcMar>
            <w:vAlign w:val="center"/>
            <w:hideMark/>
          </w:tcPr>
          <w:p w14:paraId="59116CF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96</w:t>
            </w:r>
          </w:p>
        </w:tc>
      </w:tr>
      <w:tr w:rsidR="00170765" w:rsidRPr="00C01509" w14:paraId="6FEB5D61"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5C64FD19"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18</w:t>
            </w:r>
          </w:p>
        </w:tc>
        <w:tc>
          <w:tcPr>
            <w:tcW w:w="759" w:type="dxa"/>
            <w:shd w:val="clear" w:color="auto" w:fill="F2F2F2" w:themeFill="background1" w:themeFillShade="F2"/>
            <w:tcMar>
              <w:top w:w="15" w:type="dxa"/>
              <w:left w:w="15" w:type="dxa"/>
              <w:bottom w:w="0" w:type="dxa"/>
              <w:right w:w="15" w:type="dxa"/>
            </w:tcMar>
            <w:vAlign w:val="center"/>
            <w:hideMark/>
          </w:tcPr>
          <w:p w14:paraId="294E800D"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MPS</w:t>
            </w:r>
          </w:p>
        </w:tc>
        <w:tc>
          <w:tcPr>
            <w:tcW w:w="458" w:type="dxa"/>
            <w:shd w:val="clear" w:color="auto" w:fill="F2F2F2" w:themeFill="background1" w:themeFillShade="F2"/>
            <w:tcMar>
              <w:top w:w="15" w:type="dxa"/>
              <w:left w:w="15" w:type="dxa"/>
              <w:bottom w:w="0" w:type="dxa"/>
              <w:right w:w="15" w:type="dxa"/>
            </w:tcMar>
            <w:vAlign w:val="center"/>
            <w:hideMark/>
          </w:tcPr>
          <w:p w14:paraId="43932FA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59" w:type="dxa"/>
            <w:shd w:val="clear" w:color="auto" w:fill="F2F2F2" w:themeFill="background1" w:themeFillShade="F2"/>
            <w:tcMar>
              <w:top w:w="15" w:type="dxa"/>
              <w:left w:w="15" w:type="dxa"/>
              <w:bottom w:w="0" w:type="dxa"/>
              <w:right w:w="15" w:type="dxa"/>
            </w:tcMar>
            <w:vAlign w:val="center"/>
            <w:hideMark/>
          </w:tcPr>
          <w:p w14:paraId="009773E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460" w:type="dxa"/>
            <w:shd w:val="clear" w:color="auto" w:fill="D9D9D9" w:themeFill="background1" w:themeFillShade="D9"/>
            <w:tcMar>
              <w:top w:w="15" w:type="dxa"/>
              <w:left w:w="15" w:type="dxa"/>
              <w:bottom w:w="0" w:type="dxa"/>
              <w:right w:w="15" w:type="dxa"/>
            </w:tcMar>
            <w:vAlign w:val="center"/>
            <w:hideMark/>
          </w:tcPr>
          <w:p w14:paraId="4D46502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w:t>
            </w:r>
          </w:p>
        </w:tc>
        <w:tc>
          <w:tcPr>
            <w:tcW w:w="458" w:type="dxa"/>
            <w:shd w:val="clear" w:color="auto" w:fill="F2F2F2" w:themeFill="background1" w:themeFillShade="F2"/>
            <w:tcMar>
              <w:top w:w="15" w:type="dxa"/>
              <w:left w:w="15" w:type="dxa"/>
              <w:bottom w:w="0" w:type="dxa"/>
              <w:right w:w="15" w:type="dxa"/>
            </w:tcMar>
            <w:vAlign w:val="center"/>
            <w:hideMark/>
          </w:tcPr>
          <w:p w14:paraId="1D7D4C26"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6ADF0F4A"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0A5A80A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4D06100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w:t>
            </w:r>
          </w:p>
        </w:tc>
        <w:tc>
          <w:tcPr>
            <w:tcW w:w="458" w:type="dxa"/>
            <w:shd w:val="clear" w:color="auto" w:fill="F2F2F2" w:themeFill="background1" w:themeFillShade="F2"/>
            <w:tcMar>
              <w:top w:w="15" w:type="dxa"/>
              <w:left w:w="15" w:type="dxa"/>
              <w:bottom w:w="0" w:type="dxa"/>
              <w:right w:w="15" w:type="dxa"/>
            </w:tcMar>
            <w:vAlign w:val="center"/>
            <w:hideMark/>
          </w:tcPr>
          <w:p w14:paraId="7CA1F7C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6CAC0E5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w:t>
            </w:r>
          </w:p>
        </w:tc>
        <w:tc>
          <w:tcPr>
            <w:tcW w:w="460" w:type="dxa"/>
            <w:shd w:val="clear" w:color="auto" w:fill="D9D9D9" w:themeFill="background1" w:themeFillShade="D9"/>
            <w:tcMar>
              <w:top w:w="15" w:type="dxa"/>
              <w:left w:w="15" w:type="dxa"/>
              <w:bottom w:w="0" w:type="dxa"/>
              <w:right w:w="15" w:type="dxa"/>
            </w:tcMar>
            <w:vAlign w:val="center"/>
            <w:hideMark/>
          </w:tcPr>
          <w:p w14:paraId="1FB0347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58" w:type="dxa"/>
            <w:shd w:val="clear" w:color="auto" w:fill="F2F2F2" w:themeFill="background1" w:themeFillShade="F2"/>
            <w:tcMar>
              <w:top w:w="15" w:type="dxa"/>
              <w:left w:w="15" w:type="dxa"/>
              <w:bottom w:w="0" w:type="dxa"/>
              <w:right w:w="15" w:type="dxa"/>
            </w:tcMar>
            <w:vAlign w:val="center"/>
            <w:hideMark/>
          </w:tcPr>
          <w:p w14:paraId="45D8BC7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26C35D9A"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2FEAA92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5867E63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58" w:type="dxa"/>
            <w:shd w:val="clear" w:color="auto" w:fill="F2F2F2" w:themeFill="background1" w:themeFillShade="F2"/>
            <w:tcMar>
              <w:top w:w="15" w:type="dxa"/>
              <w:left w:w="15" w:type="dxa"/>
              <w:bottom w:w="0" w:type="dxa"/>
              <w:right w:w="15" w:type="dxa"/>
            </w:tcMar>
            <w:vAlign w:val="center"/>
            <w:hideMark/>
          </w:tcPr>
          <w:p w14:paraId="24F82D9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5FF9D09F"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0DC54AA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7" w:type="dxa"/>
            <w:shd w:val="clear" w:color="auto" w:fill="F2F2F2" w:themeFill="background1" w:themeFillShade="F2"/>
            <w:tcMar>
              <w:top w:w="15" w:type="dxa"/>
              <w:left w:w="15" w:type="dxa"/>
              <w:bottom w:w="0" w:type="dxa"/>
              <w:right w:w="15" w:type="dxa"/>
            </w:tcMar>
            <w:vAlign w:val="center"/>
            <w:hideMark/>
          </w:tcPr>
          <w:p w14:paraId="64CD381D"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2FEE95C4"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6EF442E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2BB6F1A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shd w:val="clear" w:color="auto" w:fill="F2F2F2" w:themeFill="background1" w:themeFillShade="F2"/>
            <w:noWrap/>
            <w:tcMar>
              <w:top w:w="15" w:type="dxa"/>
              <w:left w:w="15" w:type="dxa"/>
              <w:bottom w:w="0" w:type="dxa"/>
              <w:right w:w="15" w:type="dxa"/>
            </w:tcMar>
            <w:vAlign w:val="center"/>
            <w:hideMark/>
          </w:tcPr>
          <w:p w14:paraId="24608E5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shd w:val="clear" w:color="auto" w:fill="F2F2F2" w:themeFill="background1" w:themeFillShade="F2"/>
            <w:noWrap/>
            <w:tcMar>
              <w:top w:w="15" w:type="dxa"/>
              <w:left w:w="15" w:type="dxa"/>
              <w:bottom w:w="0" w:type="dxa"/>
              <w:right w:w="15" w:type="dxa"/>
            </w:tcMar>
            <w:vAlign w:val="center"/>
            <w:hideMark/>
          </w:tcPr>
          <w:p w14:paraId="2742A70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14</w:t>
            </w:r>
          </w:p>
        </w:tc>
        <w:tc>
          <w:tcPr>
            <w:tcW w:w="0" w:type="auto"/>
            <w:shd w:val="clear" w:color="auto" w:fill="D9D9D9" w:themeFill="background1" w:themeFillShade="D9"/>
            <w:noWrap/>
            <w:tcMar>
              <w:top w:w="15" w:type="dxa"/>
              <w:left w:w="15" w:type="dxa"/>
              <w:bottom w:w="0" w:type="dxa"/>
              <w:right w:w="15" w:type="dxa"/>
            </w:tcMar>
            <w:vAlign w:val="center"/>
            <w:hideMark/>
          </w:tcPr>
          <w:p w14:paraId="430EB38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19</w:t>
            </w:r>
          </w:p>
        </w:tc>
        <w:tc>
          <w:tcPr>
            <w:tcW w:w="0" w:type="auto"/>
            <w:shd w:val="clear" w:color="auto" w:fill="F2F2F2" w:themeFill="background1" w:themeFillShade="F2"/>
            <w:noWrap/>
            <w:tcMar>
              <w:top w:w="15" w:type="dxa"/>
              <w:left w:w="15" w:type="dxa"/>
              <w:bottom w:w="0" w:type="dxa"/>
              <w:right w:w="15" w:type="dxa"/>
            </w:tcMar>
            <w:vAlign w:val="center"/>
            <w:hideMark/>
          </w:tcPr>
          <w:p w14:paraId="260AF34D"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0D24AAF7"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52BF7EFA"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17770DF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shd w:val="clear" w:color="auto" w:fill="F2F2F2" w:themeFill="background1" w:themeFillShade="F2"/>
            <w:noWrap/>
            <w:tcMar>
              <w:top w:w="15" w:type="dxa"/>
              <w:left w:w="15" w:type="dxa"/>
              <w:bottom w:w="0" w:type="dxa"/>
              <w:right w:w="15" w:type="dxa"/>
            </w:tcMar>
            <w:vAlign w:val="center"/>
            <w:hideMark/>
          </w:tcPr>
          <w:p w14:paraId="4D5FB21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14</w:t>
            </w:r>
          </w:p>
        </w:tc>
        <w:tc>
          <w:tcPr>
            <w:tcW w:w="0" w:type="auto"/>
            <w:shd w:val="clear" w:color="auto" w:fill="BFBFBF" w:themeFill="background1" w:themeFillShade="BF"/>
            <w:noWrap/>
            <w:tcMar>
              <w:top w:w="15" w:type="dxa"/>
              <w:left w:w="15" w:type="dxa"/>
              <w:bottom w:w="0" w:type="dxa"/>
              <w:right w:w="15" w:type="dxa"/>
            </w:tcMar>
            <w:vAlign w:val="center"/>
            <w:hideMark/>
          </w:tcPr>
          <w:p w14:paraId="6B3F213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19</w:t>
            </w:r>
          </w:p>
        </w:tc>
      </w:tr>
      <w:tr w:rsidR="00170765" w:rsidRPr="00C01509" w14:paraId="76FCFD29"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336A36DE"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19</w:t>
            </w:r>
          </w:p>
        </w:tc>
        <w:tc>
          <w:tcPr>
            <w:tcW w:w="759" w:type="dxa"/>
            <w:shd w:val="clear" w:color="auto" w:fill="F2F2F2" w:themeFill="background1" w:themeFillShade="F2"/>
            <w:tcMar>
              <w:top w:w="15" w:type="dxa"/>
              <w:left w:w="15" w:type="dxa"/>
              <w:bottom w:w="0" w:type="dxa"/>
              <w:right w:w="15" w:type="dxa"/>
            </w:tcMar>
            <w:vAlign w:val="center"/>
            <w:hideMark/>
          </w:tcPr>
          <w:p w14:paraId="0CC7BA65"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ONA</w:t>
            </w:r>
          </w:p>
        </w:tc>
        <w:tc>
          <w:tcPr>
            <w:tcW w:w="458" w:type="dxa"/>
            <w:shd w:val="clear" w:color="auto" w:fill="F2F2F2" w:themeFill="background1" w:themeFillShade="F2"/>
            <w:tcMar>
              <w:top w:w="15" w:type="dxa"/>
              <w:left w:w="15" w:type="dxa"/>
              <w:bottom w:w="0" w:type="dxa"/>
              <w:right w:w="15" w:type="dxa"/>
            </w:tcMar>
            <w:vAlign w:val="center"/>
            <w:hideMark/>
          </w:tcPr>
          <w:p w14:paraId="65465CB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459" w:type="dxa"/>
            <w:shd w:val="clear" w:color="auto" w:fill="F2F2F2" w:themeFill="background1" w:themeFillShade="F2"/>
            <w:tcMar>
              <w:top w:w="15" w:type="dxa"/>
              <w:left w:w="15" w:type="dxa"/>
              <w:bottom w:w="0" w:type="dxa"/>
              <w:right w:w="15" w:type="dxa"/>
            </w:tcMar>
            <w:vAlign w:val="center"/>
            <w:hideMark/>
          </w:tcPr>
          <w:p w14:paraId="575F3F1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460" w:type="dxa"/>
            <w:shd w:val="clear" w:color="auto" w:fill="D9D9D9" w:themeFill="background1" w:themeFillShade="D9"/>
            <w:tcMar>
              <w:top w:w="15" w:type="dxa"/>
              <w:left w:w="15" w:type="dxa"/>
              <w:bottom w:w="0" w:type="dxa"/>
              <w:right w:w="15" w:type="dxa"/>
            </w:tcMar>
            <w:vAlign w:val="center"/>
            <w:hideMark/>
          </w:tcPr>
          <w:p w14:paraId="7C03CC5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13</w:t>
            </w:r>
          </w:p>
        </w:tc>
        <w:tc>
          <w:tcPr>
            <w:tcW w:w="458" w:type="dxa"/>
            <w:shd w:val="clear" w:color="auto" w:fill="F2F2F2" w:themeFill="background1" w:themeFillShade="F2"/>
            <w:tcMar>
              <w:top w:w="15" w:type="dxa"/>
              <w:left w:w="15" w:type="dxa"/>
              <w:bottom w:w="0" w:type="dxa"/>
              <w:right w:w="15" w:type="dxa"/>
            </w:tcMar>
            <w:vAlign w:val="center"/>
            <w:hideMark/>
          </w:tcPr>
          <w:p w14:paraId="38C3ED6B"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4F77EF6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4728DC00"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058CB6B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13</w:t>
            </w:r>
          </w:p>
        </w:tc>
        <w:tc>
          <w:tcPr>
            <w:tcW w:w="458" w:type="dxa"/>
            <w:shd w:val="clear" w:color="auto" w:fill="F2F2F2" w:themeFill="background1" w:themeFillShade="F2"/>
            <w:tcMar>
              <w:top w:w="15" w:type="dxa"/>
              <w:left w:w="15" w:type="dxa"/>
              <w:bottom w:w="0" w:type="dxa"/>
              <w:right w:w="15" w:type="dxa"/>
            </w:tcMar>
            <w:vAlign w:val="center"/>
            <w:hideMark/>
          </w:tcPr>
          <w:p w14:paraId="0249F4E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58" w:type="dxa"/>
            <w:shd w:val="clear" w:color="auto" w:fill="F2F2F2" w:themeFill="background1" w:themeFillShade="F2"/>
            <w:tcMar>
              <w:top w:w="15" w:type="dxa"/>
              <w:left w:w="15" w:type="dxa"/>
              <w:bottom w:w="0" w:type="dxa"/>
              <w:right w:w="15" w:type="dxa"/>
            </w:tcMar>
            <w:vAlign w:val="center"/>
            <w:hideMark/>
          </w:tcPr>
          <w:p w14:paraId="6A450FC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767AC7D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58" w:type="dxa"/>
            <w:shd w:val="clear" w:color="auto" w:fill="F2F2F2" w:themeFill="background1" w:themeFillShade="F2"/>
            <w:tcMar>
              <w:top w:w="15" w:type="dxa"/>
              <w:left w:w="15" w:type="dxa"/>
              <w:bottom w:w="0" w:type="dxa"/>
              <w:right w:w="15" w:type="dxa"/>
            </w:tcMar>
            <w:vAlign w:val="center"/>
            <w:hideMark/>
          </w:tcPr>
          <w:p w14:paraId="5F517AB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53DCAE3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5415677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shd w:val="clear" w:color="auto" w:fill="BFBFBF" w:themeFill="background1" w:themeFillShade="BF"/>
            <w:tcMar>
              <w:top w:w="15" w:type="dxa"/>
              <w:left w:w="15" w:type="dxa"/>
              <w:bottom w:w="0" w:type="dxa"/>
              <w:right w:w="15" w:type="dxa"/>
            </w:tcMar>
            <w:vAlign w:val="center"/>
            <w:hideMark/>
          </w:tcPr>
          <w:p w14:paraId="542F7CD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w:t>
            </w:r>
          </w:p>
        </w:tc>
        <w:tc>
          <w:tcPr>
            <w:tcW w:w="458" w:type="dxa"/>
            <w:shd w:val="clear" w:color="auto" w:fill="F2F2F2" w:themeFill="background1" w:themeFillShade="F2"/>
            <w:tcMar>
              <w:top w:w="15" w:type="dxa"/>
              <w:left w:w="15" w:type="dxa"/>
              <w:bottom w:w="0" w:type="dxa"/>
              <w:right w:w="15" w:type="dxa"/>
            </w:tcMar>
            <w:vAlign w:val="center"/>
            <w:hideMark/>
          </w:tcPr>
          <w:p w14:paraId="3CD48BC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41027AE7"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1731B933"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7" w:type="dxa"/>
            <w:shd w:val="clear" w:color="auto" w:fill="F2F2F2" w:themeFill="background1" w:themeFillShade="F2"/>
            <w:tcMar>
              <w:top w:w="15" w:type="dxa"/>
              <w:left w:w="15" w:type="dxa"/>
              <w:bottom w:w="0" w:type="dxa"/>
              <w:right w:w="15" w:type="dxa"/>
            </w:tcMar>
            <w:vAlign w:val="center"/>
            <w:hideMark/>
          </w:tcPr>
          <w:p w14:paraId="699AA5B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6CD4C65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9CA7F94"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288D279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shd w:val="clear" w:color="auto" w:fill="F2F2F2" w:themeFill="background1" w:themeFillShade="F2"/>
            <w:noWrap/>
            <w:tcMar>
              <w:top w:w="15" w:type="dxa"/>
              <w:left w:w="15" w:type="dxa"/>
              <w:bottom w:w="0" w:type="dxa"/>
              <w:right w:w="15" w:type="dxa"/>
            </w:tcMar>
            <w:vAlign w:val="center"/>
            <w:hideMark/>
          </w:tcPr>
          <w:p w14:paraId="4A35532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10</w:t>
            </w:r>
          </w:p>
        </w:tc>
        <w:tc>
          <w:tcPr>
            <w:tcW w:w="0" w:type="auto"/>
            <w:shd w:val="clear" w:color="auto" w:fill="F2F2F2" w:themeFill="background1" w:themeFillShade="F2"/>
            <w:noWrap/>
            <w:tcMar>
              <w:top w:w="15" w:type="dxa"/>
              <w:left w:w="15" w:type="dxa"/>
              <w:bottom w:w="0" w:type="dxa"/>
              <w:right w:w="15" w:type="dxa"/>
            </w:tcMar>
            <w:vAlign w:val="center"/>
            <w:hideMark/>
          </w:tcPr>
          <w:p w14:paraId="7AC3E3F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w:t>
            </w:r>
          </w:p>
        </w:tc>
        <w:tc>
          <w:tcPr>
            <w:tcW w:w="0" w:type="auto"/>
            <w:shd w:val="clear" w:color="auto" w:fill="D9D9D9" w:themeFill="background1" w:themeFillShade="D9"/>
            <w:noWrap/>
            <w:tcMar>
              <w:top w:w="15" w:type="dxa"/>
              <w:left w:w="15" w:type="dxa"/>
              <w:bottom w:w="0" w:type="dxa"/>
              <w:right w:w="15" w:type="dxa"/>
            </w:tcMar>
            <w:vAlign w:val="center"/>
            <w:hideMark/>
          </w:tcPr>
          <w:p w14:paraId="480CA08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18</w:t>
            </w:r>
          </w:p>
        </w:tc>
        <w:tc>
          <w:tcPr>
            <w:tcW w:w="0" w:type="auto"/>
            <w:shd w:val="clear" w:color="auto" w:fill="F2F2F2" w:themeFill="background1" w:themeFillShade="F2"/>
            <w:noWrap/>
            <w:tcMar>
              <w:top w:w="15" w:type="dxa"/>
              <w:left w:w="15" w:type="dxa"/>
              <w:bottom w:w="0" w:type="dxa"/>
              <w:right w:w="15" w:type="dxa"/>
            </w:tcMar>
            <w:vAlign w:val="center"/>
            <w:hideMark/>
          </w:tcPr>
          <w:p w14:paraId="2776CD7C"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13B5C63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shd w:val="clear" w:color="auto" w:fill="D9D9D9" w:themeFill="background1" w:themeFillShade="D9"/>
            <w:noWrap/>
            <w:tcMar>
              <w:top w:w="15" w:type="dxa"/>
              <w:left w:w="15" w:type="dxa"/>
              <w:bottom w:w="0" w:type="dxa"/>
              <w:right w:w="15" w:type="dxa"/>
            </w:tcMar>
            <w:vAlign w:val="center"/>
            <w:hideMark/>
          </w:tcPr>
          <w:p w14:paraId="3F831B3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shd w:val="clear" w:color="auto" w:fill="F2F2F2" w:themeFill="background1" w:themeFillShade="F2"/>
            <w:noWrap/>
            <w:tcMar>
              <w:top w:w="15" w:type="dxa"/>
              <w:left w:w="15" w:type="dxa"/>
              <w:bottom w:w="0" w:type="dxa"/>
              <w:right w:w="15" w:type="dxa"/>
            </w:tcMar>
            <w:vAlign w:val="center"/>
            <w:hideMark/>
          </w:tcPr>
          <w:p w14:paraId="23B77C3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10</w:t>
            </w:r>
          </w:p>
        </w:tc>
        <w:tc>
          <w:tcPr>
            <w:tcW w:w="0" w:type="auto"/>
            <w:shd w:val="clear" w:color="auto" w:fill="F2F2F2" w:themeFill="background1" w:themeFillShade="F2"/>
            <w:noWrap/>
            <w:tcMar>
              <w:top w:w="15" w:type="dxa"/>
              <w:left w:w="15" w:type="dxa"/>
              <w:bottom w:w="0" w:type="dxa"/>
              <w:right w:w="15" w:type="dxa"/>
            </w:tcMar>
            <w:vAlign w:val="center"/>
            <w:hideMark/>
          </w:tcPr>
          <w:p w14:paraId="51246FF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0" w:type="auto"/>
            <w:shd w:val="clear" w:color="auto" w:fill="BFBFBF" w:themeFill="background1" w:themeFillShade="BF"/>
            <w:noWrap/>
            <w:tcMar>
              <w:top w:w="15" w:type="dxa"/>
              <w:left w:w="15" w:type="dxa"/>
              <w:bottom w:w="0" w:type="dxa"/>
              <w:right w:w="15" w:type="dxa"/>
            </w:tcMar>
            <w:vAlign w:val="center"/>
            <w:hideMark/>
          </w:tcPr>
          <w:p w14:paraId="7DE9375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19</w:t>
            </w:r>
          </w:p>
        </w:tc>
      </w:tr>
      <w:tr w:rsidR="00170765" w:rsidRPr="00C01509" w14:paraId="50B48D39"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62891823"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20</w:t>
            </w:r>
          </w:p>
        </w:tc>
        <w:tc>
          <w:tcPr>
            <w:tcW w:w="759" w:type="dxa"/>
            <w:shd w:val="clear" w:color="auto" w:fill="F2F2F2" w:themeFill="background1" w:themeFillShade="F2"/>
            <w:tcMar>
              <w:top w:w="15" w:type="dxa"/>
              <w:left w:w="15" w:type="dxa"/>
              <w:bottom w:w="0" w:type="dxa"/>
              <w:right w:w="15" w:type="dxa"/>
            </w:tcMar>
            <w:vAlign w:val="center"/>
            <w:hideMark/>
          </w:tcPr>
          <w:p w14:paraId="406FD580"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OOG</w:t>
            </w:r>
          </w:p>
        </w:tc>
        <w:tc>
          <w:tcPr>
            <w:tcW w:w="458" w:type="dxa"/>
            <w:shd w:val="clear" w:color="auto" w:fill="F2F2F2" w:themeFill="background1" w:themeFillShade="F2"/>
            <w:tcMar>
              <w:top w:w="15" w:type="dxa"/>
              <w:left w:w="15" w:type="dxa"/>
              <w:bottom w:w="0" w:type="dxa"/>
              <w:right w:w="15" w:type="dxa"/>
            </w:tcMar>
            <w:vAlign w:val="center"/>
            <w:hideMark/>
          </w:tcPr>
          <w:p w14:paraId="1D5E60BA" w14:textId="77777777" w:rsidR="00C01509" w:rsidRPr="00C01509" w:rsidRDefault="00C01509" w:rsidP="007E3FD4">
            <w:pPr>
              <w:jc w:val="center"/>
              <w:rPr>
                <w:rFonts w:ascii="Arial" w:eastAsia="Times New Roman" w:hAnsi="Arial" w:cs="Arial"/>
                <w:color w:val="000000"/>
                <w:sz w:val="18"/>
                <w:szCs w:val="18"/>
                <w:lang w:eastAsia="en-AU"/>
              </w:rPr>
            </w:pPr>
          </w:p>
        </w:tc>
        <w:tc>
          <w:tcPr>
            <w:tcW w:w="459" w:type="dxa"/>
            <w:shd w:val="clear" w:color="auto" w:fill="F2F2F2" w:themeFill="background1" w:themeFillShade="F2"/>
            <w:tcMar>
              <w:top w:w="15" w:type="dxa"/>
              <w:left w:w="15" w:type="dxa"/>
              <w:bottom w:w="0" w:type="dxa"/>
              <w:right w:w="15" w:type="dxa"/>
            </w:tcMar>
            <w:vAlign w:val="center"/>
            <w:hideMark/>
          </w:tcPr>
          <w:p w14:paraId="48B16F2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460" w:type="dxa"/>
            <w:shd w:val="clear" w:color="auto" w:fill="D9D9D9" w:themeFill="background1" w:themeFillShade="D9"/>
            <w:tcMar>
              <w:top w:w="15" w:type="dxa"/>
              <w:left w:w="15" w:type="dxa"/>
              <w:bottom w:w="0" w:type="dxa"/>
              <w:right w:w="15" w:type="dxa"/>
            </w:tcMar>
            <w:vAlign w:val="center"/>
            <w:hideMark/>
          </w:tcPr>
          <w:p w14:paraId="5A01EBC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c>
          <w:tcPr>
            <w:tcW w:w="458" w:type="dxa"/>
            <w:shd w:val="clear" w:color="auto" w:fill="F2F2F2" w:themeFill="background1" w:themeFillShade="F2"/>
            <w:tcMar>
              <w:top w:w="15" w:type="dxa"/>
              <w:left w:w="15" w:type="dxa"/>
              <w:bottom w:w="0" w:type="dxa"/>
              <w:right w:w="15" w:type="dxa"/>
            </w:tcMar>
            <w:vAlign w:val="center"/>
            <w:hideMark/>
          </w:tcPr>
          <w:p w14:paraId="16BE3AFC"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AE9904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0D51504F"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0382AFF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c>
          <w:tcPr>
            <w:tcW w:w="458" w:type="dxa"/>
            <w:shd w:val="clear" w:color="auto" w:fill="F2F2F2" w:themeFill="background1" w:themeFillShade="F2"/>
            <w:tcMar>
              <w:top w:w="15" w:type="dxa"/>
              <w:left w:w="15" w:type="dxa"/>
              <w:bottom w:w="0" w:type="dxa"/>
              <w:right w:w="15" w:type="dxa"/>
            </w:tcMar>
            <w:vAlign w:val="center"/>
            <w:hideMark/>
          </w:tcPr>
          <w:p w14:paraId="47A5FC63"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45D0316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5F03917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26F118D1"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0A51CA71"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7ED0139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0F8C46B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1381E9F9"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9F9A2D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78E9D4F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shd w:val="clear" w:color="auto" w:fill="F2F2F2" w:themeFill="background1" w:themeFillShade="F2"/>
            <w:tcMar>
              <w:top w:w="15" w:type="dxa"/>
              <w:left w:w="15" w:type="dxa"/>
              <w:bottom w:w="0" w:type="dxa"/>
              <w:right w:w="15" w:type="dxa"/>
            </w:tcMar>
            <w:vAlign w:val="center"/>
            <w:hideMark/>
          </w:tcPr>
          <w:p w14:paraId="3D9C2275"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29E2BFC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7AE487B0"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2C366CF1"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3EFE12B9"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34210D6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w:t>
            </w:r>
          </w:p>
        </w:tc>
        <w:tc>
          <w:tcPr>
            <w:tcW w:w="0" w:type="auto"/>
            <w:shd w:val="clear" w:color="auto" w:fill="D9D9D9" w:themeFill="background1" w:themeFillShade="D9"/>
            <w:noWrap/>
            <w:tcMar>
              <w:top w:w="15" w:type="dxa"/>
              <w:left w:w="15" w:type="dxa"/>
              <w:bottom w:w="0" w:type="dxa"/>
              <w:right w:w="15" w:type="dxa"/>
            </w:tcMar>
            <w:vAlign w:val="center"/>
            <w:hideMark/>
          </w:tcPr>
          <w:p w14:paraId="730B620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0" w:type="auto"/>
            <w:shd w:val="clear" w:color="auto" w:fill="F2F2F2" w:themeFill="background1" w:themeFillShade="F2"/>
            <w:noWrap/>
            <w:tcMar>
              <w:top w:w="15" w:type="dxa"/>
              <w:left w:w="15" w:type="dxa"/>
              <w:bottom w:w="0" w:type="dxa"/>
              <w:right w:w="15" w:type="dxa"/>
            </w:tcMar>
            <w:vAlign w:val="center"/>
            <w:hideMark/>
          </w:tcPr>
          <w:p w14:paraId="16BDC426"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091AB276"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603D055F"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200409AC"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55F3BE2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8</w:t>
            </w:r>
          </w:p>
        </w:tc>
        <w:tc>
          <w:tcPr>
            <w:tcW w:w="0" w:type="auto"/>
            <w:shd w:val="clear" w:color="auto" w:fill="BFBFBF" w:themeFill="background1" w:themeFillShade="BF"/>
            <w:noWrap/>
            <w:tcMar>
              <w:top w:w="15" w:type="dxa"/>
              <w:left w:w="15" w:type="dxa"/>
              <w:bottom w:w="0" w:type="dxa"/>
              <w:right w:w="15" w:type="dxa"/>
            </w:tcMar>
            <w:vAlign w:val="center"/>
            <w:hideMark/>
          </w:tcPr>
          <w:p w14:paraId="02D2167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r>
      <w:tr w:rsidR="00170765" w:rsidRPr="00C01509" w14:paraId="70893410"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399AB42D"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21</w:t>
            </w:r>
          </w:p>
        </w:tc>
        <w:tc>
          <w:tcPr>
            <w:tcW w:w="759" w:type="dxa"/>
            <w:shd w:val="clear" w:color="auto" w:fill="F2F2F2" w:themeFill="background1" w:themeFillShade="F2"/>
            <w:tcMar>
              <w:top w:w="15" w:type="dxa"/>
              <w:left w:w="15" w:type="dxa"/>
              <w:bottom w:w="0" w:type="dxa"/>
              <w:right w:w="15" w:type="dxa"/>
            </w:tcMar>
            <w:vAlign w:val="center"/>
            <w:hideMark/>
          </w:tcPr>
          <w:p w14:paraId="7EFF0579"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PCOC</w:t>
            </w:r>
          </w:p>
        </w:tc>
        <w:tc>
          <w:tcPr>
            <w:tcW w:w="458" w:type="dxa"/>
            <w:shd w:val="clear" w:color="auto" w:fill="F2F2F2" w:themeFill="background1" w:themeFillShade="F2"/>
            <w:tcMar>
              <w:top w:w="15" w:type="dxa"/>
              <w:left w:w="15" w:type="dxa"/>
              <w:bottom w:w="0" w:type="dxa"/>
              <w:right w:w="15" w:type="dxa"/>
            </w:tcMar>
            <w:vAlign w:val="center"/>
            <w:hideMark/>
          </w:tcPr>
          <w:p w14:paraId="1881FF1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459" w:type="dxa"/>
            <w:shd w:val="clear" w:color="auto" w:fill="F2F2F2" w:themeFill="background1" w:themeFillShade="F2"/>
            <w:tcMar>
              <w:top w:w="15" w:type="dxa"/>
              <w:left w:w="15" w:type="dxa"/>
              <w:bottom w:w="0" w:type="dxa"/>
              <w:right w:w="15" w:type="dxa"/>
            </w:tcMar>
            <w:vAlign w:val="center"/>
            <w:hideMark/>
          </w:tcPr>
          <w:p w14:paraId="4E23492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460" w:type="dxa"/>
            <w:shd w:val="clear" w:color="auto" w:fill="D9D9D9" w:themeFill="background1" w:themeFillShade="D9"/>
            <w:tcMar>
              <w:top w:w="15" w:type="dxa"/>
              <w:left w:w="15" w:type="dxa"/>
              <w:bottom w:w="0" w:type="dxa"/>
              <w:right w:w="15" w:type="dxa"/>
            </w:tcMar>
            <w:vAlign w:val="center"/>
            <w:hideMark/>
          </w:tcPr>
          <w:p w14:paraId="3ABA416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w:t>
            </w:r>
          </w:p>
        </w:tc>
        <w:tc>
          <w:tcPr>
            <w:tcW w:w="458" w:type="dxa"/>
            <w:shd w:val="clear" w:color="auto" w:fill="F2F2F2" w:themeFill="background1" w:themeFillShade="F2"/>
            <w:tcMar>
              <w:top w:w="15" w:type="dxa"/>
              <w:left w:w="15" w:type="dxa"/>
              <w:bottom w:w="0" w:type="dxa"/>
              <w:right w:w="15" w:type="dxa"/>
            </w:tcMar>
            <w:vAlign w:val="center"/>
            <w:hideMark/>
          </w:tcPr>
          <w:p w14:paraId="166CA76D"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615FB63F"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2FDF6AD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2911F59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w:t>
            </w:r>
          </w:p>
        </w:tc>
        <w:tc>
          <w:tcPr>
            <w:tcW w:w="458" w:type="dxa"/>
            <w:shd w:val="clear" w:color="auto" w:fill="F2F2F2" w:themeFill="background1" w:themeFillShade="F2"/>
            <w:tcMar>
              <w:top w:w="15" w:type="dxa"/>
              <w:left w:w="15" w:type="dxa"/>
              <w:bottom w:w="0" w:type="dxa"/>
              <w:right w:w="15" w:type="dxa"/>
            </w:tcMar>
            <w:vAlign w:val="center"/>
            <w:hideMark/>
          </w:tcPr>
          <w:p w14:paraId="3108ADD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35025CE9"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6B332E2"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3B3D295"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4A266B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154C148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22BBB3BE"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5EB44CF"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DBB894B"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1E8F091F"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shd w:val="clear" w:color="auto" w:fill="F2F2F2" w:themeFill="background1" w:themeFillShade="F2"/>
            <w:tcMar>
              <w:top w:w="15" w:type="dxa"/>
              <w:left w:w="15" w:type="dxa"/>
              <w:bottom w:w="0" w:type="dxa"/>
              <w:right w:w="15" w:type="dxa"/>
            </w:tcMar>
            <w:vAlign w:val="center"/>
            <w:hideMark/>
          </w:tcPr>
          <w:p w14:paraId="705D9BF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5234306F"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733020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3AE2332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12D1C3E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shd w:val="clear" w:color="auto" w:fill="F2F2F2" w:themeFill="background1" w:themeFillShade="F2"/>
            <w:noWrap/>
            <w:tcMar>
              <w:top w:w="15" w:type="dxa"/>
              <w:left w:w="15" w:type="dxa"/>
              <w:bottom w:w="0" w:type="dxa"/>
              <w:right w:w="15" w:type="dxa"/>
            </w:tcMar>
            <w:vAlign w:val="center"/>
            <w:hideMark/>
          </w:tcPr>
          <w:p w14:paraId="145623A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shd w:val="clear" w:color="auto" w:fill="D9D9D9" w:themeFill="background1" w:themeFillShade="D9"/>
            <w:noWrap/>
            <w:tcMar>
              <w:top w:w="15" w:type="dxa"/>
              <w:left w:w="15" w:type="dxa"/>
              <w:bottom w:w="0" w:type="dxa"/>
              <w:right w:w="15" w:type="dxa"/>
            </w:tcMar>
            <w:vAlign w:val="center"/>
            <w:hideMark/>
          </w:tcPr>
          <w:p w14:paraId="47A1AAB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w:t>
            </w:r>
          </w:p>
        </w:tc>
        <w:tc>
          <w:tcPr>
            <w:tcW w:w="0" w:type="auto"/>
            <w:shd w:val="clear" w:color="auto" w:fill="F2F2F2" w:themeFill="background1" w:themeFillShade="F2"/>
            <w:noWrap/>
            <w:tcMar>
              <w:top w:w="15" w:type="dxa"/>
              <w:left w:w="15" w:type="dxa"/>
              <w:bottom w:w="0" w:type="dxa"/>
              <w:right w:w="15" w:type="dxa"/>
            </w:tcMar>
            <w:vAlign w:val="center"/>
            <w:hideMark/>
          </w:tcPr>
          <w:p w14:paraId="201FC092"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7D2B6572"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04DFC067"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16E4D7C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5</w:t>
            </w:r>
          </w:p>
        </w:tc>
        <w:tc>
          <w:tcPr>
            <w:tcW w:w="0" w:type="auto"/>
            <w:shd w:val="clear" w:color="auto" w:fill="F2F2F2" w:themeFill="background1" w:themeFillShade="F2"/>
            <w:noWrap/>
            <w:tcMar>
              <w:top w:w="15" w:type="dxa"/>
              <w:left w:w="15" w:type="dxa"/>
              <w:bottom w:w="0" w:type="dxa"/>
              <w:right w:w="15" w:type="dxa"/>
            </w:tcMar>
            <w:vAlign w:val="center"/>
            <w:hideMark/>
          </w:tcPr>
          <w:p w14:paraId="6437D00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shd w:val="clear" w:color="auto" w:fill="BFBFBF" w:themeFill="background1" w:themeFillShade="BF"/>
            <w:noWrap/>
            <w:tcMar>
              <w:top w:w="15" w:type="dxa"/>
              <w:left w:w="15" w:type="dxa"/>
              <w:bottom w:w="0" w:type="dxa"/>
              <w:right w:w="15" w:type="dxa"/>
            </w:tcMar>
            <w:vAlign w:val="center"/>
            <w:hideMark/>
          </w:tcPr>
          <w:p w14:paraId="4C338BD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w:t>
            </w:r>
          </w:p>
        </w:tc>
      </w:tr>
      <w:tr w:rsidR="00170765" w:rsidRPr="00C01509" w14:paraId="32C9F04D"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5A9F2C0B"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22</w:t>
            </w:r>
          </w:p>
        </w:tc>
        <w:tc>
          <w:tcPr>
            <w:tcW w:w="759" w:type="dxa"/>
            <w:shd w:val="clear" w:color="auto" w:fill="F2F2F2" w:themeFill="background1" w:themeFillShade="F2"/>
            <w:tcMar>
              <w:top w:w="15" w:type="dxa"/>
              <w:left w:w="15" w:type="dxa"/>
              <w:bottom w:w="0" w:type="dxa"/>
              <w:right w:w="15" w:type="dxa"/>
            </w:tcMar>
            <w:vAlign w:val="center"/>
            <w:hideMark/>
          </w:tcPr>
          <w:p w14:paraId="276980EF"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SA</w:t>
            </w:r>
          </w:p>
        </w:tc>
        <w:tc>
          <w:tcPr>
            <w:tcW w:w="458" w:type="dxa"/>
            <w:shd w:val="clear" w:color="auto" w:fill="F2F2F2" w:themeFill="background1" w:themeFillShade="F2"/>
            <w:tcMar>
              <w:top w:w="15" w:type="dxa"/>
              <w:left w:w="15" w:type="dxa"/>
              <w:bottom w:w="0" w:type="dxa"/>
              <w:right w:w="15" w:type="dxa"/>
            </w:tcMar>
            <w:vAlign w:val="center"/>
            <w:hideMark/>
          </w:tcPr>
          <w:p w14:paraId="1584099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9" w:type="dxa"/>
            <w:shd w:val="clear" w:color="auto" w:fill="F2F2F2" w:themeFill="background1" w:themeFillShade="F2"/>
            <w:tcMar>
              <w:top w:w="15" w:type="dxa"/>
              <w:left w:w="15" w:type="dxa"/>
              <w:bottom w:w="0" w:type="dxa"/>
              <w:right w:w="15" w:type="dxa"/>
            </w:tcMar>
            <w:vAlign w:val="center"/>
            <w:hideMark/>
          </w:tcPr>
          <w:p w14:paraId="0571E677"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7DA3249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76BEB77F"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0D9287D7"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4971EA9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3241987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1983FA5C"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7285411"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612DF64D"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3B4ED7FE"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5AC0F3F4"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75BB8D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54CE40AE"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07943EB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5D377ED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350B234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7" w:type="dxa"/>
            <w:shd w:val="clear" w:color="auto" w:fill="F2F2F2" w:themeFill="background1" w:themeFillShade="F2"/>
            <w:tcMar>
              <w:top w:w="15" w:type="dxa"/>
              <w:left w:w="15" w:type="dxa"/>
              <w:bottom w:w="0" w:type="dxa"/>
              <w:right w:w="15" w:type="dxa"/>
            </w:tcMar>
            <w:vAlign w:val="center"/>
            <w:hideMark/>
          </w:tcPr>
          <w:p w14:paraId="075534B6"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6AD3DC64"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5CBAE3F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08C8231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0" w:type="auto"/>
            <w:shd w:val="clear" w:color="auto" w:fill="F2F2F2" w:themeFill="background1" w:themeFillShade="F2"/>
            <w:noWrap/>
            <w:tcMar>
              <w:top w:w="15" w:type="dxa"/>
              <w:left w:w="15" w:type="dxa"/>
              <w:bottom w:w="0" w:type="dxa"/>
              <w:right w:w="15" w:type="dxa"/>
            </w:tcMar>
            <w:vAlign w:val="center"/>
            <w:hideMark/>
          </w:tcPr>
          <w:p w14:paraId="00F80C1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shd w:val="clear" w:color="auto" w:fill="F2F2F2" w:themeFill="background1" w:themeFillShade="F2"/>
            <w:noWrap/>
            <w:tcMar>
              <w:top w:w="15" w:type="dxa"/>
              <w:left w:w="15" w:type="dxa"/>
              <w:bottom w:w="0" w:type="dxa"/>
              <w:right w:w="15" w:type="dxa"/>
            </w:tcMar>
            <w:vAlign w:val="center"/>
            <w:hideMark/>
          </w:tcPr>
          <w:p w14:paraId="46F3BDA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shd w:val="clear" w:color="auto" w:fill="D9D9D9" w:themeFill="background1" w:themeFillShade="D9"/>
            <w:noWrap/>
            <w:tcMar>
              <w:top w:w="15" w:type="dxa"/>
              <w:left w:w="15" w:type="dxa"/>
              <w:bottom w:w="0" w:type="dxa"/>
              <w:right w:w="15" w:type="dxa"/>
            </w:tcMar>
            <w:vAlign w:val="center"/>
            <w:hideMark/>
          </w:tcPr>
          <w:p w14:paraId="0FC02CA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c>
          <w:tcPr>
            <w:tcW w:w="0" w:type="auto"/>
            <w:shd w:val="clear" w:color="auto" w:fill="F2F2F2" w:themeFill="background1" w:themeFillShade="F2"/>
            <w:noWrap/>
            <w:tcMar>
              <w:top w:w="15" w:type="dxa"/>
              <w:left w:w="15" w:type="dxa"/>
              <w:bottom w:w="0" w:type="dxa"/>
              <w:right w:w="15" w:type="dxa"/>
            </w:tcMar>
            <w:vAlign w:val="center"/>
            <w:hideMark/>
          </w:tcPr>
          <w:p w14:paraId="5A7CE3D2"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043CC623"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2A89CDD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03AA492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shd w:val="clear" w:color="auto" w:fill="F2F2F2" w:themeFill="background1" w:themeFillShade="F2"/>
            <w:noWrap/>
            <w:tcMar>
              <w:top w:w="15" w:type="dxa"/>
              <w:left w:w="15" w:type="dxa"/>
              <w:bottom w:w="0" w:type="dxa"/>
              <w:right w:w="15" w:type="dxa"/>
            </w:tcMar>
            <w:vAlign w:val="center"/>
            <w:hideMark/>
          </w:tcPr>
          <w:p w14:paraId="36C5692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shd w:val="clear" w:color="auto" w:fill="BFBFBF" w:themeFill="background1" w:themeFillShade="BF"/>
            <w:noWrap/>
            <w:tcMar>
              <w:top w:w="15" w:type="dxa"/>
              <w:left w:w="15" w:type="dxa"/>
              <w:bottom w:w="0" w:type="dxa"/>
              <w:right w:w="15" w:type="dxa"/>
            </w:tcMar>
            <w:vAlign w:val="center"/>
            <w:hideMark/>
          </w:tcPr>
          <w:p w14:paraId="4E5F22E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w:t>
            </w:r>
          </w:p>
        </w:tc>
      </w:tr>
      <w:tr w:rsidR="00170765" w:rsidRPr="00C01509" w14:paraId="1E96840D"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0814764B"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23</w:t>
            </w:r>
          </w:p>
        </w:tc>
        <w:tc>
          <w:tcPr>
            <w:tcW w:w="759" w:type="dxa"/>
            <w:shd w:val="clear" w:color="auto" w:fill="F2F2F2" w:themeFill="background1" w:themeFillShade="F2"/>
            <w:tcMar>
              <w:top w:w="15" w:type="dxa"/>
              <w:left w:w="15" w:type="dxa"/>
              <w:bottom w:w="0" w:type="dxa"/>
              <w:right w:w="15" w:type="dxa"/>
            </w:tcMar>
            <w:vAlign w:val="center"/>
            <w:hideMark/>
          </w:tcPr>
          <w:p w14:paraId="140AD731"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SBV</w:t>
            </w:r>
          </w:p>
        </w:tc>
        <w:tc>
          <w:tcPr>
            <w:tcW w:w="458" w:type="dxa"/>
            <w:shd w:val="clear" w:color="auto" w:fill="F2F2F2" w:themeFill="background1" w:themeFillShade="F2"/>
            <w:tcMar>
              <w:top w:w="15" w:type="dxa"/>
              <w:left w:w="15" w:type="dxa"/>
              <w:bottom w:w="0" w:type="dxa"/>
              <w:right w:w="15" w:type="dxa"/>
            </w:tcMar>
            <w:vAlign w:val="center"/>
            <w:hideMark/>
          </w:tcPr>
          <w:p w14:paraId="7EEE324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48</w:t>
            </w:r>
          </w:p>
        </w:tc>
        <w:tc>
          <w:tcPr>
            <w:tcW w:w="459" w:type="dxa"/>
            <w:shd w:val="clear" w:color="auto" w:fill="F2F2F2" w:themeFill="background1" w:themeFillShade="F2"/>
            <w:tcMar>
              <w:top w:w="15" w:type="dxa"/>
              <w:left w:w="15" w:type="dxa"/>
              <w:bottom w:w="0" w:type="dxa"/>
              <w:right w:w="15" w:type="dxa"/>
            </w:tcMar>
            <w:vAlign w:val="center"/>
            <w:hideMark/>
          </w:tcPr>
          <w:p w14:paraId="130B2EC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22</w:t>
            </w:r>
          </w:p>
        </w:tc>
        <w:tc>
          <w:tcPr>
            <w:tcW w:w="460" w:type="dxa"/>
            <w:shd w:val="clear" w:color="auto" w:fill="D9D9D9" w:themeFill="background1" w:themeFillShade="D9"/>
            <w:tcMar>
              <w:top w:w="15" w:type="dxa"/>
              <w:left w:w="15" w:type="dxa"/>
              <w:bottom w:w="0" w:type="dxa"/>
              <w:right w:w="15" w:type="dxa"/>
            </w:tcMar>
            <w:vAlign w:val="center"/>
            <w:hideMark/>
          </w:tcPr>
          <w:p w14:paraId="2F0E344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70</w:t>
            </w:r>
          </w:p>
        </w:tc>
        <w:tc>
          <w:tcPr>
            <w:tcW w:w="458" w:type="dxa"/>
            <w:shd w:val="clear" w:color="auto" w:fill="F2F2F2" w:themeFill="background1" w:themeFillShade="F2"/>
            <w:tcMar>
              <w:top w:w="15" w:type="dxa"/>
              <w:left w:w="15" w:type="dxa"/>
              <w:bottom w:w="0" w:type="dxa"/>
              <w:right w:w="15" w:type="dxa"/>
            </w:tcMar>
            <w:vAlign w:val="center"/>
            <w:hideMark/>
          </w:tcPr>
          <w:p w14:paraId="4EF8532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279B8E7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15B5FA2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shd w:val="clear" w:color="auto" w:fill="BFBFBF" w:themeFill="background1" w:themeFillShade="BF"/>
            <w:tcMar>
              <w:top w:w="15" w:type="dxa"/>
              <w:left w:w="15" w:type="dxa"/>
              <w:bottom w:w="0" w:type="dxa"/>
              <w:right w:w="15" w:type="dxa"/>
            </w:tcMar>
            <w:vAlign w:val="center"/>
            <w:hideMark/>
          </w:tcPr>
          <w:p w14:paraId="014B3CA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71</w:t>
            </w:r>
          </w:p>
        </w:tc>
        <w:tc>
          <w:tcPr>
            <w:tcW w:w="458" w:type="dxa"/>
            <w:shd w:val="clear" w:color="auto" w:fill="F2F2F2" w:themeFill="background1" w:themeFillShade="F2"/>
            <w:tcMar>
              <w:top w:w="15" w:type="dxa"/>
              <w:left w:w="15" w:type="dxa"/>
              <w:bottom w:w="0" w:type="dxa"/>
              <w:right w:w="15" w:type="dxa"/>
            </w:tcMar>
            <w:vAlign w:val="center"/>
            <w:hideMark/>
          </w:tcPr>
          <w:p w14:paraId="3E61D3B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458" w:type="dxa"/>
            <w:shd w:val="clear" w:color="auto" w:fill="F2F2F2" w:themeFill="background1" w:themeFillShade="F2"/>
            <w:tcMar>
              <w:top w:w="15" w:type="dxa"/>
              <w:left w:w="15" w:type="dxa"/>
              <w:bottom w:w="0" w:type="dxa"/>
              <w:right w:w="15" w:type="dxa"/>
            </w:tcMar>
            <w:vAlign w:val="center"/>
            <w:hideMark/>
          </w:tcPr>
          <w:p w14:paraId="4A04DF0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7</w:t>
            </w:r>
          </w:p>
        </w:tc>
        <w:tc>
          <w:tcPr>
            <w:tcW w:w="460" w:type="dxa"/>
            <w:shd w:val="clear" w:color="auto" w:fill="D9D9D9" w:themeFill="background1" w:themeFillShade="D9"/>
            <w:tcMar>
              <w:top w:w="15" w:type="dxa"/>
              <w:left w:w="15" w:type="dxa"/>
              <w:bottom w:w="0" w:type="dxa"/>
              <w:right w:w="15" w:type="dxa"/>
            </w:tcMar>
            <w:vAlign w:val="center"/>
            <w:hideMark/>
          </w:tcPr>
          <w:p w14:paraId="37ED5EB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16</w:t>
            </w:r>
          </w:p>
        </w:tc>
        <w:tc>
          <w:tcPr>
            <w:tcW w:w="458" w:type="dxa"/>
            <w:shd w:val="clear" w:color="auto" w:fill="F2F2F2" w:themeFill="background1" w:themeFillShade="F2"/>
            <w:tcMar>
              <w:top w:w="15" w:type="dxa"/>
              <w:left w:w="15" w:type="dxa"/>
              <w:bottom w:w="0" w:type="dxa"/>
              <w:right w:w="15" w:type="dxa"/>
            </w:tcMar>
            <w:vAlign w:val="center"/>
            <w:hideMark/>
          </w:tcPr>
          <w:p w14:paraId="28579BC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43FEE599"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24BAF80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60" w:type="dxa"/>
            <w:shd w:val="clear" w:color="auto" w:fill="BFBFBF" w:themeFill="background1" w:themeFillShade="BF"/>
            <w:tcMar>
              <w:top w:w="15" w:type="dxa"/>
              <w:left w:w="15" w:type="dxa"/>
              <w:bottom w:w="0" w:type="dxa"/>
              <w:right w:w="15" w:type="dxa"/>
            </w:tcMar>
            <w:vAlign w:val="center"/>
            <w:hideMark/>
          </w:tcPr>
          <w:p w14:paraId="33CAB98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17</w:t>
            </w:r>
          </w:p>
        </w:tc>
        <w:tc>
          <w:tcPr>
            <w:tcW w:w="458" w:type="dxa"/>
            <w:shd w:val="clear" w:color="auto" w:fill="F2F2F2" w:themeFill="background1" w:themeFillShade="F2"/>
            <w:tcMar>
              <w:top w:w="15" w:type="dxa"/>
              <w:left w:w="15" w:type="dxa"/>
              <w:bottom w:w="0" w:type="dxa"/>
              <w:right w:w="15" w:type="dxa"/>
            </w:tcMar>
            <w:vAlign w:val="center"/>
            <w:hideMark/>
          </w:tcPr>
          <w:p w14:paraId="033D443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58" w:type="dxa"/>
            <w:shd w:val="clear" w:color="auto" w:fill="F2F2F2" w:themeFill="background1" w:themeFillShade="F2"/>
            <w:tcMar>
              <w:top w:w="15" w:type="dxa"/>
              <w:left w:w="15" w:type="dxa"/>
              <w:bottom w:w="0" w:type="dxa"/>
              <w:right w:w="15" w:type="dxa"/>
            </w:tcMar>
            <w:vAlign w:val="center"/>
            <w:hideMark/>
          </w:tcPr>
          <w:p w14:paraId="606EE4B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shd w:val="clear" w:color="auto" w:fill="D9D9D9" w:themeFill="background1" w:themeFillShade="D9"/>
            <w:tcMar>
              <w:top w:w="15" w:type="dxa"/>
              <w:left w:w="15" w:type="dxa"/>
              <w:bottom w:w="0" w:type="dxa"/>
              <w:right w:w="15" w:type="dxa"/>
            </w:tcMar>
            <w:vAlign w:val="center"/>
            <w:hideMark/>
          </w:tcPr>
          <w:p w14:paraId="19485E0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w:t>
            </w:r>
          </w:p>
        </w:tc>
        <w:tc>
          <w:tcPr>
            <w:tcW w:w="457" w:type="dxa"/>
            <w:shd w:val="clear" w:color="auto" w:fill="F2F2F2" w:themeFill="background1" w:themeFillShade="F2"/>
            <w:tcMar>
              <w:top w:w="15" w:type="dxa"/>
              <w:left w:w="15" w:type="dxa"/>
              <w:bottom w:w="0" w:type="dxa"/>
              <w:right w:w="15" w:type="dxa"/>
            </w:tcMar>
            <w:vAlign w:val="center"/>
            <w:hideMark/>
          </w:tcPr>
          <w:p w14:paraId="084C0977"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6813C251"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59127E1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357BD19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w:t>
            </w:r>
          </w:p>
        </w:tc>
        <w:tc>
          <w:tcPr>
            <w:tcW w:w="0" w:type="auto"/>
            <w:shd w:val="clear" w:color="auto" w:fill="F2F2F2" w:themeFill="background1" w:themeFillShade="F2"/>
            <w:noWrap/>
            <w:tcMar>
              <w:top w:w="15" w:type="dxa"/>
              <w:left w:w="15" w:type="dxa"/>
              <w:bottom w:w="0" w:type="dxa"/>
              <w:right w:w="15" w:type="dxa"/>
            </w:tcMar>
            <w:vAlign w:val="center"/>
            <w:hideMark/>
          </w:tcPr>
          <w:p w14:paraId="6A25095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60</w:t>
            </w:r>
          </w:p>
        </w:tc>
        <w:tc>
          <w:tcPr>
            <w:tcW w:w="0" w:type="auto"/>
            <w:shd w:val="clear" w:color="auto" w:fill="F2F2F2" w:themeFill="background1" w:themeFillShade="F2"/>
            <w:noWrap/>
            <w:tcMar>
              <w:top w:w="15" w:type="dxa"/>
              <w:left w:w="15" w:type="dxa"/>
              <w:bottom w:w="0" w:type="dxa"/>
              <w:right w:w="15" w:type="dxa"/>
            </w:tcMar>
            <w:vAlign w:val="center"/>
            <w:hideMark/>
          </w:tcPr>
          <w:p w14:paraId="29E3326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31</w:t>
            </w:r>
          </w:p>
        </w:tc>
        <w:tc>
          <w:tcPr>
            <w:tcW w:w="0" w:type="auto"/>
            <w:shd w:val="clear" w:color="auto" w:fill="D9D9D9" w:themeFill="background1" w:themeFillShade="D9"/>
            <w:noWrap/>
            <w:tcMar>
              <w:top w:w="15" w:type="dxa"/>
              <w:left w:w="15" w:type="dxa"/>
              <w:bottom w:w="0" w:type="dxa"/>
              <w:right w:w="15" w:type="dxa"/>
            </w:tcMar>
            <w:vAlign w:val="center"/>
            <w:hideMark/>
          </w:tcPr>
          <w:p w14:paraId="0C1097C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91</w:t>
            </w:r>
          </w:p>
        </w:tc>
        <w:tc>
          <w:tcPr>
            <w:tcW w:w="0" w:type="auto"/>
            <w:shd w:val="clear" w:color="auto" w:fill="F2F2F2" w:themeFill="background1" w:themeFillShade="F2"/>
            <w:noWrap/>
            <w:tcMar>
              <w:top w:w="15" w:type="dxa"/>
              <w:left w:w="15" w:type="dxa"/>
              <w:bottom w:w="0" w:type="dxa"/>
              <w:right w:w="15" w:type="dxa"/>
            </w:tcMar>
            <w:vAlign w:val="center"/>
            <w:hideMark/>
          </w:tcPr>
          <w:p w14:paraId="739C177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shd w:val="clear" w:color="auto" w:fill="F2F2F2" w:themeFill="background1" w:themeFillShade="F2"/>
            <w:noWrap/>
            <w:tcMar>
              <w:top w:w="15" w:type="dxa"/>
              <w:left w:w="15" w:type="dxa"/>
              <w:bottom w:w="0" w:type="dxa"/>
              <w:right w:w="15" w:type="dxa"/>
            </w:tcMar>
            <w:vAlign w:val="center"/>
            <w:hideMark/>
          </w:tcPr>
          <w:p w14:paraId="463C3BF1"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0FD469F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0" w:type="auto"/>
            <w:shd w:val="clear" w:color="auto" w:fill="F2F2F2" w:themeFill="background1" w:themeFillShade="F2"/>
            <w:noWrap/>
            <w:tcMar>
              <w:top w:w="15" w:type="dxa"/>
              <w:left w:w="15" w:type="dxa"/>
              <w:bottom w:w="0" w:type="dxa"/>
              <w:right w:w="15" w:type="dxa"/>
            </w:tcMar>
            <w:vAlign w:val="center"/>
            <w:hideMark/>
          </w:tcPr>
          <w:p w14:paraId="62F2D5C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62</w:t>
            </w:r>
          </w:p>
        </w:tc>
        <w:tc>
          <w:tcPr>
            <w:tcW w:w="0" w:type="auto"/>
            <w:shd w:val="clear" w:color="auto" w:fill="F2F2F2" w:themeFill="background1" w:themeFillShade="F2"/>
            <w:noWrap/>
            <w:tcMar>
              <w:top w:w="15" w:type="dxa"/>
              <w:left w:w="15" w:type="dxa"/>
              <w:bottom w:w="0" w:type="dxa"/>
              <w:right w:w="15" w:type="dxa"/>
            </w:tcMar>
            <w:vAlign w:val="center"/>
            <w:hideMark/>
          </w:tcPr>
          <w:p w14:paraId="1900A02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31</w:t>
            </w:r>
          </w:p>
        </w:tc>
        <w:tc>
          <w:tcPr>
            <w:tcW w:w="0" w:type="auto"/>
            <w:shd w:val="clear" w:color="auto" w:fill="BFBFBF" w:themeFill="background1" w:themeFillShade="BF"/>
            <w:noWrap/>
            <w:tcMar>
              <w:top w:w="15" w:type="dxa"/>
              <w:left w:w="15" w:type="dxa"/>
              <w:bottom w:w="0" w:type="dxa"/>
              <w:right w:w="15" w:type="dxa"/>
            </w:tcMar>
            <w:vAlign w:val="center"/>
            <w:hideMark/>
          </w:tcPr>
          <w:p w14:paraId="480C654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93</w:t>
            </w:r>
          </w:p>
        </w:tc>
      </w:tr>
      <w:tr w:rsidR="00170765" w:rsidRPr="00C01509" w14:paraId="296F48B8"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0F54BB18"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24</w:t>
            </w:r>
          </w:p>
        </w:tc>
        <w:tc>
          <w:tcPr>
            <w:tcW w:w="759" w:type="dxa"/>
            <w:shd w:val="clear" w:color="auto" w:fill="F2F2F2" w:themeFill="background1" w:themeFillShade="F2"/>
            <w:tcMar>
              <w:top w:w="15" w:type="dxa"/>
              <w:left w:w="15" w:type="dxa"/>
              <w:bottom w:w="0" w:type="dxa"/>
              <w:right w:w="15" w:type="dxa"/>
            </w:tcMar>
            <w:vAlign w:val="center"/>
            <w:hideMark/>
          </w:tcPr>
          <w:p w14:paraId="409A4F6D"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SPC</w:t>
            </w:r>
          </w:p>
        </w:tc>
        <w:tc>
          <w:tcPr>
            <w:tcW w:w="458" w:type="dxa"/>
            <w:shd w:val="clear" w:color="auto" w:fill="F2F2F2" w:themeFill="background1" w:themeFillShade="F2"/>
            <w:tcMar>
              <w:top w:w="15" w:type="dxa"/>
              <w:left w:w="15" w:type="dxa"/>
              <w:bottom w:w="0" w:type="dxa"/>
              <w:right w:w="15" w:type="dxa"/>
            </w:tcMar>
            <w:vAlign w:val="center"/>
            <w:hideMark/>
          </w:tcPr>
          <w:p w14:paraId="7AE5DBEA" w14:textId="77777777" w:rsidR="00C01509" w:rsidRPr="00C01509" w:rsidRDefault="00C01509" w:rsidP="007E3FD4">
            <w:pPr>
              <w:jc w:val="center"/>
              <w:rPr>
                <w:rFonts w:ascii="Arial" w:eastAsia="Times New Roman" w:hAnsi="Arial" w:cs="Arial"/>
                <w:color w:val="000000"/>
                <w:sz w:val="18"/>
                <w:szCs w:val="18"/>
                <w:lang w:eastAsia="en-AU"/>
              </w:rPr>
            </w:pPr>
          </w:p>
        </w:tc>
        <w:tc>
          <w:tcPr>
            <w:tcW w:w="459" w:type="dxa"/>
            <w:shd w:val="clear" w:color="auto" w:fill="F2F2F2" w:themeFill="background1" w:themeFillShade="F2"/>
            <w:tcMar>
              <w:top w:w="15" w:type="dxa"/>
              <w:left w:w="15" w:type="dxa"/>
              <w:bottom w:w="0" w:type="dxa"/>
              <w:right w:w="15" w:type="dxa"/>
            </w:tcMar>
            <w:vAlign w:val="center"/>
            <w:hideMark/>
          </w:tcPr>
          <w:p w14:paraId="5F329F9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4220A6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8F5C605"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27BA74E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7246A09"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0B04AF1E"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4DBECF3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2C1F549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48FD94E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4347210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ACB476A"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037F6BA1"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4A50A2D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12847B36"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F777D50"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260F56D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shd w:val="clear" w:color="auto" w:fill="F2F2F2" w:themeFill="background1" w:themeFillShade="F2"/>
            <w:tcMar>
              <w:top w:w="15" w:type="dxa"/>
              <w:left w:w="15" w:type="dxa"/>
              <w:bottom w:w="0" w:type="dxa"/>
              <w:right w:w="15" w:type="dxa"/>
            </w:tcMar>
            <w:vAlign w:val="center"/>
            <w:hideMark/>
          </w:tcPr>
          <w:p w14:paraId="3582EB18"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A81B6A8"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5D493B0C"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5D6B2A7A"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73497278"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63B951D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shd w:val="clear" w:color="auto" w:fill="D9D9D9" w:themeFill="background1" w:themeFillShade="D9"/>
            <w:noWrap/>
            <w:tcMar>
              <w:top w:w="15" w:type="dxa"/>
              <w:left w:w="15" w:type="dxa"/>
              <w:bottom w:w="0" w:type="dxa"/>
              <w:right w:w="15" w:type="dxa"/>
            </w:tcMar>
            <w:vAlign w:val="center"/>
            <w:hideMark/>
          </w:tcPr>
          <w:p w14:paraId="5786774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shd w:val="clear" w:color="auto" w:fill="F2F2F2" w:themeFill="background1" w:themeFillShade="F2"/>
            <w:noWrap/>
            <w:tcMar>
              <w:top w:w="15" w:type="dxa"/>
              <w:left w:w="15" w:type="dxa"/>
              <w:bottom w:w="0" w:type="dxa"/>
              <w:right w:w="15" w:type="dxa"/>
            </w:tcMar>
            <w:vAlign w:val="center"/>
            <w:hideMark/>
          </w:tcPr>
          <w:p w14:paraId="5C99EF00"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1872AC8B"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0252064C"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1FC8551F"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637652F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shd w:val="clear" w:color="auto" w:fill="BFBFBF" w:themeFill="background1" w:themeFillShade="BF"/>
            <w:noWrap/>
            <w:tcMar>
              <w:top w:w="15" w:type="dxa"/>
              <w:left w:w="15" w:type="dxa"/>
              <w:bottom w:w="0" w:type="dxa"/>
              <w:right w:w="15" w:type="dxa"/>
            </w:tcMar>
            <w:vAlign w:val="center"/>
            <w:hideMark/>
          </w:tcPr>
          <w:p w14:paraId="4D5AA4C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r>
      <w:tr w:rsidR="00170765" w:rsidRPr="00C01509" w14:paraId="74B2EB26"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2D45950F"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25</w:t>
            </w:r>
          </w:p>
        </w:tc>
        <w:tc>
          <w:tcPr>
            <w:tcW w:w="759" w:type="dxa"/>
            <w:shd w:val="clear" w:color="auto" w:fill="F2F2F2" w:themeFill="background1" w:themeFillShade="F2"/>
            <w:tcMar>
              <w:top w:w="15" w:type="dxa"/>
              <w:left w:w="15" w:type="dxa"/>
              <w:bottom w:w="0" w:type="dxa"/>
              <w:right w:w="15" w:type="dxa"/>
            </w:tcMar>
            <w:vAlign w:val="center"/>
            <w:hideMark/>
          </w:tcPr>
          <w:p w14:paraId="61742E99"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SPP</w:t>
            </w:r>
          </w:p>
        </w:tc>
        <w:tc>
          <w:tcPr>
            <w:tcW w:w="458" w:type="dxa"/>
            <w:shd w:val="clear" w:color="auto" w:fill="F2F2F2" w:themeFill="background1" w:themeFillShade="F2"/>
            <w:tcMar>
              <w:top w:w="15" w:type="dxa"/>
              <w:left w:w="15" w:type="dxa"/>
              <w:bottom w:w="0" w:type="dxa"/>
              <w:right w:w="15" w:type="dxa"/>
            </w:tcMar>
            <w:vAlign w:val="center"/>
            <w:hideMark/>
          </w:tcPr>
          <w:p w14:paraId="412C8EBB" w14:textId="77777777" w:rsidR="00C01509" w:rsidRPr="00C01509" w:rsidRDefault="00C01509" w:rsidP="007E3FD4">
            <w:pPr>
              <w:jc w:val="center"/>
              <w:rPr>
                <w:rFonts w:ascii="Arial" w:eastAsia="Times New Roman" w:hAnsi="Arial" w:cs="Arial"/>
                <w:color w:val="000000"/>
                <w:sz w:val="18"/>
                <w:szCs w:val="18"/>
                <w:lang w:eastAsia="en-AU"/>
              </w:rPr>
            </w:pPr>
          </w:p>
        </w:tc>
        <w:tc>
          <w:tcPr>
            <w:tcW w:w="459" w:type="dxa"/>
            <w:shd w:val="clear" w:color="auto" w:fill="F2F2F2" w:themeFill="background1" w:themeFillShade="F2"/>
            <w:tcMar>
              <w:top w:w="15" w:type="dxa"/>
              <w:left w:w="15" w:type="dxa"/>
              <w:bottom w:w="0" w:type="dxa"/>
              <w:right w:w="15" w:type="dxa"/>
            </w:tcMar>
            <w:vAlign w:val="center"/>
            <w:hideMark/>
          </w:tcPr>
          <w:p w14:paraId="656C6C08"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0B794F6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47E86D8C"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3ABF7E1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5F55C160"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77E86B7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2A6FD48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1F3820B9"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60" w:type="dxa"/>
            <w:shd w:val="clear" w:color="auto" w:fill="D9D9D9" w:themeFill="background1" w:themeFillShade="D9"/>
            <w:tcMar>
              <w:top w:w="15" w:type="dxa"/>
              <w:left w:w="15" w:type="dxa"/>
              <w:bottom w:w="0" w:type="dxa"/>
              <w:right w:w="15" w:type="dxa"/>
            </w:tcMar>
            <w:vAlign w:val="center"/>
            <w:hideMark/>
          </w:tcPr>
          <w:p w14:paraId="474C141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58" w:type="dxa"/>
            <w:shd w:val="clear" w:color="auto" w:fill="F2F2F2" w:themeFill="background1" w:themeFillShade="F2"/>
            <w:tcMar>
              <w:top w:w="15" w:type="dxa"/>
              <w:left w:w="15" w:type="dxa"/>
              <w:bottom w:w="0" w:type="dxa"/>
              <w:right w:w="15" w:type="dxa"/>
            </w:tcMar>
            <w:vAlign w:val="center"/>
            <w:hideMark/>
          </w:tcPr>
          <w:p w14:paraId="4CABFA71"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CB3A873"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1352371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54185C2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58" w:type="dxa"/>
            <w:shd w:val="clear" w:color="auto" w:fill="F2F2F2" w:themeFill="background1" w:themeFillShade="F2"/>
            <w:tcMar>
              <w:top w:w="15" w:type="dxa"/>
              <w:left w:w="15" w:type="dxa"/>
              <w:bottom w:w="0" w:type="dxa"/>
              <w:right w:w="15" w:type="dxa"/>
            </w:tcMar>
            <w:vAlign w:val="center"/>
            <w:hideMark/>
          </w:tcPr>
          <w:p w14:paraId="4594F6A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EC62E84"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13F3685B"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shd w:val="clear" w:color="auto" w:fill="F2F2F2" w:themeFill="background1" w:themeFillShade="F2"/>
            <w:tcMar>
              <w:top w:w="15" w:type="dxa"/>
              <w:left w:w="15" w:type="dxa"/>
              <w:bottom w:w="0" w:type="dxa"/>
              <w:right w:w="15" w:type="dxa"/>
            </w:tcMar>
            <w:vAlign w:val="center"/>
            <w:hideMark/>
          </w:tcPr>
          <w:p w14:paraId="7BF71BD5"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51F3C419"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0FB6C78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721154B7"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1DEBE60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shd w:val="clear" w:color="auto" w:fill="F2F2F2" w:themeFill="background1" w:themeFillShade="F2"/>
            <w:noWrap/>
            <w:tcMar>
              <w:top w:w="15" w:type="dxa"/>
              <w:left w:w="15" w:type="dxa"/>
              <w:bottom w:w="0" w:type="dxa"/>
              <w:right w:w="15" w:type="dxa"/>
            </w:tcMar>
            <w:vAlign w:val="center"/>
            <w:hideMark/>
          </w:tcPr>
          <w:p w14:paraId="7DE50DA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0" w:type="auto"/>
            <w:shd w:val="clear" w:color="auto" w:fill="D9D9D9" w:themeFill="background1" w:themeFillShade="D9"/>
            <w:noWrap/>
            <w:tcMar>
              <w:top w:w="15" w:type="dxa"/>
              <w:left w:w="15" w:type="dxa"/>
              <w:bottom w:w="0" w:type="dxa"/>
              <w:right w:w="15" w:type="dxa"/>
            </w:tcMar>
            <w:vAlign w:val="center"/>
            <w:hideMark/>
          </w:tcPr>
          <w:p w14:paraId="574ADCAC"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0" w:type="auto"/>
            <w:shd w:val="clear" w:color="auto" w:fill="F2F2F2" w:themeFill="background1" w:themeFillShade="F2"/>
            <w:noWrap/>
            <w:tcMar>
              <w:top w:w="15" w:type="dxa"/>
              <w:left w:w="15" w:type="dxa"/>
              <w:bottom w:w="0" w:type="dxa"/>
              <w:right w:w="15" w:type="dxa"/>
            </w:tcMar>
            <w:vAlign w:val="center"/>
            <w:hideMark/>
          </w:tcPr>
          <w:p w14:paraId="6E00941D"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273F1060"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396405D2"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4D40260D"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0" w:type="auto"/>
            <w:shd w:val="clear" w:color="auto" w:fill="F2F2F2" w:themeFill="background1" w:themeFillShade="F2"/>
            <w:noWrap/>
            <w:tcMar>
              <w:top w:w="15" w:type="dxa"/>
              <w:left w:w="15" w:type="dxa"/>
              <w:bottom w:w="0" w:type="dxa"/>
              <w:right w:w="15" w:type="dxa"/>
            </w:tcMar>
            <w:vAlign w:val="center"/>
            <w:hideMark/>
          </w:tcPr>
          <w:p w14:paraId="3100959E"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0" w:type="auto"/>
            <w:shd w:val="clear" w:color="auto" w:fill="BFBFBF" w:themeFill="background1" w:themeFillShade="BF"/>
            <w:noWrap/>
            <w:tcMar>
              <w:top w:w="15" w:type="dxa"/>
              <w:left w:w="15" w:type="dxa"/>
              <w:bottom w:w="0" w:type="dxa"/>
              <w:right w:w="15" w:type="dxa"/>
            </w:tcMar>
            <w:vAlign w:val="center"/>
            <w:hideMark/>
          </w:tcPr>
          <w:p w14:paraId="7E78A08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r>
      <w:tr w:rsidR="00170765" w:rsidRPr="00C01509" w14:paraId="4091A0FD"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0EF4131C"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26</w:t>
            </w:r>
          </w:p>
        </w:tc>
        <w:tc>
          <w:tcPr>
            <w:tcW w:w="759" w:type="dxa"/>
            <w:shd w:val="clear" w:color="auto" w:fill="F2F2F2" w:themeFill="background1" w:themeFillShade="F2"/>
            <w:tcMar>
              <w:top w:w="15" w:type="dxa"/>
              <w:left w:w="15" w:type="dxa"/>
              <w:bottom w:w="0" w:type="dxa"/>
              <w:right w:w="15" w:type="dxa"/>
            </w:tcMar>
            <w:vAlign w:val="center"/>
            <w:hideMark/>
          </w:tcPr>
          <w:p w14:paraId="448DC7DA"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VNA</w:t>
            </w:r>
          </w:p>
        </w:tc>
        <w:tc>
          <w:tcPr>
            <w:tcW w:w="458" w:type="dxa"/>
            <w:shd w:val="clear" w:color="auto" w:fill="F2F2F2" w:themeFill="background1" w:themeFillShade="F2"/>
            <w:tcMar>
              <w:top w:w="15" w:type="dxa"/>
              <w:left w:w="15" w:type="dxa"/>
              <w:bottom w:w="0" w:type="dxa"/>
              <w:right w:w="15" w:type="dxa"/>
            </w:tcMar>
            <w:vAlign w:val="center"/>
            <w:hideMark/>
          </w:tcPr>
          <w:p w14:paraId="0E38D642"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6</w:t>
            </w:r>
          </w:p>
        </w:tc>
        <w:tc>
          <w:tcPr>
            <w:tcW w:w="459" w:type="dxa"/>
            <w:shd w:val="clear" w:color="auto" w:fill="F2F2F2" w:themeFill="background1" w:themeFillShade="F2"/>
            <w:tcMar>
              <w:top w:w="15" w:type="dxa"/>
              <w:left w:w="15" w:type="dxa"/>
              <w:bottom w:w="0" w:type="dxa"/>
              <w:right w:w="15" w:type="dxa"/>
            </w:tcMar>
            <w:vAlign w:val="center"/>
            <w:hideMark/>
          </w:tcPr>
          <w:p w14:paraId="3580503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shd w:val="clear" w:color="auto" w:fill="D9D9D9" w:themeFill="background1" w:themeFillShade="D9"/>
            <w:tcMar>
              <w:top w:w="15" w:type="dxa"/>
              <w:left w:w="15" w:type="dxa"/>
              <w:bottom w:w="0" w:type="dxa"/>
              <w:right w:w="15" w:type="dxa"/>
            </w:tcMar>
            <w:vAlign w:val="center"/>
            <w:hideMark/>
          </w:tcPr>
          <w:p w14:paraId="1691DDD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58" w:type="dxa"/>
            <w:shd w:val="clear" w:color="auto" w:fill="F2F2F2" w:themeFill="background1" w:themeFillShade="F2"/>
            <w:tcMar>
              <w:top w:w="15" w:type="dxa"/>
              <w:left w:w="15" w:type="dxa"/>
              <w:bottom w:w="0" w:type="dxa"/>
              <w:right w:w="15" w:type="dxa"/>
            </w:tcMar>
            <w:vAlign w:val="center"/>
            <w:hideMark/>
          </w:tcPr>
          <w:p w14:paraId="74F9549A"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C2F98A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6900DAB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60D3B5A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w:t>
            </w:r>
          </w:p>
        </w:tc>
        <w:tc>
          <w:tcPr>
            <w:tcW w:w="458" w:type="dxa"/>
            <w:shd w:val="clear" w:color="auto" w:fill="F2F2F2" w:themeFill="background1" w:themeFillShade="F2"/>
            <w:tcMar>
              <w:top w:w="15" w:type="dxa"/>
              <w:left w:w="15" w:type="dxa"/>
              <w:bottom w:w="0" w:type="dxa"/>
              <w:right w:w="15" w:type="dxa"/>
            </w:tcMar>
            <w:vAlign w:val="center"/>
            <w:hideMark/>
          </w:tcPr>
          <w:p w14:paraId="34EDE98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262553B6"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01093B4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5A338AD9"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06629D4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10393239"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7D485E5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5C5915B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8" w:type="dxa"/>
            <w:shd w:val="clear" w:color="auto" w:fill="F2F2F2" w:themeFill="background1" w:themeFillShade="F2"/>
            <w:tcMar>
              <w:top w:w="15" w:type="dxa"/>
              <w:left w:w="15" w:type="dxa"/>
              <w:bottom w:w="0" w:type="dxa"/>
              <w:right w:w="15" w:type="dxa"/>
            </w:tcMar>
            <w:vAlign w:val="center"/>
            <w:hideMark/>
          </w:tcPr>
          <w:p w14:paraId="60A1DD2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CAED1D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57" w:type="dxa"/>
            <w:shd w:val="clear" w:color="auto" w:fill="F2F2F2" w:themeFill="background1" w:themeFillShade="F2"/>
            <w:tcMar>
              <w:top w:w="15" w:type="dxa"/>
              <w:left w:w="15" w:type="dxa"/>
              <w:bottom w:w="0" w:type="dxa"/>
              <w:right w:w="15" w:type="dxa"/>
            </w:tcMar>
            <w:vAlign w:val="center"/>
            <w:hideMark/>
          </w:tcPr>
          <w:p w14:paraId="19B47AA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3BD0FFFA"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5BF8E7F8"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76E8003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0" w:type="auto"/>
            <w:shd w:val="clear" w:color="auto" w:fill="F2F2F2" w:themeFill="background1" w:themeFillShade="F2"/>
            <w:noWrap/>
            <w:tcMar>
              <w:top w:w="15" w:type="dxa"/>
              <w:left w:w="15" w:type="dxa"/>
              <w:bottom w:w="0" w:type="dxa"/>
              <w:right w:w="15" w:type="dxa"/>
            </w:tcMar>
            <w:vAlign w:val="center"/>
            <w:hideMark/>
          </w:tcPr>
          <w:p w14:paraId="3D5E1A9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0" w:type="auto"/>
            <w:shd w:val="clear" w:color="auto" w:fill="F2F2F2" w:themeFill="background1" w:themeFillShade="F2"/>
            <w:noWrap/>
            <w:tcMar>
              <w:top w:w="15" w:type="dxa"/>
              <w:left w:w="15" w:type="dxa"/>
              <w:bottom w:w="0" w:type="dxa"/>
              <w:right w:w="15" w:type="dxa"/>
            </w:tcMar>
            <w:vAlign w:val="center"/>
            <w:hideMark/>
          </w:tcPr>
          <w:p w14:paraId="5E30265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shd w:val="clear" w:color="auto" w:fill="D9D9D9" w:themeFill="background1" w:themeFillShade="D9"/>
            <w:noWrap/>
            <w:tcMar>
              <w:top w:w="15" w:type="dxa"/>
              <w:left w:w="15" w:type="dxa"/>
              <w:bottom w:w="0" w:type="dxa"/>
              <w:right w:w="15" w:type="dxa"/>
            </w:tcMar>
            <w:vAlign w:val="center"/>
            <w:hideMark/>
          </w:tcPr>
          <w:p w14:paraId="783BDCF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11</w:t>
            </w:r>
          </w:p>
        </w:tc>
        <w:tc>
          <w:tcPr>
            <w:tcW w:w="0" w:type="auto"/>
            <w:shd w:val="clear" w:color="auto" w:fill="F2F2F2" w:themeFill="background1" w:themeFillShade="F2"/>
            <w:noWrap/>
            <w:tcMar>
              <w:top w:w="15" w:type="dxa"/>
              <w:left w:w="15" w:type="dxa"/>
              <w:bottom w:w="0" w:type="dxa"/>
              <w:right w:w="15" w:type="dxa"/>
            </w:tcMar>
            <w:vAlign w:val="center"/>
            <w:hideMark/>
          </w:tcPr>
          <w:p w14:paraId="2B9948F3"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32905BEF"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6723A881"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5E043E0B"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9</w:t>
            </w:r>
          </w:p>
        </w:tc>
        <w:tc>
          <w:tcPr>
            <w:tcW w:w="0" w:type="auto"/>
            <w:shd w:val="clear" w:color="auto" w:fill="F2F2F2" w:themeFill="background1" w:themeFillShade="F2"/>
            <w:noWrap/>
            <w:tcMar>
              <w:top w:w="15" w:type="dxa"/>
              <w:left w:w="15" w:type="dxa"/>
              <w:bottom w:w="0" w:type="dxa"/>
              <w:right w:w="15" w:type="dxa"/>
            </w:tcMar>
            <w:vAlign w:val="center"/>
            <w:hideMark/>
          </w:tcPr>
          <w:p w14:paraId="63CD1C6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shd w:val="clear" w:color="auto" w:fill="BFBFBF" w:themeFill="background1" w:themeFillShade="BF"/>
            <w:noWrap/>
            <w:tcMar>
              <w:top w:w="15" w:type="dxa"/>
              <w:left w:w="15" w:type="dxa"/>
              <w:bottom w:w="0" w:type="dxa"/>
              <w:right w:w="15" w:type="dxa"/>
            </w:tcMar>
            <w:vAlign w:val="center"/>
            <w:hideMark/>
          </w:tcPr>
          <w:p w14:paraId="4EC6ED7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11</w:t>
            </w:r>
          </w:p>
        </w:tc>
      </w:tr>
      <w:tr w:rsidR="00170765" w:rsidRPr="00C01509" w14:paraId="49C0B8A7" w14:textId="77777777" w:rsidTr="00394D18">
        <w:trPr>
          <w:divId w:val="1059940265"/>
          <w:trHeight w:val="300"/>
        </w:trPr>
        <w:tc>
          <w:tcPr>
            <w:tcW w:w="0" w:type="auto"/>
            <w:shd w:val="clear" w:color="auto" w:fill="F2F2F2" w:themeFill="background1" w:themeFillShade="F2"/>
            <w:noWrap/>
            <w:tcMar>
              <w:top w:w="15" w:type="dxa"/>
              <w:left w:w="15" w:type="dxa"/>
              <w:bottom w:w="0" w:type="dxa"/>
              <w:right w:w="15" w:type="dxa"/>
            </w:tcMar>
            <w:vAlign w:val="center"/>
            <w:hideMark/>
          </w:tcPr>
          <w:p w14:paraId="2DD9D5D0"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27</w:t>
            </w:r>
          </w:p>
        </w:tc>
        <w:tc>
          <w:tcPr>
            <w:tcW w:w="759" w:type="dxa"/>
            <w:shd w:val="clear" w:color="auto" w:fill="F2F2F2" w:themeFill="background1" w:themeFillShade="F2"/>
            <w:tcMar>
              <w:top w:w="15" w:type="dxa"/>
              <w:left w:w="15" w:type="dxa"/>
              <w:bottom w:w="0" w:type="dxa"/>
              <w:right w:w="15" w:type="dxa"/>
            </w:tcMar>
            <w:vAlign w:val="center"/>
            <w:hideMark/>
          </w:tcPr>
          <w:p w14:paraId="18EC667B"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VOV</w:t>
            </w:r>
          </w:p>
        </w:tc>
        <w:tc>
          <w:tcPr>
            <w:tcW w:w="458" w:type="dxa"/>
            <w:shd w:val="clear" w:color="auto" w:fill="F2F2F2" w:themeFill="background1" w:themeFillShade="F2"/>
            <w:tcMar>
              <w:top w:w="15" w:type="dxa"/>
              <w:left w:w="15" w:type="dxa"/>
              <w:bottom w:w="0" w:type="dxa"/>
              <w:right w:w="15" w:type="dxa"/>
            </w:tcMar>
            <w:vAlign w:val="center"/>
            <w:hideMark/>
          </w:tcPr>
          <w:p w14:paraId="40242EF6"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59" w:type="dxa"/>
            <w:shd w:val="clear" w:color="auto" w:fill="F2F2F2" w:themeFill="background1" w:themeFillShade="F2"/>
            <w:tcMar>
              <w:top w:w="15" w:type="dxa"/>
              <w:left w:w="15" w:type="dxa"/>
              <w:bottom w:w="0" w:type="dxa"/>
              <w:right w:w="15" w:type="dxa"/>
            </w:tcMar>
            <w:vAlign w:val="center"/>
            <w:hideMark/>
          </w:tcPr>
          <w:p w14:paraId="472A68A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460" w:type="dxa"/>
            <w:shd w:val="clear" w:color="auto" w:fill="D9D9D9" w:themeFill="background1" w:themeFillShade="D9"/>
            <w:tcMar>
              <w:top w:w="15" w:type="dxa"/>
              <w:left w:w="15" w:type="dxa"/>
              <w:bottom w:w="0" w:type="dxa"/>
              <w:right w:w="15" w:type="dxa"/>
            </w:tcMar>
            <w:vAlign w:val="center"/>
            <w:hideMark/>
          </w:tcPr>
          <w:p w14:paraId="40FD03D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58" w:type="dxa"/>
            <w:shd w:val="clear" w:color="auto" w:fill="F2F2F2" w:themeFill="background1" w:themeFillShade="F2"/>
            <w:tcMar>
              <w:top w:w="15" w:type="dxa"/>
              <w:left w:w="15" w:type="dxa"/>
              <w:bottom w:w="0" w:type="dxa"/>
              <w:right w:w="15" w:type="dxa"/>
            </w:tcMar>
            <w:vAlign w:val="center"/>
            <w:hideMark/>
          </w:tcPr>
          <w:p w14:paraId="45883128"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4D2A945"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70B4787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567E09C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w:t>
            </w:r>
          </w:p>
        </w:tc>
        <w:tc>
          <w:tcPr>
            <w:tcW w:w="458" w:type="dxa"/>
            <w:shd w:val="clear" w:color="auto" w:fill="F2F2F2" w:themeFill="background1" w:themeFillShade="F2"/>
            <w:tcMar>
              <w:top w:w="15" w:type="dxa"/>
              <w:left w:w="15" w:type="dxa"/>
              <w:bottom w:w="0" w:type="dxa"/>
              <w:right w:w="15" w:type="dxa"/>
            </w:tcMar>
            <w:vAlign w:val="center"/>
            <w:hideMark/>
          </w:tcPr>
          <w:p w14:paraId="3C49F913"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CE5295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7E6ED2F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7CA0B6D4"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3C92E684"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6AA22766"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69CE5EE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2D1B9E82"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79CABD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7079C71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7" w:type="dxa"/>
            <w:shd w:val="clear" w:color="auto" w:fill="F2F2F2" w:themeFill="background1" w:themeFillShade="F2"/>
            <w:tcMar>
              <w:top w:w="15" w:type="dxa"/>
              <w:left w:w="15" w:type="dxa"/>
              <w:bottom w:w="0" w:type="dxa"/>
              <w:right w:w="15" w:type="dxa"/>
            </w:tcMar>
            <w:vAlign w:val="center"/>
            <w:hideMark/>
          </w:tcPr>
          <w:p w14:paraId="0AD8026C"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1BE191E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7A7D66A"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3CD9658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0" w:type="auto"/>
            <w:shd w:val="clear" w:color="auto" w:fill="F2F2F2" w:themeFill="background1" w:themeFillShade="F2"/>
            <w:noWrap/>
            <w:tcMar>
              <w:top w:w="15" w:type="dxa"/>
              <w:left w:w="15" w:type="dxa"/>
              <w:bottom w:w="0" w:type="dxa"/>
              <w:right w:w="15" w:type="dxa"/>
            </w:tcMar>
            <w:vAlign w:val="center"/>
            <w:hideMark/>
          </w:tcPr>
          <w:p w14:paraId="7B185DF4"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shd w:val="clear" w:color="auto" w:fill="F2F2F2" w:themeFill="background1" w:themeFillShade="F2"/>
            <w:noWrap/>
            <w:tcMar>
              <w:top w:w="15" w:type="dxa"/>
              <w:left w:w="15" w:type="dxa"/>
              <w:bottom w:w="0" w:type="dxa"/>
              <w:right w:w="15" w:type="dxa"/>
            </w:tcMar>
            <w:vAlign w:val="center"/>
            <w:hideMark/>
          </w:tcPr>
          <w:p w14:paraId="70D95425"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shd w:val="clear" w:color="auto" w:fill="D9D9D9" w:themeFill="background1" w:themeFillShade="D9"/>
            <w:noWrap/>
            <w:tcMar>
              <w:top w:w="15" w:type="dxa"/>
              <w:left w:w="15" w:type="dxa"/>
              <w:bottom w:w="0" w:type="dxa"/>
              <w:right w:w="15" w:type="dxa"/>
            </w:tcMar>
            <w:vAlign w:val="center"/>
            <w:hideMark/>
          </w:tcPr>
          <w:p w14:paraId="5C7E0F0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0" w:type="auto"/>
            <w:shd w:val="clear" w:color="auto" w:fill="F2F2F2" w:themeFill="background1" w:themeFillShade="F2"/>
            <w:noWrap/>
            <w:tcMar>
              <w:top w:w="15" w:type="dxa"/>
              <w:left w:w="15" w:type="dxa"/>
              <w:bottom w:w="0" w:type="dxa"/>
              <w:right w:w="15" w:type="dxa"/>
            </w:tcMar>
            <w:vAlign w:val="center"/>
            <w:hideMark/>
          </w:tcPr>
          <w:p w14:paraId="6B13FFB8"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7946372B"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15BF5A3E"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68F5CC78"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w:t>
            </w:r>
          </w:p>
        </w:tc>
        <w:tc>
          <w:tcPr>
            <w:tcW w:w="0" w:type="auto"/>
            <w:shd w:val="clear" w:color="auto" w:fill="F2F2F2" w:themeFill="background1" w:themeFillShade="F2"/>
            <w:noWrap/>
            <w:tcMar>
              <w:top w:w="15" w:type="dxa"/>
              <w:left w:w="15" w:type="dxa"/>
              <w:bottom w:w="0" w:type="dxa"/>
              <w:right w:w="15" w:type="dxa"/>
            </w:tcMar>
            <w:vAlign w:val="center"/>
            <w:hideMark/>
          </w:tcPr>
          <w:p w14:paraId="38B21087"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shd w:val="clear" w:color="auto" w:fill="BFBFBF" w:themeFill="background1" w:themeFillShade="BF"/>
            <w:noWrap/>
            <w:tcMar>
              <w:top w:w="15" w:type="dxa"/>
              <w:left w:w="15" w:type="dxa"/>
              <w:bottom w:w="0" w:type="dxa"/>
              <w:right w:w="15" w:type="dxa"/>
            </w:tcMar>
            <w:vAlign w:val="center"/>
            <w:hideMark/>
          </w:tcPr>
          <w:p w14:paraId="2230EB5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r>
      <w:tr w:rsidR="00170765" w:rsidRPr="00C01509" w14:paraId="4E8B9027" w14:textId="77777777" w:rsidTr="00394D18">
        <w:trPr>
          <w:divId w:val="1059940265"/>
          <w:trHeight w:val="315"/>
        </w:trPr>
        <w:tc>
          <w:tcPr>
            <w:tcW w:w="0" w:type="auto"/>
            <w:shd w:val="clear" w:color="auto" w:fill="F2F2F2" w:themeFill="background1" w:themeFillShade="F2"/>
            <w:noWrap/>
            <w:tcMar>
              <w:top w:w="15" w:type="dxa"/>
              <w:left w:w="15" w:type="dxa"/>
              <w:bottom w:w="0" w:type="dxa"/>
              <w:right w:w="15" w:type="dxa"/>
            </w:tcMar>
            <w:vAlign w:val="center"/>
            <w:hideMark/>
          </w:tcPr>
          <w:p w14:paraId="0178AEEC" w14:textId="77777777" w:rsidR="00C01509" w:rsidRPr="00C01509" w:rsidRDefault="00C01509" w:rsidP="007E3FD4">
            <w:pPr>
              <w:jc w:val="right"/>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28</w:t>
            </w:r>
          </w:p>
        </w:tc>
        <w:tc>
          <w:tcPr>
            <w:tcW w:w="759" w:type="dxa"/>
            <w:shd w:val="clear" w:color="auto" w:fill="F2F2F2" w:themeFill="background1" w:themeFillShade="F2"/>
            <w:tcMar>
              <w:top w:w="15" w:type="dxa"/>
              <w:left w:w="15" w:type="dxa"/>
              <w:bottom w:w="0" w:type="dxa"/>
              <w:right w:w="15" w:type="dxa"/>
            </w:tcMar>
            <w:vAlign w:val="center"/>
            <w:hideMark/>
          </w:tcPr>
          <w:p w14:paraId="0DDB3575" w14:textId="77777777" w:rsidR="00C01509" w:rsidRPr="00C01509" w:rsidRDefault="00C01509" w:rsidP="007E3FD4">
            <w:pP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VTV</w:t>
            </w:r>
          </w:p>
        </w:tc>
        <w:tc>
          <w:tcPr>
            <w:tcW w:w="458" w:type="dxa"/>
            <w:shd w:val="clear" w:color="auto" w:fill="F2F2F2" w:themeFill="background1" w:themeFillShade="F2"/>
            <w:tcMar>
              <w:top w:w="15" w:type="dxa"/>
              <w:left w:w="15" w:type="dxa"/>
              <w:bottom w:w="0" w:type="dxa"/>
              <w:right w:w="15" w:type="dxa"/>
            </w:tcMar>
            <w:vAlign w:val="center"/>
            <w:hideMark/>
          </w:tcPr>
          <w:p w14:paraId="2D9E72F1"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59" w:type="dxa"/>
            <w:shd w:val="clear" w:color="auto" w:fill="F2F2F2" w:themeFill="background1" w:themeFillShade="F2"/>
            <w:tcMar>
              <w:top w:w="15" w:type="dxa"/>
              <w:left w:w="15" w:type="dxa"/>
              <w:bottom w:w="0" w:type="dxa"/>
              <w:right w:w="15" w:type="dxa"/>
            </w:tcMar>
            <w:vAlign w:val="center"/>
            <w:hideMark/>
          </w:tcPr>
          <w:p w14:paraId="32AC57B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460" w:type="dxa"/>
            <w:shd w:val="clear" w:color="auto" w:fill="D9D9D9" w:themeFill="background1" w:themeFillShade="D9"/>
            <w:tcMar>
              <w:top w:w="15" w:type="dxa"/>
              <w:left w:w="15" w:type="dxa"/>
              <w:bottom w:w="0" w:type="dxa"/>
              <w:right w:w="15" w:type="dxa"/>
            </w:tcMar>
            <w:vAlign w:val="center"/>
            <w:hideMark/>
          </w:tcPr>
          <w:p w14:paraId="18ACCBC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458" w:type="dxa"/>
            <w:shd w:val="clear" w:color="auto" w:fill="F2F2F2" w:themeFill="background1" w:themeFillShade="F2"/>
            <w:tcMar>
              <w:top w:w="15" w:type="dxa"/>
              <w:left w:w="15" w:type="dxa"/>
              <w:bottom w:w="0" w:type="dxa"/>
              <w:right w:w="15" w:type="dxa"/>
            </w:tcMar>
            <w:vAlign w:val="center"/>
            <w:hideMark/>
          </w:tcPr>
          <w:p w14:paraId="3811478D"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09F2B04C"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3E621B17"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54B6262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w:t>
            </w:r>
          </w:p>
        </w:tc>
        <w:tc>
          <w:tcPr>
            <w:tcW w:w="458" w:type="dxa"/>
            <w:shd w:val="clear" w:color="auto" w:fill="F2F2F2" w:themeFill="background1" w:themeFillShade="F2"/>
            <w:tcMar>
              <w:top w:w="15" w:type="dxa"/>
              <w:left w:w="15" w:type="dxa"/>
              <w:bottom w:w="0" w:type="dxa"/>
              <w:right w:w="15" w:type="dxa"/>
            </w:tcMar>
            <w:vAlign w:val="center"/>
            <w:hideMark/>
          </w:tcPr>
          <w:p w14:paraId="6AE1CBF4"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735A352A"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1</w:t>
            </w:r>
          </w:p>
        </w:tc>
        <w:tc>
          <w:tcPr>
            <w:tcW w:w="460" w:type="dxa"/>
            <w:shd w:val="clear" w:color="auto" w:fill="D9D9D9" w:themeFill="background1" w:themeFillShade="D9"/>
            <w:tcMar>
              <w:top w:w="15" w:type="dxa"/>
              <w:left w:w="15" w:type="dxa"/>
              <w:bottom w:w="0" w:type="dxa"/>
              <w:right w:w="15" w:type="dxa"/>
            </w:tcMar>
            <w:vAlign w:val="center"/>
            <w:hideMark/>
          </w:tcPr>
          <w:p w14:paraId="66B6914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04EF5457"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6C834C65"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0416A0C7"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73229CED"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w:t>
            </w:r>
          </w:p>
        </w:tc>
        <w:tc>
          <w:tcPr>
            <w:tcW w:w="458" w:type="dxa"/>
            <w:shd w:val="clear" w:color="auto" w:fill="F2F2F2" w:themeFill="background1" w:themeFillShade="F2"/>
            <w:tcMar>
              <w:top w:w="15" w:type="dxa"/>
              <w:left w:w="15" w:type="dxa"/>
              <w:bottom w:w="0" w:type="dxa"/>
              <w:right w:w="15" w:type="dxa"/>
            </w:tcMar>
            <w:vAlign w:val="center"/>
            <w:hideMark/>
          </w:tcPr>
          <w:p w14:paraId="11EB1780"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02F15675"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7F8E6885"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57" w:type="dxa"/>
            <w:shd w:val="clear" w:color="auto" w:fill="F2F2F2" w:themeFill="background1" w:themeFillShade="F2"/>
            <w:tcMar>
              <w:top w:w="15" w:type="dxa"/>
              <w:left w:w="15" w:type="dxa"/>
              <w:bottom w:w="0" w:type="dxa"/>
              <w:right w:w="15" w:type="dxa"/>
            </w:tcMar>
            <w:vAlign w:val="center"/>
            <w:hideMark/>
          </w:tcPr>
          <w:p w14:paraId="154CA1FE" w14:textId="77777777" w:rsidR="00C01509" w:rsidRPr="00C01509" w:rsidRDefault="00C01509" w:rsidP="007E3FD4">
            <w:pPr>
              <w:jc w:val="center"/>
              <w:rPr>
                <w:rFonts w:ascii="Arial" w:eastAsia="Times New Roman" w:hAnsi="Arial" w:cs="Arial"/>
                <w:color w:val="000000"/>
                <w:sz w:val="18"/>
                <w:szCs w:val="18"/>
                <w:lang w:eastAsia="en-AU"/>
              </w:rPr>
            </w:pPr>
          </w:p>
        </w:tc>
        <w:tc>
          <w:tcPr>
            <w:tcW w:w="458" w:type="dxa"/>
            <w:shd w:val="clear" w:color="auto" w:fill="F2F2F2" w:themeFill="background1" w:themeFillShade="F2"/>
            <w:tcMar>
              <w:top w:w="15" w:type="dxa"/>
              <w:left w:w="15" w:type="dxa"/>
              <w:bottom w:w="0" w:type="dxa"/>
              <w:right w:w="15" w:type="dxa"/>
            </w:tcMar>
            <w:vAlign w:val="center"/>
            <w:hideMark/>
          </w:tcPr>
          <w:p w14:paraId="37EF586D" w14:textId="77777777" w:rsidR="00C01509" w:rsidRPr="00C01509" w:rsidRDefault="00C01509" w:rsidP="007E3FD4">
            <w:pPr>
              <w:jc w:val="center"/>
              <w:rPr>
                <w:rFonts w:ascii="Arial" w:eastAsia="Times New Roman" w:hAnsi="Arial" w:cs="Arial"/>
                <w:color w:val="000000"/>
                <w:sz w:val="18"/>
                <w:szCs w:val="18"/>
                <w:lang w:eastAsia="en-AU"/>
              </w:rPr>
            </w:pPr>
          </w:p>
        </w:tc>
        <w:tc>
          <w:tcPr>
            <w:tcW w:w="460" w:type="dxa"/>
            <w:shd w:val="clear" w:color="auto" w:fill="D9D9D9" w:themeFill="background1" w:themeFillShade="D9"/>
            <w:tcMar>
              <w:top w:w="15" w:type="dxa"/>
              <w:left w:w="15" w:type="dxa"/>
              <w:bottom w:w="0" w:type="dxa"/>
              <w:right w:w="15" w:type="dxa"/>
            </w:tcMar>
            <w:vAlign w:val="center"/>
            <w:hideMark/>
          </w:tcPr>
          <w:p w14:paraId="74202E8D"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460" w:type="dxa"/>
            <w:shd w:val="clear" w:color="auto" w:fill="BFBFBF" w:themeFill="background1" w:themeFillShade="BF"/>
            <w:tcMar>
              <w:top w:w="15" w:type="dxa"/>
              <w:left w:w="15" w:type="dxa"/>
              <w:bottom w:w="0" w:type="dxa"/>
              <w:right w:w="15" w:type="dxa"/>
            </w:tcMar>
            <w:vAlign w:val="center"/>
            <w:hideMark/>
          </w:tcPr>
          <w:p w14:paraId="11A6D914"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48E27F80"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0" w:type="auto"/>
            <w:shd w:val="clear" w:color="auto" w:fill="F2F2F2" w:themeFill="background1" w:themeFillShade="F2"/>
            <w:noWrap/>
            <w:tcMar>
              <w:top w:w="15" w:type="dxa"/>
              <w:left w:w="15" w:type="dxa"/>
              <w:bottom w:w="0" w:type="dxa"/>
              <w:right w:w="15" w:type="dxa"/>
            </w:tcMar>
            <w:vAlign w:val="center"/>
            <w:hideMark/>
          </w:tcPr>
          <w:p w14:paraId="344223EC"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shd w:val="clear" w:color="auto" w:fill="D9D9D9" w:themeFill="background1" w:themeFillShade="D9"/>
            <w:noWrap/>
            <w:tcMar>
              <w:top w:w="15" w:type="dxa"/>
              <w:left w:w="15" w:type="dxa"/>
              <w:bottom w:w="0" w:type="dxa"/>
              <w:right w:w="15" w:type="dxa"/>
            </w:tcMar>
            <w:vAlign w:val="center"/>
            <w:hideMark/>
          </w:tcPr>
          <w:p w14:paraId="6868E71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c>
          <w:tcPr>
            <w:tcW w:w="0" w:type="auto"/>
            <w:shd w:val="clear" w:color="auto" w:fill="F2F2F2" w:themeFill="background1" w:themeFillShade="F2"/>
            <w:noWrap/>
            <w:tcMar>
              <w:top w:w="15" w:type="dxa"/>
              <w:left w:w="15" w:type="dxa"/>
              <w:bottom w:w="0" w:type="dxa"/>
              <w:right w:w="15" w:type="dxa"/>
            </w:tcMar>
            <w:vAlign w:val="center"/>
            <w:hideMark/>
          </w:tcPr>
          <w:p w14:paraId="1B75DC02"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1386083B" w14:textId="77777777" w:rsidR="00C01509" w:rsidRPr="00C01509" w:rsidRDefault="00C01509" w:rsidP="007E3FD4">
            <w:pPr>
              <w:jc w:val="center"/>
              <w:rPr>
                <w:rFonts w:ascii="Arial" w:eastAsia="Times New Roman" w:hAnsi="Arial" w:cs="Arial"/>
                <w:color w:val="000000"/>
                <w:sz w:val="18"/>
                <w:szCs w:val="18"/>
                <w:lang w:eastAsia="en-AU"/>
              </w:rPr>
            </w:pPr>
          </w:p>
        </w:tc>
        <w:tc>
          <w:tcPr>
            <w:tcW w:w="0" w:type="auto"/>
            <w:shd w:val="clear" w:color="auto" w:fill="D9D9D9" w:themeFill="background1" w:themeFillShade="D9"/>
            <w:noWrap/>
            <w:tcMar>
              <w:top w:w="15" w:type="dxa"/>
              <w:left w:w="15" w:type="dxa"/>
              <w:bottom w:w="0" w:type="dxa"/>
              <w:right w:w="15" w:type="dxa"/>
            </w:tcMar>
            <w:vAlign w:val="center"/>
            <w:hideMark/>
          </w:tcPr>
          <w:p w14:paraId="17F66833" w14:textId="77777777" w:rsidR="00C01509" w:rsidRPr="00C01509" w:rsidRDefault="00C01509" w:rsidP="007E3FD4">
            <w:pPr>
              <w:jc w:val="center"/>
              <w:rPr>
                <w:rFonts w:ascii="Arial" w:eastAsia="Times New Roman" w:hAnsi="Arial" w:cs="Arial"/>
                <w:b/>
                <w:bCs/>
                <w:color w:val="000000"/>
                <w:sz w:val="18"/>
                <w:szCs w:val="18"/>
                <w:lang w:eastAsia="en-AU"/>
              </w:rPr>
            </w:pPr>
          </w:p>
        </w:tc>
        <w:tc>
          <w:tcPr>
            <w:tcW w:w="0" w:type="auto"/>
            <w:shd w:val="clear" w:color="auto" w:fill="F2F2F2" w:themeFill="background1" w:themeFillShade="F2"/>
            <w:noWrap/>
            <w:tcMar>
              <w:top w:w="15" w:type="dxa"/>
              <w:left w:w="15" w:type="dxa"/>
              <w:bottom w:w="0" w:type="dxa"/>
              <w:right w:w="15" w:type="dxa"/>
            </w:tcMar>
            <w:vAlign w:val="center"/>
            <w:hideMark/>
          </w:tcPr>
          <w:p w14:paraId="630818CF"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3</w:t>
            </w:r>
          </w:p>
        </w:tc>
        <w:tc>
          <w:tcPr>
            <w:tcW w:w="0" w:type="auto"/>
            <w:shd w:val="clear" w:color="auto" w:fill="F2F2F2" w:themeFill="background1" w:themeFillShade="F2"/>
            <w:noWrap/>
            <w:tcMar>
              <w:top w:w="15" w:type="dxa"/>
              <w:left w:w="15" w:type="dxa"/>
              <w:bottom w:w="0" w:type="dxa"/>
              <w:right w:w="15" w:type="dxa"/>
            </w:tcMar>
            <w:vAlign w:val="center"/>
            <w:hideMark/>
          </w:tcPr>
          <w:p w14:paraId="48ACA473" w14:textId="77777777" w:rsidR="00C01509" w:rsidRPr="00C01509" w:rsidRDefault="00C01509" w:rsidP="007E3FD4">
            <w:pPr>
              <w:jc w:val="center"/>
              <w:rPr>
                <w:rFonts w:ascii="Arial" w:eastAsia="Times New Roman" w:hAnsi="Arial" w:cs="Arial"/>
                <w:color w:val="000000"/>
                <w:sz w:val="18"/>
                <w:szCs w:val="18"/>
                <w:lang w:eastAsia="en-AU"/>
              </w:rPr>
            </w:pPr>
            <w:r w:rsidRPr="00C01509">
              <w:rPr>
                <w:rFonts w:ascii="Arial" w:eastAsia="Times New Roman" w:hAnsi="Arial" w:cs="Arial"/>
                <w:color w:val="000000"/>
                <w:sz w:val="18"/>
                <w:szCs w:val="18"/>
                <w:lang w:eastAsia="en-AU"/>
              </w:rPr>
              <w:t>4</w:t>
            </w:r>
          </w:p>
        </w:tc>
        <w:tc>
          <w:tcPr>
            <w:tcW w:w="0" w:type="auto"/>
            <w:shd w:val="clear" w:color="auto" w:fill="BFBFBF" w:themeFill="background1" w:themeFillShade="BF"/>
            <w:noWrap/>
            <w:tcMar>
              <w:top w:w="15" w:type="dxa"/>
              <w:left w:w="15" w:type="dxa"/>
              <w:bottom w:w="0" w:type="dxa"/>
              <w:right w:w="15" w:type="dxa"/>
            </w:tcMar>
            <w:vAlign w:val="center"/>
            <w:hideMark/>
          </w:tcPr>
          <w:p w14:paraId="222DB52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r>
      <w:tr w:rsidR="00170765" w:rsidRPr="00C01509" w14:paraId="728E911B" w14:textId="77777777" w:rsidTr="00394D18">
        <w:trPr>
          <w:divId w:val="1059940265"/>
          <w:trHeight w:val="315"/>
        </w:trPr>
        <w:tc>
          <w:tcPr>
            <w:tcW w:w="1170" w:type="dxa"/>
            <w:gridSpan w:val="2"/>
            <w:shd w:val="clear" w:color="auto" w:fill="F2F2F2" w:themeFill="background1" w:themeFillShade="F2"/>
            <w:tcMar>
              <w:top w:w="15" w:type="dxa"/>
              <w:left w:w="15" w:type="dxa"/>
              <w:bottom w:w="0" w:type="dxa"/>
              <w:right w:w="15" w:type="dxa"/>
            </w:tcMar>
            <w:vAlign w:val="center"/>
            <w:hideMark/>
          </w:tcPr>
          <w:p w14:paraId="5B26131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Total</w:t>
            </w:r>
          </w:p>
        </w:tc>
        <w:tc>
          <w:tcPr>
            <w:tcW w:w="458" w:type="dxa"/>
            <w:shd w:val="clear" w:color="auto" w:fill="F2F2F2" w:themeFill="background1" w:themeFillShade="F2"/>
            <w:tcMar>
              <w:top w:w="15" w:type="dxa"/>
              <w:left w:w="15" w:type="dxa"/>
              <w:bottom w:w="0" w:type="dxa"/>
              <w:right w:w="15" w:type="dxa"/>
            </w:tcMar>
            <w:vAlign w:val="center"/>
            <w:hideMark/>
          </w:tcPr>
          <w:p w14:paraId="5EB73AE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242</w:t>
            </w:r>
          </w:p>
        </w:tc>
        <w:tc>
          <w:tcPr>
            <w:tcW w:w="459" w:type="dxa"/>
            <w:shd w:val="clear" w:color="auto" w:fill="F2F2F2" w:themeFill="background1" w:themeFillShade="F2"/>
            <w:tcMar>
              <w:top w:w="15" w:type="dxa"/>
              <w:left w:w="15" w:type="dxa"/>
              <w:bottom w:w="0" w:type="dxa"/>
              <w:right w:w="15" w:type="dxa"/>
            </w:tcMar>
            <w:vAlign w:val="center"/>
            <w:hideMark/>
          </w:tcPr>
          <w:p w14:paraId="365BE984"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242</w:t>
            </w:r>
          </w:p>
        </w:tc>
        <w:tc>
          <w:tcPr>
            <w:tcW w:w="460" w:type="dxa"/>
            <w:shd w:val="clear" w:color="auto" w:fill="D9D9D9" w:themeFill="background1" w:themeFillShade="D9"/>
            <w:tcMar>
              <w:top w:w="15" w:type="dxa"/>
              <w:left w:w="15" w:type="dxa"/>
              <w:bottom w:w="0" w:type="dxa"/>
              <w:right w:w="15" w:type="dxa"/>
            </w:tcMar>
            <w:vAlign w:val="center"/>
            <w:hideMark/>
          </w:tcPr>
          <w:p w14:paraId="7F1A43D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484</w:t>
            </w:r>
          </w:p>
        </w:tc>
        <w:tc>
          <w:tcPr>
            <w:tcW w:w="458" w:type="dxa"/>
            <w:shd w:val="clear" w:color="auto" w:fill="F2F2F2" w:themeFill="background1" w:themeFillShade="F2"/>
            <w:tcMar>
              <w:top w:w="15" w:type="dxa"/>
              <w:left w:w="15" w:type="dxa"/>
              <w:bottom w:w="0" w:type="dxa"/>
              <w:right w:w="15" w:type="dxa"/>
            </w:tcMar>
            <w:vAlign w:val="center"/>
            <w:hideMark/>
          </w:tcPr>
          <w:p w14:paraId="2DAA907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69</w:t>
            </w:r>
          </w:p>
        </w:tc>
        <w:tc>
          <w:tcPr>
            <w:tcW w:w="458" w:type="dxa"/>
            <w:shd w:val="clear" w:color="auto" w:fill="F2F2F2" w:themeFill="background1" w:themeFillShade="F2"/>
            <w:tcMar>
              <w:top w:w="15" w:type="dxa"/>
              <w:left w:w="15" w:type="dxa"/>
              <w:bottom w:w="0" w:type="dxa"/>
              <w:right w:w="15" w:type="dxa"/>
            </w:tcMar>
            <w:vAlign w:val="center"/>
            <w:hideMark/>
          </w:tcPr>
          <w:p w14:paraId="0374DF9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79</w:t>
            </w:r>
          </w:p>
        </w:tc>
        <w:tc>
          <w:tcPr>
            <w:tcW w:w="460" w:type="dxa"/>
            <w:shd w:val="clear" w:color="auto" w:fill="D9D9D9" w:themeFill="background1" w:themeFillShade="D9"/>
            <w:tcMar>
              <w:top w:w="15" w:type="dxa"/>
              <w:left w:w="15" w:type="dxa"/>
              <w:bottom w:w="0" w:type="dxa"/>
              <w:right w:w="15" w:type="dxa"/>
            </w:tcMar>
            <w:vAlign w:val="center"/>
            <w:hideMark/>
          </w:tcPr>
          <w:p w14:paraId="35B2DD87"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148</w:t>
            </w:r>
          </w:p>
        </w:tc>
        <w:tc>
          <w:tcPr>
            <w:tcW w:w="460" w:type="dxa"/>
            <w:shd w:val="clear" w:color="auto" w:fill="BFBFBF" w:themeFill="background1" w:themeFillShade="BF"/>
            <w:tcMar>
              <w:top w:w="15" w:type="dxa"/>
              <w:left w:w="15" w:type="dxa"/>
              <w:bottom w:w="0" w:type="dxa"/>
              <w:right w:w="15" w:type="dxa"/>
            </w:tcMar>
            <w:vAlign w:val="center"/>
            <w:hideMark/>
          </w:tcPr>
          <w:p w14:paraId="29E961EE"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632</w:t>
            </w:r>
          </w:p>
        </w:tc>
        <w:tc>
          <w:tcPr>
            <w:tcW w:w="458" w:type="dxa"/>
            <w:shd w:val="clear" w:color="auto" w:fill="F2F2F2" w:themeFill="background1" w:themeFillShade="F2"/>
            <w:tcMar>
              <w:top w:w="15" w:type="dxa"/>
              <w:left w:w="15" w:type="dxa"/>
              <w:bottom w:w="0" w:type="dxa"/>
              <w:right w:w="15" w:type="dxa"/>
            </w:tcMar>
            <w:vAlign w:val="center"/>
            <w:hideMark/>
          </w:tcPr>
          <w:p w14:paraId="795EB1C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62</w:t>
            </w:r>
          </w:p>
        </w:tc>
        <w:tc>
          <w:tcPr>
            <w:tcW w:w="458" w:type="dxa"/>
            <w:shd w:val="clear" w:color="auto" w:fill="F2F2F2" w:themeFill="background1" w:themeFillShade="F2"/>
            <w:tcMar>
              <w:top w:w="15" w:type="dxa"/>
              <w:left w:w="15" w:type="dxa"/>
              <w:bottom w:w="0" w:type="dxa"/>
              <w:right w:w="15" w:type="dxa"/>
            </w:tcMar>
            <w:vAlign w:val="center"/>
            <w:hideMark/>
          </w:tcPr>
          <w:p w14:paraId="40D7736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54</w:t>
            </w:r>
          </w:p>
        </w:tc>
        <w:tc>
          <w:tcPr>
            <w:tcW w:w="460" w:type="dxa"/>
            <w:shd w:val="clear" w:color="auto" w:fill="D9D9D9" w:themeFill="background1" w:themeFillShade="D9"/>
            <w:tcMar>
              <w:top w:w="15" w:type="dxa"/>
              <w:left w:w="15" w:type="dxa"/>
              <w:bottom w:w="0" w:type="dxa"/>
              <w:right w:w="15" w:type="dxa"/>
            </w:tcMar>
            <w:vAlign w:val="center"/>
            <w:hideMark/>
          </w:tcPr>
          <w:p w14:paraId="24738C0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116</w:t>
            </w:r>
          </w:p>
        </w:tc>
        <w:tc>
          <w:tcPr>
            <w:tcW w:w="458" w:type="dxa"/>
            <w:shd w:val="clear" w:color="auto" w:fill="F2F2F2" w:themeFill="background1" w:themeFillShade="F2"/>
            <w:tcMar>
              <w:top w:w="15" w:type="dxa"/>
              <w:left w:w="15" w:type="dxa"/>
              <w:bottom w:w="0" w:type="dxa"/>
              <w:right w:w="15" w:type="dxa"/>
            </w:tcMar>
            <w:vAlign w:val="center"/>
            <w:hideMark/>
          </w:tcPr>
          <w:p w14:paraId="7FD0300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26</w:t>
            </w:r>
          </w:p>
        </w:tc>
        <w:tc>
          <w:tcPr>
            <w:tcW w:w="458" w:type="dxa"/>
            <w:shd w:val="clear" w:color="auto" w:fill="F2F2F2" w:themeFill="background1" w:themeFillShade="F2"/>
            <w:tcMar>
              <w:top w:w="15" w:type="dxa"/>
              <w:left w:w="15" w:type="dxa"/>
              <w:bottom w:w="0" w:type="dxa"/>
              <w:right w:w="15" w:type="dxa"/>
            </w:tcMar>
            <w:vAlign w:val="center"/>
            <w:hideMark/>
          </w:tcPr>
          <w:p w14:paraId="70CE5E11"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25</w:t>
            </w:r>
          </w:p>
        </w:tc>
        <w:tc>
          <w:tcPr>
            <w:tcW w:w="460" w:type="dxa"/>
            <w:shd w:val="clear" w:color="auto" w:fill="D9D9D9" w:themeFill="background1" w:themeFillShade="D9"/>
            <w:tcMar>
              <w:top w:w="15" w:type="dxa"/>
              <w:left w:w="15" w:type="dxa"/>
              <w:bottom w:w="0" w:type="dxa"/>
              <w:right w:w="15" w:type="dxa"/>
            </w:tcMar>
            <w:vAlign w:val="center"/>
            <w:hideMark/>
          </w:tcPr>
          <w:p w14:paraId="37FBABE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51</w:t>
            </w:r>
          </w:p>
        </w:tc>
        <w:tc>
          <w:tcPr>
            <w:tcW w:w="460" w:type="dxa"/>
            <w:shd w:val="clear" w:color="auto" w:fill="BFBFBF" w:themeFill="background1" w:themeFillShade="BF"/>
            <w:tcMar>
              <w:top w:w="15" w:type="dxa"/>
              <w:left w:w="15" w:type="dxa"/>
              <w:bottom w:w="0" w:type="dxa"/>
              <w:right w:w="15" w:type="dxa"/>
            </w:tcMar>
            <w:vAlign w:val="center"/>
            <w:hideMark/>
          </w:tcPr>
          <w:p w14:paraId="4CFFD01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167</w:t>
            </w:r>
          </w:p>
        </w:tc>
        <w:tc>
          <w:tcPr>
            <w:tcW w:w="458" w:type="dxa"/>
            <w:shd w:val="clear" w:color="auto" w:fill="F2F2F2" w:themeFill="background1" w:themeFillShade="F2"/>
            <w:tcMar>
              <w:top w:w="15" w:type="dxa"/>
              <w:left w:w="15" w:type="dxa"/>
              <w:bottom w:w="0" w:type="dxa"/>
              <w:right w:w="15" w:type="dxa"/>
            </w:tcMar>
            <w:vAlign w:val="center"/>
            <w:hideMark/>
          </w:tcPr>
          <w:p w14:paraId="0CDF855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25</w:t>
            </w:r>
          </w:p>
        </w:tc>
        <w:tc>
          <w:tcPr>
            <w:tcW w:w="458" w:type="dxa"/>
            <w:shd w:val="clear" w:color="auto" w:fill="F2F2F2" w:themeFill="background1" w:themeFillShade="F2"/>
            <w:tcMar>
              <w:top w:w="15" w:type="dxa"/>
              <w:left w:w="15" w:type="dxa"/>
              <w:bottom w:w="0" w:type="dxa"/>
              <w:right w:w="15" w:type="dxa"/>
            </w:tcMar>
            <w:vAlign w:val="center"/>
            <w:hideMark/>
          </w:tcPr>
          <w:p w14:paraId="7609F7F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13</w:t>
            </w:r>
          </w:p>
        </w:tc>
        <w:tc>
          <w:tcPr>
            <w:tcW w:w="460" w:type="dxa"/>
            <w:shd w:val="clear" w:color="auto" w:fill="D9D9D9" w:themeFill="background1" w:themeFillShade="D9"/>
            <w:tcMar>
              <w:top w:w="15" w:type="dxa"/>
              <w:left w:w="15" w:type="dxa"/>
              <w:bottom w:w="0" w:type="dxa"/>
              <w:right w:w="15" w:type="dxa"/>
            </w:tcMar>
            <w:vAlign w:val="center"/>
            <w:hideMark/>
          </w:tcPr>
          <w:p w14:paraId="7779ED5B"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38</w:t>
            </w:r>
          </w:p>
        </w:tc>
        <w:tc>
          <w:tcPr>
            <w:tcW w:w="457" w:type="dxa"/>
            <w:shd w:val="clear" w:color="auto" w:fill="F2F2F2" w:themeFill="background1" w:themeFillShade="F2"/>
            <w:tcMar>
              <w:top w:w="15" w:type="dxa"/>
              <w:left w:w="15" w:type="dxa"/>
              <w:bottom w:w="0" w:type="dxa"/>
              <w:right w:w="15" w:type="dxa"/>
            </w:tcMar>
            <w:vAlign w:val="center"/>
            <w:hideMark/>
          </w:tcPr>
          <w:p w14:paraId="1B93B25F"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7</w:t>
            </w:r>
          </w:p>
        </w:tc>
        <w:tc>
          <w:tcPr>
            <w:tcW w:w="458" w:type="dxa"/>
            <w:shd w:val="clear" w:color="auto" w:fill="F2F2F2" w:themeFill="background1" w:themeFillShade="F2"/>
            <w:tcMar>
              <w:top w:w="15" w:type="dxa"/>
              <w:left w:w="15" w:type="dxa"/>
              <w:bottom w:w="0" w:type="dxa"/>
              <w:right w:w="15" w:type="dxa"/>
            </w:tcMar>
            <w:vAlign w:val="center"/>
            <w:hideMark/>
          </w:tcPr>
          <w:p w14:paraId="0C2EB92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w:t>
            </w:r>
          </w:p>
        </w:tc>
        <w:tc>
          <w:tcPr>
            <w:tcW w:w="460" w:type="dxa"/>
            <w:shd w:val="clear" w:color="auto" w:fill="D9D9D9" w:themeFill="background1" w:themeFillShade="D9"/>
            <w:tcMar>
              <w:top w:w="15" w:type="dxa"/>
              <w:left w:w="15" w:type="dxa"/>
              <w:bottom w:w="0" w:type="dxa"/>
              <w:right w:w="15" w:type="dxa"/>
            </w:tcMar>
            <w:vAlign w:val="center"/>
            <w:hideMark/>
          </w:tcPr>
          <w:p w14:paraId="77821AC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9</w:t>
            </w:r>
          </w:p>
        </w:tc>
        <w:tc>
          <w:tcPr>
            <w:tcW w:w="460" w:type="dxa"/>
            <w:shd w:val="clear" w:color="auto" w:fill="BFBFBF" w:themeFill="background1" w:themeFillShade="BF"/>
            <w:tcMar>
              <w:top w:w="15" w:type="dxa"/>
              <w:left w:w="15" w:type="dxa"/>
              <w:bottom w:w="0" w:type="dxa"/>
              <w:right w:w="15" w:type="dxa"/>
            </w:tcMar>
            <w:vAlign w:val="center"/>
            <w:hideMark/>
          </w:tcPr>
          <w:p w14:paraId="554A5009"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47</w:t>
            </w:r>
          </w:p>
        </w:tc>
        <w:tc>
          <w:tcPr>
            <w:tcW w:w="0" w:type="auto"/>
            <w:shd w:val="clear" w:color="auto" w:fill="F2F2F2" w:themeFill="background1" w:themeFillShade="F2"/>
            <w:noWrap/>
            <w:tcMar>
              <w:top w:w="15" w:type="dxa"/>
              <w:left w:w="15" w:type="dxa"/>
              <w:bottom w:w="0" w:type="dxa"/>
              <w:right w:w="15" w:type="dxa"/>
            </w:tcMar>
            <w:vAlign w:val="center"/>
            <w:hideMark/>
          </w:tcPr>
          <w:p w14:paraId="1EED39F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329</w:t>
            </w:r>
          </w:p>
        </w:tc>
        <w:tc>
          <w:tcPr>
            <w:tcW w:w="0" w:type="auto"/>
            <w:shd w:val="clear" w:color="auto" w:fill="F2F2F2" w:themeFill="background1" w:themeFillShade="F2"/>
            <w:noWrap/>
            <w:tcMar>
              <w:top w:w="15" w:type="dxa"/>
              <w:left w:w="15" w:type="dxa"/>
              <w:bottom w:w="0" w:type="dxa"/>
              <w:right w:w="15" w:type="dxa"/>
            </w:tcMar>
            <w:vAlign w:val="center"/>
            <w:hideMark/>
          </w:tcPr>
          <w:p w14:paraId="0DD5AAA0"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309</w:t>
            </w:r>
          </w:p>
        </w:tc>
        <w:tc>
          <w:tcPr>
            <w:tcW w:w="0" w:type="auto"/>
            <w:shd w:val="clear" w:color="auto" w:fill="D9D9D9" w:themeFill="background1" w:themeFillShade="D9"/>
            <w:noWrap/>
            <w:tcMar>
              <w:top w:w="15" w:type="dxa"/>
              <w:left w:w="15" w:type="dxa"/>
              <w:bottom w:w="0" w:type="dxa"/>
              <w:right w:w="15" w:type="dxa"/>
            </w:tcMar>
            <w:vAlign w:val="center"/>
            <w:hideMark/>
          </w:tcPr>
          <w:p w14:paraId="58FF733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638</w:t>
            </w:r>
          </w:p>
        </w:tc>
        <w:tc>
          <w:tcPr>
            <w:tcW w:w="0" w:type="auto"/>
            <w:shd w:val="clear" w:color="auto" w:fill="F2F2F2" w:themeFill="background1" w:themeFillShade="F2"/>
            <w:noWrap/>
            <w:tcMar>
              <w:top w:w="15" w:type="dxa"/>
              <w:left w:w="15" w:type="dxa"/>
              <w:bottom w:w="0" w:type="dxa"/>
              <w:right w:w="15" w:type="dxa"/>
            </w:tcMar>
            <w:vAlign w:val="center"/>
            <w:hideMark/>
          </w:tcPr>
          <w:p w14:paraId="5AF3326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102</w:t>
            </w:r>
          </w:p>
        </w:tc>
        <w:tc>
          <w:tcPr>
            <w:tcW w:w="0" w:type="auto"/>
            <w:shd w:val="clear" w:color="auto" w:fill="F2F2F2" w:themeFill="background1" w:themeFillShade="F2"/>
            <w:noWrap/>
            <w:tcMar>
              <w:top w:w="15" w:type="dxa"/>
              <w:left w:w="15" w:type="dxa"/>
              <w:bottom w:w="0" w:type="dxa"/>
              <w:right w:w="15" w:type="dxa"/>
            </w:tcMar>
            <w:vAlign w:val="center"/>
            <w:hideMark/>
          </w:tcPr>
          <w:p w14:paraId="3EE1B98A"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106</w:t>
            </w:r>
          </w:p>
        </w:tc>
        <w:tc>
          <w:tcPr>
            <w:tcW w:w="0" w:type="auto"/>
            <w:shd w:val="clear" w:color="auto" w:fill="D9D9D9" w:themeFill="background1" w:themeFillShade="D9"/>
            <w:noWrap/>
            <w:tcMar>
              <w:top w:w="15" w:type="dxa"/>
              <w:left w:w="15" w:type="dxa"/>
              <w:bottom w:w="0" w:type="dxa"/>
              <w:right w:w="15" w:type="dxa"/>
            </w:tcMar>
            <w:vAlign w:val="center"/>
            <w:hideMark/>
          </w:tcPr>
          <w:p w14:paraId="7497C356"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208</w:t>
            </w:r>
          </w:p>
        </w:tc>
        <w:tc>
          <w:tcPr>
            <w:tcW w:w="0" w:type="auto"/>
            <w:shd w:val="clear" w:color="auto" w:fill="F2F2F2" w:themeFill="background1" w:themeFillShade="F2"/>
            <w:noWrap/>
            <w:tcMar>
              <w:top w:w="15" w:type="dxa"/>
              <w:left w:w="15" w:type="dxa"/>
              <w:bottom w:w="0" w:type="dxa"/>
              <w:right w:w="15" w:type="dxa"/>
            </w:tcMar>
            <w:vAlign w:val="center"/>
            <w:hideMark/>
          </w:tcPr>
          <w:p w14:paraId="7D2DC322"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431</w:t>
            </w:r>
          </w:p>
        </w:tc>
        <w:tc>
          <w:tcPr>
            <w:tcW w:w="0" w:type="auto"/>
            <w:shd w:val="clear" w:color="auto" w:fill="F2F2F2" w:themeFill="background1" w:themeFillShade="F2"/>
            <w:noWrap/>
            <w:tcMar>
              <w:top w:w="15" w:type="dxa"/>
              <w:left w:w="15" w:type="dxa"/>
              <w:bottom w:w="0" w:type="dxa"/>
              <w:right w:w="15" w:type="dxa"/>
            </w:tcMar>
            <w:vAlign w:val="center"/>
            <w:hideMark/>
          </w:tcPr>
          <w:p w14:paraId="5FA3EA28"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415</w:t>
            </w:r>
          </w:p>
        </w:tc>
        <w:tc>
          <w:tcPr>
            <w:tcW w:w="0" w:type="auto"/>
            <w:shd w:val="clear" w:color="auto" w:fill="BFBFBF" w:themeFill="background1" w:themeFillShade="BF"/>
            <w:noWrap/>
            <w:tcMar>
              <w:top w:w="15" w:type="dxa"/>
              <w:left w:w="15" w:type="dxa"/>
              <w:bottom w:w="0" w:type="dxa"/>
              <w:right w:w="15" w:type="dxa"/>
            </w:tcMar>
            <w:vAlign w:val="center"/>
            <w:hideMark/>
          </w:tcPr>
          <w:p w14:paraId="2E5AF5A5" w14:textId="77777777" w:rsidR="00C01509" w:rsidRPr="00C01509" w:rsidRDefault="00C01509" w:rsidP="007E3FD4">
            <w:pPr>
              <w:jc w:val="center"/>
              <w:rPr>
                <w:rFonts w:ascii="Arial" w:eastAsia="Times New Roman" w:hAnsi="Arial" w:cs="Arial"/>
                <w:b/>
                <w:bCs/>
                <w:color w:val="000000"/>
                <w:sz w:val="18"/>
                <w:szCs w:val="18"/>
                <w:lang w:eastAsia="en-AU"/>
              </w:rPr>
            </w:pPr>
            <w:r w:rsidRPr="00C01509">
              <w:rPr>
                <w:rFonts w:ascii="Arial" w:eastAsia="Times New Roman" w:hAnsi="Arial" w:cs="Arial"/>
                <w:b/>
                <w:bCs/>
                <w:color w:val="000000"/>
                <w:sz w:val="18"/>
                <w:szCs w:val="18"/>
                <w:lang w:eastAsia="en-AU"/>
              </w:rPr>
              <w:t>846</w:t>
            </w:r>
          </w:p>
        </w:tc>
      </w:tr>
    </w:tbl>
    <w:p w14:paraId="6261B4AA" w14:textId="77777777" w:rsidR="00D350D1" w:rsidRDefault="00D350D1" w:rsidP="007E3FD4">
      <w:pPr>
        <w:pStyle w:val="BodyCopy"/>
      </w:pPr>
    </w:p>
    <w:p w14:paraId="595CC156" w14:textId="77777777" w:rsidR="00B07EF2" w:rsidRDefault="00B07EF2" w:rsidP="007E3FD4">
      <w:pPr>
        <w:pStyle w:val="BodyCopy"/>
      </w:pPr>
    </w:p>
    <w:p w14:paraId="5671E971" w14:textId="77777777" w:rsidR="00E966C0" w:rsidRDefault="00E966C0" w:rsidP="007E3FD4">
      <w:pPr>
        <w:pStyle w:val="BodyCopy"/>
      </w:pPr>
    </w:p>
    <w:p w14:paraId="6B156EC9" w14:textId="77777777" w:rsidR="00E966C0" w:rsidRDefault="00E966C0" w:rsidP="007E3FD4">
      <w:pPr>
        <w:pStyle w:val="BodyCopy"/>
        <w:sectPr w:rsidR="00E966C0" w:rsidSect="00A17BBB">
          <w:headerReference w:type="even" r:id="rId51"/>
          <w:headerReference w:type="default" r:id="rId52"/>
          <w:footerReference w:type="even" r:id="rId53"/>
          <w:footerReference w:type="default" r:id="rId54"/>
          <w:pgSz w:w="16838" w:h="11906" w:orient="landscape" w:code="9"/>
          <w:pgMar w:top="1985" w:right="3119" w:bottom="1985" w:left="1418" w:header="567" w:footer="454" w:gutter="0"/>
          <w:cols w:space="720"/>
          <w:docGrid w:linePitch="360"/>
        </w:sectPr>
      </w:pPr>
    </w:p>
    <w:p w14:paraId="58321FBA" w14:textId="77777777" w:rsidR="00E966C0" w:rsidRPr="00551220" w:rsidRDefault="00E966C0" w:rsidP="007E3FD4">
      <w:pPr>
        <w:pStyle w:val="Caption"/>
        <w:keepNext/>
        <w:spacing w:before="240" w:after="60"/>
        <w:ind w:left="2268"/>
        <w:rPr>
          <w:rFonts w:cstheme="minorHAnsi"/>
          <w:color w:val="auto"/>
          <w:sz w:val="20"/>
          <w:szCs w:val="20"/>
        </w:rPr>
      </w:pPr>
      <w:r w:rsidRPr="00551220">
        <w:rPr>
          <w:rFonts w:cstheme="minorHAnsi"/>
          <w:color w:val="auto"/>
          <w:sz w:val="20"/>
          <w:szCs w:val="20"/>
        </w:rPr>
        <w:lastRenderedPageBreak/>
        <w:t>No. of Alumni</w:t>
      </w:r>
    </w:p>
    <w:tbl>
      <w:tblPr>
        <w:tblW w:w="3787" w:type="dxa"/>
        <w:jc w:val="center"/>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850"/>
        <w:gridCol w:w="937"/>
      </w:tblGrid>
      <w:tr w:rsidR="00E966C0" w:rsidRPr="00932035" w14:paraId="3D41E45E" w14:textId="77777777" w:rsidTr="00394D18">
        <w:trPr>
          <w:trHeight w:val="300"/>
          <w:jc w:val="center"/>
        </w:trPr>
        <w:tc>
          <w:tcPr>
            <w:tcW w:w="2850" w:type="dxa"/>
            <w:tcBorders>
              <w:top w:val="single" w:sz="4" w:space="0" w:color="FFFFFF" w:themeColor="background1"/>
              <w:bottom w:val="single" w:sz="6" w:space="0" w:color="FFFFFF" w:themeColor="background1"/>
            </w:tcBorders>
            <w:shd w:val="clear" w:color="auto" w:fill="003150" w:themeFill="text2"/>
            <w:vAlign w:val="center"/>
            <w:hideMark/>
          </w:tcPr>
          <w:p w14:paraId="15F8033B" w14:textId="77777777" w:rsidR="00E966C0" w:rsidRPr="00394D18" w:rsidRDefault="00E966C0" w:rsidP="007E3FD4">
            <w:pPr>
              <w:jc w:val="center"/>
              <w:rPr>
                <w:rFonts w:ascii="Arial" w:eastAsia="Times New Roman" w:hAnsi="Arial" w:cs="Arial"/>
                <w:bCs/>
                <w:color w:val="FFFFFF" w:themeColor="background1"/>
                <w:lang w:val="en-US"/>
              </w:rPr>
            </w:pPr>
            <w:r w:rsidRPr="00394D18">
              <w:rPr>
                <w:rFonts w:ascii="Arial" w:eastAsia="Times New Roman" w:hAnsi="Arial" w:cs="Arial"/>
                <w:bCs/>
                <w:color w:val="FFFFFF" w:themeColor="background1"/>
                <w:lang w:val="en-US"/>
              </w:rPr>
              <w:t>Alumni Status</w:t>
            </w:r>
          </w:p>
        </w:tc>
        <w:tc>
          <w:tcPr>
            <w:tcW w:w="937" w:type="dxa"/>
            <w:tcBorders>
              <w:top w:val="single" w:sz="4" w:space="0" w:color="FFFFFF" w:themeColor="background1"/>
              <w:bottom w:val="single" w:sz="6" w:space="0" w:color="FFFFFF" w:themeColor="background1"/>
            </w:tcBorders>
            <w:shd w:val="clear" w:color="auto" w:fill="003150" w:themeFill="text2"/>
            <w:vAlign w:val="center"/>
            <w:hideMark/>
          </w:tcPr>
          <w:p w14:paraId="66A0AE0C" w14:textId="77777777" w:rsidR="00E966C0" w:rsidRPr="00394D18" w:rsidRDefault="00E966C0" w:rsidP="007E3FD4">
            <w:pPr>
              <w:jc w:val="center"/>
              <w:rPr>
                <w:rFonts w:ascii="Arial" w:eastAsia="Times New Roman" w:hAnsi="Arial" w:cs="Arial"/>
                <w:bCs/>
                <w:color w:val="FFFFFF" w:themeColor="background1"/>
                <w:lang w:val="en-US"/>
              </w:rPr>
            </w:pPr>
            <w:r w:rsidRPr="00394D18">
              <w:rPr>
                <w:rFonts w:ascii="Arial" w:eastAsia="Times New Roman" w:hAnsi="Arial" w:cs="Arial"/>
                <w:bCs/>
                <w:color w:val="FFFFFF" w:themeColor="background1"/>
                <w:lang w:val="en-US"/>
              </w:rPr>
              <w:t>No.</w:t>
            </w:r>
          </w:p>
        </w:tc>
      </w:tr>
      <w:tr w:rsidR="00E966C0" w:rsidRPr="00932035" w14:paraId="460586B3" w14:textId="77777777" w:rsidTr="00394D18">
        <w:trPr>
          <w:trHeight w:val="300"/>
          <w:jc w:val="center"/>
        </w:trPr>
        <w:tc>
          <w:tcPr>
            <w:tcW w:w="2850" w:type="dxa"/>
            <w:tcBorders>
              <w:top w:val="single" w:sz="6" w:space="0" w:color="FFFFFF" w:themeColor="background1"/>
              <w:bottom w:val="single" w:sz="6" w:space="0" w:color="FFFFFF" w:themeColor="background1"/>
            </w:tcBorders>
            <w:shd w:val="clear" w:color="auto" w:fill="F2F2F2" w:themeFill="background1" w:themeFillShade="F2"/>
            <w:noWrap/>
            <w:vAlign w:val="center"/>
            <w:hideMark/>
          </w:tcPr>
          <w:p w14:paraId="23E2B41B" w14:textId="77777777" w:rsidR="00E966C0" w:rsidRPr="00932035" w:rsidRDefault="00E966C0" w:rsidP="007E3FD4">
            <w:pPr>
              <w:spacing w:before="40" w:after="40"/>
              <w:rPr>
                <w:rFonts w:ascii="Arial" w:eastAsia="Times New Roman" w:hAnsi="Arial" w:cs="Arial"/>
                <w:color w:val="000000"/>
                <w:lang w:val="en-US"/>
              </w:rPr>
            </w:pPr>
            <w:r>
              <w:rPr>
                <w:rFonts w:ascii="Arial" w:eastAsia="Times New Roman" w:hAnsi="Arial" w:cs="Arial"/>
                <w:color w:val="000000"/>
                <w:lang w:val="en-US"/>
              </w:rPr>
              <w:t>Deceased</w:t>
            </w:r>
          </w:p>
        </w:tc>
        <w:tc>
          <w:tcPr>
            <w:tcW w:w="937"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4B242E00" w14:textId="77777777" w:rsidR="00E966C0" w:rsidRDefault="00E966C0" w:rsidP="007E3FD4">
            <w:pPr>
              <w:jc w:val="right"/>
              <w:rPr>
                <w:rFonts w:ascii="Arial" w:hAnsi="Arial" w:cs="Arial"/>
                <w:color w:val="000000"/>
              </w:rPr>
            </w:pPr>
            <w:r>
              <w:rPr>
                <w:rFonts w:ascii="Arial" w:hAnsi="Arial" w:cs="Arial"/>
                <w:color w:val="000000"/>
              </w:rPr>
              <w:t>11</w:t>
            </w:r>
          </w:p>
        </w:tc>
      </w:tr>
      <w:tr w:rsidR="00E966C0" w:rsidRPr="00932035" w14:paraId="1C7FCA10" w14:textId="77777777" w:rsidTr="00394D18">
        <w:trPr>
          <w:trHeight w:val="386"/>
          <w:jc w:val="center"/>
        </w:trPr>
        <w:tc>
          <w:tcPr>
            <w:tcW w:w="2850" w:type="dxa"/>
            <w:tcBorders>
              <w:top w:val="single" w:sz="6" w:space="0" w:color="FFFFFF" w:themeColor="background1"/>
              <w:bottom w:val="single" w:sz="6" w:space="0" w:color="FFFFFF" w:themeColor="background1"/>
            </w:tcBorders>
            <w:shd w:val="clear" w:color="auto" w:fill="F2F2F2" w:themeFill="background1" w:themeFillShade="F2"/>
            <w:vAlign w:val="center"/>
            <w:hideMark/>
          </w:tcPr>
          <w:p w14:paraId="5D0D4C8E" w14:textId="77777777" w:rsidR="00E966C0" w:rsidRPr="00932035" w:rsidRDefault="00E966C0" w:rsidP="007E3FD4">
            <w:pPr>
              <w:spacing w:before="40" w:after="40"/>
              <w:rPr>
                <w:rFonts w:ascii="Arial" w:eastAsia="Times New Roman" w:hAnsi="Arial" w:cs="Arial"/>
                <w:color w:val="000000"/>
                <w:lang w:val="en-US"/>
              </w:rPr>
            </w:pPr>
            <w:r w:rsidRPr="00932035">
              <w:rPr>
                <w:rFonts w:ascii="Arial" w:eastAsia="Times New Roman" w:hAnsi="Arial" w:cs="Arial"/>
                <w:color w:val="000000"/>
                <w:lang w:val="en-US"/>
              </w:rPr>
              <w:t>No current employment information</w:t>
            </w:r>
          </w:p>
        </w:tc>
        <w:tc>
          <w:tcPr>
            <w:tcW w:w="937"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623EC105" w14:textId="77777777" w:rsidR="00E966C0" w:rsidRDefault="00E966C0" w:rsidP="007E3FD4">
            <w:pPr>
              <w:jc w:val="right"/>
              <w:rPr>
                <w:rFonts w:ascii="Arial" w:hAnsi="Arial" w:cs="Arial"/>
                <w:color w:val="000000"/>
              </w:rPr>
            </w:pPr>
            <w:r>
              <w:rPr>
                <w:rFonts w:ascii="Arial" w:hAnsi="Arial" w:cs="Arial"/>
                <w:color w:val="000000"/>
              </w:rPr>
              <w:t>146</w:t>
            </w:r>
          </w:p>
        </w:tc>
      </w:tr>
      <w:tr w:rsidR="00E966C0" w:rsidRPr="00932035" w14:paraId="6E0C3165" w14:textId="77777777" w:rsidTr="00394D18">
        <w:trPr>
          <w:trHeight w:val="257"/>
          <w:jc w:val="center"/>
        </w:trPr>
        <w:tc>
          <w:tcPr>
            <w:tcW w:w="2850" w:type="dxa"/>
            <w:tcBorders>
              <w:top w:val="single" w:sz="6" w:space="0" w:color="FFFFFF" w:themeColor="background1"/>
              <w:bottom w:val="single" w:sz="6" w:space="0" w:color="FFFFFF" w:themeColor="background1"/>
            </w:tcBorders>
            <w:shd w:val="clear" w:color="auto" w:fill="F2F2F2" w:themeFill="background1" w:themeFillShade="F2"/>
            <w:noWrap/>
            <w:vAlign w:val="center"/>
            <w:hideMark/>
          </w:tcPr>
          <w:p w14:paraId="6D779B35" w14:textId="77777777" w:rsidR="00E966C0" w:rsidRPr="00932035" w:rsidRDefault="00E966C0" w:rsidP="007E3FD4">
            <w:pPr>
              <w:spacing w:before="40" w:after="40"/>
              <w:rPr>
                <w:rFonts w:ascii="Arial" w:eastAsia="Times New Roman" w:hAnsi="Arial" w:cs="Arial"/>
                <w:color w:val="000000"/>
                <w:lang w:val="en-US"/>
              </w:rPr>
            </w:pPr>
            <w:r w:rsidRPr="00932035">
              <w:rPr>
                <w:rFonts w:ascii="Arial" w:eastAsia="Times New Roman" w:hAnsi="Arial" w:cs="Arial"/>
                <w:color w:val="000000"/>
                <w:lang w:val="en-US"/>
              </w:rPr>
              <w:t>Overseas</w:t>
            </w:r>
          </w:p>
        </w:tc>
        <w:tc>
          <w:tcPr>
            <w:tcW w:w="937"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208A2077" w14:textId="77777777" w:rsidR="00E966C0" w:rsidRDefault="00E966C0" w:rsidP="007E3FD4">
            <w:pPr>
              <w:jc w:val="right"/>
              <w:rPr>
                <w:rFonts w:ascii="Arial" w:hAnsi="Arial" w:cs="Arial"/>
                <w:color w:val="000000"/>
              </w:rPr>
            </w:pPr>
            <w:r>
              <w:rPr>
                <w:rFonts w:ascii="Arial" w:hAnsi="Arial" w:cs="Arial"/>
                <w:color w:val="000000"/>
              </w:rPr>
              <w:t>420</w:t>
            </w:r>
          </w:p>
        </w:tc>
      </w:tr>
      <w:tr w:rsidR="00E966C0" w:rsidRPr="00932035" w14:paraId="04008667" w14:textId="77777777" w:rsidTr="00394D18">
        <w:trPr>
          <w:trHeight w:val="120"/>
          <w:jc w:val="center"/>
        </w:trPr>
        <w:tc>
          <w:tcPr>
            <w:tcW w:w="2850" w:type="dxa"/>
            <w:tcBorders>
              <w:top w:val="single" w:sz="6" w:space="0" w:color="FFFFFF" w:themeColor="background1"/>
              <w:bottom w:val="single" w:sz="6" w:space="0" w:color="FFFFFF" w:themeColor="background1"/>
            </w:tcBorders>
            <w:shd w:val="clear" w:color="auto" w:fill="F2F2F2" w:themeFill="background1" w:themeFillShade="F2"/>
            <w:noWrap/>
            <w:vAlign w:val="center"/>
            <w:hideMark/>
          </w:tcPr>
          <w:p w14:paraId="64CFEA6C" w14:textId="77777777" w:rsidR="00E966C0" w:rsidRPr="00932035" w:rsidRDefault="00E966C0" w:rsidP="007E3FD4">
            <w:pPr>
              <w:spacing w:before="40" w:after="40"/>
              <w:rPr>
                <w:rFonts w:ascii="Arial" w:eastAsia="Times New Roman" w:hAnsi="Arial" w:cs="Arial"/>
                <w:color w:val="000000"/>
                <w:lang w:val="en-US"/>
              </w:rPr>
            </w:pPr>
            <w:r w:rsidRPr="00932035">
              <w:rPr>
                <w:rFonts w:ascii="Arial" w:eastAsia="Times New Roman" w:hAnsi="Arial" w:cs="Arial"/>
                <w:color w:val="000000"/>
                <w:lang w:val="en-US"/>
              </w:rPr>
              <w:t>Retired</w:t>
            </w:r>
          </w:p>
        </w:tc>
        <w:tc>
          <w:tcPr>
            <w:tcW w:w="937"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17611F75" w14:textId="77777777" w:rsidR="00E966C0" w:rsidRDefault="00E966C0" w:rsidP="007E3FD4">
            <w:pPr>
              <w:jc w:val="right"/>
              <w:rPr>
                <w:rFonts w:ascii="Arial" w:hAnsi="Arial" w:cs="Arial"/>
                <w:color w:val="000000"/>
              </w:rPr>
            </w:pPr>
            <w:r>
              <w:rPr>
                <w:rFonts w:ascii="Arial" w:hAnsi="Arial" w:cs="Arial"/>
                <w:color w:val="000000"/>
              </w:rPr>
              <w:t>155</w:t>
            </w:r>
          </w:p>
        </w:tc>
      </w:tr>
      <w:tr w:rsidR="00E966C0" w:rsidRPr="00932035" w14:paraId="00C7D295" w14:textId="77777777" w:rsidTr="00394D18">
        <w:trPr>
          <w:trHeight w:val="123"/>
          <w:jc w:val="center"/>
        </w:trPr>
        <w:tc>
          <w:tcPr>
            <w:tcW w:w="2850" w:type="dxa"/>
            <w:tcBorders>
              <w:top w:val="single" w:sz="6" w:space="0" w:color="FFFFFF" w:themeColor="background1"/>
              <w:bottom w:val="single" w:sz="6" w:space="0" w:color="FFFFFF" w:themeColor="background1"/>
            </w:tcBorders>
            <w:shd w:val="clear" w:color="auto" w:fill="F2F2F2" w:themeFill="background1" w:themeFillShade="F2"/>
            <w:noWrap/>
            <w:vAlign w:val="center"/>
            <w:hideMark/>
          </w:tcPr>
          <w:p w14:paraId="2330C80E" w14:textId="77777777" w:rsidR="00E966C0" w:rsidRPr="00932035" w:rsidRDefault="00E966C0" w:rsidP="007E3FD4">
            <w:pPr>
              <w:spacing w:before="40" w:after="40"/>
              <w:rPr>
                <w:rFonts w:ascii="Arial" w:eastAsia="Times New Roman" w:hAnsi="Arial" w:cs="Arial"/>
                <w:color w:val="000000"/>
                <w:lang w:val="en-US"/>
              </w:rPr>
            </w:pPr>
            <w:r w:rsidRPr="00932035">
              <w:rPr>
                <w:rFonts w:ascii="Arial" w:eastAsia="Times New Roman" w:hAnsi="Arial" w:cs="Arial"/>
                <w:color w:val="000000"/>
                <w:lang w:val="en-US"/>
              </w:rPr>
              <w:t>Untraceable</w:t>
            </w:r>
          </w:p>
        </w:tc>
        <w:tc>
          <w:tcPr>
            <w:tcW w:w="937"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21778220" w14:textId="77777777" w:rsidR="00E966C0" w:rsidRDefault="00E966C0" w:rsidP="007E3FD4">
            <w:pPr>
              <w:jc w:val="right"/>
              <w:rPr>
                <w:rFonts w:ascii="Arial" w:hAnsi="Arial" w:cs="Arial"/>
                <w:color w:val="000000"/>
              </w:rPr>
            </w:pPr>
            <w:r>
              <w:rPr>
                <w:rFonts w:ascii="Arial" w:hAnsi="Arial" w:cs="Arial"/>
                <w:color w:val="000000"/>
              </w:rPr>
              <w:t>489</w:t>
            </w:r>
          </w:p>
        </w:tc>
      </w:tr>
      <w:tr w:rsidR="00E966C0" w:rsidRPr="00932035" w14:paraId="0C78B98E" w14:textId="77777777" w:rsidTr="00394D18">
        <w:trPr>
          <w:trHeight w:val="127"/>
          <w:jc w:val="center"/>
        </w:trPr>
        <w:tc>
          <w:tcPr>
            <w:tcW w:w="2850" w:type="dxa"/>
            <w:tcBorders>
              <w:top w:val="single" w:sz="6" w:space="0" w:color="FFFFFF" w:themeColor="background1"/>
              <w:bottom w:val="single" w:sz="6" w:space="0" w:color="FFFFFF" w:themeColor="background1"/>
            </w:tcBorders>
            <w:shd w:val="clear" w:color="auto" w:fill="F2F2F2" w:themeFill="background1" w:themeFillShade="F2"/>
            <w:noWrap/>
            <w:vAlign w:val="center"/>
            <w:hideMark/>
          </w:tcPr>
          <w:p w14:paraId="0CE64026" w14:textId="77777777" w:rsidR="00E966C0" w:rsidRPr="00932035" w:rsidRDefault="00E966C0" w:rsidP="007E3FD4">
            <w:pPr>
              <w:spacing w:before="40" w:after="40"/>
              <w:rPr>
                <w:rFonts w:ascii="Arial" w:eastAsia="Times New Roman" w:hAnsi="Arial" w:cs="Arial"/>
                <w:color w:val="000000"/>
                <w:lang w:val="en-US"/>
              </w:rPr>
            </w:pPr>
            <w:r w:rsidRPr="00932035">
              <w:rPr>
                <w:rFonts w:ascii="Arial" w:eastAsia="Times New Roman" w:hAnsi="Arial" w:cs="Arial"/>
                <w:color w:val="000000"/>
                <w:lang w:val="en-US"/>
              </w:rPr>
              <w:t>Vietnam</w:t>
            </w:r>
          </w:p>
        </w:tc>
        <w:tc>
          <w:tcPr>
            <w:tcW w:w="937"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7837B71D" w14:textId="77777777" w:rsidR="00E966C0" w:rsidRDefault="00E966C0" w:rsidP="007E3FD4">
            <w:pPr>
              <w:jc w:val="right"/>
              <w:rPr>
                <w:rFonts w:ascii="Arial" w:hAnsi="Arial" w:cs="Arial"/>
                <w:color w:val="000000"/>
              </w:rPr>
            </w:pPr>
            <w:r>
              <w:rPr>
                <w:rFonts w:ascii="Arial" w:hAnsi="Arial" w:cs="Arial"/>
                <w:color w:val="000000"/>
              </w:rPr>
              <w:t>2544</w:t>
            </w:r>
          </w:p>
        </w:tc>
      </w:tr>
      <w:tr w:rsidR="00E966C0" w:rsidRPr="00932035" w14:paraId="512FBC5F" w14:textId="77777777" w:rsidTr="00394D18">
        <w:trPr>
          <w:trHeight w:val="300"/>
          <w:jc w:val="center"/>
        </w:trPr>
        <w:tc>
          <w:tcPr>
            <w:tcW w:w="2850" w:type="dxa"/>
            <w:tcBorders>
              <w:top w:val="single" w:sz="6" w:space="0" w:color="FFFFFF" w:themeColor="background1"/>
              <w:bottom w:val="single" w:sz="4" w:space="0" w:color="FFFFFF" w:themeColor="background1"/>
            </w:tcBorders>
            <w:shd w:val="clear" w:color="DBE5F1" w:fill="BFBFBF" w:themeFill="background1" w:themeFillShade="BF"/>
            <w:noWrap/>
            <w:vAlign w:val="center"/>
            <w:hideMark/>
          </w:tcPr>
          <w:p w14:paraId="0E732892" w14:textId="77777777" w:rsidR="00E966C0" w:rsidRPr="00932035" w:rsidRDefault="00E966C0" w:rsidP="007E3FD4">
            <w:pPr>
              <w:jc w:val="center"/>
              <w:rPr>
                <w:rFonts w:ascii="Arial" w:eastAsia="Times New Roman" w:hAnsi="Arial" w:cs="Arial"/>
                <w:b/>
                <w:bCs/>
                <w:color w:val="000000"/>
                <w:lang w:val="en-US"/>
              </w:rPr>
            </w:pPr>
            <w:r w:rsidRPr="00932035">
              <w:rPr>
                <w:rFonts w:ascii="Arial" w:eastAsia="Times New Roman" w:hAnsi="Arial" w:cs="Arial"/>
                <w:b/>
                <w:bCs/>
                <w:color w:val="000000"/>
                <w:lang w:val="en-US"/>
              </w:rPr>
              <w:t>Total</w:t>
            </w:r>
          </w:p>
        </w:tc>
        <w:tc>
          <w:tcPr>
            <w:tcW w:w="937" w:type="dxa"/>
            <w:tcBorders>
              <w:top w:val="single" w:sz="6" w:space="0" w:color="FFFFFF" w:themeColor="background1"/>
              <w:bottom w:val="single" w:sz="4" w:space="0" w:color="FFFFFF" w:themeColor="background1"/>
            </w:tcBorders>
            <w:shd w:val="clear" w:color="DBE5F1" w:fill="BFBFBF" w:themeFill="background1" w:themeFillShade="BF"/>
            <w:noWrap/>
            <w:vAlign w:val="center"/>
          </w:tcPr>
          <w:p w14:paraId="72E8346A" w14:textId="77777777" w:rsidR="00E966C0" w:rsidRPr="00932035" w:rsidRDefault="00E966C0" w:rsidP="007E3FD4">
            <w:pPr>
              <w:jc w:val="right"/>
              <w:rPr>
                <w:rFonts w:ascii="Arial" w:eastAsia="Times New Roman" w:hAnsi="Arial" w:cs="Arial"/>
                <w:b/>
                <w:bCs/>
                <w:color w:val="000000"/>
                <w:lang w:val="en-US"/>
              </w:rPr>
            </w:pPr>
            <w:r>
              <w:rPr>
                <w:rFonts w:ascii="Arial" w:eastAsia="Times New Roman" w:hAnsi="Arial" w:cs="Arial"/>
                <w:b/>
                <w:bCs/>
                <w:color w:val="000000"/>
                <w:lang w:val="en-US"/>
              </w:rPr>
              <w:t>3765</w:t>
            </w:r>
          </w:p>
        </w:tc>
      </w:tr>
    </w:tbl>
    <w:p w14:paraId="2F5A57B6" w14:textId="77777777" w:rsidR="00E966C0" w:rsidRDefault="00E966C0" w:rsidP="007E3FD4">
      <w:pPr>
        <w:pStyle w:val="BodyCopy"/>
        <w:spacing w:before="0" w:after="0"/>
        <w:rPr>
          <w:sz w:val="18"/>
          <w:szCs w:val="18"/>
        </w:rPr>
      </w:pPr>
    </w:p>
    <w:p w14:paraId="367F7B11" w14:textId="77777777" w:rsidR="00E966C0" w:rsidRPr="00551220" w:rsidRDefault="00E966C0" w:rsidP="00C21735">
      <w:pPr>
        <w:pStyle w:val="Caption"/>
        <w:keepNext/>
        <w:spacing w:before="240" w:after="60"/>
        <w:rPr>
          <w:rFonts w:cstheme="minorHAnsi"/>
          <w:color w:val="auto"/>
          <w:sz w:val="20"/>
          <w:szCs w:val="20"/>
        </w:rPr>
      </w:pPr>
      <w:r w:rsidRPr="00551220">
        <w:rPr>
          <w:rFonts w:cstheme="minorHAnsi"/>
          <w:color w:val="auto"/>
          <w:sz w:val="20"/>
          <w:szCs w:val="20"/>
        </w:rPr>
        <w:t>Number of Scholarship by Scholars</w:t>
      </w:r>
    </w:p>
    <w:tbl>
      <w:tblPr>
        <w:tblW w:w="7969" w:type="dxa"/>
        <w:jc w:val="center"/>
        <w:tblInd w:w="-86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2426"/>
        <w:gridCol w:w="1384"/>
        <w:gridCol w:w="1385"/>
        <w:gridCol w:w="1385"/>
        <w:gridCol w:w="1389"/>
      </w:tblGrid>
      <w:tr w:rsidR="00E966C0" w:rsidRPr="00394D18" w14:paraId="46CF2D1A" w14:textId="77777777" w:rsidTr="00394D18">
        <w:trPr>
          <w:trHeight w:val="442"/>
          <w:jc w:val="center"/>
        </w:trPr>
        <w:tc>
          <w:tcPr>
            <w:tcW w:w="2426" w:type="dxa"/>
            <w:vMerge w:val="restart"/>
            <w:tcBorders>
              <w:top w:val="single" w:sz="4" w:space="0" w:color="FFFFFF" w:themeColor="background1"/>
              <w:bottom w:val="single" w:sz="6" w:space="0" w:color="FFFFFF" w:themeColor="background1"/>
            </w:tcBorders>
            <w:shd w:val="clear" w:color="auto" w:fill="003150" w:themeFill="text2"/>
            <w:vAlign w:val="center"/>
            <w:hideMark/>
          </w:tcPr>
          <w:p w14:paraId="53A0FA90" w14:textId="77777777" w:rsidR="00E966C0" w:rsidRPr="00394D18" w:rsidRDefault="00E966C0" w:rsidP="007E3FD4">
            <w:pPr>
              <w:jc w:val="center"/>
              <w:rPr>
                <w:rFonts w:ascii="Arial" w:eastAsia="Times New Roman" w:hAnsi="Arial" w:cs="Arial"/>
                <w:bCs/>
                <w:color w:val="FFFFFF" w:themeColor="background1"/>
                <w:lang w:val="en-US"/>
              </w:rPr>
            </w:pPr>
            <w:r w:rsidRPr="00394D18">
              <w:rPr>
                <w:rFonts w:ascii="Arial" w:eastAsia="Times New Roman" w:hAnsi="Arial" w:cs="Arial"/>
                <w:bCs/>
                <w:color w:val="FFFFFF" w:themeColor="background1"/>
                <w:lang w:val="en-US"/>
              </w:rPr>
              <w:t>Type of Scholars</w:t>
            </w:r>
          </w:p>
        </w:tc>
        <w:tc>
          <w:tcPr>
            <w:tcW w:w="4154" w:type="dxa"/>
            <w:gridSpan w:val="3"/>
            <w:tcBorders>
              <w:top w:val="single" w:sz="4" w:space="0" w:color="FFFFFF" w:themeColor="background1"/>
              <w:bottom w:val="single" w:sz="6" w:space="0" w:color="FFFFFF" w:themeColor="background1"/>
            </w:tcBorders>
            <w:shd w:val="clear" w:color="auto" w:fill="003150" w:themeFill="text2"/>
            <w:vAlign w:val="center"/>
            <w:hideMark/>
          </w:tcPr>
          <w:p w14:paraId="61B959C6" w14:textId="77777777" w:rsidR="00E966C0" w:rsidRPr="00394D18" w:rsidRDefault="0051119A" w:rsidP="007E3FD4">
            <w:pPr>
              <w:jc w:val="center"/>
              <w:rPr>
                <w:rFonts w:ascii="Arial" w:eastAsia="Times New Roman" w:hAnsi="Arial" w:cs="Arial"/>
                <w:bCs/>
                <w:color w:val="FFFFFF" w:themeColor="background1"/>
                <w:lang w:val="en-US"/>
              </w:rPr>
            </w:pPr>
            <w:r w:rsidRPr="00394D18">
              <w:rPr>
                <w:rFonts w:ascii="Arial" w:eastAsia="Times New Roman" w:hAnsi="Arial" w:cs="Arial"/>
                <w:bCs/>
                <w:color w:val="FFFFFF" w:themeColor="background1"/>
                <w:lang w:val="en-US"/>
              </w:rPr>
              <w:t>How many times received scholarship</w:t>
            </w:r>
          </w:p>
        </w:tc>
        <w:tc>
          <w:tcPr>
            <w:tcW w:w="1389" w:type="dxa"/>
            <w:vMerge w:val="restart"/>
            <w:tcBorders>
              <w:top w:val="single" w:sz="4" w:space="0" w:color="FFFFFF" w:themeColor="background1"/>
              <w:bottom w:val="single" w:sz="6" w:space="0" w:color="FFFFFF" w:themeColor="background1"/>
            </w:tcBorders>
            <w:shd w:val="clear" w:color="auto" w:fill="003150" w:themeFill="text2"/>
            <w:vAlign w:val="center"/>
            <w:hideMark/>
          </w:tcPr>
          <w:p w14:paraId="1EB5FD9D" w14:textId="77777777" w:rsidR="00E966C0" w:rsidRPr="00394D18" w:rsidRDefault="00E966C0" w:rsidP="007E3FD4">
            <w:pPr>
              <w:jc w:val="center"/>
              <w:rPr>
                <w:rFonts w:ascii="Arial" w:eastAsia="Times New Roman" w:hAnsi="Arial" w:cs="Arial"/>
                <w:bCs/>
                <w:color w:val="FFFFFF" w:themeColor="background1"/>
                <w:lang w:val="en-US"/>
              </w:rPr>
            </w:pPr>
            <w:r w:rsidRPr="00394D18">
              <w:rPr>
                <w:rFonts w:ascii="Arial" w:eastAsia="Times New Roman" w:hAnsi="Arial" w:cs="Arial"/>
                <w:bCs/>
                <w:color w:val="FFFFFF" w:themeColor="background1"/>
                <w:lang w:val="en-US"/>
              </w:rPr>
              <w:t>Total</w:t>
            </w:r>
          </w:p>
        </w:tc>
      </w:tr>
      <w:tr w:rsidR="008D2E4D" w:rsidRPr="00932035" w14:paraId="445703CF" w14:textId="77777777" w:rsidTr="00394D18">
        <w:trPr>
          <w:trHeight w:val="562"/>
          <w:jc w:val="center"/>
        </w:trPr>
        <w:tc>
          <w:tcPr>
            <w:tcW w:w="2426" w:type="dxa"/>
            <w:vMerge/>
            <w:tcBorders>
              <w:top w:val="single" w:sz="6" w:space="0" w:color="FFFFFF" w:themeColor="background1"/>
              <w:bottom w:val="single" w:sz="6" w:space="0" w:color="FFFFFF" w:themeColor="background1"/>
            </w:tcBorders>
            <w:vAlign w:val="center"/>
            <w:hideMark/>
          </w:tcPr>
          <w:p w14:paraId="150219B6" w14:textId="77777777" w:rsidR="00E966C0" w:rsidRPr="00932035" w:rsidRDefault="00E966C0" w:rsidP="007E3FD4">
            <w:pPr>
              <w:rPr>
                <w:rFonts w:ascii="Arial" w:eastAsia="Times New Roman" w:hAnsi="Arial" w:cs="Arial"/>
                <w:b/>
                <w:bCs/>
                <w:color w:val="FFFFFF" w:themeColor="background1"/>
                <w:lang w:val="en-US"/>
              </w:rPr>
            </w:pPr>
          </w:p>
        </w:tc>
        <w:tc>
          <w:tcPr>
            <w:tcW w:w="1384" w:type="dxa"/>
            <w:tcBorders>
              <w:top w:val="single" w:sz="6" w:space="0" w:color="FFFFFF" w:themeColor="background1"/>
              <w:bottom w:val="single" w:sz="6" w:space="0" w:color="FFFFFF" w:themeColor="background1"/>
            </w:tcBorders>
            <w:shd w:val="clear" w:color="DBE5F1" w:fill="003150" w:themeFill="text2"/>
            <w:vAlign w:val="center"/>
            <w:hideMark/>
          </w:tcPr>
          <w:p w14:paraId="0CA117BD" w14:textId="77777777" w:rsidR="00E966C0" w:rsidRPr="00394D18" w:rsidRDefault="008D2E4D" w:rsidP="007E3FD4">
            <w:pPr>
              <w:jc w:val="center"/>
              <w:rPr>
                <w:rFonts w:ascii="Arial" w:eastAsia="Times New Roman" w:hAnsi="Arial" w:cs="Arial"/>
                <w:bCs/>
                <w:color w:val="FFFFFF" w:themeColor="background1"/>
                <w:lang w:val="en-US"/>
              </w:rPr>
            </w:pPr>
            <w:r w:rsidRPr="00394D18">
              <w:rPr>
                <w:rFonts w:ascii="Arial" w:eastAsia="Times New Roman" w:hAnsi="Arial" w:cs="Arial"/>
                <w:bCs/>
                <w:color w:val="FFFFFF" w:themeColor="background1"/>
                <w:lang w:val="en-US"/>
              </w:rPr>
              <w:t>One</w:t>
            </w:r>
          </w:p>
        </w:tc>
        <w:tc>
          <w:tcPr>
            <w:tcW w:w="1385" w:type="dxa"/>
            <w:tcBorders>
              <w:top w:val="single" w:sz="6" w:space="0" w:color="FFFFFF" w:themeColor="background1"/>
              <w:bottom w:val="single" w:sz="6" w:space="0" w:color="FFFFFF" w:themeColor="background1"/>
            </w:tcBorders>
            <w:shd w:val="clear" w:color="DBE5F1" w:fill="003150" w:themeFill="text2"/>
            <w:vAlign w:val="center"/>
            <w:hideMark/>
          </w:tcPr>
          <w:p w14:paraId="1B185F1E" w14:textId="77777777" w:rsidR="00E966C0" w:rsidRPr="00394D18" w:rsidRDefault="00E966C0" w:rsidP="007E3FD4">
            <w:pPr>
              <w:jc w:val="center"/>
              <w:rPr>
                <w:rFonts w:ascii="Arial" w:eastAsia="Times New Roman" w:hAnsi="Arial" w:cs="Arial"/>
                <w:bCs/>
                <w:color w:val="FFFFFF" w:themeColor="background1"/>
                <w:lang w:val="en-US"/>
              </w:rPr>
            </w:pPr>
            <w:r w:rsidRPr="00394D18">
              <w:rPr>
                <w:rFonts w:ascii="Arial" w:eastAsia="Times New Roman" w:hAnsi="Arial" w:cs="Arial"/>
                <w:bCs/>
                <w:color w:val="FFFFFF" w:themeColor="background1"/>
                <w:lang w:val="en-US"/>
              </w:rPr>
              <w:t>Two</w:t>
            </w:r>
          </w:p>
        </w:tc>
        <w:tc>
          <w:tcPr>
            <w:tcW w:w="1385" w:type="dxa"/>
            <w:tcBorders>
              <w:top w:val="single" w:sz="6" w:space="0" w:color="FFFFFF" w:themeColor="background1"/>
              <w:bottom w:val="single" w:sz="6" w:space="0" w:color="FFFFFF" w:themeColor="background1"/>
            </w:tcBorders>
            <w:shd w:val="clear" w:color="DBE5F1" w:fill="003150" w:themeFill="text2"/>
            <w:vAlign w:val="center"/>
            <w:hideMark/>
          </w:tcPr>
          <w:p w14:paraId="1105B0E2" w14:textId="77777777" w:rsidR="00E966C0" w:rsidRPr="00394D18" w:rsidRDefault="008D2E4D" w:rsidP="007E3FD4">
            <w:pPr>
              <w:jc w:val="center"/>
              <w:rPr>
                <w:rFonts w:ascii="Arial" w:eastAsia="Times New Roman" w:hAnsi="Arial" w:cs="Arial"/>
                <w:bCs/>
                <w:color w:val="FFFFFF" w:themeColor="background1"/>
                <w:lang w:val="en-US"/>
              </w:rPr>
            </w:pPr>
            <w:r w:rsidRPr="00394D18">
              <w:rPr>
                <w:rFonts w:ascii="Arial" w:eastAsia="Times New Roman" w:hAnsi="Arial" w:cs="Arial"/>
                <w:bCs/>
                <w:color w:val="FFFFFF" w:themeColor="background1"/>
                <w:lang w:val="en-US"/>
              </w:rPr>
              <w:t>Three</w:t>
            </w:r>
          </w:p>
        </w:tc>
        <w:tc>
          <w:tcPr>
            <w:tcW w:w="1389" w:type="dxa"/>
            <w:vMerge/>
            <w:tcBorders>
              <w:top w:val="single" w:sz="6" w:space="0" w:color="FFFFFF" w:themeColor="background1"/>
              <w:bottom w:val="single" w:sz="6" w:space="0" w:color="FFFFFF" w:themeColor="background1"/>
            </w:tcBorders>
            <w:vAlign w:val="center"/>
            <w:hideMark/>
          </w:tcPr>
          <w:p w14:paraId="225F7D4F" w14:textId="77777777" w:rsidR="00E966C0" w:rsidRPr="00932035" w:rsidRDefault="00E966C0" w:rsidP="007E3FD4">
            <w:pPr>
              <w:rPr>
                <w:rFonts w:ascii="Arial" w:eastAsia="Times New Roman" w:hAnsi="Arial" w:cs="Arial"/>
                <w:b/>
                <w:bCs/>
                <w:color w:val="000000"/>
                <w:lang w:val="en-US"/>
              </w:rPr>
            </w:pPr>
          </w:p>
        </w:tc>
      </w:tr>
      <w:tr w:rsidR="008D2E4D" w:rsidRPr="00932035" w14:paraId="6C450850" w14:textId="77777777" w:rsidTr="00394D18">
        <w:trPr>
          <w:trHeight w:val="137"/>
          <w:jc w:val="center"/>
        </w:trPr>
        <w:tc>
          <w:tcPr>
            <w:tcW w:w="2426" w:type="dxa"/>
            <w:tcBorders>
              <w:top w:val="single" w:sz="6" w:space="0" w:color="FFFFFF" w:themeColor="background1"/>
              <w:bottom w:val="single" w:sz="6" w:space="0" w:color="FFFFFF" w:themeColor="background1"/>
            </w:tcBorders>
            <w:shd w:val="clear" w:color="auto" w:fill="F2F2F2" w:themeFill="background1" w:themeFillShade="F2"/>
            <w:vAlign w:val="center"/>
            <w:hideMark/>
          </w:tcPr>
          <w:p w14:paraId="5939FA4F" w14:textId="77777777" w:rsidR="008D2E4D" w:rsidRPr="00932035" w:rsidRDefault="008D2E4D" w:rsidP="007E3FD4">
            <w:pPr>
              <w:spacing w:before="40" w:after="40"/>
              <w:rPr>
                <w:rFonts w:ascii="Arial" w:eastAsia="Times New Roman" w:hAnsi="Arial" w:cs="Arial"/>
                <w:color w:val="000000"/>
                <w:lang w:val="en-US"/>
              </w:rPr>
            </w:pPr>
            <w:r>
              <w:rPr>
                <w:rFonts w:ascii="Arial" w:eastAsia="Times New Roman" w:hAnsi="Arial" w:cs="Arial"/>
                <w:color w:val="000000"/>
                <w:lang w:val="en-US"/>
              </w:rPr>
              <w:t xml:space="preserve">Total </w:t>
            </w:r>
            <w:r w:rsidRPr="00932035">
              <w:rPr>
                <w:rFonts w:ascii="Arial" w:eastAsia="Times New Roman" w:hAnsi="Arial" w:cs="Arial"/>
                <w:color w:val="000000"/>
                <w:lang w:val="en-US"/>
              </w:rPr>
              <w:t>Alumni</w:t>
            </w:r>
          </w:p>
        </w:tc>
        <w:tc>
          <w:tcPr>
            <w:tcW w:w="1384"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204487EF" w14:textId="77777777" w:rsidR="008D2E4D" w:rsidRDefault="008D2E4D" w:rsidP="007E3FD4">
            <w:pPr>
              <w:jc w:val="right"/>
              <w:rPr>
                <w:rFonts w:ascii="Arial" w:hAnsi="Arial" w:cs="Arial"/>
                <w:color w:val="000000"/>
              </w:rPr>
            </w:pPr>
            <w:r>
              <w:rPr>
                <w:rFonts w:ascii="Arial" w:hAnsi="Arial" w:cs="Arial"/>
                <w:color w:val="000000"/>
              </w:rPr>
              <w:t>3650</w:t>
            </w:r>
          </w:p>
        </w:tc>
        <w:tc>
          <w:tcPr>
            <w:tcW w:w="1385"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001FB07F" w14:textId="77777777" w:rsidR="008D2E4D" w:rsidRDefault="008D2E4D" w:rsidP="007E3FD4">
            <w:pPr>
              <w:jc w:val="right"/>
              <w:rPr>
                <w:rFonts w:ascii="Arial" w:hAnsi="Arial" w:cs="Arial"/>
                <w:color w:val="000000"/>
              </w:rPr>
            </w:pPr>
            <w:r>
              <w:rPr>
                <w:rFonts w:ascii="Arial" w:hAnsi="Arial" w:cs="Arial"/>
                <w:color w:val="000000"/>
              </w:rPr>
              <w:t>112</w:t>
            </w:r>
          </w:p>
        </w:tc>
        <w:tc>
          <w:tcPr>
            <w:tcW w:w="1385"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5AC2B55A" w14:textId="77777777" w:rsidR="008D2E4D" w:rsidRDefault="008D2E4D" w:rsidP="007E3FD4">
            <w:pPr>
              <w:jc w:val="right"/>
              <w:rPr>
                <w:rFonts w:ascii="Arial" w:hAnsi="Arial" w:cs="Arial"/>
                <w:color w:val="000000"/>
              </w:rPr>
            </w:pPr>
            <w:r>
              <w:rPr>
                <w:rFonts w:ascii="Arial" w:hAnsi="Arial" w:cs="Arial"/>
                <w:color w:val="000000"/>
              </w:rPr>
              <w:t>3</w:t>
            </w:r>
          </w:p>
        </w:tc>
        <w:tc>
          <w:tcPr>
            <w:tcW w:w="1389"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7AB426E5" w14:textId="77777777" w:rsidR="008D2E4D" w:rsidRDefault="008D2E4D" w:rsidP="007E3FD4">
            <w:pPr>
              <w:jc w:val="right"/>
              <w:rPr>
                <w:rFonts w:ascii="Arial" w:hAnsi="Arial" w:cs="Arial"/>
                <w:color w:val="000000"/>
              </w:rPr>
            </w:pPr>
            <w:r>
              <w:rPr>
                <w:rFonts w:ascii="Arial" w:hAnsi="Arial" w:cs="Arial"/>
                <w:color w:val="000000"/>
              </w:rPr>
              <w:t>3765</w:t>
            </w:r>
          </w:p>
        </w:tc>
      </w:tr>
      <w:tr w:rsidR="008D2E4D" w:rsidRPr="00932035" w14:paraId="6D9E13CF" w14:textId="77777777" w:rsidTr="00394D18">
        <w:trPr>
          <w:trHeight w:val="70"/>
          <w:jc w:val="center"/>
        </w:trPr>
        <w:tc>
          <w:tcPr>
            <w:tcW w:w="2426" w:type="dxa"/>
            <w:tcBorders>
              <w:top w:val="single" w:sz="6" w:space="0" w:color="FFFFFF" w:themeColor="background1"/>
              <w:bottom w:val="single" w:sz="6" w:space="0" w:color="FFFFFF" w:themeColor="background1"/>
            </w:tcBorders>
            <w:shd w:val="clear" w:color="auto" w:fill="F2F2F2" w:themeFill="background1" w:themeFillShade="F2"/>
            <w:vAlign w:val="center"/>
            <w:hideMark/>
          </w:tcPr>
          <w:p w14:paraId="2F5CDF46" w14:textId="77777777" w:rsidR="008D2E4D" w:rsidRPr="00932035" w:rsidRDefault="008D2E4D" w:rsidP="007E3FD4">
            <w:pPr>
              <w:spacing w:before="40" w:after="40"/>
              <w:rPr>
                <w:rFonts w:ascii="Arial" w:eastAsia="Times New Roman" w:hAnsi="Arial" w:cs="Arial"/>
                <w:color w:val="000000"/>
                <w:lang w:val="en-US"/>
              </w:rPr>
            </w:pPr>
            <w:r>
              <w:rPr>
                <w:rFonts w:ascii="Arial" w:eastAsia="Times New Roman" w:hAnsi="Arial" w:cs="Arial"/>
                <w:color w:val="000000"/>
                <w:lang w:val="en-US"/>
              </w:rPr>
              <w:t>Scholars on Award</w:t>
            </w:r>
          </w:p>
        </w:tc>
        <w:tc>
          <w:tcPr>
            <w:tcW w:w="1384"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18EE3DCC" w14:textId="77777777" w:rsidR="008D2E4D" w:rsidRDefault="008D2E4D" w:rsidP="007E3FD4">
            <w:pPr>
              <w:jc w:val="right"/>
              <w:rPr>
                <w:rFonts w:ascii="Arial" w:hAnsi="Arial" w:cs="Arial"/>
                <w:color w:val="000000"/>
              </w:rPr>
            </w:pPr>
            <w:r>
              <w:rPr>
                <w:rFonts w:ascii="Arial" w:hAnsi="Arial" w:cs="Arial"/>
                <w:color w:val="000000"/>
              </w:rPr>
              <w:t>589</w:t>
            </w:r>
          </w:p>
        </w:tc>
        <w:tc>
          <w:tcPr>
            <w:tcW w:w="1385"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06C58BE3" w14:textId="77777777" w:rsidR="008D2E4D" w:rsidRDefault="008D2E4D" w:rsidP="007E3FD4">
            <w:pPr>
              <w:rPr>
                <w:rFonts w:ascii="Arial" w:hAnsi="Arial" w:cs="Arial"/>
                <w:color w:val="000000"/>
              </w:rPr>
            </w:pPr>
            <w:r>
              <w:rPr>
                <w:rFonts w:ascii="Arial" w:hAnsi="Arial" w:cs="Arial"/>
                <w:color w:val="000000"/>
              </w:rPr>
              <w:t> </w:t>
            </w:r>
          </w:p>
        </w:tc>
        <w:tc>
          <w:tcPr>
            <w:tcW w:w="1385"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63942F99" w14:textId="77777777" w:rsidR="008D2E4D" w:rsidRDefault="008D2E4D" w:rsidP="007E3FD4">
            <w:pPr>
              <w:jc w:val="right"/>
              <w:rPr>
                <w:rFonts w:ascii="Arial" w:hAnsi="Arial" w:cs="Arial"/>
                <w:color w:val="000000"/>
              </w:rPr>
            </w:pPr>
            <w:r>
              <w:rPr>
                <w:rFonts w:ascii="Arial" w:hAnsi="Arial" w:cs="Arial"/>
                <w:color w:val="000000"/>
              </w:rPr>
              <w:t> </w:t>
            </w:r>
          </w:p>
        </w:tc>
        <w:tc>
          <w:tcPr>
            <w:tcW w:w="1389"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46F2D9E5" w14:textId="77777777" w:rsidR="008D2E4D" w:rsidRDefault="008D2E4D" w:rsidP="007E3FD4">
            <w:pPr>
              <w:jc w:val="right"/>
              <w:rPr>
                <w:rFonts w:ascii="Arial" w:hAnsi="Arial" w:cs="Arial"/>
                <w:color w:val="000000"/>
              </w:rPr>
            </w:pPr>
            <w:r>
              <w:rPr>
                <w:rFonts w:ascii="Arial" w:hAnsi="Arial" w:cs="Arial"/>
                <w:color w:val="000000"/>
              </w:rPr>
              <w:t>589</w:t>
            </w:r>
          </w:p>
        </w:tc>
      </w:tr>
      <w:tr w:rsidR="008D2E4D" w:rsidRPr="00932035" w14:paraId="7BA43452" w14:textId="77777777" w:rsidTr="00394D18">
        <w:trPr>
          <w:trHeight w:val="70"/>
          <w:jc w:val="center"/>
        </w:trPr>
        <w:tc>
          <w:tcPr>
            <w:tcW w:w="2426" w:type="dxa"/>
            <w:tcBorders>
              <w:top w:val="single" w:sz="6" w:space="0" w:color="FFFFFF" w:themeColor="background1"/>
              <w:bottom w:val="single" w:sz="6" w:space="0" w:color="FFFFFF" w:themeColor="background1"/>
            </w:tcBorders>
            <w:shd w:val="clear" w:color="auto" w:fill="F2F2F2" w:themeFill="background1" w:themeFillShade="F2"/>
            <w:vAlign w:val="center"/>
            <w:hideMark/>
          </w:tcPr>
          <w:p w14:paraId="646AE26F" w14:textId="77777777" w:rsidR="008D2E4D" w:rsidRPr="00932035" w:rsidRDefault="008D2E4D" w:rsidP="007E3FD4">
            <w:pPr>
              <w:spacing w:before="40" w:after="40"/>
              <w:rPr>
                <w:rFonts w:ascii="Arial" w:eastAsia="Times New Roman" w:hAnsi="Arial" w:cs="Arial"/>
                <w:color w:val="000000"/>
                <w:lang w:val="en-US"/>
              </w:rPr>
            </w:pPr>
            <w:r>
              <w:rPr>
                <w:rFonts w:ascii="Arial" w:eastAsia="Times New Roman" w:hAnsi="Arial" w:cs="Arial"/>
                <w:color w:val="000000"/>
                <w:lang w:val="en-US"/>
              </w:rPr>
              <w:t>Conditional Awardees</w:t>
            </w:r>
          </w:p>
        </w:tc>
        <w:tc>
          <w:tcPr>
            <w:tcW w:w="1384"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737DAE70" w14:textId="77777777" w:rsidR="008D2E4D" w:rsidRDefault="008D2E4D" w:rsidP="007E3FD4">
            <w:pPr>
              <w:jc w:val="right"/>
              <w:rPr>
                <w:rFonts w:ascii="Arial" w:hAnsi="Arial" w:cs="Arial"/>
                <w:color w:val="000000"/>
              </w:rPr>
            </w:pPr>
            <w:r>
              <w:rPr>
                <w:rFonts w:ascii="Arial" w:hAnsi="Arial" w:cs="Arial"/>
                <w:color w:val="000000"/>
              </w:rPr>
              <w:t>153</w:t>
            </w:r>
          </w:p>
        </w:tc>
        <w:tc>
          <w:tcPr>
            <w:tcW w:w="1385"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3799F107" w14:textId="77777777" w:rsidR="008D2E4D" w:rsidRDefault="008D2E4D" w:rsidP="007E3FD4">
            <w:pPr>
              <w:rPr>
                <w:rFonts w:ascii="Arial" w:hAnsi="Arial" w:cs="Arial"/>
                <w:color w:val="000000"/>
              </w:rPr>
            </w:pPr>
            <w:r>
              <w:rPr>
                <w:rFonts w:ascii="Arial" w:hAnsi="Arial" w:cs="Arial"/>
                <w:color w:val="000000"/>
              </w:rPr>
              <w:t> </w:t>
            </w:r>
          </w:p>
        </w:tc>
        <w:tc>
          <w:tcPr>
            <w:tcW w:w="1385"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27C07A94" w14:textId="77777777" w:rsidR="008D2E4D" w:rsidRDefault="008D2E4D" w:rsidP="007E3FD4">
            <w:pPr>
              <w:jc w:val="right"/>
              <w:rPr>
                <w:rFonts w:ascii="Arial" w:hAnsi="Arial" w:cs="Arial"/>
                <w:color w:val="000000"/>
              </w:rPr>
            </w:pPr>
            <w:r>
              <w:rPr>
                <w:rFonts w:ascii="Arial" w:hAnsi="Arial" w:cs="Arial"/>
                <w:color w:val="000000"/>
              </w:rPr>
              <w:t> </w:t>
            </w:r>
          </w:p>
        </w:tc>
        <w:tc>
          <w:tcPr>
            <w:tcW w:w="1389" w:type="dxa"/>
            <w:tcBorders>
              <w:top w:val="single" w:sz="6" w:space="0" w:color="FFFFFF" w:themeColor="background1"/>
              <w:bottom w:val="single" w:sz="6" w:space="0" w:color="FFFFFF" w:themeColor="background1"/>
            </w:tcBorders>
            <w:shd w:val="clear" w:color="auto" w:fill="F2F2F2" w:themeFill="background1" w:themeFillShade="F2"/>
            <w:noWrap/>
            <w:vAlign w:val="center"/>
          </w:tcPr>
          <w:p w14:paraId="1E2B3BDC" w14:textId="77777777" w:rsidR="008D2E4D" w:rsidRDefault="008D2E4D" w:rsidP="007E3FD4">
            <w:pPr>
              <w:jc w:val="right"/>
              <w:rPr>
                <w:rFonts w:ascii="Arial" w:hAnsi="Arial" w:cs="Arial"/>
                <w:color w:val="000000"/>
              </w:rPr>
            </w:pPr>
            <w:r>
              <w:rPr>
                <w:rFonts w:ascii="Arial" w:hAnsi="Arial" w:cs="Arial"/>
                <w:color w:val="000000"/>
              </w:rPr>
              <w:t>153</w:t>
            </w:r>
          </w:p>
        </w:tc>
      </w:tr>
      <w:tr w:rsidR="008D2E4D" w:rsidRPr="00932035" w14:paraId="6D591184" w14:textId="77777777" w:rsidTr="00394D18">
        <w:trPr>
          <w:trHeight w:val="355"/>
          <w:jc w:val="center"/>
        </w:trPr>
        <w:tc>
          <w:tcPr>
            <w:tcW w:w="2426" w:type="dxa"/>
            <w:tcBorders>
              <w:top w:val="single" w:sz="6" w:space="0" w:color="FFFFFF" w:themeColor="background1"/>
              <w:bottom w:val="single" w:sz="6" w:space="0" w:color="FFFFFF" w:themeColor="background1"/>
            </w:tcBorders>
            <w:shd w:val="clear" w:color="000000" w:fill="D9D9D9" w:themeFill="background1" w:themeFillShade="D9"/>
            <w:vAlign w:val="center"/>
            <w:hideMark/>
          </w:tcPr>
          <w:p w14:paraId="65781FFA" w14:textId="77777777" w:rsidR="008D2E4D" w:rsidRPr="00932035" w:rsidRDefault="008D2E4D" w:rsidP="007E3FD4">
            <w:pPr>
              <w:spacing w:before="40" w:after="40"/>
              <w:rPr>
                <w:rFonts w:ascii="Arial" w:eastAsia="Times New Roman" w:hAnsi="Arial" w:cs="Arial"/>
                <w:b/>
                <w:bCs/>
                <w:color w:val="000000"/>
                <w:lang w:val="en-US"/>
              </w:rPr>
            </w:pPr>
            <w:r>
              <w:rPr>
                <w:rFonts w:ascii="Arial" w:eastAsia="Times New Roman" w:hAnsi="Arial" w:cs="Arial"/>
                <w:b/>
                <w:bCs/>
                <w:color w:val="000000"/>
                <w:lang w:val="en-US"/>
              </w:rPr>
              <w:t>No. of Scholars</w:t>
            </w:r>
          </w:p>
        </w:tc>
        <w:tc>
          <w:tcPr>
            <w:tcW w:w="1384" w:type="dxa"/>
            <w:tcBorders>
              <w:top w:val="single" w:sz="6" w:space="0" w:color="FFFFFF" w:themeColor="background1"/>
              <w:bottom w:val="single" w:sz="6" w:space="0" w:color="FFFFFF" w:themeColor="background1"/>
            </w:tcBorders>
            <w:shd w:val="clear" w:color="000000" w:fill="D9D9D9" w:themeFill="background1" w:themeFillShade="D9"/>
            <w:noWrap/>
            <w:vAlign w:val="center"/>
          </w:tcPr>
          <w:p w14:paraId="4C6FB321" w14:textId="77777777" w:rsidR="008D2E4D" w:rsidRDefault="008D2E4D" w:rsidP="007E3FD4">
            <w:pPr>
              <w:jc w:val="right"/>
              <w:rPr>
                <w:rFonts w:ascii="Arial" w:hAnsi="Arial" w:cs="Arial"/>
                <w:b/>
                <w:bCs/>
                <w:color w:val="000000"/>
              </w:rPr>
            </w:pPr>
            <w:r>
              <w:rPr>
                <w:rFonts w:ascii="Arial" w:hAnsi="Arial" w:cs="Arial"/>
                <w:b/>
                <w:bCs/>
                <w:color w:val="000000"/>
              </w:rPr>
              <w:t> </w:t>
            </w:r>
          </w:p>
        </w:tc>
        <w:tc>
          <w:tcPr>
            <w:tcW w:w="1385" w:type="dxa"/>
            <w:tcBorders>
              <w:top w:val="single" w:sz="6" w:space="0" w:color="FFFFFF" w:themeColor="background1"/>
              <w:bottom w:val="single" w:sz="6" w:space="0" w:color="FFFFFF" w:themeColor="background1"/>
            </w:tcBorders>
            <w:shd w:val="clear" w:color="000000" w:fill="D9D9D9" w:themeFill="background1" w:themeFillShade="D9"/>
            <w:noWrap/>
            <w:vAlign w:val="center"/>
          </w:tcPr>
          <w:p w14:paraId="7437D5BF" w14:textId="77777777" w:rsidR="008D2E4D" w:rsidRDefault="008D2E4D" w:rsidP="007E3FD4">
            <w:pPr>
              <w:jc w:val="right"/>
              <w:rPr>
                <w:rFonts w:ascii="Arial" w:hAnsi="Arial" w:cs="Arial"/>
                <w:b/>
                <w:bCs/>
                <w:color w:val="000000"/>
              </w:rPr>
            </w:pPr>
            <w:r>
              <w:rPr>
                <w:rFonts w:ascii="Arial" w:hAnsi="Arial" w:cs="Arial"/>
                <w:b/>
                <w:bCs/>
                <w:color w:val="000000"/>
              </w:rPr>
              <w:t> </w:t>
            </w:r>
          </w:p>
        </w:tc>
        <w:tc>
          <w:tcPr>
            <w:tcW w:w="1385" w:type="dxa"/>
            <w:tcBorders>
              <w:top w:val="single" w:sz="6" w:space="0" w:color="FFFFFF" w:themeColor="background1"/>
              <w:bottom w:val="single" w:sz="6" w:space="0" w:color="FFFFFF" w:themeColor="background1"/>
            </w:tcBorders>
            <w:shd w:val="clear" w:color="000000" w:fill="D9D9D9" w:themeFill="background1" w:themeFillShade="D9"/>
            <w:noWrap/>
            <w:vAlign w:val="center"/>
          </w:tcPr>
          <w:p w14:paraId="1D0FFBA5" w14:textId="77777777" w:rsidR="008D2E4D" w:rsidRDefault="008D2E4D" w:rsidP="007E3FD4">
            <w:pPr>
              <w:jc w:val="right"/>
              <w:rPr>
                <w:rFonts w:ascii="Arial" w:hAnsi="Arial" w:cs="Arial"/>
                <w:b/>
                <w:bCs/>
                <w:color w:val="000000"/>
              </w:rPr>
            </w:pPr>
            <w:r>
              <w:rPr>
                <w:rFonts w:ascii="Arial" w:hAnsi="Arial" w:cs="Arial"/>
                <w:b/>
                <w:bCs/>
                <w:color w:val="000000"/>
              </w:rPr>
              <w:t> </w:t>
            </w:r>
          </w:p>
        </w:tc>
        <w:tc>
          <w:tcPr>
            <w:tcW w:w="1389" w:type="dxa"/>
            <w:tcBorders>
              <w:top w:val="single" w:sz="6" w:space="0" w:color="FFFFFF" w:themeColor="background1"/>
              <w:bottom w:val="single" w:sz="6" w:space="0" w:color="FFFFFF" w:themeColor="background1"/>
            </w:tcBorders>
            <w:shd w:val="clear" w:color="000000" w:fill="D9D9D9" w:themeFill="background1" w:themeFillShade="D9"/>
            <w:noWrap/>
            <w:vAlign w:val="center"/>
          </w:tcPr>
          <w:p w14:paraId="0935BB24" w14:textId="77777777" w:rsidR="008D2E4D" w:rsidRDefault="008D2E4D" w:rsidP="007E3FD4">
            <w:pPr>
              <w:jc w:val="right"/>
              <w:rPr>
                <w:rFonts w:ascii="Arial" w:hAnsi="Arial" w:cs="Arial"/>
                <w:b/>
                <w:bCs/>
                <w:color w:val="000000"/>
              </w:rPr>
            </w:pPr>
            <w:r>
              <w:rPr>
                <w:rFonts w:ascii="Arial" w:hAnsi="Arial" w:cs="Arial"/>
                <w:b/>
                <w:bCs/>
                <w:color w:val="000000"/>
              </w:rPr>
              <w:t>4507</w:t>
            </w:r>
          </w:p>
        </w:tc>
      </w:tr>
      <w:tr w:rsidR="008D2E4D" w:rsidRPr="00932035" w14:paraId="3CD6D106" w14:textId="77777777" w:rsidTr="00394D18">
        <w:trPr>
          <w:trHeight w:val="355"/>
          <w:jc w:val="center"/>
        </w:trPr>
        <w:tc>
          <w:tcPr>
            <w:tcW w:w="2426" w:type="dxa"/>
            <w:tcBorders>
              <w:top w:val="single" w:sz="6" w:space="0" w:color="FFFFFF" w:themeColor="background1"/>
              <w:bottom w:val="single" w:sz="4" w:space="0" w:color="FFFFFF" w:themeColor="background1"/>
            </w:tcBorders>
            <w:shd w:val="clear" w:color="000000" w:fill="D9D9D9" w:themeFill="background1" w:themeFillShade="D9"/>
            <w:vAlign w:val="center"/>
          </w:tcPr>
          <w:p w14:paraId="0D01F310" w14:textId="77777777" w:rsidR="008D2E4D" w:rsidRPr="00932035" w:rsidRDefault="008D2E4D" w:rsidP="007E3FD4">
            <w:pPr>
              <w:spacing w:before="40" w:after="40"/>
              <w:rPr>
                <w:rFonts w:ascii="Arial" w:eastAsia="Times New Roman" w:hAnsi="Arial" w:cs="Arial"/>
                <w:b/>
                <w:bCs/>
                <w:color w:val="000000"/>
                <w:lang w:val="en-US"/>
              </w:rPr>
            </w:pPr>
            <w:r w:rsidRPr="00932035">
              <w:rPr>
                <w:rFonts w:ascii="Arial" w:eastAsia="Times New Roman" w:hAnsi="Arial" w:cs="Arial"/>
                <w:b/>
                <w:bCs/>
                <w:color w:val="000000"/>
                <w:lang w:val="en-US"/>
              </w:rPr>
              <w:t>No. of Scholarships</w:t>
            </w:r>
          </w:p>
        </w:tc>
        <w:tc>
          <w:tcPr>
            <w:tcW w:w="1384" w:type="dxa"/>
            <w:tcBorders>
              <w:top w:val="single" w:sz="6" w:space="0" w:color="FFFFFF" w:themeColor="background1"/>
              <w:bottom w:val="single" w:sz="4" w:space="0" w:color="FFFFFF" w:themeColor="background1"/>
            </w:tcBorders>
            <w:shd w:val="clear" w:color="000000" w:fill="D9D9D9" w:themeFill="background1" w:themeFillShade="D9"/>
            <w:noWrap/>
            <w:vAlign w:val="center"/>
          </w:tcPr>
          <w:p w14:paraId="1ED654E7" w14:textId="77777777" w:rsidR="008D2E4D" w:rsidRDefault="008D2E4D" w:rsidP="007E3FD4">
            <w:pPr>
              <w:jc w:val="right"/>
              <w:rPr>
                <w:rFonts w:ascii="Arial" w:hAnsi="Arial" w:cs="Arial"/>
                <w:b/>
                <w:bCs/>
                <w:color w:val="000000"/>
              </w:rPr>
            </w:pPr>
            <w:r>
              <w:rPr>
                <w:rFonts w:ascii="Arial" w:hAnsi="Arial" w:cs="Arial"/>
                <w:b/>
                <w:bCs/>
                <w:color w:val="000000"/>
              </w:rPr>
              <w:t>4392</w:t>
            </w:r>
          </w:p>
        </w:tc>
        <w:tc>
          <w:tcPr>
            <w:tcW w:w="1385" w:type="dxa"/>
            <w:tcBorders>
              <w:top w:val="single" w:sz="6" w:space="0" w:color="FFFFFF" w:themeColor="background1"/>
              <w:bottom w:val="single" w:sz="4" w:space="0" w:color="FFFFFF" w:themeColor="background1"/>
            </w:tcBorders>
            <w:shd w:val="clear" w:color="000000" w:fill="D9D9D9" w:themeFill="background1" w:themeFillShade="D9"/>
            <w:noWrap/>
            <w:vAlign w:val="center"/>
          </w:tcPr>
          <w:p w14:paraId="1F83DC37" w14:textId="77777777" w:rsidR="008D2E4D" w:rsidRDefault="008D2E4D" w:rsidP="007E3FD4">
            <w:pPr>
              <w:jc w:val="right"/>
              <w:rPr>
                <w:rFonts w:ascii="Arial" w:hAnsi="Arial" w:cs="Arial"/>
                <w:b/>
                <w:bCs/>
                <w:color w:val="000000"/>
              </w:rPr>
            </w:pPr>
            <w:r>
              <w:rPr>
                <w:rFonts w:ascii="Arial" w:hAnsi="Arial" w:cs="Arial"/>
                <w:b/>
                <w:bCs/>
                <w:color w:val="000000"/>
              </w:rPr>
              <w:t>224</w:t>
            </w:r>
          </w:p>
        </w:tc>
        <w:tc>
          <w:tcPr>
            <w:tcW w:w="1385" w:type="dxa"/>
            <w:tcBorders>
              <w:top w:val="single" w:sz="6" w:space="0" w:color="FFFFFF" w:themeColor="background1"/>
              <w:bottom w:val="single" w:sz="4" w:space="0" w:color="FFFFFF" w:themeColor="background1"/>
            </w:tcBorders>
            <w:shd w:val="clear" w:color="000000" w:fill="D9D9D9" w:themeFill="background1" w:themeFillShade="D9"/>
            <w:noWrap/>
            <w:vAlign w:val="center"/>
          </w:tcPr>
          <w:p w14:paraId="20A3E999" w14:textId="77777777" w:rsidR="008D2E4D" w:rsidRDefault="008D2E4D" w:rsidP="007E3FD4">
            <w:pPr>
              <w:jc w:val="right"/>
              <w:rPr>
                <w:rFonts w:ascii="Arial" w:hAnsi="Arial" w:cs="Arial"/>
                <w:b/>
                <w:bCs/>
                <w:color w:val="000000"/>
              </w:rPr>
            </w:pPr>
            <w:r>
              <w:rPr>
                <w:rFonts w:ascii="Arial" w:hAnsi="Arial" w:cs="Arial"/>
                <w:b/>
                <w:bCs/>
                <w:color w:val="000000"/>
              </w:rPr>
              <w:t>9</w:t>
            </w:r>
          </w:p>
        </w:tc>
        <w:tc>
          <w:tcPr>
            <w:tcW w:w="1389" w:type="dxa"/>
            <w:tcBorders>
              <w:top w:val="single" w:sz="6" w:space="0" w:color="FFFFFF" w:themeColor="background1"/>
              <w:bottom w:val="single" w:sz="4" w:space="0" w:color="FFFFFF" w:themeColor="background1"/>
            </w:tcBorders>
            <w:shd w:val="clear" w:color="000000" w:fill="D9D9D9" w:themeFill="background1" w:themeFillShade="D9"/>
            <w:noWrap/>
            <w:vAlign w:val="center"/>
          </w:tcPr>
          <w:p w14:paraId="4B454E39" w14:textId="77777777" w:rsidR="008D2E4D" w:rsidRDefault="008D2E4D" w:rsidP="007E3FD4">
            <w:pPr>
              <w:jc w:val="right"/>
              <w:rPr>
                <w:rFonts w:ascii="Arial" w:hAnsi="Arial" w:cs="Arial"/>
                <w:b/>
                <w:bCs/>
                <w:color w:val="000000"/>
              </w:rPr>
            </w:pPr>
            <w:r>
              <w:rPr>
                <w:rFonts w:ascii="Arial" w:hAnsi="Arial" w:cs="Arial"/>
                <w:b/>
                <w:bCs/>
                <w:color w:val="000000"/>
              </w:rPr>
              <w:t>4625</w:t>
            </w:r>
          </w:p>
        </w:tc>
      </w:tr>
    </w:tbl>
    <w:p w14:paraId="76EE3D29" w14:textId="77777777" w:rsidR="00E966C0" w:rsidRDefault="00E966C0" w:rsidP="007E3FD4">
      <w:pPr>
        <w:pStyle w:val="BodyCopy"/>
        <w:spacing w:before="0" w:after="0"/>
        <w:rPr>
          <w:sz w:val="18"/>
          <w:szCs w:val="18"/>
        </w:rPr>
      </w:pPr>
    </w:p>
    <w:p w14:paraId="2CAD51B2" w14:textId="77777777" w:rsidR="009D4697" w:rsidRPr="00551220" w:rsidRDefault="009D4697" w:rsidP="00C21735">
      <w:pPr>
        <w:pStyle w:val="BodyCopy"/>
        <w:spacing w:before="240" w:after="60"/>
        <w:ind w:left="-709"/>
        <w:rPr>
          <w:rFonts w:cstheme="minorHAnsi"/>
          <w:b/>
        </w:rPr>
      </w:pPr>
      <w:r w:rsidRPr="00551220">
        <w:rPr>
          <w:rFonts w:cstheme="minorHAnsi"/>
          <w:b/>
        </w:rPr>
        <w:t>Table 2: Scholars by province</w:t>
      </w:r>
    </w:p>
    <w:tbl>
      <w:tblPr>
        <w:tblW w:w="9898" w:type="dxa"/>
        <w:jc w:val="center"/>
        <w:tblInd w:w="-4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194"/>
        <w:gridCol w:w="1914"/>
        <w:gridCol w:w="645"/>
        <w:gridCol w:w="630"/>
        <w:gridCol w:w="762"/>
        <w:gridCol w:w="8"/>
        <w:gridCol w:w="630"/>
        <w:gridCol w:w="585"/>
        <w:gridCol w:w="814"/>
        <w:gridCol w:w="603"/>
        <w:gridCol w:w="567"/>
        <w:gridCol w:w="734"/>
        <w:gridCol w:w="812"/>
      </w:tblGrid>
      <w:tr w:rsidR="00E43CDA" w:rsidRPr="00394D18" w14:paraId="1AC678EC" w14:textId="77777777" w:rsidTr="00394D18">
        <w:trPr>
          <w:trHeight w:val="300"/>
          <w:tblHeader/>
          <w:jc w:val="center"/>
        </w:trPr>
        <w:tc>
          <w:tcPr>
            <w:tcW w:w="1194" w:type="dxa"/>
            <w:vMerge w:val="restart"/>
            <w:shd w:val="clear" w:color="auto" w:fill="003150" w:themeFill="text2"/>
            <w:noWrap/>
            <w:vAlign w:val="center"/>
            <w:hideMark/>
          </w:tcPr>
          <w:p w14:paraId="1023E0A0"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Region</w:t>
            </w:r>
          </w:p>
        </w:tc>
        <w:tc>
          <w:tcPr>
            <w:tcW w:w="1914" w:type="dxa"/>
            <w:vMerge w:val="restart"/>
            <w:shd w:val="clear" w:color="auto" w:fill="003150" w:themeFill="text2"/>
            <w:noWrap/>
            <w:vAlign w:val="center"/>
            <w:hideMark/>
          </w:tcPr>
          <w:p w14:paraId="4B6D0E20"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Province of Employment</w:t>
            </w:r>
          </w:p>
        </w:tc>
        <w:tc>
          <w:tcPr>
            <w:tcW w:w="2045" w:type="dxa"/>
            <w:gridSpan w:val="4"/>
            <w:shd w:val="clear" w:color="auto" w:fill="003150" w:themeFill="text2"/>
            <w:noWrap/>
            <w:vAlign w:val="center"/>
            <w:hideMark/>
          </w:tcPr>
          <w:p w14:paraId="31C3BDB7"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Alumni</w:t>
            </w:r>
          </w:p>
        </w:tc>
        <w:tc>
          <w:tcPr>
            <w:tcW w:w="2029" w:type="dxa"/>
            <w:gridSpan w:val="3"/>
            <w:shd w:val="clear" w:color="auto" w:fill="003150" w:themeFill="text2"/>
            <w:noWrap/>
            <w:vAlign w:val="center"/>
            <w:hideMark/>
          </w:tcPr>
          <w:p w14:paraId="3D51D206"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On Award</w:t>
            </w:r>
          </w:p>
        </w:tc>
        <w:tc>
          <w:tcPr>
            <w:tcW w:w="1904" w:type="dxa"/>
            <w:gridSpan w:val="3"/>
            <w:shd w:val="clear" w:color="auto" w:fill="003150" w:themeFill="text2"/>
            <w:noWrap/>
            <w:vAlign w:val="center"/>
            <w:hideMark/>
          </w:tcPr>
          <w:p w14:paraId="06F30108"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Conditional Awardees</w:t>
            </w:r>
          </w:p>
        </w:tc>
        <w:tc>
          <w:tcPr>
            <w:tcW w:w="812" w:type="dxa"/>
            <w:shd w:val="clear" w:color="auto" w:fill="003150" w:themeFill="text2"/>
            <w:vAlign w:val="center"/>
          </w:tcPr>
          <w:p w14:paraId="337B4302" w14:textId="77777777" w:rsidR="00E43CDA" w:rsidRPr="00394D18" w:rsidRDefault="00E43CDA" w:rsidP="007E3FD4">
            <w:pPr>
              <w:jc w:val="center"/>
              <w:rPr>
                <w:rFonts w:eastAsia="Times New Roman" w:cstheme="minorHAnsi"/>
                <w:bCs/>
                <w:color w:val="FFFFFF" w:themeColor="background1"/>
                <w:sz w:val="18"/>
                <w:szCs w:val="18"/>
                <w:lang w:val="en-US"/>
              </w:rPr>
            </w:pPr>
          </w:p>
        </w:tc>
      </w:tr>
      <w:tr w:rsidR="00E43CDA" w:rsidRPr="00394D18" w14:paraId="3DA29F9B" w14:textId="77777777" w:rsidTr="00394D18">
        <w:trPr>
          <w:trHeight w:val="315"/>
          <w:tblHeader/>
          <w:jc w:val="center"/>
        </w:trPr>
        <w:tc>
          <w:tcPr>
            <w:tcW w:w="1194" w:type="dxa"/>
            <w:vMerge/>
            <w:tcBorders>
              <w:bottom w:val="single" w:sz="6" w:space="0" w:color="FFFFFF" w:themeColor="background1"/>
            </w:tcBorders>
            <w:shd w:val="clear" w:color="auto" w:fill="003150" w:themeFill="text2"/>
            <w:vAlign w:val="center"/>
            <w:hideMark/>
          </w:tcPr>
          <w:p w14:paraId="4B19BD5E" w14:textId="77777777" w:rsidR="00E43CDA" w:rsidRPr="00394D18" w:rsidRDefault="00E43CDA" w:rsidP="007E3FD4">
            <w:pPr>
              <w:rPr>
                <w:rFonts w:eastAsia="Times New Roman" w:cstheme="minorHAnsi"/>
                <w:bCs/>
                <w:color w:val="000000"/>
                <w:sz w:val="18"/>
                <w:szCs w:val="18"/>
                <w:lang w:val="en-US"/>
              </w:rPr>
            </w:pPr>
          </w:p>
        </w:tc>
        <w:tc>
          <w:tcPr>
            <w:tcW w:w="1914" w:type="dxa"/>
            <w:vMerge/>
            <w:tcBorders>
              <w:bottom w:val="single" w:sz="6" w:space="0" w:color="FFFFFF" w:themeColor="background1"/>
            </w:tcBorders>
            <w:shd w:val="clear" w:color="auto" w:fill="003150" w:themeFill="text2"/>
            <w:vAlign w:val="center"/>
            <w:hideMark/>
          </w:tcPr>
          <w:p w14:paraId="35828B80" w14:textId="77777777" w:rsidR="00E43CDA" w:rsidRPr="00394D18" w:rsidRDefault="00E43CDA" w:rsidP="007E3FD4">
            <w:pPr>
              <w:rPr>
                <w:rFonts w:eastAsia="Times New Roman" w:cstheme="minorHAnsi"/>
                <w:bCs/>
                <w:color w:val="000000"/>
                <w:sz w:val="18"/>
                <w:szCs w:val="18"/>
                <w:lang w:val="en-US"/>
              </w:rPr>
            </w:pPr>
          </w:p>
        </w:tc>
        <w:tc>
          <w:tcPr>
            <w:tcW w:w="645" w:type="dxa"/>
            <w:tcBorders>
              <w:bottom w:val="single" w:sz="6" w:space="0" w:color="FFFFFF" w:themeColor="background1"/>
            </w:tcBorders>
            <w:shd w:val="clear" w:color="auto" w:fill="003150" w:themeFill="text2"/>
            <w:noWrap/>
            <w:vAlign w:val="center"/>
            <w:hideMark/>
          </w:tcPr>
          <w:p w14:paraId="6C2E8ADC"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F</w:t>
            </w:r>
          </w:p>
        </w:tc>
        <w:tc>
          <w:tcPr>
            <w:tcW w:w="630" w:type="dxa"/>
            <w:tcBorders>
              <w:bottom w:val="single" w:sz="6" w:space="0" w:color="FFFFFF" w:themeColor="background1"/>
            </w:tcBorders>
            <w:shd w:val="clear" w:color="auto" w:fill="003150" w:themeFill="text2"/>
            <w:noWrap/>
            <w:vAlign w:val="center"/>
            <w:hideMark/>
          </w:tcPr>
          <w:p w14:paraId="50920033"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M</w:t>
            </w:r>
          </w:p>
        </w:tc>
        <w:tc>
          <w:tcPr>
            <w:tcW w:w="762" w:type="dxa"/>
            <w:shd w:val="clear" w:color="auto" w:fill="003150" w:themeFill="text2"/>
            <w:noWrap/>
            <w:vAlign w:val="center"/>
            <w:hideMark/>
          </w:tcPr>
          <w:p w14:paraId="0C1E7C1F"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Sub-Total</w:t>
            </w:r>
          </w:p>
        </w:tc>
        <w:tc>
          <w:tcPr>
            <w:tcW w:w="638" w:type="dxa"/>
            <w:gridSpan w:val="2"/>
            <w:tcBorders>
              <w:bottom w:val="single" w:sz="6" w:space="0" w:color="FFFFFF" w:themeColor="background1"/>
            </w:tcBorders>
            <w:shd w:val="clear" w:color="auto" w:fill="003150" w:themeFill="text2"/>
            <w:noWrap/>
            <w:vAlign w:val="center"/>
            <w:hideMark/>
          </w:tcPr>
          <w:p w14:paraId="088C71B4"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F</w:t>
            </w:r>
          </w:p>
        </w:tc>
        <w:tc>
          <w:tcPr>
            <w:tcW w:w="585" w:type="dxa"/>
            <w:tcBorders>
              <w:bottom w:val="single" w:sz="6" w:space="0" w:color="FFFFFF" w:themeColor="background1"/>
            </w:tcBorders>
            <w:shd w:val="clear" w:color="auto" w:fill="003150" w:themeFill="text2"/>
            <w:noWrap/>
            <w:vAlign w:val="center"/>
            <w:hideMark/>
          </w:tcPr>
          <w:p w14:paraId="0EF2C1F6"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M</w:t>
            </w:r>
          </w:p>
        </w:tc>
        <w:tc>
          <w:tcPr>
            <w:tcW w:w="814" w:type="dxa"/>
            <w:shd w:val="clear" w:color="auto" w:fill="003150" w:themeFill="text2"/>
            <w:noWrap/>
            <w:vAlign w:val="center"/>
            <w:hideMark/>
          </w:tcPr>
          <w:p w14:paraId="1207BD5B"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Sub-Total</w:t>
            </w:r>
          </w:p>
        </w:tc>
        <w:tc>
          <w:tcPr>
            <w:tcW w:w="603" w:type="dxa"/>
            <w:tcBorders>
              <w:bottom w:val="single" w:sz="6" w:space="0" w:color="FFFFFF" w:themeColor="background1"/>
            </w:tcBorders>
            <w:shd w:val="clear" w:color="auto" w:fill="003150" w:themeFill="text2"/>
            <w:noWrap/>
            <w:vAlign w:val="center"/>
            <w:hideMark/>
          </w:tcPr>
          <w:p w14:paraId="4DF80E5F"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F</w:t>
            </w:r>
          </w:p>
        </w:tc>
        <w:tc>
          <w:tcPr>
            <w:tcW w:w="567" w:type="dxa"/>
            <w:tcBorders>
              <w:bottom w:val="single" w:sz="6" w:space="0" w:color="FFFFFF" w:themeColor="background1"/>
            </w:tcBorders>
            <w:shd w:val="clear" w:color="auto" w:fill="003150" w:themeFill="text2"/>
            <w:noWrap/>
            <w:vAlign w:val="center"/>
            <w:hideMark/>
          </w:tcPr>
          <w:p w14:paraId="404C22D6"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M</w:t>
            </w:r>
          </w:p>
        </w:tc>
        <w:tc>
          <w:tcPr>
            <w:tcW w:w="734" w:type="dxa"/>
            <w:shd w:val="clear" w:color="auto" w:fill="003150" w:themeFill="text2"/>
            <w:noWrap/>
            <w:vAlign w:val="center"/>
            <w:hideMark/>
          </w:tcPr>
          <w:p w14:paraId="43E13ACB"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Sub-Total</w:t>
            </w:r>
          </w:p>
        </w:tc>
        <w:tc>
          <w:tcPr>
            <w:tcW w:w="812" w:type="dxa"/>
            <w:tcBorders>
              <w:bottom w:val="single" w:sz="6" w:space="0" w:color="FFFFFF" w:themeColor="background1"/>
            </w:tcBorders>
            <w:shd w:val="clear" w:color="auto" w:fill="003150" w:themeFill="text2"/>
            <w:noWrap/>
            <w:vAlign w:val="center"/>
            <w:hideMark/>
          </w:tcPr>
          <w:p w14:paraId="3299496D" w14:textId="77777777" w:rsidR="00E43CDA" w:rsidRPr="00394D18" w:rsidRDefault="00E43CDA" w:rsidP="007E3FD4">
            <w:pPr>
              <w:jc w:val="center"/>
              <w:rPr>
                <w:rFonts w:eastAsia="Times New Roman" w:cstheme="minorHAnsi"/>
                <w:bCs/>
                <w:color w:val="FFFFFF" w:themeColor="background1"/>
                <w:sz w:val="18"/>
                <w:szCs w:val="18"/>
                <w:lang w:val="en-US"/>
              </w:rPr>
            </w:pPr>
            <w:r w:rsidRPr="00394D18">
              <w:rPr>
                <w:rFonts w:eastAsia="Times New Roman" w:cstheme="minorHAnsi"/>
                <w:bCs/>
                <w:color w:val="FFFFFF" w:themeColor="background1"/>
                <w:sz w:val="18"/>
                <w:szCs w:val="18"/>
                <w:lang w:val="en-US"/>
              </w:rPr>
              <w:t>Total</w:t>
            </w:r>
          </w:p>
        </w:tc>
      </w:tr>
      <w:tr w:rsidR="001E3459" w:rsidRPr="00932035" w14:paraId="3B5C9F84" w14:textId="77777777" w:rsidTr="00394D18">
        <w:trPr>
          <w:trHeight w:val="300"/>
          <w:jc w:val="center"/>
        </w:trPr>
        <w:tc>
          <w:tcPr>
            <w:tcW w:w="1194" w:type="dxa"/>
            <w:vMerge w:val="restart"/>
            <w:shd w:val="clear" w:color="auto" w:fill="F2F2F2" w:themeFill="background1" w:themeFillShade="F2"/>
            <w:vAlign w:val="center"/>
            <w:hideMark/>
          </w:tcPr>
          <w:p w14:paraId="22D1E250" w14:textId="77777777" w:rsidR="001E3459" w:rsidRPr="002D3BCB" w:rsidRDefault="001E3459" w:rsidP="007E3FD4">
            <w:pPr>
              <w:jc w:val="cente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Central Coast</w:t>
            </w:r>
          </w:p>
        </w:tc>
        <w:tc>
          <w:tcPr>
            <w:tcW w:w="1914" w:type="dxa"/>
            <w:shd w:val="clear" w:color="auto" w:fill="F2F2F2" w:themeFill="background1" w:themeFillShade="F2"/>
            <w:noWrap/>
            <w:vAlign w:val="bottom"/>
            <w:hideMark/>
          </w:tcPr>
          <w:p w14:paraId="68E3EB34"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Binh Dinh</w:t>
            </w:r>
          </w:p>
        </w:tc>
        <w:tc>
          <w:tcPr>
            <w:tcW w:w="645" w:type="dxa"/>
            <w:shd w:val="clear" w:color="auto" w:fill="F2F2F2" w:themeFill="background1" w:themeFillShade="F2"/>
            <w:noWrap/>
            <w:vAlign w:val="center"/>
          </w:tcPr>
          <w:p w14:paraId="0AC3296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30" w:type="dxa"/>
            <w:shd w:val="clear" w:color="auto" w:fill="F2F2F2" w:themeFill="background1" w:themeFillShade="F2"/>
            <w:noWrap/>
            <w:vAlign w:val="center"/>
          </w:tcPr>
          <w:p w14:paraId="7C18CD8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762" w:type="dxa"/>
            <w:shd w:val="clear" w:color="D8D8D8" w:fill="D8D8D8"/>
            <w:noWrap/>
            <w:vAlign w:val="center"/>
          </w:tcPr>
          <w:p w14:paraId="5E9298B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c>
          <w:tcPr>
            <w:tcW w:w="638" w:type="dxa"/>
            <w:gridSpan w:val="2"/>
            <w:shd w:val="clear" w:color="auto" w:fill="F2F2F2" w:themeFill="background1" w:themeFillShade="F2"/>
            <w:noWrap/>
            <w:vAlign w:val="center"/>
          </w:tcPr>
          <w:p w14:paraId="38F8FC3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585" w:type="dxa"/>
            <w:shd w:val="clear" w:color="auto" w:fill="F2F2F2" w:themeFill="background1" w:themeFillShade="F2"/>
            <w:noWrap/>
            <w:vAlign w:val="center"/>
          </w:tcPr>
          <w:p w14:paraId="42F1C1F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814" w:type="dxa"/>
            <w:shd w:val="clear" w:color="000000" w:fill="D8D8D8"/>
            <w:noWrap/>
            <w:vAlign w:val="center"/>
          </w:tcPr>
          <w:p w14:paraId="4FAB331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10</w:t>
            </w:r>
          </w:p>
        </w:tc>
        <w:tc>
          <w:tcPr>
            <w:tcW w:w="603" w:type="dxa"/>
            <w:shd w:val="clear" w:color="auto" w:fill="F2F2F2" w:themeFill="background1" w:themeFillShade="F2"/>
            <w:noWrap/>
            <w:vAlign w:val="center"/>
          </w:tcPr>
          <w:p w14:paraId="75D2E33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3662F51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0D60696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46B8D1F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17</w:t>
            </w:r>
          </w:p>
        </w:tc>
      </w:tr>
      <w:tr w:rsidR="001E3459" w:rsidRPr="00932035" w14:paraId="22B44A65" w14:textId="77777777" w:rsidTr="00394D18">
        <w:trPr>
          <w:trHeight w:val="300"/>
          <w:jc w:val="center"/>
        </w:trPr>
        <w:tc>
          <w:tcPr>
            <w:tcW w:w="1194" w:type="dxa"/>
            <w:vMerge/>
            <w:shd w:val="clear" w:color="auto" w:fill="F2F2F2" w:themeFill="background1" w:themeFillShade="F2"/>
            <w:vAlign w:val="center"/>
            <w:hideMark/>
          </w:tcPr>
          <w:p w14:paraId="6B60652A"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C15F0C5"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Danang</w:t>
            </w:r>
          </w:p>
        </w:tc>
        <w:tc>
          <w:tcPr>
            <w:tcW w:w="645" w:type="dxa"/>
            <w:shd w:val="clear" w:color="auto" w:fill="F2F2F2" w:themeFill="background1" w:themeFillShade="F2"/>
            <w:noWrap/>
            <w:vAlign w:val="center"/>
          </w:tcPr>
          <w:p w14:paraId="20C2A0C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38</w:t>
            </w:r>
          </w:p>
        </w:tc>
        <w:tc>
          <w:tcPr>
            <w:tcW w:w="630" w:type="dxa"/>
            <w:shd w:val="clear" w:color="auto" w:fill="F2F2F2" w:themeFill="background1" w:themeFillShade="F2"/>
            <w:noWrap/>
            <w:vAlign w:val="center"/>
          </w:tcPr>
          <w:p w14:paraId="659F3C8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30</w:t>
            </w:r>
          </w:p>
        </w:tc>
        <w:tc>
          <w:tcPr>
            <w:tcW w:w="762" w:type="dxa"/>
            <w:shd w:val="clear" w:color="D8D8D8" w:fill="D8D8D8"/>
            <w:noWrap/>
            <w:vAlign w:val="center"/>
          </w:tcPr>
          <w:p w14:paraId="28E1C40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68</w:t>
            </w:r>
          </w:p>
        </w:tc>
        <w:tc>
          <w:tcPr>
            <w:tcW w:w="638" w:type="dxa"/>
            <w:gridSpan w:val="2"/>
            <w:shd w:val="clear" w:color="auto" w:fill="F2F2F2" w:themeFill="background1" w:themeFillShade="F2"/>
            <w:noWrap/>
            <w:vAlign w:val="center"/>
          </w:tcPr>
          <w:p w14:paraId="782A619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c>
          <w:tcPr>
            <w:tcW w:w="585" w:type="dxa"/>
            <w:shd w:val="clear" w:color="auto" w:fill="F2F2F2" w:themeFill="background1" w:themeFillShade="F2"/>
            <w:noWrap/>
            <w:vAlign w:val="center"/>
          </w:tcPr>
          <w:p w14:paraId="0CEDB86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10</w:t>
            </w:r>
          </w:p>
        </w:tc>
        <w:tc>
          <w:tcPr>
            <w:tcW w:w="814" w:type="dxa"/>
            <w:shd w:val="clear" w:color="000000" w:fill="D8D8D8"/>
            <w:noWrap/>
            <w:vAlign w:val="center"/>
          </w:tcPr>
          <w:p w14:paraId="16C891F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19</w:t>
            </w:r>
          </w:p>
        </w:tc>
        <w:tc>
          <w:tcPr>
            <w:tcW w:w="603" w:type="dxa"/>
            <w:shd w:val="clear" w:color="auto" w:fill="F2F2F2" w:themeFill="background1" w:themeFillShade="F2"/>
            <w:noWrap/>
            <w:vAlign w:val="center"/>
          </w:tcPr>
          <w:p w14:paraId="2793F02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67" w:type="dxa"/>
            <w:shd w:val="clear" w:color="auto" w:fill="F2F2F2" w:themeFill="background1" w:themeFillShade="F2"/>
            <w:noWrap/>
            <w:vAlign w:val="center"/>
          </w:tcPr>
          <w:p w14:paraId="71707F4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734" w:type="dxa"/>
            <w:shd w:val="clear" w:color="000000" w:fill="D8D8D8"/>
            <w:noWrap/>
            <w:vAlign w:val="center"/>
          </w:tcPr>
          <w:p w14:paraId="03CEA2D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812" w:type="dxa"/>
            <w:shd w:val="clear" w:color="auto" w:fill="F2F2F2" w:themeFill="background1" w:themeFillShade="F2"/>
            <w:noWrap/>
            <w:vAlign w:val="center"/>
          </w:tcPr>
          <w:p w14:paraId="294A4E8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92</w:t>
            </w:r>
          </w:p>
        </w:tc>
      </w:tr>
      <w:tr w:rsidR="001E3459" w:rsidRPr="00932035" w14:paraId="6482E1B1" w14:textId="77777777" w:rsidTr="00394D18">
        <w:trPr>
          <w:trHeight w:val="300"/>
          <w:jc w:val="center"/>
        </w:trPr>
        <w:tc>
          <w:tcPr>
            <w:tcW w:w="1194" w:type="dxa"/>
            <w:vMerge/>
            <w:shd w:val="clear" w:color="auto" w:fill="F2F2F2" w:themeFill="background1" w:themeFillShade="F2"/>
            <w:vAlign w:val="center"/>
            <w:hideMark/>
          </w:tcPr>
          <w:p w14:paraId="7996CFFE"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29B6322B"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Khanh Hoa</w:t>
            </w:r>
          </w:p>
        </w:tc>
        <w:tc>
          <w:tcPr>
            <w:tcW w:w="645" w:type="dxa"/>
            <w:shd w:val="clear" w:color="auto" w:fill="F2F2F2" w:themeFill="background1" w:themeFillShade="F2"/>
            <w:noWrap/>
            <w:vAlign w:val="center"/>
          </w:tcPr>
          <w:p w14:paraId="4DAF6ED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c>
          <w:tcPr>
            <w:tcW w:w="630" w:type="dxa"/>
            <w:shd w:val="clear" w:color="auto" w:fill="F2F2F2" w:themeFill="background1" w:themeFillShade="F2"/>
            <w:noWrap/>
            <w:vAlign w:val="center"/>
          </w:tcPr>
          <w:p w14:paraId="5E3D0CE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12</w:t>
            </w:r>
          </w:p>
        </w:tc>
        <w:tc>
          <w:tcPr>
            <w:tcW w:w="762" w:type="dxa"/>
            <w:shd w:val="clear" w:color="D8D8D8" w:fill="D8D8D8"/>
            <w:noWrap/>
            <w:vAlign w:val="center"/>
          </w:tcPr>
          <w:p w14:paraId="67257E2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21</w:t>
            </w:r>
          </w:p>
        </w:tc>
        <w:tc>
          <w:tcPr>
            <w:tcW w:w="638" w:type="dxa"/>
            <w:gridSpan w:val="2"/>
            <w:shd w:val="clear" w:color="auto" w:fill="F2F2F2" w:themeFill="background1" w:themeFillShade="F2"/>
            <w:noWrap/>
            <w:vAlign w:val="center"/>
          </w:tcPr>
          <w:p w14:paraId="2465251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585" w:type="dxa"/>
            <w:shd w:val="clear" w:color="auto" w:fill="F2F2F2" w:themeFill="background1" w:themeFillShade="F2"/>
            <w:noWrap/>
            <w:vAlign w:val="center"/>
          </w:tcPr>
          <w:p w14:paraId="574BA59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814" w:type="dxa"/>
            <w:shd w:val="clear" w:color="000000" w:fill="D8D8D8"/>
            <w:noWrap/>
            <w:vAlign w:val="center"/>
          </w:tcPr>
          <w:p w14:paraId="0C1B5B7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10</w:t>
            </w:r>
          </w:p>
        </w:tc>
        <w:tc>
          <w:tcPr>
            <w:tcW w:w="603" w:type="dxa"/>
            <w:shd w:val="clear" w:color="auto" w:fill="F2F2F2" w:themeFill="background1" w:themeFillShade="F2"/>
            <w:noWrap/>
            <w:vAlign w:val="center"/>
          </w:tcPr>
          <w:p w14:paraId="1091532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567" w:type="dxa"/>
            <w:shd w:val="clear" w:color="auto" w:fill="F2F2F2" w:themeFill="background1" w:themeFillShade="F2"/>
            <w:noWrap/>
            <w:vAlign w:val="center"/>
          </w:tcPr>
          <w:p w14:paraId="3230C8D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1496356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812" w:type="dxa"/>
            <w:shd w:val="clear" w:color="auto" w:fill="F2F2F2" w:themeFill="background1" w:themeFillShade="F2"/>
            <w:noWrap/>
            <w:vAlign w:val="center"/>
          </w:tcPr>
          <w:p w14:paraId="618C757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35</w:t>
            </w:r>
          </w:p>
        </w:tc>
      </w:tr>
      <w:tr w:rsidR="001E3459" w:rsidRPr="00932035" w14:paraId="56384114" w14:textId="77777777" w:rsidTr="00394D18">
        <w:trPr>
          <w:trHeight w:val="300"/>
          <w:jc w:val="center"/>
        </w:trPr>
        <w:tc>
          <w:tcPr>
            <w:tcW w:w="1194" w:type="dxa"/>
            <w:vMerge/>
            <w:shd w:val="clear" w:color="auto" w:fill="F2F2F2" w:themeFill="background1" w:themeFillShade="F2"/>
            <w:vAlign w:val="center"/>
            <w:hideMark/>
          </w:tcPr>
          <w:p w14:paraId="0C193B7D"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3F0BEB60"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Phu Yen</w:t>
            </w:r>
          </w:p>
        </w:tc>
        <w:tc>
          <w:tcPr>
            <w:tcW w:w="645" w:type="dxa"/>
            <w:shd w:val="clear" w:color="auto" w:fill="F2F2F2" w:themeFill="background1" w:themeFillShade="F2"/>
            <w:noWrap/>
            <w:vAlign w:val="center"/>
          </w:tcPr>
          <w:p w14:paraId="475187D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0" w:type="dxa"/>
            <w:shd w:val="clear" w:color="auto" w:fill="F2F2F2" w:themeFill="background1" w:themeFillShade="F2"/>
            <w:noWrap/>
            <w:vAlign w:val="center"/>
          </w:tcPr>
          <w:p w14:paraId="1DD5CF6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2E834D8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38" w:type="dxa"/>
            <w:gridSpan w:val="2"/>
            <w:shd w:val="clear" w:color="auto" w:fill="F2F2F2" w:themeFill="background1" w:themeFillShade="F2"/>
            <w:noWrap/>
            <w:vAlign w:val="center"/>
          </w:tcPr>
          <w:p w14:paraId="7E42387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4D7C1F5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2DCA3F5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42EDC3E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36823F9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3DCDDA7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1D4409C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r>
      <w:tr w:rsidR="001E3459" w:rsidRPr="00932035" w14:paraId="7DD86DEB" w14:textId="77777777" w:rsidTr="00394D18">
        <w:trPr>
          <w:trHeight w:val="300"/>
          <w:jc w:val="center"/>
        </w:trPr>
        <w:tc>
          <w:tcPr>
            <w:tcW w:w="1194" w:type="dxa"/>
            <w:vMerge/>
            <w:shd w:val="clear" w:color="auto" w:fill="F2F2F2" w:themeFill="background1" w:themeFillShade="F2"/>
            <w:vAlign w:val="center"/>
            <w:hideMark/>
          </w:tcPr>
          <w:p w14:paraId="47258D08"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06A053E9"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Quang Nam</w:t>
            </w:r>
          </w:p>
        </w:tc>
        <w:tc>
          <w:tcPr>
            <w:tcW w:w="645" w:type="dxa"/>
            <w:shd w:val="clear" w:color="auto" w:fill="F2F2F2" w:themeFill="background1" w:themeFillShade="F2"/>
            <w:noWrap/>
            <w:vAlign w:val="center"/>
          </w:tcPr>
          <w:p w14:paraId="4FBFC99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0BA6802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0D9006A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695C195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0D46302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814" w:type="dxa"/>
            <w:shd w:val="clear" w:color="000000" w:fill="D8D8D8"/>
            <w:noWrap/>
            <w:vAlign w:val="center"/>
          </w:tcPr>
          <w:p w14:paraId="58B1E51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03" w:type="dxa"/>
            <w:shd w:val="clear" w:color="auto" w:fill="F2F2F2" w:themeFill="background1" w:themeFillShade="F2"/>
            <w:noWrap/>
            <w:vAlign w:val="center"/>
          </w:tcPr>
          <w:p w14:paraId="3BAE818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30AC715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6284C0C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19E4E95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w:t>
            </w:r>
          </w:p>
        </w:tc>
      </w:tr>
      <w:tr w:rsidR="001E3459" w:rsidRPr="00932035" w14:paraId="19E8D4DF" w14:textId="77777777" w:rsidTr="00394D18">
        <w:trPr>
          <w:trHeight w:val="300"/>
          <w:jc w:val="center"/>
        </w:trPr>
        <w:tc>
          <w:tcPr>
            <w:tcW w:w="1194" w:type="dxa"/>
            <w:vMerge/>
            <w:shd w:val="clear" w:color="auto" w:fill="F2F2F2" w:themeFill="background1" w:themeFillShade="F2"/>
            <w:vAlign w:val="center"/>
            <w:hideMark/>
          </w:tcPr>
          <w:p w14:paraId="72FDBCDD"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0B436B17"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Quang Ngai</w:t>
            </w:r>
          </w:p>
        </w:tc>
        <w:tc>
          <w:tcPr>
            <w:tcW w:w="645" w:type="dxa"/>
            <w:shd w:val="clear" w:color="auto" w:fill="F2F2F2" w:themeFill="background1" w:themeFillShade="F2"/>
            <w:noWrap/>
            <w:vAlign w:val="center"/>
          </w:tcPr>
          <w:p w14:paraId="34700E2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0" w:type="dxa"/>
            <w:shd w:val="clear" w:color="auto" w:fill="F2F2F2" w:themeFill="background1" w:themeFillShade="F2"/>
            <w:noWrap/>
            <w:vAlign w:val="center"/>
          </w:tcPr>
          <w:p w14:paraId="49DAA10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762" w:type="dxa"/>
            <w:shd w:val="clear" w:color="D8D8D8" w:fill="D8D8D8"/>
            <w:noWrap/>
            <w:vAlign w:val="center"/>
          </w:tcPr>
          <w:p w14:paraId="635FE38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638" w:type="dxa"/>
            <w:gridSpan w:val="2"/>
            <w:shd w:val="clear" w:color="auto" w:fill="F2F2F2" w:themeFill="background1" w:themeFillShade="F2"/>
            <w:noWrap/>
            <w:vAlign w:val="center"/>
          </w:tcPr>
          <w:p w14:paraId="70A994E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34C2455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1BEB42A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2B69841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09FC7A3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35EA258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2" w:type="dxa"/>
            <w:shd w:val="clear" w:color="auto" w:fill="F2F2F2" w:themeFill="background1" w:themeFillShade="F2"/>
            <w:noWrap/>
            <w:vAlign w:val="center"/>
          </w:tcPr>
          <w:p w14:paraId="72AE0AF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r>
      <w:tr w:rsidR="001E3459" w:rsidRPr="00932035" w14:paraId="312BB5FC" w14:textId="77777777" w:rsidTr="00394D18">
        <w:trPr>
          <w:trHeight w:val="315"/>
          <w:jc w:val="center"/>
        </w:trPr>
        <w:tc>
          <w:tcPr>
            <w:tcW w:w="1194" w:type="dxa"/>
            <w:vMerge/>
            <w:shd w:val="clear" w:color="auto" w:fill="F2F2F2" w:themeFill="background1" w:themeFillShade="F2"/>
            <w:vAlign w:val="center"/>
            <w:hideMark/>
          </w:tcPr>
          <w:p w14:paraId="143B28C9" w14:textId="77777777" w:rsidR="001E3459" w:rsidRPr="002D3BCB" w:rsidRDefault="001E3459" w:rsidP="007E3FD4">
            <w:pPr>
              <w:rPr>
                <w:rFonts w:eastAsia="Times New Roman" w:cstheme="minorHAnsi"/>
                <w:b/>
                <w:bCs/>
                <w:color w:val="000000"/>
                <w:sz w:val="18"/>
                <w:szCs w:val="18"/>
                <w:lang w:val="en-US"/>
              </w:rPr>
            </w:pPr>
          </w:p>
        </w:tc>
        <w:tc>
          <w:tcPr>
            <w:tcW w:w="1914" w:type="dxa"/>
            <w:tcBorders>
              <w:bottom w:val="single" w:sz="6" w:space="0" w:color="FFFFFF" w:themeColor="background1"/>
            </w:tcBorders>
            <w:shd w:val="clear" w:color="000000" w:fill="C2D69A"/>
            <w:noWrap/>
            <w:vAlign w:val="bottom"/>
            <w:hideMark/>
          </w:tcPr>
          <w:p w14:paraId="3C985C38" w14:textId="77777777" w:rsidR="001E3459" w:rsidRPr="002D3BCB" w:rsidRDefault="001E3459" w:rsidP="007E3FD4">
            <w:pP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Sub-Total</w:t>
            </w:r>
          </w:p>
        </w:tc>
        <w:tc>
          <w:tcPr>
            <w:tcW w:w="645" w:type="dxa"/>
            <w:tcBorders>
              <w:bottom w:val="single" w:sz="6" w:space="0" w:color="FFFFFF" w:themeColor="background1"/>
            </w:tcBorders>
            <w:shd w:val="clear" w:color="000000" w:fill="C2D69A"/>
            <w:noWrap/>
            <w:vAlign w:val="center"/>
          </w:tcPr>
          <w:p w14:paraId="3C16A8D6"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56</w:t>
            </w:r>
          </w:p>
        </w:tc>
        <w:tc>
          <w:tcPr>
            <w:tcW w:w="630" w:type="dxa"/>
            <w:tcBorders>
              <w:bottom w:val="single" w:sz="6" w:space="0" w:color="FFFFFF" w:themeColor="background1"/>
            </w:tcBorders>
            <w:shd w:val="clear" w:color="000000" w:fill="C2D69A"/>
            <w:noWrap/>
            <w:vAlign w:val="center"/>
          </w:tcPr>
          <w:p w14:paraId="4C57E113"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52</w:t>
            </w:r>
          </w:p>
        </w:tc>
        <w:tc>
          <w:tcPr>
            <w:tcW w:w="762" w:type="dxa"/>
            <w:shd w:val="clear" w:color="D8D8D8" w:fill="C2D69A"/>
            <w:noWrap/>
            <w:vAlign w:val="center"/>
          </w:tcPr>
          <w:p w14:paraId="62626CBE"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108</w:t>
            </w:r>
          </w:p>
        </w:tc>
        <w:tc>
          <w:tcPr>
            <w:tcW w:w="638" w:type="dxa"/>
            <w:gridSpan w:val="2"/>
            <w:tcBorders>
              <w:bottom w:val="single" w:sz="6" w:space="0" w:color="FFFFFF" w:themeColor="background1"/>
            </w:tcBorders>
            <w:shd w:val="clear" w:color="000000" w:fill="C2D69A"/>
            <w:noWrap/>
            <w:vAlign w:val="center"/>
          </w:tcPr>
          <w:p w14:paraId="74F2A2DE"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20</w:t>
            </w:r>
          </w:p>
        </w:tc>
        <w:tc>
          <w:tcPr>
            <w:tcW w:w="585" w:type="dxa"/>
            <w:tcBorders>
              <w:bottom w:val="single" w:sz="6" w:space="0" w:color="FFFFFF" w:themeColor="background1"/>
            </w:tcBorders>
            <w:shd w:val="clear" w:color="000000" w:fill="C2D69A"/>
            <w:noWrap/>
            <w:vAlign w:val="center"/>
          </w:tcPr>
          <w:p w14:paraId="1B5F036E"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24</w:t>
            </w:r>
          </w:p>
        </w:tc>
        <w:tc>
          <w:tcPr>
            <w:tcW w:w="814" w:type="dxa"/>
            <w:shd w:val="clear" w:color="000000" w:fill="C2D69A"/>
            <w:noWrap/>
            <w:vAlign w:val="center"/>
          </w:tcPr>
          <w:p w14:paraId="27135247"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44</w:t>
            </w:r>
          </w:p>
        </w:tc>
        <w:tc>
          <w:tcPr>
            <w:tcW w:w="603" w:type="dxa"/>
            <w:tcBorders>
              <w:bottom w:val="single" w:sz="6" w:space="0" w:color="FFFFFF" w:themeColor="background1"/>
            </w:tcBorders>
            <w:shd w:val="clear" w:color="000000" w:fill="C2D69A"/>
            <w:noWrap/>
            <w:vAlign w:val="center"/>
          </w:tcPr>
          <w:p w14:paraId="2B4833ED"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6</w:t>
            </w:r>
          </w:p>
        </w:tc>
        <w:tc>
          <w:tcPr>
            <w:tcW w:w="567" w:type="dxa"/>
            <w:tcBorders>
              <w:bottom w:val="single" w:sz="6" w:space="0" w:color="FFFFFF" w:themeColor="background1"/>
            </w:tcBorders>
            <w:shd w:val="clear" w:color="000000" w:fill="C2D69A"/>
            <w:noWrap/>
            <w:vAlign w:val="center"/>
          </w:tcPr>
          <w:p w14:paraId="0BFCE58A"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7</w:t>
            </w:r>
          </w:p>
        </w:tc>
        <w:tc>
          <w:tcPr>
            <w:tcW w:w="734" w:type="dxa"/>
            <w:shd w:val="clear" w:color="000000" w:fill="C2D69A"/>
            <w:noWrap/>
            <w:vAlign w:val="center"/>
          </w:tcPr>
          <w:p w14:paraId="7FFE9BD2"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13</w:t>
            </w:r>
          </w:p>
        </w:tc>
        <w:tc>
          <w:tcPr>
            <w:tcW w:w="812" w:type="dxa"/>
            <w:tcBorders>
              <w:bottom w:val="single" w:sz="6" w:space="0" w:color="FFFFFF" w:themeColor="background1"/>
            </w:tcBorders>
            <w:shd w:val="clear" w:color="000000" w:fill="C2D69A"/>
            <w:noWrap/>
            <w:vAlign w:val="center"/>
          </w:tcPr>
          <w:p w14:paraId="65ACCC6F"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165</w:t>
            </w:r>
          </w:p>
        </w:tc>
      </w:tr>
      <w:tr w:rsidR="001E3459" w:rsidRPr="00932035" w14:paraId="4523FDDB" w14:textId="77777777" w:rsidTr="00394D18">
        <w:trPr>
          <w:trHeight w:val="300"/>
          <w:jc w:val="center"/>
        </w:trPr>
        <w:tc>
          <w:tcPr>
            <w:tcW w:w="1194" w:type="dxa"/>
            <w:vMerge w:val="restart"/>
            <w:shd w:val="clear" w:color="auto" w:fill="F2F2F2" w:themeFill="background1" w:themeFillShade="F2"/>
            <w:vAlign w:val="center"/>
            <w:hideMark/>
          </w:tcPr>
          <w:p w14:paraId="74F16174" w14:textId="77777777" w:rsidR="001E3459" w:rsidRPr="002D3BCB" w:rsidRDefault="001E3459" w:rsidP="007E3FD4">
            <w:pPr>
              <w:jc w:val="cente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Central Highlands</w:t>
            </w:r>
          </w:p>
        </w:tc>
        <w:tc>
          <w:tcPr>
            <w:tcW w:w="1914" w:type="dxa"/>
            <w:tcBorders>
              <w:bottom w:val="single" w:sz="6" w:space="0" w:color="FFFFFF" w:themeColor="background1"/>
            </w:tcBorders>
            <w:shd w:val="clear" w:color="auto" w:fill="F2F2F2" w:themeFill="background1" w:themeFillShade="F2"/>
            <w:noWrap/>
            <w:vAlign w:val="bottom"/>
            <w:hideMark/>
          </w:tcPr>
          <w:p w14:paraId="6B34A855"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Dak Lak</w:t>
            </w:r>
          </w:p>
        </w:tc>
        <w:tc>
          <w:tcPr>
            <w:tcW w:w="645" w:type="dxa"/>
            <w:tcBorders>
              <w:bottom w:val="single" w:sz="6" w:space="0" w:color="FFFFFF" w:themeColor="background1"/>
            </w:tcBorders>
            <w:shd w:val="clear" w:color="auto" w:fill="F2F2F2" w:themeFill="background1" w:themeFillShade="F2"/>
            <w:noWrap/>
            <w:vAlign w:val="center"/>
          </w:tcPr>
          <w:p w14:paraId="5E2AB53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30" w:type="dxa"/>
            <w:tcBorders>
              <w:bottom w:val="single" w:sz="6" w:space="0" w:color="FFFFFF" w:themeColor="background1"/>
            </w:tcBorders>
            <w:shd w:val="clear" w:color="auto" w:fill="F2F2F2" w:themeFill="background1" w:themeFillShade="F2"/>
            <w:noWrap/>
            <w:vAlign w:val="center"/>
          </w:tcPr>
          <w:p w14:paraId="277623C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7A47FA6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638" w:type="dxa"/>
            <w:gridSpan w:val="2"/>
            <w:tcBorders>
              <w:bottom w:val="single" w:sz="6" w:space="0" w:color="FFFFFF" w:themeColor="background1"/>
            </w:tcBorders>
            <w:shd w:val="clear" w:color="auto" w:fill="F2F2F2" w:themeFill="background1" w:themeFillShade="F2"/>
            <w:noWrap/>
            <w:vAlign w:val="center"/>
          </w:tcPr>
          <w:p w14:paraId="365E7BE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c>
          <w:tcPr>
            <w:tcW w:w="585" w:type="dxa"/>
            <w:tcBorders>
              <w:bottom w:val="single" w:sz="6" w:space="0" w:color="FFFFFF" w:themeColor="background1"/>
            </w:tcBorders>
            <w:shd w:val="clear" w:color="auto" w:fill="F2F2F2" w:themeFill="background1" w:themeFillShade="F2"/>
            <w:noWrap/>
            <w:vAlign w:val="center"/>
          </w:tcPr>
          <w:p w14:paraId="61C49DE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c>
          <w:tcPr>
            <w:tcW w:w="814" w:type="dxa"/>
            <w:shd w:val="clear" w:color="000000" w:fill="D8D8D8"/>
            <w:noWrap/>
            <w:vAlign w:val="center"/>
          </w:tcPr>
          <w:p w14:paraId="4EEA248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14</w:t>
            </w:r>
          </w:p>
        </w:tc>
        <w:tc>
          <w:tcPr>
            <w:tcW w:w="603" w:type="dxa"/>
            <w:tcBorders>
              <w:bottom w:val="single" w:sz="6" w:space="0" w:color="FFFFFF" w:themeColor="background1"/>
            </w:tcBorders>
            <w:shd w:val="clear" w:color="auto" w:fill="F2F2F2" w:themeFill="background1" w:themeFillShade="F2"/>
            <w:noWrap/>
            <w:vAlign w:val="center"/>
          </w:tcPr>
          <w:p w14:paraId="0787E35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67" w:type="dxa"/>
            <w:tcBorders>
              <w:bottom w:val="single" w:sz="6" w:space="0" w:color="FFFFFF" w:themeColor="background1"/>
            </w:tcBorders>
            <w:shd w:val="clear" w:color="auto" w:fill="F2F2F2" w:themeFill="background1" w:themeFillShade="F2"/>
            <w:noWrap/>
            <w:vAlign w:val="center"/>
          </w:tcPr>
          <w:p w14:paraId="0329AFC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734" w:type="dxa"/>
            <w:shd w:val="clear" w:color="000000" w:fill="D8D8D8"/>
            <w:noWrap/>
            <w:vAlign w:val="center"/>
          </w:tcPr>
          <w:p w14:paraId="7149A5C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812" w:type="dxa"/>
            <w:tcBorders>
              <w:bottom w:val="single" w:sz="6" w:space="0" w:color="FFFFFF" w:themeColor="background1"/>
            </w:tcBorders>
            <w:shd w:val="clear" w:color="auto" w:fill="F2F2F2" w:themeFill="background1" w:themeFillShade="F2"/>
            <w:noWrap/>
            <w:vAlign w:val="center"/>
          </w:tcPr>
          <w:p w14:paraId="3169DB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25</w:t>
            </w:r>
          </w:p>
        </w:tc>
      </w:tr>
      <w:tr w:rsidR="001E3459" w:rsidRPr="00932035" w14:paraId="71DAF103" w14:textId="77777777" w:rsidTr="00394D18">
        <w:trPr>
          <w:trHeight w:val="300"/>
          <w:jc w:val="center"/>
        </w:trPr>
        <w:tc>
          <w:tcPr>
            <w:tcW w:w="1194" w:type="dxa"/>
            <w:vMerge/>
            <w:shd w:val="clear" w:color="auto" w:fill="F2F2F2" w:themeFill="background1" w:themeFillShade="F2"/>
            <w:vAlign w:val="center"/>
            <w:hideMark/>
          </w:tcPr>
          <w:p w14:paraId="10CE953A"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03F7D4D"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Dak Nong</w:t>
            </w:r>
          </w:p>
        </w:tc>
        <w:tc>
          <w:tcPr>
            <w:tcW w:w="645" w:type="dxa"/>
            <w:shd w:val="clear" w:color="auto" w:fill="F2F2F2" w:themeFill="background1" w:themeFillShade="F2"/>
            <w:noWrap/>
            <w:vAlign w:val="center"/>
          </w:tcPr>
          <w:p w14:paraId="7EB6EBC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4A7F43D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0F59C11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0151FF4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85" w:type="dxa"/>
            <w:shd w:val="clear" w:color="auto" w:fill="F2F2F2" w:themeFill="background1" w:themeFillShade="F2"/>
            <w:noWrap/>
            <w:vAlign w:val="center"/>
          </w:tcPr>
          <w:p w14:paraId="41BB11C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40A6922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03" w:type="dxa"/>
            <w:shd w:val="clear" w:color="auto" w:fill="F2F2F2" w:themeFill="background1" w:themeFillShade="F2"/>
            <w:noWrap/>
            <w:vAlign w:val="center"/>
          </w:tcPr>
          <w:p w14:paraId="5140EB2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428B32D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7129D72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6D30528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r>
      <w:tr w:rsidR="001E3459" w:rsidRPr="00932035" w14:paraId="3F425239" w14:textId="77777777" w:rsidTr="00394D18">
        <w:trPr>
          <w:trHeight w:val="300"/>
          <w:jc w:val="center"/>
        </w:trPr>
        <w:tc>
          <w:tcPr>
            <w:tcW w:w="1194" w:type="dxa"/>
            <w:vMerge/>
            <w:shd w:val="clear" w:color="auto" w:fill="F2F2F2" w:themeFill="background1" w:themeFillShade="F2"/>
            <w:vAlign w:val="center"/>
            <w:hideMark/>
          </w:tcPr>
          <w:p w14:paraId="775CF68C"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446B5FCE"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Gia lai</w:t>
            </w:r>
          </w:p>
        </w:tc>
        <w:tc>
          <w:tcPr>
            <w:tcW w:w="645" w:type="dxa"/>
            <w:shd w:val="clear" w:color="auto" w:fill="F2F2F2" w:themeFill="background1" w:themeFillShade="F2"/>
            <w:noWrap/>
            <w:vAlign w:val="center"/>
          </w:tcPr>
          <w:p w14:paraId="664740E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0" w:type="dxa"/>
            <w:shd w:val="clear" w:color="auto" w:fill="F2F2F2" w:themeFill="background1" w:themeFillShade="F2"/>
            <w:noWrap/>
            <w:vAlign w:val="center"/>
          </w:tcPr>
          <w:p w14:paraId="5692647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4925150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8" w:type="dxa"/>
            <w:gridSpan w:val="2"/>
            <w:shd w:val="clear" w:color="auto" w:fill="F2F2F2" w:themeFill="background1" w:themeFillShade="F2"/>
            <w:noWrap/>
            <w:vAlign w:val="center"/>
          </w:tcPr>
          <w:p w14:paraId="2EA57C2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1D9985C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814" w:type="dxa"/>
            <w:shd w:val="clear" w:color="000000" w:fill="D8D8D8"/>
            <w:noWrap/>
            <w:vAlign w:val="center"/>
          </w:tcPr>
          <w:p w14:paraId="25AD8B9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03" w:type="dxa"/>
            <w:shd w:val="clear" w:color="auto" w:fill="F2F2F2" w:themeFill="background1" w:themeFillShade="F2"/>
            <w:noWrap/>
            <w:vAlign w:val="center"/>
          </w:tcPr>
          <w:p w14:paraId="0DD1F6F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4AFBBE3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36BD1A1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0F9E196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r>
      <w:tr w:rsidR="001E3459" w:rsidRPr="00932035" w14:paraId="6F23E5A3" w14:textId="77777777" w:rsidTr="00394D18">
        <w:trPr>
          <w:trHeight w:val="300"/>
          <w:jc w:val="center"/>
        </w:trPr>
        <w:tc>
          <w:tcPr>
            <w:tcW w:w="1194" w:type="dxa"/>
            <w:vMerge/>
            <w:shd w:val="clear" w:color="auto" w:fill="F2F2F2" w:themeFill="background1" w:themeFillShade="F2"/>
            <w:vAlign w:val="center"/>
            <w:hideMark/>
          </w:tcPr>
          <w:p w14:paraId="6E593690"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F8F14B1"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Kon Tum</w:t>
            </w:r>
          </w:p>
        </w:tc>
        <w:tc>
          <w:tcPr>
            <w:tcW w:w="645" w:type="dxa"/>
            <w:shd w:val="clear" w:color="auto" w:fill="F2F2F2" w:themeFill="background1" w:themeFillShade="F2"/>
            <w:noWrap/>
            <w:vAlign w:val="center"/>
          </w:tcPr>
          <w:p w14:paraId="5F19B72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7894E9F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03E0F13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67938DB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585" w:type="dxa"/>
            <w:shd w:val="clear" w:color="auto" w:fill="F2F2F2" w:themeFill="background1" w:themeFillShade="F2"/>
            <w:noWrap/>
            <w:vAlign w:val="center"/>
          </w:tcPr>
          <w:p w14:paraId="22AFCC0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4" w:type="dxa"/>
            <w:shd w:val="clear" w:color="000000" w:fill="D8D8D8"/>
            <w:noWrap/>
            <w:vAlign w:val="center"/>
          </w:tcPr>
          <w:p w14:paraId="4D3293F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c>
          <w:tcPr>
            <w:tcW w:w="603" w:type="dxa"/>
            <w:shd w:val="clear" w:color="auto" w:fill="F2F2F2" w:themeFill="background1" w:themeFillShade="F2"/>
            <w:noWrap/>
            <w:vAlign w:val="center"/>
          </w:tcPr>
          <w:p w14:paraId="286239E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5B5412F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43690CA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2" w:type="dxa"/>
            <w:shd w:val="clear" w:color="auto" w:fill="F2F2F2" w:themeFill="background1" w:themeFillShade="F2"/>
            <w:noWrap/>
            <w:vAlign w:val="center"/>
          </w:tcPr>
          <w:p w14:paraId="3016A0C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r>
      <w:tr w:rsidR="001E3459" w:rsidRPr="00932035" w14:paraId="06DBC6B3" w14:textId="77777777" w:rsidTr="00394D18">
        <w:trPr>
          <w:trHeight w:val="300"/>
          <w:jc w:val="center"/>
        </w:trPr>
        <w:tc>
          <w:tcPr>
            <w:tcW w:w="1194" w:type="dxa"/>
            <w:vMerge/>
            <w:shd w:val="clear" w:color="auto" w:fill="F2F2F2" w:themeFill="background1" w:themeFillShade="F2"/>
            <w:vAlign w:val="center"/>
            <w:hideMark/>
          </w:tcPr>
          <w:p w14:paraId="4F2D8025"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1F99F4DE"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Lam Dong</w:t>
            </w:r>
          </w:p>
        </w:tc>
        <w:tc>
          <w:tcPr>
            <w:tcW w:w="645" w:type="dxa"/>
            <w:shd w:val="clear" w:color="auto" w:fill="F2F2F2" w:themeFill="background1" w:themeFillShade="F2"/>
            <w:noWrap/>
            <w:vAlign w:val="center"/>
          </w:tcPr>
          <w:p w14:paraId="7053B1E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13</w:t>
            </w:r>
          </w:p>
        </w:tc>
        <w:tc>
          <w:tcPr>
            <w:tcW w:w="630" w:type="dxa"/>
            <w:shd w:val="clear" w:color="auto" w:fill="F2F2F2" w:themeFill="background1" w:themeFillShade="F2"/>
            <w:noWrap/>
            <w:vAlign w:val="center"/>
          </w:tcPr>
          <w:p w14:paraId="55DDC3A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762" w:type="dxa"/>
            <w:shd w:val="clear" w:color="D8D8D8" w:fill="D8D8D8"/>
            <w:noWrap/>
            <w:vAlign w:val="center"/>
          </w:tcPr>
          <w:p w14:paraId="37A8204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19</w:t>
            </w:r>
          </w:p>
        </w:tc>
        <w:tc>
          <w:tcPr>
            <w:tcW w:w="638" w:type="dxa"/>
            <w:gridSpan w:val="2"/>
            <w:shd w:val="clear" w:color="auto" w:fill="F2F2F2" w:themeFill="background1" w:themeFillShade="F2"/>
            <w:noWrap/>
            <w:vAlign w:val="center"/>
          </w:tcPr>
          <w:p w14:paraId="47EA531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0382DF1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4" w:type="dxa"/>
            <w:shd w:val="clear" w:color="000000" w:fill="D8D8D8"/>
            <w:noWrap/>
            <w:vAlign w:val="center"/>
          </w:tcPr>
          <w:p w14:paraId="4EB55C9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03" w:type="dxa"/>
            <w:shd w:val="clear" w:color="auto" w:fill="F2F2F2" w:themeFill="background1" w:themeFillShade="F2"/>
            <w:noWrap/>
            <w:vAlign w:val="center"/>
          </w:tcPr>
          <w:p w14:paraId="1EAE8BB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2931AF9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7228EBD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26EDAB9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22</w:t>
            </w:r>
          </w:p>
        </w:tc>
      </w:tr>
      <w:tr w:rsidR="001E3459" w:rsidRPr="00932035" w14:paraId="72FCC775" w14:textId="77777777" w:rsidTr="00394D18">
        <w:trPr>
          <w:trHeight w:val="315"/>
          <w:jc w:val="center"/>
        </w:trPr>
        <w:tc>
          <w:tcPr>
            <w:tcW w:w="1194" w:type="dxa"/>
            <w:vMerge/>
            <w:shd w:val="clear" w:color="auto" w:fill="F2F2F2" w:themeFill="background1" w:themeFillShade="F2"/>
            <w:vAlign w:val="center"/>
            <w:hideMark/>
          </w:tcPr>
          <w:p w14:paraId="38627F85" w14:textId="77777777" w:rsidR="001E3459" w:rsidRPr="002D3BCB" w:rsidRDefault="001E3459" w:rsidP="007E3FD4">
            <w:pPr>
              <w:rPr>
                <w:rFonts w:eastAsia="Times New Roman" w:cstheme="minorHAnsi"/>
                <w:b/>
                <w:bCs/>
                <w:color w:val="000000"/>
                <w:sz w:val="18"/>
                <w:szCs w:val="18"/>
                <w:lang w:val="en-US"/>
              </w:rPr>
            </w:pPr>
          </w:p>
        </w:tc>
        <w:tc>
          <w:tcPr>
            <w:tcW w:w="1914" w:type="dxa"/>
            <w:tcBorders>
              <w:bottom w:val="single" w:sz="6" w:space="0" w:color="FFFFFF" w:themeColor="background1"/>
            </w:tcBorders>
            <w:shd w:val="clear" w:color="000000" w:fill="C2D69A"/>
            <w:noWrap/>
            <w:vAlign w:val="bottom"/>
            <w:hideMark/>
          </w:tcPr>
          <w:p w14:paraId="35C2D786" w14:textId="77777777" w:rsidR="001E3459" w:rsidRPr="002D3BCB" w:rsidRDefault="001E3459" w:rsidP="007E3FD4">
            <w:pP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Sub-Total</w:t>
            </w:r>
          </w:p>
        </w:tc>
        <w:tc>
          <w:tcPr>
            <w:tcW w:w="645" w:type="dxa"/>
            <w:tcBorders>
              <w:bottom w:val="single" w:sz="6" w:space="0" w:color="FFFFFF" w:themeColor="background1"/>
            </w:tcBorders>
            <w:shd w:val="clear" w:color="000000" w:fill="C2D69A"/>
            <w:noWrap/>
            <w:vAlign w:val="center"/>
          </w:tcPr>
          <w:p w14:paraId="0ED31117"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19</w:t>
            </w:r>
          </w:p>
        </w:tc>
        <w:tc>
          <w:tcPr>
            <w:tcW w:w="630" w:type="dxa"/>
            <w:tcBorders>
              <w:bottom w:val="single" w:sz="6" w:space="0" w:color="FFFFFF" w:themeColor="background1"/>
            </w:tcBorders>
            <w:shd w:val="clear" w:color="000000" w:fill="C2D69A"/>
            <w:noWrap/>
            <w:vAlign w:val="center"/>
          </w:tcPr>
          <w:p w14:paraId="524357ED"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8</w:t>
            </w:r>
          </w:p>
        </w:tc>
        <w:tc>
          <w:tcPr>
            <w:tcW w:w="762" w:type="dxa"/>
            <w:shd w:val="clear" w:color="D8D8D8" w:fill="C2D69A"/>
            <w:noWrap/>
            <w:vAlign w:val="center"/>
          </w:tcPr>
          <w:p w14:paraId="7C90FE41"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27</w:t>
            </w:r>
          </w:p>
        </w:tc>
        <w:tc>
          <w:tcPr>
            <w:tcW w:w="638" w:type="dxa"/>
            <w:gridSpan w:val="2"/>
            <w:tcBorders>
              <w:bottom w:val="single" w:sz="6" w:space="0" w:color="FFFFFF" w:themeColor="background1"/>
            </w:tcBorders>
            <w:shd w:val="clear" w:color="000000" w:fill="C2D69A"/>
            <w:noWrap/>
            <w:vAlign w:val="center"/>
          </w:tcPr>
          <w:p w14:paraId="6176F7AD"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16</w:t>
            </w:r>
          </w:p>
        </w:tc>
        <w:tc>
          <w:tcPr>
            <w:tcW w:w="585" w:type="dxa"/>
            <w:tcBorders>
              <w:bottom w:val="single" w:sz="6" w:space="0" w:color="FFFFFF" w:themeColor="background1"/>
            </w:tcBorders>
            <w:shd w:val="clear" w:color="000000" w:fill="C2D69A"/>
            <w:noWrap/>
            <w:vAlign w:val="center"/>
          </w:tcPr>
          <w:p w14:paraId="2C088FA0"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14</w:t>
            </w:r>
          </w:p>
        </w:tc>
        <w:tc>
          <w:tcPr>
            <w:tcW w:w="814" w:type="dxa"/>
            <w:shd w:val="clear" w:color="000000" w:fill="C2D69A"/>
            <w:noWrap/>
            <w:vAlign w:val="center"/>
          </w:tcPr>
          <w:p w14:paraId="5F7AB68E"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30</w:t>
            </w:r>
          </w:p>
        </w:tc>
        <w:tc>
          <w:tcPr>
            <w:tcW w:w="603" w:type="dxa"/>
            <w:tcBorders>
              <w:bottom w:val="single" w:sz="6" w:space="0" w:color="FFFFFF" w:themeColor="background1"/>
            </w:tcBorders>
            <w:shd w:val="clear" w:color="000000" w:fill="C2D69A"/>
            <w:noWrap/>
            <w:vAlign w:val="center"/>
          </w:tcPr>
          <w:p w14:paraId="01BA3FBB"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w:t>
            </w:r>
          </w:p>
        </w:tc>
        <w:tc>
          <w:tcPr>
            <w:tcW w:w="567" w:type="dxa"/>
            <w:tcBorders>
              <w:bottom w:val="single" w:sz="6" w:space="0" w:color="FFFFFF" w:themeColor="background1"/>
            </w:tcBorders>
            <w:shd w:val="clear" w:color="000000" w:fill="C2D69A"/>
            <w:noWrap/>
            <w:vAlign w:val="center"/>
          </w:tcPr>
          <w:p w14:paraId="612B89C0"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4</w:t>
            </w:r>
          </w:p>
        </w:tc>
        <w:tc>
          <w:tcPr>
            <w:tcW w:w="734" w:type="dxa"/>
            <w:shd w:val="clear" w:color="000000" w:fill="C2D69A"/>
            <w:noWrap/>
            <w:vAlign w:val="center"/>
          </w:tcPr>
          <w:p w14:paraId="5E507A05"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7</w:t>
            </w:r>
          </w:p>
        </w:tc>
        <w:tc>
          <w:tcPr>
            <w:tcW w:w="812" w:type="dxa"/>
            <w:tcBorders>
              <w:bottom w:val="single" w:sz="6" w:space="0" w:color="FFFFFF" w:themeColor="background1"/>
            </w:tcBorders>
            <w:shd w:val="clear" w:color="000000" w:fill="C2D69A"/>
            <w:noWrap/>
            <w:vAlign w:val="center"/>
          </w:tcPr>
          <w:p w14:paraId="5065F88B"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64</w:t>
            </w:r>
          </w:p>
        </w:tc>
      </w:tr>
      <w:tr w:rsidR="001E3459" w:rsidRPr="00932035" w14:paraId="438AB3E3" w14:textId="77777777" w:rsidTr="00394D18">
        <w:trPr>
          <w:trHeight w:val="300"/>
          <w:jc w:val="center"/>
        </w:trPr>
        <w:tc>
          <w:tcPr>
            <w:tcW w:w="1194" w:type="dxa"/>
            <w:vMerge w:val="restart"/>
            <w:shd w:val="clear" w:color="auto" w:fill="F2F2F2" w:themeFill="background1" w:themeFillShade="F2"/>
            <w:vAlign w:val="center"/>
            <w:hideMark/>
          </w:tcPr>
          <w:p w14:paraId="667CC0F9" w14:textId="77777777" w:rsidR="001E3459" w:rsidRPr="002D3BCB" w:rsidRDefault="001E3459" w:rsidP="007E3FD4">
            <w:pPr>
              <w:jc w:val="cente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Mekong Delta</w:t>
            </w:r>
          </w:p>
        </w:tc>
        <w:tc>
          <w:tcPr>
            <w:tcW w:w="1914" w:type="dxa"/>
            <w:shd w:val="clear" w:color="auto" w:fill="F2F2F2" w:themeFill="background1" w:themeFillShade="F2"/>
            <w:noWrap/>
            <w:vAlign w:val="bottom"/>
            <w:hideMark/>
          </w:tcPr>
          <w:p w14:paraId="5B03F8D5"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An Giang</w:t>
            </w:r>
          </w:p>
        </w:tc>
        <w:tc>
          <w:tcPr>
            <w:tcW w:w="645" w:type="dxa"/>
            <w:shd w:val="clear" w:color="auto" w:fill="F2F2F2" w:themeFill="background1" w:themeFillShade="F2"/>
            <w:noWrap/>
            <w:vAlign w:val="center"/>
          </w:tcPr>
          <w:p w14:paraId="426DDE3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10</w:t>
            </w:r>
          </w:p>
        </w:tc>
        <w:tc>
          <w:tcPr>
            <w:tcW w:w="630" w:type="dxa"/>
            <w:shd w:val="clear" w:color="auto" w:fill="F2F2F2" w:themeFill="background1" w:themeFillShade="F2"/>
            <w:noWrap/>
            <w:vAlign w:val="center"/>
          </w:tcPr>
          <w:p w14:paraId="0BF1DD5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12</w:t>
            </w:r>
          </w:p>
        </w:tc>
        <w:tc>
          <w:tcPr>
            <w:tcW w:w="762" w:type="dxa"/>
            <w:shd w:val="clear" w:color="D8D8D8" w:fill="D8D8D8"/>
            <w:noWrap/>
            <w:vAlign w:val="center"/>
          </w:tcPr>
          <w:p w14:paraId="58C4F66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22</w:t>
            </w:r>
          </w:p>
        </w:tc>
        <w:tc>
          <w:tcPr>
            <w:tcW w:w="638" w:type="dxa"/>
            <w:gridSpan w:val="2"/>
            <w:shd w:val="clear" w:color="auto" w:fill="F2F2F2" w:themeFill="background1" w:themeFillShade="F2"/>
            <w:noWrap/>
            <w:vAlign w:val="center"/>
          </w:tcPr>
          <w:p w14:paraId="172E605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c>
          <w:tcPr>
            <w:tcW w:w="585" w:type="dxa"/>
            <w:shd w:val="clear" w:color="auto" w:fill="F2F2F2" w:themeFill="background1" w:themeFillShade="F2"/>
            <w:noWrap/>
            <w:vAlign w:val="center"/>
          </w:tcPr>
          <w:p w14:paraId="6932613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10</w:t>
            </w:r>
          </w:p>
        </w:tc>
        <w:tc>
          <w:tcPr>
            <w:tcW w:w="814" w:type="dxa"/>
            <w:shd w:val="clear" w:color="000000" w:fill="D8D8D8"/>
            <w:noWrap/>
            <w:vAlign w:val="center"/>
          </w:tcPr>
          <w:p w14:paraId="4CC847A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19</w:t>
            </w:r>
          </w:p>
        </w:tc>
        <w:tc>
          <w:tcPr>
            <w:tcW w:w="603" w:type="dxa"/>
            <w:shd w:val="clear" w:color="auto" w:fill="F2F2F2" w:themeFill="background1" w:themeFillShade="F2"/>
            <w:noWrap/>
            <w:vAlign w:val="center"/>
          </w:tcPr>
          <w:p w14:paraId="3A70E4B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1803630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734" w:type="dxa"/>
            <w:shd w:val="clear" w:color="000000" w:fill="D8D8D8"/>
            <w:noWrap/>
            <w:vAlign w:val="center"/>
          </w:tcPr>
          <w:p w14:paraId="54F9D00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812" w:type="dxa"/>
            <w:shd w:val="clear" w:color="auto" w:fill="F2F2F2" w:themeFill="background1" w:themeFillShade="F2"/>
            <w:noWrap/>
            <w:vAlign w:val="center"/>
          </w:tcPr>
          <w:p w14:paraId="0EADFB3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45</w:t>
            </w:r>
          </w:p>
        </w:tc>
      </w:tr>
      <w:tr w:rsidR="001E3459" w:rsidRPr="00932035" w14:paraId="6B0B211A" w14:textId="77777777" w:rsidTr="00394D18">
        <w:trPr>
          <w:trHeight w:val="300"/>
          <w:jc w:val="center"/>
        </w:trPr>
        <w:tc>
          <w:tcPr>
            <w:tcW w:w="1194" w:type="dxa"/>
            <w:vMerge/>
            <w:shd w:val="clear" w:color="auto" w:fill="F2F2F2" w:themeFill="background1" w:themeFillShade="F2"/>
            <w:vAlign w:val="center"/>
            <w:hideMark/>
          </w:tcPr>
          <w:p w14:paraId="3B23D592"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8C50E2A"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Bac Lieu</w:t>
            </w:r>
          </w:p>
        </w:tc>
        <w:tc>
          <w:tcPr>
            <w:tcW w:w="645" w:type="dxa"/>
            <w:shd w:val="clear" w:color="auto" w:fill="F2F2F2" w:themeFill="background1" w:themeFillShade="F2"/>
            <w:noWrap/>
            <w:vAlign w:val="center"/>
          </w:tcPr>
          <w:p w14:paraId="6ABD501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7BB5DB8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0AB439E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shd w:val="clear" w:color="auto" w:fill="F2F2F2" w:themeFill="background1" w:themeFillShade="F2"/>
            <w:noWrap/>
            <w:vAlign w:val="center"/>
          </w:tcPr>
          <w:p w14:paraId="3F1DA3F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6F270C4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480F9ED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1A4D993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2DFB972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27E30B5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4C36BD5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r>
      <w:tr w:rsidR="001E3459" w:rsidRPr="00932035" w14:paraId="0798A780" w14:textId="77777777" w:rsidTr="00394D18">
        <w:trPr>
          <w:trHeight w:val="300"/>
          <w:jc w:val="center"/>
        </w:trPr>
        <w:tc>
          <w:tcPr>
            <w:tcW w:w="1194" w:type="dxa"/>
            <w:vMerge/>
            <w:shd w:val="clear" w:color="auto" w:fill="F2F2F2" w:themeFill="background1" w:themeFillShade="F2"/>
            <w:vAlign w:val="center"/>
            <w:hideMark/>
          </w:tcPr>
          <w:p w14:paraId="2501C281"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4F8FA39B"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Ben Tre</w:t>
            </w:r>
          </w:p>
        </w:tc>
        <w:tc>
          <w:tcPr>
            <w:tcW w:w="645" w:type="dxa"/>
            <w:shd w:val="clear" w:color="auto" w:fill="F2F2F2" w:themeFill="background1" w:themeFillShade="F2"/>
            <w:noWrap/>
            <w:vAlign w:val="center"/>
          </w:tcPr>
          <w:p w14:paraId="54845BD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74C4C5A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3BDED95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shd w:val="clear" w:color="auto" w:fill="F2F2F2" w:themeFill="background1" w:themeFillShade="F2"/>
            <w:noWrap/>
            <w:vAlign w:val="center"/>
          </w:tcPr>
          <w:p w14:paraId="6F44408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286D8E0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0DEDB77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73A4612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042F872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2E60E4B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563342D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r>
      <w:tr w:rsidR="001E3459" w:rsidRPr="00932035" w14:paraId="7E2B512B" w14:textId="77777777" w:rsidTr="00394D18">
        <w:trPr>
          <w:trHeight w:val="300"/>
          <w:jc w:val="center"/>
        </w:trPr>
        <w:tc>
          <w:tcPr>
            <w:tcW w:w="1194" w:type="dxa"/>
            <w:vMerge/>
            <w:shd w:val="clear" w:color="auto" w:fill="F2F2F2" w:themeFill="background1" w:themeFillShade="F2"/>
            <w:vAlign w:val="center"/>
            <w:hideMark/>
          </w:tcPr>
          <w:p w14:paraId="065E881C"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73984CE5"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Ca Mau</w:t>
            </w:r>
          </w:p>
        </w:tc>
        <w:tc>
          <w:tcPr>
            <w:tcW w:w="645" w:type="dxa"/>
            <w:shd w:val="clear" w:color="auto" w:fill="F2F2F2" w:themeFill="background1" w:themeFillShade="F2"/>
            <w:noWrap/>
            <w:vAlign w:val="center"/>
          </w:tcPr>
          <w:p w14:paraId="34CAEC4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0" w:type="dxa"/>
            <w:shd w:val="clear" w:color="auto" w:fill="F2F2F2" w:themeFill="background1" w:themeFillShade="F2"/>
            <w:noWrap/>
            <w:vAlign w:val="center"/>
          </w:tcPr>
          <w:p w14:paraId="67D6EF4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3BA74DD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1C61138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5337229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0537FBE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4FC804C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476CAFD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2FA2D1F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145E3BD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r>
      <w:tr w:rsidR="001E3459" w:rsidRPr="00932035" w14:paraId="025C79D5" w14:textId="77777777" w:rsidTr="00394D18">
        <w:trPr>
          <w:trHeight w:val="300"/>
          <w:jc w:val="center"/>
        </w:trPr>
        <w:tc>
          <w:tcPr>
            <w:tcW w:w="1194" w:type="dxa"/>
            <w:vMerge/>
            <w:shd w:val="clear" w:color="auto" w:fill="F2F2F2" w:themeFill="background1" w:themeFillShade="F2"/>
            <w:vAlign w:val="center"/>
            <w:hideMark/>
          </w:tcPr>
          <w:p w14:paraId="5ED5CE30"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4B53F31C"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Can Tho</w:t>
            </w:r>
          </w:p>
        </w:tc>
        <w:tc>
          <w:tcPr>
            <w:tcW w:w="645" w:type="dxa"/>
            <w:shd w:val="clear" w:color="auto" w:fill="F2F2F2" w:themeFill="background1" w:themeFillShade="F2"/>
            <w:noWrap/>
            <w:vAlign w:val="center"/>
          </w:tcPr>
          <w:p w14:paraId="6EA253A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39</w:t>
            </w:r>
          </w:p>
        </w:tc>
        <w:tc>
          <w:tcPr>
            <w:tcW w:w="630" w:type="dxa"/>
            <w:shd w:val="clear" w:color="auto" w:fill="F2F2F2" w:themeFill="background1" w:themeFillShade="F2"/>
            <w:noWrap/>
            <w:vAlign w:val="center"/>
          </w:tcPr>
          <w:p w14:paraId="64714A9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23</w:t>
            </w:r>
          </w:p>
        </w:tc>
        <w:tc>
          <w:tcPr>
            <w:tcW w:w="762" w:type="dxa"/>
            <w:shd w:val="clear" w:color="D8D8D8" w:fill="D8D8D8"/>
            <w:noWrap/>
            <w:vAlign w:val="center"/>
          </w:tcPr>
          <w:p w14:paraId="6947AA5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62</w:t>
            </w:r>
          </w:p>
        </w:tc>
        <w:tc>
          <w:tcPr>
            <w:tcW w:w="638" w:type="dxa"/>
            <w:gridSpan w:val="2"/>
            <w:shd w:val="clear" w:color="auto" w:fill="F2F2F2" w:themeFill="background1" w:themeFillShade="F2"/>
            <w:noWrap/>
            <w:vAlign w:val="center"/>
          </w:tcPr>
          <w:p w14:paraId="7D5DE45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11</w:t>
            </w:r>
          </w:p>
        </w:tc>
        <w:tc>
          <w:tcPr>
            <w:tcW w:w="585" w:type="dxa"/>
            <w:shd w:val="clear" w:color="auto" w:fill="F2F2F2" w:themeFill="background1" w:themeFillShade="F2"/>
            <w:noWrap/>
            <w:vAlign w:val="center"/>
          </w:tcPr>
          <w:p w14:paraId="160E455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c>
          <w:tcPr>
            <w:tcW w:w="814" w:type="dxa"/>
            <w:shd w:val="clear" w:color="000000" w:fill="D8D8D8"/>
            <w:noWrap/>
            <w:vAlign w:val="center"/>
          </w:tcPr>
          <w:p w14:paraId="3C87AD3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20</w:t>
            </w:r>
          </w:p>
        </w:tc>
        <w:tc>
          <w:tcPr>
            <w:tcW w:w="603" w:type="dxa"/>
            <w:shd w:val="clear" w:color="auto" w:fill="F2F2F2" w:themeFill="background1" w:themeFillShade="F2"/>
            <w:noWrap/>
            <w:vAlign w:val="center"/>
          </w:tcPr>
          <w:p w14:paraId="3C0D0C2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5B98AAC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34" w:type="dxa"/>
            <w:shd w:val="clear" w:color="000000" w:fill="D8D8D8"/>
            <w:noWrap/>
            <w:vAlign w:val="center"/>
          </w:tcPr>
          <w:p w14:paraId="0ADBA5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812" w:type="dxa"/>
            <w:shd w:val="clear" w:color="auto" w:fill="F2F2F2" w:themeFill="background1" w:themeFillShade="F2"/>
            <w:noWrap/>
            <w:vAlign w:val="center"/>
          </w:tcPr>
          <w:p w14:paraId="277659B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85</w:t>
            </w:r>
          </w:p>
        </w:tc>
      </w:tr>
      <w:tr w:rsidR="001E3459" w:rsidRPr="00932035" w14:paraId="4BC051B8" w14:textId="77777777" w:rsidTr="00394D18">
        <w:trPr>
          <w:trHeight w:val="300"/>
          <w:jc w:val="center"/>
        </w:trPr>
        <w:tc>
          <w:tcPr>
            <w:tcW w:w="1194" w:type="dxa"/>
            <w:vMerge/>
            <w:shd w:val="clear" w:color="auto" w:fill="F2F2F2" w:themeFill="background1" w:themeFillShade="F2"/>
            <w:vAlign w:val="center"/>
            <w:hideMark/>
          </w:tcPr>
          <w:p w14:paraId="30BA8445"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7E712521"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Dong Thap</w:t>
            </w:r>
          </w:p>
        </w:tc>
        <w:tc>
          <w:tcPr>
            <w:tcW w:w="645" w:type="dxa"/>
            <w:shd w:val="clear" w:color="auto" w:fill="F2F2F2" w:themeFill="background1" w:themeFillShade="F2"/>
            <w:noWrap/>
            <w:vAlign w:val="center"/>
          </w:tcPr>
          <w:p w14:paraId="55AA609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0447850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46C6212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8" w:type="dxa"/>
            <w:gridSpan w:val="2"/>
            <w:shd w:val="clear" w:color="auto" w:fill="F2F2F2" w:themeFill="background1" w:themeFillShade="F2"/>
            <w:noWrap/>
            <w:vAlign w:val="center"/>
          </w:tcPr>
          <w:p w14:paraId="39F37C7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585" w:type="dxa"/>
            <w:shd w:val="clear" w:color="auto" w:fill="F2F2F2" w:themeFill="background1" w:themeFillShade="F2"/>
            <w:noWrap/>
            <w:vAlign w:val="center"/>
          </w:tcPr>
          <w:p w14:paraId="4CFA8EC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43449FA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03" w:type="dxa"/>
            <w:shd w:val="clear" w:color="auto" w:fill="F2F2F2" w:themeFill="background1" w:themeFillShade="F2"/>
            <w:noWrap/>
            <w:vAlign w:val="center"/>
          </w:tcPr>
          <w:p w14:paraId="3AAD42A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23E1CB1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283A135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5703E6F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r>
      <w:tr w:rsidR="001E3459" w:rsidRPr="00932035" w14:paraId="265FDF0C" w14:textId="77777777" w:rsidTr="00394D18">
        <w:trPr>
          <w:trHeight w:val="300"/>
          <w:jc w:val="center"/>
        </w:trPr>
        <w:tc>
          <w:tcPr>
            <w:tcW w:w="1194" w:type="dxa"/>
            <w:vMerge/>
            <w:shd w:val="clear" w:color="auto" w:fill="F2F2F2" w:themeFill="background1" w:themeFillShade="F2"/>
            <w:vAlign w:val="center"/>
            <w:hideMark/>
          </w:tcPr>
          <w:p w14:paraId="2C0BDE54"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5E5D183A"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Hau Giang</w:t>
            </w:r>
          </w:p>
        </w:tc>
        <w:tc>
          <w:tcPr>
            <w:tcW w:w="645" w:type="dxa"/>
            <w:shd w:val="clear" w:color="auto" w:fill="F2F2F2" w:themeFill="background1" w:themeFillShade="F2"/>
            <w:noWrap/>
            <w:vAlign w:val="center"/>
          </w:tcPr>
          <w:p w14:paraId="34774F8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6031A09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6AEA987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8" w:type="dxa"/>
            <w:gridSpan w:val="2"/>
            <w:shd w:val="clear" w:color="auto" w:fill="F2F2F2" w:themeFill="background1" w:themeFillShade="F2"/>
            <w:noWrap/>
            <w:vAlign w:val="center"/>
          </w:tcPr>
          <w:p w14:paraId="44E7343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74CB03E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2B61EAF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6680FB1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7D2DCC5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610512C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1AAE28C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r>
      <w:tr w:rsidR="001E3459" w:rsidRPr="00932035" w14:paraId="725913C0" w14:textId="77777777" w:rsidTr="00394D18">
        <w:trPr>
          <w:trHeight w:val="300"/>
          <w:jc w:val="center"/>
        </w:trPr>
        <w:tc>
          <w:tcPr>
            <w:tcW w:w="1194" w:type="dxa"/>
            <w:vMerge/>
            <w:shd w:val="clear" w:color="auto" w:fill="F2F2F2" w:themeFill="background1" w:themeFillShade="F2"/>
            <w:vAlign w:val="center"/>
            <w:hideMark/>
          </w:tcPr>
          <w:p w14:paraId="46FC8708"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0D5162C"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Kien Giang</w:t>
            </w:r>
          </w:p>
        </w:tc>
        <w:tc>
          <w:tcPr>
            <w:tcW w:w="645" w:type="dxa"/>
            <w:shd w:val="clear" w:color="auto" w:fill="F2F2F2" w:themeFill="background1" w:themeFillShade="F2"/>
            <w:noWrap/>
            <w:vAlign w:val="center"/>
          </w:tcPr>
          <w:p w14:paraId="69C06EC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0" w:type="dxa"/>
            <w:shd w:val="clear" w:color="auto" w:fill="F2F2F2" w:themeFill="background1" w:themeFillShade="F2"/>
            <w:noWrap/>
            <w:vAlign w:val="center"/>
          </w:tcPr>
          <w:p w14:paraId="1666852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760E561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1F08DFE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585" w:type="dxa"/>
            <w:shd w:val="clear" w:color="auto" w:fill="F2F2F2" w:themeFill="background1" w:themeFillShade="F2"/>
            <w:noWrap/>
            <w:vAlign w:val="center"/>
          </w:tcPr>
          <w:p w14:paraId="3281B7F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357A866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603" w:type="dxa"/>
            <w:shd w:val="clear" w:color="auto" w:fill="F2F2F2" w:themeFill="background1" w:themeFillShade="F2"/>
            <w:noWrap/>
            <w:vAlign w:val="center"/>
          </w:tcPr>
          <w:p w14:paraId="3882B57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0978A23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73F33DB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55928DD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w:t>
            </w:r>
          </w:p>
        </w:tc>
      </w:tr>
      <w:tr w:rsidR="001E3459" w:rsidRPr="00932035" w14:paraId="0724610B" w14:textId="77777777" w:rsidTr="00394D18">
        <w:trPr>
          <w:trHeight w:val="300"/>
          <w:jc w:val="center"/>
        </w:trPr>
        <w:tc>
          <w:tcPr>
            <w:tcW w:w="1194" w:type="dxa"/>
            <w:vMerge/>
            <w:shd w:val="clear" w:color="auto" w:fill="F2F2F2" w:themeFill="background1" w:themeFillShade="F2"/>
            <w:vAlign w:val="center"/>
            <w:hideMark/>
          </w:tcPr>
          <w:p w14:paraId="5E579CFE"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22E9A02"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Long An</w:t>
            </w:r>
          </w:p>
        </w:tc>
        <w:tc>
          <w:tcPr>
            <w:tcW w:w="645" w:type="dxa"/>
            <w:shd w:val="clear" w:color="auto" w:fill="F2F2F2" w:themeFill="background1" w:themeFillShade="F2"/>
            <w:noWrap/>
            <w:vAlign w:val="center"/>
          </w:tcPr>
          <w:p w14:paraId="30D7217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482C54F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762" w:type="dxa"/>
            <w:shd w:val="clear" w:color="D8D8D8" w:fill="D8D8D8"/>
            <w:noWrap/>
            <w:vAlign w:val="center"/>
          </w:tcPr>
          <w:p w14:paraId="67C41CB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638" w:type="dxa"/>
            <w:gridSpan w:val="2"/>
            <w:shd w:val="clear" w:color="auto" w:fill="F2F2F2" w:themeFill="background1" w:themeFillShade="F2"/>
            <w:noWrap/>
            <w:vAlign w:val="center"/>
          </w:tcPr>
          <w:p w14:paraId="698E468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1235D0F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359F491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3AC490C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21F3522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0EA3619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2CE2780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r>
      <w:tr w:rsidR="001E3459" w:rsidRPr="00932035" w14:paraId="538C384C" w14:textId="77777777" w:rsidTr="00394D18">
        <w:trPr>
          <w:trHeight w:val="300"/>
          <w:jc w:val="center"/>
        </w:trPr>
        <w:tc>
          <w:tcPr>
            <w:tcW w:w="1194" w:type="dxa"/>
            <w:vMerge/>
            <w:shd w:val="clear" w:color="auto" w:fill="F2F2F2" w:themeFill="background1" w:themeFillShade="F2"/>
            <w:vAlign w:val="center"/>
            <w:hideMark/>
          </w:tcPr>
          <w:p w14:paraId="19ABA011"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8286113"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Soc Trang</w:t>
            </w:r>
          </w:p>
        </w:tc>
        <w:tc>
          <w:tcPr>
            <w:tcW w:w="645" w:type="dxa"/>
            <w:shd w:val="clear" w:color="auto" w:fill="F2F2F2" w:themeFill="background1" w:themeFillShade="F2"/>
            <w:noWrap/>
            <w:vAlign w:val="center"/>
          </w:tcPr>
          <w:p w14:paraId="7020F8E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3BF8CDE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530085B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5616930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585" w:type="dxa"/>
            <w:shd w:val="clear" w:color="auto" w:fill="F2F2F2" w:themeFill="background1" w:themeFillShade="F2"/>
            <w:noWrap/>
            <w:vAlign w:val="center"/>
          </w:tcPr>
          <w:p w14:paraId="3B141DD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0DC9527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03" w:type="dxa"/>
            <w:shd w:val="clear" w:color="auto" w:fill="F2F2F2" w:themeFill="background1" w:themeFillShade="F2"/>
            <w:noWrap/>
            <w:vAlign w:val="center"/>
          </w:tcPr>
          <w:p w14:paraId="7F6E64A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4917E29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345D5E6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7CFB663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r>
      <w:tr w:rsidR="001E3459" w:rsidRPr="00932035" w14:paraId="0E7A69BA" w14:textId="77777777" w:rsidTr="00394D18">
        <w:trPr>
          <w:trHeight w:val="300"/>
          <w:jc w:val="center"/>
        </w:trPr>
        <w:tc>
          <w:tcPr>
            <w:tcW w:w="1194" w:type="dxa"/>
            <w:vMerge/>
            <w:shd w:val="clear" w:color="auto" w:fill="F2F2F2" w:themeFill="background1" w:themeFillShade="F2"/>
            <w:vAlign w:val="center"/>
            <w:hideMark/>
          </w:tcPr>
          <w:p w14:paraId="45589500"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7258EF39"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Tien Giang</w:t>
            </w:r>
          </w:p>
        </w:tc>
        <w:tc>
          <w:tcPr>
            <w:tcW w:w="645" w:type="dxa"/>
            <w:shd w:val="clear" w:color="auto" w:fill="F2F2F2" w:themeFill="background1" w:themeFillShade="F2"/>
            <w:noWrap/>
            <w:vAlign w:val="center"/>
          </w:tcPr>
          <w:p w14:paraId="58DE4FD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63A91DB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69E56A3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21299CE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5475DFC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4915B6A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610DA9D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643A8B2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34F856E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362A43D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r>
      <w:tr w:rsidR="001E3459" w:rsidRPr="00932035" w14:paraId="09D2D122" w14:textId="77777777" w:rsidTr="00394D18">
        <w:trPr>
          <w:trHeight w:val="300"/>
          <w:jc w:val="center"/>
        </w:trPr>
        <w:tc>
          <w:tcPr>
            <w:tcW w:w="1194" w:type="dxa"/>
            <w:vMerge/>
            <w:shd w:val="clear" w:color="auto" w:fill="F2F2F2" w:themeFill="background1" w:themeFillShade="F2"/>
            <w:vAlign w:val="center"/>
            <w:hideMark/>
          </w:tcPr>
          <w:p w14:paraId="0936C264"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14CC2430"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Tra Vinh</w:t>
            </w:r>
          </w:p>
        </w:tc>
        <w:tc>
          <w:tcPr>
            <w:tcW w:w="645" w:type="dxa"/>
            <w:shd w:val="clear" w:color="auto" w:fill="F2F2F2" w:themeFill="background1" w:themeFillShade="F2"/>
            <w:noWrap/>
            <w:vAlign w:val="center"/>
          </w:tcPr>
          <w:p w14:paraId="7694FF3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30" w:type="dxa"/>
            <w:shd w:val="clear" w:color="auto" w:fill="F2F2F2" w:themeFill="background1" w:themeFillShade="F2"/>
            <w:noWrap/>
            <w:vAlign w:val="center"/>
          </w:tcPr>
          <w:p w14:paraId="4D0F6FD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64417D9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638" w:type="dxa"/>
            <w:gridSpan w:val="2"/>
            <w:shd w:val="clear" w:color="auto" w:fill="F2F2F2" w:themeFill="background1" w:themeFillShade="F2"/>
            <w:noWrap/>
            <w:vAlign w:val="center"/>
          </w:tcPr>
          <w:p w14:paraId="3F7AF8F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6BAD2A8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4" w:type="dxa"/>
            <w:shd w:val="clear" w:color="000000" w:fill="D8D8D8"/>
            <w:noWrap/>
            <w:vAlign w:val="center"/>
          </w:tcPr>
          <w:p w14:paraId="6D44D22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03" w:type="dxa"/>
            <w:shd w:val="clear" w:color="auto" w:fill="F2F2F2" w:themeFill="background1" w:themeFillShade="F2"/>
            <w:noWrap/>
            <w:vAlign w:val="center"/>
          </w:tcPr>
          <w:p w14:paraId="044032D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2DEA120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07C286C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2" w:type="dxa"/>
            <w:shd w:val="clear" w:color="auto" w:fill="F2F2F2" w:themeFill="background1" w:themeFillShade="F2"/>
            <w:noWrap/>
            <w:vAlign w:val="center"/>
          </w:tcPr>
          <w:p w14:paraId="4CB9AA9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r>
      <w:tr w:rsidR="001E3459" w:rsidRPr="00932035" w14:paraId="168ECDC5" w14:textId="77777777" w:rsidTr="00394D18">
        <w:trPr>
          <w:trHeight w:val="300"/>
          <w:jc w:val="center"/>
        </w:trPr>
        <w:tc>
          <w:tcPr>
            <w:tcW w:w="1194" w:type="dxa"/>
            <w:vMerge/>
            <w:shd w:val="clear" w:color="auto" w:fill="F2F2F2" w:themeFill="background1" w:themeFillShade="F2"/>
            <w:vAlign w:val="center"/>
            <w:hideMark/>
          </w:tcPr>
          <w:p w14:paraId="77ADAA23"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5C650809"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Vinh Long</w:t>
            </w:r>
          </w:p>
        </w:tc>
        <w:tc>
          <w:tcPr>
            <w:tcW w:w="645" w:type="dxa"/>
            <w:shd w:val="clear" w:color="auto" w:fill="F2F2F2" w:themeFill="background1" w:themeFillShade="F2"/>
            <w:noWrap/>
            <w:vAlign w:val="center"/>
          </w:tcPr>
          <w:p w14:paraId="2AF21CE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254BCFB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686D6F3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4951280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4978E56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3E05E3A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02FC71B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29A240D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509EFC2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7E3D73C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r>
      <w:tr w:rsidR="001E3459" w:rsidRPr="00932035" w14:paraId="52223799" w14:textId="77777777" w:rsidTr="00394D18">
        <w:trPr>
          <w:trHeight w:val="315"/>
          <w:jc w:val="center"/>
        </w:trPr>
        <w:tc>
          <w:tcPr>
            <w:tcW w:w="1194" w:type="dxa"/>
            <w:vMerge/>
            <w:shd w:val="clear" w:color="auto" w:fill="F2F2F2" w:themeFill="background1" w:themeFillShade="F2"/>
            <w:vAlign w:val="center"/>
            <w:hideMark/>
          </w:tcPr>
          <w:p w14:paraId="7F78AE71" w14:textId="77777777" w:rsidR="001E3459" w:rsidRPr="002D3BCB" w:rsidRDefault="001E3459" w:rsidP="007E3FD4">
            <w:pPr>
              <w:rPr>
                <w:rFonts w:eastAsia="Times New Roman" w:cstheme="minorHAnsi"/>
                <w:b/>
                <w:bCs/>
                <w:color w:val="000000"/>
                <w:sz w:val="18"/>
                <w:szCs w:val="18"/>
                <w:lang w:val="en-US"/>
              </w:rPr>
            </w:pPr>
          </w:p>
        </w:tc>
        <w:tc>
          <w:tcPr>
            <w:tcW w:w="1914" w:type="dxa"/>
            <w:tcBorders>
              <w:bottom w:val="single" w:sz="6" w:space="0" w:color="FFFFFF" w:themeColor="background1"/>
            </w:tcBorders>
            <w:shd w:val="clear" w:color="000000" w:fill="C2D69A"/>
            <w:noWrap/>
            <w:vAlign w:val="bottom"/>
            <w:hideMark/>
          </w:tcPr>
          <w:p w14:paraId="53C927E0" w14:textId="77777777" w:rsidR="001E3459" w:rsidRPr="002D3BCB" w:rsidRDefault="001E3459" w:rsidP="007E3FD4">
            <w:pP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Sub-Total</w:t>
            </w:r>
          </w:p>
        </w:tc>
        <w:tc>
          <w:tcPr>
            <w:tcW w:w="645" w:type="dxa"/>
            <w:tcBorders>
              <w:bottom w:val="single" w:sz="6" w:space="0" w:color="FFFFFF" w:themeColor="background1"/>
            </w:tcBorders>
            <w:shd w:val="clear" w:color="000000" w:fill="C2D69A"/>
            <w:noWrap/>
            <w:vAlign w:val="center"/>
          </w:tcPr>
          <w:p w14:paraId="670B9BE8"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61</w:t>
            </w:r>
          </w:p>
        </w:tc>
        <w:tc>
          <w:tcPr>
            <w:tcW w:w="630" w:type="dxa"/>
            <w:tcBorders>
              <w:bottom w:val="single" w:sz="6" w:space="0" w:color="FFFFFF" w:themeColor="background1"/>
            </w:tcBorders>
            <w:shd w:val="clear" w:color="000000" w:fill="C2D69A"/>
            <w:noWrap/>
            <w:vAlign w:val="center"/>
          </w:tcPr>
          <w:p w14:paraId="436903D3"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49</w:t>
            </w:r>
          </w:p>
        </w:tc>
        <w:tc>
          <w:tcPr>
            <w:tcW w:w="762" w:type="dxa"/>
            <w:shd w:val="clear" w:color="D8D8D8" w:fill="C2D69A"/>
            <w:noWrap/>
            <w:vAlign w:val="center"/>
          </w:tcPr>
          <w:p w14:paraId="2EC488C0"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110</w:t>
            </w:r>
          </w:p>
        </w:tc>
        <w:tc>
          <w:tcPr>
            <w:tcW w:w="638" w:type="dxa"/>
            <w:gridSpan w:val="2"/>
            <w:tcBorders>
              <w:bottom w:val="single" w:sz="6" w:space="0" w:color="FFFFFF" w:themeColor="background1"/>
            </w:tcBorders>
            <w:shd w:val="clear" w:color="000000" w:fill="C2D69A"/>
            <w:noWrap/>
            <w:vAlign w:val="center"/>
          </w:tcPr>
          <w:p w14:paraId="44BEF216"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33</w:t>
            </w:r>
          </w:p>
        </w:tc>
        <w:tc>
          <w:tcPr>
            <w:tcW w:w="585" w:type="dxa"/>
            <w:tcBorders>
              <w:bottom w:val="single" w:sz="6" w:space="0" w:color="FFFFFF" w:themeColor="background1"/>
            </w:tcBorders>
            <w:shd w:val="clear" w:color="000000" w:fill="C2D69A"/>
            <w:noWrap/>
            <w:vAlign w:val="center"/>
          </w:tcPr>
          <w:p w14:paraId="6C5A02A4"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28</w:t>
            </w:r>
          </w:p>
        </w:tc>
        <w:tc>
          <w:tcPr>
            <w:tcW w:w="814" w:type="dxa"/>
            <w:shd w:val="clear" w:color="000000" w:fill="C2D69A"/>
            <w:noWrap/>
            <w:vAlign w:val="center"/>
          </w:tcPr>
          <w:p w14:paraId="542446D0"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61</w:t>
            </w:r>
          </w:p>
        </w:tc>
        <w:tc>
          <w:tcPr>
            <w:tcW w:w="603" w:type="dxa"/>
            <w:tcBorders>
              <w:bottom w:val="single" w:sz="6" w:space="0" w:color="FFFFFF" w:themeColor="background1"/>
            </w:tcBorders>
            <w:shd w:val="clear" w:color="000000" w:fill="C2D69A"/>
            <w:noWrap/>
            <w:vAlign w:val="center"/>
          </w:tcPr>
          <w:p w14:paraId="0EBD6F82"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w:t>
            </w:r>
          </w:p>
        </w:tc>
        <w:tc>
          <w:tcPr>
            <w:tcW w:w="567" w:type="dxa"/>
            <w:tcBorders>
              <w:bottom w:val="single" w:sz="6" w:space="0" w:color="FFFFFF" w:themeColor="background1"/>
            </w:tcBorders>
            <w:shd w:val="clear" w:color="000000" w:fill="C2D69A"/>
            <w:noWrap/>
            <w:vAlign w:val="center"/>
          </w:tcPr>
          <w:p w14:paraId="146B8ED1"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7</w:t>
            </w:r>
          </w:p>
        </w:tc>
        <w:tc>
          <w:tcPr>
            <w:tcW w:w="734" w:type="dxa"/>
            <w:shd w:val="clear" w:color="000000" w:fill="C2D69A"/>
            <w:noWrap/>
            <w:vAlign w:val="center"/>
          </w:tcPr>
          <w:p w14:paraId="7D52B16D"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10</w:t>
            </w:r>
          </w:p>
        </w:tc>
        <w:tc>
          <w:tcPr>
            <w:tcW w:w="812" w:type="dxa"/>
            <w:tcBorders>
              <w:bottom w:val="single" w:sz="6" w:space="0" w:color="FFFFFF" w:themeColor="background1"/>
            </w:tcBorders>
            <w:shd w:val="clear" w:color="000000" w:fill="C2D69A"/>
            <w:noWrap/>
            <w:vAlign w:val="center"/>
          </w:tcPr>
          <w:p w14:paraId="686DAA11"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181</w:t>
            </w:r>
          </w:p>
        </w:tc>
      </w:tr>
      <w:tr w:rsidR="001E3459" w:rsidRPr="00932035" w14:paraId="0812D2FE" w14:textId="77777777" w:rsidTr="00394D18">
        <w:trPr>
          <w:trHeight w:val="300"/>
          <w:jc w:val="center"/>
        </w:trPr>
        <w:tc>
          <w:tcPr>
            <w:tcW w:w="1194" w:type="dxa"/>
            <w:vMerge w:val="restart"/>
            <w:shd w:val="clear" w:color="auto" w:fill="F2F2F2" w:themeFill="background1" w:themeFillShade="F2"/>
            <w:vAlign w:val="center"/>
            <w:hideMark/>
          </w:tcPr>
          <w:p w14:paraId="05BBD83B" w14:textId="77777777" w:rsidR="001E3459" w:rsidRPr="002D3BCB" w:rsidRDefault="001E3459" w:rsidP="007E3FD4">
            <w:pPr>
              <w:jc w:val="cente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North Central</w:t>
            </w:r>
          </w:p>
        </w:tc>
        <w:tc>
          <w:tcPr>
            <w:tcW w:w="1914" w:type="dxa"/>
            <w:shd w:val="clear" w:color="auto" w:fill="F2F2F2" w:themeFill="background1" w:themeFillShade="F2"/>
            <w:noWrap/>
            <w:vAlign w:val="bottom"/>
            <w:hideMark/>
          </w:tcPr>
          <w:p w14:paraId="1262F547"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Ha Tinh</w:t>
            </w:r>
          </w:p>
        </w:tc>
        <w:tc>
          <w:tcPr>
            <w:tcW w:w="645" w:type="dxa"/>
            <w:shd w:val="clear" w:color="auto" w:fill="F2F2F2" w:themeFill="background1" w:themeFillShade="F2"/>
            <w:noWrap/>
            <w:vAlign w:val="center"/>
          </w:tcPr>
          <w:p w14:paraId="79684D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0" w:type="dxa"/>
            <w:shd w:val="clear" w:color="auto" w:fill="F2F2F2" w:themeFill="background1" w:themeFillShade="F2"/>
            <w:noWrap/>
            <w:vAlign w:val="center"/>
          </w:tcPr>
          <w:p w14:paraId="317F92B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062C4D5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38" w:type="dxa"/>
            <w:gridSpan w:val="2"/>
            <w:shd w:val="clear" w:color="auto" w:fill="F2F2F2" w:themeFill="background1" w:themeFillShade="F2"/>
            <w:noWrap/>
            <w:vAlign w:val="center"/>
          </w:tcPr>
          <w:p w14:paraId="6C9F30A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85" w:type="dxa"/>
            <w:shd w:val="clear" w:color="auto" w:fill="F2F2F2" w:themeFill="background1" w:themeFillShade="F2"/>
            <w:noWrap/>
            <w:vAlign w:val="center"/>
          </w:tcPr>
          <w:p w14:paraId="32199BA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1B74552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03" w:type="dxa"/>
            <w:shd w:val="clear" w:color="auto" w:fill="F2F2F2" w:themeFill="background1" w:themeFillShade="F2"/>
            <w:noWrap/>
            <w:vAlign w:val="center"/>
          </w:tcPr>
          <w:p w14:paraId="58F418C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27667E8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2211CA4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1F89E49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r>
      <w:tr w:rsidR="001E3459" w:rsidRPr="00932035" w14:paraId="094D44A7" w14:textId="77777777" w:rsidTr="00394D18">
        <w:trPr>
          <w:trHeight w:val="300"/>
          <w:jc w:val="center"/>
        </w:trPr>
        <w:tc>
          <w:tcPr>
            <w:tcW w:w="1194" w:type="dxa"/>
            <w:vMerge/>
            <w:shd w:val="clear" w:color="auto" w:fill="F2F2F2" w:themeFill="background1" w:themeFillShade="F2"/>
            <w:vAlign w:val="center"/>
            <w:hideMark/>
          </w:tcPr>
          <w:p w14:paraId="553509DA"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EC7D725"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Nghe An</w:t>
            </w:r>
          </w:p>
        </w:tc>
        <w:tc>
          <w:tcPr>
            <w:tcW w:w="645" w:type="dxa"/>
            <w:shd w:val="clear" w:color="auto" w:fill="F2F2F2" w:themeFill="background1" w:themeFillShade="F2"/>
            <w:noWrap/>
            <w:vAlign w:val="center"/>
          </w:tcPr>
          <w:p w14:paraId="0395965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30" w:type="dxa"/>
            <w:shd w:val="clear" w:color="auto" w:fill="F2F2F2" w:themeFill="background1" w:themeFillShade="F2"/>
            <w:noWrap/>
            <w:vAlign w:val="center"/>
          </w:tcPr>
          <w:p w14:paraId="1CB435E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762" w:type="dxa"/>
            <w:shd w:val="clear" w:color="D8D8D8" w:fill="D8D8D8"/>
            <w:noWrap/>
            <w:vAlign w:val="center"/>
          </w:tcPr>
          <w:p w14:paraId="4883E92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c>
          <w:tcPr>
            <w:tcW w:w="638" w:type="dxa"/>
            <w:gridSpan w:val="2"/>
            <w:shd w:val="clear" w:color="auto" w:fill="F2F2F2" w:themeFill="background1" w:themeFillShade="F2"/>
            <w:noWrap/>
            <w:vAlign w:val="center"/>
          </w:tcPr>
          <w:p w14:paraId="0793828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4102A82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814" w:type="dxa"/>
            <w:shd w:val="clear" w:color="000000" w:fill="D8D8D8"/>
            <w:noWrap/>
            <w:vAlign w:val="center"/>
          </w:tcPr>
          <w:p w14:paraId="1DFA458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03" w:type="dxa"/>
            <w:shd w:val="clear" w:color="auto" w:fill="F2F2F2" w:themeFill="background1" w:themeFillShade="F2"/>
            <w:noWrap/>
            <w:vAlign w:val="center"/>
          </w:tcPr>
          <w:p w14:paraId="2549FF9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67" w:type="dxa"/>
            <w:shd w:val="clear" w:color="auto" w:fill="F2F2F2" w:themeFill="background1" w:themeFillShade="F2"/>
            <w:noWrap/>
            <w:vAlign w:val="center"/>
          </w:tcPr>
          <w:p w14:paraId="22DF42D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734" w:type="dxa"/>
            <w:shd w:val="clear" w:color="000000" w:fill="D8D8D8"/>
            <w:noWrap/>
            <w:vAlign w:val="center"/>
          </w:tcPr>
          <w:p w14:paraId="6A14C73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812" w:type="dxa"/>
            <w:shd w:val="clear" w:color="auto" w:fill="F2F2F2" w:themeFill="background1" w:themeFillShade="F2"/>
            <w:noWrap/>
            <w:vAlign w:val="center"/>
          </w:tcPr>
          <w:p w14:paraId="3A2A716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18</w:t>
            </w:r>
          </w:p>
        </w:tc>
      </w:tr>
      <w:tr w:rsidR="001E3459" w:rsidRPr="00932035" w14:paraId="3A56BDC2" w14:textId="77777777" w:rsidTr="00394D18">
        <w:trPr>
          <w:trHeight w:val="300"/>
          <w:jc w:val="center"/>
        </w:trPr>
        <w:tc>
          <w:tcPr>
            <w:tcW w:w="1194" w:type="dxa"/>
            <w:vMerge/>
            <w:shd w:val="clear" w:color="auto" w:fill="F2F2F2" w:themeFill="background1" w:themeFillShade="F2"/>
            <w:vAlign w:val="center"/>
            <w:hideMark/>
          </w:tcPr>
          <w:p w14:paraId="744F720A"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26D6CC64"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Quang Binh</w:t>
            </w:r>
          </w:p>
        </w:tc>
        <w:tc>
          <w:tcPr>
            <w:tcW w:w="645" w:type="dxa"/>
            <w:shd w:val="clear" w:color="auto" w:fill="F2F2F2" w:themeFill="background1" w:themeFillShade="F2"/>
            <w:noWrap/>
            <w:vAlign w:val="center"/>
          </w:tcPr>
          <w:p w14:paraId="196BDB6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59CC549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0ED6B0E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5D4C50C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85" w:type="dxa"/>
            <w:shd w:val="clear" w:color="auto" w:fill="F2F2F2" w:themeFill="background1" w:themeFillShade="F2"/>
            <w:noWrap/>
            <w:vAlign w:val="center"/>
          </w:tcPr>
          <w:p w14:paraId="53C490A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4" w:type="dxa"/>
            <w:shd w:val="clear" w:color="000000" w:fill="D8D8D8"/>
            <w:noWrap/>
            <w:vAlign w:val="center"/>
          </w:tcPr>
          <w:p w14:paraId="36ED474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03" w:type="dxa"/>
            <w:shd w:val="clear" w:color="auto" w:fill="F2F2F2" w:themeFill="background1" w:themeFillShade="F2"/>
            <w:noWrap/>
            <w:vAlign w:val="center"/>
          </w:tcPr>
          <w:p w14:paraId="47D36F7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1568F75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734" w:type="dxa"/>
            <w:shd w:val="clear" w:color="000000" w:fill="D8D8D8"/>
            <w:noWrap/>
            <w:vAlign w:val="center"/>
          </w:tcPr>
          <w:p w14:paraId="76E476E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812" w:type="dxa"/>
            <w:shd w:val="clear" w:color="auto" w:fill="F2F2F2" w:themeFill="background1" w:themeFillShade="F2"/>
            <w:noWrap/>
            <w:vAlign w:val="center"/>
          </w:tcPr>
          <w:p w14:paraId="35B34B2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r>
      <w:tr w:rsidR="001E3459" w:rsidRPr="00932035" w14:paraId="4839B79A" w14:textId="77777777" w:rsidTr="00394D18">
        <w:trPr>
          <w:trHeight w:val="300"/>
          <w:jc w:val="center"/>
        </w:trPr>
        <w:tc>
          <w:tcPr>
            <w:tcW w:w="1194" w:type="dxa"/>
            <w:vMerge/>
            <w:shd w:val="clear" w:color="auto" w:fill="F2F2F2" w:themeFill="background1" w:themeFillShade="F2"/>
            <w:vAlign w:val="center"/>
            <w:hideMark/>
          </w:tcPr>
          <w:p w14:paraId="2CBA83DC"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0A61543C"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Quang Tri</w:t>
            </w:r>
          </w:p>
        </w:tc>
        <w:tc>
          <w:tcPr>
            <w:tcW w:w="645" w:type="dxa"/>
            <w:shd w:val="clear" w:color="auto" w:fill="F2F2F2" w:themeFill="background1" w:themeFillShade="F2"/>
            <w:noWrap/>
            <w:vAlign w:val="center"/>
          </w:tcPr>
          <w:p w14:paraId="52E935F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30" w:type="dxa"/>
            <w:shd w:val="clear" w:color="auto" w:fill="F2F2F2" w:themeFill="background1" w:themeFillShade="F2"/>
            <w:noWrap/>
            <w:vAlign w:val="center"/>
          </w:tcPr>
          <w:p w14:paraId="57C76EF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10</w:t>
            </w:r>
          </w:p>
        </w:tc>
        <w:tc>
          <w:tcPr>
            <w:tcW w:w="762" w:type="dxa"/>
            <w:shd w:val="clear" w:color="D8D8D8" w:fill="D8D8D8"/>
            <w:noWrap/>
            <w:vAlign w:val="center"/>
          </w:tcPr>
          <w:p w14:paraId="18F7C7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14</w:t>
            </w:r>
          </w:p>
        </w:tc>
        <w:tc>
          <w:tcPr>
            <w:tcW w:w="638" w:type="dxa"/>
            <w:gridSpan w:val="2"/>
            <w:shd w:val="clear" w:color="auto" w:fill="F2F2F2" w:themeFill="background1" w:themeFillShade="F2"/>
            <w:noWrap/>
            <w:vAlign w:val="center"/>
          </w:tcPr>
          <w:p w14:paraId="74BAC7C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3C8F892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4" w:type="dxa"/>
            <w:shd w:val="clear" w:color="000000" w:fill="D8D8D8"/>
            <w:noWrap/>
            <w:vAlign w:val="center"/>
          </w:tcPr>
          <w:p w14:paraId="698E08F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03" w:type="dxa"/>
            <w:shd w:val="clear" w:color="auto" w:fill="F2F2F2" w:themeFill="background1" w:themeFillShade="F2"/>
            <w:noWrap/>
            <w:vAlign w:val="center"/>
          </w:tcPr>
          <w:p w14:paraId="08FADD7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1B0F3A7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34" w:type="dxa"/>
            <w:shd w:val="clear" w:color="000000" w:fill="D8D8D8"/>
            <w:noWrap/>
            <w:vAlign w:val="center"/>
          </w:tcPr>
          <w:p w14:paraId="324269A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2" w:type="dxa"/>
            <w:shd w:val="clear" w:color="auto" w:fill="F2F2F2" w:themeFill="background1" w:themeFillShade="F2"/>
            <w:noWrap/>
            <w:vAlign w:val="center"/>
          </w:tcPr>
          <w:p w14:paraId="38DB182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19</w:t>
            </w:r>
          </w:p>
        </w:tc>
      </w:tr>
      <w:tr w:rsidR="001E3459" w:rsidRPr="00932035" w14:paraId="1E798FC7" w14:textId="77777777" w:rsidTr="00394D18">
        <w:trPr>
          <w:trHeight w:val="300"/>
          <w:jc w:val="center"/>
        </w:trPr>
        <w:tc>
          <w:tcPr>
            <w:tcW w:w="1194" w:type="dxa"/>
            <w:vMerge/>
            <w:shd w:val="clear" w:color="auto" w:fill="F2F2F2" w:themeFill="background1" w:themeFillShade="F2"/>
            <w:vAlign w:val="center"/>
            <w:hideMark/>
          </w:tcPr>
          <w:p w14:paraId="69457452"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288C64C7"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Thanh Hoa</w:t>
            </w:r>
          </w:p>
        </w:tc>
        <w:tc>
          <w:tcPr>
            <w:tcW w:w="645" w:type="dxa"/>
            <w:shd w:val="clear" w:color="auto" w:fill="F2F2F2" w:themeFill="background1" w:themeFillShade="F2"/>
            <w:noWrap/>
            <w:vAlign w:val="center"/>
          </w:tcPr>
          <w:p w14:paraId="2D02EAD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63F88EC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5189489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8" w:type="dxa"/>
            <w:gridSpan w:val="2"/>
            <w:shd w:val="clear" w:color="auto" w:fill="F2F2F2" w:themeFill="background1" w:themeFillShade="F2"/>
            <w:noWrap/>
            <w:vAlign w:val="center"/>
          </w:tcPr>
          <w:p w14:paraId="1AB3D2A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85" w:type="dxa"/>
            <w:shd w:val="clear" w:color="auto" w:fill="F2F2F2" w:themeFill="background1" w:themeFillShade="F2"/>
            <w:noWrap/>
            <w:vAlign w:val="center"/>
          </w:tcPr>
          <w:p w14:paraId="7FA62BA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24E5D30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03" w:type="dxa"/>
            <w:shd w:val="clear" w:color="auto" w:fill="F2F2F2" w:themeFill="background1" w:themeFillShade="F2"/>
            <w:noWrap/>
            <w:vAlign w:val="center"/>
          </w:tcPr>
          <w:p w14:paraId="1FDE7F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35DB97C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445A6F0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5C615EA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r>
      <w:tr w:rsidR="001E3459" w:rsidRPr="00932035" w14:paraId="00AD7296" w14:textId="77777777" w:rsidTr="00394D18">
        <w:trPr>
          <w:trHeight w:val="300"/>
          <w:jc w:val="center"/>
        </w:trPr>
        <w:tc>
          <w:tcPr>
            <w:tcW w:w="1194" w:type="dxa"/>
            <w:vMerge/>
            <w:shd w:val="clear" w:color="auto" w:fill="F2F2F2" w:themeFill="background1" w:themeFillShade="F2"/>
            <w:vAlign w:val="center"/>
            <w:hideMark/>
          </w:tcPr>
          <w:p w14:paraId="388D8DF9"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298C6AA4"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Thua Thien Hue</w:t>
            </w:r>
          </w:p>
        </w:tc>
        <w:tc>
          <w:tcPr>
            <w:tcW w:w="645" w:type="dxa"/>
            <w:shd w:val="clear" w:color="auto" w:fill="F2F2F2" w:themeFill="background1" w:themeFillShade="F2"/>
            <w:noWrap/>
            <w:vAlign w:val="center"/>
          </w:tcPr>
          <w:p w14:paraId="0AE3DF9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61</w:t>
            </w:r>
          </w:p>
        </w:tc>
        <w:tc>
          <w:tcPr>
            <w:tcW w:w="630" w:type="dxa"/>
            <w:shd w:val="clear" w:color="auto" w:fill="F2F2F2" w:themeFill="background1" w:themeFillShade="F2"/>
            <w:noWrap/>
            <w:vAlign w:val="center"/>
          </w:tcPr>
          <w:p w14:paraId="630628D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35</w:t>
            </w:r>
          </w:p>
        </w:tc>
        <w:tc>
          <w:tcPr>
            <w:tcW w:w="762" w:type="dxa"/>
            <w:shd w:val="clear" w:color="D8D8D8" w:fill="D8D8D8"/>
            <w:noWrap/>
            <w:vAlign w:val="center"/>
          </w:tcPr>
          <w:p w14:paraId="7E593FF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96</w:t>
            </w:r>
          </w:p>
        </w:tc>
        <w:tc>
          <w:tcPr>
            <w:tcW w:w="638" w:type="dxa"/>
            <w:gridSpan w:val="2"/>
            <w:shd w:val="clear" w:color="auto" w:fill="F2F2F2" w:themeFill="background1" w:themeFillShade="F2"/>
            <w:noWrap/>
            <w:vAlign w:val="center"/>
          </w:tcPr>
          <w:p w14:paraId="40F765E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c>
          <w:tcPr>
            <w:tcW w:w="585" w:type="dxa"/>
            <w:shd w:val="clear" w:color="auto" w:fill="F2F2F2" w:themeFill="background1" w:themeFillShade="F2"/>
            <w:noWrap/>
            <w:vAlign w:val="center"/>
          </w:tcPr>
          <w:p w14:paraId="6E0D4F4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12</w:t>
            </w:r>
          </w:p>
        </w:tc>
        <w:tc>
          <w:tcPr>
            <w:tcW w:w="814" w:type="dxa"/>
            <w:shd w:val="clear" w:color="000000" w:fill="D8D8D8"/>
            <w:noWrap/>
            <w:vAlign w:val="center"/>
          </w:tcPr>
          <w:p w14:paraId="0FA6E9A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19</w:t>
            </w:r>
          </w:p>
        </w:tc>
        <w:tc>
          <w:tcPr>
            <w:tcW w:w="603" w:type="dxa"/>
            <w:shd w:val="clear" w:color="auto" w:fill="F2F2F2" w:themeFill="background1" w:themeFillShade="F2"/>
            <w:noWrap/>
            <w:vAlign w:val="center"/>
          </w:tcPr>
          <w:p w14:paraId="115F630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567" w:type="dxa"/>
            <w:shd w:val="clear" w:color="auto" w:fill="F2F2F2" w:themeFill="background1" w:themeFillShade="F2"/>
            <w:noWrap/>
            <w:vAlign w:val="center"/>
          </w:tcPr>
          <w:p w14:paraId="13659F9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34" w:type="dxa"/>
            <w:shd w:val="clear" w:color="000000" w:fill="D8D8D8"/>
            <w:noWrap/>
            <w:vAlign w:val="center"/>
          </w:tcPr>
          <w:p w14:paraId="3CA90EB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812" w:type="dxa"/>
            <w:shd w:val="clear" w:color="auto" w:fill="F2F2F2" w:themeFill="background1" w:themeFillShade="F2"/>
            <w:noWrap/>
            <w:vAlign w:val="center"/>
          </w:tcPr>
          <w:p w14:paraId="3CA77E8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121</w:t>
            </w:r>
          </w:p>
        </w:tc>
      </w:tr>
      <w:tr w:rsidR="001E3459" w:rsidRPr="00932035" w14:paraId="40C6AFD5" w14:textId="77777777" w:rsidTr="00394D18">
        <w:trPr>
          <w:trHeight w:val="315"/>
          <w:jc w:val="center"/>
        </w:trPr>
        <w:tc>
          <w:tcPr>
            <w:tcW w:w="1194" w:type="dxa"/>
            <w:vMerge/>
            <w:shd w:val="clear" w:color="auto" w:fill="F2F2F2" w:themeFill="background1" w:themeFillShade="F2"/>
            <w:vAlign w:val="center"/>
            <w:hideMark/>
          </w:tcPr>
          <w:p w14:paraId="191195CC" w14:textId="77777777" w:rsidR="001E3459" w:rsidRPr="002D3BCB" w:rsidRDefault="001E3459" w:rsidP="007E3FD4">
            <w:pPr>
              <w:rPr>
                <w:rFonts w:eastAsia="Times New Roman" w:cstheme="minorHAnsi"/>
                <w:b/>
                <w:bCs/>
                <w:color w:val="000000"/>
                <w:sz w:val="18"/>
                <w:szCs w:val="18"/>
                <w:lang w:val="en-US"/>
              </w:rPr>
            </w:pPr>
          </w:p>
        </w:tc>
        <w:tc>
          <w:tcPr>
            <w:tcW w:w="1914" w:type="dxa"/>
            <w:tcBorders>
              <w:bottom w:val="single" w:sz="6" w:space="0" w:color="FFFFFF" w:themeColor="background1"/>
            </w:tcBorders>
            <w:shd w:val="clear" w:color="000000" w:fill="C2D69A"/>
            <w:noWrap/>
            <w:vAlign w:val="bottom"/>
            <w:hideMark/>
          </w:tcPr>
          <w:p w14:paraId="52AC7A84" w14:textId="77777777" w:rsidR="001E3459" w:rsidRPr="002D3BCB" w:rsidRDefault="001E3459" w:rsidP="007E3FD4">
            <w:pP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Sub-Total</w:t>
            </w:r>
          </w:p>
        </w:tc>
        <w:tc>
          <w:tcPr>
            <w:tcW w:w="645" w:type="dxa"/>
            <w:tcBorders>
              <w:bottom w:val="single" w:sz="6" w:space="0" w:color="FFFFFF" w:themeColor="background1"/>
            </w:tcBorders>
            <w:shd w:val="clear" w:color="000000" w:fill="C2D69A"/>
            <w:noWrap/>
            <w:vAlign w:val="center"/>
          </w:tcPr>
          <w:p w14:paraId="3DE50344"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72</w:t>
            </w:r>
          </w:p>
        </w:tc>
        <w:tc>
          <w:tcPr>
            <w:tcW w:w="630" w:type="dxa"/>
            <w:tcBorders>
              <w:bottom w:val="single" w:sz="6" w:space="0" w:color="FFFFFF" w:themeColor="background1"/>
            </w:tcBorders>
            <w:shd w:val="clear" w:color="000000" w:fill="C2D69A"/>
            <w:noWrap/>
            <w:vAlign w:val="center"/>
          </w:tcPr>
          <w:p w14:paraId="15BB19AD"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53</w:t>
            </w:r>
          </w:p>
        </w:tc>
        <w:tc>
          <w:tcPr>
            <w:tcW w:w="762" w:type="dxa"/>
            <w:shd w:val="clear" w:color="D8D8D8" w:fill="C2D69A"/>
            <w:noWrap/>
            <w:vAlign w:val="center"/>
          </w:tcPr>
          <w:p w14:paraId="45D4D0BF"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125</w:t>
            </w:r>
          </w:p>
        </w:tc>
        <w:tc>
          <w:tcPr>
            <w:tcW w:w="638" w:type="dxa"/>
            <w:gridSpan w:val="2"/>
            <w:tcBorders>
              <w:bottom w:val="single" w:sz="6" w:space="0" w:color="FFFFFF" w:themeColor="background1"/>
            </w:tcBorders>
            <w:shd w:val="clear" w:color="000000" w:fill="C2D69A"/>
            <w:noWrap/>
            <w:vAlign w:val="center"/>
          </w:tcPr>
          <w:p w14:paraId="1059137F"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15</w:t>
            </w:r>
          </w:p>
        </w:tc>
        <w:tc>
          <w:tcPr>
            <w:tcW w:w="585" w:type="dxa"/>
            <w:tcBorders>
              <w:bottom w:val="single" w:sz="6" w:space="0" w:color="FFFFFF" w:themeColor="background1"/>
            </w:tcBorders>
            <w:shd w:val="clear" w:color="000000" w:fill="C2D69A"/>
            <w:noWrap/>
            <w:vAlign w:val="center"/>
          </w:tcPr>
          <w:p w14:paraId="444D9606"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20</w:t>
            </w:r>
          </w:p>
        </w:tc>
        <w:tc>
          <w:tcPr>
            <w:tcW w:w="814" w:type="dxa"/>
            <w:shd w:val="clear" w:color="000000" w:fill="C2D69A"/>
            <w:noWrap/>
            <w:vAlign w:val="center"/>
          </w:tcPr>
          <w:p w14:paraId="6F81486E"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35</w:t>
            </w:r>
          </w:p>
        </w:tc>
        <w:tc>
          <w:tcPr>
            <w:tcW w:w="603" w:type="dxa"/>
            <w:tcBorders>
              <w:bottom w:val="single" w:sz="6" w:space="0" w:color="FFFFFF" w:themeColor="background1"/>
            </w:tcBorders>
            <w:shd w:val="clear" w:color="000000" w:fill="C2D69A"/>
            <w:noWrap/>
            <w:vAlign w:val="center"/>
          </w:tcPr>
          <w:p w14:paraId="4DC4A583"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7</w:t>
            </w:r>
          </w:p>
        </w:tc>
        <w:tc>
          <w:tcPr>
            <w:tcW w:w="567" w:type="dxa"/>
            <w:tcBorders>
              <w:bottom w:val="single" w:sz="6" w:space="0" w:color="FFFFFF" w:themeColor="background1"/>
            </w:tcBorders>
            <w:shd w:val="clear" w:color="000000" w:fill="C2D69A"/>
            <w:noWrap/>
            <w:vAlign w:val="center"/>
          </w:tcPr>
          <w:p w14:paraId="0C0E6EAE"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10</w:t>
            </w:r>
          </w:p>
        </w:tc>
        <w:tc>
          <w:tcPr>
            <w:tcW w:w="734" w:type="dxa"/>
            <w:shd w:val="clear" w:color="000000" w:fill="C2D69A"/>
            <w:noWrap/>
            <w:vAlign w:val="center"/>
          </w:tcPr>
          <w:p w14:paraId="20B8C5C1"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17</w:t>
            </w:r>
          </w:p>
        </w:tc>
        <w:tc>
          <w:tcPr>
            <w:tcW w:w="812" w:type="dxa"/>
            <w:tcBorders>
              <w:bottom w:val="single" w:sz="6" w:space="0" w:color="FFFFFF" w:themeColor="background1"/>
            </w:tcBorders>
            <w:shd w:val="clear" w:color="auto" w:fill="F2F2F2" w:themeFill="background1" w:themeFillShade="F2"/>
            <w:noWrap/>
            <w:vAlign w:val="center"/>
          </w:tcPr>
          <w:p w14:paraId="6B874DF5"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177</w:t>
            </w:r>
          </w:p>
        </w:tc>
      </w:tr>
      <w:tr w:rsidR="001E3459" w:rsidRPr="00932035" w14:paraId="22E22CED" w14:textId="77777777" w:rsidTr="00394D18">
        <w:trPr>
          <w:trHeight w:val="300"/>
          <w:jc w:val="center"/>
        </w:trPr>
        <w:tc>
          <w:tcPr>
            <w:tcW w:w="1194" w:type="dxa"/>
            <w:vMerge w:val="restart"/>
            <w:shd w:val="clear" w:color="auto" w:fill="F2F2F2" w:themeFill="background1" w:themeFillShade="F2"/>
            <w:vAlign w:val="center"/>
            <w:hideMark/>
          </w:tcPr>
          <w:p w14:paraId="215453B9" w14:textId="77777777" w:rsidR="001E3459" w:rsidRPr="002D3BCB" w:rsidRDefault="001E3459" w:rsidP="007E3FD4">
            <w:pPr>
              <w:jc w:val="cente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Northeast</w:t>
            </w:r>
          </w:p>
        </w:tc>
        <w:tc>
          <w:tcPr>
            <w:tcW w:w="1914" w:type="dxa"/>
            <w:shd w:val="clear" w:color="auto" w:fill="F2F2F2" w:themeFill="background1" w:themeFillShade="F2"/>
            <w:noWrap/>
            <w:vAlign w:val="bottom"/>
            <w:hideMark/>
          </w:tcPr>
          <w:p w14:paraId="3B1CB5C7"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Bac Giang</w:t>
            </w:r>
          </w:p>
        </w:tc>
        <w:tc>
          <w:tcPr>
            <w:tcW w:w="645" w:type="dxa"/>
            <w:shd w:val="clear" w:color="auto" w:fill="F2F2F2" w:themeFill="background1" w:themeFillShade="F2"/>
            <w:noWrap/>
            <w:vAlign w:val="center"/>
          </w:tcPr>
          <w:p w14:paraId="5776576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7203E88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1AFC624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shd w:val="clear" w:color="auto" w:fill="F2F2F2" w:themeFill="background1" w:themeFillShade="F2"/>
            <w:noWrap/>
            <w:vAlign w:val="center"/>
          </w:tcPr>
          <w:p w14:paraId="5F53128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10FAFC5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07AE948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4F83F3F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143392D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1996085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2BCAEC9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r>
      <w:tr w:rsidR="001E3459" w:rsidRPr="00932035" w14:paraId="4227E6C5" w14:textId="77777777" w:rsidTr="00394D18">
        <w:trPr>
          <w:trHeight w:val="300"/>
          <w:jc w:val="center"/>
        </w:trPr>
        <w:tc>
          <w:tcPr>
            <w:tcW w:w="1194" w:type="dxa"/>
            <w:vMerge/>
            <w:shd w:val="clear" w:color="auto" w:fill="F2F2F2" w:themeFill="background1" w:themeFillShade="F2"/>
            <w:vAlign w:val="center"/>
            <w:hideMark/>
          </w:tcPr>
          <w:p w14:paraId="59E2470E"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58CCBE73"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Bac Kan</w:t>
            </w:r>
          </w:p>
        </w:tc>
        <w:tc>
          <w:tcPr>
            <w:tcW w:w="645" w:type="dxa"/>
            <w:shd w:val="clear" w:color="auto" w:fill="F2F2F2" w:themeFill="background1" w:themeFillShade="F2"/>
            <w:noWrap/>
            <w:vAlign w:val="center"/>
          </w:tcPr>
          <w:p w14:paraId="41B31DD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0F8D8A3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43FB4AA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1A6B9BC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2D43A9C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17D4657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4A459F4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6BFD770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34" w:type="dxa"/>
            <w:shd w:val="clear" w:color="000000" w:fill="D8D8D8"/>
            <w:noWrap/>
            <w:vAlign w:val="center"/>
          </w:tcPr>
          <w:p w14:paraId="75CD60B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812" w:type="dxa"/>
            <w:shd w:val="clear" w:color="auto" w:fill="F2F2F2" w:themeFill="background1" w:themeFillShade="F2"/>
            <w:noWrap/>
            <w:vAlign w:val="center"/>
          </w:tcPr>
          <w:p w14:paraId="6304972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r>
      <w:tr w:rsidR="001E3459" w:rsidRPr="00932035" w14:paraId="79FCDB40" w14:textId="77777777" w:rsidTr="00394D18">
        <w:trPr>
          <w:trHeight w:val="300"/>
          <w:jc w:val="center"/>
        </w:trPr>
        <w:tc>
          <w:tcPr>
            <w:tcW w:w="1194" w:type="dxa"/>
            <w:vMerge/>
            <w:shd w:val="clear" w:color="auto" w:fill="F2F2F2" w:themeFill="background1" w:themeFillShade="F2"/>
            <w:vAlign w:val="center"/>
            <w:hideMark/>
          </w:tcPr>
          <w:p w14:paraId="0FCCFC78"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45FE4675"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Cao Bang</w:t>
            </w:r>
          </w:p>
        </w:tc>
        <w:tc>
          <w:tcPr>
            <w:tcW w:w="645" w:type="dxa"/>
            <w:shd w:val="clear" w:color="auto" w:fill="F2F2F2" w:themeFill="background1" w:themeFillShade="F2"/>
            <w:noWrap/>
            <w:vAlign w:val="center"/>
          </w:tcPr>
          <w:p w14:paraId="46E1DF8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630" w:type="dxa"/>
            <w:shd w:val="clear" w:color="auto" w:fill="F2F2F2" w:themeFill="background1" w:themeFillShade="F2"/>
            <w:noWrap/>
            <w:vAlign w:val="center"/>
          </w:tcPr>
          <w:p w14:paraId="624A176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4F7011C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c>
          <w:tcPr>
            <w:tcW w:w="638" w:type="dxa"/>
            <w:gridSpan w:val="2"/>
            <w:shd w:val="clear" w:color="auto" w:fill="F2F2F2" w:themeFill="background1" w:themeFillShade="F2"/>
            <w:noWrap/>
            <w:vAlign w:val="center"/>
          </w:tcPr>
          <w:p w14:paraId="1966A67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120D967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2E51847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0854403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232F8C0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721B44B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1B28742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w:t>
            </w:r>
          </w:p>
        </w:tc>
      </w:tr>
      <w:tr w:rsidR="001E3459" w:rsidRPr="00932035" w14:paraId="64DDE653" w14:textId="77777777" w:rsidTr="00394D18">
        <w:trPr>
          <w:trHeight w:val="300"/>
          <w:jc w:val="center"/>
        </w:trPr>
        <w:tc>
          <w:tcPr>
            <w:tcW w:w="1194" w:type="dxa"/>
            <w:vMerge/>
            <w:shd w:val="clear" w:color="auto" w:fill="F2F2F2" w:themeFill="background1" w:themeFillShade="F2"/>
            <w:vAlign w:val="center"/>
            <w:hideMark/>
          </w:tcPr>
          <w:p w14:paraId="74741358"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241702CB"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Ha Giang</w:t>
            </w:r>
          </w:p>
        </w:tc>
        <w:tc>
          <w:tcPr>
            <w:tcW w:w="645" w:type="dxa"/>
            <w:shd w:val="clear" w:color="auto" w:fill="F2F2F2" w:themeFill="background1" w:themeFillShade="F2"/>
            <w:noWrap/>
            <w:vAlign w:val="center"/>
          </w:tcPr>
          <w:p w14:paraId="21D2E7E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3317980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2B30423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7568697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85" w:type="dxa"/>
            <w:shd w:val="clear" w:color="auto" w:fill="F2F2F2" w:themeFill="background1" w:themeFillShade="F2"/>
            <w:noWrap/>
            <w:vAlign w:val="center"/>
          </w:tcPr>
          <w:p w14:paraId="41A2798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111E248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03" w:type="dxa"/>
            <w:shd w:val="clear" w:color="auto" w:fill="F2F2F2" w:themeFill="background1" w:themeFillShade="F2"/>
            <w:noWrap/>
            <w:vAlign w:val="center"/>
          </w:tcPr>
          <w:p w14:paraId="4C6B8CF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550B64E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312AB9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4F28A20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r>
      <w:tr w:rsidR="001E3459" w:rsidRPr="00932035" w14:paraId="4C04E9E7" w14:textId="77777777" w:rsidTr="00394D18">
        <w:trPr>
          <w:trHeight w:val="300"/>
          <w:jc w:val="center"/>
        </w:trPr>
        <w:tc>
          <w:tcPr>
            <w:tcW w:w="1194" w:type="dxa"/>
            <w:vMerge/>
            <w:shd w:val="clear" w:color="auto" w:fill="F2F2F2" w:themeFill="background1" w:themeFillShade="F2"/>
            <w:vAlign w:val="center"/>
            <w:hideMark/>
          </w:tcPr>
          <w:p w14:paraId="2FD9E5EE"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5556A4E4"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Lang Son</w:t>
            </w:r>
          </w:p>
        </w:tc>
        <w:tc>
          <w:tcPr>
            <w:tcW w:w="645" w:type="dxa"/>
            <w:shd w:val="clear" w:color="auto" w:fill="F2F2F2" w:themeFill="background1" w:themeFillShade="F2"/>
            <w:noWrap/>
            <w:vAlign w:val="center"/>
          </w:tcPr>
          <w:p w14:paraId="780098F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49F9294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76B151D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0B9DCF7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402DF0B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3D784B1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4AE5641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5D3D525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148CD63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7A0279B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r>
      <w:tr w:rsidR="001E3459" w:rsidRPr="00932035" w14:paraId="243FECE9" w14:textId="77777777" w:rsidTr="00394D18">
        <w:trPr>
          <w:trHeight w:val="300"/>
          <w:jc w:val="center"/>
        </w:trPr>
        <w:tc>
          <w:tcPr>
            <w:tcW w:w="1194" w:type="dxa"/>
            <w:vMerge/>
            <w:shd w:val="clear" w:color="auto" w:fill="F2F2F2" w:themeFill="background1" w:themeFillShade="F2"/>
            <w:vAlign w:val="center"/>
            <w:hideMark/>
          </w:tcPr>
          <w:p w14:paraId="738E1D34"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2E034F60"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Quang Ninh</w:t>
            </w:r>
          </w:p>
        </w:tc>
        <w:tc>
          <w:tcPr>
            <w:tcW w:w="645" w:type="dxa"/>
            <w:shd w:val="clear" w:color="auto" w:fill="F2F2F2" w:themeFill="background1" w:themeFillShade="F2"/>
            <w:noWrap/>
            <w:vAlign w:val="center"/>
          </w:tcPr>
          <w:p w14:paraId="5008D68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7E1B3C9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762" w:type="dxa"/>
            <w:shd w:val="clear" w:color="D8D8D8" w:fill="D8D8D8"/>
            <w:noWrap/>
            <w:vAlign w:val="center"/>
          </w:tcPr>
          <w:p w14:paraId="75F0E34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638" w:type="dxa"/>
            <w:gridSpan w:val="2"/>
            <w:shd w:val="clear" w:color="auto" w:fill="F2F2F2" w:themeFill="background1" w:themeFillShade="F2"/>
            <w:noWrap/>
            <w:vAlign w:val="center"/>
          </w:tcPr>
          <w:p w14:paraId="354C9E1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575AD81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531FBE9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03E0A75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5C7F81D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22A46CB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18EBAC5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r>
      <w:tr w:rsidR="001E3459" w:rsidRPr="00932035" w14:paraId="347FDEED" w14:textId="77777777" w:rsidTr="00394D18">
        <w:trPr>
          <w:trHeight w:val="300"/>
          <w:jc w:val="center"/>
        </w:trPr>
        <w:tc>
          <w:tcPr>
            <w:tcW w:w="1194" w:type="dxa"/>
            <w:vMerge/>
            <w:shd w:val="clear" w:color="auto" w:fill="F2F2F2" w:themeFill="background1" w:themeFillShade="F2"/>
            <w:vAlign w:val="center"/>
            <w:hideMark/>
          </w:tcPr>
          <w:p w14:paraId="437075EB"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4C6898F4"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Thai Nguyen</w:t>
            </w:r>
          </w:p>
        </w:tc>
        <w:tc>
          <w:tcPr>
            <w:tcW w:w="645" w:type="dxa"/>
            <w:shd w:val="clear" w:color="auto" w:fill="F2F2F2" w:themeFill="background1" w:themeFillShade="F2"/>
            <w:noWrap/>
            <w:vAlign w:val="center"/>
          </w:tcPr>
          <w:p w14:paraId="63C0A7A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c>
          <w:tcPr>
            <w:tcW w:w="630" w:type="dxa"/>
            <w:shd w:val="clear" w:color="auto" w:fill="F2F2F2" w:themeFill="background1" w:themeFillShade="F2"/>
            <w:noWrap/>
            <w:vAlign w:val="center"/>
          </w:tcPr>
          <w:p w14:paraId="70EC716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13</w:t>
            </w:r>
          </w:p>
        </w:tc>
        <w:tc>
          <w:tcPr>
            <w:tcW w:w="762" w:type="dxa"/>
            <w:shd w:val="clear" w:color="D8D8D8" w:fill="D8D8D8"/>
            <w:noWrap/>
            <w:vAlign w:val="center"/>
          </w:tcPr>
          <w:p w14:paraId="39C878E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20</w:t>
            </w:r>
          </w:p>
        </w:tc>
        <w:tc>
          <w:tcPr>
            <w:tcW w:w="638" w:type="dxa"/>
            <w:gridSpan w:val="2"/>
            <w:shd w:val="clear" w:color="auto" w:fill="F2F2F2" w:themeFill="background1" w:themeFillShade="F2"/>
            <w:noWrap/>
            <w:vAlign w:val="center"/>
          </w:tcPr>
          <w:p w14:paraId="5AD31E2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585" w:type="dxa"/>
            <w:shd w:val="clear" w:color="auto" w:fill="F2F2F2" w:themeFill="background1" w:themeFillShade="F2"/>
            <w:noWrap/>
            <w:vAlign w:val="center"/>
          </w:tcPr>
          <w:p w14:paraId="70383E5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814" w:type="dxa"/>
            <w:shd w:val="clear" w:color="000000" w:fill="D8D8D8"/>
            <w:noWrap/>
            <w:vAlign w:val="center"/>
          </w:tcPr>
          <w:p w14:paraId="38BB913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w:t>
            </w:r>
          </w:p>
        </w:tc>
        <w:tc>
          <w:tcPr>
            <w:tcW w:w="603" w:type="dxa"/>
            <w:shd w:val="clear" w:color="auto" w:fill="F2F2F2" w:themeFill="background1" w:themeFillShade="F2"/>
            <w:noWrap/>
            <w:vAlign w:val="center"/>
          </w:tcPr>
          <w:p w14:paraId="0EBE416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33DFA0C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34" w:type="dxa"/>
            <w:shd w:val="clear" w:color="000000" w:fill="D8D8D8"/>
            <w:noWrap/>
            <w:vAlign w:val="center"/>
          </w:tcPr>
          <w:p w14:paraId="25289B8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2" w:type="dxa"/>
            <w:shd w:val="clear" w:color="auto" w:fill="F2F2F2" w:themeFill="background1" w:themeFillShade="F2"/>
            <w:noWrap/>
            <w:vAlign w:val="center"/>
          </w:tcPr>
          <w:p w14:paraId="21E3A00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30</w:t>
            </w:r>
          </w:p>
        </w:tc>
      </w:tr>
      <w:tr w:rsidR="001E3459" w:rsidRPr="00932035" w14:paraId="1F2E37BE" w14:textId="77777777" w:rsidTr="00394D18">
        <w:trPr>
          <w:trHeight w:val="300"/>
          <w:jc w:val="center"/>
        </w:trPr>
        <w:tc>
          <w:tcPr>
            <w:tcW w:w="1194" w:type="dxa"/>
            <w:vMerge/>
            <w:shd w:val="clear" w:color="auto" w:fill="F2F2F2" w:themeFill="background1" w:themeFillShade="F2"/>
            <w:vAlign w:val="center"/>
            <w:hideMark/>
          </w:tcPr>
          <w:p w14:paraId="2897F986"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694C51D5"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Tuyen Quang</w:t>
            </w:r>
          </w:p>
        </w:tc>
        <w:tc>
          <w:tcPr>
            <w:tcW w:w="645" w:type="dxa"/>
            <w:shd w:val="clear" w:color="auto" w:fill="F2F2F2" w:themeFill="background1" w:themeFillShade="F2"/>
            <w:noWrap/>
            <w:vAlign w:val="center"/>
          </w:tcPr>
          <w:p w14:paraId="2FEC558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1899431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4AB0255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8" w:type="dxa"/>
            <w:gridSpan w:val="2"/>
            <w:shd w:val="clear" w:color="auto" w:fill="F2F2F2" w:themeFill="background1" w:themeFillShade="F2"/>
            <w:noWrap/>
            <w:vAlign w:val="center"/>
          </w:tcPr>
          <w:p w14:paraId="6295863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1D4A153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3E1CABC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6CF6F87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59A6BAC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6C58647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16142DD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r>
      <w:tr w:rsidR="001E3459" w:rsidRPr="00932035" w14:paraId="501A11E8" w14:textId="77777777" w:rsidTr="00394D18">
        <w:trPr>
          <w:trHeight w:val="315"/>
          <w:jc w:val="center"/>
        </w:trPr>
        <w:tc>
          <w:tcPr>
            <w:tcW w:w="1194" w:type="dxa"/>
            <w:vMerge/>
            <w:shd w:val="clear" w:color="auto" w:fill="F2F2F2" w:themeFill="background1" w:themeFillShade="F2"/>
            <w:vAlign w:val="center"/>
            <w:hideMark/>
          </w:tcPr>
          <w:p w14:paraId="4B1D29D2" w14:textId="77777777" w:rsidR="001E3459" w:rsidRPr="002D3BCB" w:rsidRDefault="001E3459" w:rsidP="007E3FD4">
            <w:pPr>
              <w:rPr>
                <w:rFonts w:eastAsia="Times New Roman" w:cstheme="minorHAnsi"/>
                <w:b/>
                <w:bCs/>
                <w:color w:val="000000"/>
                <w:sz w:val="18"/>
                <w:szCs w:val="18"/>
                <w:lang w:val="en-US"/>
              </w:rPr>
            </w:pPr>
          </w:p>
        </w:tc>
        <w:tc>
          <w:tcPr>
            <w:tcW w:w="1914" w:type="dxa"/>
            <w:tcBorders>
              <w:bottom w:val="single" w:sz="6" w:space="0" w:color="FFFFFF" w:themeColor="background1"/>
            </w:tcBorders>
            <w:shd w:val="clear" w:color="000000" w:fill="C2D69A"/>
            <w:noWrap/>
            <w:vAlign w:val="bottom"/>
            <w:hideMark/>
          </w:tcPr>
          <w:p w14:paraId="38DA472A" w14:textId="77777777" w:rsidR="001E3459" w:rsidRPr="002D3BCB" w:rsidRDefault="001E3459" w:rsidP="007E3FD4">
            <w:pP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Sub-Total</w:t>
            </w:r>
          </w:p>
        </w:tc>
        <w:tc>
          <w:tcPr>
            <w:tcW w:w="645" w:type="dxa"/>
            <w:tcBorders>
              <w:bottom w:val="single" w:sz="6" w:space="0" w:color="FFFFFF" w:themeColor="background1"/>
            </w:tcBorders>
            <w:shd w:val="clear" w:color="000000" w:fill="C2D69A"/>
            <w:noWrap/>
            <w:vAlign w:val="center"/>
          </w:tcPr>
          <w:p w14:paraId="28E8E2FC"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15</w:t>
            </w:r>
          </w:p>
        </w:tc>
        <w:tc>
          <w:tcPr>
            <w:tcW w:w="630" w:type="dxa"/>
            <w:tcBorders>
              <w:bottom w:val="single" w:sz="6" w:space="0" w:color="FFFFFF" w:themeColor="background1"/>
            </w:tcBorders>
            <w:shd w:val="clear" w:color="000000" w:fill="C2D69A"/>
            <w:noWrap/>
            <w:vAlign w:val="center"/>
          </w:tcPr>
          <w:p w14:paraId="0958B764"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23</w:t>
            </w:r>
          </w:p>
        </w:tc>
        <w:tc>
          <w:tcPr>
            <w:tcW w:w="762" w:type="dxa"/>
            <w:shd w:val="clear" w:color="D8D8D8" w:fill="C2D69A"/>
            <w:noWrap/>
            <w:vAlign w:val="center"/>
          </w:tcPr>
          <w:p w14:paraId="2B8022A3"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38</w:t>
            </w:r>
          </w:p>
        </w:tc>
        <w:tc>
          <w:tcPr>
            <w:tcW w:w="638" w:type="dxa"/>
            <w:gridSpan w:val="2"/>
            <w:tcBorders>
              <w:bottom w:val="single" w:sz="6" w:space="0" w:color="FFFFFF" w:themeColor="background1"/>
            </w:tcBorders>
            <w:shd w:val="clear" w:color="000000" w:fill="C2D69A"/>
            <w:noWrap/>
            <w:vAlign w:val="center"/>
          </w:tcPr>
          <w:p w14:paraId="6DBDA09A"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9</w:t>
            </w:r>
          </w:p>
        </w:tc>
        <w:tc>
          <w:tcPr>
            <w:tcW w:w="585" w:type="dxa"/>
            <w:tcBorders>
              <w:bottom w:val="single" w:sz="6" w:space="0" w:color="FFFFFF" w:themeColor="background1"/>
            </w:tcBorders>
            <w:shd w:val="clear" w:color="000000" w:fill="C2D69A"/>
            <w:noWrap/>
            <w:vAlign w:val="center"/>
          </w:tcPr>
          <w:p w14:paraId="1EC72889"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5</w:t>
            </w:r>
          </w:p>
        </w:tc>
        <w:tc>
          <w:tcPr>
            <w:tcW w:w="814" w:type="dxa"/>
            <w:shd w:val="clear" w:color="000000" w:fill="C2D69A"/>
            <w:noWrap/>
            <w:vAlign w:val="center"/>
          </w:tcPr>
          <w:p w14:paraId="596ADB85"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14</w:t>
            </w:r>
          </w:p>
        </w:tc>
        <w:tc>
          <w:tcPr>
            <w:tcW w:w="603" w:type="dxa"/>
            <w:tcBorders>
              <w:bottom w:val="single" w:sz="6" w:space="0" w:color="FFFFFF" w:themeColor="background1"/>
            </w:tcBorders>
            <w:shd w:val="clear" w:color="000000" w:fill="C2D69A"/>
            <w:noWrap/>
            <w:vAlign w:val="center"/>
          </w:tcPr>
          <w:p w14:paraId="73746FA7"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w:t>
            </w:r>
          </w:p>
        </w:tc>
        <w:tc>
          <w:tcPr>
            <w:tcW w:w="567" w:type="dxa"/>
            <w:tcBorders>
              <w:bottom w:val="single" w:sz="6" w:space="0" w:color="FFFFFF" w:themeColor="background1"/>
            </w:tcBorders>
            <w:shd w:val="clear" w:color="000000" w:fill="C2D69A"/>
            <w:noWrap/>
            <w:vAlign w:val="center"/>
          </w:tcPr>
          <w:p w14:paraId="54EC60EA"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4</w:t>
            </w:r>
          </w:p>
        </w:tc>
        <w:tc>
          <w:tcPr>
            <w:tcW w:w="734" w:type="dxa"/>
            <w:shd w:val="clear" w:color="000000" w:fill="C2D69A"/>
            <w:noWrap/>
            <w:vAlign w:val="center"/>
          </w:tcPr>
          <w:p w14:paraId="0B4EC59B"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6</w:t>
            </w:r>
          </w:p>
        </w:tc>
        <w:tc>
          <w:tcPr>
            <w:tcW w:w="812" w:type="dxa"/>
            <w:tcBorders>
              <w:bottom w:val="single" w:sz="6" w:space="0" w:color="FFFFFF" w:themeColor="background1"/>
            </w:tcBorders>
            <w:shd w:val="clear" w:color="000000" w:fill="C2D69A"/>
            <w:noWrap/>
            <w:vAlign w:val="center"/>
          </w:tcPr>
          <w:p w14:paraId="67FF818E"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58</w:t>
            </w:r>
          </w:p>
        </w:tc>
      </w:tr>
      <w:tr w:rsidR="001E3459" w:rsidRPr="00932035" w14:paraId="2D77839F" w14:textId="77777777" w:rsidTr="00394D18">
        <w:trPr>
          <w:trHeight w:val="300"/>
          <w:jc w:val="center"/>
        </w:trPr>
        <w:tc>
          <w:tcPr>
            <w:tcW w:w="1194" w:type="dxa"/>
            <w:vMerge w:val="restart"/>
            <w:shd w:val="clear" w:color="auto" w:fill="F2F2F2" w:themeFill="background1" w:themeFillShade="F2"/>
            <w:vAlign w:val="center"/>
            <w:hideMark/>
          </w:tcPr>
          <w:p w14:paraId="132DCBA6" w14:textId="77777777" w:rsidR="001E3459" w:rsidRPr="002D3BCB" w:rsidRDefault="001E3459" w:rsidP="007E3FD4">
            <w:pPr>
              <w:jc w:val="cente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Northwest</w:t>
            </w:r>
          </w:p>
        </w:tc>
        <w:tc>
          <w:tcPr>
            <w:tcW w:w="1914" w:type="dxa"/>
            <w:tcBorders>
              <w:bottom w:val="single" w:sz="6" w:space="0" w:color="FFFFFF" w:themeColor="background1"/>
            </w:tcBorders>
            <w:shd w:val="clear" w:color="auto" w:fill="F2F2F2" w:themeFill="background1" w:themeFillShade="F2"/>
            <w:noWrap/>
            <w:vAlign w:val="bottom"/>
            <w:hideMark/>
          </w:tcPr>
          <w:p w14:paraId="5EEA5507"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Dien Bien</w:t>
            </w:r>
          </w:p>
        </w:tc>
        <w:tc>
          <w:tcPr>
            <w:tcW w:w="645" w:type="dxa"/>
            <w:tcBorders>
              <w:bottom w:val="single" w:sz="6" w:space="0" w:color="FFFFFF" w:themeColor="background1"/>
            </w:tcBorders>
            <w:shd w:val="clear" w:color="auto" w:fill="F2F2F2" w:themeFill="background1" w:themeFillShade="F2"/>
            <w:noWrap/>
            <w:vAlign w:val="center"/>
          </w:tcPr>
          <w:p w14:paraId="5ECCD07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tcBorders>
              <w:bottom w:val="single" w:sz="6" w:space="0" w:color="FFFFFF" w:themeColor="background1"/>
            </w:tcBorders>
            <w:shd w:val="clear" w:color="auto" w:fill="F2F2F2" w:themeFill="background1" w:themeFillShade="F2"/>
            <w:noWrap/>
            <w:vAlign w:val="center"/>
          </w:tcPr>
          <w:p w14:paraId="72659C9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3F367F9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tcBorders>
              <w:bottom w:val="single" w:sz="6" w:space="0" w:color="FFFFFF" w:themeColor="background1"/>
            </w:tcBorders>
            <w:shd w:val="clear" w:color="auto" w:fill="F2F2F2" w:themeFill="background1" w:themeFillShade="F2"/>
            <w:noWrap/>
            <w:vAlign w:val="center"/>
          </w:tcPr>
          <w:p w14:paraId="28C9993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tcBorders>
              <w:bottom w:val="single" w:sz="6" w:space="0" w:color="FFFFFF" w:themeColor="background1"/>
            </w:tcBorders>
            <w:shd w:val="clear" w:color="auto" w:fill="F2F2F2" w:themeFill="background1" w:themeFillShade="F2"/>
            <w:noWrap/>
            <w:vAlign w:val="center"/>
          </w:tcPr>
          <w:p w14:paraId="59070F1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814" w:type="dxa"/>
            <w:shd w:val="clear" w:color="000000" w:fill="D8D8D8"/>
            <w:noWrap/>
            <w:vAlign w:val="center"/>
          </w:tcPr>
          <w:p w14:paraId="7EDAF63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03" w:type="dxa"/>
            <w:tcBorders>
              <w:bottom w:val="single" w:sz="6" w:space="0" w:color="FFFFFF" w:themeColor="background1"/>
            </w:tcBorders>
            <w:shd w:val="clear" w:color="auto" w:fill="F2F2F2" w:themeFill="background1" w:themeFillShade="F2"/>
            <w:noWrap/>
            <w:vAlign w:val="center"/>
          </w:tcPr>
          <w:p w14:paraId="312393E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tcBorders>
              <w:bottom w:val="single" w:sz="6" w:space="0" w:color="FFFFFF" w:themeColor="background1"/>
            </w:tcBorders>
            <w:shd w:val="clear" w:color="auto" w:fill="F2F2F2" w:themeFill="background1" w:themeFillShade="F2"/>
            <w:noWrap/>
            <w:vAlign w:val="center"/>
          </w:tcPr>
          <w:p w14:paraId="3CEE30E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18D5FC6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2" w:type="dxa"/>
            <w:tcBorders>
              <w:bottom w:val="single" w:sz="6" w:space="0" w:color="FFFFFF" w:themeColor="background1"/>
            </w:tcBorders>
            <w:shd w:val="clear" w:color="auto" w:fill="F2F2F2" w:themeFill="background1" w:themeFillShade="F2"/>
            <w:noWrap/>
            <w:vAlign w:val="center"/>
          </w:tcPr>
          <w:p w14:paraId="6441055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r>
      <w:tr w:rsidR="001E3459" w:rsidRPr="00932035" w14:paraId="1C35DB89" w14:textId="77777777" w:rsidTr="00394D18">
        <w:trPr>
          <w:trHeight w:val="300"/>
          <w:jc w:val="center"/>
        </w:trPr>
        <w:tc>
          <w:tcPr>
            <w:tcW w:w="1194" w:type="dxa"/>
            <w:vMerge/>
            <w:shd w:val="clear" w:color="auto" w:fill="F2F2F2" w:themeFill="background1" w:themeFillShade="F2"/>
            <w:vAlign w:val="center"/>
            <w:hideMark/>
          </w:tcPr>
          <w:p w14:paraId="5D014580"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14D41811"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Hoa Binh</w:t>
            </w:r>
          </w:p>
        </w:tc>
        <w:tc>
          <w:tcPr>
            <w:tcW w:w="645" w:type="dxa"/>
            <w:shd w:val="clear" w:color="auto" w:fill="F2F2F2" w:themeFill="background1" w:themeFillShade="F2"/>
            <w:noWrap/>
            <w:vAlign w:val="center"/>
          </w:tcPr>
          <w:p w14:paraId="27AC127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0F4DA50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30C15ED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0560B27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69AADD2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5AF26F1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219D9E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67" w:type="dxa"/>
            <w:shd w:val="clear" w:color="auto" w:fill="F2F2F2" w:themeFill="background1" w:themeFillShade="F2"/>
            <w:noWrap/>
            <w:vAlign w:val="center"/>
          </w:tcPr>
          <w:p w14:paraId="36E3D99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5E1EC81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2" w:type="dxa"/>
            <w:shd w:val="clear" w:color="auto" w:fill="F2F2F2" w:themeFill="background1" w:themeFillShade="F2"/>
            <w:noWrap/>
            <w:vAlign w:val="center"/>
          </w:tcPr>
          <w:p w14:paraId="5DEE5B6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r>
      <w:tr w:rsidR="001E3459" w:rsidRPr="00932035" w14:paraId="264C5045" w14:textId="77777777" w:rsidTr="00394D18">
        <w:trPr>
          <w:trHeight w:val="300"/>
          <w:jc w:val="center"/>
        </w:trPr>
        <w:tc>
          <w:tcPr>
            <w:tcW w:w="1194" w:type="dxa"/>
            <w:vMerge/>
            <w:shd w:val="clear" w:color="auto" w:fill="F2F2F2" w:themeFill="background1" w:themeFillShade="F2"/>
            <w:vAlign w:val="center"/>
            <w:hideMark/>
          </w:tcPr>
          <w:p w14:paraId="5933CB11"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33024323"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Lai Chau</w:t>
            </w:r>
          </w:p>
        </w:tc>
        <w:tc>
          <w:tcPr>
            <w:tcW w:w="645" w:type="dxa"/>
            <w:shd w:val="clear" w:color="auto" w:fill="F2F2F2" w:themeFill="background1" w:themeFillShade="F2"/>
            <w:noWrap/>
            <w:vAlign w:val="center"/>
          </w:tcPr>
          <w:p w14:paraId="78D6682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5465D90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6245064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0D0E352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751AA3F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1A11F3E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3DC7D53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364A899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648C9EE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01B8B6E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r>
      <w:tr w:rsidR="001E3459" w:rsidRPr="00932035" w14:paraId="450FCD66" w14:textId="77777777" w:rsidTr="00394D18">
        <w:trPr>
          <w:trHeight w:val="300"/>
          <w:jc w:val="center"/>
        </w:trPr>
        <w:tc>
          <w:tcPr>
            <w:tcW w:w="1194" w:type="dxa"/>
            <w:vMerge/>
            <w:shd w:val="clear" w:color="auto" w:fill="F2F2F2" w:themeFill="background1" w:themeFillShade="F2"/>
            <w:vAlign w:val="center"/>
            <w:hideMark/>
          </w:tcPr>
          <w:p w14:paraId="58B036F1"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7B389E27"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Lao Cai</w:t>
            </w:r>
          </w:p>
        </w:tc>
        <w:tc>
          <w:tcPr>
            <w:tcW w:w="645" w:type="dxa"/>
            <w:shd w:val="clear" w:color="auto" w:fill="F2F2F2" w:themeFill="background1" w:themeFillShade="F2"/>
            <w:noWrap/>
            <w:vAlign w:val="center"/>
          </w:tcPr>
          <w:p w14:paraId="46183FD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0" w:type="dxa"/>
            <w:shd w:val="clear" w:color="auto" w:fill="F2F2F2" w:themeFill="background1" w:themeFillShade="F2"/>
            <w:noWrap/>
            <w:vAlign w:val="center"/>
          </w:tcPr>
          <w:p w14:paraId="2B5711A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464DCE2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31EA596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585" w:type="dxa"/>
            <w:shd w:val="clear" w:color="auto" w:fill="F2F2F2" w:themeFill="background1" w:themeFillShade="F2"/>
            <w:noWrap/>
            <w:vAlign w:val="center"/>
          </w:tcPr>
          <w:p w14:paraId="067496D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4" w:type="dxa"/>
            <w:shd w:val="clear" w:color="000000" w:fill="D8D8D8"/>
            <w:noWrap/>
            <w:vAlign w:val="center"/>
          </w:tcPr>
          <w:p w14:paraId="41CB887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603" w:type="dxa"/>
            <w:shd w:val="clear" w:color="auto" w:fill="F2F2F2" w:themeFill="background1" w:themeFillShade="F2"/>
            <w:noWrap/>
            <w:vAlign w:val="center"/>
          </w:tcPr>
          <w:p w14:paraId="383E958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67" w:type="dxa"/>
            <w:shd w:val="clear" w:color="auto" w:fill="F2F2F2" w:themeFill="background1" w:themeFillShade="F2"/>
            <w:noWrap/>
            <w:vAlign w:val="center"/>
          </w:tcPr>
          <w:p w14:paraId="53FADED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5A42C70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4EDB105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r>
      <w:tr w:rsidR="001E3459" w:rsidRPr="00932035" w14:paraId="691BF4DF" w14:textId="77777777" w:rsidTr="00394D18">
        <w:trPr>
          <w:trHeight w:val="300"/>
          <w:jc w:val="center"/>
        </w:trPr>
        <w:tc>
          <w:tcPr>
            <w:tcW w:w="1194" w:type="dxa"/>
            <w:vMerge/>
            <w:shd w:val="clear" w:color="auto" w:fill="F2F2F2" w:themeFill="background1" w:themeFillShade="F2"/>
            <w:vAlign w:val="center"/>
          </w:tcPr>
          <w:p w14:paraId="0A47A770"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tcPr>
          <w:p w14:paraId="79EF1DF2"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Son La</w:t>
            </w:r>
          </w:p>
        </w:tc>
        <w:tc>
          <w:tcPr>
            <w:tcW w:w="645" w:type="dxa"/>
            <w:shd w:val="clear" w:color="auto" w:fill="F2F2F2" w:themeFill="background1" w:themeFillShade="F2"/>
            <w:noWrap/>
            <w:vAlign w:val="center"/>
          </w:tcPr>
          <w:p w14:paraId="655CB7D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31056E6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3868265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shd w:val="clear" w:color="auto" w:fill="F2F2F2" w:themeFill="background1" w:themeFillShade="F2"/>
            <w:noWrap/>
            <w:vAlign w:val="center"/>
          </w:tcPr>
          <w:p w14:paraId="0E941D7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585" w:type="dxa"/>
            <w:shd w:val="clear" w:color="auto" w:fill="F2F2F2" w:themeFill="background1" w:themeFillShade="F2"/>
            <w:noWrap/>
            <w:vAlign w:val="center"/>
          </w:tcPr>
          <w:p w14:paraId="633C399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814" w:type="dxa"/>
            <w:shd w:val="clear" w:color="000000" w:fill="D8D8D8"/>
            <w:noWrap/>
            <w:vAlign w:val="center"/>
          </w:tcPr>
          <w:p w14:paraId="187A7FB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603" w:type="dxa"/>
            <w:shd w:val="clear" w:color="auto" w:fill="F2F2F2" w:themeFill="background1" w:themeFillShade="F2"/>
            <w:noWrap/>
            <w:vAlign w:val="center"/>
          </w:tcPr>
          <w:p w14:paraId="2E82873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608A2CD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2FE7D2A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6B885B1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w:t>
            </w:r>
          </w:p>
        </w:tc>
      </w:tr>
      <w:tr w:rsidR="001E3459" w:rsidRPr="00932035" w14:paraId="26091CA0" w14:textId="77777777" w:rsidTr="00394D18">
        <w:trPr>
          <w:trHeight w:val="300"/>
          <w:jc w:val="center"/>
        </w:trPr>
        <w:tc>
          <w:tcPr>
            <w:tcW w:w="1194" w:type="dxa"/>
            <w:vMerge/>
            <w:shd w:val="clear" w:color="auto" w:fill="F2F2F2" w:themeFill="background1" w:themeFillShade="F2"/>
            <w:vAlign w:val="center"/>
            <w:hideMark/>
          </w:tcPr>
          <w:p w14:paraId="708DF5BC"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11192EA0"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Yen Bai</w:t>
            </w:r>
          </w:p>
        </w:tc>
        <w:tc>
          <w:tcPr>
            <w:tcW w:w="645" w:type="dxa"/>
            <w:shd w:val="clear" w:color="auto" w:fill="F2F2F2" w:themeFill="background1" w:themeFillShade="F2"/>
            <w:noWrap/>
            <w:vAlign w:val="center"/>
          </w:tcPr>
          <w:p w14:paraId="0E1E776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41D6BA7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65BCA5E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shd w:val="clear" w:color="auto" w:fill="F2F2F2" w:themeFill="background1" w:themeFillShade="F2"/>
            <w:noWrap/>
            <w:vAlign w:val="center"/>
          </w:tcPr>
          <w:p w14:paraId="1136332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585" w:type="dxa"/>
            <w:shd w:val="clear" w:color="auto" w:fill="F2F2F2" w:themeFill="background1" w:themeFillShade="F2"/>
            <w:noWrap/>
            <w:vAlign w:val="center"/>
          </w:tcPr>
          <w:p w14:paraId="6754AED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36C441E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03" w:type="dxa"/>
            <w:shd w:val="clear" w:color="auto" w:fill="F2F2F2" w:themeFill="background1" w:themeFillShade="F2"/>
            <w:noWrap/>
            <w:vAlign w:val="center"/>
          </w:tcPr>
          <w:p w14:paraId="22200B1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425532B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598852E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5DE1446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r>
      <w:tr w:rsidR="001E3459" w:rsidRPr="00932035" w14:paraId="35C712AB" w14:textId="77777777" w:rsidTr="00394D18">
        <w:trPr>
          <w:trHeight w:val="315"/>
          <w:jc w:val="center"/>
        </w:trPr>
        <w:tc>
          <w:tcPr>
            <w:tcW w:w="1194" w:type="dxa"/>
            <w:vMerge/>
            <w:tcBorders>
              <w:bottom w:val="single" w:sz="6" w:space="0" w:color="FFFFFF" w:themeColor="background1"/>
            </w:tcBorders>
            <w:shd w:val="clear" w:color="auto" w:fill="F2F2F2" w:themeFill="background1" w:themeFillShade="F2"/>
            <w:vAlign w:val="center"/>
            <w:hideMark/>
          </w:tcPr>
          <w:p w14:paraId="469BE25E" w14:textId="77777777" w:rsidR="001E3459" w:rsidRPr="002D3BCB" w:rsidRDefault="001E3459" w:rsidP="007E3FD4">
            <w:pPr>
              <w:rPr>
                <w:rFonts w:eastAsia="Times New Roman" w:cstheme="minorHAnsi"/>
                <w:b/>
                <w:bCs/>
                <w:color w:val="000000"/>
                <w:sz w:val="18"/>
                <w:szCs w:val="18"/>
                <w:lang w:val="en-US"/>
              </w:rPr>
            </w:pPr>
          </w:p>
        </w:tc>
        <w:tc>
          <w:tcPr>
            <w:tcW w:w="1914" w:type="dxa"/>
            <w:tcBorders>
              <w:bottom w:val="single" w:sz="6" w:space="0" w:color="FFFFFF" w:themeColor="background1"/>
            </w:tcBorders>
            <w:shd w:val="clear" w:color="000000" w:fill="C2D69A"/>
            <w:noWrap/>
            <w:vAlign w:val="bottom"/>
            <w:hideMark/>
          </w:tcPr>
          <w:p w14:paraId="65480B7C" w14:textId="77777777" w:rsidR="001E3459" w:rsidRPr="002D3BCB" w:rsidRDefault="001E3459" w:rsidP="007E3FD4">
            <w:pP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Sub-Total</w:t>
            </w:r>
          </w:p>
        </w:tc>
        <w:tc>
          <w:tcPr>
            <w:tcW w:w="645" w:type="dxa"/>
            <w:tcBorders>
              <w:bottom w:val="single" w:sz="6" w:space="0" w:color="FFFFFF" w:themeColor="background1"/>
            </w:tcBorders>
            <w:shd w:val="clear" w:color="000000" w:fill="C2D69A"/>
            <w:noWrap/>
            <w:vAlign w:val="center"/>
          </w:tcPr>
          <w:p w14:paraId="17ED7E00"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6</w:t>
            </w:r>
          </w:p>
        </w:tc>
        <w:tc>
          <w:tcPr>
            <w:tcW w:w="630" w:type="dxa"/>
            <w:tcBorders>
              <w:bottom w:val="single" w:sz="6" w:space="0" w:color="FFFFFF" w:themeColor="background1"/>
            </w:tcBorders>
            <w:shd w:val="clear" w:color="000000" w:fill="C2D69A"/>
            <w:noWrap/>
            <w:vAlign w:val="center"/>
          </w:tcPr>
          <w:p w14:paraId="0D077356"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w:t>
            </w:r>
          </w:p>
        </w:tc>
        <w:tc>
          <w:tcPr>
            <w:tcW w:w="762" w:type="dxa"/>
            <w:shd w:val="clear" w:color="D8D8D8" w:fill="C2D69A"/>
            <w:noWrap/>
            <w:vAlign w:val="center"/>
          </w:tcPr>
          <w:p w14:paraId="71E05998"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9</w:t>
            </w:r>
          </w:p>
        </w:tc>
        <w:tc>
          <w:tcPr>
            <w:tcW w:w="638" w:type="dxa"/>
            <w:gridSpan w:val="2"/>
            <w:tcBorders>
              <w:bottom w:val="single" w:sz="6" w:space="0" w:color="FFFFFF" w:themeColor="background1"/>
            </w:tcBorders>
            <w:shd w:val="clear" w:color="000000" w:fill="C2D69A"/>
            <w:noWrap/>
            <w:vAlign w:val="center"/>
          </w:tcPr>
          <w:p w14:paraId="46DA14A1"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9</w:t>
            </w:r>
          </w:p>
        </w:tc>
        <w:tc>
          <w:tcPr>
            <w:tcW w:w="585" w:type="dxa"/>
            <w:tcBorders>
              <w:bottom w:val="single" w:sz="6" w:space="0" w:color="FFFFFF" w:themeColor="background1"/>
            </w:tcBorders>
            <w:shd w:val="clear" w:color="000000" w:fill="C2D69A"/>
            <w:noWrap/>
            <w:vAlign w:val="center"/>
          </w:tcPr>
          <w:p w14:paraId="37563A6F"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8</w:t>
            </w:r>
          </w:p>
        </w:tc>
        <w:tc>
          <w:tcPr>
            <w:tcW w:w="814" w:type="dxa"/>
            <w:shd w:val="clear" w:color="000000" w:fill="C2D69A"/>
            <w:noWrap/>
            <w:vAlign w:val="center"/>
          </w:tcPr>
          <w:p w14:paraId="020C74EB"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17</w:t>
            </w:r>
          </w:p>
        </w:tc>
        <w:tc>
          <w:tcPr>
            <w:tcW w:w="603" w:type="dxa"/>
            <w:tcBorders>
              <w:bottom w:val="single" w:sz="6" w:space="0" w:color="FFFFFF" w:themeColor="background1"/>
            </w:tcBorders>
            <w:shd w:val="clear" w:color="000000" w:fill="C2D69A"/>
            <w:noWrap/>
            <w:vAlign w:val="center"/>
          </w:tcPr>
          <w:p w14:paraId="32EDFE83"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4</w:t>
            </w:r>
          </w:p>
        </w:tc>
        <w:tc>
          <w:tcPr>
            <w:tcW w:w="567" w:type="dxa"/>
            <w:tcBorders>
              <w:bottom w:val="single" w:sz="6" w:space="0" w:color="FFFFFF" w:themeColor="background1"/>
            </w:tcBorders>
            <w:shd w:val="clear" w:color="000000" w:fill="C2D69A"/>
            <w:noWrap/>
            <w:vAlign w:val="center"/>
          </w:tcPr>
          <w:p w14:paraId="6F49C8B2"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w:t>
            </w:r>
          </w:p>
        </w:tc>
        <w:tc>
          <w:tcPr>
            <w:tcW w:w="734" w:type="dxa"/>
            <w:shd w:val="clear" w:color="000000" w:fill="C2D69A"/>
            <w:noWrap/>
            <w:vAlign w:val="center"/>
          </w:tcPr>
          <w:p w14:paraId="7CA55516"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7</w:t>
            </w:r>
          </w:p>
        </w:tc>
        <w:tc>
          <w:tcPr>
            <w:tcW w:w="812" w:type="dxa"/>
            <w:tcBorders>
              <w:bottom w:val="single" w:sz="6" w:space="0" w:color="FFFFFF" w:themeColor="background1"/>
            </w:tcBorders>
            <w:shd w:val="clear" w:color="000000" w:fill="C2D69A"/>
            <w:noWrap/>
            <w:vAlign w:val="center"/>
          </w:tcPr>
          <w:p w14:paraId="6DBE3A14"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33</w:t>
            </w:r>
          </w:p>
        </w:tc>
      </w:tr>
      <w:tr w:rsidR="001E3459" w:rsidRPr="00932035" w14:paraId="5076352C" w14:textId="77777777" w:rsidTr="00394D18">
        <w:trPr>
          <w:trHeight w:val="300"/>
          <w:jc w:val="center"/>
        </w:trPr>
        <w:tc>
          <w:tcPr>
            <w:tcW w:w="1194" w:type="dxa"/>
            <w:vMerge w:val="restart"/>
            <w:shd w:val="clear" w:color="auto" w:fill="F2F2F2" w:themeFill="background1" w:themeFillShade="F2"/>
            <w:vAlign w:val="center"/>
            <w:hideMark/>
          </w:tcPr>
          <w:p w14:paraId="3123F846" w14:textId="77777777" w:rsidR="001E3459" w:rsidRPr="002D3BCB" w:rsidRDefault="001E3459" w:rsidP="007E3FD4">
            <w:pPr>
              <w:jc w:val="cente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Red River Delta</w:t>
            </w:r>
          </w:p>
        </w:tc>
        <w:tc>
          <w:tcPr>
            <w:tcW w:w="1914" w:type="dxa"/>
            <w:shd w:val="clear" w:color="auto" w:fill="F2F2F2" w:themeFill="background1" w:themeFillShade="F2"/>
            <w:noWrap/>
            <w:vAlign w:val="bottom"/>
            <w:hideMark/>
          </w:tcPr>
          <w:p w14:paraId="4BF85A37"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Bac Ninh</w:t>
            </w:r>
          </w:p>
        </w:tc>
        <w:tc>
          <w:tcPr>
            <w:tcW w:w="645" w:type="dxa"/>
            <w:shd w:val="clear" w:color="auto" w:fill="F2F2F2" w:themeFill="background1" w:themeFillShade="F2"/>
            <w:noWrap/>
            <w:vAlign w:val="center"/>
          </w:tcPr>
          <w:p w14:paraId="11A9C01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630" w:type="dxa"/>
            <w:shd w:val="clear" w:color="auto" w:fill="F2F2F2" w:themeFill="background1" w:themeFillShade="F2"/>
            <w:noWrap/>
            <w:vAlign w:val="center"/>
          </w:tcPr>
          <w:p w14:paraId="383A9FC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10</w:t>
            </w:r>
          </w:p>
        </w:tc>
        <w:tc>
          <w:tcPr>
            <w:tcW w:w="762" w:type="dxa"/>
            <w:shd w:val="clear" w:color="D8D8D8" w:fill="D8D8D8"/>
            <w:noWrap/>
            <w:vAlign w:val="center"/>
          </w:tcPr>
          <w:p w14:paraId="3C1046F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16</w:t>
            </w:r>
          </w:p>
        </w:tc>
        <w:tc>
          <w:tcPr>
            <w:tcW w:w="638" w:type="dxa"/>
            <w:gridSpan w:val="2"/>
            <w:shd w:val="clear" w:color="auto" w:fill="F2F2F2" w:themeFill="background1" w:themeFillShade="F2"/>
            <w:noWrap/>
            <w:vAlign w:val="center"/>
          </w:tcPr>
          <w:p w14:paraId="577F825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51B8332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22900A9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0AF2C9A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1F2FB9A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04F12FC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33C2BA6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16</w:t>
            </w:r>
          </w:p>
        </w:tc>
      </w:tr>
      <w:tr w:rsidR="001E3459" w:rsidRPr="00932035" w14:paraId="098E8266" w14:textId="77777777" w:rsidTr="00394D18">
        <w:trPr>
          <w:trHeight w:val="300"/>
          <w:jc w:val="center"/>
        </w:trPr>
        <w:tc>
          <w:tcPr>
            <w:tcW w:w="1194" w:type="dxa"/>
            <w:vMerge/>
            <w:shd w:val="clear" w:color="auto" w:fill="F2F2F2" w:themeFill="background1" w:themeFillShade="F2"/>
            <w:vAlign w:val="center"/>
            <w:hideMark/>
          </w:tcPr>
          <w:p w14:paraId="61E2A975"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4F8BCA7D"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Ha Nam</w:t>
            </w:r>
          </w:p>
        </w:tc>
        <w:tc>
          <w:tcPr>
            <w:tcW w:w="645" w:type="dxa"/>
            <w:shd w:val="clear" w:color="auto" w:fill="F2F2F2" w:themeFill="background1" w:themeFillShade="F2"/>
            <w:noWrap/>
            <w:vAlign w:val="center"/>
          </w:tcPr>
          <w:p w14:paraId="40E4073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06F5686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0FB208D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shd w:val="clear" w:color="auto" w:fill="F2F2F2" w:themeFill="background1" w:themeFillShade="F2"/>
            <w:noWrap/>
            <w:vAlign w:val="center"/>
          </w:tcPr>
          <w:p w14:paraId="3C09CB0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5EBF1B8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6490865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177E0E6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59FB164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1092769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5DDD303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r>
      <w:tr w:rsidR="001E3459" w:rsidRPr="00932035" w14:paraId="34B83308" w14:textId="77777777" w:rsidTr="00394D18">
        <w:trPr>
          <w:trHeight w:val="300"/>
          <w:jc w:val="center"/>
        </w:trPr>
        <w:tc>
          <w:tcPr>
            <w:tcW w:w="1194" w:type="dxa"/>
            <w:vMerge/>
            <w:shd w:val="clear" w:color="auto" w:fill="F2F2F2" w:themeFill="background1" w:themeFillShade="F2"/>
            <w:vAlign w:val="center"/>
            <w:hideMark/>
          </w:tcPr>
          <w:p w14:paraId="3B2D382E"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50D10E3B"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Hai Duong</w:t>
            </w:r>
          </w:p>
        </w:tc>
        <w:tc>
          <w:tcPr>
            <w:tcW w:w="645" w:type="dxa"/>
            <w:shd w:val="clear" w:color="auto" w:fill="F2F2F2" w:themeFill="background1" w:themeFillShade="F2"/>
            <w:noWrap/>
            <w:vAlign w:val="center"/>
          </w:tcPr>
          <w:p w14:paraId="7F1BDF3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6B5070B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08010E0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2B82D0A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585" w:type="dxa"/>
            <w:shd w:val="clear" w:color="auto" w:fill="F2F2F2" w:themeFill="background1" w:themeFillShade="F2"/>
            <w:noWrap/>
            <w:vAlign w:val="center"/>
          </w:tcPr>
          <w:p w14:paraId="548C129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1CB1852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603" w:type="dxa"/>
            <w:shd w:val="clear" w:color="auto" w:fill="F2F2F2" w:themeFill="background1" w:themeFillShade="F2"/>
            <w:noWrap/>
            <w:vAlign w:val="center"/>
          </w:tcPr>
          <w:p w14:paraId="614E8E7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1DBBA4B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42AB29F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3B75E3F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w:t>
            </w:r>
          </w:p>
        </w:tc>
      </w:tr>
      <w:tr w:rsidR="001E3459" w:rsidRPr="00932035" w14:paraId="054996ED" w14:textId="77777777" w:rsidTr="00394D18">
        <w:trPr>
          <w:trHeight w:val="300"/>
          <w:jc w:val="center"/>
        </w:trPr>
        <w:tc>
          <w:tcPr>
            <w:tcW w:w="1194" w:type="dxa"/>
            <w:vMerge/>
            <w:shd w:val="clear" w:color="auto" w:fill="F2F2F2" w:themeFill="background1" w:themeFillShade="F2"/>
            <w:vAlign w:val="center"/>
            <w:hideMark/>
          </w:tcPr>
          <w:p w14:paraId="198A96BF"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74C5D2E2"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Hai Phong</w:t>
            </w:r>
          </w:p>
        </w:tc>
        <w:tc>
          <w:tcPr>
            <w:tcW w:w="645" w:type="dxa"/>
            <w:shd w:val="clear" w:color="auto" w:fill="F2F2F2" w:themeFill="background1" w:themeFillShade="F2"/>
            <w:noWrap/>
            <w:vAlign w:val="center"/>
          </w:tcPr>
          <w:p w14:paraId="64381C7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0" w:type="dxa"/>
            <w:shd w:val="clear" w:color="auto" w:fill="F2F2F2" w:themeFill="background1" w:themeFillShade="F2"/>
            <w:noWrap/>
            <w:vAlign w:val="center"/>
          </w:tcPr>
          <w:p w14:paraId="57A8DE8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w:t>
            </w:r>
          </w:p>
        </w:tc>
        <w:tc>
          <w:tcPr>
            <w:tcW w:w="762" w:type="dxa"/>
            <w:shd w:val="clear" w:color="D8D8D8" w:fill="D8D8D8"/>
            <w:noWrap/>
            <w:vAlign w:val="center"/>
          </w:tcPr>
          <w:p w14:paraId="046D4D4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10</w:t>
            </w:r>
          </w:p>
        </w:tc>
        <w:tc>
          <w:tcPr>
            <w:tcW w:w="638" w:type="dxa"/>
            <w:gridSpan w:val="2"/>
            <w:shd w:val="clear" w:color="auto" w:fill="F2F2F2" w:themeFill="background1" w:themeFillShade="F2"/>
            <w:noWrap/>
            <w:vAlign w:val="center"/>
          </w:tcPr>
          <w:p w14:paraId="7039DEF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772BFC4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814" w:type="dxa"/>
            <w:shd w:val="clear" w:color="000000" w:fill="D8D8D8"/>
            <w:noWrap/>
            <w:vAlign w:val="center"/>
          </w:tcPr>
          <w:p w14:paraId="6D7A198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c>
          <w:tcPr>
            <w:tcW w:w="603" w:type="dxa"/>
            <w:shd w:val="clear" w:color="auto" w:fill="F2F2F2" w:themeFill="background1" w:themeFillShade="F2"/>
            <w:noWrap/>
            <w:vAlign w:val="center"/>
          </w:tcPr>
          <w:p w14:paraId="0031C22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0FF347D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0317B08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3EDB7CA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15</w:t>
            </w:r>
          </w:p>
        </w:tc>
      </w:tr>
      <w:tr w:rsidR="001E3459" w:rsidRPr="00932035" w14:paraId="44CDC6F7" w14:textId="77777777" w:rsidTr="00394D18">
        <w:trPr>
          <w:trHeight w:val="300"/>
          <w:jc w:val="center"/>
        </w:trPr>
        <w:tc>
          <w:tcPr>
            <w:tcW w:w="1194" w:type="dxa"/>
            <w:vMerge/>
            <w:shd w:val="clear" w:color="auto" w:fill="F2F2F2" w:themeFill="background1" w:themeFillShade="F2"/>
            <w:vAlign w:val="center"/>
            <w:hideMark/>
          </w:tcPr>
          <w:p w14:paraId="732FBBA4"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093E6F9A"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Hanoi</w:t>
            </w:r>
          </w:p>
        </w:tc>
        <w:tc>
          <w:tcPr>
            <w:tcW w:w="645" w:type="dxa"/>
            <w:shd w:val="clear" w:color="auto" w:fill="F2F2F2" w:themeFill="background1" w:themeFillShade="F2"/>
            <w:noWrap/>
            <w:vAlign w:val="center"/>
          </w:tcPr>
          <w:p w14:paraId="3B4C258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865</w:t>
            </w:r>
          </w:p>
        </w:tc>
        <w:tc>
          <w:tcPr>
            <w:tcW w:w="630" w:type="dxa"/>
            <w:shd w:val="clear" w:color="auto" w:fill="F2F2F2" w:themeFill="background1" w:themeFillShade="F2"/>
            <w:noWrap/>
            <w:vAlign w:val="center"/>
          </w:tcPr>
          <w:p w14:paraId="7347DFC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733</w:t>
            </w:r>
          </w:p>
        </w:tc>
        <w:tc>
          <w:tcPr>
            <w:tcW w:w="762" w:type="dxa"/>
            <w:shd w:val="clear" w:color="D8D8D8" w:fill="D8D8D8"/>
            <w:noWrap/>
            <w:vAlign w:val="center"/>
          </w:tcPr>
          <w:p w14:paraId="27603F7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1598</w:t>
            </w:r>
          </w:p>
        </w:tc>
        <w:tc>
          <w:tcPr>
            <w:tcW w:w="638" w:type="dxa"/>
            <w:gridSpan w:val="2"/>
            <w:shd w:val="clear" w:color="auto" w:fill="F2F2F2" w:themeFill="background1" w:themeFillShade="F2"/>
            <w:noWrap/>
            <w:vAlign w:val="center"/>
          </w:tcPr>
          <w:p w14:paraId="32707DC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187</w:t>
            </w:r>
          </w:p>
        </w:tc>
        <w:tc>
          <w:tcPr>
            <w:tcW w:w="585" w:type="dxa"/>
            <w:shd w:val="clear" w:color="auto" w:fill="F2F2F2" w:themeFill="background1" w:themeFillShade="F2"/>
            <w:noWrap/>
            <w:vAlign w:val="center"/>
          </w:tcPr>
          <w:p w14:paraId="2096B75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129</w:t>
            </w:r>
          </w:p>
        </w:tc>
        <w:tc>
          <w:tcPr>
            <w:tcW w:w="814" w:type="dxa"/>
            <w:shd w:val="clear" w:color="000000" w:fill="D8D8D8"/>
            <w:noWrap/>
            <w:vAlign w:val="center"/>
          </w:tcPr>
          <w:p w14:paraId="5104D30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316</w:t>
            </w:r>
          </w:p>
        </w:tc>
        <w:tc>
          <w:tcPr>
            <w:tcW w:w="603" w:type="dxa"/>
            <w:shd w:val="clear" w:color="auto" w:fill="F2F2F2" w:themeFill="background1" w:themeFillShade="F2"/>
            <w:noWrap/>
            <w:vAlign w:val="center"/>
          </w:tcPr>
          <w:p w14:paraId="4120C3D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51</w:t>
            </w:r>
          </w:p>
        </w:tc>
        <w:tc>
          <w:tcPr>
            <w:tcW w:w="567" w:type="dxa"/>
            <w:shd w:val="clear" w:color="auto" w:fill="F2F2F2" w:themeFill="background1" w:themeFillShade="F2"/>
            <w:noWrap/>
            <w:vAlign w:val="center"/>
          </w:tcPr>
          <w:p w14:paraId="21067C4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29</w:t>
            </w:r>
          </w:p>
        </w:tc>
        <w:tc>
          <w:tcPr>
            <w:tcW w:w="734" w:type="dxa"/>
            <w:shd w:val="clear" w:color="000000" w:fill="D8D8D8"/>
            <w:noWrap/>
            <w:vAlign w:val="center"/>
          </w:tcPr>
          <w:p w14:paraId="10D99F5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80</w:t>
            </w:r>
          </w:p>
        </w:tc>
        <w:tc>
          <w:tcPr>
            <w:tcW w:w="812" w:type="dxa"/>
            <w:shd w:val="clear" w:color="auto" w:fill="F2F2F2" w:themeFill="background1" w:themeFillShade="F2"/>
            <w:noWrap/>
            <w:vAlign w:val="center"/>
          </w:tcPr>
          <w:p w14:paraId="07C251E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1994</w:t>
            </w:r>
          </w:p>
        </w:tc>
      </w:tr>
      <w:tr w:rsidR="001E3459" w:rsidRPr="00932035" w14:paraId="02A4AD7E" w14:textId="77777777" w:rsidTr="00394D18">
        <w:trPr>
          <w:trHeight w:val="300"/>
          <w:jc w:val="center"/>
        </w:trPr>
        <w:tc>
          <w:tcPr>
            <w:tcW w:w="1194" w:type="dxa"/>
            <w:vMerge/>
            <w:shd w:val="clear" w:color="auto" w:fill="F2F2F2" w:themeFill="background1" w:themeFillShade="F2"/>
            <w:vAlign w:val="center"/>
            <w:hideMark/>
          </w:tcPr>
          <w:p w14:paraId="2556D1B7"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0EB8271C"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Hung Yen</w:t>
            </w:r>
          </w:p>
        </w:tc>
        <w:tc>
          <w:tcPr>
            <w:tcW w:w="645" w:type="dxa"/>
            <w:shd w:val="clear" w:color="auto" w:fill="F2F2F2" w:themeFill="background1" w:themeFillShade="F2"/>
            <w:noWrap/>
            <w:vAlign w:val="center"/>
          </w:tcPr>
          <w:p w14:paraId="49C1178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0FB0F61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12DD3B2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shd w:val="clear" w:color="auto" w:fill="F2F2F2" w:themeFill="background1" w:themeFillShade="F2"/>
            <w:noWrap/>
            <w:vAlign w:val="center"/>
          </w:tcPr>
          <w:p w14:paraId="4C33117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5E33162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68E6521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66E796A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5D8BE9F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5B9AE23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5FE5817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r>
      <w:tr w:rsidR="001E3459" w:rsidRPr="00932035" w14:paraId="04E0F7BB" w14:textId="77777777" w:rsidTr="00394D18">
        <w:trPr>
          <w:trHeight w:val="300"/>
          <w:jc w:val="center"/>
        </w:trPr>
        <w:tc>
          <w:tcPr>
            <w:tcW w:w="1194" w:type="dxa"/>
            <w:vMerge/>
            <w:shd w:val="clear" w:color="auto" w:fill="F2F2F2" w:themeFill="background1" w:themeFillShade="F2"/>
            <w:vAlign w:val="center"/>
            <w:hideMark/>
          </w:tcPr>
          <w:p w14:paraId="02A06689"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5E8A4C3E"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Nam Dinh</w:t>
            </w:r>
          </w:p>
        </w:tc>
        <w:tc>
          <w:tcPr>
            <w:tcW w:w="645" w:type="dxa"/>
            <w:shd w:val="clear" w:color="auto" w:fill="F2F2F2" w:themeFill="background1" w:themeFillShade="F2"/>
            <w:noWrap/>
            <w:vAlign w:val="center"/>
          </w:tcPr>
          <w:p w14:paraId="7A9BD96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47EF684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c>
          <w:tcPr>
            <w:tcW w:w="762" w:type="dxa"/>
            <w:shd w:val="clear" w:color="D8D8D8" w:fill="D8D8D8"/>
            <w:noWrap/>
            <w:vAlign w:val="center"/>
          </w:tcPr>
          <w:p w14:paraId="467F75E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638" w:type="dxa"/>
            <w:gridSpan w:val="2"/>
            <w:shd w:val="clear" w:color="auto" w:fill="F2F2F2" w:themeFill="background1" w:themeFillShade="F2"/>
            <w:noWrap/>
            <w:vAlign w:val="center"/>
          </w:tcPr>
          <w:p w14:paraId="22DC100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6F5F3A2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3346B5B2"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3AB54B1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580EEB5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4F66C8E9"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353672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r>
      <w:tr w:rsidR="001E3459" w:rsidRPr="00932035" w14:paraId="3F21F006" w14:textId="77777777" w:rsidTr="00394D18">
        <w:trPr>
          <w:trHeight w:val="300"/>
          <w:jc w:val="center"/>
        </w:trPr>
        <w:tc>
          <w:tcPr>
            <w:tcW w:w="1194" w:type="dxa"/>
            <w:vMerge/>
            <w:shd w:val="clear" w:color="auto" w:fill="F2F2F2" w:themeFill="background1" w:themeFillShade="F2"/>
            <w:vAlign w:val="center"/>
            <w:hideMark/>
          </w:tcPr>
          <w:p w14:paraId="458C6EF1"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3788DB42"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Ninh Binh</w:t>
            </w:r>
          </w:p>
        </w:tc>
        <w:tc>
          <w:tcPr>
            <w:tcW w:w="645" w:type="dxa"/>
            <w:shd w:val="clear" w:color="auto" w:fill="F2F2F2" w:themeFill="background1" w:themeFillShade="F2"/>
            <w:noWrap/>
            <w:vAlign w:val="center"/>
          </w:tcPr>
          <w:p w14:paraId="1850464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5AA5AAD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20982D7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8" w:type="dxa"/>
            <w:gridSpan w:val="2"/>
            <w:shd w:val="clear" w:color="auto" w:fill="F2F2F2" w:themeFill="background1" w:themeFillShade="F2"/>
            <w:noWrap/>
            <w:vAlign w:val="center"/>
          </w:tcPr>
          <w:p w14:paraId="0915C20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22C1EB3A"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0469D1A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6A9C0B3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7F67353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3572537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7DF8715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r>
      <w:tr w:rsidR="001E3459" w:rsidRPr="00932035" w14:paraId="481658DF" w14:textId="77777777" w:rsidTr="00394D18">
        <w:trPr>
          <w:trHeight w:val="300"/>
          <w:jc w:val="center"/>
        </w:trPr>
        <w:tc>
          <w:tcPr>
            <w:tcW w:w="1194" w:type="dxa"/>
            <w:vMerge/>
            <w:shd w:val="clear" w:color="auto" w:fill="F2F2F2" w:themeFill="background1" w:themeFillShade="F2"/>
            <w:vAlign w:val="center"/>
            <w:hideMark/>
          </w:tcPr>
          <w:p w14:paraId="1401FE1C"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2B7E292D"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Thai Binh</w:t>
            </w:r>
          </w:p>
        </w:tc>
        <w:tc>
          <w:tcPr>
            <w:tcW w:w="645" w:type="dxa"/>
            <w:shd w:val="clear" w:color="auto" w:fill="F2F2F2" w:themeFill="background1" w:themeFillShade="F2"/>
            <w:noWrap/>
            <w:vAlign w:val="center"/>
          </w:tcPr>
          <w:p w14:paraId="21FE753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39E4B9D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16B96F2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8" w:type="dxa"/>
            <w:gridSpan w:val="2"/>
            <w:shd w:val="clear" w:color="auto" w:fill="F2F2F2" w:themeFill="background1" w:themeFillShade="F2"/>
            <w:noWrap/>
            <w:vAlign w:val="center"/>
          </w:tcPr>
          <w:p w14:paraId="62E9F80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44DDA5C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062D665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16BCB19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5FF4A87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47F0D90B"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7DC34AB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r>
      <w:tr w:rsidR="001E3459" w:rsidRPr="00932035" w14:paraId="6BD14606" w14:textId="77777777" w:rsidTr="00394D18">
        <w:trPr>
          <w:trHeight w:val="300"/>
          <w:jc w:val="center"/>
        </w:trPr>
        <w:tc>
          <w:tcPr>
            <w:tcW w:w="1194" w:type="dxa"/>
            <w:vMerge/>
            <w:shd w:val="clear" w:color="auto" w:fill="F2F2F2" w:themeFill="background1" w:themeFillShade="F2"/>
            <w:vAlign w:val="center"/>
            <w:hideMark/>
          </w:tcPr>
          <w:p w14:paraId="1C5C4FBC"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1C6BA848"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Vinh Phuc</w:t>
            </w:r>
          </w:p>
        </w:tc>
        <w:tc>
          <w:tcPr>
            <w:tcW w:w="645" w:type="dxa"/>
            <w:shd w:val="clear" w:color="auto" w:fill="F2F2F2" w:themeFill="background1" w:themeFillShade="F2"/>
            <w:noWrap/>
            <w:vAlign w:val="center"/>
          </w:tcPr>
          <w:p w14:paraId="6923827C"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0" w:type="dxa"/>
            <w:shd w:val="clear" w:color="auto" w:fill="F2F2F2" w:themeFill="background1" w:themeFillShade="F2"/>
            <w:noWrap/>
            <w:vAlign w:val="center"/>
          </w:tcPr>
          <w:p w14:paraId="1251AEF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762" w:type="dxa"/>
            <w:shd w:val="clear" w:color="D8D8D8" w:fill="D8D8D8"/>
            <w:noWrap/>
            <w:vAlign w:val="center"/>
          </w:tcPr>
          <w:p w14:paraId="62B1B3A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56463F3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5FF5407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5EB6A9E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20A12E9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6284C2E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1A36CBC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433538C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w:t>
            </w:r>
          </w:p>
        </w:tc>
      </w:tr>
      <w:tr w:rsidR="001E3459" w:rsidRPr="00932035" w14:paraId="500F142A" w14:textId="77777777" w:rsidTr="00394D18">
        <w:trPr>
          <w:trHeight w:val="315"/>
          <w:jc w:val="center"/>
        </w:trPr>
        <w:tc>
          <w:tcPr>
            <w:tcW w:w="1194" w:type="dxa"/>
            <w:vMerge/>
            <w:shd w:val="clear" w:color="auto" w:fill="F2F2F2" w:themeFill="background1" w:themeFillShade="F2"/>
            <w:vAlign w:val="center"/>
            <w:hideMark/>
          </w:tcPr>
          <w:p w14:paraId="56783270" w14:textId="77777777" w:rsidR="001E3459" w:rsidRPr="002D3BCB" w:rsidRDefault="001E3459" w:rsidP="007E3FD4">
            <w:pPr>
              <w:rPr>
                <w:rFonts w:eastAsia="Times New Roman" w:cstheme="minorHAnsi"/>
                <w:b/>
                <w:bCs/>
                <w:color w:val="000000"/>
                <w:sz w:val="18"/>
                <w:szCs w:val="18"/>
                <w:lang w:val="en-US"/>
              </w:rPr>
            </w:pPr>
          </w:p>
        </w:tc>
        <w:tc>
          <w:tcPr>
            <w:tcW w:w="1914" w:type="dxa"/>
            <w:tcBorders>
              <w:bottom w:val="single" w:sz="6" w:space="0" w:color="FFFFFF" w:themeColor="background1"/>
            </w:tcBorders>
            <w:shd w:val="clear" w:color="000000" w:fill="C2D69A"/>
            <w:noWrap/>
            <w:vAlign w:val="bottom"/>
            <w:hideMark/>
          </w:tcPr>
          <w:p w14:paraId="5C33E002" w14:textId="77777777" w:rsidR="001E3459" w:rsidRPr="002D3BCB" w:rsidRDefault="001E3459" w:rsidP="007E3FD4">
            <w:pP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Vinh Phuc</w:t>
            </w:r>
          </w:p>
        </w:tc>
        <w:tc>
          <w:tcPr>
            <w:tcW w:w="645" w:type="dxa"/>
            <w:tcBorders>
              <w:bottom w:val="single" w:sz="6" w:space="0" w:color="FFFFFF" w:themeColor="background1"/>
            </w:tcBorders>
            <w:shd w:val="clear" w:color="000000" w:fill="C2D69A"/>
            <w:noWrap/>
            <w:vAlign w:val="center"/>
          </w:tcPr>
          <w:p w14:paraId="4D258717"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876</w:t>
            </w:r>
          </w:p>
        </w:tc>
        <w:tc>
          <w:tcPr>
            <w:tcW w:w="630" w:type="dxa"/>
            <w:tcBorders>
              <w:bottom w:val="single" w:sz="6" w:space="0" w:color="FFFFFF" w:themeColor="background1"/>
            </w:tcBorders>
            <w:shd w:val="clear" w:color="000000" w:fill="C2D69A"/>
            <w:noWrap/>
            <w:vAlign w:val="center"/>
          </w:tcPr>
          <w:p w14:paraId="33BC5972"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766</w:t>
            </w:r>
          </w:p>
        </w:tc>
        <w:tc>
          <w:tcPr>
            <w:tcW w:w="762" w:type="dxa"/>
            <w:shd w:val="clear" w:color="D8D8D8" w:fill="C2D69A"/>
            <w:noWrap/>
            <w:vAlign w:val="center"/>
          </w:tcPr>
          <w:p w14:paraId="5BC026F4"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1642</w:t>
            </w:r>
          </w:p>
        </w:tc>
        <w:tc>
          <w:tcPr>
            <w:tcW w:w="638" w:type="dxa"/>
            <w:gridSpan w:val="2"/>
            <w:tcBorders>
              <w:bottom w:val="single" w:sz="6" w:space="0" w:color="FFFFFF" w:themeColor="background1"/>
            </w:tcBorders>
            <w:shd w:val="clear" w:color="000000" w:fill="C2D69A"/>
            <w:noWrap/>
            <w:vAlign w:val="center"/>
          </w:tcPr>
          <w:p w14:paraId="75A355D9"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193</w:t>
            </w:r>
          </w:p>
        </w:tc>
        <w:tc>
          <w:tcPr>
            <w:tcW w:w="585" w:type="dxa"/>
            <w:tcBorders>
              <w:bottom w:val="single" w:sz="6" w:space="0" w:color="FFFFFF" w:themeColor="background1"/>
            </w:tcBorders>
            <w:shd w:val="clear" w:color="000000" w:fill="C2D69A"/>
            <w:noWrap/>
            <w:vAlign w:val="center"/>
          </w:tcPr>
          <w:p w14:paraId="162165AA"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134</w:t>
            </w:r>
          </w:p>
        </w:tc>
        <w:tc>
          <w:tcPr>
            <w:tcW w:w="814" w:type="dxa"/>
            <w:shd w:val="clear" w:color="000000" w:fill="C2D69A"/>
            <w:noWrap/>
            <w:vAlign w:val="center"/>
          </w:tcPr>
          <w:p w14:paraId="1A45D9BE"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327</w:t>
            </w:r>
          </w:p>
        </w:tc>
        <w:tc>
          <w:tcPr>
            <w:tcW w:w="603" w:type="dxa"/>
            <w:tcBorders>
              <w:bottom w:val="single" w:sz="6" w:space="0" w:color="FFFFFF" w:themeColor="background1"/>
            </w:tcBorders>
            <w:shd w:val="clear" w:color="000000" w:fill="C2D69A"/>
            <w:noWrap/>
            <w:vAlign w:val="center"/>
          </w:tcPr>
          <w:p w14:paraId="04BEFD3B"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51</w:t>
            </w:r>
          </w:p>
        </w:tc>
        <w:tc>
          <w:tcPr>
            <w:tcW w:w="567" w:type="dxa"/>
            <w:tcBorders>
              <w:bottom w:val="single" w:sz="6" w:space="0" w:color="FFFFFF" w:themeColor="background1"/>
            </w:tcBorders>
            <w:shd w:val="clear" w:color="000000" w:fill="C2D69A"/>
            <w:noWrap/>
            <w:vAlign w:val="center"/>
          </w:tcPr>
          <w:p w14:paraId="2E05848B"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31</w:t>
            </w:r>
          </w:p>
        </w:tc>
        <w:tc>
          <w:tcPr>
            <w:tcW w:w="734" w:type="dxa"/>
            <w:shd w:val="clear" w:color="000000" w:fill="C2D69A"/>
            <w:noWrap/>
            <w:vAlign w:val="center"/>
          </w:tcPr>
          <w:p w14:paraId="24BAA69C"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82</w:t>
            </w:r>
          </w:p>
        </w:tc>
        <w:tc>
          <w:tcPr>
            <w:tcW w:w="812" w:type="dxa"/>
            <w:tcBorders>
              <w:bottom w:val="single" w:sz="6" w:space="0" w:color="FFFFFF" w:themeColor="background1"/>
            </w:tcBorders>
            <w:shd w:val="clear" w:color="000000" w:fill="C2D69A"/>
            <w:noWrap/>
            <w:vAlign w:val="center"/>
          </w:tcPr>
          <w:p w14:paraId="2796678B"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2051</w:t>
            </w:r>
          </w:p>
        </w:tc>
      </w:tr>
      <w:tr w:rsidR="001E3459" w:rsidRPr="00932035" w14:paraId="6AD12ECB" w14:textId="77777777" w:rsidTr="00394D18">
        <w:trPr>
          <w:trHeight w:val="300"/>
          <w:jc w:val="center"/>
        </w:trPr>
        <w:tc>
          <w:tcPr>
            <w:tcW w:w="1194" w:type="dxa"/>
            <w:vMerge w:val="restart"/>
            <w:shd w:val="clear" w:color="auto" w:fill="F2F2F2" w:themeFill="background1" w:themeFillShade="F2"/>
            <w:vAlign w:val="center"/>
            <w:hideMark/>
          </w:tcPr>
          <w:p w14:paraId="6D8572D6" w14:textId="77777777" w:rsidR="001E3459" w:rsidRPr="002D3BCB" w:rsidRDefault="001E3459" w:rsidP="007E3FD4">
            <w:pPr>
              <w:jc w:val="cente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Southeast</w:t>
            </w:r>
          </w:p>
        </w:tc>
        <w:tc>
          <w:tcPr>
            <w:tcW w:w="1914" w:type="dxa"/>
            <w:shd w:val="clear" w:color="auto" w:fill="F2F2F2" w:themeFill="background1" w:themeFillShade="F2"/>
            <w:noWrap/>
            <w:vAlign w:val="bottom"/>
            <w:hideMark/>
          </w:tcPr>
          <w:p w14:paraId="339364F1"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Ba Ria - Vung Tau</w:t>
            </w:r>
          </w:p>
        </w:tc>
        <w:tc>
          <w:tcPr>
            <w:tcW w:w="645" w:type="dxa"/>
            <w:shd w:val="clear" w:color="auto" w:fill="F2F2F2" w:themeFill="background1" w:themeFillShade="F2"/>
            <w:noWrap/>
            <w:vAlign w:val="center"/>
          </w:tcPr>
          <w:p w14:paraId="38944C4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30" w:type="dxa"/>
            <w:shd w:val="clear" w:color="auto" w:fill="F2F2F2" w:themeFill="background1" w:themeFillShade="F2"/>
            <w:noWrap/>
            <w:vAlign w:val="center"/>
          </w:tcPr>
          <w:p w14:paraId="2C3F8B7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1CD5891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8" w:type="dxa"/>
            <w:gridSpan w:val="2"/>
            <w:shd w:val="clear" w:color="auto" w:fill="F2F2F2" w:themeFill="background1" w:themeFillShade="F2"/>
            <w:noWrap/>
            <w:vAlign w:val="center"/>
          </w:tcPr>
          <w:p w14:paraId="46F896F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49C52FC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2CC6537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03" w:type="dxa"/>
            <w:shd w:val="clear" w:color="auto" w:fill="F2F2F2" w:themeFill="background1" w:themeFillShade="F2"/>
            <w:noWrap/>
            <w:vAlign w:val="center"/>
          </w:tcPr>
          <w:p w14:paraId="4F7CA6D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7C1A53AF"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190953E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15E41A4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w:t>
            </w:r>
          </w:p>
        </w:tc>
      </w:tr>
      <w:tr w:rsidR="001E3459" w:rsidRPr="00932035" w14:paraId="2EC0A85E" w14:textId="77777777" w:rsidTr="00394D18">
        <w:trPr>
          <w:trHeight w:val="300"/>
          <w:jc w:val="center"/>
        </w:trPr>
        <w:tc>
          <w:tcPr>
            <w:tcW w:w="1194" w:type="dxa"/>
            <w:vMerge/>
            <w:shd w:val="clear" w:color="auto" w:fill="F2F2F2" w:themeFill="background1" w:themeFillShade="F2"/>
            <w:vAlign w:val="center"/>
            <w:hideMark/>
          </w:tcPr>
          <w:p w14:paraId="75FD1E80"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0A87FEFA" w14:textId="77777777" w:rsidR="001E3459" w:rsidRPr="002D3BCB" w:rsidRDefault="001E3459" w:rsidP="007E3FD4">
            <w:pPr>
              <w:ind w:left="20" w:hangingChars="11" w:hanging="20"/>
              <w:rPr>
                <w:rFonts w:eastAsia="Times New Roman" w:cstheme="minorHAnsi"/>
                <w:color w:val="000000"/>
                <w:sz w:val="18"/>
                <w:szCs w:val="18"/>
                <w:lang w:val="en-US"/>
              </w:rPr>
            </w:pPr>
            <w:r w:rsidRPr="002D3BCB">
              <w:rPr>
                <w:rFonts w:eastAsia="Times New Roman" w:cstheme="minorHAnsi"/>
                <w:color w:val="000000"/>
                <w:sz w:val="18"/>
                <w:szCs w:val="18"/>
                <w:lang w:val="en-US"/>
              </w:rPr>
              <w:t>Binh Duong</w:t>
            </w:r>
          </w:p>
        </w:tc>
        <w:tc>
          <w:tcPr>
            <w:tcW w:w="645" w:type="dxa"/>
            <w:shd w:val="clear" w:color="auto" w:fill="F2F2F2" w:themeFill="background1" w:themeFillShade="F2"/>
            <w:noWrap/>
            <w:vAlign w:val="center"/>
          </w:tcPr>
          <w:p w14:paraId="1E4D74A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7</w:t>
            </w:r>
          </w:p>
        </w:tc>
        <w:tc>
          <w:tcPr>
            <w:tcW w:w="630" w:type="dxa"/>
            <w:shd w:val="clear" w:color="auto" w:fill="F2F2F2" w:themeFill="background1" w:themeFillShade="F2"/>
            <w:noWrap/>
            <w:vAlign w:val="center"/>
          </w:tcPr>
          <w:p w14:paraId="1C809DC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762" w:type="dxa"/>
            <w:shd w:val="clear" w:color="D8D8D8" w:fill="D8D8D8"/>
            <w:noWrap/>
            <w:vAlign w:val="center"/>
          </w:tcPr>
          <w:p w14:paraId="0D31D23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13</w:t>
            </w:r>
          </w:p>
        </w:tc>
        <w:tc>
          <w:tcPr>
            <w:tcW w:w="638" w:type="dxa"/>
            <w:gridSpan w:val="2"/>
            <w:shd w:val="clear" w:color="auto" w:fill="F2F2F2" w:themeFill="background1" w:themeFillShade="F2"/>
            <w:noWrap/>
            <w:vAlign w:val="center"/>
          </w:tcPr>
          <w:p w14:paraId="4B59F8D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585" w:type="dxa"/>
            <w:shd w:val="clear" w:color="auto" w:fill="F2F2F2" w:themeFill="background1" w:themeFillShade="F2"/>
            <w:noWrap/>
            <w:vAlign w:val="center"/>
          </w:tcPr>
          <w:p w14:paraId="55AC5C25"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5057E3F0"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03" w:type="dxa"/>
            <w:shd w:val="clear" w:color="auto" w:fill="F2F2F2" w:themeFill="background1" w:themeFillShade="F2"/>
            <w:noWrap/>
            <w:vAlign w:val="center"/>
          </w:tcPr>
          <w:p w14:paraId="56D048A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0F7F052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16F6948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0CAB9D5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15</w:t>
            </w:r>
          </w:p>
        </w:tc>
      </w:tr>
      <w:tr w:rsidR="001E3459" w:rsidRPr="00932035" w14:paraId="74D3A117" w14:textId="77777777" w:rsidTr="00394D18">
        <w:trPr>
          <w:trHeight w:val="300"/>
          <w:jc w:val="center"/>
        </w:trPr>
        <w:tc>
          <w:tcPr>
            <w:tcW w:w="1194" w:type="dxa"/>
            <w:vMerge/>
            <w:shd w:val="clear" w:color="auto" w:fill="F2F2F2" w:themeFill="background1" w:themeFillShade="F2"/>
            <w:vAlign w:val="center"/>
            <w:hideMark/>
          </w:tcPr>
          <w:p w14:paraId="3007DEBD"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38F8C22A"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Binh Phuoc</w:t>
            </w:r>
          </w:p>
        </w:tc>
        <w:tc>
          <w:tcPr>
            <w:tcW w:w="645" w:type="dxa"/>
            <w:shd w:val="clear" w:color="auto" w:fill="F2F2F2" w:themeFill="background1" w:themeFillShade="F2"/>
            <w:noWrap/>
            <w:vAlign w:val="center"/>
          </w:tcPr>
          <w:p w14:paraId="3A3DA65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6A24273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62" w:type="dxa"/>
            <w:shd w:val="clear" w:color="D8D8D8" w:fill="D8D8D8"/>
            <w:noWrap/>
            <w:vAlign w:val="center"/>
          </w:tcPr>
          <w:p w14:paraId="08010BE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638" w:type="dxa"/>
            <w:gridSpan w:val="2"/>
            <w:shd w:val="clear" w:color="auto" w:fill="F2F2F2" w:themeFill="background1" w:themeFillShade="F2"/>
            <w:noWrap/>
            <w:vAlign w:val="center"/>
          </w:tcPr>
          <w:p w14:paraId="2B3242C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585" w:type="dxa"/>
            <w:shd w:val="clear" w:color="auto" w:fill="F2F2F2" w:themeFill="background1" w:themeFillShade="F2"/>
            <w:noWrap/>
            <w:vAlign w:val="center"/>
          </w:tcPr>
          <w:p w14:paraId="4237DBE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4" w:type="dxa"/>
            <w:shd w:val="clear" w:color="000000" w:fill="D8D8D8"/>
            <w:noWrap/>
            <w:vAlign w:val="center"/>
          </w:tcPr>
          <w:p w14:paraId="73FBF51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03" w:type="dxa"/>
            <w:shd w:val="clear" w:color="auto" w:fill="F2F2F2" w:themeFill="background1" w:themeFillShade="F2"/>
            <w:noWrap/>
            <w:vAlign w:val="center"/>
          </w:tcPr>
          <w:p w14:paraId="23F5B0A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2387772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1EF2BD48"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615429C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r>
      <w:tr w:rsidR="001E3459" w:rsidRPr="00932035" w14:paraId="37EB609F" w14:textId="77777777" w:rsidTr="00394D18">
        <w:trPr>
          <w:trHeight w:val="300"/>
          <w:jc w:val="center"/>
        </w:trPr>
        <w:tc>
          <w:tcPr>
            <w:tcW w:w="1194" w:type="dxa"/>
            <w:vMerge/>
            <w:shd w:val="clear" w:color="auto" w:fill="F2F2F2" w:themeFill="background1" w:themeFillShade="F2"/>
            <w:vAlign w:val="center"/>
            <w:hideMark/>
          </w:tcPr>
          <w:p w14:paraId="75D7DB79"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750BB55A"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Binh Thuan</w:t>
            </w:r>
          </w:p>
        </w:tc>
        <w:tc>
          <w:tcPr>
            <w:tcW w:w="645" w:type="dxa"/>
            <w:shd w:val="clear" w:color="auto" w:fill="F2F2F2" w:themeFill="background1" w:themeFillShade="F2"/>
            <w:noWrap/>
            <w:vAlign w:val="center"/>
          </w:tcPr>
          <w:p w14:paraId="5D393C66"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77CEF4E3"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59958E8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59894714"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02789E0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4" w:type="dxa"/>
            <w:shd w:val="clear" w:color="000000" w:fill="D8D8D8"/>
            <w:noWrap/>
            <w:vAlign w:val="center"/>
          </w:tcPr>
          <w:p w14:paraId="68539BF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03" w:type="dxa"/>
            <w:shd w:val="clear" w:color="auto" w:fill="F2F2F2" w:themeFill="background1" w:themeFillShade="F2"/>
            <w:noWrap/>
            <w:vAlign w:val="center"/>
          </w:tcPr>
          <w:p w14:paraId="6A92D3E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1DD93EB5"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734" w:type="dxa"/>
            <w:shd w:val="clear" w:color="000000" w:fill="D8D8D8"/>
            <w:noWrap/>
            <w:vAlign w:val="center"/>
          </w:tcPr>
          <w:p w14:paraId="3247792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1</w:t>
            </w:r>
          </w:p>
        </w:tc>
        <w:tc>
          <w:tcPr>
            <w:tcW w:w="812" w:type="dxa"/>
            <w:shd w:val="clear" w:color="auto" w:fill="F2F2F2" w:themeFill="background1" w:themeFillShade="F2"/>
            <w:noWrap/>
            <w:vAlign w:val="center"/>
          </w:tcPr>
          <w:p w14:paraId="7AFF870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r>
      <w:tr w:rsidR="001E3459" w:rsidRPr="00932035" w14:paraId="5A9649BA" w14:textId="77777777" w:rsidTr="00394D18">
        <w:trPr>
          <w:trHeight w:val="300"/>
          <w:jc w:val="center"/>
        </w:trPr>
        <w:tc>
          <w:tcPr>
            <w:tcW w:w="1194" w:type="dxa"/>
            <w:vMerge/>
            <w:shd w:val="clear" w:color="auto" w:fill="F2F2F2" w:themeFill="background1" w:themeFillShade="F2"/>
            <w:vAlign w:val="center"/>
            <w:hideMark/>
          </w:tcPr>
          <w:p w14:paraId="5BE68834"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360427EE"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Dong Nai</w:t>
            </w:r>
          </w:p>
        </w:tc>
        <w:tc>
          <w:tcPr>
            <w:tcW w:w="645" w:type="dxa"/>
            <w:shd w:val="clear" w:color="auto" w:fill="F2F2F2" w:themeFill="background1" w:themeFillShade="F2"/>
            <w:noWrap/>
            <w:vAlign w:val="center"/>
          </w:tcPr>
          <w:p w14:paraId="587CA4A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630" w:type="dxa"/>
            <w:shd w:val="clear" w:color="auto" w:fill="F2F2F2" w:themeFill="background1" w:themeFillShade="F2"/>
            <w:noWrap/>
            <w:vAlign w:val="center"/>
          </w:tcPr>
          <w:p w14:paraId="40C5C10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762" w:type="dxa"/>
            <w:shd w:val="clear" w:color="D8D8D8" w:fill="D8D8D8"/>
            <w:noWrap/>
            <w:vAlign w:val="center"/>
          </w:tcPr>
          <w:p w14:paraId="7D8A4CD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638" w:type="dxa"/>
            <w:gridSpan w:val="2"/>
            <w:shd w:val="clear" w:color="auto" w:fill="F2F2F2" w:themeFill="background1" w:themeFillShade="F2"/>
            <w:noWrap/>
            <w:vAlign w:val="center"/>
          </w:tcPr>
          <w:p w14:paraId="3DB35350"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238FF15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4" w:type="dxa"/>
            <w:shd w:val="clear" w:color="000000" w:fill="D8D8D8"/>
            <w:noWrap/>
            <w:vAlign w:val="center"/>
          </w:tcPr>
          <w:p w14:paraId="64296E5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03" w:type="dxa"/>
            <w:shd w:val="clear" w:color="auto" w:fill="F2F2F2" w:themeFill="background1" w:themeFillShade="F2"/>
            <w:noWrap/>
            <w:vAlign w:val="center"/>
          </w:tcPr>
          <w:p w14:paraId="2479F49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75AA070B"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16DD334D"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3F05BFA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r>
      <w:tr w:rsidR="001E3459" w:rsidRPr="00932035" w14:paraId="08E8A4B5" w14:textId="77777777" w:rsidTr="00394D18">
        <w:trPr>
          <w:trHeight w:val="300"/>
          <w:jc w:val="center"/>
        </w:trPr>
        <w:tc>
          <w:tcPr>
            <w:tcW w:w="1194" w:type="dxa"/>
            <w:vMerge/>
            <w:shd w:val="clear" w:color="auto" w:fill="F2F2F2" w:themeFill="background1" w:themeFillShade="F2"/>
            <w:vAlign w:val="center"/>
            <w:hideMark/>
          </w:tcPr>
          <w:p w14:paraId="5297392A"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0E78DCDF"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HCMC</w:t>
            </w:r>
          </w:p>
        </w:tc>
        <w:tc>
          <w:tcPr>
            <w:tcW w:w="645" w:type="dxa"/>
            <w:shd w:val="clear" w:color="auto" w:fill="F2F2F2" w:themeFill="background1" w:themeFillShade="F2"/>
            <w:noWrap/>
            <w:vAlign w:val="center"/>
          </w:tcPr>
          <w:p w14:paraId="4DBE1DF8"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239</w:t>
            </w:r>
          </w:p>
        </w:tc>
        <w:tc>
          <w:tcPr>
            <w:tcW w:w="630" w:type="dxa"/>
            <w:shd w:val="clear" w:color="auto" w:fill="F2F2F2" w:themeFill="background1" w:themeFillShade="F2"/>
            <w:noWrap/>
            <w:vAlign w:val="center"/>
          </w:tcPr>
          <w:p w14:paraId="11908D76"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223</w:t>
            </w:r>
          </w:p>
        </w:tc>
        <w:tc>
          <w:tcPr>
            <w:tcW w:w="762" w:type="dxa"/>
            <w:shd w:val="clear" w:color="D8D8D8" w:fill="D8D8D8"/>
            <w:noWrap/>
            <w:vAlign w:val="center"/>
          </w:tcPr>
          <w:p w14:paraId="718F9D9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462</w:t>
            </w:r>
          </w:p>
        </w:tc>
        <w:tc>
          <w:tcPr>
            <w:tcW w:w="638" w:type="dxa"/>
            <w:gridSpan w:val="2"/>
            <w:shd w:val="clear" w:color="auto" w:fill="F2F2F2" w:themeFill="background1" w:themeFillShade="F2"/>
            <w:noWrap/>
            <w:vAlign w:val="center"/>
          </w:tcPr>
          <w:p w14:paraId="2D9D8CC3"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27</w:t>
            </w:r>
          </w:p>
        </w:tc>
        <w:tc>
          <w:tcPr>
            <w:tcW w:w="585" w:type="dxa"/>
            <w:shd w:val="clear" w:color="auto" w:fill="F2F2F2" w:themeFill="background1" w:themeFillShade="F2"/>
            <w:noWrap/>
            <w:vAlign w:val="center"/>
          </w:tcPr>
          <w:p w14:paraId="102DE5B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25</w:t>
            </w:r>
          </w:p>
        </w:tc>
        <w:tc>
          <w:tcPr>
            <w:tcW w:w="814" w:type="dxa"/>
            <w:shd w:val="clear" w:color="000000" w:fill="D8D8D8"/>
            <w:noWrap/>
            <w:vAlign w:val="center"/>
          </w:tcPr>
          <w:p w14:paraId="4BD16A67"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52</w:t>
            </w:r>
          </w:p>
        </w:tc>
        <w:tc>
          <w:tcPr>
            <w:tcW w:w="603" w:type="dxa"/>
            <w:shd w:val="clear" w:color="auto" w:fill="F2F2F2" w:themeFill="background1" w:themeFillShade="F2"/>
            <w:noWrap/>
            <w:vAlign w:val="center"/>
          </w:tcPr>
          <w:p w14:paraId="3BEBC69D"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3</w:t>
            </w:r>
          </w:p>
        </w:tc>
        <w:tc>
          <w:tcPr>
            <w:tcW w:w="567" w:type="dxa"/>
            <w:shd w:val="clear" w:color="auto" w:fill="F2F2F2" w:themeFill="background1" w:themeFillShade="F2"/>
            <w:noWrap/>
            <w:vAlign w:val="center"/>
          </w:tcPr>
          <w:p w14:paraId="5F2F3CAA"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6</w:t>
            </w:r>
          </w:p>
        </w:tc>
        <w:tc>
          <w:tcPr>
            <w:tcW w:w="734" w:type="dxa"/>
            <w:shd w:val="clear" w:color="000000" w:fill="D8D8D8"/>
            <w:noWrap/>
            <w:vAlign w:val="center"/>
          </w:tcPr>
          <w:p w14:paraId="32373879"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9</w:t>
            </w:r>
          </w:p>
        </w:tc>
        <w:tc>
          <w:tcPr>
            <w:tcW w:w="812" w:type="dxa"/>
            <w:shd w:val="clear" w:color="auto" w:fill="F2F2F2" w:themeFill="background1" w:themeFillShade="F2"/>
            <w:noWrap/>
            <w:vAlign w:val="center"/>
          </w:tcPr>
          <w:p w14:paraId="0B7E5752"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523</w:t>
            </w:r>
          </w:p>
        </w:tc>
      </w:tr>
      <w:tr w:rsidR="001E3459" w:rsidRPr="00932035" w14:paraId="63813129" w14:textId="77777777" w:rsidTr="00394D18">
        <w:trPr>
          <w:trHeight w:val="300"/>
          <w:jc w:val="center"/>
        </w:trPr>
        <w:tc>
          <w:tcPr>
            <w:tcW w:w="1194" w:type="dxa"/>
            <w:vMerge/>
            <w:shd w:val="clear" w:color="auto" w:fill="F2F2F2" w:themeFill="background1" w:themeFillShade="F2"/>
            <w:vAlign w:val="center"/>
            <w:hideMark/>
          </w:tcPr>
          <w:p w14:paraId="600364E8" w14:textId="77777777" w:rsidR="001E3459" w:rsidRPr="002D3BCB" w:rsidRDefault="001E3459" w:rsidP="007E3FD4">
            <w:pPr>
              <w:rPr>
                <w:rFonts w:eastAsia="Times New Roman" w:cstheme="minorHAnsi"/>
                <w:b/>
                <w:bCs/>
                <w:color w:val="000000"/>
                <w:sz w:val="18"/>
                <w:szCs w:val="18"/>
                <w:lang w:val="en-US"/>
              </w:rPr>
            </w:pPr>
          </w:p>
        </w:tc>
        <w:tc>
          <w:tcPr>
            <w:tcW w:w="1914" w:type="dxa"/>
            <w:shd w:val="clear" w:color="auto" w:fill="F2F2F2" w:themeFill="background1" w:themeFillShade="F2"/>
            <w:noWrap/>
            <w:vAlign w:val="bottom"/>
            <w:hideMark/>
          </w:tcPr>
          <w:p w14:paraId="7D42F81C" w14:textId="77777777" w:rsidR="001E3459" w:rsidRPr="002D3BCB" w:rsidRDefault="001E3459" w:rsidP="007E3FD4">
            <w:pPr>
              <w:rPr>
                <w:rFonts w:eastAsia="Times New Roman" w:cstheme="minorHAnsi"/>
                <w:color w:val="000000"/>
                <w:sz w:val="18"/>
                <w:szCs w:val="18"/>
                <w:lang w:val="en-US"/>
              </w:rPr>
            </w:pPr>
            <w:r w:rsidRPr="002D3BCB">
              <w:rPr>
                <w:rFonts w:eastAsia="Times New Roman" w:cstheme="minorHAnsi"/>
                <w:color w:val="000000"/>
                <w:sz w:val="18"/>
                <w:szCs w:val="18"/>
                <w:lang w:val="en-US"/>
              </w:rPr>
              <w:t>Ninh Thuan</w:t>
            </w:r>
          </w:p>
        </w:tc>
        <w:tc>
          <w:tcPr>
            <w:tcW w:w="645" w:type="dxa"/>
            <w:shd w:val="clear" w:color="auto" w:fill="F2F2F2" w:themeFill="background1" w:themeFillShade="F2"/>
            <w:noWrap/>
            <w:vAlign w:val="center"/>
          </w:tcPr>
          <w:p w14:paraId="0D355697"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0" w:type="dxa"/>
            <w:shd w:val="clear" w:color="auto" w:fill="F2F2F2" w:themeFill="background1" w:themeFillShade="F2"/>
            <w:noWrap/>
            <w:vAlign w:val="center"/>
          </w:tcPr>
          <w:p w14:paraId="5247A19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62" w:type="dxa"/>
            <w:shd w:val="clear" w:color="D8D8D8" w:fill="D8D8D8"/>
            <w:noWrap/>
            <w:vAlign w:val="center"/>
          </w:tcPr>
          <w:p w14:paraId="210FFE2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638" w:type="dxa"/>
            <w:gridSpan w:val="2"/>
            <w:shd w:val="clear" w:color="auto" w:fill="F2F2F2" w:themeFill="background1" w:themeFillShade="F2"/>
            <w:noWrap/>
            <w:vAlign w:val="center"/>
          </w:tcPr>
          <w:p w14:paraId="7D96944E"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85" w:type="dxa"/>
            <w:shd w:val="clear" w:color="auto" w:fill="F2F2F2" w:themeFill="background1" w:themeFillShade="F2"/>
            <w:noWrap/>
            <w:vAlign w:val="center"/>
          </w:tcPr>
          <w:p w14:paraId="14C468A1"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814" w:type="dxa"/>
            <w:shd w:val="clear" w:color="000000" w:fill="D8D8D8"/>
            <w:noWrap/>
            <w:vAlign w:val="center"/>
          </w:tcPr>
          <w:p w14:paraId="4DEE985E"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c>
          <w:tcPr>
            <w:tcW w:w="603" w:type="dxa"/>
            <w:shd w:val="clear" w:color="auto" w:fill="F2F2F2" w:themeFill="background1" w:themeFillShade="F2"/>
            <w:noWrap/>
            <w:vAlign w:val="center"/>
          </w:tcPr>
          <w:p w14:paraId="55582A9C"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567" w:type="dxa"/>
            <w:shd w:val="clear" w:color="auto" w:fill="F2F2F2" w:themeFill="background1" w:themeFillShade="F2"/>
            <w:noWrap/>
            <w:vAlign w:val="center"/>
          </w:tcPr>
          <w:p w14:paraId="3267820F"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734" w:type="dxa"/>
            <w:shd w:val="clear" w:color="000000" w:fill="D8D8D8"/>
            <w:noWrap/>
            <w:vAlign w:val="center"/>
          </w:tcPr>
          <w:p w14:paraId="47F535B1" w14:textId="77777777" w:rsidR="001E3459" w:rsidRPr="002D3BCB" w:rsidRDefault="001E3459" w:rsidP="007E3FD4">
            <w:pPr>
              <w:rPr>
                <w:rFonts w:cstheme="minorHAnsi"/>
                <w:color w:val="000000"/>
                <w:sz w:val="18"/>
                <w:szCs w:val="18"/>
              </w:rPr>
            </w:pPr>
            <w:r w:rsidRPr="002D3BCB">
              <w:rPr>
                <w:rFonts w:cstheme="minorHAnsi"/>
                <w:color w:val="000000"/>
                <w:sz w:val="18"/>
                <w:szCs w:val="18"/>
              </w:rPr>
              <w:t> </w:t>
            </w:r>
          </w:p>
        </w:tc>
        <w:tc>
          <w:tcPr>
            <w:tcW w:w="812" w:type="dxa"/>
            <w:shd w:val="clear" w:color="auto" w:fill="F2F2F2" w:themeFill="background1" w:themeFillShade="F2"/>
            <w:noWrap/>
            <w:vAlign w:val="center"/>
          </w:tcPr>
          <w:p w14:paraId="2519A2A4" w14:textId="77777777" w:rsidR="001E3459" w:rsidRPr="002D3BCB" w:rsidRDefault="001E3459" w:rsidP="007E3FD4">
            <w:pPr>
              <w:jc w:val="right"/>
              <w:rPr>
                <w:rFonts w:cstheme="minorHAnsi"/>
                <w:color w:val="000000"/>
                <w:sz w:val="18"/>
                <w:szCs w:val="18"/>
              </w:rPr>
            </w:pPr>
            <w:r w:rsidRPr="002D3BCB">
              <w:rPr>
                <w:rFonts w:cstheme="minorHAnsi"/>
                <w:color w:val="000000"/>
                <w:sz w:val="18"/>
                <w:szCs w:val="18"/>
              </w:rPr>
              <w:t>2</w:t>
            </w:r>
          </w:p>
        </w:tc>
      </w:tr>
      <w:tr w:rsidR="001E3459" w:rsidRPr="00932035" w14:paraId="428D18E0" w14:textId="77777777" w:rsidTr="00394D18">
        <w:trPr>
          <w:trHeight w:val="315"/>
          <w:jc w:val="center"/>
        </w:trPr>
        <w:tc>
          <w:tcPr>
            <w:tcW w:w="1194" w:type="dxa"/>
            <w:vMerge/>
            <w:tcBorders>
              <w:bottom w:val="single" w:sz="6" w:space="0" w:color="FFFFFF" w:themeColor="background1"/>
            </w:tcBorders>
            <w:shd w:val="clear" w:color="auto" w:fill="F2F2F2" w:themeFill="background1" w:themeFillShade="F2"/>
            <w:vAlign w:val="center"/>
            <w:hideMark/>
          </w:tcPr>
          <w:p w14:paraId="6E47EBF3" w14:textId="77777777" w:rsidR="001E3459" w:rsidRPr="002D3BCB" w:rsidRDefault="001E3459" w:rsidP="007E3FD4">
            <w:pPr>
              <w:rPr>
                <w:rFonts w:eastAsia="Times New Roman" w:cstheme="minorHAnsi"/>
                <w:b/>
                <w:bCs/>
                <w:color w:val="000000"/>
                <w:sz w:val="18"/>
                <w:szCs w:val="18"/>
                <w:lang w:val="en-US"/>
              </w:rPr>
            </w:pPr>
          </w:p>
        </w:tc>
        <w:tc>
          <w:tcPr>
            <w:tcW w:w="1914" w:type="dxa"/>
            <w:tcBorders>
              <w:bottom w:val="single" w:sz="6" w:space="0" w:color="FFFFFF" w:themeColor="background1"/>
            </w:tcBorders>
            <w:shd w:val="clear" w:color="000000" w:fill="C2D69A"/>
            <w:noWrap/>
            <w:vAlign w:val="bottom"/>
            <w:hideMark/>
          </w:tcPr>
          <w:p w14:paraId="5833C55C" w14:textId="77777777" w:rsidR="001E3459" w:rsidRPr="002D3BCB" w:rsidRDefault="001E3459" w:rsidP="007E3FD4">
            <w:pPr>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Sub-Total</w:t>
            </w:r>
          </w:p>
        </w:tc>
        <w:tc>
          <w:tcPr>
            <w:tcW w:w="645" w:type="dxa"/>
            <w:tcBorders>
              <w:bottom w:val="single" w:sz="6" w:space="0" w:color="FFFFFF" w:themeColor="background1"/>
            </w:tcBorders>
            <w:shd w:val="clear" w:color="000000" w:fill="C2D69A"/>
            <w:noWrap/>
            <w:vAlign w:val="center"/>
          </w:tcPr>
          <w:p w14:paraId="55272C78"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251</w:t>
            </w:r>
          </w:p>
        </w:tc>
        <w:tc>
          <w:tcPr>
            <w:tcW w:w="630" w:type="dxa"/>
            <w:tcBorders>
              <w:bottom w:val="single" w:sz="6" w:space="0" w:color="FFFFFF" w:themeColor="background1"/>
            </w:tcBorders>
            <w:shd w:val="clear" w:color="000000" w:fill="C2D69A"/>
            <w:noWrap/>
            <w:vAlign w:val="center"/>
          </w:tcPr>
          <w:p w14:paraId="5AE1CD76"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234</w:t>
            </w:r>
          </w:p>
        </w:tc>
        <w:tc>
          <w:tcPr>
            <w:tcW w:w="762" w:type="dxa"/>
            <w:tcBorders>
              <w:bottom w:val="single" w:sz="6" w:space="0" w:color="FFFFFF" w:themeColor="background1"/>
            </w:tcBorders>
            <w:shd w:val="clear" w:color="D8D8D8" w:fill="C2D69A"/>
            <w:noWrap/>
            <w:vAlign w:val="center"/>
          </w:tcPr>
          <w:p w14:paraId="239407DA"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485</w:t>
            </w:r>
          </w:p>
        </w:tc>
        <w:tc>
          <w:tcPr>
            <w:tcW w:w="638" w:type="dxa"/>
            <w:gridSpan w:val="2"/>
            <w:tcBorders>
              <w:bottom w:val="single" w:sz="6" w:space="0" w:color="FFFFFF" w:themeColor="background1"/>
            </w:tcBorders>
            <w:shd w:val="clear" w:color="000000" w:fill="C2D69A"/>
            <w:noWrap/>
            <w:vAlign w:val="center"/>
          </w:tcPr>
          <w:p w14:paraId="00FE03D3"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31</w:t>
            </w:r>
          </w:p>
        </w:tc>
        <w:tc>
          <w:tcPr>
            <w:tcW w:w="585" w:type="dxa"/>
            <w:tcBorders>
              <w:bottom w:val="single" w:sz="6" w:space="0" w:color="FFFFFF" w:themeColor="background1"/>
            </w:tcBorders>
            <w:shd w:val="clear" w:color="000000" w:fill="C2D69A"/>
            <w:noWrap/>
            <w:vAlign w:val="center"/>
          </w:tcPr>
          <w:p w14:paraId="2BE57006"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30</w:t>
            </w:r>
          </w:p>
        </w:tc>
        <w:tc>
          <w:tcPr>
            <w:tcW w:w="814" w:type="dxa"/>
            <w:tcBorders>
              <w:bottom w:val="single" w:sz="6" w:space="0" w:color="FFFFFF" w:themeColor="background1"/>
            </w:tcBorders>
            <w:shd w:val="clear" w:color="000000" w:fill="C2D69A"/>
            <w:noWrap/>
            <w:vAlign w:val="center"/>
          </w:tcPr>
          <w:p w14:paraId="1C075CC4"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61</w:t>
            </w:r>
          </w:p>
        </w:tc>
        <w:tc>
          <w:tcPr>
            <w:tcW w:w="603" w:type="dxa"/>
            <w:tcBorders>
              <w:bottom w:val="single" w:sz="6" w:space="0" w:color="FFFFFF" w:themeColor="background1"/>
            </w:tcBorders>
            <w:shd w:val="clear" w:color="000000" w:fill="C2D69A"/>
            <w:noWrap/>
            <w:vAlign w:val="center"/>
          </w:tcPr>
          <w:p w14:paraId="617E8E3A"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3</w:t>
            </w:r>
          </w:p>
        </w:tc>
        <w:tc>
          <w:tcPr>
            <w:tcW w:w="567" w:type="dxa"/>
            <w:tcBorders>
              <w:bottom w:val="single" w:sz="6" w:space="0" w:color="FFFFFF" w:themeColor="background1"/>
            </w:tcBorders>
            <w:shd w:val="clear" w:color="000000" w:fill="C2D69A"/>
            <w:noWrap/>
            <w:vAlign w:val="center"/>
          </w:tcPr>
          <w:p w14:paraId="4F23200C"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8</w:t>
            </w:r>
          </w:p>
        </w:tc>
        <w:tc>
          <w:tcPr>
            <w:tcW w:w="734" w:type="dxa"/>
            <w:tcBorders>
              <w:bottom w:val="single" w:sz="6" w:space="0" w:color="FFFFFF" w:themeColor="background1"/>
            </w:tcBorders>
            <w:shd w:val="clear" w:color="000000" w:fill="C2D69A"/>
            <w:noWrap/>
            <w:vAlign w:val="center"/>
          </w:tcPr>
          <w:p w14:paraId="11914DC5"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11</w:t>
            </w:r>
          </w:p>
        </w:tc>
        <w:tc>
          <w:tcPr>
            <w:tcW w:w="812" w:type="dxa"/>
            <w:tcBorders>
              <w:bottom w:val="single" w:sz="6" w:space="0" w:color="FFFFFF" w:themeColor="background1"/>
            </w:tcBorders>
            <w:shd w:val="clear" w:color="000000" w:fill="C2D69A"/>
            <w:noWrap/>
            <w:vAlign w:val="center"/>
          </w:tcPr>
          <w:p w14:paraId="0E613724" w14:textId="77777777" w:rsidR="001E3459" w:rsidRPr="002D3BCB" w:rsidRDefault="001E3459" w:rsidP="007E3FD4">
            <w:pPr>
              <w:jc w:val="right"/>
              <w:rPr>
                <w:rFonts w:cstheme="minorHAnsi"/>
                <w:b/>
                <w:bCs/>
                <w:color w:val="000000"/>
                <w:sz w:val="18"/>
                <w:szCs w:val="18"/>
              </w:rPr>
            </w:pPr>
            <w:r w:rsidRPr="002D3BCB">
              <w:rPr>
                <w:rFonts w:cstheme="minorHAnsi"/>
                <w:b/>
                <w:bCs/>
                <w:color w:val="000000"/>
                <w:sz w:val="18"/>
                <w:szCs w:val="18"/>
              </w:rPr>
              <w:t>557</w:t>
            </w:r>
          </w:p>
        </w:tc>
      </w:tr>
      <w:tr w:rsidR="002D3BCB" w:rsidRPr="00932035" w14:paraId="7A12515B" w14:textId="77777777" w:rsidTr="00394D18">
        <w:trPr>
          <w:trHeight w:val="315"/>
          <w:jc w:val="center"/>
        </w:trPr>
        <w:tc>
          <w:tcPr>
            <w:tcW w:w="3108" w:type="dxa"/>
            <w:gridSpan w:val="2"/>
            <w:shd w:val="clear" w:color="auto" w:fill="BFBFBF" w:themeFill="background1" w:themeFillShade="BF"/>
            <w:noWrap/>
            <w:vAlign w:val="bottom"/>
            <w:hideMark/>
          </w:tcPr>
          <w:p w14:paraId="3A001714" w14:textId="77777777" w:rsidR="002D3BCB" w:rsidRPr="002D3BCB" w:rsidRDefault="002D3BCB" w:rsidP="007E3FD4">
            <w:pPr>
              <w:jc w:val="right"/>
              <w:rPr>
                <w:rFonts w:eastAsia="Times New Roman" w:cstheme="minorHAnsi"/>
                <w:b/>
                <w:bCs/>
                <w:color w:val="000000"/>
                <w:sz w:val="18"/>
                <w:szCs w:val="18"/>
                <w:lang w:val="en-US"/>
              </w:rPr>
            </w:pPr>
            <w:r w:rsidRPr="002D3BCB">
              <w:rPr>
                <w:rFonts w:eastAsia="Times New Roman" w:cstheme="minorHAnsi"/>
                <w:b/>
                <w:bCs/>
                <w:color w:val="000000"/>
                <w:sz w:val="18"/>
                <w:szCs w:val="18"/>
                <w:lang w:val="en-US"/>
              </w:rPr>
              <w:t>Grand Total</w:t>
            </w:r>
          </w:p>
        </w:tc>
        <w:tc>
          <w:tcPr>
            <w:tcW w:w="645" w:type="dxa"/>
            <w:shd w:val="clear" w:color="auto" w:fill="BFBFBF" w:themeFill="background1" w:themeFillShade="BF"/>
            <w:noWrap/>
            <w:vAlign w:val="center"/>
          </w:tcPr>
          <w:p w14:paraId="30821B9B"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1356</w:t>
            </w:r>
          </w:p>
        </w:tc>
        <w:tc>
          <w:tcPr>
            <w:tcW w:w="630" w:type="dxa"/>
            <w:shd w:val="clear" w:color="auto" w:fill="BFBFBF" w:themeFill="background1" w:themeFillShade="BF"/>
            <w:noWrap/>
            <w:vAlign w:val="center"/>
          </w:tcPr>
          <w:p w14:paraId="0A69CBC6"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1188</w:t>
            </w:r>
          </w:p>
        </w:tc>
        <w:tc>
          <w:tcPr>
            <w:tcW w:w="762" w:type="dxa"/>
            <w:shd w:val="clear" w:color="auto" w:fill="BFBFBF" w:themeFill="background1" w:themeFillShade="BF"/>
            <w:noWrap/>
            <w:vAlign w:val="center"/>
          </w:tcPr>
          <w:p w14:paraId="17BB22D4"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2544</w:t>
            </w:r>
          </w:p>
        </w:tc>
        <w:tc>
          <w:tcPr>
            <w:tcW w:w="638" w:type="dxa"/>
            <w:gridSpan w:val="2"/>
            <w:shd w:val="clear" w:color="auto" w:fill="BFBFBF" w:themeFill="background1" w:themeFillShade="BF"/>
            <w:noWrap/>
            <w:vAlign w:val="center"/>
          </w:tcPr>
          <w:p w14:paraId="0133E5D4"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326</w:t>
            </w:r>
          </w:p>
        </w:tc>
        <w:tc>
          <w:tcPr>
            <w:tcW w:w="585" w:type="dxa"/>
            <w:shd w:val="clear" w:color="auto" w:fill="BFBFBF" w:themeFill="background1" w:themeFillShade="BF"/>
            <w:noWrap/>
            <w:vAlign w:val="center"/>
          </w:tcPr>
          <w:p w14:paraId="3F049C14"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263</w:t>
            </w:r>
          </w:p>
        </w:tc>
        <w:tc>
          <w:tcPr>
            <w:tcW w:w="814" w:type="dxa"/>
            <w:shd w:val="clear" w:color="auto" w:fill="BFBFBF" w:themeFill="background1" w:themeFillShade="BF"/>
            <w:noWrap/>
            <w:vAlign w:val="center"/>
          </w:tcPr>
          <w:p w14:paraId="2EE48F99"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589</w:t>
            </w:r>
          </w:p>
        </w:tc>
        <w:tc>
          <w:tcPr>
            <w:tcW w:w="603" w:type="dxa"/>
            <w:shd w:val="clear" w:color="auto" w:fill="BFBFBF" w:themeFill="background1" w:themeFillShade="BF"/>
            <w:noWrap/>
            <w:vAlign w:val="center"/>
          </w:tcPr>
          <w:p w14:paraId="1165A7D8"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79</w:t>
            </w:r>
          </w:p>
        </w:tc>
        <w:tc>
          <w:tcPr>
            <w:tcW w:w="567" w:type="dxa"/>
            <w:shd w:val="clear" w:color="auto" w:fill="BFBFBF" w:themeFill="background1" w:themeFillShade="BF"/>
            <w:noWrap/>
            <w:vAlign w:val="center"/>
          </w:tcPr>
          <w:p w14:paraId="03E4B2FC"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74</w:t>
            </w:r>
          </w:p>
        </w:tc>
        <w:tc>
          <w:tcPr>
            <w:tcW w:w="734" w:type="dxa"/>
            <w:shd w:val="clear" w:color="auto" w:fill="BFBFBF" w:themeFill="background1" w:themeFillShade="BF"/>
            <w:noWrap/>
            <w:vAlign w:val="center"/>
          </w:tcPr>
          <w:p w14:paraId="77B312C8"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153</w:t>
            </w:r>
          </w:p>
        </w:tc>
        <w:tc>
          <w:tcPr>
            <w:tcW w:w="812" w:type="dxa"/>
            <w:shd w:val="clear" w:color="auto" w:fill="BFBFBF" w:themeFill="background1" w:themeFillShade="BF"/>
            <w:noWrap/>
            <w:vAlign w:val="center"/>
          </w:tcPr>
          <w:p w14:paraId="2BE48D6D" w14:textId="77777777" w:rsidR="002D3BCB" w:rsidRPr="002D3BCB" w:rsidRDefault="002D3BCB" w:rsidP="007E3FD4">
            <w:pPr>
              <w:jc w:val="right"/>
              <w:rPr>
                <w:rFonts w:cstheme="minorHAnsi"/>
                <w:b/>
                <w:bCs/>
                <w:color w:val="000000"/>
                <w:sz w:val="18"/>
                <w:szCs w:val="18"/>
              </w:rPr>
            </w:pPr>
            <w:r w:rsidRPr="002D3BCB">
              <w:rPr>
                <w:rFonts w:cstheme="minorHAnsi"/>
                <w:b/>
                <w:bCs/>
                <w:color w:val="000000"/>
                <w:sz w:val="18"/>
                <w:szCs w:val="18"/>
              </w:rPr>
              <w:t>3286</w:t>
            </w:r>
          </w:p>
        </w:tc>
      </w:tr>
    </w:tbl>
    <w:p w14:paraId="2BC80A31" w14:textId="77777777" w:rsidR="00B07EF2" w:rsidRDefault="00D740E9" w:rsidP="007E3FD4">
      <w:pPr>
        <w:pStyle w:val="BodyCopy"/>
        <w:spacing w:before="0" w:after="0"/>
        <w:rPr>
          <w:sz w:val="18"/>
          <w:szCs w:val="18"/>
        </w:rPr>
      </w:pPr>
      <w:r>
        <w:rPr>
          <w:sz w:val="18"/>
          <w:szCs w:val="18"/>
        </w:rPr>
        <w:t xml:space="preserve">Note: (1) </w:t>
      </w:r>
      <w:r w:rsidRPr="00D740E9">
        <w:rPr>
          <w:sz w:val="18"/>
          <w:szCs w:val="18"/>
        </w:rPr>
        <w:t>Alumni statistics refer only to contactable alumni in Vietnam whose current employment is known: Total: 2544</w:t>
      </w:r>
      <w:r>
        <w:rPr>
          <w:sz w:val="18"/>
          <w:szCs w:val="18"/>
        </w:rPr>
        <w:t xml:space="preserve">; (2) </w:t>
      </w:r>
      <w:r w:rsidRPr="00D740E9">
        <w:rPr>
          <w:sz w:val="18"/>
          <w:szCs w:val="18"/>
        </w:rPr>
        <w:t>Conditional awardees (153) includes 148 of 2013 round awardees plus 05 from 2012 round still in Vietnam</w:t>
      </w:r>
    </w:p>
    <w:p w14:paraId="343BD6A3" w14:textId="77777777" w:rsidR="00E45945" w:rsidRDefault="00E45945" w:rsidP="007E3FD4">
      <w:pPr>
        <w:pStyle w:val="BodyCopy"/>
        <w:spacing w:before="0" w:after="0"/>
        <w:rPr>
          <w:sz w:val="18"/>
          <w:szCs w:val="18"/>
        </w:rPr>
      </w:pPr>
    </w:p>
    <w:p w14:paraId="76A60713" w14:textId="77777777" w:rsidR="00E45945" w:rsidRDefault="00E45945" w:rsidP="007E3FD4">
      <w:pPr>
        <w:pStyle w:val="BodyCopy"/>
        <w:spacing w:before="0" w:after="0"/>
        <w:rPr>
          <w:sz w:val="18"/>
          <w:szCs w:val="18"/>
        </w:rPr>
      </w:pPr>
    </w:p>
    <w:p w14:paraId="5A6A5844" w14:textId="77777777" w:rsidR="00E45945" w:rsidRDefault="00E45945" w:rsidP="007E3FD4">
      <w:pPr>
        <w:pStyle w:val="BodyCopy"/>
        <w:spacing w:before="0" w:after="0"/>
        <w:rPr>
          <w:sz w:val="18"/>
          <w:szCs w:val="18"/>
        </w:rPr>
      </w:pPr>
    </w:p>
    <w:p w14:paraId="3CC905FD" w14:textId="77777777" w:rsidR="00E45945" w:rsidRDefault="00E45945" w:rsidP="007E3FD4">
      <w:pPr>
        <w:pStyle w:val="BodyCopy"/>
        <w:spacing w:before="0" w:after="0"/>
        <w:rPr>
          <w:sz w:val="18"/>
          <w:szCs w:val="18"/>
        </w:rPr>
      </w:pPr>
    </w:p>
    <w:p w14:paraId="06F79A39" w14:textId="77777777" w:rsidR="00E45945" w:rsidRDefault="00E45945" w:rsidP="007E3FD4">
      <w:pPr>
        <w:pStyle w:val="BodyCopy"/>
        <w:spacing w:before="0" w:after="0"/>
        <w:rPr>
          <w:sz w:val="18"/>
          <w:szCs w:val="18"/>
        </w:rPr>
      </w:pPr>
    </w:p>
    <w:p w14:paraId="63E431FB" w14:textId="77777777" w:rsidR="00E45945" w:rsidRPr="00D740E9" w:rsidRDefault="00E45945" w:rsidP="007E3FD4">
      <w:pPr>
        <w:pStyle w:val="BodyCopy"/>
        <w:spacing w:before="0" w:after="0"/>
        <w:rPr>
          <w:sz w:val="18"/>
          <w:szCs w:val="18"/>
        </w:rPr>
        <w:sectPr w:rsidR="00E45945" w:rsidRPr="00D740E9" w:rsidSect="00A17BBB">
          <w:pgSz w:w="11906" w:h="16838" w:code="9"/>
          <w:pgMar w:top="3119" w:right="1985" w:bottom="1418" w:left="1985" w:header="567" w:footer="454" w:gutter="0"/>
          <w:cols w:space="720"/>
          <w:docGrid w:linePitch="360"/>
        </w:sectPr>
      </w:pPr>
    </w:p>
    <w:p w14:paraId="445E49A4" w14:textId="77777777" w:rsidR="009D4697" w:rsidRPr="00910CE0" w:rsidRDefault="009D4697" w:rsidP="00C21735">
      <w:pPr>
        <w:pStyle w:val="BodyCopy"/>
        <w:ind w:left="-709"/>
        <w:rPr>
          <w:b/>
        </w:rPr>
      </w:pPr>
      <w:r w:rsidRPr="00910CE0">
        <w:rPr>
          <w:b/>
        </w:rPr>
        <w:lastRenderedPageBreak/>
        <w:t>Table 3: Scholarships by level and field of study</w:t>
      </w:r>
    </w:p>
    <w:tbl>
      <w:tblPr>
        <w:tblW w:w="9780" w:type="dxa"/>
        <w:jc w:val="center"/>
        <w:tblInd w:w="-37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639"/>
        <w:gridCol w:w="4076"/>
        <w:gridCol w:w="894"/>
        <w:gridCol w:w="1161"/>
        <w:gridCol w:w="1316"/>
        <w:gridCol w:w="694"/>
      </w:tblGrid>
      <w:tr w:rsidR="00910CE0" w:rsidRPr="00BD7153" w14:paraId="03414523" w14:textId="77777777" w:rsidTr="002B22A4">
        <w:trPr>
          <w:trHeight w:val="713"/>
          <w:tblHeader/>
          <w:jc w:val="center"/>
        </w:trPr>
        <w:tc>
          <w:tcPr>
            <w:tcW w:w="1639" w:type="dxa"/>
            <w:tcBorders>
              <w:bottom w:val="single" w:sz="6" w:space="0" w:color="FFFFFF" w:themeColor="background1"/>
            </w:tcBorders>
            <w:shd w:val="clear" w:color="auto" w:fill="003150" w:themeFill="text2"/>
            <w:vAlign w:val="center"/>
            <w:hideMark/>
          </w:tcPr>
          <w:p w14:paraId="703C0226" w14:textId="77777777" w:rsidR="00910CE0" w:rsidRPr="00BD7153" w:rsidRDefault="00910CE0" w:rsidP="007E3FD4">
            <w:pPr>
              <w:jc w:val="center"/>
              <w:rPr>
                <w:rFonts w:ascii="Arial" w:eastAsia="Times New Roman" w:hAnsi="Arial" w:cs="Arial"/>
                <w:bCs/>
                <w:color w:val="FFFFFF" w:themeColor="background1"/>
                <w:lang w:val="en-US"/>
              </w:rPr>
            </w:pPr>
            <w:r w:rsidRPr="00BD7153">
              <w:rPr>
                <w:rFonts w:ascii="Arial" w:eastAsia="Times New Roman" w:hAnsi="Arial" w:cs="Arial"/>
                <w:bCs/>
                <w:color w:val="FFFFFF" w:themeColor="background1"/>
                <w:lang w:val="en-US"/>
              </w:rPr>
              <w:t>Level of Study</w:t>
            </w:r>
          </w:p>
        </w:tc>
        <w:tc>
          <w:tcPr>
            <w:tcW w:w="4076" w:type="dxa"/>
            <w:tcBorders>
              <w:bottom w:val="single" w:sz="6" w:space="0" w:color="FFFFFF" w:themeColor="background1"/>
            </w:tcBorders>
            <w:shd w:val="clear" w:color="auto" w:fill="003150" w:themeFill="text2"/>
            <w:vAlign w:val="center"/>
            <w:hideMark/>
          </w:tcPr>
          <w:p w14:paraId="492B6962" w14:textId="77777777" w:rsidR="00910CE0" w:rsidRPr="00BD7153" w:rsidRDefault="00910CE0" w:rsidP="007E3FD4">
            <w:pPr>
              <w:jc w:val="center"/>
              <w:rPr>
                <w:rFonts w:ascii="Arial" w:eastAsia="Times New Roman" w:hAnsi="Arial" w:cs="Arial"/>
                <w:bCs/>
                <w:color w:val="FFFFFF" w:themeColor="background1"/>
                <w:lang w:val="en-US"/>
              </w:rPr>
            </w:pPr>
            <w:r w:rsidRPr="00BD7153">
              <w:rPr>
                <w:rFonts w:ascii="Arial" w:eastAsia="Times New Roman" w:hAnsi="Arial" w:cs="Arial"/>
                <w:bCs/>
                <w:color w:val="FFFFFF" w:themeColor="background1"/>
                <w:lang w:val="en-US"/>
              </w:rPr>
              <w:t>Field of Study</w:t>
            </w:r>
          </w:p>
        </w:tc>
        <w:tc>
          <w:tcPr>
            <w:tcW w:w="894" w:type="dxa"/>
            <w:tcBorders>
              <w:bottom w:val="single" w:sz="6" w:space="0" w:color="FFFFFF" w:themeColor="background1"/>
            </w:tcBorders>
            <w:shd w:val="clear" w:color="auto" w:fill="003150" w:themeFill="text2"/>
            <w:vAlign w:val="center"/>
            <w:hideMark/>
          </w:tcPr>
          <w:p w14:paraId="2176BEED" w14:textId="77777777" w:rsidR="00910CE0" w:rsidRPr="00BD7153" w:rsidRDefault="00910CE0" w:rsidP="007E3FD4">
            <w:pPr>
              <w:jc w:val="center"/>
              <w:rPr>
                <w:rFonts w:ascii="Arial" w:eastAsia="Times New Roman" w:hAnsi="Arial" w:cs="Arial"/>
                <w:bCs/>
                <w:color w:val="FFFFFF" w:themeColor="background1"/>
                <w:lang w:val="en-US"/>
              </w:rPr>
            </w:pPr>
            <w:r w:rsidRPr="00BD7153">
              <w:rPr>
                <w:rFonts w:ascii="Arial" w:eastAsia="Times New Roman" w:hAnsi="Arial" w:cs="Arial"/>
                <w:bCs/>
                <w:color w:val="FFFFFF" w:themeColor="background1"/>
                <w:lang w:val="en-US"/>
              </w:rPr>
              <w:t>Alumni</w:t>
            </w:r>
          </w:p>
        </w:tc>
        <w:tc>
          <w:tcPr>
            <w:tcW w:w="1161" w:type="dxa"/>
            <w:tcBorders>
              <w:bottom w:val="single" w:sz="6" w:space="0" w:color="FFFFFF" w:themeColor="background1"/>
            </w:tcBorders>
            <w:shd w:val="clear" w:color="auto" w:fill="003150" w:themeFill="text2"/>
            <w:vAlign w:val="center"/>
            <w:hideMark/>
          </w:tcPr>
          <w:p w14:paraId="63875A45" w14:textId="77777777" w:rsidR="00910CE0" w:rsidRPr="00BD7153" w:rsidRDefault="00910CE0" w:rsidP="007E3FD4">
            <w:pPr>
              <w:jc w:val="center"/>
              <w:rPr>
                <w:rFonts w:ascii="Arial" w:eastAsia="Times New Roman" w:hAnsi="Arial" w:cs="Arial"/>
                <w:bCs/>
                <w:color w:val="FFFFFF" w:themeColor="background1"/>
                <w:lang w:val="en-US"/>
              </w:rPr>
            </w:pPr>
            <w:r w:rsidRPr="00BD7153">
              <w:rPr>
                <w:rFonts w:ascii="Arial" w:eastAsia="Times New Roman" w:hAnsi="Arial" w:cs="Arial"/>
                <w:bCs/>
                <w:color w:val="FFFFFF" w:themeColor="background1"/>
                <w:lang w:val="en-US"/>
              </w:rPr>
              <w:t>Current  Awardees</w:t>
            </w:r>
          </w:p>
        </w:tc>
        <w:tc>
          <w:tcPr>
            <w:tcW w:w="1316" w:type="dxa"/>
            <w:tcBorders>
              <w:bottom w:val="single" w:sz="6" w:space="0" w:color="FFFFFF" w:themeColor="background1"/>
            </w:tcBorders>
            <w:shd w:val="clear" w:color="auto" w:fill="003150" w:themeFill="text2"/>
            <w:vAlign w:val="center"/>
            <w:hideMark/>
          </w:tcPr>
          <w:p w14:paraId="5A9EF08B" w14:textId="77777777" w:rsidR="00910CE0" w:rsidRPr="00BD7153" w:rsidRDefault="00910CE0" w:rsidP="007E3FD4">
            <w:pPr>
              <w:jc w:val="center"/>
              <w:rPr>
                <w:rFonts w:ascii="Arial" w:eastAsia="Times New Roman" w:hAnsi="Arial" w:cs="Arial"/>
                <w:bCs/>
                <w:color w:val="FFFFFF" w:themeColor="background1"/>
                <w:lang w:val="en-US"/>
              </w:rPr>
            </w:pPr>
            <w:r w:rsidRPr="00BD7153">
              <w:rPr>
                <w:rFonts w:ascii="Arial" w:eastAsia="Times New Roman" w:hAnsi="Arial" w:cs="Arial"/>
                <w:bCs/>
                <w:color w:val="FFFFFF" w:themeColor="background1"/>
                <w:lang w:val="en-US"/>
              </w:rPr>
              <w:t>Conditional Awardees</w:t>
            </w:r>
          </w:p>
        </w:tc>
        <w:tc>
          <w:tcPr>
            <w:tcW w:w="694" w:type="dxa"/>
            <w:tcBorders>
              <w:bottom w:val="single" w:sz="6" w:space="0" w:color="FFFFFF" w:themeColor="background1"/>
            </w:tcBorders>
            <w:shd w:val="clear" w:color="auto" w:fill="003150" w:themeFill="text2"/>
            <w:vAlign w:val="center"/>
            <w:hideMark/>
          </w:tcPr>
          <w:p w14:paraId="1E7ED86B" w14:textId="77777777" w:rsidR="00910CE0" w:rsidRPr="00BD7153" w:rsidRDefault="00910CE0" w:rsidP="007E3FD4">
            <w:pPr>
              <w:jc w:val="center"/>
              <w:rPr>
                <w:rFonts w:ascii="Arial" w:eastAsia="Times New Roman" w:hAnsi="Arial" w:cs="Arial"/>
                <w:bCs/>
                <w:color w:val="FFFFFF" w:themeColor="background1"/>
                <w:lang w:val="en-US"/>
              </w:rPr>
            </w:pPr>
            <w:r w:rsidRPr="00BD7153">
              <w:rPr>
                <w:rFonts w:ascii="Arial" w:eastAsia="Times New Roman" w:hAnsi="Arial" w:cs="Arial"/>
                <w:bCs/>
                <w:color w:val="FFFFFF" w:themeColor="background1"/>
                <w:lang w:val="en-US"/>
              </w:rPr>
              <w:t>Total</w:t>
            </w:r>
          </w:p>
        </w:tc>
      </w:tr>
      <w:tr w:rsidR="00910CE0" w:rsidRPr="00932035" w14:paraId="4B8A84C3" w14:textId="77777777" w:rsidTr="00A25197">
        <w:trPr>
          <w:trHeight w:val="345"/>
          <w:jc w:val="center"/>
        </w:trPr>
        <w:tc>
          <w:tcPr>
            <w:tcW w:w="1639" w:type="dxa"/>
            <w:vMerge w:val="restart"/>
            <w:shd w:val="clear" w:color="auto" w:fill="F2F2F2" w:themeFill="background1" w:themeFillShade="F2"/>
            <w:vAlign w:val="center"/>
            <w:hideMark/>
          </w:tcPr>
          <w:p w14:paraId="7A05EF08" w14:textId="77777777" w:rsidR="00910CE0" w:rsidRPr="00932035" w:rsidRDefault="00910CE0" w:rsidP="007E3FD4">
            <w:pPr>
              <w:jc w:val="center"/>
              <w:rPr>
                <w:rFonts w:ascii="Arial" w:eastAsia="Times New Roman" w:hAnsi="Arial" w:cs="Arial"/>
                <w:b/>
                <w:bCs/>
                <w:color w:val="000000"/>
                <w:lang w:val="en-US"/>
              </w:rPr>
            </w:pPr>
            <w:r w:rsidRPr="00932035">
              <w:rPr>
                <w:rFonts w:ascii="Arial" w:eastAsia="Times New Roman" w:hAnsi="Arial" w:cs="Arial"/>
                <w:b/>
                <w:bCs/>
                <w:color w:val="000000"/>
                <w:lang w:val="en-US"/>
              </w:rPr>
              <w:t>Undergraduate</w:t>
            </w:r>
          </w:p>
        </w:tc>
        <w:tc>
          <w:tcPr>
            <w:tcW w:w="4076" w:type="dxa"/>
            <w:shd w:val="clear" w:color="auto" w:fill="F2F2F2" w:themeFill="background1" w:themeFillShade="F2"/>
            <w:vAlign w:val="center"/>
          </w:tcPr>
          <w:p w14:paraId="50B00343" w14:textId="77777777" w:rsidR="00910CE0" w:rsidRDefault="00910CE0" w:rsidP="007E3FD4">
            <w:pPr>
              <w:rPr>
                <w:rFonts w:ascii="Calibri" w:hAnsi="Calibri"/>
                <w:color w:val="000000"/>
                <w:sz w:val="22"/>
                <w:szCs w:val="22"/>
              </w:rPr>
            </w:pPr>
            <w:r>
              <w:rPr>
                <w:rFonts w:ascii="Calibri" w:hAnsi="Calibri"/>
                <w:color w:val="000000"/>
                <w:sz w:val="22"/>
                <w:szCs w:val="22"/>
              </w:rPr>
              <w:t>Agriculture and Rural Development</w:t>
            </w:r>
          </w:p>
        </w:tc>
        <w:tc>
          <w:tcPr>
            <w:tcW w:w="894" w:type="dxa"/>
            <w:shd w:val="clear" w:color="auto" w:fill="F2F2F2" w:themeFill="background1" w:themeFillShade="F2"/>
            <w:vAlign w:val="center"/>
          </w:tcPr>
          <w:p w14:paraId="0B7A0DC4" w14:textId="77777777" w:rsidR="00910CE0" w:rsidRDefault="00910CE0" w:rsidP="007E3FD4">
            <w:pPr>
              <w:jc w:val="right"/>
              <w:rPr>
                <w:rFonts w:ascii="Calibri" w:hAnsi="Calibri"/>
                <w:color w:val="000000"/>
                <w:sz w:val="22"/>
                <w:szCs w:val="22"/>
              </w:rPr>
            </w:pPr>
            <w:r>
              <w:rPr>
                <w:rFonts w:ascii="Calibri" w:hAnsi="Calibri"/>
                <w:color w:val="000000"/>
                <w:sz w:val="22"/>
                <w:szCs w:val="22"/>
              </w:rPr>
              <w:t>27</w:t>
            </w:r>
          </w:p>
        </w:tc>
        <w:tc>
          <w:tcPr>
            <w:tcW w:w="1161" w:type="dxa"/>
            <w:shd w:val="clear" w:color="auto" w:fill="F2F2F2" w:themeFill="background1" w:themeFillShade="F2"/>
            <w:vAlign w:val="center"/>
          </w:tcPr>
          <w:p w14:paraId="646EC54F"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08944EE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3CA2C5C9" w14:textId="77777777" w:rsidR="00910CE0" w:rsidRDefault="00910CE0" w:rsidP="007E3FD4">
            <w:pPr>
              <w:jc w:val="right"/>
              <w:rPr>
                <w:rFonts w:ascii="Calibri" w:hAnsi="Calibri"/>
                <w:color w:val="000000"/>
                <w:sz w:val="22"/>
                <w:szCs w:val="22"/>
              </w:rPr>
            </w:pPr>
            <w:r>
              <w:rPr>
                <w:rFonts w:ascii="Calibri" w:hAnsi="Calibri"/>
                <w:color w:val="000000"/>
                <w:sz w:val="22"/>
                <w:szCs w:val="22"/>
              </w:rPr>
              <w:t>27</w:t>
            </w:r>
          </w:p>
        </w:tc>
      </w:tr>
      <w:tr w:rsidR="00910CE0" w:rsidRPr="00932035" w14:paraId="06AE71AF" w14:textId="77777777" w:rsidTr="00A25197">
        <w:trPr>
          <w:trHeight w:val="345"/>
          <w:jc w:val="center"/>
        </w:trPr>
        <w:tc>
          <w:tcPr>
            <w:tcW w:w="1639" w:type="dxa"/>
            <w:vMerge/>
            <w:shd w:val="clear" w:color="auto" w:fill="F2F2F2" w:themeFill="background1" w:themeFillShade="F2"/>
            <w:vAlign w:val="center"/>
            <w:hideMark/>
          </w:tcPr>
          <w:p w14:paraId="1C141764"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49D2160B" w14:textId="77777777" w:rsidR="00910CE0" w:rsidRDefault="00910CE0" w:rsidP="007E3FD4">
            <w:pPr>
              <w:rPr>
                <w:rFonts w:ascii="Calibri" w:hAnsi="Calibri"/>
                <w:color w:val="000000"/>
                <w:sz w:val="22"/>
                <w:szCs w:val="22"/>
              </w:rPr>
            </w:pPr>
            <w:r>
              <w:rPr>
                <w:rFonts w:ascii="Calibri" w:hAnsi="Calibri"/>
                <w:color w:val="000000"/>
                <w:sz w:val="22"/>
                <w:szCs w:val="22"/>
              </w:rPr>
              <w:t>Business Services</w:t>
            </w:r>
          </w:p>
        </w:tc>
        <w:tc>
          <w:tcPr>
            <w:tcW w:w="894" w:type="dxa"/>
            <w:shd w:val="clear" w:color="auto" w:fill="F2F2F2" w:themeFill="background1" w:themeFillShade="F2"/>
            <w:vAlign w:val="center"/>
          </w:tcPr>
          <w:p w14:paraId="1BA47F1D" w14:textId="77777777" w:rsidR="00910CE0" w:rsidRDefault="00910CE0" w:rsidP="007E3FD4">
            <w:pPr>
              <w:jc w:val="right"/>
              <w:rPr>
                <w:rFonts w:ascii="Calibri" w:hAnsi="Calibri"/>
                <w:color w:val="000000"/>
                <w:sz w:val="22"/>
                <w:szCs w:val="22"/>
              </w:rPr>
            </w:pPr>
            <w:r>
              <w:rPr>
                <w:rFonts w:ascii="Calibri" w:hAnsi="Calibri"/>
                <w:color w:val="000000"/>
                <w:sz w:val="22"/>
                <w:szCs w:val="22"/>
              </w:rPr>
              <w:t>222</w:t>
            </w:r>
          </w:p>
        </w:tc>
        <w:tc>
          <w:tcPr>
            <w:tcW w:w="1161" w:type="dxa"/>
            <w:shd w:val="clear" w:color="auto" w:fill="F2F2F2" w:themeFill="background1" w:themeFillShade="F2"/>
            <w:vAlign w:val="center"/>
          </w:tcPr>
          <w:p w14:paraId="10AD2A38"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5E39600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5A26343A" w14:textId="77777777" w:rsidR="00910CE0" w:rsidRDefault="00910CE0" w:rsidP="007E3FD4">
            <w:pPr>
              <w:jc w:val="right"/>
              <w:rPr>
                <w:rFonts w:ascii="Calibri" w:hAnsi="Calibri"/>
                <w:color w:val="000000"/>
                <w:sz w:val="22"/>
                <w:szCs w:val="22"/>
              </w:rPr>
            </w:pPr>
            <w:r>
              <w:rPr>
                <w:rFonts w:ascii="Calibri" w:hAnsi="Calibri"/>
                <w:color w:val="000000"/>
                <w:sz w:val="22"/>
                <w:szCs w:val="22"/>
              </w:rPr>
              <w:t>222</w:t>
            </w:r>
          </w:p>
        </w:tc>
      </w:tr>
      <w:tr w:rsidR="00910CE0" w:rsidRPr="00932035" w14:paraId="667EDA69" w14:textId="77777777" w:rsidTr="00A25197">
        <w:trPr>
          <w:trHeight w:val="345"/>
          <w:jc w:val="center"/>
        </w:trPr>
        <w:tc>
          <w:tcPr>
            <w:tcW w:w="1639" w:type="dxa"/>
            <w:vMerge/>
            <w:shd w:val="clear" w:color="auto" w:fill="F2F2F2" w:themeFill="background1" w:themeFillShade="F2"/>
            <w:vAlign w:val="center"/>
            <w:hideMark/>
          </w:tcPr>
          <w:p w14:paraId="6D4C0D87"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9AFF4C6" w14:textId="77777777" w:rsidR="00910CE0" w:rsidRDefault="00910CE0" w:rsidP="007E3FD4">
            <w:pPr>
              <w:rPr>
                <w:rFonts w:ascii="Calibri" w:hAnsi="Calibri"/>
                <w:color w:val="000000"/>
                <w:sz w:val="22"/>
                <w:szCs w:val="22"/>
              </w:rPr>
            </w:pPr>
            <w:r>
              <w:rPr>
                <w:rFonts w:ascii="Calibri" w:hAnsi="Calibri"/>
                <w:color w:val="000000"/>
                <w:sz w:val="22"/>
                <w:szCs w:val="22"/>
              </w:rPr>
              <w:t>Communication and Media</w:t>
            </w:r>
          </w:p>
        </w:tc>
        <w:tc>
          <w:tcPr>
            <w:tcW w:w="894" w:type="dxa"/>
            <w:shd w:val="clear" w:color="auto" w:fill="F2F2F2" w:themeFill="background1" w:themeFillShade="F2"/>
            <w:vAlign w:val="center"/>
          </w:tcPr>
          <w:p w14:paraId="0E4E05CE" w14:textId="77777777" w:rsidR="00910CE0" w:rsidRDefault="00910CE0" w:rsidP="007E3FD4">
            <w:pPr>
              <w:jc w:val="right"/>
              <w:rPr>
                <w:rFonts w:ascii="Calibri" w:hAnsi="Calibri"/>
                <w:color w:val="000000"/>
                <w:sz w:val="22"/>
                <w:szCs w:val="22"/>
              </w:rPr>
            </w:pPr>
            <w:r>
              <w:rPr>
                <w:rFonts w:ascii="Calibri" w:hAnsi="Calibri"/>
                <w:color w:val="000000"/>
                <w:sz w:val="22"/>
                <w:szCs w:val="22"/>
              </w:rPr>
              <w:t>11</w:t>
            </w:r>
          </w:p>
        </w:tc>
        <w:tc>
          <w:tcPr>
            <w:tcW w:w="1161" w:type="dxa"/>
            <w:shd w:val="clear" w:color="auto" w:fill="F2F2F2" w:themeFill="background1" w:themeFillShade="F2"/>
            <w:vAlign w:val="center"/>
          </w:tcPr>
          <w:p w14:paraId="62417A50"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04FE3E0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289E931F" w14:textId="77777777" w:rsidR="00910CE0" w:rsidRDefault="00910CE0" w:rsidP="007E3FD4">
            <w:pPr>
              <w:jc w:val="right"/>
              <w:rPr>
                <w:rFonts w:ascii="Calibri" w:hAnsi="Calibri"/>
                <w:color w:val="000000"/>
                <w:sz w:val="22"/>
                <w:szCs w:val="22"/>
              </w:rPr>
            </w:pPr>
            <w:r>
              <w:rPr>
                <w:rFonts w:ascii="Calibri" w:hAnsi="Calibri"/>
                <w:color w:val="000000"/>
                <w:sz w:val="22"/>
                <w:szCs w:val="22"/>
              </w:rPr>
              <w:t>11</w:t>
            </w:r>
          </w:p>
        </w:tc>
      </w:tr>
      <w:tr w:rsidR="00910CE0" w:rsidRPr="00932035" w14:paraId="64CDB388" w14:textId="77777777" w:rsidTr="00A25197">
        <w:trPr>
          <w:trHeight w:val="345"/>
          <w:jc w:val="center"/>
        </w:trPr>
        <w:tc>
          <w:tcPr>
            <w:tcW w:w="1639" w:type="dxa"/>
            <w:vMerge/>
            <w:shd w:val="clear" w:color="auto" w:fill="F2F2F2" w:themeFill="background1" w:themeFillShade="F2"/>
            <w:vAlign w:val="center"/>
            <w:hideMark/>
          </w:tcPr>
          <w:p w14:paraId="2B8DD94B"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BD5E257" w14:textId="77777777" w:rsidR="00910CE0" w:rsidRDefault="00910CE0" w:rsidP="007E3FD4">
            <w:pPr>
              <w:rPr>
                <w:rFonts w:ascii="Calibri" w:hAnsi="Calibri"/>
                <w:color w:val="000000"/>
                <w:sz w:val="22"/>
                <w:szCs w:val="22"/>
              </w:rPr>
            </w:pPr>
            <w:r>
              <w:rPr>
                <w:rFonts w:ascii="Calibri" w:hAnsi="Calibri"/>
                <w:color w:val="000000"/>
                <w:sz w:val="22"/>
                <w:szCs w:val="22"/>
              </w:rPr>
              <w:t>Community Development</w:t>
            </w:r>
          </w:p>
        </w:tc>
        <w:tc>
          <w:tcPr>
            <w:tcW w:w="894" w:type="dxa"/>
            <w:shd w:val="clear" w:color="auto" w:fill="F2F2F2" w:themeFill="background1" w:themeFillShade="F2"/>
            <w:vAlign w:val="center"/>
          </w:tcPr>
          <w:p w14:paraId="57592A7A"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12BF625D"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532D4DAB"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0C0988B1"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570A42B5" w14:textId="77777777" w:rsidTr="00A25197">
        <w:trPr>
          <w:trHeight w:val="345"/>
          <w:jc w:val="center"/>
        </w:trPr>
        <w:tc>
          <w:tcPr>
            <w:tcW w:w="1639" w:type="dxa"/>
            <w:vMerge/>
            <w:shd w:val="clear" w:color="auto" w:fill="F2F2F2" w:themeFill="background1" w:themeFillShade="F2"/>
            <w:vAlign w:val="center"/>
            <w:hideMark/>
          </w:tcPr>
          <w:p w14:paraId="426D6251"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9618534" w14:textId="77777777" w:rsidR="00910CE0" w:rsidRDefault="00910CE0" w:rsidP="007E3FD4">
            <w:pPr>
              <w:rPr>
                <w:rFonts w:ascii="Calibri" w:hAnsi="Calibri"/>
                <w:color w:val="000000"/>
                <w:sz w:val="22"/>
                <w:szCs w:val="22"/>
              </w:rPr>
            </w:pPr>
            <w:r>
              <w:rPr>
                <w:rFonts w:ascii="Calibri" w:hAnsi="Calibri"/>
                <w:color w:val="000000"/>
                <w:sz w:val="22"/>
                <w:szCs w:val="22"/>
              </w:rPr>
              <w:t>Economics</w:t>
            </w:r>
          </w:p>
        </w:tc>
        <w:tc>
          <w:tcPr>
            <w:tcW w:w="894" w:type="dxa"/>
            <w:shd w:val="clear" w:color="auto" w:fill="F2F2F2" w:themeFill="background1" w:themeFillShade="F2"/>
            <w:vAlign w:val="center"/>
          </w:tcPr>
          <w:p w14:paraId="2D401C8B" w14:textId="77777777" w:rsidR="00910CE0" w:rsidRDefault="00910CE0" w:rsidP="007E3FD4">
            <w:pPr>
              <w:jc w:val="right"/>
              <w:rPr>
                <w:rFonts w:ascii="Calibri" w:hAnsi="Calibri"/>
                <w:color w:val="000000"/>
                <w:sz w:val="22"/>
                <w:szCs w:val="22"/>
              </w:rPr>
            </w:pPr>
            <w:r>
              <w:rPr>
                <w:rFonts w:ascii="Calibri" w:hAnsi="Calibri"/>
                <w:color w:val="000000"/>
                <w:sz w:val="22"/>
                <w:szCs w:val="22"/>
              </w:rPr>
              <w:t>56</w:t>
            </w:r>
          </w:p>
        </w:tc>
        <w:tc>
          <w:tcPr>
            <w:tcW w:w="1161" w:type="dxa"/>
            <w:shd w:val="clear" w:color="auto" w:fill="F2F2F2" w:themeFill="background1" w:themeFillShade="F2"/>
            <w:vAlign w:val="center"/>
          </w:tcPr>
          <w:p w14:paraId="0F93D5B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3579AEEF"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1838D32E" w14:textId="77777777" w:rsidR="00910CE0" w:rsidRDefault="00910CE0" w:rsidP="007E3FD4">
            <w:pPr>
              <w:jc w:val="right"/>
              <w:rPr>
                <w:rFonts w:ascii="Calibri" w:hAnsi="Calibri"/>
                <w:color w:val="000000"/>
                <w:sz w:val="22"/>
                <w:szCs w:val="22"/>
              </w:rPr>
            </w:pPr>
            <w:r>
              <w:rPr>
                <w:rFonts w:ascii="Calibri" w:hAnsi="Calibri"/>
                <w:color w:val="000000"/>
                <w:sz w:val="22"/>
                <w:szCs w:val="22"/>
              </w:rPr>
              <w:t>56</w:t>
            </w:r>
          </w:p>
        </w:tc>
      </w:tr>
      <w:tr w:rsidR="00910CE0" w:rsidRPr="00932035" w14:paraId="13B4BF83" w14:textId="77777777" w:rsidTr="00A25197">
        <w:trPr>
          <w:trHeight w:val="345"/>
          <w:jc w:val="center"/>
        </w:trPr>
        <w:tc>
          <w:tcPr>
            <w:tcW w:w="1639" w:type="dxa"/>
            <w:vMerge/>
            <w:shd w:val="clear" w:color="auto" w:fill="F2F2F2" w:themeFill="background1" w:themeFillShade="F2"/>
            <w:vAlign w:val="center"/>
            <w:hideMark/>
          </w:tcPr>
          <w:p w14:paraId="3FAE0008"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1440A6D" w14:textId="77777777" w:rsidR="00910CE0" w:rsidRDefault="00910CE0" w:rsidP="007E3FD4">
            <w:pPr>
              <w:rPr>
                <w:rFonts w:ascii="Calibri" w:hAnsi="Calibri"/>
                <w:color w:val="000000"/>
                <w:sz w:val="22"/>
                <w:szCs w:val="22"/>
              </w:rPr>
            </w:pPr>
            <w:r>
              <w:rPr>
                <w:rFonts w:ascii="Calibri" w:hAnsi="Calibri"/>
                <w:color w:val="000000"/>
                <w:sz w:val="22"/>
                <w:szCs w:val="22"/>
              </w:rPr>
              <w:t>Education</w:t>
            </w:r>
          </w:p>
        </w:tc>
        <w:tc>
          <w:tcPr>
            <w:tcW w:w="894" w:type="dxa"/>
            <w:shd w:val="clear" w:color="auto" w:fill="F2F2F2" w:themeFill="background1" w:themeFillShade="F2"/>
            <w:vAlign w:val="center"/>
          </w:tcPr>
          <w:p w14:paraId="7A50B110" w14:textId="77777777" w:rsidR="00910CE0" w:rsidRDefault="00910CE0" w:rsidP="007E3FD4">
            <w:pPr>
              <w:jc w:val="right"/>
              <w:rPr>
                <w:rFonts w:ascii="Calibri" w:hAnsi="Calibri"/>
                <w:color w:val="000000"/>
                <w:sz w:val="22"/>
                <w:szCs w:val="22"/>
              </w:rPr>
            </w:pPr>
            <w:r>
              <w:rPr>
                <w:rFonts w:ascii="Calibri" w:hAnsi="Calibri"/>
                <w:color w:val="000000"/>
                <w:sz w:val="22"/>
                <w:szCs w:val="22"/>
              </w:rPr>
              <w:t>37</w:t>
            </w:r>
          </w:p>
        </w:tc>
        <w:tc>
          <w:tcPr>
            <w:tcW w:w="1161" w:type="dxa"/>
            <w:shd w:val="clear" w:color="auto" w:fill="F2F2F2" w:themeFill="background1" w:themeFillShade="F2"/>
            <w:vAlign w:val="center"/>
          </w:tcPr>
          <w:p w14:paraId="04A5BF3B"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65A5FD3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2BEF3AEF" w14:textId="77777777" w:rsidR="00910CE0" w:rsidRDefault="00910CE0" w:rsidP="007E3FD4">
            <w:pPr>
              <w:jc w:val="right"/>
              <w:rPr>
                <w:rFonts w:ascii="Calibri" w:hAnsi="Calibri"/>
                <w:color w:val="000000"/>
                <w:sz w:val="22"/>
                <w:szCs w:val="22"/>
              </w:rPr>
            </w:pPr>
            <w:r>
              <w:rPr>
                <w:rFonts w:ascii="Calibri" w:hAnsi="Calibri"/>
                <w:color w:val="000000"/>
                <w:sz w:val="22"/>
                <w:szCs w:val="22"/>
              </w:rPr>
              <w:t>37</w:t>
            </w:r>
          </w:p>
        </w:tc>
      </w:tr>
      <w:tr w:rsidR="00910CE0" w:rsidRPr="00932035" w14:paraId="714FC880" w14:textId="77777777" w:rsidTr="00A25197">
        <w:trPr>
          <w:trHeight w:val="345"/>
          <w:jc w:val="center"/>
        </w:trPr>
        <w:tc>
          <w:tcPr>
            <w:tcW w:w="1639" w:type="dxa"/>
            <w:vMerge/>
            <w:shd w:val="clear" w:color="auto" w:fill="F2F2F2" w:themeFill="background1" w:themeFillShade="F2"/>
            <w:vAlign w:val="center"/>
            <w:hideMark/>
          </w:tcPr>
          <w:p w14:paraId="1823D285"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314FE832" w14:textId="77777777" w:rsidR="00910CE0" w:rsidRDefault="00910CE0" w:rsidP="007E3FD4">
            <w:pPr>
              <w:rPr>
                <w:rFonts w:ascii="Calibri" w:hAnsi="Calibri"/>
                <w:color w:val="000000"/>
                <w:sz w:val="22"/>
                <w:szCs w:val="22"/>
              </w:rPr>
            </w:pPr>
            <w:r>
              <w:rPr>
                <w:rFonts w:ascii="Calibri" w:hAnsi="Calibri"/>
                <w:color w:val="000000"/>
                <w:sz w:val="22"/>
                <w:szCs w:val="22"/>
              </w:rPr>
              <w:t>Environment</w:t>
            </w:r>
          </w:p>
        </w:tc>
        <w:tc>
          <w:tcPr>
            <w:tcW w:w="894" w:type="dxa"/>
            <w:shd w:val="clear" w:color="auto" w:fill="F2F2F2" w:themeFill="background1" w:themeFillShade="F2"/>
            <w:vAlign w:val="center"/>
          </w:tcPr>
          <w:p w14:paraId="618BA2A0" w14:textId="77777777" w:rsidR="00910CE0" w:rsidRDefault="00910CE0" w:rsidP="007E3FD4">
            <w:pPr>
              <w:jc w:val="right"/>
              <w:rPr>
                <w:rFonts w:ascii="Calibri" w:hAnsi="Calibri"/>
                <w:color w:val="000000"/>
                <w:sz w:val="22"/>
                <w:szCs w:val="22"/>
              </w:rPr>
            </w:pPr>
            <w:r>
              <w:rPr>
                <w:rFonts w:ascii="Calibri" w:hAnsi="Calibri"/>
                <w:color w:val="000000"/>
                <w:sz w:val="22"/>
                <w:szCs w:val="22"/>
              </w:rPr>
              <w:t>41</w:t>
            </w:r>
          </w:p>
        </w:tc>
        <w:tc>
          <w:tcPr>
            <w:tcW w:w="1161" w:type="dxa"/>
            <w:shd w:val="clear" w:color="auto" w:fill="F2F2F2" w:themeFill="background1" w:themeFillShade="F2"/>
            <w:vAlign w:val="center"/>
          </w:tcPr>
          <w:p w14:paraId="44EAB38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7AF564D4"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332A1AB8" w14:textId="77777777" w:rsidR="00910CE0" w:rsidRDefault="00910CE0" w:rsidP="007E3FD4">
            <w:pPr>
              <w:jc w:val="right"/>
              <w:rPr>
                <w:rFonts w:ascii="Calibri" w:hAnsi="Calibri"/>
                <w:color w:val="000000"/>
                <w:sz w:val="22"/>
                <w:szCs w:val="22"/>
              </w:rPr>
            </w:pPr>
            <w:r>
              <w:rPr>
                <w:rFonts w:ascii="Calibri" w:hAnsi="Calibri"/>
                <w:color w:val="000000"/>
                <w:sz w:val="22"/>
                <w:szCs w:val="22"/>
              </w:rPr>
              <w:t>41</w:t>
            </w:r>
          </w:p>
        </w:tc>
      </w:tr>
      <w:tr w:rsidR="00910CE0" w:rsidRPr="00932035" w14:paraId="70620755" w14:textId="77777777" w:rsidTr="00A25197">
        <w:trPr>
          <w:trHeight w:val="345"/>
          <w:jc w:val="center"/>
        </w:trPr>
        <w:tc>
          <w:tcPr>
            <w:tcW w:w="1639" w:type="dxa"/>
            <w:vMerge/>
            <w:shd w:val="clear" w:color="auto" w:fill="F2F2F2" w:themeFill="background1" w:themeFillShade="F2"/>
            <w:vAlign w:val="center"/>
            <w:hideMark/>
          </w:tcPr>
          <w:p w14:paraId="1CCBD787"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531827CA" w14:textId="77777777" w:rsidR="00910CE0" w:rsidRDefault="00910CE0" w:rsidP="007E3FD4">
            <w:pPr>
              <w:rPr>
                <w:rFonts w:ascii="Calibri" w:hAnsi="Calibri"/>
                <w:color w:val="000000"/>
                <w:sz w:val="22"/>
                <w:szCs w:val="22"/>
              </w:rPr>
            </w:pPr>
            <w:r>
              <w:rPr>
                <w:rFonts w:ascii="Calibri" w:hAnsi="Calibri"/>
                <w:color w:val="000000"/>
                <w:sz w:val="22"/>
                <w:szCs w:val="22"/>
              </w:rPr>
              <w:t>Food Security</w:t>
            </w:r>
          </w:p>
        </w:tc>
        <w:tc>
          <w:tcPr>
            <w:tcW w:w="894" w:type="dxa"/>
            <w:shd w:val="clear" w:color="auto" w:fill="F2F2F2" w:themeFill="background1" w:themeFillShade="F2"/>
            <w:vAlign w:val="center"/>
          </w:tcPr>
          <w:p w14:paraId="60BB50BD" w14:textId="77777777" w:rsidR="00910CE0" w:rsidRDefault="00910CE0" w:rsidP="007E3FD4">
            <w:pPr>
              <w:jc w:val="right"/>
              <w:rPr>
                <w:rFonts w:ascii="Calibri" w:hAnsi="Calibri"/>
                <w:color w:val="000000"/>
                <w:sz w:val="22"/>
                <w:szCs w:val="22"/>
              </w:rPr>
            </w:pPr>
            <w:r>
              <w:rPr>
                <w:rFonts w:ascii="Calibri" w:hAnsi="Calibri"/>
                <w:color w:val="000000"/>
                <w:sz w:val="22"/>
                <w:szCs w:val="22"/>
              </w:rPr>
              <w:t>14</w:t>
            </w:r>
          </w:p>
        </w:tc>
        <w:tc>
          <w:tcPr>
            <w:tcW w:w="1161" w:type="dxa"/>
            <w:shd w:val="clear" w:color="auto" w:fill="F2F2F2" w:themeFill="background1" w:themeFillShade="F2"/>
            <w:vAlign w:val="center"/>
          </w:tcPr>
          <w:p w14:paraId="0D15532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0622E51F"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03BC785C" w14:textId="77777777" w:rsidR="00910CE0" w:rsidRDefault="00910CE0" w:rsidP="007E3FD4">
            <w:pPr>
              <w:jc w:val="right"/>
              <w:rPr>
                <w:rFonts w:ascii="Calibri" w:hAnsi="Calibri"/>
                <w:color w:val="000000"/>
                <w:sz w:val="22"/>
                <w:szCs w:val="22"/>
              </w:rPr>
            </w:pPr>
            <w:r>
              <w:rPr>
                <w:rFonts w:ascii="Calibri" w:hAnsi="Calibri"/>
                <w:color w:val="000000"/>
                <w:sz w:val="22"/>
                <w:szCs w:val="22"/>
              </w:rPr>
              <w:t>14</w:t>
            </w:r>
          </w:p>
        </w:tc>
      </w:tr>
      <w:tr w:rsidR="00910CE0" w:rsidRPr="00932035" w14:paraId="5C60B577" w14:textId="77777777" w:rsidTr="00A25197">
        <w:trPr>
          <w:trHeight w:val="345"/>
          <w:jc w:val="center"/>
        </w:trPr>
        <w:tc>
          <w:tcPr>
            <w:tcW w:w="1639" w:type="dxa"/>
            <w:vMerge/>
            <w:shd w:val="clear" w:color="auto" w:fill="F2F2F2" w:themeFill="background1" w:themeFillShade="F2"/>
            <w:vAlign w:val="center"/>
            <w:hideMark/>
          </w:tcPr>
          <w:p w14:paraId="7BC044A2"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A15E554" w14:textId="77777777" w:rsidR="00910CE0" w:rsidRDefault="00910CE0" w:rsidP="007E3FD4">
            <w:pPr>
              <w:rPr>
                <w:rFonts w:ascii="Calibri" w:hAnsi="Calibri"/>
                <w:color w:val="000000"/>
                <w:sz w:val="22"/>
                <w:szCs w:val="22"/>
              </w:rPr>
            </w:pPr>
            <w:r>
              <w:rPr>
                <w:rFonts w:ascii="Calibri" w:hAnsi="Calibri"/>
                <w:color w:val="000000"/>
                <w:sz w:val="22"/>
                <w:szCs w:val="22"/>
              </w:rPr>
              <w:t>Infrastructure</w:t>
            </w:r>
          </w:p>
        </w:tc>
        <w:tc>
          <w:tcPr>
            <w:tcW w:w="894" w:type="dxa"/>
            <w:shd w:val="clear" w:color="auto" w:fill="F2F2F2" w:themeFill="background1" w:themeFillShade="F2"/>
            <w:vAlign w:val="center"/>
          </w:tcPr>
          <w:p w14:paraId="550B7F56" w14:textId="77777777" w:rsidR="00910CE0" w:rsidRDefault="00910CE0" w:rsidP="007E3FD4">
            <w:pPr>
              <w:jc w:val="right"/>
              <w:rPr>
                <w:rFonts w:ascii="Calibri" w:hAnsi="Calibri"/>
                <w:color w:val="000000"/>
                <w:sz w:val="22"/>
                <w:szCs w:val="22"/>
              </w:rPr>
            </w:pPr>
            <w:r>
              <w:rPr>
                <w:rFonts w:ascii="Calibri" w:hAnsi="Calibri"/>
                <w:color w:val="000000"/>
                <w:sz w:val="22"/>
                <w:szCs w:val="22"/>
              </w:rPr>
              <w:t>52</w:t>
            </w:r>
          </w:p>
        </w:tc>
        <w:tc>
          <w:tcPr>
            <w:tcW w:w="1161" w:type="dxa"/>
            <w:shd w:val="clear" w:color="auto" w:fill="F2F2F2" w:themeFill="background1" w:themeFillShade="F2"/>
            <w:vAlign w:val="center"/>
          </w:tcPr>
          <w:p w14:paraId="3520EC7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4B1BA1F6"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7E213E51" w14:textId="77777777" w:rsidR="00910CE0" w:rsidRDefault="00910CE0" w:rsidP="007E3FD4">
            <w:pPr>
              <w:jc w:val="right"/>
              <w:rPr>
                <w:rFonts w:ascii="Calibri" w:hAnsi="Calibri"/>
                <w:color w:val="000000"/>
                <w:sz w:val="22"/>
                <w:szCs w:val="22"/>
              </w:rPr>
            </w:pPr>
            <w:r>
              <w:rPr>
                <w:rFonts w:ascii="Calibri" w:hAnsi="Calibri"/>
                <w:color w:val="000000"/>
                <w:sz w:val="22"/>
                <w:szCs w:val="22"/>
              </w:rPr>
              <w:t>52</w:t>
            </w:r>
          </w:p>
        </w:tc>
      </w:tr>
      <w:tr w:rsidR="00910CE0" w:rsidRPr="00932035" w14:paraId="1C0AFAB7" w14:textId="77777777" w:rsidTr="00A25197">
        <w:trPr>
          <w:trHeight w:val="345"/>
          <w:jc w:val="center"/>
        </w:trPr>
        <w:tc>
          <w:tcPr>
            <w:tcW w:w="1639" w:type="dxa"/>
            <w:vMerge/>
            <w:shd w:val="clear" w:color="auto" w:fill="F2F2F2" w:themeFill="background1" w:themeFillShade="F2"/>
            <w:vAlign w:val="center"/>
            <w:hideMark/>
          </w:tcPr>
          <w:p w14:paraId="051E82CE"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E8CD3E0" w14:textId="77777777" w:rsidR="00910CE0" w:rsidRDefault="00910CE0" w:rsidP="007E3FD4">
            <w:pPr>
              <w:rPr>
                <w:rFonts w:ascii="Calibri" w:hAnsi="Calibri"/>
                <w:color w:val="000000"/>
                <w:sz w:val="22"/>
                <w:szCs w:val="22"/>
              </w:rPr>
            </w:pPr>
            <w:r>
              <w:rPr>
                <w:rFonts w:ascii="Calibri" w:hAnsi="Calibri"/>
                <w:color w:val="000000"/>
                <w:sz w:val="22"/>
                <w:szCs w:val="22"/>
              </w:rPr>
              <w:t>Law</w:t>
            </w:r>
          </w:p>
        </w:tc>
        <w:tc>
          <w:tcPr>
            <w:tcW w:w="894" w:type="dxa"/>
            <w:shd w:val="clear" w:color="auto" w:fill="F2F2F2" w:themeFill="background1" w:themeFillShade="F2"/>
            <w:vAlign w:val="center"/>
          </w:tcPr>
          <w:p w14:paraId="7BA93DAB" w14:textId="77777777" w:rsidR="00910CE0" w:rsidRDefault="00910CE0" w:rsidP="007E3FD4">
            <w:pPr>
              <w:jc w:val="right"/>
              <w:rPr>
                <w:rFonts w:ascii="Calibri" w:hAnsi="Calibri"/>
                <w:color w:val="000000"/>
                <w:sz w:val="22"/>
                <w:szCs w:val="22"/>
              </w:rPr>
            </w:pPr>
            <w:r>
              <w:rPr>
                <w:rFonts w:ascii="Calibri" w:hAnsi="Calibri"/>
                <w:color w:val="000000"/>
                <w:sz w:val="22"/>
                <w:szCs w:val="22"/>
              </w:rPr>
              <w:t>10</w:t>
            </w:r>
          </w:p>
        </w:tc>
        <w:tc>
          <w:tcPr>
            <w:tcW w:w="1161" w:type="dxa"/>
            <w:shd w:val="clear" w:color="auto" w:fill="F2F2F2" w:themeFill="background1" w:themeFillShade="F2"/>
            <w:vAlign w:val="center"/>
          </w:tcPr>
          <w:p w14:paraId="26AFCEB8"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419A3D96"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55398E0A" w14:textId="77777777" w:rsidR="00910CE0" w:rsidRDefault="00910CE0" w:rsidP="007E3FD4">
            <w:pPr>
              <w:jc w:val="right"/>
              <w:rPr>
                <w:rFonts w:ascii="Calibri" w:hAnsi="Calibri"/>
                <w:color w:val="000000"/>
                <w:sz w:val="22"/>
                <w:szCs w:val="22"/>
              </w:rPr>
            </w:pPr>
            <w:r>
              <w:rPr>
                <w:rFonts w:ascii="Calibri" w:hAnsi="Calibri"/>
                <w:color w:val="000000"/>
                <w:sz w:val="22"/>
                <w:szCs w:val="22"/>
              </w:rPr>
              <w:t>10</w:t>
            </w:r>
          </w:p>
        </w:tc>
      </w:tr>
      <w:tr w:rsidR="00910CE0" w:rsidRPr="00932035" w14:paraId="260C532B" w14:textId="77777777" w:rsidTr="00A25197">
        <w:trPr>
          <w:trHeight w:val="345"/>
          <w:jc w:val="center"/>
        </w:trPr>
        <w:tc>
          <w:tcPr>
            <w:tcW w:w="1639" w:type="dxa"/>
            <w:vMerge/>
            <w:shd w:val="clear" w:color="auto" w:fill="F2F2F2" w:themeFill="background1" w:themeFillShade="F2"/>
            <w:vAlign w:val="center"/>
            <w:hideMark/>
          </w:tcPr>
          <w:p w14:paraId="6C40F33A"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2BFF37B" w14:textId="77777777" w:rsidR="00910CE0" w:rsidRDefault="00910CE0" w:rsidP="007E3FD4">
            <w:pPr>
              <w:rPr>
                <w:rFonts w:ascii="Calibri" w:hAnsi="Calibri"/>
                <w:color w:val="000000"/>
                <w:sz w:val="22"/>
                <w:szCs w:val="22"/>
              </w:rPr>
            </w:pPr>
            <w:r>
              <w:rPr>
                <w:rFonts w:ascii="Calibri" w:hAnsi="Calibri"/>
                <w:color w:val="000000"/>
                <w:sz w:val="22"/>
                <w:szCs w:val="22"/>
              </w:rPr>
              <w:t>Marine Sciences</w:t>
            </w:r>
          </w:p>
        </w:tc>
        <w:tc>
          <w:tcPr>
            <w:tcW w:w="894" w:type="dxa"/>
            <w:shd w:val="clear" w:color="auto" w:fill="F2F2F2" w:themeFill="background1" w:themeFillShade="F2"/>
            <w:vAlign w:val="center"/>
          </w:tcPr>
          <w:p w14:paraId="68EC6F73"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c>
          <w:tcPr>
            <w:tcW w:w="1161" w:type="dxa"/>
            <w:shd w:val="clear" w:color="auto" w:fill="F2F2F2" w:themeFill="background1" w:themeFillShade="F2"/>
            <w:vAlign w:val="center"/>
          </w:tcPr>
          <w:p w14:paraId="517C90B4"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32C821E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42C8A26F"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r>
      <w:tr w:rsidR="00910CE0" w:rsidRPr="00932035" w14:paraId="5C172FED" w14:textId="77777777" w:rsidTr="00A25197">
        <w:trPr>
          <w:trHeight w:val="345"/>
          <w:jc w:val="center"/>
        </w:trPr>
        <w:tc>
          <w:tcPr>
            <w:tcW w:w="1639" w:type="dxa"/>
            <w:vMerge/>
            <w:shd w:val="clear" w:color="auto" w:fill="F2F2F2" w:themeFill="background1" w:themeFillShade="F2"/>
            <w:vAlign w:val="center"/>
          </w:tcPr>
          <w:p w14:paraId="41DF601A"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3176AA3A" w14:textId="77777777" w:rsidR="00910CE0" w:rsidRDefault="00910CE0" w:rsidP="007E3FD4">
            <w:pPr>
              <w:rPr>
                <w:rFonts w:ascii="Calibri" w:hAnsi="Calibri"/>
                <w:color w:val="000000"/>
                <w:sz w:val="22"/>
                <w:szCs w:val="22"/>
              </w:rPr>
            </w:pPr>
            <w:r>
              <w:rPr>
                <w:rFonts w:ascii="Calibri" w:hAnsi="Calibri"/>
                <w:color w:val="000000"/>
                <w:sz w:val="22"/>
                <w:szCs w:val="22"/>
              </w:rPr>
              <w:t>Medicine/ Health</w:t>
            </w:r>
          </w:p>
        </w:tc>
        <w:tc>
          <w:tcPr>
            <w:tcW w:w="894" w:type="dxa"/>
            <w:shd w:val="clear" w:color="auto" w:fill="F2F2F2" w:themeFill="background1" w:themeFillShade="F2"/>
            <w:vAlign w:val="center"/>
          </w:tcPr>
          <w:p w14:paraId="306D3250" w14:textId="77777777" w:rsidR="00910CE0" w:rsidRDefault="00910CE0" w:rsidP="007E3FD4">
            <w:pPr>
              <w:jc w:val="right"/>
              <w:rPr>
                <w:rFonts w:ascii="Calibri" w:hAnsi="Calibri"/>
                <w:color w:val="000000"/>
                <w:sz w:val="22"/>
                <w:szCs w:val="22"/>
              </w:rPr>
            </w:pPr>
            <w:r>
              <w:rPr>
                <w:rFonts w:ascii="Calibri" w:hAnsi="Calibri"/>
                <w:color w:val="000000"/>
                <w:sz w:val="22"/>
                <w:szCs w:val="22"/>
              </w:rPr>
              <w:t>32</w:t>
            </w:r>
          </w:p>
        </w:tc>
        <w:tc>
          <w:tcPr>
            <w:tcW w:w="1161" w:type="dxa"/>
            <w:shd w:val="clear" w:color="auto" w:fill="F2F2F2" w:themeFill="background1" w:themeFillShade="F2"/>
            <w:vAlign w:val="center"/>
          </w:tcPr>
          <w:p w14:paraId="682FE63A"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10A01DA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699D8C2B" w14:textId="77777777" w:rsidR="00910CE0" w:rsidRDefault="00910CE0" w:rsidP="007E3FD4">
            <w:pPr>
              <w:jc w:val="right"/>
              <w:rPr>
                <w:rFonts w:ascii="Calibri" w:hAnsi="Calibri"/>
                <w:color w:val="000000"/>
                <w:sz w:val="22"/>
                <w:szCs w:val="22"/>
              </w:rPr>
            </w:pPr>
            <w:r>
              <w:rPr>
                <w:rFonts w:ascii="Calibri" w:hAnsi="Calibri"/>
                <w:color w:val="000000"/>
                <w:sz w:val="22"/>
                <w:szCs w:val="22"/>
              </w:rPr>
              <w:t>32</w:t>
            </w:r>
          </w:p>
        </w:tc>
      </w:tr>
      <w:tr w:rsidR="00910CE0" w:rsidRPr="00932035" w14:paraId="530E0A93" w14:textId="77777777" w:rsidTr="00A25197">
        <w:trPr>
          <w:trHeight w:val="345"/>
          <w:jc w:val="center"/>
        </w:trPr>
        <w:tc>
          <w:tcPr>
            <w:tcW w:w="1639" w:type="dxa"/>
            <w:vMerge/>
            <w:shd w:val="clear" w:color="auto" w:fill="F2F2F2" w:themeFill="background1" w:themeFillShade="F2"/>
            <w:vAlign w:val="center"/>
            <w:hideMark/>
          </w:tcPr>
          <w:p w14:paraId="00967CEE"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2843642B" w14:textId="77777777" w:rsidR="00910CE0" w:rsidRDefault="00910CE0" w:rsidP="007E3FD4">
            <w:pPr>
              <w:rPr>
                <w:rFonts w:ascii="Calibri" w:hAnsi="Calibri"/>
                <w:color w:val="000000"/>
                <w:sz w:val="22"/>
                <w:szCs w:val="22"/>
              </w:rPr>
            </w:pPr>
            <w:r>
              <w:rPr>
                <w:rFonts w:ascii="Calibri" w:hAnsi="Calibri"/>
                <w:color w:val="000000"/>
                <w:sz w:val="22"/>
                <w:szCs w:val="22"/>
              </w:rPr>
              <w:t>Public Policy and Administration</w:t>
            </w:r>
          </w:p>
        </w:tc>
        <w:tc>
          <w:tcPr>
            <w:tcW w:w="894" w:type="dxa"/>
            <w:shd w:val="clear" w:color="auto" w:fill="F2F2F2" w:themeFill="background1" w:themeFillShade="F2"/>
            <w:vAlign w:val="center"/>
          </w:tcPr>
          <w:p w14:paraId="3C6697D2"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1161" w:type="dxa"/>
            <w:shd w:val="clear" w:color="auto" w:fill="F2F2F2" w:themeFill="background1" w:themeFillShade="F2"/>
            <w:vAlign w:val="center"/>
          </w:tcPr>
          <w:p w14:paraId="46DB1C3B"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5ED6E9C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75D3A280"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r>
      <w:tr w:rsidR="00910CE0" w:rsidRPr="00932035" w14:paraId="014E5341" w14:textId="77777777" w:rsidTr="00A25197">
        <w:trPr>
          <w:trHeight w:val="345"/>
          <w:jc w:val="center"/>
        </w:trPr>
        <w:tc>
          <w:tcPr>
            <w:tcW w:w="1639" w:type="dxa"/>
            <w:vMerge/>
            <w:shd w:val="clear" w:color="auto" w:fill="F2F2F2" w:themeFill="background1" w:themeFillShade="F2"/>
            <w:vAlign w:val="center"/>
            <w:hideMark/>
          </w:tcPr>
          <w:p w14:paraId="5CB88FD4"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2F729D78" w14:textId="77777777" w:rsidR="00910CE0" w:rsidRDefault="00910CE0" w:rsidP="007E3FD4">
            <w:pPr>
              <w:rPr>
                <w:rFonts w:ascii="Calibri" w:hAnsi="Calibri"/>
                <w:color w:val="000000"/>
                <w:sz w:val="22"/>
                <w:szCs w:val="22"/>
              </w:rPr>
            </w:pPr>
            <w:r>
              <w:rPr>
                <w:rFonts w:ascii="Calibri" w:hAnsi="Calibri"/>
                <w:color w:val="000000"/>
                <w:sz w:val="22"/>
                <w:szCs w:val="22"/>
              </w:rPr>
              <w:t>Science and Technology</w:t>
            </w:r>
          </w:p>
        </w:tc>
        <w:tc>
          <w:tcPr>
            <w:tcW w:w="894" w:type="dxa"/>
            <w:shd w:val="clear" w:color="auto" w:fill="F2F2F2" w:themeFill="background1" w:themeFillShade="F2"/>
            <w:vAlign w:val="center"/>
          </w:tcPr>
          <w:p w14:paraId="5B0FDC2F" w14:textId="77777777" w:rsidR="00910CE0" w:rsidRDefault="00910CE0" w:rsidP="007E3FD4">
            <w:pPr>
              <w:jc w:val="right"/>
              <w:rPr>
                <w:rFonts w:ascii="Calibri" w:hAnsi="Calibri"/>
                <w:color w:val="000000"/>
                <w:sz w:val="22"/>
                <w:szCs w:val="22"/>
              </w:rPr>
            </w:pPr>
            <w:r>
              <w:rPr>
                <w:rFonts w:ascii="Calibri" w:hAnsi="Calibri"/>
                <w:color w:val="000000"/>
                <w:sz w:val="22"/>
                <w:szCs w:val="22"/>
              </w:rPr>
              <w:t>323</w:t>
            </w:r>
          </w:p>
        </w:tc>
        <w:tc>
          <w:tcPr>
            <w:tcW w:w="1161" w:type="dxa"/>
            <w:shd w:val="clear" w:color="auto" w:fill="F2F2F2" w:themeFill="background1" w:themeFillShade="F2"/>
            <w:vAlign w:val="center"/>
          </w:tcPr>
          <w:p w14:paraId="0A7EDDE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4012BC4E"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29CEE5B0" w14:textId="77777777" w:rsidR="00910CE0" w:rsidRDefault="00910CE0" w:rsidP="007E3FD4">
            <w:pPr>
              <w:jc w:val="right"/>
              <w:rPr>
                <w:rFonts w:ascii="Calibri" w:hAnsi="Calibri"/>
                <w:color w:val="000000"/>
                <w:sz w:val="22"/>
                <w:szCs w:val="22"/>
              </w:rPr>
            </w:pPr>
            <w:r>
              <w:rPr>
                <w:rFonts w:ascii="Calibri" w:hAnsi="Calibri"/>
                <w:color w:val="000000"/>
                <w:sz w:val="22"/>
                <w:szCs w:val="22"/>
              </w:rPr>
              <w:t>323</w:t>
            </w:r>
          </w:p>
        </w:tc>
      </w:tr>
      <w:tr w:rsidR="00910CE0" w:rsidRPr="00932035" w14:paraId="0A2CADF8" w14:textId="77777777" w:rsidTr="00A25197">
        <w:trPr>
          <w:trHeight w:val="345"/>
          <w:jc w:val="center"/>
        </w:trPr>
        <w:tc>
          <w:tcPr>
            <w:tcW w:w="1639" w:type="dxa"/>
            <w:vMerge/>
            <w:shd w:val="clear" w:color="auto" w:fill="F2F2F2" w:themeFill="background1" w:themeFillShade="F2"/>
            <w:vAlign w:val="center"/>
            <w:hideMark/>
          </w:tcPr>
          <w:p w14:paraId="34DC8E93"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0C566C75" w14:textId="77777777" w:rsidR="00910CE0" w:rsidRDefault="00910CE0" w:rsidP="007E3FD4">
            <w:pPr>
              <w:rPr>
                <w:rFonts w:ascii="Calibri" w:hAnsi="Calibri"/>
                <w:color w:val="000000"/>
                <w:sz w:val="22"/>
                <w:szCs w:val="22"/>
              </w:rPr>
            </w:pPr>
            <w:r>
              <w:rPr>
                <w:rFonts w:ascii="Calibri" w:hAnsi="Calibri"/>
                <w:color w:val="000000"/>
                <w:sz w:val="22"/>
                <w:szCs w:val="22"/>
              </w:rPr>
              <w:t>Social Science</w:t>
            </w:r>
          </w:p>
        </w:tc>
        <w:tc>
          <w:tcPr>
            <w:tcW w:w="894" w:type="dxa"/>
            <w:shd w:val="clear" w:color="auto" w:fill="F2F2F2" w:themeFill="background1" w:themeFillShade="F2"/>
            <w:vAlign w:val="center"/>
          </w:tcPr>
          <w:p w14:paraId="6A8B7551"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03209E73"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156B60DF"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536FFC3E"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357EE225" w14:textId="77777777" w:rsidTr="00A25197">
        <w:trPr>
          <w:trHeight w:val="345"/>
          <w:jc w:val="center"/>
        </w:trPr>
        <w:tc>
          <w:tcPr>
            <w:tcW w:w="1639" w:type="dxa"/>
            <w:vMerge/>
            <w:shd w:val="clear" w:color="auto" w:fill="F2F2F2" w:themeFill="background1" w:themeFillShade="F2"/>
            <w:vAlign w:val="center"/>
            <w:hideMark/>
          </w:tcPr>
          <w:p w14:paraId="6F1AB598"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EB57264" w14:textId="77777777" w:rsidR="00910CE0" w:rsidRDefault="00910CE0" w:rsidP="007E3FD4">
            <w:pPr>
              <w:rPr>
                <w:rFonts w:ascii="Calibri" w:hAnsi="Calibri"/>
                <w:color w:val="000000"/>
                <w:sz w:val="22"/>
                <w:szCs w:val="22"/>
              </w:rPr>
            </w:pPr>
            <w:r>
              <w:rPr>
                <w:rFonts w:ascii="Calibri" w:hAnsi="Calibri"/>
                <w:color w:val="000000"/>
                <w:sz w:val="22"/>
                <w:szCs w:val="22"/>
              </w:rPr>
              <w:t>Transnational Crime (Human Trafficking, Drug Control)</w:t>
            </w:r>
          </w:p>
        </w:tc>
        <w:tc>
          <w:tcPr>
            <w:tcW w:w="894" w:type="dxa"/>
            <w:shd w:val="clear" w:color="auto" w:fill="F2F2F2" w:themeFill="background1" w:themeFillShade="F2"/>
            <w:vAlign w:val="center"/>
          </w:tcPr>
          <w:p w14:paraId="41F24F01"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07CDA9C4"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77F673DB"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44C7867A"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63CBC50E" w14:textId="77777777" w:rsidTr="00394D18">
        <w:trPr>
          <w:trHeight w:val="345"/>
          <w:jc w:val="center"/>
        </w:trPr>
        <w:tc>
          <w:tcPr>
            <w:tcW w:w="1639" w:type="dxa"/>
            <w:vMerge/>
            <w:vAlign w:val="center"/>
            <w:hideMark/>
          </w:tcPr>
          <w:p w14:paraId="5FB66787" w14:textId="77777777" w:rsidR="00910CE0" w:rsidRPr="00932035" w:rsidRDefault="00910CE0" w:rsidP="007E3FD4">
            <w:pPr>
              <w:rPr>
                <w:rFonts w:ascii="Arial" w:eastAsia="Times New Roman" w:hAnsi="Arial" w:cs="Arial"/>
                <w:b/>
                <w:bCs/>
                <w:color w:val="000000"/>
                <w:lang w:val="en-US"/>
              </w:rPr>
            </w:pPr>
          </w:p>
        </w:tc>
        <w:tc>
          <w:tcPr>
            <w:tcW w:w="4076" w:type="dxa"/>
            <w:shd w:val="clear" w:color="000000" w:fill="FAC090"/>
            <w:vAlign w:val="center"/>
          </w:tcPr>
          <w:p w14:paraId="73AE87D2" w14:textId="77777777" w:rsidR="00910CE0" w:rsidRDefault="00910CE0" w:rsidP="007E3FD4">
            <w:pPr>
              <w:rPr>
                <w:rFonts w:ascii="Calibri" w:hAnsi="Calibri"/>
                <w:color w:val="000000"/>
                <w:sz w:val="22"/>
                <w:szCs w:val="22"/>
              </w:rPr>
            </w:pPr>
            <w:r>
              <w:rPr>
                <w:rFonts w:ascii="Calibri" w:hAnsi="Calibri"/>
                <w:color w:val="000000"/>
                <w:sz w:val="22"/>
                <w:szCs w:val="22"/>
              </w:rPr>
              <w:t>No information*</w:t>
            </w:r>
          </w:p>
        </w:tc>
        <w:tc>
          <w:tcPr>
            <w:tcW w:w="894" w:type="dxa"/>
            <w:shd w:val="clear" w:color="000000" w:fill="FAC090"/>
            <w:vAlign w:val="center"/>
          </w:tcPr>
          <w:p w14:paraId="099D8512"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c>
          <w:tcPr>
            <w:tcW w:w="1161" w:type="dxa"/>
            <w:shd w:val="clear" w:color="000000" w:fill="FAC090"/>
            <w:vAlign w:val="center"/>
          </w:tcPr>
          <w:p w14:paraId="7B06A7BA"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000000" w:fill="FAC090"/>
            <w:vAlign w:val="center"/>
          </w:tcPr>
          <w:p w14:paraId="495D808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000000" w:fill="FAC090"/>
            <w:vAlign w:val="center"/>
          </w:tcPr>
          <w:p w14:paraId="2317D179"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r>
      <w:tr w:rsidR="00910CE0" w:rsidRPr="00932035" w14:paraId="2F985606" w14:textId="77777777" w:rsidTr="00A25197">
        <w:trPr>
          <w:trHeight w:val="345"/>
          <w:jc w:val="center"/>
        </w:trPr>
        <w:tc>
          <w:tcPr>
            <w:tcW w:w="1639" w:type="dxa"/>
            <w:vMerge/>
            <w:tcBorders>
              <w:bottom w:val="single" w:sz="6" w:space="0" w:color="FFFFFF" w:themeColor="background1"/>
            </w:tcBorders>
            <w:vAlign w:val="center"/>
            <w:hideMark/>
          </w:tcPr>
          <w:p w14:paraId="1B538979" w14:textId="77777777" w:rsidR="00910CE0" w:rsidRPr="00932035" w:rsidRDefault="00910CE0" w:rsidP="007E3FD4">
            <w:pPr>
              <w:rPr>
                <w:rFonts w:ascii="Arial" w:eastAsia="Times New Roman" w:hAnsi="Arial" w:cs="Arial"/>
                <w:b/>
                <w:bCs/>
                <w:color w:val="000000"/>
                <w:lang w:val="en-US"/>
              </w:rPr>
            </w:pPr>
          </w:p>
        </w:tc>
        <w:tc>
          <w:tcPr>
            <w:tcW w:w="4076" w:type="dxa"/>
            <w:tcBorders>
              <w:bottom w:val="single" w:sz="6" w:space="0" w:color="FFFFFF" w:themeColor="background1"/>
            </w:tcBorders>
            <w:shd w:val="clear" w:color="000000" w:fill="C2D69A"/>
            <w:vAlign w:val="center"/>
          </w:tcPr>
          <w:p w14:paraId="6ECDA332" w14:textId="77777777" w:rsidR="00910CE0" w:rsidRDefault="00910CE0" w:rsidP="007E3FD4">
            <w:pPr>
              <w:rPr>
                <w:rFonts w:ascii="Calibri" w:hAnsi="Calibri"/>
                <w:b/>
                <w:bCs/>
                <w:color w:val="000000"/>
                <w:sz w:val="22"/>
                <w:szCs w:val="22"/>
              </w:rPr>
            </w:pPr>
            <w:r>
              <w:rPr>
                <w:rFonts w:ascii="Calibri" w:hAnsi="Calibri"/>
                <w:b/>
                <w:bCs/>
                <w:color w:val="000000"/>
                <w:sz w:val="22"/>
                <w:szCs w:val="22"/>
              </w:rPr>
              <w:t>Sub-Total</w:t>
            </w:r>
          </w:p>
        </w:tc>
        <w:tc>
          <w:tcPr>
            <w:tcW w:w="894" w:type="dxa"/>
            <w:tcBorders>
              <w:bottom w:val="single" w:sz="6" w:space="0" w:color="FFFFFF" w:themeColor="background1"/>
            </w:tcBorders>
            <w:shd w:val="clear" w:color="000000" w:fill="C2D69A"/>
            <w:vAlign w:val="center"/>
          </w:tcPr>
          <w:p w14:paraId="61FAB6DD"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836</w:t>
            </w:r>
          </w:p>
        </w:tc>
        <w:tc>
          <w:tcPr>
            <w:tcW w:w="1161" w:type="dxa"/>
            <w:tcBorders>
              <w:bottom w:val="single" w:sz="6" w:space="0" w:color="FFFFFF" w:themeColor="background1"/>
            </w:tcBorders>
            <w:shd w:val="clear" w:color="000000" w:fill="C2D69A"/>
            <w:vAlign w:val="center"/>
          </w:tcPr>
          <w:p w14:paraId="6A46264E" w14:textId="77777777" w:rsidR="00910CE0" w:rsidRDefault="00910CE0" w:rsidP="007E3FD4">
            <w:pPr>
              <w:rPr>
                <w:rFonts w:ascii="Calibri" w:hAnsi="Calibri"/>
                <w:b/>
                <w:bCs/>
                <w:color w:val="000000"/>
                <w:sz w:val="22"/>
                <w:szCs w:val="22"/>
              </w:rPr>
            </w:pPr>
            <w:r>
              <w:rPr>
                <w:rFonts w:ascii="Calibri" w:hAnsi="Calibri"/>
                <w:b/>
                <w:bCs/>
                <w:color w:val="000000"/>
                <w:sz w:val="22"/>
                <w:szCs w:val="22"/>
              </w:rPr>
              <w:t> </w:t>
            </w:r>
          </w:p>
        </w:tc>
        <w:tc>
          <w:tcPr>
            <w:tcW w:w="1316" w:type="dxa"/>
            <w:tcBorders>
              <w:bottom w:val="single" w:sz="6" w:space="0" w:color="FFFFFF" w:themeColor="background1"/>
            </w:tcBorders>
            <w:shd w:val="clear" w:color="000000" w:fill="C2D69A"/>
            <w:vAlign w:val="center"/>
          </w:tcPr>
          <w:p w14:paraId="20387F5D" w14:textId="77777777" w:rsidR="00910CE0" w:rsidRDefault="00910CE0" w:rsidP="007E3FD4">
            <w:pPr>
              <w:rPr>
                <w:rFonts w:ascii="Calibri" w:hAnsi="Calibri"/>
                <w:b/>
                <w:bCs/>
                <w:color w:val="000000"/>
                <w:sz w:val="22"/>
                <w:szCs w:val="22"/>
              </w:rPr>
            </w:pPr>
            <w:r>
              <w:rPr>
                <w:rFonts w:ascii="Calibri" w:hAnsi="Calibri"/>
                <w:b/>
                <w:bCs/>
                <w:color w:val="000000"/>
                <w:sz w:val="22"/>
                <w:szCs w:val="22"/>
              </w:rPr>
              <w:t> </w:t>
            </w:r>
          </w:p>
        </w:tc>
        <w:tc>
          <w:tcPr>
            <w:tcW w:w="694" w:type="dxa"/>
            <w:tcBorders>
              <w:bottom w:val="single" w:sz="6" w:space="0" w:color="FFFFFF" w:themeColor="background1"/>
            </w:tcBorders>
            <w:shd w:val="clear" w:color="000000" w:fill="C2D69A"/>
            <w:vAlign w:val="center"/>
          </w:tcPr>
          <w:p w14:paraId="327AE462"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836</w:t>
            </w:r>
          </w:p>
        </w:tc>
      </w:tr>
      <w:tr w:rsidR="00910CE0" w:rsidRPr="00932035" w14:paraId="053A058B" w14:textId="77777777" w:rsidTr="00A25197">
        <w:trPr>
          <w:trHeight w:val="345"/>
          <w:jc w:val="center"/>
        </w:trPr>
        <w:tc>
          <w:tcPr>
            <w:tcW w:w="1639" w:type="dxa"/>
            <w:vMerge w:val="restart"/>
            <w:shd w:val="clear" w:color="auto" w:fill="F2F2F2" w:themeFill="background1" w:themeFillShade="F2"/>
            <w:vAlign w:val="center"/>
            <w:hideMark/>
          </w:tcPr>
          <w:p w14:paraId="0228F688" w14:textId="77777777" w:rsidR="00910CE0" w:rsidRPr="00932035" w:rsidRDefault="00910CE0" w:rsidP="007E3FD4">
            <w:pPr>
              <w:jc w:val="center"/>
              <w:rPr>
                <w:rFonts w:ascii="Arial" w:eastAsia="Times New Roman" w:hAnsi="Arial" w:cs="Arial"/>
                <w:b/>
                <w:bCs/>
                <w:color w:val="000000"/>
                <w:lang w:val="en-US"/>
              </w:rPr>
            </w:pPr>
            <w:r w:rsidRPr="00932035">
              <w:rPr>
                <w:rFonts w:ascii="Arial" w:eastAsia="Times New Roman" w:hAnsi="Arial" w:cs="Arial"/>
                <w:b/>
                <w:bCs/>
                <w:color w:val="000000"/>
                <w:lang w:val="en-US"/>
              </w:rPr>
              <w:t>Graduate Diploma</w:t>
            </w:r>
          </w:p>
        </w:tc>
        <w:tc>
          <w:tcPr>
            <w:tcW w:w="4076" w:type="dxa"/>
            <w:shd w:val="clear" w:color="auto" w:fill="F2F2F2" w:themeFill="background1" w:themeFillShade="F2"/>
            <w:vAlign w:val="center"/>
          </w:tcPr>
          <w:p w14:paraId="7886646B" w14:textId="77777777" w:rsidR="00910CE0" w:rsidRDefault="00910CE0" w:rsidP="007E3FD4">
            <w:pPr>
              <w:rPr>
                <w:rFonts w:ascii="Calibri" w:hAnsi="Calibri"/>
                <w:color w:val="000000"/>
                <w:sz w:val="22"/>
                <w:szCs w:val="22"/>
              </w:rPr>
            </w:pPr>
            <w:r>
              <w:rPr>
                <w:rFonts w:ascii="Calibri" w:hAnsi="Calibri"/>
                <w:color w:val="000000"/>
                <w:sz w:val="22"/>
                <w:szCs w:val="22"/>
              </w:rPr>
              <w:t>Agriculture and Rural Development</w:t>
            </w:r>
          </w:p>
        </w:tc>
        <w:tc>
          <w:tcPr>
            <w:tcW w:w="894" w:type="dxa"/>
            <w:shd w:val="clear" w:color="auto" w:fill="F2F2F2" w:themeFill="background1" w:themeFillShade="F2"/>
            <w:vAlign w:val="center"/>
          </w:tcPr>
          <w:p w14:paraId="56C752BC" w14:textId="77777777" w:rsidR="00910CE0" w:rsidRDefault="00910CE0" w:rsidP="007E3FD4">
            <w:pPr>
              <w:jc w:val="right"/>
              <w:rPr>
                <w:rFonts w:ascii="Calibri" w:hAnsi="Calibri"/>
                <w:color w:val="000000"/>
                <w:sz w:val="22"/>
                <w:szCs w:val="22"/>
              </w:rPr>
            </w:pPr>
            <w:r>
              <w:rPr>
                <w:rFonts w:ascii="Calibri" w:hAnsi="Calibri"/>
                <w:color w:val="000000"/>
                <w:sz w:val="22"/>
                <w:szCs w:val="22"/>
              </w:rPr>
              <w:t>9</w:t>
            </w:r>
          </w:p>
        </w:tc>
        <w:tc>
          <w:tcPr>
            <w:tcW w:w="1161" w:type="dxa"/>
            <w:shd w:val="clear" w:color="auto" w:fill="F2F2F2" w:themeFill="background1" w:themeFillShade="F2"/>
            <w:vAlign w:val="center"/>
          </w:tcPr>
          <w:p w14:paraId="37BDDC6D"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09BE0B2E"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5ABFA56C" w14:textId="77777777" w:rsidR="00910CE0" w:rsidRDefault="00910CE0" w:rsidP="007E3FD4">
            <w:pPr>
              <w:jc w:val="right"/>
              <w:rPr>
                <w:rFonts w:ascii="Calibri" w:hAnsi="Calibri"/>
                <w:color w:val="000000"/>
                <w:sz w:val="22"/>
                <w:szCs w:val="22"/>
              </w:rPr>
            </w:pPr>
            <w:r>
              <w:rPr>
                <w:rFonts w:ascii="Calibri" w:hAnsi="Calibri"/>
                <w:color w:val="000000"/>
                <w:sz w:val="22"/>
                <w:szCs w:val="22"/>
              </w:rPr>
              <w:t>9</w:t>
            </w:r>
          </w:p>
        </w:tc>
      </w:tr>
      <w:tr w:rsidR="00910CE0" w:rsidRPr="00932035" w14:paraId="1CBBE734" w14:textId="77777777" w:rsidTr="00A25197">
        <w:trPr>
          <w:trHeight w:val="345"/>
          <w:jc w:val="center"/>
        </w:trPr>
        <w:tc>
          <w:tcPr>
            <w:tcW w:w="1639" w:type="dxa"/>
            <w:vMerge/>
            <w:shd w:val="clear" w:color="auto" w:fill="F2F2F2" w:themeFill="background1" w:themeFillShade="F2"/>
            <w:vAlign w:val="center"/>
            <w:hideMark/>
          </w:tcPr>
          <w:p w14:paraId="1DF348CA"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93C3611" w14:textId="77777777" w:rsidR="00910CE0" w:rsidRDefault="00910CE0" w:rsidP="007E3FD4">
            <w:pPr>
              <w:rPr>
                <w:rFonts w:ascii="Calibri" w:hAnsi="Calibri"/>
                <w:color w:val="000000"/>
                <w:sz w:val="22"/>
                <w:szCs w:val="22"/>
              </w:rPr>
            </w:pPr>
            <w:r>
              <w:rPr>
                <w:rFonts w:ascii="Calibri" w:hAnsi="Calibri"/>
                <w:color w:val="000000"/>
                <w:sz w:val="22"/>
                <w:szCs w:val="22"/>
              </w:rPr>
              <w:t>Business Services</w:t>
            </w:r>
          </w:p>
        </w:tc>
        <w:tc>
          <w:tcPr>
            <w:tcW w:w="894" w:type="dxa"/>
            <w:shd w:val="clear" w:color="auto" w:fill="F2F2F2" w:themeFill="background1" w:themeFillShade="F2"/>
            <w:vAlign w:val="center"/>
          </w:tcPr>
          <w:p w14:paraId="35F2E4FF" w14:textId="77777777" w:rsidR="00910CE0" w:rsidRDefault="00910CE0" w:rsidP="007E3FD4">
            <w:pPr>
              <w:jc w:val="right"/>
              <w:rPr>
                <w:rFonts w:ascii="Calibri" w:hAnsi="Calibri"/>
                <w:color w:val="000000"/>
                <w:sz w:val="22"/>
                <w:szCs w:val="22"/>
              </w:rPr>
            </w:pPr>
            <w:r>
              <w:rPr>
                <w:rFonts w:ascii="Calibri" w:hAnsi="Calibri"/>
                <w:color w:val="000000"/>
                <w:sz w:val="22"/>
                <w:szCs w:val="22"/>
              </w:rPr>
              <w:t>37</w:t>
            </w:r>
          </w:p>
        </w:tc>
        <w:tc>
          <w:tcPr>
            <w:tcW w:w="1161" w:type="dxa"/>
            <w:shd w:val="clear" w:color="auto" w:fill="F2F2F2" w:themeFill="background1" w:themeFillShade="F2"/>
            <w:vAlign w:val="center"/>
          </w:tcPr>
          <w:p w14:paraId="4247D4AB"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58B66947"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68F1BBBB" w14:textId="77777777" w:rsidR="00910CE0" w:rsidRDefault="00910CE0" w:rsidP="007E3FD4">
            <w:pPr>
              <w:jc w:val="right"/>
              <w:rPr>
                <w:rFonts w:ascii="Calibri" w:hAnsi="Calibri"/>
                <w:color w:val="000000"/>
                <w:sz w:val="22"/>
                <w:szCs w:val="22"/>
              </w:rPr>
            </w:pPr>
            <w:r>
              <w:rPr>
                <w:rFonts w:ascii="Calibri" w:hAnsi="Calibri"/>
                <w:color w:val="000000"/>
                <w:sz w:val="22"/>
                <w:szCs w:val="22"/>
              </w:rPr>
              <w:t>37</w:t>
            </w:r>
          </w:p>
        </w:tc>
      </w:tr>
      <w:tr w:rsidR="00910CE0" w:rsidRPr="00932035" w14:paraId="5FBE49F2" w14:textId="77777777" w:rsidTr="00A25197">
        <w:trPr>
          <w:trHeight w:val="345"/>
          <w:jc w:val="center"/>
        </w:trPr>
        <w:tc>
          <w:tcPr>
            <w:tcW w:w="1639" w:type="dxa"/>
            <w:vMerge/>
            <w:shd w:val="clear" w:color="auto" w:fill="F2F2F2" w:themeFill="background1" w:themeFillShade="F2"/>
            <w:vAlign w:val="center"/>
            <w:hideMark/>
          </w:tcPr>
          <w:p w14:paraId="6FA16970"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E56ECB1" w14:textId="77777777" w:rsidR="00910CE0" w:rsidRDefault="00910CE0" w:rsidP="007E3FD4">
            <w:pPr>
              <w:rPr>
                <w:rFonts w:ascii="Calibri" w:hAnsi="Calibri"/>
                <w:color w:val="000000"/>
                <w:sz w:val="22"/>
                <w:szCs w:val="22"/>
              </w:rPr>
            </w:pPr>
            <w:r>
              <w:rPr>
                <w:rFonts w:ascii="Calibri" w:hAnsi="Calibri"/>
                <w:color w:val="000000"/>
                <w:sz w:val="22"/>
                <w:szCs w:val="22"/>
              </w:rPr>
              <w:t>Communication and Media</w:t>
            </w:r>
          </w:p>
        </w:tc>
        <w:tc>
          <w:tcPr>
            <w:tcW w:w="894" w:type="dxa"/>
            <w:shd w:val="clear" w:color="auto" w:fill="F2F2F2" w:themeFill="background1" w:themeFillShade="F2"/>
            <w:vAlign w:val="center"/>
          </w:tcPr>
          <w:p w14:paraId="07C317A6"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1161" w:type="dxa"/>
            <w:shd w:val="clear" w:color="auto" w:fill="F2F2F2" w:themeFill="background1" w:themeFillShade="F2"/>
            <w:vAlign w:val="center"/>
          </w:tcPr>
          <w:p w14:paraId="626EEA8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542767B3"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06C21C24"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r>
      <w:tr w:rsidR="00910CE0" w:rsidRPr="00932035" w14:paraId="7B62AB68" w14:textId="77777777" w:rsidTr="00A25197">
        <w:trPr>
          <w:trHeight w:val="345"/>
          <w:jc w:val="center"/>
        </w:trPr>
        <w:tc>
          <w:tcPr>
            <w:tcW w:w="1639" w:type="dxa"/>
            <w:vMerge/>
            <w:shd w:val="clear" w:color="auto" w:fill="F2F2F2" w:themeFill="background1" w:themeFillShade="F2"/>
            <w:vAlign w:val="center"/>
            <w:hideMark/>
          </w:tcPr>
          <w:p w14:paraId="2227C3F3"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A94FE7E" w14:textId="77777777" w:rsidR="00910CE0" w:rsidRDefault="00910CE0" w:rsidP="007E3FD4">
            <w:pPr>
              <w:rPr>
                <w:rFonts w:ascii="Calibri" w:hAnsi="Calibri"/>
                <w:color w:val="000000"/>
                <w:sz w:val="22"/>
                <w:szCs w:val="22"/>
              </w:rPr>
            </w:pPr>
            <w:r>
              <w:rPr>
                <w:rFonts w:ascii="Calibri" w:hAnsi="Calibri"/>
                <w:color w:val="000000"/>
                <w:sz w:val="22"/>
                <w:szCs w:val="22"/>
              </w:rPr>
              <w:t>Community Development</w:t>
            </w:r>
          </w:p>
        </w:tc>
        <w:tc>
          <w:tcPr>
            <w:tcW w:w="894" w:type="dxa"/>
            <w:shd w:val="clear" w:color="auto" w:fill="F2F2F2" w:themeFill="background1" w:themeFillShade="F2"/>
            <w:vAlign w:val="center"/>
          </w:tcPr>
          <w:p w14:paraId="70F410F8"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5E3BFB3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3E2085CE"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00BA051C"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6ABB5039" w14:textId="77777777" w:rsidTr="00A25197">
        <w:trPr>
          <w:trHeight w:val="345"/>
          <w:jc w:val="center"/>
        </w:trPr>
        <w:tc>
          <w:tcPr>
            <w:tcW w:w="1639" w:type="dxa"/>
            <w:vMerge/>
            <w:shd w:val="clear" w:color="auto" w:fill="F2F2F2" w:themeFill="background1" w:themeFillShade="F2"/>
            <w:vAlign w:val="center"/>
            <w:hideMark/>
          </w:tcPr>
          <w:p w14:paraId="1356A361"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DC68325" w14:textId="77777777" w:rsidR="00910CE0" w:rsidRDefault="00910CE0" w:rsidP="007E3FD4">
            <w:pPr>
              <w:rPr>
                <w:rFonts w:ascii="Calibri" w:hAnsi="Calibri"/>
                <w:color w:val="000000"/>
                <w:sz w:val="22"/>
                <w:szCs w:val="22"/>
              </w:rPr>
            </w:pPr>
            <w:r>
              <w:rPr>
                <w:rFonts w:ascii="Calibri" w:hAnsi="Calibri"/>
                <w:color w:val="000000"/>
                <w:sz w:val="22"/>
                <w:szCs w:val="22"/>
              </w:rPr>
              <w:t>Economics</w:t>
            </w:r>
          </w:p>
        </w:tc>
        <w:tc>
          <w:tcPr>
            <w:tcW w:w="894" w:type="dxa"/>
            <w:shd w:val="clear" w:color="auto" w:fill="F2F2F2" w:themeFill="background1" w:themeFillShade="F2"/>
            <w:vAlign w:val="center"/>
          </w:tcPr>
          <w:p w14:paraId="43A22A83" w14:textId="77777777" w:rsidR="00910CE0" w:rsidRDefault="00910CE0" w:rsidP="007E3FD4">
            <w:pPr>
              <w:jc w:val="right"/>
              <w:rPr>
                <w:rFonts w:ascii="Calibri" w:hAnsi="Calibri"/>
                <w:color w:val="000000"/>
                <w:sz w:val="22"/>
                <w:szCs w:val="22"/>
              </w:rPr>
            </w:pPr>
            <w:r>
              <w:rPr>
                <w:rFonts w:ascii="Calibri" w:hAnsi="Calibri"/>
                <w:color w:val="000000"/>
                <w:sz w:val="22"/>
                <w:szCs w:val="22"/>
              </w:rPr>
              <w:t>24</w:t>
            </w:r>
          </w:p>
        </w:tc>
        <w:tc>
          <w:tcPr>
            <w:tcW w:w="1161" w:type="dxa"/>
            <w:shd w:val="clear" w:color="auto" w:fill="F2F2F2" w:themeFill="background1" w:themeFillShade="F2"/>
            <w:vAlign w:val="center"/>
          </w:tcPr>
          <w:p w14:paraId="3F45B80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70B1FFF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77B4B61C" w14:textId="77777777" w:rsidR="00910CE0" w:rsidRDefault="00910CE0" w:rsidP="007E3FD4">
            <w:pPr>
              <w:jc w:val="right"/>
              <w:rPr>
                <w:rFonts w:ascii="Calibri" w:hAnsi="Calibri"/>
                <w:color w:val="000000"/>
                <w:sz w:val="22"/>
                <w:szCs w:val="22"/>
              </w:rPr>
            </w:pPr>
            <w:r>
              <w:rPr>
                <w:rFonts w:ascii="Calibri" w:hAnsi="Calibri"/>
                <w:color w:val="000000"/>
                <w:sz w:val="22"/>
                <w:szCs w:val="22"/>
              </w:rPr>
              <w:t>24</w:t>
            </w:r>
          </w:p>
        </w:tc>
      </w:tr>
      <w:tr w:rsidR="00910CE0" w:rsidRPr="00932035" w14:paraId="5E10CB96" w14:textId="77777777" w:rsidTr="00A25197">
        <w:trPr>
          <w:trHeight w:val="345"/>
          <w:jc w:val="center"/>
        </w:trPr>
        <w:tc>
          <w:tcPr>
            <w:tcW w:w="1639" w:type="dxa"/>
            <w:vMerge/>
            <w:shd w:val="clear" w:color="auto" w:fill="F2F2F2" w:themeFill="background1" w:themeFillShade="F2"/>
            <w:vAlign w:val="center"/>
            <w:hideMark/>
          </w:tcPr>
          <w:p w14:paraId="2F0184E2"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8539456" w14:textId="77777777" w:rsidR="00910CE0" w:rsidRDefault="00910CE0" w:rsidP="007E3FD4">
            <w:pPr>
              <w:rPr>
                <w:rFonts w:ascii="Calibri" w:hAnsi="Calibri"/>
                <w:color w:val="000000"/>
                <w:sz w:val="22"/>
                <w:szCs w:val="22"/>
              </w:rPr>
            </w:pPr>
            <w:r>
              <w:rPr>
                <w:rFonts w:ascii="Calibri" w:hAnsi="Calibri"/>
                <w:color w:val="000000"/>
                <w:sz w:val="22"/>
                <w:szCs w:val="22"/>
              </w:rPr>
              <w:t>Education</w:t>
            </w:r>
          </w:p>
        </w:tc>
        <w:tc>
          <w:tcPr>
            <w:tcW w:w="894" w:type="dxa"/>
            <w:shd w:val="clear" w:color="auto" w:fill="F2F2F2" w:themeFill="background1" w:themeFillShade="F2"/>
            <w:vAlign w:val="center"/>
          </w:tcPr>
          <w:p w14:paraId="696E96F5" w14:textId="77777777" w:rsidR="00910CE0" w:rsidRDefault="00910CE0" w:rsidP="007E3FD4">
            <w:pPr>
              <w:jc w:val="right"/>
              <w:rPr>
                <w:rFonts w:ascii="Calibri" w:hAnsi="Calibri"/>
                <w:color w:val="000000"/>
                <w:sz w:val="22"/>
                <w:szCs w:val="22"/>
              </w:rPr>
            </w:pPr>
            <w:r>
              <w:rPr>
                <w:rFonts w:ascii="Calibri" w:hAnsi="Calibri"/>
                <w:color w:val="000000"/>
                <w:sz w:val="22"/>
                <w:szCs w:val="22"/>
              </w:rPr>
              <w:t>166</w:t>
            </w:r>
          </w:p>
        </w:tc>
        <w:tc>
          <w:tcPr>
            <w:tcW w:w="1161" w:type="dxa"/>
            <w:shd w:val="clear" w:color="auto" w:fill="F2F2F2" w:themeFill="background1" w:themeFillShade="F2"/>
            <w:vAlign w:val="center"/>
          </w:tcPr>
          <w:p w14:paraId="52A22E8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32E02F70"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5D88A437" w14:textId="77777777" w:rsidR="00910CE0" w:rsidRDefault="00910CE0" w:rsidP="007E3FD4">
            <w:pPr>
              <w:jc w:val="right"/>
              <w:rPr>
                <w:rFonts w:ascii="Calibri" w:hAnsi="Calibri"/>
                <w:color w:val="000000"/>
                <w:sz w:val="22"/>
                <w:szCs w:val="22"/>
              </w:rPr>
            </w:pPr>
            <w:r>
              <w:rPr>
                <w:rFonts w:ascii="Calibri" w:hAnsi="Calibri"/>
                <w:color w:val="000000"/>
                <w:sz w:val="22"/>
                <w:szCs w:val="22"/>
              </w:rPr>
              <w:t>166</w:t>
            </w:r>
          </w:p>
        </w:tc>
      </w:tr>
      <w:tr w:rsidR="00910CE0" w:rsidRPr="00932035" w14:paraId="134A7B08" w14:textId="77777777" w:rsidTr="00A25197">
        <w:trPr>
          <w:trHeight w:val="345"/>
          <w:jc w:val="center"/>
        </w:trPr>
        <w:tc>
          <w:tcPr>
            <w:tcW w:w="1639" w:type="dxa"/>
            <w:vMerge/>
            <w:shd w:val="clear" w:color="auto" w:fill="F2F2F2" w:themeFill="background1" w:themeFillShade="F2"/>
            <w:vAlign w:val="center"/>
            <w:hideMark/>
          </w:tcPr>
          <w:p w14:paraId="455F3220"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012E065" w14:textId="77777777" w:rsidR="00910CE0" w:rsidRDefault="00910CE0" w:rsidP="007E3FD4">
            <w:pPr>
              <w:rPr>
                <w:rFonts w:ascii="Calibri" w:hAnsi="Calibri"/>
                <w:color w:val="000000"/>
                <w:sz w:val="22"/>
                <w:szCs w:val="22"/>
              </w:rPr>
            </w:pPr>
            <w:r>
              <w:rPr>
                <w:rFonts w:ascii="Calibri" w:hAnsi="Calibri"/>
                <w:color w:val="000000"/>
                <w:sz w:val="22"/>
                <w:szCs w:val="22"/>
              </w:rPr>
              <w:t>Environment</w:t>
            </w:r>
          </w:p>
        </w:tc>
        <w:tc>
          <w:tcPr>
            <w:tcW w:w="894" w:type="dxa"/>
            <w:shd w:val="clear" w:color="auto" w:fill="F2F2F2" w:themeFill="background1" w:themeFillShade="F2"/>
            <w:vAlign w:val="center"/>
          </w:tcPr>
          <w:p w14:paraId="1F377CAD" w14:textId="77777777" w:rsidR="00910CE0" w:rsidRDefault="00910CE0" w:rsidP="007E3FD4">
            <w:pPr>
              <w:jc w:val="right"/>
              <w:rPr>
                <w:rFonts w:ascii="Calibri" w:hAnsi="Calibri"/>
                <w:color w:val="000000"/>
                <w:sz w:val="22"/>
                <w:szCs w:val="22"/>
              </w:rPr>
            </w:pPr>
            <w:r>
              <w:rPr>
                <w:rFonts w:ascii="Calibri" w:hAnsi="Calibri"/>
                <w:color w:val="000000"/>
                <w:sz w:val="22"/>
                <w:szCs w:val="22"/>
              </w:rPr>
              <w:t>12</w:t>
            </w:r>
          </w:p>
        </w:tc>
        <w:tc>
          <w:tcPr>
            <w:tcW w:w="1161" w:type="dxa"/>
            <w:shd w:val="clear" w:color="auto" w:fill="F2F2F2" w:themeFill="background1" w:themeFillShade="F2"/>
            <w:vAlign w:val="center"/>
          </w:tcPr>
          <w:p w14:paraId="2EB6C79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35140EC0"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5D86B13E" w14:textId="77777777" w:rsidR="00910CE0" w:rsidRDefault="00910CE0" w:rsidP="007E3FD4">
            <w:pPr>
              <w:jc w:val="right"/>
              <w:rPr>
                <w:rFonts w:ascii="Calibri" w:hAnsi="Calibri"/>
                <w:color w:val="000000"/>
                <w:sz w:val="22"/>
                <w:szCs w:val="22"/>
              </w:rPr>
            </w:pPr>
            <w:r>
              <w:rPr>
                <w:rFonts w:ascii="Calibri" w:hAnsi="Calibri"/>
                <w:color w:val="000000"/>
                <w:sz w:val="22"/>
                <w:szCs w:val="22"/>
              </w:rPr>
              <w:t>12</w:t>
            </w:r>
          </w:p>
        </w:tc>
      </w:tr>
      <w:tr w:rsidR="00910CE0" w:rsidRPr="00932035" w14:paraId="4E6D501D" w14:textId="77777777" w:rsidTr="00A25197">
        <w:trPr>
          <w:trHeight w:val="345"/>
          <w:jc w:val="center"/>
        </w:trPr>
        <w:tc>
          <w:tcPr>
            <w:tcW w:w="1639" w:type="dxa"/>
            <w:vMerge/>
            <w:shd w:val="clear" w:color="auto" w:fill="F2F2F2" w:themeFill="background1" w:themeFillShade="F2"/>
            <w:vAlign w:val="center"/>
            <w:hideMark/>
          </w:tcPr>
          <w:p w14:paraId="2B5E9DC7"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7D793C9" w14:textId="77777777" w:rsidR="00910CE0" w:rsidRDefault="00910CE0" w:rsidP="007E3FD4">
            <w:pPr>
              <w:rPr>
                <w:rFonts w:ascii="Calibri" w:hAnsi="Calibri"/>
                <w:color w:val="000000"/>
                <w:sz w:val="22"/>
                <w:szCs w:val="22"/>
              </w:rPr>
            </w:pPr>
            <w:r>
              <w:rPr>
                <w:rFonts w:ascii="Calibri" w:hAnsi="Calibri"/>
                <w:color w:val="000000"/>
                <w:sz w:val="22"/>
                <w:szCs w:val="22"/>
              </w:rPr>
              <w:t>Food Security</w:t>
            </w:r>
          </w:p>
        </w:tc>
        <w:tc>
          <w:tcPr>
            <w:tcW w:w="894" w:type="dxa"/>
            <w:shd w:val="clear" w:color="auto" w:fill="F2F2F2" w:themeFill="background1" w:themeFillShade="F2"/>
            <w:vAlign w:val="center"/>
          </w:tcPr>
          <w:p w14:paraId="544D8493"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3CE3CD3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0A44EB0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10F97E41"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1AB8720F" w14:textId="77777777" w:rsidTr="00A25197">
        <w:trPr>
          <w:trHeight w:val="345"/>
          <w:jc w:val="center"/>
        </w:trPr>
        <w:tc>
          <w:tcPr>
            <w:tcW w:w="1639" w:type="dxa"/>
            <w:vMerge/>
            <w:shd w:val="clear" w:color="auto" w:fill="F2F2F2" w:themeFill="background1" w:themeFillShade="F2"/>
            <w:vAlign w:val="center"/>
          </w:tcPr>
          <w:p w14:paraId="52A753D5"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847F069" w14:textId="77777777" w:rsidR="00910CE0" w:rsidRDefault="00910CE0" w:rsidP="007E3FD4">
            <w:pPr>
              <w:rPr>
                <w:rFonts w:ascii="Calibri" w:hAnsi="Calibri"/>
                <w:color w:val="000000"/>
                <w:sz w:val="22"/>
                <w:szCs w:val="22"/>
              </w:rPr>
            </w:pPr>
            <w:r>
              <w:rPr>
                <w:rFonts w:ascii="Calibri" w:hAnsi="Calibri"/>
                <w:color w:val="000000"/>
                <w:sz w:val="22"/>
                <w:szCs w:val="22"/>
              </w:rPr>
              <w:t>Information Management</w:t>
            </w:r>
          </w:p>
        </w:tc>
        <w:tc>
          <w:tcPr>
            <w:tcW w:w="894" w:type="dxa"/>
            <w:shd w:val="clear" w:color="auto" w:fill="F2F2F2" w:themeFill="background1" w:themeFillShade="F2"/>
            <w:vAlign w:val="center"/>
          </w:tcPr>
          <w:p w14:paraId="7ADEEAC5"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54E186DE"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6AFFE3DD"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75D580BB"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0FA3B40B" w14:textId="77777777" w:rsidTr="00A25197">
        <w:trPr>
          <w:trHeight w:val="345"/>
          <w:jc w:val="center"/>
        </w:trPr>
        <w:tc>
          <w:tcPr>
            <w:tcW w:w="1639" w:type="dxa"/>
            <w:vMerge/>
            <w:shd w:val="clear" w:color="auto" w:fill="F2F2F2" w:themeFill="background1" w:themeFillShade="F2"/>
            <w:vAlign w:val="center"/>
            <w:hideMark/>
          </w:tcPr>
          <w:p w14:paraId="30FC611F"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5D26BA87" w14:textId="77777777" w:rsidR="00910CE0" w:rsidRDefault="00910CE0" w:rsidP="007E3FD4">
            <w:pPr>
              <w:rPr>
                <w:rFonts w:ascii="Calibri" w:hAnsi="Calibri"/>
                <w:color w:val="000000"/>
                <w:sz w:val="22"/>
                <w:szCs w:val="22"/>
              </w:rPr>
            </w:pPr>
            <w:r>
              <w:rPr>
                <w:rFonts w:ascii="Calibri" w:hAnsi="Calibri"/>
                <w:color w:val="000000"/>
                <w:sz w:val="22"/>
                <w:szCs w:val="22"/>
              </w:rPr>
              <w:t>Infrastructure</w:t>
            </w:r>
          </w:p>
        </w:tc>
        <w:tc>
          <w:tcPr>
            <w:tcW w:w="894" w:type="dxa"/>
            <w:shd w:val="clear" w:color="auto" w:fill="F2F2F2" w:themeFill="background1" w:themeFillShade="F2"/>
            <w:vAlign w:val="center"/>
          </w:tcPr>
          <w:p w14:paraId="31CEA5D6"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c>
          <w:tcPr>
            <w:tcW w:w="1161" w:type="dxa"/>
            <w:shd w:val="clear" w:color="auto" w:fill="F2F2F2" w:themeFill="background1" w:themeFillShade="F2"/>
            <w:vAlign w:val="center"/>
          </w:tcPr>
          <w:p w14:paraId="5FBCBF95"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670EA3D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37B0AB2D"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r>
      <w:tr w:rsidR="00910CE0" w:rsidRPr="00932035" w14:paraId="0768EED9" w14:textId="77777777" w:rsidTr="00A25197">
        <w:trPr>
          <w:trHeight w:val="345"/>
          <w:jc w:val="center"/>
        </w:trPr>
        <w:tc>
          <w:tcPr>
            <w:tcW w:w="1639" w:type="dxa"/>
            <w:vMerge/>
            <w:shd w:val="clear" w:color="auto" w:fill="F2F2F2" w:themeFill="background1" w:themeFillShade="F2"/>
            <w:vAlign w:val="center"/>
            <w:hideMark/>
          </w:tcPr>
          <w:p w14:paraId="163EC38B" w14:textId="77777777" w:rsidR="00910CE0" w:rsidRPr="00932035" w:rsidRDefault="00910CE0" w:rsidP="007E3FD4">
            <w:pPr>
              <w:rPr>
                <w:rFonts w:ascii="Arial" w:eastAsia="Times New Roman" w:hAnsi="Arial" w:cs="Arial"/>
                <w:b/>
                <w:bCs/>
                <w:color w:val="000000"/>
                <w:lang w:val="en-US"/>
              </w:rPr>
            </w:pPr>
          </w:p>
        </w:tc>
        <w:tc>
          <w:tcPr>
            <w:tcW w:w="4076" w:type="dxa"/>
            <w:tcBorders>
              <w:bottom w:val="single" w:sz="6" w:space="0" w:color="FFFFFF" w:themeColor="background1"/>
            </w:tcBorders>
            <w:shd w:val="clear" w:color="auto" w:fill="F2F2F2" w:themeFill="background1" w:themeFillShade="F2"/>
            <w:vAlign w:val="center"/>
          </w:tcPr>
          <w:p w14:paraId="00E07228" w14:textId="77777777" w:rsidR="00910CE0" w:rsidRDefault="00910CE0" w:rsidP="007E3FD4">
            <w:pPr>
              <w:rPr>
                <w:rFonts w:ascii="Calibri" w:hAnsi="Calibri"/>
                <w:color w:val="000000"/>
                <w:sz w:val="22"/>
                <w:szCs w:val="22"/>
              </w:rPr>
            </w:pPr>
            <w:r>
              <w:rPr>
                <w:rFonts w:ascii="Calibri" w:hAnsi="Calibri"/>
                <w:color w:val="000000"/>
                <w:sz w:val="22"/>
                <w:szCs w:val="22"/>
              </w:rPr>
              <w:t>Law</w:t>
            </w:r>
          </w:p>
        </w:tc>
        <w:tc>
          <w:tcPr>
            <w:tcW w:w="894" w:type="dxa"/>
            <w:tcBorders>
              <w:bottom w:val="single" w:sz="6" w:space="0" w:color="FFFFFF" w:themeColor="background1"/>
            </w:tcBorders>
            <w:shd w:val="clear" w:color="auto" w:fill="F2F2F2" w:themeFill="background1" w:themeFillShade="F2"/>
            <w:vAlign w:val="center"/>
          </w:tcPr>
          <w:p w14:paraId="3D882706"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c>
          <w:tcPr>
            <w:tcW w:w="1161" w:type="dxa"/>
            <w:tcBorders>
              <w:bottom w:val="single" w:sz="6" w:space="0" w:color="FFFFFF" w:themeColor="background1"/>
            </w:tcBorders>
            <w:shd w:val="clear" w:color="auto" w:fill="F2F2F2" w:themeFill="background1" w:themeFillShade="F2"/>
            <w:vAlign w:val="center"/>
          </w:tcPr>
          <w:p w14:paraId="2B4DD764"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tcBorders>
              <w:bottom w:val="single" w:sz="6" w:space="0" w:color="FFFFFF" w:themeColor="background1"/>
            </w:tcBorders>
            <w:shd w:val="clear" w:color="auto" w:fill="F2F2F2" w:themeFill="background1" w:themeFillShade="F2"/>
            <w:vAlign w:val="center"/>
          </w:tcPr>
          <w:p w14:paraId="644CDDD5"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tcBorders>
              <w:bottom w:val="single" w:sz="6" w:space="0" w:color="FFFFFF" w:themeColor="background1"/>
            </w:tcBorders>
            <w:shd w:val="clear" w:color="auto" w:fill="F2F2F2" w:themeFill="background1" w:themeFillShade="F2"/>
            <w:vAlign w:val="center"/>
          </w:tcPr>
          <w:p w14:paraId="73E731A8"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r>
      <w:tr w:rsidR="00910CE0" w:rsidRPr="00932035" w14:paraId="7E8B632C" w14:textId="77777777" w:rsidTr="00A25197">
        <w:trPr>
          <w:trHeight w:val="345"/>
          <w:jc w:val="center"/>
        </w:trPr>
        <w:tc>
          <w:tcPr>
            <w:tcW w:w="1639" w:type="dxa"/>
            <w:vMerge/>
            <w:vAlign w:val="center"/>
            <w:hideMark/>
          </w:tcPr>
          <w:p w14:paraId="5F9FB533"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0CF7527A" w14:textId="77777777" w:rsidR="00910CE0" w:rsidRDefault="00910CE0" w:rsidP="007E3FD4">
            <w:pPr>
              <w:rPr>
                <w:rFonts w:ascii="Calibri" w:hAnsi="Calibri"/>
                <w:color w:val="000000"/>
                <w:sz w:val="22"/>
                <w:szCs w:val="22"/>
              </w:rPr>
            </w:pPr>
            <w:r>
              <w:rPr>
                <w:rFonts w:ascii="Calibri" w:hAnsi="Calibri"/>
                <w:color w:val="000000"/>
                <w:sz w:val="22"/>
                <w:szCs w:val="22"/>
              </w:rPr>
              <w:t>Marine Sciences</w:t>
            </w:r>
          </w:p>
        </w:tc>
        <w:tc>
          <w:tcPr>
            <w:tcW w:w="894" w:type="dxa"/>
            <w:shd w:val="clear" w:color="auto" w:fill="F2F2F2" w:themeFill="background1" w:themeFillShade="F2"/>
            <w:vAlign w:val="center"/>
          </w:tcPr>
          <w:p w14:paraId="0723C9D9"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03032DCD"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2C00CC25"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35A4638A"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2C57B7AC" w14:textId="77777777" w:rsidTr="00A25197">
        <w:trPr>
          <w:trHeight w:val="345"/>
          <w:jc w:val="center"/>
        </w:trPr>
        <w:tc>
          <w:tcPr>
            <w:tcW w:w="1639" w:type="dxa"/>
            <w:vMerge/>
            <w:vAlign w:val="center"/>
            <w:hideMark/>
          </w:tcPr>
          <w:p w14:paraId="4468781C"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6D49E03" w14:textId="77777777" w:rsidR="00910CE0" w:rsidRDefault="00910CE0" w:rsidP="007E3FD4">
            <w:pPr>
              <w:rPr>
                <w:rFonts w:ascii="Calibri" w:hAnsi="Calibri"/>
                <w:color w:val="000000"/>
                <w:sz w:val="22"/>
                <w:szCs w:val="22"/>
              </w:rPr>
            </w:pPr>
            <w:r>
              <w:rPr>
                <w:rFonts w:ascii="Calibri" w:hAnsi="Calibri"/>
                <w:color w:val="000000"/>
                <w:sz w:val="22"/>
                <w:szCs w:val="22"/>
              </w:rPr>
              <w:t>Medicine/ Health</w:t>
            </w:r>
          </w:p>
        </w:tc>
        <w:tc>
          <w:tcPr>
            <w:tcW w:w="894" w:type="dxa"/>
            <w:shd w:val="clear" w:color="auto" w:fill="F2F2F2" w:themeFill="background1" w:themeFillShade="F2"/>
            <w:vAlign w:val="center"/>
          </w:tcPr>
          <w:p w14:paraId="55BEE31B" w14:textId="77777777" w:rsidR="00910CE0" w:rsidRDefault="00910CE0" w:rsidP="007E3FD4">
            <w:pPr>
              <w:jc w:val="right"/>
              <w:rPr>
                <w:rFonts w:ascii="Calibri" w:hAnsi="Calibri"/>
                <w:color w:val="000000"/>
                <w:sz w:val="22"/>
                <w:szCs w:val="22"/>
              </w:rPr>
            </w:pPr>
            <w:r>
              <w:rPr>
                <w:rFonts w:ascii="Calibri" w:hAnsi="Calibri"/>
                <w:color w:val="000000"/>
                <w:sz w:val="22"/>
                <w:szCs w:val="22"/>
              </w:rPr>
              <w:t>6</w:t>
            </w:r>
          </w:p>
        </w:tc>
        <w:tc>
          <w:tcPr>
            <w:tcW w:w="1161" w:type="dxa"/>
            <w:shd w:val="clear" w:color="auto" w:fill="F2F2F2" w:themeFill="background1" w:themeFillShade="F2"/>
            <w:vAlign w:val="center"/>
          </w:tcPr>
          <w:p w14:paraId="171B732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131C772F"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4614F069" w14:textId="77777777" w:rsidR="00910CE0" w:rsidRDefault="00910CE0" w:rsidP="007E3FD4">
            <w:pPr>
              <w:jc w:val="right"/>
              <w:rPr>
                <w:rFonts w:ascii="Calibri" w:hAnsi="Calibri"/>
                <w:color w:val="000000"/>
                <w:sz w:val="22"/>
                <w:szCs w:val="22"/>
              </w:rPr>
            </w:pPr>
            <w:r>
              <w:rPr>
                <w:rFonts w:ascii="Calibri" w:hAnsi="Calibri"/>
                <w:color w:val="000000"/>
                <w:sz w:val="22"/>
                <w:szCs w:val="22"/>
              </w:rPr>
              <w:t>6</w:t>
            </w:r>
          </w:p>
        </w:tc>
      </w:tr>
      <w:tr w:rsidR="00910CE0" w:rsidRPr="00932035" w14:paraId="6C8A2AC3" w14:textId="77777777" w:rsidTr="00A25197">
        <w:trPr>
          <w:trHeight w:val="345"/>
          <w:jc w:val="center"/>
        </w:trPr>
        <w:tc>
          <w:tcPr>
            <w:tcW w:w="1639" w:type="dxa"/>
            <w:vMerge/>
            <w:vAlign w:val="center"/>
            <w:hideMark/>
          </w:tcPr>
          <w:p w14:paraId="3C2E1EEC"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50650A9E" w14:textId="77777777" w:rsidR="00910CE0" w:rsidRDefault="00910CE0" w:rsidP="007E3FD4">
            <w:pPr>
              <w:rPr>
                <w:rFonts w:ascii="Calibri" w:hAnsi="Calibri"/>
                <w:color w:val="000000"/>
                <w:sz w:val="22"/>
                <w:szCs w:val="22"/>
              </w:rPr>
            </w:pPr>
            <w:r>
              <w:rPr>
                <w:rFonts w:ascii="Calibri" w:hAnsi="Calibri"/>
                <w:color w:val="000000"/>
                <w:sz w:val="22"/>
                <w:szCs w:val="22"/>
              </w:rPr>
              <w:t>Public Policy and Administration</w:t>
            </w:r>
          </w:p>
        </w:tc>
        <w:tc>
          <w:tcPr>
            <w:tcW w:w="894" w:type="dxa"/>
            <w:shd w:val="clear" w:color="auto" w:fill="F2F2F2" w:themeFill="background1" w:themeFillShade="F2"/>
            <w:vAlign w:val="center"/>
          </w:tcPr>
          <w:p w14:paraId="4F5522CB" w14:textId="77777777" w:rsidR="00910CE0" w:rsidRDefault="00910CE0" w:rsidP="007E3FD4">
            <w:pPr>
              <w:jc w:val="right"/>
              <w:rPr>
                <w:rFonts w:ascii="Calibri" w:hAnsi="Calibri"/>
                <w:color w:val="000000"/>
                <w:sz w:val="22"/>
                <w:szCs w:val="22"/>
              </w:rPr>
            </w:pPr>
            <w:r>
              <w:rPr>
                <w:rFonts w:ascii="Calibri" w:hAnsi="Calibri"/>
                <w:color w:val="000000"/>
                <w:sz w:val="22"/>
                <w:szCs w:val="22"/>
              </w:rPr>
              <w:t>4</w:t>
            </w:r>
          </w:p>
        </w:tc>
        <w:tc>
          <w:tcPr>
            <w:tcW w:w="1161" w:type="dxa"/>
            <w:shd w:val="clear" w:color="auto" w:fill="F2F2F2" w:themeFill="background1" w:themeFillShade="F2"/>
            <w:vAlign w:val="center"/>
          </w:tcPr>
          <w:p w14:paraId="1024A5F5"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68FF642B"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28B2C05B" w14:textId="77777777" w:rsidR="00910CE0" w:rsidRDefault="00910CE0" w:rsidP="007E3FD4">
            <w:pPr>
              <w:jc w:val="right"/>
              <w:rPr>
                <w:rFonts w:ascii="Calibri" w:hAnsi="Calibri"/>
                <w:color w:val="000000"/>
                <w:sz w:val="22"/>
                <w:szCs w:val="22"/>
              </w:rPr>
            </w:pPr>
            <w:r>
              <w:rPr>
                <w:rFonts w:ascii="Calibri" w:hAnsi="Calibri"/>
                <w:color w:val="000000"/>
                <w:sz w:val="22"/>
                <w:szCs w:val="22"/>
              </w:rPr>
              <w:t>4</w:t>
            </w:r>
          </w:p>
        </w:tc>
      </w:tr>
      <w:tr w:rsidR="00910CE0" w:rsidRPr="00932035" w14:paraId="3E40AEE2" w14:textId="77777777" w:rsidTr="00A25197">
        <w:trPr>
          <w:trHeight w:val="345"/>
          <w:jc w:val="center"/>
        </w:trPr>
        <w:tc>
          <w:tcPr>
            <w:tcW w:w="1639" w:type="dxa"/>
            <w:vMerge/>
            <w:vAlign w:val="center"/>
            <w:hideMark/>
          </w:tcPr>
          <w:p w14:paraId="0B977487"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4C5E11EB" w14:textId="77777777" w:rsidR="00910CE0" w:rsidRDefault="00910CE0" w:rsidP="007E3FD4">
            <w:pPr>
              <w:rPr>
                <w:rFonts w:ascii="Calibri" w:hAnsi="Calibri"/>
                <w:color w:val="000000"/>
                <w:sz w:val="22"/>
                <w:szCs w:val="22"/>
              </w:rPr>
            </w:pPr>
            <w:r>
              <w:rPr>
                <w:rFonts w:ascii="Calibri" w:hAnsi="Calibri"/>
                <w:color w:val="000000"/>
                <w:sz w:val="22"/>
                <w:szCs w:val="22"/>
              </w:rPr>
              <w:t>Science and Technology</w:t>
            </w:r>
          </w:p>
        </w:tc>
        <w:tc>
          <w:tcPr>
            <w:tcW w:w="894" w:type="dxa"/>
            <w:shd w:val="clear" w:color="auto" w:fill="F2F2F2" w:themeFill="background1" w:themeFillShade="F2"/>
            <w:vAlign w:val="center"/>
          </w:tcPr>
          <w:p w14:paraId="4FE24B06" w14:textId="77777777" w:rsidR="00910CE0" w:rsidRDefault="00910CE0" w:rsidP="007E3FD4">
            <w:pPr>
              <w:jc w:val="right"/>
              <w:rPr>
                <w:rFonts w:ascii="Calibri" w:hAnsi="Calibri"/>
                <w:color w:val="000000"/>
                <w:sz w:val="22"/>
                <w:szCs w:val="22"/>
              </w:rPr>
            </w:pPr>
            <w:r>
              <w:rPr>
                <w:rFonts w:ascii="Calibri" w:hAnsi="Calibri"/>
                <w:color w:val="000000"/>
                <w:sz w:val="22"/>
                <w:szCs w:val="22"/>
              </w:rPr>
              <w:t>55</w:t>
            </w:r>
          </w:p>
        </w:tc>
        <w:tc>
          <w:tcPr>
            <w:tcW w:w="1161" w:type="dxa"/>
            <w:shd w:val="clear" w:color="auto" w:fill="F2F2F2" w:themeFill="background1" w:themeFillShade="F2"/>
            <w:vAlign w:val="center"/>
          </w:tcPr>
          <w:p w14:paraId="3764F92D"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37B7FE94"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28AE3554" w14:textId="77777777" w:rsidR="00910CE0" w:rsidRDefault="00910CE0" w:rsidP="007E3FD4">
            <w:pPr>
              <w:jc w:val="right"/>
              <w:rPr>
                <w:rFonts w:ascii="Calibri" w:hAnsi="Calibri"/>
                <w:color w:val="000000"/>
                <w:sz w:val="22"/>
                <w:szCs w:val="22"/>
              </w:rPr>
            </w:pPr>
            <w:r>
              <w:rPr>
                <w:rFonts w:ascii="Calibri" w:hAnsi="Calibri"/>
                <w:color w:val="000000"/>
                <w:sz w:val="22"/>
                <w:szCs w:val="22"/>
              </w:rPr>
              <w:t>55</w:t>
            </w:r>
          </w:p>
        </w:tc>
      </w:tr>
      <w:tr w:rsidR="00910CE0" w:rsidRPr="00932035" w14:paraId="7F748FDE" w14:textId="77777777" w:rsidTr="00A25197">
        <w:trPr>
          <w:trHeight w:val="345"/>
          <w:jc w:val="center"/>
        </w:trPr>
        <w:tc>
          <w:tcPr>
            <w:tcW w:w="1639" w:type="dxa"/>
            <w:vMerge/>
            <w:vAlign w:val="center"/>
            <w:hideMark/>
          </w:tcPr>
          <w:p w14:paraId="5281E5FF"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5C6155EE" w14:textId="77777777" w:rsidR="00910CE0" w:rsidRDefault="00910CE0" w:rsidP="007E3FD4">
            <w:pPr>
              <w:rPr>
                <w:rFonts w:ascii="Calibri" w:hAnsi="Calibri"/>
                <w:color w:val="000000"/>
                <w:sz w:val="22"/>
                <w:szCs w:val="22"/>
              </w:rPr>
            </w:pPr>
            <w:r>
              <w:rPr>
                <w:rFonts w:ascii="Calibri" w:hAnsi="Calibri"/>
                <w:color w:val="000000"/>
                <w:sz w:val="22"/>
                <w:szCs w:val="22"/>
              </w:rPr>
              <w:t>Social Science</w:t>
            </w:r>
          </w:p>
        </w:tc>
        <w:tc>
          <w:tcPr>
            <w:tcW w:w="894" w:type="dxa"/>
            <w:shd w:val="clear" w:color="auto" w:fill="F2F2F2" w:themeFill="background1" w:themeFillShade="F2"/>
            <w:vAlign w:val="center"/>
          </w:tcPr>
          <w:p w14:paraId="1D2A73B0"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1161" w:type="dxa"/>
            <w:shd w:val="clear" w:color="auto" w:fill="F2F2F2" w:themeFill="background1" w:themeFillShade="F2"/>
            <w:vAlign w:val="center"/>
          </w:tcPr>
          <w:p w14:paraId="00A4F3D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532A5A56"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1AD8850A"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r>
      <w:tr w:rsidR="00910CE0" w:rsidRPr="00932035" w14:paraId="1E46F78A" w14:textId="77777777" w:rsidTr="00394D18">
        <w:trPr>
          <w:trHeight w:val="345"/>
          <w:jc w:val="center"/>
        </w:trPr>
        <w:tc>
          <w:tcPr>
            <w:tcW w:w="1639" w:type="dxa"/>
            <w:vMerge/>
            <w:vAlign w:val="center"/>
            <w:hideMark/>
          </w:tcPr>
          <w:p w14:paraId="35C0438A" w14:textId="77777777" w:rsidR="00910CE0" w:rsidRPr="00932035" w:rsidRDefault="00910CE0" w:rsidP="007E3FD4">
            <w:pPr>
              <w:rPr>
                <w:rFonts w:ascii="Arial" w:eastAsia="Times New Roman" w:hAnsi="Arial" w:cs="Arial"/>
                <w:b/>
                <w:bCs/>
                <w:color w:val="000000"/>
                <w:lang w:val="en-US"/>
              </w:rPr>
            </w:pPr>
          </w:p>
        </w:tc>
        <w:tc>
          <w:tcPr>
            <w:tcW w:w="4076" w:type="dxa"/>
            <w:shd w:val="clear" w:color="000000" w:fill="FAC090"/>
            <w:vAlign w:val="center"/>
          </w:tcPr>
          <w:p w14:paraId="2BEBE3C5" w14:textId="77777777" w:rsidR="00910CE0" w:rsidRDefault="00910CE0" w:rsidP="007E3FD4">
            <w:pPr>
              <w:rPr>
                <w:rFonts w:ascii="Calibri" w:hAnsi="Calibri"/>
                <w:color w:val="000000"/>
                <w:sz w:val="22"/>
                <w:szCs w:val="22"/>
              </w:rPr>
            </w:pPr>
            <w:r>
              <w:rPr>
                <w:rFonts w:ascii="Calibri" w:hAnsi="Calibri"/>
                <w:color w:val="000000"/>
                <w:sz w:val="22"/>
                <w:szCs w:val="22"/>
              </w:rPr>
              <w:t>No information*</w:t>
            </w:r>
          </w:p>
        </w:tc>
        <w:tc>
          <w:tcPr>
            <w:tcW w:w="894" w:type="dxa"/>
            <w:shd w:val="clear" w:color="000000" w:fill="FAC090"/>
            <w:vAlign w:val="center"/>
          </w:tcPr>
          <w:p w14:paraId="138DBFDB"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c>
          <w:tcPr>
            <w:tcW w:w="1161" w:type="dxa"/>
            <w:shd w:val="clear" w:color="000000" w:fill="FAC090"/>
            <w:vAlign w:val="center"/>
          </w:tcPr>
          <w:p w14:paraId="4005EC6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000000" w:fill="FAC090"/>
            <w:vAlign w:val="center"/>
          </w:tcPr>
          <w:p w14:paraId="3E4A2B7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000000" w:fill="FAC090"/>
            <w:vAlign w:val="center"/>
          </w:tcPr>
          <w:p w14:paraId="3E715E99"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r>
      <w:tr w:rsidR="00910CE0" w:rsidRPr="00932035" w14:paraId="504A2BE2" w14:textId="77777777" w:rsidTr="00A25197">
        <w:trPr>
          <w:trHeight w:val="345"/>
          <w:jc w:val="center"/>
        </w:trPr>
        <w:tc>
          <w:tcPr>
            <w:tcW w:w="1639" w:type="dxa"/>
            <w:vMerge/>
            <w:tcBorders>
              <w:bottom w:val="single" w:sz="6" w:space="0" w:color="FFFFFF" w:themeColor="background1"/>
            </w:tcBorders>
            <w:vAlign w:val="center"/>
            <w:hideMark/>
          </w:tcPr>
          <w:p w14:paraId="23932873" w14:textId="77777777" w:rsidR="00910CE0" w:rsidRPr="00932035" w:rsidRDefault="00910CE0" w:rsidP="007E3FD4">
            <w:pPr>
              <w:rPr>
                <w:rFonts w:ascii="Arial" w:eastAsia="Times New Roman" w:hAnsi="Arial" w:cs="Arial"/>
                <w:b/>
                <w:bCs/>
                <w:color w:val="000000"/>
                <w:lang w:val="en-US"/>
              </w:rPr>
            </w:pPr>
          </w:p>
        </w:tc>
        <w:tc>
          <w:tcPr>
            <w:tcW w:w="4076" w:type="dxa"/>
            <w:tcBorders>
              <w:bottom w:val="single" w:sz="6" w:space="0" w:color="FFFFFF" w:themeColor="background1"/>
            </w:tcBorders>
            <w:shd w:val="clear" w:color="000000" w:fill="C2D69A"/>
            <w:vAlign w:val="center"/>
          </w:tcPr>
          <w:p w14:paraId="5F8389E9" w14:textId="77777777" w:rsidR="00910CE0" w:rsidRDefault="00910CE0" w:rsidP="007E3FD4">
            <w:pPr>
              <w:rPr>
                <w:rFonts w:ascii="Calibri" w:hAnsi="Calibri"/>
                <w:b/>
                <w:bCs/>
                <w:color w:val="000000"/>
                <w:sz w:val="22"/>
                <w:szCs w:val="22"/>
              </w:rPr>
            </w:pPr>
            <w:r>
              <w:rPr>
                <w:rFonts w:ascii="Calibri" w:hAnsi="Calibri"/>
                <w:b/>
                <w:bCs/>
                <w:color w:val="000000"/>
                <w:sz w:val="22"/>
                <w:szCs w:val="22"/>
              </w:rPr>
              <w:t>Sub-Total</w:t>
            </w:r>
          </w:p>
        </w:tc>
        <w:tc>
          <w:tcPr>
            <w:tcW w:w="894" w:type="dxa"/>
            <w:tcBorders>
              <w:bottom w:val="single" w:sz="6" w:space="0" w:color="FFFFFF" w:themeColor="background1"/>
            </w:tcBorders>
            <w:shd w:val="clear" w:color="000000" w:fill="C2D69A"/>
            <w:vAlign w:val="center"/>
          </w:tcPr>
          <w:p w14:paraId="544E8A15"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336</w:t>
            </w:r>
          </w:p>
        </w:tc>
        <w:tc>
          <w:tcPr>
            <w:tcW w:w="1161" w:type="dxa"/>
            <w:tcBorders>
              <w:bottom w:val="single" w:sz="6" w:space="0" w:color="FFFFFF" w:themeColor="background1"/>
            </w:tcBorders>
            <w:shd w:val="clear" w:color="000000" w:fill="C2D69A"/>
            <w:vAlign w:val="center"/>
          </w:tcPr>
          <w:p w14:paraId="64142AAF" w14:textId="77777777" w:rsidR="00910CE0" w:rsidRDefault="00910CE0" w:rsidP="007E3FD4">
            <w:pPr>
              <w:rPr>
                <w:rFonts w:ascii="Calibri" w:hAnsi="Calibri"/>
                <w:b/>
                <w:bCs/>
                <w:color w:val="000000"/>
                <w:sz w:val="22"/>
                <w:szCs w:val="22"/>
              </w:rPr>
            </w:pPr>
            <w:r>
              <w:rPr>
                <w:rFonts w:ascii="Calibri" w:hAnsi="Calibri"/>
                <w:b/>
                <w:bCs/>
                <w:color w:val="000000"/>
                <w:sz w:val="22"/>
                <w:szCs w:val="22"/>
              </w:rPr>
              <w:t> </w:t>
            </w:r>
          </w:p>
        </w:tc>
        <w:tc>
          <w:tcPr>
            <w:tcW w:w="1316" w:type="dxa"/>
            <w:tcBorders>
              <w:bottom w:val="single" w:sz="6" w:space="0" w:color="FFFFFF" w:themeColor="background1"/>
            </w:tcBorders>
            <w:shd w:val="clear" w:color="000000" w:fill="C2D69A"/>
            <w:vAlign w:val="center"/>
          </w:tcPr>
          <w:p w14:paraId="74B65A5B" w14:textId="77777777" w:rsidR="00910CE0" w:rsidRDefault="00910CE0" w:rsidP="007E3FD4">
            <w:pPr>
              <w:rPr>
                <w:rFonts w:ascii="Calibri" w:hAnsi="Calibri"/>
                <w:b/>
                <w:bCs/>
                <w:color w:val="000000"/>
                <w:sz w:val="22"/>
                <w:szCs w:val="22"/>
              </w:rPr>
            </w:pPr>
            <w:r>
              <w:rPr>
                <w:rFonts w:ascii="Calibri" w:hAnsi="Calibri"/>
                <w:b/>
                <w:bCs/>
                <w:color w:val="000000"/>
                <w:sz w:val="22"/>
                <w:szCs w:val="22"/>
              </w:rPr>
              <w:t> </w:t>
            </w:r>
          </w:p>
        </w:tc>
        <w:tc>
          <w:tcPr>
            <w:tcW w:w="694" w:type="dxa"/>
            <w:tcBorders>
              <w:bottom w:val="single" w:sz="6" w:space="0" w:color="FFFFFF" w:themeColor="background1"/>
            </w:tcBorders>
            <w:shd w:val="clear" w:color="000000" w:fill="C2D69A"/>
            <w:vAlign w:val="center"/>
          </w:tcPr>
          <w:p w14:paraId="12B54CA6"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336</w:t>
            </w:r>
          </w:p>
        </w:tc>
      </w:tr>
      <w:tr w:rsidR="00910CE0" w:rsidRPr="00932035" w14:paraId="6FDC1AB3" w14:textId="77777777" w:rsidTr="00A25197">
        <w:trPr>
          <w:trHeight w:val="345"/>
          <w:jc w:val="center"/>
        </w:trPr>
        <w:tc>
          <w:tcPr>
            <w:tcW w:w="1639" w:type="dxa"/>
            <w:vMerge w:val="restart"/>
            <w:shd w:val="clear" w:color="auto" w:fill="F2F2F2" w:themeFill="background1" w:themeFillShade="F2"/>
            <w:vAlign w:val="center"/>
            <w:hideMark/>
          </w:tcPr>
          <w:p w14:paraId="4882640E" w14:textId="77777777" w:rsidR="00910CE0" w:rsidRPr="00932035" w:rsidRDefault="00910CE0" w:rsidP="007E3FD4">
            <w:pPr>
              <w:jc w:val="center"/>
              <w:rPr>
                <w:rFonts w:ascii="Arial" w:eastAsia="Times New Roman" w:hAnsi="Arial" w:cs="Arial"/>
                <w:b/>
                <w:bCs/>
                <w:color w:val="000000"/>
                <w:lang w:val="en-US"/>
              </w:rPr>
            </w:pPr>
            <w:r w:rsidRPr="00932035">
              <w:rPr>
                <w:rFonts w:ascii="Arial" w:eastAsia="Times New Roman" w:hAnsi="Arial" w:cs="Arial"/>
                <w:b/>
                <w:bCs/>
                <w:color w:val="000000"/>
                <w:lang w:val="en-US"/>
              </w:rPr>
              <w:t>Masters</w:t>
            </w:r>
          </w:p>
        </w:tc>
        <w:tc>
          <w:tcPr>
            <w:tcW w:w="4076" w:type="dxa"/>
            <w:shd w:val="clear" w:color="auto" w:fill="F2F2F2" w:themeFill="background1" w:themeFillShade="F2"/>
            <w:vAlign w:val="center"/>
          </w:tcPr>
          <w:p w14:paraId="4D453697" w14:textId="77777777" w:rsidR="00910CE0" w:rsidRDefault="00910CE0" w:rsidP="007E3FD4">
            <w:pPr>
              <w:rPr>
                <w:rFonts w:ascii="Calibri" w:hAnsi="Calibri"/>
                <w:color w:val="000000"/>
                <w:sz w:val="22"/>
                <w:szCs w:val="22"/>
              </w:rPr>
            </w:pPr>
            <w:r>
              <w:rPr>
                <w:rFonts w:ascii="Calibri" w:hAnsi="Calibri"/>
                <w:color w:val="000000"/>
                <w:sz w:val="22"/>
                <w:szCs w:val="22"/>
              </w:rPr>
              <w:t>Agriculture and Rural Development</w:t>
            </w:r>
          </w:p>
        </w:tc>
        <w:tc>
          <w:tcPr>
            <w:tcW w:w="894" w:type="dxa"/>
            <w:shd w:val="clear" w:color="auto" w:fill="F2F2F2" w:themeFill="background1" w:themeFillShade="F2"/>
            <w:vAlign w:val="center"/>
          </w:tcPr>
          <w:p w14:paraId="734C1FF6" w14:textId="77777777" w:rsidR="00910CE0" w:rsidRDefault="00910CE0" w:rsidP="007E3FD4">
            <w:pPr>
              <w:jc w:val="right"/>
              <w:rPr>
                <w:rFonts w:ascii="Calibri" w:hAnsi="Calibri"/>
                <w:color w:val="000000"/>
                <w:sz w:val="22"/>
                <w:szCs w:val="22"/>
              </w:rPr>
            </w:pPr>
            <w:r>
              <w:rPr>
                <w:rFonts w:ascii="Calibri" w:hAnsi="Calibri"/>
                <w:color w:val="000000"/>
                <w:sz w:val="22"/>
                <w:szCs w:val="22"/>
              </w:rPr>
              <w:t>114</w:t>
            </w:r>
          </w:p>
        </w:tc>
        <w:tc>
          <w:tcPr>
            <w:tcW w:w="1161" w:type="dxa"/>
            <w:shd w:val="clear" w:color="auto" w:fill="F2F2F2" w:themeFill="background1" w:themeFillShade="F2"/>
            <w:vAlign w:val="center"/>
          </w:tcPr>
          <w:p w14:paraId="4A7309CA" w14:textId="77777777" w:rsidR="00910CE0" w:rsidRDefault="00910CE0" w:rsidP="007E3FD4">
            <w:pPr>
              <w:jc w:val="right"/>
              <w:rPr>
                <w:rFonts w:ascii="Calibri" w:hAnsi="Calibri"/>
                <w:color w:val="000000"/>
                <w:sz w:val="22"/>
                <w:szCs w:val="22"/>
              </w:rPr>
            </w:pPr>
            <w:r>
              <w:rPr>
                <w:rFonts w:ascii="Calibri" w:hAnsi="Calibri"/>
                <w:color w:val="000000"/>
                <w:sz w:val="22"/>
                <w:szCs w:val="22"/>
              </w:rPr>
              <w:t>40</w:t>
            </w:r>
          </w:p>
        </w:tc>
        <w:tc>
          <w:tcPr>
            <w:tcW w:w="1316" w:type="dxa"/>
            <w:shd w:val="clear" w:color="auto" w:fill="F2F2F2" w:themeFill="background1" w:themeFillShade="F2"/>
            <w:vAlign w:val="center"/>
          </w:tcPr>
          <w:p w14:paraId="3A4B7A1A" w14:textId="77777777" w:rsidR="00910CE0" w:rsidRDefault="00910CE0" w:rsidP="007E3FD4">
            <w:pPr>
              <w:jc w:val="right"/>
              <w:rPr>
                <w:rFonts w:ascii="Calibri" w:hAnsi="Calibri"/>
                <w:color w:val="000000"/>
                <w:sz w:val="22"/>
                <w:szCs w:val="22"/>
              </w:rPr>
            </w:pPr>
            <w:r>
              <w:rPr>
                <w:rFonts w:ascii="Calibri" w:hAnsi="Calibri"/>
                <w:color w:val="000000"/>
                <w:sz w:val="22"/>
                <w:szCs w:val="22"/>
              </w:rPr>
              <w:t>18</w:t>
            </w:r>
          </w:p>
        </w:tc>
        <w:tc>
          <w:tcPr>
            <w:tcW w:w="694" w:type="dxa"/>
            <w:shd w:val="clear" w:color="auto" w:fill="F2F2F2" w:themeFill="background1" w:themeFillShade="F2"/>
            <w:vAlign w:val="center"/>
          </w:tcPr>
          <w:p w14:paraId="7C980A9D" w14:textId="77777777" w:rsidR="00910CE0" w:rsidRDefault="00910CE0" w:rsidP="007E3FD4">
            <w:pPr>
              <w:jc w:val="right"/>
              <w:rPr>
                <w:rFonts w:ascii="Calibri" w:hAnsi="Calibri"/>
                <w:color w:val="000000"/>
                <w:sz w:val="22"/>
                <w:szCs w:val="22"/>
              </w:rPr>
            </w:pPr>
            <w:r>
              <w:rPr>
                <w:rFonts w:ascii="Calibri" w:hAnsi="Calibri"/>
                <w:color w:val="000000"/>
                <w:sz w:val="22"/>
                <w:szCs w:val="22"/>
              </w:rPr>
              <w:t>172</w:t>
            </w:r>
          </w:p>
        </w:tc>
      </w:tr>
      <w:tr w:rsidR="00910CE0" w:rsidRPr="00932035" w14:paraId="3CD91A21" w14:textId="77777777" w:rsidTr="00A25197">
        <w:trPr>
          <w:trHeight w:val="345"/>
          <w:jc w:val="center"/>
        </w:trPr>
        <w:tc>
          <w:tcPr>
            <w:tcW w:w="1639" w:type="dxa"/>
            <w:vMerge/>
            <w:shd w:val="clear" w:color="auto" w:fill="F2F2F2" w:themeFill="background1" w:themeFillShade="F2"/>
            <w:vAlign w:val="center"/>
            <w:hideMark/>
          </w:tcPr>
          <w:p w14:paraId="69F933FE"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84C97EE" w14:textId="77777777" w:rsidR="00910CE0" w:rsidRDefault="00910CE0" w:rsidP="007E3FD4">
            <w:pPr>
              <w:rPr>
                <w:rFonts w:ascii="Calibri" w:hAnsi="Calibri"/>
                <w:color w:val="000000"/>
                <w:sz w:val="22"/>
                <w:szCs w:val="22"/>
              </w:rPr>
            </w:pPr>
            <w:r>
              <w:rPr>
                <w:rFonts w:ascii="Calibri" w:hAnsi="Calibri"/>
                <w:color w:val="000000"/>
                <w:sz w:val="22"/>
                <w:szCs w:val="22"/>
              </w:rPr>
              <w:t>Business Services</w:t>
            </w:r>
          </w:p>
        </w:tc>
        <w:tc>
          <w:tcPr>
            <w:tcW w:w="894" w:type="dxa"/>
            <w:shd w:val="clear" w:color="auto" w:fill="F2F2F2" w:themeFill="background1" w:themeFillShade="F2"/>
            <w:vAlign w:val="center"/>
          </w:tcPr>
          <w:p w14:paraId="4D6D3437" w14:textId="77777777" w:rsidR="00910CE0" w:rsidRDefault="00910CE0" w:rsidP="007E3FD4">
            <w:pPr>
              <w:jc w:val="right"/>
              <w:rPr>
                <w:rFonts w:ascii="Calibri" w:hAnsi="Calibri"/>
                <w:color w:val="000000"/>
                <w:sz w:val="22"/>
                <w:szCs w:val="22"/>
              </w:rPr>
            </w:pPr>
            <w:r>
              <w:rPr>
                <w:rFonts w:ascii="Calibri" w:hAnsi="Calibri"/>
                <w:color w:val="000000"/>
                <w:sz w:val="22"/>
                <w:szCs w:val="22"/>
              </w:rPr>
              <w:t>613</w:t>
            </w:r>
          </w:p>
        </w:tc>
        <w:tc>
          <w:tcPr>
            <w:tcW w:w="1161" w:type="dxa"/>
            <w:shd w:val="clear" w:color="auto" w:fill="F2F2F2" w:themeFill="background1" w:themeFillShade="F2"/>
            <w:vAlign w:val="center"/>
          </w:tcPr>
          <w:p w14:paraId="71790901" w14:textId="77777777" w:rsidR="00910CE0" w:rsidRDefault="00910CE0" w:rsidP="007E3FD4">
            <w:pPr>
              <w:jc w:val="right"/>
              <w:rPr>
                <w:rFonts w:ascii="Calibri" w:hAnsi="Calibri"/>
                <w:color w:val="000000"/>
                <w:sz w:val="22"/>
                <w:szCs w:val="22"/>
              </w:rPr>
            </w:pPr>
            <w:r>
              <w:rPr>
                <w:rFonts w:ascii="Calibri" w:hAnsi="Calibri"/>
                <w:color w:val="000000"/>
                <w:sz w:val="22"/>
                <w:szCs w:val="22"/>
              </w:rPr>
              <w:t>31</w:t>
            </w:r>
          </w:p>
        </w:tc>
        <w:tc>
          <w:tcPr>
            <w:tcW w:w="1316" w:type="dxa"/>
            <w:shd w:val="clear" w:color="auto" w:fill="F2F2F2" w:themeFill="background1" w:themeFillShade="F2"/>
            <w:vAlign w:val="center"/>
          </w:tcPr>
          <w:p w14:paraId="4B5B6233" w14:textId="77777777" w:rsidR="00910CE0" w:rsidRDefault="00910CE0" w:rsidP="007E3FD4">
            <w:pPr>
              <w:jc w:val="right"/>
              <w:rPr>
                <w:rFonts w:ascii="Calibri" w:hAnsi="Calibri"/>
                <w:color w:val="000000"/>
                <w:sz w:val="22"/>
                <w:szCs w:val="22"/>
              </w:rPr>
            </w:pPr>
            <w:r>
              <w:rPr>
                <w:rFonts w:ascii="Calibri" w:hAnsi="Calibri"/>
                <w:color w:val="000000"/>
                <w:sz w:val="22"/>
                <w:szCs w:val="22"/>
              </w:rPr>
              <w:t>15</w:t>
            </w:r>
          </w:p>
        </w:tc>
        <w:tc>
          <w:tcPr>
            <w:tcW w:w="694" w:type="dxa"/>
            <w:shd w:val="clear" w:color="auto" w:fill="F2F2F2" w:themeFill="background1" w:themeFillShade="F2"/>
            <w:vAlign w:val="center"/>
          </w:tcPr>
          <w:p w14:paraId="0BD31BAB" w14:textId="77777777" w:rsidR="00910CE0" w:rsidRDefault="00910CE0" w:rsidP="007E3FD4">
            <w:pPr>
              <w:jc w:val="right"/>
              <w:rPr>
                <w:rFonts w:ascii="Calibri" w:hAnsi="Calibri"/>
                <w:color w:val="000000"/>
                <w:sz w:val="22"/>
                <w:szCs w:val="22"/>
              </w:rPr>
            </w:pPr>
            <w:r>
              <w:rPr>
                <w:rFonts w:ascii="Calibri" w:hAnsi="Calibri"/>
                <w:color w:val="000000"/>
                <w:sz w:val="22"/>
                <w:szCs w:val="22"/>
              </w:rPr>
              <w:t>659</w:t>
            </w:r>
          </w:p>
        </w:tc>
      </w:tr>
      <w:tr w:rsidR="00910CE0" w:rsidRPr="00932035" w14:paraId="0501E6A6" w14:textId="77777777" w:rsidTr="00A25197">
        <w:trPr>
          <w:trHeight w:val="345"/>
          <w:jc w:val="center"/>
        </w:trPr>
        <w:tc>
          <w:tcPr>
            <w:tcW w:w="1639" w:type="dxa"/>
            <w:vMerge/>
            <w:shd w:val="clear" w:color="auto" w:fill="F2F2F2" w:themeFill="background1" w:themeFillShade="F2"/>
            <w:vAlign w:val="center"/>
            <w:hideMark/>
          </w:tcPr>
          <w:p w14:paraId="6FCC47DD"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0AEDEE5D" w14:textId="77777777" w:rsidR="00910CE0" w:rsidRDefault="00910CE0" w:rsidP="007E3FD4">
            <w:pPr>
              <w:rPr>
                <w:rFonts w:ascii="Calibri" w:hAnsi="Calibri"/>
                <w:color w:val="000000"/>
                <w:sz w:val="22"/>
                <w:szCs w:val="22"/>
              </w:rPr>
            </w:pPr>
            <w:r>
              <w:rPr>
                <w:rFonts w:ascii="Calibri" w:hAnsi="Calibri"/>
                <w:color w:val="000000"/>
                <w:sz w:val="22"/>
                <w:szCs w:val="22"/>
              </w:rPr>
              <w:t>Communication and Media</w:t>
            </w:r>
          </w:p>
        </w:tc>
        <w:tc>
          <w:tcPr>
            <w:tcW w:w="894" w:type="dxa"/>
            <w:shd w:val="clear" w:color="auto" w:fill="F2F2F2" w:themeFill="background1" w:themeFillShade="F2"/>
            <w:vAlign w:val="center"/>
          </w:tcPr>
          <w:p w14:paraId="64DE09AD" w14:textId="77777777" w:rsidR="00910CE0" w:rsidRDefault="00910CE0" w:rsidP="007E3FD4">
            <w:pPr>
              <w:jc w:val="right"/>
              <w:rPr>
                <w:rFonts w:ascii="Calibri" w:hAnsi="Calibri"/>
                <w:color w:val="000000"/>
                <w:sz w:val="22"/>
                <w:szCs w:val="22"/>
              </w:rPr>
            </w:pPr>
            <w:r>
              <w:rPr>
                <w:rFonts w:ascii="Calibri" w:hAnsi="Calibri"/>
                <w:color w:val="000000"/>
                <w:sz w:val="22"/>
                <w:szCs w:val="22"/>
              </w:rPr>
              <w:t>59</w:t>
            </w:r>
          </w:p>
        </w:tc>
        <w:tc>
          <w:tcPr>
            <w:tcW w:w="1161" w:type="dxa"/>
            <w:shd w:val="clear" w:color="auto" w:fill="F2F2F2" w:themeFill="background1" w:themeFillShade="F2"/>
            <w:vAlign w:val="center"/>
          </w:tcPr>
          <w:p w14:paraId="35260BEA" w14:textId="77777777" w:rsidR="00910CE0" w:rsidRDefault="00910CE0" w:rsidP="007E3FD4">
            <w:pPr>
              <w:jc w:val="right"/>
              <w:rPr>
                <w:rFonts w:ascii="Calibri" w:hAnsi="Calibri"/>
                <w:color w:val="000000"/>
                <w:sz w:val="22"/>
                <w:szCs w:val="22"/>
              </w:rPr>
            </w:pPr>
            <w:r>
              <w:rPr>
                <w:rFonts w:ascii="Calibri" w:hAnsi="Calibri"/>
                <w:color w:val="000000"/>
                <w:sz w:val="22"/>
                <w:szCs w:val="22"/>
              </w:rPr>
              <w:t>6</w:t>
            </w:r>
          </w:p>
        </w:tc>
        <w:tc>
          <w:tcPr>
            <w:tcW w:w="1316" w:type="dxa"/>
            <w:shd w:val="clear" w:color="auto" w:fill="F2F2F2" w:themeFill="background1" w:themeFillShade="F2"/>
            <w:vAlign w:val="center"/>
          </w:tcPr>
          <w:p w14:paraId="0FA3D03A" w14:textId="77777777" w:rsidR="00910CE0" w:rsidRDefault="00910CE0" w:rsidP="007E3FD4">
            <w:pPr>
              <w:jc w:val="right"/>
              <w:rPr>
                <w:rFonts w:ascii="Calibri" w:hAnsi="Calibri"/>
                <w:color w:val="000000"/>
                <w:sz w:val="22"/>
                <w:szCs w:val="22"/>
              </w:rPr>
            </w:pPr>
            <w:r>
              <w:rPr>
                <w:rFonts w:ascii="Calibri" w:hAnsi="Calibri"/>
                <w:color w:val="000000"/>
                <w:sz w:val="22"/>
                <w:szCs w:val="22"/>
              </w:rPr>
              <w:t>4</w:t>
            </w:r>
          </w:p>
        </w:tc>
        <w:tc>
          <w:tcPr>
            <w:tcW w:w="694" w:type="dxa"/>
            <w:shd w:val="clear" w:color="auto" w:fill="F2F2F2" w:themeFill="background1" w:themeFillShade="F2"/>
            <w:vAlign w:val="center"/>
          </w:tcPr>
          <w:p w14:paraId="1A77E7BC" w14:textId="77777777" w:rsidR="00910CE0" w:rsidRDefault="00910CE0" w:rsidP="007E3FD4">
            <w:pPr>
              <w:jc w:val="right"/>
              <w:rPr>
                <w:rFonts w:ascii="Calibri" w:hAnsi="Calibri"/>
                <w:color w:val="000000"/>
                <w:sz w:val="22"/>
                <w:szCs w:val="22"/>
              </w:rPr>
            </w:pPr>
            <w:r>
              <w:rPr>
                <w:rFonts w:ascii="Calibri" w:hAnsi="Calibri"/>
                <w:color w:val="000000"/>
                <w:sz w:val="22"/>
                <w:szCs w:val="22"/>
              </w:rPr>
              <w:t>69</w:t>
            </w:r>
          </w:p>
        </w:tc>
      </w:tr>
      <w:tr w:rsidR="00910CE0" w:rsidRPr="00932035" w14:paraId="7C70310A" w14:textId="77777777" w:rsidTr="00A25197">
        <w:trPr>
          <w:trHeight w:val="345"/>
          <w:jc w:val="center"/>
        </w:trPr>
        <w:tc>
          <w:tcPr>
            <w:tcW w:w="1639" w:type="dxa"/>
            <w:vMerge/>
            <w:shd w:val="clear" w:color="auto" w:fill="F2F2F2" w:themeFill="background1" w:themeFillShade="F2"/>
            <w:vAlign w:val="center"/>
            <w:hideMark/>
          </w:tcPr>
          <w:p w14:paraId="34FA2F7E"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CFCCFA8" w14:textId="77777777" w:rsidR="00910CE0" w:rsidRDefault="00910CE0" w:rsidP="007E3FD4">
            <w:pPr>
              <w:rPr>
                <w:rFonts w:ascii="Calibri" w:hAnsi="Calibri"/>
                <w:color w:val="000000"/>
                <w:sz w:val="22"/>
                <w:szCs w:val="22"/>
              </w:rPr>
            </w:pPr>
            <w:r>
              <w:rPr>
                <w:rFonts w:ascii="Calibri" w:hAnsi="Calibri"/>
                <w:color w:val="000000"/>
                <w:sz w:val="22"/>
                <w:szCs w:val="22"/>
              </w:rPr>
              <w:t>Community Development</w:t>
            </w:r>
          </w:p>
        </w:tc>
        <w:tc>
          <w:tcPr>
            <w:tcW w:w="894" w:type="dxa"/>
            <w:shd w:val="clear" w:color="auto" w:fill="F2F2F2" w:themeFill="background1" w:themeFillShade="F2"/>
            <w:vAlign w:val="center"/>
          </w:tcPr>
          <w:p w14:paraId="09B76CE6" w14:textId="77777777" w:rsidR="00910CE0" w:rsidRDefault="00910CE0" w:rsidP="007E3FD4">
            <w:pPr>
              <w:jc w:val="right"/>
              <w:rPr>
                <w:rFonts w:ascii="Calibri" w:hAnsi="Calibri"/>
                <w:color w:val="000000"/>
                <w:sz w:val="22"/>
                <w:szCs w:val="22"/>
              </w:rPr>
            </w:pPr>
            <w:r>
              <w:rPr>
                <w:rFonts w:ascii="Calibri" w:hAnsi="Calibri"/>
                <w:color w:val="000000"/>
                <w:sz w:val="22"/>
                <w:szCs w:val="22"/>
              </w:rPr>
              <w:t>103</w:t>
            </w:r>
          </w:p>
        </w:tc>
        <w:tc>
          <w:tcPr>
            <w:tcW w:w="1161" w:type="dxa"/>
            <w:shd w:val="clear" w:color="auto" w:fill="F2F2F2" w:themeFill="background1" w:themeFillShade="F2"/>
            <w:vAlign w:val="center"/>
          </w:tcPr>
          <w:p w14:paraId="5CD9799C" w14:textId="77777777" w:rsidR="00910CE0" w:rsidRDefault="00910CE0" w:rsidP="007E3FD4">
            <w:pPr>
              <w:jc w:val="right"/>
              <w:rPr>
                <w:rFonts w:ascii="Calibri" w:hAnsi="Calibri"/>
                <w:color w:val="000000"/>
                <w:sz w:val="22"/>
                <w:szCs w:val="22"/>
              </w:rPr>
            </w:pPr>
            <w:r>
              <w:rPr>
                <w:rFonts w:ascii="Calibri" w:hAnsi="Calibri"/>
                <w:color w:val="000000"/>
                <w:sz w:val="22"/>
                <w:szCs w:val="22"/>
              </w:rPr>
              <w:t>23</w:t>
            </w:r>
          </w:p>
        </w:tc>
        <w:tc>
          <w:tcPr>
            <w:tcW w:w="1316" w:type="dxa"/>
            <w:shd w:val="clear" w:color="auto" w:fill="F2F2F2" w:themeFill="background1" w:themeFillShade="F2"/>
            <w:vAlign w:val="center"/>
          </w:tcPr>
          <w:p w14:paraId="1E1B4F8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18C5EF0B" w14:textId="77777777" w:rsidR="00910CE0" w:rsidRDefault="00910CE0" w:rsidP="007E3FD4">
            <w:pPr>
              <w:jc w:val="right"/>
              <w:rPr>
                <w:rFonts w:ascii="Calibri" w:hAnsi="Calibri"/>
                <w:color w:val="000000"/>
                <w:sz w:val="22"/>
                <w:szCs w:val="22"/>
              </w:rPr>
            </w:pPr>
            <w:r>
              <w:rPr>
                <w:rFonts w:ascii="Calibri" w:hAnsi="Calibri"/>
                <w:color w:val="000000"/>
                <w:sz w:val="22"/>
                <w:szCs w:val="22"/>
              </w:rPr>
              <w:t>126</w:t>
            </w:r>
          </w:p>
        </w:tc>
      </w:tr>
      <w:tr w:rsidR="00910CE0" w:rsidRPr="00932035" w14:paraId="7C208692" w14:textId="77777777" w:rsidTr="00A25197">
        <w:trPr>
          <w:trHeight w:val="345"/>
          <w:jc w:val="center"/>
        </w:trPr>
        <w:tc>
          <w:tcPr>
            <w:tcW w:w="1639" w:type="dxa"/>
            <w:vMerge/>
            <w:shd w:val="clear" w:color="auto" w:fill="F2F2F2" w:themeFill="background1" w:themeFillShade="F2"/>
            <w:vAlign w:val="center"/>
            <w:hideMark/>
          </w:tcPr>
          <w:p w14:paraId="771647BD"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2CCB0849" w14:textId="77777777" w:rsidR="00910CE0" w:rsidRDefault="00910CE0" w:rsidP="007E3FD4">
            <w:pPr>
              <w:rPr>
                <w:rFonts w:ascii="Calibri" w:hAnsi="Calibri"/>
                <w:color w:val="000000"/>
                <w:sz w:val="22"/>
                <w:szCs w:val="22"/>
              </w:rPr>
            </w:pPr>
            <w:r>
              <w:rPr>
                <w:rFonts w:ascii="Calibri" w:hAnsi="Calibri"/>
                <w:color w:val="000000"/>
                <w:sz w:val="22"/>
                <w:szCs w:val="22"/>
              </w:rPr>
              <w:t>Disability</w:t>
            </w:r>
          </w:p>
        </w:tc>
        <w:tc>
          <w:tcPr>
            <w:tcW w:w="894" w:type="dxa"/>
            <w:shd w:val="clear" w:color="auto" w:fill="F2F2F2" w:themeFill="background1" w:themeFillShade="F2"/>
            <w:vAlign w:val="center"/>
          </w:tcPr>
          <w:p w14:paraId="04099E48"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1161" w:type="dxa"/>
            <w:shd w:val="clear" w:color="auto" w:fill="F2F2F2" w:themeFill="background1" w:themeFillShade="F2"/>
            <w:vAlign w:val="center"/>
          </w:tcPr>
          <w:p w14:paraId="0009E7C2" w14:textId="77777777" w:rsidR="00910CE0" w:rsidRDefault="00910CE0" w:rsidP="007E3FD4">
            <w:pPr>
              <w:jc w:val="right"/>
              <w:rPr>
                <w:rFonts w:ascii="Calibri" w:hAnsi="Calibri"/>
                <w:color w:val="000000"/>
                <w:sz w:val="22"/>
                <w:szCs w:val="22"/>
              </w:rPr>
            </w:pPr>
            <w:r>
              <w:rPr>
                <w:rFonts w:ascii="Calibri" w:hAnsi="Calibri"/>
                <w:color w:val="000000"/>
                <w:sz w:val="22"/>
                <w:szCs w:val="22"/>
              </w:rPr>
              <w:t>6</w:t>
            </w:r>
          </w:p>
        </w:tc>
        <w:tc>
          <w:tcPr>
            <w:tcW w:w="1316" w:type="dxa"/>
            <w:shd w:val="clear" w:color="auto" w:fill="F2F2F2" w:themeFill="background1" w:themeFillShade="F2"/>
            <w:vAlign w:val="center"/>
          </w:tcPr>
          <w:p w14:paraId="170CA86A" w14:textId="77777777" w:rsidR="00910CE0" w:rsidRDefault="00910CE0" w:rsidP="007E3FD4">
            <w:pPr>
              <w:jc w:val="right"/>
              <w:rPr>
                <w:rFonts w:ascii="Calibri" w:hAnsi="Calibri"/>
                <w:color w:val="000000"/>
                <w:sz w:val="22"/>
                <w:szCs w:val="22"/>
              </w:rPr>
            </w:pPr>
            <w:r>
              <w:rPr>
                <w:rFonts w:ascii="Calibri" w:hAnsi="Calibri"/>
                <w:color w:val="000000"/>
                <w:sz w:val="22"/>
                <w:szCs w:val="22"/>
              </w:rPr>
              <w:t>7</w:t>
            </w:r>
          </w:p>
        </w:tc>
        <w:tc>
          <w:tcPr>
            <w:tcW w:w="694" w:type="dxa"/>
            <w:shd w:val="clear" w:color="auto" w:fill="F2F2F2" w:themeFill="background1" w:themeFillShade="F2"/>
            <w:vAlign w:val="center"/>
          </w:tcPr>
          <w:p w14:paraId="5BA5A10E" w14:textId="77777777" w:rsidR="00910CE0" w:rsidRDefault="00910CE0" w:rsidP="007E3FD4">
            <w:pPr>
              <w:jc w:val="right"/>
              <w:rPr>
                <w:rFonts w:ascii="Calibri" w:hAnsi="Calibri"/>
                <w:color w:val="000000"/>
                <w:sz w:val="22"/>
                <w:szCs w:val="22"/>
              </w:rPr>
            </w:pPr>
            <w:r>
              <w:rPr>
                <w:rFonts w:ascii="Calibri" w:hAnsi="Calibri"/>
                <w:color w:val="000000"/>
                <w:sz w:val="22"/>
                <w:szCs w:val="22"/>
              </w:rPr>
              <w:t>15</w:t>
            </w:r>
          </w:p>
        </w:tc>
      </w:tr>
      <w:tr w:rsidR="00910CE0" w:rsidRPr="00932035" w14:paraId="1F867BBA" w14:textId="77777777" w:rsidTr="00A25197">
        <w:trPr>
          <w:trHeight w:val="345"/>
          <w:jc w:val="center"/>
        </w:trPr>
        <w:tc>
          <w:tcPr>
            <w:tcW w:w="1639" w:type="dxa"/>
            <w:vMerge/>
            <w:shd w:val="clear" w:color="auto" w:fill="F2F2F2" w:themeFill="background1" w:themeFillShade="F2"/>
            <w:vAlign w:val="center"/>
            <w:hideMark/>
          </w:tcPr>
          <w:p w14:paraId="06D779AA"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3633485" w14:textId="77777777" w:rsidR="00910CE0" w:rsidRDefault="00910CE0" w:rsidP="007E3FD4">
            <w:pPr>
              <w:rPr>
                <w:rFonts w:ascii="Calibri" w:hAnsi="Calibri"/>
                <w:color w:val="000000"/>
                <w:sz w:val="22"/>
                <w:szCs w:val="22"/>
              </w:rPr>
            </w:pPr>
            <w:r>
              <w:rPr>
                <w:rFonts w:ascii="Calibri" w:hAnsi="Calibri"/>
                <w:color w:val="000000"/>
                <w:sz w:val="22"/>
                <w:szCs w:val="22"/>
              </w:rPr>
              <w:t>Economics</w:t>
            </w:r>
          </w:p>
        </w:tc>
        <w:tc>
          <w:tcPr>
            <w:tcW w:w="894" w:type="dxa"/>
            <w:shd w:val="clear" w:color="auto" w:fill="F2F2F2" w:themeFill="background1" w:themeFillShade="F2"/>
            <w:vAlign w:val="center"/>
          </w:tcPr>
          <w:p w14:paraId="5FE289E9" w14:textId="77777777" w:rsidR="00910CE0" w:rsidRDefault="00910CE0" w:rsidP="007E3FD4">
            <w:pPr>
              <w:jc w:val="right"/>
              <w:rPr>
                <w:rFonts w:ascii="Calibri" w:hAnsi="Calibri"/>
                <w:color w:val="000000"/>
                <w:sz w:val="22"/>
                <w:szCs w:val="22"/>
              </w:rPr>
            </w:pPr>
            <w:r>
              <w:rPr>
                <w:rFonts w:ascii="Calibri" w:hAnsi="Calibri"/>
                <w:color w:val="000000"/>
                <w:sz w:val="22"/>
                <w:szCs w:val="22"/>
              </w:rPr>
              <w:t>199</w:t>
            </w:r>
          </w:p>
        </w:tc>
        <w:tc>
          <w:tcPr>
            <w:tcW w:w="1161" w:type="dxa"/>
            <w:shd w:val="clear" w:color="auto" w:fill="F2F2F2" w:themeFill="background1" w:themeFillShade="F2"/>
            <w:vAlign w:val="center"/>
          </w:tcPr>
          <w:p w14:paraId="10D1A74F" w14:textId="77777777" w:rsidR="00910CE0" w:rsidRDefault="00910CE0" w:rsidP="007E3FD4">
            <w:pPr>
              <w:jc w:val="right"/>
              <w:rPr>
                <w:rFonts w:ascii="Calibri" w:hAnsi="Calibri"/>
                <w:color w:val="000000"/>
                <w:sz w:val="22"/>
                <w:szCs w:val="22"/>
              </w:rPr>
            </w:pPr>
            <w:r>
              <w:rPr>
                <w:rFonts w:ascii="Calibri" w:hAnsi="Calibri"/>
                <w:color w:val="000000"/>
                <w:sz w:val="22"/>
                <w:szCs w:val="22"/>
              </w:rPr>
              <w:t>39</w:t>
            </w:r>
          </w:p>
        </w:tc>
        <w:tc>
          <w:tcPr>
            <w:tcW w:w="1316" w:type="dxa"/>
            <w:shd w:val="clear" w:color="auto" w:fill="F2F2F2" w:themeFill="background1" w:themeFillShade="F2"/>
            <w:vAlign w:val="center"/>
          </w:tcPr>
          <w:p w14:paraId="560C383F" w14:textId="77777777" w:rsidR="00910CE0" w:rsidRDefault="00910CE0" w:rsidP="007E3FD4">
            <w:pPr>
              <w:jc w:val="right"/>
              <w:rPr>
                <w:rFonts w:ascii="Calibri" w:hAnsi="Calibri"/>
                <w:color w:val="000000"/>
                <w:sz w:val="22"/>
                <w:szCs w:val="22"/>
              </w:rPr>
            </w:pPr>
            <w:r>
              <w:rPr>
                <w:rFonts w:ascii="Calibri" w:hAnsi="Calibri"/>
                <w:color w:val="000000"/>
                <w:sz w:val="22"/>
                <w:szCs w:val="22"/>
              </w:rPr>
              <w:t>10</w:t>
            </w:r>
          </w:p>
        </w:tc>
        <w:tc>
          <w:tcPr>
            <w:tcW w:w="694" w:type="dxa"/>
            <w:shd w:val="clear" w:color="auto" w:fill="F2F2F2" w:themeFill="background1" w:themeFillShade="F2"/>
            <w:vAlign w:val="center"/>
          </w:tcPr>
          <w:p w14:paraId="2DD6ABB8" w14:textId="77777777" w:rsidR="00910CE0" w:rsidRDefault="00910CE0" w:rsidP="007E3FD4">
            <w:pPr>
              <w:jc w:val="right"/>
              <w:rPr>
                <w:rFonts w:ascii="Calibri" w:hAnsi="Calibri"/>
                <w:color w:val="000000"/>
                <w:sz w:val="22"/>
                <w:szCs w:val="22"/>
              </w:rPr>
            </w:pPr>
            <w:r>
              <w:rPr>
                <w:rFonts w:ascii="Calibri" w:hAnsi="Calibri"/>
                <w:color w:val="000000"/>
                <w:sz w:val="22"/>
                <w:szCs w:val="22"/>
              </w:rPr>
              <w:t>248</w:t>
            </w:r>
          </w:p>
        </w:tc>
      </w:tr>
      <w:tr w:rsidR="00910CE0" w:rsidRPr="00932035" w14:paraId="5F89C324" w14:textId="77777777" w:rsidTr="00A25197">
        <w:trPr>
          <w:trHeight w:val="345"/>
          <w:jc w:val="center"/>
        </w:trPr>
        <w:tc>
          <w:tcPr>
            <w:tcW w:w="1639" w:type="dxa"/>
            <w:vMerge/>
            <w:shd w:val="clear" w:color="auto" w:fill="F2F2F2" w:themeFill="background1" w:themeFillShade="F2"/>
            <w:vAlign w:val="center"/>
            <w:hideMark/>
          </w:tcPr>
          <w:p w14:paraId="054545CC"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4D935190" w14:textId="77777777" w:rsidR="00910CE0" w:rsidRDefault="00910CE0" w:rsidP="007E3FD4">
            <w:pPr>
              <w:rPr>
                <w:rFonts w:ascii="Calibri" w:hAnsi="Calibri"/>
                <w:color w:val="000000"/>
                <w:sz w:val="22"/>
                <w:szCs w:val="22"/>
              </w:rPr>
            </w:pPr>
            <w:r>
              <w:rPr>
                <w:rFonts w:ascii="Calibri" w:hAnsi="Calibri"/>
                <w:color w:val="000000"/>
                <w:sz w:val="22"/>
                <w:szCs w:val="22"/>
              </w:rPr>
              <w:t>Education</w:t>
            </w:r>
          </w:p>
        </w:tc>
        <w:tc>
          <w:tcPr>
            <w:tcW w:w="894" w:type="dxa"/>
            <w:shd w:val="clear" w:color="auto" w:fill="F2F2F2" w:themeFill="background1" w:themeFillShade="F2"/>
            <w:vAlign w:val="center"/>
          </w:tcPr>
          <w:p w14:paraId="27ACF2D5" w14:textId="77777777" w:rsidR="00910CE0" w:rsidRDefault="00910CE0" w:rsidP="007E3FD4">
            <w:pPr>
              <w:jc w:val="right"/>
              <w:rPr>
                <w:rFonts w:ascii="Calibri" w:hAnsi="Calibri"/>
                <w:color w:val="000000"/>
                <w:sz w:val="22"/>
                <w:szCs w:val="22"/>
              </w:rPr>
            </w:pPr>
            <w:r>
              <w:rPr>
                <w:rFonts w:ascii="Calibri" w:hAnsi="Calibri"/>
                <w:color w:val="000000"/>
                <w:sz w:val="22"/>
                <w:szCs w:val="22"/>
              </w:rPr>
              <w:t>399</w:t>
            </w:r>
          </w:p>
        </w:tc>
        <w:tc>
          <w:tcPr>
            <w:tcW w:w="1161" w:type="dxa"/>
            <w:shd w:val="clear" w:color="auto" w:fill="F2F2F2" w:themeFill="background1" w:themeFillShade="F2"/>
            <w:vAlign w:val="center"/>
          </w:tcPr>
          <w:p w14:paraId="30EC8FF9" w14:textId="77777777" w:rsidR="00910CE0" w:rsidRDefault="00910CE0" w:rsidP="007E3FD4">
            <w:pPr>
              <w:jc w:val="right"/>
              <w:rPr>
                <w:rFonts w:ascii="Calibri" w:hAnsi="Calibri"/>
                <w:color w:val="000000"/>
                <w:sz w:val="22"/>
                <w:szCs w:val="22"/>
              </w:rPr>
            </w:pPr>
            <w:r>
              <w:rPr>
                <w:rFonts w:ascii="Calibri" w:hAnsi="Calibri"/>
                <w:color w:val="000000"/>
                <w:sz w:val="22"/>
                <w:szCs w:val="22"/>
              </w:rPr>
              <w:t>31</w:t>
            </w:r>
          </w:p>
        </w:tc>
        <w:tc>
          <w:tcPr>
            <w:tcW w:w="1316" w:type="dxa"/>
            <w:shd w:val="clear" w:color="auto" w:fill="F2F2F2" w:themeFill="background1" w:themeFillShade="F2"/>
            <w:vAlign w:val="center"/>
          </w:tcPr>
          <w:p w14:paraId="7E5C1EF1"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c>
          <w:tcPr>
            <w:tcW w:w="694" w:type="dxa"/>
            <w:shd w:val="clear" w:color="auto" w:fill="F2F2F2" w:themeFill="background1" w:themeFillShade="F2"/>
            <w:vAlign w:val="center"/>
          </w:tcPr>
          <w:p w14:paraId="2F1BFB70" w14:textId="77777777" w:rsidR="00910CE0" w:rsidRDefault="00910CE0" w:rsidP="007E3FD4">
            <w:pPr>
              <w:jc w:val="right"/>
              <w:rPr>
                <w:rFonts w:ascii="Calibri" w:hAnsi="Calibri"/>
                <w:color w:val="000000"/>
                <w:sz w:val="22"/>
                <w:szCs w:val="22"/>
              </w:rPr>
            </w:pPr>
            <w:r>
              <w:rPr>
                <w:rFonts w:ascii="Calibri" w:hAnsi="Calibri"/>
                <w:color w:val="000000"/>
                <w:sz w:val="22"/>
                <w:szCs w:val="22"/>
              </w:rPr>
              <w:t>435</w:t>
            </w:r>
          </w:p>
        </w:tc>
      </w:tr>
      <w:tr w:rsidR="00910CE0" w:rsidRPr="00932035" w14:paraId="3CEBBF23" w14:textId="77777777" w:rsidTr="00A25197">
        <w:trPr>
          <w:trHeight w:val="345"/>
          <w:jc w:val="center"/>
        </w:trPr>
        <w:tc>
          <w:tcPr>
            <w:tcW w:w="1639" w:type="dxa"/>
            <w:vMerge/>
            <w:shd w:val="clear" w:color="auto" w:fill="F2F2F2" w:themeFill="background1" w:themeFillShade="F2"/>
            <w:vAlign w:val="center"/>
          </w:tcPr>
          <w:p w14:paraId="4310128C"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5AA44FDC" w14:textId="77777777" w:rsidR="00910CE0" w:rsidRDefault="00910CE0" w:rsidP="007E3FD4">
            <w:pPr>
              <w:rPr>
                <w:rFonts w:ascii="Calibri" w:hAnsi="Calibri"/>
                <w:color w:val="000000"/>
                <w:sz w:val="22"/>
                <w:szCs w:val="22"/>
              </w:rPr>
            </w:pPr>
            <w:r>
              <w:rPr>
                <w:rFonts w:ascii="Calibri" w:hAnsi="Calibri"/>
                <w:color w:val="000000"/>
                <w:sz w:val="22"/>
                <w:szCs w:val="22"/>
              </w:rPr>
              <w:t>Environment</w:t>
            </w:r>
          </w:p>
        </w:tc>
        <w:tc>
          <w:tcPr>
            <w:tcW w:w="894" w:type="dxa"/>
            <w:shd w:val="clear" w:color="auto" w:fill="F2F2F2" w:themeFill="background1" w:themeFillShade="F2"/>
            <w:vAlign w:val="center"/>
          </w:tcPr>
          <w:p w14:paraId="6C98A44E" w14:textId="77777777" w:rsidR="00910CE0" w:rsidRDefault="00910CE0" w:rsidP="007E3FD4">
            <w:pPr>
              <w:jc w:val="right"/>
              <w:rPr>
                <w:rFonts w:ascii="Calibri" w:hAnsi="Calibri"/>
                <w:color w:val="000000"/>
                <w:sz w:val="22"/>
                <w:szCs w:val="22"/>
              </w:rPr>
            </w:pPr>
            <w:r>
              <w:rPr>
                <w:rFonts w:ascii="Calibri" w:hAnsi="Calibri"/>
                <w:color w:val="000000"/>
                <w:sz w:val="22"/>
                <w:szCs w:val="22"/>
              </w:rPr>
              <w:t>171</w:t>
            </w:r>
          </w:p>
        </w:tc>
        <w:tc>
          <w:tcPr>
            <w:tcW w:w="1161" w:type="dxa"/>
            <w:shd w:val="clear" w:color="auto" w:fill="F2F2F2" w:themeFill="background1" w:themeFillShade="F2"/>
            <w:vAlign w:val="center"/>
          </w:tcPr>
          <w:p w14:paraId="36E42811" w14:textId="77777777" w:rsidR="00910CE0" w:rsidRDefault="00910CE0" w:rsidP="007E3FD4">
            <w:pPr>
              <w:jc w:val="right"/>
              <w:rPr>
                <w:rFonts w:ascii="Calibri" w:hAnsi="Calibri"/>
                <w:color w:val="000000"/>
                <w:sz w:val="22"/>
                <w:szCs w:val="22"/>
              </w:rPr>
            </w:pPr>
            <w:r>
              <w:rPr>
                <w:rFonts w:ascii="Calibri" w:hAnsi="Calibri"/>
                <w:color w:val="000000"/>
                <w:sz w:val="22"/>
                <w:szCs w:val="22"/>
              </w:rPr>
              <w:t>56</w:t>
            </w:r>
          </w:p>
        </w:tc>
        <w:tc>
          <w:tcPr>
            <w:tcW w:w="1316" w:type="dxa"/>
            <w:shd w:val="clear" w:color="auto" w:fill="F2F2F2" w:themeFill="background1" w:themeFillShade="F2"/>
            <w:vAlign w:val="center"/>
          </w:tcPr>
          <w:p w14:paraId="69E1E505" w14:textId="77777777" w:rsidR="00910CE0" w:rsidRDefault="00910CE0" w:rsidP="007E3FD4">
            <w:pPr>
              <w:jc w:val="right"/>
              <w:rPr>
                <w:rFonts w:ascii="Calibri" w:hAnsi="Calibri"/>
                <w:color w:val="000000"/>
                <w:sz w:val="22"/>
                <w:szCs w:val="22"/>
              </w:rPr>
            </w:pPr>
            <w:r>
              <w:rPr>
                <w:rFonts w:ascii="Calibri" w:hAnsi="Calibri"/>
                <w:color w:val="000000"/>
                <w:sz w:val="22"/>
                <w:szCs w:val="22"/>
              </w:rPr>
              <w:t>16</w:t>
            </w:r>
          </w:p>
        </w:tc>
        <w:tc>
          <w:tcPr>
            <w:tcW w:w="694" w:type="dxa"/>
            <w:shd w:val="clear" w:color="auto" w:fill="F2F2F2" w:themeFill="background1" w:themeFillShade="F2"/>
            <w:vAlign w:val="center"/>
          </w:tcPr>
          <w:p w14:paraId="1A1BF0A6" w14:textId="77777777" w:rsidR="00910CE0" w:rsidRDefault="00910CE0" w:rsidP="007E3FD4">
            <w:pPr>
              <w:jc w:val="right"/>
              <w:rPr>
                <w:rFonts w:ascii="Calibri" w:hAnsi="Calibri"/>
                <w:color w:val="000000"/>
                <w:sz w:val="22"/>
                <w:szCs w:val="22"/>
              </w:rPr>
            </w:pPr>
            <w:r>
              <w:rPr>
                <w:rFonts w:ascii="Calibri" w:hAnsi="Calibri"/>
                <w:color w:val="000000"/>
                <w:sz w:val="22"/>
                <w:szCs w:val="22"/>
              </w:rPr>
              <w:t>243</w:t>
            </w:r>
          </w:p>
        </w:tc>
      </w:tr>
      <w:tr w:rsidR="00910CE0" w:rsidRPr="00932035" w14:paraId="5F7EB3FC" w14:textId="77777777" w:rsidTr="00A25197">
        <w:trPr>
          <w:trHeight w:val="345"/>
          <w:jc w:val="center"/>
        </w:trPr>
        <w:tc>
          <w:tcPr>
            <w:tcW w:w="1639" w:type="dxa"/>
            <w:vMerge/>
            <w:shd w:val="clear" w:color="auto" w:fill="F2F2F2" w:themeFill="background1" w:themeFillShade="F2"/>
            <w:vAlign w:val="center"/>
            <w:hideMark/>
          </w:tcPr>
          <w:p w14:paraId="3B106959"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FA647AE" w14:textId="77777777" w:rsidR="00910CE0" w:rsidRDefault="00910CE0" w:rsidP="007E3FD4">
            <w:pPr>
              <w:rPr>
                <w:rFonts w:ascii="Calibri" w:hAnsi="Calibri"/>
                <w:color w:val="000000"/>
                <w:sz w:val="22"/>
                <w:szCs w:val="22"/>
              </w:rPr>
            </w:pPr>
            <w:r>
              <w:rPr>
                <w:rFonts w:ascii="Calibri" w:hAnsi="Calibri"/>
                <w:color w:val="000000"/>
                <w:sz w:val="22"/>
                <w:szCs w:val="22"/>
              </w:rPr>
              <w:t>Food Security</w:t>
            </w:r>
          </w:p>
        </w:tc>
        <w:tc>
          <w:tcPr>
            <w:tcW w:w="894" w:type="dxa"/>
            <w:shd w:val="clear" w:color="auto" w:fill="F2F2F2" w:themeFill="background1" w:themeFillShade="F2"/>
            <w:vAlign w:val="center"/>
          </w:tcPr>
          <w:p w14:paraId="2918E1F0" w14:textId="77777777" w:rsidR="00910CE0" w:rsidRDefault="00910CE0" w:rsidP="007E3FD4">
            <w:pPr>
              <w:jc w:val="right"/>
              <w:rPr>
                <w:rFonts w:ascii="Calibri" w:hAnsi="Calibri"/>
                <w:color w:val="000000"/>
                <w:sz w:val="22"/>
                <w:szCs w:val="22"/>
              </w:rPr>
            </w:pPr>
            <w:r>
              <w:rPr>
                <w:rFonts w:ascii="Calibri" w:hAnsi="Calibri"/>
                <w:color w:val="000000"/>
                <w:sz w:val="22"/>
                <w:szCs w:val="22"/>
              </w:rPr>
              <w:t>29</w:t>
            </w:r>
          </w:p>
        </w:tc>
        <w:tc>
          <w:tcPr>
            <w:tcW w:w="1161" w:type="dxa"/>
            <w:shd w:val="clear" w:color="auto" w:fill="F2F2F2" w:themeFill="background1" w:themeFillShade="F2"/>
            <w:vAlign w:val="center"/>
          </w:tcPr>
          <w:p w14:paraId="3AA07440" w14:textId="77777777" w:rsidR="00910CE0" w:rsidRDefault="00910CE0" w:rsidP="007E3FD4">
            <w:pPr>
              <w:jc w:val="right"/>
              <w:rPr>
                <w:rFonts w:ascii="Calibri" w:hAnsi="Calibri"/>
                <w:color w:val="000000"/>
                <w:sz w:val="22"/>
                <w:szCs w:val="22"/>
              </w:rPr>
            </w:pPr>
            <w:r>
              <w:rPr>
                <w:rFonts w:ascii="Calibri" w:hAnsi="Calibri"/>
                <w:color w:val="000000"/>
                <w:sz w:val="22"/>
                <w:szCs w:val="22"/>
              </w:rPr>
              <w:t>7</w:t>
            </w:r>
          </w:p>
        </w:tc>
        <w:tc>
          <w:tcPr>
            <w:tcW w:w="1316" w:type="dxa"/>
            <w:shd w:val="clear" w:color="auto" w:fill="F2F2F2" w:themeFill="background1" w:themeFillShade="F2"/>
            <w:vAlign w:val="center"/>
          </w:tcPr>
          <w:p w14:paraId="3898A0B4" w14:textId="77777777" w:rsidR="00910CE0" w:rsidRDefault="00910CE0" w:rsidP="007E3FD4">
            <w:pPr>
              <w:jc w:val="right"/>
              <w:rPr>
                <w:rFonts w:ascii="Calibri" w:hAnsi="Calibri"/>
                <w:color w:val="000000"/>
                <w:sz w:val="22"/>
                <w:szCs w:val="22"/>
              </w:rPr>
            </w:pPr>
            <w:r>
              <w:rPr>
                <w:rFonts w:ascii="Calibri" w:hAnsi="Calibri"/>
                <w:color w:val="000000"/>
                <w:sz w:val="22"/>
                <w:szCs w:val="22"/>
              </w:rPr>
              <w:t>6</w:t>
            </w:r>
          </w:p>
        </w:tc>
        <w:tc>
          <w:tcPr>
            <w:tcW w:w="694" w:type="dxa"/>
            <w:shd w:val="clear" w:color="auto" w:fill="F2F2F2" w:themeFill="background1" w:themeFillShade="F2"/>
            <w:vAlign w:val="center"/>
          </w:tcPr>
          <w:p w14:paraId="5259F0FB" w14:textId="77777777" w:rsidR="00910CE0" w:rsidRDefault="00910CE0" w:rsidP="007E3FD4">
            <w:pPr>
              <w:jc w:val="right"/>
              <w:rPr>
                <w:rFonts w:ascii="Calibri" w:hAnsi="Calibri"/>
                <w:color w:val="000000"/>
                <w:sz w:val="22"/>
                <w:szCs w:val="22"/>
              </w:rPr>
            </w:pPr>
            <w:r>
              <w:rPr>
                <w:rFonts w:ascii="Calibri" w:hAnsi="Calibri"/>
                <w:color w:val="000000"/>
                <w:sz w:val="22"/>
                <w:szCs w:val="22"/>
              </w:rPr>
              <w:t>42</w:t>
            </w:r>
          </w:p>
        </w:tc>
      </w:tr>
      <w:tr w:rsidR="00910CE0" w:rsidRPr="00932035" w14:paraId="77797676" w14:textId="77777777" w:rsidTr="00A25197">
        <w:trPr>
          <w:trHeight w:val="345"/>
          <w:jc w:val="center"/>
        </w:trPr>
        <w:tc>
          <w:tcPr>
            <w:tcW w:w="1639" w:type="dxa"/>
            <w:vMerge/>
            <w:shd w:val="clear" w:color="auto" w:fill="F2F2F2" w:themeFill="background1" w:themeFillShade="F2"/>
            <w:vAlign w:val="center"/>
            <w:hideMark/>
          </w:tcPr>
          <w:p w14:paraId="1ACBAC7B"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2A4ADAC" w14:textId="77777777" w:rsidR="00910CE0" w:rsidRDefault="00910CE0" w:rsidP="007E3FD4">
            <w:pPr>
              <w:rPr>
                <w:rFonts w:ascii="Calibri" w:hAnsi="Calibri"/>
                <w:color w:val="000000"/>
                <w:sz w:val="22"/>
                <w:szCs w:val="22"/>
              </w:rPr>
            </w:pPr>
            <w:r>
              <w:rPr>
                <w:rFonts w:ascii="Calibri" w:hAnsi="Calibri"/>
                <w:color w:val="000000"/>
                <w:sz w:val="22"/>
                <w:szCs w:val="22"/>
              </w:rPr>
              <w:t>Gender equality</w:t>
            </w:r>
          </w:p>
        </w:tc>
        <w:tc>
          <w:tcPr>
            <w:tcW w:w="894" w:type="dxa"/>
            <w:shd w:val="clear" w:color="auto" w:fill="F2F2F2" w:themeFill="background1" w:themeFillShade="F2"/>
            <w:vAlign w:val="center"/>
          </w:tcPr>
          <w:p w14:paraId="52A761CC"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c>
          <w:tcPr>
            <w:tcW w:w="1161" w:type="dxa"/>
            <w:shd w:val="clear" w:color="auto" w:fill="F2F2F2" w:themeFill="background1" w:themeFillShade="F2"/>
            <w:vAlign w:val="center"/>
          </w:tcPr>
          <w:p w14:paraId="7A5F9F6E" w14:textId="77777777" w:rsidR="00910CE0" w:rsidRDefault="00910CE0" w:rsidP="007E3FD4">
            <w:pPr>
              <w:jc w:val="right"/>
              <w:rPr>
                <w:rFonts w:ascii="Calibri" w:hAnsi="Calibri"/>
                <w:color w:val="000000"/>
                <w:sz w:val="22"/>
                <w:szCs w:val="22"/>
              </w:rPr>
            </w:pPr>
            <w:r>
              <w:rPr>
                <w:rFonts w:ascii="Calibri" w:hAnsi="Calibri"/>
                <w:color w:val="000000"/>
                <w:sz w:val="22"/>
                <w:szCs w:val="22"/>
              </w:rPr>
              <w:t>7</w:t>
            </w:r>
          </w:p>
        </w:tc>
        <w:tc>
          <w:tcPr>
            <w:tcW w:w="1316" w:type="dxa"/>
            <w:shd w:val="clear" w:color="auto" w:fill="F2F2F2" w:themeFill="background1" w:themeFillShade="F2"/>
            <w:vAlign w:val="center"/>
          </w:tcPr>
          <w:p w14:paraId="41743460"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c>
          <w:tcPr>
            <w:tcW w:w="694" w:type="dxa"/>
            <w:shd w:val="clear" w:color="auto" w:fill="F2F2F2" w:themeFill="background1" w:themeFillShade="F2"/>
            <w:vAlign w:val="center"/>
          </w:tcPr>
          <w:p w14:paraId="220A12A1" w14:textId="77777777" w:rsidR="00910CE0" w:rsidRDefault="00910CE0" w:rsidP="007E3FD4">
            <w:pPr>
              <w:jc w:val="right"/>
              <w:rPr>
                <w:rFonts w:ascii="Calibri" w:hAnsi="Calibri"/>
                <w:color w:val="000000"/>
                <w:sz w:val="22"/>
                <w:szCs w:val="22"/>
              </w:rPr>
            </w:pPr>
            <w:r>
              <w:rPr>
                <w:rFonts w:ascii="Calibri" w:hAnsi="Calibri"/>
                <w:color w:val="000000"/>
                <w:sz w:val="22"/>
                <w:szCs w:val="22"/>
              </w:rPr>
              <w:t>13</w:t>
            </w:r>
          </w:p>
        </w:tc>
      </w:tr>
      <w:tr w:rsidR="00910CE0" w:rsidRPr="00932035" w14:paraId="4ED0406E" w14:textId="77777777" w:rsidTr="00A25197">
        <w:trPr>
          <w:trHeight w:val="345"/>
          <w:jc w:val="center"/>
        </w:trPr>
        <w:tc>
          <w:tcPr>
            <w:tcW w:w="1639" w:type="dxa"/>
            <w:vMerge/>
            <w:shd w:val="clear" w:color="auto" w:fill="F2F2F2" w:themeFill="background1" w:themeFillShade="F2"/>
            <w:vAlign w:val="center"/>
            <w:hideMark/>
          </w:tcPr>
          <w:p w14:paraId="09C2941E" w14:textId="77777777" w:rsidR="00910CE0" w:rsidRPr="00932035" w:rsidRDefault="00910CE0" w:rsidP="007E3FD4">
            <w:pPr>
              <w:rPr>
                <w:rFonts w:ascii="Arial" w:eastAsia="Times New Roman" w:hAnsi="Arial" w:cs="Arial"/>
                <w:b/>
                <w:bCs/>
                <w:color w:val="000000"/>
                <w:lang w:val="en-US"/>
              </w:rPr>
            </w:pPr>
          </w:p>
        </w:tc>
        <w:tc>
          <w:tcPr>
            <w:tcW w:w="4076" w:type="dxa"/>
            <w:tcBorders>
              <w:bottom w:val="single" w:sz="6" w:space="0" w:color="FFFFFF" w:themeColor="background1"/>
            </w:tcBorders>
            <w:shd w:val="clear" w:color="auto" w:fill="F2F2F2" w:themeFill="background1" w:themeFillShade="F2"/>
            <w:vAlign w:val="center"/>
          </w:tcPr>
          <w:p w14:paraId="08B8F122" w14:textId="77777777" w:rsidR="00910CE0" w:rsidRDefault="00910CE0" w:rsidP="007E3FD4">
            <w:pPr>
              <w:rPr>
                <w:rFonts w:ascii="Calibri" w:hAnsi="Calibri"/>
                <w:color w:val="000000"/>
                <w:sz w:val="22"/>
                <w:szCs w:val="22"/>
              </w:rPr>
            </w:pPr>
            <w:r>
              <w:rPr>
                <w:rFonts w:ascii="Calibri" w:hAnsi="Calibri"/>
                <w:color w:val="000000"/>
                <w:sz w:val="22"/>
                <w:szCs w:val="22"/>
              </w:rPr>
              <w:t>Human Rights</w:t>
            </w:r>
          </w:p>
        </w:tc>
        <w:tc>
          <w:tcPr>
            <w:tcW w:w="894" w:type="dxa"/>
            <w:tcBorders>
              <w:bottom w:val="single" w:sz="6" w:space="0" w:color="FFFFFF" w:themeColor="background1"/>
            </w:tcBorders>
            <w:shd w:val="clear" w:color="auto" w:fill="F2F2F2" w:themeFill="background1" w:themeFillShade="F2"/>
            <w:vAlign w:val="center"/>
          </w:tcPr>
          <w:p w14:paraId="3A075B9A" w14:textId="77777777" w:rsidR="00910CE0" w:rsidRDefault="00910CE0" w:rsidP="007E3FD4">
            <w:pPr>
              <w:jc w:val="right"/>
              <w:rPr>
                <w:rFonts w:ascii="Calibri" w:hAnsi="Calibri"/>
                <w:color w:val="000000"/>
                <w:sz w:val="22"/>
                <w:szCs w:val="22"/>
              </w:rPr>
            </w:pPr>
            <w:r>
              <w:rPr>
                <w:rFonts w:ascii="Calibri" w:hAnsi="Calibri"/>
                <w:color w:val="000000"/>
                <w:sz w:val="22"/>
                <w:szCs w:val="22"/>
              </w:rPr>
              <w:t>9</w:t>
            </w:r>
          </w:p>
        </w:tc>
        <w:tc>
          <w:tcPr>
            <w:tcW w:w="1161" w:type="dxa"/>
            <w:tcBorders>
              <w:bottom w:val="single" w:sz="6" w:space="0" w:color="FFFFFF" w:themeColor="background1"/>
            </w:tcBorders>
            <w:shd w:val="clear" w:color="auto" w:fill="F2F2F2" w:themeFill="background1" w:themeFillShade="F2"/>
            <w:vAlign w:val="center"/>
          </w:tcPr>
          <w:p w14:paraId="4751E9E7"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tcBorders>
              <w:bottom w:val="single" w:sz="6" w:space="0" w:color="FFFFFF" w:themeColor="background1"/>
            </w:tcBorders>
            <w:shd w:val="clear" w:color="auto" w:fill="F2F2F2" w:themeFill="background1" w:themeFillShade="F2"/>
            <w:vAlign w:val="center"/>
          </w:tcPr>
          <w:p w14:paraId="2C871D48"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694" w:type="dxa"/>
            <w:tcBorders>
              <w:bottom w:val="single" w:sz="6" w:space="0" w:color="FFFFFF" w:themeColor="background1"/>
            </w:tcBorders>
            <w:shd w:val="clear" w:color="auto" w:fill="F2F2F2" w:themeFill="background1" w:themeFillShade="F2"/>
            <w:vAlign w:val="center"/>
          </w:tcPr>
          <w:p w14:paraId="567B2F3E" w14:textId="77777777" w:rsidR="00910CE0" w:rsidRDefault="00910CE0" w:rsidP="007E3FD4">
            <w:pPr>
              <w:jc w:val="right"/>
              <w:rPr>
                <w:rFonts w:ascii="Calibri" w:hAnsi="Calibri"/>
                <w:color w:val="000000"/>
                <w:sz w:val="22"/>
                <w:szCs w:val="22"/>
              </w:rPr>
            </w:pPr>
            <w:r>
              <w:rPr>
                <w:rFonts w:ascii="Calibri" w:hAnsi="Calibri"/>
                <w:color w:val="000000"/>
                <w:sz w:val="22"/>
                <w:szCs w:val="22"/>
              </w:rPr>
              <w:t>11</w:t>
            </w:r>
          </w:p>
        </w:tc>
      </w:tr>
      <w:tr w:rsidR="00910CE0" w:rsidRPr="00932035" w14:paraId="200326BC" w14:textId="77777777" w:rsidTr="00A25197">
        <w:trPr>
          <w:trHeight w:val="345"/>
          <w:jc w:val="center"/>
        </w:trPr>
        <w:tc>
          <w:tcPr>
            <w:tcW w:w="1639" w:type="dxa"/>
            <w:vMerge/>
            <w:vAlign w:val="center"/>
            <w:hideMark/>
          </w:tcPr>
          <w:p w14:paraId="26448CCF"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2EDABAAA" w14:textId="77777777" w:rsidR="00910CE0" w:rsidRDefault="00910CE0" w:rsidP="007E3FD4">
            <w:pPr>
              <w:rPr>
                <w:rFonts w:ascii="Calibri" w:hAnsi="Calibri"/>
                <w:color w:val="000000"/>
                <w:sz w:val="22"/>
                <w:szCs w:val="22"/>
              </w:rPr>
            </w:pPr>
            <w:r>
              <w:rPr>
                <w:rFonts w:ascii="Calibri" w:hAnsi="Calibri"/>
                <w:color w:val="000000"/>
                <w:sz w:val="22"/>
                <w:szCs w:val="22"/>
              </w:rPr>
              <w:t>Information Management</w:t>
            </w:r>
          </w:p>
        </w:tc>
        <w:tc>
          <w:tcPr>
            <w:tcW w:w="894" w:type="dxa"/>
            <w:shd w:val="clear" w:color="auto" w:fill="F2F2F2" w:themeFill="background1" w:themeFillShade="F2"/>
            <w:vAlign w:val="center"/>
          </w:tcPr>
          <w:p w14:paraId="1837E0F4" w14:textId="77777777" w:rsidR="00910CE0" w:rsidRDefault="00910CE0" w:rsidP="007E3FD4">
            <w:pPr>
              <w:jc w:val="right"/>
              <w:rPr>
                <w:rFonts w:ascii="Calibri" w:hAnsi="Calibri"/>
                <w:color w:val="000000"/>
                <w:sz w:val="22"/>
                <w:szCs w:val="22"/>
              </w:rPr>
            </w:pPr>
            <w:r>
              <w:rPr>
                <w:rFonts w:ascii="Calibri" w:hAnsi="Calibri"/>
                <w:color w:val="000000"/>
                <w:sz w:val="22"/>
                <w:szCs w:val="22"/>
              </w:rPr>
              <w:t>24</w:t>
            </w:r>
          </w:p>
        </w:tc>
        <w:tc>
          <w:tcPr>
            <w:tcW w:w="1161" w:type="dxa"/>
            <w:shd w:val="clear" w:color="auto" w:fill="F2F2F2" w:themeFill="background1" w:themeFillShade="F2"/>
            <w:vAlign w:val="center"/>
          </w:tcPr>
          <w:p w14:paraId="32BDB846"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316" w:type="dxa"/>
            <w:shd w:val="clear" w:color="auto" w:fill="F2F2F2" w:themeFill="background1" w:themeFillShade="F2"/>
            <w:vAlign w:val="center"/>
          </w:tcPr>
          <w:p w14:paraId="335321C8"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1743D305" w14:textId="77777777" w:rsidR="00910CE0" w:rsidRDefault="00910CE0" w:rsidP="007E3FD4">
            <w:pPr>
              <w:jc w:val="right"/>
              <w:rPr>
                <w:rFonts w:ascii="Calibri" w:hAnsi="Calibri"/>
                <w:color w:val="000000"/>
                <w:sz w:val="22"/>
                <w:szCs w:val="22"/>
              </w:rPr>
            </w:pPr>
            <w:r>
              <w:rPr>
                <w:rFonts w:ascii="Calibri" w:hAnsi="Calibri"/>
                <w:color w:val="000000"/>
                <w:sz w:val="22"/>
                <w:szCs w:val="22"/>
              </w:rPr>
              <w:t>25</w:t>
            </w:r>
          </w:p>
        </w:tc>
      </w:tr>
      <w:tr w:rsidR="00910CE0" w:rsidRPr="00932035" w14:paraId="43F89BCB" w14:textId="77777777" w:rsidTr="00A25197">
        <w:trPr>
          <w:trHeight w:val="345"/>
          <w:jc w:val="center"/>
        </w:trPr>
        <w:tc>
          <w:tcPr>
            <w:tcW w:w="1639" w:type="dxa"/>
            <w:vMerge/>
            <w:vAlign w:val="center"/>
            <w:hideMark/>
          </w:tcPr>
          <w:p w14:paraId="33F1AB73"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594B3A9C" w14:textId="77777777" w:rsidR="00910CE0" w:rsidRDefault="00910CE0" w:rsidP="007E3FD4">
            <w:pPr>
              <w:rPr>
                <w:rFonts w:ascii="Calibri" w:hAnsi="Calibri"/>
                <w:color w:val="000000"/>
                <w:sz w:val="22"/>
                <w:szCs w:val="22"/>
              </w:rPr>
            </w:pPr>
            <w:r>
              <w:rPr>
                <w:rFonts w:ascii="Calibri" w:hAnsi="Calibri"/>
                <w:color w:val="000000"/>
                <w:sz w:val="22"/>
                <w:szCs w:val="22"/>
              </w:rPr>
              <w:t>Infrastructure</w:t>
            </w:r>
          </w:p>
        </w:tc>
        <w:tc>
          <w:tcPr>
            <w:tcW w:w="894" w:type="dxa"/>
            <w:shd w:val="clear" w:color="auto" w:fill="F2F2F2" w:themeFill="background1" w:themeFillShade="F2"/>
            <w:vAlign w:val="center"/>
          </w:tcPr>
          <w:p w14:paraId="361458BA" w14:textId="77777777" w:rsidR="00910CE0" w:rsidRDefault="00910CE0" w:rsidP="007E3FD4">
            <w:pPr>
              <w:jc w:val="right"/>
              <w:rPr>
                <w:rFonts w:ascii="Calibri" w:hAnsi="Calibri"/>
                <w:color w:val="000000"/>
                <w:sz w:val="22"/>
                <w:szCs w:val="22"/>
              </w:rPr>
            </w:pPr>
            <w:r>
              <w:rPr>
                <w:rFonts w:ascii="Calibri" w:hAnsi="Calibri"/>
                <w:color w:val="000000"/>
                <w:sz w:val="22"/>
                <w:szCs w:val="22"/>
              </w:rPr>
              <w:t>85</w:t>
            </w:r>
          </w:p>
        </w:tc>
        <w:tc>
          <w:tcPr>
            <w:tcW w:w="1161" w:type="dxa"/>
            <w:shd w:val="clear" w:color="auto" w:fill="F2F2F2" w:themeFill="background1" w:themeFillShade="F2"/>
            <w:vAlign w:val="center"/>
          </w:tcPr>
          <w:p w14:paraId="459C9A2E" w14:textId="77777777" w:rsidR="00910CE0" w:rsidRDefault="00910CE0" w:rsidP="007E3FD4">
            <w:pPr>
              <w:jc w:val="right"/>
              <w:rPr>
                <w:rFonts w:ascii="Calibri" w:hAnsi="Calibri"/>
                <w:color w:val="000000"/>
                <w:sz w:val="22"/>
                <w:szCs w:val="22"/>
              </w:rPr>
            </w:pPr>
            <w:r>
              <w:rPr>
                <w:rFonts w:ascii="Calibri" w:hAnsi="Calibri"/>
                <w:color w:val="000000"/>
                <w:sz w:val="22"/>
                <w:szCs w:val="22"/>
              </w:rPr>
              <w:t>28</w:t>
            </w:r>
          </w:p>
        </w:tc>
        <w:tc>
          <w:tcPr>
            <w:tcW w:w="1316" w:type="dxa"/>
            <w:shd w:val="clear" w:color="auto" w:fill="F2F2F2" w:themeFill="background1" w:themeFillShade="F2"/>
            <w:vAlign w:val="center"/>
          </w:tcPr>
          <w:p w14:paraId="23D3C2E9" w14:textId="77777777" w:rsidR="00910CE0" w:rsidRDefault="00910CE0" w:rsidP="007E3FD4">
            <w:pPr>
              <w:jc w:val="right"/>
              <w:rPr>
                <w:rFonts w:ascii="Calibri" w:hAnsi="Calibri"/>
                <w:color w:val="000000"/>
                <w:sz w:val="22"/>
                <w:szCs w:val="22"/>
              </w:rPr>
            </w:pPr>
            <w:r>
              <w:rPr>
                <w:rFonts w:ascii="Calibri" w:hAnsi="Calibri"/>
                <w:color w:val="000000"/>
                <w:sz w:val="22"/>
                <w:szCs w:val="22"/>
              </w:rPr>
              <w:t>11</w:t>
            </w:r>
          </w:p>
        </w:tc>
        <w:tc>
          <w:tcPr>
            <w:tcW w:w="694" w:type="dxa"/>
            <w:shd w:val="clear" w:color="auto" w:fill="F2F2F2" w:themeFill="background1" w:themeFillShade="F2"/>
            <w:vAlign w:val="center"/>
          </w:tcPr>
          <w:p w14:paraId="0DE92337" w14:textId="77777777" w:rsidR="00910CE0" w:rsidRDefault="00910CE0" w:rsidP="007E3FD4">
            <w:pPr>
              <w:jc w:val="right"/>
              <w:rPr>
                <w:rFonts w:ascii="Calibri" w:hAnsi="Calibri"/>
                <w:color w:val="000000"/>
                <w:sz w:val="22"/>
                <w:szCs w:val="22"/>
              </w:rPr>
            </w:pPr>
            <w:r>
              <w:rPr>
                <w:rFonts w:ascii="Calibri" w:hAnsi="Calibri"/>
                <w:color w:val="000000"/>
                <w:sz w:val="22"/>
                <w:szCs w:val="22"/>
              </w:rPr>
              <w:t>124</w:t>
            </w:r>
          </w:p>
        </w:tc>
      </w:tr>
      <w:tr w:rsidR="00910CE0" w:rsidRPr="00932035" w14:paraId="16C54234" w14:textId="77777777" w:rsidTr="00A25197">
        <w:trPr>
          <w:trHeight w:val="345"/>
          <w:jc w:val="center"/>
        </w:trPr>
        <w:tc>
          <w:tcPr>
            <w:tcW w:w="1639" w:type="dxa"/>
            <w:vMerge/>
            <w:vAlign w:val="center"/>
            <w:hideMark/>
          </w:tcPr>
          <w:p w14:paraId="337D9808"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43E4A36" w14:textId="77777777" w:rsidR="00910CE0" w:rsidRDefault="00910CE0" w:rsidP="007E3FD4">
            <w:pPr>
              <w:rPr>
                <w:rFonts w:ascii="Calibri" w:hAnsi="Calibri"/>
                <w:color w:val="000000"/>
                <w:sz w:val="22"/>
                <w:szCs w:val="22"/>
              </w:rPr>
            </w:pPr>
            <w:r>
              <w:rPr>
                <w:rFonts w:ascii="Calibri" w:hAnsi="Calibri"/>
                <w:color w:val="000000"/>
                <w:sz w:val="22"/>
                <w:szCs w:val="22"/>
              </w:rPr>
              <w:t>Law</w:t>
            </w:r>
          </w:p>
        </w:tc>
        <w:tc>
          <w:tcPr>
            <w:tcW w:w="894" w:type="dxa"/>
            <w:shd w:val="clear" w:color="auto" w:fill="F2F2F2" w:themeFill="background1" w:themeFillShade="F2"/>
            <w:vAlign w:val="center"/>
          </w:tcPr>
          <w:p w14:paraId="14B1FB9F" w14:textId="77777777" w:rsidR="00910CE0" w:rsidRDefault="00910CE0" w:rsidP="007E3FD4">
            <w:pPr>
              <w:jc w:val="right"/>
              <w:rPr>
                <w:rFonts w:ascii="Calibri" w:hAnsi="Calibri"/>
                <w:color w:val="000000"/>
                <w:sz w:val="22"/>
                <w:szCs w:val="22"/>
              </w:rPr>
            </w:pPr>
            <w:r>
              <w:rPr>
                <w:rFonts w:ascii="Calibri" w:hAnsi="Calibri"/>
                <w:color w:val="000000"/>
                <w:sz w:val="22"/>
                <w:szCs w:val="22"/>
              </w:rPr>
              <w:t>89</w:t>
            </w:r>
          </w:p>
        </w:tc>
        <w:tc>
          <w:tcPr>
            <w:tcW w:w="1161" w:type="dxa"/>
            <w:shd w:val="clear" w:color="auto" w:fill="F2F2F2" w:themeFill="background1" w:themeFillShade="F2"/>
            <w:vAlign w:val="center"/>
          </w:tcPr>
          <w:p w14:paraId="0B0EBBF0" w14:textId="77777777" w:rsidR="00910CE0" w:rsidRDefault="00910CE0" w:rsidP="007E3FD4">
            <w:pPr>
              <w:jc w:val="right"/>
              <w:rPr>
                <w:rFonts w:ascii="Calibri" w:hAnsi="Calibri"/>
                <w:color w:val="000000"/>
                <w:sz w:val="22"/>
                <w:szCs w:val="22"/>
              </w:rPr>
            </w:pPr>
            <w:r>
              <w:rPr>
                <w:rFonts w:ascii="Calibri" w:hAnsi="Calibri"/>
                <w:color w:val="000000"/>
                <w:sz w:val="22"/>
                <w:szCs w:val="22"/>
              </w:rPr>
              <w:t>9</w:t>
            </w:r>
          </w:p>
        </w:tc>
        <w:tc>
          <w:tcPr>
            <w:tcW w:w="1316" w:type="dxa"/>
            <w:shd w:val="clear" w:color="auto" w:fill="F2F2F2" w:themeFill="background1" w:themeFillShade="F2"/>
            <w:vAlign w:val="center"/>
          </w:tcPr>
          <w:p w14:paraId="4F4C8A01"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694" w:type="dxa"/>
            <w:shd w:val="clear" w:color="auto" w:fill="F2F2F2" w:themeFill="background1" w:themeFillShade="F2"/>
            <w:vAlign w:val="center"/>
          </w:tcPr>
          <w:p w14:paraId="46571B75" w14:textId="77777777" w:rsidR="00910CE0" w:rsidRDefault="00910CE0" w:rsidP="007E3FD4">
            <w:pPr>
              <w:jc w:val="right"/>
              <w:rPr>
                <w:rFonts w:ascii="Calibri" w:hAnsi="Calibri"/>
                <w:color w:val="000000"/>
                <w:sz w:val="22"/>
                <w:szCs w:val="22"/>
              </w:rPr>
            </w:pPr>
            <w:r>
              <w:rPr>
                <w:rFonts w:ascii="Calibri" w:hAnsi="Calibri"/>
                <w:color w:val="000000"/>
                <w:sz w:val="22"/>
                <w:szCs w:val="22"/>
              </w:rPr>
              <w:t>100</w:t>
            </w:r>
          </w:p>
        </w:tc>
      </w:tr>
      <w:tr w:rsidR="00910CE0" w:rsidRPr="00932035" w14:paraId="4F213D31" w14:textId="77777777" w:rsidTr="00A25197">
        <w:trPr>
          <w:trHeight w:val="345"/>
          <w:jc w:val="center"/>
        </w:trPr>
        <w:tc>
          <w:tcPr>
            <w:tcW w:w="1639" w:type="dxa"/>
            <w:vMerge/>
            <w:vAlign w:val="center"/>
            <w:hideMark/>
          </w:tcPr>
          <w:p w14:paraId="2889918B"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40A1545E" w14:textId="77777777" w:rsidR="00910CE0" w:rsidRDefault="00910CE0" w:rsidP="007E3FD4">
            <w:pPr>
              <w:rPr>
                <w:rFonts w:ascii="Calibri" w:hAnsi="Calibri"/>
                <w:color w:val="000000"/>
                <w:sz w:val="22"/>
                <w:szCs w:val="22"/>
              </w:rPr>
            </w:pPr>
            <w:r>
              <w:rPr>
                <w:rFonts w:ascii="Calibri" w:hAnsi="Calibri"/>
                <w:color w:val="000000"/>
                <w:sz w:val="22"/>
                <w:szCs w:val="22"/>
              </w:rPr>
              <w:t>Marine Sciences</w:t>
            </w:r>
          </w:p>
        </w:tc>
        <w:tc>
          <w:tcPr>
            <w:tcW w:w="894" w:type="dxa"/>
            <w:shd w:val="clear" w:color="auto" w:fill="F2F2F2" w:themeFill="background1" w:themeFillShade="F2"/>
            <w:vAlign w:val="center"/>
          </w:tcPr>
          <w:p w14:paraId="082E6FF2" w14:textId="77777777" w:rsidR="00910CE0" w:rsidRDefault="00910CE0" w:rsidP="007E3FD4">
            <w:pPr>
              <w:jc w:val="right"/>
              <w:rPr>
                <w:rFonts w:ascii="Calibri" w:hAnsi="Calibri"/>
                <w:color w:val="000000"/>
                <w:sz w:val="22"/>
                <w:szCs w:val="22"/>
              </w:rPr>
            </w:pPr>
            <w:r>
              <w:rPr>
                <w:rFonts w:ascii="Calibri" w:hAnsi="Calibri"/>
                <w:color w:val="000000"/>
                <w:sz w:val="22"/>
                <w:szCs w:val="22"/>
              </w:rPr>
              <w:t>7</w:t>
            </w:r>
          </w:p>
        </w:tc>
        <w:tc>
          <w:tcPr>
            <w:tcW w:w="1161" w:type="dxa"/>
            <w:shd w:val="clear" w:color="auto" w:fill="F2F2F2" w:themeFill="background1" w:themeFillShade="F2"/>
            <w:vAlign w:val="center"/>
          </w:tcPr>
          <w:p w14:paraId="78894990"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316" w:type="dxa"/>
            <w:shd w:val="clear" w:color="auto" w:fill="F2F2F2" w:themeFill="background1" w:themeFillShade="F2"/>
            <w:vAlign w:val="center"/>
          </w:tcPr>
          <w:p w14:paraId="45D8116C"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0D213CAC" w14:textId="77777777" w:rsidR="00910CE0" w:rsidRDefault="00910CE0" w:rsidP="007E3FD4">
            <w:pPr>
              <w:jc w:val="right"/>
              <w:rPr>
                <w:rFonts w:ascii="Calibri" w:hAnsi="Calibri"/>
                <w:color w:val="000000"/>
                <w:sz w:val="22"/>
                <w:szCs w:val="22"/>
              </w:rPr>
            </w:pPr>
            <w:r>
              <w:rPr>
                <w:rFonts w:ascii="Calibri" w:hAnsi="Calibri"/>
                <w:color w:val="000000"/>
                <w:sz w:val="22"/>
                <w:szCs w:val="22"/>
              </w:rPr>
              <w:t>8</w:t>
            </w:r>
          </w:p>
        </w:tc>
      </w:tr>
      <w:tr w:rsidR="00910CE0" w:rsidRPr="00932035" w14:paraId="2F17CC95" w14:textId="77777777" w:rsidTr="00A25197">
        <w:trPr>
          <w:trHeight w:val="345"/>
          <w:jc w:val="center"/>
        </w:trPr>
        <w:tc>
          <w:tcPr>
            <w:tcW w:w="1639" w:type="dxa"/>
            <w:vMerge/>
            <w:vAlign w:val="center"/>
            <w:hideMark/>
          </w:tcPr>
          <w:p w14:paraId="49356F2B"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21F6B3D1" w14:textId="77777777" w:rsidR="00910CE0" w:rsidRDefault="00910CE0" w:rsidP="007E3FD4">
            <w:pPr>
              <w:rPr>
                <w:rFonts w:ascii="Calibri" w:hAnsi="Calibri"/>
                <w:color w:val="000000"/>
                <w:sz w:val="22"/>
                <w:szCs w:val="22"/>
              </w:rPr>
            </w:pPr>
            <w:r>
              <w:rPr>
                <w:rFonts w:ascii="Calibri" w:hAnsi="Calibri"/>
                <w:color w:val="000000"/>
                <w:sz w:val="22"/>
                <w:szCs w:val="22"/>
              </w:rPr>
              <w:t>Medicine/ Health</w:t>
            </w:r>
          </w:p>
        </w:tc>
        <w:tc>
          <w:tcPr>
            <w:tcW w:w="894" w:type="dxa"/>
            <w:shd w:val="clear" w:color="auto" w:fill="F2F2F2" w:themeFill="background1" w:themeFillShade="F2"/>
            <w:vAlign w:val="center"/>
          </w:tcPr>
          <w:p w14:paraId="105D21AF" w14:textId="77777777" w:rsidR="00910CE0" w:rsidRDefault="00910CE0" w:rsidP="007E3FD4">
            <w:pPr>
              <w:jc w:val="right"/>
              <w:rPr>
                <w:rFonts w:ascii="Calibri" w:hAnsi="Calibri"/>
                <w:color w:val="000000"/>
                <w:sz w:val="22"/>
                <w:szCs w:val="22"/>
              </w:rPr>
            </w:pPr>
            <w:r>
              <w:rPr>
                <w:rFonts w:ascii="Calibri" w:hAnsi="Calibri"/>
                <w:color w:val="000000"/>
                <w:sz w:val="22"/>
                <w:szCs w:val="22"/>
              </w:rPr>
              <w:t>130</w:t>
            </w:r>
          </w:p>
        </w:tc>
        <w:tc>
          <w:tcPr>
            <w:tcW w:w="1161" w:type="dxa"/>
            <w:shd w:val="clear" w:color="auto" w:fill="F2F2F2" w:themeFill="background1" w:themeFillShade="F2"/>
            <w:vAlign w:val="center"/>
          </w:tcPr>
          <w:p w14:paraId="5FE1F85C" w14:textId="77777777" w:rsidR="00910CE0" w:rsidRDefault="00910CE0" w:rsidP="007E3FD4">
            <w:pPr>
              <w:jc w:val="right"/>
              <w:rPr>
                <w:rFonts w:ascii="Calibri" w:hAnsi="Calibri"/>
                <w:color w:val="000000"/>
                <w:sz w:val="22"/>
                <w:szCs w:val="22"/>
              </w:rPr>
            </w:pPr>
            <w:r>
              <w:rPr>
                <w:rFonts w:ascii="Calibri" w:hAnsi="Calibri"/>
                <w:color w:val="000000"/>
                <w:sz w:val="22"/>
                <w:szCs w:val="22"/>
              </w:rPr>
              <w:t>43</w:t>
            </w:r>
          </w:p>
        </w:tc>
        <w:tc>
          <w:tcPr>
            <w:tcW w:w="1316" w:type="dxa"/>
            <w:shd w:val="clear" w:color="auto" w:fill="F2F2F2" w:themeFill="background1" w:themeFillShade="F2"/>
            <w:vAlign w:val="center"/>
          </w:tcPr>
          <w:p w14:paraId="7B01CDB1" w14:textId="77777777" w:rsidR="00910CE0" w:rsidRDefault="00910CE0" w:rsidP="007E3FD4">
            <w:pPr>
              <w:jc w:val="right"/>
              <w:rPr>
                <w:rFonts w:ascii="Calibri" w:hAnsi="Calibri"/>
                <w:color w:val="000000"/>
                <w:sz w:val="22"/>
                <w:szCs w:val="22"/>
              </w:rPr>
            </w:pPr>
            <w:r>
              <w:rPr>
                <w:rFonts w:ascii="Calibri" w:hAnsi="Calibri"/>
                <w:color w:val="000000"/>
                <w:sz w:val="22"/>
                <w:szCs w:val="22"/>
              </w:rPr>
              <w:t>8</w:t>
            </w:r>
          </w:p>
        </w:tc>
        <w:tc>
          <w:tcPr>
            <w:tcW w:w="694" w:type="dxa"/>
            <w:shd w:val="clear" w:color="auto" w:fill="F2F2F2" w:themeFill="background1" w:themeFillShade="F2"/>
            <w:vAlign w:val="center"/>
          </w:tcPr>
          <w:p w14:paraId="0F3CEB33" w14:textId="77777777" w:rsidR="00910CE0" w:rsidRDefault="00910CE0" w:rsidP="007E3FD4">
            <w:pPr>
              <w:jc w:val="right"/>
              <w:rPr>
                <w:rFonts w:ascii="Calibri" w:hAnsi="Calibri"/>
                <w:color w:val="000000"/>
                <w:sz w:val="22"/>
                <w:szCs w:val="22"/>
              </w:rPr>
            </w:pPr>
            <w:r>
              <w:rPr>
                <w:rFonts w:ascii="Calibri" w:hAnsi="Calibri"/>
                <w:color w:val="000000"/>
                <w:sz w:val="22"/>
                <w:szCs w:val="22"/>
              </w:rPr>
              <w:t>181</w:t>
            </w:r>
          </w:p>
        </w:tc>
      </w:tr>
      <w:tr w:rsidR="00910CE0" w:rsidRPr="00932035" w14:paraId="237E096B" w14:textId="77777777" w:rsidTr="00A25197">
        <w:trPr>
          <w:trHeight w:val="345"/>
          <w:jc w:val="center"/>
        </w:trPr>
        <w:tc>
          <w:tcPr>
            <w:tcW w:w="1639" w:type="dxa"/>
            <w:vMerge/>
            <w:vAlign w:val="center"/>
            <w:hideMark/>
          </w:tcPr>
          <w:p w14:paraId="3F104DCA"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F851A2B" w14:textId="77777777" w:rsidR="00910CE0" w:rsidRDefault="00910CE0" w:rsidP="007E3FD4">
            <w:pPr>
              <w:rPr>
                <w:rFonts w:ascii="Calibri" w:hAnsi="Calibri"/>
                <w:color w:val="000000"/>
                <w:sz w:val="22"/>
                <w:szCs w:val="22"/>
              </w:rPr>
            </w:pPr>
            <w:r>
              <w:rPr>
                <w:rFonts w:ascii="Calibri" w:hAnsi="Calibri"/>
                <w:color w:val="000000"/>
                <w:sz w:val="22"/>
                <w:szCs w:val="22"/>
              </w:rPr>
              <w:t>Public Policy and Administration</w:t>
            </w:r>
          </w:p>
        </w:tc>
        <w:tc>
          <w:tcPr>
            <w:tcW w:w="894" w:type="dxa"/>
            <w:shd w:val="clear" w:color="auto" w:fill="F2F2F2" w:themeFill="background1" w:themeFillShade="F2"/>
            <w:vAlign w:val="center"/>
          </w:tcPr>
          <w:p w14:paraId="6049D104" w14:textId="77777777" w:rsidR="00910CE0" w:rsidRDefault="00910CE0" w:rsidP="007E3FD4">
            <w:pPr>
              <w:jc w:val="right"/>
              <w:rPr>
                <w:rFonts w:ascii="Calibri" w:hAnsi="Calibri"/>
                <w:color w:val="000000"/>
                <w:sz w:val="22"/>
                <w:szCs w:val="22"/>
              </w:rPr>
            </w:pPr>
            <w:r>
              <w:rPr>
                <w:rFonts w:ascii="Calibri" w:hAnsi="Calibri"/>
                <w:color w:val="000000"/>
                <w:sz w:val="22"/>
                <w:szCs w:val="22"/>
              </w:rPr>
              <w:t>106</w:t>
            </w:r>
          </w:p>
        </w:tc>
        <w:tc>
          <w:tcPr>
            <w:tcW w:w="1161" w:type="dxa"/>
            <w:shd w:val="clear" w:color="auto" w:fill="F2F2F2" w:themeFill="background1" w:themeFillShade="F2"/>
            <w:vAlign w:val="center"/>
          </w:tcPr>
          <w:p w14:paraId="0AE467CA" w14:textId="77777777" w:rsidR="00910CE0" w:rsidRDefault="00910CE0" w:rsidP="007E3FD4">
            <w:pPr>
              <w:jc w:val="right"/>
              <w:rPr>
                <w:rFonts w:ascii="Calibri" w:hAnsi="Calibri"/>
                <w:color w:val="000000"/>
                <w:sz w:val="22"/>
                <w:szCs w:val="22"/>
              </w:rPr>
            </w:pPr>
            <w:r>
              <w:rPr>
                <w:rFonts w:ascii="Calibri" w:hAnsi="Calibri"/>
                <w:color w:val="000000"/>
                <w:sz w:val="22"/>
                <w:szCs w:val="22"/>
              </w:rPr>
              <w:t>44</w:t>
            </w:r>
          </w:p>
        </w:tc>
        <w:tc>
          <w:tcPr>
            <w:tcW w:w="1316" w:type="dxa"/>
            <w:shd w:val="clear" w:color="auto" w:fill="F2F2F2" w:themeFill="background1" w:themeFillShade="F2"/>
            <w:vAlign w:val="center"/>
          </w:tcPr>
          <w:p w14:paraId="776E61FB" w14:textId="77777777" w:rsidR="00910CE0" w:rsidRDefault="00910CE0" w:rsidP="007E3FD4">
            <w:pPr>
              <w:jc w:val="right"/>
              <w:rPr>
                <w:rFonts w:ascii="Calibri" w:hAnsi="Calibri"/>
                <w:color w:val="000000"/>
                <w:sz w:val="22"/>
                <w:szCs w:val="22"/>
              </w:rPr>
            </w:pPr>
            <w:r>
              <w:rPr>
                <w:rFonts w:ascii="Calibri" w:hAnsi="Calibri"/>
                <w:color w:val="000000"/>
                <w:sz w:val="22"/>
                <w:szCs w:val="22"/>
              </w:rPr>
              <w:t>13</w:t>
            </w:r>
          </w:p>
        </w:tc>
        <w:tc>
          <w:tcPr>
            <w:tcW w:w="694" w:type="dxa"/>
            <w:shd w:val="clear" w:color="auto" w:fill="F2F2F2" w:themeFill="background1" w:themeFillShade="F2"/>
            <w:vAlign w:val="center"/>
          </w:tcPr>
          <w:p w14:paraId="60B1E3D3" w14:textId="77777777" w:rsidR="00910CE0" w:rsidRDefault="00910CE0" w:rsidP="007E3FD4">
            <w:pPr>
              <w:jc w:val="right"/>
              <w:rPr>
                <w:rFonts w:ascii="Calibri" w:hAnsi="Calibri"/>
                <w:color w:val="000000"/>
                <w:sz w:val="22"/>
                <w:szCs w:val="22"/>
              </w:rPr>
            </w:pPr>
            <w:r>
              <w:rPr>
                <w:rFonts w:ascii="Calibri" w:hAnsi="Calibri"/>
                <w:color w:val="000000"/>
                <w:sz w:val="22"/>
                <w:szCs w:val="22"/>
              </w:rPr>
              <w:t>163</w:t>
            </w:r>
          </w:p>
        </w:tc>
      </w:tr>
      <w:tr w:rsidR="00910CE0" w:rsidRPr="00932035" w14:paraId="005C6C24" w14:textId="77777777" w:rsidTr="00A25197">
        <w:trPr>
          <w:trHeight w:val="345"/>
          <w:jc w:val="center"/>
        </w:trPr>
        <w:tc>
          <w:tcPr>
            <w:tcW w:w="1639" w:type="dxa"/>
            <w:vMerge/>
            <w:vAlign w:val="center"/>
            <w:hideMark/>
          </w:tcPr>
          <w:p w14:paraId="353C19B3"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5DB2BAF9" w14:textId="77777777" w:rsidR="00910CE0" w:rsidRDefault="00910CE0" w:rsidP="007E3FD4">
            <w:pPr>
              <w:rPr>
                <w:rFonts w:ascii="Calibri" w:hAnsi="Calibri"/>
                <w:color w:val="000000"/>
                <w:sz w:val="22"/>
                <w:szCs w:val="22"/>
              </w:rPr>
            </w:pPr>
            <w:r>
              <w:rPr>
                <w:rFonts w:ascii="Calibri" w:hAnsi="Calibri"/>
                <w:color w:val="000000"/>
                <w:sz w:val="22"/>
                <w:szCs w:val="22"/>
              </w:rPr>
              <w:t>Science and Technology</w:t>
            </w:r>
          </w:p>
        </w:tc>
        <w:tc>
          <w:tcPr>
            <w:tcW w:w="894" w:type="dxa"/>
            <w:shd w:val="clear" w:color="auto" w:fill="F2F2F2" w:themeFill="background1" w:themeFillShade="F2"/>
            <w:vAlign w:val="center"/>
          </w:tcPr>
          <w:p w14:paraId="2CBBBF38" w14:textId="77777777" w:rsidR="00910CE0" w:rsidRDefault="00910CE0" w:rsidP="007E3FD4">
            <w:pPr>
              <w:jc w:val="right"/>
              <w:rPr>
                <w:rFonts w:ascii="Calibri" w:hAnsi="Calibri"/>
                <w:color w:val="000000"/>
                <w:sz w:val="22"/>
                <w:szCs w:val="22"/>
              </w:rPr>
            </w:pPr>
            <w:r>
              <w:rPr>
                <w:rFonts w:ascii="Calibri" w:hAnsi="Calibri"/>
                <w:color w:val="000000"/>
                <w:sz w:val="22"/>
                <w:szCs w:val="22"/>
              </w:rPr>
              <w:t>232</w:t>
            </w:r>
          </w:p>
        </w:tc>
        <w:tc>
          <w:tcPr>
            <w:tcW w:w="1161" w:type="dxa"/>
            <w:shd w:val="clear" w:color="auto" w:fill="F2F2F2" w:themeFill="background1" w:themeFillShade="F2"/>
            <w:vAlign w:val="center"/>
          </w:tcPr>
          <w:p w14:paraId="39A39C3D" w14:textId="77777777" w:rsidR="00910CE0" w:rsidRDefault="00910CE0" w:rsidP="007E3FD4">
            <w:pPr>
              <w:jc w:val="right"/>
              <w:rPr>
                <w:rFonts w:ascii="Calibri" w:hAnsi="Calibri"/>
                <w:color w:val="000000"/>
                <w:sz w:val="22"/>
                <w:szCs w:val="22"/>
              </w:rPr>
            </w:pPr>
            <w:r>
              <w:rPr>
                <w:rFonts w:ascii="Calibri" w:hAnsi="Calibri"/>
                <w:color w:val="000000"/>
                <w:sz w:val="22"/>
                <w:szCs w:val="22"/>
              </w:rPr>
              <w:t>8</w:t>
            </w:r>
          </w:p>
        </w:tc>
        <w:tc>
          <w:tcPr>
            <w:tcW w:w="1316" w:type="dxa"/>
            <w:shd w:val="clear" w:color="auto" w:fill="F2F2F2" w:themeFill="background1" w:themeFillShade="F2"/>
            <w:vAlign w:val="center"/>
          </w:tcPr>
          <w:p w14:paraId="54ADA248"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243780FF" w14:textId="77777777" w:rsidR="00910CE0" w:rsidRDefault="00910CE0" w:rsidP="007E3FD4">
            <w:pPr>
              <w:jc w:val="right"/>
              <w:rPr>
                <w:rFonts w:ascii="Calibri" w:hAnsi="Calibri"/>
                <w:color w:val="000000"/>
                <w:sz w:val="22"/>
                <w:szCs w:val="22"/>
              </w:rPr>
            </w:pPr>
            <w:r>
              <w:rPr>
                <w:rFonts w:ascii="Calibri" w:hAnsi="Calibri"/>
                <w:color w:val="000000"/>
                <w:sz w:val="22"/>
                <w:szCs w:val="22"/>
              </w:rPr>
              <w:t>240</w:t>
            </w:r>
          </w:p>
        </w:tc>
      </w:tr>
      <w:tr w:rsidR="00910CE0" w:rsidRPr="00932035" w14:paraId="7D0C988D" w14:textId="77777777" w:rsidTr="00A25197">
        <w:trPr>
          <w:trHeight w:val="345"/>
          <w:jc w:val="center"/>
        </w:trPr>
        <w:tc>
          <w:tcPr>
            <w:tcW w:w="1639" w:type="dxa"/>
            <w:vMerge/>
            <w:vAlign w:val="center"/>
            <w:hideMark/>
          </w:tcPr>
          <w:p w14:paraId="74AD48B6"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36CB71B2" w14:textId="77777777" w:rsidR="00910CE0" w:rsidRDefault="00910CE0" w:rsidP="007E3FD4">
            <w:pPr>
              <w:rPr>
                <w:rFonts w:ascii="Calibri" w:hAnsi="Calibri"/>
                <w:color w:val="000000"/>
                <w:sz w:val="22"/>
                <w:szCs w:val="22"/>
              </w:rPr>
            </w:pPr>
            <w:r>
              <w:rPr>
                <w:rFonts w:ascii="Calibri" w:hAnsi="Calibri"/>
                <w:color w:val="000000"/>
                <w:sz w:val="22"/>
                <w:szCs w:val="22"/>
              </w:rPr>
              <w:t>Social Science</w:t>
            </w:r>
          </w:p>
        </w:tc>
        <w:tc>
          <w:tcPr>
            <w:tcW w:w="894" w:type="dxa"/>
            <w:shd w:val="clear" w:color="auto" w:fill="F2F2F2" w:themeFill="background1" w:themeFillShade="F2"/>
            <w:vAlign w:val="center"/>
          </w:tcPr>
          <w:p w14:paraId="35D57A07" w14:textId="77777777" w:rsidR="00910CE0" w:rsidRDefault="00910CE0" w:rsidP="007E3FD4">
            <w:pPr>
              <w:jc w:val="right"/>
              <w:rPr>
                <w:rFonts w:ascii="Calibri" w:hAnsi="Calibri"/>
                <w:color w:val="000000"/>
                <w:sz w:val="22"/>
                <w:szCs w:val="22"/>
              </w:rPr>
            </w:pPr>
            <w:r>
              <w:rPr>
                <w:rFonts w:ascii="Calibri" w:hAnsi="Calibri"/>
                <w:color w:val="000000"/>
                <w:sz w:val="22"/>
                <w:szCs w:val="22"/>
              </w:rPr>
              <w:t>34</w:t>
            </w:r>
          </w:p>
        </w:tc>
        <w:tc>
          <w:tcPr>
            <w:tcW w:w="1161" w:type="dxa"/>
            <w:shd w:val="clear" w:color="auto" w:fill="F2F2F2" w:themeFill="background1" w:themeFillShade="F2"/>
            <w:vAlign w:val="center"/>
          </w:tcPr>
          <w:p w14:paraId="59B73981"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1316" w:type="dxa"/>
            <w:shd w:val="clear" w:color="auto" w:fill="F2F2F2" w:themeFill="background1" w:themeFillShade="F2"/>
            <w:vAlign w:val="center"/>
          </w:tcPr>
          <w:p w14:paraId="6525F755"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7C8E602D" w14:textId="77777777" w:rsidR="00910CE0" w:rsidRDefault="00910CE0" w:rsidP="007E3FD4">
            <w:pPr>
              <w:jc w:val="right"/>
              <w:rPr>
                <w:rFonts w:ascii="Calibri" w:hAnsi="Calibri"/>
                <w:color w:val="000000"/>
                <w:sz w:val="22"/>
                <w:szCs w:val="22"/>
              </w:rPr>
            </w:pPr>
            <w:r>
              <w:rPr>
                <w:rFonts w:ascii="Calibri" w:hAnsi="Calibri"/>
                <w:color w:val="000000"/>
                <w:sz w:val="22"/>
                <w:szCs w:val="22"/>
              </w:rPr>
              <w:t>36</w:t>
            </w:r>
          </w:p>
        </w:tc>
      </w:tr>
      <w:tr w:rsidR="00910CE0" w:rsidRPr="00932035" w14:paraId="319A0B55" w14:textId="77777777" w:rsidTr="00A25197">
        <w:trPr>
          <w:trHeight w:val="345"/>
          <w:jc w:val="center"/>
        </w:trPr>
        <w:tc>
          <w:tcPr>
            <w:tcW w:w="1639" w:type="dxa"/>
            <w:vMerge/>
            <w:vAlign w:val="center"/>
            <w:hideMark/>
          </w:tcPr>
          <w:p w14:paraId="67456350"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BFFEB45" w14:textId="77777777" w:rsidR="00910CE0" w:rsidRDefault="00910CE0" w:rsidP="007E3FD4">
            <w:pPr>
              <w:rPr>
                <w:rFonts w:ascii="Calibri" w:hAnsi="Calibri"/>
                <w:color w:val="000000"/>
                <w:sz w:val="22"/>
                <w:szCs w:val="22"/>
              </w:rPr>
            </w:pPr>
            <w:r>
              <w:rPr>
                <w:rFonts w:ascii="Calibri" w:hAnsi="Calibri"/>
                <w:color w:val="000000"/>
                <w:sz w:val="22"/>
                <w:szCs w:val="22"/>
              </w:rPr>
              <w:t>Social Work</w:t>
            </w:r>
          </w:p>
        </w:tc>
        <w:tc>
          <w:tcPr>
            <w:tcW w:w="894" w:type="dxa"/>
            <w:shd w:val="clear" w:color="auto" w:fill="F2F2F2" w:themeFill="background1" w:themeFillShade="F2"/>
            <w:vAlign w:val="center"/>
          </w:tcPr>
          <w:p w14:paraId="53F1B5E5"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161" w:type="dxa"/>
            <w:shd w:val="clear" w:color="auto" w:fill="F2F2F2" w:themeFill="background1" w:themeFillShade="F2"/>
            <w:vAlign w:val="center"/>
          </w:tcPr>
          <w:p w14:paraId="7ADBE788" w14:textId="77777777" w:rsidR="00910CE0" w:rsidRDefault="00910CE0" w:rsidP="007E3FD4">
            <w:pPr>
              <w:jc w:val="right"/>
              <w:rPr>
                <w:rFonts w:ascii="Calibri" w:hAnsi="Calibri"/>
                <w:color w:val="000000"/>
                <w:sz w:val="22"/>
                <w:szCs w:val="22"/>
              </w:rPr>
            </w:pPr>
            <w:r>
              <w:rPr>
                <w:rFonts w:ascii="Calibri" w:hAnsi="Calibri"/>
                <w:color w:val="000000"/>
                <w:sz w:val="22"/>
                <w:szCs w:val="22"/>
              </w:rPr>
              <w:t>6</w:t>
            </w:r>
          </w:p>
        </w:tc>
        <w:tc>
          <w:tcPr>
            <w:tcW w:w="1316" w:type="dxa"/>
            <w:shd w:val="clear" w:color="auto" w:fill="F2F2F2" w:themeFill="background1" w:themeFillShade="F2"/>
            <w:vAlign w:val="center"/>
          </w:tcPr>
          <w:p w14:paraId="614E4856"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c>
          <w:tcPr>
            <w:tcW w:w="694" w:type="dxa"/>
            <w:shd w:val="clear" w:color="auto" w:fill="F2F2F2" w:themeFill="background1" w:themeFillShade="F2"/>
            <w:vAlign w:val="center"/>
          </w:tcPr>
          <w:p w14:paraId="1339F5DE" w14:textId="77777777" w:rsidR="00910CE0" w:rsidRDefault="00910CE0" w:rsidP="007E3FD4">
            <w:pPr>
              <w:jc w:val="right"/>
              <w:rPr>
                <w:rFonts w:ascii="Calibri" w:hAnsi="Calibri"/>
                <w:color w:val="000000"/>
                <w:sz w:val="22"/>
                <w:szCs w:val="22"/>
              </w:rPr>
            </w:pPr>
            <w:r>
              <w:rPr>
                <w:rFonts w:ascii="Calibri" w:hAnsi="Calibri"/>
                <w:color w:val="000000"/>
                <w:sz w:val="22"/>
                <w:szCs w:val="22"/>
              </w:rPr>
              <w:t>9</w:t>
            </w:r>
          </w:p>
        </w:tc>
      </w:tr>
      <w:tr w:rsidR="00910CE0" w:rsidRPr="00932035" w14:paraId="5F53A158" w14:textId="77777777" w:rsidTr="00A25197">
        <w:trPr>
          <w:trHeight w:val="345"/>
          <w:jc w:val="center"/>
        </w:trPr>
        <w:tc>
          <w:tcPr>
            <w:tcW w:w="1639" w:type="dxa"/>
            <w:vMerge/>
            <w:vAlign w:val="center"/>
            <w:hideMark/>
          </w:tcPr>
          <w:p w14:paraId="7DB192DE"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205C4A6F" w14:textId="77777777" w:rsidR="00910CE0" w:rsidRDefault="00910CE0" w:rsidP="007E3FD4">
            <w:pPr>
              <w:rPr>
                <w:rFonts w:ascii="Calibri" w:hAnsi="Calibri"/>
                <w:color w:val="000000"/>
                <w:sz w:val="22"/>
                <w:szCs w:val="22"/>
              </w:rPr>
            </w:pPr>
            <w:r>
              <w:rPr>
                <w:rFonts w:ascii="Calibri" w:hAnsi="Calibri"/>
                <w:color w:val="000000"/>
                <w:sz w:val="22"/>
                <w:szCs w:val="22"/>
              </w:rPr>
              <w:t>Transnational Crime (Human Trafficking, Drug Control)</w:t>
            </w:r>
          </w:p>
        </w:tc>
        <w:tc>
          <w:tcPr>
            <w:tcW w:w="894" w:type="dxa"/>
            <w:shd w:val="clear" w:color="auto" w:fill="F2F2F2" w:themeFill="background1" w:themeFillShade="F2"/>
            <w:vAlign w:val="center"/>
          </w:tcPr>
          <w:p w14:paraId="0FA03A80" w14:textId="77777777" w:rsidR="00910CE0" w:rsidRDefault="00910CE0" w:rsidP="007E3FD4">
            <w:pPr>
              <w:jc w:val="right"/>
              <w:rPr>
                <w:rFonts w:ascii="Calibri" w:hAnsi="Calibri"/>
                <w:color w:val="000000"/>
                <w:sz w:val="22"/>
                <w:szCs w:val="22"/>
              </w:rPr>
            </w:pPr>
            <w:r>
              <w:rPr>
                <w:rFonts w:ascii="Calibri" w:hAnsi="Calibri"/>
                <w:color w:val="000000"/>
                <w:sz w:val="22"/>
                <w:szCs w:val="22"/>
              </w:rPr>
              <w:t>8</w:t>
            </w:r>
          </w:p>
        </w:tc>
        <w:tc>
          <w:tcPr>
            <w:tcW w:w="1161" w:type="dxa"/>
            <w:shd w:val="clear" w:color="auto" w:fill="F2F2F2" w:themeFill="background1" w:themeFillShade="F2"/>
            <w:vAlign w:val="center"/>
          </w:tcPr>
          <w:p w14:paraId="10F1007E"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c>
          <w:tcPr>
            <w:tcW w:w="1316" w:type="dxa"/>
            <w:shd w:val="clear" w:color="auto" w:fill="F2F2F2" w:themeFill="background1" w:themeFillShade="F2"/>
            <w:vAlign w:val="center"/>
          </w:tcPr>
          <w:p w14:paraId="08AC99E6"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6098C1E7" w14:textId="77777777" w:rsidR="00910CE0" w:rsidRDefault="00910CE0" w:rsidP="007E3FD4">
            <w:pPr>
              <w:jc w:val="right"/>
              <w:rPr>
                <w:rFonts w:ascii="Calibri" w:hAnsi="Calibri"/>
                <w:color w:val="000000"/>
                <w:sz w:val="22"/>
                <w:szCs w:val="22"/>
              </w:rPr>
            </w:pPr>
            <w:r>
              <w:rPr>
                <w:rFonts w:ascii="Calibri" w:hAnsi="Calibri"/>
                <w:color w:val="000000"/>
                <w:sz w:val="22"/>
                <w:szCs w:val="22"/>
              </w:rPr>
              <w:t>13</w:t>
            </w:r>
          </w:p>
        </w:tc>
      </w:tr>
      <w:tr w:rsidR="00910CE0" w:rsidRPr="00932035" w14:paraId="2BFCBA67" w14:textId="77777777" w:rsidTr="00A25197">
        <w:trPr>
          <w:trHeight w:val="345"/>
          <w:jc w:val="center"/>
        </w:trPr>
        <w:tc>
          <w:tcPr>
            <w:tcW w:w="1639" w:type="dxa"/>
            <w:vMerge/>
            <w:vAlign w:val="center"/>
            <w:hideMark/>
          </w:tcPr>
          <w:p w14:paraId="2661926C"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083B10D4" w14:textId="77777777" w:rsidR="00910CE0" w:rsidRDefault="00910CE0" w:rsidP="007E3FD4">
            <w:pPr>
              <w:rPr>
                <w:rFonts w:ascii="Calibri" w:hAnsi="Calibri"/>
                <w:color w:val="000000"/>
                <w:sz w:val="22"/>
                <w:szCs w:val="22"/>
              </w:rPr>
            </w:pPr>
            <w:r>
              <w:rPr>
                <w:rFonts w:ascii="Calibri" w:hAnsi="Calibri"/>
                <w:color w:val="000000"/>
                <w:sz w:val="22"/>
                <w:szCs w:val="22"/>
              </w:rPr>
              <w:t>Water and sanitation</w:t>
            </w:r>
          </w:p>
        </w:tc>
        <w:tc>
          <w:tcPr>
            <w:tcW w:w="894" w:type="dxa"/>
            <w:shd w:val="clear" w:color="auto" w:fill="F2F2F2" w:themeFill="background1" w:themeFillShade="F2"/>
            <w:vAlign w:val="center"/>
          </w:tcPr>
          <w:p w14:paraId="5D015574"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161" w:type="dxa"/>
            <w:shd w:val="clear" w:color="auto" w:fill="F2F2F2" w:themeFill="background1" w:themeFillShade="F2"/>
            <w:vAlign w:val="center"/>
          </w:tcPr>
          <w:p w14:paraId="17382513"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5FF30CE3"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c>
          <w:tcPr>
            <w:tcW w:w="694" w:type="dxa"/>
            <w:shd w:val="clear" w:color="auto" w:fill="F2F2F2" w:themeFill="background1" w:themeFillShade="F2"/>
            <w:vAlign w:val="center"/>
          </w:tcPr>
          <w:p w14:paraId="0A424925"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r>
      <w:tr w:rsidR="00910CE0" w:rsidRPr="00932035" w14:paraId="51DDDB52" w14:textId="77777777" w:rsidTr="00394D18">
        <w:trPr>
          <w:trHeight w:val="345"/>
          <w:jc w:val="center"/>
        </w:trPr>
        <w:tc>
          <w:tcPr>
            <w:tcW w:w="1639" w:type="dxa"/>
            <w:vMerge/>
            <w:vAlign w:val="center"/>
            <w:hideMark/>
          </w:tcPr>
          <w:p w14:paraId="1987D078" w14:textId="77777777" w:rsidR="00910CE0" w:rsidRPr="00932035" w:rsidRDefault="00910CE0" w:rsidP="007E3FD4">
            <w:pPr>
              <w:rPr>
                <w:rFonts w:ascii="Arial" w:eastAsia="Times New Roman" w:hAnsi="Arial" w:cs="Arial"/>
                <w:b/>
                <w:bCs/>
                <w:color w:val="000000"/>
                <w:lang w:val="en-US"/>
              </w:rPr>
            </w:pPr>
          </w:p>
        </w:tc>
        <w:tc>
          <w:tcPr>
            <w:tcW w:w="4076" w:type="dxa"/>
            <w:shd w:val="clear" w:color="000000" w:fill="FAC090"/>
            <w:vAlign w:val="center"/>
          </w:tcPr>
          <w:p w14:paraId="0A555746" w14:textId="77777777" w:rsidR="00910CE0" w:rsidRDefault="00910CE0" w:rsidP="007E3FD4">
            <w:pPr>
              <w:rPr>
                <w:rFonts w:ascii="Calibri" w:hAnsi="Calibri"/>
                <w:color w:val="000000"/>
                <w:sz w:val="22"/>
                <w:szCs w:val="22"/>
              </w:rPr>
            </w:pPr>
            <w:r>
              <w:rPr>
                <w:rFonts w:ascii="Calibri" w:hAnsi="Calibri"/>
                <w:color w:val="000000"/>
                <w:sz w:val="22"/>
                <w:szCs w:val="22"/>
              </w:rPr>
              <w:t>No information*</w:t>
            </w:r>
          </w:p>
        </w:tc>
        <w:tc>
          <w:tcPr>
            <w:tcW w:w="894" w:type="dxa"/>
            <w:shd w:val="clear" w:color="000000" w:fill="FAC090"/>
            <w:vAlign w:val="center"/>
          </w:tcPr>
          <w:p w14:paraId="0701DD71" w14:textId="77777777" w:rsidR="00910CE0" w:rsidRDefault="00910CE0" w:rsidP="007E3FD4">
            <w:pPr>
              <w:jc w:val="right"/>
              <w:rPr>
                <w:rFonts w:ascii="Calibri" w:hAnsi="Calibri"/>
                <w:color w:val="000000"/>
                <w:sz w:val="22"/>
                <w:szCs w:val="22"/>
              </w:rPr>
            </w:pPr>
            <w:r>
              <w:rPr>
                <w:rFonts w:ascii="Calibri" w:hAnsi="Calibri"/>
                <w:color w:val="000000"/>
                <w:sz w:val="22"/>
                <w:szCs w:val="22"/>
              </w:rPr>
              <w:t>22</w:t>
            </w:r>
          </w:p>
        </w:tc>
        <w:tc>
          <w:tcPr>
            <w:tcW w:w="1161" w:type="dxa"/>
            <w:shd w:val="clear" w:color="000000" w:fill="FAC090"/>
            <w:vAlign w:val="center"/>
          </w:tcPr>
          <w:p w14:paraId="6D98F6B0"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000000" w:fill="FAC090"/>
            <w:vAlign w:val="center"/>
          </w:tcPr>
          <w:p w14:paraId="203CB873"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000000" w:fill="FAC090"/>
            <w:vAlign w:val="center"/>
          </w:tcPr>
          <w:p w14:paraId="547CC6A7" w14:textId="77777777" w:rsidR="00910CE0" w:rsidRDefault="00910CE0" w:rsidP="007E3FD4">
            <w:pPr>
              <w:jc w:val="right"/>
              <w:rPr>
                <w:rFonts w:ascii="Calibri" w:hAnsi="Calibri"/>
                <w:color w:val="000000"/>
                <w:sz w:val="22"/>
                <w:szCs w:val="22"/>
              </w:rPr>
            </w:pPr>
            <w:r>
              <w:rPr>
                <w:rFonts w:ascii="Calibri" w:hAnsi="Calibri"/>
                <w:color w:val="000000"/>
                <w:sz w:val="22"/>
                <w:szCs w:val="22"/>
              </w:rPr>
              <w:t>22</w:t>
            </w:r>
          </w:p>
        </w:tc>
      </w:tr>
      <w:tr w:rsidR="00910CE0" w:rsidRPr="00932035" w14:paraId="3A54BDEC" w14:textId="77777777" w:rsidTr="00A25197">
        <w:trPr>
          <w:trHeight w:val="345"/>
          <w:jc w:val="center"/>
        </w:trPr>
        <w:tc>
          <w:tcPr>
            <w:tcW w:w="1639" w:type="dxa"/>
            <w:vMerge/>
            <w:tcBorders>
              <w:bottom w:val="single" w:sz="6" w:space="0" w:color="FFFFFF" w:themeColor="background1"/>
            </w:tcBorders>
            <w:vAlign w:val="center"/>
            <w:hideMark/>
          </w:tcPr>
          <w:p w14:paraId="4733ACC9" w14:textId="77777777" w:rsidR="00910CE0" w:rsidRPr="00932035" w:rsidRDefault="00910CE0" w:rsidP="007E3FD4">
            <w:pPr>
              <w:rPr>
                <w:rFonts w:ascii="Arial" w:eastAsia="Times New Roman" w:hAnsi="Arial" w:cs="Arial"/>
                <w:b/>
                <w:bCs/>
                <w:color w:val="000000"/>
                <w:lang w:val="en-US"/>
              </w:rPr>
            </w:pPr>
          </w:p>
        </w:tc>
        <w:tc>
          <w:tcPr>
            <w:tcW w:w="4076" w:type="dxa"/>
            <w:tcBorders>
              <w:bottom w:val="single" w:sz="6" w:space="0" w:color="FFFFFF" w:themeColor="background1"/>
            </w:tcBorders>
            <w:shd w:val="clear" w:color="000000" w:fill="C2D69A"/>
            <w:vAlign w:val="center"/>
          </w:tcPr>
          <w:p w14:paraId="24786640" w14:textId="77777777" w:rsidR="00910CE0" w:rsidRDefault="00910CE0" w:rsidP="007E3FD4">
            <w:pPr>
              <w:rPr>
                <w:rFonts w:ascii="Calibri" w:hAnsi="Calibri"/>
                <w:b/>
                <w:bCs/>
                <w:color w:val="000000"/>
                <w:sz w:val="22"/>
                <w:szCs w:val="22"/>
              </w:rPr>
            </w:pPr>
            <w:r>
              <w:rPr>
                <w:rFonts w:ascii="Calibri" w:hAnsi="Calibri"/>
                <w:b/>
                <w:bCs/>
                <w:color w:val="000000"/>
                <w:sz w:val="22"/>
                <w:szCs w:val="22"/>
              </w:rPr>
              <w:t>Sub-Total</w:t>
            </w:r>
          </w:p>
        </w:tc>
        <w:tc>
          <w:tcPr>
            <w:tcW w:w="894" w:type="dxa"/>
            <w:tcBorders>
              <w:bottom w:val="single" w:sz="6" w:space="0" w:color="FFFFFF" w:themeColor="background1"/>
            </w:tcBorders>
            <w:shd w:val="clear" w:color="000000" w:fill="C2D69A"/>
            <w:vAlign w:val="center"/>
          </w:tcPr>
          <w:p w14:paraId="39F766D0"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2438</w:t>
            </w:r>
          </w:p>
        </w:tc>
        <w:tc>
          <w:tcPr>
            <w:tcW w:w="1161" w:type="dxa"/>
            <w:tcBorders>
              <w:bottom w:val="single" w:sz="6" w:space="0" w:color="FFFFFF" w:themeColor="background1"/>
            </w:tcBorders>
            <w:shd w:val="clear" w:color="000000" w:fill="C2D69A"/>
            <w:vAlign w:val="center"/>
          </w:tcPr>
          <w:p w14:paraId="633010ED"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393</w:t>
            </w:r>
          </w:p>
        </w:tc>
        <w:tc>
          <w:tcPr>
            <w:tcW w:w="1316" w:type="dxa"/>
            <w:tcBorders>
              <w:bottom w:val="single" w:sz="6" w:space="0" w:color="FFFFFF" w:themeColor="background1"/>
            </w:tcBorders>
            <w:shd w:val="clear" w:color="000000" w:fill="C2D69A"/>
            <w:vAlign w:val="center"/>
          </w:tcPr>
          <w:p w14:paraId="46064C5C"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128</w:t>
            </w:r>
          </w:p>
        </w:tc>
        <w:tc>
          <w:tcPr>
            <w:tcW w:w="694" w:type="dxa"/>
            <w:tcBorders>
              <w:bottom w:val="single" w:sz="6" w:space="0" w:color="FFFFFF" w:themeColor="background1"/>
            </w:tcBorders>
            <w:shd w:val="clear" w:color="000000" w:fill="C2D69A"/>
            <w:vAlign w:val="center"/>
          </w:tcPr>
          <w:p w14:paraId="7AAC2D5A"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2959</w:t>
            </w:r>
          </w:p>
        </w:tc>
      </w:tr>
      <w:tr w:rsidR="00910CE0" w:rsidRPr="00932035" w14:paraId="609E3A56" w14:textId="77777777" w:rsidTr="00A25197">
        <w:trPr>
          <w:trHeight w:val="345"/>
          <w:jc w:val="center"/>
        </w:trPr>
        <w:tc>
          <w:tcPr>
            <w:tcW w:w="1639" w:type="dxa"/>
            <w:vMerge w:val="restart"/>
            <w:shd w:val="clear" w:color="auto" w:fill="F2F2F2" w:themeFill="background1" w:themeFillShade="F2"/>
            <w:vAlign w:val="center"/>
            <w:hideMark/>
          </w:tcPr>
          <w:p w14:paraId="6006D3AF" w14:textId="77777777" w:rsidR="00910CE0" w:rsidRPr="00932035" w:rsidRDefault="00910CE0" w:rsidP="007E3FD4">
            <w:pPr>
              <w:jc w:val="center"/>
              <w:rPr>
                <w:rFonts w:ascii="Arial" w:eastAsia="Times New Roman" w:hAnsi="Arial" w:cs="Arial"/>
                <w:b/>
                <w:bCs/>
                <w:color w:val="000000"/>
                <w:lang w:val="en-US"/>
              </w:rPr>
            </w:pPr>
            <w:r w:rsidRPr="00932035">
              <w:rPr>
                <w:rFonts w:ascii="Arial" w:eastAsia="Times New Roman" w:hAnsi="Arial" w:cs="Arial"/>
                <w:b/>
                <w:bCs/>
                <w:color w:val="000000"/>
                <w:lang w:val="en-US"/>
              </w:rPr>
              <w:t>PhD</w:t>
            </w:r>
          </w:p>
        </w:tc>
        <w:tc>
          <w:tcPr>
            <w:tcW w:w="4076" w:type="dxa"/>
            <w:shd w:val="clear" w:color="auto" w:fill="F2F2F2" w:themeFill="background1" w:themeFillShade="F2"/>
            <w:vAlign w:val="center"/>
          </w:tcPr>
          <w:p w14:paraId="00F3CF53" w14:textId="77777777" w:rsidR="00910CE0" w:rsidRDefault="00910CE0" w:rsidP="007E3FD4">
            <w:pPr>
              <w:rPr>
                <w:rFonts w:ascii="Calibri" w:hAnsi="Calibri"/>
                <w:color w:val="000000"/>
                <w:sz w:val="22"/>
                <w:szCs w:val="22"/>
              </w:rPr>
            </w:pPr>
            <w:r>
              <w:rPr>
                <w:rFonts w:ascii="Calibri" w:hAnsi="Calibri"/>
                <w:color w:val="000000"/>
                <w:sz w:val="22"/>
                <w:szCs w:val="22"/>
              </w:rPr>
              <w:t>Agriculture and Rural Development</w:t>
            </w:r>
          </w:p>
        </w:tc>
        <w:tc>
          <w:tcPr>
            <w:tcW w:w="894" w:type="dxa"/>
            <w:shd w:val="clear" w:color="auto" w:fill="F2F2F2" w:themeFill="background1" w:themeFillShade="F2"/>
            <w:vAlign w:val="center"/>
          </w:tcPr>
          <w:p w14:paraId="2465421A" w14:textId="77777777" w:rsidR="00910CE0" w:rsidRDefault="00910CE0" w:rsidP="007E3FD4">
            <w:pPr>
              <w:jc w:val="right"/>
              <w:rPr>
                <w:rFonts w:ascii="Calibri" w:hAnsi="Calibri"/>
                <w:color w:val="000000"/>
                <w:sz w:val="22"/>
                <w:szCs w:val="22"/>
              </w:rPr>
            </w:pPr>
            <w:r>
              <w:rPr>
                <w:rFonts w:ascii="Calibri" w:hAnsi="Calibri"/>
                <w:color w:val="000000"/>
                <w:sz w:val="22"/>
                <w:szCs w:val="22"/>
              </w:rPr>
              <w:t>16</w:t>
            </w:r>
          </w:p>
        </w:tc>
        <w:tc>
          <w:tcPr>
            <w:tcW w:w="1161" w:type="dxa"/>
            <w:shd w:val="clear" w:color="auto" w:fill="F2F2F2" w:themeFill="background1" w:themeFillShade="F2"/>
            <w:vAlign w:val="center"/>
          </w:tcPr>
          <w:p w14:paraId="5BA59398" w14:textId="77777777" w:rsidR="00910CE0" w:rsidRDefault="00910CE0" w:rsidP="007E3FD4">
            <w:pPr>
              <w:jc w:val="right"/>
              <w:rPr>
                <w:rFonts w:ascii="Calibri" w:hAnsi="Calibri"/>
                <w:color w:val="000000"/>
                <w:sz w:val="22"/>
                <w:szCs w:val="22"/>
              </w:rPr>
            </w:pPr>
            <w:r>
              <w:rPr>
                <w:rFonts w:ascii="Calibri" w:hAnsi="Calibri"/>
                <w:color w:val="000000"/>
                <w:sz w:val="22"/>
                <w:szCs w:val="22"/>
              </w:rPr>
              <w:t>23</w:t>
            </w:r>
          </w:p>
        </w:tc>
        <w:tc>
          <w:tcPr>
            <w:tcW w:w="1316" w:type="dxa"/>
            <w:shd w:val="clear" w:color="auto" w:fill="F2F2F2" w:themeFill="background1" w:themeFillShade="F2"/>
            <w:vAlign w:val="center"/>
          </w:tcPr>
          <w:p w14:paraId="7A1C23BE"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c>
          <w:tcPr>
            <w:tcW w:w="694" w:type="dxa"/>
            <w:shd w:val="clear" w:color="auto" w:fill="F2F2F2" w:themeFill="background1" w:themeFillShade="F2"/>
            <w:vAlign w:val="center"/>
          </w:tcPr>
          <w:p w14:paraId="24941960" w14:textId="77777777" w:rsidR="00910CE0" w:rsidRDefault="00910CE0" w:rsidP="007E3FD4">
            <w:pPr>
              <w:jc w:val="right"/>
              <w:rPr>
                <w:rFonts w:ascii="Calibri" w:hAnsi="Calibri"/>
                <w:color w:val="000000"/>
                <w:sz w:val="22"/>
                <w:szCs w:val="22"/>
              </w:rPr>
            </w:pPr>
            <w:r>
              <w:rPr>
                <w:rFonts w:ascii="Calibri" w:hAnsi="Calibri"/>
                <w:color w:val="000000"/>
                <w:sz w:val="22"/>
                <w:szCs w:val="22"/>
              </w:rPr>
              <w:t>44</w:t>
            </w:r>
          </w:p>
        </w:tc>
      </w:tr>
      <w:tr w:rsidR="00910CE0" w:rsidRPr="00932035" w14:paraId="51899A69" w14:textId="77777777" w:rsidTr="00A25197">
        <w:trPr>
          <w:trHeight w:val="345"/>
          <w:jc w:val="center"/>
        </w:trPr>
        <w:tc>
          <w:tcPr>
            <w:tcW w:w="1639" w:type="dxa"/>
            <w:vMerge/>
            <w:shd w:val="clear" w:color="auto" w:fill="F2F2F2" w:themeFill="background1" w:themeFillShade="F2"/>
            <w:vAlign w:val="center"/>
            <w:hideMark/>
          </w:tcPr>
          <w:p w14:paraId="3130D381"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392EC2AC" w14:textId="77777777" w:rsidR="00910CE0" w:rsidRDefault="00910CE0" w:rsidP="007E3FD4">
            <w:pPr>
              <w:rPr>
                <w:rFonts w:ascii="Calibri" w:hAnsi="Calibri"/>
                <w:color w:val="000000"/>
                <w:sz w:val="22"/>
                <w:szCs w:val="22"/>
              </w:rPr>
            </w:pPr>
            <w:r>
              <w:rPr>
                <w:rFonts w:ascii="Calibri" w:hAnsi="Calibri"/>
                <w:color w:val="000000"/>
                <w:sz w:val="22"/>
                <w:szCs w:val="22"/>
              </w:rPr>
              <w:t>Business Services</w:t>
            </w:r>
          </w:p>
        </w:tc>
        <w:tc>
          <w:tcPr>
            <w:tcW w:w="894" w:type="dxa"/>
            <w:shd w:val="clear" w:color="auto" w:fill="F2F2F2" w:themeFill="background1" w:themeFillShade="F2"/>
            <w:vAlign w:val="center"/>
          </w:tcPr>
          <w:p w14:paraId="51EF0CE9" w14:textId="77777777" w:rsidR="00910CE0" w:rsidRDefault="00910CE0" w:rsidP="007E3FD4">
            <w:pPr>
              <w:jc w:val="right"/>
              <w:rPr>
                <w:rFonts w:ascii="Calibri" w:hAnsi="Calibri"/>
                <w:color w:val="000000"/>
                <w:sz w:val="22"/>
                <w:szCs w:val="22"/>
              </w:rPr>
            </w:pPr>
            <w:r>
              <w:rPr>
                <w:rFonts w:ascii="Calibri" w:hAnsi="Calibri"/>
                <w:color w:val="000000"/>
                <w:sz w:val="22"/>
                <w:szCs w:val="22"/>
              </w:rPr>
              <w:t>6</w:t>
            </w:r>
          </w:p>
        </w:tc>
        <w:tc>
          <w:tcPr>
            <w:tcW w:w="1161" w:type="dxa"/>
            <w:shd w:val="clear" w:color="auto" w:fill="F2F2F2" w:themeFill="background1" w:themeFillShade="F2"/>
            <w:vAlign w:val="center"/>
          </w:tcPr>
          <w:p w14:paraId="5ACF2AF9" w14:textId="77777777" w:rsidR="00910CE0" w:rsidRDefault="00910CE0" w:rsidP="007E3FD4">
            <w:pPr>
              <w:jc w:val="right"/>
              <w:rPr>
                <w:rFonts w:ascii="Calibri" w:hAnsi="Calibri"/>
                <w:color w:val="000000"/>
                <w:sz w:val="22"/>
                <w:szCs w:val="22"/>
              </w:rPr>
            </w:pPr>
            <w:r>
              <w:rPr>
                <w:rFonts w:ascii="Calibri" w:hAnsi="Calibri"/>
                <w:color w:val="000000"/>
                <w:sz w:val="22"/>
                <w:szCs w:val="22"/>
              </w:rPr>
              <w:t>7</w:t>
            </w:r>
          </w:p>
        </w:tc>
        <w:tc>
          <w:tcPr>
            <w:tcW w:w="1316" w:type="dxa"/>
            <w:shd w:val="clear" w:color="auto" w:fill="F2F2F2" w:themeFill="background1" w:themeFillShade="F2"/>
            <w:vAlign w:val="center"/>
          </w:tcPr>
          <w:p w14:paraId="58B0749D"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694" w:type="dxa"/>
            <w:shd w:val="clear" w:color="auto" w:fill="F2F2F2" w:themeFill="background1" w:themeFillShade="F2"/>
            <w:vAlign w:val="center"/>
          </w:tcPr>
          <w:p w14:paraId="047682EE" w14:textId="77777777" w:rsidR="00910CE0" w:rsidRDefault="00910CE0" w:rsidP="007E3FD4">
            <w:pPr>
              <w:jc w:val="right"/>
              <w:rPr>
                <w:rFonts w:ascii="Calibri" w:hAnsi="Calibri"/>
                <w:color w:val="000000"/>
                <w:sz w:val="22"/>
                <w:szCs w:val="22"/>
              </w:rPr>
            </w:pPr>
            <w:r>
              <w:rPr>
                <w:rFonts w:ascii="Calibri" w:hAnsi="Calibri"/>
                <w:color w:val="000000"/>
                <w:sz w:val="22"/>
                <w:szCs w:val="22"/>
              </w:rPr>
              <w:t>14</w:t>
            </w:r>
          </w:p>
        </w:tc>
      </w:tr>
      <w:tr w:rsidR="00910CE0" w:rsidRPr="00932035" w14:paraId="1521FEB5" w14:textId="77777777" w:rsidTr="00A25197">
        <w:trPr>
          <w:trHeight w:val="345"/>
          <w:jc w:val="center"/>
        </w:trPr>
        <w:tc>
          <w:tcPr>
            <w:tcW w:w="1639" w:type="dxa"/>
            <w:vMerge/>
            <w:shd w:val="clear" w:color="auto" w:fill="F2F2F2" w:themeFill="background1" w:themeFillShade="F2"/>
            <w:vAlign w:val="center"/>
            <w:hideMark/>
          </w:tcPr>
          <w:p w14:paraId="26F57F98"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332CAEB4" w14:textId="77777777" w:rsidR="00910CE0" w:rsidRDefault="00910CE0" w:rsidP="007E3FD4">
            <w:pPr>
              <w:rPr>
                <w:rFonts w:ascii="Calibri" w:hAnsi="Calibri"/>
                <w:color w:val="000000"/>
                <w:sz w:val="22"/>
                <w:szCs w:val="22"/>
              </w:rPr>
            </w:pPr>
            <w:r>
              <w:rPr>
                <w:rFonts w:ascii="Calibri" w:hAnsi="Calibri"/>
                <w:color w:val="000000"/>
                <w:sz w:val="22"/>
                <w:szCs w:val="22"/>
              </w:rPr>
              <w:t>Communication and Media</w:t>
            </w:r>
          </w:p>
        </w:tc>
        <w:tc>
          <w:tcPr>
            <w:tcW w:w="894" w:type="dxa"/>
            <w:shd w:val="clear" w:color="auto" w:fill="F2F2F2" w:themeFill="background1" w:themeFillShade="F2"/>
            <w:vAlign w:val="center"/>
          </w:tcPr>
          <w:p w14:paraId="543709FA"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1161" w:type="dxa"/>
            <w:shd w:val="clear" w:color="auto" w:fill="F2F2F2" w:themeFill="background1" w:themeFillShade="F2"/>
            <w:vAlign w:val="center"/>
          </w:tcPr>
          <w:p w14:paraId="5E86ACD0"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316" w:type="dxa"/>
            <w:shd w:val="clear" w:color="auto" w:fill="F2F2F2" w:themeFill="background1" w:themeFillShade="F2"/>
            <w:vAlign w:val="center"/>
          </w:tcPr>
          <w:p w14:paraId="6FA07E1A"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7B12A3C7"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r>
      <w:tr w:rsidR="00910CE0" w:rsidRPr="00932035" w14:paraId="6F6CA133" w14:textId="77777777" w:rsidTr="00A25197">
        <w:trPr>
          <w:trHeight w:val="345"/>
          <w:jc w:val="center"/>
        </w:trPr>
        <w:tc>
          <w:tcPr>
            <w:tcW w:w="1639" w:type="dxa"/>
            <w:vMerge/>
            <w:shd w:val="clear" w:color="auto" w:fill="F2F2F2" w:themeFill="background1" w:themeFillShade="F2"/>
            <w:vAlign w:val="center"/>
            <w:hideMark/>
          </w:tcPr>
          <w:p w14:paraId="54353181"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7B91435" w14:textId="77777777" w:rsidR="00910CE0" w:rsidRDefault="00910CE0" w:rsidP="007E3FD4">
            <w:pPr>
              <w:rPr>
                <w:rFonts w:ascii="Calibri" w:hAnsi="Calibri"/>
                <w:color w:val="000000"/>
                <w:sz w:val="22"/>
                <w:szCs w:val="22"/>
              </w:rPr>
            </w:pPr>
            <w:r>
              <w:rPr>
                <w:rFonts w:ascii="Calibri" w:hAnsi="Calibri"/>
                <w:color w:val="000000"/>
                <w:sz w:val="22"/>
                <w:szCs w:val="22"/>
              </w:rPr>
              <w:t>Disability</w:t>
            </w:r>
          </w:p>
        </w:tc>
        <w:tc>
          <w:tcPr>
            <w:tcW w:w="894" w:type="dxa"/>
            <w:shd w:val="clear" w:color="auto" w:fill="F2F2F2" w:themeFill="background1" w:themeFillShade="F2"/>
            <w:vAlign w:val="center"/>
          </w:tcPr>
          <w:p w14:paraId="3248EFC6"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161" w:type="dxa"/>
            <w:shd w:val="clear" w:color="auto" w:fill="F2F2F2" w:themeFill="background1" w:themeFillShade="F2"/>
            <w:vAlign w:val="center"/>
          </w:tcPr>
          <w:p w14:paraId="33235373"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316" w:type="dxa"/>
            <w:shd w:val="clear" w:color="auto" w:fill="F2F2F2" w:themeFill="background1" w:themeFillShade="F2"/>
            <w:vAlign w:val="center"/>
          </w:tcPr>
          <w:p w14:paraId="6D45386B"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694" w:type="dxa"/>
            <w:shd w:val="clear" w:color="auto" w:fill="F2F2F2" w:themeFill="background1" w:themeFillShade="F2"/>
            <w:vAlign w:val="center"/>
          </w:tcPr>
          <w:p w14:paraId="13925251"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r>
      <w:tr w:rsidR="00910CE0" w:rsidRPr="00932035" w14:paraId="330BE2F0" w14:textId="77777777" w:rsidTr="00A25197">
        <w:trPr>
          <w:trHeight w:val="345"/>
          <w:jc w:val="center"/>
        </w:trPr>
        <w:tc>
          <w:tcPr>
            <w:tcW w:w="1639" w:type="dxa"/>
            <w:vMerge/>
            <w:shd w:val="clear" w:color="auto" w:fill="F2F2F2" w:themeFill="background1" w:themeFillShade="F2"/>
            <w:vAlign w:val="center"/>
            <w:hideMark/>
          </w:tcPr>
          <w:p w14:paraId="35710F13"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4D5C14F5" w14:textId="77777777" w:rsidR="00910CE0" w:rsidRDefault="00910CE0" w:rsidP="007E3FD4">
            <w:pPr>
              <w:rPr>
                <w:rFonts w:ascii="Calibri" w:hAnsi="Calibri"/>
                <w:color w:val="000000"/>
                <w:sz w:val="22"/>
                <w:szCs w:val="22"/>
              </w:rPr>
            </w:pPr>
            <w:r>
              <w:rPr>
                <w:rFonts w:ascii="Calibri" w:hAnsi="Calibri"/>
                <w:color w:val="000000"/>
                <w:sz w:val="22"/>
                <w:szCs w:val="22"/>
              </w:rPr>
              <w:t>Economics</w:t>
            </w:r>
          </w:p>
        </w:tc>
        <w:tc>
          <w:tcPr>
            <w:tcW w:w="894" w:type="dxa"/>
            <w:shd w:val="clear" w:color="auto" w:fill="F2F2F2" w:themeFill="background1" w:themeFillShade="F2"/>
            <w:vAlign w:val="center"/>
          </w:tcPr>
          <w:p w14:paraId="609CD8AA" w14:textId="77777777" w:rsidR="00910CE0" w:rsidRDefault="00910CE0" w:rsidP="007E3FD4">
            <w:pPr>
              <w:jc w:val="right"/>
              <w:rPr>
                <w:rFonts w:ascii="Calibri" w:hAnsi="Calibri"/>
                <w:color w:val="000000"/>
                <w:sz w:val="22"/>
                <w:szCs w:val="22"/>
              </w:rPr>
            </w:pPr>
            <w:r>
              <w:rPr>
                <w:rFonts w:ascii="Calibri" w:hAnsi="Calibri"/>
                <w:color w:val="000000"/>
                <w:sz w:val="22"/>
                <w:szCs w:val="22"/>
              </w:rPr>
              <w:t>25</w:t>
            </w:r>
          </w:p>
        </w:tc>
        <w:tc>
          <w:tcPr>
            <w:tcW w:w="1161" w:type="dxa"/>
            <w:shd w:val="clear" w:color="auto" w:fill="F2F2F2" w:themeFill="background1" w:themeFillShade="F2"/>
            <w:vAlign w:val="center"/>
          </w:tcPr>
          <w:p w14:paraId="7C30CD8B" w14:textId="77777777" w:rsidR="00910CE0" w:rsidRDefault="00910CE0" w:rsidP="007E3FD4">
            <w:pPr>
              <w:jc w:val="right"/>
              <w:rPr>
                <w:rFonts w:ascii="Calibri" w:hAnsi="Calibri"/>
                <w:color w:val="000000"/>
                <w:sz w:val="22"/>
                <w:szCs w:val="22"/>
              </w:rPr>
            </w:pPr>
            <w:r>
              <w:rPr>
                <w:rFonts w:ascii="Calibri" w:hAnsi="Calibri"/>
                <w:color w:val="000000"/>
                <w:sz w:val="22"/>
                <w:szCs w:val="22"/>
              </w:rPr>
              <w:t>20</w:t>
            </w:r>
          </w:p>
        </w:tc>
        <w:tc>
          <w:tcPr>
            <w:tcW w:w="1316" w:type="dxa"/>
            <w:shd w:val="clear" w:color="auto" w:fill="F2F2F2" w:themeFill="background1" w:themeFillShade="F2"/>
            <w:vAlign w:val="center"/>
          </w:tcPr>
          <w:p w14:paraId="774A3AE3"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c>
          <w:tcPr>
            <w:tcW w:w="694" w:type="dxa"/>
            <w:shd w:val="clear" w:color="auto" w:fill="F2F2F2" w:themeFill="background1" w:themeFillShade="F2"/>
            <w:vAlign w:val="center"/>
          </w:tcPr>
          <w:p w14:paraId="75C21E28" w14:textId="77777777" w:rsidR="00910CE0" w:rsidRDefault="00910CE0" w:rsidP="007E3FD4">
            <w:pPr>
              <w:jc w:val="right"/>
              <w:rPr>
                <w:rFonts w:ascii="Calibri" w:hAnsi="Calibri"/>
                <w:color w:val="000000"/>
                <w:sz w:val="22"/>
                <w:szCs w:val="22"/>
              </w:rPr>
            </w:pPr>
            <w:r>
              <w:rPr>
                <w:rFonts w:ascii="Calibri" w:hAnsi="Calibri"/>
                <w:color w:val="000000"/>
                <w:sz w:val="22"/>
                <w:szCs w:val="22"/>
              </w:rPr>
              <w:t>48</w:t>
            </w:r>
          </w:p>
        </w:tc>
      </w:tr>
      <w:tr w:rsidR="00910CE0" w:rsidRPr="00932035" w14:paraId="211C7ED4" w14:textId="77777777" w:rsidTr="00A25197">
        <w:trPr>
          <w:trHeight w:val="345"/>
          <w:jc w:val="center"/>
        </w:trPr>
        <w:tc>
          <w:tcPr>
            <w:tcW w:w="1639" w:type="dxa"/>
            <w:vMerge/>
            <w:shd w:val="clear" w:color="auto" w:fill="F2F2F2" w:themeFill="background1" w:themeFillShade="F2"/>
            <w:vAlign w:val="center"/>
            <w:hideMark/>
          </w:tcPr>
          <w:p w14:paraId="6A0DD525"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2FB6E2FB" w14:textId="77777777" w:rsidR="00910CE0" w:rsidRDefault="00910CE0" w:rsidP="007E3FD4">
            <w:pPr>
              <w:rPr>
                <w:rFonts w:ascii="Calibri" w:hAnsi="Calibri"/>
                <w:color w:val="000000"/>
                <w:sz w:val="22"/>
                <w:szCs w:val="22"/>
              </w:rPr>
            </w:pPr>
            <w:r>
              <w:rPr>
                <w:rFonts w:ascii="Calibri" w:hAnsi="Calibri"/>
                <w:color w:val="000000"/>
                <w:sz w:val="22"/>
                <w:szCs w:val="22"/>
              </w:rPr>
              <w:t>Education</w:t>
            </w:r>
          </w:p>
        </w:tc>
        <w:tc>
          <w:tcPr>
            <w:tcW w:w="894" w:type="dxa"/>
            <w:shd w:val="clear" w:color="auto" w:fill="F2F2F2" w:themeFill="background1" w:themeFillShade="F2"/>
            <w:vAlign w:val="center"/>
          </w:tcPr>
          <w:p w14:paraId="162E784D" w14:textId="77777777" w:rsidR="00910CE0" w:rsidRDefault="00910CE0" w:rsidP="007E3FD4">
            <w:pPr>
              <w:jc w:val="right"/>
              <w:rPr>
                <w:rFonts w:ascii="Calibri" w:hAnsi="Calibri"/>
                <w:color w:val="000000"/>
                <w:sz w:val="22"/>
                <w:szCs w:val="22"/>
              </w:rPr>
            </w:pPr>
            <w:r>
              <w:rPr>
                <w:rFonts w:ascii="Calibri" w:hAnsi="Calibri"/>
                <w:color w:val="000000"/>
                <w:sz w:val="22"/>
                <w:szCs w:val="22"/>
              </w:rPr>
              <w:t>28</w:t>
            </w:r>
          </w:p>
        </w:tc>
        <w:tc>
          <w:tcPr>
            <w:tcW w:w="1161" w:type="dxa"/>
            <w:shd w:val="clear" w:color="auto" w:fill="F2F2F2" w:themeFill="background1" w:themeFillShade="F2"/>
            <w:vAlign w:val="center"/>
          </w:tcPr>
          <w:p w14:paraId="0FC9CF88" w14:textId="77777777" w:rsidR="00910CE0" w:rsidRDefault="00910CE0" w:rsidP="007E3FD4">
            <w:pPr>
              <w:jc w:val="right"/>
              <w:rPr>
                <w:rFonts w:ascii="Calibri" w:hAnsi="Calibri"/>
                <w:color w:val="000000"/>
                <w:sz w:val="22"/>
                <w:szCs w:val="22"/>
              </w:rPr>
            </w:pPr>
            <w:r>
              <w:rPr>
                <w:rFonts w:ascii="Calibri" w:hAnsi="Calibri"/>
                <w:color w:val="000000"/>
                <w:sz w:val="22"/>
                <w:szCs w:val="22"/>
              </w:rPr>
              <w:t>44</w:t>
            </w:r>
          </w:p>
        </w:tc>
        <w:tc>
          <w:tcPr>
            <w:tcW w:w="1316" w:type="dxa"/>
            <w:shd w:val="clear" w:color="auto" w:fill="F2F2F2" w:themeFill="background1" w:themeFillShade="F2"/>
            <w:vAlign w:val="center"/>
          </w:tcPr>
          <w:p w14:paraId="4C2B58AA"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35F55DCE" w14:textId="77777777" w:rsidR="00910CE0" w:rsidRDefault="00910CE0" w:rsidP="007E3FD4">
            <w:pPr>
              <w:jc w:val="right"/>
              <w:rPr>
                <w:rFonts w:ascii="Calibri" w:hAnsi="Calibri"/>
                <w:color w:val="000000"/>
                <w:sz w:val="22"/>
                <w:szCs w:val="22"/>
              </w:rPr>
            </w:pPr>
            <w:r>
              <w:rPr>
                <w:rFonts w:ascii="Calibri" w:hAnsi="Calibri"/>
                <w:color w:val="000000"/>
                <w:sz w:val="22"/>
                <w:szCs w:val="22"/>
              </w:rPr>
              <w:t>72</w:t>
            </w:r>
          </w:p>
        </w:tc>
      </w:tr>
      <w:tr w:rsidR="00910CE0" w:rsidRPr="00932035" w14:paraId="44778885" w14:textId="77777777" w:rsidTr="00A25197">
        <w:trPr>
          <w:trHeight w:val="345"/>
          <w:jc w:val="center"/>
        </w:trPr>
        <w:tc>
          <w:tcPr>
            <w:tcW w:w="1639" w:type="dxa"/>
            <w:vMerge/>
            <w:shd w:val="clear" w:color="auto" w:fill="F2F2F2" w:themeFill="background1" w:themeFillShade="F2"/>
            <w:vAlign w:val="center"/>
            <w:hideMark/>
          </w:tcPr>
          <w:p w14:paraId="5D3A606F"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23925EDD" w14:textId="77777777" w:rsidR="00910CE0" w:rsidRDefault="00910CE0" w:rsidP="007E3FD4">
            <w:pPr>
              <w:rPr>
                <w:rFonts w:ascii="Calibri" w:hAnsi="Calibri"/>
                <w:color w:val="000000"/>
                <w:sz w:val="22"/>
                <w:szCs w:val="22"/>
              </w:rPr>
            </w:pPr>
            <w:r>
              <w:rPr>
                <w:rFonts w:ascii="Calibri" w:hAnsi="Calibri"/>
                <w:color w:val="000000"/>
                <w:sz w:val="22"/>
                <w:szCs w:val="22"/>
              </w:rPr>
              <w:t>Environment</w:t>
            </w:r>
          </w:p>
        </w:tc>
        <w:tc>
          <w:tcPr>
            <w:tcW w:w="894" w:type="dxa"/>
            <w:shd w:val="clear" w:color="auto" w:fill="F2F2F2" w:themeFill="background1" w:themeFillShade="F2"/>
            <w:vAlign w:val="center"/>
          </w:tcPr>
          <w:p w14:paraId="414E0446" w14:textId="77777777" w:rsidR="00910CE0" w:rsidRDefault="00910CE0" w:rsidP="007E3FD4">
            <w:pPr>
              <w:jc w:val="right"/>
              <w:rPr>
                <w:rFonts w:ascii="Calibri" w:hAnsi="Calibri"/>
                <w:color w:val="000000"/>
                <w:sz w:val="22"/>
                <w:szCs w:val="22"/>
              </w:rPr>
            </w:pPr>
            <w:r>
              <w:rPr>
                <w:rFonts w:ascii="Calibri" w:hAnsi="Calibri"/>
                <w:color w:val="000000"/>
                <w:sz w:val="22"/>
                <w:szCs w:val="22"/>
              </w:rPr>
              <w:t>16</w:t>
            </w:r>
          </w:p>
        </w:tc>
        <w:tc>
          <w:tcPr>
            <w:tcW w:w="1161" w:type="dxa"/>
            <w:shd w:val="clear" w:color="auto" w:fill="F2F2F2" w:themeFill="background1" w:themeFillShade="F2"/>
            <w:vAlign w:val="center"/>
          </w:tcPr>
          <w:p w14:paraId="6906CFE9" w14:textId="77777777" w:rsidR="00910CE0" w:rsidRDefault="00910CE0" w:rsidP="007E3FD4">
            <w:pPr>
              <w:jc w:val="right"/>
              <w:rPr>
                <w:rFonts w:ascii="Calibri" w:hAnsi="Calibri"/>
                <w:color w:val="000000"/>
                <w:sz w:val="22"/>
                <w:szCs w:val="22"/>
              </w:rPr>
            </w:pPr>
            <w:r>
              <w:rPr>
                <w:rFonts w:ascii="Calibri" w:hAnsi="Calibri"/>
                <w:color w:val="000000"/>
                <w:sz w:val="22"/>
                <w:szCs w:val="22"/>
              </w:rPr>
              <w:t>26</w:t>
            </w:r>
          </w:p>
        </w:tc>
        <w:tc>
          <w:tcPr>
            <w:tcW w:w="1316" w:type="dxa"/>
            <w:shd w:val="clear" w:color="auto" w:fill="F2F2F2" w:themeFill="background1" w:themeFillShade="F2"/>
            <w:vAlign w:val="center"/>
          </w:tcPr>
          <w:p w14:paraId="45631FB8"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c>
          <w:tcPr>
            <w:tcW w:w="694" w:type="dxa"/>
            <w:shd w:val="clear" w:color="auto" w:fill="F2F2F2" w:themeFill="background1" w:themeFillShade="F2"/>
            <w:vAlign w:val="center"/>
          </w:tcPr>
          <w:p w14:paraId="06C4BC46" w14:textId="77777777" w:rsidR="00910CE0" w:rsidRDefault="00910CE0" w:rsidP="007E3FD4">
            <w:pPr>
              <w:jc w:val="right"/>
              <w:rPr>
                <w:rFonts w:ascii="Calibri" w:hAnsi="Calibri"/>
                <w:color w:val="000000"/>
                <w:sz w:val="22"/>
                <w:szCs w:val="22"/>
              </w:rPr>
            </w:pPr>
            <w:r>
              <w:rPr>
                <w:rFonts w:ascii="Calibri" w:hAnsi="Calibri"/>
                <w:color w:val="000000"/>
                <w:sz w:val="22"/>
                <w:szCs w:val="22"/>
              </w:rPr>
              <w:t>45</w:t>
            </w:r>
          </w:p>
        </w:tc>
      </w:tr>
      <w:tr w:rsidR="00910CE0" w:rsidRPr="00932035" w14:paraId="65C99763" w14:textId="77777777" w:rsidTr="00A25197">
        <w:trPr>
          <w:trHeight w:val="345"/>
          <w:jc w:val="center"/>
        </w:trPr>
        <w:tc>
          <w:tcPr>
            <w:tcW w:w="1639" w:type="dxa"/>
            <w:vMerge/>
            <w:shd w:val="clear" w:color="auto" w:fill="F2F2F2" w:themeFill="background1" w:themeFillShade="F2"/>
            <w:vAlign w:val="center"/>
          </w:tcPr>
          <w:p w14:paraId="38BD2DE9"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4C970415" w14:textId="77777777" w:rsidR="00910CE0" w:rsidRDefault="00910CE0" w:rsidP="007E3FD4">
            <w:pPr>
              <w:rPr>
                <w:rFonts w:ascii="Calibri" w:hAnsi="Calibri"/>
                <w:color w:val="000000"/>
                <w:sz w:val="22"/>
                <w:szCs w:val="22"/>
              </w:rPr>
            </w:pPr>
            <w:r>
              <w:rPr>
                <w:rFonts w:ascii="Calibri" w:hAnsi="Calibri"/>
                <w:color w:val="000000"/>
                <w:sz w:val="22"/>
                <w:szCs w:val="22"/>
              </w:rPr>
              <w:t>Food Security</w:t>
            </w:r>
          </w:p>
        </w:tc>
        <w:tc>
          <w:tcPr>
            <w:tcW w:w="894" w:type="dxa"/>
            <w:shd w:val="clear" w:color="auto" w:fill="F2F2F2" w:themeFill="background1" w:themeFillShade="F2"/>
            <w:vAlign w:val="center"/>
          </w:tcPr>
          <w:p w14:paraId="58847B8F" w14:textId="77777777" w:rsidR="00910CE0" w:rsidRDefault="00910CE0" w:rsidP="007E3FD4">
            <w:pPr>
              <w:jc w:val="right"/>
              <w:rPr>
                <w:rFonts w:ascii="Calibri" w:hAnsi="Calibri"/>
                <w:color w:val="000000"/>
                <w:sz w:val="22"/>
                <w:szCs w:val="22"/>
              </w:rPr>
            </w:pPr>
            <w:r>
              <w:rPr>
                <w:rFonts w:ascii="Calibri" w:hAnsi="Calibri"/>
                <w:color w:val="000000"/>
                <w:sz w:val="22"/>
                <w:szCs w:val="22"/>
              </w:rPr>
              <w:t>4</w:t>
            </w:r>
          </w:p>
        </w:tc>
        <w:tc>
          <w:tcPr>
            <w:tcW w:w="1161" w:type="dxa"/>
            <w:shd w:val="clear" w:color="auto" w:fill="F2F2F2" w:themeFill="background1" w:themeFillShade="F2"/>
            <w:vAlign w:val="center"/>
          </w:tcPr>
          <w:p w14:paraId="6D85064C" w14:textId="77777777" w:rsidR="00910CE0" w:rsidRDefault="00910CE0" w:rsidP="007E3FD4">
            <w:pPr>
              <w:jc w:val="right"/>
              <w:rPr>
                <w:rFonts w:ascii="Calibri" w:hAnsi="Calibri"/>
                <w:color w:val="000000"/>
                <w:sz w:val="22"/>
                <w:szCs w:val="22"/>
              </w:rPr>
            </w:pPr>
            <w:r>
              <w:rPr>
                <w:rFonts w:ascii="Calibri" w:hAnsi="Calibri"/>
                <w:color w:val="000000"/>
                <w:sz w:val="22"/>
                <w:szCs w:val="22"/>
              </w:rPr>
              <w:t>4</w:t>
            </w:r>
          </w:p>
        </w:tc>
        <w:tc>
          <w:tcPr>
            <w:tcW w:w="1316" w:type="dxa"/>
            <w:shd w:val="clear" w:color="auto" w:fill="F2F2F2" w:themeFill="background1" w:themeFillShade="F2"/>
            <w:vAlign w:val="center"/>
          </w:tcPr>
          <w:p w14:paraId="234F7A49"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3B1312EB" w14:textId="77777777" w:rsidR="00910CE0" w:rsidRDefault="00910CE0" w:rsidP="007E3FD4">
            <w:pPr>
              <w:jc w:val="right"/>
              <w:rPr>
                <w:rFonts w:ascii="Calibri" w:hAnsi="Calibri"/>
                <w:color w:val="000000"/>
                <w:sz w:val="22"/>
                <w:szCs w:val="22"/>
              </w:rPr>
            </w:pPr>
            <w:r>
              <w:rPr>
                <w:rFonts w:ascii="Calibri" w:hAnsi="Calibri"/>
                <w:color w:val="000000"/>
                <w:sz w:val="22"/>
                <w:szCs w:val="22"/>
              </w:rPr>
              <w:t>8</w:t>
            </w:r>
          </w:p>
        </w:tc>
      </w:tr>
      <w:tr w:rsidR="00910CE0" w:rsidRPr="00932035" w14:paraId="2BC44E15" w14:textId="77777777" w:rsidTr="00A25197">
        <w:trPr>
          <w:trHeight w:val="345"/>
          <w:jc w:val="center"/>
        </w:trPr>
        <w:tc>
          <w:tcPr>
            <w:tcW w:w="1639" w:type="dxa"/>
            <w:vMerge/>
            <w:shd w:val="clear" w:color="auto" w:fill="F2F2F2" w:themeFill="background1" w:themeFillShade="F2"/>
            <w:vAlign w:val="center"/>
          </w:tcPr>
          <w:p w14:paraId="01C19EE4"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BF92FD8" w14:textId="77777777" w:rsidR="00910CE0" w:rsidRDefault="00910CE0" w:rsidP="007E3FD4">
            <w:pPr>
              <w:rPr>
                <w:rFonts w:ascii="Calibri" w:hAnsi="Calibri"/>
                <w:color w:val="000000"/>
                <w:sz w:val="22"/>
                <w:szCs w:val="22"/>
              </w:rPr>
            </w:pPr>
            <w:r>
              <w:rPr>
                <w:rFonts w:ascii="Calibri" w:hAnsi="Calibri"/>
                <w:color w:val="000000"/>
                <w:sz w:val="22"/>
                <w:szCs w:val="22"/>
              </w:rPr>
              <w:t>Gender equality</w:t>
            </w:r>
          </w:p>
        </w:tc>
        <w:tc>
          <w:tcPr>
            <w:tcW w:w="894" w:type="dxa"/>
            <w:shd w:val="clear" w:color="auto" w:fill="F2F2F2" w:themeFill="background1" w:themeFillShade="F2"/>
            <w:vAlign w:val="center"/>
          </w:tcPr>
          <w:p w14:paraId="21AD7951"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161" w:type="dxa"/>
            <w:shd w:val="clear" w:color="auto" w:fill="F2F2F2" w:themeFill="background1" w:themeFillShade="F2"/>
            <w:vAlign w:val="center"/>
          </w:tcPr>
          <w:p w14:paraId="1713EEF9"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1316" w:type="dxa"/>
            <w:shd w:val="clear" w:color="auto" w:fill="F2F2F2" w:themeFill="background1" w:themeFillShade="F2"/>
            <w:vAlign w:val="center"/>
          </w:tcPr>
          <w:p w14:paraId="72C37210"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694" w:type="dxa"/>
            <w:shd w:val="clear" w:color="auto" w:fill="F2F2F2" w:themeFill="background1" w:themeFillShade="F2"/>
            <w:vAlign w:val="center"/>
          </w:tcPr>
          <w:p w14:paraId="4EFBC513" w14:textId="77777777" w:rsidR="00910CE0" w:rsidRDefault="00910CE0" w:rsidP="007E3FD4">
            <w:pPr>
              <w:jc w:val="right"/>
              <w:rPr>
                <w:rFonts w:ascii="Calibri" w:hAnsi="Calibri"/>
                <w:color w:val="000000"/>
                <w:sz w:val="22"/>
                <w:szCs w:val="22"/>
              </w:rPr>
            </w:pPr>
            <w:r>
              <w:rPr>
                <w:rFonts w:ascii="Calibri" w:hAnsi="Calibri"/>
                <w:color w:val="000000"/>
                <w:sz w:val="22"/>
                <w:szCs w:val="22"/>
              </w:rPr>
              <w:t>4</w:t>
            </w:r>
          </w:p>
        </w:tc>
      </w:tr>
      <w:tr w:rsidR="00910CE0" w:rsidRPr="00932035" w14:paraId="45649561" w14:textId="77777777" w:rsidTr="00A25197">
        <w:trPr>
          <w:trHeight w:val="345"/>
          <w:jc w:val="center"/>
        </w:trPr>
        <w:tc>
          <w:tcPr>
            <w:tcW w:w="1639" w:type="dxa"/>
            <w:vMerge/>
            <w:shd w:val="clear" w:color="auto" w:fill="F2F2F2" w:themeFill="background1" w:themeFillShade="F2"/>
            <w:vAlign w:val="center"/>
            <w:hideMark/>
          </w:tcPr>
          <w:p w14:paraId="24F44FDA"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4BA817F7" w14:textId="77777777" w:rsidR="00910CE0" w:rsidRDefault="00910CE0" w:rsidP="007E3FD4">
            <w:pPr>
              <w:rPr>
                <w:rFonts w:ascii="Calibri" w:hAnsi="Calibri"/>
                <w:color w:val="000000"/>
                <w:sz w:val="22"/>
                <w:szCs w:val="22"/>
              </w:rPr>
            </w:pPr>
            <w:r>
              <w:rPr>
                <w:rFonts w:ascii="Calibri" w:hAnsi="Calibri"/>
                <w:color w:val="000000"/>
                <w:sz w:val="22"/>
                <w:szCs w:val="22"/>
              </w:rPr>
              <w:t>Human Rights</w:t>
            </w:r>
          </w:p>
        </w:tc>
        <w:tc>
          <w:tcPr>
            <w:tcW w:w="894" w:type="dxa"/>
            <w:shd w:val="clear" w:color="auto" w:fill="F2F2F2" w:themeFill="background1" w:themeFillShade="F2"/>
            <w:vAlign w:val="center"/>
          </w:tcPr>
          <w:p w14:paraId="0AAC3A4C"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161" w:type="dxa"/>
            <w:shd w:val="clear" w:color="auto" w:fill="F2F2F2" w:themeFill="background1" w:themeFillShade="F2"/>
            <w:vAlign w:val="center"/>
          </w:tcPr>
          <w:p w14:paraId="0C4527BD"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316" w:type="dxa"/>
            <w:shd w:val="clear" w:color="auto" w:fill="F2F2F2" w:themeFill="background1" w:themeFillShade="F2"/>
            <w:vAlign w:val="center"/>
          </w:tcPr>
          <w:p w14:paraId="541244FE"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5BED9B1D"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6BC6D4B1" w14:textId="77777777" w:rsidTr="00A25197">
        <w:trPr>
          <w:trHeight w:val="345"/>
          <w:jc w:val="center"/>
        </w:trPr>
        <w:tc>
          <w:tcPr>
            <w:tcW w:w="1639" w:type="dxa"/>
            <w:vMerge/>
            <w:shd w:val="clear" w:color="auto" w:fill="F2F2F2" w:themeFill="background1" w:themeFillShade="F2"/>
            <w:vAlign w:val="center"/>
            <w:hideMark/>
          </w:tcPr>
          <w:p w14:paraId="3EC38F04"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F52720E" w14:textId="77777777" w:rsidR="00910CE0" w:rsidRDefault="00910CE0" w:rsidP="007E3FD4">
            <w:pPr>
              <w:rPr>
                <w:rFonts w:ascii="Calibri" w:hAnsi="Calibri"/>
                <w:color w:val="000000"/>
                <w:sz w:val="22"/>
                <w:szCs w:val="22"/>
              </w:rPr>
            </w:pPr>
            <w:r>
              <w:rPr>
                <w:rFonts w:ascii="Calibri" w:hAnsi="Calibri"/>
                <w:color w:val="000000"/>
                <w:sz w:val="22"/>
                <w:szCs w:val="22"/>
              </w:rPr>
              <w:t>Information Management</w:t>
            </w:r>
          </w:p>
        </w:tc>
        <w:tc>
          <w:tcPr>
            <w:tcW w:w="894" w:type="dxa"/>
            <w:shd w:val="clear" w:color="auto" w:fill="F2F2F2" w:themeFill="background1" w:themeFillShade="F2"/>
            <w:vAlign w:val="center"/>
          </w:tcPr>
          <w:p w14:paraId="48EE689D"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7D302DAB"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3C54E2C5"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1F8C7DE7"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1726FD9C" w14:textId="77777777" w:rsidTr="00A25197">
        <w:trPr>
          <w:trHeight w:val="345"/>
          <w:jc w:val="center"/>
        </w:trPr>
        <w:tc>
          <w:tcPr>
            <w:tcW w:w="1639" w:type="dxa"/>
            <w:vMerge/>
            <w:shd w:val="clear" w:color="auto" w:fill="F2F2F2" w:themeFill="background1" w:themeFillShade="F2"/>
            <w:vAlign w:val="center"/>
            <w:hideMark/>
          </w:tcPr>
          <w:p w14:paraId="45DA78F8"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95FA6DF" w14:textId="77777777" w:rsidR="00910CE0" w:rsidRDefault="00910CE0" w:rsidP="007E3FD4">
            <w:pPr>
              <w:rPr>
                <w:rFonts w:ascii="Calibri" w:hAnsi="Calibri"/>
                <w:color w:val="000000"/>
                <w:sz w:val="22"/>
                <w:szCs w:val="22"/>
              </w:rPr>
            </w:pPr>
            <w:r>
              <w:rPr>
                <w:rFonts w:ascii="Calibri" w:hAnsi="Calibri"/>
                <w:color w:val="000000"/>
                <w:sz w:val="22"/>
                <w:szCs w:val="22"/>
              </w:rPr>
              <w:t>Infrastructure</w:t>
            </w:r>
          </w:p>
        </w:tc>
        <w:tc>
          <w:tcPr>
            <w:tcW w:w="894" w:type="dxa"/>
            <w:shd w:val="clear" w:color="auto" w:fill="F2F2F2" w:themeFill="background1" w:themeFillShade="F2"/>
            <w:vAlign w:val="center"/>
          </w:tcPr>
          <w:p w14:paraId="15919E9E"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c>
          <w:tcPr>
            <w:tcW w:w="1161" w:type="dxa"/>
            <w:shd w:val="clear" w:color="auto" w:fill="F2F2F2" w:themeFill="background1" w:themeFillShade="F2"/>
            <w:vAlign w:val="center"/>
          </w:tcPr>
          <w:p w14:paraId="0E7ED291" w14:textId="77777777" w:rsidR="00910CE0" w:rsidRDefault="00910CE0" w:rsidP="007E3FD4">
            <w:pPr>
              <w:jc w:val="right"/>
              <w:rPr>
                <w:rFonts w:ascii="Calibri" w:hAnsi="Calibri"/>
                <w:color w:val="000000"/>
                <w:sz w:val="22"/>
                <w:szCs w:val="22"/>
              </w:rPr>
            </w:pPr>
            <w:r>
              <w:rPr>
                <w:rFonts w:ascii="Calibri" w:hAnsi="Calibri"/>
                <w:color w:val="000000"/>
                <w:sz w:val="22"/>
                <w:szCs w:val="22"/>
              </w:rPr>
              <w:t>11</w:t>
            </w:r>
          </w:p>
        </w:tc>
        <w:tc>
          <w:tcPr>
            <w:tcW w:w="1316" w:type="dxa"/>
            <w:shd w:val="clear" w:color="auto" w:fill="F2F2F2" w:themeFill="background1" w:themeFillShade="F2"/>
            <w:vAlign w:val="center"/>
          </w:tcPr>
          <w:p w14:paraId="3260BCE0"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694" w:type="dxa"/>
            <w:shd w:val="clear" w:color="auto" w:fill="F2F2F2" w:themeFill="background1" w:themeFillShade="F2"/>
            <w:vAlign w:val="center"/>
          </w:tcPr>
          <w:p w14:paraId="443A99B1" w14:textId="77777777" w:rsidR="00910CE0" w:rsidRDefault="00910CE0" w:rsidP="007E3FD4">
            <w:pPr>
              <w:jc w:val="right"/>
              <w:rPr>
                <w:rFonts w:ascii="Calibri" w:hAnsi="Calibri"/>
                <w:color w:val="000000"/>
                <w:sz w:val="22"/>
                <w:szCs w:val="22"/>
              </w:rPr>
            </w:pPr>
            <w:r>
              <w:rPr>
                <w:rFonts w:ascii="Calibri" w:hAnsi="Calibri"/>
                <w:color w:val="000000"/>
                <w:sz w:val="22"/>
                <w:szCs w:val="22"/>
              </w:rPr>
              <w:t>14</w:t>
            </w:r>
          </w:p>
        </w:tc>
      </w:tr>
      <w:tr w:rsidR="00910CE0" w:rsidRPr="00932035" w14:paraId="3DB3B9AC" w14:textId="77777777" w:rsidTr="00A25197">
        <w:trPr>
          <w:trHeight w:val="345"/>
          <w:jc w:val="center"/>
        </w:trPr>
        <w:tc>
          <w:tcPr>
            <w:tcW w:w="1639" w:type="dxa"/>
            <w:vMerge/>
            <w:shd w:val="clear" w:color="auto" w:fill="F2F2F2" w:themeFill="background1" w:themeFillShade="F2"/>
            <w:vAlign w:val="center"/>
            <w:hideMark/>
          </w:tcPr>
          <w:p w14:paraId="4DDC0923"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0D5757CA" w14:textId="77777777" w:rsidR="00910CE0" w:rsidRDefault="00910CE0" w:rsidP="007E3FD4">
            <w:pPr>
              <w:rPr>
                <w:rFonts w:ascii="Calibri" w:hAnsi="Calibri"/>
                <w:color w:val="000000"/>
                <w:sz w:val="22"/>
                <w:szCs w:val="22"/>
              </w:rPr>
            </w:pPr>
            <w:r>
              <w:rPr>
                <w:rFonts w:ascii="Calibri" w:hAnsi="Calibri"/>
                <w:color w:val="000000"/>
                <w:sz w:val="22"/>
                <w:szCs w:val="22"/>
              </w:rPr>
              <w:t>Law</w:t>
            </w:r>
          </w:p>
        </w:tc>
        <w:tc>
          <w:tcPr>
            <w:tcW w:w="894" w:type="dxa"/>
            <w:shd w:val="clear" w:color="auto" w:fill="F2F2F2" w:themeFill="background1" w:themeFillShade="F2"/>
            <w:vAlign w:val="center"/>
          </w:tcPr>
          <w:p w14:paraId="6ACF8C37" w14:textId="77777777" w:rsidR="00910CE0" w:rsidRDefault="00910CE0" w:rsidP="007E3FD4">
            <w:pPr>
              <w:jc w:val="right"/>
              <w:rPr>
                <w:rFonts w:ascii="Calibri" w:hAnsi="Calibri"/>
                <w:color w:val="000000"/>
                <w:sz w:val="22"/>
                <w:szCs w:val="22"/>
              </w:rPr>
            </w:pPr>
            <w:r>
              <w:rPr>
                <w:rFonts w:ascii="Calibri" w:hAnsi="Calibri"/>
                <w:color w:val="000000"/>
                <w:sz w:val="22"/>
                <w:szCs w:val="22"/>
              </w:rPr>
              <w:t>6</w:t>
            </w:r>
          </w:p>
        </w:tc>
        <w:tc>
          <w:tcPr>
            <w:tcW w:w="1161" w:type="dxa"/>
            <w:shd w:val="clear" w:color="auto" w:fill="F2F2F2" w:themeFill="background1" w:themeFillShade="F2"/>
            <w:vAlign w:val="center"/>
          </w:tcPr>
          <w:p w14:paraId="3742FDC9" w14:textId="77777777" w:rsidR="00910CE0" w:rsidRDefault="00910CE0" w:rsidP="007E3FD4">
            <w:pPr>
              <w:jc w:val="right"/>
              <w:rPr>
                <w:rFonts w:ascii="Calibri" w:hAnsi="Calibri"/>
                <w:color w:val="000000"/>
                <w:sz w:val="22"/>
                <w:szCs w:val="22"/>
              </w:rPr>
            </w:pPr>
            <w:r>
              <w:rPr>
                <w:rFonts w:ascii="Calibri" w:hAnsi="Calibri"/>
                <w:color w:val="000000"/>
                <w:sz w:val="22"/>
                <w:szCs w:val="22"/>
              </w:rPr>
              <w:t>9</w:t>
            </w:r>
          </w:p>
        </w:tc>
        <w:tc>
          <w:tcPr>
            <w:tcW w:w="1316" w:type="dxa"/>
            <w:shd w:val="clear" w:color="auto" w:fill="F2F2F2" w:themeFill="background1" w:themeFillShade="F2"/>
            <w:vAlign w:val="center"/>
          </w:tcPr>
          <w:p w14:paraId="200EDFC3"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75AB0A36" w14:textId="77777777" w:rsidR="00910CE0" w:rsidRDefault="00910CE0" w:rsidP="007E3FD4">
            <w:pPr>
              <w:jc w:val="right"/>
              <w:rPr>
                <w:rFonts w:ascii="Calibri" w:hAnsi="Calibri"/>
                <w:color w:val="000000"/>
                <w:sz w:val="22"/>
                <w:szCs w:val="22"/>
              </w:rPr>
            </w:pPr>
            <w:r>
              <w:rPr>
                <w:rFonts w:ascii="Calibri" w:hAnsi="Calibri"/>
                <w:color w:val="000000"/>
                <w:sz w:val="22"/>
                <w:szCs w:val="22"/>
              </w:rPr>
              <w:t>15</w:t>
            </w:r>
          </w:p>
        </w:tc>
      </w:tr>
      <w:tr w:rsidR="00910CE0" w:rsidRPr="00932035" w14:paraId="4FFB9FF1" w14:textId="77777777" w:rsidTr="00A25197">
        <w:trPr>
          <w:trHeight w:val="345"/>
          <w:jc w:val="center"/>
        </w:trPr>
        <w:tc>
          <w:tcPr>
            <w:tcW w:w="1639" w:type="dxa"/>
            <w:vMerge/>
            <w:vAlign w:val="center"/>
            <w:hideMark/>
          </w:tcPr>
          <w:p w14:paraId="32E6BF4C" w14:textId="77777777" w:rsidR="00910CE0" w:rsidRPr="00932035" w:rsidRDefault="00910CE0" w:rsidP="007E3FD4">
            <w:pPr>
              <w:rPr>
                <w:rFonts w:ascii="Arial" w:eastAsia="Times New Roman" w:hAnsi="Arial" w:cs="Arial"/>
                <w:b/>
                <w:bCs/>
                <w:color w:val="000000"/>
                <w:lang w:val="en-US"/>
              </w:rPr>
            </w:pPr>
          </w:p>
        </w:tc>
        <w:tc>
          <w:tcPr>
            <w:tcW w:w="4076" w:type="dxa"/>
            <w:tcBorders>
              <w:bottom w:val="single" w:sz="6" w:space="0" w:color="FFFFFF" w:themeColor="background1"/>
            </w:tcBorders>
            <w:shd w:val="clear" w:color="auto" w:fill="F2F2F2" w:themeFill="background1" w:themeFillShade="F2"/>
            <w:vAlign w:val="center"/>
          </w:tcPr>
          <w:p w14:paraId="594588D8" w14:textId="77777777" w:rsidR="00910CE0" w:rsidRDefault="00910CE0" w:rsidP="007E3FD4">
            <w:pPr>
              <w:rPr>
                <w:rFonts w:ascii="Calibri" w:hAnsi="Calibri"/>
                <w:color w:val="000000"/>
                <w:sz w:val="22"/>
                <w:szCs w:val="22"/>
              </w:rPr>
            </w:pPr>
            <w:r>
              <w:rPr>
                <w:rFonts w:ascii="Calibri" w:hAnsi="Calibri"/>
                <w:color w:val="000000"/>
                <w:sz w:val="22"/>
                <w:szCs w:val="22"/>
              </w:rPr>
              <w:t>Marine Sciences</w:t>
            </w:r>
          </w:p>
        </w:tc>
        <w:tc>
          <w:tcPr>
            <w:tcW w:w="894" w:type="dxa"/>
            <w:tcBorders>
              <w:bottom w:val="single" w:sz="6" w:space="0" w:color="FFFFFF" w:themeColor="background1"/>
            </w:tcBorders>
            <w:shd w:val="clear" w:color="auto" w:fill="F2F2F2" w:themeFill="background1" w:themeFillShade="F2"/>
            <w:vAlign w:val="center"/>
          </w:tcPr>
          <w:p w14:paraId="5B9FB62F"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tcBorders>
              <w:bottom w:val="single" w:sz="6" w:space="0" w:color="FFFFFF" w:themeColor="background1"/>
            </w:tcBorders>
            <w:shd w:val="clear" w:color="auto" w:fill="F2F2F2" w:themeFill="background1" w:themeFillShade="F2"/>
            <w:vAlign w:val="center"/>
          </w:tcPr>
          <w:p w14:paraId="191D229C" w14:textId="77777777" w:rsidR="00910CE0" w:rsidRDefault="00910CE0" w:rsidP="007E3FD4">
            <w:pPr>
              <w:jc w:val="right"/>
              <w:rPr>
                <w:rFonts w:ascii="Calibri" w:hAnsi="Calibri"/>
                <w:color w:val="000000"/>
                <w:sz w:val="22"/>
                <w:szCs w:val="22"/>
              </w:rPr>
            </w:pPr>
            <w:r>
              <w:rPr>
                <w:rFonts w:ascii="Calibri" w:hAnsi="Calibri"/>
                <w:color w:val="000000"/>
                <w:sz w:val="22"/>
                <w:szCs w:val="22"/>
              </w:rPr>
              <w:t>4</w:t>
            </w:r>
          </w:p>
        </w:tc>
        <w:tc>
          <w:tcPr>
            <w:tcW w:w="1316" w:type="dxa"/>
            <w:tcBorders>
              <w:bottom w:val="single" w:sz="6" w:space="0" w:color="FFFFFF" w:themeColor="background1"/>
            </w:tcBorders>
            <w:shd w:val="clear" w:color="auto" w:fill="F2F2F2" w:themeFill="background1" w:themeFillShade="F2"/>
            <w:vAlign w:val="center"/>
          </w:tcPr>
          <w:p w14:paraId="0DC585FA"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tcBorders>
              <w:bottom w:val="single" w:sz="6" w:space="0" w:color="FFFFFF" w:themeColor="background1"/>
            </w:tcBorders>
            <w:shd w:val="clear" w:color="auto" w:fill="F2F2F2" w:themeFill="background1" w:themeFillShade="F2"/>
            <w:vAlign w:val="center"/>
          </w:tcPr>
          <w:p w14:paraId="6DB19059"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r>
      <w:tr w:rsidR="00910CE0" w:rsidRPr="00932035" w14:paraId="57F504B4" w14:textId="77777777" w:rsidTr="00A25197">
        <w:trPr>
          <w:trHeight w:val="345"/>
          <w:jc w:val="center"/>
        </w:trPr>
        <w:tc>
          <w:tcPr>
            <w:tcW w:w="1639" w:type="dxa"/>
            <w:vMerge/>
            <w:vAlign w:val="center"/>
            <w:hideMark/>
          </w:tcPr>
          <w:p w14:paraId="0333B2E7"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7162ECEE" w14:textId="77777777" w:rsidR="00910CE0" w:rsidRDefault="00910CE0" w:rsidP="007E3FD4">
            <w:pPr>
              <w:rPr>
                <w:rFonts w:ascii="Calibri" w:hAnsi="Calibri"/>
                <w:color w:val="000000"/>
                <w:sz w:val="22"/>
                <w:szCs w:val="22"/>
              </w:rPr>
            </w:pPr>
            <w:r>
              <w:rPr>
                <w:rFonts w:ascii="Calibri" w:hAnsi="Calibri"/>
                <w:color w:val="000000"/>
                <w:sz w:val="22"/>
                <w:szCs w:val="22"/>
              </w:rPr>
              <w:t>Medicine/ Health</w:t>
            </w:r>
          </w:p>
        </w:tc>
        <w:tc>
          <w:tcPr>
            <w:tcW w:w="894" w:type="dxa"/>
            <w:shd w:val="clear" w:color="auto" w:fill="F2F2F2" w:themeFill="background1" w:themeFillShade="F2"/>
            <w:vAlign w:val="center"/>
          </w:tcPr>
          <w:p w14:paraId="7B285C52" w14:textId="77777777" w:rsidR="00910CE0" w:rsidRDefault="00910CE0" w:rsidP="007E3FD4">
            <w:pPr>
              <w:jc w:val="right"/>
              <w:rPr>
                <w:rFonts w:ascii="Calibri" w:hAnsi="Calibri"/>
                <w:color w:val="000000"/>
                <w:sz w:val="22"/>
                <w:szCs w:val="22"/>
              </w:rPr>
            </w:pPr>
            <w:r>
              <w:rPr>
                <w:rFonts w:ascii="Calibri" w:hAnsi="Calibri"/>
                <w:color w:val="000000"/>
                <w:sz w:val="22"/>
                <w:szCs w:val="22"/>
              </w:rPr>
              <w:t>15</w:t>
            </w:r>
          </w:p>
        </w:tc>
        <w:tc>
          <w:tcPr>
            <w:tcW w:w="1161" w:type="dxa"/>
            <w:shd w:val="clear" w:color="auto" w:fill="F2F2F2" w:themeFill="background1" w:themeFillShade="F2"/>
            <w:vAlign w:val="center"/>
          </w:tcPr>
          <w:p w14:paraId="566AC247" w14:textId="77777777" w:rsidR="00910CE0" w:rsidRDefault="00910CE0" w:rsidP="007E3FD4">
            <w:pPr>
              <w:jc w:val="right"/>
              <w:rPr>
                <w:rFonts w:ascii="Calibri" w:hAnsi="Calibri"/>
                <w:color w:val="000000"/>
                <w:sz w:val="22"/>
                <w:szCs w:val="22"/>
              </w:rPr>
            </w:pPr>
            <w:r>
              <w:rPr>
                <w:rFonts w:ascii="Calibri" w:hAnsi="Calibri"/>
                <w:color w:val="000000"/>
                <w:sz w:val="22"/>
                <w:szCs w:val="22"/>
              </w:rPr>
              <w:t>23</w:t>
            </w:r>
          </w:p>
        </w:tc>
        <w:tc>
          <w:tcPr>
            <w:tcW w:w="1316" w:type="dxa"/>
            <w:shd w:val="clear" w:color="auto" w:fill="F2F2F2" w:themeFill="background1" w:themeFillShade="F2"/>
            <w:vAlign w:val="center"/>
          </w:tcPr>
          <w:p w14:paraId="58AC0DCF" w14:textId="77777777" w:rsidR="00910CE0" w:rsidRDefault="00910CE0" w:rsidP="007E3FD4">
            <w:pPr>
              <w:jc w:val="right"/>
              <w:rPr>
                <w:rFonts w:ascii="Calibri" w:hAnsi="Calibri"/>
                <w:color w:val="000000"/>
                <w:sz w:val="22"/>
                <w:szCs w:val="22"/>
              </w:rPr>
            </w:pPr>
            <w:r>
              <w:rPr>
                <w:rFonts w:ascii="Calibri" w:hAnsi="Calibri"/>
                <w:color w:val="000000"/>
                <w:sz w:val="22"/>
                <w:szCs w:val="22"/>
              </w:rPr>
              <w:t>7</w:t>
            </w:r>
          </w:p>
        </w:tc>
        <w:tc>
          <w:tcPr>
            <w:tcW w:w="694" w:type="dxa"/>
            <w:shd w:val="clear" w:color="auto" w:fill="F2F2F2" w:themeFill="background1" w:themeFillShade="F2"/>
            <w:vAlign w:val="center"/>
          </w:tcPr>
          <w:p w14:paraId="5B9AAD3E" w14:textId="77777777" w:rsidR="00910CE0" w:rsidRDefault="00910CE0" w:rsidP="007E3FD4">
            <w:pPr>
              <w:jc w:val="right"/>
              <w:rPr>
                <w:rFonts w:ascii="Calibri" w:hAnsi="Calibri"/>
                <w:color w:val="000000"/>
                <w:sz w:val="22"/>
                <w:szCs w:val="22"/>
              </w:rPr>
            </w:pPr>
            <w:r>
              <w:rPr>
                <w:rFonts w:ascii="Calibri" w:hAnsi="Calibri"/>
                <w:color w:val="000000"/>
                <w:sz w:val="22"/>
                <w:szCs w:val="22"/>
              </w:rPr>
              <w:t>45</w:t>
            </w:r>
          </w:p>
        </w:tc>
      </w:tr>
      <w:tr w:rsidR="00910CE0" w:rsidRPr="00932035" w14:paraId="0159B2DF" w14:textId="77777777" w:rsidTr="00A25197">
        <w:trPr>
          <w:trHeight w:val="345"/>
          <w:jc w:val="center"/>
        </w:trPr>
        <w:tc>
          <w:tcPr>
            <w:tcW w:w="1639" w:type="dxa"/>
            <w:vMerge/>
            <w:vAlign w:val="center"/>
            <w:hideMark/>
          </w:tcPr>
          <w:p w14:paraId="6DC25DC8"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5494AD2D" w14:textId="77777777" w:rsidR="00910CE0" w:rsidRDefault="00910CE0" w:rsidP="007E3FD4">
            <w:pPr>
              <w:rPr>
                <w:rFonts w:ascii="Calibri" w:hAnsi="Calibri"/>
                <w:color w:val="000000"/>
                <w:sz w:val="22"/>
                <w:szCs w:val="22"/>
              </w:rPr>
            </w:pPr>
            <w:r>
              <w:rPr>
                <w:rFonts w:ascii="Calibri" w:hAnsi="Calibri"/>
                <w:color w:val="000000"/>
                <w:sz w:val="22"/>
                <w:szCs w:val="22"/>
              </w:rPr>
              <w:t>Public Policy and Administration</w:t>
            </w:r>
          </w:p>
        </w:tc>
        <w:tc>
          <w:tcPr>
            <w:tcW w:w="894" w:type="dxa"/>
            <w:shd w:val="clear" w:color="auto" w:fill="F2F2F2" w:themeFill="background1" w:themeFillShade="F2"/>
            <w:vAlign w:val="center"/>
          </w:tcPr>
          <w:p w14:paraId="66C48A5C" w14:textId="77777777" w:rsidR="00910CE0" w:rsidRDefault="00910CE0" w:rsidP="007E3FD4">
            <w:pPr>
              <w:jc w:val="right"/>
              <w:rPr>
                <w:rFonts w:ascii="Calibri" w:hAnsi="Calibri"/>
                <w:color w:val="000000"/>
                <w:sz w:val="22"/>
                <w:szCs w:val="22"/>
              </w:rPr>
            </w:pPr>
            <w:r>
              <w:rPr>
                <w:rFonts w:ascii="Calibri" w:hAnsi="Calibri"/>
                <w:color w:val="000000"/>
                <w:sz w:val="22"/>
                <w:szCs w:val="22"/>
              </w:rPr>
              <w:t>7</w:t>
            </w:r>
          </w:p>
        </w:tc>
        <w:tc>
          <w:tcPr>
            <w:tcW w:w="1161" w:type="dxa"/>
            <w:shd w:val="clear" w:color="auto" w:fill="F2F2F2" w:themeFill="background1" w:themeFillShade="F2"/>
            <w:vAlign w:val="center"/>
          </w:tcPr>
          <w:p w14:paraId="1CFCE4A9" w14:textId="77777777" w:rsidR="00910CE0" w:rsidRDefault="00910CE0" w:rsidP="007E3FD4">
            <w:pPr>
              <w:jc w:val="right"/>
              <w:rPr>
                <w:rFonts w:ascii="Calibri" w:hAnsi="Calibri"/>
                <w:color w:val="000000"/>
                <w:sz w:val="22"/>
                <w:szCs w:val="22"/>
              </w:rPr>
            </w:pPr>
            <w:r>
              <w:rPr>
                <w:rFonts w:ascii="Calibri" w:hAnsi="Calibri"/>
                <w:color w:val="000000"/>
                <w:sz w:val="22"/>
                <w:szCs w:val="22"/>
              </w:rPr>
              <w:t>11</w:t>
            </w:r>
          </w:p>
        </w:tc>
        <w:tc>
          <w:tcPr>
            <w:tcW w:w="1316" w:type="dxa"/>
            <w:shd w:val="clear" w:color="auto" w:fill="F2F2F2" w:themeFill="background1" w:themeFillShade="F2"/>
            <w:vAlign w:val="center"/>
          </w:tcPr>
          <w:p w14:paraId="2CDCD6D3"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2F2A35AB" w14:textId="77777777" w:rsidR="00910CE0" w:rsidRDefault="00910CE0" w:rsidP="007E3FD4">
            <w:pPr>
              <w:jc w:val="right"/>
              <w:rPr>
                <w:rFonts w:ascii="Calibri" w:hAnsi="Calibri"/>
                <w:color w:val="000000"/>
                <w:sz w:val="22"/>
                <w:szCs w:val="22"/>
              </w:rPr>
            </w:pPr>
            <w:r>
              <w:rPr>
                <w:rFonts w:ascii="Calibri" w:hAnsi="Calibri"/>
                <w:color w:val="000000"/>
                <w:sz w:val="22"/>
                <w:szCs w:val="22"/>
              </w:rPr>
              <w:t>18</w:t>
            </w:r>
          </w:p>
        </w:tc>
      </w:tr>
      <w:tr w:rsidR="00910CE0" w:rsidRPr="00932035" w14:paraId="53851137" w14:textId="77777777" w:rsidTr="00A25197">
        <w:trPr>
          <w:trHeight w:val="345"/>
          <w:jc w:val="center"/>
        </w:trPr>
        <w:tc>
          <w:tcPr>
            <w:tcW w:w="1639" w:type="dxa"/>
            <w:vMerge/>
            <w:vAlign w:val="center"/>
            <w:hideMark/>
          </w:tcPr>
          <w:p w14:paraId="692FCF01"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6A2549D4" w14:textId="77777777" w:rsidR="00910CE0" w:rsidRDefault="00910CE0" w:rsidP="007E3FD4">
            <w:pPr>
              <w:rPr>
                <w:rFonts w:ascii="Calibri" w:hAnsi="Calibri"/>
                <w:color w:val="000000"/>
                <w:sz w:val="22"/>
                <w:szCs w:val="22"/>
              </w:rPr>
            </w:pPr>
            <w:r>
              <w:rPr>
                <w:rFonts w:ascii="Calibri" w:hAnsi="Calibri"/>
                <w:color w:val="000000"/>
                <w:sz w:val="22"/>
                <w:szCs w:val="22"/>
              </w:rPr>
              <w:t>Science and Technology</w:t>
            </w:r>
          </w:p>
        </w:tc>
        <w:tc>
          <w:tcPr>
            <w:tcW w:w="894" w:type="dxa"/>
            <w:shd w:val="clear" w:color="auto" w:fill="F2F2F2" w:themeFill="background1" w:themeFillShade="F2"/>
            <w:vAlign w:val="center"/>
          </w:tcPr>
          <w:p w14:paraId="338E47F9" w14:textId="77777777" w:rsidR="00910CE0" w:rsidRDefault="00910CE0" w:rsidP="007E3FD4">
            <w:pPr>
              <w:jc w:val="right"/>
              <w:rPr>
                <w:rFonts w:ascii="Calibri" w:hAnsi="Calibri"/>
                <w:color w:val="000000"/>
                <w:sz w:val="22"/>
                <w:szCs w:val="22"/>
              </w:rPr>
            </w:pPr>
            <w:r>
              <w:rPr>
                <w:rFonts w:ascii="Calibri" w:hAnsi="Calibri"/>
                <w:color w:val="000000"/>
                <w:sz w:val="22"/>
                <w:szCs w:val="22"/>
              </w:rPr>
              <w:t>14</w:t>
            </w:r>
          </w:p>
        </w:tc>
        <w:tc>
          <w:tcPr>
            <w:tcW w:w="1161" w:type="dxa"/>
            <w:shd w:val="clear" w:color="auto" w:fill="F2F2F2" w:themeFill="background1" w:themeFillShade="F2"/>
            <w:vAlign w:val="center"/>
          </w:tcPr>
          <w:p w14:paraId="746BDBE4" w14:textId="77777777" w:rsidR="00910CE0" w:rsidRDefault="00910CE0" w:rsidP="007E3FD4">
            <w:pPr>
              <w:jc w:val="right"/>
              <w:rPr>
                <w:rFonts w:ascii="Calibri" w:hAnsi="Calibri"/>
                <w:color w:val="000000"/>
                <w:sz w:val="22"/>
                <w:szCs w:val="22"/>
              </w:rPr>
            </w:pPr>
            <w:r>
              <w:rPr>
                <w:rFonts w:ascii="Calibri" w:hAnsi="Calibri"/>
                <w:color w:val="000000"/>
                <w:sz w:val="22"/>
                <w:szCs w:val="22"/>
              </w:rPr>
              <w:t>3</w:t>
            </w:r>
          </w:p>
        </w:tc>
        <w:tc>
          <w:tcPr>
            <w:tcW w:w="1316" w:type="dxa"/>
            <w:shd w:val="clear" w:color="auto" w:fill="F2F2F2" w:themeFill="background1" w:themeFillShade="F2"/>
            <w:vAlign w:val="center"/>
          </w:tcPr>
          <w:p w14:paraId="68DFC21F"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6B2708AF" w14:textId="77777777" w:rsidR="00910CE0" w:rsidRDefault="00910CE0" w:rsidP="007E3FD4">
            <w:pPr>
              <w:jc w:val="right"/>
              <w:rPr>
                <w:rFonts w:ascii="Calibri" w:hAnsi="Calibri"/>
                <w:color w:val="000000"/>
                <w:sz w:val="22"/>
                <w:szCs w:val="22"/>
              </w:rPr>
            </w:pPr>
            <w:r>
              <w:rPr>
                <w:rFonts w:ascii="Calibri" w:hAnsi="Calibri"/>
                <w:color w:val="000000"/>
                <w:sz w:val="22"/>
                <w:szCs w:val="22"/>
              </w:rPr>
              <w:t>17</w:t>
            </w:r>
          </w:p>
        </w:tc>
      </w:tr>
      <w:tr w:rsidR="00910CE0" w:rsidRPr="00932035" w14:paraId="356C73FB" w14:textId="77777777" w:rsidTr="00A25197">
        <w:trPr>
          <w:trHeight w:val="345"/>
          <w:jc w:val="center"/>
        </w:trPr>
        <w:tc>
          <w:tcPr>
            <w:tcW w:w="1639" w:type="dxa"/>
            <w:vMerge/>
            <w:vAlign w:val="center"/>
            <w:hideMark/>
          </w:tcPr>
          <w:p w14:paraId="32F25DB2"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17015307" w14:textId="77777777" w:rsidR="00910CE0" w:rsidRDefault="00910CE0" w:rsidP="007E3FD4">
            <w:pPr>
              <w:rPr>
                <w:rFonts w:ascii="Calibri" w:hAnsi="Calibri"/>
                <w:color w:val="000000"/>
                <w:sz w:val="22"/>
                <w:szCs w:val="22"/>
              </w:rPr>
            </w:pPr>
            <w:r>
              <w:rPr>
                <w:rFonts w:ascii="Calibri" w:hAnsi="Calibri"/>
                <w:color w:val="000000"/>
                <w:sz w:val="22"/>
                <w:szCs w:val="22"/>
              </w:rPr>
              <w:t>Social Science</w:t>
            </w:r>
          </w:p>
        </w:tc>
        <w:tc>
          <w:tcPr>
            <w:tcW w:w="894" w:type="dxa"/>
            <w:shd w:val="clear" w:color="auto" w:fill="F2F2F2" w:themeFill="background1" w:themeFillShade="F2"/>
            <w:vAlign w:val="center"/>
          </w:tcPr>
          <w:p w14:paraId="28DAF375" w14:textId="77777777" w:rsidR="00910CE0" w:rsidRDefault="00910CE0" w:rsidP="007E3FD4">
            <w:pPr>
              <w:jc w:val="right"/>
              <w:rPr>
                <w:rFonts w:ascii="Calibri" w:hAnsi="Calibri"/>
                <w:color w:val="000000"/>
                <w:sz w:val="22"/>
                <w:szCs w:val="22"/>
              </w:rPr>
            </w:pPr>
            <w:r>
              <w:rPr>
                <w:rFonts w:ascii="Calibri" w:hAnsi="Calibri"/>
                <w:color w:val="000000"/>
                <w:sz w:val="22"/>
                <w:szCs w:val="22"/>
              </w:rPr>
              <w:t>4</w:t>
            </w:r>
          </w:p>
        </w:tc>
        <w:tc>
          <w:tcPr>
            <w:tcW w:w="1161" w:type="dxa"/>
            <w:shd w:val="clear" w:color="auto" w:fill="F2F2F2" w:themeFill="background1" w:themeFillShade="F2"/>
            <w:vAlign w:val="center"/>
          </w:tcPr>
          <w:p w14:paraId="72BAA704" w14:textId="77777777" w:rsidR="00910CE0" w:rsidRDefault="00910CE0" w:rsidP="007E3FD4">
            <w:pPr>
              <w:jc w:val="right"/>
              <w:rPr>
                <w:rFonts w:ascii="Calibri" w:hAnsi="Calibri"/>
                <w:color w:val="000000"/>
                <w:sz w:val="22"/>
                <w:szCs w:val="22"/>
              </w:rPr>
            </w:pPr>
            <w:r>
              <w:rPr>
                <w:rFonts w:ascii="Calibri" w:hAnsi="Calibri"/>
                <w:color w:val="000000"/>
                <w:sz w:val="22"/>
                <w:szCs w:val="22"/>
              </w:rPr>
              <w:t>5</w:t>
            </w:r>
          </w:p>
        </w:tc>
        <w:tc>
          <w:tcPr>
            <w:tcW w:w="1316" w:type="dxa"/>
            <w:shd w:val="clear" w:color="auto" w:fill="F2F2F2" w:themeFill="background1" w:themeFillShade="F2"/>
            <w:vAlign w:val="center"/>
          </w:tcPr>
          <w:p w14:paraId="7DA64AA5"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694" w:type="dxa"/>
            <w:shd w:val="clear" w:color="auto" w:fill="F2F2F2" w:themeFill="background1" w:themeFillShade="F2"/>
            <w:vAlign w:val="center"/>
          </w:tcPr>
          <w:p w14:paraId="6F8AA86E" w14:textId="77777777" w:rsidR="00910CE0" w:rsidRDefault="00910CE0" w:rsidP="007E3FD4">
            <w:pPr>
              <w:jc w:val="right"/>
              <w:rPr>
                <w:rFonts w:ascii="Calibri" w:hAnsi="Calibri"/>
                <w:color w:val="000000"/>
                <w:sz w:val="22"/>
                <w:szCs w:val="22"/>
              </w:rPr>
            </w:pPr>
            <w:r>
              <w:rPr>
                <w:rFonts w:ascii="Calibri" w:hAnsi="Calibri"/>
                <w:color w:val="000000"/>
                <w:sz w:val="22"/>
                <w:szCs w:val="22"/>
              </w:rPr>
              <w:t>10</w:t>
            </w:r>
          </w:p>
        </w:tc>
      </w:tr>
      <w:tr w:rsidR="00910CE0" w:rsidRPr="00932035" w14:paraId="2D7AD3C4" w14:textId="77777777" w:rsidTr="00A25197">
        <w:trPr>
          <w:trHeight w:val="345"/>
          <w:jc w:val="center"/>
        </w:trPr>
        <w:tc>
          <w:tcPr>
            <w:tcW w:w="1639" w:type="dxa"/>
            <w:vMerge/>
            <w:vAlign w:val="center"/>
            <w:hideMark/>
          </w:tcPr>
          <w:p w14:paraId="1CAA2CF1"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478ADB56" w14:textId="77777777" w:rsidR="00910CE0" w:rsidRDefault="00910CE0" w:rsidP="007E3FD4">
            <w:pPr>
              <w:rPr>
                <w:rFonts w:ascii="Calibri" w:hAnsi="Calibri"/>
                <w:color w:val="000000"/>
                <w:sz w:val="22"/>
                <w:szCs w:val="22"/>
              </w:rPr>
            </w:pPr>
            <w:r>
              <w:rPr>
                <w:rFonts w:ascii="Calibri" w:hAnsi="Calibri"/>
                <w:color w:val="000000"/>
                <w:sz w:val="22"/>
                <w:szCs w:val="22"/>
              </w:rPr>
              <w:t>Social Work</w:t>
            </w:r>
          </w:p>
        </w:tc>
        <w:tc>
          <w:tcPr>
            <w:tcW w:w="894" w:type="dxa"/>
            <w:shd w:val="clear" w:color="auto" w:fill="F2F2F2" w:themeFill="background1" w:themeFillShade="F2"/>
            <w:vAlign w:val="center"/>
          </w:tcPr>
          <w:p w14:paraId="350D5E84"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161" w:type="dxa"/>
            <w:shd w:val="clear" w:color="auto" w:fill="F2F2F2" w:themeFill="background1" w:themeFillShade="F2"/>
            <w:vAlign w:val="center"/>
          </w:tcPr>
          <w:p w14:paraId="5CEFB37C"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1316" w:type="dxa"/>
            <w:shd w:val="clear" w:color="auto" w:fill="F2F2F2" w:themeFill="background1" w:themeFillShade="F2"/>
            <w:vAlign w:val="center"/>
          </w:tcPr>
          <w:p w14:paraId="72C58B76"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694" w:type="dxa"/>
            <w:shd w:val="clear" w:color="auto" w:fill="F2F2F2" w:themeFill="background1" w:themeFillShade="F2"/>
            <w:vAlign w:val="center"/>
          </w:tcPr>
          <w:p w14:paraId="1F8431E5" w14:textId="77777777" w:rsidR="00910CE0" w:rsidRDefault="00910CE0" w:rsidP="007E3FD4">
            <w:pPr>
              <w:jc w:val="right"/>
              <w:rPr>
                <w:rFonts w:ascii="Calibri" w:hAnsi="Calibri"/>
                <w:color w:val="000000"/>
                <w:sz w:val="22"/>
                <w:szCs w:val="22"/>
              </w:rPr>
            </w:pPr>
            <w:r>
              <w:rPr>
                <w:rFonts w:ascii="Calibri" w:hAnsi="Calibri"/>
                <w:color w:val="000000"/>
                <w:sz w:val="22"/>
                <w:szCs w:val="22"/>
              </w:rPr>
              <w:t>2</w:t>
            </w:r>
          </w:p>
        </w:tc>
      </w:tr>
      <w:tr w:rsidR="00910CE0" w:rsidRPr="00932035" w14:paraId="69F3CF06" w14:textId="77777777" w:rsidTr="00A25197">
        <w:trPr>
          <w:trHeight w:val="345"/>
          <w:jc w:val="center"/>
        </w:trPr>
        <w:tc>
          <w:tcPr>
            <w:tcW w:w="1639" w:type="dxa"/>
            <w:vMerge/>
            <w:vAlign w:val="center"/>
            <w:hideMark/>
          </w:tcPr>
          <w:p w14:paraId="5C1ADB2C" w14:textId="77777777" w:rsidR="00910CE0" w:rsidRPr="00932035" w:rsidRDefault="00910CE0" w:rsidP="007E3FD4">
            <w:pPr>
              <w:rPr>
                <w:rFonts w:ascii="Arial" w:eastAsia="Times New Roman" w:hAnsi="Arial" w:cs="Arial"/>
                <w:b/>
                <w:bCs/>
                <w:color w:val="000000"/>
                <w:lang w:val="en-US"/>
              </w:rPr>
            </w:pPr>
          </w:p>
        </w:tc>
        <w:tc>
          <w:tcPr>
            <w:tcW w:w="4076" w:type="dxa"/>
            <w:shd w:val="clear" w:color="auto" w:fill="F2F2F2" w:themeFill="background1" w:themeFillShade="F2"/>
            <w:vAlign w:val="center"/>
          </w:tcPr>
          <w:p w14:paraId="0D570014" w14:textId="77777777" w:rsidR="00910CE0" w:rsidRDefault="00910CE0" w:rsidP="007E3FD4">
            <w:pPr>
              <w:rPr>
                <w:rFonts w:ascii="Calibri" w:hAnsi="Calibri"/>
                <w:color w:val="000000"/>
                <w:sz w:val="22"/>
                <w:szCs w:val="22"/>
              </w:rPr>
            </w:pPr>
            <w:r>
              <w:rPr>
                <w:rFonts w:ascii="Calibri" w:hAnsi="Calibri"/>
                <w:color w:val="000000"/>
                <w:sz w:val="22"/>
                <w:szCs w:val="22"/>
              </w:rPr>
              <w:t>Transnational Crime (Human Trafficking, Drug Control)</w:t>
            </w:r>
          </w:p>
        </w:tc>
        <w:tc>
          <w:tcPr>
            <w:tcW w:w="894" w:type="dxa"/>
            <w:shd w:val="clear" w:color="auto" w:fill="F2F2F2" w:themeFill="background1" w:themeFillShade="F2"/>
            <w:vAlign w:val="center"/>
          </w:tcPr>
          <w:p w14:paraId="5DAAB19E"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161" w:type="dxa"/>
            <w:shd w:val="clear" w:color="auto" w:fill="F2F2F2" w:themeFill="background1" w:themeFillShade="F2"/>
            <w:vAlign w:val="center"/>
          </w:tcPr>
          <w:p w14:paraId="786CD6A2" w14:textId="77777777" w:rsidR="00910CE0" w:rsidRDefault="00910CE0" w:rsidP="007E3FD4">
            <w:pPr>
              <w:rPr>
                <w:rFonts w:ascii="Calibri" w:hAnsi="Calibri"/>
                <w:color w:val="000000"/>
                <w:sz w:val="22"/>
                <w:szCs w:val="22"/>
              </w:rPr>
            </w:pPr>
            <w:r>
              <w:rPr>
                <w:rFonts w:ascii="Calibri" w:hAnsi="Calibri"/>
                <w:color w:val="000000"/>
                <w:sz w:val="22"/>
                <w:szCs w:val="22"/>
              </w:rPr>
              <w:t> </w:t>
            </w:r>
          </w:p>
        </w:tc>
        <w:tc>
          <w:tcPr>
            <w:tcW w:w="1316" w:type="dxa"/>
            <w:shd w:val="clear" w:color="auto" w:fill="F2F2F2" w:themeFill="background1" w:themeFillShade="F2"/>
            <w:vAlign w:val="center"/>
          </w:tcPr>
          <w:p w14:paraId="0272F5B3"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c>
          <w:tcPr>
            <w:tcW w:w="694" w:type="dxa"/>
            <w:shd w:val="clear" w:color="auto" w:fill="F2F2F2" w:themeFill="background1" w:themeFillShade="F2"/>
            <w:vAlign w:val="center"/>
          </w:tcPr>
          <w:p w14:paraId="0F48766C" w14:textId="77777777" w:rsidR="00910CE0" w:rsidRDefault="00910CE0" w:rsidP="007E3FD4">
            <w:pPr>
              <w:jc w:val="right"/>
              <w:rPr>
                <w:rFonts w:ascii="Calibri" w:hAnsi="Calibri"/>
                <w:color w:val="000000"/>
                <w:sz w:val="22"/>
                <w:szCs w:val="22"/>
              </w:rPr>
            </w:pPr>
            <w:r>
              <w:rPr>
                <w:rFonts w:ascii="Calibri" w:hAnsi="Calibri"/>
                <w:color w:val="000000"/>
                <w:sz w:val="22"/>
                <w:szCs w:val="22"/>
              </w:rPr>
              <w:t>1</w:t>
            </w:r>
          </w:p>
        </w:tc>
      </w:tr>
      <w:tr w:rsidR="00910CE0" w:rsidRPr="00932035" w14:paraId="5EFB9A11" w14:textId="77777777" w:rsidTr="00A25197">
        <w:trPr>
          <w:trHeight w:val="345"/>
          <w:jc w:val="center"/>
        </w:trPr>
        <w:tc>
          <w:tcPr>
            <w:tcW w:w="1639" w:type="dxa"/>
            <w:vMerge/>
            <w:tcBorders>
              <w:bottom w:val="single" w:sz="6" w:space="0" w:color="FFFFFF" w:themeColor="background1"/>
            </w:tcBorders>
            <w:vAlign w:val="center"/>
            <w:hideMark/>
          </w:tcPr>
          <w:p w14:paraId="4959F617" w14:textId="77777777" w:rsidR="00910CE0" w:rsidRPr="00932035" w:rsidRDefault="00910CE0" w:rsidP="007E3FD4">
            <w:pPr>
              <w:rPr>
                <w:rFonts w:ascii="Arial" w:eastAsia="Times New Roman" w:hAnsi="Arial" w:cs="Arial"/>
                <w:b/>
                <w:bCs/>
                <w:color w:val="000000"/>
                <w:lang w:val="en-US"/>
              </w:rPr>
            </w:pPr>
          </w:p>
        </w:tc>
        <w:tc>
          <w:tcPr>
            <w:tcW w:w="4076" w:type="dxa"/>
            <w:tcBorders>
              <w:bottom w:val="single" w:sz="6" w:space="0" w:color="FFFFFF" w:themeColor="background1"/>
            </w:tcBorders>
            <w:shd w:val="clear" w:color="000000" w:fill="C2D69A"/>
            <w:vAlign w:val="center"/>
          </w:tcPr>
          <w:p w14:paraId="1B42B330" w14:textId="77777777" w:rsidR="00910CE0" w:rsidRDefault="00910CE0" w:rsidP="007E3FD4">
            <w:pPr>
              <w:rPr>
                <w:rFonts w:ascii="Calibri" w:hAnsi="Calibri"/>
                <w:b/>
                <w:bCs/>
                <w:color w:val="000000"/>
                <w:sz w:val="22"/>
                <w:szCs w:val="22"/>
              </w:rPr>
            </w:pPr>
            <w:r>
              <w:rPr>
                <w:rFonts w:ascii="Calibri" w:hAnsi="Calibri"/>
                <w:b/>
                <w:bCs/>
                <w:color w:val="000000"/>
                <w:sz w:val="22"/>
                <w:szCs w:val="22"/>
              </w:rPr>
              <w:t>Sub-Total</w:t>
            </w:r>
          </w:p>
        </w:tc>
        <w:tc>
          <w:tcPr>
            <w:tcW w:w="894" w:type="dxa"/>
            <w:tcBorders>
              <w:bottom w:val="single" w:sz="6" w:space="0" w:color="FFFFFF" w:themeColor="background1"/>
            </w:tcBorders>
            <w:shd w:val="clear" w:color="000000" w:fill="C2D69A"/>
            <w:vAlign w:val="center"/>
          </w:tcPr>
          <w:p w14:paraId="68E10251"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148</w:t>
            </w:r>
          </w:p>
        </w:tc>
        <w:tc>
          <w:tcPr>
            <w:tcW w:w="1161" w:type="dxa"/>
            <w:tcBorders>
              <w:bottom w:val="single" w:sz="6" w:space="0" w:color="FFFFFF" w:themeColor="background1"/>
            </w:tcBorders>
            <w:shd w:val="clear" w:color="000000" w:fill="C2D69A"/>
            <w:vAlign w:val="center"/>
          </w:tcPr>
          <w:p w14:paraId="1B22BB04"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196</w:t>
            </w:r>
          </w:p>
        </w:tc>
        <w:tc>
          <w:tcPr>
            <w:tcW w:w="1316" w:type="dxa"/>
            <w:tcBorders>
              <w:bottom w:val="single" w:sz="6" w:space="0" w:color="FFFFFF" w:themeColor="background1"/>
            </w:tcBorders>
            <w:shd w:val="clear" w:color="000000" w:fill="C2D69A"/>
            <w:vAlign w:val="center"/>
          </w:tcPr>
          <w:p w14:paraId="1E6D36E9"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25</w:t>
            </w:r>
          </w:p>
        </w:tc>
        <w:tc>
          <w:tcPr>
            <w:tcW w:w="694" w:type="dxa"/>
            <w:tcBorders>
              <w:bottom w:val="single" w:sz="6" w:space="0" w:color="FFFFFF" w:themeColor="background1"/>
            </w:tcBorders>
            <w:shd w:val="clear" w:color="000000" w:fill="C2D69A"/>
            <w:vAlign w:val="center"/>
          </w:tcPr>
          <w:p w14:paraId="5EE053CC" w14:textId="77777777" w:rsidR="00910CE0" w:rsidRDefault="00910CE0" w:rsidP="007E3FD4">
            <w:pPr>
              <w:jc w:val="right"/>
              <w:rPr>
                <w:rFonts w:ascii="Calibri" w:hAnsi="Calibri"/>
                <w:b/>
                <w:bCs/>
                <w:color w:val="000000"/>
                <w:sz w:val="22"/>
                <w:szCs w:val="22"/>
              </w:rPr>
            </w:pPr>
            <w:r>
              <w:rPr>
                <w:rFonts w:ascii="Calibri" w:hAnsi="Calibri"/>
                <w:b/>
                <w:bCs/>
                <w:color w:val="000000"/>
                <w:sz w:val="22"/>
                <w:szCs w:val="22"/>
              </w:rPr>
              <w:t>369</w:t>
            </w:r>
          </w:p>
        </w:tc>
      </w:tr>
      <w:tr w:rsidR="00910CE0" w:rsidRPr="00932035" w14:paraId="71056A7C" w14:textId="77777777" w:rsidTr="00A25197">
        <w:trPr>
          <w:trHeight w:val="345"/>
          <w:jc w:val="center"/>
        </w:trPr>
        <w:tc>
          <w:tcPr>
            <w:tcW w:w="5715" w:type="dxa"/>
            <w:gridSpan w:val="2"/>
            <w:shd w:val="clear" w:color="auto" w:fill="F2F2F2" w:themeFill="background1" w:themeFillShade="F2"/>
            <w:vAlign w:val="center"/>
            <w:hideMark/>
          </w:tcPr>
          <w:p w14:paraId="755259A9" w14:textId="77777777" w:rsidR="00910CE0" w:rsidRPr="00932035" w:rsidRDefault="00BC7DA1" w:rsidP="007E3FD4">
            <w:pPr>
              <w:rPr>
                <w:rFonts w:ascii="Arial" w:eastAsia="Times New Roman" w:hAnsi="Arial" w:cs="Arial"/>
                <w:b/>
                <w:bCs/>
                <w:color w:val="000000"/>
                <w:lang w:val="en-US"/>
              </w:rPr>
            </w:pPr>
            <w:r>
              <w:rPr>
                <w:rFonts w:ascii="Arial" w:eastAsia="Times New Roman" w:hAnsi="Arial" w:cs="Arial"/>
                <w:b/>
                <w:bCs/>
                <w:color w:val="000000"/>
                <w:lang w:val="en-US"/>
              </w:rPr>
              <w:t>Short-term (Intensive English</w:t>
            </w:r>
          </w:p>
        </w:tc>
        <w:tc>
          <w:tcPr>
            <w:tcW w:w="894" w:type="dxa"/>
            <w:shd w:val="clear" w:color="auto" w:fill="F2F2F2" w:themeFill="background1" w:themeFillShade="F2"/>
            <w:vAlign w:val="center"/>
            <w:hideMark/>
          </w:tcPr>
          <w:p w14:paraId="7346A047" w14:textId="77777777" w:rsidR="00910CE0" w:rsidRPr="00932035" w:rsidRDefault="00910CE0" w:rsidP="007E3FD4">
            <w:pPr>
              <w:jc w:val="right"/>
              <w:rPr>
                <w:rFonts w:ascii="Arial" w:eastAsia="Times New Roman" w:hAnsi="Arial" w:cs="Arial"/>
                <w:b/>
                <w:bCs/>
                <w:color w:val="000000"/>
                <w:lang w:val="en-US"/>
              </w:rPr>
            </w:pPr>
            <w:r w:rsidRPr="00932035">
              <w:rPr>
                <w:rFonts w:ascii="Arial" w:eastAsia="Times New Roman" w:hAnsi="Arial" w:cs="Arial"/>
                <w:b/>
                <w:bCs/>
                <w:color w:val="000000"/>
                <w:lang w:val="en-US"/>
              </w:rPr>
              <w:t>116</w:t>
            </w:r>
          </w:p>
        </w:tc>
        <w:tc>
          <w:tcPr>
            <w:tcW w:w="1161" w:type="dxa"/>
            <w:shd w:val="clear" w:color="auto" w:fill="F2F2F2" w:themeFill="background1" w:themeFillShade="F2"/>
            <w:vAlign w:val="center"/>
            <w:hideMark/>
          </w:tcPr>
          <w:p w14:paraId="777FB59B" w14:textId="77777777" w:rsidR="00910CE0" w:rsidRPr="00932035" w:rsidRDefault="00910CE0" w:rsidP="007E3FD4">
            <w:pPr>
              <w:rPr>
                <w:rFonts w:ascii="Arial" w:eastAsia="Times New Roman" w:hAnsi="Arial" w:cs="Arial"/>
                <w:b/>
                <w:bCs/>
                <w:color w:val="000000"/>
                <w:lang w:val="en-US"/>
              </w:rPr>
            </w:pPr>
            <w:r w:rsidRPr="00932035">
              <w:rPr>
                <w:rFonts w:ascii="Arial" w:eastAsia="Times New Roman" w:hAnsi="Arial" w:cs="Arial"/>
                <w:b/>
                <w:bCs/>
                <w:color w:val="000000"/>
                <w:lang w:val="en-US"/>
              </w:rPr>
              <w:t> </w:t>
            </w:r>
          </w:p>
        </w:tc>
        <w:tc>
          <w:tcPr>
            <w:tcW w:w="1316" w:type="dxa"/>
            <w:shd w:val="clear" w:color="auto" w:fill="F2F2F2" w:themeFill="background1" w:themeFillShade="F2"/>
            <w:vAlign w:val="center"/>
            <w:hideMark/>
          </w:tcPr>
          <w:p w14:paraId="7966F836" w14:textId="77777777" w:rsidR="00910CE0" w:rsidRPr="00932035" w:rsidRDefault="00910CE0" w:rsidP="007E3FD4">
            <w:pPr>
              <w:rPr>
                <w:rFonts w:ascii="Arial" w:eastAsia="Times New Roman" w:hAnsi="Arial" w:cs="Arial"/>
                <w:b/>
                <w:bCs/>
                <w:color w:val="000000"/>
                <w:lang w:val="en-US"/>
              </w:rPr>
            </w:pPr>
            <w:r w:rsidRPr="00932035">
              <w:rPr>
                <w:rFonts w:ascii="Arial" w:eastAsia="Times New Roman" w:hAnsi="Arial" w:cs="Arial"/>
                <w:b/>
                <w:bCs/>
                <w:color w:val="000000"/>
                <w:lang w:val="en-US"/>
              </w:rPr>
              <w:t> </w:t>
            </w:r>
          </w:p>
        </w:tc>
        <w:tc>
          <w:tcPr>
            <w:tcW w:w="694" w:type="dxa"/>
            <w:shd w:val="clear" w:color="auto" w:fill="F2F2F2" w:themeFill="background1" w:themeFillShade="F2"/>
            <w:vAlign w:val="center"/>
            <w:hideMark/>
          </w:tcPr>
          <w:p w14:paraId="7E4D2806" w14:textId="77777777" w:rsidR="00910CE0" w:rsidRPr="00932035" w:rsidRDefault="00910CE0" w:rsidP="007E3FD4">
            <w:pPr>
              <w:jc w:val="right"/>
              <w:rPr>
                <w:rFonts w:ascii="Arial" w:eastAsia="Times New Roman" w:hAnsi="Arial" w:cs="Arial"/>
                <w:b/>
                <w:bCs/>
                <w:color w:val="000000"/>
                <w:lang w:val="en-US"/>
              </w:rPr>
            </w:pPr>
            <w:r w:rsidRPr="00932035">
              <w:rPr>
                <w:rFonts w:ascii="Arial" w:eastAsia="Times New Roman" w:hAnsi="Arial" w:cs="Arial"/>
                <w:b/>
                <w:bCs/>
                <w:color w:val="000000"/>
                <w:lang w:val="en-US"/>
              </w:rPr>
              <w:t>116</w:t>
            </w:r>
          </w:p>
        </w:tc>
      </w:tr>
      <w:tr w:rsidR="00910CE0" w:rsidRPr="00932035" w14:paraId="50573C27" w14:textId="77777777" w:rsidTr="00394D18">
        <w:trPr>
          <w:trHeight w:val="345"/>
          <w:jc w:val="center"/>
        </w:trPr>
        <w:tc>
          <w:tcPr>
            <w:tcW w:w="5715" w:type="dxa"/>
            <w:gridSpan w:val="2"/>
            <w:shd w:val="clear" w:color="000000" w:fill="FAC090"/>
            <w:vAlign w:val="center"/>
            <w:hideMark/>
          </w:tcPr>
          <w:p w14:paraId="77D2FE12" w14:textId="77777777" w:rsidR="00910CE0" w:rsidRPr="00932035" w:rsidRDefault="00910CE0" w:rsidP="007E3FD4">
            <w:pPr>
              <w:rPr>
                <w:rFonts w:ascii="Arial" w:eastAsia="Times New Roman" w:hAnsi="Arial" w:cs="Arial"/>
                <w:b/>
                <w:bCs/>
                <w:color w:val="000000"/>
                <w:lang w:val="en-US"/>
              </w:rPr>
            </w:pPr>
            <w:r w:rsidRPr="00932035">
              <w:rPr>
                <w:rFonts w:ascii="Arial" w:eastAsia="Times New Roman" w:hAnsi="Arial" w:cs="Arial"/>
                <w:b/>
                <w:bCs/>
                <w:color w:val="000000"/>
                <w:lang w:val="en-US"/>
              </w:rPr>
              <w:t>No information*</w:t>
            </w:r>
          </w:p>
        </w:tc>
        <w:tc>
          <w:tcPr>
            <w:tcW w:w="894" w:type="dxa"/>
            <w:shd w:val="clear" w:color="000000" w:fill="FAC090"/>
            <w:vAlign w:val="center"/>
            <w:hideMark/>
          </w:tcPr>
          <w:p w14:paraId="7469EF73" w14:textId="77777777" w:rsidR="00910CE0" w:rsidRPr="00932035" w:rsidRDefault="00BC7DA1" w:rsidP="007E3FD4">
            <w:pPr>
              <w:jc w:val="right"/>
              <w:rPr>
                <w:rFonts w:ascii="Arial" w:eastAsia="Times New Roman" w:hAnsi="Arial" w:cs="Arial"/>
                <w:color w:val="000000"/>
                <w:lang w:val="en-US"/>
              </w:rPr>
            </w:pPr>
            <w:r>
              <w:rPr>
                <w:rFonts w:ascii="Arial" w:eastAsia="Times New Roman" w:hAnsi="Arial" w:cs="Arial"/>
                <w:color w:val="000000"/>
                <w:lang w:val="en-US"/>
              </w:rPr>
              <w:t>9</w:t>
            </w:r>
          </w:p>
        </w:tc>
        <w:tc>
          <w:tcPr>
            <w:tcW w:w="1161" w:type="dxa"/>
            <w:shd w:val="clear" w:color="000000" w:fill="FAC090"/>
            <w:vAlign w:val="center"/>
            <w:hideMark/>
          </w:tcPr>
          <w:p w14:paraId="1F13F2CF" w14:textId="77777777" w:rsidR="00910CE0" w:rsidRPr="00932035" w:rsidRDefault="00910CE0" w:rsidP="007E3FD4">
            <w:pPr>
              <w:rPr>
                <w:rFonts w:ascii="Arial" w:eastAsia="Times New Roman" w:hAnsi="Arial" w:cs="Arial"/>
                <w:color w:val="000000"/>
                <w:lang w:val="en-US"/>
              </w:rPr>
            </w:pPr>
            <w:r w:rsidRPr="00932035">
              <w:rPr>
                <w:rFonts w:ascii="Arial" w:eastAsia="Times New Roman" w:hAnsi="Arial" w:cs="Arial"/>
                <w:color w:val="000000"/>
                <w:lang w:val="en-US"/>
              </w:rPr>
              <w:t> </w:t>
            </w:r>
          </w:p>
        </w:tc>
        <w:tc>
          <w:tcPr>
            <w:tcW w:w="1316" w:type="dxa"/>
            <w:shd w:val="clear" w:color="000000" w:fill="FAC090"/>
            <w:vAlign w:val="center"/>
            <w:hideMark/>
          </w:tcPr>
          <w:p w14:paraId="5B56B58E" w14:textId="77777777" w:rsidR="00910CE0" w:rsidRPr="00932035" w:rsidRDefault="00910CE0" w:rsidP="007E3FD4">
            <w:pPr>
              <w:rPr>
                <w:rFonts w:ascii="Arial" w:eastAsia="Times New Roman" w:hAnsi="Arial" w:cs="Arial"/>
                <w:color w:val="000000"/>
                <w:lang w:val="en-US"/>
              </w:rPr>
            </w:pPr>
            <w:r w:rsidRPr="00932035">
              <w:rPr>
                <w:rFonts w:ascii="Arial" w:eastAsia="Times New Roman" w:hAnsi="Arial" w:cs="Arial"/>
                <w:color w:val="000000"/>
                <w:lang w:val="en-US"/>
              </w:rPr>
              <w:t> </w:t>
            </w:r>
          </w:p>
        </w:tc>
        <w:tc>
          <w:tcPr>
            <w:tcW w:w="694" w:type="dxa"/>
            <w:shd w:val="clear" w:color="000000" w:fill="FAC090"/>
            <w:vAlign w:val="center"/>
            <w:hideMark/>
          </w:tcPr>
          <w:p w14:paraId="287FF7EE" w14:textId="77777777" w:rsidR="00910CE0" w:rsidRPr="00932035" w:rsidRDefault="00BC7DA1" w:rsidP="007E3FD4">
            <w:pPr>
              <w:jc w:val="right"/>
              <w:rPr>
                <w:rFonts w:ascii="Arial" w:eastAsia="Times New Roman" w:hAnsi="Arial" w:cs="Arial"/>
                <w:color w:val="000000"/>
                <w:lang w:val="en-US"/>
              </w:rPr>
            </w:pPr>
            <w:r>
              <w:rPr>
                <w:rFonts w:ascii="Arial" w:eastAsia="Times New Roman" w:hAnsi="Arial" w:cs="Arial"/>
                <w:color w:val="000000"/>
                <w:lang w:val="en-US"/>
              </w:rPr>
              <w:t>9</w:t>
            </w:r>
          </w:p>
        </w:tc>
      </w:tr>
      <w:tr w:rsidR="00BC7DA1" w:rsidRPr="00932035" w14:paraId="51ED140F" w14:textId="77777777" w:rsidTr="00394D18">
        <w:trPr>
          <w:trHeight w:val="345"/>
          <w:jc w:val="center"/>
        </w:trPr>
        <w:tc>
          <w:tcPr>
            <w:tcW w:w="5715" w:type="dxa"/>
            <w:gridSpan w:val="2"/>
            <w:shd w:val="clear" w:color="DBE5F1" w:fill="DBE5F1"/>
            <w:vAlign w:val="center"/>
            <w:hideMark/>
          </w:tcPr>
          <w:p w14:paraId="3DAB8414" w14:textId="77777777" w:rsidR="00BC7DA1" w:rsidRPr="00932035" w:rsidRDefault="00BC7DA1" w:rsidP="007E3FD4">
            <w:pPr>
              <w:rPr>
                <w:rFonts w:ascii="Arial" w:eastAsia="Times New Roman" w:hAnsi="Arial" w:cs="Arial"/>
                <w:b/>
                <w:bCs/>
                <w:color w:val="000000"/>
                <w:lang w:val="en-US"/>
              </w:rPr>
            </w:pPr>
            <w:r w:rsidRPr="00932035">
              <w:rPr>
                <w:rFonts w:ascii="Arial" w:eastAsia="Times New Roman" w:hAnsi="Arial" w:cs="Arial"/>
                <w:b/>
                <w:bCs/>
                <w:color w:val="000000"/>
                <w:lang w:val="en-US"/>
              </w:rPr>
              <w:t>Total</w:t>
            </w:r>
          </w:p>
        </w:tc>
        <w:tc>
          <w:tcPr>
            <w:tcW w:w="894" w:type="dxa"/>
            <w:shd w:val="clear" w:color="DBE5F1" w:fill="DBE5F1"/>
            <w:vAlign w:val="center"/>
          </w:tcPr>
          <w:p w14:paraId="77F6B9EB" w14:textId="77777777" w:rsidR="00BC7DA1" w:rsidRDefault="00BC7DA1" w:rsidP="007E3FD4">
            <w:pPr>
              <w:jc w:val="right"/>
              <w:rPr>
                <w:rFonts w:ascii="Calibri" w:hAnsi="Calibri"/>
                <w:b/>
                <w:bCs/>
                <w:color w:val="000000"/>
                <w:sz w:val="22"/>
                <w:szCs w:val="22"/>
              </w:rPr>
            </w:pPr>
            <w:r>
              <w:rPr>
                <w:rFonts w:ascii="Calibri" w:hAnsi="Calibri"/>
                <w:b/>
                <w:bCs/>
                <w:color w:val="000000"/>
                <w:sz w:val="22"/>
                <w:szCs w:val="22"/>
              </w:rPr>
              <w:t>3883</w:t>
            </w:r>
          </w:p>
        </w:tc>
        <w:tc>
          <w:tcPr>
            <w:tcW w:w="1161" w:type="dxa"/>
            <w:shd w:val="clear" w:color="DBE5F1" w:fill="DBE5F1"/>
            <w:vAlign w:val="center"/>
          </w:tcPr>
          <w:p w14:paraId="4F477796" w14:textId="77777777" w:rsidR="00BC7DA1" w:rsidRDefault="00BC7DA1" w:rsidP="007E3FD4">
            <w:pPr>
              <w:jc w:val="right"/>
              <w:rPr>
                <w:rFonts w:ascii="Calibri" w:hAnsi="Calibri"/>
                <w:b/>
                <w:bCs/>
                <w:color w:val="000000"/>
                <w:sz w:val="22"/>
                <w:szCs w:val="22"/>
              </w:rPr>
            </w:pPr>
            <w:r>
              <w:rPr>
                <w:rFonts w:ascii="Calibri" w:hAnsi="Calibri"/>
                <w:b/>
                <w:bCs/>
                <w:color w:val="000000"/>
                <w:sz w:val="22"/>
                <w:szCs w:val="22"/>
              </w:rPr>
              <w:t>589</w:t>
            </w:r>
          </w:p>
        </w:tc>
        <w:tc>
          <w:tcPr>
            <w:tcW w:w="1316" w:type="dxa"/>
            <w:shd w:val="clear" w:color="DBE5F1" w:fill="DBE5F1"/>
            <w:vAlign w:val="center"/>
          </w:tcPr>
          <w:p w14:paraId="03C3A238" w14:textId="77777777" w:rsidR="00BC7DA1" w:rsidRDefault="00BC7DA1" w:rsidP="007E3FD4">
            <w:pPr>
              <w:jc w:val="right"/>
              <w:rPr>
                <w:rFonts w:ascii="Calibri" w:hAnsi="Calibri"/>
                <w:b/>
                <w:bCs/>
                <w:color w:val="000000"/>
                <w:sz w:val="22"/>
                <w:szCs w:val="22"/>
              </w:rPr>
            </w:pPr>
            <w:r>
              <w:rPr>
                <w:rFonts w:ascii="Calibri" w:hAnsi="Calibri"/>
                <w:b/>
                <w:bCs/>
                <w:color w:val="000000"/>
                <w:sz w:val="22"/>
                <w:szCs w:val="22"/>
              </w:rPr>
              <w:t>153</w:t>
            </w:r>
          </w:p>
        </w:tc>
        <w:tc>
          <w:tcPr>
            <w:tcW w:w="694" w:type="dxa"/>
            <w:shd w:val="clear" w:color="DBE5F1" w:fill="DBE5F1"/>
            <w:vAlign w:val="center"/>
          </w:tcPr>
          <w:p w14:paraId="0332E0F7" w14:textId="77777777" w:rsidR="00BC7DA1" w:rsidRDefault="00BC7DA1" w:rsidP="007E3FD4">
            <w:pPr>
              <w:jc w:val="right"/>
              <w:rPr>
                <w:rFonts w:ascii="Calibri" w:hAnsi="Calibri"/>
                <w:b/>
                <w:bCs/>
                <w:color w:val="000000"/>
                <w:sz w:val="22"/>
                <w:szCs w:val="22"/>
              </w:rPr>
            </w:pPr>
            <w:r>
              <w:rPr>
                <w:rFonts w:ascii="Calibri" w:hAnsi="Calibri"/>
                <w:b/>
                <w:bCs/>
                <w:color w:val="000000"/>
                <w:sz w:val="22"/>
                <w:szCs w:val="22"/>
              </w:rPr>
              <w:t>4625</w:t>
            </w:r>
          </w:p>
        </w:tc>
      </w:tr>
    </w:tbl>
    <w:p w14:paraId="0F27635D" w14:textId="77777777" w:rsidR="00B07EF2" w:rsidRDefault="00CF5158" w:rsidP="007E3FD4">
      <w:pPr>
        <w:pStyle w:val="BodyCopy"/>
      </w:pPr>
      <w:r>
        <w:t>*Note: “No information”</w:t>
      </w:r>
      <w:r w:rsidRPr="00CF5158">
        <w:t xml:space="preserve"> means we do not hav</w:t>
      </w:r>
      <w:r>
        <w:t xml:space="preserve">e information on course details </w:t>
      </w:r>
      <w:r w:rsidRPr="00CF5158">
        <w:t>or just have information about level of study (most of them are IMF/ACIAR alumni</w:t>
      </w:r>
      <w:r>
        <w:t>)</w:t>
      </w:r>
    </w:p>
    <w:p w14:paraId="751B9E14" w14:textId="77777777" w:rsidR="00B07EF2" w:rsidRDefault="00B07EF2" w:rsidP="007E3FD4">
      <w:pPr>
        <w:pStyle w:val="BodyCopy"/>
      </w:pPr>
    </w:p>
    <w:p w14:paraId="3F8C676B" w14:textId="77777777" w:rsidR="00B07EF2" w:rsidRDefault="00B07EF2" w:rsidP="007E3FD4">
      <w:pPr>
        <w:pStyle w:val="BodyCopy"/>
      </w:pPr>
    </w:p>
    <w:p w14:paraId="21AB711F" w14:textId="77777777" w:rsidR="00B07EF2" w:rsidRDefault="00B07EF2" w:rsidP="007E3FD4">
      <w:pPr>
        <w:pStyle w:val="BodyCopy"/>
        <w:sectPr w:rsidR="00B07EF2" w:rsidSect="00A17BBB">
          <w:pgSz w:w="11906" w:h="16838" w:code="9"/>
          <w:pgMar w:top="3119" w:right="1985" w:bottom="1418" w:left="1985" w:header="567" w:footer="454" w:gutter="0"/>
          <w:cols w:space="720"/>
          <w:docGrid w:linePitch="360"/>
        </w:sectPr>
      </w:pPr>
    </w:p>
    <w:p w14:paraId="491F861B" w14:textId="77777777" w:rsidR="003415C6" w:rsidRPr="00551220" w:rsidRDefault="009D4697" w:rsidP="007E3FD4">
      <w:pPr>
        <w:spacing w:before="240" w:after="60"/>
        <w:rPr>
          <w:rFonts w:cstheme="minorHAnsi"/>
          <w:b/>
        </w:rPr>
      </w:pPr>
      <w:r w:rsidRPr="00551220">
        <w:rPr>
          <w:rFonts w:cstheme="minorHAnsi"/>
          <w:b/>
        </w:rPr>
        <w:lastRenderedPageBreak/>
        <w:t>Table 4: Scholarships by field of study</w:t>
      </w:r>
    </w:p>
    <w:tbl>
      <w:tblPr>
        <w:tblW w:w="9342"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89"/>
        <w:gridCol w:w="3425"/>
        <w:gridCol w:w="992"/>
        <w:gridCol w:w="1276"/>
        <w:gridCol w:w="1418"/>
        <w:gridCol w:w="842"/>
      </w:tblGrid>
      <w:tr w:rsidR="00D740E9" w:rsidRPr="00D740E9" w14:paraId="57E26781" w14:textId="77777777" w:rsidTr="00BD7153">
        <w:trPr>
          <w:trHeight w:val="765"/>
          <w:jc w:val="center"/>
        </w:trPr>
        <w:tc>
          <w:tcPr>
            <w:tcW w:w="1389" w:type="dxa"/>
            <w:tcBorders>
              <w:bottom w:val="single" w:sz="6" w:space="0" w:color="FFFFFF" w:themeColor="background1"/>
            </w:tcBorders>
            <w:shd w:val="clear" w:color="auto" w:fill="003150" w:themeFill="text2"/>
            <w:vAlign w:val="center"/>
            <w:hideMark/>
          </w:tcPr>
          <w:p w14:paraId="59689D76" w14:textId="77777777" w:rsidR="00D740E9" w:rsidRPr="00BD7153" w:rsidRDefault="00D740E9" w:rsidP="007E3FD4">
            <w:pPr>
              <w:jc w:val="center"/>
              <w:rPr>
                <w:rFonts w:eastAsia="Times New Roman" w:cstheme="minorHAnsi"/>
                <w:color w:val="FFFFFF" w:themeColor="background1"/>
                <w:lang w:val="en-US"/>
              </w:rPr>
            </w:pPr>
            <w:r w:rsidRPr="00BD7153">
              <w:rPr>
                <w:rFonts w:eastAsia="Times New Roman" w:cstheme="minorHAnsi"/>
                <w:color w:val="FFFFFF" w:themeColor="background1"/>
                <w:lang w:val="en-US"/>
              </w:rPr>
              <w:t>Scholarship Type </w:t>
            </w:r>
          </w:p>
        </w:tc>
        <w:tc>
          <w:tcPr>
            <w:tcW w:w="3425" w:type="dxa"/>
            <w:tcBorders>
              <w:bottom w:val="single" w:sz="6" w:space="0" w:color="FFFFFF" w:themeColor="background1"/>
            </w:tcBorders>
            <w:shd w:val="clear" w:color="auto" w:fill="003150" w:themeFill="text2"/>
            <w:vAlign w:val="center"/>
            <w:hideMark/>
          </w:tcPr>
          <w:p w14:paraId="1D6DA80A" w14:textId="77777777" w:rsidR="00D740E9" w:rsidRPr="00BD7153" w:rsidRDefault="00D740E9" w:rsidP="007E3FD4">
            <w:pPr>
              <w:jc w:val="center"/>
              <w:rPr>
                <w:rFonts w:eastAsia="Times New Roman" w:cstheme="minorHAnsi"/>
                <w:bCs/>
                <w:color w:val="FFFFFF" w:themeColor="background1"/>
                <w:lang w:val="en-US"/>
              </w:rPr>
            </w:pPr>
            <w:r w:rsidRPr="00BD7153">
              <w:rPr>
                <w:rFonts w:eastAsia="Times New Roman" w:cstheme="minorHAnsi"/>
                <w:bCs/>
                <w:color w:val="FFFFFF" w:themeColor="background1"/>
                <w:lang w:val="en-US"/>
              </w:rPr>
              <w:t>Field of Study</w:t>
            </w:r>
          </w:p>
        </w:tc>
        <w:tc>
          <w:tcPr>
            <w:tcW w:w="992" w:type="dxa"/>
            <w:tcBorders>
              <w:bottom w:val="single" w:sz="6" w:space="0" w:color="FFFFFF" w:themeColor="background1"/>
            </w:tcBorders>
            <w:shd w:val="clear" w:color="auto" w:fill="003150" w:themeFill="text2"/>
            <w:vAlign w:val="center"/>
            <w:hideMark/>
          </w:tcPr>
          <w:p w14:paraId="12D437E4" w14:textId="77777777" w:rsidR="00D740E9" w:rsidRPr="00BD7153" w:rsidRDefault="00D740E9" w:rsidP="007E3FD4">
            <w:pPr>
              <w:jc w:val="center"/>
              <w:rPr>
                <w:rFonts w:eastAsia="Times New Roman" w:cstheme="minorHAnsi"/>
                <w:bCs/>
                <w:color w:val="FFFFFF" w:themeColor="background1"/>
                <w:lang w:val="en-US"/>
              </w:rPr>
            </w:pPr>
            <w:r w:rsidRPr="00BD7153">
              <w:rPr>
                <w:rFonts w:eastAsia="Times New Roman" w:cstheme="minorHAnsi"/>
                <w:bCs/>
                <w:color w:val="FFFFFF" w:themeColor="background1"/>
                <w:lang w:val="en-US"/>
              </w:rPr>
              <w:t>Alumni</w:t>
            </w:r>
          </w:p>
        </w:tc>
        <w:tc>
          <w:tcPr>
            <w:tcW w:w="1276" w:type="dxa"/>
            <w:tcBorders>
              <w:bottom w:val="single" w:sz="6" w:space="0" w:color="FFFFFF" w:themeColor="background1"/>
            </w:tcBorders>
            <w:shd w:val="clear" w:color="auto" w:fill="003150" w:themeFill="text2"/>
            <w:vAlign w:val="center"/>
            <w:hideMark/>
          </w:tcPr>
          <w:p w14:paraId="7270D867" w14:textId="77777777" w:rsidR="00D740E9" w:rsidRPr="00BD7153" w:rsidRDefault="00D740E9" w:rsidP="007E3FD4">
            <w:pPr>
              <w:jc w:val="center"/>
              <w:rPr>
                <w:rFonts w:eastAsia="Times New Roman" w:cstheme="minorHAnsi"/>
                <w:bCs/>
                <w:color w:val="FFFFFF" w:themeColor="background1"/>
                <w:lang w:val="en-US"/>
              </w:rPr>
            </w:pPr>
            <w:r w:rsidRPr="00BD7153">
              <w:rPr>
                <w:rFonts w:eastAsia="Times New Roman" w:cstheme="minorHAnsi"/>
                <w:bCs/>
                <w:color w:val="FFFFFF" w:themeColor="background1"/>
                <w:lang w:val="en-US"/>
              </w:rPr>
              <w:t>Current Awardees</w:t>
            </w:r>
          </w:p>
        </w:tc>
        <w:tc>
          <w:tcPr>
            <w:tcW w:w="1418" w:type="dxa"/>
            <w:tcBorders>
              <w:bottom w:val="single" w:sz="6" w:space="0" w:color="FFFFFF" w:themeColor="background1"/>
            </w:tcBorders>
            <w:shd w:val="clear" w:color="auto" w:fill="003150" w:themeFill="text2"/>
            <w:vAlign w:val="center"/>
            <w:hideMark/>
          </w:tcPr>
          <w:p w14:paraId="6E2AD88F" w14:textId="77777777" w:rsidR="00D740E9" w:rsidRPr="00BD7153" w:rsidRDefault="00D740E9" w:rsidP="007E3FD4">
            <w:pPr>
              <w:jc w:val="center"/>
              <w:rPr>
                <w:rFonts w:eastAsia="Times New Roman" w:cstheme="minorHAnsi"/>
                <w:bCs/>
                <w:color w:val="FFFFFF" w:themeColor="background1"/>
                <w:lang w:val="en-US"/>
              </w:rPr>
            </w:pPr>
            <w:r w:rsidRPr="00BD7153">
              <w:rPr>
                <w:rFonts w:eastAsia="Times New Roman" w:cstheme="minorHAnsi"/>
                <w:bCs/>
                <w:color w:val="FFFFFF" w:themeColor="background1"/>
                <w:lang w:val="en-US"/>
              </w:rPr>
              <w:t>Conditional Awardees</w:t>
            </w:r>
          </w:p>
        </w:tc>
        <w:tc>
          <w:tcPr>
            <w:tcW w:w="842" w:type="dxa"/>
            <w:tcBorders>
              <w:bottom w:val="single" w:sz="6" w:space="0" w:color="FFFFFF" w:themeColor="background1"/>
            </w:tcBorders>
            <w:shd w:val="clear" w:color="auto" w:fill="003150" w:themeFill="text2"/>
            <w:vAlign w:val="center"/>
            <w:hideMark/>
          </w:tcPr>
          <w:p w14:paraId="7CC2CA93" w14:textId="77777777" w:rsidR="00D740E9" w:rsidRPr="00BD7153" w:rsidRDefault="00D740E9" w:rsidP="007E3FD4">
            <w:pPr>
              <w:jc w:val="center"/>
              <w:rPr>
                <w:rFonts w:eastAsia="Times New Roman" w:cstheme="minorHAnsi"/>
                <w:bCs/>
                <w:color w:val="FFFFFF" w:themeColor="background1"/>
                <w:lang w:val="en-US"/>
              </w:rPr>
            </w:pPr>
            <w:r w:rsidRPr="00BD7153">
              <w:rPr>
                <w:rFonts w:eastAsia="Times New Roman" w:cstheme="minorHAnsi"/>
                <w:bCs/>
                <w:color w:val="FFFFFF" w:themeColor="background1"/>
                <w:lang w:val="en-US"/>
              </w:rPr>
              <w:t>Total</w:t>
            </w:r>
          </w:p>
        </w:tc>
      </w:tr>
      <w:tr w:rsidR="006F7830" w:rsidRPr="00D740E9" w14:paraId="53F7826D" w14:textId="77777777" w:rsidTr="00BD7153">
        <w:trPr>
          <w:trHeight w:val="300"/>
          <w:jc w:val="center"/>
        </w:trPr>
        <w:tc>
          <w:tcPr>
            <w:tcW w:w="1389" w:type="dxa"/>
            <w:vMerge w:val="restart"/>
            <w:shd w:val="clear" w:color="auto" w:fill="F2F2F2" w:themeFill="background1" w:themeFillShade="F2"/>
            <w:vAlign w:val="center"/>
            <w:hideMark/>
          </w:tcPr>
          <w:p w14:paraId="23A9B4AE" w14:textId="77777777" w:rsidR="006F7830" w:rsidRPr="00C97D6F" w:rsidRDefault="006F7830" w:rsidP="007E3FD4">
            <w:pPr>
              <w:rPr>
                <w:rFonts w:eastAsia="Times New Roman" w:cstheme="minorHAnsi"/>
                <w:b/>
                <w:bCs/>
                <w:color w:val="000000"/>
                <w:lang w:val="en-US"/>
              </w:rPr>
            </w:pPr>
            <w:r w:rsidRPr="00C97D6F">
              <w:rPr>
                <w:rFonts w:eastAsia="Times New Roman" w:cstheme="minorHAnsi"/>
                <w:b/>
                <w:bCs/>
                <w:color w:val="000000"/>
                <w:lang w:val="en-US"/>
              </w:rPr>
              <w:t>Long term (Undergraduate, Graduate Diploma, Masters and PhD)</w:t>
            </w:r>
          </w:p>
        </w:tc>
        <w:tc>
          <w:tcPr>
            <w:tcW w:w="3425" w:type="dxa"/>
            <w:shd w:val="clear" w:color="auto" w:fill="F2F2F2" w:themeFill="background1" w:themeFillShade="F2"/>
            <w:vAlign w:val="center"/>
          </w:tcPr>
          <w:p w14:paraId="40853181" w14:textId="77777777" w:rsidR="006F7830" w:rsidRPr="00C97D6F" w:rsidRDefault="006F7830" w:rsidP="007E3FD4">
            <w:pPr>
              <w:rPr>
                <w:rFonts w:cstheme="minorHAnsi"/>
                <w:color w:val="000000"/>
              </w:rPr>
            </w:pPr>
            <w:r w:rsidRPr="00C97D6F">
              <w:rPr>
                <w:rFonts w:cstheme="minorHAnsi"/>
                <w:color w:val="000000"/>
              </w:rPr>
              <w:t>Agriculture and Rural Development</w:t>
            </w:r>
          </w:p>
        </w:tc>
        <w:tc>
          <w:tcPr>
            <w:tcW w:w="992" w:type="dxa"/>
            <w:shd w:val="clear" w:color="auto" w:fill="F2F2F2" w:themeFill="background1" w:themeFillShade="F2"/>
            <w:vAlign w:val="center"/>
          </w:tcPr>
          <w:p w14:paraId="50C907D7" w14:textId="77777777" w:rsidR="006F7830" w:rsidRPr="00C97D6F" w:rsidRDefault="006F7830" w:rsidP="007E3FD4">
            <w:pPr>
              <w:jc w:val="right"/>
              <w:rPr>
                <w:rFonts w:cstheme="minorHAnsi"/>
                <w:color w:val="000000"/>
              </w:rPr>
            </w:pPr>
            <w:r w:rsidRPr="00C97D6F">
              <w:rPr>
                <w:rFonts w:cstheme="minorHAnsi"/>
                <w:color w:val="000000"/>
              </w:rPr>
              <w:t>166</w:t>
            </w:r>
          </w:p>
        </w:tc>
        <w:tc>
          <w:tcPr>
            <w:tcW w:w="1276" w:type="dxa"/>
            <w:shd w:val="clear" w:color="auto" w:fill="F2F2F2" w:themeFill="background1" w:themeFillShade="F2"/>
            <w:vAlign w:val="center"/>
          </w:tcPr>
          <w:p w14:paraId="4B3EA51C" w14:textId="77777777" w:rsidR="006F7830" w:rsidRPr="00C97D6F" w:rsidRDefault="006F7830" w:rsidP="007E3FD4">
            <w:pPr>
              <w:jc w:val="right"/>
              <w:rPr>
                <w:rFonts w:cstheme="minorHAnsi"/>
                <w:color w:val="000000"/>
              </w:rPr>
            </w:pPr>
            <w:r w:rsidRPr="00C97D6F">
              <w:rPr>
                <w:rFonts w:cstheme="minorHAnsi"/>
                <w:color w:val="000000"/>
              </w:rPr>
              <w:t>63</w:t>
            </w:r>
          </w:p>
        </w:tc>
        <w:tc>
          <w:tcPr>
            <w:tcW w:w="1418" w:type="dxa"/>
            <w:shd w:val="clear" w:color="auto" w:fill="F2F2F2" w:themeFill="background1" w:themeFillShade="F2"/>
            <w:vAlign w:val="center"/>
          </w:tcPr>
          <w:p w14:paraId="3D51137D" w14:textId="77777777" w:rsidR="006F7830" w:rsidRPr="00C97D6F" w:rsidRDefault="006F7830" w:rsidP="007E3FD4">
            <w:pPr>
              <w:jc w:val="right"/>
              <w:rPr>
                <w:rFonts w:cstheme="minorHAnsi"/>
                <w:color w:val="000000"/>
              </w:rPr>
            </w:pPr>
            <w:r w:rsidRPr="00C97D6F">
              <w:rPr>
                <w:rFonts w:cstheme="minorHAnsi"/>
                <w:color w:val="000000"/>
              </w:rPr>
              <w:t>23</w:t>
            </w:r>
          </w:p>
        </w:tc>
        <w:tc>
          <w:tcPr>
            <w:tcW w:w="842" w:type="dxa"/>
            <w:shd w:val="clear" w:color="auto" w:fill="F2F2F2" w:themeFill="background1" w:themeFillShade="F2"/>
            <w:vAlign w:val="center"/>
          </w:tcPr>
          <w:p w14:paraId="6A6586F6" w14:textId="77777777" w:rsidR="006F7830" w:rsidRPr="00C97D6F" w:rsidRDefault="006F7830" w:rsidP="007E3FD4">
            <w:pPr>
              <w:jc w:val="right"/>
              <w:rPr>
                <w:rFonts w:cstheme="minorHAnsi"/>
                <w:color w:val="000000"/>
              </w:rPr>
            </w:pPr>
            <w:r w:rsidRPr="00C97D6F">
              <w:rPr>
                <w:rFonts w:cstheme="minorHAnsi"/>
                <w:color w:val="000000"/>
              </w:rPr>
              <w:t>252</w:t>
            </w:r>
          </w:p>
        </w:tc>
      </w:tr>
      <w:tr w:rsidR="006F7830" w:rsidRPr="00D740E9" w14:paraId="0D70E62C" w14:textId="77777777" w:rsidTr="00BD7153">
        <w:trPr>
          <w:trHeight w:val="300"/>
          <w:jc w:val="center"/>
        </w:trPr>
        <w:tc>
          <w:tcPr>
            <w:tcW w:w="1389" w:type="dxa"/>
            <w:vMerge/>
            <w:shd w:val="clear" w:color="auto" w:fill="F2F2F2" w:themeFill="background1" w:themeFillShade="F2"/>
            <w:vAlign w:val="center"/>
            <w:hideMark/>
          </w:tcPr>
          <w:p w14:paraId="5953817D"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739B75D8" w14:textId="77777777" w:rsidR="006F7830" w:rsidRPr="00C97D6F" w:rsidRDefault="006F7830" w:rsidP="007E3FD4">
            <w:pPr>
              <w:rPr>
                <w:rFonts w:cstheme="minorHAnsi"/>
                <w:color w:val="000000"/>
              </w:rPr>
            </w:pPr>
            <w:r w:rsidRPr="00C97D6F">
              <w:rPr>
                <w:rFonts w:cstheme="minorHAnsi"/>
                <w:color w:val="000000"/>
              </w:rPr>
              <w:t>Business Services</w:t>
            </w:r>
          </w:p>
        </w:tc>
        <w:tc>
          <w:tcPr>
            <w:tcW w:w="992" w:type="dxa"/>
            <w:shd w:val="clear" w:color="auto" w:fill="F2F2F2" w:themeFill="background1" w:themeFillShade="F2"/>
            <w:vAlign w:val="center"/>
          </w:tcPr>
          <w:p w14:paraId="2E04CCB7" w14:textId="77777777" w:rsidR="006F7830" w:rsidRPr="00C97D6F" w:rsidRDefault="006F7830" w:rsidP="007E3FD4">
            <w:pPr>
              <w:jc w:val="right"/>
              <w:rPr>
                <w:rFonts w:cstheme="minorHAnsi"/>
                <w:color w:val="000000"/>
              </w:rPr>
            </w:pPr>
            <w:r w:rsidRPr="00C97D6F">
              <w:rPr>
                <w:rFonts w:cstheme="minorHAnsi"/>
                <w:color w:val="000000"/>
              </w:rPr>
              <w:t>878</w:t>
            </w:r>
          </w:p>
        </w:tc>
        <w:tc>
          <w:tcPr>
            <w:tcW w:w="1276" w:type="dxa"/>
            <w:shd w:val="clear" w:color="auto" w:fill="F2F2F2" w:themeFill="background1" w:themeFillShade="F2"/>
            <w:vAlign w:val="center"/>
          </w:tcPr>
          <w:p w14:paraId="092E5C07" w14:textId="77777777" w:rsidR="006F7830" w:rsidRPr="00C97D6F" w:rsidRDefault="006F7830" w:rsidP="007E3FD4">
            <w:pPr>
              <w:jc w:val="right"/>
              <w:rPr>
                <w:rFonts w:cstheme="minorHAnsi"/>
                <w:color w:val="000000"/>
              </w:rPr>
            </w:pPr>
            <w:r w:rsidRPr="00C97D6F">
              <w:rPr>
                <w:rFonts w:cstheme="minorHAnsi"/>
                <w:color w:val="000000"/>
              </w:rPr>
              <w:t>38</w:t>
            </w:r>
          </w:p>
        </w:tc>
        <w:tc>
          <w:tcPr>
            <w:tcW w:w="1418" w:type="dxa"/>
            <w:shd w:val="clear" w:color="auto" w:fill="F2F2F2" w:themeFill="background1" w:themeFillShade="F2"/>
            <w:vAlign w:val="center"/>
          </w:tcPr>
          <w:p w14:paraId="528D4053" w14:textId="77777777" w:rsidR="006F7830" w:rsidRPr="00C97D6F" w:rsidRDefault="006F7830" w:rsidP="007E3FD4">
            <w:pPr>
              <w:jc w:val="right"/>
              <w:rPr>
                <w:rFonts w:cstheme="minorHAnsi"/>
                <w:color w:val="000000"/>
              </w:rPr>
            </w:pPr>
            <w:r w:rsidRPr="00C97D6F">
              <w:rPr>
                <w:rFonts w:cstheme="minorHAnsi"/>
                <w:color w:val="000000"/>
              </w:rPr>
              <w:t>16</w:t>
            </w:r>
          </w:p>
        </w:tc>
        <w:tc>
          <w:tcPr>
            <w:tcW w:w="842" w:type="dxa"/>
            <w:shd w:val="clear" w:color="auto" w:fill="F2F2F2" w:themeFill="background1" w:themeFillShade="F2"/>
            <w:vAlign w:val="center"/>
          </w:tcPr>
          <w:p w14:paraId="0FE98A72" w14:textId="77777777" w:rsidR="006F7830" w:rsidRPr="00C97D6F" w:rsidRDefault="006F7830" w:rsidP="007E3FD4">
            <w:pPr>
              <w:jc w:val="right"/>
              <w:rPr>
                <w:rFonts w:cstheme="minorHAnsi"/>
                <w:color w:val="000000"/>
              </w:rPr>
            </w:pPr>
            <w:r w:rsidRPr="00C97D6F">
              <w:rPr>
                <w:rFonts w:cstheme="minorHAnsi"/>
                <w:color w:val="000000"/>
              </w:rPr>
              <w:t>932</w:t>
            </w:r>
          </w:p>
        </w:tc>
      </w:tr>
      <w:tr w:rsidR="006F7830" w:rsidRPr="00D740E9" w14:paraId="49D4401A" w14:textId="77777777" w:rsidTr="00BD7153">
        <w:trPr>
          <w:trHeight w:val="300"/>
          <w:jc w:val="center"/>
        </w:trPr>
        <w:tc>
          <w:tcPr>
            <w:tcW w:w="1389" w:type="dxa"/>
            <w:vMerge/>
            <w:shd w:val="clear" w:color="auto" w:fill="F2F2F2" w:themeFill="background1" w:themeFillShade="F2"/>
            <w:vAlign w:val="center"/>
            <w:hideMark/>
          </w:tcPr>
          <w:p w14:paraId="3F3AE6A6"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51AF3EC7" w14:textId="77777777" w:rsidR="006F7830" w:rsidRPr="00C97D6F" w:rsidRDefault="006F7830" w:rsidP="007E3FD4">
            <w:pPr>
              <w:rPr>
                <w:rFonts w:cstheme="minorHAnsi"/>
                <w:color w:val="000000"/>
              </w:rPr>
            </w:pPr>
            <w:r w:rsidRPr="00C97D6F">
              <w:rPr>
                <w:rFonts w:cstheme="minorHAnsi"/>
                <w:color w:val="000000"/>
              </w:rPr>
              <w:t>Communication and Media</w:t>
            </w:r>
          </w:p>
        </w:tc>
        <w:tc>
          <w:tcPr>
            <w:tcW w:w="992" w:type="dxa"/>
            <w:shd w:val="clear" w:color="auto" w:fill="F2F2F2" w:themeFill="background1" w:themeFillShade="F2"/>
            <w:vAlign w:val="center"/>
          </w:tcPr>
          <w:p w14:paraId="4B083547" w14:textId="77777777" w:rsidR="006F7830" w:rsidRPr="00C97D6F" w:rsidRDefault="006F7830" w:rsidP="007E3FD4">
            <w:pPr>
              <w:jc w:val="right"/>
              <w:rPr>
                <w:rFonts w:cstheme="minorHAnsi"/>
                <w:color w:val="000000"/>
              </w:rPr>
            </w:pPr>
            <w:r w:rsidRPr="00C97D6F">
              <w:rPr>
                <w:rFonts w:cstheme="minorHAnsi"/>
                <w:color w:val="000000"/>
              </w:rPr>
              <w:t>74</w:t>
            </w:r>
          </w:p>
        </w:tc>
        <w:tc>
          <w:tcPr>
            <w:tcW w:w="1276" w:type="dxa"/>
            <w:shd w:val="clear" w:color="auto" w:fill="F2F2F2" w:themeFill="background1" w:themeFillShade="F2"/>
            <w:vAlign w:val="center"/>
          </w:tcPr>
          <w:p w14:paraId="14F0CE98" w14:textId="77777777" w:rsidR="006F7830" w:rsidRPr="00C97D6F" w:rsidRDefault="006F7830" w:rsidP="007E3FD4">
            <w:pPr>
              <w:jc w:val="right"/>
              <w:rPr>
                <w:rFonts w:cstheme="minorHAnsi"/>
                <w:color w:val="000000"/>
              </w:rPr>
            </w:pPr>
            <w:r w:rsidRPr="00C97D6F">
              <w:rPr>
                <w:rFonts w:cstheme="minorHAnsi"/>
                <w:color w:val="000000"/>
              </w:rPr>
              <w:t>7</w:t>
            </w:r>
          </w:p>
        </w:tc>
        <w:tc>
          <w:tcPr>
            <w:tcW w:w="1418" w:type="dxa"/>
            <w:shd w:val="clear" w:color="auto" w:fill="F2F2F2" w:themeFill="background1" w:themeFillShade="F2"/>
            <w:vAlign w:val="center"/>
          </w:tcPr>
          <w:p w14:paraId="753262F9" w14:textId="77777777" w:rsidR="006F7830" w:rsidRPr="00C97D6F" w:rsidRDefault="006F7830" w:rsidP="007E3FD4">
            <w:pPr>
              <w:jc w:val="right"/>
              <w:rPr>
                <w:rFonts w:cstheme="minorHAnsi"/>
                <w:color w:val="000000"/>
              </w:rPr>
            </w:pPr>
            <w:r w:rsidRPr="00C97D6F">
              <w:rPr>
                <w:rFonts w:cstheme="minorHAnsi"/>
                <w:color w:val="000000"/>
              </w:rPr>
              <w:t>4</w:t>
            </w:r>
          </w:p>
        </w:tc>
        <w:tc>
          <w:tcPr>
            <w:tcW w:w="842" w:type="dxa"/>
            <w:shd w:val="clear" w:color="auto" w:fill="F2F2F2" w:themeFill="background1" w:themeFillShade="F2"/>
            <w:vAlign w:val="center"/>
          </w:tcPr>
          <w:p w14:paraId="290BEEC8" w14:textId="77777777" w:rsidR="006F7830" w:rsidRPr="00C97D6F" w:rsidRDefault="006F7830" w:rsidP="007E3FD4">
            <w:pPr>
              <w:jc w:val="right"/>
              <w:rPr>
                <w:rFonts w:cstheme="minorHAnsi"/>
                <w:color w:val="000000"/>
              </w:rPr>
            </w:pPr>
            <w:r w:rsidRPr="00C97D6F">
              <w:rPr>
                <w:rFonts w:cstheme="minorHAnsi"/>
                <w:color w:val="000000"/>
              </w:rPr>
              <w:t>85</w:t>
            </w:r>
          </w:p>
        </w:tc>
      </w:tr>
      <w:tr w:rsidR="006F7830" w:rsidRPr="00D740E9" w14:paraId="30FE80CE" w14:textId="77777777" w:rsidTr="00BD7153">
        <w:trPr>
          <w:trHeight w:val="300"/>
          <w:jc w:val="center"/>
        </w:trPr>
        <w:tc>
          <w:tcPr>
            <w:tcW w:w="1389" w:type="dxa"/>
            <w:vMerge/>
            <w:shd w:val="clear" w:color="auto" w:fill="F2F2F2" w:themeFill="background1" w:themeFillShade="F2"/>
            <w:vAlign w:val="center"/>
            <w:hideMark/>
          </w:tcPr>
          <w:p w14:paraId="6EAC104A"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59F9E7D5" w14:textId="77777777" w:rsidR="006F7830" w:rsidRPr="00C97D6F" w:rsidRDefault="006F7830" w:rsidP="007E3FD4">
            <w:pPr>
              <w:rPr>
                <w:rFonts w:cstheme="minorHAnsi"/>
                <w:color w:val="000000"/>
              </w:rPr>
            </w:pPr>
            <w:r w:rsidRPr="00C97D6F">
              <w:rPr>
                <w:rFonts w:cstheme="minorHAnsi"/>
                <w:color w:val="000000"/>
              </w:rPr>
              <w:t>Community Development</w:t>
            </w:r>
          </w:p>
        </w:tc>
        <w:tc>
          <w:tcPr>
            <w:tcW w:w="992" w:type="dxa"/>
            <w:shd w:val="clear" w:color="auto" w:fill="F2F2F2" w:themeFill="background1" w:themeFillShade="F2"/>
            <w:vAlign w:val="center"/>
          </w:tcPr>
          <w:p w14:paraId="633FC772" w14:textId="77777777" w:rsidR="006F7830" w:rsidRPr="00C97D6F" w:rsidRDefault="006F7830" w:rsidP="007E3FD4">
            <w:pPr>
              <w:jc w:val="right"/>
              <w:rPr>
                <w:rFonts w:cstheme="minorHAnsi"/>
                <w:color w:val="000000"/>
              </w:rPr>
            </w:pPr>
            <w:r w:rsidRPr="00C97D6F">
              <w:rPr>
                <w:rFonts w:cstheme="minorHAnsi"/>
                <w:color w:val="000000"/>
              </w:rPr>
              <w:t>105</w:t>
            </w:r>
          </w:p>
        </w:tc>
        <w:tc>
          <w:tcPr>
            <w:tcW w:w="1276" w:type="dxa"/>
            <w:shd w:val="clear" w:color="auto" w:fill="F2F2F2" w:themeFill="background1" w:themeFillShade="F2"/>
            <w:vAlign w:val="center"/>
          </w:tcPr>
          <w:p w14:paraId="20D33DED" w14:textId="77777777" w:rsidR="006F7830" w:rsidRPr="00C97D6F" w:rsidRDefault="006F7830" w:rsidP="007E3FD4">
            <w:pPr>
              <w:jc w:val="right"/>
              <w:rPr>
                <w:rFonts w:cstheme="minorHAnsi"/>
                <w:color w:val="000000"/>
              </w:rPr>
            </w:pPr>
            <w:r w:rsidRPr="00C97D6F">
              <w:rPr>
                <w:rFonts w:cstheme="minorHAnsi"/>
                <w:color w:val="000000"/>
              </w:rPr>
              <w:t>23</w:t>
            </w:r>
          </w:p>
        </w:tc>
        <w:tc>
          <w:tcPr>
            <w:tcW w:w="1418" w:type="dxa"/>
            <w:shd w:val="clear" w:color="auto" w:fill="F2F2F2" w:themeFill="background1" w:themeFillShade="F2"/>
            <w:vAlign w:val="center"/>
          </w:tcPr>
          <w:p w14:paraId="62FB7AF2" w14:textId="77777777" w:rsidR="006F7830" w:rsidRPr="00C97D6F" w:rsidRDefault="006F7830" w:rsidP="007E3FD4">
            <w:pPr>
              <w:rPr>
                <w:rFonts w:cstheme="minorHAnsi"/>
                <w:color w:val="000000"/>
              </w:rPr>
            </w:pPr>
            <w:r w:rsidRPr="00C97D6F">
              <w:rPr>
                <w:rFonts w:cstheme="minorHAnsi"/>
                <w:color w:val="000000"/>
              </w:rPr>
              <w:t> </w:t>
            </w:r>
          </w:p>
        </w:tc>
        <w:tc>
          <w:tcPr>
            <w:tcW w:w="842" w:type="dxa"/>
            <w:shd w:val="clear" w:color="auto" w:fill="F2F2F2" w:themeFill="background1" w:themeFillShade="F2"/>
            <w:vAlign w:val="center"/>
          </w:tcPr>
          <w:p w14:paraId="64A88B8D" w14:textId="77777777" w:rsidR="006F7830" w:rsidRPr="00C97D6F" w:rsidRDefault="006F7830" w:rsidP="007E3FD4">
            <w:pPr>
              <w:jc w:val="right"/>
              <w:rPr>
                <w:rFonts w:cstheme="minorHAnsi"/>
                <w:color w:val="000000"/>
              </w:rPr>
            </w:pPr>
            <w:r w:rsidRPr="00C97D6F">
              <w:rPr>
                <w:rFonts w:cstheme="minorHAnsi"/>
                <w:color w:val="000000"/>
              </w:rPr>
              <w:t>128</w:t>
            </w:r>
          </w:p>
        </w:tc>
      </w:tr>
      <w:tr w:rsidR="006F7830" w:rsidRPr="00D740E9" w14:paraId="61FDEBCC" w14:textId="77777777" w:rsidTr="00BD7153">
        <w:trPr>
          <w:trHeight w:val="300"/>
          <w:jc w:val="center"/>
        </w:trPr>
        <w:tc>
          <w:tcPr>
            <w:tcW w:w="1389" w:type="dxa"/>
            <w:vMerge/>
            <w:shd w:val="clear" w:color="auto" w:fill="F2F2F2" w:themeFill="background1" w:themeFillShade="F2"/>
            <w:vAlign w:val="center"/>
            <w:hideMark/>
          </w:tcPr>
          <w:p w14:paraId="2EA03DD9"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54716D98" w14:textId="77777777" w:rsidR="006F7830" w:rsidRPr="00C97D6F" w:rsidRDefault="006F7830" w:rsidP="007E3FD4">
            <w:pPr>
              <w:rPr>
                <w:rFonts w:cstheme="minorHAnsi"/>
                <w:color w:val="000000"/>
              </w:rPr>
            </w:pPr>
            <w:r w:rsidRPr="00C97D6F">
              <w:rPr>
                <w:rFonts w:cstheme="minorHAnsi"/>
                <w:color w:val="000000"/>
              </w:rPr>
              <w:t>Disability</w:t>
            </w:r>
          </w:p>
        </w:tc>
        <w:tc>
          <w:tcPr>
            <w:tcW w:w="992" w:type="dxa"/>
            <w:shd w:val="clear" w:color="auto" w:fill="F2F2F2" w:themeFill="background1" w:themeFillShade="F2"/>
            <w:vAlign w:val="center"/>
          </w:tcPr>
          <w:p w14:paraId="1E86502A" w14:textId="77777777" w:rsidR="006F7830" w:rsidRPr="00C97D6F" w:rsidRDefault="006F7830" w:rsidP="007E3FD4">
            <w:pPr>
              <w:jc w:val="right"/>
              <w:rPr>
                <w:rFonts w:cstheme="minorHAnsi"/>
                <w:color w:val="000000"/>
              </w:rPr>
            </w:pPr>
            <w:r w:rsidRPr="00C97D6F">
              <w:rPr>
                <w:rFonts w:cstheme="minorHAnsi"/>
                <w:color w:val="000000"/>
              </w:rPr>
              <w:t>2</w:t>
            </w:r>
          </w:p>
        </w:tc>
        <w:tc>
          <w:tcPr>
            <w:tcW w:w="1276" w:type="dxa"/>
            <w:shd w:val="clear" w:color="auto" w:fill="F2F2F2" w:themeFill="background1" w:themeFillShade="F2"/>
            <w:vAlign w:val="center"/>
          </w:tcPr>
          <w:p w14:paraId="21BE1CF9" w14:textId="77777777" w:rsidR="006F7830" w:rsidRPr="00C97D6F" w:rsidRDefault="006F7830" w:rsidP="007E3FD4">
            <w:pPr>
              <w:jc w:val="right"/>
              <w:rPr>
                <w:rFonts w:cstheme="minorHAnsi"/>
                <w:color w:val="000000"/>
              </w:rPr>
            </w:pPr>
            <w:r w:rsidRPr="00C97D6F">
              <w:rPr>
                <w:rFonts w:cstheme="minorHAnsi"/>
                <w:color w:val="000000"/>
              </w:rPr>
              <w:t>7</w:t>
            </w:r>
          </w:p>
        </w:tc>
        <w:tc>
          <w:tcPr>
            <w:tcW w:w="1418" w:type="dxa"/>
            <w:shd w:val="clear" w:color="auto" w:fill="F2F2F2" w:themeFill="background1" w:themeFillShade="F2"/>
            <w:vAlign w:val="center"/>
          </w:tcPr>
          <w:p w14:paraId="156A3B66" w14:textId="77777777" w:rsidR="006F7830" w:rsidRPr="00C97D6F" w:rsidRDefault="006F7830" w:rsidP="007E3FD4">
            <w:pPr>
              <w:jc w:val="right"/>
              <w:rPr>
                <w:rFonts w:cstheme="minorHAnsi"/>
                <w:color w:val="000000"/>
              </w:rPr>
            </w:pPr>
            <w:r w:rsidRPr="00C97D6F">
              <w:rPr>
                <w:rFonts w:cstheme="minorHAnsi"/>
                <w:color w:val="000000"/>
              </w:rPr>
              <w:t>8</w:t>
            </w:r>
          </w:p>
        </w:tc>
        <w:tc>
          <w:tcPr>
            <w:tcW w:w="842" w:type="dxa"/>
            <w:shd w:val="clear" w:color="auto" w:fill="F2F2F2" w:themeFill="background1" w:themeFillShade="F2"/>
            <w:vAlign w:val="center"/>
          </w:tcPr>
          <w:p w14:paraId="277581B6" w14:textId="77777777" w:rsidR="006F7830" w:rsidRPr="00C97D6F" w:rsidRDefault="006F7830" w:rsidP="007E3FD4">
            <w:pPr>
              <w:jc w:val="right"/>
              <w:rPr>
                <w:rFonts w:cstheme="minorHAnsi"/>
                <w:color w:val="000000"/>
              </w:rPr>
            </w:pPr>
            <w:r w:rsidRPr="00C97D6F">
              <w:rPr>
                <w:rFonts w:cstheme="minorHAnsi"/>
                <w:color w:val="000000"/>
              </w:rPr>
              <w:t>17</w:t>
            </w:r>
          </w:p>
        </w:tc>
      </w:tr>
      <w:tr w:rsidR="006F7830" w:rsidRPr="00D740E9" w14:paraId="5752B90F" w14:textId="77777777" w:rsidTr="00BD7153">
        <w:trPr>
          <w:trHeight w:val="300"/>
          <w:jc w:val="center"/>
        </w:trPr>
        <w:tc>
          <w:tcPr>
            <w:tcW w:w="1389" w:type="dxa"/>
            <w:vMerge/>
            <w:shd w:val="clear" w:color="auto" w:fill="F2F2F2" w:themeFill="background1" w:themeFillShade="F2"/>
            <w:vAlign w:val="center"/>
            <w:hideMark/>
          </w:tcPr>
          <w:p w14:paraId="654BD24A"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28CF5147" w14:textId="77777777" w:rsidR="006F7830" w:rsidRPr="00C97D6F" w:rsidRDefault="006F7830" w:rsidP="007E3FD4">
            <w:pPr>
              <w:rPr>
                <w:rFonts w:cstheme="minorHAnsi"/>
                <w:color w:val="000000"/>
              </w:rPr>
            </w:pPr>
            <w:r w:rsidRPr="00C97D6F">
              <w:rPr>
                <w:rFonts w:cstheme="minorHAnsi"/>
                <w:color w:val="000000"/>
              </w:rPr>
              <w:t>Economics</w:t>
            </w:r>
          </w:p>
        </w:tc>
        <w:tc>
          <w:tcPr>
            <w:tcW w:w="992" w:type="dxa"/>
            <w:shd w:val="clear" w:color="auto" w:fill="F2F2F2" w:themeFill="background1" w:themeFillShade="F2"/>
            <w:vAlign w:val="center"/>
          </w:tcPr>
          <w:p w14:paraId="346DD5F4" w14:textId="77777777" w:rsidR="006F7830" w:rsidRPr="00C97D6F" w:rsidRDefault="006F7830" w:rsidP="007E3FD4">
            <w:pPr>
              <w:jc w:val="right"/>
              <w:rPr>
                <w:rFonts w:cstheme="minorHAnsi"/>
                <w:color w:val="000000"/>
              </w:rPr>
            </w:pPr>
            <w:r w:rsidRPr="00C97D6F">
              <w:rPr>
                <w:rFonts w:cstheme="minorHAnsi"/>
                <w:color w:val="000000"/>
              </w:rPr>
              <w:t>304</w:t>
            </w:r>
          </w:p>
        </w:tc>
        <w:tc>
          <w:tcPr>
            <w:tcW w:w="1276" w:type="dxa"/>
            <w:shd w:val="clear" w:color="auto" w:fill="F2F2F2" w:themeFill="background1" w:themeFillShade="F2"/>
            <w:vAlign w:val="center"/>
          </w:tcPr>
          <w:p w14:paraId="74B5BE37" w14:textId="77777777" w:rsidR="006F7830" w:rsidRPr="00C97D6F" w:rsidRDefault="006F7830" w:rsidP="007E3FD4">
            <w:pPr>
              <w:jc w:val="right"/>
              <w:rPr>
                <w:rFonts w:cstheme="minorHAnsi"/>
                <w:color w:val="000000"/>
              </w:rPr>
            </w:pPr>
            <w:r w:rsidRPr="00C97D6F">
              <w:rPr>
                <w:rFonts w:cstheme="minorHAnsi"/>
                <w:color w:val="000000"/>
              </w:rPr>
              <w:t>59</w:t>
            </w:r>
          </w:p>
        </w:tc>
        <w:tc>
          <w:tcPr>
            <w:tcW w:w="1418" w:type="dxa"/>
            <w:shd w:val="clear" w:color="auto" w:fill="F2F2F2" w:themeFill="background1" w:themeFillShade="F2"/>
            <w:vAlign w:val="center"/>
          </w:tcPr>
          <w:p w14:paraId="7B4F363E" w14:textId="77777777" w:rsidR="006F7830" w:rsidRPr="00C97D6F" w:rsidRDefault="006F7830" w:rsidP="007E3FD4">
            <w:pPr>
              <w:jc w:val="right"/>
              <w:rPr>
                <w:rFonts w:cstheme="minorHAnsi"/>
                <w:color w:val="000000"/>
              </w:rPr>
            </w:pPr>
            <w:r w:rsidRPr="00C97D6F">
              <w:rPr>
                <w:rFonts w:cstheme="minorHAnsi"/>
                <w:color w:val="000000"/>
              </w:rPr>
              <w:t>13</w:t>
            </w:r>
          </w:p>
        </w:tc>
        <w:tc>
          <w:tcPr>
            <w:tcW w:w="842" w:type="dxa"/>
            <w:shd w:val="clear" w:color="auto" w:fill="F2F2F2" w:themeFill="background1" w:themeFillShade="F2"/>
            <w:vAlign w:val="center"/>
          </w:tcPr>
          <w:p w14:paraId="28E0E8E1" w14:textId="77777777" w:rsidR="006F7830" w:rsidRPr="00C97D6F" w:rsidRDefault="006F7830" w:rsidP="007E3FD4">
            <w:pPr>
              <w:jc w:val="right"/>
              <w:rPr>
                <w:rFonts w:cstheme="minorHAnsi"/>
                <w:color w:val="000000"/>
              </w:rPr>
            </w:pPr>
            <w:r w:rsidRPr="00C97D6F">
              <w:rPr>
                <w:rFonts w:cstheme="minorHAnsi"/>
                <w:color w:val="000000"/>
              </w:rPr>
              <w:t>376</w:t>
            </w:r>
          </w:p>
        </w:tc>
      </w:tr>
      <w:tr w:rsidR="006F7830" w:rsidRPr="00D740E9" w14:paraId="4093F3D0" w14:textId="77777777" w:rsidTr="00BD7153">
        <w:trPr>
          <w:trHeight w:val="300"/>
          <w:jc w:val="center"/>
        </w:trPr>
        <w:tc>
          <w:tcPr>
            <w:tcW w:w="1389" w:type="dxa"/>
            <w:vMerge/>
            <w:shd w:val="clear" w:color="auto" w:fill="F2F2F2" w:themeFill="background1" w:themeFillShade="F2"/>
            <w:vAlign w:val="center"/>
            <w:hideMark/>
          </w:tcPr>
          <w:p w14:paraId="1B924C91"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noWrap/>
            <w:vAlign w:val="center"/>
          </w:tcPr>
          <w:p w14:paraId="56902187" w14:textId="77777777" w:rsidR="006F7830" w:rsidRPr="00C97D6F" w:rsidRDefault="006F7830" w:rsidP="007E3FD4">
            <w:pPr>
              <w:rPr>
                <w:rFonts w:cstheme="minorHAnsi"/>
                <w:color w:val="000000"/>
              </w:rPr>
            </w:pPr>
            <w:r w:rsidRPr="00C97D6F">
              <w:rPr>
                <w:rFonts w:cstheme="minorHAnsi"/>
                <w:color w:val="000000"/>
              </w:rPr>
              <w:t>Education</w:t>
            </w:r>
          </w:p>
        </w:tc>
        <w:tc>
          <w:tcPr>
            <w:tcW w:w="992" w:type="dxa"/>
            <w:shd w:val="clear" w:color="auto" w:fill="F2F2F2" w:themeFill="background1" w:themeFillShade="F2"/>
            <w:vAlign w:val="center"/>
          </w:tcPr>
          <w:p w14:paraId="7263237D" w14:textId="77777777" w:rsidR="006F7830" w:rsidRPr="00C97D6F" w:rsidRDefault="006F7830" w:rsidP="007E3FD4">
            <w:pPr>
              <w:jc w:val="right"/>
              <w:rPr>
                <w:rFonts w:cstheme="minorHAnsi"/>
                <w:color w:val="000000"/>
              </w:rPr>
            </w:pPr>
            <w:r w:rsidRPr="00C97D6F">
              <w:rPr>
                <w:rFonts w:cstheme="minorHAnsi"/>
                <w:color w:val="000000"/>
              </w:rPr>
              <w:t>630</w:t>
            </w:r>
          </w:p>
        </w:tc>
        <w:tc>
          <w:tcPr>
            <w:tcW w:w="1276" w:type="dxa"/>
            <w:shd w:val="clear" w:color="auto" w:fill="F2F2F2" w:themeFill="background1" w:themeFillShade="F2"/>
            <w:vAlign w:val="center"/>
          </w:tcPr>
          <w:p w14:paraId="60555E61" w14:textId="77777777" w:rsidR="006F7830" w:rsidRPr="00C97D6F" w:rsidRDefault="006F7830" w:rsidP="007E3FD4">
            <w:pPr>
              <w:jc w:val="right"/>
              <w:rPr>
                <w:rFonts w:cstheme="minorHAnsi"/>
                <w:color w:val="000000"/>
              </w:rPr>
            </w:pPr>
            <w:r w:rsidRPr="00C97D6F">
              <w:rPr>
                <w:rFonts w:cstheme="minorHAnsi"/>
                <w:color w:val="000000"/>
              </w:rPr>
              <w:t>75</w:t>
            </w:r>
          </w:p>
        </w:tc>
        <w:tc>
          <w:tcPr>
            <w:tcW w:w="1418" w:type="dxa"/>
            <w:shd w:val="clear" w:color="auto" w:fill="F2F2F2" w:themeFill="background1" w:themeFillShade="F2"/>
            <w:vAlign w:val="center"/>
          </w:tcPr>
          <w:p w14:paraId="4612A5B3" w14:textId="77777777" w:rsidR="006F7830" w:rsidRPr="00C97D6F" w:rsidRDefault="006F7830" w:rsidP="007E3FD4">
            <w:pPr>
              <w:jc w:val="right"/>
              <w:rPr>
                <w:rFonts w:cstheme="minorHAnsi"/>
                <w:color w:val="000000"/>
              </w:rPr>
            </w:pPr>
            <w:r w:rsidRPr="00C97D6F">
              <w:rPr>
                <w:rFonts w:cstheme="minorHAnsi"/>
                <w:color w:val="000000"/>
              </w:rPr>
              <w:t>5</w:t>
            </w:r>
          </w:p>
        </w:tc>
        <w:tc>
          <w:tcPr>
            <w:tcW w:w="842" w:type="dxa"/>
            <w:shd w:val="clear" w:color="auto" w:fill="F2F2F2" w:themeFill="background1" w:themeFillShade="F2"/>
            <w:vAlign w:val="center"/>
          </w:tcPr>
          <w:p w14:paraId="546BA489" w14:textId="77777777" w:rsidR="006F7830" w:rsidRPr="00C97D6F" w:rsidRDefault="006F7830" w:rsidP="007E3FD4">
            <w:pPr>
              <w:jc w:val="right"/>
              <w:rPr>
                <w:rFonts w:cstheme="minorHAnsi"/>
                <w:color w:val="000000"/>
              </w:rPr>
            </w:pPr>
            <w:r w:rsidRPr="00C97D6F">
              <w:rPr>
                <w:rFonts w:cstheme="minorHAnsi"/>
                <w:color w:val="000000"/>
              </w:rPr>
              <w:t>710</w:t>
            </w:r>
          </w:p>
        </w:tc>
      </w:tr>
      <w:tr w:rsidR="006F7830" w:rsidRPr="00D740E9" w14:paraId="0F66410D" w14:textId="77777777" w:rsidTr="00BD7153">
        <w:trPr>
          <w:trHeight w:val="300"/>
          <w:jc w:val="center"/>
        </w:trPr>
        <w:tc>
          <w:tcPr>
            <w:tcW w:w="1389" w:type="dxa"/>
            <w:vMerge/>
            <w:shd w:val="clear" w:color="auto" w:fill="F2F2F2" w:themeFill="background1" w:themeFillShade="F2"/>
            <w:vAlign w:val="center"/>
            <w:hideMark/>
          </w:tcPr>
          <w:p w14:paraId="06FD3674"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3B1EA2FC" w14:textId="77777777" w:rsidR="006F7830" w:rsidRPr="00C97D6F" w:rsidRDefault="006F7830" w:rsidP="007E3FD4">
            <w:pPr>
              <w:rPr>
                <w:rFonts w:cstheme="minorHAnsi"/>
                <w:color w:val="000000"/>
              </w:rPr>
            </w:pPr>
            <w:r w:rsidRPr="00C97D6F">
              <w:rPr>
                <w:rFonts w:cstheme="minorHAnsi"/>
                <w:color w:val="000000"/>
              </w:rPr>
              <w:t>Environment</w:t>
            </w:r>
          </w:p>
        </w:tc>
        <w:tc>
          <w:tcPr>
            <w:tcW w:w="992" w:type="dxa"/>
            <w:shd w:val="clear" w:color="auto" w:fill="F2F2F2" w:themeFill="background1" w:themeFillShade="F2"/>
            <w:vAlign w:val="center"/>
          </w:tcPr>
          <w:p w14:paraId="215F62C8" w14:textId="77777777" w:rsidR="006F7830" w:rsidRPr="00C97D6F" w:rsidRDefault="006F7830" w:rsidP="007E3FD4">
            <w:pPr>
              <w:jc w:val="right"/>
              <w:rPr>
                <w:rFonts w:cstheme="minorHAnsi"/>
                <w:color w:val="000000"/>
              </w:rPr>
            </w:pPr>
            <w:r w:rsidRPr="00C97D6F">
              <w:rPr>
                <w:rFonts w:cstheme="minorHAnsi"/>
                <w:color w:val="000000"/>
              </w:rPr>
              <w:t>240</w:t>
            </w:r>
          </w:p>
        </w:tc>
        <w:tc>
          <w:tcPr>
            <w:tcW w:w="1276" w:type="dxa"/>
            <w:shd w:val="clear" w:color="auto" w:fill="F2F2F2" w:themeFill="background1" w:themeFillShade="F2"/>
            <w:vAlign w:val="center"/>
          </w:tcPr>
          <w:p w14:paraId="635D6633" w14:textId="77777777" w:rsidR="006F7830" w:rsidRPr="00C97D6F" w:rsidRDefault="006F7830" w:rsidP="007E3FD4">
            <w:pPr>
              <w:jc w:val="right"/>
              <w:rPr>
                <w:rFonts w:cstheme="minorHAnsi"/>
                <w:color w:val="000000"/>
              </w:rPr>
            </w:pPr>
            <w:r w:rsidRPr="00C97D6F">
              <w:rPr>
                <w:rFonts w:cstheme="minorHAnsi"/>
                <w:color w:val="000000"/>
              </w:rPr>
              <w:t>82</w:t>
            </w:r>
          </w:p>
        </w:tc>
        <w:tc>
          <w:tcPr>
            <w:tcW w:w="1418" w:type="dxa"/>
            <w:shd w:val="clear" w:color="auto" w:fill="F2F2F2" w:themeFill="background1" w:themeFillShade="F2"/>
            <w:vAlign w:val="center"/>
          </w:tcPr>
          <w:p w14:paraId="1126A0AD" w14:textId="77777777" w:rsidR="006F7830" w:rsidRPr="00C97D6F" w:rsidRDefault="006F7830" w:rsidP="007E3FD4">
            <w:pPr>
              <w:jc w:val="right"/>
              <w:rPr>
                <w:rFonts w:cstheme="minorHAnsi"/>
                <w:color w:val="000000"/>
              </w:rPr>
            </w:pPr>
            <w:r w:rsidRPr="00C97D6F">
              <w:rPr>
                <w:rFonts w:cstheme="minorHAnsi"/>
                <w:color w:val="000000"/>
              </w:rPr>
              <w:t>19</w:t>
            </w:r>
          </w:p>
        </w:tc>
        <w:tc>
          <w:tcPr>
            <w:tcW w:w="842" w:type="dxa"/>
            <w:shd w:val="clear" w:color="auto" w:fill="F2F2F2" w:themeFill="background1" w:themeFillShade="F2"/>
            <w:vAlign w:val="center"/>
          </w:tcPr>
          <w:p w14:paraId="11EEC0C7" w14:textId="77777777" w:rsidR="006F7830" w:rsidRPr="00C97D6F" w:rsidRDefault="006F7830" w:rsidP="007E3FD4">
            <w:pPr>
              <w:jc w:val="right"/>
              <w:rPr>
                <w:rFonts w:cstheme="minorHAnsi"/>
                <w:color w:val="000000"/>
              </w:rPr>
            </w:pPr>
            <w:r w:rsidRPr="00C97D6F">
              <w:rPr>
                <w:rFonts w:cstheme="minorHAnsi"/>
                <w:color w:val="000000"/>
              </w:rPr>
              <w:t>341</w:t>
            </w:r>
          </w:p>
        </w:tc>
      </w:tr>
      <w:tr w:rsidR="006F7830" w:rsidRPr="00D740E9" w14:paraId="2380236A" w14:textId="77777777" w:rsidTr="00BD7153">
        <w:trPr>
          <w:trHeight w:val="300"/>
          <w:jc w:val="center"/>
        </w:trPr>
        <w:tc>
          <w:tcPr>
            <w:tcW w:w="1389" w:type="dxa"/>
            <w:vMerge/>
            <w:shd w:val="clear" w:color="auto" w:fill="F2F2F2" w:themeFill="background1" w:themeFillShade="F2"/>
            <w:vAlign w:val="center"/>
            <w:hideMark/>
          </w:tcPr>
          <w:p w14:paraId="60DA5062"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324AB670" w14:textId="77777777" w:rsidR="006F7830" w:rsidRPr="00C97D6F" w:rsidRDefault="006F7830" w:rsidP="007E3FD4">
            <w:pPr>
              <w:rPr>
                <w:rFonts w:cstheme="minorHAnsi"/>
                <w:color w:val="000000"/>
              </w:rPr>
            </w:pPr>
            <w:r w:rsidRPr="00C97D6F">
              <w:rPr>
                <w:rFonts w:cstheme="minorHAnsi"/>
                <w:color w:val="000000"/>
              </w:rPr>
              <w:t>Food Security</w:t>
            </w:r>
          </w:p>
        </w:tc>
        <w:tc>
          <w:tcPr>
            <w:tcW w:w="992" w:type="dxa"/>
            <w:shd w:val="clear" w:color="auto" w:fill="F2F2F2" w:themeFill="background1" w:themeFillShade="F2"/>
            <w:vAlign w:val="center"/>
          </w:tcPr>
          <w:p w14:paraId="7745C3AC" w14:textId="77777777" w:rsidR="006F7830" w:rsidRPr="00C97D6F" w:rsidRDefault="006F7830" w:rsidP="007E3FD4">
            <w:pPr>
              <w:jc w:val="right"/>
              <w:rPr>
                <w:rFonts w:cstheme="minorHAnsi"/>
                <w:color w:val="000000"/>
              </w:rPr>
            </w:pPr>
            <w:r w:rsidRPr="00C97D6F">
              <w:rPr>
                <w:rFonts w:cstheme="minorHAnsi"/>
                <w:color w:val="000000"/>
              </w:rPr>
              <w:t>48</w:t>
            </w:r>
          </w:p>
        </w:tc>
        <w:tc>
          <w:tcPr>
            <w:tcW w:w="1276" w:type="dxa"/>
            <w:shd w:val="clear" w:color="auto" w:fill="F2F2F2" w:themeFill="background1" w:themeFillShade="F2"/>
            <w:vAlign w:val="center"/>
          </w:tcPr>
          <w:p w14:paraId="4A708748" w14:textId="77777777" w:rsidR="006F7830" w:rsidRPr="00C97D6F" w:rsidRDefault="006F7830" w:rsidP="007E3FD4">
            <w:pPr>
              <w:jc w:val="right"/>
              <w:rPr>
                <w:rFonts w:cstheme="minorHAnsi"/>
                <w:color w:val="000000"/>
              </w:rPr>
            </w:pPr>
            <w:r w:rsidRPr="00C97D6F">
              <w:rPr>
                <w:rFonts w:cstheme="minorHAnsi"/>
                <w:color w:val="000000"/>
              </w:rPr>
              <w:t>11</w:t>
            </w:r>
          </w:p>
        </w:tc>
        <w:tc>
          <w:tcPr>
            <w:tcW w:w="1418" w:type="dxa"/>
            <w:shd w:val="clear" w:color="auto" w:fill="F2F2F2" w:themeFill="background1" w:themeFillShade="F2"/>
            <w:vAlign w:val="center"/>
          </w:tcPr>
          <w:p w14:paraId="5A02C147" w14:textId="77777777" w:rsidR="006F7830" w:rsidRPr="00C97D6F" w:rsidRDefault="006F7830" w:rsidP="007E3FD4">
            <w:pPr>
              <w:jc w:val="right"/>
              <w:rPr>
                <w:rFonts w:cstheme="minorHAnsi"/>
                <w:color w:val="000000"/>
              </w:rPr>
            </w:pPr>
            <w:r w:rsidRPr="00C97D6F">
              <w:rPr>
                <w:rFonts w:cstheme="minorHAnsi"/>
                <w:color w:val="000000"/>
              </w:rPr>
              <w:t>6</w:t>
            </w:r>
          </w:p>
        </w:tc>
        <w:tc>
          <w:tcPr>
            <w:tcW w:w="842" w:type="dxa"/>
            <w:shd w:val="clear" w:color="auto" w:fill="F2F2F2" w:themeFill="background1" w:themeFillShade="F2"/>
            <w:vAlign w:val="center"/>
          </w:tcPr>
          <w:p w14:paraId="36BD9EC1" w14:textId="77777777" w:rsidR="006F7830" w:rsidRPr="00C97D6F" w:rsidRDefault="006F7830" w:rsidP="007E3FD4">
            <w:pPr>
              <w:jc w:val="right"/>
              <w:rPr>
                <w:rFonts w:cstheme="minorHAnsi"/>
                <w:color w:val="000000"/>
              </w:rPr>
            </w:pPr>
            <w:r w:rsidRPr="00C97D6F">
              <w:rPr>
                <w:rFonts w:cstheme="minorHAnsi"/>
                <w:color w:val="000000"/>
              </w:rPr>
              <w:t>65</w:t>
            </w:r>
          </w:p>
        </w:tc>
      </w:tr>
      <w:tr w:rsidR="006F7830" w:rsidRPr="00D740E9" w14:paraId="72091343" w14:textId="77777777" w:rsidTr="00BD7153">
        <w:trPr>
          <w:trHeight w:val="235"/>
          <w:jc w:val="center"/>
        </w:trPr>
        <w:tc>
          <w:tcPr>
            <w:tcW w:w="1389" w:type="dxa"/>
            <w:vMerge/>
            <w:shd w:val="clear" w:color="auto" w:fill="F2F2F2" w:themeFill="background1" w:themeFillShade="F2"/>
            <w:vAlign w:val="center"/>
            <w:hideMark/>
          </w:tcPr>
          <w:p w14:paraId="05DB500F"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499B0BEB" w14:textId="77777777" w:rsidR="006F7830" w:rsidRPr="00C97D6F" w:rsidRDefault="006F7830" w:rsidP="007E3FD4">
            <w:pPr>
              <w:rPr>
                <w:rFonts w:cstheme="minorHAnsi"/>
                <w:color w:val="000000"/>
              </w:rPr>
            </w:pPr>
            <w:r w:rsidRPr="00C97D6F">
              <w:rPr>
                <w:rFonts w:cstheme="minorHAnsi"/>
                <w:color w:val="000000"/>
              </w:rPr>
              <w:t>Gender equality</w:t>
            </w:r>
          </w:p>
        </w:tc>
        <w:tc>
          <w:tcPr>
            <w:tcW w:w="992" w:type="dxa"/>
            <w:shd w:val="clear" w:color="auto" w:fill="F2F2F2" w:themeFill="background1" w:themeFillShade="F2"/>
            <w:vAlign w:val="center"/>
          </w:tcPr>
          <w:p w14:paraId="5C250040" w14:textId="77777777" w:rsidR="006F7830" w:rsidRPr="00C97D6F" w:rsidRDefault="006F7830" w:rsidP="007E3FD4">
            <w:pPr>
              <w:jc w:val="right"/>
              <w:rPr>
                <w:rFonts w:cstheme="minorHAnsi"/>
                <w:color w:val="000000"/>
              </w:rPr>
            </w:pPr>
            <w:r w:rsidRPr="00C97D6F">
              <w:rPr>
                <w:rFonts w:cstheme="minorHAnsi"/>
                <w:color w:val="000000"/>
              </w:rPr>
              <w:t>3</w:t>
            </w:r>
          </w:p>
        </w:tc>
        <w:tc>
          <w:tcPr>
            <w:tcW w:w="1276" w:type="dxa"/>
            <w:shd w:val="clear" w:color="auto" w:fill="F2F2F2" w:themeFill="background1" w:themeFillShade="F2"/>
            <w:vAlign w:val="center"/>
          </w:tcPr>
          <w:p w14:paraId="128774D7" w14:textId="77777777" w:rsidR="006F7830" w:rsidRPr="00C97D6F" w:rsidRDefault="006F7830" w:rsidP="007E3FD4">
            <w:pPr>
              <w:jc w:val="right"/>
              <w:rPr>
                <w:rFonts w:cstheme="minorHAnsi"/>
                <w:color w:val="000000"/>
              </w:rPr>
            </w:pPr>
            <w:r w:rsidRPr="00C97D6F">
              <w:rPr>
                <w:rFonts w:cstheme="minorHAnsi"/>
                <w:color w:val="000000"/>
              </w:rPr>
              <w:t>9</w:t>
            </w:r>
          </w:p>
        </w:tc>
        <w:tc>
          <w:tcPr>
            <w:tcW w:w="1418" w:type="dxa"/>
            <w:shd w:val="clear" w:color="auto" w:fill="F2F2F2" w:themeFill="background1" w:themeFillShade="F2"/>
            <w:vAlign w:val="center"/>
          </w:tcPr>
          <w:p w14:paraId="719A0A8F" w14:textId="77777777" w:rsidR="006F7830" w:rsidRPr="00C97D6F" w:rsidRDefault="006F7830" w:rsidP="007E3FD4">
            <w:pPr>
              <w:jc w:val="right"/>
              <w:rPr>
                <w:rFonts w:cstheme="minorHAnsi"/>
                <w:color w:val="000000"/>
              </w:rPr>
            </w:pPr>
            <w:r w:rsidRPr="00C97D6F">
              <w:rPr>
                <w:rFonts w:cstheme="minorHAnsi"/>
                <w:color w:val="000000"/>
              </w:rPr>
              <w:t>5</w:t>
            </w:r>
          </w:p>
        </w:tc>
        <w:tc>
          <w:tcPr>
            <w:tcW w:w="842" w:type="dxa"/>
            <w:shd w:val="clear" w:color="auto" w:fill="F2F2F2" w:themeFill="background1" w:themeFillShade="F2"/>
            <w:vAlign w:val="center"/>
          </w:tcPr>
          <w:p w14:paraId="3D940177" w14:textId="77777777" w:rsidR="006F7830" w:rsidRPr="00C97D6F" w:rsidRDefault="006F7830" w:rsidP="007E3FD4">
            <w:pPr>
              <w:jc w:val="right"/>
              <w:rPr>
                <w:rFonts w:cstheme="minorHAnsi"/>
                <w:color w:val="000000"/>
              </w:rPr>
            </w:pPr>
            <w:r w:rsidRPr="00C97D6F">
              <w:rPr>
                <w:rFonts w:cstheme="minorHAnsi"/>
                <w:color w:val="000000"/>
              </w:rPr>
              <w:t>17</w:t>
            </w:r>
          </w:p>
        </w:tc>
      </w:tr>
      <w:tr w:rsidR="006F7830" w:rsidRPr="00D740E9" w14:paraId="21151751" w14:textId="77777777" w:rsidTr="00BD7153">
        <w:trPr>
          <w:trHeight w:val="300"/>
          <w:jc w:val="center"/>
        </w:trPr>
        <w:tc>
          <w:tcPr>
            <w:tcW w:w="1389" w:type="dxa"/>
            <w:vMerge/>
            <w:shd w:val="clear" w:color="auto" w:fill="F2F2F2" w:themeFill="background1" w:themeFillShade="F2"/>
            <w:vAlign w:val="center"/>
            <w:hideMark/>
          </w:tcPr>
          <w:p w14:paraId="6134D3CB"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42AE06A9" w14:textId="77777777" w:rsidR="006F7830" w:rsidRPr="00C97D6F" w:rsidRDefault="006F7830" w:rsidP="007E3FD4">
            <w:pPr>
              <w:rPr>
                <w:rFonts w:cstheme="minorHAnsi"/>
                <w:color w:val="000000"/>
              </w:rPr>
            </w:pPr>
            <w:r w:rsidRPr="00C97D6F">
              <w:rPr>
                <w:rFonts w:cstheme="minorHAnsi"/>
                <w:color w:val="000000"/>
              </w:rPr>
              <w:t>Human Rights</w:t>
            </w:r>
          </w:p>
        </w:tc>
        <w:tc>
          <w:tcPr>
            <w:tcW w:w="992" w:type="dxa"/>
            <w:shd w:val="clear" w:color="auto" w:fill="F2F2F2" w:themeFill="background1" w:themeFillShade="F2"/>
            <w:vAlign w:val="center"/>
          </w:tcPr>
          <w:p w14:paraId="29425B29" w14:textId="77777777" w:rsidR="006F7830" w:rsidRPr="00C97D6F" w:rsidRDefault="006F7830" w:rsidP="007E3FD4">
            <w:pPr>
              <w:jc w:val="right"/>
              <w:rPr>
                <w:rFonts w:cstheme="minorHAnsi"/>
                <w:color w:val="000000"/>
              </w:rPr>
            </w:pPr>
            <w:r w:rsidRPr="00C97D6F">
              <w:rPr>
                <w:rFonts w:cstheme="minorHAnsi"/>
                <w:color w:val="000000"/>
              </w:rPr>
              <w:t>9</w:t>
            </w:r>
          </w:p>
        </w:tc>
        <w:tc>
          <w:tcPr>
            <w:tcW w:w="1276" w:type="dxa"/>
            <w:shd w:val="clear" w:color="auto" w:fill="F2F2F2" w:themeFill="background1" w:themeFillShade="F2"/>
            <w:vAlign w:val="center"/>
          </w:tcPr>
          <w:p w14:paraId="71AFFE98" w14:textId="77777777" w:rsidR="006F7830" w:rsidRPr="00C97D6F" w:rsidRDefault="006F7830" w:rsidP="007E3FD4">
            <w:pPr>
              <w:jc w:val="right"/>
              <w:rPr>
                <w:rFonts w:cstheme="minorHAnsi"/>
                <w:color w:val="000000"/>
              </w:rPr>
            </w:pPr>
            <w:r w:rsidRPr="00C97D6F">
              <w:rPr>
                <w:rFonts w:cstheme="minorHAnsi"/>
                <w:color w:val="000000"/>
              </w:rPr>
              <w:t>1</w:t>
            </w:r>
          </w:p>
        </w:tc>
        <w:tc>
          <w:tcPr>
            <w:tcW w:w="1418" w:type="dxa"/>
            <w:shd w:val="clear" w:color="auto" w:fill="F2F2F2" w:themeFill="background1" w:themeFillShade="F2"/>
            <w:vAlign w:val="center"/>
          </w:tcPr>
          <w:p w14:paraId="07C71119" w14:textId="77777777" w:rsidR="006F7830" w:rsidRPr="00C97D6F" w:rsidRDefault="006F7830" w:rsidP="007E3FD4">
            <w:pPr>
              <w:jc w:val="right"/>
              <w:rPr>
                <w:rFonts w:cstheme="minorHAnsi"/>
                <w:color w:val="000000"/>
              </w:rPr>
            </w:pPr>
            <w:r w:rsidRPr="00C97D6F">
              <w:rPr>
                <w:rFonts w:cstheme="minorHAnsi"/>
                <w:color w:val="000000"/>
              </w:rPr>
              <w:t>2</w:t>
            </w:r>
          </w:p>
        </w:tc>
        <w:tc>
          <w:tcPr>
            <w:tcW w:w="842" w:type="dxa"/>
            <w:shd w:val="clear" w:color="auto" w:fill="F2F2F2" w:themeFill="background1" w:themeFillShade="F2"/>
            <w:vAlign w:val="center"/>
          </w:tcPr>
          <w:p w14:paraId="7AE79391" w14:textId="77777777" w:rsidR="006F7830" w:rsidRPr="00C97D6F" w:rsidRDefault="006F7830" w:rsidP="007E3FD4">
            <w:pPr>
              <w:jc w:val="right"/>
              <w:rPr>
                <w:rFonts w:cstheme="minorHAnsi"/>
                <w:color w:val="000000"/>
              </w:rPr>
            </w:pPr>
            <w:r w:rsidRPr="00C97D6F">
              <w:rPr>
                <w:rFonts w:cstheme="minorHAnsi"/>
                <w:color w:val="000000"/>
              </w:rPr>
              <w:t>12</w:t>
            </w:r>
          </w:p>
        </w:tc>
      </w:tr>
      <w:tr w:rsidR="006F7830" w:rsidRPr="00D740E9" w14:paraId="319A1E50" w14:textId="77777777" w:rsidTr="00BD7153">
        <w:trPr>
          <w:trHeight w:val="300"/>
          <w:jc w:val="center"/>
        </w:trPr>
        <w:tc>
          <w:tcPr>
            <w:tcW w:w="1389" w:type="dxa"/>
            <w:vMerge/>
            <w:shd w:val="clear" w:color="auto" w:fill="F2F2F2" w:themeFill="background1" w:themeFillShade="F2"/>
            <w:vAlign w:val="center"/>
            <w:hideMark/>
          </w:tcPr>
          <w:p w14:paraId="412C38CC"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588BB0B1" w14:textId="77777777" w:rsidR="006F7830" w:rsidRPr="00C97D6F" w:rsidRDefault="006F7830" w:rsidP="007E3FD4">
            <w:pPr>
              <w:rPr>
                <w:rFonts w:cstheme="minorHAnsi"/>
                <w:color w:val="000000"/>
              </w:rPr>
            </w:pPr>
            <w:r w:rsidRPr="00C97D6F">
              <w:rPr>
                <w:rFonts w:cstheme="minorHAnsi"/>
                <w:color w:val="000000"/>
              </w:rPr>
              <w:t>Information Management</w:t>
            </w:r>
          </w:p>
        </w:tc>
        <w:tc>
          <w:tcPr>
            <w:tcW w:w="992" w:type="dxa"/>
            <w:shd w:val="clear" w:color="auto" w:fill="F2F2F2" w:themeFill="background1" w:themeFillShade="F2"/>
            <w:vAlign w:val="center"/>
          </w:tcPr>
          <w:p w14:paraId="02065431" w14:textId="77777777" w:rsidR="006F7830" w:rsidRPr="00C97D6F" w:rsidRDefault="006F7830" w:rsidP="007E3FD4">
            <w:pPr>
              <w:jc w:val="right"/>
              <w:rPr>
                <w:rFonts w:cstheme="minorHAnsi"/>
                <w:color w:val="000000"/>
              </w:rPr>
            </w:pPr>
            <w:r w:rsidRPr="00C97D6F">
              <w:rPr>
                <w:rFonts w:cstheme="minorHAnsi"/>
                <w:color w:val="000000"/>
              </w:rPr>
              <w:t>26</w:t>
            </w:r>
          </w:p>
        </w:tc>
        <w:tc>
          <w:tcPr>
            <w:tcW w:w="1276" w:type="dxa"/>
            <w:shd w:val="clear" w:color="auto" w:fill="F2F2F2" w:themeFill="background1" w:themeFillShade="F2"/>
            <w:vAlign w:val="center"/>
          </w:tcPr>
          <w:p w14:paraId="47D87FC4" w14:textId="77777777" w:rsidR="006F7830" w:rsidRPr="00C97D6F" w:rsidRDefault="006F7830" w:rsidP="007E3FD4">
            <w:pPr>
              <w:jc w:val="right"/>
              <w:rPr>
                <w:rFonts w:cstheme="minorHAnsi"/>
                <w:color w:val="000000"/>
              </w:rPr>
            </w:pPr>
            <w:r w:rsidRPr="00C97D6F">
              <w:rPr>
                <w:rFonts w:cstheme="minorHAnsi"/>
                <w:color w:val="000000"/>
              </w:rPr>
              <w:t>1</w:t>
            </w:r>
          </w:p>
        </w:tc>
        <w:tc>
          <w:tcPr>
            <w:tcW w:w="1418" w:type="dxa"/>
            <w:shd w:val="clear" w:color="auto" w:fill="F2F2F2" w:themeFill="background1" w:themeFillShade="F2"/>
            <w:vAlign w:val="center"/>
          </w:tcPr>
          <w:p w14:paraId="57AA633D" w14:textId="77777777" w:rsidR="006F7830" w:rsidRPr="00C97D6F" w:rsidRDefault="006F7830" w:rsidP="007E3FD4">
            <w:pPr>
              <w:rPr>
                <w:rFonts w:cstheme="minorHAnsi"/>
                <w:color w:val="000000"/>
              </w:rPr>
            </w:pPr>
            <w:r w:rsidRPr="00C97D6F">
              <w:rPr>
                <w:rFonts w:cstheme="minorHAnsi"/>
                <w:color w:val="000000"/>
              </w:rPr>
              <w:t> </w:t>
            </w:r>
          </w:p>
        </w:tc>
        <w:tc>
          <w:tcPr>
            <w:tcW w:w="842" w:type="dxa"/>
            <w:shd w:val="clear" w:color="auto" w:fill="F2F2F2" w:themeFill="background1" w:themeFillShade="F2"/>
            <w:vAlign w:val="center"/>
          </w:tcPr>
          <w:p w14:paraId="3EADEE42" w14:textId="77777777" w:rsidR="006F7830" w:rsidRPr="00C97D6F" w:rsidRDefault="006F7830" w:rsidP="007E3FD4">
            <w:pPr>
              <w:jc w:val="right"/>
              <w:rPr>
                <w:rFonts w:cstheme="minorHAnsi"/>
                <w:color w:val="000000"/>
              </w:rPr>
            </w:pPr>
            <w:r w:rsidRPr="00C97D6F">
              <w:rPr>
                <w:rFonts w:cstheme="minorHAnsi"/>
                <w:color w:val="000000"/>
              </w:rPr>
              <w:t>27</w:t>
            </w:r>
          </w:p>
        </w:tc>
      </w:tr>
      <w:tr w:rsidR="006F7830" w:rsidRPr="00D740E9" w14:paraId="351CFEA5" w14:textId="77777777" w:rsidTr="00BD7153">
        <w:trPr>
          <w:trHeight w:val="300"/>
          <w:jc w:val="center"/>
        </w:trPr>
        <w:tc>
          <w:tcPr>
            <w:tcW w:w="1389" w:type="dxa"/>
            <w:vMerge/>
            <w:shd w:val="clear" w:color="auto" w:fill="F2F2F2" w:themeFill="background1" w:themeFillShade="F2"/>
            <w:vAlign w:val="center"/>
            <w:hideMark/>
          </w:tcPr>
          <w:p w14:paraId="0089AFB8"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3D26D25A" w14:textId="77777777" w:rsidR="006F7830" w:rsidRPr="00C97D6F" w:rsidRDefault="006F7830" w:rsidP="007E3FD4">
            <w:pPr>
              <w:rPr>
                <w:rFonts w:cstheme="minorHAnsi"/>
                <w:color w:val="000000"/>
              </w:rPr>
            </w:pPr>
            <w:r w:rsidRPr="00C97D6F">
              <w:rPr>
                <w:rFonts w:cstheme="minorHAnsi"/>
                <w:color w:val="000000"/>
              </w:rPr>
              <w:t>Infrastructure</w:t>
            </w:r>
          </w:p>
        </w:tc>
        <w:tc>
          <w:tcPr>
            <w:tcW w:w="992" w:type="dxa"/>
            <w:shd w:val="clear" w:color="auto" w:fill="F2F2F2" w:themeFill="background1" w:themeFillShade="F2"/>
            <w:vAlign w:val="center"/>
          </w:tcPr>
          <w:p w14:paraId="15609C7E" w14:textId="77777777" w:rsidR="006F7830" w:rsidRPr="00C97D6F" w:rsidRDefault="006F7830" w:rsidP="007E3FD4">
            <w:pPr>
              <w:jc w:val="right"/>
              <w:rPr>
                <w:rFonts w:cstheme="minorHAnsi"/>
                <w:color w:val="000000"/>
              </w:rPr>
            </w:pPr>
            <w:r w:rsidRPr="00C97D6F">
              <w:rPr>
                <w:rFonts w:cstheme="minorHAnsi"/>
                <w:color w:val="000000"/>
              </w:rPr>
              <w:t>144</w:t>
            </w:r>
          </w:p>
        </w:tc>
        <w:tc>
          <w:tcPr>
            <w:tcW w:w="1276" w:type="dxa"/>
            <w:shd w:val="clear" w:color="auto" w:fill="F2F2F2" w:themeFill="background1" w:themeFillShade="F2"/>
            <w:vAlign w:val="center"/>
          </w:tcPr>
          <w:p w14:paraId="36604BE4" w14:textId="77777777" w:rsidR="006F7830" w:rsidRPr="00C97D6F" w:rsidRDefault="006F7830" w:rsidP="007E3FD4">
            <w:pPr>
              <w:jc w:val="right"/>
              <w:rPr>
                <w:rFonts w:cstheme="minorHAnsi"/>
                <w:color w:val="000000"/>
              </w:rPr>
            </w:pPr>
            <w:r w:rsidRPr="00C97D6F">
              <w:rPr>
                <w:rFonts w:cstheme="minorHAnsi"/>
                <w:color w:val="000000"/>
              </w:rPr>
              <w:t>39</w:t>
            </w:r>
          </w:p>
        </w:tc>
        <w:tc>
          <w:tcPr>
            <w:tcW w:w="1418" w:type="dxa"/>
            <w:shd w:val="clear" w:color="auto" w:fill="F2F2F2" w:themeFill="background1" w:themeFillShade="F2"/>
            <w:vAlign w:val="center"/>
          </w:tcPr>
          <w:p w14:paraId="274C338F" w14:textId="77777777" w:rsidR="006F7830" w:rsidRPr="00C97D6F" w:rsidRDefault="006F7830" w:rsidP="007E3FD4">
            <w:pPr>
              <w:jc w:val="right"/>
              <w:rPr>
                <w:rFonts w:cstheme="minorHAnsi"/>
                <w:color w:val="000000"/>
              </w:rPr>
            </w:pPr>
            <w:r w:rsidRPr="00C97D6F">
              <w:rPr>
                <w:rFonts w:cstheme="minorHAnsi"/>
                <w:color w:val="000000"/>
              </w:rPr>
              <w:t>12</w:t>
            </w:r>
          </w:p>
        </w:tc>
        <w:tc>
          <w:tcPr>
            <w:tcW w:w="842" w:type="dxa"/>
            <w:shd w:val="clear" w:color="auto" w:fill="F2F2F2" w:themeFill="background1" w:themeFillShade="F2"/>
            <w:vAlign w:val="center"/>
          </w:tcPr>
          <w:p w14:paraId="3162C499" w14:textId="77777777" w:rsidR="006F7830" w:rsidRPr="00C97D6F" w:rsidRDefault="006F7830" w:rsidP="007E3FD4">
            <w:pPr>
              <w:jc w:val="right"/>
              <w:rPr>
                <w:rFonts w:cstheme="minorHAnsi"/>
                <w:color w:val="000000"/>
              </w:rPr>
            </w:pPr>
            <w:r w:rsidRPr="00C97D6F">
              <w:rPr>
                <w:rFonts w:cstheme="minorHAnsi"/>
                <w:color w:val="000000"/>
              </w:rPr>
              <w:t>195</w:t>
            </w:r>
          </w:p>
        </w:tc>
      </w:tr>
      <w:tr w:rsidR="006F7830" w:rsidRPr="00D740E9" w14:paraId="44892CF5" w14:textId="77777777" w:rsidTr="00BD7153">
        <w:trPr>
          <w:trHeight w:val="300"/>
          <w:jc w:val="center"/>
        </w:trPr>
        <w:tc>
          <w:tcPr>
            <w:tcW w:w="1389" w:type="dxa"/>
            <w:vMerge/>
            <w:shd w:val="clear" w:color="auto" w:fill="F2F2F2" w:themeFill="background1" w:themeFillShade="F2"/>
            <w:vAlign w:val="center"/>
            <w:hideMark/>
          </w:tcPr>
          <w:p w14:paraId="3461CA59"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269C79F9" w14:textId="77777777" w:rsidR="006F7830" w:rsidRPr="00C97D6F" w:rsidRDefault="006F7830" w:rsidP="007E3FD4">
            <w:pPr>
              <w:rPr>
                <w:rFonts w:cstheme="minorHAnsi"/>
                <w:color w:val="000000"/>
              </w:rPr>
            </w:pPr>
            <w:r w:rsidRPr="00C97D6F">
              <w:rPr>
                <w:rFonts w:cstheme="minorHAnsi"/>
                <w:color w:val="000000"/>
              </w:rPr>
              <w:t>Law</w:t>
            </w:r>
          </w:p>
        </w:tc>
        <w:tc>
          <w:tcPr>
            <w:tcW w:w="992" w:type="dxa"/>
            <w:shd w:val="clear" w:color="auto" w:fill="F2F2F2" w:themeFill="background1" w:themeFillShade="F2"/>
            <w:vAlign w:val="center"/>
          </w:tcPr>
          <w:p w14:paraId="5BFFFD6D" w14:textId="77777777" w:rsidR="006F7830" w:rsidRPr="00C97D6F" w:rsidRDefault="006F7830" w:rsidP="007E3FD4">
            <w:pPr>
              <w:jc w:val="right"/>
              <w:rPr>
                <w:rFonts w:cstheme="minorHAnsi"/>
                <w:color w:val="000000"/>
              </w:rPr>
            </w:pPr>
            <w:r w:rsidRPr="00C97D6F">
              <w:rPr>
                <w:rFonts w:cstheme="minorHAnsi"/>
                <w:color w:val="000000"/>
              </w:rPr>
              <w:t>110</w:t>
            </w:r>
          </w:p>
        </w:tc>
        <w:tc>
          <w:tcPr>
            <w:tcW w:w="1276" w:type="dxa"/>
            <w:shd w:val="clear" w:color="auto" w:fill="F2F2F2" w:themeFill="background1" w:themeFillShade="F2"/>
            <w:vAlign w:val="center"/>
          </w:tcPr>
          <w:p w14:paraId="06AA32BE" w14:textId="77777777" w:rsidR="006F7830" w:rsidRPr="00C97D6F" w:rsidRDefault="006F7830" w:rsidP="007E3FD4">
            <w:pPr>
              <w:jc w:val="right"/>
              <w:rPr>
                <w:rFonts w:cstheme="minorHAnsi"/>
                <w:color w:val="000000"/>
              </w:rPr>
            </w:pPr>
            <w:r w:rsidRPr="00C97D6F">
              <w:rPr>
                <w:rFonts w:cstheme="minorHAnsi"/>
                <w:color w:val="000000"/>
              </w:rPr>
              <w:t>18</w:t>
            </w:r>
          </w:p>
        </w:tc>
        <w:tc>
          <w:tcPr>
            <w:tcW w:w="1418" w:type="dxa"/>
            <w:shd w:val="clear" w:color="auto" w:fill="F2F2F2" w:themeFill="background1" w:themeFillShade="F2"/>
            <w:vAlign w:val="center"/>
          </w:tcPr>
          <w:p w14:paraId="4A6944F7" w14:textId="77777777" w:rsidR="006F7830" w:rsidRPr="00C97D6F" w:rsidRDefault="006F7830" w:rsidP="007E3FD4">
            <w:pPr>
              <w:jc w:val="right"/>
              <w:rPr>
                <w:rFonts w:cstheme="minorHAnsi"/>
                <w:color w:val="000000"/>
              </w:rPr>
            </w:pPr>
            <w:r w:rsidRPr="00C97D6F">
              <w:rPr>
                <w:rFonts w:cstheme="minorHAnsi"/>
                <w:color w:val="000000"/>
              </w:rPr>
              <w:t>2</w:t>
            </w:r>
          </w:p>
        </w:tc>
        <w:tc>
          <w:tcPr>
            <w:tcW w:w="842" w:type="dxa"/>
            <w:shd w:val="clear" w:color="auto" w:fill="F2F2F2" w:themeFill="background1" w:themeFillShade="F2"/>
            <w:vAlign w:val="center"/>
          </w:tcPr>
          <w:p w14:paraId="43879C6F" w14:textId="77777777" w:rsidR="006F7830" w:rsidRPr="00C97D6F" w:rsidRDefault="006F7830" w:rsidP="007E3FD4">
            <w:pPr>
              <w:jc w:val="right"/>
              <w:rPr>
                <w:rFonts w:cstheme="minorHAnsi"/>
                <w:color w:val="000000"/>
              </w:rPr>
            </w:pPr>
            <w:r w:rsidRPr="00C97D6F">
              <w:rPr>
                <w:rFonts w:cstheme="minorHAnsi"/>
                <w:color w:val="000000"/>
              </w:rPr>
              <w:t>130</w:t>
            </w:r>
          </w:p>
        </w:tc>
      </w:tr>
      <w:tr w:rsidR="006F7830" w:rsidRPr="00D740E9" w14:paraId="5F8669AB" w14:textId="77777777" w:rsidTr="00BD7153">
        <w:trPr>
          <w:trHeight w:val="300"/>
          <w:jc w:val="center"/>
        </w:trPr>
        <w:tc>
          <w:tcPr>
            <w:tcW w:w="1389" w:type="dxa"/>
            <w:vMerge/>
            <w:shd w:val="clear" w:color="auto" w:fill="F2F2F2" w:themeFill="background1" w:themeFillShade="F2"/>
            <w:vAlign w:val="center"/>
            <w:hideMark/>
          </w:tcPr>
          <w:p w14:paraId="5D8E9CA7"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431C90DA" w14:textId="77777777" w:rsidR="006F7830" w:rsidRPr="00C97D6F" w:rsidRDefault="006F7830" w:rsidP="007E3FD4">
            <w:pPr>
              <w:rPr>
                <w:rFonts w:cstheme="minorHAnsi"/>
                <w:color w:val="000000"/>
              </w:rPr>
            </w:pPr>
            <w:r w:rsidRPr="00C97D6F">
              <w:rPr>
                <w:rFonts w:cstheme="minorHAnsi"/>
                <w:color w:val="000000"/>
              </w:rPr>
              <w:t>Marine Sciences</w:t>
            </w:r>
          </w:p>
        </w:tc>
        <w:tc>
          <w:tcPr>
            <w:tcW w:w="992" w:type="dxa"/>
            <w:shd w:val="clear" w:color="auto" w:fill="F2F2F2" w:themeFill="background1" w:themeFillShade="F2"/>
            <w:vAlign w:val="center"/>
          </w:tcPr>
          <w:p w14:paraId="39EDE166" w14:textId="77777777" w:rsidR="006F7830" w:rsidRPr="00C97D6F" w:rsidRDefault="006F7830" w:rsidP="007E3FD4">
            <w:pPr>
              <w:jc w:val="right"/>
              <w:rPr>
                <w:rFonts w:cstheme="minorHAnsi"/>
                <w:color w:val="000000"/>
              </w:rPr>
            </w:pPr>
            <w:r w:rsidRPr="00C97D6F">
              <w:rPr>
                <w:rFonts w:cstheme="minorHAnsi"/>
                <w:color w:val="000000"/>
              </w:rPr>
              <w:t>12</w:t>
            </w:r>
          </w:p>
        </w:tc>
        <w:tc>
          <w:tcPr>
            <w:tcW w:w="1276" w:type="dxa"/>
            <w:shd w:val="clear" w:color="auto" w:fill="F2F2F2" w:themeFill="background1" w:themeFillShade="F2"/>
            <w:vAlign w:val="center"/>
          </w:tcPr>
          <w:p w14:paraId="75ECD69A" w14:textId="77777777" w:rsidR="006F7830" w:rsidRPr="00C97D6F" w:rsidRDefault="006F7830" w:rsidP="007E3FD4">
            <w:pPr>
              <w:jc w:val="right"/>
              <w:rPr>
                <w:rFonts w:cstheme="minorHAnsi"/>
                <w:color w:val="000000"/>
              </w:rPr>
            </w:pPr>
            <w:r w:rsidRPr="00C97D6F">
              <w:rPr>
                <w:rFonts w:cstheme="minorHAnsi"/>
                <w:color w:val="000000"/>
              </w:rPr>
              <w:t>5</w:t>
            </w:r>
          </w:p>
        </w:tc>
        <w:tc>
          <w:tcPr>
            <w:tcW w:w="1418" w:type="dxa"/>
            <w:shd w:val="clear" w:color="auto" w:fill="F2F2F2" w:themeFill="background1" w:themeFillShade="F2"/>
            <w:vAlign w:val="center"/>
          </w:tcPr>
          <w:p w14:paraId="19F1B5E7" w14:textId="77777777" w:rsidR="006F7830" w:rsidRPr="00C97D6F" w:rsidRDefault="006F7830" w:rsidP="007E3FD4">
            <w:pPr>
              <w:rPr>
                <w:rFonts w:cstheme="minorHAnsi"/>
                <w:color w:val="000000"/>
              </w:rPr>
            </w:pPr>
            <w:r w:rsidRPr="00C97D6F">
              <w:rPr>
                <w:rFonts w:cstheme="minorHAnsi"/>
                <w:color w:val="000000"/>
              </w:rPr>
              <w:t> </w:t>
            </w:r>
          </w:p>
        </w:tc>
        <w:tc>
          <w:tcPr>
            <w:tcW w:w="842" w:type="dxa"/>
            <w:shd w:val="clear" w:color="auto" w:fill="F2F2F2" w:themeFill="background1" w:themeFillShade="F2"/>
            <w:vAlign w:val="center"/>
          </w:tcPr>
          <w:p w14:paraId="68DC1E61" w14:textId="77777777" w:rsidR="006F7830" w:rsidRPr="00C97D6F" w:rsidRDefault="006F7830" w:rsidP="007E3FD4">
            <w:pPr>
              <w:jc w:val="right"/>
              <w:rPr>
                <w:rFonts w:cstheme="minorHAnsi"/>
                <w:color w:val="000000"/>
              </w:rPr>
            </w:pPr>
            <w:r w:rsidRPr="00C97D6F">
              <w:rPr>
                <w:rFonts w:cstheme="minorHAnsi"/>
                <w:color w:val="000000"/>
              </w:rPr>
              <w:t>17</w:t>
            </w:r>
          </w:p>
        </w:tc>
      </w:tr>
      <w:tr w:rsidR="006F7830" w:rsidRPr="00D740E9" w14:paraId="6A270D77" w14:textId="77777777" w:rsidTr="00BD7153">
        <w:trPr>
          <w:trHeight w:val="300"/>
          <w:jc w:val="center"/>
        </w:trPr>
        <w:tc>
          <w:tcPr>
            <w:tcW w:w="1389" w:type="dxa"/>
            <w:vMerge/>
            <w:shd w:val="clear" w:color="auto" w:fill="F2F2F2" w:themeFill="background1" w:themeFillShade="F2"/>
            <w:vAlign w:val="center"/>
            <w:hideMark/>
          </w:tcPr>
          <w:p w14:paraId="4290BDAE"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45C9A004" w14:textId="77777777" w:rsidR="006F7830" w:rsidRPr="00C97D6F" w:rsidRDefault="006F7830" w:rsidP="007E3FD4">
            <w:pPr>
              <w:rPr>
                <w:rFonts w:cstheme="minorHAnsi"/>
                <w:color w:val="000000"/>
              </w:rPr>
            </w:pPr>
            <w:r w:rsidRPr="00C97D6F">
              <w:rPr>
                <w:rFonts w:cstheme="minorHAnsi"/>
                <w:color w:val="000000"/>
              </w:rPr>
              <w:t>Medicine/ Health</w:t>
            </w:r>
          </w:p>
        </w:tc>
        <w:tc>
          <w:tcPr>
            <w:tcW w:w="992" w:type="dxa"/>
            <w:shd w:val="clear" w:color="auto" w:fill="F2F2F2" w:themeFill="background1" w:themeFillShade="F2"/>
            <w:vAlign w:val="center"/>
          </w:tcPr>
          <w:p w14:paraId="630C9131" w14:textId="77777777" w:rsidR="006F7830" w:rsidRPr="00C97D6F" w:rsidRDefault="006F7830" w:rsidP="007E3FD4">
            <w:pPr>
              <w:jc w:val="right"/>
              <w:rPr>
                <w:rFonts w:cstheme="minorHAnsi"/>
                <w:color w:val="000000"/>
              </w:rPr>
            </w:pPr>
            <w:r w:rsidRPr="00C97D6F">
              <w:rPr>
                <w:rFonts w:cstheme="minorHAnsi"/>
                <w:color w:val="000000"/>
              </w:rPr>
              <w:t>183</w:t>
            </w:r>
          </w:p>
        </w:tc>
        <w:tc>
          <w:tcPr>
            <w:tcW w:w="1276" w:type="dxa"/>
            <w:shd w:val="clear" w:color="auto" w:fill="F2F2F2" w:themeFill="background1" w:themeFillShade="F2"/>
            <w:vAlign w:val="center"/>
          </w:tcPr>
          <w:p w14:paraId="742AF989" w14:textId="77777777" w:rsidR="006F7830" w:rsidRPr="00C97D6F" w:rsidRDefault="006F7830" w:rsidP="007E3FD4">
            <w:pPr>
              <w:jc w:val="right"/>
              <w:rPr>
                <w:rFonts w:cstheme="minorHAnsi"/>
                <w:color w:val="000000"/>
              </w:rPr>
            </w:pPr>
            <w:r w:rsidRPr="00C97D6F">
              <w:rPr>
                <w:rFonts w:cstheme="minorHAnsi"/>
                <w:color w:val="000000"/>
              </w:rPr>
              <w:t>66</w:t>
            </w:r>
          </w:p>
        </w:tc>
        <w:tc>
          <w:tcPr>
            <w:tcW w:w="1418" w:type="dxa"/>
            <w:shd w:val="clear" w:color="auto" w:fill="F2F2F2" w:themeFill="background1" w:themeFillShade="F2"/>
            <w:vAlign w:val="center"/>
          </w:tcPr>
          <w:p w14:paraId="2FB3FCD3" w14:textId="77777777" w:rsidR="006F7830" w:rsidRPr="00C97D6F" w:rsidRDefault="006F7830" w:rsidP="007E3FD4">
            <w:pPr>
              <w:jc w:val="right"/>
              <w:rPr>
                <w:rFonts w:cstheme="minorHAnsi"/>
                <w:color w:val="000000"/>
              </w:rPr>
            </w:pPr>
            <w:r w:rsidRPr="00C97D6F">
              <w:rPr>
                <w:rFonts w:cstheme="minorHAnsi"/>
                <w:color w:val="000000"/>
              </w:rPr>
              <w:t>15</w:t>
            </w:r>
          </w:p>
        </w:tc>
        <w:tc>
          <w:tcPr>
            <w:tcW w:w="842" w:type="dxa"/>
            <w:shd w:val="clear" w:color="auto" w:fill="F2F2F2" w:themeFill="background1" w:themeFillShade="F2"/>
            <w:vAlign w:val="center"/>
          </w:tcPr>
          <w:p w14:paraId="26F6EE77" w14:textId="77777777" w:rsidR="006F7830" w:rsidRPr="00C97D6F" w:rsidRDefault="006F7830" w:rsidP="007E3FD4">
            <w:pPr>
              <w:jc w:val="right"/>
              <w:rPr>
                <w:rFonts w:cstheme="minorHAnsi"/>
                <w:color w:val="000000"/>
              </w:rPr>
            </w:pPr>
            <w:r w:rsidRPr="00C97D6F">
              <w:rPr>
                <w:rFonts w:cstheme="minorHAnsi"/>
                <w:color w:val="000000"/>
              </w:rPr>
              <w:t>264</w:t>
            </w:r>
          </w:p>
        </w:tc>
      </w:tr>
      <w:tr w:rsidR="006F7830" w:rsidRPr="00D740E9" w14:paraId="3F8EADD8" w14:textId="77777777" w:rsidTr="00BD7153">
        <w:trPr>
          <w:trHeight w:val="300"/>
          <w:jc w:val="center"/>
        </w:trPr>
        <w:tc>
          <w:tcPr>
            <w:tcW w:w="1389" w:type="dxa"/>
            <w:vMerge/>
            <w:shd w:val="clear" w:color="auto" w:fill="F2F2F2" w:themeFill="background1" w:themeFillShade="F2"/>
            <w:vAlign w:val="center"/>
            <w:hideMark/>
          </w:tcPr>
          <w:p w14:paraId="773C7DF2"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66B8A672" w14:textId="77777777" w:rsidR="006F7830" w:rsidRPr="00C97D6F" w:rsidRDefault="006F7830" w:rsidP="007E3FD4">
            <w:pPr>
              <w:rPr>
                <w:rFonts w:cstheme="minorHAnsi"/>
                <w:color w:val="000000"/>
              </w:rPr>
            </w:pPr>
            <w:r w:rsidRPr="00C97D6F">
              <w:rPr>
                <w:rFonts w:cstheme="minorHAnsi"/>
                <w:color w:val="000000"/>
              </w:rPr>
              <w:t>Public Policy and Administration</w:t>
            </w:r>
          </w:p>
        </w:tc>
        <w:tc>
          <w:tcPr>
            <w:tcW w:w="992" w:type="dxa"/>
            <w:shd w:val="clear" w:color="auto" w:fill="F2F2F2" w:themeFill="background1" w:themeFillShade="F2"/>
            <w:vAlign w:val="center"/>
          </w:tcPr>
          <w:p w14:paraId="54D6553B" w14:textId="77777777" w:rsidR="006F7830" w:rsidRPr="00C97D6F" w:rsidRDefault="006F7830" w:rsidP="007E3FD4">
            <w:pPr>
              <w:jc w:val="right"/>
              <w:rPr>
                <w:rFonts w:cstheme="minorHAnsi"/>
                <w:color w:val="000000"/>
              </w:rPr>
            </w:pPr>
            <w:r w:rsidRPr="00C97D6F">
              <w:rPr>
                <w:rFonts w:cstheme="minorHAnsi"/>
                <w:color w:val="000000"/>
              </w:rPr>
              <w:t>119</w:t>
            </w:r>
          </w:p>
        </w:tc>
        <w:tc>
          <w:tcPr>
            <w:tcW w:w="1276" w:type="dxa"/>
            <w:shd w:val="clear" w:color="auto" w:fill="F2F2F2" w:themeFill="background1" w:themeFillShade="F2"/>
            <w:vAlign w:val="center"/>
          </w:tcPr>
          <w:p w14:paraId="3D908EE7" w14:textId="77777777" w:rsidR="006F7830" w:rsidRPr="00C97D6F" w:rsidRDefault="006F7830" w:rsidP="007E3FD4">
            <w:pPr>
              <w:jc w:val="right"/>
              <w:rPr>
                <w:rFonts w:cstheme="minorHAnsi"/>
                <w:color w:val="000000"/>
              </w:rPr>
            </w:pPr>
            <w:r w:rsidRPr="00C97D6F">
              <w:rPr>
                <w:rFonts w:cstheme="minorHAnsi"/>
                <w:color w:val="000000"/>
              </w:rPr>
              <w:t>55</w:t>
            </w:r>
          </w:p>
        </w:tc>
        <w:tc>
          <w:tcPr>
            <w:tcW w:w="1418" w:type="dxa"/>
            <w:shd w:val="clear" w:color="auto" w:fill="F2F2F2" w:themeFill="background1" w:themeFillShade="F2"/>
            <w:vAlign w:val="center"/>
          </w:tcPr>
          <w:p w14:paraId="6DC6FEEB" w14:textId="77777777" w:rsidR="006F7830" w:rsidRPr="00C97D6F" w:rsidRDefault="006F7830" w:rsidP="007E3FD4">
            <w:pPr>
              <w:jc w:val="right"/>
              <w:rPr>
                <w:rFonts w:cstheme="minorHAnsi"/>
                <w:color w:val="000000"/>
              </w:rPr>
            </w:pPr>
            <w:r w:rsidRPr="00C97D6F">
              <w:rPr>
                <w:rFonts w:cstheme="minorHAnsi"/>
                <w:color w:val="000000"/>
              </w:rPr>
              <w:t>13</w:t>
            </w:r>
          </w:p>
        </w:tc>
        <w:tc>
          <w:tcPr>
            <w:tcW w:w="842" w:type="dxa"/>
            <w:shd w:val="clear" w:color="auto" w:fill="F2F2F2" w:themeFill="background1" w:themeFillShade="F2"/>
            <w:vAlign w:val="center"/>
          </w:tcPr>
          <w:p w14:paraId="062E76C2" w14:textId="77777777" w:rsidR="006F7830" w:rsidRPr="00C97D6F" w:rsidRDefault="006F7830" w:rsidP="007E3FD4">
            <w:pPr>
              <w:jc w:val="right"/>
              <w:rPr>
                <w:rFonts w:cstheme="minorHAnsi"/>
                <w:color w:val="000000"/>
              </w:rPr>
            </w:pPr>
            <w:r w:rsidRPr="00C97D6F">
              <w:rPr>
                <w:rFonts w:cstheme="minorHAnsi"/>
                <w:color w:val="000000"/>
              </w:rPr>
              <w:t>187</w:t>
            </w:r>
          </w:p>
        </w:tc>
      </w:tr>
      <w:tr w:rsidR="006F7830" w:rsidRPr="00D740E9" w14:paraId="57511645" w14:textId="77777777" w:rsidTr="00BD7153">
        <w:trPr>
          <w:trHeight w:val="300"/>
          <w:jc w:val="center"/>
        </w:trPr>
        <w:tc>
          <w:tcPr>
            <w:tcW w:w="1389" w:type="dxa"/>
            <w:vMerge/>
            <w:shd w:val="clear" w:color="auto" w:fill="F2F2F2" w:themeFill="background1" w:themeFillShade="F2"/>
            <w:vAlign w:val="center"/>
          </w:tcPr>
          <w:p w14:paraId="5FB0083D"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7F390504" w14:textId="77777777" w:rsidR="006F7830" w:rsidRPr="00C97D6F" w:rsidRDefault="006F7830" w:rsidP="007E3FD4">
            <w:pPr>
              <w:rPr>
                <w:rFonts w:cstheme="minorHAnsi"/>
                <w:color w:val="000000"/>
              </w:rPr>
            </w:pPr>
            <w:r w:rsidRPr="00C97D6F">
              <w:rPr>
                <w:rFonts w:cstheme="minorHAnsi"/>
                <w:color w:val="000000"/>
              </w:rPr>
              <w:t>Science and Technology</w:t>
            </w:r>
          </w:p>
        </w:tc>
        <w:tc>
          <w:tcPr>
            <w:tcW w:w="992" w:type="dxa"/>
            <w:shd w:val="clear" w:color="auto" w:fill="F2F2F2" w:themeFill="background1" w:themeFillShade="F2"/>
            <w:vAlign w:val="center"/>
          </w:tcPr>
          <w:p w14:paraId="49826A21" w14:textId="77777777" w:rsidR="006F7830" w:rsidRPr="00C97D6F" w:rsidRDefault="006F7830" w:rsidP="007E3FD4">
            <w:pPr>
              <w:jc w:val="right"/>
              <w:rPr>
                <w:rFonts w:cstheme="minorHAnsi"/>
                <w:color w:val="000000"/>
              </w:rPr>
            </w:pPr>
            <w:r w:rsidRPr="00C97D6F">
              <w:rPr>
                <w:rFonts w:cstheme="minorHAnsi"/>
                <w:color w:val="000000"/>
              </w:rPr>
              <w:t>624</w:t>
            </w:r>
          </w:p>
        </w:tc>
        <w:tc>
          <w:tcPr>
            <w:tcW w:w="1276" w:type="dxa"/>
            <w:shd w:val="clear" w:color="auto" w:fill="F2F2F2" w:themeFill="background1" w:themeFillShade="F2"/>
            <w:vAlign w:val="center"/>
          </w:tcPr>
          <w:p w14:paraId="2B2E619C" w14:textId="77777777" w:rsidR="006F7830" w:rsidRPr="00C97D6F" w:rsidRDefault="006F7830" w:rsidP="007E3FD4">
            <w:pPr>
              <w:jc w:val="right"/>
              <w:rPr>
                <w:rFonts w:cstheme="minorHAnsi"/>
                <w:color w:val="000000"/>
              </w:rPr>
            </w:pPr>
            <w:r w:rsidRPr="00C97D6F">
              <w:rPr>
                <w:rFonts w:cstheme="minorHAnsi"/>
                <w:color w:val="000000"/>
              </w:rPr>
              <w:t>11</w:t>
            </w:r>
          </w:p>
        </w:tc>
        <w:tc>
          <w:tcPr>
            <w:tcW w:w="1418" w:type="dxa"/>
            <w:shd w:val="clear" w:color="auto" w:fill="F2F2F2" w:themeFill="background1" w:themeFillShade="F2"/>
            <w:vAlign w:val="center"/>
          </w:tcPr>
          <w:p w14:paraId="2D636D8C" w14:textId="77777777" w:rsidR="006F7830" w:rsidRPr="00C97D6F" w:rsidRDefault="006F7830" w:rsidP="007E3FD4">
            <w:pPr>
              <w:rPr>
                <w:rFonts w:cstheme="minorHAnsi"/>
                <w:color w:val="000000"/>
              </w:rPr>
            </w:pPr>
            <w:r w:rsidRPr="00C97D6F">
              <w:rPr>
                <w:rFonts w:cstheme="minorHAnsi"/>
                <w:color w:val="000000"/>
              </w:rPr>
              <w:t> </w:t>
            </w:r>
          </w:p>
        </w:tc>
        <w:tc>
          <w:tcPr>
            <w:tcW w:w="842" w:type="dxa"/>
            <w:shd w:val="clear" w:color="auto" w:fill="F2F2F2" w:themeFill="background1" w:themeFillShade="F2"/>
            <w:vAlign w:val="center"/>
          </w:tcPr>
          <w:p w14:paraId="5A6E5F76" w14:textId="77777777" w:rsidR="006F7830" w:rsidRPr="00C97D6F" w:rsidRDefault="006F7830" w:rsidP="007E3FD4">
            <w:pPr>
              <w:jc w:val="right"/>
              <w:rPr>
                <w:rFonts w:cstheme="minorHAnsi"/>
                <w:color w:val="000000"/>
              </w:rPr>
            </w:pPr>
            <w:r w:rsidRPr="00C97D6F">
              <w:rPr>
                <w:rFonts w:cstheme="minorHAnsi"/>
                <w:color w:val="000000"/>
              </w:rPr>
              <w:t>635</w:t>
            </w:r>
          </w:p>
        </w:tc>
      </w:tr>
      <w:tr w:rsidR="006F7830" w:rsidRPr="00D740E9" w14:paraId="35581C49" w14:textId="77777777" w:rsidTr="00BD7153">
        <w:trPr>
          <w:trHeight w:val="300"/>
          <w:jc w:val="center"/>
        </w:trPr>
        <w:tc>
          <w:tcPr>
            <w:tcW w:w="1389" w:type="dxa"/>
            <w:vMerge/>
            <w:shd w:val="clear" w:color="auto" w:fill="F2F2F2" w:themeFill="background1" w:themeFillShade="F2"/>
            <w:vAlign w:val="center"/>
            <w:hideMark/>
          </w:tcPr>
          <w:p w14:paraId="5CD03E30"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3BEEB192" w14:textId="77777777" w:rsidR="006F7830" w:rsidRPr="00C97D6F" w:rsidRDefault="006F7830" w:rsidP="007E3FD4">
            <w:pPr>
              <w:rPr>
                <w:rFonts w:cstheme="minorHAnsi"/>
                <w:color w:val="000000"/>
              </w:rPr>
            </w:pPr>
            <w:r w:rsidRPr="00C97D6F">
              <w:rPr>
                <w:rFonts w:cstheme="minorHAnsi"/>
                <w:color w:val="000000"/>
              </w:rPr>
              <w:t>Social Science</w:t>
            </w:r>
          </w:p>
        </w:tc>
        <w:tc>
          <w:tcPr>
            <w:tcW w:w="992" w:type="dxa"/>
            <w:shd w:val="clear" w:color="auto" w:fill="F2F2F2" w:themeFill="background1" w:themeFillShade="F2"/>
            <w:vAlign w:val="center"/>
          </w:tcPr>
          <w:p w14:paraId="4F1F0ABA" w14:textId="77777777" w:rsidR="006F7830" w:rsidRPr="00C97D6F" w:rsidRDefault="006F7830" w:rsidP="007E3FD4">
            <w:pPr>
              <w:jc w:val="right"/>
              <w:rPr>
                <w:rFonts w:cstheme="minorHAnsi"/>
                <w:color w:val="000000"/>
              </w:rPr>
            </w:pPr>
            <w:r w:rsidRPr="00C97D6F">
              <w:rPr>
                <w:rFonts w:cstheme="minorHAnsi"/>
                <w:color w:val="000000"/>
              </w:rPr>
              <w:t>41</w:t>
            </w:r>
          </w:p>
        </w:tc>
        <w:tc>
          <w:tcPr>
            <w:tcW w:w="1276" w:type="dxa"/>
            <w:shd w:val="clear" w:color="auto" w:fill="F2F2F2" w:themeFill="background1" w:themeFillShade="F2"/>
            <w:vAlign w:val="center"/>
          </w:tcPr>
          <w:p w14:paraId="74EB4F7E" w14:textId="77777777" w:rsidR="006F7830" w:rsidRPr="00C97D6F" w:rsidRDefault="006F7830" w:rsidP="007E3FD4">
            <w:pPr>
              <w:jc w:val="right"/>
              <w:rPr>
                <w:rFonts w:cstheme="minorHAnsi"/>
                <w:color w:val="000000"/>
              </w:rPr>
            </w:pPr>
            <w:r w:rsidRPr="00C97D6F">
              <w:rPr>
                <w:rFonts w:cstheme="minorHAnsi"/>
                <w:color w:val="000000"/>
              </w:rPr>
              <w:t>7</w:t>
            </w:r>
          </w:p>
        </w:tc>
        <w:tc>
          <w:tcPr>
            <w:tcW w:w="1418" w:type="dxa"/>
            <w:shd w:val="clear" w:color="auto" w:fill="F2F2F2" w:themeFill="background1" w:themeFillShade="F2"/>
            <w:vAlign w:val="center"/>
          </w:tcPr>
          <w:p w14:paraId="02559162" w14:textId="77777777" w:rsidR="006F7830" w:rsidRPr="00C97D6F" w:rsidRDefault="006F7830" w:rsidP="007E3FD4">
            <w:pPr>
              <w:jc w:val="right"/>
              <w:rPr>
                <w:rFonts w:cstheme="minorHAnsi"/>
                <w:color w:val="000000"/>
              </w:rPr>
            </w:pPr>
            <w:r w:rsidRPr="00C97D6F">
              <w:rPr>
                <w:rFonts w:cstheme="minorHAnsi"/>
                <w:color w:val="000000"/>
              </w:rPr>
              <w:t>1</w:t>
            </w:r>
          </w:p>
        </w:tc>
        <w:tc>
          <w:tcPr>
            <w:tcW w:w="842" w:type="dxa"/>
            <w:shd w:val="clear" w:color="auto" w:fill="F2F2F2" w:themeFill="background1" w:themeFillShade="F2"/>
            <w:vAlign w:val="center"/>
          </w:tcPr>
          <w:p w14:paraId="27B712C7" w14:textId="77777777" w:rsidR="006F7830" w:rsidRPr="00C97D6F" w:rsidRDefault="006F7830" w:rsidP="007E3FD4">
            <w:pPr>
              <w:jc w:val="right"/>
              <w:rPr>
                <w:rFonts w:cstheme="minorHAnsi"/>
                <w:color w:val="000000"/>
              </w:rPr>
            </w:pPr>
            <w:r w:rsidRPr="00C97D6F">
              <w:rPr>
                <w:rFonts w:cstheme="minorHAnsi"/>
                <w:color w:val="000000"/>
              </w:rPr>
              <w:t>49</w:t>
            </w:r>
          </w:p>
        </w:tc>
      </w:tr>
      <w:tr w:rsidR="006F7830" w:rsidRPr="00D740E9" w14:paraId="67A38124" w14:textId="77777777" w:rsidTr="00BD7153">
        <w:trPr>
          <w:trHeight w:val="300"/>
          <w:jc w:val="center"/>
        </w:trPr>
        <w:tc>
          <w:tcPr>
            <w:tcW w:w="1389" w:type="dxa"/>
            <w:vMerge/>
            <w:shd w:val="clear" w:color="auto" w:fill="F2F2F2" w:themeFill="background1" w:themeFillShade="F2"/>
            <w:vAlign w:val="center"/>
            <w:hideMark/>
          </w:tcPr>
          <w:p w14:paraId="1041EBA6"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4BF9EB96" w14:textId="77777777" w:rsidR="006F7830" w:rsidRPr="00C97D6F" w:rsidRDefault="006F7830" w:rsidP="007E3FD4">
            <w:pPr>
              <w:rPr>
                <w:rFonts w:cstheme="minorHAnsi"/>
                <w:color w:val="000000"/>
              </w:rPr>
            </w:pPr>
            <w:r w:rsidRPr="00C97D6F">
              <w:rPr>
                <w:rFonts w:cstheme="minorHAnsi"/>
                <w:color w:val="000000"/>
              </w:rPr>
              <w:t>Social Work</w:t>
            </w:r>
          </w:p>
        </w:tc>
        <w:tc>
          <w:tcPr>
            <w:tcW w:w="992" w:type="dxa"/>
            <w:shd w:val="clear" w:color="auto" w:fill="F2F2F2" w:themeFill="background1" w:themeFillShade="F2"/>
            <w:vAlign w:val="center"/>
          </w:tcPr>
          <w:p w14:paraId="4DCFC0BE" w14:textId="77777777" w:rsidR="006F7830" w:rsidRPr="00C97D6F" w:rsidRDefault="006F7830" w:rsidP="007E3FD4">
            <w:pPr>
              <w:jc w:val="right"/>
              <w:rPr>
                <w:rFonts w:cstheme="minorHAnsi"/>
                <w:color w:val="000000"/>
              </w:rPr>
            </w:pPr>
            <w:r w:rsidRPr="00C97D6F">
              <w:rPr>
                <w:rFonts w:cstheme="minorHAnsi"/>
                <w:color w:val="000000"/>
              </w:rPr>
              <w:t>1</w:t>
            </w:r>
          </w:p>
        </w:tc>
        <w:tc>
          <w:tcPr>
            <w:tcW w:w="1276" w:type="dxa"/>
            <w:shd w:val="clear" w:color="auto" w:fill="F2F2F2" w:themeFill="background1" w:themeFillShade="F2"/>
            <w:vAlign w:val="center"/>
          </w:tcPr>
          <w:p w14:paraId="36221E67" w14:textId="77777777" w:rsidR="006F7830" w:rsidRPr="00C97D6F" w:rsidRDefault="006F7830" w:rsidP="007E3FD4">
            <w:pPr>
              <w:jc w:val="right"/>
              <w:rPr>
                <w:rFonts w:cstheme="minorHAnsi"/>
                <w:color w:val="000000"/>
              </w:rPr>
            </w:pPr>
            <w:r w:rsidRPr="00C97D6F">
              <w:rPr>
                <w:rFonts w:cstheme="minorHAnsi"/>
                <w:color w:val="000000"/>
              </w:rPr>
              <w:t>7</w:t>
            </w:r>
          </w:p>
        </w:tc>
        <w:tc>
          <w:tcPr>
            <w:tcW w:w="1418" w:type="dxa"/>
            <w:shd w:val="clear" w:color="auto" w:fill="F2F2F2" w:themeFill="background1" w:themeFillShade="F2"/>
            <w:vAlign w:val="center"/>
          </w:tcPr>
          <w:p w14:paraId="55F5260A" w14:textId="77777777" w:rsidR="006F7830" w:rsidRPr="00C97D6F" w:rsidRDefault="006F7830" w:rsidP="007E3FD4">
            <w:pPr>
              <w:jc w:val="right"/>
              <w:rPr>
                <w:rFonts w:cstheme="minorHAnsi"/>
                <w:color w:val="000000"/>
              </w:rPr>
            </w:pPr>
            <w:r w:rsidRPr="00C97D6F">
              <w:rPr>
                <w:rFonts w:cstheme="minorHAnsi"/>
                <w:color w:val="000000"/>
              </w:rPr>
              <w:t>3</w:t>
            </w:r>
          </w:p>
        </w:tc>
        <w:tc>
          <w:tcPr>
            <w:tcW w:w="842" w:type="dxa"/>
            <w:shd w:val="clear" w:color="auto" w:fill="F2F2F2" w:themeFill="background1" w:themeFillShade="F2"/>
            <w:vAlign w:val="center"/>
          </w:tcPr>
          <w:p w14:paraId="38C1388E" w14:textId="77777777" w:rsidR="006F7830" w:rsidRPr="00C97D6F" w:rsidRDefault="006F7830" w:rsidP="007E3FD4">
            <w:pPr>
              <w:jc w:val="right"/>
              <w:rPr>
                <w:rFonts w:cstheme="minorHAnsi"/>
                <w:color w:val="000000"/>
              </w:rPr>
            </w:pPr>
            <w:r w:rsidRPr="00C97D6F">
              <w:rPr>
                <w:rFonts w:cstheme="minorHAnsi"/>
                <w:color w:val="000000"/>
              </w:rPr>
              <w:t>11</w:t>
            </w:r>
          </w:p>
        </w:tc>
      </w:tr>
      <w:tr w:rsidR="006F7830" w:rsidRPr="00D740E9" w14:paraId="2EECA9A2" w14:textId="77777777" w:rsidTr="00BD7153">
        <w:trPr>
          <w:trHeight w:val="300"/>
          <w:jc w:val="center"/>
        </w:trPr>
        <w:tc>
          <w:tcPr>
            <w:tcW w:w="1389" w:type="dxa"/>
            <w:vMerge/>
            <w:shd w:val="clear" w:color="auto" w:fill="F2F2F2" w:themeFill="background1" w:themeFillShade="F2"/>
            <w:vAlign w:val="center"/>
            <w:hideMark/>
          </w:tcPr>
          <w:p w14:paraId="069E2EF4"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7D7BF731" w14:textId="77777777" w:rsidR="006F7830" w:rsidRPr="00C97D6F" w:rsidRDefault="006F7830" w:rsidP="007E3FD4">
            <w:pPr>
              <w:rPr>
                <w:rFonts w:cstheme="minorHAnsi"/>
                <w:color w:val="000000"/>
              </w:rPr>
            </w:pPr>
            <w:r w:rsidRPr="00C97D6F">
              <w:rPr>
                <w:rFonts w:cstheme="minorHAnsi"/>
                <w:color w:val="000000"/>
              </w:rPr>
              <w:t>Transnational Crime (Human Trafficking, Drug Control)</w:t>
            </w:r>
          </w:p>
        </w:tc>
        <w:tc>
          <w:tcPr>
            <w:tcW w:w="992" w:type="dxa"/>
            <w:shd w:val="clear" w:color="auto" w:fill="F2F2F2" w:themeFill="background1" w:themeFillShade="F2"/>
            <w:vAlign w:val="center"/>
          </w:tcPr>
          <w:p w14:paraId="17C7079E" w14:textId="77777777" w:rsidR="006F7830" w:rsidRPr="00C97D6F" w:rsidRDefault="006F7830" w:rsidP="007E3FD4">
            <w:pPr>
              <w:jc w:val="right"/>
              <w:rPr>
                <w:rFonts w:cstheme="minorHAnsi"/>
                <w:color w:val="000000"/>
              </w:rPr>
            </w:pPr>
            <w:r w:rsidRPr="00C97D6F">
              <w:rPr>
                <w:rFonts w:cstheme="minorHAnsi"/>
                <w:color w:val="000000"/>
              </w:rPr>
              <w:t>9</w:t>
            </w:r>
          </w:p>
        </w:tc>
        <w:tc>
          <w:tcPr>
            <w:tcW w:w="1276" w:type="dxa"/>
            <w:shd w:val="clear" w:color="auto" w:fill="F2F2F2" w:themeFill="background1" w:themeFillShade="F2"/>
            <w:vAlign w:val="center"/>
          </w:tcPr>
          <w:p w14:paraId="497BF2C4" w14:textId="77777777" w:rsidR="006F7830" w:rsidRPr="00C97D6F" w:rsidRDefault="006F7830" w:rsidP="007E3FD4">
            <w:pPr>
              <w:jc w:val="right"/>
              <w:rPr>
                <w:rFonts w:cstheme="minorHAnsi"/>
                <w:color w:val="000000"/>
              </w:rPr>
            </w:pPr>
            <w:r w:rsidRPr="00C97D6F">
              <w:rPr>
                <w:rFonts w:cstheme="minorHAnsi"/>
                <w:color w:val="000000"/>
              </w:rPr>
              <w:t>5</w:t>
            </w:r>
          </w:p>
        </w:tc>
        <w:tc>
          <w:tcPr>
            <w:tcW w:w="1418" w:type="dxa"/>
            <w:shd w:val="clear" w:color="auto" w:fill="F2F2F2" w:themeFill="background1" w:themeFillShade="F2"/>
            <w:vAlign w:val="center"/>
          </w:tcPr>
          <w:p w14:paraId="331D3626" w14:textId="77777777" w:rsidR="006F7830" w:rsidRPr="00C97D6F" w:rsidRDefault="006F7830" w:rsidP="007E3FD4">
            <w:pPr>
              <w:jc w:val="right"/>
              <w:rPr>
                <w:rFonts w:cstheme="minorHAnsi"/>
                <w:color w:val="000000"/>
              </w:rPr>
            </w:pPr>
            <w:r w:rsidRPr="00C97D6F">
              <w:rPr>
                <w:rFonts w:cstheme="minorHAnsi"/>
                <w:color w:val="000000"/>
              </w:rPr>
              <w:t>1</w:t>
            </w:r>
          </w:p>
        </w:tc>
        <w:tc>
          <w:tcPr>
            <w:tcW w:w="842" w:type="dxa"/>
            <w:shd w:val="clear" w:color="auto" w:fill="F2F2F2" w:themeFill="background1" w:themeFillShade="F2"/>
            <w:vAlign w:val="center"/>
          </w:tcPr>
          <w:p w14:paraId="02B32DB2" w14:textId="77777777" w:rsidR="006F7830" w:rsidRPr="00C97D6F" w:rsidRDefault="006F7830" w:rsidP="007E3FD4">
            <w:pPr>
              <w:jc w:val="right"/>
              <w:rPr>
                <w:rFonts w:cstheme="minorHAnsi"/>
                <w:color w:val="000000"/>
              </w:rPr>
            </w:pPr>
            <w:r w:rsidRPr="00C97D6F">
              <w:rPr>
                <w:rFonts w:cstheme="minorHAnsi"/>
                <w:color w:val="000000"/>
              </w:rPr>
              <w:t>15</w:t>
            </w:r>
          </w:p>
        </w:tc>
      </w:tr>
      <w:tr w:rsidR="006F7830" w:rsidRPr="00D740E9" w14:paraId="3772E28E" w14:textId="77777777" w:rsidTr="00BD7153">
        <w:trPr>
          <w:trHeight w:val="300"/>
          <w:jc w:val="center"/>
        </w:trPr>
        <w:tc>
          <w:tcPr>
            <w:tcW w:w="1389" w:type="dxa"/>
            <w:vMerge/>
            <w:shd w:val="clear" w:color="auto" w:fill="F2F2F2" w:themeFill="background1" w:themeFillShade="F2"/>
            <w:vAlign w:val="center"/>
            <w:hideMark/>
          </w:tcPr>
          <w:p w14:paraId="48346686" w14:textId="77777777" w:rsidR="006F7830" w:rsidRPr="00C97D6F" w:rsidRDefault="006F7830" w:rsidP="007E3FD4">
            <w:pPr>
              <w:rPr>
                <w:rFonts w:eastAsia="Times New Roman" w:cstheme="minorHAnsi"/>
                <w:b/>
                <w:bCs/>
                <w:color w:val="000000"/>
                <w:lang w:val="en-US"/>
              </w:rPr>
            </w:pPr>
          </w:p>
        </w:tc>
        <w:tc>
          <w:tcPr>
            <w:tcW w:w="3425" w:type="dxa"/>
            <w:shd w:val="clear" w:color="auto" w:fill="F2F2F2" w:themeFill="background1" w:themeFillShade="F2"/>
            <w:vAlign w:val="center"/>
          </w:tcPr>
          <w:p w14:paraId="1D4DF5C7" w14:textId="77777777" w:rsidR="006F7830" w:rsidRPr="00C97D6F" w:rsidRDefault="006F7830" w:rsidP="007E3FD4">
            <w:pPr>
              <w:rPr>
                <w:rFonts w:cstheme="minorHAnsi"/>
                <w:color w:val="000000"/>
              </w:rPr>
            </w:pPr>
            <w:r w:rsidRPr="00C97D6F">
              <w:rPr>
                <w:rFonts w:cstheme="minorHAnsi"/>
                <w:color w:val="000000"/>
              </w:rPr>
              <w:t>Water and sanitation</w:t>
            </w:r>
          </w:p>
        </w:tc>
        <w:tc>
          <w:tcPr>
            <w:tcW w:w="992" w:type="dxa"/>
            <w:shd w:val="clear" w:color="auto" w:fill="F2F2F2" w:themeFill="background1" w:themeFillShade="F2"/>
            <w:vAlign w:val="center"/>
          </w:tcPr>
          <w:p w14:paraId="52DA97A0" w14:textId="77777777" w:rsidR="006F7830" w:rsidRPr="00C97D6F" w:rsidRDefault="006F7830" w:rsidP="007E3FD4">
            <w:pPr>
              <w:rPr>
                <w:rFonts w:cstheme="minorHAnsi"/>
                <w:color w:val="000000"/>
              </w:rPr>
            </w:pPr>
            <w:r w:rsidRPr="00C97D6F">
              <w:rPr>
                <w:rFonts w:cstheme="minorHAnsi"/>
                <w:color w:val="000000"/>
              </w:rPr>
              <w:t> </w:t>
            </w:r>
          </w:p>
        </w:tc>
        <w:tc>
          <w:tcPr>
            <w:tcW w:w="1276" w:type="dxa"/>
            <w:shd w:val="clear" w:color="auto" w:fill="F2F2F2" w:themeFill="background1" w:themeFillShade="F2"/>
            <w:vAlign w:val="center"/>
          </w:tcPr>
          <w:p w14:paraId="26F7C824" w14:textId="77777777" w:rsidR="006F7830" w:rsidRPr="00C97D6F" w:rsidRDefault="006F7830" w:rsidP="007E3FD4">
            <w:pPr>
              <w:rPr>
                <w:rFonts w:cstheme="minorHAnsi"/>
                <w:color w:val="000000"/>
              </w:rPr>
            </w:pPr>
            <w:r w:rsidRPr="00C97D6F">
              <w:rPr>
                <w:rFonts w:cstheme="minorHAnsi"/>
                <w:color w:val="000000"/>
              </w:rPr>
              <w:t> </w:t>
            </w:r>
          </w:p>
        </w:tc>
        <w:tc>
          <w:tcPr>
            <w:tcW w:w="1418" w:type="dxa"/>
            <w:shd w:val="clear" w:color="auto" w:fill="F2F2F2" w:themeFill="background1" w:themeFillShade="F2"/>
            <w:vAlign w:val="center"/>
          </w:tcPr>
          <w:p w14:paraId="0AC5DFF4" w14:textId="77777777" w:rsidR="006F7830" w:rsidRPr="00C97D6F" w:rsidRDefault="006F7830" w:rsidP="007E3FD4">
            <w:pPr>
              <w:jc w:val="right"/>
              <w:rPr>
                <w:rFonts w:cstheme="minorHAnsi"/>
                <w:color w:val="000000"/>
              </w:rPr>
            </w:pPr>
            <w:r w:rsidRPr="00C97D6F">
              <w:rPr>
                <w:rFonts w:cstheme="minorHAnsi"/>
                <w:color w:val="000000"/>
              </w:rPr>
              <w:t>5</w:t>
            </w:r>
          </w:p>
        </w:tc>
        <w:tc>
          <w:tcPr>
            <w:tcW w:w="842" w:type="dxa"/>
            <w:shd w:val="clear" w:color="auto" w:fill="F2F2F2" w:themeFill="background1" w:themeFillShade="F2"/>
            <w:vAlign w:val="center"/>
          </w:tcPr>
          <w:p w14:paraId="642D4311" w14:textId="77777777" w:rsidR="006F7830" w:rsidRPr="00C97D6F" w:rsidRDefault="006F7830" w:rsidP="007E3FD4">
            <w:pPr>
              <w:jc w:val="right"/>
              <w:rPr>
                <w:rFonts w:cstheme="minorHAnsi"/>
                <w:color w:val="000000"/>
              </w:rPr>
            </w:pPr>
            <w:r w:rsidRPr="00C97D6F">
              <w:rPr>
                <w:rFonts w:cstheme="minorHAnsi"/>
                <w:color w:val="000000"/>
              </w:rPr>
              <w:t>5</w:t>
            </w:r>
          </w:p>
        </w:tc>
      </w:tr>
      <w:tr w:rsidR="006F7830" w:rsidRPr="00D740E9" w14:paraId="4BEE0F4D" w14:textId="77777777" w:rsidTr="00BD7153">
        <w:trPr>
          <w:trHeight w:val="300"/>
          <w:jc w:val="center"/>
        </w:trPr>
        <w:tc>
          <w:tcPr>
            <w:tcW w:w="1389" w:type="dxa"/>
            <w:vMerge/>
            <w:tcBorders>
              <w:bottom w:val="single" w:sz="6" w:space="0" w:color="FFFFFF" w:themeColor="background1"/>
            </w:tcBorders>
            <w:shd w:val="clear" w:color="auto" w:fill="F2F2F2" w:themeFill="background1" w:themeFillShade="F2"/>
            <w:vAlign w:val="center"/>
            <w:hideMark/>
          </w:tcPr>
          <w:p w14:paraId="4D6A3355" w14:textId="77777777" w:rsidR="006F7830" w:rsidRPr="00C97D6F" w:rsidRDefault="006F7830" w:rsidP="007E3FD4">
            <w:pPr>
              <w:rPr>
                <w:rFonts w:eastAsia="Times New Roman" w:cstheme="minorHAnsi"/>
                <w:b/>
                <w:bCs/>
                <w:color w:val="000000"/>
                <w:lang w:val="en-US"/>
              </w:rPr>
            </w:pPr>
          </w:p>
        </w:tc>
        <w:tc>
          <w:tcPr>
            <w:tcW w:w="3425" w:type="dxa"/>
            <w:tcBorders>
              <w:bottom w:val="single" w:sz="6" w:space="0" w:color="FFFFFF" w:themeColor="background1"/>
            </w:tcBorders>
            <w:shd w:val="clear" w:color="auto" w:fill="F2F2F2" w:themeFill="background1" w:themeFillShade="F2"/>
            <w:vAlign w:val="center"/>
            <w:hideMark/>
          </w:tcPr>
          <w:p w14:paraId="7E40243C" w14:textId="77777777" w:rsidR="006F7830" w:rsidRPr="00C97D6F" w:rsidRDefault="006F7830" w:rsidP="007E3FD4">
            <w:pPr>
              <w:rPr>
                <w:rFonts w:cstheme="minorHAnsi"/>
                <w:b/>
                <w:bCs/>
                <w:color w:val="000000"/>
              </w:rPr>
            </w:pPr>
            <w:r w:rsidRPr="00C97D6F">
              <w:rPr>
                <w:rFonts w:cstheme="minorHAnsi"/>
                <w:b/>
                <w:bCs/>
                <w:color w:val="000000"/>
              </w:rPr>
              <w:t>Sub-Total</w:t>
            </w:r>
          </w:p>
        </w:tc>
        <w:tc>
          <w:tcPr>
            <w:tcW w:w="992" w:type="dxa"/>
            <w:tcBorders>
              <w:bottom w:val="single" w:sz="6" w:space="0" w:color="FFFFFF" w:themeColor="background1"/>
            </w:tcBorders>
            <w:shd w:val="clear" w:color="auto" w:fill="F2F2F2" w:themeFill="background1" w:themeFillShade="F2"/>
            <w:vAlign w:val="center"/>
          </w:tcPr>
          <w:p w14:paraId="7DBB0243" w14:textId="77777777" w:rsidR="006F7830" w:rsidRPr="00C97D6F" w:rsidRDefault="006F7830" w:rsidP="007E3FD4">
            <w:pPr>
              <w:jc w:val="right"/>
              <w:rPr>
                <w:rFonts w:cstheme="minorHAnsi"/>
                <w:b/>
                <w:bCs/>
                <w:color w:val="000000"/>
              </w:rPr>
            </w:pPr>
            <w:r w:rsidRPr="00C97D6F">
              <w:rPr>
                <w:rFonts w:cstheme="minorHAnsi"/>
                <w:b/>
                <w:bCs/>
                <w:color w:val="000000"/>
              </w:rPr>
              <w:t>3728</w:t>
            </w:r>
          </w:p>
        </w:tc>
        <w:tc>
          <w:tcPr>
            <w:tcW w:w="1276" w:type="dxa"/>
            <w:tcBorders>
              <w:bottom w:val="single" w:sz="6" w:space="0" w:color="FFFFFF" w:themeColor="background1"/>
            </w:tcBorders>
            <w:shd w:val="clear" w:color="auto" w:fill="F2F2F2" w:themeFill="background1" w:themeFillShade="F2"/>
            <w:vAlign w:val="center"/>
          </w:tcPr>
          <w:p w14:paraId="0A52B6E9" w14:textId="77777777" w:rsidR="006F7830" w:rsidRPr="00C97D6F" w:rsidRDefault="006F7830" w:rsidP="007E3FD4">
            <w:pPr>
              <w:jc w:val="right"/>
              <w:rPr>
                <w:rFonts w:cstheme="minorHAnsi"/>
                <w:b/>
                <w:bCs/>
                <w:color w:val="000000"/>
              </w:rPr>
            </w:pPr>
            <w:r w:rsidRPr="00C97D6F">
              <w:rPr>
                <w:rFonts w:cstheme="minorHAnsi"/>
                <w:b/>
                <w:bCs/>
                <w:color w:val="000000"/>
              </w:rPr>
              <w:t>589</w:t>
            </w:r>
          </w:p>
        </w:tc>
        <w:tc>
          <w:tcPr>
            <w:tcW w:w="1418" w:type="dxa"/>
            <w:tcBorders>
              <w:bottom w:val="single" w:sz="6" w:space="0" w:color="FFFFFF" w:themeColor="background1"/>
            </w:tcBorders>
            <w:shd w:val="clear" w:color="auto" w:fill="F2F2F2" w:themeFill="background1" w:themeFillShade="F2"/>
            <w:vAlign w:val="center"/>
          </w:tcPr>
          <w:p w14:paraId="223FB1C8" w14:textId="77777777" w:rsidR="006F7830" w:rsidRPr="00C97D6F" w:rsidRDefault="006F7830" w:rsidP="007E3FD4">
            <w:pPr>
              <w:jc w:val="right"/>
              <w:rPr>
                <w:rFonts w:cstheme="minorHAnsi"/>
                <w:b/>
                <w:bCs/>
                <w:color w:val="000000"/>
              </w:rPr>
            </w:pPr>
            <w:r w:rsidRPr="00C97D6F">
              <w:rPr>
                <w:rFonts w:cstheme="minorHAnsi"/>
                <w:b/>
                <w:bCs/>
                <w:color w:val="000000"/>
              </w:rPr>
              <w:t>153</w:t>
            </w:r>
          </w:p>
        </w:tc>
        <w:tc>
          <w:tcPr>
            <w:tcW w:w="842" w:type="dxa"/>
            <w:tcBorders>
              <w:bottom w:val="single" w:sz="6" w:space="0" w:color="FFFFFF" w:themeColor="background1"/>
            </w:tcBorders>
            <w:shd w:val="clear" w:color="auto" w:fill="F2F2F2" w:themeFill="background1" w:themeFillShade="F2"/>
            <w:vAlign w:val="center"/>
          </w:tcPr>
          <w:p w14:paraId="009414C9" w14:textId="77777777" w:rsidR="006F7830" w:rsidRPr="00C97D6F" w:rsidRDefault="006F7830" w:rsidP="007E3FD4">
            <w:pPr>
              <w:jc w:val="right"/>
              <w:rPr>
                <w:rFonts w:cstheme="minorHAnsi"/>
                <w:b/>
                <w:bCs/>
                <w:color w:val="000000"/>
              </w:rPr>
            </w:pPr>
            <w:r w:rsidRPr="00C97D6F">
              <w:rPr>
                <w:rFonts w:cstheme="minorHAnsi"/>
                <w:b/>
                <w:bCs/>
                <w:color w:val="000000"/>
              </w:rPr>
              <w:t>4470</w:t>
            </w:r>
          </w:p>
        </w:tc>
      </w:tr>
      <w:tr w:rsidR="006F7830" w:rsidRPr="00D740E9" w14:paraId="3AAE1347" w14:textId="77777777" w:rsidTr="00BD7153">
        <w:trPr>
          <w:trHeight w:val="300"/>
          <w:jc w:val="center"/>
        </w:trPr>
        <w:tc>
          <w:tcPr>
            <w:tcW w:w="4814" w:type="dxa"/>
            <w:gridSpan w:val="2"/>
            <w:shd w:val="clear" w:color="DBE5F1" w:fill="F2F2F2" w:themeFill="background1" w:themeFillShade="F2"/>
            <w:vAlign w:val="center"/>
          </w:tcPr>
          <w:p w14:paraId="06CDE43B" w14:textId="77777777" w:rsidR="006F7830" w:rsidRPr="00C97D6F" w:rsidRDefault="006F7830" w:rsidP="007E3FD4">
            <w:pPr>
              <w:rPr>
                <w:rFonts w:eastAsia="Times New Roman" w:cstheme="minorHAnsi"/>
                <w:b/>
                <w:bCs/>
                <w:color w:val="000000"/>
                <w:lang w:val="en-US"/>
              </w:rPr>
            </w:pPr>
            <w:r w:rsidRPr="00C97D6F">
              <w:rPr>
                <w:rFonts w:eastAsia="Times New Roman" w:cstheme="minorHAnsi"/>
                <w:b/>
                <w:bCs/>
                <w:color w:val="000000"/>
                <w:lang w:val="en-US"/>
              </w:rPr>
              <w:t>No information</w:t>
            </w:r>
          </w:p>
        </w:tc>
        <w:tc>
          <w:tcPr>
            <w:tcW w:w="992" w:type="dxa"/>
            <w:shd w:val="clear" w:color="DBE5F1" w:fill="F2F2F2" w:themeFill="background1" w:themeFillShade="F2"/>
            <w:vAlign w:val="center"/>
          </w:tcPr>
          <w:p w14:paraId="23B94F8D" w14:textId="77777777" w:rsidR="006F7830" w:rsidRPr="00C97D6F" w:rsidRDefault="006F7830" w:rsidP="007E3FD4">
            <w:pPr>
              <w:jc w:val="right"/>
              <w:rPr>
                <w:rFonts w:cstheme="minorHAnsi"/>
                <w:color w:val="000000"/>
              </w:rPr>
            </w:pPr>
            <w:r w:rsidRPr="00C97D6F">
              <w:rPr>
                <w:rFonts w:cstheme="minorHAnsi"/>
                <w:color w:val="000000"/>
              </w:rPr>
              <w:t>39</w:t>
            </w:r>
          </w:p>
        </w:tc>
        <w:tc>
          <w:tcPr>
            <w:tcW w:w="1276" w:type="dxa"/>
            <w:shd w:val="clear" w:color="DBE5F1" w:fill="F2F2F2" w:themeFill="background1" w:themeFillShade="F2"/>
            <w:vAlign w:val="center"/>
          </w:tcPr>
          <w:p w14:paraId="172D9CD5" w14:textId="77777777" w:rsidR="006F7830" w:rsidRPr="00C97D6F" w:rsidRDefault="006F7830" w:rsidP="007E3FD4">
            <w:pPr>
              <w:rPr>
                <w:rFonts w:cstheme="minorHAnsi"/>
                <w:color w:val="000000"/>
              </w:rPr>
            </w:pPr>
            <w:r w:rsidRPr="00C97D6F">
              <w:rPr>
                <w:rFonts w:cstheme="minorHAnsi"/>
                <w:color w:val="000000"/>
              </w:rPr>
              <w:t> </w:t>
            </w:r>
          </w:p>
        </w:tc>
        <w:tc>
          <w:tcPr>
            <w:tcW w:w="1418" w:type="dxa"/>
            <w:shd w:val="clear" w:color="DBE5F1" w:fill="F2F2F2" w:themeFill="background1" w:themeFillShade="F2"/>
            <w:vAlign w:val="center"/>
          </w:tcPr>
          <w:p w14:paraId="4BE64B3B" w14:textId="77777777" w:rsidR="006F7830" w:rsidRPr="00C97D6F" w:rsidRDefault="006F7830" w:rsidP="007E3FD4">
            <w:pPr>
              <w:rPr>
                <w:rFonts w:cstheme="minorHAnsi"/>
                <w:color w:val="000000"/>
              </w:rPr>
            </w:pPr>
            <w:r w:rsidRPr="00C97D6F">
              <w:rPr>
                <w:rFonts w:cstheme="minorHAnsi"/>
                <w:color w:val="000000"/>
              </w:rPr>
              <w:t> </w:t>
            </w:r>
          </w:p>
        </w:tc>
        <w:tc>
          <w:tcPr>
            <w:tcW w:w="842" w:type="dxa"/>
            <w:shd w:val="clear" w:color="DBE5F1" w:fill="F2F2F2" w:themeFill="background1" w:themeFillShade="F2"/>
            <w:vAlign w:val="center"/>
          </w:tcPr>
          <w:p w14:paraId="5CE0E495" w14:textId="77777777" w:rsidR="006F7830" w:rsidRPr="00C97D6F" w:rsidRDefault="006F7830" w:rsidP="007E3FD4">
            <w:pPr>
              <w:jc w:val="right"/>
              <w:rPr>
                <w:rFonts w:cstheme="minorHAnsi"/>
                <w:color w:val="000000"/>
              </w:rPr>
            </w:pPr>
            <w:r w:rsidRPr="00C97D6F">
              <w:rPr>
                <w:rFonts w:cstheme="minorHAnsi"/>
                <w:color w:val="000000"/>
              </w:rPr>
              <w:t>39</w:t>
            </w:r>
          </w:p>
        </w:tc>
      </w:tr>
      <w:tr w:rsidR="006F7830" w:rsidRPr="00D740E9" w14:paraId="7DFC1D24" w14:textId="77777777" w:rsidTr="00BD7153">
        <w:trPr>
          <w:trHeight w:val="300"/>
          <w:jc w:val="center"/>
        </w:trPr>
        <w:tc>
          <w:tcPr>
            <w:tcW w:w="4814" w:type="dxa"/>
            <w:gridSpan w:val="2"/>
            <w:tcBorders>
              <w:bottom w:val="single" w:sz="6" w:space="0" w:color="FFFFFF" w:themeColor="background1"/>
            </w:tcBorders>
            <w:shd w:val="clear" w:color="DBE5F1" w:fill="F2F2F2" w:themeFill="background1" w:themeFillShade="F2"/>
            <w:vAlign w:val="center"/>
          </w:tcPr>
          <w:p w14:paraId="43265AE4" w14:textId="77777777" w:rsidR="006F7830" w:rsidRPr="00C97D6F" w:rsidRDefault="006F7830" w:rsidP="007E3FD4">
            <w:pPr>
              <w:rPr>
                <w:rFonts w:eastAsia="Times New Roman" w:cstheme="minorHAnsi"/>
                <w:b/>
                <w:bCs/>
                <w:color w:val="000000"/>
                <w:lang w:val="en-US"/>
              </w:rPr>
            </w:pPr>
            <w:r w:rsidRPr="00C97D6F">
              <w:rPr>
                <w:rFonts w:eastAsia="Times New Roman" w:cstheme="minorHAnsi"/>
                <w:b/>
                <w:bCs/>
                <w:color w:val="000000"/>
                <w:lang w:val="en-US"/>
              </w:rPr>
              <w:t>Short-term (intensive English)</w:t>
            </w:r>
          </w:p>
        </w:tc>
        <w:tc>
          <w:tcPr>
            <w:tcW w:w="992" w:type="dxa"/>
            <w:tcBorders>
              <w:bottom w:val="single" w:sz="6" w:space="0" w:color="FFFFFF" w:themeColor="background1"/>
            </w:tcBorders>
            <w:shd w:val="clear" w:color="DBE5F1" w:fill="F2F2F2" w:themeFill="background1" w:themeFillShade="F2"/>
            <w:vAlign w:val="center"/>
          </w:tcPr>
          <w:p w14:paraId="3179BD56" w14:textId="77777777" w:rsidR="006F7830" w:rsidRPr="00C97D6F" w:rsidRDefault="006F7830" w:rsidP="007E3FD4">
            <w:pPr>
              <w:jc w:val="right"/>
              <w:rPr>
                <w:rFonts w:cstheme="minorHAnsi"/>
                <w:b/>
                <w:bCs/>
                <w:color w:val="000000"/>
              </w:rPr>
            </w:pPr>
            <w:r w:rsidRPr="00C97D6F">
              <w:rPr>
                <w:rFonts w:cstheme="minorHAnsi"/>
                <w:b/>
                <w:bCs/>
                <w:color w:val="000000"/>
              </w:rPr>
              <w:t>116</w:t>
            </w:r>
          </w:p>
        </w:tc>
        <w:tc>
          <w:tcPr>
            <w:tcW w:w="1276" w:type="dxa"/>
            <w:tcBorders>
              <w:bottom w:val="single" w:sz="6" w:space="0" w:color="FFFFFF" w:themeColor="background1"/>
            </w:tcBorders>
            <w:shd w:val="clear" w:color="DBE5F1" w:fill="F2F2F2" w:themeFill="background1" w:themeFillShade="F2"/>
            <w:vAlign w:val="center"/>
          </w:tcPr>
          <w:p w14:paraId="26616449" w14:textId="77777777" w:rsidR="006F7830" w:rsidRPr="00C97D6F" w:rsidRDefault="006F7830" w:rsidP="007E3FD4">
            <w:pPr>
              <w:rPr>
                <w:rFonts w:cstheme="minorHAnsi"/>
                <w:b/>
                <w:bCs/>
                <w:color w:val="000000"/>
              </w:rPr>
            </w:pPr>
            <w:r w:rsidRPr="00C97D6F">
              <w:rPr>
                <w:rFonts w:cstheme="minorHAnsi"/>
                <w:b/>
                <w:bCs/>
                <w:color w:val="000000"/>
              </w:rPr>
              <w:t> </w:t>
            </w:r>
          </w:p>
        </w:tc>
        <w:tc>
          <w:tcPr>
            <w:tcW w:w="1418" w:type="dxa"/>
            <w:tcBorders>
              <w:bottom w:val="single" w:sz="6" w:space="0" w:color="FFFFFF" w:themeColor="background1"/>
            </w:tcBorders>
            <w:shd w:val="clear" w:color="DBE5F1" w:fill="F2F2F2" w:themeFill="background1" w:themeFillShade="F2"/>
            <w:vAlign w:val="center"/>
          </w:tcPr>
          <w:p w14:paraId="01510869" w14:textId="77777777" w:rsidR="006F7830" w:rsidRPr="00C97D6F" w:rsidRDefault="006F7830" w:rsidP="007E3FD4">
            <w:pPr>
              <w:rPr>
                <w:rFonts w:cstheme="minorHAnsi"/>
                <w:b/>
                <w:bCs/>
                <w:color w:val="000000"/>
              </w:rPr>
            </w:pPr>
            <w:r w:rsidRPr="00C97D6F">
              <w:rPr>
                <w:rFonts w:cstheme="minorHAnsi"/>
                <w:b/>
                <w:bCs/>
                <w:color w:val="000000"/>
              </w:rPr>
              <w:t> </w:t>
            </w:r>
          </w:p>
        </w:tc>
        <w:tc>
          <w:tcPr>
            <w:tcW w:w="842" w:type="dxa"/>
            <w:tcBorders>
              <w:bottom w:val="single" w:sz="6" w:space="0" w:color="FFFFFF" w:themeColor="background1"/>
            </w:tcBorders>
            <w:shd w:val="clear" w:color="DBE5F1" w:fill="F2F2F2" w:themeFill="background1" w:themeFillShade="F2"/>
            <w:vAlign w:val="center"/>
          </w:tcPr>
          <w:p w14:paraId="1CBC46FD" w14:textId="77777777" w:rsidR="006F7830" w:rsidRPr="00C97D6F" w:rsidRDefault="006F7830" w:rsidP="007E3FD4">
            <w:pPr>
              <w:jc w:val="right"/>
              <w:rPr>
                <w:rFonts w:cstheme="minorHAnsi"/>
                <w:b/>
                <w:bCs/>
                <w:color w:val="000000"/>
              </w:rPr>
            </w:pPr>
            <w:r w:rsidRPr="00C97D6F">
              <w:rPr>
                <w:rFonts w:cstheme="minorHAnsi"/>
                <w:b/>
                <w:bCs/>
                <w:color w:val="000000"/>
              </w:rPr>
              <w:t>116</w:t>
            </w:r>
          </w:p>
        </w:tc>
      </w:tr>
      <w:tr w:rsidR="006F7830" w:rsidRPr="00D740E9" w14:paraId="3AAE5C5F" w14:textId="77777777" w:rsidTr="00BD7153">
        <w:trPr>
          <w:trHeight w:val="300"/>
          <w:jc w:val="center"/>
        </w:trPr>
        <w:tc>
          <w:tcPr>
            <w:tcW w:w="1389" w:type="dxa"/>
            <w:shd w:val="clear" w:color="DBE5F1" w:fill="BFBFBF" w:themeFill="background1" w:themeFillShade="BF"/>
            <w:vAlign w:val="center"/>
          </w:tcPr>
          <w:p w14:paraId="4BF6F37D" w14:textId="77777777" w:rsidR="006F7830" w:rsidRPr="00C97D6F" w:rsidRDefault="006F7830" w:rsidP="007E3FD4">
            <w:pPr>
              <w:rPr>
                <w:rFonts w:eastAsia="Times New Roman" w:cstheme="minorHAnsi"/>
                <w:b/>
                <w:bCs/>
                <w:color w:val="000000"/>
                <w:lang w:val="en-US"/>
              </w:rPr>
            </w:pPr>
            <w:r w:rsidRPr="00C97D6F">
              <w:rPr>
                <w:rFonts w:eastAsia="Times New Roman" w:cstheme="minorHAnsi"/>
                <w:b/>
                <w:bCs/>
                <w:color w:val="000000"/>
                <w:lang w:val="en-US"/>
              </w:rPr>
              <w:t>Total</w:t>
            </w:r>
          </w:p>
        </w:tc>
        <w:tc>
          <w:tcPr>
            <w:tcW w:w="3425" w:type="dxa"/>
            <w:shd w:val="clear" w:color="DBE5F1" w:fill="BFBFBF" w:themeFill="background1" w:themeFillShade="BF"/>
            <w:vAlign w:val="center"/>
          </w:tcPr>
          <w:p w14:paraId="5BE7D8F3" w14:textId="77777777" w:rsidR="006F7830" w:rsidRPr="00C97D6F" w:rsidRDefault="006F7830" w:rsidP="007E3FD4">
            <w:pPr>
              <w:rPr>
                <w:rFonts w:eastAsia="Times New Roman" w:cstheme="minorHAnsi"/>
                <w:b/>
                <w:bCs/>
                <w:color w:val="000000"/>
                <w:lang w:val="en-US"/>
              </w:rPr>
            </w:pPr>
            <w:r w:rsidRPr="00C97D6F">
              <w:rPr>
                <w:rFonts w:eastAsia="Times New Roman" w:cstheme="minorHAnsi"/>
                <w:b/>
                <w:bCs/>
                <w:color w:val="000000"/>
                <w:lang w:val="en-US"/>
              </w:rPr>
              <w:t> </w:t>
            </w:r>
          </w:p>
        </w:tc>
        <w:tc>
          <w:tcPr>
            <w:tcW w:w="992" w:type="dxa"/>
            <w:shd w:val="clear" w:color="DBE5F1" w:fill="BFBFBF" w:themeFill="background1" w:themeFillShade="BF"/>
            <w:vAlign w:val="center"/>
          </w:tcPr>
          <w:p w14:paraId="687ADA9C" w14:textId="77777777" w:rsidR="006F7830" w:rsidRPr="00C97D6F" w:rsidRDefault="006F7830" w:rsidP="007E3FD4">
            <w:pPr>
              <w:jc w:val="right"/>
              <w:rPr>
                <w:rFonts w:cstheme="minorHAnsi"/>
                <w:b/>
                <w:bCs/>
                <w:color w:val="000000"/>
              </w:rPr>
            </w:pPr>
            <w:r w:rsidRPr="00C97D6F">
              <w:rPr>
                <w:rFonts w:cstheme="minorHAnsi"/>
                <w:b/>
                <w:bCs/>
                <w:color w:val="000000"/>
              </w:rPr>
              <w:t>3883</w:t>
            </w:r>
          </w:p>
        </w:tc>
        <w:tc>
          <w:tcPr>
            <w:tcW w:w="1276" w:type="dxa"/>
            <w:shd w:val="clear" w:color="DBE5F1" w:fill="BFBFBF" w:themeFill="background1" w:themeFillShade="BF"/>
            <w:vAlign w:val="center"/>
          </w:tcPr>
          <w:p w14:paraId="4C2187EF" w14:textId="77777777" w:rsidR="006F7830" w:rsidRPr="00C97D6F" w:rsidRDefault="006F7830" w:rsidP="007E3FD4">
            <w:pPr>
              <w:jc w:val="right"/>
              <w:rPr>
                <w:rFonts w:cstheme="minorHAnsi"/>
                <w:b/>
                <w:bCs/>
                <w:color w:val="000000"/>
              </w:rPr>
            </w:pPr>
            <w:r w:rsidRPr="00C97D6F">
              <w:rPr>
                <w:rFonts w:cstheme="minorHAnsi"/>
                <w:b/>
                <w:bCs/>
                <w:color w:val="000000"/>
              </w:rPr>
              <w:t>589</w:t>
            </w:r>
          </w:p>
        </w:tc>
        <w:tc>
          <w:tcPr>
            <w:tcW w:w="1418" w:type="dxa"/>
            <w:shd w:val="clear" w:color="DBE5F1" w:fill="BFBFBF" w:themeFill="background1" w:themeFillShade="BF"/>
            <w:vAlign w:val="center"/>
          </w:tcPr>
          <w:p w14:paraId="3D68BFEE" w14:textId="77777777" w:rsidR="006F7830" w:rsidRPr="00C97D6F" w:rsidRDefault="006F7830" w:rsidP="007E3FD4">
            <w:pPr>
              <w:jc w:val="right"/>
              <w:rPr>
                <w:rFonts w:cstheme="minorHAnsi"/>
                <w:b/>
                <w:bCs/>
                <w:color w:val="000000"/>
              </w:rPr>
            </w:pPr>
            <w:r w:rsidRPr="00C97D6F">
              <w:rPr>
                <w:rFonts w:cstheme="minorHAnsi"/>
                <w:b/>
                <w:bCs/>
                <w:color w:val="000000"/>
              </w:rPr>
              <w:t>153</w:t>
            </w:r>
          </w:p>
        </w:tc>
        <w:tc>
          <w:tcPr>
            <w:tcW w:w="842" w:type="dxa"/>
            <w:shd w:val="clear" w:color="DBE5F1" w:fill="BFBFBF" w:themeFill="background1" w:themeFillShade="BF"/>
            <w:vAlign w:val="center"/>
          </w:tcPr>
          <w:p w14:paraId="7697DAB6" w14:textId="77777777" w:rsidR="006F7830" w:rsidRPr="00C97D6F" w:rsidRDefault="006F7830" w:rsidP="007E3FD4">
            <w:pPr>
              <w:jc w:val="right"/>
              <w:rPr>
                <w:rFonts w:cstheme="minorHAnsi"/>
                <w:b/>
                <w:bCs/>
                <w:color w:val="000000"/>
              </w:rPr>
            </w:pPr>
            <w:r w:rsidRPr="00C97D6F">
              <w:rPr>
                <w:rFonts w:cstheme="minorHAnsi"/>
                <w:b/>
                <w:bCs/>
                <w:color w:val="000000"/>
              </w:rPr>
              <w:t>4625</w:t>
            </w:r>
          </w:p>
        </w:tc>
      </w:tr>
    </w:tbl>
    <w:p w14:paraId="4E56B777" w14:textId="77777777" w:rsidR="007374DD" w:rsidRDefault="007374DD" w:rsidP="007E3FD4">
      <w:pPr>
        <w:sectPr w:rsidR="007374DD" w:rsidSect="00A17BBB">
          <w:pgSz w:w="11906" w:h="16838" w:code="9"/>
          <w:pgMar w:top="3119" w:right="1985" w:bottom="1418" w:left="1985" w:header="567" w:footer="454" w:gutter="0"/>
          <w:cols w:space="720"/>
          <w:docGrid w:linePitch="360"/>
        </w:sectPr>
      </w:pPr>
    </w:p>
    <w:sdt>
      <w:sdtPr>
        <w:alias w:val="Select a back cover"/>
        <w:tag w:val="Select a back cover"/>
        <w:id w:val="-838460955"/>
        <w:lock w:val="sdtLocked"/>
        <w:placeholder>
          <w:docPart w:val="2231CE0ABCDC4B6EB2669F68287E9A29"/>
        </w:placeholder>
        <w:docPartList>
          <w:docPartGallery w:val="Quick Parts"/>
          <w:docPartCategory w:val="Back Covers"/>
        </w:docPartList>
      </w:sdtPr>
      <w:sdtEndPr/>
      <w:sdtContent>
        <w:p w14:paraId="64B6C611" w14:textId="77777777" w:rsidR="001B7A10" w:rsidRPr="00231631" w:rsidRDefault="001B7A10" w:rsidP="007E3FD4">
          <w:pPr>
            <w:pStyle w:val="BodyCopy"/>
          </w:pPr>
          <w:r w:rsidRPr="00231631">
            <w:rPr>
              <w:noProof/>
              <w:lang w:eastAsia="en-AU"/>
            </w:rPr>
            <w:drawing>
              <wp:anchor distT="0" distB="0" distL="114300" distR="114300" simplePos="0" relativeHeight="251667456" behindDoc="1" locked="0" layoutInCell="1" allowOverlap="1" wp14:anchorId="267D2471" wp14:editId="29EBC836">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5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231631"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19BBE" w14:textId="77777777" w:rsidR="006465A5" w:rsidRDefault="006465A5" w:rsidP="000B4C9E">
      <w:r>
        <w:separator/>
      </w:r>
    </w:p>
  </w:endnote>
  <w:endnote w:type="continuationSeparator" w:id="0">
    <w:p w14:paraId="65CC9C8C" w14:textId="77777777" w:rsidR="006465A5" w:rsidRDefault="006465A5" w:rsidP="000B4C9E">
      <w:r>
        <w:continuationSeparator/>
      </w:r>
    </w:p>
  </w:endnote>
  <w:endnote w:type="continuationNotice" w:id="1">
    <w:p w14:paraId="5FB8C24C" w14:textId="77777777" w:rsidR="006465A5" w:rsidRDefault="006465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imbusSanNov">
    <w:altName w:val="Arial"/>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T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Consolas">
    <w:panose1 w:val="020B0609020204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734102"/>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0634F8E9" w14:textId="77777777" w:rsidR="00F00375" w:rsidRPr="00F51F3C" w:rsidRDefault="00F00375" w:rsidP="00F51F3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0</w:t>
        </w:r>
        <w:r w:rsidRPr="00F51F3C">
          <w:rPr>
            <w:rFonts w:asciiTheme="majorHAnsi" w:hAnsiTheme="majorHAnsi" w:cstheme="majorHAnsi"/>
            <w:noProof/>
            <w:color w:val="003150" w:themeColor="text2"/>
            <w:sz w:val="16"/>
            <w:szCs w:val="16"/>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514450"/>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4042A231" w14:textId="77777777" w:rsidR="00F00375" w:rsidRPr="00F51F3C" w:rsidRDefault="00F00375" w:rsidP="004A6556">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128</w:t>
        </w:r>
        <w:r w:rsidRPr="00F51F3C">
          <w:rPr>
            <w:rFonts w:asciiTheme="majorHAnsi" w:hAnsiTheme="majorHAnsi" w:cstheme="majorHAnsi"/>
            <w:noProof/>
            <w:color w:val="003150" w:themeColor="text2"/>
            <w:sz w:val="16"/>
            <w:szCs w:val="16"/>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409505"/>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73AF6FA1" w14:textId="77777777" w:rsidR="00F00375" w:rsidRPr="00F51F3C" w:rsidRDefault="00F00375" w:rsidP="004A6556">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126</w:t>
        </w:r>
        <w:r w:rsidRPr="00F51F3C">
          <w:rPr>
            <w:rFonts w:asciiTheme="majorHAnsi" w:hAnsiTheme="majorHAnsi" w:cstheme="majorHAnsi"/>
            <w:noProof/>
            <w:color w:val="003150" w:themeColor="text2"/>
            <w:sz w:val="16"/>
            <w:szCs w:val="16"/>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537636"/>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3A263FCE" w14:textId="77777777" w:rsidR="00F00375" w:rsidRPr="00F51F3C" w:rsidRDefault="00F00375" w:rsidP="004A6556">
        <w:pPr>
          <w:pStyle w:val="Footer"/>
          <w:tabs>
            <w:tab w:val="clear" w:pos="9026"/>
          </w:tabs>
          <w:ind w:right="-1733"/>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138</w:t>
        </w:r>
        <w:r w:rsidRPr="00F51F3C">
          <w:rPr>
            <w:rFonts w:asciiTheme="majorHAnsi" w:hAnsiTheme="majorHAnsi" w:cstheme="majorHAnsi"/>
            <w:noProof/>
            <w:color w:val="003150" w:themeColor="text2"/>
            <w:sz w:val="16"/>
            <w:szCs w:val="16"/>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228797"/>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59F1EF67" w14:textId="77777777" w:rsidR="00F00375" w:rsidRPr="00F51F3C" w:rsidRDefault="00F00375" w:rsidP="004A6556">
        <w:pPr>
          <w:pStyle w:val="Footer"/>
          <w:tabs>
            <w:tab w:val="clear" w:pos="9026"/>
          </w:tabs>
          <w:ind w:right="-1733"/>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133</w:t>
        </w:r>
        <w:r w:rsidRPr="00F51F3C">
          <w:rPr>
            <w:rFonts w:asciiTheme="majorHAnsi" w:hAnsiTheme="majorHAnsi" w:cstheme="majorHAnsi"/>
            <w:noProof/>
            <w:color w:val="003150" w:themeColor="text2"/>
            <w:sz w:val="16"/>
            <w:szCs w:val="16"/>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905001"/>
      <w:docPartObj>
        <w:docPartGallery w:val="Page Numbers (Bottom of Page)"/>
        <w:docPartUnique/>
      </w:docPartObj>
    </w:sdtPr>
    <w:sdtEndPr>
      <w:rPr>
        <w:noProof/>
      </w:rPr>
    </w:sdtEndPr>
    <w:sdtContent>
      <w:p w14:paraId="7EDE7899" w14:textId="77777777" w:rsidR="00F00375" w:rsidRDefault="00F00375">
        <w:pPr>
          <w:pStyle w:val="Footer"/>
          <w:jc w:val="right"/>
        </w:pPr>
        <w:r w:rsidRPr="00A17BBB">
          <w:rPr>
            <w:rFonts w:asciiTheme="majorHAnsi" w:hAnsiTheme="majorHAnsi" w:cstheme="majorHAnsi"/>
            <w:color w:val="003150" w:themeColor="text2"/>
            <w:sz w:val="16"/>
            <w:szCs w:val="16"/>
          </w:rPr>
          <w:fldChar w:fldCharType="begin"/>
        </w:r>
        <w:r w:rsidRPr="00A17BBB">
          <w:rPr>
            <w:rFonts w:asciiTheme="majorHAnsi" w:hAnsiTheme="majorHAnsi" w:cstheme="majorHAnsi"/>
            <w:color w:val="003150" w:themeColor="text2"/>
            <w:sz w:val="16"/>
            <w:szCs w:val="16"/>
          </w:rPr>
          <w:instrText xml:space="preserve"> PAGE   \* MERGEFORMAT </w:instrText>
        </w:r>
        <w:r w:rsidRPr="00A17BBB">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140</w:t>
        </w:r>
        <w:r w:rsidRPr="00A17BBB">
          <w:rPr>
            <w:rFonts w:asciiTheme="majorHAnsi" w:hAnsiTheme="majorHAnsi" w:cstheme="majorHAnsi"/>
            <w:noProof/>
            <w:color w:val="003150" w:themeColor="text2"/>
            <w:sz w:val="16"/>
            <w:szCs w:val="16"/>
          </w:rPr>
          <w:fldChar w:fldCharType="end"/>
        </w:r>
      </w:p>
    </w:sdtContent>
  </w:sdt>
  <w:p w14:paraId="37C56F3B" w14:textId="77777777" w:rsidR="00F00375" w:rsidRPr="00946FDC" w:rsidRDefault="00F00375" w:rsidP="00946FD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738784"/>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0FED87DD" w14:textId="77777777" w:rsidR="00F00375" w:rsidRPr="00F51F3C" w:rsidRDefault="00F00375" w:rsidP="00946FD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2</w:t>
        </w:r>
        <w:r w:rsidRPr="00F51F3C">
          <w:rPr>
            <w:rFonts w:asciiTheme="majorHAnsi" w:hAnsiTheme="majorHAnsi" w:cstheme="majorHAnsi"/>
            <w:noProof/>
            <w:color w:val="003150" w:themeColor="text2"/>
            <w:sz w:val="16"/>
            <w:szCs w:val="16"/>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222540"/>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60C52214" w14:textId="77777777" w:rsidR="00F00375" w:rsidRPr="00A17BBB" w:rsidRDefault="00F00375">
        <w:pPr>
          <w:pStyle w:val="Footer"/>
          <w:jc w:val="right"/>
          <w:rPr>
            <w:rFonts w:asciiTheme="majorHAnsi" w:hAnsiTheme="majorHAnsi" w:cstheme="majorHAnsi"/>
            <w:color w:val="003150" w:themeColor="text2"/>
            <w:sz w:val="16"/>
            <w:szCs w:val="16"/>
          </w:rPr>
        </w:pPr>
        <w:r w:rsidRPr="00A17BBB">
          <w:rPr>
            <w:rFonts w:asciiTheme="majorHAnsi" w:hAnsiTheme="majorHAnsi" w:cstheme="majorHAnsi"/>
            <w:color w:val="003150" w:themeColor="text2"/>
            <w:sz w:val="16"/>
            <w:szCs w:val="16"/>
          </w:rPr>
          <w:fldChar w:fldCharType="begin"/>
        </w:r>
        <w:r w:rsidRPr="00A17BBB">
          <w:rPr>
            <w:rFonts w:asciiTheme="majorHAnsi" w:hAnsiTheme="majorHAnsi" w:cstheme="majorHAnsi"/>
            <w:color w:val="003150" w:themeColor="text2"/>
            <w:sz w:val="16"/>
            <w:szCs w:val="16"/>
          </w:rPr>
          <w:instrText xml:space="preserve"> PAGE   \* MERGEFORMAT </w:instrText>
        </w:r>
        <w:r w:rsidRPr="00A17BBB">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150</w:t>
        </w:r>
        <w:r w:rsidRPr="00A17BBB">
          <w:rPr>
            <w:rFonts w:asciiTheme="majorHAnsi" w:hAnsiTheme="majorHAnsi" w:cstheme="majorHAnsi"/>
            <w:noProof/>
            <w:color w:val="003150" w:themeColor="text2"/>
            <w:sz w:val="16"/>
            <w:szCs w:val="16"/>
          </w:rPr>
          <w:fldChar w:fldCharType="end"/>
        </w:r>
      </w:p>
    </w:sdtContent>
  </w:sdt>
  <w:p w14:paraId="05B933B5" w14:textId="77777777" w:rsidR="00F00375" w:rsidRPr="00F51F3C" w:rsidRDefault="00F00375" w:rsidP="00946FDC">
    <w:pPr>
      <w:pStyle w:val="Footer"/>
      <w:tabs>
        <w:tab w:val="clear" w:pos="9026"/>
      </w:tabs>
      <w:ind w:right="-2"/>
      <w:jc w:val="right"/>
      <w:rPr>
        <w:rFonts w:asciiTheme="majorHAnsi" w:hAnsiTheme="majorHAnsi" w:cstheme="majorHAnsi"/>
        <w:color w:val="003150" w:themeColor="text2"/>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192285"/>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112FC18A" w14:textId="77777777" w:rsidR="00F00375" w:rsidRPr="00F51F3C" w:rsidRDefault="00F00375" w:rsidP="00F51F3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i</w:t>
        </w:r>
        <w:r w:rsidRPr="00F51F3C">
          <w:rPr>
            <w:rFonts w:asciiTheme="majorHAnsi" w:hAnsiTheme="majorHAnsi" w:cstheme="majorHAnsi"/>
            <w:noProof/>
            <w:color w:val="003150" w:themeColor="text2"/>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DE62" w14:textId="77777777" w:rsidR="002B194E" w:rsidRDefault="002B19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279378"/>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7A090244" w14:textId="77777777" w:rsidR="00F00375" w:rsidRPr="00F51F3C" w:rsidRDefault="00F00375" w:rsidP="006846F1">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53</w:t>
        </w:r>
        <w:r w:rsidRPr="00F51F3C">
          <w:rPr>
            <w:rFonts w:asciiTheme="majorHAnsi" w:hAnsiTheme="majorHAnsi" w:cstheme="majorHAnsi"/>
            <w:noProof/>
            <w:color w:val="003150" w:themeColor="text2"/>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579426"/>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09DB8B5F" w14:textId="77777777" w:rsidR="00F00375" w:rsidRPr="00F51F3C" w:rsidRDefault="00F00375" w:rsidP="00F51F3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80</w:t>
        </w:r>
        <w:r w:rsidRPr="00F51F3C">
          <w:rPr>
            <w:rFonts w:asciiTheme="majorHAnsi" w:hAnsiTheme="majorHAnsi" w:cstheme="majorHAnsi"/>
            <w:noProof/>
            <w:color w:val="003150" w:themeColor="text2"/>
            <w:sz w:val="16"/>
            <w:szCs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640212"/>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7A13217C" w14:textId="77777777" w:rsidR="00F00375" w:rsidRPr="00F51F3C" w:rsidRDefault="00F00375" w:rsidP="006846F1">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57</w:t>
        </w:r>
        <w:r w:rsidRPr="00F51F3C">
          <w:rPr>
            <w:rFonts w:asciiTheme="majorHAnsi" w:hAnsiTheme="majorHAnsi" w:cstheme="majorHAnsi"/>
            <w:noProof/>
            <w:color w:val="003150" w:themeColor="text2"/>
            <w:sz w:val="16"/>
            <w:szCs w:val="1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37229"/>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0A6C039C" w14:textId="77777777" w:rsidR="00F00375" w:rsidRPr="00F51F3C" w:rsidRDefault="00F00375" w:rsidP="006846F1">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81</w:t>
        </w:r>
        <w:r w:rsidRPr="00F51F3C">
          <w:rPr>
            <w:rFonts w:asciiTheme="majorHAnsi" w:hAnsiTheme="majorHAnsi" w:cstheme="majorHAnsi"/>
            <w:noProof/>
            <w:color w:val="003150" w:themeColor="text2"/>
            <w:sz w:val="16"/>
            <w:szCs w:val="1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830401"/>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27ECF872" w14:textId="77777777" w:rsidR="00F00375" w:rsidRPr="00F51F3C" w:rsidRDefault="00F00375" w:rsidP="00F51F3C">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Pr>
            <w:rFonts w:asciiTheme="majorHAnsi" w:hAnsiTheme="majorHAnsi" w:cstheme="majorHAnsi"/>
            <w:noProof/>
            <w:color w:val="003150" w:themeColor="text2"/>
            <w:sz w:val="16"/>
            <w:szCs w:val="16"/>
          </w:rPr>
          <w:t>110</w:t>
        </w:r>
        <w:r w:rsidRPr="00F51F3C">
          <w:rPr>
            <w:rFonts w:asciiTheme="majorHAnsi" w:hAnsiTheme="majorHAnsi" w:cstheme="majorHAnsi"/>
            <w:noProof/>
            <w:color w:val="003150" w:themeColor="text2"/>
            <w:sz w:val="16"/>
            <w:szCs w:val="16"/>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501607"/>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3A327ED0" w14:textId="77777777" w:rsidR="00F00375" w:rsidRPr="00F51F3C" w:rsidRDefault="00F00375" w:rsidP="006846F1">
        <w:pPr>
          <w:pStyle w:val="Footer"/>
          <w:tabs>
            <w:tab w:val="clear" w:pos="9026"/>
          </w:tabs>
          <w:ind w:right="-2"/>
          <w:jc w:val="right"/>
          <w:rPr>
            <w:rFonts w:asciiTheme="majorHAnsi" w:hAnsiTheme="majorHAnsi" w:cstheme="majorHAnsi"/>
            <w:color w:val="003150" w:themeColor="text2"/>
            <w:sz w:val="16"/>
            <w:szCs w:val="16"/>
          </w:rPr>
        </w:pPr>
        <w:r w:rsidRPr="00F51F3C">
          <w:rPr>
            <w:rFonts w:asciiTheme="majorHAnsi" w:hAnsiTheme="majorHAnsi" w:cstheme="majorHAnsi"/>
            <w:color w:val="003150" w:themeColor="text2"/>
            <w:sz w:val="16"/>
            <w:szCs w:val="16"/>
          </w:rPr>
          <w:t xml:space="preserve">Page </w:t>
        </w:r>
        <w:r w:rsidRPr="00F51F3C">
          <w:rPr>
            <w:rFonts w:asciiTheme="majorHAnsi" w:hAnsiTheme="majorHAnsi" w:cstheme="majorHAnsi"/>
            <w:color w:val="003150" w:themeColor="text2"/>
            <w:sz w:val="16"/>
            <w:szCs w:val="16"/>
          </w:rPr>
          <w:fldChar w:fldCharType="begin"/>
        </w:r>
        <w:r w:rsidRPr="00F51F3C">
          <w:rPr>
            <w:rFonts w:asciiTheme="majorHAnsi" w:hAnsiTheme="majorHAnsi" w:cstheme="majorHAnsi"/>
            <w:color w:val="003150" w:themeColor="text2"/>
            <w:sz w:val="16"/>
            <w:szCs w:val="16"/>
          </w:rPr>
          <w:instrText xml:space="preserve"> PAGE   \* MERGEFORMAT </w:instrText>
        </w:r>
        <w:r w:rsidRPr="00F51F3C">
          <w:rPr>
            <w:rFonts w:asciiTheme="majorHAnsi" w:hAnsiTheme="majorHAnsi" w:cstheme="majorHAnsi"/>
            <w:color w:val="003150" w:themeColor="text2"/>
            <w:sz w:val="16"/>
            <w:szCs w:val="16"/>
          </w:rPr>
          <w:fldChar w:fldCharType="separate"/>
        </w:r>
        <w:r w:rsidR="002B194E">
          <w:rPr>
            <w:rFonts w:asciiTheme="majorHAnsi" w:hAnsiTheme="majorHAnsi" w:cstheme="majorHAnsi"/>
            <w:noProof/>
            <w:color w:val="003150" w:themeColor="text2"/>
            <w:sz w:val="16"/>
            <w:szCs w:val="16"/>
          </w:rPr>
          <w:t>109</w:t>
        </w:r>
        <w:r w:rsidRPr="00F51F3C">
          <w:rPr>
            <w:rFonts w:asciiTheme="majorHAnsi" w:hAnsiTheme="majorHAnsi" w:cstheme="majorHAnsi"/>
            <w:noProof/>
            <w:color w:val="003150" w:themeColor="text2"/>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1B293" w14:textId="77777777" w:rsidR="006465A5" w:rsidRDefault="006465A5" w:rsidP="000B4C9E">
      <w:r>
        <w:separator/>
      </w:r>
    </w:p>
  </w:footnote>
  <w:footnote w:type="continuationSeparator" w:id="0">
    <w:p w14:paraId="63B08A95" w14:textId="77777777" w:rsidR="006465A5" w:rsidRDefault="006465A5" w:rsidP="000B4C9E">
      <w:r>
        <w:continuationSeparator/>
      </w:r>
    </w:p>
  </w:footnote>
  <w:footnote w:type="continuationNotice" w:id="1">
    <w:p w14:paraId="4597FB8D" w14:textId="77777777" w:rsidR="006465A5" w:rsidRDefault="006465A5"/>
  </w:footnote>
  <w:footnote w:id="2">
    <w:p w14:paraId="4917EE9C" w14:textId="77777777" w:rsidR="00F00375" w:rsidRPr="00730936" w:rsidRDefault="00F00375">
      <w:pPr>
        <w:pStyle w:val="FootnoteText"/>
        <w:rPr>
          <w:rFonts w:asciiTheme="minorHAnsi" w:hAnsiTheme="minorHAnsi" w:cstheme="minorHAnsi"/>
          <w:sz w:val="18"/>
          <w:szCs w:val="18"/>
        </w:rPr>
      </w:pPr>
      <w:r w:rsidRPr="00730936">
        <w:rPr>
          <w:rStyle w:val="FootnoteReference"/>
          <w:rFonts w:asciiTheme="minorHAnsi" w:hAnsiTheme="minorHAnsi" w:cstheme="minorHAnsi"/>
          <w:sz w:val="18"/>
          <w:szCs w:val="18"/>
        </w:rPr>
        <w:footnoteRef/>
      </w:r>
      <w:r w:rsidRPr="00730936">
        <w:rPr>
          <w:rFonts w:asciiTheme="minorHAnsi" w:hAnsiTheme="minorHAnsi" w:cstheme="minorHAnsi"/>
          <w:sz w:val="18"/>
          <w:szCs w:val="18"/>
        </w:rPr>
        <w:t xml:space="preserve"> A comparative analysis of a sample of other Australia Awards programs suggests that Australia Awards Vietnam had a very competitive applicant pool for the 2013 round</w:t>
      </w:r>
    </w:p>
  </w:footnote>
  <w:footnote w:id="3">
    <w:p w14:paraId="1DFCEDB5" w14:textId="4FBF8A94" w:rsidR="00F00375" w:rsidRPr="00730936" w:rsidRDefault="00F00375">
      <w:pPr>
        <w:pStyle w:val="FootnoteText"/>
        <w:rPr>
          <w:rFonts w:asciiTheme="minorHAnsi" w:hAnsiTheme="minorHAnsi" w:cstheme="minorHAnsi"/>
          <w:sz w:val="18"/>
          <w:szCs w:val="18"/>
          <w:lang w:val="en-US"/>
        </w:rPr>
      </w:pPr>
      <w:r w:rsidRPr="00730936">
        <w:rPr>
          <w:rStyle w:val="FootnoteReference"/>
          <w:rFonts w:asciiTheme="minorHAnsi" w:hAnsiTheme="minorHAnsi" w:cstheme="minorHAnsi"/>
          <w:sz w:val="18"/>
          <w:szCs w:val="18"/>
        </w:rPr>
        <w:footnoteRef/>
      </w:r>
      <w:r w:rsidRPr="00730936">
        <w:rPr>
          <w:rFonts w:asciiTheme="minorHAnsi" w:hAnsiTheme="minorHAnsi" w:cstheme="minorHAnsi"/>
          <w:sz w:val="18"/>
          <w:szCs w:val="18"/>
        </w:rPr>
        <w:t xml:space="preserve"> The documents are: Procedures for Handling AAS Enquiries, AAS Screening and Assessment Procedures up to JSC 1; Procedures for IELTS Selection Test Arrangements and AAS Interview Assessment up to JSC 2 Meeting; and Database Management Process.</w:t>
      </w:r>
    </w:p>
  </w:footnote>
  <w:footnote w:id="4">
    <w:p w14:paraId="599CC512" w14:textId="2BFC2C7A" w:rsidR="00F00375" w:rsidRPr="00730936" w:rsidRDefault="00F00375">
      <w:pPr>
        <w:pStyle w:val="FootnoteText"/>
        <w:rPr>
          <w:rFonts w:asciiTheme="minorHAnsi" w:hAnsiTheme="minorHAnsi" w:cstheme="minorHAnsi"/>
          <w:sz w:val="18"/>
          <w:szCs w:val="18"/>
          <w:lang w:val="en-US"/>
        </w:rPr>
      </w:pPr>
      <w:r w:rsidRPr="00730936">
        <w:rPr>
          <w:rStyle w:val="FootnoteReference"/>
          <w:rFonts w:asciiTheme="minorHAnsi" w:hAnsiTheme="minorHAnsi" w:cstheme="minorHAnsi"/>
          <w:sz w:val="18"/>
          <w:szCs w:val="18"/>
        </w:rPr>
        <w:footnoteRef/>
      </w:r>
      <w:r w:rsidRPr="00730936">
        <w:rPr>
          <w:rFonts w:asciiTheme="minorHAnsi" w:hAnsiTheme="minorHAnsi" w:cstheme="minorHAnsi"/>
          <w:sz w:val="18"/>
          <w:szCs w:val="18"/>
        </w:rPr>
        <w:t xml:space="preserve"> Provinces visited were Thanh Hoa, Nghe An, Ha Tinh Quang Binh and Quang Tri in north central coastal region; Bac Kan, Cao Bang, Ha Giang and Tuyen Quang in in the north-east: Hoa Binh in north-west; Kontum, Dak lak and Dak Nong in the central highlands; and Ca Mau, Bac Lieu, Soc Trang, Tra Vinh, Hau Giang and Ben Tre in the Mekong Delta.</w:t>
      </w:r>
    </w:p>
  </w:footnote>
  <w:footnote w:id="5">
    <w:p w14:paraId="07B3AFA2" w14:textId="77777777" w:rsidR="00F00375" w:rsidRPr="00730936" w:rsidRDefault="00F00375" w:rsidP="009E4C92">
      <w:pPr>
        <w:autoSpaceDE w:val="0"/>
        <w:autoSpaceDN w:val="0"/>
        <w:adjustRightInd w:val="0"/>
        <w:rPr>
          <w:rFonts w:cstheme="minorHAnsi"/>
          <w:color w:val="000000" w:themeColor="text1"/>
          <w:sz w:val="18"/>
          <w:szCs w:val="18"/>
        </w:rPr>
      </w:pPr>
      <w:r w:rsidRPr="00730936">
        <w:rPr>
          <w:rFonts w:cstheme="minorHAnsi"/>
          <w:color w:val="000000" w:themeColor="text1"/>
          <w:sz w:val="18"/>
          <w:szCs w:val="18"/>
        </w:rPr>
        <w:footnoteRef/>
      </w:r>
      <w:r w:rsidRPr="00730936">
        <w:rPr>
          <w:rFonts w:cstheme="minorHAnsi"/>
          <w:color w:val="000000" w:themeColor="text1"/>
          <w:sz w:val="18"/>
          <w:szCs w:val="18"/>
        </w:rPr>
        <w:t xml:space="preserve"> A comparative analysis of a sample of other Australia Awards programs suggests that Australia Awards Vietnam had one of the most competitive applicant pools for the 2014 intake.</w:t>
      </w:r>
    </w:p>
  </w:footnote>
  <w:footnote w:id="6">
    <w:p w14:paraId="13657D72" w14:textId="77777777" w:rsidR="00F00375" w:rsidRPr="00730936" w:rsidRDefault="00F00375" w:rsidP="009E4C92">
      <w:pPr>
        <w:rPr>
          <w:rFonts w:cstheme="minorHAnsi"/>
          <w:sz w:val="18"/>
          <w:szCs w:val="18"/>
        </w:rPr>
      </w:pPr>
      <w:r w:rsidRPr="00730936">
        <w:rPr>
          <w:rFonts w:cstheme="minorHAnsi"/>
          <w:color w:val="000000" w:themeColor="text1"/>
          <w:sz w:val="18"/>
          <w:szCs w:val="18"/>
        </w:rPr>
        <w:footnoteRef/>
      </w:r>
      <w:r w:rsidRPr="00730936">
        <w:rPr>
          <w:rFonts w:cstheme="minorHAnsi"/>
          <w:color w:val="000000" w:themeColor="text1"/>
          <w:sz w:val="18"/>
          <w:szCs w:val="18"/>
        </w:rPr>
        <w:t xml:space="preserve"> </w:t>
      </w:r>
      <w:r w:rsidRPr="00730936">
        <w:rPr>
          <w:rFonts w:cstheme="minorHAnsi"/>
          <w:bCs/>
          <w:color w:val="000000" w:themeColor="text1"/>
          <w:sz w:val="18"/>
          <w:szCs w:val="18"/>
        </w:rPr>
        <w:t xml:space="preserve">That the program is experiencing a downward trend in the percentage of ineligible applicants suggests that the program‘s overall efficiency is increasing.  </w:t>
      </w:r>
    </w:p>
  </w:footnote>
  <w:footnote w:id="7">
    <w:p w14:paraId="378A3C9B" w14:textId="77777777" w:rsidR="00F00375" w:rsidRPr="00730936" w:rsidRDefault="00F00375" w:rsidP="00737F0F">
      <w:pPr>
        <w:rPr>
          <w:rFonts w:cstheme="minorHAnsi"/>
          <w:sz w:val="18"/>
          <w:szCs w:val="18"/>
        </w:rPr>
      </w:pPr>
      <w:r w:rsidRPr="00730936">
        <w:rPr>
          <w:rFonts w:cstheme="minorHAnsi"/>
          <w:sz w:val="18"/>
          <w:szCs w:val="18"/>
        </w:rPr>
        <w:footnoteRef/>
      </w:r>
      <w:r w:rsidRPr="00730936">
        <w:rPr>
          <w:rFonts w:cstheme="minorHAnsi"/>
          <w:sz w:val="18"/>
          <w:szCs w:val="18"/>
        </w:rPr>
        <w:t xml:space="preserve"> The study acknowledges that drawing conclusions by comparing eligibility rates across countries is challenged due to the large differences in both country program management and the social dynamics of each country (2013 SEG Draft Eligibility Study).</w:t>
      </w:r>
    </w:p>
  </w:footnote>
  <w:footnote w:id="8">
    <w:p w14:paraId="35D947C0" w14:textId="7D57A263" w:rsidR="00F00375" w:rsidRPr="0096130B" w:rsidRDefault="00F00375">
      <w:pPr>
        <w:pStyle w:val="FootnoteText"/>
        <w:rPr>
          <w:lang w:val="en-US"/>
        </w:rPr>
      </w:pPr>
      <w:r w:rsidRPr="00730936">
        <w:rPr>
          <w:rStyle w:val="FootnoteReference"/>
          <w:rFonts w:asciiTheme="minorHAnsi" w:hAnsiTheme="minorHAnsi" w:cstheme="minorHAnsi"/>
          <w:sz w:val="18"/>
          <w:szCs w:val="18"/>
        </w:rPr>
        <w:footnoteRef/>
      </w:r>
      <w:r w:rsidRPr="00730936">
        <w:rPr>
          <w:rFonts w:asciiTheme="minorHAnsi" w:hAnsiTheme="minorHAnsi" w:cstheme="minorHAnsi"/>
          <w:sz w:val="18"/>
          <w:szCs w:val="18"/>
        </w:rPr>
        <w:t xml:space="preserve"> </w:t>
      </w:r>
      <w:r w:rsidRPr="00730936">
        <w:rPr>
          <w:rFonts w:asciiTheme="minorHAnsi" w:hAnsiTheme="minorHAnsi" w:cstheme="minorHAnsi"/>
          <w:sz w:val="18"/>
          <w:szCs w:val="18"/>
          <w:lang w:val="en-US"/>
        </w:rPr>
        <w:t>Two cases of postponement of departure have departed for Australia and the third will depart for semester 2. All except two cases of deferrals have departed for Australia; one who had a traffic accident will depart in semester  2, 2014 and the other with TB history is now under intensive treatment in Vietnam and is expected to depart in semester 1,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3D702"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3E9C3341"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sidRPr="00F51F3C">
      <w:rPr>
        <w:rFonts w:asciiTheme="majorHAnsi" w:hAnsiTheme="majorHAnsi" w:cstheme="majorHAnsi"/>
        <w:color w:val="3CB6CE" w:themeColor="background2"/>
        <w:sz w:val="16"/>
        <w:szCs w:val="18"/>
      </w:rPr>
      <w:t>Annual Report 2013-2014</w:t>
    </w:r>
  </w:p>
  <w:p w14:paraId="0967220D" w14:textId="77777777" w:rsidR="00F00375" w:rsidRDefault="00F0037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0E684" w14:textId="77777777" w:rsidR="00F00375" w:rsidRPr="00F51F3C" w:rsidRDefault="00F00375" w:rsidP="000F5FE0">
    <w:pPr>
      <w:pStyle w:val="Header"/>
      <w:spacing w:after="40"/>
      <w:ind w:left="142"/>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08F816D8" w14:textId="77777777" w:rsidR="00F00375" w:rsidRPr="00F51F3C" w:rsidRDefault="00F00375" w:rsidP="000F5FE0">
    <w:pPr>
      <w:pStyle w:val="Header"/>
      <w:spacing w:after="40"/>
      <w:ind w:left="142"/>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30911B7D" w14:textId="77777777" w:rsidR="00F00375" w:rsidRPr="00D970AD" w:rsidRDefault="00F00375" w:rsidP="00D970A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785C0"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7312FB9A"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3A4B2F84" w14:textId="77777777" w:rsidR="00F00375" w:rsidRPr="00F51F3C" w:rsidRDefault="00F00375" w:rsidP="0034533E">
    <w:pPr>
      <w:pStyle w:val="Header"/>
      <w:spacing w:after="40"/>
      <w:rPr>
        <w:rFonts w:asciiTheme="majorHAnsi" w:hAnsiTheme="majorHAnsi" w:cstheme="majorHAnsi"/>
        <w:color w:val="3CB6CE" w:themeColor="background2"/>
        <w:sz w:val="16"/>
        <w:szCs w:val="18"/>
      </w:rPr>
    </w:pPr>
  </w:p>
  <w:p w14:paraId="716ABC6F" w14:textId="77777777" w:rsidR="00F00375" w:rsidRDefault="00F0037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9901B"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423A503F"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52256537" w14:textId="77777777" w:rsidR="00F00375" w:rsidRPr="00D970AD" w:rsidRDefault="00F00375" w:rsidP="00D970A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CDE13"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43308BFE"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3</w:t>
    </w:r>
  </w:p>
  <w:p w14:paraId="38776A50" w14:textId="77777777" w:rsidR="00F00375" w:rsidRPr="00F51F3C" w:rsidRDefault="00F00375" w:rsidP="0034533E">
    <w:pPr>
      <w:pStyle w:val="Header"/>
      <w:spacing w:after="40"/>
      <w:rPr>
        <w:rFonts w:asciiTheme="majorHAnsi" w:hAnsiTheme="majorHAnsi" w:cstheme="majorHAnsi"/>
        <w:color w:val="3CB6CE" w:themeColor="background2"/>
        <w:sz w:val="16"/>
        <w:szCs w:val="18"/>
      </w:rPr>
    </w:pPr>
  </w:p>
  <w:p w14:paraId="58364D23" w14:textId="77777777" w:rsidR="00F00375" w:rsidRDefault="00F0037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CF469"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19494048"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3</w:t>
    </w:r>
  </w:p>
  <w:p w14:paraId="2A33BF6F" w14:textId="77777777" w:rsidR="00F00375" w:rsidRPr="00D970AD" w:rsidRDefault="00F00375" w:rsidP="00D970A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030C5"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142BEFDA"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4</w:t>
    </w:r>
  </w:p>
  <w:p w14:paraId="749D4274" w14:textId="77777777" w:rsidR="00F00375" w:rsidRPr="00F51F3C" w:rsidRDefault="00F00375" w:rsidP="0034533E">
    <w:pPr>
      <w:pStyle w:val="Header"/>
      <w:spacing w:after="40"/>
      <w:rPr>
        <w:rFonts w:asciiTheme="majorHAnsi" w:hAnsiTheme="majorHAnsi" w:cstheme="majorHAnsi"/>
        <w:color w:val="3CB6CE" w:themeColor="background2"/>
        <w:sz w:val="16"/>
        <w:szCs w:val="18"/>
      </w:rPr>
    </w:pPr>
  </w:p>
  <w:p w14:paraId="500B4830" w14:textId="77777777" w:rsidR="00F00375" w:rsidRDefault="00F0037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D811F" w14:textId="77777777" w:rsidR="00F00375" w:rsidRDefault="00F0037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86CB1" w14:textId="77777777" w:rsidR="00F00375" w:rsidRPr="00F51F3C" w:rsidRDefault="00F00375" w:rsidP="00187637">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654E7360" w14:textId="77777777" w:rsidR="00F00375" w:rsidRPr="00F51F3C" w:rsidRDefault="00F00375" w:rsidP="00187637">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5</w:t>
    </w:r>
  </w:p>
  <w:p w14:paraId="0DAD291B" w14:textId="77777777" w:rsidR="00F00375" w:rsidRDefault="00F0037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3FA00" w14:textId="77777777" w:rsidR="00F00375" w:rsidRPr="00F51F3C" w:rsidRDefault="00F00375" w:rsidP="00187637">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570A9B5B" w14:textId="77777777" w:rsidR="00F00375" w:rsidRPr="00F51F3C" w:rsidRDefault="00F00375" w:rsidP="00187637">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5</w:t>
    </w:r>
  </w:p>
  <w:p w14:paraId="4CF6C53B" w14:textId="77777777" w:rsidR="00F00375" w:rsidRPr="00187637" w:rsidRDefault="00F00375">
    <w:pPr>
      <w:pStyle w:val="Header"/>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F0409" w14:textId="77777777" w:rsidR="00F00375" w:rsidRPr="00F51F3C" w:rsidRDefault="00F00375" w:rsidP="000F5FE0">
    <w:pPr>
      <w:pStyle w:val="Header"/>
      <w:spacing w:after="40"/>
      <w:ind w:left="-709"/>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03AAA2FE" w14:textId="77777777" w:rsidR="00F00375" w:rsidRPr="00F51F3C" w:rsidRDefault="00F00375" w:rsidP="000F5FE0">
    <w:pPr>
      <w:pStyle w:val="Header"/>
      <w:spacing w:after="40"/>
      <w:ind w:left="-709"/>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5</w:t>
    </w:r>
  </w:p>
  <w:p w14:paraId="443B95F5" w14:textId="77777777" w:rsidR="00F00375" w:rsidRDefault="00F003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6F4B5"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3CE67D99"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sidRPr="00F51F3C">
      <w:rPr>
        <w:rFonts w:asciiTheme="majorHAnsi" w:hAnsiTheme="majorHAnsi" w:cstheme="majorHAnsi"/>
        <w:color w:val="3CB6CE" w:themeColor="background2"/>
        <w:sz w:val="16"/>
        <w:szCs w:val="18"/>
      </w:rPr>
      <w:t>Annual Report 2013-2014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F23FF" w14:textId="77777777" w:rsidR="00F00375" w:rsidRPr="00F51F3C" w:rsidRDefault="00F00375" w:rsidP="000F5FE0">
    <w:pPr>
      <w:pStyle w:val="Header"/>
      <w:spacing w:after="40"/>
      <w:ind w:left="-709"/>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6CD4BB43" w14:textId="77777777" w:rsidR="00F00375" w:rsidRPr="00F51F3C" w:rsidRDefault="00F00375" w:rsidP="000F5FE0">
    <w:pPr>
      <w:pStyle w:val="Header"/>
      <w:spacing w:after="40"/>
      <w:ind w:left="-709"/>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5</w:t>
    </w:r>
  </w:p>
  <w:p w14:paraId="3820DA13" w14:textId="77777777" w:rsidR="00F00375" w:rsidRPr="00187637" w:rsidRDefault="00F00375">
    <w:pPr>
      <w:pStyle w:val="Header"/>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E58DB" w14:textId="77777777" w:rsidR="00F00375" w:rsidRPr="00F51F3C" w:rsidRDefault="00F00375" w:rsidP="000F5FE0">
    <w:pPr>
      <w:pStyle w:val="Header"/>
      <w:spacing w:after="40"/>
      <w:ind w:left="-709"/>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7F839741" w14:textId="77777777" w:rsidR="00F00375" w:rsidRPr="00F51F3C" w:rsidRDefault="00F00375" w:rsidP="000F5FE0">
    <w:pPr>
      <w:pStyle w:val="Header"/>
      <w:spacing w:after="40"/>
      <w:ind w:left="-709"/>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6</w:t>
    </w:r>
  </w:p>
  <w:p w14:paraId="764EA6AD" w14:textId="77777777" w:rsidR="00F00375" w:rsidRDefault="00F0037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E5BD3" w14:textId="77777777" w:rsidR="00F00375" w:rsidRPr="00F51F3C" w:rsidRDefault="00F00375" w:rsidP="00A17BBB">
    <w:pPr>
      <w:pStyle w:val="Header"/>
      <w:spacing w:after="40"/>
      <w:ind w:left="-709"/>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2F855511" w14:textId="77777777" w:rsidR="00F00375" w:rsidRPr="00F51F3C" w:rsidRDefault="00F00375" w:rsidP="00A17BBB">
    <w:pPr>
      <w:pStyle w:val="Header"/>
      <w:spacing w:after="40"/>
      <w:ind w:left="-709"/>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6</w:t>
    </w:r>
  </w:p>
  <w:p w14:paraId="291D357C" w14:textId="77777777" w:rsidR="00F00375" w:rsidRPr="00187637" w:rsidRDefault="00F00375">
    <w:pPr>
      <w:pStyle w:val="Header"/>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23B58" w14:textId="77777777" w:rsidR="00F00375" w:rsidRPr="00F51F3C" w:rsidRDefault="00F00375" w:rsidP="00187637">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6A0B6746" w14:textId="77777777" w:rsidR="00F00375" w:rsidRPr="00F51F3C" w:rsidRDefault="00F00375" w:rsidP="00187637">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6</w:t>
    </w:r>
  </w:p>
  <w:p w14:paraId="5285CD22" w14:textId="77777777" w:rsidR="00F00375" w:rsidRDefault="00F00375" w:rsidP="00187637">
    <w:pPr>
      <w:pStyle w:val="Header"/>
      <w:ind w:left="-127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40033" w14:textId="77777777" w:rsidR="00F00375" w:rsidRPr="00F51F3C" w:rsidRDefault="00F00375" w:rsidP="00187637">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2BA85C80" w14:textId="77777777" w:rsidR="00F00375" w:rsidRPr="00F51F3C" w:rsidRDefault="00F00375" w:rsidP="00187637">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7</w:t>
    </w:r>
  </w:p>
  <w:p w14:paraId="74F16846" w14:textId="77777777" w:rsidR="00F00375" w:rsidRPr="00D970AD" w:rsidRDefault="00F00375" w:rsidP="00D970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DE511" w14:textId="77777777" w:rsidR="002B194E" w:rsidRDefault="002B19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E009F"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4D9AA881"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1</w:t>
    </w:r>
  </w:p>
  <w:p w14:paraId="413F4769" w14:textId="77777777" w:rsidR="00F00375" w:rsidRDefault="00F003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BA1D2"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64FBCA55"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1</w:t>
    </w:r>
  </w:p>
  <w:p w14:paraId="2A8DFEF0" w14:textId="77777777" w:rsidR="00F00375" w:rsidRPr="00D970AD" w:rsidRDefault="00F00375" w:rsidP="00D970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4389E"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43ACE874"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5B5E88EC" w14:textId="77777777" w:rsidR="00F00375" w:rsidRPr="00F51F3C" w:rsidRDefault="00F00375" w:rsidP="00944254">
    <w:pPr>
      <w:pStyle w:val="Header"/>
      <w:spacing w:after="40"/>
      <w:ind w:left="-993"/>
      <w:rPr>
        <w:rFonts w:asciiTheme="majorHAnsi" w:hAnsiTheme="majorHAnsi" w:cstheme="majorHAnsi"/>
        <w:color w:val="3CB6CE" w:themeColor="background2"/>
        <w:sz w:val="16"/>
        <w:szCs w:val="18"/>
      </w:rPr>
    </w:pPr>
  </w:p>
  <w:p w14:paraId="54B7BD52" w14:textId="77777777" w:rsidR="00F00375" w:rsidRDefault="00F0037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F94E2" w14:textId="77777777" w:rsidR="00F00375" w:rsidRPr="00F51F3C" w:rsidRDefault="00F00375" w:rsidP="0034533E">
    <w:pPr>
      <w:pStyle w:val="Header"/>
      <w:spacing w:after="40"/>
      <w:ind w:left="-1276"/>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79EF91F7" w14:textId="77777777" w:rsidR="00F00375" w:rsidRPr="00F51F3C" w:rsidRDefault="00F00375" w:rsidP="0034533E">
    <w:pPr>
      <w:pStyle w:val="Header"/>
      <w:spacing w:after="40"/>
      <w:ind w:left="-1276"/>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76BFB833" w14:textId="77777777" w:rsidR="00F00375" w:rsidRPr="00D970AD" w:rsidRDefault="00F00375" w:rsidP="00D970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60B00" w14:textId="77777777" w:rsidR="00F00375" w:rsidRPr="00F51F3C" w:rsidRDefault="00F00375" w:rsidP="00944254">
    <w:pPr>
      <w:pStyle w:val="Header"/>
      <w:spacing w:after="40"/>
      <w:ind w:left="-993"/>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3310ABCF" w14:textId="77777777" w:rsidR="00F00375" w:rsidRPr="00F51F3C" w:rsidRDefault="00F00375" w:rsidP="00944254">
    <w:pPr>
      <w:pStyle w:val="Header"/>
      <w:spacing w:after="40"/>
      <w:ind w:left="-993"/>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219BEF81" w14:textId="77777777" w:rsidR="00F00375" w:rsidRPr="00D970AD" w:rsidRDefault="00F00375" w:rsidP="00D970A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625F1" w14:textId="77777777" w:rsidR="00F00375" w:rsidRPr="00F51F3C" w:rsidRDefault="00F00375" w:rsidP="000F5FE0">
    <w:pPr>
      <w:pStyle w:val="Header"/>
      <w:spacing w:after="40"/>
      <w:ind w:left="142"/>
      <w:rPr>
        <w:rFonts w:asciiTheme="majorHAnsi" w:hAnsiTheme="majorHAnsi" w:cstheme="majorHAnsi"/>
        <w:color w:val="003150" w:themeColor="text2"/>
        <w:sz w:val="18"/>
      </w:rPr>
    </w:pPr>
    <w:r w:rsidRPr="00F51F3C">
      <w:rPr>
        <w:rFonts w:asciiTheme="majorHAnsi" w:hAnsiTheme="majorHAnsi" w:cstheme="majorHAnsi"/>
        <w:color w:val="003150" w:themeColor="text2"/>
        <w:sz w:val="18"/>
      </w:rPr>
      <w:t>Australia Awards</w:t>
    </w:r>
  </w:p>
  <w:p w14:paraId="371A3A89" w14:textId="77777777" w:rsidR="00F00375" w:rsidRPr="00F51F3C" w:rsidRDefault="00F00375" w:rsidP="000F5FE0">
    <w:pPr>
      <w:pStyle w:val="Header"/>
      <w:spacing w:after="40"/>
      <w:ind w:left="142"/>
      <w:rPr>
        <w:rFonts w:asciiTheme="majorHAnsi" w:hAnsiTheme="majorHAnsi" w:cstheme="majorHAnsi"/>
        <w:color w:val="3CB6CE" w:themeColor="background2"/>
        <w:sz w:val="16"/>
        <w:szCs w:val="18"/>
      </w:rPr>
    </w:pPr>
    <w:r>
      <w:rPr>
        <w:rFonts w:asciiTheme="majorHAnsi" w:hAnsiTheme="majorHAnsi" w:cstheme="majorHAnsi"/>
        <w:color w:val="3CB6CE" w:themeColor="background2"/>
        <w:sz w:val="16"/>
        <w:szCs w:val="18"/>
      </w:rPr>
      <w:t>Annex 2</w:t>
    </w:r>
  </w:p>
  <w:p w14:paraId="04446527" w14:textId="77777777" w:rsidR="00F00375" w:rsidRPr="00F51F3C" w:rsidRDefault="00F00375" w:rsidP="0034533E">
    <w:pPr>
      <w:pStyle w:val="Header"/>
      <w:spacing w:after="40"/>
      <w:rPr>
        <w:rFonts w:asciiTheme="majorHAnsi" w:hAnsiTheme="majorHAnsi" w:cstheme="majorHAnsi"/>
        <w:color w:val="3CB6CE" w:themeColor="background2"/>
        <w:sz w:val="16"/>
        <w:szCs w:val="18"/>
      </w:rPr>
    </w:pPr>
  </w:p>
  <w:p w14:paraId="4EE9324E" w14:textId="77777777" w:rsidR="00F00375" w:rsidRDefault="00F003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2F41"/>
    <w:multiLevelType w:val="multilevel"/>
    <w:tmpl w:val="33FCDC60"/>
    <w:styleLink w:val="Bullets"/>
    <w:lvl w:ilvl="0">
      <w:start w:val="1"/>
      <w:numFmt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5FF4143"/>
    <w:multiLevelType w:val="hybridMultilevel"/>
    <w:tmpl w:val="861EBAE0"/>
    <w:lvl w:ilvl="0" w:tplc="7076BA88">
      <w:start w:val="1"/>
      <w:numFmt w:val="decimal"/>
      <w:lvlText w:val="%1."/>
      <w:lvlJc w:val="left"/>
      <w:pPr>
        <w:ind w:left="720" w:hanging="360"/>
      </w:pPr>
      <w:rPr>
        <w:rFonts w:hint="default"/>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1E060B"/>
    <w:multiLevelType w:val="multilevel"/>
    <w:tmpl w:val="1A825F9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244337"/>
    <w:multiLevelType w:val="multilevel"/>
    <w:tmpl w:val="861EBAE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FB3C7A"/>
    <w:multiLevelType w:val="multilevel"/>
    <w:tmpl w:val="8B7CBF54"/>
    <w:lvl w:ilvl="0">
      <w:start w:val="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D8855F8"/>
    <w:multiLevelType w:val="hybridMultilevel"/>
    <w:tmpl w:val="A52AC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417336"/>
    <w:multiLevelType w:val="multilevel"/>
    <w:tmpl w:val="601C7422"/>
    <w:lvl w:ilvl="0">
      <w:start w:val="1"/>
      <w:numFmt w:val="bullet"/>
      <w:pStyle w:val="Bullet"/>
      <w:lvlText w:val=""/>
      <w:lvlJc w:val="left"/>
      <w:pPr>
        <w:tabs>
          <w:tab w:val="num" w:pos="284"/>
        </w:tabs>
        <w:ind w:left="284" w:hanging="284"/>
      </w:pPr>
      <w:rPr>
        <w:rFonts w:ascii="Symbol" w:hAnsi="Symbol" w:hint="default"/>
        <w:color w:val="auto"/>
        <w:sz w:val="18"/>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0344342"/>
    <w:multiLevelType w:val="multilevel"/>
    <w:tmpl w:val="384C26BA"/>
    <w:lvl w:ilvl="0">
      <w:start w:val="1"/>
      <w:numFmt w:val="decimal"/>
      <w:pStyle w:val="Heading1"/>
      <w:lvlText w:val="%1"/>
      <w:lvlJc w:val="left"/>
      <w:pPr>
        <w:ind w:left="71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17B4320"/>
    <w:multiLevelType w:val="multilevel"/>
    <w:tmpl w:val="B42CA07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9">
    <w:nsid w:val="119F3B77"/>
    <w:multiLevelType w:val="multilevel"/>
    <w:tmpl w:val="0E88C04C"/>
    <w:lvl w:ilvl="0">
      <w:start w:val="1"/>
      <w:numFmt w:val="decimal"/>
      <w:lvlText w:val="%1."/>
      <w:lvlJc w:val="left"/>
      <w:pPr>
        <w:ind w:left="720" w:hanging="360"/>
      </w:pPr>
      <w:rPr>
        <w:rFonts w:hint="default"/>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1E777D2"/>
    <w:multiLevelType w:val="multilevel"/>
    <w:tmpl w:val="13E6D856"/>
    <w:lvl w:ilvl="0">
      <w:start w:val="1"/>
      <w:numFmt w:val="lowerRoman"/>
      <w:lvlText w:val="%1."/>
      <w:lvlJc w:val="right"/>
      <w:pPr>
        <w:tabs>
          <w:tab w:val="num" w:pos="284"/>
        </w:tabs>
        <w:ind w:left="284" w:hanging="284"/>
      </w:pPr>
      <w:rPr>
        <w:rFonts w:hint="default"/>
        <w:color w:val="auto"/>
        <w:sz w:val="18"/>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7EC679C"/>
    <w:multiLevelType w:val="multilevel"/>
    <w:tmpl w:val="2196CDB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1591320"/>
    <w:multiLevelType w:val="multilevel"/>
    <w:tmpl w:val="CF4E64C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1F85101"/>
    <w:multiLevelType w:val="multilevel"/>
    <w:tmpl w:val="B9628B7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382668"/>
    <w:multiLevelType w:val="multilevel"/>
    <w:tmpl w:val="C2AE2B14"/>
    <w:lvl w:ilvl="0">
      <w:start w:val="1"/>
      <w:numFmt w:val="decimal"/>
      <w:lvlText w:val="%1."/>
      <w:lvlJc w:val="left"/>
      <w:pPr>
        <w:ind w:left="720" w:hanging="360"/>
      </w:pPr>
      <w:rPr>
        <w:rFonts w:hint="default"/>
        <w:b/>
        <w:i w:val="0"/>
      </w:rPr>
    </w:lvl>
    <w:lvl w:ilvl="1">
      <w:start w:val="1"/>
      <w:numFmt w:val="decimal"/>
      <w:isLgl/>
      <w:lvlText w:val="%1.%2"/>
      <w:lvlJc w:val="left"/>
      <w:pPr>
        <w:ind w:left="55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5264A5A"/>
    <w:multiLevelType w:val="hybridMultilevel"/>
    <w:tmpl w:val="0D2C9A66"/>
    <w:lvl w:ilvl="0" w:tplc="FAAAF8B2">
      <w:start w:val="1"/>
      <w:numFmt w:val="bullet"/>
      <w:pStyle w:val="List-bullet-1"/>
      <w:lvlText w:val=""/>
      <w:lvlJc w:val="left"/>
      <w:pPr>
        <w:tabs>
          <w:tab w:val="num" w:pos="363"/>
        </w:tabs>
        <w:ind w:left="363" w:hanging="363"/>
      </w:pPr>
      <w:rPr>
        <w:rFonts w:ascii="Symbol" w:hAnsi="Symbol" w:hint="default"/>
        <w:color w:val="auto"/>
        <w:sz w:val="20"/>
      </w:rPr>
    </w:lvl>
    <w:lvl w:ilvl="1" w:tplc="04090003">
      <w:start w:val="1"/>
      <w:numFmt w:val="bullet"/>
      <w:lvlText w:val="o"/>
      <w:lvlJc w:val="left"/>
      <w:pPr>
        <w:tabs>
          <w:tab w:val="num" w:pos="1367"/>
        </w:tabs>
        <w:ind w:left="1367" w:hanging="360"/>
      </w:pPr>
      <w:rPr>
        <w:rFonts w:ascii="Courier New" w:hAnsi="Courier New" w:hint="default"/>
      </w:rPr>
    </w:lvl>
    <w:lvl w:ilvl="2" w:tplc="04090005">
      <w:start w:val="1"/>
      <w:numFmt w:val="bullet"/>
      <w:lvlText w:val=""/>
      <w:lvlJc w:val="left"/>
      <w:pPr>
        <w:tabs>
          <w:tab w:val="num" w:pos="2087"/>
        </w:tabs>
        <w:ind w:left="2087" w:hanging="360"/>
      </w:pPr>
      <w:rPr>
        <w:rFonts w:ascii="Wingdings" w:hAnsi="Wingdings" w:hint="default"/>
      </w:rPr>
    </w:lvl>
    <w:lvl w:ilvl="3" w:tplc="04090001" w:tentative="1">
      <w:start w:val="1"/>
      <w:numFmt w:val="bullet"/>
      <w:lvlText w:val=""/>
      <w:lvlJc w:val="left"/>
      <w:pPr>
        <w:tabs>
          <w:tab w:val="num" w:pos="2807"/>
        </w:tabs>
        <w:ind w:left="2807" w:hanging="360"/>
      </w:pPr>
      <w:rPr>
        <w:rFonts w:ascii="Symbol" w:hAnsi="Symbol"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16">
    <w:nsid w:val="2649718A"/>
    <w:multiLevelType w:val="singleLevel"/>
    <w:tmpl w:val="132AACA8"/>
    <w:lvl w:ilvl="0">
      <w:start w:val="1"/>
      <w:numFmt w:val="bullet"/>
      <w:pStyle w:val="normalbullets"/>
      <w:lvlText w:val=""/>
      <w:lvlJc w:val="left"/>
      <w:pPr>
        <w:tabs>
          <w:tab w:val="num" w:pos="360"/>
        </w:tabs>
        <w:ind w:left="360" w:hanging="360"/>
      </w:pPr>
      <w:rPr>
        <w:rFonts w:ascii="Wingdings" w:hAnsi="Wingdings" w:hint="default"/>
        <w:color w:val="000000"/>
        <w:sz w:val="16"/>
      </w:rPr>
    </w:lvl>
  </w:abstractNum>
  <w:abstractNum w:abstractNumId="17">
    <w:nsid w:val="28657515"/>
    <w:multiLevelType w:val="multilevel"/>
    <w:tmpl w:val="E812914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0">
    <w:nsid w:val="39AF3C90"/>
    <w:multiLevelType w:val="hybridMultilevel"/>
    <w:tmpl w:val="93C6A82C"/>
    <w:lvl w:ilvl="0" w:tplc="0EF42C58">
      <w:start w:val="1"/>
      <w:numFmt w:val="lowerLetter"/>
      <w:pStyle w:val="bullets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3CD325AB"/>
    <w:multiLevelType w:val="multilevel"/>
    <w:tmpl w:val="A49A1D8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DC02C73"/>
    <w:multiLevelType w:val="multilevel"/>
    <w:tmpl w:val="E2A2DCF6"/>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nsid w:val="408E380C"/>
    <w:multiLevelType w:val="multilevel"/>
    <w:tmpl w:val="CCB2595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0E43D0D"/>
    <w:multiLevelType w:val="multilevel"/>
    <w:tmpl w:val="BE64955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52A1F6D"/>
    <w:multiLevelType w:val="multilevel"/>
    <w:tmpl w:val="94A86054"/>
    <w:lvl w:ilvl="0">
      <w:start w:val="1"/>
      <w:numFmt w:val="decimal"/>
      <w:pStyle w:val="EmailStyle15"/>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nsid w:val="4D4F21DF"/>
    <w:multiLevelType w:val="multilevel"/>
    <w:tmpl w:val="92C8862A"/>
    <w:lvl w:ilvl="0">
      <w:start w:val="1"/>
      <w:numFmt w:val="decimal"/>
      <w:lvlText w:val="%1."/>
      <w:lvlJc w:val="left"/>
      <w:pPr>
        <w:ind w:left="720" w:hanging="360"/>
      </w:pPr>
      <w:rPr>
        <w:rFonts w:hint="default"/>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08C3ED6"/>
    <w:multiLevelType w:val="hybridMultilevel"/>
    <w:tmpl w:val="9118E0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2C62C4B"/>
    <w:multiLevelType w:val="multilevel"/>
    <w:tmpl w:val="E7486B3E"/>
    <w:lvl w:ilvl="0">
      <w:start w:val="1"/>
      <w:numFmt w:val="lowerRoman"/>
      <w:lvlText w:val="%1."/>
      <w:lvlJc w:val="right"/>
      <w:pPr>
        <w:tabs>
          <w:tab w:val="num" w:pos="284"/>
        </w:tabs>
        <w:ind w:left="284" w:hanging="284"/>
      </w:pPr>
      <w:rPr>
        <w:rFonts w:hint="default"/>
        <w:color w:val="auto"/>
        <w:sz w:val="18"/>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9A31C32"/>
    <w:multiLevelType w:val="multilevel"/>
    <w:tmpl w:val="DEBA0C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D5F60A4"/>
    <w:multiLevelType w:val="hybridMultilevel"/>
    <w:tmpl w:val="7100AD0A"/>
    <w:lvl w:ilvl="0" w:tplc="D12C2DE8">
      <w:start w:val="1"/>
      <w:numFmt w:val="bullet"/>
      <w:pStyle w:val="BodyBullets"/>
      <w:lvlText w:val=""/>
      <w:lvlJc w:val="left"/>
      <w:pPr>
        <w:ind w:left="786" w:hanging="360"/>
      </w:pPr>
      <w:rPr>
        <w:rFonts w:ascii="Symbol" w:hAnsi="Symbol" w:hint="default"/>
        <w:sz w:val="18"/>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1">
    <w:nsid w:val="5EE678E7"/>
    <w:multiLevelType w:val="hybridMultilevel"/>
    <w:tmpl w:val="5B16F3CC"/>
    <w:lvl w:ilvl="0" w:tplc="CC7C2A6C">
      <w:start w:val="1"/>
      <w:numFmt w:val="bullet"/>
      <w:lvlText w:val=""/>
      <w:lvlJc w:val="left"/>
      <w:pPr>
        <w:tabs>
          <w:tab w:val="num" w:pos="3142"/>
        </w:tabs>
        <w:ind w:left="3142"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bullet"/>
      <w:pStyle w:val="Dash"/>
      <w:lvlText w:val=""/>
      <w:lvlJc w:val="left"/>
      <w:pPr>
        <w:tabs>
          <w:tab w:val="num" w:pos="3862"/>
        </w:tabs>
        <w:ind w:left="3862"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nsid w:val="60F01FA6"/>
    <w:multiLevelType w:val="multilevel"/>
    <w:tmpl w:val="FDD6A74C"/>
    <w:lvl w:ilvl="0">
      <w:start w:val="1"/>
      <w:numFmt w:val="decimal"/>
      <w:pStyle w:val="Style2"/>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671A1C08"/>
    <w:multiLevelType w:val="hybridMultilevel"/>
    <w:tmpl w:val="15D4C12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1384CCF"/>
    <w:multiLevelType w:val="multilevel"/>
    <w:tmpl w:val="77E2A536"/>
    <w:lvl w:ilvl="0">
      <w:start w:val="1"/>
      <w:numFmt w:val="decimal"/>
      <w:lvlText w:val="%1."/>
      <w:lvlJc w:val="left"/>
      <w:pPr>
        <w:ind w:left="720" w:hanging="360"/>
      </w:pPr>
      <w:rPr>
        <w:rFonts w:hint="default"/>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CBF7008"/>
    <w:multiLevelType w:val="hybridMultilevel"/>
    <w:tmpl w:val="6A68788C"/>
    <w:lvl w:ilvl="0" w:tplc="7076BA88">
      <w:start w:val="1"/>
      <w:numFmt w:val="decimal"/>
      <w:lvlText w:val="%1."/>
      <w:lvlJc w:val="left"/>
      <w:pPr>
        <w:ind w:left="720" w:hanging="360"/>
      </w:pPr>
      <w:rPr>
        <w:rFonts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8"/>
  </w:num>
  <w:num w:numId="3">
    <w:abstractNumId w:val="0"/>
  </w:num>
  <w:num w:numId="4">
    <w:abstractNumId w:val="8"/>
  </w:num>
  <w:num w:numId="5">
    <w:abstractNumId w:val="6"/>
  </w:num>
  <w:num w:numId="6">
    <w:abstractNumId w:val="10"/>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0"/>
  </w:num>
  <w:num w:numId="16">
    <w:abstractNumId w:val="25"/>
  </w:num>
  <w:num w:numId="17">
    <w:abstractNumId w:val="32"/>
  </w:num>
  <w:num w:numId="18">
    <w:abstractNumId w:val="15"/>
  </w:num>
  <w:num w:numId="19">
    <w:abstractNumId w:val="3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8"/>
  </w:num>
  <w:num w:numId="22">
    <w:abstractNumId w:val="5"/>
  </w:num>
  <w:num w:numId="23">
    <w:abstractNumId w:val="26"/>
  </w:num>
  <w:num w:numId="24">
    <w:abstractNumId w:val="35"/>
  </w:num>
  <w:num w:numId="25">
    <w:abstractNumId w:val="29"/>
  </w:num>
  <w:num w:numId="26">
    <w:abstractNumId w:val="13"/>
  </w:num>
  <w:num w:numId="27">
    <w:abstractNumId w:val="9"/>
  </w:num>
  <w:num w:numId="28">
    <w:abstractNumId w:val="34"/>
  </w:num>
  <w:num w:numId="29">
    <w:abstractNumId w:val="24"/>
  </w:num>
  <w:num w:numId="30">
    <w:abstractNumId w:val="2"/>
  </w:num>
  <w:num w:numId="31">
    <w:abstractNumId w:val="4"/>
  </w:num>
  <w:num w:numId="32">
    <w:abstractNumId w:val="14"/>
  </w:num>
  <w:num w:numId="33">
    <w:abstractNumId w:val="1"/>
  </w:num>
  <w:num w:numId="34">
    <w:abstractNumId w:val="12"/>
  </w:num>
  <w:num w:numId="35">
    <w:abstractNumId w:val="23"/>
  </w:num>
  <w:num w:numId="36">
    <w:abstractNumId w:val="11"/>
  </w:num>
  <w:num w:numId="37">
    <w:abstractNumId w:val="17"/>
  </w:num>
  <w:num w:numId="38">
    <w:abstractNumId w:val="3"/>
  </w:num>
  <w:num w:numId="39">
    <w:abstractNumId w:val="21"/>
  </w:num>
  <w:num w:numId="40">
    <w:abstractNumId w:val="33"/>
  </w:num>
  <w:num w:numId="4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631"/>
    <w:rsid w:val="000005F5"/>
    <w:rsid w:val="00000F66"/>
    <w:rsid w:val="0000621D"/>
    <w:rsid w:val="00007D1D"/>
    <w:rsid w:val="00010055"/>
    <w:rsid w:val="00013F2B"/>
    <w:rsid w:val="00015AE4"/>
    <w:rsid w:val="00015E0B"/>
    <w:rsid w:val="00016EB4"/>
    <w:rsid w:val="00020D0D"/>
    <w:rsid w:val="00023A29"/>
    <w:rsid w:val="00025FD4"/>
    <w:rsid w:val="00027D40"/>
    <w:rsid w:val="00031962"/>
    <w:rsid w:val="0003616E"/>
    <w:rsid w:val="000468DC"/>
    <w:rsid w:val="000574C5"/>
    <w:rsid w:val="000608B5"/>
    <w:rsid w:val="00067952"/>
    <w:rsid w:val="00073595"/>
    <w:rsid w:val="00073F9E"/>
    <w:rsid w:val="00074312"/>
    <w:rsid w:val="00075190"/>
    <w:rsid w:val="000757C6"/>
    <w:rsid w:val="00075989"/>
    <w:rsid w:val="00076B52"/>
    <w:rsid w:val="00082443"/>
    <w:rsid w:val="00084594"/>
    <w:rsid w:val="000900F7"/>
    <w:rsid w:val="00091541"/>
    <w:rsid w:val="00092DA0"/>
    <w:rsid w:val="0009394D"/>
    <w:rsid w:val="00094484"/>
    <w:rsid w:val="00094F9A"/>
    <w:rsid w:val="000958EA"/>
    <w:rsid w:val="00095E79"/>
    <w:rsid w:val="000A0F8B"/>
    <w:rsid w:val="000B20EE"/>
    <w:rsid w:val="000B2780"/>
    <w:rsid w:val="000B2C78"/>
    <w:rsid w:val="000B4C9E"/>
    <w:rsid w:val="000B5658"/>
    <w:rsid w:val="000B6C00"/>
    <w:rsid w:val="000C31D0"/>
    <w:rsid w:val="000C6DE1"/>
    <w:rsid w:val="000D02F9"/>
    <w:rsid w:val="000E16ED"/>
    <w:rsid w:val="000E36A3"/>
    <w:rsid w:val="000E4501"/>
    <w:rsid w:val="000F280A"/>
    <w:rsid w:val="000F28B8"/>
    <w:rsid w:val="000F3766"/>
    <w:rsid w:val="000F5FE0"/>
    <w:rsid w:val="000F722A"/>
    <w:rsid w:val="001002CF"/>
    <w:rsid w:val="00106F8A"/>
    <w:rsid w:val="00111F0C"/>
    <w:rsid w:val="001129F0"/>
    <w:rsid w:val="001155EC"/>
    <w:rsid w:val="001162CB"/>
    <w:rsid w:val="00120F1C"/>
    <w:rsid w:val="00121418"/>
    <w:rsid w:val="00125039"/>
    <w:rsid w:val="0012531A"/>
    <w:rsid w:val="001259FB"/>
    <w:rsid w:val="00126A25"/>
    <w:rsid w:val="0013125E"/>
    <w:rsid w:val="001334A6"/>
    <w:rsid w:val="0013644A"/>
    <w:rsid w:val="001365EE"/>
    <w:rsid w:val="00141F14"/>
    <w:rsid w:val="001427D2"/>
    <w:rsid w:val="00145E2D"/>
    <w:rsid w:val="00151A23"/>
    <w:rsid w:val="00151D18"/>
    <w:rsid w:val="00163252"/>
    <w:rsid w:val="00165504"/>
    <w:rsid w:val="00166927"/>
    <w:rsid w:val="00170765"/>
    <w:rsid w:val="00171199"/>
    <w:rsid w:val="001716F5"/>
    <w:rsid w:val="001739BD"/>
    <w:rsid w:val="001747B6"/>
    <w:rsid w:val="001763D4"/>
    <w:rsid w:val="0017704C"/>
    <w:rsid w:val="00180304"/>
    <w:rsid w:val="00184CDB"/>
    <w:rsid w:val="00187637"/>
    <w:rsid w:val="001A78E6"/>
    <w:rsid w:val="001B0CD9"/>
    <w:rsid w:val="001B0E0A"/>
    <w:rsid w:val="001B0EE4"/>
    <w:rsid w:val="001B0FE4"/>
    <w:rsid w:val="001B5A53"/>
    <w:rsid w:val="001B7A10"/>
    <w:rsid w:val="001C07B9"/>
    <w:rsid w:val="001C088B"/>
    <w:rsid w:val="001C0EE4"/>
    <w:rsid w:val="001C2B11"/>
    <w:rsid w:val="001C53CE"/>
    <w:rsid w:val="001C62CD"/>
    <w:rsid w:val="001C6D2D"/>
    <w:rsid w:val="001D21E8"/>
    <w:rsid w:val="001D368D"/>
    <w:rsid w:val="001E2A8F"/>
    <w:rsid w:val="001E3459"/>
    <w:rsid w:val="001E4805"/>
    <w:rsid w:val="001E66CE"/>
    <w:rsid w:val="001F0C5A"/>
    <w:rsid w:val="0020413A"/>
    <w:rsid w:val="00205181"/>
    <w:rsid w:val="00205C89"/>
    <w:rsid w:val="00207C2B"/>
    <w:rsid w:val="00213626"/>
    <w:rsid w:val="00221DC2"/>
    <w:rsid w:val="00221E67"/>
    <w:rsid w:val="0022394B"/>
    <w:rsid w:val="00224BE8"/>
    <w:rsid w:val="00231631"/>
    <w:rsid w:val="0023217C"/>
    <w:rsid w:val="0023301A"/>
    <w:rsid w:val="0023379D"/>
    <w:rsid w:val="002344FA"/>
    <w:rsid w:val="002345EE"/>
    <w:rsid w:val="00235CEE"/>
    <w:rsid w:val="00236F7E"/>
    <w:rsid w:val="002477E0"/>
    <w:rsid w:val="00250C74"/>
    <w:rsid w:val="00251533"/>
    <w:rsid w:val="00255CBE"/>
    <w:rsid w:val="00256462"/>
    <w:rsid w:val="002564AE"/>
    <w:rsid w:val="00256925"/>
    <w:rsid w:val="002573D5"/>
    <w:rsid w:val="002607EA"/>
    <w:rsid w:val="002621AC"/>
    <w:rsid w:val="00262202"/>
    <w:rsid w:val="002657ED"/>
    <w:rsid w:val="00267537"/>
    <w:rsid w:val="00270282"/>
    <w:rsid w:val="00277F19"/>
    <w:rsid w:val="0028250E"/>
    <w:rsid w:val="00283C4D"/>
    <w:rsid w:val="00283E57"/>
    <w:rsid w:val="002853C4"/>
    <w:rsid w:val="00293F32"/>
    <w:rsid w:val="002A2C91"/>
    <w:rsid w:val="002A41E1"/>
    <w:rsid w:val="002A6124"/>
    <w:rsid w:val="002A7ADF"/>
    <w:rsid w:val="002B194E"/>
    <w:rsid w:val="002B22A4"/>
    <w:rsid w:val="002B26B2"/>
    <w:rsid w:val="002B6574"/>
    <w:rsid w:val="002B6E58"/>
    <w:rsid w:val="002C0A40"/>
    <w:rsid w:val="002C1D89"/>
    <w:rsid w:val="002C1EEA"/>
    <w:rsid w:val="002C6C62"/>
    <w:rsid w:val="002D04C7"/>
    <w:rsid w:val="002D3BCB"/>
    <w:rsid w:val="002D73FF"/>
    <w:rsid w:val="002E0CBD"/>
    <w:rsid w:val="002F079F"/>
    <w:rsid w:val="002F2397"/>
    <w:rsid w:val="002F5D2B"/>
    <w:rsid w:val="002F7056"/>
    <w:rsid w:val="00301286"/>
    <w:rsid w:val="0030274E"/>
    <w:rsid w:val="00302DC9"/>
    <w:rsid w:val="00304D23"/>
    <w:rsid w:val="00310A43"/>
    <w:rsid w:val="003131AB"/>
    <w:rsid w:val="00315088"/>
    <w:rsid w:val="003179C6"/>
    <w:rsid w:val="003217BE"/>
    <w:rsid w:val="003273B7"/>
    <w:rsid w:val="003325A2"/>
    <w:rsid w:val="00333835"/>
    <w:rsid w:val="00335367"/>
    <w:rsid w:val="00335A78"/>
    <w:rsid w:val="003360DA"/>
    <w:rsid w:val="00337249"/>
    <w:rsid w:val="003415C6"/>
    <w:rsid w:val="00343BF0"/>
    <w:rsid w:val="0034533E"/>
    <w:rsid w:val="00347650"/>
    <w:rsid w:val="00347CB3"/>
    <w:rsid w:val="00347DCA"/>
    <w:rsid w:val="003572A1"/>
    <w:rsid w:val="00357424"/>
    <w:rsid w:val="003634BE"/>
    <w:rsid w:val="0037310B"/>
    <w:rsid w:val="003734E9"/>
    <w:rsid w:val="0037548F"/>
    <w:rsid w:val="003805A9"/>
    <w:rsid w:val="003827A7"/>
    <w:rsid w:val="00384343"/>
    <w:rsid w:val="00385A7B"/>
    <w:rsid w:val="00394D18"/>
    <w:rsid w:val="003A225A"/>
    <w:rsid w:val="003A5245"/>
    <w:rsid w:val="003B23A4"/>
    <w:rsid w:val="003B32D7"/>
    <w:rsid w:val="003B5971"/>
    <w:rsid w:val="003C1E2B"/>
    <w:rsid w:val="003C1F2B"/>
    <w:rsid w:val="003C2673"/>
    <w:rsid w:val="003C436F"/>
    <w:rsid w:val="003C48DB"/>
    <w:rsid w:val="003D0425"/>
    <w:rsid w:val="003D0C15"/>
    <w:rsid w:val="003D31DD"/>
    <w:rsid w:val="003D3B1D"/>
    <w:rsid w:val="003D51A8"/>
    <w:rsid w:val="003D5DBE"/>
    <w:rsid w:val="003E1892"/>
    <w:rsid w:val="003E2E90"/>
    <w:rsid w:val="003F302C"/>
    <w:rsid w:val="003F7872"/>
    <w:rsid w:val="003F7BEC"/>
    <w:rsid w:val="00404841"/>
    <w:rsid w:val="00405416"/>
    <w:rsid w:val="00406B44"/>
    <w:rsid w:val="00407F1C"/>
    <w:rsid w:val="00412059"/>
    <w:rsid w:val="00414AB1"/>
    <w:rsid w:val="0041601B"/>
    <w:rsid w:val="00416F2D"/>
    <w:rsid w:val="00421952"/>
    <w:rsid w:val="004227F2"/>
    <w:rsid w:val="0042615D"/>
    <w:rsid w:val="00427088"/>
    <w:rsid w:val="00433B6B"/>
    <w:rsid w:val="00436F63"/>
    <w:rsid w:val="00441E79"/>
    <w:rsid w:val="0044380C"/>
    <w:rsid w:val="00443A27"/>
    <w:rsid w:val="004521F9"/>
    <w:rsid w:val="0045662A"/>
    <w:rsid w:val="0045681C"/>
    <w:rsid w:val="00457412"/>
    <w:rsid w:val="00460899"/>
    <w:rsid w:val="00463A71"/>
    <w:rsid w:val="00475969"/>
    <w:rsid w:val="00481446"/>
    <w:rsid w:val="00481DEF"/>
    <w:rsid w:val="004821CC"/>
    <w:rsid w:val="00483A58"/>
    <w:rsid w:val="004844DB"/>
    <w:rsid w:val="0048617B"/>
    <w:rsid w:val="00486B19"/>
    <w:rsid w:val="00487CCD"/>
    <w:rsid w:val="00487F99"/>
    <w:rsid w:val="0049141D"/>
    <w:rsid w:val="004963B0"/>
    <w:rsid w:val="00497EDE"/>
    <w:rsid w:val="004A0DB0"/>
    <w:rsid w:val="004A127E"/>
    <w:rsid w:val="004A292F"/>
    <w:rsid w:val="004A4AB7"/>
    <w:rsid w:val="004A4AD1"/>
    <w:rsid w:val="004A6556"/>
    <w:rsid w:val="004B0B08"/>
    <w:rsid w:val="004B62DD"/>
    <w:rsid w:val="004C0F32"/>
    <w:rsid w:val="004C2277"/>
    <w:rsid w:val="004D0AE0"/>
    <w:rsid w:val="004D42F5"/>
    <w:rsid w:val="004D5850"/>
    <w:rsid w:val="004D6643"/>
    <w:rsid w:val="004D7F17"/>
    <w:rsid w:val="004E03DF"/>
    <w:rsid w:val="004E43ED"/>
    <w:rsid w:val="004E769E"/>
    <w:rsid w:val="004E7F37"/>
    <w:rsid w:val="004F032D"/>
    <w:rsid w:val="004F0D7E"/>
    <w:rsid w:val="004F218F"/>
    <w:rsid w:val="004F53AA"/>
    <w:rsid w:val="004F5B92"/>
    <w:rsid w:val="0050458D"/>
    <w:rsid w:val="00505806"/>
    <w:rsid w:val="005076D3"/>
    <w:rsid w:val="0051119A"/>
    <w:rsid w:val="00511F0B"/>
    <w:rsid w:val="00513B33"/>
    <w:rsid w:val="005158B7"/>
    <w:rsid w:val="00522D9F"/>
    <w:rsid w:val="005303E8"/>
    <w:rsid w:val="0053098F"/>
    <w:rsid w:val="00533268"/>
    <w:rsid w:val="00542BA7"/>
    <w:rsid w:val="00544E33"/>
    <w:rsid w:val="005454D0"/>
    <w:rsid w:val="00551220"/>
    <w:rsid w:val="005512E8"/>
    <w:rsid w:val="00553B5C"/>
    <w:rsid w:val="0055460E"/>
    <w:rsid w:val="00555A56"/>
    <w:rsid w:val="00556B93"/>
    <w:rsid w:val="005620E3"/>
    <w:rsid w:val="0056243B"/>
    <w:rsid w:val="00563E9A"/>
    <w:rsid w:val="00572CE3"/>
    <w:rsid w:val="00574181"/>
    <w:rsid w:val="00574372"/>
    <w:rsid w:val="00574C9D"/>
    <w:rsid w:val="005820BD"/>
    <w:rsid w:val="005901EB"/>
    <w:rsid w:val="00590BD4"/>
    <w:rsid w:val="005924BE"/>
    <w:rsid w:val="00594D91"/>
    <w:rsid w:val="00595C9B"/>
    <w:rsid w:val="00595E9D"/>
    <w:rsid w:val="00596679"/>
    <w:rsid w:val="00596871"/>
    <w:rsid w:val="0059719B"/>
    <w:rsid w:val="005973BD"/>
    <w:rsid w:val="005A0941"/>
    <w:rsid w:val="005A234D"/>
    <w:rsid w:val="005A2713"/>
    <w:rsid w:val="005A392D"/>
    <w:rsid w:val="005B0867"/>
    <w:rsid w:val="005B0E62"/>
    <w:rsid w:val="005B2D66"/>
    <w:rsid w:val="005B6882"/>
    <w:rsid w:val="005C1D3C"/>
    <w:rsid w:val="005C557A"/>
    <w:rsid w:val="005D071E"/>
    <w:rsid w:val="005D20D5"/>
    <w:rsid w:val="005D4638"/>
    <w:rsid w:val="005D6557"/>
    <w:rsid w:val="005D6804"/>
    <w:rsid w:val="005E44E1"/>
    <w:rsid w:val="005E5CED"/>
    <w:rsid w:val="005F47E3"/>
    <w:rsid w:val="005F4E28"/>
    <w:rsid w:val="005F616A"/>
    <w:rsid w:val="005F7504"/>
    <w:rsid w:val="0060346C"/>
    <w:rsid w:val="00604E93"/>
    <w:rsid w:val="00615EEE"/>
    <w:rsid w:val="00616324"/>
    <w:rsid w:val="00616EBA"/>
    <w:rsid w:val="00617F2C"/>
    <w:rsid w:val="0062141F"/>
    <w:rsid w:val="0062189E"/>
    <w:rsid w:val="00621F2A"/>
    <w:rsid w:val="00621FD0"/>
    <w:rsid w:val="00623754"/>
    <w:rsid w:val="00632C08"/>
    <w:rsid w:val="006338C9"/>
    <w:rsid w:val="00633B7C"/>
    <w:rsid w:val="00634044"/>
    <w:rsid w:val="00636359"/>
    <w:rsid w:val="00637E39"/>
    <w:rsid w:val="006409D4"/>
    <w:rsid w:val="006418D5"/>
    <w:rsid w:val="006438CF"/>
    <w:rsid w:val="006465A5"/>
    <w:rsid w:val="00650EC6"/>
    <w:rsid w:val="00651057"/>
    <w:rsid w:val="00651B0F"/>
    <w:rsid w:val="00653B24"/>
    <w:rsid w:val="00660686"/>
    <w:rsid w:val="00661B9C"/>
    <w:rsid w:val="0066610B"/>
    <w:rsid w:val="0067074A"/>
    <w:rsid w:val="00672994"/>
    <w:rsid w:val="00673172"/>
    <w:rsid w:val="006734E8"/>
    <w:rsid w:val="00676C0E"/>
    <w:rsid w:val="00677E8E"/>
    <w:rsid w:val="00680DF8"/>
    <w:rsid w:val="00681275"/>
    <w:rsid w:val="00681E8C"/>
    <w:rsid w:val="00682646"/>
    <w:rsid w:val="006846F1"/>
    <w:rsid w:val="00684AC0"/>
    <w:rsid w:val="00685D19"/>
    <w:rsid w:val="006912F4"/>
    <w:rsid w:val="006969C1"/>
    <w:rsid w:val="006A3ABA"/>
    <w:rsid w:val="006A4A70"/>
    <w:rsid w:val="006A61C5"/>
    <w:rsid w:val="006A66BD"/>
    <w:rsid w:val="006A7B61"/>
    <w:rsid w:val="006B3A9A"/>
    <w:rsid w:val="006C1BFE"/>
    <w:rsid w:val="006C5678"/>
    <w:rsid w:val="006D3ACF"/>
    <w:rsid w:val="006D4B5D"/>
    <w:rsid w:val="006D5F01"/>
    <w:rsid w:val="006D6424"/>
    <w:rsid w:val="006E0E61"/>
    <w:rsid w:val="006E119F"/>
    <w:rsid w:val="006F0FB6"/>
    <w:rsid w:val="006F3150"/>
    <w:rsid w:val="006F4F80"/>
    <w:rsid w:val="006F61E2"/>
    <w:rsid w:val="006F7830"/>
    <w:rsid w:val="007012A3"/>
    <w:rsid w:val="0070394F"/>
    <w:rsid w:val="0070696D"/>
    <w:rsid w:val="00712593"/>
    <w:rsid w:val="00714392"/>
    <w:rsid w:val="007153A0"/>
    <w:rsid w:val="0072252F"/>
    <w:rsid w:val="00723153"/>
    <w:rsid w:val="00730936"/>
    <w:rsid w:val="00734A62"/>
    <w:rsid w:val="007374DD"/>
    <w:rsid w:val="00737F0F"/>
    <w:rsid w:val="00740871"/>
    <w:rsid w:val="00742832"/>
    <w:rsid w:val="00752C6B"/>
    <w:rsid w:val="007540E1"/>
    <w:rsid w:val="00754160"/>
    <w:rsid w:val="007548D3"/>
    <w:rsid w:val="00756A9D"/>
    <w:rsid w:val="007616CB"/>
    <w:rsid w:val="0076333B"/>
    <w:rsid w:val="0076535F"/>
    <w:rsid w:val="00767E40"/>
    <w:rsid w:val="00770657"/>
    <w:rsid w:val="007715AE"/>
    <w:rsid w:val="00773133"/>
    <w:rsid w:val="00781426"/>
    <w:rsid w:val="00781B30"/>
    <w:rsid w:val="00781EC4"/>
    <w:rsid w:val="00782F60"/>
    <w:rsid w:val="00782F80"/>
    <w:rsid w:val="0078560B"/>
    <w:rsid w:val="00785DDE"/>
    <w:rsid w:val="0078657A"/>
    <w:rsid w:val="00787EA4"/>
    <w:rsid w:val="00793BB0"/>
    <w:rsid w:val="00797B03"/>
    <w:rsid w:val="00797FCC"/>
    <w:rsid w:val="007A2401"/>
    <w:rsid w:val="007A2BC3"/>
    <w:rsid w:val="007A540D"/>
    <w:rsid w:val="007B192D"/>
    <w:rsid w:val="007B3D79"/>
    <w:rsid w:val="007B6A39"/>
    <w:rsid w:val="007C0B75"/>
    <w:rsid w:val="007C0E8F"/>
    <w:rsid w:val="007C43EE"/>
    <w:rsid w:val="007C6CD0"/>
    <w:rsid w:val="007E3FD4"/>
    <w:rsid w:val="007E7DE4"/>
    <w:rsid w:val="007F141B"/>
    <w:rsid w:val="007F767C"/>
    <w:rsid w:val="008057B8"/>
    <w:rsid w:val="00815A3B"/>
    <w:rsid w:val="008162F1"/>
    <w:rsid w:val="00820F20"/>
    <w:rsid w:val="00821F99"/>
    <w:rsid w:val="0082203F"/>
    <w:rsid w:val="0082228A"/>
    <w:rsid w:val="008224AE"/>
    <w:rsid w:val="008229BB"/>
    <w:rsid w:val="00822A81"/>
    <w:rsid w:val="00825754"/>
    <w:rsid w:val="00830A1D"/>
    <w:rsid w:val="00830C7E"/>
    <w:rsid w:val="008318D5"/>
    <w:rsid w:val="00832AE4"/>
    <w:rsid w:val="00835675"/>
    <w:rsid w:val="008376A7"/>
    <w:rsid w:val="00844C2D"/>
    <w:rsid w:val="00846B4F"/>
    <w:rsid w:val="00851C34"/>
    <w:rsid w:val="008550B0"/>
    <w:rsid w:val="00857828"/>
    <w:rsid w:val="00863AA7"/>
    <w:rsid w:val="008650F5"/>
    <w:rsid w:val="00871C1C"/>
    <w:rsid w:val="00871E45"/>
    <w:rsid w:val="008742AD"/>
    <w:rsid w:val="00874ADA"/>
    <w:rsid w:val="00877EB5"/>
    <w:rsid w:val="00881A7D"/>
    <w:rsid w:val="008902C8"/>
    <w:rsid w:val="00897382"/>
    <w:rsid w:val="008A381D"/>
    <w:rsid w:val="008A40A0"/>
    <w:rsid w:val="008B1BC2"/>
    <w:rsid w:val="008B55CF"/>
    <w:rsid w:val="008C01EF"/>
    <w:rsid w:val="008C0ED7"/>
    <w:rsid w:val="008C37B5"/>
    <w:rsid w:val="008C397A"/>
    <w:rsid w:val="008D1EA9"/>
    <w:rsid w:val="008D2099"/>
    <w:rsid w:val="008D2E4D"/>
    <w:rsid w:val="008D471F"/>
    <w:rsid w:val="008D4E36"/>
    <w:rsid w:val="008D5D8F"/>
    <w:rsid w:val="008E07CF"/>
    <w:rsid w:val="008F2BF5"/>
    <w:rsid w:val="008F5718"/>
    <w:rsid w:val="008F7A47"/>
    <w:rsid w:val="009008E3"/>
    <w:rsid w:val="00902783"/>
    <w:rsid w:val="009047AB"/>
    <w:rsid w:val="00904E9C"/>
    <w:rsid w:val="0090761C"/>
    <w:rsid w:val="00910CE0"/>
    <w:rsid w:val="00911038"/>
    <w:rsid w:val="00915BE7"/>
    <w:rsid w:val="009175B8"/>
    <w:rsid w:val="00921CE7"/>
    <w:rsid w:val="0092232F"/>
    <w:rsid w:val="00926193"/>
    <w:rsid w:val="0092627B"/>
    <w:rsid w:val="009345F1"/>
    <w:rsid w:val="009346D3"/>
    <w:rsid w:val="00935F97"/>
    <w:rsid w:val="00942AC8"/>
    <w:rsid w:val="00944254"/>
    <w:rsid w:val="00946D1F"/>
    <w:rsid w:val="00946FDC"/>
    <w:rsid w:val="00954968"/>
    <w:rsid w:val="00954A0F"/>
    <w:rsid w:val="00961072"/>
    <w:rsid w:val="0096130B"/>
    <w:rsid w:val="00964FF7"/>
    <w:rsid w:val="00965B0E"/>
    <w:rsid w:val="0096752B"/>
    <w:rsid w:val="00972780"/>
    <w:rsid w:val="00977EAE"/>
    <w:rsid w:val="00980B4D"/>
    <w:rsid w:val="00982CA1"/>
    <w:rsid w:val="009934D8"/>
    <w:rsid w:val="0099548D"/>
    <w:rsid w:val="00995EB4"/>
    <w:rsid w:val="009A1710"/>
    <w:rsid w:val="009A1A3B"/>
    <w:rsid w:val="009B2144"/>
    <w:rsid w:val="009B237D"/>
    <w:rsid w:val="009B3C8B"/>
    <w:rsid w:val="009B3FE4"/>
    <w:rsid w:val="009C078B"/>
    <w:rsid w:val="009C46DF"/>
    <w:rsid w:val="009C6265"/>
    <w:rsid w:val="009D0359"/>
    <w:rsid w:val="009D25C3"/>
    <w:rsid w:val="009D4697"/>
    <w:rsid w:val="009D5AA4"/>
    <w:rsid w:val="009D6B09"/>
    <w:rsid w:val="009D7EBA"/>
    <w:rsid w:val="009E001F"/>
    <w:rsid w:val="009E104E"/>
    <w:rsid w:val="009E4C92"/>
    <w:rsid w:val="009E750F"/>
    <w:rsid w:val="009F0496"/>
    <w:rsid w:val="009F6C09"/>
    <w:rsid w:val="00A0022A"/>
    <w:rsid w:val="00A04D96"/>
    <w:rsid w:val="00A05569"/>
    <w:rsid w:val="00A05832"/>
    <w:rsid w:val="00A0629B"/>
    <w:rsid w:val="00A07391"/>
    <w:rsid w:val="00A07715"/>
    <w:rsid w:val="00A1484C"/>
    <w:rsid w:val="00A159C9"/>
    <w:rsid w:val="00A1604B"/>
    <w:rsid w:val="00A16FD4"/>
    <w:rsid w:val="00A17BBB"/>
    <w:rsid w:val="00A209DC"/>
    <w:rsid w:val="00A23A8C"/>
    <w:rsid w:val="00A25197"/>
    <w:rsid w:val="00A35E29"/>
    <w:rsid w:val="00A36B2B"/>
    <w:rsid w:val="00A414A5"/>
    <w:rsid w:val="00A42031"/>
    <w:rsid w:val="00A4526B"/>
    <w:rsid w:val="00A460AB"/>
    <w:rsid w:val="00A46548"/>
    <w:rsid w:val="00A50D3E"/>
    <w:rsid w:val="00A5225D"/>
    <w:rsid w:val="00A6309B"/>
    <w:rsid w:val="00A63C8F"/>
    <w:rsid w:val="00A63EC7"/>
    <w:rsid w:val="00A66F63"/>
    <w:rsid w:val="00A70364"/>
    <w:rsid w:val="00A86109"/>
    <w:rsid w:val="00A86116"/>
    <w:rsid w:val="00A864A9"/>
    <w:rsid w:val="00A90D1B"/>
    <w:rsid w:val="00A91A00"/>
    <w:rsid w:val="00A93059"/>
    <w:rsid w:val="00A936A8"/>
    <w:rsid w:val="00A93FE9"/>
    <w:rsid w:val="00A94016"/>
    <w:rsid w:val="00AA250C"/>
    <w:rsid w:val="00AA768C"/>
    <w:rsid w:val="00AB100D"/>
    <w:rsid w:val="00AB3113"/>
    <w:rsid w:val="00AB7E28"/>
    <w:rsid w:val="00AC01D3"/>
    <w:rsid w:val="00AC05E8"/>
    <w:rsid w:val="00AC163A"/>
    <w:rsid w:val="00AC2657"/>
    <w:rsid w:val="00AC4021"/>
    <w:rsid w:val="00AC4EC6"/>
    <w:rsid w:val="00AC5FAF"/>
    <w:rsid w:val="00AC6EC9"/>
    <w:rsid w:val="00AD1941"/>
    <w:rsid w:val="00AD2A52"/>
    <w:rsid w:val="00AD4585"/>
    <w:rsid w:val="00AD4775"/>
    <w:rsid w:val="00AE0D36"/>
    <w:rsid w:val="00AE179E"/>
    <w:rsid w:val="00AE3A54"/>
    <w:rsid w:val="00AE4E6C"/>
    <w:rsid w:val="00AE6580"/>
    <w:rsid w:val="00AE722F"/>
    <w:rsid w:val="00AF0598"/>
    <w:rsid w:val="00AF2264"/>
    <w:rsid w:val="00AF2B89"/>
    <w:rsid w:val="00AF4A53"/>
    <w:rsid w:val="00AF78E7"/>
    <w:rsid w:val="00AF7AF1"/>
    <w:rsid w:val="00B01D3C"/>
    <w:rsid w:val="00B02845"/>
    <w:rsid w:val="00B04377"/>
    <w:rsid w:val="00B050B2"/>
    <w:rsid w:val="00B0742F"/>
    <w:rsid w:val="00B07EF2"/>
    <w:rsid w:val="00B20B31"/>
    <w:rsid w:val="00B22DFA"/>
    <w:rsid w:val="00B230D9"/>
    <w:rsid w:val="00B251BE"/>
    <w:rsid w:val="00B2569B"/>
    <w:rsid w:val="00B25CE3"/>
    <w:rsid w:val="00B2702E"/>
    <w:rsid w:val="00B31E4A"/>
    <w:rsid w:val="00B33185"/>
    <w:rsid w:val="00B41A19"/>
    <w:rsid w:val="00B44596"/>
    <w:rsid w:val="00B47698"/>
    <w:rsid w:val="00B50A13"/>
    <w:rsid w:val="00B570E7"/>
    <w:rsid w:val="00B57F9D"/>
    <w:rsid w:val="00B61DE0"/>
    <w:rsid w:val="00B7151D"/>
    <w:rsid w:val="00B7568F"/>
    <w:rsid w:val="00B770BE"/>
    <w:rsid w:val="00B80C53"/>
    <w:rsid w:val="00B85994"/>
    <w:rsid w:val="00B958D8"/>
    <w:rsid w:val="00BA2248"/>
    <w:rsid w:val="00BA2497"/>
    <w:rsid w:val="00BA3E32"/>
    <w:rsid w:val="00BA6C2B"/>
    <w:rsid w:val="00BB2FA8"/>
    <w:rsid w:val="00BC093A"/>
    <w:rsid w:val="00BC3265"/>
    <w:rsid w:val="00BC472B"/>
    <w:rsid w:val="00BC4ACC"/>
    <w:rsid w:val="00BC747B"/>
    <w:rsid w:val="00BC7DA1"/>
    <w:rsid w:val="00BC7FFA"/>
    <w:rsid w:val="00BD7153"/>
    <w:rsid w:val="00BD746E"/>
    <w:rsid w:val="00BE0798"/>
    <w:rsid w:val="00BE1734"/>
    <w:rsid w:val="00BE3314"/>
    <w:rsid w:val="00BE43F4"/>
    <w:rsid w:val="00BE5392"/>
    <w:rsid w:val="00BF0430"/>
    <w:rsid w:val="00BF530A"/>
    <w:rsid w:val="00C01509"/>
    <w:rsid w:val="00C02BCA"/>
    <w:rsid w:val="00C04243"/>
    <w:rsid w:val="00C04F41"/>
    <w:rsid w:val="00C05F78"/>
    <w:rsid w:val="00C13526"/>
    <w:rsid w:val="00C1728D"/>
    <w:rsid w:val="00C203AA"/>
    <w:rsid w:val="00C20AF3"/>
    <w:rsid w:val="00C21735"/>
    <w:rsid w:val="00C217A8"/>
    <w:rsid w:val="00C21901"/>
    <w:rsid w:val="00C21B4D"/>
    <w:rsid w:val="00C25CDA"/>
    <w:rsid w:val="00C27ECE"/>
    <w:rsid w:val="00C3191E"/>
    <w:rsid w:val="00C319AD"/>
    <w:rsid w:val="00C33BA3"/>
    <w:rsid w:val="00C36CED"/>
    <w:rsid w:val="00C444C1"/>
    <w:rsid w:val="00C50B66"/>
    <w:rsid w:val="00C50EED"/>
    <w:rsid w:val="00C538C5"/>
    <w:rsid w:val="00C541A8"/>
    <w:rsid w:val="00C5788F"/>
    <w:rsid w:val="00C6154B"/>
    <w:rsid w:val="00C62EB9"/>
    <w:rsid w:val="00C64B28"/>
    <w:rsid w:val="00C66B52"/>
    <w:rsid w:val="00C70781"/>
    <w:rsid w:val="00C71320"/>
    <w:rsid w:val="00C71E75"/>
    <w:rsid w:val="00C728EE"/>
    <w:rsid w:val="00C81770"/>
    <w:rsid w:val="00C87C99"/>
    <w:rsid w:val="00C9329B"/>
    <w:rsid w:val="00C9377C"/>
    <w:rsid w:val="00C9468E"/>
    <w:rsid w:val="00C94EE5"/>
    <w:rsid w:val="00C95482"/>
    <w:rsid w:val="00C97D6F"/>
    <w:rsid w:val="00CA2542"/>
    <w:rsid w:val="00CA3518"/>
    <w:rsid w:val="00CA3BB1"/>
    <w:rsid w:val="00CA4991"/>
    <w:rsid w:val="00CB075F"/>
    <w:rsid w:val="00CB2FF9"/>
    <w:rsid w:val="00CB373D"/>
    <w:rsid w:val="00CB5CB7"/>
    <w:rsid w:val="00CC199D"/>
    <w:rsid w:val="00CC23F5"/>
    <w:rsid w:val="00CC2CEC"/>
    <w:rsid w:val="00CC5113"/>
    <w:rsid w:val="00CD5925"/>
    <w:rsid w:val="00CD6CB9"/>
    <w:rsid w:val="00CE19B4"/>
    <w:rsid w:val="00CE557A"/>
    <w:rsid w:val="00CE640F"/>
    <w:rsid w:val="00CF4340"/>
    <w:rsid w:val="00CF5158"/>
    <w:rsid w:val="00CF7A92"/>
    <w:rsid w:val="00D0293B"/>
    <w:rsid w:val="00D03363"/>
    <w:rsid w:val="00D04DAD"/>
    <w:rsid w:val="00D04E08"/>
    <w:rsid w:val="00D060DF"/>
    <w:rsid w:val="00D1410C"/>
    <w:rsid w:val="00D20EA8"/>
    <w:rsid w:val="00D328FE"/>
    <w:rsid w:val="00D32F9F"/>
    <w:rsid w:val="00D339CD"/>
    <w:rsid w:val="00D34AC8"/>
    <w:rsid w:val="00D350D1"/>
    <w:rsid w:val="00D4245B"/>
    <w:rsid w:val="00D436E0"/>
    <w:rsid w:val="00D46214"/>
    <w:rsid w:val="00D464C8"/>
    <w:rsid w:val="00D46FD0"/>
    <w:rsid w:val="00D50FE3"/>
    <w:rsid w:val="00D51333"/>
    <w:rsid w:val="00D53173"/>
    <w:rsid w:val="00D53DF1"/>
    <w:rsid w:val="00D562E1"/>
    <w:rsid w:val="00D57F79"/>
    <w:rsid w:val="00D622BC"/>
    <w:rsid w:val="00D668F7"/>
    <w:rsid w:val="00D66B88"/>
    <w:rsid w:val="00D70057"/>
    <w:rsid w:val="00D72873"/>
    <w:rsid w:val="00D734EE"/>
    <w:rsid w:val="00D740E9"/>
    <w:rsid w:val="00D76FBE"/>
    <w:rsid w:val="00D77077"/>
    <w:rsid w:val="00D8000C"/>
    <w:rsid w:val="00D81F8A"/>
    <w:rsid w:val="00D8506C"/>
    <w:rsid w:val="00D87206"/>
    <w:rsid w:val="00D876DD"/>
    <w:rsid w:val="00D87CF2"/>
    <w:rsid w:val="00D904F0"/>
    <w:rsid w:val="00D91378"/>
    <w:rsid w:val="00D93CFA"/>
    <w:rsid w:val="00D970AD"/>
    <w:rsid w:val="00D977A7"/>
    <w:rsid w:val="00DA38FA"/>
    <w:rsid w:val="00DA49D1"/>
    <w:rsid w:val="00DA4D03"/>
    <w:rsid w:val="00DB07F7"/>
    <w:rsid w:val="00DB11F8"/>
    <w:rsid w:val="00DB2E7E"/>
    <w:rsid w:val="00DB4262"/>
    <w:rsid w:val="00DB5575"/>
    <w:rsid w:val="00DD1408"/>
    <w:rsid w:val="00DD220B"/>
    <w:rsid w:val="00DD356D"/>
    <w:rsid w:val="00DD452E"/>
    <w:rsid w:val="00DF1401"/>
    <w:rsid w:val="00DF1B7A"/>
    <w:rsid w:val="00DF2311"/>
    <w:rsid w:val="00DF2E25"/>
    <w:rsid w:val="00DF4000"/>
    <w:rsid w:val="00DF54B9"/>
    <w:rsid w:val="00E00566"/>
    <w:rsid w:val="00E00BC8"/>
    <w:rsid w:val="00E01892"/>
    <w:rsid w:val="00E0404E"/>
    <w:rsid w:val="00E049D5"/>
    <w:rsid w:val="00E06FF9"/>
    <w:rsid w:val="00E12C63"/>
    <w:rsid w:val="00E13833"/>
    <w:rsid w:val="00E14594"/>
    <w:rsid w:val="00E20DE7"/>
    <w:rsid w:val="00E2171C"/>
    <w:rsid w:val="00E23E0D"/>
    <w:rsid w:val="00E24CE5"/>
    <w:rsid w:val="00E264E7"/>
    <w:rsid w:val="00E26C76"/>
    <w:rsid w:val="00E27614"/>
    <w:rsid w:val="00E31460"/>
    <w:rsid w:val="00E31727"/>
    <w:rsid w:val="00E32312"/>
    <w:rsid w:val="00E42D18"/>
    <w:rsid w:val="00E43C59"/>
    <w:rsid w:val="00E43CDA"/>
    <w:rsid w:val="00E4416B"/>
    <w:rsid w:val="00E45945"/>
    <w:rsid w:val="00E46AE6"/>
    <w:rsid w:val="00E54DA1"/>
    <w:rsid w:val="00E56766"/>
    <w:rsid w:val="00E642BE"/>
    <w:rsid w:val="00E66392"/>
    <w:rsid w:val="00E74658"/>
    <w:rsid w:val="00E7711E"/>
    <w:rsid w:val="00E84012"/>
    <w:rsid w:val="00E91F7A"/>
    <w:rsid w:val="00E920B5"/>
    <w:rsid w:val="00E93512"/>
    <w:rsid w:val="00E93D2F"/>
    <w:rsid w:val="00E94F33"/>
    <w:rsid w:val="00E966C0"/>
    <w:rsid w:val="00E97A44"/>
    <w:rsid w:val="00EA0724"/>
    <w:rsid w:val="00EA6E1A"/>
    <w:rsid w:val="00EA6F24"/>
    <w:rsid w:val="00EA77B6"/>
    <w:rsid w:val="00EB4301"/>
    <w:rsid w:val="00EB6414"/>
    <w:rsid w:val="00EB7FEE"/>
    <w:rsid w:val="00EC3BFC"/>
    <w:rsid w:val="00EC7FF6"/>
    <w:rsid w:val="00ED1265"/>
    <w:rsid w:val="00ED1DB2"/>
    <w:rsid w:val="00EE24B7"/>
    <w:rsid w:val="00EE284A"/>
    <w:rsid w:val="00EE74BE"/>
    <w:rsid w:val="00EF1412"/>
    <w:rsid w:val="00EF528E"/>
    <w:rsid w:val="00EF6A1A"/>
    <w:rsid w:val="00F0023C"/>
    <w:rsid w:val="00F00375"/>
    <w:rsid w:val="00F04C6F"/>
    <w:rsid w:val="00F11776"/>
    <w:rsid w:val="00F13412"/>
    <w:rsid w:val="00F16B2C"/>
    <w:rsid w:val="00F21FA8"/>
    <w:rsid w:val="00F255C5"/>
    <w:rsid w:val="00F31153"/>
    <w:rsid w:val="00F433B3"/>
    <w:rsid w:val="00F51F3C"/>
    <w:rsid w:val="00F5341C"/>
    <w:rsid w:val="00F635C4"/>
    <w:rsid w:val="00F70C6A"/>
    <w:rsid w:val="00F7318B"/>
    <w:rsid w:val="00F743AA"/>
    <w:rsid w:val="00F76A65"/>
    <w:rsid w:val="00F7701C"/>
    <w:rsid w:val="00F80196"/>
    <w:rsid w:val="00F80808"/>
    <w:rsid w:val="00F80CA4"/>
    <w:rsid w:val="00F87F39"/>
    <w:rsid w:val="00F91333"/>
    <w:rsid w:val="00F94AF5"/>
    <w:rsid w:val="00F969CB"/>
    <w:rsid w:val="00F96AA2"/>
    <w:rsid w:val="00FA139C"/>
    <w:rsid w:val="00FA2A10"/>
    <w:rsid w:val="00FA4FD7"/>
    <w:rsid w:val="00FA5A7B"/>
    <w:rsid w:val="00FA5D9C"/>
    <w:rsid w:val="00FA7167"/>
    <w:rsid w:val="00FC4968"/>
    <w:rsid w:val="00FC515B"/>
    <w:rsid w:val="00FC6933"/>
    <w:rsid w:val="00FC6E7E"/>
    <w:rsid w:val="00FD0733"/>
    <w:rsid w:val="00FD414C"/>
    <w:rsid w:val="00FD4B10"/>
    <w:rsid w:val="00FE14E7"/>
    <w:rsid w:val="00FE7835"/>
    <w:rsid w:val="00FE78E1"/>
    <w:rsid w:val="00FE7FDF"/>
    <w:rsid w:val="00FF2EBC"/>
    <w:rsid w:val="00FF79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86F8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lsdException w:name="heading 1" w:semiHidden="0" w:qFormat="1"/>
    <w:lsdException w:name="heading 2" w:semiHidden="0" w:qFormat="1"/>
    <w:lsdException w:name="heading 3" w:semiHidden="0" w:uiPriority="0" w:qFormat="1"/>
    <w:lsdException w:name="heading 4" w:semiHidden="0" w:uiPriority="0" w:qFormat="1"/>
    <w:lsdException w:name="heading 5" w:uiPriority="0" w:qFormat="1"/>
    <w:lsdException w:name="heading 6" w:qFormat="1"/>
    <w:lsdException w:name="heading 7" w:uiPriority="0" w:qFormat="1"/>
    <w:lsdException w:name="heading 8" w:qFormat="1"/>
    <w:lsdException w:name="heading 9" w:qFormat="1"/>
    <w:lsdException w:name="toc 1" w:uiPriority="39" w:qFormat="1"/>
    <w:lsdException w:name="toc 2" w:uiPriority="39" w:qFormat="1"/>
    <w:lsdException w:name="toc 3" w:qFormat="1"/>
    <w:lsdException w:name="header" w:semiHidden="0"/>
    <w:lsdException w:name="footer" w:semiHidden="0"/>
    <w:lsdException w:name="caption" w:qFormat="1"/>
    <w:lsdException w:name="Title" w:qFormat="1"/>
    <w:lsdException w:name="Default Paragraph Font" w:uiPriority="1" w:unhideWhenUsed="1"/>
    <w:lsdException w:name="Body Text" w:semiHidden="0"/>
    <w:lsdException w:name="Subtitle" w:qFormat="1"/>
    <w:lsdException w:name="Date" w:uiPriority="0"/>
    <w:lsdException w:name="Strong"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semiHidden/>
    <w:rsid w:val="00944254"/>
    <w:rPr>
      <w:rFonts w:asciiTheme="minorHAnsi" w:hAnsiTheme="minorHAnsi"/>
    </w:rPr>
  </w:style>
  <w:style w:type="paragraph" w:styleId="Heading1">
    <w:name w:val="heading 1"/>
    <w:aliases w:val="1,Heading 10,Mil Para 1,Para"/>
    <w:next w:val="BodyCopy"/>
    <w:link w:val="Heading1Char"/>
    <w:uiPriority w:val="99"/>
    <w:qFormat/>
    <w:rsid w:val="00E26C76"/>
    <w:pPr>
      <w:keepNext/>
      <w:keepLines/>
      <w:pageBreakBefore/>
      <w:numPr>
        <w:numId w:val="7"/>
      </w:numPr>
      <w:spacing w:after="480" w:line="240" w:lineRule="atLeast"/>
      <w:ind w:left="709" w:hanging="709"/>
      <w:outlineLvl w:val="0"/>
    </w:pPr>
    <w:rPr>
      <w:rFonts w:asciiTheme="majorHAnsi" w:eastAsiaTheme="majorEastAsia" w:hAnsiTheme="majorHAnsi" w:cstheme="majorBidi"/>
      <w:bCs/>
      <w:color w:val="003150" w:themeColor="text2"/>
      <w:spacing w:val="-6"/>
      <w:sz w:val="48"/>
      <w:szCs w:val="48"/>
    </w:rPr>
  </w:style>
  <w:style w:type="paragraph" w:styleId="Heading2">
    <w:name w:val="heading 2"/>
    <w:aliases w:val="2"/>
    <w:next w:val="BodyCopy"/>
    <w:link w:val="Heading2Char"/>
    <w:uiPriority w:val="99"/>
    <w:qFormat/>
    <w:rsid w:val="006846F1"/>
    <w:pPr>
      <w:keepNext/>
      <w:keepLines/>
      <w:numPr>
        <w:ilvl w:val="1"/>
        <w:numId w:val="7"/>
      </w:numPr>
      <w:spacing w:before="300" w:after="120" w:line="280" w:lineRule="atLeast"/>
      <w:ind w:left="709" w:hanging="709"/>
      <w:outlineLvl w:val="1"/>
    </w:pPr>
    <w:rPr>
      <w:rFonts w:asciiTheme="majorHAnsi" w:eastAsiaTheme="majorEastAsia" w:hAnsiTheme="majorHAnsi" w:cstheme="majorBidi"/>
      <w:bCs/>
      <w:color w:val="3CB6CE" w:themeColor="background2"/>
      <w:spacing w:val="-3"/>
      <w:sz w:val="28"/>
      <w:szCs w:val="26"/>
      <w:lang w:val="en-GB"/>
    </w:rPr>
  </w:style>
  <w:style w:type="paragraph" w:styleId="Heading3">
    <w:name w:val="heading 3"/>
    <w:aliases w:val="3"/>
    <w:next w:val="BodyCopy"/>
    <w:link w:val="Heading3Char"/>
    <w:qFormat/>
    <w:rsid w:val="004D5850"/>
    <w:pPr>
      <w:keepNext/>
      <w:keepLines/>
      <w:numPr>
        <w:ilvl w:val="2"/>
        <w:numId w:val="7"/>
      </w:numPr>
      <w:spacing w:before="240" w:after="160" w:line="240" w:lineRule="atLeast"/>
      <w:outlineLvl w:val="2"/>
    </w:pPr>
    <w:rPr>
      <w:rFonts w:asciiTheme="minorHAnsi" w:eastAsiaTheme="majorEastAsia" w:hAnsiTheme="minorHAnsi" w:cstheme="majorBidi"/>
      <w:b/>
      <w:bCs/>
      <w:color w:val="003150" w:themeColor="text2"/>
      <w:spacing w:val="-2"/>
      <w:sz w:val="21"/>
      <w:szCs w:val="21"/>
    </w:rPr>
  </w:style>
  <w:style w:type="paragraph" w:styleId="Heading4">
    <w:name w:val="heading 4"/>
    <w:aliases w:val="4"/>
    <w:next w:val="BodyCopy"/>
    <w:link w:val="Heading4Char"/>
    <w:qFormat/>
    <w:rsid w:val="00B958D8"/>
    <w:pPr>
      <w:keepNext/>
      <w:keepLines/>
      <w:numPr>
        <w:ilvl w:val="3"/>
        <w:numId w:val="7"/>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qFormat/>
    <w:rsid w:val="00B958D8"/>
    <w:pPr>
      <w:keepNext/>
      <w:keepLines/>
      <w:numPr>
        <w:ilvl w:val="4"/>
        <w:numId w:val="7"/>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9"/>
    <w:qFormat/>
    <w:rsid w:val="00B958D8"/>
    <w:pPr>
      <w:keepNext/>
      <w:keepLines/>
      <w:numPr>
        <w:ilvl w:val="5"/>
        <w:numId w:val="7"/>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qFormat/>
    <w:rsid w:val="00B958D8"/>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9"/>
    <w:qFormat/>
    <w:rsid w:val="00B958D8"/>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9"/>
    <w:qFormat/>
    <w:rsid w:val="00B958D8"/>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958D8"/>
    <w:rPr>
      <w:rFonts w:ascii="Tahoma" w:hAnsi="Tahoma" w:cs="Tahoma"/>
      <w:sz w:val="16"/>
      <w:szCs w:val="16"/>
    </w:rPr>
  </w:style>
  <w:style w:type="character" w:customStyle="1" w:styleId="BalloonTextChar">
    <w:name w:val="Balloon Text Char"/>
    <w:basedOn w:val="DefaultParagraphFont"/>
    <w:link w:val="BalloonText"/>
    <w:uiPriority w:val="99"/>
    <w:rsid w:val="00B958D8"/>
    <w:rPr>
      <w:rFonts w:ascii="Tahoma" w:hAnsi="Tahoma" w:cs="Tahoma"/>
      <w:sz w:val="16"/>
      <w:szCs w:val="16"/>
    </w:rPr>
  </w:style>
  <w:style w:type="table" w:styleId="TableGrid">
    <w:name w:val="Table Grid"/>
    <w:basedOn w:val="TableNormal"/>
    <w:uiPriority w:val="59"/>
    <w:rsid w:val="00B958D8"/>
    <w:rPr>
      <w:rFonts w:ascii="Arial" w:hAnsi="Arial"/>
    </w:rPr>
    <w:tblPr>
      <w:tblInd w:w="0" w:type="dxa"/>
      <w:tblCellMar>
        <w:top w:w="0" w:type="dxa"/>
        <w:left w:w="0" w:type="dxa"/>
        <w:bottom w:w="0" w:type="dxa"/>
        <w:right w:w="0" w:type="dxa"/>
      </w:tblCellMar>
    </w:tblPr>
  </w:style>
  <w:style w:type="character" w:customStyle="1" w:styleId="Heading1Char">
    <w:name w:val="Heading 1 Char"/>
    <w:aliases w:val="1 Char,Heading 10 Char,Mil Para 1 Char,Para Char"/>
    <w:basedOn w:val="DefaultParagraphFont"/>
    <w:link w:val="Heading1"/>
    <w:uiPriority w:val="99"/>
    <w:rsid w:val="00E26C76"/>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9"/>
    <w:rsid w:val="006846F1"/>
    <w:rPr>
      <w:rFonts w:asciiTheme="majorHAnsi" w:eastAsiaTheme="majorEastAsia" w:hAnsiTheme="majorHAnsi" w:cstheme="majorBidi"/>
      <w:bCs/>
      <w:color w:val="3CB6CE" w:themeColor="background2"/>
      <w:spacing w:val="-3"/>
      <w:sz w:val="28"/>
      <w:szCs w:val="26"/>
      <w:lang w:val="en-GB"/>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uiPriority w:val="99"/>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uiPriority w:val="99"/>
    <w:rsid w:val="00B958D8"/>
    <w:rPr>
      <w:rFonts w:asciiTheme="minorHAnsi" w:hAnsiTheme="minorHAnsi"/>
    </w:rPr>
  </w:style>
  <w:style w:type="character" w:customStyle="1" w:styleId="Heading3Char">
    <w:name w:val="Heading 3 Char"/>
    <w:aliases w:val="3 Char"/>
    <w:basedOn w:val="DefaultParagraphFont"/>
    <w:link w:val="Heading3"/>
    <w:rsid w:val="004D5850"/>
    <w:rPr>
      <w:rFonts w:asciiTheme="minorHAnsi" w:eastAsiaTheme="majorEastAsia" w:hAnsiTheme="minorHAnsi" w:cstheme="majorBidi"/>
      <w:b/>
      <w:bCs/>
      <w:color w:val="003150" w:themeColor="text2"/>
      <w:spacing w:val="-2"/>
      <w:sz w:val="21"/>
      <w:szCs w:val="21"/>
    </w:rPr>
  </w:style>
  <w:style w:type="character" w:customStyle="1" w:styleId="Heading4Char">
    <w:name w:val="Heading 4 Char"/>
    <w:aliases w:val="4 Char"/>
    <w:basedOn w:val="DefaultParagraphFont"/>
    <w:link w:val="Heading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99"/>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99"/>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99"/>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99"/>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99"/>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uiPriority w:val="99"/>
    <w:rsid w:val="00B958D8"/>
    <w:rPr>
      <w:rFonts w:asciiTheme="minorHAnsi" w:hAnsiTheme="minorHAnsi"/>
    </w:rPr>
  </w:style>
  <w:style w:type="character" w:customStyle="1" w:styleId="EndnoteTextChar">
    <w:name w:val="Endnote Text Char"/>
    <w:basedOn w:val="DefaultParagraphFont"/>
    <w:link w:val="EndnoteText"/>
    <w:uiPriority w:val="99"/>
    <w:rsid w:val="00B958D8"/>
    <w:rPr>
      <w:rFonts w:asciiTheme="minorHAnsi" w:hAnsiTheme="minorHAnsi"/>
    </w:rPr>
  </w:style>
  <w:style w:type="paragraph" w:customStyle="1" w:styleId="BodyBullets">
    <w:name w:val="Body Bullets"/>
    <w:qFormat/>
    <w:rsid w:val="00DB5575"/>
    <w:pPr>
      <w:numPr>
        <w:numId w:val="14"/>
      </w:numPr>
      <w:spacing w:before="80" w:after="80" w:line="280" w:lineRule="atLeast"/>
    </w:pPr>
    <w:rPr>
      <w:rFonts w:ascii="Arial" w:eastAsia="Times New Roman" w:hAnsi="Arial" w:cs="Arial"/>
      <w:noProof/>
      <w:color w:val="000000"/>
      <w:lang w:eastAsia="en-AU"/>
    </w:rPr>
  </w:style>
  <w:style w:type="paragraph" w:styleId="FootnoteText">
    <w:name w:val="footnote text"/>
    <w:aliases w:val="ft,FOOTNOTES,fn,single space,ADB,Texto nota pie Car,ft Car,ft Car Car,Texto nota pie2,ft1,ft Car Car Car1,Texto nota pie Car2,ft Car Car2,ft Car Car Car,Geneva 9,Font: Geneva 9,Boston 10,f"/>
    <w:basedOn w:val="Normal"/>
    <w:link w:val="FootnoteTextChar1"/>
    <w:uiPriority w:val="99"/>
    <w:rsid w:val="00DB5575"/>
    <w:rPr>
      <w:rFonts w:ascii="Calibri" w:eastAsia="Times New Roman" w:hAnsi="Calibri"/>
      <w:lang w:eastAsia="en-AU"/>
    </w:rPr>
  </w:style>
  <w:style w:type="paragraph" w:styleId="Quote">
    <w:name w:val="Quote"/>
    <w:link w:val="QuoteChar"/>
    <w:uiPriority w:val="9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99"/>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qFormat/>
    <w:rsid w:val="00574372"/>
    <w:pPr>
      <w:tabs>
        <w:tab w:val="left" w:pos="400"/>
        <w:tab w:val="right" w:leader="dot" w:pos="7926"/>
      </w:tabs>
      <w:spacing w:after="100"/>
    </w:pPr>
    <w:rPr>
      <w:rFonts w:asciiTheme="minorHAnsi" w:hAnsiTheme="minorHAnsi"/>
      <w:b/>
      <w:noProof/>
    </w:rPr>
  </w:style>
  <w:style w:type="paragraph" w:styleId="TOC2">
    <w:name w:val="toc 2"/>
    <w:autoRedefine/>
    <w:uiPriority w:val="39"/>
    <w:qFormat/>
    <w:rsid w:val="003A5245"/>
    <w:pPr>
      <w:tabs>
        <w:tab w:val="left" w:pos="993"/>
        <w:tab w:val="right" w:leader="dot" w:pos="7926"/>
      </w:tabs>
      <w:spacing w:after="100"/>
      <w:ind w:left="426"/>
    </w:pPr>
    <w:rPr>
      <w:rFonts w:asciiTheme="minorHAnsi" w:hAnsiTheme="minorHAnsi"/>
      <w:noProof/>
    </w:rPr>
  </w:style>
  <w:style w:type="paragraph" w:styleId="TOC3">
    <w:name w:val="toc 3"/>
    <w:autoRedefine/>
    <w:uiPriority w:val="99"/>
    <w:qFormat/>
    <w:rsid w:val="00B958D8"/>
    <w:pPr>
      <w:spacing w:after="100"/>
      <w:ind w:left="400"/>
    </w:pPr>
    <w:rPr>
      <w:rFonts w:asciiTheme="minorHAnsi" w:hAnsiTheme="minorHAnsi"/>
    </w:rPr>
  </w:style>
  <w:style w:type="paragraph" w:styleId="TOCHeading">
    <w:name w:val="TOC Heading"/>
    <w:basedOn w:val="Heading1"/>
    <w:next w:val="BodyText"/>
    <w:uiPriority w:val="99"/>
    <w:qFormat/>
    <w:rsid w:val="00B958D8"/>
    <w:pPr>
      <w:outlineLvl w:val="9"/>
    </w:pPr>
  </w:style>
  <w:style w:type="character" w:customStyle="1" w:styleId="Heading5Char">
    <w:name w:val="Heading 5 Char"/>
    <w:aliases w:val="5 Char"/>
    <w:basedOn w:val="DefaultParagraphFont"/>
    <w:link w:val="Heading5"/>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uiPriority w:val="99"/>
    <w:qFormat/>
    <w:rsid w:val="0090761C"/>
    <w:pPr>
      <w:numPr>
        <w:numId w:val="5"/>
      </w:numPr>
      <w:spacing w:before="160" w:after="120"/>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aliases w:val="th"/>
    <w:uiPriority w:val="99"/>
    <w:qFormat/>
    <w:rsid w:val="004D5850"/>
    <w:pPr>
      <w:keepNext/>
      <w:spacing w:before="360" w:after="200"/>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Ind w:w="0" w:type="dxa"/>
      <w:tblBorders>
        <w:bottom w:val="single" w:sz="2" w:space="0" w:color="000000" w:themeColor="text1"/>
        <w:insideH w:val="single" w:sz="2" w:space="0" w:color="000000" w:themeColor="text1"/>
      </w:tblBorders>
      <w:tblCellMar>
        <w:top w:w="0" w:type="dxa"/>
        <w:left w:w="0" w:type="dxa"/>
        <w:bottom w:w="0" w:type="dxa"/>
        <w:right w:w="0" w:type="dxa"/>
      </w:tblCellMar>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E26C76"/>
    <w:pPr>
      <w:numPr>
        <w:numId w:val="4"/>
      </w:numPr>
    </w:pPr>
    <w:rPr>
      <w:lang w:val="en-CA"/>
    </w:rPr>
  </w:style>
  <w:style w:type="character" w:customStyle="1" w:styleId="FootnoteTextChar">
    <w:name w:val="Footnote Text Char"/>
    <w:basedOn w:val="DefaultParagraphFont"/>
    <w:uiPriority w:val="99"/>
    <w:semiHidden/>
    <w:rsid w:val="00DB5575"/>
    <w:rPr>
      <w:rFonts w:asciiTheme="minorHAnsi" w:hAnsiTheme="minorHAnsi"/>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link w:val="FootnoteText"/>
    <w:uiPriority w:val="99"/>
    <w:locked/>
    <w:rsid w:val="00DB5575"/>
    <w:rPr>
      <w:rFonts w:ascii="Calibri" w:eastAsia="Times New Roman" w:hAnsi="Calibri"/>
      <w:lang w:eastAsia="en-AU"/>
    </w:rPr>
  </w:style>
  <w:style w:type="paragraph" w:styleId="ListParagraph">
    <w:name w:val="List Paragraph"/>
    <w:basedOn w:val="Normal"/>
    <w:link w:val="ListParagraphChar"/>
    <w:uiPriority w:val="34"/>
    <w:qFormat/>
    <w:rsid w:val="002621AC"/>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2621AC"/>
    <w:rPr>
      <w:rFonts w:asciiTheme="minorHAnsi" w:hAnsiTheme="minorHAnsi" w:cstheme="minorBidi"/>
      <w:sz w:val="22"/>
      <w:szCs w:val="22"/>
    </w:rPr>
  </w:style>
  <w:style w:type="table" w:styleId="LightGrid-Accent1">
    <w:name w:val="Light Grid Accent 1"/>
    <w:basedOn w:val="TableNormal"/>
    <w:uiPriority w:val="62"/>
    <w:rsid w:val="00CA3518"/>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BodyCopyChar">
    <w:name w:val="Body Copy Char"/>
    <w:link w:val="BodyCopy"/>
    <w:locked/>
    <w:rsid w:val="00522D9F"/>
    <w:rPr>
      <w:rFonts w:asciiTheme="minorHAnsi" w:hAnsiTheme="minorHAnsi"/>
      <w:spacing w:val="-2"/>
    </w:rPr>
  </w:style>
  <w:style w:type="character" w:customStyle="1" w:styleId="Heading3Char1">
    <w:name w:val="Heading 3 Char1"/>
    <w:aliases w:val="3 Char Char1,3 Char2"/>
    <w:locked/>
    <w:rsid w:val="00522D9F"/>
    <w:rPr>
      <w:rFonts w:ascii="Arial" w:hAnsi="Arial" w:cs="Arial"/>
      <w:b/>
      <w:bCs/>
      <w:i/>
    </w:rPr>
  </w:style>
  <w:style w:type="character" w:styleId="CommentReference">
    <w:name w:val="annotation reference"/>
    <w:uiPriority w:val="99"/>
    <w:unhideWhenUsed/>
    <w:rsid w:val="00522D9F"/>
    <w:rPr>
      <w:sz w:val="16"/>
      <w:szCs w:val="16"/>
    </w:rPr>
  </w:style>
  <w:style w:type="paragraph" w:styleId="CommentText">
    <w:name w:val="annotation text"/>
    <w:basedOn w:val="Normal"/>
    <w:link w:val="CommentTextChar"/>
    <w:uiPriority w:val="99"/>
    <w:unhideWhenUsed/>
    <w:rsid w:val="00522D9F"/>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uiPriority w:val="99"/>
    <w:rsid w:val="00522D9F"/>
    <w:rPr>
      <w:rFonts w:ascii="Calibri" w:eastAsia="Calibri" w:hAnsi="Calibri"/>
      <w:color w:val="000000"/>
      <w:lang w:val="en-US"/>
    </w:rPr>
  </w:style>
  <w:style w:type="paragraph" w:styleId="CommentSubject">
    <w:name w:val="annotation subject"/>
    <w:basedOn w:val="CommentText"/>
    <w:next w:val="CommentText"/>
    <w:link w:val="CommentSubjectChar"/>
    <w:uiPriority w:val="99"/>
    <w:unhideWhenUsed/>
    <w:rsid w:val="00522D9F"/>
    <w:rPr>
      <w:b/>
      <w:bCs/>
    </w:rPr>
  </w:style>
  <w:style w:type="character" w:customStyle="1" w:styleId="CommentSubjectChar">
    <w:name w:val="Comment Subject Char"/>
    <w:basedOn w:val="CommentTextChar"/>
    <w:link w:val="CommentSubject"/>
    <w:uiPriority w:val="99"/>
    <w:rsid w:val="00522D9F"/>
    <w:rPr>
      <w:rFonts w:ascii="Calibri" w:eastAsia="Calibri" w:hAnsi="Calibri"/>
      <w:b/>
      <w:bCs/>
      <w:color w:val="000000"/>
      <w:lang w:val="en-US"/>
    </w:rPr>
  </w:style>
  <w:style w:type="paragraph" w:styleId="Revision">
    <w:name w:val="Revision"/>
    <w:hidden/>
    <w:uiPriority w:val="99"/>
    <w:semiHidden/>
    <w:rsid w:val="00522D9F"/>
    <w:rPr>
      <w:rFonts w:ascii="Calibri" w:eastAsia="Calibri" w:hAnsi="Calibri" w:cs="Calibri"/>
      <w:color w:val="000000"/>
      <w:sz w:val="22"/>
      <w:szCs w:val="22"/>
      <w:lang w:val="en-US"/>
    </w:rPr>
  </w:style>
  <w:style w:type="character" w:styleId="FootnoteReference">
    <w:name w:val="footnote reference"/>
    <w:aliases w:val="ftref,footnote ref,16 Point,Superscript 6 Point"/>
    <w:basedOn w:val="DefaultParagraphFont"/>
    <w:uiPriority w:val="99"/>
    <w:rsid w:val="00DB5575"/>
    <w:rPr>
      <w:rFonts w:cs="Times New Roman"/>
      <w:vertAlign w:val="superscript"/>
    </w:rPr>
  </w:style>
  <w:style w:type="character" w:styleId="Hyperlink">
    <w:name w:val="Hyperlink"/>
    <w:basedOn w:val="DefaultParagraphFont"/>
    <w:uiPriority w:val="99"/>
    <w:unhideWhenUsed/>
    <w:rsid w:val="00DB5575"/>
    <w:rPr>
      <w:color w:val="00759A" w:themeColor="hyperlink"/>
      <w:u w:val="single"/>
    </w:rPr>
  </w:style>
  <w:style w:type="paragraph" w:styleId="TOC4">
    <w:name w:val="toc 4"/>
    <w:basedOn w:val="Normal"/>
    <w:next w:val="Normal"/>
    <w:autoRedefine/>
    <w:uiPriority w:val="99"/>
    <w:rsid w:val="00737F0F"/>
    <w:pPr>
      <w:spacing w:after="100" w:line="276" w:lineRule="auto"/>
      <w:ind w:left="660"/>
    </w:pPr>
    <w:rPr>
      <w:rFonts w:ascii="Calibri" w:eastAsia="Times New Roman" w:hAnsi="Calibri"/>
      <w:sz w:val="22"/>
      <w:szCs w:val="22"/>
      <w:lang w:eastAsia="en-AU"/>
    </w:rPr>
  </w:style>
  <w:style w:type="table" w:customStyle="1" w:styleId="MediumList1-Accent11">
    <w:name w:val="Medium List 1 - Accent 11"/>
    <w:basedOn w:val="TableNormal"/>
    <w:uiPriority w:val="65"/>
    <w:rsid w:val="00DB5575"/>
    <w:rPr>
      <w:rFonts w:asciiTheme="minorHAnsi" w:hAnsiTheme="minorHAnsi" w:cstheme="minorBidi"/>
      <w:color w:val="000000" w:themeColor="text1"/>
      <w:sz w:val="22"/>
      <w:szCs w:val="22"/>
    </w:rPr>
    <w:tblPr>
      <w:tblStyleRowBandSize w:val="1"/>
      <w:tblStyleColBandSize w:val="1"/>
      <w:tblInd w:w="0" w:type="dxa"/>
      <w:tblBorders>
        <w:top w:val="single" w:sz="8" w:space="0" w:color="00759A" w:themeColor="accent1"/>
        <w:bottom w:val="single" w:sz="8" w:space="0" w:color="00759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59A" w:themeColor="accent1"/>
        </w:tcBorders>
      </w:tcPr>
    </w:tblStylePr>
    <w:tblStylePr w:type="lastRow">
      <w:rPr>
        <w:b/>
        <w:bCs/>
        <w:color w:val="003150" w:themeColor="text2"/>
      </w:rPr>
      <w:tblPr/>
      <w:tcPr>
        <w:tcBorders>
          <w:top w:val="single" w:sz="8" w:space="0" w:color="00759A" w:themeColor="accent1"/>
          <w:bottom w:val="single" w:sz="8" w:space="0" w:color="00759A" w:themeColor="accent1"/>
        </w:tcBorders>
      </w:tcPr>
    </w:tblStylePr>
    <w:tblStylePr w:type="firstCol">
      <w:rPr>
        <w:b/>
        <w:bCs/>
      </w:rPr>
    </w:tblStylePr>
    <w:tblStylePr w:type="lastCol">
      <w:rPr>
        <w:b/>
        <w:bCs/>
      </w:rPr>
      <w:tblPr/>
      <w:tcPr>
        <w:tcBorders>
          <w:top w:val="single" w:sz="8" w:space="0" w:color="00759A" w:themeColor="accent1"/>
          <w:bottom w:val="single" w:sz="8" w:space="0" w:color="00759A"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paragraph" w:customStyle="1" w:styleId="TableText">
    <w:name w:val="Table Text"/>
    <w:aliases w:val="tt"/>
    <w:basedOn w:val="TOC1"/>
    <w:uiPriority w:val="99"/>
    <w:rsid w:val="00DB5575"/>
    <w:pPr>
      <w:tabs>
        <w:tab w:val="clear" w:pos="400"/>
        <w:tab w:val="clear" w:pos="7926"/>
        <w:tab w:val="left" w:pos="440"/>
        <w:tab w:val="right" w:leader="underscore" w:pos="8505"/>
        <w:tab w:val="right" w:leader="underscore" w:pos="9016"/>
      </w:tabs>
      <w:spacing w:before="60" w:after="60"/>
    </w:pPr>
    <w:rPr>
      <w:rFonts w:ascii="Arial" w:eastAsia="Times New Roman" w:hAnsi="Arial" w:cs="Arial"/>
      <w:b w:val="0"/>
    </w:rPr>
  </w:style>
  <w:style w:type="paragraph" w:styleId="TOC5">
    <w:name w:val="toc 5"/>
    <w:basedOn w:val="Normal"/>
    <w:next w:val="Normal"/>
    <w:autoRedefine/>
    <w:uiPriority w:val="99"/>
    <w:rsid w:val="00DB5575"/>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99"/>
    <w:rsid w:val="00DB5575"/>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99"/>
    <w:rsid w:val="00DB5575"/>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99"/>
    <w:rsid w:val="00DB5575"/>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99"/>
    <w:rsid w:val="00DB5575"/>
    <w:pPr>
      <w:spacing w:after="100" w:line="276" w:lineRule="auto"/>
      <w:ind w:left="1760"/>
    </w:pPr>
    <w:rPr>
      <w:rFonts w:ascii="Calibri" w:eastAsia="Times New Roman" w:hAnsi="Calibri"/>
      <w:sz w:val="22"/>
      <w:szCs w:val="22"/>
      <w:lang w:eastAsia="en-AU"/>
    </w:rPr>
  </w:style>
  <w:style w:type="paragraph" w:styleId="NoSpacing">
    <w:name w:val="No Spacing"/>
    <w:link w:val="NoSpacingChar"/>
    <w:uiPriority w:val="1"/>
    <w:qFormat/>
    <w:rsid w:val="00DB5575"/>
    <w:rPr>
      <w:rFonts w:ascii="Calibri" w:eastAsia="Calibri" w:hAnsi="Calibri"/>
      <w:sz w:val="22"/>
      <w:szCs w:val="22"/>
    </w:rPr>
  </w:style>
  <w:style w:type="character" w:customStyle="1" w:styleId="NoSpacingChar">
    <w:name w:val="No Spacing Char"/>
    <w:basedOn w:val="DefaultParagraphFont"/>
    <w:link w:val="NoSpacing"/>
    <w:uiPriority w:val="1"/>
    <w:rsid w:val="00DB5575"/>
    <w:rPr>
      <w:rFonts w:ascii="Calibri" w:eastAsia="Calibri" w:hAnsi="Calibri"/>
      <w:sz w:val="22"/>
      <w:szCs w:val="22"/>
    </w:rPr>
  </w:style>
  <w:style w:type="character" w:styleId="PageNumber">
    <w:name w:val="page number"/>
    <w:basedOn w:val="DefaultParagraphFont"/>
    <w:uiPriority w:val="99"/>
    <w:rsid w:val="00DB5575"/>
    <w:rPr>
      <w:rFonts w:cs="Times New Roman"/>
    </w:rPr>
  </w:style>
  <w:style w:type="paragraph" w:customStyle="1" w:styleId="ReportInfo">
    <w:name w:val="Report Info"/>
    <w:uiPriority w:val="99"/>
    <w:rsid w:val="00DB5575"/>
    <w:pPr>
      <w:spacing w:before="227"/>
    </w:pPr>
    <w:rPr>
      <w:rFonts w:ascii="Arial" w:eastAsia="Times New Roman" w:hAnsi="Arial"/>
      <w:sz w:val="24"/>
      <w:szCs w:val="24"/>
    </w:rPr>
  </w:style>
  <w:style w:type="paragraph" w:customStyle="1" w:styleId="BasicParagraph">
    <w:name w:val="[Basic Paragraph]"/>
    <w:basedOn w:val="Normal"/>
    <w:uiPriority w:val="99"/>
    <w:rsid w:val="00DB5575"/>
    <w:pPr>
      <w:autoSpaceDE w:val="0"/>
      <w:autoSpaceDN w:val="0"/>
      <w:adjustRightInd w:val="0"/>
      <w:spacing w:line="288" w:lineRule="auto"/>
      <w:textAlignment w:val="center"/>
    </w:pPr>
    <w:rPr>
      <w:rFonts w:ascii="Times New Roman" w:eastAsia="Times New Roman" w:hAnsi="Times New Roman"/>
      <w:color w:val="000000"/>
      <w:sz w:val="24"/>
      <w:szCs w:val="24"/>
      <w:lang w:val="en-GB" w:eastAsia="en-AU"/>
    </w:rPr>
  </w:style>
  <w:style w:type="paragraph" w:customStyle="1" w:styleId="Heading">
    <w:name w:val="Heading"/>
    <w:basedOn w:val="Heading1"/>
    <w:uiPriority w:val="99"/>
    <w:rsid w:val="00DB5575"/>
    <w:pPr>
      <w:keepLines w:val="0"/>
      <w:pageBreakBefore w:val="0"/>
      <w:numPr>
        <w:numId w:val="0"/>
      </w:numPr>
      <w:tabs>
        <w:tab w:val="left" w:pos="851"/>
      </w:tabs>
      <w:spacing w:before="240" w:after="153" w:line="288" w:lineRule="atLeast"/>
    </w:pPr>
    <w:rPr>
      <w:rFonts w:ascii="Arial" w:eastAsia="Times New Roman" w:hAnsi="Arial" w:cs="Times New Roman"/>
      <w:b/>
      <w:bCs w:val="0"/>
      <w:noProof/>
      <w:color w:val="003168"/>
      <w:spacing w:val="0"/>
      <w:sz w:val="28"/>
      <w:szCs w:val="28"/>
      <w:lang w:eastAsia="en-AU"/>
    </w:rPr>
  </w:style>
  <w:style w:type="paragraph" w:customStyle="1" w:styleId="Attachhead">
    <w:name w:val="Attach head"/>
    <w:basedOn w:val="Normal"/>
    <w:uiPriority w:val="99"/>
    <w:rsid w:val="00DB5575"/>
    <w:pPr>
      <w:suppressAutoHyphens/>
      <w:autoSpaceDE w:val="0"/>
      <w:autoSpaceDN w:val="0"/>
      <w:adjustRightInd w:val="0"/>
      <w:spacing w:before="480" w:after="153" w:line="270" w:lineRule="atLeast"/>
      <w:textAlignment w:val="center"/>
    </w:pPr>
    <w:rPr>
      <w:rFonts w:ascii="Arial" w:eastAsia="Times New Roman" w:hAnsi="Arial" w:cs="Arial (TT)"/>
      <w:b/>
      <w:color w:val="000000"/>
      <w:lang w:val="en-GB"/>
    </w:rPr>
  </w:style>
  <w:style w:type="paragraph" w:customStyle="1" w:styleId="AttachmentBodyCopy">
    <w:name w:val="Attachment Body Copy"/>
    <w:basedOn w:val="Normal"/>
    <w:uiPriority w:val="99"/>
    <w:rsid w:val="00DB5575"/>
    <w:pPr>
      <w:suppressAutoHyphens/>
      <w:autoSpaceDE w:val="0"/>
      <w:autoSpaceDN w:val="0"/>
      <w:adjustRightInd w:val="0"/>
      <w:spacing w:before="117" w:after="153" w:line="300" w:lineRule="atLeast"/>
      <w:ind w:left="1276" w:hanging="1276"/>
      <w:textAlignment w:val="center"/>
    </w:pPr>
    <w:rPr>
      <w:rFonts w:ascii="Georgia" w:eastAsia="Times New Roman" w:hAnsi="Georgia"/>
      <w:color w:val="000000"/>
      <w:lang w:val="en-GB"/>
    </w:rPr>
  </w:style>
  <w:style w:type="paragraph" w:customStyle="1" w:styleId="Figure">
    <w:name w:val="Figure"/>
    <w:aliases w:val="F"/>
    <w:basedOn w:val="BodyCopy"/>
    <w:uiPriority w:val="99"/>
    <w:rsid w:val="00DB5575"/>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b/>
      <w:i/>
      <w:color w:val="000000"/>
      <w:spacing w:val="0"/>
      <w:sz w:val="18"/>
      <w:szCs w:val="18"/>
    </w:rPr>
  </w:style>
  <w:style w:type="paragraph" w:customStyle="1" w:styleId="bulletsletter">
    <w:name w:val="bullets letter"/>
    <w:basedOn w:val="ListParagraph"/>
    <w:uiPriority w:val="99"/>
    <w:rsid w:val="00DB5575"/>
    <w:pPr>
      <w:numPr>
        <w:numId w:val="15"/>
      </w:numPr>
      <w:spacing w:before="80" w:after="80" w:line="270" w:lineRule="exact"/>
      <w:ind w:left="284" w:hanging="284"/>
    </w:pPr>
    <w:rPr>
      <w:rFonts w:ascii="Georgia" w:eastAsia="Calibri" w:hAnsi="Georgia" w:cs="Times New Roman"/>
      <w:sz w:val="20"/>
      <w:szCs w:val="20"/>
    </w:rPr>
  </w:style>
  <w:style w:type="character" w:customStyle="1" w:styleId="DocumentMapChar">
    <w:name w:val="Document Map Char"/>
    <w:basedOn w:val="DefaultParagraphFont"/>
    <w:link w:val="DocumentMap"/>
    <w:uiPriority w:val="99"/>
    <w:rsid w:val="00DB5575"/>
    <w:rPr>
      <w:rFonts w:ascii="Tahoma" w:eastAsia="Calibri" w:hAnsi="Tahoma" w:cs="Tahoma"/>
      <w:shd w:val="clear" w:color="auto" w:fill="000080"/>
    </w:rPr>
  </w:style>
  <w:style w:type="paragraph" w:styleId="DocumentMap">
    <w:name w:val="Document Map"/>
    <w:basedOn w:val="Normal"/>
    <w:link w:val="DocumentMapChar"/>
    <w:uiPriority w:val="99"/>
    <w:rsid w:val="00DB5575"/>
    <w:pPr>
      <w:shd w:val="clear" w:color="auto" w:fill="000080"/>
      <w:spacing w:after="200" w:line="276" w:lineRule="auto"/>
    </w:pPr>
    <w:rPr>
      <w:rFonts w:ascii="Tahoma" w:eastAsia="Calibri" w:hAnsi="Tahoma" w:cs="Tahoma"/>
    </w:rPr>
  </w:style>
  <w:style w:type="character" w:customStyle="1" w:styleId="DocumentMapChar1">
    <w:name w:val="Document Map Char1"/>
    <w:basedOn w:val="DefaultParagraphFont"/>
    <w:uiPriority w:val="99"/>
    <w:semiHidden/>
    <w:rsid w:val="00DB5575"/>
    <w:rPr>
      <w:rFonts w:ascii="Tahoma" w:hAnsi="Tahoma" w:cs="Tahoma"/>
      <w:sz w:val="16"/>
      <w:szCs w:val="16"/>
    </w:rPr>
  </w:style>
  <w:style w:type="paragraph" w:customStyle="1" w:styleId="Abbreviation">
    <w:name w:val="Abbreviation"/>
    <w:basedOn w:val="BodyCopy"/>
    <w:rsid w:val="00DB5575"/>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color w:val="000000"/>
      <w:spacing w:val="0"/>
    </w:rPr>
  </w:style>
  <w:style w:type="paragraph" w:customStyle="1" w:styleId="AbbrevDefine">
    <w:name w:val="Abbrev Define"/>
    <w:basedOn w:val="Abbreviation"/>
    <w:rsid w:val="00DB5575"/>
  </w:style>
  <w:style w:type="paragraph" w:customStyle="1" w:styleId="FeatureText">
    <w:name w:val="Feature Text"/>
    <w:basedOn w:val="Heading"/>
    <w:rsid w:val="00DB5575"/>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napToGrid w:val="0"/>
      <w:sz w:val="32"/>
      <w:szCs w:val="32"/>
    </w:rPr>
  </w:style>
  <w:style w:type="character" w:styleId="Emphasis">
    <w:name w:val="Emphasis"/>
    <w:basedOn w:val="DefaultParagraphFont"/>
    <w:uiPriority w:val="20"/>
    <w:qFormat/>
    <w:rsid w:val="00DB5575"/>
    <w:rPr>
      <w:i/>
      <w:iCs/>
    </w:rPr>
  </w:style>
  <w:style w:type="character" w:styleId="SubtleEmphasis">
    <w:name w:val="Subtle Emphasis"/>
    <w:basedOn w:val="DefaultParagraphFont"/>
    <w:uiPriority w:val="19"/>
    <w:qFormat/>
    <w:rsid w:val="00DB5575"/>
    <w:rPr>
      <w:i/>
      <w:iCs/>
      <w:color w:val="808080"/>
    </w:rPr>
  </w:style>
  <w:style w:type="paragraph" w:customStyle="1" w:styleId="Default">
    <w:name w:val="Default"/>
    <w:rsid w:val="00DB5575"/>
    <w:pPr>
      <w:autoSpaceDE w:val="0"/>
      <w:autoSpaceDN w:val="0"/>
      <w:adjustRightInd w:val="0"/>
    </w:pPr>
    <w:rPr>
      <w:rFonts w:ascii="Times New Roman" w:eastAsia="Times New Roman" w:hAnsi="Times New Roman"/>
      <w:color w:val="000000"/>
      <w:sz w:val="24"/>
      <w:szCs w:val="24"/>
      <w:lang w:eastAsia="en-AU"/>
    </w:rPr>
  </w:style>
  <w:style w:type="numbering" w:customStyle="1" w:styleId="NoList1">
    <w:name w:val="No List1"/>
    <w:next w:val="NoList"/>
    <w:uiPriority w:val="99"/>
    <w:semiHidden/>
    <w:unhideWhenUsed/>
    <w:rsid w:val="00DB5575"/>
  </w:style>
  <w:style w:type="table" w:styleId="LightList-Accent5">
    <w:name w:val="Light List Accent 5"/>
    <w:basedOn w:val="TableNormal"/>
    <w:uiPriority w:val="61"/>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67"/>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67"/>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
    <w:name w:val="Light Grid - Accent 11"/>
    <w:basedOn w:val="TableNormal"/>
    <w:uiPriority w:val="62"/>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66"/>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uiPriority w:val="99"/>
    <w:locked/>
    <w:rsid w:val="00DB5575"/>
    <w:rPr>
      <w:rFonts w:eastAsia="Times New Roman"/>
    </w:rPr>
  </w:style>
  <w:style w:type="paragraph" w:customStyle="1" w:styleId="EmailStyle15">
    <w:name w:val="EmailStyle15"/>
    <w:next w:val="BodyCopy"/>
    <w:uiPriority w:val="99"/>
    <w:rsid w:val="00DB5575"/>
    <w:pPr>
      <w:keepNext/>
      <w:numPr>
        <w:numId w:val="16"/>
      </w:numPr>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Address">
    <w:name w:val="Address"/>
    <w:uiPriority w:val="99"/>
    <w:rsid w:val="00DB5575"/>
    <w:pPr>
      <w:spacing w:line="210" w:lineRule="exact"/>
    </w:pPr>
    <w:rPr>
      <w:rFonts w:ascii="Arial" w:eastAsia="Times New Roman" w:hAnsi="Arial" w:cs="Arial"/>
      <w:sz w:val="18"/>
      <w:szCs w:val="18"/>
      <w:lang w:eastAsia="en-AU"/>
    </w:rPr>
  </w:style>
  <w:style w:type="character" w:customStyle="1" w:styleId="CompanyChar">
    <w:name w:val="Company Char"/>
    <w:basedOn w:val="DefaultParagraphFont"/>
    <w:uiPriority w:val="99"/>
    <w:rsid w:val="00DB5575"/>
    <w:rPr>
      <w:rFonts w:ascii="Arial" w:hAnsi="Arial" w:cs="Arial"/>
      <w:b/>
      <w:sz w:val="18"/>
      <w:szCs w:val="18"/>
      <w:lang w:val="en-AU" w:eastAsia="en-US" w:bidi="ar-SA"/>
    </w:rPr>
  </w:style>
  <w:style w:type="paragraph" w:customStyle="1" w:styleId="Addresscov">
    <w:name w:val="Address cov"/>
    <w:basedOn w:val="Address"/>
    <w:uiPriority w:val="99"/>
    <w:rsid w:val="00DB5575"/>
    <w:pPr>
      <w:ind w:left="3544"/>
    </w:pPr>
    <w:rPr>
      <w:noProof/>
    </w:rPr>
  </w:style>
  <w:style w:type="paragraph" w:customStyle="1" w:styleId="BodyBold">
    <w:name w:val="Body Bold"/>
    <w:basedOn w:val="BodyCopy"/>
    <w:uiPriority w:val="99"/>
    <w:rsid w:val="00DB5575"/>
    <w:pPr>
      <w:suppressAutoHyphens/>
      <w:autoSpaceDE w:val="0"/>
      <w:autoSpaceDN w:val="0"/>
      <w:adjustRightInd w:val="0"/>
      <w:spacing w:before="117" w:after="153" w:line="270" w:lineRule="atLeast"/>
      <w:jc w:val="both"/>
      <w:textAlignment w:val="center"/>
    </w:pPr>
    <w:rPr>
      <w:rFonts w:ascii="Arial" w:eastAsia="Times New Roman" w:hAnsi="Arial" w:cs="Arial (TT)"/>
      <w:b/>
      <w:color w:val="000000"/>
      <w:spacing w:val="0"/>
      <w:lang w:val="en-GB" w:eastAsia="en-AU"/>
    </w:rPr>
  </w:style>
  <w:style w:type="character" w:styleId="EndnoteReference">
    <w:name w:val="endnote reference"/>
    <w:basedOn w:val="DefaultParagraphFont"/>
    <w:uiPriority w:val="99"/>
    <w:rsid w:val="00DB5575"/>
    <w:rPr>
      <w:rFonts w:cs="Times New Roman"/>
      <w:vertAlign w:val="superscript"/>
    </w:rPr>
  </w:style>
  <w:style w:type="character" w:styleId="Strong">
    <w:name w:val="Strong"/>
    <w:basedOn w:val="DefaultParagraphFont"/>
    <w:uiPriority w:val="99"/>
    <w:qFormat/>
    <w:rsid w:val="00DB5575"/>
    <w:rPr>
      <w:rFonts w:cs="Times New Roman"/>
      <w:b/>
      <w:color w:val="C0504D"/>
    </w:rPr>
  </w:style>
  <w:style w:type="paragraph" w:styleId="IntenseQuote">
    <w:name w:val="Intense Quote"/>
    <w:basedOn w:val="Normal"/>
    <w:next w:val="Normal"/>
    <w:link w:val="IntenseQuoteChar"/>
    <w:uiPriority w:val="99"/>
    <w:qFormat/>
    <w:rsid w:val="00DB5575"/>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b/>
      <w:i/>
      <w:color w:val="FFFFFF"/>
      <w:lang w:eastAsia="en-AU"/>
    </w:rPr>
  </w:style>
  <w:style w:type="character" w:customStyle="1" w:styleId="IntenseQuoteChar">
    <w:name w:val="Intense Quote Char"/>
    <w:basedOn w:val="DefaultParagraphFont"/>
    <w:link w:val="IntenseQuote"/>
    <w:uiPriority w:val="99"/>
    <w:rsid w:val="00DB5575"/>
    <w:rPr>
      <w:rFonts w:ascii="Calibri" w:eastAsia="Times New Roman" w:hAnsi="Calibri"/>
      <w:b/>
      <w:i/>
      <w:color w:val="FFFFFF"/>
      <w:shd w:val="clear" w:color="auto" w:fill="C0504D"/>
      <w:lang w:eastAsia="en-AU"/>
    </w:rPr>
  </w:style>
  <w:style w:type="character" w:styleId="IntenseEmphasis">
    <w:name w:val="Intense Emphasis"/>
    <w:basedOn w:val="DefaultParagraphFont"/>
    <w:uiPriority w:val="99"/>
    <w:qFormat/>
    <w:rsid w:val="00DB5575"/>
    <w:rPr>
      <w:rFonts w:cs="Times New Roman"/>
      <w:b/>
      <w:i/>
      <w:color w:val="C0504D"/>
      <w:spacing w:val="10"/>
    </w:rPr>
  </w:style>
  <w:style w:type="character" w:styleId="SubtleReference">
    <w:name w:val="Subtle Reference"/>
    <w:basedOn w:val="DefaultParagraphFont"/>
    <w:uiPriority w:val="99"/>
    <w:qFormat/>
    <w:rsid w:val="00DB5575"/>
    <w:rPr>
      <w:rFonts w:cs="Times New Roman"/>
      <w:b/>
    </w:rPr>
  </w:style>
  <w:style w:type="character" w:styleId="IntenseReference">
    <w:name w:val="Intense Reference"/>
    <w:basedOn w:val="DefaultParagraphFont"/>
    <w:uiPriority w:val="99"/>
    <w:qFormat/>
    <w:rsid w:val="00DB5575"/>
    <w:rPr>
      <w:rFonts w:cs="Times New Roman"/>
      <w:b/>
      <w:smallCaps/>
      <w:spacing w:val="5"/>
      <w:sz w:val="22"/>
      <w:u w:val="single"/>
    </w:rPr>
  </w:style>
  <w:style w:type="character" w:styleId="BookTitle">
    <w:name w:val="Book Title"/>
    <w:basedOn w:val="DefaultParagraphFont"/>
    <w:uiPriority w:val="99"/>
    <w:qFormat/>
    <w:rsid w:val="00DB5575"/>
    <w:rPr>
      <w:rFonts w:ascii="Cambria" w:hAnsi="Cambria" w:cs="Times New Roman"/>
      <w:i/>
      <w:sz w:val="20"/>
    </w:rPr>
  </w:style>
  <w:style w:type="paragraph" w:customStyle="1" w:styleId="List-bullet-2">
    <w:name w:val="List-bullet-2"/>
    <w:basedOn w:val="Default"/>
    <w:next w:val="Default"/>
    <w:uiPriority w:val="99"/>
    <w:rsid w:val="00DB5575"/>
    <w:pPr>
      <w:spacing w:after="240" w:line="480" w:lineRule="auto"/>
      <w:ind w:firstLine="360"/>
      <w:jc w:val="both"/>
    </w:pPr>
    <w:rPr>
      <w:rFonts w:ascii="Arial" w:hAnsi="Arial" w:cs="Arial"/>
      <w:color w:val="auto"/>
    </w:rPr>
  </w:style>
  <w:style w:type="paragraph" w:customStyle="1" w:styleId="CONLevel11">
    <w:name w:val=".CON  Level   1.1"/>
    <w:basedOn w:val="Normal"/>
    <w:next w:val="Normal"/>
    <w:link w:val="CONLevel11Char"/>
    <w:uiPriority w:val="99"/>
    <w:rsid w:val="00DB5575"/>
    <w:pPr>
      <w:tabs>
        <w:tab w:val="left" w:pos="2694"/>
      </w:tabs>
      <w:autoSpaceDE w:val="0"/>
      <w:autoSpaceDN w:val="0"/>
      <w:adjustRightInd w:val="0"/>
      <w:spacing w:before="240" w:after="200" w:line="276" w:lineRule="auto"/>
      <w:ind w:left="720"/>
      <w:jc w:val="both"/>
      <w:outlineLvl w:val="2"/>
    </w:pPr>
    <w:rPr>
      <w:rFonts w:ascii="Arial" w:eastAsia="Times New Roman" w:hAnsi="Arial" w:cs="Arial"/>
      <w:sz w:val="24"/>
      <w:lang w:eastAsia="en-AU"/>
    </w:rPr>
  </w:style>
  <w:style w:type="character" w:customStyle="1" w:styleId="CONLevel11Char">
    <w:name w:val=".CON  Level   1.1 Char"/>
    <w:basedOn w:val="DefaultParagraphFont"/>
    <w:link w:val="CONLevel11"/>
    <w:uiPriority w:val="99"/>
    <w:locked/>
    <w:rsid w:val="00DB5575"/>
    <w:rPr>
      <w:rFonts w:ascii="Arial" w:eastAsia="Times New Roman" w:hAnsi="Arial" w:cs="Arial"/>
      <w:sz w:val="24"/>
      <w:lang w:eastAsia="en-AU"/>
    </w:rPr>
  </w:style>
  <w:style w:type="paragraph" w:customStyle="1" w:styleId="Normal2">
    <w:name w:val="Normal+2"/>
    <w:basedOn w:val="Default"/>
    <w:next w:val="Default"/>
    <w:uiPriority w:val="99"/>
    <w:rsid w:val="00DB5575"/>
    <w:pPr>
      <w:spacing w:after="240" w:line="480" w:lineRule="auto"/>
      <w:ind w:firstLine="360"/>
      <w:jc w:val="both"/>
    </w:pPr>
    <w:rPr>
      <w:color w:val="auto"/>
      <w:lang w:eastAsia="en-US"/>
    </w:rPr>
  </w:style>
  <w:style w:type="paragraph" w:customStyle="1" w:styleId="Style1">
    <w:name w:val="Style1"/>
    <w:basedOn w:val="ListParagraph"/>
    <w:link w:val="Style1Char"/>
    <w:uiPriority w:val="99"/>
    <w:rsid w:val="00DB5575"/>
    <w:pPr>
      <w:tabs>
        <w:tab w:val="num" w:pos="1440"/>
      </w:tabs>
      <w:spacing w:line="276" w:lineRule="auto"/>
      <w:ind w:left="1440" w:hanging="360"/>
      <w:jc w:val="both"/>
    </w:pPr>
    <w:rPr>
      <w:rFonts w:ascii="Arial" w:eastAsia="Times New Roman" w:hAnsi="Arial" w:cs="Arial"/>
      <w:b/>
    </w:rPr>
  </w:style>
  <w:style w:type="character" w:customStyle="1" w:styleId="Style1Char">
    <w:name w:val="Style1 Char"/>
    <w:basedOn w:val="ListParagraphChar"/>
    <w:link w:val="Style1"/>
    <w:uiPriority w:val="99"/>
    <w:locked/>
    <w:rsid w:val="00DB5575"/>
    <w:rPr>
      <w:rFonts w:ascii="Arial" w:eastAsia="Times New Roman" w:hAnsi="Arial" w:cs="Arial"/>
      <w:b/>
      <w:sz w:val="22"/>
      <w:szCs w:val="22"/>
    </w:rPr>
  </w:style>
  <w:style w:type="paragraph" w:customStyle="1" w:styleId="Style2">
    <w:name w:val="Style2"/>
    <w:basedOn w:val="ListParagraph"/>
    <w:link w:val="Style2Char"/>
    <w:uiPriority w:val="99"/>
    <w:rsid w:val="00DB5575"/>
    <w:pPr>
      <w:numPr>
        <w:numId w:val="17"/>
      </w:numPr>
      <w:spacing w:line="276" w:lineRule="auto"/>
      <w:jc w:val="both"/>
    </w:pPr>
    <w:rPr>
      <w:rFonts w:ascii="Arial" w:eastAsia="Times New Roman" w:hAnsi="Arial" w:cs="Arial"/>
    </w:rPr>
  </w:style>
  <w:style w:type="character" w:customStyle="1" w:styleId="Style2Char">
    <w:name w:val="Style2 Char"/>
    <w:basedOn w:val="ListParagraphChar"/>
    <w:link w:val="Style2"/>
    <w:uiPriority w:val="99"/>
    <w:locked/>
    <w:rsid w:val="00DB5575"/>
    <w:rPr>
      <w:rFonts w:ascii="Arial" w:eastAsia="Times New Roman" w:hAnsi="Arial" w:cs="Arial"/>
      <w:sz w:val="22"/>
      <w:szCs w:val="22"/>
    </w:rPr>
  </w:style>
  <w:style w:type="paragraph" w:customStyle="1" w:styleId="Style3">
    <w:name w:val="Style3"/>
    <w:basedOn w:val="Style1"/>
    <w:link w:val="Style3Char"/>
    <w:uiPriority w:val="99"/>
    <w:rsid w:val="00DB5575"/>
  </w:style>
  <w:style w:type="character" w:customStyle="1" w:styleId="Style3Char">
    <w:name w:val="Style3 Char"/>
    <w:basedOn w:val="Style1Char"/>
    <w:link w:val="Style3"/>
    <w:uiPriority w:val="99"/>
    <w:locked/>
    <w:rsid w:val="00DB5575"/>
    <w:rPr>
      <w:rFonts w:ascii="Arial" w:eastAsia="Times New Roman" w:hAnsi="Arial" w:cs="Arial"/>
      <w:b/>
      <w:sz w:val="22"/>
      <w:szCs w:val="22"/>
    </w:rPr>
  </w:style>
  <w:style w:type="paragraph" w:customStyle="1" w:styleId="Style4">
    <w:name w:val="Style4"/>
    <w:basedOn w:val="ListParagraph"/>
    <w:link w:val="Style4Char"/>
    <w:uiPriority w:val="99"/>
    <w:rsid w:val="00DB5575"/>
    <w:pPr>
      <w:tabs>
        <w:tab w:val="num" w:pos="1440"/>
      </w:tabs>
      <w:spacing w:line="276" w:lineRule="auto"/>
      <w:ind w:left="1440" w:hanging="360"/>
      <w:jc w:val="both"/>
    </w:pPr>
    <w:rPr>
      <w:rFonts w:ascii="Arial" w:eastAsia="Times New Roman" w:hAnsi="Arial" w:cs="Arial"/>
      <w:b/>
    </w:rPr>
  </w:style>
  <w:style w:type="character" w:customStyle="1" w:styleId="Style4Char">
    <w:name w:val="Style4 Char"/>
    <w:basedOn w:val="ListParagraphChar"/>
    <w:link w:val="Style4"/>
    <w:uiPriority w:val="99"/>
    <w:locked/>
    <w:rsid w:val="00DB5575"/>
    <w:rPr>
      <w:rFonts w:ascii="Arial" w:eastAsia="Times New Roman" w:hAnsi="Arial" w:cs="Arial"/>
      <w:b/>
      <w:sz w:val="22"/>
      <w:szCs w:val="22"/>
    </w:rPr>
  </w:style>
  <w:style w:type="paragraph" w:customStyle="1" w:styleId="ReportTitle">
    <w:name w:val="Report Title"/>
    <w:basedOn w:val="Header"/>
    <w:uiPriority w:val="99"/>
    <w:rsid w:val="00DB5575"/>
    <w:pPr>
      <w:tabs>
        <w:tab w:val="clear" w:pos="4513"/>
        <w:tab w:val="clear" w:pos="9026"/>
      </w:tabs>
      <w:spacing w:line="230" w:lineRule="exact"/>
    </w:pPr>
    <w:rPr>
      <w:rFonts w:ascii="Arial" w:eastAsia="Times New Roman" w:hAnsi="Arial" w:cs="Arial (TT)"/>
      <w:color w:val="000000"/>
      <w:sz w:val="16"/>
      <w:szCs w:val="16"/>
      <w:lang w:eastAsia="en-AU"/>
    </w:rPr>
  </w:style>
  <w:style w:type="character" w:customStyle="1" w:styleId="Heading1Char1">
    <w:name w:val="Heading 1 Char1"/>
    <w:aliases w:val="1 Char1,Heading 10 Char1,Mil Para 1 Char1,Para Char1"/>
    <w:uiPriority w:val="99"/>
    <w:rsid w:val="00DB5575"/>
  </w:style>
  <w:style w:type="paragraph" w:customStyle="1" w:styleId="AppendixHead">
    <w:name w:val="AppendixHead"/>
    <w:basedOn w:val="Heading1"/>
    <w:next w:val="Normal"/>
    <w:uiPriority w:val="99"/>
    <w:rsid w:val="00DB5575"/>
    <w:pPr>
      <w:keepNext w:val="0"/>
      <w:keepLines w:val="0"/>
      <w:widowControl w:val="0"/>
      <w:numPr>
        <w:numId w:val="0"/>
      </w:numPr>
      <w:pBdr>
        <w:bottom w:val="single" w:sz="24" w:space="1" w:color="DBE5F1"/>
      </w:pBdr>
      <w:spacing w:before="3000" w:after="0" w:line="288" w:lineRule="atLeast"/>
      <w:ind w:left="113" w:right="113"/>
      <w:jc w:val="right"/>
      <w:outlineLvl w:val="9"/>
    </w:pPr>
    <w:rPr>
      <w:rFonts w:ascii="Arial Bold" w:eastAsia="Times New Roman" w:hAnsi="Arial Bold" w:cs="Arial"/>
      <w:b/>
      <w:bCs w:val="0"/>
      <w:color w:val="00204E"/>
      <w:spacing w:val="10"/>
      <w:szCs w:val="20"/>
      <w:lang w:eastAsia="en-AU"/>
    </w:rPr>
  </w:style>
  <w:style w:type="paragraph" w:customStyle="1" w:styleId="Appendixtitle">
    <w:name w:val="Appendix title"/>
    <w:basedOn w:val="Heading3"/>
    <w:uiPriority w:val="99"/>
    <w:rsid w:val="00DB5575"/>
    <w:pPr>
      <w:keepLines w:val="0"/>
      <w:numPr>
        <w:ilvl w:val="0"/>
        <w:numId w:val="0"/>
      </w:numPr>
      <w:tabs>
        <w:tab w:val="left" w:pos="851"/>
      </w:tabs>
      <w:spacing w:before="267" w:after="153" w:line="270" w:lineRule="atLeast"/>
      <w:ind w:hanging="709"/>
      <w:jc w:val="right"/>
    </w:pPr>
    <w:rPr>
      <w:rFonts w:ascii="Arial" w:eastAsia="Times New Roman" w:hAnsi="Arial" w:cs="Arial (TT)"/>
      <w:bCs w:val="0"/>
      <w:color w:val="000000"/>
      <w:spacing w:val="0"/>
      <w:sz w:val="24"/>
      <w:szCs w:val="24"/>
      <w:lang w:val="en-GB" w:eastAsia="en-AU"/>
    </w:rPr>
  </w:style>
  <w:style w:type="paragraph" w:customStyle="1" w:styleId="BodyBullets2">
    <w:name w:val="Body Bullets 2"/>
    <w:basedOn w:val="BodyBullets"/>
    <w:uiPriority w:val="99"/>
    <w:rsid w:val="00DB5575"/>
    <w:pPr>
      <w:numPr>
        <w:numId w:val="0"/>
      </w:numPr>
      <w:tabs>
        <w:tab w:val="left" w:pos="426"/>
      </w:tabs>
      <w:spacing w:before="97" w:after="153" w:line="270" w:lineRule="atLeast"/>
      <w:ind w:left="720" w:hanging="360"/>
    </w:pPr>
    <w:rPr>
      <w:rFonts w:cs="Times New Roman"/>
      <w:noProof w:val="0"/>
    </w:rPr>
  </w:style>
  <w:style w:type="paragraph" w:customStyle="1" w:styleId="List-bullet-1">
    <w:name w:val="List-bullet-1"/>
    <w:basedOn w:val="Normal"/>
    <w:uiPriority w:val="99"/>
    <w:rsid w:val="00DB5575"/>
    <w:pPr>
      <w:numPr>
        <w:numId w:val="18"/>
      </w:numPr>
      <w:spacing w:before="120"/>
    </w:pPr>
    <w:rPr>
      <w:rFonts w:ascii="Arial" w:eastAsia="Times New Roman" w:hAnsi="Arial" w:cs="Arial"/>
      <w:szCs w:val="22"/>
      <w:lang w:eastAsia="en-AU"/>
    </w:rPr>
  </w:style>
  <w:style w:type="paragraph" w:styleId="NormalWeb">
    <w:name w:val="Normal (Web)"/>
    <w:basedOn w:val="Normal"/>
    <w:uiPriority w:val="99"/>
    <w:rsid w:val="00DB5575"/>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rsid w:val="00DB5575"/>
    <w:rPr>
      <w:rFonts w:cs="Times New Roman"/>
      <w:color w:val="800080"/>
      <w:u w:val="single"/>
    </w:rPr>
  </w:style>
  <w:style w:type="character" w:customStyle="1" w:styleId="highlightedsearchterm">
    <w:name w:val="highlightedsearchterm"/>
    <w:basedOn w:val="DefaultParagraphFont"/>
    <w:uiPriority w:val="99"/>
    <w:rsid w:val="00DB5575"/>
    <w:rPr>
      <w:rFonts w:cs="Times New Roman"/>
    </w:rPr>
  </w:style>
  <w:style w:type="character" w:customStyle="1" w:styleId="link-external">
    <w:name w:val="link-external"/>
    <w:basedOn w:val="DefaultParagraphFont"/>
    <w:uiPriority w:val="99"/>
    <w:rsid w:val="00DB5575"/>
    <w:rPr>
      <w:rFonts w:cs="Times New Roman"/>
    </w:rPr>
  </w:style>
  <w:style w:type="paragraph" w:styleId="BodyTextIndent">
    <w:name w:val="Body Text Indent"/>
    <w:basedOn w:val="Normal"/>
    <w:link w:val="BodyTextIndentChar"/>
    <w:uiPriority w:val="99"/>
    <w:rsid w:val="00DB5575"/>
    <w:pPr>
      <w:spacing w:after="120"/>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DB5575"/>
    <w:rPr>
      <w:rFonts w:ascii="Times New Roman" w:eastAsia="Times New Roman" w:hAnsi="Times New Roman"/>
      <w:sz w:val="24"/>
      <w:szCs w:val="24"/>
      <w:lang w:eastAsia="en-AU"/>
    </w:rPr>
  </w:style>
  <w:style w:type="paragraph" w:styleId="PlainText">
    <w:name w:val="Plain Text"/>
    <w:aliases w:val="Char"/>
    <w:basedOn w:val="Normal"/>
    <w:link w:val="PlainTextChar"/>
    <w:uiPriority w:val="99"/>
    <w:rsid w:val="00DB5575"/>
    <w:rPr>
      <w:rFonts w:ascii="Consolas" w:eastAsia="Times New Roman" w:hAnsi="Consolas"/>
      <w:sz w:val="21"/>
      <w:szCs w:val="21"/>
      <w:lang w:val="en-US" w:eastAsia="en-AU"/>
    </w:rPr>
  </w:style>
  <w:style w:type="character" w:customStyle="1" w:styleId="PlainTextChar">
    <w:name w:val="Plain Text Char"/>
    <w:aliases w:val="Char Char"/>
    <w:basedOn w:val="DefaultParagraphFont"/>
    <w:link w:val="PlainText"/>
    <w:uiPriority w:val="99"/>
    <w:rsid w:val="00DB5575"/>
    <w:rPr>
      <w:rFonts w:ascii="Consolas" w:eastAsia="Times New Roman" w:hAnsi="Consolas"/>
      <w:sz w:val="21"/>
      <w:szCs w:val="21"/>
      <w:lang w:val="en-US" w:eastAsia="en-AU"/>
    </w:rPr>
  </w:style>
  <w:style w:type="character" w:customStyle="1" w:styleId="yshortcuts">
    <w:name w:val="yshortcuts"/>
    <w:basedOn w:val="DefaultParagraphFont"/>
    <w:uiPriority w:val="99"/>
    <w:rsid w:val="00DB5575"/>
    <w:rPr>
      <w:rFonts w:cs="Times New Roman"/>
    </w:rPr>
  </w:style>
  <w:style w:type="paragraph" w:customStyle="1" w:styleId="Heading20">
    <w:name w:val="Heading2"/>
    <w:basedOn w:val="Heading2"/>
    <w:link w:val="Heading2Char0"/>
    <w:uiPriority w:val="99"/>
    <w:rsid w:val="00DB5575"/>
    <w:pPr>
      <w:keepLines w:val="0"/>
      <w:numPr>
        <w:ilvl w:val="0"/>
        <w:numId w:val="0"/>
      </w:numPr>
      <w:tabs>
        <w:tab w:val="left" w:pos="851"/>
      </w:tabs>
      <w:spacing w:before="267" w:after="153" w:line="288" w:lineRule="exact"/>
      <w:ind w:left="709" w:hanging="709"/>
    </w:pPr>
    <w:rPr>
      <w:rFonts w:ascii="Arial" w:eastAsia="Times New Roman" w:hAnsi="Arial" w:cs="Arial"/>
      <w:b/>
      <w:bCs w:val="0"/>
      <w:color w:val="4F81BD"/>
      <w:sz w:val="24"/>
      <w:szCs w:val="24"/>
    </w:rPr>
  </w:style>
  <w:style w:type="character" w:customStyle="1" w:styleId="Heading2Char0">
    <w:name w:val="Heading2 Char"/>
    <w:basedOn w:val="Heading2Char"/>
    <w:link w:val="Heading20"/>
    <w:uiPriority w:val="99"/>
    <w:locked/>
    <w:rsid w:val="00DB5575"/>
    <w:rPr>
      <w:rFonts w:ascii="Arial" w:eastAsia="Times New Roman" w:hAnsi="Arial" w:cs="Arial"/>
      <w:b/>
      <w:bCs w:val="0"/>
      <w:color w:val="4F81BD"/>
      <w:spacing w:val="-3"/>
      <w:sz w:val="24"/>
      <w:szCs w:val="24"/>
      <w:lang w:val="en-GB"/>
    </w:rPr>
  </w:style>
  <w:style w:type="paragraph" w:styleId="BodyTextIndent3">
    <w:name w:val="Body Text Indent 3"/>
    <w:basedOn w:val="Normal"/>
    <w:link w:val="BodyTextIndent3Char"/>
    <w:uiPriority w:val="99"/>
    <w:rsid w:val="00DB5575"/>
    <w:pPr>
      <w:spacing w:before="40" w:after="120" w:line="240" w:lineRule="exact"/>
      <w:ind w:left="360" w:right="-14"/>
    </w:pPr>
    <w:rPr>
      <w:rFonts w:ascii="Times New Roman" w:eastAsia="Times New Roman" w:hAnsi="Times New Roman"/>
      <w:sz w:val="16"/>
      <w:szCs w:val="16"/>
      <w:lang w:val="en-US" w:eastAsia="en-AU"/>
    </w:rPr>
  </w:style>
  <w:style w:type="character" w:customStyle="1" w:styleId="BodyTextIndent3Char">
    <w:name w:val="Body Text Indent 3 Char"/>
    <w:basedOn w:val="DefaultParagraphFont"/>
    <w:link w:val="BodyTextIndent3"/>
    <w:uiPriority w:val="99"/>
    <w:rsid w:val="00DB5575"/>
    <w:rPr>
      <w:rFonts w:ascii="Times New Roman" w:eastAsia="Times New Roman" w:hAnsi="Times New Roman"/>
      <w:sz w:val="16"/>
      <w:szCs w:val="16"/>
      <w:lang w:val="en-US" w:eastAsia="en-AU"/>
    </w:rPr>
  </w:style>
  <w:style w:type="paragraph" w:styleId="BodyText2">
    <w:name w:val="Body Text 2"/>
    <w:basedOn w:val="Normal"/>
    <w:link w:val="BodyText2Char"/>
    <w:uiPriority w:val="99"/>
    <w:rsid w:val="00DB5575"/>
    <w:pPr>
      <w:spacing w:before="40" w:after="120" w:line="480" w:lineRule="auto"/>
      <w:ind w:right="-14"/>
    </w:pPr>
    <w:rPr>
      <w:rFonts w:ascii="Times New Roman" w:eastAsia="Times New Roman" w:hAnsi="Times New Roman"/>
      <w:sz w:val="24"/>
      <w:szCs w:val="24"/>
      <w:lang w:val="en-US" w:eastAsia="en-AU"/>
    </w:rPr>
  </w:style>
  <w:style w:type="character" w:customStyle="1" w:styleId="BodyText2Char">
    <w:name w:val="Body Text 2 Char"/>
    <w:basedOn w:val="DefaultParagraphFont"/>
    <w:link w:val="BodyText2"/>
    <w:uiPriority w:val="99"/>
    <w:rsid w:val="00DB5575"/>
    <w:rPr>
      <w:rFonts w:ascii="Times New Roman" w:eastAsia="Times New Roman" w:hAnsi="Times New Roman"/>
      <w:sz w:val="24"/>
      <w:szCs w:val="24"/>
      <w:lang w:val="en-US" w:eastAsia="en-AU"/>
    </w:rPr>
  </w:style>
  <w:style w:type="paragraph" w:customStyle="1" w:styleId="Ngoc2">
    <w:name w:val="Ngoc 2"/>
    <w:basedOn w:val="Normal"/>
    <w:link w:val="Ngoc2Char"/>
    <w:uiPriority w:val="99"/>
    <w:rsid w:val="00DB5575"/>
    <w:pPr>
      <w:spacing w:after="120"/>
    </w:pPr>
    <w:rPr>
      <w:rFonts w:ascii="Arial" w:eastAsia="Times New Roman" w:hAnsi="Arial" w:cs="Arial"/>
      <w:b/>
      <w:color w:val="000000"/>
      <w:sz w:val="22"/>
      <w:lang w:val="en-US" w:eastAsia="en-AU"/>
    </w:rPr>
  </w:style>
  <w:style w:type="character" w:customStyle="1" w:styleId="Ngoc2Char">
    <w:name w:val="Ngoc 2 Char"/>
    <w:basedOn w:val="DefaultParagraphFont"/>
    <w:link w:val="Ngoc2"/>
    <w:uiPriority w:val="99"/>
    <w:locked/>
    <w:rsid w:val="00DB5575"/>
    <w:rPr>
      <w:rFonts w:ascii="Arial" w:eastAsia="Times New Roman" w:hAnsi="Arial" w:cs="Arial"/>
      <w:b/>
      <w:color w:val="000000"/>
      <w:sz w:val="22"/>
      <w:lang w:val="en-US" w:eastAsia="en-AU"/>
    </w:rPr>
  </w:style>
  <w:style w:type="paragraph" w:customStyle="1" w:styleId="AppendixTitle0">
    <w:name w:val="AppendixTitle"/>
    <w:basedOn w:val="Normal"/>
    <w:uiPriority w:val="99"/>
    <w:rsid w:val="00DB5575"/>
    <w:pPr>
      <w:jc w:val="right"/>
    </w:pPr>
    <w:rPr>
      <w:rFonts w:ascii="Arial Narrow" w:eastAsia="Times New Roman" w:hAnsi="Arial Narrow" w:cs="Arial"/>
      <w:b/>
      <w:bCs/>
      <w:sz w:val="32"/>
      <w:lang w:eastAsia="en-AU"/>
    </w:rPr>
  </w:style>
  <w:style w:type="paragraph" w:customStyle="1" w:styleId="Dash">
    <w:name w:val="Dash"/>
    <w:aliases w:val="d"/>
    <w:uiPriority w:val="99"/>
    <w:rsid w:val="00DB5575"/>
    <w:pPr>
      <w:numPr>
        <w:ilvl w:val="2"/>
        <w:numId w:val="19"/>
      </w:numPr>
      <w:tabs>
        <w:tab w:val="left" w:pos="1843"/>
      </w:tabs>
      <w:spacing w:before="40" w:after="40"/>
      <w:ind w:left="1843" w:hanging="284"/>
    </w:pPr>
    <w:rPr>
      <w:rFonts w:ascii="Times New Roman" w:eastAsia="Times New Roman" w:hAnsi="Times New Roman"/>
      <w:sz w:val="22"/>
      <w:lang w:eastAsia="en-AU"/>
    </w:rPr>
  </w:style>
  <w:style w:type="paragraph" w:customStyle="1" w:styleId="AppendixTOC">
    <w:name w:val="Appendix (TOC)"/>
    <w:basedOn w:val="Normal"/>
    <w:uiPriority w:val="99"/>
    <w:rsid w:val="00DB5575"/>
    <w:pPr>
      <w:tabs>
        <w:tab w:val="right" w:pos="6521"/>
      </w:tabs>
      <w:spacing w:before="40" w:after="40"/>
      <w:ind w:left="1560" w:hanging="425"/>
    </w:pPr>
    <w:rPr>
      <w:rFonts w:ascii="Arial" w:eastAsia="Times New Roman" w:hAnsi="Arial"/>
      <w:sz w:val="22"/>
      <w:lang w:eastAsia="en-AU"/>
    </w:rPr>
  </w:style>
  <w:style w:type="paragraph" w:customStyle="1" w:styleId="Abbreviations">
    <w:name w:val="Abbreviations"/>
    <w:basedOn w:val="Heading1"/>
    <w:uiPriority w:val="99"/>
    <w:rsid w:val="00DB5575"/>
    <w:pPr>
      <w:keepLines w:val="0"/>
      <w:pageBreakBefore w:val="0"/>
      <w:numPr>
        <w:numId w:val="0"/>
      </w:numPr>
      <w:pBdr>
        <w:bottom w:val="single" w:sz="24" w:space="1" w:color="DBE5F1"/>
      </w:pBdr>
      <w:spacing w:before="480" w:after="800" w:line="288" w:lineRule="atLeast"/>
      <w:ind w:left="567"/>
      <w:outlineLvl w:val="9"/>
    </w:pPr>
    <w:rPr>
      <w:rFonts w:ascii="Arial" w:eastAsia="Times New Roman" w:hAnsi="Arial" w:cs="Times New Roman"/>
      <w:bCs w:val="0"/>
      <w:color w:val="009FBB"/>
      <w:spacing w:val="320"/>
      <w:szCs w:val="20"/>
      <w:lang w:eastAsia="en-AU"/>
    </w:rPr>
  </w:style>
  <w:style w:type="character" w:customStyle="1" w:styleId="Ngoc1Char">
    <w:name w:val="Ngoc 1 Char"/>
    <w:basedOn w:val="DefaultParagraphFont"/>
    <w:link w:val="Ngoc1"/>
    <w:uiPriority w:val="99"/>
    <w:locked/>
    <w:rsid w:val="00DB5575"/>
    <w:rPr>
      <w:rFonts w:ascii="Arial" w:hAnsi="Arial" w:cs="Arial"/>
      <w:b/>
      <w:snapToGrid w:val="0"/>
      <w:color w:val="000000"/>
      <w:sz w:val="24"/>
      <w:szCs w:val="24"/>
    </w:rPr>
  </w:style>
  <w:style w:type="paragraph" w:customStyle="1" w:styleId="Ngoc1">
    <w:name w:val="Ngoc 1"/>
    <w:basedOn w:val="Normal"/>
    <w:link w:val="Ngoc1Char"/>
    <w:uiPriority w:val="99"/>
    <w:rsid w:val="00DB5575"/>
    <w:pPr>
      <w:snapToGrid w:val="0"/>
      <w:spacing w:before="20" w:after="120" w:line="240" w:lineRule="exact"/>
      <w:jc w:val="right"/>
    </w:pPr>
    <w:rPr>
      <w:rFonts w:ascii="Arial" w:hAnsi="Arial" w:cs="Arial"/>
      <w:b/>
      <w:snapToGrid w:val="0"/>
      <w:color w:val="000000"/>
      <w:sz w:val="24"/>
      <w:szCs w:val="24"/>
    </w:rPr>
  </w:style>
  <w:style w:type="paragraph" w:customStyle="1" w:styleId="normalbullets">
    <w:name w:val="normal bullets"/>
    <w:basedOn w:val="Normal"/>
    <w:uiPriority w:val="99"/>
    <w:rsid w:val="00DB5575"/>
    <w:pPr>
      <w:numPr>
        <w:numId w:val="20"/>
      </w:numPr>
      <w:snapToGrid w:val="0"/>
      <w:spacing w:after="40"/>
    </w:pPr>
    <w:rPr>
      <w:rFonts w:ascii="Arial Narrow" w:eastAsia="Times New Roman" w:hAnsi="Arial Narrow"/>
      <w:color w:val="000000"/>
      <w:sz w:val="22"/>
      <w:lang w:val="en-US" w:eastAsia="en-AU"/>
    </w:rPr>
  </w:style>
  <w:style w:type="paragraph" w:customStyle="1" w:styleId="ParagraphFont">
    <w:name w:val="Paragraph Font"/>
    <w:basedOn w:val="Normal"/>
    <w:uiPriority w:val="99"/>
    <w:rsid w:val="00DB5575"/>
    <w:pPr>
      <w:spacing w:after="60" w:line="250" w:lineRule="exact"/>
      <w:outlineLvl w:val="0"/>
    </w:pPr>
    <w:rPr>
      <w:rFonts w:ascii="Arial Narrow" w:eastAsia="Times New Roman" w:hAnsi="Arial Narrow"/>
      <w:spacing w:val="-8"/>
      <w:sz w:val="24"/>
      <w:szCs w:val="24"/>
      <w:lang w:val="en-GB" w:eastAsia="en-AU"/>
    </w:rPr>
  </w:style>
  <w:style w:type="paragraph" w:customStyle="1" w:styleId="Ngoc3">
    <w:name w:val="Ngoc 3"/>
    <w:basedOn w:val="Normal"/>
    <w:link w:val="Ngoc3Char"/>
    <w:uiPriority w:val="99"/>
    <w:rsid w:val="00DB5575"/>
    <w:pPr>
      <w:snapToGrid w:val="0"/>
      <w:spacing w:after="120"/>
    </w:pPr>
    <w:rPr>
      <w:rFonts w:ascii="Arial" w:eastAsia="Times New Roman" w:hAnsi="Arial" w:cs="Arial"/>
      <w:b/>
      <w:color w:val="000000"/>
      <w:szCs w:val="24"/>
      <w:lang w:val="en-US" w:eastAsia="en-AU"/>
    </w:rPr>
  </w:style>
  <w:style w:type="character" w:customStyle="1" w:styleId="Ngoc3Char">
    <w:name w:val="Ngoc 3 Char"/>
    <w:basedOn w:val="DefaultParagraphFont"/>
    <w:link w:val="Ngoc3"/>
    <w:uiPriority w:val="99"/>
    <w:locked/>
    <w:rsid w:val="00DB5575"/>
    <w:rPr>
      <w:rFonts w:ascii="Arial" w:eastAsia="Times New Roman" w:hAnsi="Arial" w:cs="Arial"/>
      <w:b/>
      <w:color w:val="000000"/>
      <w:szCs w:val="24"/>
      <w:lang w:val="en-US" w:eastAsia="en-AU"/>
    </w:rPr>
  </w:style>
  <w:style w:type="paragraph" w:customStyle="1" w:styleId="N1">
    <w:name w:val="N 1"/>
    <w:basedOn w:val="Ngoc1"/>
    <w:uiPriority w:val="99"/>
    <w:rsid w:val="00DB5575"/>
    <w:pPr>
      <w:spacing w:before="0" w:line="240" w:lineRule="auto"/>
      <w:jc w:val="both"/>
    </w:pPr>
  </w:style>
  <w:style w:type="paragraph" w:customStyle="1" w:styleId="N2">
    <w:name w:val="N 2"/>
    <w:basedOn w:val="Normal"/>
    <w:uiPriority w:val="99"/>
    <w:rsid w:val="00DB5575"/>
    <w:pPr>
      <w:snapToGrid w:val="0"/>
      <w:spacing w:after="120"/>
    </w:pPr>
    <w:rPr>
      <w:rFonts w:ascii="Arial" w:eastAsia="Times New Roman" w:hAnsi="Arial"/>
      <w:b/>
      <w:color w:val="000000"/>
      <w:sz w:val="22"/>
      <w:szCs w:val="24"/>
      <w:lang w:val="en-US" w:eastAsia="en-AU"/>
    </w:rPr>
  </w:style>
  <w:style w:type="paragraph" w:customStyle="1" w:styleId="TableHeader">
    <w:name w:val="Table Header"/>
    <w:basedOn w:val="Normal"/>
    <w:uiPriority w:val="99"/>
    <w:rsid w:val="00DB5575"/>
    <w:pPr>
      <w:spacing w:before="120" w:after="120" w:line="240" w:lineRule="exact"/>
      <w:jc w:val="center"/>
    </w:pPr>
    <w:rPr>
      <w:rFonts w:ascii="Arial Narrow" w:eastAsia="Times New Roman" w:hAnsi="Arial Narrow"/>
      <w:b/>
      <w:color w:val="000000"/>
      <w:sz w:val="22"/>
      <w:lang w:val="en-US" w:eastAsia="en-AU"/>
    </w:rPr>
  </w:style>
  <w:style w:type="paragraph" w:customStyle="1" w:styleId="Footnote">
    <w:name w:val="Footnote"/>
    <w:basedOn w:val="Normal"/>
    <w:autoRedefine/>
    <w:uiPriority w:val="99"/>
    <w:rsid w:val="00DB5575"/>
    <w:pPr>
      <w:spacing w:before="20" w:after="120" w:line="240" w:lineRule="exact"/>
      <w:jc w:val="right"/>
    </w:pPr>
    <w:rPr>
      <w:rFonts w:ascii="Arial Narrow" w:eastAsia="Times New Roman" w:hAnsi="Arial Narrow"/>
      <w:color w:val="000000"/>
      <w:sz w:val="22"/>
      <w:lang w:val="en-US" w:eastAsia="en-AU"/>
    </w:rPr>
  </w:style>
  <w:style w:type="paragraph" w:customStyle="1" w:styleId="FootnoteText1">
    <w:name w:val="Footnote Text1"/>
    <w:basedOn w:val="FootnoteText"/>
    <w:autoRedefine/>
    <w:uiPriority w:val="99"/>
    <w:rsid w:val="00DB5575"/>
    <w:pPr>
      <w:spacing w:after="20" w:line="240" w:lineRule="exact"/>
      <w:jc w:val="right"/>
    </w:pPr>
    <w:rPr>
      <w:rFonts w:ascii="Arial Narrow" w:hAnsi="Arial Narrow"/>
      <w:color w:val="000000"/>
      <w:lang w:val="en-US"/>
    </w:rPr>
  </w:style>
  <w:style w:type="paragraph" w:customStyle="1" w:styleId="ReferenceList">
    <w:name w:val="Reference List"/>
    <w:basedOn w:val="BodyText"/>
    <w:autoRedefine/>
    <w:uiPriority w:val="99"/>
    <w:rsid w:val="00DB5575"/>
    <w:pPr>
      <w:spacing w:before="20" w:after="0" w:line="240" w:lineRule="exact"/>
      <w:jc w:val="right"/>
    </w:pPr>
    <w:rPr>
      <w:rFonts w:ascii="Arial Narrow" w:eastAsia="Times New Roman" w:hAnsi="Arial Narrow"/>
      <w:color w:val="000000"/>
      <w:sz w:val="18"/>
      <w:lang w:val="en-US" w:eastAsia="en-AU"/>
    </w:rPr>
  </w:style>
  <w:style w:type="paragraph" w:customStyle="1" w:styleId="textinbox">
    <w:name w:val="text in box"/>
    <w:basedOn w:val="Normal"/>
    <w:uiPriority w:val="99"/>
    <w:rsid w:val="00DB5575"/>
    <w:pPr>
      <w:spacing w:before="120" w:after="240" w:line="240" w:lineRule="exact"/>
      <w:jc w:val="right"/>
    </w:pPr>
    <w:rPr>
      <w:rFonts w:ascii="Arial Narrow" w:eastAsia="Times New Roman" w:hAnsi="Arial Narrow"/>
      <w:i/>
      <w:color w:val="000000"/>
      <w:sz w:val="24"/>
      <w:lang w:val="en-US" w:eastAsia="en-AU"/>
    </w:rPr>
  </w:style>
  <w:style w:type="paragraph" w:customStyle="1" w:styleId="Quote1">
    <w:name w:val="Quote1"/>
    <w:basedOn w:val="Normal"/>
    <w:uiPriority w:val="99"/>
    <w:rsid w:val="00DB5575"/>
    <w:pPr>
      <w:spacing w:before="120" w:after="240" w:line="240" w:lineRule="exact"/>
      <w:ind w:left="288"/>
      <w:jc w:val="right"/>
    </w:pPr>
    <w:rPr>
      <w:rFonts w:ascii="Arial Narrow" w:eastAsia="Times New Roman" w:hAnsi="Arial Narrow"/>
      <w:i/>
      <w:color w:val="000000"/>
      <w:sz w:val="24"/>
      <w:lang w:val="en-US" w:eastAsia="en-AU"/>
    </w:rPr>
  </w:style>
  <w:style w:type="paragraph" w:customStyle="1" w:styleId="subhead">
    <w:name w:val="subhead"/>
    <w:basedOn w:val="Normal"/>
    <w:uiPriority w:val="99"/>
    <w:rsid w:val="00DB5575"/>
    <w:pPr>
      <w:spacing w:before="120" w:after="120" w:line="240" w:lineRule="exact"/>
      <w:jc w:val="right"/>
    </w:pPr>
    <w:rPr>
      <w:rFonts w:ascii="Arial Narrow" w:eastAsia="Times New Roman" w:hAnsi="Arial Narrow"/>
      <w:color w:val="000080"/>
      <w:sz w:val="22"/>
      <w:lang w:val="en-US" w:eastAsia="en-AU"/>
    </w:rPr>
  </w:style>
  <w:style w:type="paragraph" w:customStyle="1" w:styleId="Tablebullets">
    <w:name w:val="Table bullets"/>
    <w:basedOn w:val="Normal"/>
    <w:uiPriority w:val="99"/>
    <w:rsid w:val="00DB5575"/>
    <w:pPr>
      <w:tabs>
        <w:tab w:val="num" w:pos="3327"/>
      </w:tabs>
      <w:suppressAutoHyphens/>
      <w:autoSpaceDE w:val="0"/>
      <w:autoSpaceDN w:val="0"/>
      <w:adjustRightInd w:val="0"/>
      <w:spacing w:before="20"/>
      <w:ind w:left="3327" w:hanging="360"/>
      <w:jc w:val="both"/>
      <w:textAlignment w:val="center"/>
    </w:pPr>
    <w:rPr>
      <w:rFonts w:ascii="Arial" w:hAnsi="Arial" w:cs="Arial (TT)"/>
      <w:color w:val="000000"/>
      <w:lang w:val="en-GB" w:eastAsia="en-AU"/>
    </w:rPr>
  </w:style>
  <w:style w:type="paragraph" w:customStyle="1" w:styleId="Paragraphtext">
    <w:name w:val="Paragraph text"/>
    <w:basedOn w:val="Normal"/>
    <w:uiPriority w:val="99"/>
    <w:rsid w:val="00DB5575"/>
    <w:pPr>
      <w:spacing w:before="20" w:after="120" w:line="240" w:lineRule="exact"/>
      <w:ind w:left="567"/>
      <w:jc w:val="right"/>
    </w:pPr>
    <w:rPr>
      <w:rFonts w:ascii="Arial Narrow" w:eastAsia="Times New Roman" w:hAnsi="Arial Narrow"/>
      <w:sz w:val="24"/>
      <w:szCs w:val="24"/>
      <w:lang w:eastAsia="en-AU"/>
    </w:rPr>
  </w:style>
  <w:style w:type="paragraph" w:customStyle="1" w:styleId="Tabletext0">
    <w:name w:val="Table text"/>
    <w:basedOn w:val="Paragraphtext"/>
    <w:uiPriority w:val="99"/>
    <w:rsid w:val="00DB5575"/>
    <w:pPr>
      <w:spacing w:after="0"/>
      <w:ind w:left="0"/>
    </w:pPr>
  </w:style>
  <w:style w:type="paragraph" w:customStyle="1" w:styleId="Tableheading0">
    <w:name w:val="Table heading"/>
    <w:basedOn w:val="Normal"/>
    <w:uiPriority w:val="99"/>
    <w:rsid w:val="00DB5575"/>
    <w:pPr>
      <w:spacing w:before="40" w:after="40" w:line="240" w:lineRule="exact"/>
      <w:ind w:left="57"/>
      <w:jc w:val="right"/>
    </w:pPr>
    <w:rPr>
      <w:rFonts w:ascii="Arial Narrow" w:eastAsia="Times New Roman" w:hAnsi="Arial Narrow"/>
      <w:b/>
      <w:sz w:val="24"/>
      <w:szCs w:val="24"/>
      <w:lang w:eastAsia="en-AU"/>
    </w:rPr>
  </w:style>
  <w:style w:type="paragraph" w:customStyle="1" w:styleId="Style40">
    <w:name w:val="Style 4"/>
    <w:basedOn w:val="Normal"/>
    <w:uiPriority w:val="99"/>
    <w:rsid w:val="00DB5575"/>
    <w:pPr>
      <w:spacing w:before="432" w:line="240" w:lineRule="exact"/>
      <w:ind w:left="6336" w:right="6336"/>
      <w:jc w:val="center"/>
    </w:pPr>
    <w:rPr>
      <w:rFonts w:ascii="Times New Roman" w:eastAsia="Times New Roman" w:hAnsi="Times New Roman"/>
      <w:color w:val="000000"/>
      <w:lang w:val="en-US" w:eastAsia="en-AU"/>
    </w:rPr>
  </w:style>
  <w:style w:type="paragraph" w:customStyle="1" w:styleId="TOC">
    <w:name w:val="TOC"/>
    <w:basedOn w:val="Normal"/>
    <w:uiPriority w:val="99"/>
    <w:rsid w:val="00DB5575"/>
    <w:pPr>
      <w:spacing w:before="20" w:line="240" w:lineRule="exact"/>
      <w:jc w:val="right"/>
    </w:pPr>
    <w:rPr>
      <w:rFonts w:ascii="Arial Narrow" w:eastAsia="Times New Roman" w:hAnsi="Arial Narrow"/>
      <w:sz w:val="24"/>
      <w:lang w:eastAsia="en-AU"/>
    </w:rPr>
  </w:style>
  <w:style w:type="paragraph" w:styleId="BodyTextIndent2">
    <w:name w:val="Body Text Indent 2"/>
    <w:basedOn w:val="Normal"/>
    <w:link w:val="BodyTextIndent2Char"/>
    <w:uiPriority w:val="99"/>
    <w:rsid w:val="00DB5575"/>
    <w:pPr>
      <w:spacing w:before="20" w:line="240" w:lineRule="exact"/>
      <w:ind w:left="540"/>
      <w:jc w:val="right"/>
    </w:pPr>
    <w:rPr>
      <w:rFonts w:ascii="Arial" w:eastAsia="Times New Roman" w:hAnsi="Arial" w:cs="Arial"/>
      <w:color w:val="000000"/>
      <w:sz w:val="22"/>
      <w:szCs w:val="22"/>
      <w:lang w:val="en-US" w:eastAsia="en-AU"/>
    </w:rPr>
  </w:style>
  <w:style w:type="character" w:customStyle="1" w:styleId="BodyTextIndent2Char">
    <w:name w:val="Body Text Indent 2 Char"/>
    <w:basedOn w:val="DefaultParagraphFont"/>
    <w:link w:val="BodyTextIndent2"/>
    <w:uiPriority w:val="99"/>
    <w:rsid w:val="00DB5575"/>
    <w:rPr>
      <w:rFonts w:ascii="Arial" w:eastAsia="Times New Roman" w:hAnsi="Arial" w:cs="Arial"/>
      <w:color w:val="000000"/>
      <w:sz w:val="22"/>
      <w:szCs w:val="22"/>
      <w:lang w:val="en-US" w:eastAsia="en-AU"/>
    </w:rPr>
  </w:style>
  <w:style w:type="paragraph" w:styleId="BodyText3">
    <w:name w:val="Body Text 3"/>
    <w:basedOn w:val="Normal"/>
    <w:link w:val="BodyText3Char"/>
    <w:uiPriority w:val="99"/>
    <w:rsid w:val="00DB5575"/>
    <w:pPr>
      <w:spacing w:before="20" w:after="120" w:line="240" w:lineRule="exact"/>
      <w:jc w:val="right"/>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uiPriority w:val="99"/>
    <w:rsid w:val="00DB5575"/>
    <w:rPr>
      <w:rFonts w:ascii="Times New Roman" w:eastAsia="Times New Roman" w:hAnsi="Times New Roman"/>
      <w:sz w:val="16"/>
      <w:szCs w:val="16"/>
      <w:lang w:eastAsia="en-AU"/>
    </w:rPr>
  </w:style>
  <w:style w:type="paragraph" w:styleId="BlockText">
    <w:name w:val="Block Text"/>
    <w:basedOn w:val="Normal"/>
    <w:uiPriority w:val="99"/>
    <w:rsid w:val="00DB5575"/>
    <w:pPr>
      <w:spacing w:before="20" w:after="80" w:line="200" w:lineRule="exact"/>
      <w:ind w:left="252" w:right="72" w:hanging="238"/>
      <w:jc w:val="right"/>
    </w:pPr>
    <w:rPr>
      <w:rFonts w:ascii="Arial" w:eastAsia="Times New Roman" w:hAnsi="Arial"/>
      <w:lang w:val="en-US" w:eastAsia="en-AU"/>
    </w:rPr>
  </w:style>
  <w:style w:type="paragraph" w:customStyle="1" w:styleId="text">
    <w:name w:val="text"/>
    <w:basedOn w:val="Normal"/>
    <w:uiPriority w:val="99"/>
    <w:rsid w:val="00DB5575"/>
    <w:pPr>
      <w:spacing w:before="100" w:beforeAutospacing="1" w:after="100" w:afterAutospacing="1" w:line="240" w:lineRule="exact"/>
      <w:jc w:val="both"/>
    </w:pPr>
    <w:rPr>
      <w:rFonts w:ascii="Arial" w:eastAsia="Times New Roman" w:hAnsi="Arial" w:cs="Arial"/>
      <w:lang w:val="en-US" w:eastAsia="en-AU"/>
    </w:rPr>
  </w:style>
  <w:style w:type="paragraph" w:customStyle="1" w:styleId="NormalSpace">
    <w:name w:val="Normal + Space"/>
    <w:basedOn w:val="Normal"/>
    <w:uiPriority w:val="99"/>
    <w:rsid w:val="00DB5575"/>
    <w:pPr>
      <w:spacing w:before="20" w:after="240" w:line="240" w:lineRule="exact"/>
      <w:jc w:val="right"/>
    </w:pPr>
    <w:rPr>
      <w:rFonts w:ascii="Times New Roman" w:eastAsia="Times New Roman" w:hAnsi="Times New Roman"/>
      <w:sz w:val="24"/>
      <w:szCs w:val="24"/>
      <w:lang w:eastAsia="zh-CN"/>
    </w:rPr>
  </w:style>
  <w:style w:type="paragraph" w:customStyle="1" w:styleId="StyleHeading1Heading10MilPara1ParaArial12ptJustifie">
    <w:name w:val="Style Heading 1Heading 10Mil Para 1Para + Arial 12 pt Justifie..."/>
    <w:basedOn w:val="Heading1"/>
    <w:uiPriority w:val="99"/>
    <w:rsid w:val="00DB5575"/>
    <w:pPr>
      <w:keepLines w:val="0"/>
      <w:pageBreakBefore w:val="0"/>
      <w:numPr>
        <w:numId w:val="0"/>
      </w:numPr>
      <w:pBdr>
        <w:bottom w:val="single" w:sz="24" w:space="1" w:color="DBE5F1"/>
      </w:pBdr>
      <w:tabs>
        <w:tab w:val="num" w:pos="3142"/>
      </w:tabs>
      <w:spacing w:after="0" w:line="288" w:lineRule="atLeast"/>
      <w:ind w:left="3142" w:hanging="360"/>
      <w:jc w:val="both"/>
    </w:pPr>
    <w:rPr>
      <w:rFonts w:ascii="Arial" w:eastAsia="Times New Roman" w:hAnsi="Arial" w:cs="Times New Roman"/>
      <w:bCs w:val="0"/>
      <w:color w:val="000000"/>
      <w:spacing w:val="0"/>
      <w:sz w:val="36"/>
      <w:szCs w:val="20"/>
      <w:lang w:val="en-US" w:eastAsia="en-AU"/>
    </w:rPr>
  </w:style>
  <w:style w:type="paragraph" w:customStyle="1" w:styleId="xl24">
    <w:name w:val="xl24"/>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5">
    <w:name w:val="xl25"/>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6">
    <w:name w:val="xl26"/>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7">
    <w:name w:val="xl27"/>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8">
    <w:name w:val="xl28"/>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9">
    <w:name w:val="xl29"/>
    <w:basedOn w:val="Normal"/>
    <w:uiPriority w:val="99"/>
    <w:rsid w:val="00DB5575"/>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0">
    <w:name w:val="xl30"/>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1">
    <w:name w:val="xl31"/>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2">
    <w:name w:val="xl32"/>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3">
    <w:name w:val="xl33"/>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4">
    <w:name w:val="xl34"/>
    <w:basedOn w:val="Normal"/>
    <w:uiPriority w:val="99"/>
    <w:rsid w:val="00DB5575"/>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5">
    <w:name w:val="xl35"/>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24"/>
      <w:szCs w:val="24"/>
      <w:lang w:val="en-US" w:eastAsia="en-AU"/>
    </w:rPr>
  </w:style>
  <w:style w:type="paragraph" w:customStyle="1" w:styleId="xl36">
    <w:name w:val="xl36"/>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n-US" w:eastAsia="en-AU"/>
    </w:rPr>
  </w:style>
  <w:style w:type="paragraph" w:customStyle="1" w:styleId="xl37">
    <w:name w:val="xl37"/>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8">
    <w:name w:val="xl38"/>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9">
    <w:name w:val="xl39"/>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0">
    <w:name w:val="xl40"/>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1">
    <w:name w:val="xl41"/>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2">
    <w:name w:val="xl42"/>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3">
    <w:name w:val="xl43"/>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Ngoc4">
    <w:name w:val="Ngoc 4"/>
    <w:basedOn w:val="Ngoc2"/>
    <w:link w:val="Ngoc4Char"/>
    <w:uiPriority w:val="99"/>
    <w:rsid w:val="00DB5575"/>
    <w:pPr>
      <w:spacing w:before="240"/>
    </w:pPr>
  </w:style>
  <w:style w:type="character" w:customStyle="1" w:styleId="Ngoc4Char">
    <w:name w:val="Ngoc 4 Char"/>
    <w:basedOn w:val="Ngoc2Char"/>
    <w:link w:val="Ngoc4"/>
    <w:uiPriority w:val="99"/>
    <w:locked/>
    <w:rsid w:val="00DB5575"/>
    <w:rPr>
      <w:rFonts w:ascii="Arial" w:eastAsia="Times New Roman" w:hAnsi="Arial" w:cs="Arial"/>
      <w:b/>
      <w:color w:val="000000"/>
      <w:sz w:val="22"/>
      <w:lang w:val="en-US" w:eastAsia="en-AU"/>
    </w:rPr>
  </w:style>
  <w:style w:type="paragraph" w:customStyle="1" w:styleId="CONLevela">
    <w:name w:val=".CON  Level  (a)"/>
    <w:basedOn w:val="Normal"/>
    <w:next w:val="Normal"/>
    <w:link w:val="CONLevelaChar"/>
    <w:uiPriority w:val="99"/>
    <w:rsid w:val="00DB5575"/>
    <w:pPr>
      <w:tabs>
        <w:tab w:val="num" w:pos="1440"/>
      </w:tabs>
      <w:spacing w:before="240"/>
      <w:ind w:left="1440" w:hanging="720"/>
      <w:outlineLvl w:val="3"/>
    </w:pPr>
    <w:rPr>
      <w:rFonts w:ascii="Times New Roman" w:eastAsia="Times New Roman" w:hAnsi="Times New Roman"/>
      <w:sz w:val="24"/>
      <w:szCs w:val="22"/>
      <w:lang w:eastAsia="en-AU"/>
    </w:rPr>
  </w:style>
  <w:style w:type="character" w:customStyle="1" w:styleId="CONLevelaChar">
    <w:name w:val=".CON  Level  (a) Char"/>
    <w:basedOn w:val="DefaultParagraphFont"/>
    <w:link w:val="CONLevela"/>
    <w:uiPriority w:val="99"/>
    <w:locked/>
    <w:rsid w:val="00DB5575"/>
    <w:rPr>
      <w:rFonts w:ascii="Times New Roman" w:eastAsia="Times New Roman" w:hAnsi="Times New Roman"/>
      <w:sz w:val="24"/>
      <w:szCs w:val="22"/>
      <w:lang w:eastAsia="en-AU"/>
    </w:rPr>
  </w:style>
  <w:style w:type="paragraph" w:customStyle="1" w:styleId="CONLeveli">
    <w:name w:val=".CON  Level  (i)"/>
    <w:basedOn w:val="Normal"/>
    <w:next w:val="Normal"/>
    <w:uiPriority w:val="99"/>
    <w:rsid w:val="00DB5575"/>
    <w:pPr>
      <w:tabs>
        <w:tab w:val="num" w:pos="2160"/>
      </w:tabs>
      <w:spacing w:before="240"/>
      <w:ind w:left="2160" w:hanging="720"/>
      <w:outlineLvl w:val="4"/>
    </w:pPr>
    <w:rPr>
      <w:rFonts w:ascii="Times New Roman" w:eastAsia="Times New Roman" w:hAnsi="Times New Roman"/>
      <w:sz w:val="24"/>
      <w:szCs w:val="22"/>
      <w:lang w:eastAsia="en-AU"/>
    </w:rPr>
  </w:style>
  <w:style w:type="paragraph" w:customStyle="1" w:styleId="CONLevel1">
    <w:name w:val=".CON  Level   1."/>
    <w:basedOn w:val="Normal"/>
    <w:next w:val="Normal"/>
    <w:autoRedefine/>
    <w:uiPriority w:val="99"/>
    <w:rsid w:val="00DB5575"/>
    <w:pPr>
      <w:keepNext/>
      <w:tabs>
        <w:tab w:val="num" w:pos="720"/>
      </w:tabs>
      <w:spacing w:before="240"/>
      <w:ind w:left="720" w:right="-154" w:hanging="720"/>
      <w:outlineLvl w:val="0"/>
    </w:pPr>
    <w:rPr>
      <w:rFonts w:ascii="Times New Roman" w:eastAsia="Times New Roman" w:hAnsi="Times New Roman"/>
      <w:b/>
      <w:sz w:val="24"/>
      <w:szCs w:val="22"/>
      <w:lang w:eastAsia="en-AU"/>
    </w:rPr>
  </w:style>
  <w:style w:type="paragraph" w:customStyle="1" w:styleId="CONLevelA0">
    <w:name w:val=".CON  Level (A)"/>
    <w:basedOn w:val="Normal"/>
    <w:next w:val="Normal"/>
    <w:uiPriority w:val="99"/>
    <w:rsid w:val="00DB5575"/>
    <w:pPr>
      <w:tabs>
        <w:tab w:val="num" w:pos="2880"/>
      </w:tabs>
      <w:spacing w:before="240"/>
      <w:ind w:left="2880" w:hanging="720"/>
      <w:outlineLvl w:val="5"/>
    </w:pPr>
    <w:rPr>
      <w:rFonts w:ascii="Times New Roman" w:eastAsia="Times New Roman" w:hAnsi="Times New Roman"/>
      <w:sz w:val="24"/>
      <w:szCs w:val="22"/>
      <w:lang w:eastAsia="en-AU"/>
    </w:rPr>
  </w:style>
  <w:style w:type="paragraph" w:customStyle="1" w:styleId="CONLevelI0">
    <w:name w:val=".CON  Level (I)"/>
    <w:basedOn w:val="Normal"/>
    <w:next w:val="Normal"/>
    <w:uiPriority w:val="99"/>
    <w:rsid w:val="00DB5575"/>
    <w:pPr>
      <w:tabs>
        <w:tab w:val="num" w:pos="3600"/>
      </w:tabs>
      <w:spacing w:before="240"/>
      <w:ind w:left="3600" w:hanging="720"/>
      <w:outlineLvl w:val="6"/>
    </w:pPr>
    <w:rPr>
      <w:rFonts w:ascii="Times New Roman" w:eastAsia="Times New Roman" w:hAnsi="Times New Roman"/>
      <w:sz w:val="24"/>
      <w:szCs w:val="22"/>
      <w:lang w:eastAsia="en-AU"/>
    </w:rPr>
  </w:style>
  <w:style w:type="paragraph" w:customStyle="1" w:styleId="xl66">
    <w:name w:val="xl66"/>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7">
    <w:name w:val="xl67"/>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8">
    <w:name w:val="xl68"/>
    <w:basedOn w:val="Normal"/>
    <w:uiPriority w:val="99"/>
    <w:rsid w:val="00DB557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sz w:val="24"/>
      <w:szCs w:val="24"/>
      <w:lang w:val="en-US" w:eastAsia="en-AU"/>
    </w:rPr>
  </w:style>
  <w:style w:type="paragraph" w:customStyle="1" w:styleId="xmsonormal">
    <w:name w:val="x_msonormal"/>
    <w:basedOn w:val="Normal"/>
    <w:uiPriority w:val="99"/>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65">
    <w:name w:val="xl65"/>
    <w:basedOn w:val="Normal"/>
    <w:uiPriority w:val="99"/>
    <w:rsid w:val="00DB5575"/>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9">
    <w:name w:val="xl69"/>
    <w:basedOn w:val="Normal"/>
    <w:uiPriority w:val="99"/>
    <w:rsid w:val="00DB5575"/>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70">
    <w:name w:val="xl70"/>
    <w:basedOn w:val="Normal"/>
    <w:uiPriority w:val="99"/>
    <w:rsid w:val="00DB5575"/>
    <w:pPr>
      <w:spacing w:before="100" w:beforeAutospacing="1" w:after="100" w:afterAutospacing="1"/>
      <w:jc w:val="center"/>
      <w:textAlignment w:val="center"/>
    </w:pPr>
    <w:rPr>
      <w:rFonts w:ascii="Times New Roman" w:eastAsia="Times New Roman" w:hAnsi="Times New Roman"/>
      <w:sz w:val="24"/>
      <w:szCs w:val="24"/>
      <w:lang w:val="en-US" w:eastAsia="en-AU"/>
    </w:rPr>
  </w:style>
  <w:style w:type="paragraph" w:customStyle="1" w:styleId="xl71">
    <w:name w:val="xl71"/>
    <w:basedOn w:val="Normal"/>
    <w:uiPriority w:val="99"/>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72">
    <w:name w:val="xl72"/>
    <w:basedOn w:val="Normal"/>
    <w:uiPriority w:val="99"/>
    <w:rsid w:val="00DB5575"/>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3">
    <w:name w:val="xl73"/>
    <w:basedOn w:val="Normal"/>
    <w:uiPriority w:val="99"/>
    <w:rsid w:val="00DB5575"/>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4">
    <w:name w:val="xl74"/>
    <w:basedOn w:val="Normal"/>
    <w:uiPriority w:val="99"/>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75">
    <w:name w:val="xl75"/>
    <w:basedOn w:val="Normal"/>
    <w:uiPriority w:val="99"/>
    <w:rsid w:val="00DB5575"/>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6">
    <w:name w:val="xl76"/>
    <w:basedOn w:val="Normal"/>
    <w:uiPriority w:val="99"/>
    <w:rsid w:val="00DB5575"/>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7">
    <w:name w:val="xl77"/>
    <w:basedOn w:val="Normal"/>
    <w:uiPriority w:val="99"/>
    <w:rsid w:val="00DB5575"/>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8">
    <w:name w:val="xl78"/>
    <w:basedOn w:val="Normal"/>
    <w:uiPriority w:val="99"/>
    <w:rsid w:val="00DB5575"/>
    <w:pPr>
      <w:pBdr>
        <w:top w:val="single" w:sz="8" w:space="0" w:color="auto"/>
        <w:left w:val="single" w:sz="4" w:space="0" w:color="auto"/>
        <w:bottom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9">
    <w:name w:val="xl79"/>
    <w:basedOn w:val="Normal"/>
    <w:uiPriority w:val="99"/>
    <w:rsid w:val="00DB5575"/>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0">
    <w:name w:val="xl80"/>
    <w:basedOn w:val="Normal"/>
    <w:uiPriority w:val="99"/>
    <w:rsid w:val="00DB5575"/>
    <w:pPr>
      <w:pBdr>
        <w:left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1">
    <w:name w:val="xl81"/>
    <w:basedOn w:val="Normal"/>
    <w:uiPriority w:val="99"/>
    <w:rsid w:val="00DB5575"/>
    <w:pPr>
      <w:pBdr>
        <w:lef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2">
    <w:name w:val="xl82"/>
    <w:basedOn w:val="Normal"/>
    <w:uiPriority w:val="99"/>
    <w:rsid w:val="00DB5575"/>
    <w:pPr>
      <w:pBdr>
        <w:top w:val="single" w:sz="4"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3">
    <w:name w:val="xl83"/>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4">
    <w:name w:val="xl84"/>
    <w:basedOn w:val="Normal"/>
    <w:uiPriority w:val="99"/>
    <w:rsid w:val="00DB5575"/>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5">
    <w:name w:val="xl85"/>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6">
    <w:name w:val="xl86"/>
    <w:basedOn w:val="Normal"/>
    <w:uiPriority w:val="99"/>
    <w:rsid w:val="00DB5575"/>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87">
    <w:name w:val="xl87"/>
    <w:basedOn w:val="Normal"/>
    <w:uiPriority w:val="99"/>
    <w:rsid w:val="00DB5575"/>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8">
    <w:name w:val="xl88"/>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9">
    <w:name w:val="xl89"/>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0">
    <w:name w:val="xl90"/>
    <w:basedOn w:val="Normal"/>
    <w:uiPriority w:val="99"/>
    <w:rsid w:val="00DB5575"/>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1">
    <w:name w:val="xl91"/>
    <w:basedOn w:val="Normal"/>
    <w:uiPriority w:val="99"/>
    <w:rsid w:val="00DB5575"/>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2">
    <w:name w:val="xl92"/>
    <w:basedOn w:val="Normal"/>
    <w:uiPriority w:val="99"/>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3">
    <w:name w:val="xl93"/>
    <w:basedOn w:val="Normal"/>
    <w:uiPriority w:val="99"/>
    <w:rsid w:val="00DB5575"/>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4">
    <w:name w:val="xl94"/>
    <w:basedOn w:val="Normal"/>
    <w:uiPriority w:val="99"/>
    <w:rsid w:val="00DB5575"/>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5">
    <w:name w:val="xl95"/>
    <w:basedOn w:val="Normal"/>
    <w:uiPriority w:val="99"/>
    <w:rsid w:val="00DB5575"/>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6">
    <w:name w:val="xl96"/>
    <w:basedOn w:val="Normal"/>
    <w:uiPriority w:val="99"/>
    <w:rsid w:val="00DB5575"/>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pPr>
    <w:rPr>
      <w:rFonts w:ascii="Times New Roman" w:eastAsia="Times New Roman" w:hAnsi="Times New Roman"/>
      <w:b/>
      <w:bCs/>
      <w:sz w:val="28"/>
      <w:szCs w:val="28"/>
      <w:lang w:val="en-US" w:eastAsia="en-AU"/>
    </w:rPr>
  </w:style>
  <w:style w:type="paragraph" w:customStyle="1" w:styleId="xl97">
    <w:name w:val="xl97"/>
    <w:basedOn w:val="Normal"/>
    <w:uiPriority w:val="99"/>
    <w:rsid w:val="00DB5575"/>
    <w:pPr>
      <w:pBdr>
        <w:top w:val="single" w:sz="8"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8">
    <w:name w:val="xl98"/>
    <w:basedOn w:val="Normal"/>
    <w:uiPriority w:val="99"/>
    <w:rsid w:val="00DB5575"/>
    <w:pPr>
      <w:pBdr>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9">
    <w:name w:val="xl99"/>
    <w:basedOn w:val="Normal"/>
    <w:uiPriority w:val="99"/>
    <w:rsid w:val="00DB5575"/>
    <w:pPr>
      <w:pBdr>
        <w:left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0">
    <w:name w:val="xl100"/>
    <w:basedOn w:val="Normal"/>
    <w:uiPriority w:val="99"/>
    <w:rsid w:val="00793BB0"/>
    <w:pPr>
      <w:pBdr>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1">
    <w:name w:val="xl101"/>
    <w:basedOn w:val="Normal"/>
    <w:uiPriority w:val="99"/>
    <w:rsid w:val="00DB5575"/>
    <w:pPr>
      <w:pBdr>
        <w:top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2">
    <w:name w:val="xl102"/>
    <w:basedOn w:val="Normal"/>
    <w:uiPriority w:val="99"/>
    <w:rsid w:val="00DB5575"/>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03">
    <w:name w:val="xl103"/>
    <w:basedOn w:val="Normal"/>
    <w:uiPriority w:val="99"/>
    <w:rsid w:val="00DB5575"/>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4">
    <w:name w:val="xl104"/>
    <w:basedOn w:val="Normal"/>
    <w:uiPriority w:val="99"/>
    <w:rsid w:val="00793BB0"/>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5">
    <w:name w:val="xl105"/>
    <w:basedOn w:val="Normal"/>
    <w:uiPriority w:val="99"/>
    <w:rsid w:val="00DB5575"/>
    <w:pPr>
      <w:pBdr>
        <w:top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6">
    <w:name w:val="xl106"/>
    <w:basedOn w:val="Normal"/>
    <w:uiPriority w:val="99"/>
    <w:rsid w:val="00DB5575"/>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7">
    <w:name w:val="xl107"/>
    <w:basedOn w:val="Normal"/>
    <w:uiPriority w:val="99"/>
    <w:rsid w:val="00DB5575"/>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8">
    <w:name w:val="xl108"/>
    <w:basedOn w:val="Normal"/>
    <w:uiPriority w:val="99"/>
    <w:rsid w:val="00793BB0"/>
    <w:pPr>
      <w:pBdr>
        <w:top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9">
    <w:name w:val="xl109"/>
    <w:basedOn w:val="Normal"/>
    <w:uiPriority w:val="99"/>
    <w:rsid w:val="00793BB0"/>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0">
    <w:name w:val="xl110"/>
    <w:basedOn w:val="Normal"/>
    <w:uiPriority w:val="99"/>
    <w:rsid w:val="00DB5575"/>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1">
    <w:name w:val="xl111"/>
    <w:basedOn w:val="Normal"/>
    <w:uiPriority w:val="99"/>
    <w:rsid w:val="00793BB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2">
    <w:name w:val="xl112"/>
    <w:basedOn w:val="Normal"/>
    <w:uiPriority w:val="99"/>
    <w:rsid w:val="00DB5575"/>
    <w:pPr>
      <w:pBdr>
        <w:top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3">
    <w:name w:val="xl113"/>
    <w:basedOn w:val="Normal"/>
    <w:uiPriority w:val="99"/>
    <w:rsid w:val="00DB5575"/>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4">
    <w:name w:val="xl114"/>
    <w:basedOn w:val="Normal"/>
    <w:uiPriority w:val="99"/>
    <w:rsid w:val="00793BB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5">
    <w:name w:val="xl115"/>
    <w:basedOn w:val="Normal"/>
    <w:uiPriority w:val="99"/>
    <w:rsid w:val="00DB557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6">
    <w:name w:val="xl116"/>
    <w:basedOn w:val="Normal"/>
    <w:uiPriority w:val="99"/>
    <w:rsid w:val="00DB5575"/>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7">
    <w:name w:val="xl117"/>
    <w:basedOn w:val="Normal"/>
    <w:uiPriority w:val="99"/>
    <w:rsid w:val="00793BB0"/>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8">
    <w:name w:val="xl118"/>
    <w:basedOn w:val="Normal"/>
    <w:uiPriority w:val="99"/>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9">
    <w:name w:val="xl119"/>
    <w:basedOn w:val="Normal"/>
    <w:uiPriority w:val="99"/>
    <w:rsid w:val="00DB5575"/>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0">
    <w:name w:val="xl120"/>
    <w:basedOn w:val="Normal"/>
    <w:uiPriority w:val="99"/>
    <w:rsid w:val="00DB5575"/>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1">
    <w:name w:val="xl121"/>
    <w:basedOn w:val="Normal"/>
    <w:uiPriority w:val="99"/>
    <w:rsid w:val="00DB5575"/>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2">
    <w:name w:val="xl122"/>
    <w:basedOn w:val="Normal"/>
    <w:uiPriority w:val="99"/>
    <w:rsid w:val="00793BB0"/>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3">
    <w:name w:val="xl123"/>
    <w:basedOn w:val="Normal"/>
    <w:uiPriority w:val="99"/>
    <w:rsid w:val="00DB5575"/>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4">
    <w:name w:val="xl124"/>
    <w:basedOn w:val="Normal"/>
    <w:uiPriority w:val="99"/>
    <w:rsid w:val="00DB5575"/>
    <w:pP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5">
    <w:name w:val="xl125"/>
    <w:basedOn w:val="Normal"/>
    <w:uiPriority w:val="99"/>
    <w:rsid w:val="00793BB0"/>
    <w:pPr>
      <w:pBdr>
        <w:top w:val="single" w:sz="8"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6">
    <w:name w:val="xl126"/>
    <w:basedOn w:val="Normal"/>
    <w:uiPriority w:val="99"/>
    <w:rsid w:val="00793BB0"/>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7">
    <w:name w:val="xl127"/>
    <w:basedOn w:val="Normal"/>
    <w:uiPriority w:val="99"/>
    <w:rsid w:val="00DB5575"/>
    <w:pPr>
      <w:pBdr>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8">
    <w:name w:val="xl128"/>
    <w:basedOn w:val="Normal"/>
    <w:uiPriority w:val="99"/>
    <w:rsid w:val="00DB5575"/>
    <w:pPr>
      <w:pBdr>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9">
    <w:name w:val="xl129"/>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0">
    <w:name w:val="xl130"/>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1">
    <w:name w:val="xl131"/>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2">
    <w:name w:val="xl132"/>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3">
    <w:name w:val="xl133"/>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4">
    <w:name w:val="xl134"/>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5">
    <w:name w:val="xl135"/>
    <w:basedOn w:val="Normal"/>
    <w:uiPriority w:val="99"/>
    <w:rsid w:val="00DB557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6">
    <w:name w:val="xl136"/>
    <w:basedOn w:val="Normal"/>
    <w:uiPriority w:val="99"/>
    <w:rsid w:val="00DB557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7">
    <w:name w:val="xl137"/>
    <w:basedOn w:val="Normal"/>
    <w:uiPriority w:val="99"/>
    <w:rsid w:val="00DB5575"/>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8">
    <w:name w:val="xl138"/>
    <w:basedOn w:val="Normal"/>
    <w:uiPriority w:val="99"/>
    <w:rsid w:val="00DB557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9">
    <w:name w:val="xl139"/>
    <w:basedOn w:val="Normal"/>
    <w:uiPriority w:val="99"/>
    <w:rsid w:val="00DB5575"/>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140">
    <w:name w:val="xl140"/>
    <w:basedOn w:val="Normal"/>
    <w:uiPriority w:val="99"/>
    <w:rsid w:val="00DB5575"/>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1">
    <w:name w:val="xl141"/>
    <w:basedOn w:val="Normal"/>
    <w:uiPriority w:val="99"/>
    <w:rsid w:val="00DB5575"/>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2">
    <w:name w:val="xl142"/>
    <w:basedOn w:val="Normal"/>
    <w:uiPriority w:val="99"/>
    <w:rsid w:val="00DB5575"/>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3">
    <w:name w:val="xl143"/>
    <w:basedOn w:val="Normal"/>
    <w:uiPriority w:val="99"/>
    <w:rsid w:val="00DB5575"/>
    <w:pPr>
      <w:pBdr>
        <w:top w:val="single" w:sz="8"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4">
    <w:name w:val="xl144"/>
    <w:basedOn w:val="Normal"/>
    <w:uiPriority w:val="99"/>
    <w:rsid w:val="00DB5575"/>
    <w:pPr>
      <w:pBdr>
        <w:top w:val="single" w:sz="8" w:space="0" w:color="auto"/>
        <w:bottom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5">
    <w:name w:val="xl145"/>
    <w:basedOn w:val="Normal"/>
    <w:uiPriority w:val="99"/>
    <w:rsid w:val="00DB5575"/>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6">
    <w:name w:val="xl146"/>
    <w:basedOn w:val="Normal"/>
    <w:uiPriority w:val="99"/>
    <w:rsid w:val="00DB5575"/>
    <w:pPr>
      <w:pBdr>
        <w:top w:val="single" w:sz="4" w:space="0" w:color="auto"/>
        <w:left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7">
    <w:name w:val="xl147"/>
    <w:basedOn w:val="Normal"/>
    <w:uiPriority w:val="99"/>
    <w:rsid w:val="00DB5575"/>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8">
    <w:name w:val="xl148"/>
    <w:basedOn w:val="Normal"/>
    <w:uiPriority w:val="99"/>
    <w:rsid w:val="00DB5575"/>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9">
    <w:name w:val="xl149"/>
    <w:basedOn w:val="Normal"/>
    <w:uiPriority w:val="99"/>
    <w:rsid w:val="00DB5575"/>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50">
    <w:name w:val="xl150"/>
    <w:basedOn w:val="Normal"/>
    <w:uiPriority w:val="99"/>
    <w:rsid w:val="00DB5575"/>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Heading10">
    <w:name w:val="Heading1"/>
    <w:basedOn w:val="Heading1"/>
    <w:link w:val="Heading1Char0"/>
    <w:uiPriority w:val="99"/>
    <w:rsid w:val="00DB5575"/>
    <w:pPr>
      <w:keepLines w:val="0"/>
      <w:pageBreakBefore w:val="0"/>
      <w:numPr>
        <w:numId w:val="0"/>
      </w:numPr>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Heading1Char"/>
    <w:link w:val="Heading10"/>
    <w:uiPriority w:val="99"/>
    <w:locked/>
    <w:rsid w:val="00DB5575"/>
    <w:rPr>
      <w:rFonts w:ascii="Arial" w:eastAsia="Times New Roman" w:hAnsi="Arial" w:cs="Arial"/>
      <w:bCs w:val="0"/>
      <w:color w:val="4F81BD"/>
      <w:spacing w:val="-6"/>
      <w:kern w:val="28"/>
      <w:sz w:val="36"/>
      <w:szCs w:val="32"/>
    </w:rPr>
  </w:style>
  <w:style w:type="paragraph" w:customStyle="1" w:styleId="EmailStyle304">
    <w:name w:val="EmailStyle30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5">
    <w:name w:val="EmailStyle30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6">
    <w:name w:val="EmailStyle30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7">
    <w:name w:val="EmailStyle30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l151">
    <w:name w:val="xl151"/>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52">
    <w:name w:val="xl152"/>
    <w:basedOn w:val="Normal"/>
    <w:uiPriority w:val="99"/>
    <w:rsid w:val="00DB5575"/>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eastAsia="Times New Roman" w:hAnsi="Times New Roman"/>
      <w:b/>
      <w:bCs/>
      <w:sz w:val="24"/>
      <w:szCs w:val="24"/>
      <w:lang w:val="en-US" w:eastAsia="en-AU"/>
    </w:rPr>
  </w:style>
  <w:style w:type="paragraph" w:customStyle="1" w:styleId="xl153">
    <w:name w:val="xl153"/>
    <w:basedOn w:val="Normal"/>
    <w:uiPriority w:val="99"/>
    <w:rsid w:val="00DB5575"/>
    <w:pPr>
      <w:pBdr>
        <w:top w:val="single" w:sz="8" w:space="0" w:color="auto"/>
        <w:left w:val="single" w:sz="8" w:space="0" w:color="auto"/>
        <w:bottom w:val="single" w:sz="8"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4">
    <w:name w:val="xl154"/>
    <w:basedOn w:val="Normal"/>
    <w:uiPriority w:val="99"/>
    <w:rsid w:val="00DB5575"/>
    <w:pPr>
      <w:pBdr>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5">
    <w:name w:val="xl155"/>
    <w:basedOn w:val="Normal"/>
    <w:uiPriority w:val="99"/>
    <w:rsid w:val="00DB5575"/>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56">
    <w:name w:val="xl156"/>
    <w:basedOn w:val="Normal"/>
    <w:uiPriority w:val="99"/>
    <w:rsid w:val="00DB5575"/>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7">
    <w:name w:val="xl157"/>
    <w:basedOn w:val="Normal"/>
    <w:uiPriority w:val="99"/>
    <w:rsid w:val="00DB5575"/>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8">
    <w:name w:val="xl158"/>
    <w:basedOn w:val="Normal"/>
    <w:uiPriority w:val="99"/>
    <w:rsid w:val="00DB5575"/>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pPr>
    <w:rPr>
      <w:rFonts w:ascii="Times New Roman" w:eastAsia="Times New Roman" w:hAnsi="Times New Roman"/>
      <w:sz w:val="24"/>
      <w:szCs w:val="24"/>
      <w:lang w:val="en-US" w:eastAsia="en-AU"/>
    </w:rPr>
  </w:style>
  <w:style w:type="paragraph" w:customStyle="1" w:styleId="xl159">
    <w:name w:val="xl159"/>
    <w:basedOn w:val="Normal"/>
    <w:uiPriority w:val="99"/>
    <w:rsid w:val="00DB5575"/>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0">
    <w:name w:val="xl160"/>
    <w:basedOn w:val="Normal"/>
    <w:uiPriority w:val="99"/>
    <w:rsid w:val="00DB5575"/>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61">
    <w:name w:val="xl161"/>
    <w:basedOn w:val="Normal"/>
    <w:uiPriority w:val="99"/>
    <w:rsid w:val="00DB5575"/>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2">
    <w:name w:val="xl162"/>
    <w:basedOn w:val="Normal"/>
    <w:uiPriority w:val="99"/>
    <w:rsid w:val="00DB5575"/>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63">
    <w:name w:val="xl163"/>
    <w:basedOn w:val="Normal"/>
    <w:uiPriority w:val="99"/>
    <w:rsid w:val="00DB5575"/>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4">
    <w:name w:val="xl164"/>
    <w:basedOn w:val="Normal"/>
    <w:uiPriority w:val="99"/>
    <w:rsid w:val="00DB5575"/>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5">
    <w:name w:val="xl165"/>
    <w:basedOn w:val="Normal"/>
    <w:uiPriority w:val="99"/>
    <w:rsid w:val="00DB5575"/>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6">
    <w:name w:val="xl166"/>
    <w:basedOn w:val="Normal"/>
    <w:uiPriority w:val="99"/>
    <w:rsid w:val="00DB5575"/>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7">
    <w:name w:val="xl167"/>
    <w:basedOn w:val="Normal"/>
    <w:uiPriority w:val="99"/>
    <w:rsid w:val="00DB5575"/>
    <w:pPr>
      <w:pBdr>
        <w:top w:val="single" w:sz="4"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8">
    <w:name w:val="xl168"/>
    <w:basedOn w:val="Normal"/>
    <w:uiPriority w:val="99"/>
    <w:rsid w:val="00DB5575"/>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9">
    <w:name w:val="xl169"/>
    <w:basedOn w:val="Normal"/>
    <w:uiPriority w:val="99"/>
    <w:rsid w:val="00DB5575"/>
    <w:pPr>
      <w:pBdr>
        <w:top w:val="single" w:sz="8" w:space="0" w:color="auto"/>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0">
    <w:name w:val="xl170"/>
    <w:basedOn w:val="Normal"/>
    <w:uiPriority w:val="99"/>
    <w:rsid w:val="00DB5575"/>
    <w:pPr>
      <w:pBdr>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1">
    <w:name w:val="xl171"/>
    <w:basedOn w:val="Normal"/>
    <w:uiPriority w:val="99"/>
    <w:rsid w:val="00DB5575"/>
    <w:pPr>
      <w:pBdr>
        <w:left w:val="single" w:sz="8" w:space="0" w:color="auto"/>
        <w:bottom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2">
    <w:name w:val="xl172"/>
    <w:basedOn w:val="Normal"/>
    <w:uiPriority w:val="99"/>
    <w:rsid w:val="00DB5575"/>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3">
    <w:name w:val="xl173"/>
    <w:basedOn w:val="Normal"/>
    <w:uiPriority w:val="99"/>
    <w:rsid w:val="00DB5575"/>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4">
    <w:name w:val="xl174"/>
    <w:basedOn w:val="Normal"/>
    <w:uiPriority w:val="99"/>
    <w:rsid w:val="00DB5575"/>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5">
    <w:name w:val="xl175"/>
    <w:basedOn w:val="Normal"/>
    <w:uiPriority w:val="99"/>
    <w:rsid w:val="00DB5575"/>
    <w:pPr>
      <w:pBdr>
        <w:top w:val="single" w:sz="8" w:space="0" w:color="auto"/>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6">
    <w:name w:val="xl176"/>
    <w:basedOn w:val="Normal"/>
    <w:uiPriority w:val="99"/>
    <w:rsid w:val="00DB5575"/>
    <w:pPr>
      <w:pBdr>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7">
    <w:name w:val="xl177"/>
    <w:basedOn w:val="Normal"/>
    <w:uiPriority w:val="99"/>
    <w:rsid w:val="00DB5575"/>
    <w:pPr>
      <w:pBdr>
        <w:left w:val="single" w:sz="8" w:space="0" w:color="auto"/>
        <w:bottom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8">
    <w:name w:val="xl178"/>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9">
    <w:name w:val="xl179"/>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0">
    <w:name w:val="xl180"/>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1">
    <w:name w:val="xl181"/>
    <w:basedOn w:val="Normal"/>
    <w:uiPriority w:val="99"/>
    <w:rsid w:val="00DB5575"/>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2">
    <w:name w:val="xl182"/>
    <w:basedOn w:val="Normal"/>
    <w:uiPriority w:val="99"/>
    <w:rsid w:val="00DB5575"/>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3">
    <w:name w:val="xl183"/>
    <w:basedOn w:val="Normal"/>
    <w:uiPriority w:val="99"/>
    <w:rsid w:val="00DB5575"/>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4">
    <w:name w:val="xl184"/>
    <w:basedOn w:val="Normal"/>
    <w:uiPriority w:val="99"/>
    <w:rsid w:val="00DB5575"/>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5">
    <w:name w:val="xl185"/>
    <w:basedOn w:val="Normal"/>
    <w:uiPriority w:val="99"/>
    <w:rsid w:val="00DB5575"/>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6">
    <w:name w:val="xl186"/>
    <w:basedOn w:val="Normal"/>
    <w:uiPriority w:val="99"/>
    <w:rsid w:val="00DB5575"/>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7">
    <w:name w:val="xl187"/>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8">
    <w:name w:val="xl188"/>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9">
    <w:name w:val="xl189"/>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0">
    <w:name w:val="xl190"/>
    <w:basedOn w:val="Normal"/>
    <w:uiPriority w:val="99"/>
    <w:rsid w:val="00DB55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1">
    <w:name w:val="xl191"/>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2">
    <w:name w:val="xl192"/>
    <w:basedOn w:val="Normal"/>
    <w:uiPriority w:val="99"/>
    <w:rsid w:val="00DB5575"/>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3">
    <w:name w:val="xl193"/>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4">
    <w:name w:val="xl194"/>
    <w:basedOn w:val="Normal"/>
    <w:uiPriority w:val="99"/>
    <w:rsid w:val="00DB5575"/>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5">
    <w:name w:val="xl195"/>
    <w:basedOn w:val="Normal"/>
    <w:uiPriority w:val="99"/>
    <w:rsid w:val="00DB5575"/>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6">
    <w:name w:val="xl196"/>
    <w:basedOn w:val="Normal"/>
    <w:uiPriority w:val="99"/>
    <w:rsid w:val="00DB5575"/>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7">
    <w:name w:val="xl197"/>
    <w:basedOn w:val="Normal"/>
    <w:uiPriority w:val="99"/>
    <w:rsid w:val="00DB5575"/>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8">
    <w:name w:val="xl198"/>
    <w:basedOn w:val="Normal"/>
    <w:uiPriority w:val="99"/>
    <w:rsid w:val="00DB5575"/>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9">
    <w:name w:val="xl199"/>
    <w:basedOn w:val="Normal"/>
    <w:uiPriority w:val="99"/>
    <w:rsid w:val="00DB5575"/>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0">
    <w:name w:val="xl200"/>
    <w:basedOn w:val="Normal"/>
    <w:uiPriority w:val="99"/>
    <w:rsid w:val="00DB5575"/>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1">
    <w:name w:val="xl201"/>
    <w:basedOn w:val="Normal"/>
    <w:uiPriority w:val="99"/>
    <w:rsid w:val="00DB5575"/>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2">
    <w:name w:val="xl202"/>
    <w:basedOn w:val="Normal"/>
    <w:uiPriority w:val="99"/>
    <w:rsid w:val="00DB5575"/>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3">
    <w:name w:val="xl203"/>
    <w:basedOn w:val="Normal"/>
    <w:uiPriority w:val="99"/>
    <w:rsid w:val="00DB5575"/>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4">
    <w:name w:val="xl204"/>
    <w:basedOn w:val="Normal"/>
    <w:uiPriority w:val="99"/>
    <w:rsid w:val="00DB5575"/>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5">
    <w:name w:val="xl205"/>
    <w:basedOn w:val="Normal"/>
    <w:uiPriority w:val="99"/>
    <w:rsid w:val="00DB5575"/>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6">
    <w:name w:val="xl206"/>
    <w:basedOn w:val="Normal"/>
    <w:uiPriority w:val="99"/>
    <w:rsid w:val="00DB5575"/>
    <w:pPr>
      <w:pBdr>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7">
    <w:name w:val="xl207"/>
    <w:basedOn w:val="Normal"/>
    <w:uiPriority w:val="99"/>
    <w:rsid w:val="00DB5575"/>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8">
    <w:name w:val="xl208"/>
    <w:basedOn w:val="Normal"/>
    <w:uiPriority w:val="99"/>
    <w:rsid w:val="00DB5575"/>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9">
    <w:name w:val="xl209"/>
    <w:basedOn w:val="Normal"/>
    <w:uiPriority w:val="99"/>
    <w:rsid w:val="00DB5575"/>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10">
    <w:name w:val="xl210"/>
    <w:basedOn w:val="Normal"/>
    <w:uiPriority w:val="99"/>
    <w:rsid w:val="00DB5575"/>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1">
    <w:name w:val="xl211"/>
    <w:basedOn w:val="Normal"/>
    <w:uiPriority w:val="99"/>
    <w:rsid w:val="00DB5575"/>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2">
    <w:name w:val="xl212"/>
    <w:basedOn w:val="Normal"/>
    <w:uiPriority w:val="99"/>
    <w:rsid w:val="00DB5575"/>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3">
    <w:name w:val="xl213"/>
    <w:basedOn w:val="Normal"/>
    <w:uiPriority w:val="99"/>
    <w:rsid w:val="00DB5575"/>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4">
    <w:name w:val="xl214"/>
    <w:basedOn w:val="Normal"/>
    <w:uiPriority w:val="99"/>
    <w:rsid w:val="00DB5575"/>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5">
    <w:name w:val="xl215"/>
    <w:basedOn w:val="Normal"/>
    <w:uiPriority w:val="99"/>
    <w:rsid w:val="00DB5575"/>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6">
    <w:name w:val="xl216"/>
    <w:basedOn w:val="Normal"/>
    <w:uiPriority w:val="99"/>
    <w:rsid w:val="00DB5575"/>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7">
    <w:name w:val="xl217"/>
    <w:basedOn w:val="Normal"/>
    <w:uiPriority w:val="99"/>
    <w:rsid w:val="00DB5575"/>
    <w:pPr>
      <w:pBdr>
        <w:top w:val="single" w:sz="4"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8">
    <w:name w:val="xl218"/>
    <w:basedOn w:val="Normal"/>
    <w:uiPriority w:val="99"/>
    <w:rsid w:val="00DB5575"/>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19">
    <w:name w:val="xl219"/>
    <w:basedOn w:val="Normal"/>
    <w:uiPriority w:val="99"/>
    <w:rsid w:val="00DB5575"/>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0">
    <w:name w:val="xl220"/>
    <w:basedOn w:val="Normal"/>
    <w:uiPriority w:val="99"/>
    <w:rsid w:val="00DB5575"/>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1">
    <w:name w:val="xl221"/>
    <w:basedOn w:val="Normal"/>
    <w:uiPriority w:val="99"/>
    <w:rsid w:val="00DB5575"/>
    <w:pPr>
      <w:pBdr>
        <w:top w:val="single" w:sz="8" w:space="0" w:color="auto"/>
        <w:lef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2">
    <w:name w:val="xl222"/>
    <w:basedOn w:val="Normal"/>
    <w:uiPriority w:val="99"/>
    <w:rsid w:val="00DB5575"/>
    <w:pPr>
      <w:pBdr>
        <w:top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3">
    <w:name w:val="xl223"/>
    <w:basedOn w:val="Normal"/>
    <w:uiPriority w:val="99"/>
    <w:rsid w:val="00DB5575"/>
    <w:pPr>
      <w:pBdr>
        <w:left w:val="single" w:sz="8" w:space="0" w:color="auto"/>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4">
    <w:name w:val="xl224"/>
    <w:basedOn w:val="Normal"/>
    <w:uiPriority w:val="99"/>
    <w:rsid w:val="00DB5575"/>
    <w:pPr>
      <w:pBdr>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5">
    <w:name w:val="xl225"/>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6">
    <w:name w:val="xl226"/>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7">
    <w:name w:val="xl227"/>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8">
    <w:name w:val="xl228"/>
    <w:basedOn w:val="Normal"/>
    <w:uiPriority w:val="99"/>
    <w:rsid w:val="00DB557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9">
    <w:name w:val="xl229"/>
    <w:basedOn w:val="Normal"/>
    <w:uiPriority w:val="99"/>
    <w:rsid w:val="00DB5575"/>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0">
    <w:name w:val="xl230"/>
    <w:basedOn w:val="Normal"/>
    <w:uiPriority w:val="99"/>
    <w:rsid w:val="00DB557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1">
    <w:name w:val="xl231"/>
    <w:basedOn w:val="Normal"/>
    <w:uiPriority w:val="99"/>
    <w:rsid w:val="00DB5575"/>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32">
    <w:name w:val="xl232"/>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3">
    <w:name w:val="xl233"/>
    <w:basedOn w:val="Normal"/>
    <w:uiPriority w:val="99"/>
    <w:rsid w:val="00DB5575"/>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4">
    <w:name w:val="xl234"/>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5">
    <w:name w:val="xl235"/>
    <w:basedOn w:val="Normal"/>
    <w:uiPriority w:val="99"/>
    <w:rsid w:val="00DB5575"/>
    <w:pPr>
      <w:pBdr>
        <w:top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6">
    <w:name w:val="xl236"/>
    <w:basedOn w:val="Normal"/>
    <w:uiPriority w:val="99"/>
    <w:rsid w:val="00DB5575"/>
    <w:pPr>
      <w:pBdr>
        <w:top w:val="single" w:sz="8" w:space="0" w:color="auto"/>
        <w:left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7">
    <w:name w:val="xl237"/>
    <w:basedOn w:val="Normal"/>
    <w:uiPriority w:val="99"/>
    <w:rsid w:val="00DB5575"/>
    <w:pPr>
      <w:pBdr>
        <w:top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8">
    <w:name w:val="xl238"/>
    <w:basedOn w:val="Normal"/>
    <w:uiPriority w:val="99"/>
    <w:rsid w:val="00DB5575"/>
    <w:pPr>
      <w:pBdr>
        <w:top w:val="single" w:sz="8" w:space="0" w:color="auto"/>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9">
    <w:name w:val="xl239"/>
    <w:basedOn w:val="Normal"/>
    <w:uiPriority w:val="99"/>
    <w:rsid w:val="00DB5575"/>
    <w:pPr>
      <w:pBdr>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0">
    <w:name w:val="xl240"/>
    <w:basedOn w:val="Normal"/>
    <w:uiPriority w:val="99"/>
    <w:rsid w:val="00DB5575"/>
    <w:pPr>
      <w:pBdr>
        <w:top w:val="single" w:sz="8" w:space="0" w:color="auto"/>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1">
    <w:name w:val="xl241"/>
    <w:basedOn w:val="Normal"/>
    <w:uiPriority w:val="99"/>
    <w:rsid w:val="00DB5575"/>
    <w:pPr>
      <w:pBdr>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2">
    <w:name w:val="xl242"/>
    <w:basedOn w:val="Normal"/>
    <w:uiPriority w:val="99"/>
    <w:rsid w:val="00DB5575"/>
    <w:pPr>
      <w:pBdr>
        <w:top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3">
    <w:name w:val="xl243"/>
    <w:basedOn w:val="Normal"/>
    <w:uiPriority w:val="99"/>
    <w:rsid w:val="00DB5575"/>
    <w:pPr>
      <w:pBdr>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63">
    <w:name w:val="xl63"/>
    <w:basedOn w:val="Normal"/>
    <w:uiPriority w:val="99"/>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64">
    <w:name w:val="xl64"/>
    <w:basedOn w:val="Normal"/>
    <w:uiPriority w:val="99"/>
    <w:rsid w:val="00DB55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EmailStyle4031">
    <w:name w:val="EmailStyle403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41">
    <w:name w:val="EmailStyle404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AutoCorrect">
    <w:name w:val="AutoCorrect"/>
    <w:uiPriority w:val="99"/>
    <w:rsid w:val="00DB5575"/>
    <w:pPr>
      <w:spacing w:after="200" w:line="276" w:lineRule="auto"/>
    </w:pPr>
    <w:rPr>
      <w:rFonts w:ascii="Calibri" w:eastAsia="Times New Roman" w:hAnsi="Calibri"/>
      <w:sz w:val="22"/>
      <w:szCs w:val="22"/>
      <w:lang w:eastAsia="en-AU"/>
    </w:rPr>
  </w:style>
  <w:style w:type="paragraph" w:customStyle="1" w:styleId="EmailStyle406">
    <w:name w:val="EmailStyle406"/>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7">
    <w:name w:val="EmailStyle40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8">
    <w:name w:val="EmailStyle408"/>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9">
    <w:name w:val="EmailStyle40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0">
    <w:name w:val="EmailStyle41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1">
    <w:name w:val="EmailStyle41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2">
    <w:name w:val="EmailStyle41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3">
    <w:name w:val="EmailStyle413"/>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4">
    <w:name w:val="EmailStyle41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5">
    <w:name w:val="EmailStyle41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6">
    <w:name w:val="EmailStyle41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7">
    <w:name w:val="EmailStyle41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8">
    <w:name w:val="EmailStyle418"/>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19">
    <w:name w:val="EmailStyle41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0">
    <w:name w:val="EmailStyle42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1">
    <w:name w:val="EmailStyle42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2">
    <w:name w:val="EmailStyle42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Heading11">
    <w:name w:val="Heading 11"/>
    <w:next w:val="Body"/>
    <w:uiPriority w:val="99"/>
    <w:qFormat/>
    <w:rsid w:val="00DB5575"/>
    <w:pPr>
      <w:keepNext/>
      <w:spacing w:before="240" w:after="120"/>
      <w:outlineLvl w:val="0"/>
    </w:pPr>
    <w:rPr>
      <w:rFonts w:ascii="Times New Roman" w:eastAsia="Times New Roman" w:hAnsi="Times New Roman"/>
      <w:b/>
      <w:color w:val="548DD4"/>
      <w:sz w:val="24"/>
      <w:lang w:val="en-US" w:eastAsia="en-AU"/>
    </w:rPr>
  </w:style>
  <w:style w:type="paragraph" w:customStyle="1" w:styleId="Body">
    <w:name w:val="Body"/>
    <w:uiPriority w:val="99"/>
    <w:rsid w:val="00DB5575"/>
    <w:rPr>
      <w:rFonts w:ascii="Helvetica" w:eastAsia="Times New Roman" w:hAnsi="Helvetica"/>
      <w:color w:val="000000"/>
      <w:sz w:val="24"/>
      <w:lang w:val="en-US" w:eastAsia="en-AU"/>
    </w:rPr>
  </w:style>
  <w:style w:type="character" w:customStyle="1" w:styleId="apple-style-span">
    <w:name w:val="apple-style-span"/>
    <w:basedOn w:val="DefaultParagraphFont"/>
    <w:uiPriority w:val="99"/>
    <w:rsid w:val="00DB5575"/>
    <w:rPr>
      <w:rFonts w:cs="Times New Roman"/>
    </w:rPr>
  </w:style>
  <w:style w:type="paragraph" w:customStyle="1" w:styleId="EmailStyle427">
    <w:name w:val="EmailStyle42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79">
    <w:name w:val="EmailStyle27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0">
    <w:name w:val="EmailStyle28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1">
    <w:name w:val="EmailStyle28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2">
    <w:name w:val="EmailStyle28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8">
    <w:name w:val="EmailStyle378"/>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9">
    <w:name w:val="EmailStyle37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1">
    <w:name w:val="EmailStyle381"/>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2">
    <w:name w:val="EmailStyle38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3">
    <w:name w:val="EmailStyle383"/>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4">
    <w:name w:val="EmailStyle38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5">
    <w:name w:val="EmailStyle38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6">
    <w:name w:val="EmailStyle38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7">
    <w:name w:val="EmailStyle38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8">
    <w:name w:val="EmailStyle388"/>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9">
    <w:name w:val="EmailStyle38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0">
    <w:name w:val="EmailStyle39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3">
    <w:name w:val="EmailStyle393"/>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981">
    <w:name w:val="EmailStyle3981"/>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fbphotocaptiontext">
    <w:name w:val="fbphotocaptiontext"/>
    <w:basedOn w:val="DefaultParagraphFont"/>
    <w:uiPriority w:val="99"/>
    <w:rsid w:val="00DB5575"/>
    <w:rPr>
      <w:rFonts w:cs="Times New Roman"/>
    </w:rPr>
  </w:style>
  <w:style w:type="paragraph" w:customStyle="1" w:styleId="CaseHistorytitle">
    <w:name w:val="Case History title"/>
    <w:basedOn w:val="Normal"/>
    <w:uiPriority w:val="99"/>
    <w:rsid w:val="00DB5575"/>
    <w:pPr>
      <w:spacing w:after="200" w:line="276" w:lineRule="auto"/>
      <w:jc w:val="center"/>
    </w:pPr>
    <w:rPr>
      <w:rFonts w:ascii="Arial" w:eastAsia="Times New Roman" w:hAnsi="Arial"/>
      <w:b/>
      <w:sz w:val="28"/>
      <w:szCs w:val="28"/>
      <w:lang w:eastAsia="en-AU"/>
    </w:rPr>
  </w:style>
  <w:style w:type="paragraph" w:customStyle="1" w:styleId="CaseHistorySubtitle">
    <w:name w:val="Case History Subtitle"/>
    <w:basedOn w:val="Normal"/>
    <w:uiPriority w:val="99"/>
    <w:rsid w:val="00DB5575"/>
    <w:pPr>
      <w:spacing w:after="200" w:line="276" w:lineRule="auto"/>
      <w:jc w:val="center"/>
    </w:pPr>
    <w:rPr>
      <w:rFonts w:ascii="Arial" w:eastAsia="Times New Roman" w:hAnsi="Arial"/>
      <w:b/>
      <w:sz w:val="24"/>
      <w:szCs w:val="28"/>
      <w:lang w:eastAsia="en-AU"/>
    </w:rPr>
  </w:style>
  <w:style w:type="paragraph" w:customStyle="1" w:styleId="EmergenceyContact">
    <w:name w:val="Emergencey Contact"/>
    <w:basedOn w:val="Normal"/>
    <w:uiPriority w:val="99"/>
    <w:rsid w:val="00DB5575"/>
    <w:pPr>
      <w:pBdr>
        <w:top w:val="single" w:sz="4" w:space="1" w:color="auto"/>
        <w:left w:val="single" w:sz="4" w:space="4" w:color="auto"/>
        <w:bottom w:val="single" w:sz="4" w:space="1" w:color="auto"/>
        <w:right w:val="single" w:sz="4" w:space="4" w:color="auto"/>
      </w:pBdr>
      <w:spacing w:after="200" w:line="276" w:lineRule="auto"/>
      <w:jc w:val="center"/>
    </w:pPr>
    <w:rPr>
      <w:rFonts w:ascii="Arial" w:eastAsia="Times New Roman" w:hAnsi="Arial" w:cs="Arial"/>
      <w:b/>
      <w:sz w:val="19"/>
      <w:szCs w:val="19"/>
      <w:lang w:eastAsia="en-AU"/>
    </w:rPr>
  </w:style>
  <w:style w:type="character" w:customStyle="1" w:styleId="st">
    <w:name w:val="st"/>
    <w:basedOn w:val="DefaultParagraphFont"/>
    <w:uiPriority w:val="99"/>
    <w:rsid w:val="00DB5575"/>
    <w:rPr>
      <w:rFonts w:cs="Times New Roman"/>
    </w:rPr>
  </w:style>
  <w:style w:type="paragraph" w:customStyle="1" w:styleId="BodyCopyRed">
    <w:name w:val="Body Copy Red"/>
    <w:basedOn w:val="Normal"/>
    <w:qFormat/>
    <w:rsid w:val="00DB5575"/>
    <w:pPr>
      <w:spacing w:before="80" w:after="150" w:line="270" w:lineRule="atLeast"/>
      <w:jc w:val="both"/>
    </w:pPr>
    <w:rPr>
      <w:rFonts w:ascii="Arial" w:eastAsia="Times New Roman" w:hAnsi="Arial" w:cs="Arial"/>
      <w:color w:val="FF0000"/>
      <w:lang w:eastAsia="en-AU"/>
    </w:rPr>
  </w:style>
  <w:style w:type="numbering" w:customStyle="1" w:styleId="NoList2">
    <w:name w:val="No List2"/>
    <w:next w:val="NoList"/>
    <w:uiPriority w:val="99"/>
    <w:semiHidden/>
    <w:unhideWhenUsed/>
    <w:rsid w:val="00DB5575"/>
  </w:style>
  <w:style w:type="table" w:customStyle="1" w:styleId="TableGrid1">
    <w:name w:val="Table Grid1"/>
    <w:basedOn w:val="TableNormal"/>
    <w:next w:val="TableGrid"/>
    <w:uiPriority w:val="99"/>
    <w:rsid w:val="00DB5575"/>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60"/>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60"/>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67"/>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leNormal"/>
    <w:next w:val="MediumGrid1-Accent1"/>
    <w:uiPriority w:val="67"/>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6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leNormal"/>
    <w:next w:val="MediumList2-Accent1"/>
    <w:uiPriority w:val="66"/>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60"/>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xtnormalblack">
    <w:name w:val="text_normal_black"/>
    <w:basedOn w:val="DefaultParagraphFont"/>
    <w:rsid w:val="00DB5575"/>
  </w:style>
  <w:style w:type="numbering" w:customStyle="1" w:styleId="NoList3">
    <w:name w:val="No List3"/>
    <w:next w:val="NoList"/>
    <w:uiPriority w:val="99"/>
    <w:semiHidden/>
    <w:unhideWhenUsed/>
    <w:rsid w:val="00DB5575"/>
  </w:style>
  <w:style w:type="table" w:customStyle="1" w:styleId="TableGrid2">
    <w:name w:val="Table Grid2"/>
    <w:basedOn w:val="TableNormal"/>
    <w:next w:val="TableGrid"/>
    <w:uiPriority w:val="59"/>
    <w:rsid w:val="00DB5575"/>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2">
    <w:name w:val="Light List - Accent 52"/>
    <w:basedOn w:val="TableNormal"/>
    <w:next w:val="LightList-Accent5"/>
    <w:uiPriority w:val="61"/>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
    <w:name w:val="Light Shading - Accent 62"/>
    <w:basedOn w:val="TableNormal"/>
    <w:next w:val="LightShading-Accent6"/>
    <w:uiPriority w:val="60"/>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2">
    <w:name w:val="Light Shading - Accent 52"/>
    <w:basedOn w:val="TableNormal"/>
    <w:next w:val="LightShading-Accent5"/>
    <w:uiPriority w:val="60"/>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2">
    <w:name w:val="Medium Grid 1 - Accent 32"/>
    <w:basedOn w:val="TableNormal"/>
    <w:next w:val="MediumGrid1-Accent3"/>
    <w:uiPriority w:val="67"/>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leNormal"/>
    <w:next w:val="MediumGrid1-Accent1"/>
    <w:uiPriority w:val="67"/>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2">
    <w:name w:val="Medium Grid 3 - Accent 12"/>
    <w:basedOn w:val="TableNormal"/>
    <w:next w:val="MediumGrid3-Accent1"/>
    <w:uiPriority w:val="6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2">
    <w:name w:val="Light Grid - Accent 112"/>
    <w:basedOn w:val="TableNormal"/>
    <w:uiPriority w:val="62"/>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leNormal"/>
    <w:next w:val="MediumList2-Accent1"/>
    <w:uiPriority w:val="66"/>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2">
    <w:name w:val="Light Shading - Accent 112"/>
    <w:basedOn w:val="TableNormal"/>
    <w:uiPriority w:val="60"/>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nnexbody">
    <w:name w:val="Annex body"/>
    <w:basedOn w:val="BodyCopy"/>
    <w:rsid w:val="00DB5575"/>
    <w:pPr>
      <w:suppressAutoHyphens/>
      <w:autoSpaceDE w:val="0"/>
      <w:autoSpaceDN w:val="0"/>
      <w:adjustRightInd w:val="0"/>
      <w:spacing w:before="117" w:after="153" w:line="270" w:lineRule="atLeast"/>
      <w:ind w:left="851"/>
      <w:jc w:val="both"/>
      <w:textAlignment w:val="center"/>
    </w:pPr>
    <w:rPr>
      <w:rFonts w:ascii="Arial" w:eastAsia="Times New Roman" w:hAnsi="Arial" w:cs="Arial (TT)"/>
      <w:color w:val="000000"/>
      <w:spacing w:val="0"/>
      <w:lang w:val="en-GB" w:eastAsia="en-AU"/>
    </w:rPr>
  </w:style>
  <w:style w:type="table" w:styleId="LightGrid-Accent3">
    <w:name w:val="Light Grid Accent 3"/>
    <w:basedOn w:val="TableNormal"/>
    <w:uiPriority w:val="62"/>
    <w:rsid w:val="00DB5575"/>
    <w:rPr>
      <w:rFonts w:asciiTheme="minorHAnsi" w:hAnsiTheme="minorHAnsi" w:cstheme="minorBidi"/>
      <w:sz w:val="22"/>
      <w:szCs w:val="22"/>
    </w:rPr>
    <w:tblPr>
      <w:tblStyleRowBandSize w:val="1"/>
      <w:tblStyleColBandSize w:val="1"/>
      <w:tblInd w:w="0" w:type="dxa"/>
      <w:tblBorders>
        <w:top w:val="single" w:sz="8" w:space="0" w:color="FFA100" w:themeColor="accent3"/>
        <w:left w:val="single" w:sz="8" w:space="0" w:color="FFA100" w:themeColor="accent3"/>
        <w:bottom w:val="single" w:sz="8" w:space="0" w:color="FFA100" w:themeColor="accent3"/>
        <w:right w:val="single" w:sz="8" w:space="0" w:color="FFA100" w:themeColor="accent3"/>
        <w:insideH w:val="single" w:sz="8" w:space="0" w:color="FFA100" w:themeColor="accent3"/>
        <w:insideV w:val="single" w:sz="8" w:space="0" w:color="FFA1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18" w:space="0" w:color="FFA100" w:themeColor="accent3"/>
          <w:right w:val="single" w:sz="8" w:space="0" w:color="FFA100" w:themeColor="accent3"/>
          <w:insideH w:val="nil"/>
          <w:insideV w:val="single" w:sz="8" w:space="0" w:color="FFA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100" w:themeColor="accent3"/>
          <w:left w:val="single" w:sz="8" w:space="0" w:color="FFA100" w:themeColor="accent3"/>
          <w:bottom w:val="single" w:sz="8" w:space="0" w:color="FFA100" w:themeColor="accent3"/>
          <w:right w:val="single" w:sz="8" w:space="0" w:color="FFA100" w:themeColor="accent3"/>
          <w:insideH w:val="nil"/>
          <w:insideV w:val="single" w:sz="8" w:space="0" w:color="FFA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tcPr>
    </w:tblStylePr>
    <w:tblStylePr w:type="band1Vert">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shd w:val="clear" w:color="auto" w:fill="FFE7C0" w:themeFill="accent3" w:themeFillTint="3F"/>
      </w:tcPr>
    </w:tblStylePr>
    <w:tblStylePr w:type="band1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shd w:val="clear" w:color="auto" w:fill="FFE7C0" w:themeFill="accent3" w:themeFillTint="3F"/>
      </w:tcPr>
    </w:tblStylePr>
    <w:tblStylePr w:type="band2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tcPr>
    </w:tblStylePr>
  </w:style>
  <w:style w:type="table" w:customStyle="1" w:styleId="LightGrid-Accent12">
    <w:name w:val="Light Grid - Accent 12"/>
    <w:basedOn w:val="TableNormal"/>
    <w:uiPriority w:val="62"/>
    <w:rsid w:val="00DB5575"/>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apple-converted-space">
    <w:name w:val="apple-converted-space"/>
    <w:basedOn w:val="DefaultParagraphFont"/>
    <w:rsid w:val="008D5D8F"/>
  </w:style>
  <w:style w:type="paragraph" w:customStyle="1" w:styleId="yiv1792633000msonormal1">
    <w:name w:val="yiv1792633000msonormal1"/>
    <w:basedOn w:val="Normal"/>
    <w:uiPriority w:val="99"/>
    <w:rsid w:val="00B85994"/>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lsdException w:name="heading 1" w:semiHidden="0" w:qFormat="1"/>
    <w:lsdException w:name="heading 2" w:semiHidden="0" w:qFormat="1"/>
    <w:lsdException w:name="heading 3" w:semiHidden="0" w:uiPriority="0" w:qFormat="1"/>
    <w:lsdException w:name="heading 4" w:semiHidden="0" w:uiPriority="0" w:qFormat="1"/>
    <w:lsdException w:name="heading 5" w:uiPriority="0" w:qFormat="1"/>
    <w:lsdException w:name="heading 6" w:qFormat="1"/>
    <w:lsdException w:name="heading 7" w:uiPriority="0" w:qFormat="1"/>
    <w:lsdException w:name="heading 8" w:qFormat="1"/>
    <w:lsdException w:name="heading 9" w:qFormat="1"/>
    <w:lsdException w:name="toc 1" w:uiPriority="39" w:qFormat="1"/>
    <w:lsdException w:name="toc 2" w:uiPriority="39" w:qFormat="1"/>
    <w:lsdException w:name="toc 3" w:qFormat="1"/>
    <w:lsdException w:name="header" w:semiHidden="0"/>
    <w:lsdException w:name="footer" w:semiHidden="0"/>
    <w:lsdException w:name="caption" w:qFormat="1"/>
    <w:lsdException w:name="Title" w:qFormat="1"/>
    <w:lsdException w:name="Default Paragraph Font" w:uiPriority="1" w:unhideWhenUsed="1"/>
    <w:lsdException w:name="Body Text" w:semiHidden="0"/>
    <w:lsdException w:name="Subtitle" w:qFormat="1"/>
    <w:lsdException w:name="Date" w:uiPriority="0"/>
    <w:lsdException w:name="Strong"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semiHidden/>
    <w:rsid w:val="00944254"/>
    <w:rPr>
      <w:rFonts w:asciiTheme="minorHAnsi" w:hAnsiTheme="minorHAnsi"/>
    </w:rPr>
  </w:style>
  <w:style w:type="paragraph" w:styleId="Heading1">
    <w:name w:val="heading 1"/>
    <w:aliases w:val="1,Heading 10,Mil Para 1,Para"/>
    <w:next w:val="BodyCopy"/>
    <w:link w:val="Heading1Char"/>
    <w:uiPriority w:val="99"/>
    <w:qFormat/>
    <w:rsid w:val="00E26C76"/>
    <w:pPr>
      <w:keepNext/>
      <w:keepLines/>
      <w:pageBreakBefore/>
      <w:numPr>
        <w:numId w:val="7"/>
      </w:numPr>
      <w:spacing w:after="480" w:line="240" w:lineRule="atLeast"/>
      <w:ind w:left="709" w:hanging="709"/>
      <w:outlineLvl w:val="0"/>
    </w:pPr>
    <w:rPr>
      <w:rFonts w:asciiTheme="majorHAnsi" w:eastAsiaTheme="majorEastAsia" w:hAnsiTheme="majorHAnsi" w:cstheme="majorBidi"/>
      <w:bCs/>
      <w:color w:val="003150" w:themeColor="text2"/>
      <w:spacing w:val="-6"/>
      <w:sz w:val="48"/>
      <w:szCs w:val="48"/>
    </w:rPr>
  </w:style>
  <w:style w:type="paragraph" w:styleId="Heading2">
    <w:name w:val="heading 2"/>
    <w:aliases w:val="2"/>
    <w:next w:val="BodyCopy"/>
    <w:link w:val="Heading2Char"/>
    <w:uiPriority w:val="99"/>
    <w:qFormat/>
    <w:rsid w:val="006846F1"/>
    <w:pPr>
      <w:keepNext/>
      <w:keepLines/>
      <w:numPr>
        <w:ilvl w:val="1"/>
        <w:numId w:val="7"/>
      </w:numPr>
      <w:spacing w:before="300" w:after="120" w:line="280" w:lineRule="atLeast"/>
      <w:ind w:left="709" w:hanging="709"/>
      <w:outlineLvl w:val="1"/>
    </w:pPr>
    <w:rPr>
      <w:rFonts w:asciiTheme="majorHAnsi" w:eastAsiaTheme="majorEastAsia" w:hAnsiTheme="majorHAnsi" w:cstheme="majorBidi"/>
      <w:bCs/>
      <w:color w:val="3CB6CE" w:themeColor="background2"/>
      <w:spacing w:val="-3"/>
      <w:sz w:val="28"/>
      <w:szCs w:val="26"/>
      <w:lang w:val="en-GB"/>
    </w:rPr>
  </w:style>
  <w:style w:type="paragraph" w:styleId="Heading3">
    <w:name w:val="heading 3"/>
    <w:aliases w:val="3"/>
    <w:next w:val="BodyCopy"/>
    <w:link w:val="Heading3Char"/>
    <w:qFormat/>
    <w:rsid w:val="004D5850"/>
    <w:pPr>
      <w:keepNext/>
      <w:keepLines/>
      <w:numPr>
        <w:ilvl w:val="2"/>
        <w:numId w:val="7"/>
      </w:numPr>
      <w:spacing w:before="240" w:after="160" w:line="240" w:lineRule="atLeast"/>
      <w:outlineLvl w:val="2"/>
    </w:pPr>
    <w:rPr>
      <w:rFonts w:asciiTheme="minorHAnsi" w:eastAsiaTheme="majorEastAsia" w:hAnsiTheme="minorHAnsi" w:cstheme="majorBidi"/>
      <w:b/>
      <w:bCs/>
      <w:color w:val="003150" w:themeColor="text2"/>
      <w:spacing w:val="-2"/>
      <w:sz w:val="21"/>
      <w:szCs w:val="21"/>
    </w:rPr>
  </w:style>
  <w:style w:type="paragraph" w:styleId="Heading4">
    <w:name w:val="heading 4"/>
    <w:aliases w:val="4"/>
    <w:next w:val="BodyCopy"/>
    <w:link w:val="Heading4Char"/>
    <w:qFormat/>
    <w:rsid w:val="00B958D8"/>
    <w:pPr>
      <w:keepNext/>
      <w:keepLines/>
      <w:numPr>
        <w:ilvl w:val="3"/>
        <w:numId w:val="7"/>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qFormat/>
    <w:rsid w:val="00B958D8"/>
    <w:pPr>
      <w:keepNext/>
      <w:keepLines/>
      <w:numPr>
        <w:ilvl w:val="4"/>
        <w:numId w:val="7"/>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9"/>
    <w:qFormat/>
    <w:rsid w:val="00B958D8"/>
    <w:pPr>
      <w:keepNext/>
      <w:keepLines/>
      <w:numPr>
        <w:ilvl w:val="5"/>
        <w:numId w:val="7"/>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qFormat/>
    <w:rsid w:val="00B958D8"/>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9"/>
    <w:qFormat/>
    <w:rsid w:val="00B958D8"/>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9"/>
    <w:qFormat/>
    <w:rsid w:val="00B958D8"/>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958D8"/>
    <w:rPr>
      <w:rFonts w:ascii="Tahoma" w:hAnsi="Tahoma" w:cs="Tahoma"/>
      <w:sz w:val="16"/>
      <w:szCs w:val="16"/>
    </w:rPr>
  </w:style>
  <w:style w:type="character" w:customStyle="1" w:styleId="BalloonTextChar">
    <w:name w:val="Balloon Text Char"/>
    <w:basedOn w:val="DefaultParagraphFont"/>
    <w:link w:val="BalloonText"/>
    <w:uiPriority w:val="99"/>
    <w:rsid w:val="00B958D8"/>
    <w:rPr>
      <w:rFonts w:ascii="Tahoma" w:hAnsi="Tahoma" w:cs="Tahoma"/>
      <w:sz w:val="16"/>
      <w:szCs w:val="16"/>
    </w:rPr>
  </w:style>
  <w:style w:type="table" w:styleId="TableGrid">
    <w:name w:val="Table Grid"/>
    <w:basedOn w:val="TableNormal"/>
    <w:uiPriority w:val="59"/>
    <w:rsid w:val="00B958D8"/>
    <w:rPr>
      <w:rFonts w:ascii="Arial" w:hAnsi="Arial"/>
    </w:rPr>
    <w:tblPr>
      <w:tblInd w:w="0" w:type="dxa"/>
      <w:tblCellMar>
        <w:top w:w="0" w:type="dxa"/>
        <w:left w:w="0" w:type="dxa"/>
        <w:bottom w:w="0" w:type="dxa"/>
        <w:right w:w="0" w:type="dxa"/>
      </w:tblCellMar>
    </w:tblPr>
  </w:style>
  <w:style w:type="character" w:customStyle="1" w:styleId="Heading1Char">
    <w:name w:val="Heading 1 Char"/>
    <w:aliases w:val="1 Char,Heading 10 Char,Mil Para 1 Char,Para Char"/>
    <w:basedOn w:val="DefaultParagraphFont"/>
    <w:link w:val="Heading1"/>
    <w:uiPriority w:val="99"/>
    <w:rsid w:val="00E26C76"/>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9"/>
    <w:rsid w:val="006846F1"/>
    <w:rPr>
      <w:rFonts w:asciiTheme="majorHAnsi" w:eastAsiaTheme="majorEastAsia" w:hAnsiTheme="majorHAnsi" w:cstheme="majorBidi"/>
      <w:bCs/>
      <w:color w:val="3CB6CE" w:themeColor="background2"/>
      <w:spacing w:val="-3"/>
      <w:sz w:val="28"/>
      <w:szCs w:val="26"/>
      <w:lang w:val="en-GB"/>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uiPriority w:val="99"/>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uiPriority w:val="99"/>
    <w:rsid w:val="00B958D8"/>
    <w:rPr>
      <w:rFonts w:asciiTheme="minorHAnsi" w:hAnsiTheme="minorHAnsi"/>
    </w:rPr>
  </w:style>
  <w:style w:type="character" w:customStyle="1" w:styleId="Heading3Char">
    <w:name w:val="Heading 3 Char"/>
    <w:aliases w:val="3 Char"/>
    <w:basedOn w:val="DefaultParagraphFont"/>
    <w:link w:val="Heading3"/>
    <w:rsid w:val="004D5850"/>
    <w:rPr>
      <w:rFonts w:asciiTheme="minorHAnsi" w:eastAsiaTheme="majorEastAsia" w:hAnsiTheme="minorHAnsi" w:cstheme="majorBidi"/>
      <w:b/>
      <w:bCs/>
      <w:color w:val="003150" w:themeColor="text2"/>
      <w:spacing w:val="-2"/>
      <w:sz w:val="21"/>
      <w:szCs w:val="21"/>
    </w:rPr>
  </w:style>
  <w:style w:type="character" w:customStyle="1" w:styleId="Heading4Char">
    <w:name w:val="Heading 4 Char"/>
    <w:aliases w:val="4 Char"/>
    <w:basedOn w:val="DefaultParagraphFont"/>
    <w:link w:val="Heading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99"/>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99"/>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99"/>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99"/>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99"/>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uiPriority w:val="99"/>
    <w:rsid w:val="00B958D8"/>
    <w:rPr>
      <w:rFonts w:asciiTheme="minorHAnsi" w:hAnsiTheme="minorHAnsi"/>
    </w:rPr>
  </w:style>
  <w:style w:type="character" w:customStyle="1" w:styleId="EndnoteTextChar">
    <w:name w:val="Endnote Text Char"/>
    <w:basedOn w:val="DefaultParagraphFont"/>
    <w:link w:val="EndnoteText"/>
    <w:uiPriority w:val="99"/>
    <w:rsid w:val="00B958D8"/>
    <w:rPr>
      <w:rFonts w:asciiTheme="minorHAnsi" w:hAnsiTheme="minorHAnsi"/>
    </w:rPr>
  </w:style>
  <w:style w:type="paragraph" w:customStyle="1" w:styleId="BodyBullets">
    <w:name w:val="Body Bullets"/>
    <w:qFormat/>
    <w:rsid w:val="00DB5575"/>
    <w:pPr>
      <w:numPr>
        <w:numId w:val="14"/>
      </w:numPr>
      <w:spacing w:before="80" w:after="80" w:line="280" w:lineRule="atLeast"/>
    </w:pPr>
    <w:rPr>
      <w:rFonts w:ascii="Arial" w:eastAsia="Times New Roman" w:hAnsi="Arial" w:cs="Arial"/>
      <w:noProof/>
      <w:color w:val="000000"/>
      <w:lang w:eastAsia="en-AU"/>
    </w:rPr>
  </w:style>
  <w:style w:type="paragraph" w:styleId="FootnoteText">
    <w:name w:val="footnote text"/>
    <w:aliases w:val="ft,FOOTNOTES,fn,single space,ADB,Texto nota pie Car,ft Car,ft Car Car,Texto nota pie2,ft1,ft Car Car Car1,Texto nota pie Car2,ft Car Car2,ft Car Car Car,Geneva 9,Font: Geneva 9,Boston 10,f"/>
    <w:basedOn w:val="Normal"/>
    <w:link w:val="FootnoteTextChar1"/>
    <w:uiPriority w:val="99"/>
    <w:rsid w:val="00DB5575"/>
    <w:rPr>
      <w:rFonts w:ascii="Calibri" w:eastAsia="Times New Roman" w:hAnsi="Calibri"/>
      <w:lang w:eastAsia="en-AU"/>
    </w:rPr>
  </w:style>
  <w:style w:type="paragraph" w:styleId="Quote">
    <w:name w:val="Quote"/>
    <w:link w:val="QuoteChar"/>
    <w:uiPriority w:val="9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99"/>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qFormat/>
    <w:rsid w:val="00574372"/>
    <w:pPr>
      <w:tabs>
        <w:tab w:val="left" w:pos="400"/>
        <w:tab w:val="right" w:leader="dot" w:pos="7926"/>
      </w:tabs>
      <w:spacing w:after="100"/>
    </w:pPr>
    <w:rPr>
      <w:rFonts w:asciiTheme="minorHAnsi" w:hAnsiTheme="minorHAnsi"/>
      <w:b/>
      <w:noProof/>
    </w:rPr>
  </w:style>
  <w:style w:type="paragraph" w:styleId="TOC2">
    <w:name w:val="toc 2"/>
    <w:autoRedefine/>
    <w:uiPriority w:val="39"/>
    <w:qFormat/>
    <w:rsid w:val="003A5245"/>
    <w:pPr>
      <w:tabs>
        <w:tab w:val="left" w:pos="993"/>
        <w:tab w:val="right" w:leader="dot" w:pos="7926"/>
      </w:tabs>
      <w:spacing w:after="100"/>
      <w:ind w:left="426"/>
    </w:pPr>
    <w:rPr>
      <w:rFonts w:asciiTheme="minorHAnsi" w:hAnsiTheme="minorHAnsi"/>
      <w:noProof/>
    </w:rPr>
  </w:style>
  <w:style w:type="paragraph" w:styleId="TOC3">
    <w:name w:val="toc 3"/>
    <w:autoRedefine/>
    <w:uiPriority w:val="99"/>
    <w:qFormat/>
    <w:rsid w:val="00B958D8"/>
    <w:pPr>
      <w:spacing w:after="100"/>
      <w:ind w:left="400"/>
    </w:pPr>
    <w:rPr>
      <w:rFonts w:asciiTheme="minorHAnsi" w:hAnsiTheme="minorHAnsi"/>
    </w:rPr>
  </w:style>
  <w:style w:type="paragraph" w:styleId="TOCHeading">
    <w:name w:val="TOC Heading"/>
    <w:basedOn w:val="Heading1"/>
    <w:next w:val="BodyText"/>
    <w:uiPriority w:val="99"/>
    <w:qFormat/>
    <w:rsid w:val="00B958D8"/>
    <w:pPr>
      <w:outlineLvl w:val="9"/>
    </w:pPr>
  </w:style>
  <w:style w:type="character" w:customStyle="1" w:styleId="Heading5Char">
    <w:name w:val="Heading 5 Char"/>
    <w:aliases w:val="5 Char"/>
    <w:basedOn w:val="DefaultParagraphFont"/>
    <w:link w:val="Heading5"/>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uiPriority w:val="99"/>
    <w:qFormat/>
    <w:rsid w:val="0090761C"/>
    <w:pPr>
      <w:numPr>
        <w:numId w:val="5"/>
      </w:numPr>
      <w:spacing w:before="160" w:after="120"/>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aliases w:val="th"/>
    <w:uiPriority w:val="99"/>
    <w:qFormat/>
    <w:rsid w:val="004D5850"/>
    <w:pPr>
      <w:keepNext/>
      <w:spacing w:before="360" w:after="200"/>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Ind w:w="0" w:type="dxa"/>
      <w:tblBorders>
        <w:bottom w:val="single" w:sz="2" w:space="0" w:color="000000" w:themeColor="text1"/>
        <w:insideH w:val="single" w:sz="2" w:space="0" w:color="000000" w:themeColor="text1"/>
      </w:tblBorders>
      <w:tblCellMar>
        <w:top w:w="0" w:type="dxa"/>
        <w:left w:w="0" w:type="dxa"/>
        <w:bottom w:w="0" w:type="dxa"/>
        <w:right w:w="0" w:type="dxa"/>
      </w:tblCellMar>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E26C76"/>
    <w:pPr>
      <w:numPr>
        <w:numId w:val="4"/>
      </w:numPr>
    </w:pPr>
    <w:rPr>
      <w:lang w:val="en-CA"/>
    </w:rPr>
  </w:style>
  <w:style w:type="character" w:customStyle="1" w:styleId="FootnoteTextChar">
    <w:name w:val="Footnote Text Char"/>
    <w:basedOn w:val="DefaultParagraphFont"/>
    <w:uiPriority w:val="99"/>
    <w:semiHidden/>
    <w:rsid w:val="00DB5575"/>
    <w:rPr>
      <w:rFonts w:asciiTheme="minorHAnsi" w:hAnsiTheme="minorHAnsi"/>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link w:val="FootnoteText"/>
    <w:uiPriority w:val="99"/>
    <w:locked/>
    <w:rsid w:val="00DB5575"/>
    <w:rPr>
      <w:rFonts w:ascii="Calibri" w:eastAsia="Times New Roman" w:hAnsi="Calibri"/>
      <w:lang w:eastAsia="en-AU"/>
    </w:rPr>
  </w:style>
  <w:style w:type="paragraph" w:styleId="ListParagraph">
    <w:name w:val="List Paragraph"/>
    <w:basedOn w:val="Normal"/>
    <w:link w:val="ListParagraphChar"/>
    <w:uiPriority w:val="34"/>
    <w:qFormat/>
    <w:rsid w:val="002621AC"/>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2621AC"/>
    <w:rPr>
      <w:rFonts w:asciiTheme="minorHAnsi" w:hAnsiTheme="minorHAnsi" w:cstheme="minorBidi"/>
      <w:sz w:val="22"/>
      <w:szCs w:val="22"/>
    </w:rPr>
  </w:style>
  <w:style w:type="table" w:styleId="LightGrid-Accent1">
    <w:name w:val="Light Grid Accent 1"/>
    <w:basedOn w:val="TableNormal"/>
    <w:uiPriority w:val="62"/>
    <w:rsid w:val="00CA3518"/>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BodyCopyChar">
    <w:name w:val="Body Copy Char"/>
    <w:link w:val="BodyCopy"/>
    <w:locked/>
    <w:rsid w:val="00522D9F"/>
    <w:rPr>
      <w:rFonts w:asciiTheme="minorHAnsi" w:hAnsiTheme="minorHAnsi"/>
      <w:spacing w:val="-2"/>
    </w:rPr>
  </w:style>
  <w:style w:type="character" w:customStyle="1" w:styleId="Heading3Char1">
    <w:name w:val="Heading 3 Char1"/>
    <w:aliases w:val="3 Char Char1,3 Char2"/>
    <w:locked/>
    <w:rsid w:val="00522D9F"/>
    <w:rPr>
      <w:rFonts w:ascii="Arial" w:hAnsi="Arial" w:cs="Arial"/>
      <w:b/>
      <w:bCs/>
      <w:i/>
    </w:rPr>
  </w:style>
  <w:style w:type="character" w:styleId="CommentReference">
    <w:name w:val="annotation reference"/>
    <w:uiPriority w:val="99"/>
    <w:unhideWhenUsed/>
    <w:rsid w:val="00522D9F"/>
    <w:rPr>
      <w:sz w:val="16"/>
      <w:szCs w:val="16"/>
    </w:rPr>
  </w:style>
  <w:style w:type="paragraph" w:styleId="CommentText">
    <w:name w:val="annotation text"/>
    <w:basedOn w:val="Normal"/>
    <w:link w:val="CommentTextChar"/>
    <w:uiPriority w:val="99"/>
    <w:unhideWhenUsed/>
    <w:rsid w:val="00522D9F"/>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uiPriority w:val="99"/>
    <w:rsid w:val="00522D9F"/>
    <w:rPr>
      <w:rFonts w:ascii="Calibri" w:eastAsia="Calibri" w:hAnsi="Calibri"/>
      <w:color w:val="000000"/>
      <w:lang w:val="en-US"/>
    </w:rPr>
  </w:style>
  <w:style w:type="paragraph" w:styleId="CommentSubject">
    <w:name w:val="annotation subject"/>
    <w:basedOn w:val="CommentText"/>
    <w:next w:val="CommentText"/>
    <w:link w:val="CommentSubjectChar"/>
    <w:uiPriority w:val="99"/>
    <w:unhideWhenUsed/>
    <w:rsid w:val="00522D9F"/>
    <w:rPr>
      <w:b/>
      <w:bCs/>
    </w:rPr>
  </w:style>
  <w:style w:type="character" w:customStyle="1" w:styleId="CommentSubjectChar">
    <w:name w:val="Comment Subject Char"/>
    <w:basedOn w:val="CommentTextChar"/>
    <w:link w:val="CommentSubject"/>
    <w:uiPriority w:val="99"/>
    <w:rsid w:val="00522D9F"/>
    <w:rPr>
      <w:rFonts w:ascii="Calibri" w:eastAsia="Calibri" w:hAnsi="Calibri"/>
      <w:b/>
      <w:bCs/>
      <w:color w:val="000000"/>
      <w:lang w:val="en-US"/>
    </w:rPr>
  </w:style>
  <w:style w:type="paragraph" w:styleId="Revision">
    <w:name w:val="Revision"/>
    <w:hidden/>
    <w:uiPriority w:val="99"/>
    <w:semiHidden/>
    <w:rsid w:val="00522D9F"/>
    <w:rPr>
      <w:rFonts w:ascii="Calibri" w:eastAsia="Calibri" w:hAnsi="Calibri" w:cs="Calibri"/>
      <w:color w:val="000000"/>
      <w:sz w:val="22"/>
      <w:szCs w:val="22"/>
      <w:lang w:val="en-US"/>
    </w:rPr>
  </w:style>
  <w:style w:type="character" w:styleId="FootnoteReference">
    <w:name w:val="footnote reference"/>
    <w:aliases w:val="ftref,footnote ref,16 Point,Superscript 6 Point"/>
    <w:basedOn w:val="DefaultParagraphFont"/>
    <w:uiPriority w:val="99"/>
    <w:rsid w:val="00DB5575"/>
    <w:rPr>
      <w:rFonts w:cs="Times New Roman"/>
      <w:vertAlign w:val="superscript"/>
    </w:rPr>
  </w:style>
  <w:style w:type="character" w:styleId="Hyperlink">
    <w:name w:val="Hyperlink"/>
    <w:basedOn w:val="DefaultParagraphFont"/>
    <w:uiPriority w:val="99"/>
    <w:unhideWhenUsed/>
    <w:rsid w:val="00DB5575"/>
    <w:rPr>
      <w:color w:val="00759A" w:themeColor="hyperlink"/>
      <w:u w:val="single"/>
    </w:rPr>
  </w:style>
  <w:style w:type="paragraph" w:styleId="TOC4">
    <w:name w:val="toc 4"/>
    <w:basedOn w:val="Normal"/>
    <w:next w:val="Normal"/>
    <w:autoRedefine/>
    <w:uiPriority w:val="99"/>
    <w:rsid w:val="00737F0F"/>
    <w:pPr>
      <w:spacing w:after="100" w:line="276" w:lineRule="auto"/>
      <w:ind w:left="660"/>
    </w:pPr>
    <w:rPr>
      <w:rFonts w:ascii="Calibri" w:eastAsia="Times New Roman" w:hAnsi="Calibri"/>
      <w:sz w:val="22"/>
      <w:szCs w:val="22"/>
      <w:lang w:eastAsia="en-AU"/>
    </w:rPr>
  </w:style>
  <w:style w:type="table" w:customStyle="1" w:styleId="MediumList1-Accent11">
    <w:name w:val="Medium List 1 - Accent 11"/>
    <w:basedOn w:val="TableNormal"/>
    <w:uiPriority w:val="65"/>
    <w:rsid w:val="00DB5575"/>
    <w:rPr>
      <w:rFonts w:asciiTheme="minorHAnsi" w:hAnsiTheme="minorHAnsi" w:cstheme="minorBidi"/>
      <w:color w:val="000000" w:themeColor="text1"/>
      <w:sz w:val="22"/>
      <w:szCs w:val="22"/>
    </w:rPr>
    <w:tblPr>
      <w:tblStyleRowBandSize w:val="1"/>
      <w:tblStyleColBandSize w:val="1"/>
      <w:tblInd w:w="0" w:type="dxa"/>
      <w:tblBorders>
        <w:top w:val="single" w:sz="8" w:space="0" w:color="00759A" w:themeColor="accent1"/>
        <w:bottom w:val="single" w:sz="8" w:space="0" w:color="00759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59A" w:themeColor="accent1"/>
        </w:tcBorders>
      </w:tcPr>
    </w:tblStylePr>
    <w:tblStylePr w:type="lastRow">
      <w:rPr>
        <w:b/>
        <w:bCs/>
        <w:color w:val="003150" w:themeColor="text2"/>
      </w:rPr>
      <w:tblPr/>
      <w:tcPr>
        <w:tcBorders>
          <w:top w:val="single" w:sz="8" w:space="0" w:color="00759A" w:themeColor="accent1"/>
          <w:bottom w:val="single" w:sz="8" w:space="0" w:color="00759A" w:themeColor="accent1"/>
        </w:tcBorders>
      </w:tcPr>
    </w:tblStylePr>
    <w:tblStylePr w:type="firstCol">
      <w:rPr>
        <w:b/>
        <w:bCs/>
      </w:rPr>
    </w:tblStylePr>
    <w:tblStylePr w:type="lastCol">
      <w:rPr>
        <w:b/>
        <w:bCs/>
      </w:rPr>
      <w:tblPr/>
      <w:tcPr>
        <w:tcBorders>
          <w:top w:val="single" w:sz="8" w:space="0" w:color="00759A" w:themeColor="accent1"/>
          <w:bottom w:val="single" w:sz="8" w:space="0" w:color="00759A"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paragraph" w:customStyle="1" w:styleId="TableText">
    <w:name w:val="Table Text"/>
    <w:aliases w:val="tt"/>
    <w:basedOn w:val="TOC1"/>
    <w:uiPriority w:val="99"/>
    <w:rsid w:val="00DB5575"/>
    <w:pPr>
      <w:tabs>
        <w:tab w:val="clear" w:pos="400"/>
        <w:tab w:val="clear" w:pos="7926"/>
        <w:tab w:val="left" w:pos="440"/>
        <w:tab w:val="right" w:leader="underscore" w:pos="8505"/>
        <w:tab w:val="right" w:leader="underscore" w:pos="9016"/>
      </w:tabs>
      <w:spacing w:before="60" w:after="60"/>
    </w:pPr>
    <w:rPr>
      <w:rFonts w:ascii="Arial" w:eastAsia="Times New Roman" w:hAnsi="Arial" w:cs="Arial"/>
      <w:b w:val="0"/>
    </w:rPr>
  </w:style>
  <w:style w:type="paragraph" w:styleId="TOC5">
    <w:name w:val="toc 5"/>
    <w:basedOn w:val="Normal"/>
    <w:next w:val="Normal"/>
    <w:autoRedefine/>
    <w:uiPriority w:val="99"/>
    <w:rsid w:val="00DB5575"/>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99"/>
    <w:rsid w:val="00DB5575"/>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99"/>
    <w:rsid w:val="00DB5575"/>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99"/>
    <w:rsid w:val="00DB5575"/>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99"/>
    <w:rsid w:val="00DB5575"/>
    <w:pPr>
      <w:spacing w:after="100" w:line="276" w:lineRule="auto"/>
      <w:ind w:left="1760"/>
    </w:pPr>
    <w:rPr>
      <w:rFonts w:ascii="Calibri" w:eastAsia="Times New Roman" w:hAnsi="Calibri"/>
      <w:sz w:val="22"/>
      <w:szCs w:val="22"/>
      <w:lang w:eastAsia="en-AU"/>
    </w:rPr>
  </w:style>
  <w:style w:type="paragraph" w:styleId="NoSpacing">
    <w:name w:val="No Spacing"/>
    <w:link w:val="NoSpacingChar"/>
    <w:uiPriority w:val="1"/>
    <w:qFormat/>
    <w:rsid w:val="00DB5575"/>
    <w:rPr>
      <w:rFonts w:ascii="Calibri" w:eastAsia="Calibri" w:hAnsi="Calibri"/>
      <w:sz w:val="22"/>
      <w:szCs w:val="22"/>
    </w:rPr>
  </w:style>
  <w:style w:type="character" w:customStyle="1" w:styleId="NoSpacingChar">
    <w:name w:val="No Spacing Char"/>
    <w:basedOn w:val="DefaultParagraphFont"/>
    <w:link w:val="NoSpacing"/>
    <w:uiPriority w:val="1"/>
    <w:rsid w:val="00DB5575"/>
    <w:rPr>
      <w:rFonts w:ascii="Calibri" w:eastAsia="Calibri" w:hAnsi="Calibri"/>
      <w:sz w:val="22"/>
      <w:szCs w:val="22"/>
    </w:rPr>
  </w:style>
  <w:style w:type="character" w:styleId="PageNumber">
    <w:name w:val="page number"/>
    <w:basedOn w:val="DefaultParagraphFont"/>
    <w:uiPriority w:val="99"/>
    <w:rsid w:val="00DB5575"/>
    <w:rPr>
      <w:rFonts w:cs="Times New Roman"/>
    </w:rPr>
  </w:style>
  <w:style w:type="paragraph" w:customStyle="1" w:styleId="ReportInfo">
    <w:name w:val="Report Info"/>
    <w:uiPriority w:val="99"/>
    <w:rsid w:val="00DB5575"/>
    <w:pPr>
      <w:spacing w:before="227"/>
    </w:pPr>
    <w:rPr>
      <w:rFonts w:ascii="Arial" w:eastAsia="Times New Roman" w:hAnsi="Arial"/>
      <w:sz w:val="24"/>
      <w:szCs w:val="24"/>
    </w:rPr>
  </w:style>
  <w:style w:type="paragraph" w:customStyle="1" w:styleId="BasicParagraph">
    <w:name w:val="[Basic Paragraph]"/>
    <w:basedOn w:val="Normal"/>
    <w:uiPriority w:val="99"/>
    <w:rsid w:val="00DB5575"/>
    <w:pPr>
      <w:autoSpaceDE w:val="0"/>
      <w:autoSpaceDN w:val="0"/>
      <w:adjustRightInd w:val="0"/>
      <w:spacing w:line="288" w:lineRule="auto"/>
      <w:textAlignment w:val="center"/>
    </w:pPr>
    <w:rPr>
      <w:rFonts w:ascii="Times New Roman" w:eastAsia="Times New Roman" w:hAnsi="Times New Roman"/>
      <w:color w:val="000000"/>
      <w:sz w:val="24"/>
      <w:szCs w:val="24"/>
      <w:lang w:val="en-GB" w:eastAsia="en-AU"/>
    </w:rPr>
  </w:style>
  <w:style w:type="paragraph" w:customStyle="1" w:styleId="Heading">
    <w:name w:val="Heading"/>
    <w:basedOn w:val="Heading1"/>
    <w:uiPriority w:val="99"/>
    <w:rsid w:val="00DB5575"/>
    <w:pPr>
      <w:keepLines w:val="0"/>
      <w:pageBreakBefore w:val="0"/>
      <w:numPr>
        <w:numId w:val="0"/>
      </w:numPr>
      <w:tabs>
        <w:tab w:val="left" w:pos="851"/>
      </w:tabs>
      <w:spacing w:before="240" w:after="153" w:line="288" w:lineRule="atLeast"/>
    </w:pPr>
    <w:rPr>
      <w:rFonts w:ascii="Arial" w:eastAsia="Times New Roman" w:hAnsi="Arial" w:cs="Times New Roman"/>
      <w:b/>
      <w:bCs w:val="0"/>
      <w:noProof/>
      <w:color w:val="003168"/>
      <w:spacing w:val="0"/>
      <w:sz w:val="28"/>
      <w:szCs w:val="28"/>
      <w:lang w:eastAsia="en-AU"/>
    </w:rPr>
  </w:style>
  <w:style w:type="paragraph" w:customStyle="1" w:styleId="Attachhead">
    <w:name w:val="Attach head"/>
    <w:basedOn w:val="Normal"/>
    <w:uiPriority w:val="99"/>
    <w:rsid w:val="00DB5575"/>
    <w:pPr>
      <w:suppressAutoHyphens/>
      <w:autoSpaceDE w:val="0"/>
      <w:autoSpaceDN w:val="0"/>
      <w:adjustRightInd w:val="0"/>
      <w:spacing w:before="480" w:after="153" w:line="270" w:lineRule="atLeast"/>
      <w:textAlignment w:val="center"/>
    </w:pPr>
    <w:rPr>
      <w:rFonts w:ascii="Arial" w:eastAsia="Times New Roman" w:hAnsi="Arial" w:cs="Arial (TT)"/>
      <w:b/>
      <w:color w:val="000000"/>
      <w:lang w:val="en-GB"/>
    </w:rPr>
  </w:style>
  <w:style w:type="paragraph" w:customStyle="1" w:styleId="AttachmentBodyCopy">
    <w:name w:val="Attachment Body Copy"/>
    <w:basedOn w:val="Normal"/>
    <w:uiPriority w:val="99"/>
    <w:rsid w:val="00DB5575"/>
    <w:pPr>
      <w:suppressAutoHyphens/>
      <w:autoSpaceDE w:val="0"/>
      <w:autoSpaceDN w:val="0"/>
      <w:adjustRightInd w:val="0"/>
      <w:spacing w:before="117" w:after="153" w:line="300" w:lineRule="atLeast"/>
      <w:ind w:left="1276" w:hanging="1276"/>
      <w:textAlignment w:val="center"/>
    </w:pPr>
    <w:rPr>
      <w:rFonts w:ascii="Georgia" w:eastAsia="Times New Roman" w:hAnsi="Georgia"/>
      <w:color w:val="000000"/>
      <w:lang w:val="en-GB"/>
    </w:rPr>
  </w:style>
  <w:style w:type="paragraph" w:customStyle="1" w:styleId="Figure">
    <w:name w:val="Figure"/>
    <w:aliases w:val="F"/>
    <w:basedOn w:val="BodyCopy"/>
    <w:uiPriority w:val="99"/>
    <w:rsid w:val="00DB5575"/>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b/>
      <w:i/>
      <w:color w:val="000000"/>
      <w:spacing w:val="0"/>
      <w:sz w:val="18"/>
      <w:szCs w:val="18"/>
    </w:rPr>
  </w:style>
  <w:style w:type="paragraph" w:customStyle="1" w:styleId="bulletsletter">
    <w:name w:val="bullets letter"/>
    <w:basedOn w:val="ListParagraph"/>
    <w:uiPriority w:val="99"/>
    <w:rsid w:val="00DB5575"/>
    <w:pPr>
      <w:numPr>
        <w:numId w:val="15"/>
      </w:numPr>
      <w:spacing w:before="80" w:after="80" w:line="270" w:lineRule="exact"/>
      <w:ind w:left="284" w:hanging="284"/>
    </w:pPr>
    <w:rPr>
      <w:rFonts w:ascii="Georgia" w:eastAsia="Calibri" w:hAnsi="Georgia" w:cs="Times New Roman"/>
      <w:sz w:val="20"/>
      <w:szCs w:val="20"/>
    </w:rPr>
  </w:style>
  <w:style w:type="character" w:customStyle="1" w:styleId="DocumentMapChar">
    <w:name w:val="Document Map Char"/>
    <w:basedOn w:val="DefaultParagraphFont"/>
    <w:link w:val="DocumentMap"/>
    <w:uiPriority w:val="99"/>
    <w:rsid w:val="00DB5575"/>
    <w:rPr>
      <w:rFonts w:ascii="Tahoma" w:eastAsia="Calibri" w:hAnsi="Tahoma" w:cs="Tahoma"/>
      <w:shd w:val="clear" w:color="auto" w:fill="000080"/>
    </w:rPr>
  </w:style>
  <w:style w:type="paragraph" w:styleId="DocumentMap">
    <w:name w:val="Document Map"/>
    <w:basedOn w:val="Normal"/>
    <w:link w:val="DocumentMapChar"/>
    <w:uiPriority w:val="99"/>
    <w:rsid w:val="00DB5575"/>
    <w:pPr>
      <w:shd w:val="clear" w:color="auto" w:fill="000080"/>
      <w:spacing w:after="200" w:line="276" w:lineRule="auto"/>
    </w:pPr>
    <w:rPr>
      <w:rFonts w:ascii="Tahoma" w:eastAsia="Calibri" w:hAnsi="Tahoma" w:cs="Tahoma"/>
    </w:rPr>
  </w:style>
  <w:style w:type="character" w:customStyle="1" w:styleId="DocumentMapChar1">
    <w:name w:val="Document Map Char1"/>
    <w:basedOn w:val="DefaultParagraphFont"/>
    <w:uiPriority w:val="99"/>
    <w:semiHidden/>
    <w:rsid w:val="00DB5575"/>
    <w:rPr>
      <w:rFonts w:ascii="Tahoma" w:hAnsi="Tahoma" w:cs="Tahoma"/>
      <w:sz w:val="16"/>
      <w:szCs w:val="16"/>
    </w:rPr>
  </w:style>
  <w:style w:type="paragraph" w:customStyle="1" w:styleId="Abbreviation">
    <w:name w:val="Abbreviation"/>
    <w:basedOn w:val="BodyCopy"/>
    <w:rsid w:val="00DB5575"/>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color w:val="000000"/>
      <w:spacing w:val="0"/>
    </w:rPr>
  </w:style>
  <w:style w:type="paragraph" w:customStyle="1" w:styleId="AbbrevDefine">
    <w:name w:val="Abbrev Define"/>
    <w:basedOn w:val="Abbreviation"/>
    <w:rsid w:val="00DB5575"/>
  </w:style>
  <w:style w:type="paragraph" w:customStyle="1" w:styleId="FeatureText">
    <w:name w:val="Feature Text"/>
    <w:basedOn w:val="Heading"/>
    <w:rsid w:val="00DB5575"/>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napToGrid w:val="0"/>
      <w:sz w:val="32"/>
      <w:szCs w:val="32"/>
    </w:rPr>
  </w:style>
  <w:style w:type="character" w:styleId="Emphasis">
    <w:name w:val="Emphasis"/>
    <w:basedOn w:val="DefaultParagraphFont"/>
    <w:uiPriority w:val="20"/>
    <w:qFormat/>
    <w:rsid w:val="00DB5575"/>
    <w:rPr>
      <w:i/>
      <w:iCs/>
    </w:rPr>
  </w:style>
  <w:style w:type="character" w:styleId="SubtleEmphasis">
    <w:name w:val="Subtle Emphasis"/>
    <w:basedOn w:val="DefaultParagraphFont"/>
    <w:uiPriority w:val="19"/>
    <w:qFormat/>
    <w:rsid w:val="00DB5575"/>
    <w:rPr>
      <w:i/>
      <w:iCs/>
      <w:color w:val="808080"/>
    </w:rPr>
  </w:style>
  <w:style w:type="paragraph" w:customStyle="1" w:styleId="Default">
    <w:name w:val="Default"/>
    <w:rsid w:val="00DB5575"/>
    <w:pPr>
      <w:autoSpaceDE w:val="0"/>
      <w:autoSpaceDN w:val="0"/>
      <w:adjustRightInd w:val="0"/>
    </w:pPr>
    <w:rPr>
      <w:rFonts w:ascii="Times New Roman" w:eastAsia="Times New Roman" w:hAnsi="Times New Roman"/>
      <w:color w:val="000000"/>
      <w:sz w:val="24"/>
      <w:szCs w:val="24"/>
      <w:lang w:eastAsia="en-AU"/>
    </w:rPr>
  </w:style>
  <w:style w:type="numbering" w:customStyle="1" w:styleId="NoList1">
    <w:name w:val="No List1"/>
    <w:next w:val="NoList"/>
    <w:uiPriority w:val="99"/>
    <w:semiHidden/>
    <w:unhideWhenUsed/>
    <w:rsid w:val="00DB5575"/>
  </w:style>
  <w:style w:type="table" w:styleId="LightList-Accent5">
    <w:name w:val="Light List Accent 5"/>
    <w:basedOn w:val="TableNormal"/>
    <w:uiPriority w:val="61"/>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67"/>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67"/>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
    <w:name w:val="Light Grid - Accent 11"/>
    <w:basedOn w:val="TableNormal"/>
    <w:uiPriority w:val="62"/>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66"/>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uiPriority w:val="99"/>
    <w:locked/>
    <w:rsid w:val="00DB5575"/>
    <w:rPr>
      <w:rFonts w:eastAsia="Times New Roman"/>
    </w:rPr>
  </w:style>
  <w:style w:type="paragraph" w:customStyle="1" w:styleId="EmailStyle15">
    <w:name w:val="EmailStyle15"/>
    <w:next w:val="BodyCopy"/>
    <w:uiPriority w:val="99"/>
    <w:rsid w:val="00DB5575"/>
    <w:pPr>
      <w:keepNext/>
      <w:numPr>
        <w:numId w:val="16"/>
      </w:numPr>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Address">
    <w:name w:val="Address"/>
    <w:uiPriority w:val="99"/>
    <w:rsid w:val="00DB5575"/>
    <w:pPr>
      <w:spacing w:line="210" w:lineRule="exact"/>
    </w:pPr>
    <w:rPr>
      <w:rFonts w:ascii="Arial" w:eastAsia="Times New Roman" w:hAnsi="Arial" w:cs="Arial"/>
      <w:sz w:val="18"/>
      <w:szCs w:val="18"/>
      <w:lang w:eastAsia="en-AU"/>
    </w:rPr>
  </w:style>
  <w:style w:type="character" w:customStyle="1" w:styleId="CompanyChar">
    <w:name w:val="Company Char"/>
    <w:basedOn w:val="DefaultParagraphFont"/>
    <w:uiPriority w:val="99"/>
    <w:rsid w:val="00DB5575"/>
    <w:rPr>
      <w:rFonts w:ascii="Arial" w:hAnsi="Arial" w:cs="Arial"/>
      <w:b/>
      <w:sz w:val="18"/>
      <w:szCs w:val="18"/>
      <w:lang w:val="en-AU" w:eastAsia="en-US" w:bidi="ar-SA"/>
    </w:rPr>
  </w:style>
  <w:style w:type="paragraph" w:customStyle="1" w:styleId="Addresscov">
    <w:name w:val="Address cov"/>
    <w:basedOn w:val="Address"/>
    <w:uiPriority w:val="99"/>
    <w:rsid w:val="00DB5575"/>
    <w:pPr>
      <w:ind w:left="3544"/>
    </w:pPr>
    <w:rPr>
      <w:noProof/>
    </w:rPr>
  </w:style>
  <w:style w:type="paragraph" w:customStyle="1" w:styleId="BodyBold">
    <w:name w:val="Body Bold"/>
    <w:basedOn w:val="BodyCopy"/>
    <w:uiPriority w:val="99"/>
    <w:rsid w:val="00DB5575"/>
    <w:pPr>
      <w:suppressAutoHyphens/>
      <w:autoSpaceDE w:val="0"/>
      <w:autoSpaceDN w:val="0"/>
      <w:adjustRightInd w:val="0"/>
      <w:spacing w:before="117" w:after="153" w:line="270" w:lineRule="atLeast"/>
      <w:jc w:val="both"/>
      <w:textAlignment w:val="center"/>
    </w:pPr>
    <w:rPr>
      <w:rFonts w:ascii="Arial" w:eastAsia="Times New Roman" w:hAnsi="Arial" w:cs="Arial (TT)"/>
      <w:b/>
      <w:color w:val="000000"/>
      <w:spacing w:val="0"/>
      <w:lang w:val="en-GB" w:eastAsia="en-AU"/>
    </w:rPr>
  </w:style>
  <w:style w:type="character" w:styleId="EndnoteReference">
    <w:name w:val="endnote reference"/>
    <w:basedOn w:val="DefaultParagraphFont"/>
    <w:uiPriority w:val="99"/>
    <w:rsid w:val="00DB5575"/>
    <w:rPr>
      <w:rFonts w:cs="Times New Roman"/>
      <w:vertAlign w:val="superscript"/>
    </w:rPr>
  </w:style>
  <w:style w:type="character" w:styleId="Strong">
    <w:name w:val="Strong"/>
    <w:basedOn w:val="DefaultParagraphFont"/>
    <w:uiPriority w:val="99"/>
    <w:qFormat/>
    <w:rsid w:val="00DB5575"/>
    <w:rPr>
      <w:rFonts w:cs="Times New Roman"/>
      <w:b/>
      <w:color w:val="C0504D"/>
    </w:rPr>
  </w:style>
  <w:style w:type="paragraph" w:styleId="IntenseQuote">
    <w:name w:val="Intense Quote"/>
    <w:basedOn w:val="Normal"/>
    <w:next w:val="Normal"/>
    <w:link w:val="IntenseQuoteChar"/>
    <w:uiPriority w:val="99"/>
    <w:qFormat/>
    <w:rsid w:val="00DB5575"/>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b/>
      <w:i/>
      <w:color w:val="FFFFFF"/>
      <w:lang w:eastAsia="en-AU"/>
    </w:rPr>
  </w:style>
  <w:style w:type="character" w:customStyle="1" w:styleId="IntenseQuoteChar">
    <w:name w:val="Intense Quote Char"/>
    <w:basedOn w:val="DefaultParagraphFont"/>
    <w:link w:val="IntenseQuote"/>
    <w:uiPriority w:val="99"/>
    <w:rsid w:val="00DB5575"/>
    <w:rPr>
      <w:rFonts w:ascii="Calibri" w:eastAsia="Times New Roman" w:hAnsi="Calibri"/>
      <w:b/>
      <w:i/>
      <w:color w:val="FFFFFF"/>
      <w:shd w:val="clear" w:color="auto" w:fill="C0504D"/>
      <w:lang w:eastAsia="en-AU"/>
    </w:rPr>
  </w:style>
  <w:style w:type="character" w:styleId="IntenseEmphasis">
    <w:name w:val="Intense Emphasis"/>
    <w:basedOn w:val="DefaultParagraphFont"/>
    <w:uiPriority w:val="99"/>
    <w:qFormat/>
    <w:rsid w:val="00DB5575"/>
    <w:rPr>
      <w:rFonts w:cs="Times New Roman"/>
      <w:b/>
      <w:i/>
      <w:color w:val="C0504D"/>
      <w:spacing w:val="10"/>
    </w:rPr>
  </w:style>
  <w:style w:type="character" w:styleId="SubtleReference">
    <w:name w:val="Subtle Reference"/>
    <w:basedOn w:val="DefaultParagraphFont"/>
    <w:uiPriority w:val="99"/>
    <w:qFormat/>
    <w:rsid w:val="00DB5575"/>
    <w:rPr>
      <w:rFonts w:cs="Times New Roman"/>
      <w:b/>
    </w:rPr>
  </w:style>
  <w:style w:type="character" w:styleId="IntenseReference">
    <w:name w:val="Intense Reference"/>
    <w:basedOn w:val="DefaultParagraphFont"/>
    <w:uiPriority w:val="99"/>
    <w:qFormat/>
    <w:rsid w:val="00DB5575"/>
    <w:rPr>
      <w:rFonts w:cs="Times New Roman"/>
      <w:b/>
      <w:smallCaps/>
      <w:spacing w:val="5"/>
      <w:sz w:val="22"/>
      <w:u w:val="single"/>
    </w:rPr>
  </w:style>
  <w:style w:type="character" w:styleId="BookTitle">
    <w:name w:val="Book Title"/>
    <w:basedOn w:val="DefaultParagraphFont"/>
    <w:uiPriority w:val="99"/>
    <w:qFormat/>
    <w:rsid w:val="00DB5575"/>
    <w:rPr>
      <w:rFonts w:ascii="Cambria" w:hAnsi="Cambria" w:cs="Times New Roman"/>
      <w:i/>
      <w:sz w:val="20"/>
    </w:rPr>
  </w:style>
  <w:style w:type="paragraph" w:customStyle="1" w:styleId="List-bullet-2">
    <w:name w:val="List-bullet-2"/>
    <w:basedOn w:val="Default"/>
    <w:next w:val="Default"/>
    <w:uiPriority w:val="99"/>
    <w:rsid w:val="00DB5575"/>
    <w:pPr>
      <w:spacing w:after="240" w:line="480" w:lineRule="auto"/>
      <w:ind w:firstLine="360"/>
      <w:jc w:val="both"/>
    </w:pPr>
    <w:rPr>
      <w:rFonts w:ascii="Arial" w:hAnsi="Arial" w:cs="Arial"/>
      <w:color w:val="auto"/>
    </w:rPr>
  </w:style>
  <w:style w:type="paragraph" w:customStyle="1" w:styleId="CONLevel11">
    <w:name w:val=".CON  Level   1.1"/>
    <w:basedOn w:val="Normal"/>
    <w:next w:val="Normal"/>
    <w:link w:val="CONLevel11Char"/>
    <w:uiPriority w:val="99"/>
    <w:rsid w:val="00DB5575"/>
    <w:pPr>
      <w:tabs>
        <w:tab w:val="left" w:pos="2694"/>
      </w:tabs>
      <w:autoSpaceDE w:val="0"/>
      <w:autoSpaceDN w:val="0"/>
      <w:adjustRightInd w:val="0"/>
      <w:spacing w:before="240" w:after="200" w:line="276" w:lineRule="auto"/>
      <w:ind w:left="720"/>
      <w:jc w:val="both"/>
      <w:outlineLvl w:val="2"/>
    </w:pPr>
    <w:rPr>
      <w:rFonts w:ascii="Arial" w:eastAsia="Times New Roman" w:hAnsi="Arial" w:cs="Arial"/>
      <w:sz w:val="24"/>
      <w:lang w:eastAsia="en-AU"/>
    </w:rPr>
  </w:style>
  <w:style w:type="character" w:customStyle="1" w:styleId="CONLevel11Char">
    <w:name w:val=".CON  Level   1.1 Char"/>
    <w:basedOn w:val="DefaultParagraphFont"/>
    <w:link w:val="CONLevel11"/>
    <w:uiPriority w:val="99"/>
    <w:locked/>
    <w:rsid w:val="00DB5575"/>
    <w:rPr>
      <w:rFonts w:ascii="Arial" w:eastAsia="Times New Roman" w:hAnsi="Arial" w:cs="Arial"/>
      <w:sz w:val="24"/>
      <w:lang w:eastAsia="en-AU"/>
    </w:rPr>
  </w:style>
  <w:style w:type="paragraph" w:customStyle="1" w:styleId="Normal2">
    <w:name w:val="Normal+2"/>
    <w:basedOn w:val="Default"/>
    <w:next w:val="Default"/>
    <w:uiPriority w:val="99"/>
    <w:rsid w:val="00DB5575"/>
    <w:pPr>
      <w:spacing w:after="240" w:line="480" w:lineRule="auto"/>
      <w:ind w:firstLine="360"/>
      <w:jc w:val="both"/>
    </w:pPr>
    <w:rPr>
      <w:color w:val="auto"/>
      <w:lang w:eastAsia="en-US"/>
    </w:rPr>
  </w:style>
  <w:style w:type="paragraph" w:customStyle="1" w:styleId="Style1">
    <w:name w:val="Style1"/>
    <w:basedOn w:val="ListParagraph"/>
    <w:link w:val="Style1Char"/>
    <w:uiPriority w:val="99"/>
    <w:rsid w:val="00DB5575"/>
    <w:pPr>
      <w:tabs>
        <w:tab w:val="num" w:pos="1440"/>
      </w:tabs>
      <w:spacing w:line="276" w:lineRule="auto"/>
      <w:ind w:left="1440" w:hanging="360"/>
      <w:jc w:val="both"/>
    </w:pPr>
    <w:rPr>
      <w:rFonts w:ascii="Arial" w:eastAsia="Times New Roman" w:hAnsi="Arial" w:cs="Arial"/>
      <w:b/>
    </w:rPr>
  </w:style>
  <w:style w:type="character" w:customStyle="1" w:styleId="Style1Char">
    <w:name w:val="Style1 Char"/>
    <w:basedOn w:val="ListParagraphChar"/>
    <w:link w:val="Style1"/>
    <w:uiPriority w:val="99"/>
    <w:locked/>
    <w:rsid w:val="00DB5575"/>
    <w:rPr>
      <w:rFonts w:ascii="Arial" w:eastAsia="Times New Roman" w:hAnsi="Arial" w:cs="Arial"/>
      <w:b/>
      <w:sz w:val="22"/>
      <w:szCs w:val="22"/>
    </w:rPr>
  </w:style>
  <w:style w:type="paragraph" w:customStyle="1" w:styleId="Style2">
    <w:name w:val="Style2"/>
    <w:basedOn w:val="ListParagraph"/>
    <w:link w:val="Style2Char"/>
    <w:uiPriority w:val="99"/>
    <w:rsid w:val="00DB5575"/>
    <w:pPr>
      <w:numPr>
        <w:numId w:val="17"/>
      </w:numPr>
      <w:spacing w:line="276" w:lineRule="auto"/>
      <w:jc w:val="both"/>
    </w:pPr>
    <w:rPr>
      <w:rFonts w:ascii="Arial" w:eastAsia="Times New Roman" w:hAnsi="Arial" w:cs="Arial"/>
    </w:rPr>
  </w:style>
  <w:style w:type="character" w:customStyle="1" w:styleId="Style2Char">
    <w:name w:val="Style2 Char"/>
    <w:basedOn w:val="ListParagraphChar"/>
    <w:link w:val="Style2"/>
    <w:uiPriority w:val="99"/>
    <w:locked/>
    <w:rsid w:val="00DB5575"/>
    <w:rPr>
      <w:rFonts w:ascii="Arial" w:eastAsia="Times New Roman" w:hAnsi="Arial" w:cs="Arial"/>
      <w:sz w:val="22"/>
      <w:szCs w:val="22"/>
    </w:rPr>
  </w:style>
  <w:style w:type="paragraph" w:customStyle="1" w:styleId="Style3">
    <w:name w:val="Style3"/>
    <w:basedOn w:val="Style1"/>
    <w:link w:val="Style3Char"/>
    <w:uiPriority w:val="99"/>
    <w:rsid w:val="00DB5575"/>
  </w:style>
  <w:style w:type="character" w:customStyle="1" w:styleId="Style3Char">
    <w:name w:val="Style3 Char"/>
    <w:basedOn w:val="Style1Char"/>
    <w:link w:val="Style3"/>
    <w:uiPriority w:val="99"/>
    <w:locked/>
    <w:rsid w:val="00DB5575"/>
    <w:rPr>
      <w:rFonts w:ascii="Arial" w:eastAsia="Times New Roman" w:hAnsi="Arial" w:cs="Arial"/>
      <w:b/>
      <w:sz w:val="22"/>
      <w:szCs w:val="22"/>
    </w:rPr>
  </w:style>
  <w:style w:type="paragraph" w:customStyle="1" w:styleId="Style4">
    <w:name w:val="Style4"/>
    <w:basedOn w:val="ListParagraph"/>
    <w:link w:val="Style4Char"/>
    <w:uiPriority w:val="99"/>
    <w:rsid w:val="00DB5575"/>
    <w:pPr>
      <w:tabs>
        <w:tab w:val="num" w:pos="1440"/>
      </w:tabs>
      <w:spacing w:line="276" w:lineRule="auto"/>
      <w:ind w:left="1440" w:hanging="360"/>
      <w:jc w:val="both"/>
    </w:pPr>
    <w:rPr>
      <w:rFonts w:ascii="Arial" w:eastAsia="Times New Roman" w:hAnsi="Arial" w:cs="Arial"/>
      <w:b/>
    </w:rPr>
  </w:style>
  <w:style w:type="character" w:customStyle="1" w:styleId="Style4Char">
    <w:name w:val="Style4 Char"/>
    <w:basedOn w:val="ListParagraphChar"/>
    <w:link w:val="Style4"/>
    <w:uiPriority w:val="99"/>
    <w:locked/>
    <w:rsid w:val="00DB5575"/>
    <w:rPr>
      <w:rFonts w:ascii="Arial" w:eastAsia="Times New Roman" w:hAnsi="Arial" w:cs="Arial"/>
      <w:b/>
      <w:sz w:val="22"/>
      <w:szCs w:val="22"/>
    </w:rPr>
  </w:style>
  <w:style w:type="paragraph" w:customStyle="1" w:styleId="ReportTitle">
    <w:name w:val="Report Title"/>
    <w:basedOn w:val="Header"/>
    <w:uiPriority w:val="99"/>
    <w:rsid w:val="00DB5575"/>
    <w:pPr>
      <w:tabs>
        <w:tab w:val="clear" w:pos="4513"/>
        <w:tab w:val="clear" w:pos="9026"/>
      </w:tabs>
      <w:spacing w:line="230" w:lineRule="exact"/>
    </w:pPr>
    <w:rPr>
      <w:rFonts w:ascii="Arial" w:eastAsia="Times New Roman" w:hAnsi="Arial" w:cs="Arial (TT)"/>
      <w:color w:val="000000"/>
      <w:sz w:val="16"/>
      <w:szCs w:val="16"/>
      <w:lang w:eastAsia="en-AU"/>
    </w:rPr>
  </w:style>
  <w:style w:type="character" w:customStyle="1" w:styleId="Heading1Char1">
    <w:name w:val="Heading 1 Char1"/>
    <w:aliases w:val="1 Char1,Heading 10 Char1,Mil Para 1 Char1,Para Char1"/>
    <w:uiPriority w:val="99"/>
    <w:rsid w:val="00DB5575"/>
  </w:style>
  <w:style w:type="paragraph" w:customStyle="1" w:styleId="AppendixHead">
    <w:name w:val="AppendixHead"/>
    <w:basedOn w:val="Heading1"/>
    <w:next w:val="Normal"/>
    <w:uiPriority w:val="99"/>
    <w:rsid w:val="00DB5575"/>
    <w:pPr>
      <w:keepNext w:val="0"/>
      <w:keepLines w:val="0"/>
      <w:widowControl w:val="0"/>
      <w:numPr>
        <w:numId w:val="0"/>
      </w:numPr>
      <w:pBdr>
        <w:bottom w:val="single" w:sz="24" w:space="1" w:color="DBE5F1"/>
      </w:pBdr>
      <w:spacing w:before="3000" w:after="0" w:line="288" w:lineRule="atLeast"/>
      <w:ind w:left="113" w:right="113"/>
      <w:jc w:val="right"/>
      <w:outlineLvl w:val="9"/>
    </w:pPr>
    <w:rPr>
      <w:rFonts w:ascii="Arial Bold" w:eastAsia="Times New Roman" w:hAnsi="Arial Bold" w:cs="Arial"/>
      <w:b/>
      <w:bCs w:val="0"/>
      <w:color w:val="00204E"/>
      <w:spacing w:val="10"/>
      <w:szCs w:val="20"/>
      <w:lang w:eastAsia="en-AU"/>
    </w:rPr>
  </w:style>
  <w:style w:type="paragraph" w:customStyle="1" w:styleId="Appendixtitle">
    <w:name w:val="Appendix title"/>
    <w:basedOn w:val="Heading3"/>
    <w:uiPriority w:val="99"/>
    <w:rsid w:val="00DB5575"/>
    <w:pPr>
      <w:keepLines w:val="0"/>
      <w:numPr>
        <w:ilvl w:val="0"/>
        <w:numId w:val="0"/>
      </w:numPr>
      <w:tabs>
        <w:tab w:val="left" w:pos="851"/>
      </w:tabs>
      <w:spacing w:before="267" w:after="153" w:line="270" w:lineRule="atLeast"/>
      <w:ind w:hanging="709"/>
      <w:jc w:val="right"/>
    </w:pPr>
    <w:rPr>
      <w:rFonts w:ascii="Arial" w:eastAsia="Times New Roman" w:hAnsi="Arial" w:cs="Arial (TT)"/>
      <w:bCs w:val="0"/>
      <w:color w:val="000000"/>
      <w:spacing w:val="0"/>
      <w:sz w:val="24"/>
      <w:szCs w:val="24"/>
      <w:lang w:val="en-GB" w:eastAsia="en-AU"/>
    </w:rPr>
  </w:style>
  <w:style w:type="paragraph" w:customStyle="1" w:styleId="BodyBullets2">
    <w:name w:val="Body Bullets 2"/>
    <w:basedOn w:val="BodyBullets"/>
    <w:uiPriority w:val="99"/>
    <w:rsid w:val="00DB5575"/>
    <w:pPr>
      <w:numPr>
        <w:numId w:val="0"/>
      </w:numPr>
      <w:tabs>
        <w:tab w:val="left" w:pos="426"/>
      </w:tabs>
      <w:spacing w:before="97" w:after="153" w:line="270" w:lineRule="atLeast"/>
      <w:ind w:left="720" w:hanging="360"/>
    </w:pPr>
    <w:rPr>
      <w:rFonts w:cs="Times New Roman"/>
      <w:noProof w:val="0"/>
    </w:rPr>
  </w:style>
  <w:style w:type="paragraph" w:customStyle="1" w:styleId="List-bullet-1">
    <w:name w:val="List-bullet-1"/>
    <w:basedOn w:val="Normal"/>
    <w:uiPriority w:val="99"/>
    <w:rsid w:val="00DB5575"/>
    <w:pPr>
      <w:numPr>
        <w:numId w:val="18"/>
      </w:numPr>
      <w:spacing w:before="120"/>
    </w:pPr>
    <w:rPr>
      <w:rFonts w:ascii="Arial" w:eastAsia="Times New Roman" w:hAnsi="Arial" w:cs="Arial"/>
      <w:szCs w:val="22"/>
      <w:lang w:eastAsia="en-AU"/>
    </w:rPr>
  </w:style>
  <w:style w:type="paragraph" w:styleId="NormalWeb">
    <w:name w:val="Normal (Web)"/>
    <w:basedOn w:val="Normal"/>
    <w:uiPriority w:val="99"/>
    <w:rsid w:val="00DB5575"/>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rsid w:val="00DB5575"/>
    <w:rPr>
      <w:rFonts w:cs="Times New Roman"/>
      <w:color w:val="800080"/>
      <w:u w:val="single"/>
    </w:rPr>
  </w:style>
  <w:style w:type="character" w:customStyle="1" w:styleId="highlightedsearchterm">
    <w:name w:val="highlightedsearchterm"/>
    <w:basedOn w:val="DefaultParagraphFont"/>
    <w:uiPriority w:val="99"/>
    <w:rsid w:val="00DB5575"/>
    <w:rPr>
      <w:rFonts w:cs="Times New Roman"/>
    </w:rPr>
  </w:style>
  <w:style w:type="character" w:customStyle="1" w:styleId="link-external">
    <w:name w:val="link-external"/>
    <w:basedOn w:val="DefaultParagraphFont"/>
    <w:uiPriority w:val="99"/>
    <w:rsid w:val="00DB5575"/>
    <w:rPr>
      <w:rFonts w:cs="Times New Roman"/>
    </w:rPr>
  </w:style>
  <w:style w:type="paragraph" w:styleId="BodyTextIndent">
    <w:name w:val="Body Text Indent"/>
    <w:basedOn w:val="Normal"/>
    <w:link w:val="BodyTextIndentChar"/>
    <w:uiPriority w:val="99"/>
    <w:rsid w:val="00DB5575"/>
    <w:pPr>
      <w:spacing w:after="120"/>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DB5575"/>
    <w:rPr>
      <w:rFonts w:ascii="Times New Roman" w:eastAsia="Times New Roman" w:hAnsi="Times New Roman"/>
      <w:sz w:val="24"/>
      <w:szCs w:val="24"/>
      <w:lang w:eastAsia="en-AU"/>
    </w:rPr>
  </w:style>
  <w:style w:type="paragraph" w:styleId="PlainText">
    <w:name w:val="Plain Text"/>
    <w:aliases w:val="Char"/>
    <w:basedOn w:val="Normal"/>
    <w:link w:val="PlainTextChar"/>
    <w:uiPriority w:val="99"/>
    <w:rsid w:val="00DB5575"/>
    <w:rPr>
      <w:rFonts w:ascii="Consolas" w:eastAsia="Times New Roman" w:hAnsi="Consolas"/>
      <w:sz w:val="21"/>
      <w:szCs w:val="21"/>
      <w:lang w:val="en-US" w:eastAsia="en-AU"/>
    </w:rPr>
  </w:style>
  <w:style w:type="character" w:customStyle="1" w:styleId="PlainTextChar">
    <w:name w:val="Plain Text Char"/>
    <w:aliases w:val="Char Char"/>
    <w:basedOn w:val="DefaultParagraphFont"/>
    <w:link w:val="PlainText"/>
    <w:uiPriority w:val="99"/>
    <w:rsid w:val="00DB5575"/>
    <w:rPr>
      <w:rFonts w:ascii="Consolas" w:eastAsia="Times New Roman" w:hAnsi="Consolas"/>
      <w:sz w:val="21"/>
      <w:szCs w:val="21"/>
      <w:lang w:val="en-US" w:eastAsia="en-AU"/>
    </w:rPr>
  </w:style>
  <w:style w:type="character" w:customStyle="1" w:styleId="yshortcuts">
    <w:name w:val="yshortcuts"/>
    <w:basedOn w:val="DefaultParagraphFont"/>
    <w:uiPriority w:val="99"/>
    <w:rsid w:val="00DB5575"/>
    <w:rPr>
      <w:rFonts w:cs="Times New Roman"/>
    </w:rPr>
  </w:style>
  <w:style w:type="paragraph" w:customStyle="1" w:styleId="Heading20">
    <w:name w:val="Heading2"/>
    <w:basedOn w:val="Heading2"/>
    <w:link w:val="Heading2Char0"/>
    <w:uiPriority w:val="99"/>
    <w:rsid w:val="00DB5575"/>
    <w:pPr>
      <w:keepLines w:val="0"/>
      <w:numPr>
        <w:ilvl w:val="0"/>
        <w:numId w:val="0"/>
      </w:numPr>
      <w:tabs>
        <w:tab w:val="left" w:pos="851"/>
      </w:tabs>
      <w:spacing w:before="267" w:after="153" w:line="288" w:lineRule="exact"/>
      <w:ind w:left="709" w:hanging="709"/>
    </w:pPr>
    <w:rPr>
      <w:rFonts w:ascii="Arial" w:eastAsia="Times New Roman" w:hAnsi="Arial" w:cs="Arial"/>
      <w:b/>
      <w:bCs w:val="0"/>
      <w:color w:val="4F81BD"/>
      <w:sz w:val="24"/>
      <w:szCs w:val="24"/>
    </w:rPr>
  </w:style>
  <w:style w:type="character" w:customStyle="1" w:styleId="Heading2Char0">
    <w:name w:val="Heading2 Char"/>
    <w:basedOn w:val="Heading2Char"/>
    <w:link w:val="Heading20"/>
    <w:uiPriority w:val="99"/>
    <w:locked/>
    <w:rsid w:val="00DB5575"/>
    <w:rPr>
      <w:rFonts w:ascii="Arial" w:eastAsia="Times New Roman" w:hAnsi="Arial" w:cs="Arial"/>
      <w:b/>
      <w:bCs w:val="0"/>
      <w:color w:val="4F81BD"/>
      <w:spacing w:val="-3"/>
      <w:sz w:val="24"/>
      <w:szCs w:val="24"/>
      <w:lang w:val="en-GB"/>
    </w:rPr>
  </w:style>
  <w:style w:type="paragraph" w:styleId="BodyTextIndent3">
    <w:name w:val="Body Text Indent 3"/>
    <w:basedOn w:val="Normal"/>
    <w:link w:val="BodyTextIndent3Char"/>
    <w:uiPriority w:val="99"/>
    <w:rsid w:val="00DB5575"/>
    <w:pPr>
      <w:spacing w:before="40" w:after="120" w:line="240" w:lineRule="exact"/>
      <w:ind w:left="360" w:right="-14"/>
    </w:pPr>
    <w:rPr>
      <w:rFonts w:ascii="Times New Roman" w:eastAsia="Times New Roman" w:hAnsi="Times New Roman"/>
      <w:sz w:val="16"/>
      <w:szCs w:val="16"/>
      <w:lang w:val="en-US" w:eastAsia="en-AU"/>
    </w:rPr>
  </w:style>
  <w:style w:type="character" w:customStyle="1" w:styleId="BodyTextIndent3Char">
    <w:name w:val="Body Text Indent 3 Char"/>
    <w:basedOn w:val="DefaultParagraphFont"/>
    <w:link w:val="BodyTextIndent3"/>
    <w:uiPriority w:val="99"/>
    <w:rsid w:val="00DB5575"/>
    <w:rPr>
      <w:rFonts w:ascii="Times New Roman" w:eastAsia="Times New Roman" w:hAnsi="Times New Roman"/>
      <w:sz w:val="16"/>
      <w:szCs w:val="16"/>
      <w:lang w:val="en-US" w:eastAsia="en-AU"/>
    </w:rPr>
  </w:style>
  <w:style w:type="paragraph" w:styleId="BodyText2">
    <w:name w:val="Body Text 2"/>
    <w:basedOn w:val="Normal"/>
    <w:link w:val="BodyText2Char"/>
    <w:uiPriority w:val="99"/>
    <w:rsid w:val="00DB5575"/>
    <w:pPr>
      <w:spacing w:before="40" w:after="120" w:line="480" w:lineRule="auto"/>
      <w:ind w:right="-14"/>
    </w:pPr>
    <w:rPr>
      <w:rFonts w:ascii="Times New Roman" w:eastAsia="Times New Roman" w:hAnsi="Times New Roman"/>
      <w:sz w:val="24"/>
      <w:szCs w:val="24"/>
      <w:lang w:val="en-US" w:eastAsia="en-AU"/>
    </w:rPr>
  </w:style>
  <w:style w:type="character" w:customStyle="1" w:styleId="BodyText2Char">
    <w:name w:val="Body Text 2 Char"/>
    <w:basedOn w:val="DefaultParagraphFont"/>
    <w:link w:val="BodyText2"/>
    <w:uiPriority w:val="99"/>
    <w:rsid w:val="00DB5575"/>
    <w:rPr>
      <w:rFonts w:ascii="Times New Roman" w:eastAsia="Times New Roman" w:hAnsi="Times New Roman"/>
      <w:sz w:val="24"/>
      <w:szCs w:val="24"/>
      <w:lang w:val="en-US" w:eastAsia="en-AU"/>
    </w:rPr>
  </w:style>
  <w:style w:type="paragraph" w:customStyle="1" w:styleId="Ngoc2">
    <w:name w:val="Ngoc 2"/>
    <w:basedOn w:val="Normal"/>
    <w:link w:val="Ngoc2Char"/>
    <w:uiPriority w:val="99"/>
    <w:rsid w:val="00DB5575"/>
    <w:pPr>
      <w:spacing w:after="120"/>
    </w:pPr>
    <w:rPr>
      <w:rFonts w:ascii="Arial" w:eastAsia="Times New Roman" w:hAnsi="Arial" w:cs="Arial"/>
      <w:b/>
      <w:color w:val="000000"/>
      <w:sz w:val="22"/>
      <w:lang w:val="en-US" w:eastAsia="en-AU"/>
    </w:rPr>
  </w:style>
  <w:style w:type="character" w:customStyle="1" w:styleId="Ngoc2Char">
    <w:name w:val="Ngoc 2 Char"/>
    <w:basedOn w:val="DefaultParagraphFont"/>
    <w:link w:val="Ngoc2"/>
    <w:uiPriority w:val="99"/>
    <w:locked/>
    <w:rsid w:val="00DB5575"/>
    <w:rPr>
      <w:rFonts w:ascii="Arial" w:eastAsia="Times New Roman" w:hAnsi="Arial" w:cs="Arial"/>
      <w:b/>
      <w:color w:val="000000"/>
      <w:sz w:val="22"/>
      <w:lang w:val="en-US" w:eastAsia="en-AU"/>
    </w:rPr>
  </w:style>
  <w:style w:type="paragraph" w:customStyle="1" w:styleId="AppendixTitle0">
    <w:name w:val="AppendixTitle"/>
    <w:basedOn w:val="Normal"/>
    <w:uiPriority w:val="99"/>
    <w:rsid w:val="00DB5575"/>
    <w:pPr>
      <w:jc w:val="right"/>
    </w:pPr>
    <w:rPr>
      <w:rFonts w:ascii="Arial Narrow" w:eastAsia="Times New Roman" w:hAnsi="Arial Narrow" w:cs="Arial"/>
      <w:b/>
      <w:bCs/>
      <w:sz w:val="32"/>
      <w:lang w:eastAsia="en-AU"/>
    </w:rPr>
  </w:style>
  <w:style w:type="paragraph" w:customStyle="1" w:styleId="Dash">
    <w:name w:val="Dash"/>
    <w:aliases w:val="d"/>
    <w:uiPriority w:val="99"/>
    <w:rsid w:val="00DB5575"/>
    <w:pPr>
      <w:numPr>
        <w:ilvl w:val="2"/>
        <w:numId w:val="19"/>
      </w:numPr>
      <w:tabs>
        <w:tab w:val="left" w:pos="1843"/>
      </w:tabs>
      <w:spacing w:before="40" w:after="40"/>
      <w:ind w:left="1843" w:hanging="284"/>
    </w:pPr>
    <w:rPr>
      <w:rFonts w:ascii="Times New Roman" w:eastAsia="Times New Roman" w:hAnsi="Times New Roman"/>
      <w:sz w:val="22"/>
      <w:lang w:eastAsia="en-AU"/>
    </w:rPr>
  </w:style>
  <w:style w:type="paragraph" w:customStyle="1" w:styleId="AppendixTOC">
    <w:name w:val="Appendix (TOC)"/>
    <w:basedOn w:val="Normal"/>
    <w:uiPriority w:val="99"/>
    <w:rsid w:val="00DB5575"/>
    <w:pPr>
      <w:tabs>
        <w:tab w:val="right" w:pos="6521"/>
      </w:tabs>
      <w:spacing w:before="40" w:after="40"/>
      <w:ind w:left="1560" w:hanging="425"/>
    </w:pPr>
    <w:rPr>
      <w:rFonts w:ascii="Arial" w:eastAsia="Times New Roman" w:hAnsi="Arial"/>
      <w:sz w:val="22"/>
      <w:lang w:eastAsia="en-AU"/>
    </w:rPr>
  </w:style>
  <w:style w:type="paragraph" w:customStyle="1" w:styleId="Abbreviations">
    <w:name w:val="Abbreviations"/>
    <w:basedOn w:val="Heading1"/>
    <w:uiPriority w:val="99"/>
    <w:rsid w:val="00DB5575"/>
    <w:pPr>
      <w:keepLines w:val="0"/>
      <w:pageBreakBefore w:val="0"/>
      <w:numPr>
        <w:numId w:val="0"/>
      </w:numPr>
      <w:pBdr>
        <w:bottom w:val="single" w:sz="24" w:space="1" w:color="DBE5F1"/>
      </w:pBdr>
      <w:spacing w:before="480" w:after="800" w:line="288" w:lineRule="atLeast"/>
      <w:ind w:left="567"/>
      <w:outlineLvl w:val="9"/>
    </w:pPr>
    <w:rPr>
      <w:rFonts w:ascii="Arial" w:eastAsia="Times New Roman" w:hAnsi="Arial" w:cs="Times New Roman"/>
      <w:bCs w:val="0"/>
      <w:color w:val="009FBB"/>
      <w:spacing w:val="320"/>
      <w:szCs w:val="20"/>
      <w:lang w:eastAsia="en-AU"/>
    </w:rPr>
  </w:style>
  <w:style w:type="character" w:customStyle="1" w:styleId="Ngoc1Char">
    <w:name w:val="Ngoc 1 Char"/>
    <w:basedOn w:val="DefaultParagraphFont"/>
    <w:link w:val="Ngoc1"/>
    <w:uiPriority w:val="99"/>
    <w:locked/>
    <w:rsid w:val="00DB5575"/>
    <w:rPr>
      <w:rFonts w:ascii="Arial" w:hAnsi="Arial" w:cs="Arial"/>
      <w:b/>
      <w:snapToGrid w:val="0"/>
      <w:color w:val="000000"/>
      <w:sz w:val="24"/>
      <w:szCs w:val="24"/>
    </w:rPr>
  </w:style>
  <w:style w:type="paragraph" w:customStyle="1" w:styleId="Ngoc1">
    <w:name w:val="Ngoc 1"/>
    <w:basedOn w:val="Normal"/>
    <w:link w:val="Ngoc1Char"/>
    <w:uiPriority w:val="99"/>
    <w:rsid w:val="00DB5575"/>
    <w:pPr>
      <w:snapToGrid w:val="0"/>
      <w:spacing w:before="20" w:after="120" w:line="240" w:lineRule="exact"/>
      <w:jc w:val="right"/>
    </w:pPr>
    <w:rPr>
      <w:rFonts w:ascii="Arial" w:hAnsi="Arial" w:cs="Arial"/>
      <w:b/>
      <w:snapToGrid w:val="0"/>
      <w:color w:val="000000"/>
      <w:sz w:val="24"/>
      <w:szCs w:val="24"/>
    </w:rPr>
  </w:style>
  <w:style w:type="paragraph" w:customStyle="1" w:styleId="normalbullets">
    <w:name w:val="normal bullets"/>
    <w:basedOn w:val="Normal"/>
    <w:uiPriority w:val="99"/>
    <w:rsid w:val="00DB5575"/>
    <w:pPr>
      <w:numPr>
        <w:numId w:val="20"/>
      </w:numPr>
      <w:snapToGrid w:val="0"/>
      <w:spacing w:after="40"/>
    </w:pPr>
    <w:rPr>
      <w:rFonts w:ascii="Arial Narrow" w:eastAsia="Times New Roman" w:hAnsi="Arial Narrow"/>
      <w:color w:val="000000"/>
      <w:sz w:val="22"/>
      <w:lang w:val="en-US" w:eastAsia="en-AU"/>
    </w:rPr>
  </w:style>
  <w:style w:type="paragraph" w:customStyle="1" w:styleId="ParagraphFont">
    <w:name w:val="Paragraph Font"/>
    <w:basedOn w:val="Normal"/>
    <w:uiPriority w:val="99"/>
    <w:rsid w:val="00DB5575"/>
    <w:pPr>
      <w:spacing w:after="60" w:line="250" w:lineRule="exact"/>
      <w:outlineLvl w:val="0"/>
    </w:pPr>
    <w:rPr>
      <w:rFonts w:ascii="Arial Narrow" w:eastAsia="Times New Roman" w:hAnsi="Arial Narrow"/>
      <w:spacing w:val="-8"/>
      <w:sz w:val="24"/>
      <w:szCs w:val="24"/>
      <w:lang w:val="en-GB" w:eastAsia="en-AU"/>
    </w:rPr>
  </w:style>
  <w:style w:type="paragraph" w:customStyle="1" w:styleId="Ngoc3">
    <w:name w:val="Ngoc 3"/>
    <w:basedOn w:val="Normal"/>
    <w:link w:val="Ngoc3Char"/>
    <w:uiPriority w:val="99"/>
    <w:rsid w:val="00DB5575"/>
    <w:pPr>
      <w:snapToGrid w:val="0"/>
      <w:spacing w:after="120"/>
    </w:pPr>
    <w:rPr>
      <w:rFonts w:ascii="Arial" w:eastAsia="Times New Roman" w:hAnsi="Arial" w:cs="Arial"/>
      <w:b/>
      <w:color w:val="000000"/>
      <w:szCs w:val="24"/>
      <w:lang w:val="en-US" w:eastAsia="en-AU"/>
    </w:rPr>
  </w:style>
  <w:style w:type="character" w:customStyle="1" w:styleId="Ngoc3Char">
    <w:name w:val="Ngoc 3 Char"/>
    <w:basedOn w:val="DefaultParagraphFont"/>
    <w:link w:val="Ngoc3"/>
    <w:uiPriority w:val="99"/>
    <w:locked/>
    <w:rsid w:val="00DB5575"/>
    <w:rPr>
      <w:rFonts w:ascii="Arial" w:eastAsia="Times New Roman" w:hAnsi="Arial" w:cs="Arial"/>
      <w:b/>
      <w:color w:val="000000"/>
      <w:szCs w:val="24"/>
      <w:lang w:val="en-US" w:eastAsia="en-AU"/>
    </w:rPr>
  </w:style>
  <w:style w:type="paragraph" w:customStyle="1" w:styleId="N1">
    <w:name w:val="N 1"/>
    <w:basedOn w:val="Ngoc1"/>
    <w:uiPriority w:val="99"/>
    <w:rsid w:val="00DB5575"/>
    <w:pPr>
      <w:spacing w:before="0" w:line="240" w:lineRule="auto"/>
      <w:jc w:val="both"/>
    </w:pPr>
  </w:style>
  <w:style w:type="paragraph" w:customStyle="1" w:styleId="N2">
    <w:name w:val="N 2"/>
    <w:basedOn w:val="Normal"/>
    <w:uiPriority w:val="99"/>
    <w:rsid w:val="00DB5575"/>
    <w:pPr>
      <w:snapToGrid w:val="0"/>
      <w:spacing w:after="120"/>
    </w:pPr>
    <w:rPr>
      <w:rFonts w:ascii="Arial" w:eastAsia="Times New Roman" w:hAnsi="Arial"/>
      <w:b/>
      <w:color w:val="000000"/>
      <w:sz w:val="22"/>
      <w:szCs w:val="24"/>
      <w:lang w:val="en-US" w:eastAsia="en-AU"/>
    </w:rPr>
  </w:style>
  <w:style w:type="paragraph" w:customStyle="1" w:styleId="TableHeader">
    <w:name w:val="Table Header"/>
    <w:basedOn w:val="Normal"/>
    <w:uiPriority w:val="99"/>
    <w:rsid w:val="00DB5575"/>
    <w:pPr>
      <w:spacing w:before="120" w:after="120" w:line="240" w:lineRule="exact"/>
      <w:jc w:val="center"/>
    </w:pPr>
    <w:rPr>
      <w:rFonts w:ascii="Arial Narrow" w:eastAsia="Times New Roman" w:hAnsi="Arial Narrow"/>
      <w:b/>
      <w:color w:val="000000"/>
      <w:sz w:val="22"/>
      <w:lang w:val="en-US" w:eastAsia="en-AU"/>
    </w:rPr>
  </w:style>
  <w:style w:type="paragraph" w:customStyle="1" w:styleId="Footnote">
    <w:name w:val="Footnote"/>
    <w:basedOn w:val="Normal"/>
    <w:autoRedefine/>
    <w:uiPriority w:val="99"/>
    <w:rsid w:val="00DB5575"/>
    <w:pPr>
      <w:spacing w:before="20" w:after="120" w:line="240" w:lineRule="exact"/>
      <w:jc w:val="right"/>
    </w:pPr>
    <w:rPr>
      <w:rFonts w:ascii="Arial Narrow" w:eastAsia="Times New Roman" w:hAnsi="Arial Narrow"/>
      <w:color w:val="000000"/>
      <w:sz w:val="22"/>
      <w:lang w:val="en-US" w:eastAsia="en-AU"/>
    </w:rPr>
  </w:style>
  <w:style w:type="paragraph" w:customStyle="1" w:styleId="FootnoteText1">
    <w:name w:val="Footnote Text1"/>
    <w:basedOn w:val="FootnoteText"/>
    <w:autoRedefine/>
    <w:uiPriority w:val="99"/>
    <w:rsid w:val="00DB5575"/>
    <w:pPr>
      <w:spacing w:after="20" w:line="240" w:lineRule="exact"/>
      <w:jc w:val="right"/>
    </w:pPr>
    <w:rPr>
      <w:rFonts w:ascii="Arial Narrow" w:hAnsi="Arial Narrow"/>
      <w:color w:val="000000"/>
      <w:lang w:val="en-US"/>
    </w:rPr>
  </w:style>
  <w:style w:type="paragraph" w:customStyle="1" w:styleId="ReferenceList">
    <w:name w:val="Reference List"/>
    <w:basedOn w:val="BodyText"/>
    <w:autoRedefine/>
    <w:uiPriority w:val="99"/>
    <w:rsid w:val="00DB5575"/>
    <w:pPr>
      <w:spacing w:before="20" w:after="0" w:line="240" w:lineRule="exact"/>
      <w:jc w:val="right"/>
    </w:pPr>
    <w:rPr>
      <w:rFonts w:ascii="Arial Narrow" w:eastAsia="Times New Roman" w:hAnsi="Arial Narrow"/>
      <w:color w:val="000000"/>
      <w:sz w:val="18"/>
      <w:lang w:val="en-US" w:eastAsia="en-AU"/>
    </w:rPr>
  </w:style>
  <w:style w:type="paragraph" w:customStyle="1" w:styleId="textinbox">
    <w:name w:val="text in box"/>
    <w:basedOn w:val="Normal"/>
    <w:uiPriority w:val="99"/>
    <w:rsid w:val="00DB5575"/>
    <w:pPr>
      <w:spacing w:before="120" w:after="240" w:line="240" w:lineRule="exact"/>
      <w:jc w:val="right"/>
    </w:pPr>
    <w:rPr>
      <w:rFonts w:ascii="Arial Narrow" w:eastAsia="Times New Roman" w:hAnsi="Arial Narrow"/>
      <w:i/>
      <w:color w:val="000000"/>
      <w:sz w:val="24"/>
      <w:lang w:val="en-US" w:eastAsia="en-AU"/>
    </w:rPr>
  </w:style>
  <w:style w:type="paragraph" w:customStyle="1" w:styleId="Quote1">
    <w:name w:val="Quote1"/>
    <w:basedOn w:val="Normal"/>
    <w:uiPriority w:val="99"/>
    <w:rsid w:val="00DB5575"/>
    <w:pPr>
      <w:spacing w:before="120" w:after="240" w:line="240" w:lineRule="exact"/>
      <w:ind w:left="288"/>
      <w:jc w:val="right"/>
    </w:pPr>
    <w:rPr>
      <w:rFonts w:ascii="Arial Narrow" w:eastAsia="Times New Roman" w:hAnsi="Arial Narrow"/>
      <w:i/>
      <w:color w:val="000000"/>
      <w:sz w:val="24"/>
      <w:lang w:val="en-US" w:eastAsia="en-AU"/>
    </w:rPr>
  </w:style>
  <w:style w:type="paragraph" w:customStyle="1" w:styleId="subhead">
    <w:name w:val="subhead"/>
    <w:basedOn w:val="Normal"/>
    <w:uiPriority w:val="99"/>
    <w:rsid w:val="00DB5575"/>
    <w:pPr>
      <w:spacing w:before="120" w:after="120" w:line="240" w:lineRule="exact"/>
      <w:jc w:val="right"/>
    </w:pPr>
    <w:rPr>
      <w:rFonts w:ascii="Arial Narrow" w:eastAsia="Times New Roman" w:hAnsi="Arial Narrow"/>
      <w:color w:val="000080"/>
      <w:sz w:val="22"/>
      <w:lang w:val="en-US" w:eastAsia="en-AU"/>
    </w:rPr>
  </w:style>
  <w:style w:type="paragraph" w:customStyle="1" w:styleId="Tablebullets">
    <w:name w:val="Table bullets"/>
    <w:basedOn w:val="Normal"/>
    <w:uiPriority w:val="99"/>
    <w:rsid w:val="00DB5575"/>
    <w:pPr>
      <w:tabs>
        <w:tab w:val="num" w:pos="3327"/>
      </w:tabs>
      <w:suppressAutoHyphens/>
      <w:autoSpaceDE w:val="0"/>
      <w:autoSpaceDN w:val="0"/>
      <w:adjustRightInd w:val="0"/>
      <w:spacing w:before="20"/>
      <w:ind w:left="3327" w:hanging="360"/>
      <w:jc w:val="both"/>
      <w:textAlignment w:val="center"/>
    </w:pPr>
    <w:rPr>
      <w:rFonts w:ascii="Arial" w:hAnsi="Arial" w:cs="Arial (TT)"/>
      <w:color w:val="000000"/>
      <w:lang w:val="en-GB" w:eastAsia="en-AU"/>
    </w:rPr>
  </w:style>
  <w:style w:type="paragraph" w:customStyle="1" w:styleId="Paragraphtext">
    <w:name w:val="Paragraph text"/>
    <w:basedOn w:val="Normal"/>
    <w:uiPriority w:val="99"/>
    <w:rsid w:val="00DB5575"/>
    <w:pPr>
      <w:spacing w:before="20" w:after="120" w:line="240" w:lineRule="exact"/>
      <w:ind w:left="567"/>
      <w:jc w:val="right"/>
    </w:pPr>
    <w:rPr>
      <w:rFonts w:ascii="Arial Narrow" w:eastAsia="Times New Roman" w:hAnsi="Arial Narrow"/>
      <w:sz w:val="24"/>
      <w:szCs w:val="24"/>
      <w:lang w:eastAsia="en-AU"/>
    </w:rPr>
  </w:style>
  <w:style w:type="paragraph" w:customStyle="1" w:styleId="Tabletext0">
    <w:name w:val="Table text"/>
    <w:basedOn w:val="Paragraphtext"/>
    <w:uiPriority w:val="99"/>
    <w:rsid w:val="00DB5575"/>
    <w:pPr>
      <w:spacing w:after="0"/>
      <w:ind w:left="0"/>
    </w:pPr>
  </w:style>
  <w:style w:type="paragraph" w:customStyle="1" w:styleId="Tableheading0">
    <w:name w:val="Table heading"/>
    <w:basedOn w:val="Normal"/>
    <w:uiPriority w:val="99"/>
    <w:rsid w:val="00DB5575"/>
    <w:pPr>
      <w:spacing w:before="40" w:after="40" w:line="240" w:lineRule="exact"/>
      <w:ind w:left="57"/>
      <w:jc w:val="right"/>
    </w:pPr>
    <w:rPr>
      <w:rFonts w:ascii="Arial Narrow" w:eastAsia="Times New Roman" w:hAnsi="Arial Narrow"/>
      <w:b/>
      <w:sz w:val="24"/>
      <w:szCs w:val="24"/>
      <w:lang w:eastAsia="en-AU"/>
    </w:rPr>
  </w:style>
  <w:style w:type="paragraph" w:customStyle="1" w:styleId="Style40">
    <w:name w:val="Style 4"/>
    <w:basedOn w:val="Normal"/>
    <w:uiPriority w:val="99"/>
    <w:rsid w:val="00DB5575"/>
    <w:pPr>
      <w:spacing w:before="432" w:line="240" w:lineRule="exact"/>
      <w:ind w:left="6336" w:right="6336"/>
      <w:jc w:val="center"/>
    </w:pPr>
    <w:rPr>
      <w:rFonts w:ascii="Times New Roman" w:eastAsia="Times New Roman" w:hAnsi="Times New Roman"/>
      <w:color w:val="000000"/>
      <w:lang w:val="en-US" w:eastAsia="en-AU"/>
    </w:rPr>
  </w:style>
  <w:style w:type="paragraph" w:customStyle="1" w:styleId="TOC">
    <w:name w:val="TOC"/>
    <w:basedOn w:val="Normal"/>
    <w:uiPriority w:val="99"/>
    <w:rsid w:val="00DB5575"/>
    <w:pPr>
      <w:spacing w:before="20" w:line="240" w:lineRule="exact"/>
      <w:jc w:val="right"/>
    </w:pPr>
    <w:rPr>
      <w:rFonts w:ascii="Arial Narrow" w:eastAsia="Times New Roman" w:hAnsi="Arial Narrow"/>
      <w:sz w:val="24"/>
      <w:lang w:eastAsia="en-AU"/>
    </w:rPr>
  </w:style>
  <w:style w:type="paragraph" w:styleId="BodyTextIndent2">
    <w:name w:val="Body Text Indent 2"/>
    <w:basedOn w:val="Normal"/>
    <w:link w:val="BodyTextIndent2Char"/>
    <w:uiPriority w:val="99"/>
    <w:rsid w:val="00DB5575"/>
    <w:pPr>
      <w:spacing w:before="20" w:line="240" w:lineRule="exact"/>
      <w:ind w:left="540"/>
      <w:jc w:val="right"/>
    </w:pPr>
    <w:rPr>
      <w:rFonts w:ascii="Arial" w:eastAsia="Times New Roman" w:hAnsi="Arial" w:cs="Arial"/>
      <w:color w:val="000000"/>
      <w:sz w:val="22"/>
      <w:szCs w:val="22"/>
      <w:lang w:val="en-US" w:eastAsia="en-AU"/>
    </w:rPr>
  </w:style>
  <w:style w:type="character" w:customStyle="1" w:styleId="BodyTextIndent2Char">
    <w:name w:val="Body Text Indent 2 Char"/>
    <w:basedOn w:val="DefaultParagraphFont"/>
    <w:link w:val="BodyTextIndent2"/>
    <w:uiPriority w:val="99"/>
    <w:rsid w:val="00DB5575"/>
    <w:rPr>
      <w:rFonts w:ascii="Arial" w:eastAsia="Times New Roman" w:hAnsi="Arial" w:cs="Arial"/>
      <w:color w:val="000000"/>
      <w:sz w:val="22"/>
      <w:szCs w:val="22"/>
      <w:lang w:val="en-US" w:eastAsia="en-AU"/>
    </w:rPr>
  </w:style>
  <w:style w:type="paragraph" w:styleId="BodyText3">
    <w:name w:val="Body Text 3"/>
    <w:basedOn w:val="Normal"/>
    <w:link w:val="BodyText3Char"/>
    <w:uiPriority w:val="99"/>
    <w:rsid w:val="00DB5575"/>
    <w:pPr>
      <w:spacing w:before="20" w:after="120" w:line="240" w:lineRule="exact"/>
      <w:jc w:val="right"/>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uiPriority w:val="99"/>
    <w:rsid w:val="00DB5575"/>
    <w:rPr>
      <w:rFonts w:ascii="Times New Roman" w:eastAsia="Times New Roman" w:hAnsi="Times New Roman"/>
      <w:sz w:val="16"/>
      <w:szCs w:val="16"/>
      <w:lang w:eastAsia="en-AU"/>
    </w:rPr>
  </w:style>
  <w:style w:type="paragraph" w:styleId="BlockText">
    <w:name w:val="Block Text"/>
    <w:basedOn w:val="Normal"/>
    <w:uiPriority w:val="99"/>
    <w:rsid w:val="00DB5575"/>
    <w:pPr>
      <w:spacing w:before="20" w:after="80" w:line="200" w:lineRule="exact"/>
      <w:ind w:left="252" w:right="72" w:hanging="238"/>
      <w:jc w:val="right"/>
    </w:pPr>
    <w:rPr>
      <w:rFonts w:ascii="Arial" w:eastAsia="Times New Roman" w:hAnsi="Arial"/>
      <w:lang w:val="en-US" w:eastAsia="en-AU"/>
    </w:rPr>
  </w:style>
  <w:style w:type="paragraph" w:customStyle="1" w:styleId="text">
    <w:name w:val="text"/>
    <w:basedOn w:val="Normal"/>
    <w:uiPriority w:val="99"/>
    <w:rsid w:val="00DB5575"/>
    <w:pPr>
      <w:spacing w:before="100" w:beforeAutospacing="1" w:after="100" w:afterAutospacing="1" w:line="240" w:lineRule="exact"/>
      <w:jc w:val="both"/>
    </w:pPr>
    <w:rPr>
      <w:rFonts w:ascii="Arial" w:eastAsia="Times New Roman" w:hAnsi="Arial" w:cs="Arial"/>
      <w:lang w:val="en-US" w:eastAsia="en-AU"/>
    </w:rPr>
  </w:style>
  <w:style w:type="paragraph" w:customStyle="1" w:styleId="NormalSpace">
    <w:name w:val="Normal + Space"/>
    <w:basedOn w:val="Normal"/>
    <w:uiPriority w:val="99"/>
    <w:rsid w:val="00DB5575"/>
    <w:pPr>
      <w:spacing w:before="20" w:after="240" w:line="240" w:lineRule="exact"/>
      <w:jc w:val="right"/>
    </w:pPr>
    <w:rPr>
      <w:rFonts w:ascii="Times New Roman" w:eastAsia="Times New Roman" w:hAnsi="Times New Roman"/>
      <w:sz w:val="24"/>
      <w:szCs w:val="24"/>
      <w:lang w:eastAsia="zh-CN"/>
    </w:rPr>
  </w:style>
  <w:style w:type="paragraph" w:customStyle="1" w:styleId="StyleHeading1Heading10MilPara1ParaArial12ptJustifie">
    <w:name w:val="Style Heading 1Heading 10Mil Para 1Para + Arial 12 pt Justifie..."/>
    <w:basedOn w:val="Heading1"/>
    <w:uiPriority w:val="99"/>
    <w:rsid w:val="00DB5575"/>
    <w:pPr>
      <w:keepLines w:val="0"/>
      <w:pageBreakBefore w:val="0"/>
      <w:numPr>
        <w:numId w:val="0"/>
      </w:numPr>
      <w:pBdr>
        <w:bottom w:val="single" w:sz="24" w:space="1" w:color="DBE5F1"/>
      </w:pBdr>
      <w:tabs>
        <w:tab w:val="num" w:pos="3142"/>
      </w:tabs>
      <w:spacing w:after="0" w:line="288" w:lineRule="atLeast"/>
      <w:ind w:left="3142" w:hanging="360"/>
      <w:jc w:val="both"/>
    </w:pPr>
    <w:rPr>
      <w:rFonts w:ascii="Arial" w:eastAsia="Times New Roman" w:hAnsi="Arial" w:cs="Times New Roman"/>
      <w:bCs w:val="0"/>
      <w:color w:val="000000"/>
      <w:spacing w:val="0"/>
      <w:sz w:val="36"/>
      <w:szCs w:val="20"/>
      <w:lang w:val="en-US" w:eastAsia="en-AU"/>
    </w:rPr>
  </w:style>
  <w:style w:type="paragraph" w:customStyle="1" w:styleId="xl24">
    <w:name w:val="xl24"/>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5">
    <w:name w:val="xl25"/>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6">
    <w:name w:val="xl26"/>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7">
    <w:name w:val="xl27"/>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8">
    <w:name w:val="xl28"/>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9">
    <w:name w:val="xl29"/>
    <w:basedOn w:val="Normal"/>
    <w:uiPriority w:val="99"/>
    <w:rsid w:val="00DB5575"/>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0">
    <w:name w:val="xl30"/>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1">
    <w:name w:val="xl31"/>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2">
    <w:name w:val="xl32"/>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3">
    <w:name w:val="xl33"/>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4">
    <w:name w:val="xl34"/>
    <w:basedOn w:val="Normal"/>
    <w:uiPriority w:val="99"/>
    <w:rsid w:val="00DB5575"/>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5">
    <w:name w:val="xl35"/>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24"/>
      <w:szCs w:val="24"/>
      <w:lang w:val="en-US" w:eastAsia="en-AU"/>
    </w:rPr>
  </w:style>
  <w:style w:type="paragraph" w:customStyle="1" w:styleId="xl36">
    <w:name w:val="xl36"/>
    <w:basedOn w:val="Normal"/>
    <w:uiPriority w:val="99"/>
    <w:rsid w:val="00DB55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n-US" w:eastAsia="en-AU"/>
    </w:rPr>
  </w:style>
  <w:style w:type="paragraph" w:customStyle="1" w:styleId="xl37">
    <w:name w:val="xl37"/>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8">
    <w:name w:val="xl38"/>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9">
    <w:name w:val="xl39"/>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0">
    <w:name w:val="xl40"/>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1">
    <w:name w:val="xl41"/>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2">
    <w:name w:val="xl42"/>
    <w:basedOn w:val="Normal"/>
    <w:uiPriority w:val="99"/>
    <w:rsid w:val="00DB55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3">
    <w:name w:val="xl43"/>
    <w:basedOn w:val="Normal"/>
    <w:uiPriority w:val="99"/>
    <w:rsid w:val="00DB55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Ngoc4">
    <w:name w:val="Ngoc 4"/>
    <w:basedOn w:val="Ngoc2"/>
    <w:link w:val="Ngoc4Char"/>
    <w:uiPriority w:val="99"/>
    <w:rsid w:val="00DB5575"/>
    <w:pPr>
      <w:spacing w:before="240"/>
    </w:pPr>
  </w:style>
  <w:style w:type="character" w:customStyle="1" w:styleId="Ngoc4Char">
    <w:name w:val="Ngoc 4 Char"/>
    <w:basedOn w:val="Ngoc2Char"/>
    <w:link w:val="Ngoc4"/>
    <w:uiPriority w:val="99"/>
    <w:locked/>
    <w:rsid w:val="00DB5575"/>
    <w:rPr>
      <w:rFonts w:ascii="Arial" w:eastAsia="Times New Roman" w:hAnsi="Arial" w:cs="Arial"/>
      <w:b/>
      <w:color w:val="000000"/>
      <w:sz w:val="22"/>
      <w:lang w:val="en-US" w:eastAsia="en-AU"/>
    </w:rPr>
  </w:style>
  <w:style w:type="paragraph" w:customStyle="1" w:styleId="CONLevela">
    <w:name w:val=".CON  Level  (a)"/>
    <w:basedOn w:val="Normal"/>
    <w:next w:val="Normal"/>
    <w:link w:val="CONLevelaChar"/>
    <w:uiPriority w:val="99"/>
    <w:rsid w:val="00DB5575"/>
    <w:pPr>
      <w:tabs>
        <w:tab w:val="num" w:pos="1440"/>
      </w:tabs>
      <w:spacing w:before="240"/>
      <w:ind w:left="1440" w:hanging="720"/>
      <w:outlineLvl w:val="3"/>
    </w:pPr>
    <w:rPr>
      <w:rFonts w:ascii="Times New Roman" w:eastAsia="Times New Roman" w:hAnsi="Times New Roman"/>
      <w:sz w:val="24"/>
      <w:szCs w:val="22"/>
      <w:lang w:eastAsia="en-AU"/>
    </w:rPr>
  </w:style>
  <w:style w:type="character" w:customStyle="1" w:styleId="CONLevelaChar">
    <w:name w:val=".CON  Level  (a) Char"/>
    <w:basedOn w:val="DefaultParagraphFont"/>
    <w:link w:val="CONLevela"/>
    <w:uiPriority w:val="99"/>
    <w:locked/>
    <w:rsid w:val="00DB5575"/>
    <w:rPr>
      <w:rFonts w:ascii="Times New Roman" w:eastAsia="Times New Roman" w:hAnsi="Times New Roman"/>
      <w:sz w:val="24"/>
      <w:szCs w:val="22"/>
      <w:lang w:eastAsia="en-AU"/>
    </w:rPr>
  </w:style>
  <w:style w:type="paragraph" w:customStyle="1" w:styleId="CONLeveli">
    <w:name w:val=".CON  Level  (i)"/>
    <w:basedOn w:val="Normal"/>
    <w:next w:val="Normal"/>
    <w:uiPriority w:val="99"/>
    <w:rsid w:val="00DB5575"/>
    <w:pPr>
      <w:tabs>
        <w:tab w:val="num" w:pos="2160"/>
      </w:tabs>
      <w:spacing w:before="240"/>
      <w:ind w:left="2160" w:hanging="720"/>
      <w:outlineLvl w:val="4"/>
    </w:pPr>
    <w:rPr>
      <w:rFonts w:ascii="Times New Roman" w:eastAsia="Times New Roman" w:hAnsi="Times New Roman"/>
      <w:sz w:val="24"/>
      <w:szCs w:val="22"/>
      <w:lang w:eastAsia="en-AU"/>
    </w:rPr>
  </w:style>
  <w:style w:type="paragraph" w:customStyle="1" w:styleId="CONLevel1">
    <w:name w:val=".CON  Level   1."/>
    <w:basedOn w:val="Normal"/>
    <w:next w:val="Normal"/>
    <w:autoRedefine/>
    <w:uiPriority w:val="99"/>
    <w:rsid w:val="00DB5575"/>
    <w:pPr>
      <w:keepNext/>
      <w:tabs>
        <w:tab w:val="num" w:pos="720"/>
      </w:tabs>
      <w:spacing w:before="240"/>
      <w:ind w:left="720" w:right="-154" w:hanging="720"/>
      <w:outlineLvl w:val="0"/>
    </w:pPr>
    <w:rPr>
      <w:rFonts w:ascii="Times New Roman" w:eastAsia="Times New Roman" w:hAnsi="Times New Roman"/>
      <w:b/>
      <w:sz w:val="24"/>
      <w:szCs w:val="22"/>
      <w:lang w:eastAsia="en-AU"/>
    </w:rPr>
  </w:style>
  <w:style w:type="paragraph" w:customStyle="1" w:styleId="CONLevelA0">
    <w:name w:val=".CON  Level (A)"/>
    <w:basedOn w:val="Normal"/>
    <w:next w:val="Normal"/>
    <w:uiPriority w:val="99"/>
    <w:rsid w:val="00DB5575"/>
    <w:pPr>
      <w:tabs>
        <w:tab w:val="num" w:pos="2880"/>
      </w:tabs>
      <w:spacing w:before="240"/>
      <w:ind w:left="2880" w:hanging="720"/>
      <w:outlineLvl w:val="5"/>
    </w:pPr>
    <w:rPr>
      <w:rFonts w:ascii="Times New Roman" w:eastAsia="Times New Roman" w:hAnsi="Times New Roman"/>
      <w:sz w:val="24"/>
      <w:szCs w:val="22"/>
      <w:lang w:eastAsia="en-AU"/>
    </w:rPr>
  </w:style>
  <w:style w:type="paragraph" w:customStyle="1" w:styleId="CONLevelI0">
    <w:name w:val=".CON  Level (I)"/>
    <w:basedOn w:val="Normal"/>
    <w:next w:val="Normal"/>
    <w:uiPriority w:val="99"/>
    <w:rsid w:val="00DB5575"/>
    <w:pPr>
      <w:tabs>
        <w:tab w:val="num" w:pos="3600"/>
      </w:tabs>
      <w:spacing w:before="240"/>
      <w:ind w:left="3600" w:hanging="720"/>
      <w:outlineLvl w:val="6"/>
    </w:pPr>
    <w:rPr>
      <w:rFonts w:ascii="Times New Roman" w:eastAsia="Times New Roman" w:hAnsi="Times New Roman"/>
      <w:sz w:val="24"/>
      <w:szCs w:val="22"/>
      <w:lang w:eastAsia="en-AU"/>
    </w:rPr>
  </w:style>
  <w:style w:type="paragraph" w:customStyle="1" w:styleId="xl66">
    <w:name w:val="xl66"/>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7">
    <w:name w:val="xl67"/>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8">
    <w:name w:val="xl68"/>
    <w:basedOn w:val="Normal"/>
    <w:uiPriority w:val="99"/>
    <w:rsid w:val="00DB5575"/>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sz w:val="24"/>
      <w:szCs w:val="24"/>
      <w:lang w:val="en-US" w:eastAsia="en-AU"/>
    </w:rPr>
  </w:style>
  <w:style w:type="paragraph" w:customStyle="1" w:styleId="xmsonormal">
    <w:name w:val="x_msonormal"/>
    <w:basedOn w:val="Normal"/>
    <w:uiPriority w:val="99"/>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65">
    <w:name w:val="xl65"/>
    <w:basedOn w:val="Normal"/>
    <w:uiPriority w:val="99"/>
    <w:rsid w:val="00DB5575"/>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9">
    <w:name w:val="xl69"/>
    <w:basedOn w:val="Normal"/>
    <w:uiPriority w:val="99"/>
    <w:rsid w:val="00DB5575"/>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70">
    <w:name w:val="xl70"/>
    <w:basedOn w:val="Normal"/>
    <w:uiPriority w:val="99"/>
    <w:rsid w:val="00DB5575"/>
    <w:pPr>
      <w:spacing w:before="100" w:beforeAutospacing="1" w:after="100" w:afterAutospacing="1"/>
      <w:jc w:val="center"/>
      <w:textAlignment w:val="center"/>
    </w:pPr>
    <w:rPr>
      <w:rFonts w:ascii="Times New Roman" w:eastAsia="Times New Roman" w:hAnsi="Times New Roman"/>
      <w:sz w:val="24"/>
      <w:szCs w:val="24"/>
      <w:lang w:val="en-US" w:eastAsia="en-AU"/>
    </w:rPr>
  </w:style>
  <w:style w:type="paragraph" w:customStyle="1" w:styleId="xl71">
    <w:name w:val="xl71"/>
    <w:basedOn w:val="Normal"/>
    <w:uiPriority w:val="99"/>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72">
    <w:name w:val="xl72"/>
    <w:basedOn w:val="Normal"/>
    <w:uiPriority w:val="99"/>
    <w:rsid w:val="00DB5575"/>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3">
    <w:name w:val="xl73"/>
    <w:basedOn w:val="Normal"/>
    <w:uiPriority w:val="99"/>
    <w:rsid w:val="00DB5575"/>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4">
    <w:name w:val="xl74"/>
    <w:basedOn w:val="Normal"/>
    <w:uiPriority w:val="99"/>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75">
    <w:name w:val="xl75"/>
    <w:basedOn w:val="Normal"/>
    <w:uiPriority w:val="99"/>
    <w:rsid w:val="00DB5575"/>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6">
    <w:name w:val="xl76"/>
    <w:basedOn w:val="Normal"/>
    <w:uiPriority w:val="99"/>
    <w:rsid w:val="00DB5575"/>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7">
    <w:name w:val="xl77"/>
    <w:basedOn w:val="Normal"/>
    <w:uiPriority w:val="99"/>
    <w:rsid w:val="00DB5575"/>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8">
    <w:name w:val="xl78"/>
    <w:basedOn w:val="Normal"/>
    <w:uiPriority w:val="99"/>
    <w:rsid w:val="00DB5575"/>
    <w:pPr>
      <w:pBdr>
        <w:top w:val="single" w:sz="8" w:space="0" w:color="auto"/>
        <w:left w:val="single" w:sz="4" w:space="0" w:color="auto"/>
        <w:bottom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9">
    <w:name w:val="xl79"/>
    <w:basedOn w:val="Normal"/>
    <w:uiPriority w:val="99"/>
    <w:rsid w:val="00DB5575"/>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0">
    <w:name w:val="xl80"/>
    <w:basedOn w:val="Normal"/>
    <w:uiPriority w:val="99"/>
    <w:rsid w:val="00DB5575"/>
    <w:pPr>
      <w:pBdr>
        <w:left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1">
    <w:name w:val="xl81"/>
    <w:basedOn w:val="Normal"/>
    <w:uiPriority w:val="99"/>
    <w:rsid w:val="00DB5575"/>
    <w:pPr>
      <w:pBdr>
        <w:lef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2">
    <w:name w:val="xl82"/>
    <w:basedOn w:val="Normal"/>
    <w:uiPriority w:val="99"/>
    <w:rsid w:val="00DB5575"/>
    <w:pPr>
      <w:pBdr>
        <w:top w:val="single" w:sz="4"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3">
    <w:name w:val="xl83"/>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4">
    <w:name w:val="xl84"/>
    <w:basedOn w:val="Normal"/>
    <w:uiPriority w:val="99"/>
    <w:rsid w:val="00DB5575"/>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5">
    <w:name w:val="xl85"/>
    <w:basedOn w:val="Normal"/>
    <w:uiPriority w:val="99"/>
    <w:rsid w:val="00DB5575"/>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6">
    <w:name w:val="xl86"/>
    <w:basedOn w:val="Normal"/>
    <w:uiPriority w:val="99"/>
    <w:rsid w:val="00DB5575"/>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87">
    <w:name w:val="xl87"/>
    <w:basedOn w:val="Normal"/>
    <w:uiPriority w:val="99"/>
    <w:rsid w:val="00DB5575"/>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8">
    <w:name w:val="xl88"/>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9">
    <w:name w:val="xl89"/>
    <w:basedOn w:val="Normal"/>
    <w:uiPriority w:val="99"/>
    <w:rsid w:val="00DB557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0">
    <w:name w:val="xl90"/>
    <w:basedOn w:val="Normal"/>
    <w:uiPriority w:val="99"/>
    <w:rsid w:val="00DB5575"/>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1">
    <w:name w:val="xl91"/>
    <w:basedOn w:val="Normal"/>
    <w:uiPriority w:val="99"/>
    <w:rsid w:val="00DB5575"/>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2">
    <w:name w:val="xl92"/>
    <w:basedOn w:val="Normal"/>
    <w:uiPriority w:val="99"/>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3">
    <w:name w:val="xl93"/>
    <w:basedOn w:val="Normal"/>
    <w:uiPriority w:val="99"/>
    <w:rsid w:val="00DB5575"/>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4">
    <w:name w:val="xl94"/>
    <w:basedOn w:val="Normal"/>
    <w:uiPriority w:val="99"/>
    <w:rsid w:val="00DB5575"/>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5">
    <w:name w:val="xl95"/>
    <w:basedOn w:val="Normal"/>
    <w:uiPriority w:val="99"/>
    <w:rsid w:val="00DB5575"/>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6">
    <w:name w:val="xl96"/>
    <w:basedOn w:val="Normal"/>
    <w:uiPriority w:val="99"/>
    <w:rsid w:val="00DB5575"/>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pPr>
    <w:rPr>
      <w:rFonts w:ascii="Times New Roman" w:eastAsia="Times New Roman" w:hAnsi="Times New Roman"/>
      <w:b/>
      <w:bCs/>
      <w:sz w:val="28"/>
      <w:szCs w:val="28"/>
      <w:lang w:val="en-US" w:eastAsia="en-AU"/>
    </w:rPr>
  </w:style>
  <w:style w:type="paragraph" w:customStyle="1" w:styleId="xl97">
    <w:name w:val="xl97"/>
    <w:basedOn w:val="Normal"/>
    <w:uiPriority w:val="99"/>
    <w:rsid w:val="00DB5575"/>
    <w:pPr>
      <w:pBdr>
        <w:top w:val="single" w:sz="8"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8">
    <w:name w:val="xl98"/>
    <w:basedOn w:val="Normal"/>
    <w:uiPriority w:val="99"/>
    <w:rsid w:val="00DB5575"/>
    <w:pPr>
      <w:pBdr>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9">
    <w:name w:val="xl99"/>
    <w:basedOn w:val="Normal"/>
    <w:uiPriority w:val="99"/>
    <w:rsid w:val="00DB5575"/>
    <w:pPr>
      <w:pBdr>
        <w:left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0">
    <w:name w:val="xl100"/>
    <w:basedOn w:val="Normal"/>
    <w:uiPriority w:val="99"/>
    <w:rsid w:val="00793BB0"/>
    <w:pPr>
      <w:pBdr>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1">
    <w:name w:val="xl101"/>
    <w:basedOn w:val="Normal"/>
    <w:uiPriority w:val="99"/>
    <w:rsid w:val="00DB5575"/>
    <w:pPr>
      <w:pBdr>
        <w:top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2">
    <w:name w:val="xl102"/>
    <w:basedOn w:val="Normal"/>
    <w:uiPriority w:val="99"/>
    <w:rsid w:val="00DB5575"/>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03">
    <w:name w:val="xl103"/>
    <w:basedOn w:val="Normal"/>
    <w:uiPriority w:val="99"/>
    <w:rsid w:val="00DB5575"/>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4">
    <w:name w:val="xl104"/>
    <w:basedOn w:val="Normal"/>
    <w:uiPriority w:val="99"/>
    <w:rsid w:val="00793BB0"/>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5">
    <w:name w:val="xl105"/>
    <w:basedOn w:val="Normal"/>
    <w:uiPriority w:val="99"/>
    <w:rsid w:val="00DB5575"/>
    <w:pPr>
      <w:pBdr>
        <w:top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6">
    <w:name w:val="xl106"/>
    <w:basedOn w:val="Normal"/>
    <w:uiPriority w:val="99"/>
    <w:rsid w:val="00DB5575"/>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7">
    <w:name w:val="xl107"/>
    <w:basedOn w:val="Normal"/>
    <w:uiPriority w:val="99"/>
    <w:rsid w:val="00DB5575"/>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8">
    <w:name w:val="xl108"/>
    <w:basedOn w:val="Normal"/>
    <w:uiPriority w:val="99"/>
    <w:rsid w:val="00793BB0"/>
    <w:pPr>
      <w:pBdr>
        <w:top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9">
    <w:name w:val="xl109"/>
    <w:basedOn w:val="Normal"/>
    <w:uiPriority w:val="99"/>
    <w:rsid w:val="00793BB0"/>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0">
    <w:name w:val="xl110"/>
    <w:basedOn w:val="Normal"/>
    <w:uiPriority w:val="99"/>
    <w:rsid w:val="00DB5575"/>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1">
    <w:name w:val="xl111"/>
    <w:basedOn w:val="Normal"/>
    <w:uiPriority w:val="99"/>
    <w:rsid w:val="00793BB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2">
    <w:name w:val="xl112"/>
    <w:basedOn w:val="Normal"/>
    <w:uiPriority w:val="99"/>
    <w:rsid w:val="00DB5575"/>
    <w:pPr>
      <w:pBdr>
        <w:top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3">
    <w:name w:val="xl113"/>
    <w:basedOn w:val="Normal"/>
    <w:uiPriority w:val="99"/>
    <w:rsid w:val="00DB5575"/>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4">
    <w:name w:val="xl114"/>
    <w:basedOn w:val="Normal"/>
    <w:uiPriority w:val="99"/>
    <w:rsid w:val="00793BB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5">
    <w:name w:val="xl115"/>
    <w:basedOn w:val="Normal"/>
    <w:uiPriority w:val="99"/>
    <w:rsid w:val="00DB557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6">
    <w:name w:val="xl116"/>
    <w:basedOn w:val="Normal"/>
    <w:uiPriority w:val="99"/>
    <w:rsid w:val="00DB5575"/>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7">
    <w:name w:val="xl117"/>
    <w:basedOn w:val="Normal"/>
    <w:uiPriority w:val="99"/>
    <w:rsid w:val="00793BB0"/>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8">
    <w:name w:val="xl118"/>
    <w:basedOn w:val="Normal"/>
    <w:uiPriority w:val="99"/>
    <w:rsid w:val="00DB557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9">
    <w:name w:val="xl119"/>
    <w:basedOn w:val="Normal"/>
    <w:uiPriority w:val="99"/>
    <w:rsid w:val="00DB5575"/>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0">
    <w:name w:val="xl120"/>
    <w:basedOn w:val="Normal"/>
    <w:uiPriority w:val="99"/>
    <w:rsid w:val="00DB5575"/>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1">
    <w:name w:val="xl121"/>
    <w:basedOn w:val="Normal"/>
    <w:uiPriority w:val="99"/>
    <w:rsid w:val="00DB5575"/>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2">
    <w:name w:val="xl122"/>
    <w:basedOn w:val="Normal"/>
    <w:uiPriority w:val="99"/>
    <w:rsid w:val="00793BB0"/>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3">
    <w:name w:val="xl123"/>
    <w:basedOn w:val="Normal"/>
    <w:uiPriority w:val="99"/>
    <w:rsid w:val="00DB5575"/>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4">
    <w:name w:val="xl124"/>
    <w:basedOn w:val="Normal"/>
    <w:uiPriority w:val="99"/>
    <w:rsid w:val="00DB5575"/>
    <w:pP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5">
    <w:name w:val="xl125"/>
    <w:basedOn w:val="Normal"/>
    <w:uiPriority w:val="99"/>
    <w:rsid w:val="00793BB0"/>
    <w:pPr>
      <w:pBdr>
        <w:top w:val="single" w:sz="8"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6">
    <w:name w:val="xl126"/>
    <w:basedOn w:val="Normal"/>
    <w:uiPriority w:val="99"/>
    <w:rsid w:val="00793BB0"/>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7">
    <w:name w:val="xl127"/>
    <w:basedOn w:val="Normal"/>
    <w:uiPriority w:val="99"/>
    <w:rsid w:val="00DB5575"/>
    <w:pPr>
      <w:pBdr>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8">
    <w:name w:val="xl128"/>
    <w:basedOn w:val="Normal"/>
    <w:uiPriority w:val="99"/>
    <w:rsid w:val="00DB5575"/>
    <w:pPr>
      <w:pBdr>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9">
    <w:name w:val="xl129"/>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0">
    <w:name w:val="xl130"/>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1">
    <w:name w:val="xl131"/>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2">
    <w:name w:val="xl132"/>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3">
    <w:name w:val="xl133"/>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4">
    <w:name w:val="xl134"/>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5">
    <w:name w:val="xl135"/>
    <w:basedOn w:val="Normal"/>
    <w:uiPriority w:val="99"/>
    <w:rsid w:val="00DB557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6">
    <w:name w:val="xl136"/>
    <w:basedOn w:val="Normal"/>
    <w:uiPriority w:val="99"/>
    <w:rsid w:val="00DB557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7">
    <w:name w:val="xl137"/>
    <w:basedOn w:val="Normal"/>
    <w:uiPriority w:val="99"/>
    <w:rsid w:val="00DB5575"/>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8">
    <w:name w:val="xl138"/>
    <w:basedOn w:val="Normal"/>
    <w:uiPriority w:val="99"/>
    <w:rsid w:val="00DB557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9">
    <w:name w:val="xl139"/>
    <w:basedOn w:val="Normal"/>
    <w:uiPriority w:val="99"/>
    <w:rsid w:val="00DB5575"/>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140">
    <w:name w:val="xl140"/>
    <w:basedOn w:val="Normal"/>
    <w:uiPriority w:val="99"/>
    <w:rsid w:val="00DB5575"/>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1">
    <w:name w:val="xl141"/>
    <w:basedOn w:val="Normal"/>
    <w:uiPriority w:val="99"/>
    <w:rsid w:val="00DB5575"/>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2">
    <w:name w:val="xl142"/>
    <w:basedOn w:val="Normal"/>
    <w:uiPriority w:val="99"/>
    <w:rsid w:val="00DB5575"/>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3">
    <w:name w:val="xl143"/>
    <w:basedOn w:val="Normal"/>
    <w:uiPriority w:val="99"/>
    <w:rsid w:val="00DB5575"/>
    <w:pPr>
      <w:pBdr>
        <w:top w:val="single" w:sz="8"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4">
    <w:name w:val="xl144"/>
    <w:basedOn w:val="Normal"/>
    <w:uiPriority w:val="99"/>
    <w:rsid w:val="00DB5575"/>
    <w:pPr>
      <w:pBdr>
        <w:top w:val="single" w:sz="8" w:space="0" w:color="auto"/>
        <w:bottom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5">
    <w:name w:val="xl145"/>
    <w:basedOn w:val="Normal"/>
    <w:uiPriority w:val="99"/>
    <w:rsid w:val="00DB5575"/>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6">
    <w:name w:val="xl146"/>
    <w:basedOn w:val="Normal"/>
    <w:uiPriority w:val="99"/>
    <w:rsid w:val="00DB5575"/>
    <w:pPr>
      <w:pBdr>
        <w:top w:val="single" w:sz="4" w:space="0" w:color="auto"/>
        <w:left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7">
    <w:name w:val="xl147"/>
    <w:basedOn w:val="Normal"/>
    <w:uiPriority w:val="99"/>
    <w:rsid w:val="00DB5575"/>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8">
    <w:name w:val="xl148"/>
    <w:basedOn w:val="Normal"/>
    <w:uiPriority w:val="99"/>
    <w:rsid w:val="00DB5575"/>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9">
    <w:name w:val="xl149"/>
    <w:basedOn w:val="Normal"/>
    <w:uiPriority w:val="99"/>
    <w:rsid w:val="00DB5575"/>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50">
    <w:name w:val="xl150"/>
    <w:basedOn w:val="Normal"/>
    <w:uiPriority w:val="99"/>
    <w:rsid w:val="00DB5575"/>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Heading10">
    <w:name w:val="Heading1"/>
    <w:basedOn w:val="Heading1"/>
    <w:link w:val="Heading1Char0"/>
    <w:uiPriority w:val="99"/>
    <w:rsid w:val="00DB5575"/>
    <w:pPr>
      <w:keepLines w:val="0"/>
      <w:pageBreakBefore w:val="0"/>
      <w:numPr>
        <w:numId w:val="0"/>
      </w:numPr>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Heading1Char"/>
    <w:link w:val="Heading10"/>
    <w:uiPriority w:val="99"/>
    <w:locked/>
    <w:rsid w:val="00DB5575"/>
    <w:rPr>
      <w:rFonts w:ascii="Arial" w:eastAsia="Times New Roman" w:hAnsi="Arial" w:cs="Arial"/>
      <w:bCs w:val="0"/>
      <w:color w:val="4F81BD"/>
      <w:spacing w:val="-6"/>
      <w:kern w:val="28"/>
      <w:sz w:val="36"/>
      <w:szCs w:val="32"/>
    </w:rPr>
  </w:style>
  <w:style w:type="paragraph" w:customStyle="1" w:styleId="EmailStyle304">
    <w:name w:val="EmailStyle30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5">
    <w:name w:val="EmailStyle30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6">
    <w:name w:val="EmailStyle30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7">
    <w:name w:val="EmailStyle30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l151">
    <w:name w:val="xl151"/>
    <w:basedOn w:val="Normal"/>
    <w:uiPriority w:val="99"/>
    <w:rsid w:val="00DB5575"/>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52">
    <w:name w:val="xl152"/>
    <w:basedOn w:val="Normal"/>
    <w:uiPriority w:val="99"/>
    <w:rsid w:val="00DB5575"/>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eastAsia="Times New Roman" w:hAnsi="Times New Roman"/>
      <w:b/>
      <w:bCs/>
      <w:sz w:val="24"/>
      <w:szCs w:val="24"/>
      <w:lang w:val="en-US" w:eastAsia="en-AU"/>
    </w:rPr>
  </w:style>
  <w:style w:type="paragraph" w:customStyle="1" w:styleId="xl153">
    <w:name w:val="xl153"/>
    <w:basedOn w:val="Normal"/>
    <w:uiPriority w:val="99"/>
    <w:rsid w:val="00DB5575"/>
    <w:pPr>
      <w:pBdr>
        <w:top w:val="single" w:sz="8" w:space="0" w:color="auto"/>
        <w:left w:val="single" w:sz="8" w:space="0" w:color="auto"/>
        <w:bottom w:val="single" w:sz="8"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4">
    <w:name w:val="xl154"/>
    <w:basedOn w:val="Normal"/>
    <w:uiPriority w:val="99"/>
    <w:rsid w:val="00DB5575"/>
    <w:pPr>
      <w:pBdr>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5">
    <w:name w:val="xl155"/>
    <w:basedOn w:val="Normal"/>
    <w:uiPriority w:val="99"/>
    <w:rsid w:val="00DB5575"/>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56">
    <w:name w:val="xl156"/>
    <w:basedOn w:val="Normal"/>
    <w:uiPriority w:val="99"/>
    <w:rsid w:val="00DB5575"/>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7">
    <w:name w:val="xl157"/>
    <w:basedOn w:val="Normal"/>
    <w:uiPriority w:val="99"/>
    <w:rsid w:val="00DB5575"/>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8">
    <w:name w:val="xl158"/>
    <w:basedOn w:val="Normal"/>
    <w:uiPriority w:val="99"/>
    <w:rsid w:val="00DB5575"/>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pPr>
    <w:rPr>
      <w:rFonts w:ascii="Times New Roman" w:eastAsia="Times New Roman" w:hAnsi="Times New Roman"/>
      <w:sz w:val="24"/>
      <w:szCs w:val="24"/>
      <w:lang w:val="en-US" w:eastAsia="en-AU"/>
    </w:rPr>
  </w:style>
  <w:style w:type="paragraph" w:customStyle="1" w:styleId="xl159">
    <w:name w:val="xl159"/>
    <w:basedOn w:val="Normal"/>
    <w:uiPriority w:val="99"/>
    <w:rsid w:val="00DB5575"/>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0">
    <w:name w:val="xl160"/>
    <w:basedOn w:val="Normal"/>
    <w:uiPriority w:val="99"/>
    <w:rsid w:val="00DB5575"/>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61">
    <w:name w:val="xl161"/>
    <w:basedOn w:val="Normal"/>
    <w:uiPriority w:val="99"/>
    <w:rsid w:val="00DB5575"/>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2">
    <w:name w:val="xl162"/>
    <w:basedOn w:val="Normal"/>
    <w:uiPriority w:val="99"/>
    <w:rsid w:val="00DB5575"/>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63">
    <w:name w:val="xl163"/>
    <w:basedOn w:val="Normal"/>
    <w:uiPriority w:val="99"/>
    <w:rsid w:val="00DB5575"/>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4">
    <w:name w:val="xl164"/>
    <w:basedOn w:val="Normal"/>
    <w:uiPriority w:val="99"/>
    <w:rsid w:val="00DB5575"/>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5">
    <w:name w:val="xl165"/>
    <w:basedOn w:val="Normal"/>
    <w:uiPriority w:val="99"/>
    <w:rsid w:val="00DB5575"/>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6">
    <w:name w:val="xl166"/>
    <w:basedOn w:val="Normal"/>
    <w:uiPriority w:val="99"/>
    <w:rsid w:val="00DB5575"/>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7">
    <w:name w:val="xl167"/>
    <w:basedOn w:val="Normal"/>
    <w:uiPriority w:val="99"/>
    <w:rsid w:val="00DB5575"/>
    <w:pPr>
      <w:pBdr>
        <w:top w:val="single" w:sz="4"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8">
    <w:name w:val="xl168"/>
    <w:basedOn w:val="Normal"/>
    <w:uiPriority w:val="99"/>
    <w:rsid w:val="00DB5575"/>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9">
    <w:name w:val="xl169"/>
    <w:basedOn w:val="Normal"/>
    <w:uiPriority w:val="99"/>
    <w:rsid w:val="00DB5575"/>
    <w:pPr>
      <w:pBdr>
        <w:top w:val="single" w:sz="8" w:space="0" w:color="auto"/>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0">
    <w:name w:val="xl170"/>
    <w:basedOn w:val="Normal"/>
    <w:uiPriority w:val="99"/>
    <w:rsid w:val="00DB5575"/>
    <w:pPr>
      <w:pBdr>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1">
    <w:name w:val="xl171"/>
    <w:basedOn w:val="Normal"/>
    <w:uiPriority w:val="99"/>
    <w:rsid w:val="00DB5575"/>
    <w:pPr>
      <w:pBdr>
        <w:left w:val="single" w:sz="8" w:space="0" w:color="auto"/>
        <w:bottom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2">
    <w:name w:val="xl172"/>
    <w:basedOn w:val="Normal"/>
    <w:uiPriority w:val="99"/>
    <w:rsid w:val="00DB5575"/>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3">
    <w:name w:val="xl173"/>
    <w:basedOn w:val="Normal"/>
    <w:uiPriority w:val="99"/>
    <w:rsid w:val="00DB5575"/>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4">
    <w:name w:val="xl174"/>
    <w:basedOn w:val="Normal"/>
    <w:uiPriority w:val="99"/>
    <w:rsid w:val="00DB5575"/>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5">
    <w:name w:val="xl175"/>
    <w:basedOn w:val="Normal"/>
    <w:uiPriority w:val="99"/>
    <w:rsid w:val="00DB5575"/>
    <w:pPr>
      <w:pBdr>
        <w:top w:val="single" w:sz="8" w:space="0" w:color="auto"/>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6">
    <w:name w:val="xl176"/>
    <w:basedOn w:val="Normal"/>
    <w:uiPriority w:val="99"/>
    <w:rsid w:val="00DB5575"/>
    <w:pPr>
      <w:pBdr>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7">
    <w:name w:val="xl177"/>
    <w:basedOn w:val="Normal"/>
    <w:uiPriority w:val="99"/>
    <w:rsid w:val="00DB5575"/>
    <w:pPr>
      <w:pBdr>
        <w:left w:val="single" w:sz="8" w:space="0" w:color="auto"/>
        <w:bottom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8">
    <w:name w:val="xl178"/>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9">
    <w:name w:val="xl179"/>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0">
    <w:name w:val="xl180"/>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1">
    <w:name w:val="xl181"/>
    <w:basedOn w:val="Normal"/>
    <w:uiPriority w:val="99"/>
    <w:rsid w:val="00DB5575"/>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2">
    <w:name w:val="xl182"/>
    <w:basedOn w:val="Normal"/>
    <w:uiPriority w:val="99"/>
    <w:rsid w:val="00DB5575"/>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3">
    <w:name w:val="xl183"/>
    <w:basedOn w:val="Normal"/>
    <w:uiPriority w:val="99"/>
    <w:rsid w:val="00DB5575"/>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4">
    <w:name w:val="xl184"/>
    <w:basedOn w:val="Normal"/>
    <w:uiPriority w:val="99"/>
    <w:rsid w:val="00DB5575"/>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5">
    <w:name w:val="xl185"/>
    <w:basedOn w:val="Normal"/>
    <w:uiPriority w:val="99"/>
    <w:rsid w:val="00DB5575"/>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6">
    <w:name w:val="xl186"/>
    <w:basedOn w:val="Normal"/>
    <w:uiPriority w:val="99"/>
    <w:rsid w:val="00DB5575"/>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7">
    <w:name w:val="xl187"/>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8">
    <w:name w:val="xl188"/>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9">
    <w:name w:val="xl189"/>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0">
    <w:name w:val="xl190"/>
    <w:basedOn w:val="Normal"/>
    <w:uiPriority w:val="99"/>
    <w:rsid w:val="00DB55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1">
    <w:name w:val="xl191"/>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2">
    <w:name w:val="xl192"/>
    <w:basedOn w:val="Normal"/>
    <w:uiPriority w:val="99"/>
    <w:rsid w:val="00DB5575"/>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3">
    <w:name w:val="xl193"/>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4">
    <w:name w:val="xl194"/>
    <w:basedOn w:val="Normal"/>
    <w:uiPriority w:val="99"/>
    <w:rsid w:val="00DB5575"/>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5">
    <w:name w:val="xl195"/>
    <w:basedOn w:val="Normal"/>
    <w:uiPriority w:val="99"/>
    <w:rsid w:val="00DB5575"/>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6">
    <w:name w:val="xl196"/>
    <w:basedOn w:val="Normal"/>
    <w:uiPriority w:val="99"/>
    <w:rsid w:val="00DB5575"/>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7">
    <w:name w:val="xl197"/>
    <w:basedOn w:val="Normal"/>
    <w:uiPriority w:val="99"/>
    <w:rsid w:val="00DB5575"/>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8">
    <w:name w:val="xl198"/>
    <w:basedOn w:val="Normal"/>
    <w:uiPriority w:val="99"/>
    <w:rsid w:val="00DB5575"/>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9">
    <w:name w:val="xl199"/>
    <w:basedOn w:val="Normal"/>
    <w:uiPriority w:val="99"/>
    <w:rsid w:val="00DB5575"/>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0">
    <w:name w:val="xl200"/>
    <w:basedOn w:val="Normal"/>
    <w:uiPriority w:val="99"/>
    <w:rsid w:val="00DB5575"/>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1">
    <w:name w:val="xl201"/>
    <w:basedOn w:val="Normal"/>
    <w:uiPriority w:val="99"/>
    <w:rsid w:val="00DB5575"/>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2">
    <w:name w:val="xl202"/>
    <w:basedOn w:val="Normal"/>
    <w:uiPriority w:val="99"/>
    <w:rsid w:val="00DB5575"/>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3">
    <w:name w:val="xl203"/>
    <w:basedOn w:val="Normal"/>
    <w:uiPriority w:val="99"/>
    <w:rsid w:val="00DB5575"/>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4">
    <w:name w:val="xl204"/>
    <w:basedOn w:val="Normal"/>
    <w:uiPriority w:val="99"/>
    <w:rsid w:val="00DB5575"/>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5">
    <w:name w:val="xl205"/>
    <w:basedOn w:val="Normal"/>
    <w:uiPriority w:val="99"/>
    <w:rsid w:val="00DB5575"/>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6">
    <w:name w:val="xl206"/>
    <w:basedOn w:val="Normal"/>
    <w:uiPriority w:val="99"/>
    <w:rsid w:val="00DB5575"/>
    <w:pPr>
      <w:pBdr>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7">
    <w:name w:val="xl207"/>
    <w:basedOn w:val="Normal"/>
    <w:uiPriority w:val="99"/>
    <w:rsid w:val="00DB5575"/>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8">
    <w:name w:val="xl208"/>
    <w:basedOn w:val="Normal"/>
    <w:uiPriority w:val="99"/>
    <w:rsid w:val="00DB5575"/>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9">
    <w:name w:val="xl209"/>
    <w:basedOn w:val="Normal"/>
    <w:uiPriority w:val="99"/>
    <w:rsid w:val="00DB5575"/>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10">
    <w:name w:val="xl210"/>
    <w:basedOn w:val="Normal"/>
    <w:uiPriority w:val="99"/>
    <w:rsid w:val="00DB5575"/>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1">
    <w:name w:val="xl211"/>
    <w:basedOn w:val="Normal"/>
    <w:uiPriority w:val="99"/>
    <w:rsid w:val="00DB5575"/>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2">
    <w:name w:val="xl212"/>
    <w:basedOn w:val="Normal"/>
    <w:uiPriority w:val="99"/>
    <w:rsid w:val="00DB5575"/>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3">
    <w:name w:val="xl213"/>
    <w:basedOn w:val="Normal"/>
    <w:uiPriority w:val="99"/>
    <w:rsid w:val="00DB5575"/>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4">
    <w:name w:val="xl214"/>
    <w:basedOn w:val="Normal"/>
    <w:uiPriority w:val="99"/>
    <w:rsid w:val="00DB5575"/>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5">
    <w:name w:val="xl215"/>
    <w:basedOn w:val="Normal"/>
    <w:uiPriority w:val="99"/>
    <w:rsid w:val="00DB5575"/>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6">
    <w:name w:val="xl216"/>
    <w:basedOn w:val="Normal"/>
    <w:uiPriority w:val="99"/>
    <w:rsid w:val="00DB5575"/>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7">
    <w:name w:val="xl217"/>
    <w:basedOn w:val="Normal"/>
    <w:uiPriority w:val="99"/>
    <w:rsid w:val="00DB5575"/>
    <w:pPr>
      <w:pBdr>
        <w:top w:val="single" w:sz="4"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8">
    <w:name w:val="xl218"/>
    <w:basedOn w:val="Normal"/>
    <w:uiPriority w:val="99"/>
    <w:rsid w:val="00DB5575"/>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19">
    <w:name w:val="xl219"/>
    <w:basedOn w:val="Normal"/>
    <w:uiPriority w:val="99"/>
    <w:rsid w:val="00DB5575"/>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0">
    <w:name w:val="xl220"/>
    <w:basedOn w:val="Normal"/>
    <w:uiPriority w:val="99"/>
    <w:rsid w:val="00DB5575"/>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1">
    <w:name w:val="xl221"/>
    <w:basedOn w:val="Normal"/>
    <w:uiPriority w:val="99"/>
    <w:rsid w:val="00DB5575"/>
    <w:pPr>
      <w:pBdr>
        <w:top w:val="single" w:sz="8" w:space="0" w:color="auto"/>
        <w:lef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2">
    <w:name w:val="xl222"/>
    <w:basedOn w:val="Normal"/>
    <w:uiPriority w:val="99"/>
    <w:rsid w:val="00DB5575"/>
    <w:pPr>
      <w:pBdr>
        <w:top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3">
    <w:name w:val="xl223"/>
    <w:basedOn w:val="Normal"/>
    <w:uiPriority w:val="99"/>
    <w:rsid w:val="00DB5575"/>
    <w:pPr>
      <w:pBdr>
        <w:left w:val="single" w:sz="8" w:space="0" w:color="auto"/>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4">
    <w:name w:val="xl224"/>
    <w:basedOn w:val="Normal"/>
    <w:uiPriority w:val="99"/>
    <w:rsid w:val="00DB5575"/>
    <w:pPr>
      <w:pBdr>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5">
    <w:name w:val="xl225"/>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6">
    <w:name w:val="xl226"/>
    <w:basedOn w:val="Normal"/>
    <w:uiPriority w:val="99"/>
    <w:rsid w:val="00DB5575"/>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7">
    <w:name w:val="xl227"/>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8">
    <w:name w:val="xl228"/>
    <w:basedOn w:val="Normal"/>
    <w:uiPriority w:val="99"/>
    <w:rsid w:val="00DB5575"/>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9">
    <w:name w:val="xl229"/>
    <w:basedOn w:val="Normal"/>
    <w:uiPriority w:val="99"/>
    <w:rsid w:val="00DB5575"/>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0">
    <w:name w:val="xl230"/>
    <w:basedOn w:val="Normal"/>
    <w:uiPriority w:val="99"/>
    <w:rsid w:val="00DB5575"/>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1">
    <w:name w:val="xl231"/>
    <w:basedOn w:val="Normal"/>
    <w:uiPriority w:val="99"/>
    <w:rsid w:val="00DB5575"/>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32">
    <w:name w:val="xl232"/>
    <w:basedOn w:val="Normal"/>
    <w:uiPriority w:val="99"/>
    <w:rsid w:val="00DB5575"/>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3">
    <w:name w:val="xl233"/>
    <w:basedOn w:val="Normal"/>
    <w:uiPriority w:val="99"/>
    <w:rsid w:val="00DB5575"/>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4">
    <w:name w:val="xl234"/>
    <w:basedOn w:val="Normal"/>
    <w:uiPriority w:val="99"/>
    <w:rsid w:val="00DB5575"/>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5">
    <w:name w:val="xl235"/>
    <w:basedOn w:val="Normal"/>
    <w:uiPriority w:val="99"/>
    <w:rsid w:val="00DB5575"/>
    <w:pPr>
      <w:pBdr>
        <w:top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6">
    <w:name w:val="xl236"/>
    <w:basedOn w:val="Normal"/>
    <w:uiPriority w:val="99"/>
    <w:rsid w:val="00DB5575"/>
    <w:pPr>
      <w:pBdr>
        <w:top w:val="single" w:sz="8" w:space="0" w:color="auto"/>
        <w:left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7">
    <w:name w:val="xl237"/>
    <w:basedOn w:val="Normal"/>
    <w:uiPriority w:val="99"/>
    <w:rsid w:val="00DB5575"/>
    <w:pPr>
      <w:pBdr>
        <w:top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8">
    <w:name w:val="xl238"/>
    <w:basedOn w:val="Normal"/>
    <w:uiPriority w:val="99"/>
    <w:rsid w:val="00DB5575"/>
    <w:pPr>
      <w:pBdr>
        <w:top w:val="single" w:sz="8" w:space="0" w:color="auto"/>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9">
    <w:name w:val="xl239"/>
    <w:basedOn w:val="Normal"/>
    <w:uiPriority w:val="99"/>
    <w:rsid w:val="00DB5575"/>
    <w:pPr>
      <w:pBdr>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0">
    <w:name w:val="xl240"/>
    <w:basedOn w:val="Normal"/>
    <w:uiPriority w:val="99"/>
    <w:rsid w:val="00DB5575"/>
    <w:pPr>
      <w:pBdr>
        <w:top w:val="single" w:sz="8" w:space="0" w:color="auto"/>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1">
    <w:name w:val="xl241"/>
    <w:basedOn w:val="Normal"/>
    <w:uiPriority w:val="99"/>
    <w:rsid w:val="00DB5575"/>
    <w:pPr>
      <w:pBdr>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2">
    <w:name w:val="xl242"/>
    <w:basedOn w:val="Normal"/>
    <w:uiPriority w:val="99"/>
    <w:rsid w:val="00DB5575"/>
    <w:pPr>
      <w:pBdr>
        <w:top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3">
    <w:name w:val="xl243"/>
    <w:basedOn w:val="Normal"/>
    <w:uiPriority w:val="99"/>
    <w:rsid w:val="00DB5575"/>
    <w:pPr>
      <w:pBdr>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63">
    <w:name w:val="xl63"/>
    <w:basedOn w:val="Normal"/>
    <w:uiPriority w:val="99"/>
    <w:rsid w:val="00DB5575"/>
    <w:pPr>
      <w:spacing w:before="100" w:beforeAutospacing="1" w:after="100" w:afterAutospacing="1"/>
    </w:pPr>
    <w:rPr>
      <w:rFonts w:ascii="Times New Roman" w:eastAsia="Times New Roman" w:hAnsi="Times New Roman"/>
      <w:sz w:val="24"/>
      <w:szCs w:val="24"/>
      <w:lang w:val="en-US" w:eastAsia="en-AU"/>
    </w:rPr>
  </w:style>
  <w:style w:type="paragraph" w:customStyle="1" w:styleId="xl64">
    <w:name w:val="xl64"/>
    <w:basedOn w:val="Normal"/>
    <w:uiPriority w:val="99"/>
    <w:rsid w:val="00DB55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EmailStyle4031">
    <w:name w:val="EmailStyle403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41">
    <w:name w:val="EmailStyle404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AutoCorrect">
    <w:name w:val="AutoCorrect"/>
    <w:uiPriority w:val="99"/>
    <w:rsid w:val="00DB5575"/>
    <w:pPr>
      <w:spacing w:after="200" w:line="276" w:lineRule="auto"/>
    </w:pPr>
    <w:rPr>
      <w:rFonts w:ascii="Calibri" w:eastAsia="Times New Roman" w:hAnsi="Calibri"/>
      <w:sz w:val="22"/>
      <w:szCs w:val="22"/>
      <w:lang w:eastAsia="en-AU"/>
    </w:rPr>
  </w:style>
  <w:style w:type="paragraph" w:customStyle="1" w:styleId="EmailStyle406">
    <w:name w:val="EmailStyle406"/>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7">
    <w:name w:val="EmailStyle40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8">
    <w:name w:val="EmailStyle408"/>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9">
    <w:name w:val="EmailStyle40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0">
    <w:name w:val="EmailStyle41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1">
    <w:name w:val="EmailStyle41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2">
    <w:name w:val="EmailStyle41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3">
    <w:name w:val="EmailStyle413"/>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4">
    <w:name w:val="EmailStyle41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5">
    <w:name w:val="EmailStyle41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6">
    <w:name w:val="EmailStyle41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7">
    <w:name w:val="EmailStyle41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8">
    <w:name w:val="EmailStyle418"/>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19">
    <w:name w:val="EmailStyle41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0">
    <w:name w:val="EmailStyle42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1">
    <w:name w:val="EmailStyle42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2">
    <w:name w:val="EmailStyle42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Heading11">
    <w:name w:val="Heading 11"/>
    <w:next w:val="Body"/>
    <w:uiPriority w:val="99"/>
    <w:qFormat/>
    <w:rsid w:val="00DB5575"/>
    <w:pPr>
      <w:keepNext/>
      <w:spacing w:before="240" w:after="120"/>
      <w:outlineLvl w:val="0"/>
    </w:pPr>
    <w:rPr>
      <w:rFonts w:ascii="Times New Roman" w:eastAsia="Times New Roman" w:hAnsi="Times New Roman"/>
      <w:b/>
      <w:color w:val="548DD4"/>
      <w:sz w:val="24"/>
      <w:lang w:val="en-US" w:eastAsia="en-AU"/>
    </w:rPr>
  </w:style>
  <w:style w:type="paragraph" w:customStyle="1" w:styleId="Body">
    <w:name w:val="Body"/>
    <w:uiPriority w:val="99"/>
    <w:rsid w:val="00DB5575"/>
    <w:rPr>
      <w:rFonts w:ascii="Helvetica" w:eastAsia="Times New Roman" w:hAnsi="Helvetica"/>
      <w:color w:val="000000"/>
      <w:sz w:val="24"/>
      <w:lang w:val="en-US" w:eastAsia="en-AU"/>
    </w:rPr>
  </w:style>
  <w:style w:type="character" w:customStyle="1" w:styleId="apple-style-span">
    <w:name w:val="apple-style-span"/>
    <w:basedOn w:val="DefaultParagraphFont"/>
    <w:uiPriority w:val="99"/>
    <w:rsid w:val="00DB5575"/>
    <w:rPr>
      <w:rFonts w:cs="Times New Roman"/>
    </w:rPr>
  </w:style>
  <w:style w:type="paragraph" w:customStyle="1" w:styleId="EmailStyle427">
    <w:name w:val="EmailStyle42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79">
    <w:name w:val="EmailStyle27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0">
    <w:name w:val="EmailStyle28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1">
    <w:name w:val="EmailStyle281"/>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2">
    <w:name w:val="EmailStyle28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8">
    <w:name w:val="EmailStyle378"/>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9">
    <w:name w:val="EmailStyle37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1">
    <w:name w:val="EmailStyle381"/>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2">
    <w:name w:val="EmailStyle382"/>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3">
    <w:name w:val="EmailStyle383"/>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4">
    <w:name w:val="EmailStyle384"/>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5">
    <w:name w:val="EmailStyle385"/>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6">
    <w:name w:val="EmailStyle386"/>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7">
    <w:name w:val="EmailStyle387"/>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8">
    <w:name w:val="EmailStyle388"/>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9">
    <w:name w:val="EmailStyle389"/>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0">
    <w:name w:val="EmailStyle390"/>
    <w:next w:val="BodyCopy"/>
    <w:uiPriority w:val="99"/>
    <w:rsid w:val="00DB5575"/>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3">
    <w:name w:val="EmailStyle393"/>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981">
    <w:name w:val="EmailStyle3981"/>
    <w:next w:val="BodyCopy"/>
    <w:uiPriority w:val="99"/>
    <w:rsid w:val="00DB5575"/>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fbphotocaptiontext">
    <w:name w:val="fbphotocaptiontext"/>
    <w:basedOn w:val="DefaultParagraphFont"/>
    <w:uiPriority w:val="99"/>
    <w:rsid w:val="00DB5575"/>
    <w:rPr>
      <w:rFonts w:cs="Times New Roman"/>
    </w:rPr>
  </w:style>
  <w:style w:type="paragraph" w:customStyle="1" w:styleId="CaseHistorytitle">
    <w:name w:val="Case History title"/>
    <w:basedOn w:val="Normal"/>
    <w:uiPriority w:val="99"/>
    <w:rsid w:val="00DB5575"/>
    <w:pPr>
      <w:spacing w:after="200" w:line="276" w:lineRule="auto"/>
      <w:jc w:val="center"/>
    </w:pPr>
    <w:rPr>
      <w:rFonts w:ascii="Arial" w:eastAsia="Times New Roman" w:hAnsi="Arial"/>
      <w:b/>
      <w:sz w:val="28"/>
      <w:szCs w:val="28"/>
      <w:lang w:eastAsia="en-AU"/>
    </w:rPr>
  </w:style>
  <w:style w:type="paragraph" w:customStyle="1" w:styleId="CaseHistorySubtitle">
    <w:name w:val="Case History Subtitle"/>
    <w:basedOn w:val="Normal"/>
    <w:uiPriority w:val="99"/>
    <w:rsid w:val="00DB5575"/>
    <w:pPr>
      <w:spacing w:after="200" w:line="276" w:lineRule="auto"/>
      <w:jc w:val="center"/>
    </w:pPr>
    <w:rPr>
      <w:rFonts w:ascii="Arial" w:eastAsia="Times New Roman" w:hAnsi="Arial"/>
      <w:b/>
      <w:sz w:val="24"/>
      <w:szCs w:val="28"/>
      <w:lang w:eastAsia="en-AU"/>
    </w:rPr>
  </w:style>
  <w:style w:type="paragraph" w:customStyle="1" w:styleId="EmergenceyContact">
    <w:name w:val="Emergencey Contact"/>
    <w:basedOn w:val="Normal"/>
    <w:uiPriority w:val="99"/>
    <w:rsid w:val="00DB5575"/>
    <w:pPr>
      <w:pBdr>
        <w:top w:val="single" w:sz="4" w:space="1" w:color="auto"/>
        <w:left w:val="single" w:sz="4" w:space="4" w:color="auto"/>
        <w:bottom w:val="single" w:sz="4" w:space="1" w:color="auto"/>
        <w:right w:val="single" w:sz="4" w:space="4" w:color="auto"/>
      </w:pBdr>
      <w:spacing w:after="200" w:line="276" w:lineRule="auto"/>
      <w:jc w:val="center"/>
    </w:pPr>
    <w:rPr>
      <w:rFonts w:ascii="Arial" w:eastAsia="Times New Roman" w:hAnsi="Arial" w:cs="Arial"/>
      <w:b/>
      <w:sz w:val="19"/>
      <w:szCs w:val="19"/>
      <w:lang w:eastAsia="en-AU"/>
    </w:rPr>
  </w:style>
  <w:style w:type="character" w:customStyle="1" w:styleId="st">
    <w:name w:val="st"/>
    <w:basedOn w:val="DefaultParagraphFont"/>
    <w:uiPriority w:val="99"/>
    <w:rsid w:val="00DB5575"/>
    <w:rPr>
      <w:rFonts w:cs="Times New Roman"/>
    </w:rPr>
  </w:style>
  <w:style w:type="paragraph" w:customStyle="1" w:styleId="BodyCopyRed">
    <w:name w:val="Body Copy Red"/>
    <w:basedOn w:val="Normal"/>
    <w:qFormat/>
    <w:rsid w:val="00DB5575"/>
    <w:pPr>
      <w:spacing w:before="80" w:after="150" w:line="270" w:lineRule="atLeast"/>
      <w:jc w:val="both"/>
    </w:pPr>
    <w:rPr>
      <w:rFonts w:ascii="Arial" w:eastAsia="Times New Roman" w:hAnsi="Arial" w:cs="Arial"/>
      <w:color w:val="FF0000"/>
      <w:lang w:eastAsia="en-AU"/>
    </w:rPr>
  </w:style>
  <w:style w:type="numbering" w:customStyle="1" w:styleId="NoList2">
    <w:name w:val="No List2"/>
    <w:next w:val="NoList"/>
    <w:uiPriority w:val="99"/>
    <w:semiHidden/>
    <w:unhideWhenUsed/>
    <w:rsid w:val="00DB5575"/>
  </w:style>
  <w:style w:type="table" w:customStyle="1" w:styleId="TableGrid1">
    <w:name w:val="Table Grid1"/>
    <w:basedOn w:val="TableNormal"/>
    <w:next w:val="TableGrid"/>
    <w:uiPriority w:val="99"/>
    <w:rsid w:val="00DB5575"/>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60"/>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60"/>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67"/>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leNormal"/>
    <w:next w:val="MediumGrid1-Accent1"/>
    <w:uiPriority w:val="67"/>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6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leNormal"/>
    <w:next w:val="MediumList2-Accent1"/>
    <w:uiPriority w:val="66"/>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60"/>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xtnormalblack">
    <w:name w:val="text_normal_black"/>
    <w:basedOn w:val="DefaultParagraphFont"/>
    <w:rsid w:val="00DB5575"/>
  </w:style>
  <w:style w:type="numbering" w:customStyle="1" w:styleId="NoList3">
    <w:name w:val="No List3"/>
    <w:next w:val="NoList"/>
    <w:uiPriority w:val="99"/>
    <w:semiHidden/>
    <w:unhideWhenUsed/>
    <w:rsid w:val="00DB5575"/>
  </w:style>
  <w:style w:type="table" w:customStyle="1" w:styleId="TableGrid2">
    <w:name w:val="Table Grid2"/>
    <w:basedOn w:val="TableNormal"/>
    <w:next w:val="TableGrid"/>
    <w:uiPriority w:val="59"/>
    <w:rsid w:val="00DB5575"/>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2">
    <w:name w:val="Light List - Accent 52"/>
    <w:basedOn w:val="TableNormal"/>
    <w:next w:val="LightList-Accent5"/>
    <w:uiPriority w:val="61"/>
    <w:rsid w:val="00DB5575"/>
    <w:rPr>
      <w:rFonts w:ascii="Calibri" w:eastAsia="Calibri" w:hAnsi="Calibri"/>
      <w:lang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
    <w:name w:val="Light Shading - Accent 62"/>
    <w:basedOn w:val="TableNormal"/>
    <w:next w:val="LightShading-Accent6"/>
    <w:uiPriority w:val="60"/>
    <w:rsid w:val="00DB5575"/>
    <w:rPr>
      <w:rFonts w:ascii="Calibri" w:eastAsia="Calibri" w:hAnsi="Calibri"/>
      <w:color w:val="E36C0A"/>
      <w:lang w:eastAsia="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2">
    <w:name w:val="Light Shading - Accent 52"/>
    <w:basedOn w:val="TableNormal"/>
    <w:next w:val="LightShading-Accent5"/>
    <w:uiPriority w:val="60"/>
    <w:rsid w:val="00DB5575"/>
    <w:rPr>
      <w:rFonts w:ascii="Calibri" w:eastAsia="Calibri" w:hAnsi="Calibri"/>
      <w:color w:val="31849B"/>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2">
    <w:name w:val="Medium Grid 1 - Accent 32"/>
    <w:basedOn w:val="TableNormal"/>
    <w:next w:val="MediumGrid1-Accent3"/>
    <w:uiPriority w:val="67"/>
    <w:rsid w:val="00DB5575"/>
    <w:rPr>
      <w:rFonts w:ascii="Calibri" w:eastAsia="Calibri" w:hAnsi="Calibri"/>
      <w:lang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leNormal"/>
    <w:next w:val="MediumGrid1-Accent1"/>
    <w:uiPriority w:val="67"/>
    <w:rsid w:val="00DB5575"/>
    <w:rPr>
      <w:rFonts w:ascii="Calibri" w:eastAsia="Calibri" w:hAnsi="Calibri"/>
      <w:lang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2">
    <w:name w:val="Medium Grid 3 - Accent 12"/>
    <w:basedOn w:val="TableNormal"/>
    <w:next w:val="MediumGrid3-Accent1"/>
    <w:uiPriority w:val="69"/>
    <w:rsid w:val="00DB5575"/>
    <w:rPr>
      <w:rFonts w:ascii="Calibri" w:eastAsia="Calibri" w:hAnsi="Calibri"/>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2">
    <w:name w:val="Light Grid - Accent 112"/>
    <w:basedOn w:val="TableNormal"/>
    <w:uiPriority w:val="62"/>
    <w:rsid w:val="00DB5575"/>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leNormal"/>
    <w:next w:val="MediumList2-Accent1"/>
    <w:uiPriority w:val="66"/>
    <w:rsid w:val="00DB5575"/>
    <w:rPr>
      <w:rFonts w:ascii="Cambria" w:eastAsia="Times New Roman" w:hAnsi="Cambria"/>
      <w:color w:val="00000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2">
    <w:name w:val="Light Shading - Accent 112"/>
    <w:basedOn w:val="TableNormal"/>
    <w:uiPriority w:val="60"/>
    <w:rsid w:val="00DB5575"/>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nnexbody">
    <w:name w:val="Annex body"/>
    <w:basedOn w:val="BodyCopy"/>
    <w:rsid w:val="00DB5575"/>
    <w:pPr>
      <w:suppressAutoHyphens/>
      <w:autoSpaceDE w:val="0"/>
      <w:autoSpaceDN w:val="0"/>
      <w:adjustRightInd w:val="0"/>
      <w:spacing w:before="117" w:after="153" w:line="270" w:lineRule="atLeast"/>
      <w:ind w:left="851"/>
      <w:jc w:val="both"/>
      <w:textAlignment w:val="center"/>
    </w:pPr>
    <w:rPr>
      <w:rFonts w:ascii="Arial" w:eastAsia="Times New Roman" w:hAnsi="Arial" w:cs="Arial (TT)"/>
      <w:color w:val="000000"/>
      <w:spacing w:val="0"/>
      <w:lang w:val="en-GB" w:eastAsia="en-AU"/>
    </w:rPr>
  </w:style>
  <w:style w:type="table" w:styleId="LightGrid-Accent3">
    <w:name w:val="Light Grid Accent 3"/>
    <w:basedOn w:val="TableNormal"/>
    <w:uiPriority w:val="62"/>
    <w:rsid w:val="00DB5575"/>
    <w:rPr>
      <w:rFonts w:asciiTheme="minorHAnsi" w:hAnsiTheme="minorHAnsi" w:cstheme="minorBidi"/>
      <w:sz w:val="22"/>
      <w:szCs w:val="22"/>
    </w:rPr>
    <w:tblPr>
      <w:tblStyleRowBandSize w:val="1"/>
      <w:tblStyleColBandSize w:val="1"/>
      <w:tblInd w:w="0" w:type="dxa"/>
      <w:tblBorders>
        <w:top w:val="single" w:sz="8" w:space="0" w:color="FFA100" w:themeColor="accent3"/>
        <w:left w:val="single" w:sz="8" w:space="0" w:color="FFA100" w:themeColor="accent3"/>
        <w:bottom w:val="single" w:sz="8" w:space="0" w:color="FFA100" w:themeColor="accent3"/>
        <w:right w:val="single" w:sz="8" w:space="0" w:color="FFA100" w:themeColor="accent3"/>
        <w:insideH w:val="single" w:sz="8" w:space="0" w:color="FFA100" w:themeColor="accent3"/>
        <w:insideV w:val="single" w:sz="8" w:space="0" w:color="FFA1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18" w:space="0" w:color="FFA100" w:themeColor="accent3"/>
          <w:right w:val="single" w:sz="8" w:space="0" w:color="FFA100" w:themeColor="accent3"/>
          <w:insideH w:val="nil"/>
          <w:insideV w:val="single" w:sz="8" w:space="0" w:color="FFA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100" w:themeColor="accent3"/>
          <w:left w:val="single" w:sz="8" w:space="0" w:color="FFA100" w:themeColor="accent3"/>
          <w:bottom w:val="single" w:sz="8" w:space="0" w:color="FFA100" w:themeColor="accent3"/>
          <w:right w:val="single" w:sz="8" w:space="0" w:color="FFA100" w:themeColor="accent3"/>
          <w:insideH w:val="nil"/>
          <w:insideV w:val="single" w:sz="8" w:space="0" w:color="FFA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tcPr>
    </w:tblStylePr>
    <w:tblStylePr w:type="band1Vert">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shd w:val="clear" w:color="auto" w:fill="FFE7C0" w:themeFill="accent3" w:themeFillTint="3F"/>
      </w:tcPr>
    </w:tblStylePr>
    <w:tblStylePr w:type="band1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shd w:val="clear" w:color="auto" w:fill="FFE7C0" w:themeFill="accent3" w:themeFillTint="3F"/>
      </w:tcPr>
    </w:tblStylePr>
    <w:tblStylePr w:type="band2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tcPr>
    </w:tblStylePr>
  </w:style>
  <w:style w:type="table" w:customStyle="1" w:styleId="LightGrid-Accent12">
    <w:name w:val="Light Grid - Accent 12"/>
    <w:basedOn w:val="TableNormal"/>
    <w:uiPriority w:val="62"/>
    <w:rsid w:val="00DB5575"/>
    <w:rPr>
      <w:rFonts w:asciiTheme="minorHAnsi" w:hAnsiTheme="minorHAnsi" w:cstheme="minorBidi"/>
      <w:sz w:val="22"/>
      <w:szCs w:val="22"/>
    </w:rPr>
    <w:tblPr>
      <w:tblStyleRowBandSize w:val="1"/>
      <w:tblStyleColBandSize w:val="1"/>
      <w:tblInd w:w="0" w:type="dxa"/>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apple-converted-space">
    <w:name w:val="apple-converted-space"/>
    <w:basedOn w:val="DefaultParagraphFont"/>
    <w:rsid w:val="008D5D8F"/>
  </w:style>
  <w:style w:type="paragraph" w:customStyle="1" w:styleId="yiv1792633000msonormal1">
    <w:name w:val="yiv1792633000msonormal1"/>
    <w:basedOn w:val="Normal"/>
    <w:uiPriority w:val="99"/>
    <w:rsid w:val="00B85994"/>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43139581">
      <w:bodyDiv w:val="1"/>
      <w:marLeft w:val="0"/>
      <w:marRight w:val="0"/>
      <w:marTop w:val="0"/>
      <w:marBottom w:val="0"/>
      <w:divBdr>
        <w:top w:val="none" w:sz="0" w:space="0" w:color="auto"/>
        <w:left w:val="none" w:sz="0" w:space="0" w:color="auto"/>
        <w:bottom w:val="none" w:sz="0" w:space="0" w:color="auto"/>
        <w:right w:val="none" w:sz="0" w:space="0" w:color="auto"/>
      </w:divBdr>
    </w:div>
    <w:div w:id="1059940265">
      <w:bodyDiv w:val="1"/>
      <w:marLeft w:val="0"/>
      <w:marRight w:val="0"/>
      <w:marTop w:val="0"/>
      <w:marBottom w:val="0"/>
      <w:divBdr>
        <w:top w:val="none" w:sz="0" w:space="0" w:color="auto"/>
        <w:left w:val="none" w:sz="0" w:space="0" w:color="auto"/>
        <w:bottom w:val="none" w:sz="0" w:space="0" w:color="auto"/>
        <w:right w:val="none" w:sz="0" w:space="0" w:color="auto"/>
      </w:divBdr>
    </w:div>
    <w:div w:id="1099526502">
      <w:bodyDiv w:val="1"/>
      <w:marLeft w:val="0"/>
      <w:marRight w:val="0"/>
      <w:marTop w:val="0"/>
      <w:marBottom w:val="0"/>
      <w:divBdr>
        <w:top w:val="none" w:sz="0" w:space="0" w:color="auto"/>
        <w:left w:val="none" w:sz="0" w:space="0" w:color="auto"/>
        <w:bottom w:val="none" w:sz="0" w:space="0" w:color="auto"/>
        <w:right w:val="none" w:sz="0" w:space="0" w:color="auto"/>
      </w:divBdr>
    </w:div>
    <w:div w:id="1249390331">
      <w:bodyDiv w:val="1"/>
      <w:marLeft w:val="0"/>
      <w:marRight w:val="0"/>
      <w:marTop w:val="0"/>
      <w:marBottom w:val="0"/>
      <w:divBdr>
        <w:top w:val="none" w:sz="0" w:space="0" w:color="auto"/>
        <w:left w:val="none" w:sz="0" w:space="0" w:color="auto"/>
        <w:bottom w:val="none" w:sz="0" w:space="0" w:color="auto"/>
        <w:right w:val="none" w:sz="0" w:space="0" w:color="auto"/>
      </w:divBdr>
    </w:div>
    <w:div w:id="1575583298">
      <w:bodyDiv w:val="1"/>
      <w:marLeft w:val="0"/>
      <w:marRight w:val="0"/>
      <w:marTop w:val="0"/>
      <w:marBottom w:val="0"/>
      <w:divBdr>
        <w:top w:val="none" w:sz="0" w:space="0" w:color="auto"/>
        <w:left w:val="none" w:sz="0" w:space="0" w:color="auto"/>
        <w:bottom w:val="none" w:sz="0" w:space="0" w:color="auto"/>
        <w:right w:val="none" w:sz="0" w:space="0" w:color="auto"/>
      </w:divBdr>
    </w:div>
    <w:div w:id="1669090308">
      <w:bodyDiv w:val="1"/>
      <w:marLeft w:val="0"/>
      <w:marRight w:val="0"/>
      <w:marTop w:val="0"/>
      <w:marBottom w:val="0"/>
      <w:divBdr>
        <w:top w:val="none" w:sz="0" w:space="0" w:color="auto"/>
        <w:left w:val="none" w:sz="0" w:space="0" w:color="auto"/>
        <w:bottom w:val="none" w:sz="0" w:space="0" w:color="auto"/>
        <w:right w:val="none" w:sz="0" w:space="0" w:color="auto"/>
      </w:divBdr>
    </w:div>
    <w:div w:id="1809082009">
      <w:bodyDiv w:val="1"/>
      <w:marLeft w:val="0"/>
      <w:marRight w:val="0"/>
      <w:marTop w:val="0"/>
      <w:marBottom w:val="0"/>
      <w:divBdr>
        <w:top w:val="none" w:sz="0" w:space="0" w:color="auto"/>
        <w:left w:val="none" w:sz="0" w:space="0" w:color="auto"/>
        <w:bottom w:val="none" w:sz="0" w:space="0" w:color="auto"/>
        <w:right w:val="none" w:sz="0" w:space="0" w:color="auto"/>
      </w:divBdr>
    </w:div>
    <w:div w:id="1967931062">
      <w:bodyDiv w:val="1"/>
      <w:marLeft w:val="0"/>
      <w:marRight w:val="0"/>
      <w:marTop w:val="0"/>
      <w:marBottom w:val="0"/>
      <w:divBdr>
        <w:top w:val="none" w:sz="0" w:space="0" w:color="auto"/>
        <w:left w:val="none" w:sz="0" w:space="0" w:color="auto"/>
        <w:bottom w:val="none" w:sz="0" w:space="0" w:color="auto"/>
        <w:right w:val="none" w:sz="0" w:space="0" w:color="auto"/>
      </w:divBdr>
    </w:div>
    <w:div w:id="210510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ds.edu.vn/" TargetMode="External"/><Relationship Id="rId26" Type="http://schemas.openxmlformats.org/officeDocument/2006/relationships/header" Target="header8.xml"/><Relationship Id="rId39" Type="http://schemas.openxmlformats.org/officeDocument/2006/relationships/header" Target="header16.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footer" Target="footer10.xml"/><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image" Target="media/image2.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footer" Target="footer9.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footer" Target="footer15.xml"/><Relationship Id="rId58"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customXml" Target="../customXml/item5.xml"/><Relationship Id="rId19" Type="http://schemas.openxmlformats.org/officeDocument/2006/relationships/hyperlink" Target="http://asdiv.edu.vn/news/talented-people-with-disabilities.html"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4.xml"/><Relationship Id="rId43" Type="http://schemas.openxmlformats.org/officeDocument/2006/relationships/footer" Target="footer11.xml"/><Relationship Id="rId48" Type="http://schemas.openxmlformats.org/officeDocument/2006/relationships/header" Target="header21.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vietnam.embassy.gov.au/hnoi/study.html" TargetMode="External"/><Relationship Id="rId25" Type="http://schemas.openxmlformats.org/officeDocument/2006/relationships/header" Target="header7.xml"/><Relationship Id="rId33" Type="http://schemas.openxmlformats.org/officeDocument/2006/relationships/footer" Target="footer7.xml"/><Relationship Id="rId38" Type="http://schemas.openxmlformats.org/officeDocument/2006/relationships/header" Target="header15.xml"/><Relationship Id="rId46" Type="http://schemas.openxmlformats.org/officeDocument/2006/relationships/footer" Target="footer12.xml"/><Relationship Id="rId59" Type="http://schemas.openxmlformats.org/officeDocument/2006/relationships/customXml" Target="../customXml/item3.xml"/><Relationship Id="rId20" Type="http://schemas.openxmlformats.org/officeDocument/2006/relationships/hyperlink" Target="http://asdiv.edu.vn/news.php?id=103" TargetMode="External"/><Relationship Id="rId41" Type="http://schemas.openxmlformats.org/officeDocument/2006/relationships/header" Target="header18.xml"/><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footer" Target="footer8.xml"/><Relationship Id="rId49" Type="http://schemas.openxmlformats.org/officeDocument/2006/relationships/header" Target="header22.xml"/><Relationship Id="rId57" Type="http://schemas.openxmlformats.org/officeDocument/2006/relationships/glossaryDocument" Target="glossary/document.xml"/><Relationship Id="rId10" Type="http://schemas.openxmlformats.org/officeDocument/2006/relationships/image" Target="media/image1.jpg"/><Relationship Id="rId31" Type="http://schemas.openxmlformats.org/officeDocument/2006/relationships/header" Target="header11.xml"/><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231CE0ABCDC4B6EB2669F68287E9A29"/>
        <w:category>
          <w:name w:val="General"/>
          <w:gallery w:val="placeholder"/>
        </w:category>
        <w:types>
          <w:type w:val="bbPlcHdr"/>
        </w:types>
        <w:behaviors>
          <w:behavior w:val="content"/>
        </w:behaviors>
        <w:guid w:val="{3184ECEF-E2F2-4C54-914F-13FB141BEA8D}"/>
      </w:docPartPr>
      <w:docPartBody>
        <w:p w:rsidR="00AA5734" w:rsidRDefault="00AA5734">
          <w:pPr>
            <w:pStyle w:val="2231CE0ABCDC4B6EB2669F68287E9A29"/>
          </w:pPr>
          <w:r w:rsidRPr="00975405">
            <w:rPr>
              <w:rStyle w:val="PlaceholderText"/>
            </w:rPr>
            <w:t>Choose a building block.</w:t>
          </w:r>
        </w:p>
      </w:docPartBody>
    </w:docPart>
    <w:docPart>
      <w:docPartPr>
        <w:name w:val="01600A4A4E1C415E817FDEFF5411D6E1"/>
        <w:category>
          <w:name w:val="General"/>
          <w:gallery w:val="placeholder"/>
        </w:category>
        <w:types>
          <w:type w:val="bbPlcHdr"/>
        </w:types>
        <w:behaviors>
          <w:behavior w:val="content"/>
        </w:behaviors>
        <w:guid w:val="{0F083120-D7C7-4939-8614-14BB7C9EDDD4}"/>
      </w:docPartPr>
      <w:docPartBody>
        <w:p w:rsidR="00AA5734" w:rsidRDefault="00AA5734">
          <w:pPr>
            <w:pStyle w:val="01600A4A4E1C415E817FDEFF5411D6E1"/>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imbusSanNov">
    <w:altName w:val="Arial"/>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T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Consolas">
    <w:panose1 w:val="020B0609020204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734"/>
    <w:rsid w:val="002061CB"/>
    <w:rsid w:val="00326CFA"/>
    <w:rsid w:val="003808BD"/>
    <w:rsid w:val="003E6425"/>
    <w:rsid w:val="00416967"/>
    <w:rsid w:val="00466450"/>
    <w:rsid w:val="0050205B"/>
    <w:rsid w:val="005500D7"/>
    <w:rsid w:val="0071678B"/>
    <w:rsid w:val="007A4C44"/>
    <w:rsid w:val="007A6C79"/>
    <w:rsid w:val="007E2CA3"/>
    <w:rsid w:val="00856715"/>
    <w:rsid w:val="009558E8"/>
    <w:rsid w:val="00A052C2"/>
    <w:rsid w:val="00A520CD"/>
    <w:rsid w:val="00AA5734"/>
    <w:rsid w:val="00BC3E63"/>
    <w:rsid w:val="00C47D60"/>
    <w:rsid w:val="00D51E09"/>
    <w:rsid w:val="00E147F4"/>
    <w:rsid w:val="00E879F8"/>
    <w:rsid w:val="00EA0B17"/>
    <w:rsid w:val="00EC6EA2"/>
    <w:rsid w:val="00ED60F6"/>
    <w:rsid w:val="00FB56A2"/>
    <w:rsid w:val="00FF344B"/>
    <w:rsid w:val="00FF7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231CE0ABCDC4B6EB2669F68287E9A29">
    <w:name w:val="2231CE0ABCDC4B6EB2669F68287E9A29"/>
  </w:style>
  <w:style w:type="paragraph" w:customStyle="1" w:styleId="01600A4A4E1C415E817FDEFF5411D6E1">
    <w:name w:val="01600A4A4E1C415E817FDEFF5411D6E1"/>
  </w:style>
  <w:style w:type="paragraph" w:customStyle="1" w:styleId="E00841D5BCC1453DBE9CE99035AD47A3">
    <w:name w:val="E00841D5BCC1453DBE9CE99035AD47A3"/>
  </w:style>
  <w:style w:type="paragraph" w:customStyle="1" w:styleId="2889D1E67FD041FDA7F496227CD4B333">
    <w:name w:val="2889D1E67FD041FDA7F496227CD4B33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231CE0ABCDC4B6EB2669F68287E9A29">
    <w:name w:val="2231CE0ABCDC4B6EB2669F68287E9A29"/>
  </w:style>
  <w:style w:type="paragraph" w:customStyle="1" w:styleId="01600A4A4E1C415E817FDEFF5411D6E1">
    <w:name w:val="01600A4A4E1C415E817FDEFF5411D6E1"/>
  </w:style>
  <w:style w:type="paragraph" w:customStyle="1" w:styleId="E00841D5BCC1453DBE9CE99035AD47A3">
    <w:name w:val="E00841D5BCC1453DBE9CE99035AD47A3"/>
  </w:style>
  <w:style w:type="paragraph" w:customStyle="1" w:styleId="2889D1E67FD041FDA7F496227CD4B333">
    <w:name w:val="2889D1E67FD041FDA7F496227CD4B3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C2EBE6-38F5-483E-BFE1-15976AE1BFC9}"/>
</file>

<file path=customXml/itemProps2.xml><?xml version="1.0" encoding="utf-8"?>
<ds:datastoreItem xmlns:ds="http://schemas.openxmlformats.org/officeDocument/2006/customXml" ds:itemID="{07C46D0F-5CCB-4385-81F6-3C8B80C09901}"/>
</file>

<file path=customXml/itemProps3.xml><?xml version="1.0" encoding="utf-8"?>
<ds:datastoreItem xmlns:ds="http://schemas.openxmlformats.org/officeDocument/2006/customXml" ds:itemID="{D41D3CAE-0F2E-4DC3-8EA8-38754EB2506F}"/>
</file>

<file path=customXml/itemProps4.xml><?xml version="1.0" encoding="utf-8"?>
<ds:datastoreItem xmlns:ds="http://schemas.openxmlformats.org/officeDocument/2006/customXml" ds:itemID="{E8BD07AF-CE9E-40C8-A0BD-7D1857634FE5}"/>
</file>

<file path=customXml/itemProps5.xml><?xml version="1.0" encoding="utf-8"?>
<ds:datastoreItem xmlns:ds="http://schemas.openxmlformats.org/officeDocument/2006/customXml" ds:itemID="{D978A750-BFF8-45E1-B6C3-BC3BDD430C45}"/>
</file>

<file path=docProps/app.xml><?xml version="1.0" encoding="utf-8"?>
<Properties xmlns="http://schemas.openxmlformats.org/officeDocument/2006/extended-properties" xmlns:vt="http://schemas.openxmlformats.org/officeDocument/2006/docPropsVTypes">
  <Template>E906F81</Template>
  <TotalTime>0</TotalTime>
  <Pages>155</Pages>
  <Words>53451</Words>
  <Characters>303069</Characters>
  <Application>Microsoft Office Word</Application>
  <DocSecurity>0</DocSecurity>
  <Lines>6313</Lines>
  <Paragraphs>3875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2014-11-13T04:58:00Z</dcterms:created>
  <dcterms:modified xsi:type="dcterms:W3CDTF">2014-11-13T04:58:00Z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913200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