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B5AE6" w14:textId="37B7D184" w:rsidR="00EC3E82" w:rsidRDefault="001A601F" w:rsidP="00A745F6">
      <w:pPr>
        <w:pStyle w:val="Heading1"/>
        <w:spacing w:after="120" w:line="240" w:lineRule="auto"/>
        <w:rPr>
          <w:szCs w:val="56"/>
        </w:rPr>
      </w:pPr>
      <w:r>
        <w:rPr>
          <w:szCs w:val="56"/>
        </w:rPr>
        <w:t>Federated States of Micronesia (FSM)</w:t>
      </w:r>
    </w:p>
    <w:p w14:paraId="6AE2DCBF" w14:textId="77777777" w:rsidR="002E75B9" w:rsidRDefault="002E75B9" w:rsidP="00A745F6">
      <w:pPr>
        <w:pStyle w:val="BodyText"/>
      </w:pPr>
    </w:p>
    <w:p w14:paraId="16D7374F" w14:textId="77777777" w:rsidR="00D15631" w:rsidRPr="00A745F6" w:rsidRDefault="00D15631" w:rsidP="00A745F6">
      <w:pPr>
        <w:pStyle w:val="Heading2"/>
        <w:spacing w:after="120" w:line="240" w:lineRule="auto"/>
        <w:rPr>
          <w:rFonts w:asciiTheme="majorHAnsi" w:hAnsiTheme="majorHAnsi" w:cstheme="majorHAnsi"/>
        </w:rPr>
      </w:pPr>
      <w:r w:rsidRPr="00A745F6">
        <w:rPr>
          <w:rFonts w:asciiTheme="majorHAnsi" w:hAnsiTheme="majorHAnsi" w:cstheme="majorHAnsi"/>
          <w:color w:val="00759A" w:themeColor="accent1"/>
        </w:rPr>
        <w:t>Applying for</w:t>
      </w:r>
      <w:r w:rsidRPr="00A745F6">
        <w:rPr>
          <w:rFonts w:asciiTheme="majorHAnsi" w:hAnsiTheme="majorHAnsi" w:cstheme="majorHAnsi"/>
          <w:color w:val="00759A"/>
        </w:rPr>
        <w:t xml:space="preserve"> an Australia </w:t>
      </w:r>
      <w:r w:rsidRPr="00A745F6">
        <w:rPr>
          <w:rFonts w:asciiTheme="majorHAnsi" w:hAnsiTheme="majorHAnsi" w:cstheme="majorHAnsi"/>
          <w:color w:val="00759A" w:themeColor="accent1"/>
        </w:rPr>
        <w:t>Awards scholarship</w:t>
      </w:r>
    </w:p>
    <w:p w14:paraId="2109AA22" w14:textId="196DA3B2" w:rsidR="00EE3B50" w:rsidRPr="00A745F6" w:rsidRDefault="00EE3B50" w:rsidP="00A745F6">
      <w:pPr>
        <w:pStyle w:val="Heading3"/>
        <w:spacing w:before="0" w:after="120" w:line="240" w:lineRule="auto"/>
        <w:rPr>
          <w:rFonts w:asciiTheme="majorHAnsi" w:hAnsiTheme="majorHAnsi" w:cstheme="majorHAnsi"/>
          <w:color w:val="002060"/>
          <w:sz w:val="21"/>
          <w:szCs w:val="21"/>
        </w:rPr>
      </w:pPr>
      <w:r w:rsidRPr="00A745F6">
        <w:rPr>
          <w:rFonts w:asciiTheme="majorHAnsi" w:hAnsiTheme="majorHAnsi" w:cstheme="majorHAnsi"/>
          <w:color w:val="002060"/>
          <w:sz w:val="21"/>
          <w:szCs w:val="21"/>
        </w:rPr>
        <w:t>Australia Awards</w:t>
      </w:r>
      <w:r w:rsidR="00D77DD6" w:rsidRPr="00A745F6">
        <w:rPr>
          <w:rFonts w:asciiTheme="majorHAnsi" w:hAnsiTheme="majorHAnsi" w:cstheme="majorHAnsi"/>
          <w:color w:val="002060"/>
          <w:sz w:val="21"/>
          <w:szCs w:val="21"/>
        </w:rPr>
        <w:t xml:space="preserve"> </w:t>
      </w:r>
      <w:r w:rsidR="006F7A86" w:rsidRPr="00A745F6">
        <w:rPr>
          <w:rFonts w:asciiTheme="majorHAnsi" w:hAnsiTheme="majorHAnsi" w:cstheme="majorHAnsi"/>
          <w:color w:val="002060"/>
          <w:sz w:val="21"/>
          <w:szCs w:val="21"/>
        </w:rPr>
        <w:t>s</w:t>
      </w:r>
      <w:r w:rsidR="00D77DD6" w:rsidRPr="00A745F6">
        <w:rPr>
          <w:rFonts w:asciiTheme="majorHAnsi" w:hAnsiTheme="majorHAnsi" w:cstheme="majorHAnsi"/>
          <w:color w:val="002060"/>
          <w:sz w:val="21"/>
          <w:szCs w:val="21"/>
        </w:rPr>
        <w:t xml:space="preserve">cholarships </w:t>
      </w:r>
      <w:r w:rsidRPr="00A745F6">
        <w:rPr>
          <w:rFonts w:asciiTheme="majorHAnsi" w:hAnsiTheme="majorHAnsi" w:cstheme="majorHAnsi"/>
          <w:color w:val="002060"/>
          <w:sz w:val="21"/>
          <w:szCs w:val="21"/>
        </w:rPr>
        <w:t xml:space="preserve">in </w:t>
      </w:r>
      <w:r w:rsidR="001A601F" w:rsidRPr="00A745F6">
        <w:rPr>
          <w:rFonts w:asciiTheme="majorHAnsi" w:hAnsiTheme="majorHAnsi" w:cstheme="majorHAnsi"/>
          <w:color w:val="002060"/>
          <w:sz w:val="21"/>
          <w:szCs w:val="21"/>
        </w:rPr>
        <w:t>the Federated States of Micronesia (FSM)</w:t>
      </w:r>
    </w:p>
    <w:p w14:paraId="0FFC27FE" w14:textId="28E8574A" w:rsidR="00A745F6" w:rsidRDefault="000A48E5" w:rsidP="00926631">
      <w:pPr>
        <w:pStyle w:val="Heading3"/>
        <w:spacing w:before="0" w:after="120" w:line="276" w:lineRule="auto"/>
        <w:jc w:val="both"/>
        <w:rPr>
          <w:rFonts w:asciiTheme="majorHAnsi" w:hAnsiTheme="majorHAnsi" w:cstheme="majorHAnsi"/>
          <w:b w:val="0"/>
          <w:bCs w:val="0"/>
          <w:color w:val="000000" w:themeColor="text1"/>
          <w:spacing w:val="0"/>
          <w:lang w:eastAsia="en-AU"/>
        </w:rPr>
      </w:pPr>
      <w:r w:rsidRPr="00A745F6">
        <w:rPr>
          <w:rFonts w:asciiTheme="majorHAnsi" w:hAnsiTheme="majorHAnsi" w:cstheme="majorHAnsi"/>
          <w:spacing w:val="0"/>
          <w:lang w:eastAsia="en-AU"/>
        </w:rPr>
        <w:t xml:space="preserve">Australia’s international development assistance in </w:t>
      </w:r>
      <w:r w:rsidR="001A601F" w:rsidRPr="00A745F6">
        <w:rPr>
          <w:rFonts w:asciiTheme="majorHAnsi" w:hAnsiTheme="majorHAnsi" w:cstheme="majorHAnsi"/>
          <w:spacing w:val="0"/>
          <w:lang w:eastAsia="en-AU"/>
        </w:rPr>
        <w:t xml:space="preserve">the FSM </w:t>
      </w:r>
      <w:r w:rsidR="00864F2F" w:rsidRPr="00A745F6">
        <w:rPr>
          <w:rFonts w:asciiTheme="majorHAnsi" w:hAnsiTheme="majorHAnsi" w:cstheme="majorHAnsi"/>
          <w:b w:val="0"/>
          <w:bCs w:val="0"/>
          <w:color w:val="000000" w:themeColor="text1"/>
          <w:spacing w:val="0"/>
          <w:lang w:eastAsia="en-AU"/>
        </w:rPr>
        <w:t xml:space="preserve">helps promote prosperity, reduce poverty, and enhance political stability. </w:t>
      </w:r>
    </w:p>
    <w:p w14:paraId="78E9E504" w14:textId="6AC1D49E" w:rsidR="00296AF0" w:rsidRPr="00A745F6" w:rsidRDefault="00C508CF" w:rsidP="00926631">
      <w:pPr>
        <w:pStyle w:val="BodyCopy"/>
        <w:spacing w:before="0" w:after="120" w:line="276" w:lineRule="auto"/>
        <w:jc w:val="both"/>
        <w:rPr>
          <w:rFonts w:asciiTheme="majorHAnsi" w:hAnsiTheme="majorHAnsi" w:cstheme="majorHAnsi"/>
          <w:spacing w:val="0"/>
          <w:kern w:val="0"/>
          <w:lang w:eastAsia="en-AU"/>
        </w:rPr>
      </w:pPr>
      <w:r w:rsidRPr="00A745F6">
        <w:rPr>
          <w:rFonts w:asciiTheme="majorHAnsi" w:hAnsiTheme="majorHAnsi" w:cstheme="majorHAnsi"/>
          <w:spacing w:val="0"/>
          <w:kern w:val="0"/>
          <w:lang w:eastAsia="en-AU"/>
        </w:rPr>
        <w:t>Australia Awards scholarships are prestigious international awards offered by the Australian Government to the next generation of global leaders in developing countries</w:t>
      </w:r>
      <w:r w:rsidR="00D77DD6" w:rsidRPr="00A745F6">
        <w:rPr>
          <w:rFonts w:asciiTheme="majorHAnsi" w:hAnsiTheme="majorHAnsi" w:cstheme="majorHAnsi"/>
          <w:spacing w:val="0"/>
          <w:kern w:val="0"/>
          <w:lang w:eastAsia="en-AU"/>
        </w:rPr>
        <w:t xml:space="preserve">. </w:t>
      </w:r>
      <w:r w:rsidR="005924C5" w:rsidRPr="00A745F6">
        <w:rPr>
          <w:rFonts w:asciiTheme="majorHAnsi" w:hAnsiTheme="majorHAnsi" w:cstheme="majorHAnsi"/>
          <w:spacing w:val="0"/>
          <w:kern w:val="0"/>
          <w:lang w:eastAsia="en-AU"/>
        </w:rPr>
        <w:t xml:space="preserve">Through study and research, recipients develop the skills and knowledge to drive change and </w:t>
      </w:r>
      <w:r w:rsidR="00BD2B7A" w:rsidRPr="00A745F6">
        <w:rPr>
          <w:rFonts w:asciiTheme="majorHAnsi" w:hAnsiTheme="majorHAnsi" w:cstheme="majorHAnsi"/>
          <w:spacing w:val="0"/>
          <w:kern w:val="0"/>
          <w:lang w:eastAsia="en-AU"/>
        </w:rPr>
        <w:t xml:space="preserve">help </w:t>
      </w:r>
      <w:r w:rsidR="00D77DD6" w:rsidRPr="00A745F6">
        <w:rPr>
          <w:rFonts w:asciiTheme="majorHAnsi" w:hAnsiTheme="majorHAnsi" w:cstheme="majorHAnsi"/>
          <w:spacing w:val="0"/>
          <w:kern w:val="0"/>
          <w:lang w:eastAsia="en-AU"/>
        </w:rPr>
        <w:t xml:space="preserve">build enduring people-to-people links </w:t>
      </w:r>
      <w:r w:rsidR="005924C5" w:rsidRPr="00A745F6">
        <w:rPr>
          <w:rFonts w:asciiTheme="majorHAnsi" w:hAnsiTheme="majorHAnsi" w:cstheme="majorHAnsi"/>
          <w:spacing w:val="0"/>
          <w:kern w:val="0"/>
          <w:lang w:eastAsia="en-AU"/>
        </w:rPr>
        <w:t xml:space="preserve">with </w:t>
      </w:r>
      <w:r w:rsidR="00D77DD6" w:rsidRPr="00A745F6">
        <w:rPr>
          <w:rFonts w:asciiTheme="majorHAnsi" w:hAnsiTheme="majorHAnsi" w:cstheme="majorHAnsi"/>
          <w:spacing w:val="0"/>
          <w:kern w:val="0"/>
          <w:lang w:eastAsia="en-AU"/>
        </w:rPr>
        <w:t>Australia.</w:t>
      </w:r>
    </w:p>
    <w:p w14:paraId="7E6274E2" w14:textId="594D4B86" w:rsidR="00A745F6" w:rsidRDefault="00A04DEB" w:rsidP="00E75562">
      <w:pPr>
        <w:pStyle w:val="BodyCopy"/>
        <w:spacing w:before="0" w:after="0" w:line="276" w:lineRule="auto"/>
        <w:jc w:val="both"/>
        <w:rPr>
          <w:rFonts w:asciiTheme="majorHAnsi" w:hAnsiTheme="majorHAnsi" w:cstheme="majorHAnsi"/>
          <w:spacing w:val="0"/>
          <w:kern w:val="0"/>
          <w:lang w:eastAsia="en-AU"/>
        </w:rPr>
      </w:pPr>
      <w:r w:rsidRPr="00A745F6">
        <w:rPr>
          <w:rFonts w:asciiTheme="majorHAnsi" w:hAnsiTheme="majorHAnsi" w:cstheme="majorHAnsi"/>
          <w:spacing w:val="0"/>
          <w:kern w:val="0"/>
          <w:lang w:eastAsia="en-AU"/>
        </w:rPr>
        <w:t xml:space="preserve">Applicants </w:t>
      </w:r>
      <w:r w:rsidR="00C4357C" w:rsidRPr="00A745F6">
        <w:rPr>
          <w:rFonts w:asciiTheme="majorHAnsi" w:hAnsiTheme="majorHAnsi" w:cstheme="majorHAnsi"/>
          <w:spacing w:val="0"/>
          <w:kern w:val="0"/>
          <w:lang w:eastAsia="en-AU"/>
        </w:rPr>
        <w:t>are</w:t>
      </w:r>
      <w:r w:rsidR="00AF1603" w:rsidRPr="00A745F6">
        <w:rPr>
          <w:rFonts w:asciiTheme="majorHAnsi" w:hAnsiTheme="majorHAnsi" w:cstheme="majorHAnsi"/>
          <w:spacing w:val="0"/>
          <w:kern w:val="0"/>
          <w:lang w:eastAsia="en-AU"/>
        </w:rPr>
        <w:t xml:space="preserve"> </w:t>
      </w:r>
      <w:r w:rsidR="00C83D13" w:rsidRPr="00A745F6">
        <w:rPr>
          <w:rFonts w:asciiTheme="majorHAnsi" w:hAnsiTheme="majorHAnsi" w:cstheme="majorHAnsi"/>
          <w:spacing w:val="0"/>
          <w:kern w:val="0"/>
          <w:lang w:eastAsia="en-AU"/>
        </w:rPr>
        <w:t>assess</w:t>
      </w:r>
      <w:r w:rsidRPr="00A745F6">
        <w:rPr>
          <w:rFonts w:asciiTheme="majorHAnsi" w:hAnsiTheme="majorHAnsi" w:cstheme="majorHAnsi"/>
          <w:spacing w:val="0"/>
          <w:kern w:val="0"/>
          <w:lang w:eastAsia="en-AU"/>
        </w:rPr>
        <w:t>ed</w:t>
      </w:r>
      <w:r w:rsidR="00C83D13" w:rsidRPr="00A745F6">
        <w:rPr>
          <w:rFonts w:asciiTheme="majorHAnsi" w:hAnsiTheme="majorHAnsi" w:cstheme="majorHAnsi"/>
          <w:spacing w:val="0"/>
          <w:kern w:val="0"/>
          <w:lang w:eastAsia="en-AU"/>
        </w:rPr>
        <w:t xml:space="preserve"> </w:t>
      </w:r>
      <w:r w:rsidR="00C4357C" w:rsidRPr="00A745F6">
        <w:rPr>
          <w:rFonts w:asciiTheme="majorHAnsi" w:hAnsiTheme="majorHAnsi" w:cstheme="majorHAnsi"/>
          <w:spacing w:val="0"/>
          <w:kern w:val="0"/>
          <w:lang w:eastAsia="en-AU"/>
        </w:rPr>
        <w:t xml:space="preserve">on </w:t>
      </w:r>
      <w:r w:rsidR="00C83D13" w:rsidRPr="00A745F6">
        <w:rPr>
          <w:rFonts w:asciiTheme="majorHAnsi" w:hAnsiTheme="majorHAnsi" w:cstheme="majorHAnsi"/>
          <w:spacing w:val="0"/>
          <w:kern w:val="0"/>
          <w:lang w:eastAsia="en-AU"/>
        </w:rPr>
        <w:t xml:space="preserve">their professional and personal qualities, academic competence and, most importantly, their potential to impact on development challenges in </w:t>
      </w:r>
      <w:r w:rsidR="00406203" w:rsidRPr="00A745F6">
        <w:rPr>
          <w:rFonts w:asciiTheme="majorHAnsi" w:hAnsiTheme="majorHAnsi" w:cstheme="majorHAnsi"/>
          <w:spacing w:val="0"/>
          <w:kern w:val="0"/>
          <w:lang w:eastAsia="en-AU"/>
        </w:rPr>
        <w:t>eligible countries</w:t>
      </w:r>
      <w:r w:rsidR="00AF1603" w:rsidRPr="00A745F6">
        <w:rPr>
          <w:rFonts w:asciiTheme="majorHAnsi" w:hAnsiTheme="majorHAnsi" w:cstheme="majorHAnsi"/>
          <w:spacing w:val="0"/>
          <w:kern w:val="0"/>
          <w:lang w:eastAsia="en-AU"/>
        </w:rPr>
        <w:t>.</w:t>
      </w:r>
    </w:p>
    <w:p w14:paraId="6E28EDD7" w14:textId="77777777" w:rsidR="00296AF0" w:rsidRPr="00A745F6" w:rsidRDefault="00296AF0" w:rsidP="00E75562">
      <w:pPr>
        <w:pStyle w:val="BodyCopy"/>
        <w:spacing w:before="0" w:after="0" w:line="276" w:lineRule="auto"/>
        <w:jc w:val="both"/>
        <w:rPr>
          <w:rFonts w:asciiTheme="majorHAnsi" w:hAnsiTheme="majorHAnsi" w:cstheme="majorHAnsi"/>
          <w:spacing w:val="0"/>
          <w:kern w:val="0"/>
          <w:lang w:eastAsia="en-AU"/>
        </w:rPr>
      </w:pPr>
    </w:p>
    <w:p w14:paraId="3A286E91" w14:textId="2C597176" w:rsidR="00186C7A" w:rsidRDefault="00A04DEB" w:rsidP="00E75562">
      <w:pPr>
        <w:pStyle w:val="BodyCopy"/>
        <w:spacing w:before="0" w:after="0" w:line="276" w:lineRule="auto"/>
        <w:jc w:val="both"/>
        <w:rPr>
          <w:rFonts w:asciiTheme="majorHAnsi" w:hAnsiTheme="majorHAnsi" w:cstheme="majorHAnsi"/>
          <w:spacing w:val="0"/>
          <w:kern w:val="0"/>
          <w:lang w:eastAsia="en-AU"/>
        </w:rPr>
      </w:pPr>
      <w:r w:rsidRPr="00A745F6">
        <w:rPr>
          <w:rFonts w:asciiTheme="majorHAnsi" w:hAnsiTheme="majorHAnsi" w:cstheme="majorHAnsi"/>
          <w:spacing w:val="0"/>
          <w:kern w:val="0"/>
          <w:lang w:eastAsia="en-AU"/>
        </w:rPr>
        <w:t>A</w:t>
      </w:r>
      <w:r w:rsidR="005924C5" w:rsidRPr="00A745F6">
        <w:rPr>
          <w:rFonts w:asciiTheme="majorHAnsi" w:hAnsiTheme="majorHAnsi" w:cstheme="majorHAnsi"/>
          <w:spacing w:val="0"/>
          <w:kern w:val="0"/>
          <w:lang w:eastAsia="en-AU"/>
        </w:rPr>
        <w:t xml:space="preserve">pplications </w:t>
      </w:r>
      <w:r w:rsidRPr="00A745F6">
        <w:rPr>
          <w:rFonts w:asciiTheme="majorHAnsi" w:hAnsiTheme="majorHAnsi" w:cstheme="majorHAnsi"/>
          <w:spacing w:val="0"/>
          <w:kern w:val="0"/>
          <w:lang w:eastAsia="en-AU"/>
        </w:rPr>
        <w:t>are strongly encourage</w:t>
      </w:r>
      <w:r w:rsidR="00630E03" w:rsidRPr="00A745F6">
        <w:rPr>
          <w:rFonts w:asciiTheme="majorHAnsi" w:hAnsiTheme="majorHAnsi" w:cstheme="majorHAnsi"/>
          <w:spacing w:val="0"/>
          <w:kern w:val="0"/>
          <w:lang w:eastAsia="en-AU"/>
        </w:rPr>
        <w:t>d</w:t>
      </w:r>
      <w:r w:rsidRPr="00A745F6">
        <w:rPr>
          <w:rFonts w:asciiTheme="majorHAnsi" w:hAnsiTheme="majorHAnsi" w:cstheme="majorHAnsi"/>
          <w:spacing w:val="0"/>
          <w:kern w:val="0"/>
          <w:lang w:eastAsia="en-AU"/>
        </w:rPr>
        <w:t xml:space="preserve"> </w:t>
      </w:r>
      <w:r w:rsidR="005924C5" w:rsidRPr="00A745F6">
        <w:rPr>
          <w:rFonts w:asciiTheme="majorHAnsi" w:hAnsiTheme="majorHAnsi" w:cstheme="majorHAnsi"/>
          <w:spacing w:val="0"/>
          <w:kern w:val="0"/>
          <w:lang w:eastAsia="en-AU"/>
        </w:rPr>
        <w:t>from women, people with disability and</w:t>
      </w:r>
      <w:r w:rsidR="00333FE6" w:rsidRPr="00A745F6">
        <w:rPr>
          <w:rFonts w:asciiTheme="majorHAnsi" w:hAnsiTheme="majorHAnsi" w:cstheme="majorHAnsi"/>
          <w:spacing w:val="0"/>
          <w:kern w:val="0"/>
          <w:lang w:eastAsia="en-AU"/>
        </w:rPr>
        <w:t xml:space="preserve"> </w:t>
      </w:r>
      <w:r w:rsidR="00AF1603" w:rsidRPr="00A745F6">
        <w:rPr>
          <w:rFonts w:asciiTheme="majorHAnsi" w:hAnsiTheme="majorHAnsi" w:cstheme="majorHAnsi"/>
          <w:spacing w:val="0"/>
          <w:kern w:val="0"/>
          <w:lang w:eastAsia="en-AU"/>
        </w:rPr>
        <w:t>other marginalised groups.</w:t>
      </w:r>
    </w:p>
    <w:p w14:paraId="0DFFC51A" w14:textId="77777777" w:rsidR="00E75562" w:rsidRPr="00A745F6" w:rsidRDefault="00E75562" w:rsidP="00E75562">
      <w:pPr>
        <w:pStyle w:val="BodyCopy"/>
        <w:spacing w:before="0" w:after="0" w:line="276" w:lineRule="auto"/>
        <w:jc w:val="both"/>
        <w:rPr>
          <w:rFonts w:asciiTheme="majorHAnsi" w:hAnsiTheme="majorHAnsi" w:cstheme="majorHAnsi"/>
          <w:b/>
          <w:bCs/>
          <w:spacing w:val="0"/>
          <w:kern w:val="0"/>
          <w:lang w:eastAsia="en-AU"/>
        </w:rPr>
      </w:pPr>
    </w:p>
    <w:p w14:paraId="3C26948E" w14:textId="5AEDF457" w:rsidR="00483B9C" w:rsidRPr="00A745F6" w:rsidRDefault="00EE3B50" w:rsidP="00A745F6">
      <w:pPr>
        <w:pStyle w:val="Heading3"/>
        <w:spacing w:before="0" w:after="120" w:line="240" w:lineRule="auto"/>
        <w:rPr>
          <w:rFonts w:asciiTheme="majorHAnsi" w:hAnsiTheme="majorHAnsi" w:cstheme="majorHAnsi"/>
          <w:color w:val="002060"/>
          <w:sz w:val="21"/>
          <w:szCs w:val="21"/>
        </w:rPr>
      </w:pPr>
      <w:r w:rsidRPr="00A745F6">
        <w:rPr>
          <w:rFonts w:asciiTheme="majorHAnsi" w:hAnsiTheme="majorHAnsi" w:cstheme="majorHAnsi"/>
          <w:color w:val="002060"/>
          <w:sz w:val="21"/>
          <w:szCs w:val="21"/>
        </w:rPr>
        <w:t xml:space="preserve">Priority </w:t>
      </w:r>
      <w:r w:rsidR="006F7A86" w:rsidRPr="00A745F6">
        <w:rPr>
          <w:rFonts w:asciiTheme="majorHAnsi" w:hAnsiTheme="majorHAnsi" w:cstheme="majorHAnsi"/>
          <w:color w:val="002060"/>
          <w:sz w:val="21"/>
          <w:szCs w:val="21"/>
        </w:rPr>
        <w:t>f</w:t>
      </w:r>
      <w:r w:rsidR="00CD5E59" w:rsidRPr="00A745F6">
        <w:rPr>
          <w:rFonts w:asciiTheme="majorHAnsi" w:hAnsiTheme="majorHAnsi" w:cstheme="majorHAnsi"/>
          <w:color w:val="002060"/>
          <w:sz w:val="21"/>
          <w:szCs w:val="21"/>
        </w:rPr>
        <w:t xml:space="preserve">ields of </w:t>
      </w:r>
      <w:r w:rsidR="006F7A86" w:rsidRPr="00A745F6">
        <w:rPr>
          <w:rFonts w:asciiTheme="majorHAnsi" w:hAnsiTheme="majorHAnsi" w:cstheme="majorHAnsi"/>
          <w:color w:val="002060"/>
          <w:sz w:val="21"/>
          <w:szCs w:val="21"/>
        </w:rPr>
        <w:t>s</w:t>
      </w:r>
      <w:r w:rsidR="00CD5E59" w:rsidRPr="00A745F6">
        <w:rPr>
          <w:rFonts w:asciiTheme="majorHAnsi" w:hAnsiTheme="majorHAnsi" w:cstheme="majorHAnsi"/>
          <w:color w:val="002060"/>
          <w:sz w:val="21"/>
          <w:szCs w:val="21"/>
        </w:rPr>
        <w:t>tudy</w:t>
      </w:r>
    </w:p>
    <w:p w14:paraId="0773520E" w14:textId="77777777" w:rsidR="009632BA" w:rsidRDefault="00C83D13" w:rsidP="009632BA">
      <w:pPr>
        <w:pStyle w:val="BodyCopy"/>
        <w:spacing w:before="0" w:after="0" w:line="276" w:lineRule="auto"/>
        <w:rPr>
          <w:rFonts w:asciiTheme="majorHAnsi" w:hAnsiTheme="majorHAnsi" w:cstheme="majorHAnsi"/>
          <w:lang w:eastAsia="en-AU"/>
        </w:rPr>
      </w:pPr>
      <w:r w:rsidRPr="00A745F6">
        <w:rPr>
          <w:rFonts w:asciiTheme="majorHAnsi" w:hAnsiTheme="majorHAnsi" w:cstheme="majorHAnsi"/>
          <w:lang w:eastAsia="en-AU"/>
        </w:rPr>
        <w:t>The priority areas of study for</w:t>
      </w:r>
      <w:r w:rsidR="00595C7E" w:rsidRPr="00A745F6">
        <w:rPr>
          <w:rFonts w:asciiTheme="majorHAnsi" w:hAnsiTheme="majorHAnsi" w:cstheme="majorHAnsi"/>
          <w:lang w:eastAsia="en-AU"/>
        </w:rPr>
        <w:t xml:space="preserve"> </w:t>
      </w:r>
      <w:r w:rsidR="001A601F" w:rsidRPr="00A745F6">
        <w:rPr>
          <w:rFonts w:asciiTheme="majorHAnsi" w:hAnsiTheme="majorHAnsi" w:cstheme="majorHAnsi"/>
          <w:lang w:eastAsia="en-AU"/>
        </w:rPr>
        <w:t>FSM citizens</w:t>
      </w:r>
      <w:r w:rsidR="00877FCB" w:rsidRPr="00A745F6">
        <w:rPr>
          <w:rFonts w:asciiTheme="majorHAnsi" w:hAnsiTheme="majorHAnsi" w:cstheme="majorHAnsi"/>
          <w:lang w:eastAsia="en-AU"/>
        </w:rPr>
        <w:t xml:space="preserve"> </w:t>
      </w:r>
      <w:r w:rsidRPr="00A745F6">
        <w:rPr>
          <w:rFonts w:asciiTheme="majorHAnsi" w:hAnsiTheme="majorHAnsi" w:cstheme="majorHAnsi"/>
          <w:lang w:eastAsia="en-AU"/>
        </w:rPr>
        <w:t xml:space="preserve">are: </w:t>
      </w:r>
    </w:p>
    <w:p w14:paraId="4A500CB3" w14:textId="77777777" w:rsidR="009632BA" w:rsidRDefault="001A601F" w:rsidP="005E5A5C">
      <w:pPr>
        <w:pStyle w:val="BodyCopy"/>
        <w:numPr>
          <w:ilvl w:val="0"/>
          <w:numId w:val="51"/>
        </w:numPr>
        <w:spacing w:before="0" w:after="0" w:line="276" w:lineRule="auto"/>
        <w:rPr>
          <w:rFonts w:asciiTheme="majorHAnsi" w:hAnsiTheme="majorHAnsi" w:cstheme="majorHAnsi"/>
          <w:lang w:eastAsia="en-AU"/>
        </w:rPr>
      </w:pPr>
      <w:r w:rsidRPr="009632BA">
        <w:rPr>
          <w:rFonts w:asciiTheme="majorHAnsi" w:hAnsiTheme="majorHAnsi" w:cstheme="majorHAnsi"/>
          <w:lang w:eastAsia="en-AU"/>
        </w:rPr>
        <w:t>Health</w:t>
      </w:r>
    </w:p>
    <w:p w14:paraId="673CB22D" w14:textId="77777777" w:rsidR="009632BA" w:rsidRDefault="00242599" w:rsidP="00580E6D">
      <w:pPr>
        <w:pStyle w:val="BodyCopy"/>
        <w:numPr>
          <w:ilvl w:val="0"/>
          <w:numId w:val="51"/>
        </w:numPr>
        <w:spacing w:before="0" w:after="0" w:line="276" w:lineRule="auto"/>
        <w:rPr>
          <w:rFonts w:asciiTheme="majorHAnsi" w:hAnsiTheme="majorHAnsi" w:cstheme="majorHAnsi"/>
          <w:lang w:eastAsia="en-AU"/>
        </w:rPr>
      </w:pPr>
      <w:r w:rsidRPr="009632BA">
        <w:rPr>
          <w:rFonts w:asciiTheme="majorHAnsi" w:hAnsiTheme="majorHAnsi" w:cstheme="majorHAnsi"/>
          <w:lang w:eastAsia="en-AU"/>
        </w:rPr>
        <w:t>International Law (Legal and Justice Studies) and International Relations</w:t>
      </w:r>
    </w:p>
    <w:p w14:paraId="5AD50BC5" w14:textId="77777777" w:rsidR="009632BA" w:rsidRDefault="00242599" w:rsidP="00E03A03">
      <w:pPr>
        <w:pStyle w:val="BodyCopy"/>
        <w:numPr>
          <w:ilvl w:val="0"/>
          <w:numId w:val="51"/>
        </w:numPr>
        <w:spacing w:before="0" w:after="0" w:line="276" w:lineRule="auto"/>
        <w:rPr>
          <w:rFonts w:asciiTheme="majorHAnsi" w:hAnsiTheme="majorHAnsi" w:cstheme="majorHAnsi"/>
          <w:lang w:eastAsia="en-AU"/>
        </w:rPr>
      </w:pPr>
      <w:r w:rsidRPr="009632BA">
        <w:rPr>
          <w:rFonts w:asciiTheme="majorHAnsi" w:hAnsiTheme="majorHAnsi" w:cstheme="majorHAnsi"/>
          <w:lang w:eastAsia="en-AU"/>
        </w:rPr>
        <w:t>Education</w:t>
      </w:r>
    </w:p>
    <w:p w14:paraId="67C4612B" w14:textId="77777777" w:rsidR="009632BA" w:rsidRDefault="00242599" w:rsidP="00ED0622">
      <w:pPr>
        <w:pStyle w:val="BodyCopy"/>
        <w:numPr>
          <w:ilvl w:val="0"/>
          <w:numId w:val="51"/>
        </w:numPr>
        <w:spacing w:before="0" w:after="0" w:line="276" w:lineRule="auto"/>
        <w:rPr>
          <w:rFonts w:asciiTheme="majorHAnsi" w:hAnsiTheme="majorHAnsi" w:cstheme="majorHAnsi"/>
          <w:lang w:eastAsia="en-AU"/>
        </w:rPr>
      </w:pPr>
      <w:r w:rsidRPr="009632BA">
        <w:rPr>
          <w:rFonts w:asciiTheme="majorHAnsi" w:hAnsiTheme="majorHAnsi" w:cstheme="majorHAnsi"/>
          <w:lang w:eastAsia="en-AU"/>
        </w:rPr>
        <w:t>Environmental Studies</w:t>
      </w:r>
    </w:p>
    <w:p w14:paraId="41CA0ED7" w14:textId="77777777" w:rsidR="009632BA" w:rsidRDefault="00242599" w:rsidP="000B685B">
      <w:pPr>
        <w:pStyle w:val="BodyCopy"/>
        <w:numPr>
          <w:ilvl w:val="0"/>
          <w:numId w:val="51"/>
        </w:numPr>
        <w:spacing w:before="0" w:after="0" w:line="276" w:lineRule="auto"/>
        <w:rPr>
          <w:rFonts w:asciiTheme="majorHAnsi" w:hAnsiTheme="majorHAnsi" w:cstheme="majorHAnsi"/>
          <w:lang w:eastAsia="en-AU"/>
        </w:rPr>
      </w:pPr>
      <w:r w:rsidRPr="009632BA">
        <w:rPr>
          <w:rFonts w:asciiTheme="majorHAnsi" w:hAnsiTheme="majorHAnsi" w:cstheme="majorHAnsi"/>
          <w:lang w:eastAsia="en-AU"/>
        </w:rPr>
        <w:t>Agriculture and Food Security</w:t>
      </w:r>
    </w:p>
    <w:p w14:paraId="2F0254F8" w14:textId="77777777" w:rsidR="009632BA" w:rsidRDefault="00242599" w:rsidP="00A070EA">
      <w:pPr>
        <w:pStyle w:val="BodyCopy"/>
        <w:numPr>
          <w:ilvl w:val="0"/>
          <w:numId w:val="51"/>
        </w:numPr>
        <w:spacing w:before="0" w:after="0" w:line="276" w:lineRule="auto"/>
        <w:rPr>
          <w:rFonts w:asciiTheme="majorHAnsi" w:hAnsiTheme="majorHAnsi" w:cstheme="majorHAnsi"/>
          <w:lang w:eastAsia="en-AU"/>
        </w:rPr>
      </w:pPr>
      <w:r w:rsidRPr="009632BA">
        <w:rPr>
          <w:rFonts w:asciiTheme="majorHAnsi" w:hAnsiTheme="majorHAnsi" w:cstheme="majorHAnsi"/>
          <w:lang w:eastAsia="en-AU"/>
        </w:rPr>
        <w:t>Marine Studies and Natural Resource Management</w:t>
      </w:r>
    </w:p>
    <w:p w14:paraId="37568B95" w14:textId="77777777" w:rsidR="009632BA" w:rsidRDefault="00242599" w:rsidP="00CA1D73">
      <w:pPr>
        <w:pStyle w:val="BodyCopy"/>
        <w:numPr>
          <w:ilvl w:val="0"/>
          <w:numId w:val="51"/>
        </w:numPr>
        <w:spacing w:before="0" w:after="0" w:line="276" w:lineRule="auto"/>
        <w:rPr>
          <w:rFonts w:asciiTheme="majorHAnsi" w:hAnsiTheme="majorHAnsi" w:cstheme="majorHAnsi"/>
          <w:lang w:eastAsia="en-AU"/>
        </w:rPr>
      </w:pPr>
      <w:r w:rsidRPr="009632BA">
        <w:rPr>
          <w:rFonts w:asciiTheme="majorHAnsi" w:hAnsiTheme="majorHAnsi" w:cstheme="majorHAnsi"/>
          <w:lang w:eastAsia="en-AU"/>
        </w:rPr>
        <w:t>Tourism</w:t>
      </w:r>
    </w:p>
    <w:p w14:paraId="2E85E056" w14:textId="77777777" w:rsidR="009632BA" w:rsidRDefault="00912326" w:rsidP="009632BA">
      <w:pPr>
        <w:pStyle w:val="BodyCopy"/>
        <w:numPr>
          <w:ilvl w:val="0"/>
          <w:numId w:val="51"/>
        </w:numPr>
        <w:spacing w:before="0" w:after="0" w:line="276" w:lineRule="auto"/>
        <w:rPr>
          <w:rFonts w:asciiTheme="majorHAnsi" w:hAnsiTheme="majorHAnsi" w:cstheme="majorHAnsi"/>
          <w:lang w:eastAsia="en-AU"/>
        </w:rPr>
      </w:pPr>
      <w:r w:rsidRPr="009632BA">
        <w:rPr>
          <w:rFonts w:asciiTheme="majorHAnsi" w:hAnsiTheme="majorHAnsi" w:cstheme="majorHAnsi"/>
          <w:lang w:eastAsia="en-AU"/>
        </w:rPr>
        <w:t>Economics (development planning and international trade)</w:t>
      </w:r>
    </w:p>
    <w:p w14:paraId="596998B5" w14:textId="77777777" w:rsidR="009632BA" w:rsidRDefault="00912326" w:rsidP="00826595">
      <w:pPr>
        <w:pStyle w:val="BodyCopy"/>
        <w:numPr>
          <w:ilvl w:val="0"/>
          <w:numId w:val="51"/>
        </w:numPr>
        <w:spacing w:before="0" w:after="0" w:line="276" w:lineRule="auto"/>
        <w:rPr>
          <w:rFonts w:asciiTheme="majorHAnsi" w:hAnsiTheme="majorHAnsi" w:cstheme="majorHAnsi"/>
          <w:lang w:eastAsia="en-AU"/>
        </w:rPr>
      </w:pPr>
      <w:r w:rsidRPr="009632BA">
        <w:rPr>
          <w:rFonts w:asciiTheme="majorHAnsi" w:hAnsiTheme="majorHAnsi" w:cstheme="majorHAnsi"/>
          <w:lang w:eastAsia="en-AU"/>
        </w:rPr>
        <w:t>Information and Technology</w:t>
      </w:r>
    </w:p>
    <w:p w14:paraId="6DCCF437" w14:textId="77777777" w:rsidR="009632BA" w:rsidRDefault="00242599" w:rsidP="00880243">
      <w:pPr>
        <w:pStyle w:val="BodyCopy"/>
        <w:numPr>
          <w:ilvl w:val="0"/>
          <w:numId w:val="51"/>
        </w:numPr>
        <w:spacing w:before="0" w:after="0" w:line="276" w:lineRule="auto"/>
        <w:rPr>
          <w:rFonts w:asciiTheme="majorHAnsi" w:hAnsiTheme="majorHAnsi" w:cstheme="majorHAnsi"/>
          <w:lang w:eastAsia="en-AU"/>
        </w:rPr>
      </w:pPr>
      <w:r w:rsidRPr="009632BA">
        <w:rPr>
          <w:rFonts w:asciiTheme="majorHAnsi" w:hAnsiTheme="majorHAnsi" w:cstheme="majorHAnsi"/>
          <w:lang w:eastAsia="en-AU"/>
        </w:rPr>
        <w:t>Engineering</w:t>
      </w:r>
    </w:p>
    <w:p w14:paraId="7248B04E" w14:textId="4714389F" w:rsidR="00242599" w:rsidRPr="009632BA" w:rsidRDefault="00242599" w:rsidP="00880243">
      <w:pPr>
        <w:pStyle w:val="BodyCopy"/>
        <w:numPr>
          <w:ilvl w:val="0"/>
          <w:numId w:val="51"/>
        </w:numPr>
        <w:spacing w:before="0" w:after="0" w:line="276" w:lineRule="auto"/>
        <w:rPr>
          <w:rFonts w:asciiTheme="majorHAnsi" w:hAnsiTheme="majorHAnsi" w:cstheme="majorHAnsi"/>
          <w:lang w:eastAsia="en-AU"/>
        </w:rPr>
      </w:pPr>
      <w:r w:rsidRPr="009632BA">
        <w:rPr>
          <w:rFonts w:asciiTheme="majorHAnsi" w:hAnsiTheme="majorHAnsi" w:cstheme="majorHAnsi"/>
          <w:lang w:eastAsia="en-AU"/>
        </w:rPr>
        <w:t>Business Administration (accounting and financial management)</w:t>
      </w:r>
    </w:p>
    <w:p w14:paraId="366A529F" w14:textId="77777777" w:rsidR="00296AF0" w:rsidRDefault="00296AF0" w:rsidP="00E75562">
      <w:pPr>
        <w:pStyle w:val="Bullet"/>
        <w:numPr>
          <w:ilvl w:val="0"/>
          <w:numId w:val="0"/>
        </w:numPr>
        <w:spacing w:before="0" w:after="0" w:line="240" w:lineRule="auto"/>
        <w:rPr>
          <w:rFonts w:asciiTheme="majorHAnsi" w:eastAsiaTheme="minorHAnsi" w:hAnsiTheme="majorHAnsi" w:cstheme="majorHAnsi"/>
        </w:rPr>
      </w:pPr>
    </w:p>
    <w:p w14:paraId="724A45D9" w14:textId="33394073" w:rsidR="00E75562" w:rsidRDefault="00F865E6" w:rsidP="00E75562">
      <w:pPr>
        <w:pStyle w:val="Bullet"/>
        <w:numPr>
          <w:ilvl w:val="0"/>
          <w:numId w:val="0"/>
        </w:numPr>
        <w:spacing w:before="0" w:after="0" w:line="240" w:lineRule="auto"/>
        <w:rPr>
          <w:rFonts w:asciiTheme="majorHAnsi" w:eastAsiaTheme="minorHAnsi" w:hAnsiTheme="majorHAnsi" w:cstheme="majorHAnsi"/>
        </w:rPr>
      </w:pPr>
      <w:r w:rsidRPr="00A745F6">
        <w:rPr>
          <w:rFonts w:asciiTheme="majorHAnsi" w:eastAsiaTheme="minorHAnsi" w:hAnsiTheme="majorHAnsi" w:cstheme="majorHAnsi"/>
        </w:rPr>
        <w:t xml:space="preserve">The governments of Australia and </w:t>
      </w:r>
      <w:r w:rsidR="00EB7A86" w:rsidRPr="00A745F6">
        <w:rPr>
          <w:rFonts w:asciiTheme="majorHAnsi" w:eastAsiaTheme="minorHAnsi" w:hAnsiTheme="majorHAnsi" w:cstheme="majorHAnsi"/>
        </w:rPr>
        <w:t xml:space="preserve">the </w:t>
      </w:r>
      <w:r w:rsidR="00C40C9F">
        <w:rPr>
          <w:rFonts w:asciiTheme="majorHAnsi" w:eastAsiaTheme="minorHAnsi" w:hAnsiTheme="majorHAnsi" w:cstheme="majorHAnsi"/>
        </w:rPr>
        <w:t>FSM</w:t>
      </w:r>
      <w:r w:rsidRPr="00A745F6">
        <w:rPr>
          <w:rFonts w:asciiTheme="majorHAnsi" w:eastAsiaTheme="minorHAnsi" w:hAnsiTheme="majorHAnsi" w:cstheme="majorHAnsi"/>
        </w:rPr>
        <w:t xml:space="preserve"> regularly review these areas of study together and adjust the emphasis of the program.</w:t>
      </w:r>
    </w:p>
    <w:p w14:paraId="668E2A40" w14:textId="66269C62" w:rsidR="00406203" w:rsidRPr="00A745F6" w:rsidRDefault="00F865E6" w:rsidP="00E75562">
      <w:pPr>
        <w:pStyle w:val="Bullet"/>
        <w:numPr>
          <w:ilvl w:val="0"/>
          <w:numId w:val="0"/>
        </w:numPr>
        <w:spacing w:before="0" w:after="0" w:line="240" w:lineRule="auto"/>
        <w:rPr>
          <w:rFonts w:asciiTheme="majorHAnsi" w:hAnsiTheme="majorHAnsi" w:cstheme="majorHAnsi"/>
          <w:lang w:eastAsia="en-AU"/>
        </w:rPr>
      </w:pPr>
      <w:r w:rsidRPr="00A745F6">
        <w:rPr>
          <w:rFonts w:asciiTheme="majorHAnsi" w:eastAsiaTheme="minorHAnsi" w:hAnsiTheme="majorHAnsi" w:cstheme="majorHAnsi"/>
        </w:rPr>
        <w:t xml:space="preserve"> </w:t>
      </w:r>
    </w:p>
    <w:p w14:paraId="28373BE9" w14:textId="77777777" w:rsidR="00EE3B50" w:rsidRPr="00A745F6" w:rsidRDefault="0024777B" w:rsidP="00E75562">
      <w:pPr>
        <w:pStyle w:val="Heading3"/>
        <w:spacing w:before="0" w:after="0" w:line="240" w:lineRule="auto"/>
        <w:rPr>
          <w:rFonts w:asciiTheme="majorHAnsi" w:hAnsiTheme="majorHAnsi" w:cstheme="majorHAnsi"/>
          <w:color w:val="002060"/>
          <w:sz w:val="21"/>
          <w:szCs w:val="21"/>
        </w:rPr>
      </w:pPr>
      <w:r w:rsidRPr="00A745F6">
        <w:rPr>
          <w:rFonts w:asciiTheme="majorHAnsi" w:hAnsiTheme="majorHAnsi" w:cstheme="majorHAnsi"/>
          <w:color w:val="002060"/>
          <w:sz w:val="21"/>
          <w:szCs w:val="21"/>
        </w:rPr>
        <w:t xml:space="preserve">Level of </w:t>
      </w:r>
      <w:r w:rsidR="006F7A86" w:rsidRPr="00A745F6">
        <w:rPr>
          <w:rFonts w:asciiTheme="majorHAnsi" w:hAnsiTheme="majorHAnsi" w:cstheme="majorHAnsi"/>
          <w:color w:val="002060"/>
          <w:sz w:val="21"/>
          <w:szCs w:val="21"/>
        </w:rPr>
        <w:t>s</w:t>
      </w:r>
      <w:r w:rsidR="00EE3B50" w:rsidRPr="00A745F6">
        <w:rPr>
          <w:rFonts w:asciiTheme="majorHAnsi" w:hAnsiTheme="majorHAnsi" w:cstheme="majorHAnsi"/>
          <w:color w:val="002060"/>
          <w:sz w:val="21"/>
          <w:szCs w:val="21"/>
        </w:rPr>
        <w:t>tudy</w:t>
      </w:r>
    </w:p>
    <w:p w14:paraId="18746870" w14:textId="1200F115" w:rsidR="00C40C9F" w:rsidRDefault="00C40C9F" w:rsidP="00E75562">
      <w:pPr>
        <w:pStyle w:val="BodyText"/>
        <w:spacing w:after="0" w:line="276" w:lineRule="auto"/>
        <w:rPr>
          <w:rFonts w:asciiTheme="majorHAnsi" w:hAnsiTheme="majorHAnsi" w:cstheme="majorHAnsi"/>
        </w:rPr>
      </w:pPr>
      <w:r w:rsidRPr="00C40C9F">
        <w:rPr>
          <w:rFonts w:asciiTheme="majorHAnsi" w:hAnsiTheme="majorHAnsi" w:cstheme="majorHAnsi"/>
          <w:lang w:val="en-GB"/>
        </w:rPr>
        <w:t xml:space="preserve">Australia Awards </w:t>
      </w:r>
      <w:r w:rsidR="00312EE9">
        <w:rPr>
          <w:rFonts w:asciiTheme="majorHAnsi" w:hAnsiTheme="majorHAnsi" w:cstheme="majorHAnsi"/>
          <w:lang w:val="en-GB"/>
        </w:rPr>
        <w:t>S</w:t>
      </w:r>
      <w:r w:rsidRPr="00C40C9F">
        <w:rPr>
          <w:rFonts w:asciiTheme="majorHAnsi" w:hAnsiTheme="majorHAnsi" w:cstheme="majorHAnsi"/>
          <w:lang w:val="en-GB"/>
        </w:rPr>
        <w:t xml:space="preserve">cholarships (AAS) </w:t>
      </w:r>
      <w:r w:rsidR="00312EE9">
        <w:rPr>
          <w:rFonts w:asciiTheme="majorHAnsi" w:hAnsiTheme="majorHAnsi" w:cstheme="majorHAnsi"/>
          <w:lang w:val="en-GB"/>
        </w:rPr>
        <w:t xml:space="preserve">and </w:t>
      </w:r>
      <w:r w:rsidR="00312EE9" w:rsidRPr="00C40C9F">
        <w:rPr>
          <w:rFonts w:asciiTheme="majorHAnsi" w:hAnsiTheme="majorHAnsi" w:cstheme="majorHAnsi"/>
          <w:lang w:val="en-GB"/>
        </w:rPr>
        <w:t xml:space="preserve">Australia Awards </w:t>
      </w:r>
      <w:r w:rsidR="00312EE9">
        <w:rPr>
          <w:rFonts w:asciiTheme="majorHAnsi" w:hAnsiTheme="majorHAnsi" w:cstheme="majorHAnsi"/>
          <w:lang w:val="en-GB"/>
        </w:rPr>
        <w:t>Pacific S</w:t>
      </w:r>
      <w:r w:rsidR="00312EE9" w:rsidRPr="00C40C9F">
        <w:rPr>
          <w:rFonts w:asciiTheme="majorHAnsi" w:hAnsiTheme="majorHAnsi" w:cstheme="majorHAnsi"/>
          <w:lang w:val="en-GB"/>
        </w:rPr>
        <w:t>cholarships (</w:t>
      </w:r>
      <w:r w:rsidR="00312EE9">
        <w:rPr>
          <w:rFonts w:asciiTheme="majorHAnsi" w:hAnsiTheme="majorHAnsi" w:cstheme="majorHAnsi"/>
          <w:lang w:val="en-GB"/>
        </w:rPr>
        <w:t>AAPS</w:t>
      </w:r>
      <w:r w:rsidR="00312EE9" w:rsidRPr="00C40C9F">
        <w:rPr>
          <w:rFonts w:asciiTheme="majorHAnsi" w:hAnsiTheme="majorHAnsi" w:cstheme="majorHAnsi"/>
          <w:lang w:val="en-GB"/>
        </w:rPr>
        <w:t xml:space="preserve">) </w:t>
      </w:r>
      <w:r w:rsidRPr="00C40C9F">
        <w:rPr>
          <w:rFonts w:asciiTheme="majorHAnsi" w:hAnsiTheme="majorHAnsi" w:cstheme="majorHAnsi"/>
        </w:rPr>
        <w:t>provide citizens of FSM with the opportunity to obtain a qualification at an Australian or Pacific Institution.</w:t>
      </w:r>
    </w:p>
    <w:p w14:paraId="4C68E04D" w14:textId="77777777" w:rsidR="00296AF0" w:rsidRPr="00C40C9F" w:rsidRDefault="00296AF0" w:rsidP="00E75562">
      <w:pPr>
        <w:pStyle w:val="BodyText"/>
        <w:spacing w:after="0" w:line="276" w:lineRule="auto"/>
        <w:rPr>
          <w:rFonts w:asciiTheme="majorHAnsi" w:hAnsiTheme="majorHAnsi" w:cstheme="majorHAnsi"/>
        </w:rPr>
      </w:pPr>
    </w:p>
    <w:p w14:paraId="44D74A15" w14:textId="4536D301" w:rsidR="00C40C9F" w:rsidRDefault="00C40C9F" w:rsidP="00E75562">
      <w:pPr>
        <w:pStyle w:val="BodyText"/>
        <w:spacing w:after="0" w:line="276" w:lineRule="auto"/>
        <w:rPr>
          <w:rFonts w:asciiTheme="majorHAnsi" w:hAnsiTheme="majorHAnsi" w:cstheme="majorHAnsi"/>
          <w:lang w:val="en-GB"/>
        </w:rPr>
      </w:pPr>
      <w:r w:rsidRPr="00C40C9F">
        <w:rPr>
          <w:rFonts w:asciiTheme="majorHAnsi" w:hAnsiTheme="majorHAnsi" w:cstheme="majorHAnsi"/>
          <w:lang w:val="en-GB"/>
        </w:rPr>
        <w:t>Awards for undergraduate and postgraduate study will be offered for commencement in 202</w:t>
      </w:r>
      <w:r>
        <w:rPr>
          <w:rFonts w:asciiTheme="majorHAnsi" w:hAnsiTheme="majorHAnsi" w:cstheme="majorHAnsi"/>
          <w:lang w:val="en-GB"/>
        </w:rPr>
        <w:t>6</w:t>
      </w:r>
      <w:r w:rsidR="00B1715F">
        <w:rPr>
          <w:rFonts w:asciiTheme="majorHAnsi" w:hAnsiTheme="majorHAnsi" w:cstheme="majorHAnsi"/>
          <w:lang w:val="en-GB"/>
        </w:rPr>
        <w:t>.</w:t>
      </w:r>
    </w:p>
    <w:p w14:paraId="053CC137" w14:textId="77777777" w:rsidR="00C40C9F" w:rsidRPr="00C40C9F" w:rsidRDefault="00C40C9F" w:rsidP="00B1715F">
      <w:pPr>
        <w:pStyle w:val="BodyText"/>
        <w:spacing w:after="0" w:line="276" w:lineRule="auto"/>
        <w:ind w:firstLine="360"/>
        <w:rPr>
          <w:rFonts w:asciiTheme="majorHAnsi" w:hAnsiTheme="majorHAnsi" w:cstheme="majorHAnsi"/>
        </w:rPr>
      </w:pPr>
      <w:r w:rsidRPr="00C40C9F">
        <w:rPr>
          <w:rFonts w:asciiTheme="majorHAnsi" w:hAnsiTheme="majorHAnsi" w:cstheme="majorHAnsi"/>
        </w:rPr>
        <w:t xml:space="preserve">Awards will be offered at the following levels: </w:t>
      </w:r>
    </w:p>
    <w:p w14:paraId="06CD2071" w14:textId="77777777" w:rsidR="00C40C9F" w:rsidRPr="00C40C9F" w:rsidRDefault="00C40C9F" w:rsidP="00E75562">
      <w:pPr>
        <w:pStyle w:val="BodyText"/>
        <w:numPr>
          <w:ilvl w:val="0"/>
          <w:numId w:val="39"/>
        </w:numPr>
        <w:spacing w:after="0" w:line="276" w:lineRule="auto"/>
        <w:rPr>
          <w:rFonts w:asciiTheme="majorHAnsi" w:hAnsiTheme="majorHAnsi" w:cstheme="majorHAnsi"/>
        </w:rPr>
      </w:pPr>
      <w:r w:rsidRPr="00C40C9F">
        <w:rPr>
          <w:rFonts w:asciiTheme="majorHAnsi" w:hAnsiTheme="majorHAnsi" w:cstheme="majorHAnsi"/>
        </w:rPr>
        <w:t>Graduate certificate/diploma</w:t>
      </w:r>
    </w:p>
    <w:p w14:paraId="06625124" w14:textId="77777777" w:rsidR="00C40C9F" w:rsidRPr="00C40C9F" w:rsidRDefault="00C40C9F" w:rsidP="00E75562">
      <w:pPr>
        <w:pStyle w:val="BodyText"/>
        <w:numPr>
          <w:ilvl w:val="0"/>
          <w:numId w:val="39"/>
        </w:numPr>
        <w:spacing w:after="0" w:line="276" w:lineRule="auto"/>
        <w:rPr>
          <w:rFonts w:asciiTheme="majorHAnsi" w:hAnsiTheme="majorHAnsi" w:cstheme="majorHAnsi"/>
        </w:rPr>
      </w:pPr>
      <w:r w:rsidRPr="00C40C9F">
        <w:rPr>
          <w:rFonts w:asciiTheme="majorHAnsi" w:hAnsiTheme="majorHAnsi" w:cstheme="majorHAnsi"/>
        </w:rPr>
        <w:t>Bachelor degree</w:t>
      </w:r>
    </w:p>
    <w:p w14:paraId="4578649C" w14:textId="3C3DB506" w:rsidR="009632BA" w:rsidRDefault="00C40C9F" w:rsidP="00C50265">
      <w:pPr>
        <w:pStyle w:val="BodyText"/>
        <w:numPr>
          <w:ilvl w:val="0"/>
          <w:numId w:val="39"/>
        </w:numPr>
        <w:spacing w:after="0" w:line="276" w:lineRule="auto"/>
        <w:rPr>
          <w:rFonts w:asciiTheme="majorHAnsi" w:hAnsiTheme="majorHAnsi" w:cstheme="majorHAnsi"/>
        </w:rPr>
      </w:pPr>
      <w:r w:rsidRPr="00E75562">
        <w:rPr>
          <w:rFonts w:asciiTheme="majorHAnsi" w:hAnsiTheme="majorHAnsi" w:cstheme="majorHAnsi"/>
        </w:rPr>
        <w:t>Master</w:t>
      </w:r>
      <w:r w:rsidR="00054B75">
        <w:rPr>
          <w:rFonts w:asciiTheme="majorHAnsi" w:hAnsiTheme="majorHAnsi" w:cstheme="majorHAnsi"/>
        </w:rPr>
        <w:t>’s</w:t>
      </w:r>
      <w:r w:rsidRPr="00E75562">
        <w:rPr>
          <w:rFonts w:asciiTheme="majorHAnsi" w:hAnsiTheme="majorHAnsi" w:cstheme="majorHAnsi"/>
        </w:rPr>
        <w:t xml:space="preserve"> by research or coursework</w:t>
      </w:r>
    </w:p>
    <w:p w14:paraId="26566CDD" w14:textId="77777777" w:rsidR="009632BA" w:rsidRDefault="009632BA">
      <w:pPr>
        <w:rPr>
          <w:rFonts w:asciiTheme="majorHAnsi" w:hAnsiTheme="majorHAnsi" w:cstheme="majorHAnsi"/>
        </w:rPr>
      </w:pPr>
      <w:r>
        <w:rPr>
          <w:rFonts w:asciiTheme="majorHAnsi" w:hAnsiTheme="majorHAnsi" w:cstheme="majorHAnsi"/>
        </w:rPr>
        <w:br w:type="page"/>
      </w:r>
    </w:p>
    <w:p w14:paraId="29741C8D" w14:textId="4481DFED" w:rsidR="00C40C9F" w:rsidRDefault="00C40C9F" w:rsidP="00C50265">
      <w:pPr>
        <w:pStyle w:val="BodyText"/>
        <w:spacing w:after="0" w:line="276" w:lineRule="auto"/>
        <w:rPr>
          <w:rFonts w:asciiTheme="majorHAnsi" w:hAnsiTheme="majorHAnsi" w:cstheme="majorHAnsi"/>
        </w:rPr>
      </w:pPr>
      <w:r w:rsidRPr="00E75562">
        <w:rPr>
          <w:rFonts w:asciiTheme="majorHAnsi" w:hAnsiTheme="majorHAnsi" w:cstheme="majorHAnsi"/>
        </w:rPr>
        <w:lastRenderedPageBreak/>
        <w:t>Awards for Aviation Management at Griffith University Australia will be offered for commencement in 2026</w:t>
      </w:r>
      <w:r w:rsidR="00E75562" w:rsidRPr="00E75562">
        <w:rPr>
          <w:rFonts w:asciiTheme="majorHAnsi" w:hAnsiTheme="majorHAnsi" w:cstheme="majorHAnsi"/>
        </w:rPr>
        <w:t>.</w:t>
      </w:r>
    </w:p>
    <w:p w14:paraId="667817C6" w14:textId="77777777" w:rsidR="00C40C9F" w:rsidRPr="00C40C9F" w:rsidRDefault="00C40C9F" w:rsidP="00C50265">
      <w:pPr>
        <w:pStyle w:val="BodyText"/>
        <w:spacing w:after="0" w:line="276" w:lineRule="auto"/>
        <w:ind w:firstLine="360"/>
        <w:rPr>
          <w:rFonts w:asciiTheme="majorHAnsi" w:hAnsiTheme="majorHAnsi" w:cstheme="majorHAnsi"/>
        </w:rPr>
      </w:pPr>
      <w:r w:rsidRPr="00C40C9F">
        <w:rPr>
          <w:rFonts w:asciiTheme="majorHAnsi" w:hAnsiTheme="majorHAnsi" w:cstheme="majorHAnsi"/>
        </w:rPr>
        <w:t>Two awards are available:</w:t>
      </w:r>
    </w:p>
    <w:p w14:paraId="2834FCDE" w14:textId="77777777" w:rsidR="00C40C9F" w:rsidRPr="00C40C9F" w:rsidRDefault="00C40C9F" w:rsidP="00E75562">
      <w:pPr>
        <w:pStyle w:val="BodyText"/>
        <w:numPr>
          <w:ilvl w:val="0"/>
          <w:numId w:val="40"/>
        </w:numPr>
        <w:spacing w:after="0" w:line="276" w:lineRule="auto"/>
        <w:rPr>
          <w:rFonts w:asciiTheme="majorHAnsi" w:hAnsiTheme="majorHAnsi" w:cstheme="majorHAnsi"/>
        </w:rPr>
      </w:pPr>
      <w:r w:rsidRPr="00C40C9F">
        <w:rPr>
          <w:rFonts w:asciiTheme="majorHAnsi" w:hAnsiTheme="majorHAnsi" w:cstheme="majorHAnsi"/>
        </w:rPr>
        <w:t>Bachelor of Aviation Management</w:t>
      </w:r>
    </w:p>
    <w:p w14:paraId="0F19D5F9" w14:textId="62BCA1D1" w:rsidR="00C40C9F" w:rsidRPr="00C40C9F" w:rsidRDefault="00C40C9F" w:rsidP="00E75562">
      <w:pPr>
        <w:pStyle w:val="BodyText"/>
        <w:numPr>
          <w:ilvl w:val="0"/>
          <w:numId w:val="40"/>
        </w:numPr>
        <w:spacing w:after="0" w:line="276" w:lineRule="auto"/>
        <w:rPr>
          <w:rFonts w:asciiTheme="majorHAnsi" w:hAnsiTheme="majorHAnsi" w:cstheme="majorHAnsi"/>
        </w:rPr>
      </w:pPr>
      <w:r w:rsidRPr="00C40C9F">
        <w:rPr>
          <w:rFonts w:asciiTheme="majorHAnsi" w:hAnsiTheme="majorHAnsi" w:cstheme="majorHAnsi"/>
        </w:rPr>
        <w:t>Graduate Certificate (postgraduate) in Aviation Management</w:t>
      </w:r>
    </w:p>
    <w:p w14:paraId="3B252598" w14:textId="55477800" w:rsidR="00C40C9F" w:rsidRDefault="00C40C9F" w:rsidP="00E75562">
      <w:pPr>
        <w:pStyle w:val="BodyText"/>
        <w:spacing w:after="0"/>
        <w:rPr>
          <w:rFonts w:asciiTheme="majorHAnsi" w:hAnsiTheme="majorHAnsi" w:cstheme="majorHAnsi"/>
        </w:rPr>
      </w:pPr>
      <w:r w:rsidRPr="00C40C9F">
        <w:rPr>
          <w:rFonts w:asciiTheme="majorHAnsi" w:hAnsiTheme="majorHAnsi" w:cstheme="majorHAnsi"/>
          <w:b/>
          <w:bCs/>
        </w:rPr>
        <w:t>Important</w:t>
      </w:r>
      <w:r w:rsidRPr="00C40C9F">
        <w:rPr>
          <w:rFonts w:asciiTheme="majorHAnsi" w:hAnsiTheme="majorHAnsi" w:cstheme="majorHAnsi"/>
        </w:rPr>
        <w:t>: PhD applications will not be available for the 2026 Intake</w:t>
      </w:r>
      <w:r w:rsidR="00E75562">
        <w:rPr>
          <w:rFonts w:asciiTheme="majorHAnsi" w:hAnsiTheme="majorHAnsi" w:cstheme="majorHAnsi"/>
        </w:rPr>
        <w:t>.</w:t>
      </w:r>
    </w:p>
    <w:p w14:paraId="166A264D" w14:textId="77777777" w:rsidR="00E75562" w:rsidRPr="00C40C9F" w:rsidRDefault="00E75562" w:rsidP="00E75562">
      <w:pPr>
        <w:pStyle w:val="BodyText"/>
        <w:spacing w:after="0"/>
        <w:rPr>
          <w:rFonts w:asciiTheme="majorHAnsi" w:hAnsiTheme="majorHAnsi" w:cstheme="majorHAnsi"/>
        </w:rPr>
      </w:pPr>
    </w:p>
    <w:p w14:paraId="2BAB8A80" w14:textId="4E6CB33E" w:rsidR="00D77DD6" w:rsidRPr="00A745F6" w:rsidRDefault="00A04DEB" w:rsidP="00E75562">
      <w:pPr>
        <w:pStyle w:val="Heading3"/>
        <w:spacing w:before="0" w:after="0" w:line="240" w:lineRule="auto"/>
        <w:rPr>
          <w:rFonts w:asciiTheme="majorHAnsi" w:hAnsiTheme="majorHAnsi" w:cstheme="majorHAnsi"/>
          <w:color w:val="002060"/>
          <w:sz w:val="21"/>
          <w:szCs w:val="21"/>
        </w:rPr>
      </w:pPr>
      <w:r w:rsidRPr="00A745F6">
        <w:rPr>
          <w:rFonts w:asciiTheme="majorHAnsi" w:hAnsiTheme="majorHAnsi" w:cstheme="majorHAnsi"/>
          <w:color w:val="002060"/>
          <w:sz w:val="21"/>
          <w:szCs w:val="21"/>
        </w:rPr>
        <w:t xml:space="preserve">Australia </w:t>
      </w:r>
      <w:r w:rsidR="00D77DD6" w:rsidRPr="00A745F6">
        <w:rPr>
          <w:rFonts w:asciiTheme="majorHAnsi" w:hAnsiTheme="majorHAnsi" w:cstheme="majorHAnsi"/>
          <w:color w:val="002060"/>
          <w:sz w:val="21"/>
          <w:szCs w:val="21"/>
        </w:rPr>
        <w:t xml:space="preserve">Awards </w:t>
      </w:r>
      <w:r w:rsidR="006F7A86" w:rsidRPr="00A745F6">
        <w:rPr>
          <w:rFonts w:asciiTheme="majorHAnsi" w:hAnsiTheme="majorHAnsi" w:cstheme="majorHAnsi"/>
          <w:color w:val="002060"/>
          <w:sz w:val="21"/>
          <w:szCs w:val="21"/>
        </w:rPr>
        <w:t>b</w:t>
      </w:r>
      <w:r w:rsidR="00D77DD6" w:rsidRPr="00A745F6">
        <w:rPr>
          <w:rFonts w:asciiTheme="majorHAnsi" w:hAnsiTheme="majorHAnsi" w:cstheme="majorHAnsi"/>
          <w:color w:val="002060"/>
          <w:sz w:val="21"/>
          <w:szCs w:val="21"/>
        </w:rPr>
        <w:t>enefits</w:t>
      </w:r>
    </w:p>
    <w:p w14:paraId="6EED1E93" w14:textId="77777777" w:rsidR="00D77DD6" w:rsidRDefault="00D77DD6" w:rsidP="00E75562">
      <w:pPr>
        <w:pStyle w:val="BodyText"/>
        <w:spacing w:after="0"/>
        <w:rPr>
          <w:rFonts w:asciiTheme="majorHAnsi" w:hAnsiTheme="majorHAnsi" w:cstheme="majorHAnsi"/>
          <w:lang w:eastAsia="en-AU"/>
        </w:rPr>
      </w:pPr>
      <w:r w:rsidRPr="00A745F6">
        <w:rPr>
          <w:rFonts w:asciiTheme="majorHAnsi" w:hAnsiTheme="majorHAnsi" w:cstheme="majorHAnsi"/>
          <w:lang w:eastAsia="en-AU"/>
        </w:rPr>
        <w:t xml:space="preserve">Australia Awards </w:t>
      </w:r>
      <w:r w:rsidR="006F7A86" w:rsidRPr="00A745F6">
        <w:rPr>
          <w:rFonts w:asciiTheme="majorHAnsi" w:hAnsiTheme="majorHAnsi" w:cstheme="majorHAnsi"/>
          <w:lang w:eastAsia="en-AU"/>
        </w:rPr>
        <w:t>s</w:t>
      </w:r>
      <w:r w:rsidRPr="00A745F6">
        <w:rPr>
          <w:rFonts w:asciiTheme="majorHAnsi" w:hAnsiTheme="majorHAnsi" w:cstheme="majorHAnsi"/>
          <w:lang w:eastAsia="en-AU"/>
        </w:rPr>
        <w:t>cholarsh</w:t>
      </w:r>
      <w:r w:rsidR="00DF6FD5" w:rsidRPr="00A745F6">
        <w:rPr>
          <w:rFonts w:asciiTheme="majorHAnsi" w:hAnsiTheme="majorHAnsi" w:cstheme="majorHAnsi"/>
          <w:lang w:eastAsia="en-AU"/>
        </w:rPr>
        <w:t xml:space="preserve">ips are offered for the minimum </w:t>
      </w:r>
      <w:r w:rsidRPr="00A745F6">
        <w:rPr>
          <w:rFonts w:asciiTheme="majorHAnsi" w:hAnsiTheme="majorHAnsi" w:cstheme="majorHAnsi"/>
          <w:lang w:eastAsia="en-AU"/>
        </w:rPr>
        <w:t>period necessary for the individual to complete the academic program specified by the Australian education institution, including any preparatory training.</w:t>
      </w:r>
    </w:p>
    <w:p w14:paraId="14CFDE58" w14:textId="77777777" w:rsidR="00296AF0" w:rsidRPr="00A745F6" w:rsidRDefault="00296AF0" w:rsidP="00E75562">
      <w:pPr>
        <w:pStyle w:val="BodyText"/>
        <w:spacing w:after="0"/>
        <w:rPr>
          <w:rFonts w:asciiTheme="majorHAnsi" w:hAnsiTheme="majorHAnsi" w:cstheme="majorHAnsi"/>
          <w:lang w:eastAsia="en-AU"/>
        </w:rPr>
      </w:pPr>
    </w:p>
    <w:p w14:paraId="19BAD196" w14:textId="3467857E" w:rsidR="00D77DD6" w:rsidRPr="00A745F6" w:rsidRDefault="0010550B" w:rsidP="00E75562">
      <w:pPr>
        <w:pStyle w:val="BodyText"/>
        <w:jc w:val="both"/>
        <w:rPr>
          <w:rFonts w:asciiTheme="majorHAnsi" w:hAnsiTheme="majorHAnsi" w:cstheme="majorHAnsi"/>
          <w:lang w:eastAsia="en-AU"/>
        </w:rPr>
      </w:pPr>
      <w:r w:rsidRPr="00A745F6">
        <w:rPr>
          <w:rFonts w:asciiTheme="majorHAnsi" w:hAnsiTheme="majorHAnsi" w:cstheme="majorHAnsi"/>
          <w:lang w:eastAsia="en-AU"/>
        </w:rPr>
        <w:t>Scholarship recipients will receive the following</w:t>
      </w:r>
      <w:r w:rsidR="008569D7">
        <w:rPr>
          <w:rFonts w:asciiTheme="majorHAnsi" w:hAnsiTheme="majorHAnsi" w:cstheme="majorHAnsi"/>
          <w:lang w:eastAsia="en-AU"/>
        </w:rPr>
        <w:t xml:space="preserve"> benefits</w:t>
      </w:r>
      <w:r w:rsidR="00D77DD6" w:rsidRPr="00A745F6">
        <w:rPr>
          <w:rFonts w:asciiTheme="majorHAnsi" w:hAnsiTheme="majorHAnsi" w:cstheme="majorHAnsi"/>
          <w:lang w:eastAsia="en-AU"/>
        </w:rPr>
        <w:t>:</w:t>
      </w:r>
    </w:p>
    <w:p w14:paraId="763F533A" w14:textId="77777777" w:rsidR="008569D7" w:rsidRPr="00A745F6" w:rsidRDefault="008569D7" w:rsidP="00E75562">
      <w:pPr>
        <w:pStyle w:val="Bullet"/>
        <w:spacing w:before="0" w:after="0" w:line="276" w:lineRule="auto"/>
        <w:rPr>
          <w:rFonts w:asciiTheme="majorHAnsi" w:hAnsiTheme="majorHAnsi" w:cstheme="majorHAnsi"/>
          <w:lang w:eastAsia="en-AU"/>
        </w:rPr>
      </w:pPr>
      <w:r w:rsidRPr="00A745F6">
        <w:rPr>
          <w:rFonts w:asciiTheme="majorHAnsi" w:hAnsiTheme="majorHAnsi" w:cstheme="majorHAnsi"/>
          <w:lang w:eastAsia="en-AU"/>
        </w:rPr>
        <w:t>full tuition fees</w:t>
      </w:r>
    </w:p>
    <w:p w14:paraId="2F07156D" w14:textId="77777777" w:rsidR="00634441" w:rsidRPr="00A745F6" w:rsidRDefault="00634441" w:rsidP="00E75562">
      <w:pPr>
        <w:pStyle w:val="Bullet"/>
        <w:spacing w:before="0" w:after="0" w:line="276" w:lineRule="auto"/>
        <w:rPr>
          <w:rFonts w:asciiTheme="majorHAnsi" w:hAnsiTheme="majorHAnsi" w:cstheme="majorHAnsi"/>
          <w:lang w:eastAsia="en-AU"/>
        </w:rPr>
      </w:pPr>
      <w:r w:rsidRPr="00A745F6">
        <w:rPr>
          <w:rFonts w:asciiTheme="majorHAnsi" w:hAnsiTheme="majorHAnsi" w:cstheme="majorHAnsi"/>
          <w:lang w:eastAsia="en-AU"/>
        </w:rPr>
        <w:t>return air travel</w:t>
      </w:r>
    </w:p>
    <w:p w14:paraId="3DCDB756" w14:textId="77777777" w:rsidR="00634441" w:rsidRPr="00A745F6" w:rsidRDefault="00896156" w:rsidP="00E75562">
      <w:pPr>
        <w:pStyle w:val="Bullet"/>
        <w:spacing w:before="0" w:after="0" w:line="276" w:lineRule="auto"/>
        <w:rPr>
          <w:rFonts w:asciiTheme="majorHAnsi" w:hAnsiTheme="majorHAnsi" w:cstheme="majorHAnsi"/>
          <w:lang w:eastAsia="en-AU"/>
        </w:rPr>
      </w:pPr>
      <w:r w:rsidRPr="00A745F6">
        <w:rPr>
          <w:rFonts w:asciiTheme="majorHAnsi" w:hAnsiTheme="majorHAnsi" w:cstheme="majorHAnsi"/>
          <w:lang w:eastAsia="en-AU"/>
        </w:rPr>
        <w:t>a one-</w:t>
      </w:r>
      <w:r w:rsidR="00634441" w:rsidRPr="00A745F6">
        <w:rPr>
          <w:rFonts w:asciiTheme="majorHAnsi" w:hAnsiTheme="majorHAnsi" w:cstheme="majorHAnsi"/>
          <w:lang w:eastAsia="en-AU"/>
        </w:rPr>
        <w:t xml:space="preserve">off establishment allowance on arrival </w:t>
      </w:r>
    </w:p>
    <w:p w14:paraId="34BB5371" w14:textId="77777777" w:rsidR="00634441" w:rsidRPr="00A745F6" w:rsidRDefault="00634441" w:rsidP="00E75562">
      <w:pPr>
        <w:pStyle w:val="Bullet"/>
        <w:spacing w:before="0" w:after="0" w:line="276" w:lineRule="auto"/>
        <w:rPr>
          <w:rFonts w:asciiTheme="majorHAnsi" w:hAnsiTheme="majorHAnsi" w:cstheme="majorHAnsi"/>
          <w:lang w:eastAsia="en-AU"/>
        </w:rPr>
      </w:pPr>
      <w:r w:rsidRPr="00A745F6">
        <w:rPr>
          <w:rFonts w:asciiTheme="majorHAnsi" w:hAnsiTheme="majorHAnsi" w:cstheme="majorHAnsi"/>
          <w:lang w:eastAsia="en-AU"/>
        </w:rPr>
        <w:t>contribution to living expenses</w:t>
      </w:r>
    </w:p>
    <w:p w14:paraId="117CD9DD" w14:textId="77777777" w:rsidR="00634441" w:rsidRPr="00A745F6" w:rsidRDefault="00634441" w:rsidP="00E75562">
      <w:pPr>
        <w:pStyle w:val="Bullet"/>
        <w:spacing w:before="0" w:after="0" w:line="276" w:lineRule="auto"/>
        <w:rPr>
          <w:rFonts w:asciiTheme="majorHAnsi" w:hAnsiTheme="majorHAnsi" w:cstheme="majorHAnsi"/>
          <w:lang w:eastAsia="en-AU"/>
        </w:rPr>
      </w:pPr>
      <w:r w:rsidRPr="00A745F6">
        <w:rPr>
          <w:rFonts w:asciiTheme="majorHAnsi" w:hAnsiTheme="majorHAnsi" w:cstheme="majorHAnsi"/>
          <w:lang w:eastAsia="en-AU"/>
        </w:rPr>
        <w:t>introductory academic program</w:t>
      </w:r>
    </w:p>
    <w:p w14:paraId="7DBEB585" w14:textId="77777777" w:rsidR="00634441" w:rsidRPr="00A745F6" w:rsidRDefault="00634441" w:rsidP="00E75562">
      <w:pPr>
        <w:pStyle w:val="Bullet"/>
        <w:spacing w:before="0" w:after="0" w:line="276" w:lineRule="auto"/>
        <w:rPr>
          <w:rFonts w:asciiTheme="majorHAnsi" w:hAnsiTheme="majorHAnsi" w:cstheme="majorHAnsi"/>
          <w:lang w:eastAsia="en-AU"/>
        </w:rPr>
      </w:pPr>
      <w:r w:rsidRPr="00A745F6">
        <w:rPr>
          <w:rFonts w:asciiTheme="majorHAnsi" w:hAnsiTheme="majorHAnsi" w:cstheme="majorHAnsi"/>
          <w:lang w:eastAsia="en-AU"/>
        </w:rPr>
        <w:t>overseas student health cover for the duration of the scholarship</w:t>
      </w:r>
    </w:p>
    <w:p w14:paraId="18469F0A" w14:textId="77777777" w:rsidR="00634441" w:rsidRPr="00A745F6" w:rsidRDefault="00634441" w:rsidP="00E75562">
      <w:pPr>
        <w:pStyle w:val="Bullet"/>
        <w:spacing w:before="0" w:after="0" w:line="276" w:lineRule="auto"/>
        <w:rPr>
          <w:rFonts w:asciiTheme="majorHAnsi" w:hAnsiTheme="majorHAnsi" w:cstheme="majorHAnsi"/>
          <w:lang w:eastAsia="en-AU"/>
        </w:rPr>
      </w:pPr>
      <w:r w:rsidRPr="00A745F6">
        <w:rPr>
          <w:rFonts w:asciiTheme="majorHAnsi" w:hAnsiTheme="majorHAnsi" w:cstheme="majorHAnsi"/>
          <w:lang w:eastAsia="en-AU"/>
        </w:rPr>
        <w:t>supplementary academic support</w:t>
      </w:r>
      <w:r w:rsidR="006F7A86" w:rsidRPr="00A745F6">
        <w:rPr>
          <w:rFonts w:asciiTheme="majorHAnsi" w:hAnsiTheme="majorHAnsi" w:cstheme="majorHAnsi"/>
          <w:lang w:eastAsia="en-AU"/>
        </w:rPr>
        <w:t>,</w:t>
      </w:r>
      <w:r w:rsidRPr="00A745F6">
        <w:rPr>
          <w:rFonts w:asciiTheme="majorHAnsi" w:hAnsiTheme="majorHAnsi" w:cstheme="majorHAnsi"/>
          <w:lang w:eastAsia="en-AU"/>
        </w:rPr>
        <w:t xml:space="preserve"> </w:t>
      </w:r>
    </w:p>
    <w:p w14:paraId="312B0866" w14:textId="5B286A7D" w:rsidR="001976AA" w:rsidRDefault="00634441" w:rsidP="00E75562">
      <w:pPr>
        <w:pStyle w:val="Bullet"/>
        <w:spacing w:before="0" w:after="0" w:line="276" w:lineRule="auto"/>
        <w:rPr>
          <w:rFonts w:asciiTheme="majorHAnsi" w:hAnsiTheme="majorHAnsi" w:cstheme="majorHAnsi"/>
          <w:lang w:eastAsia="en-AU"/>
        </w:rPr>
      </w:pPr>
      <w:r w:rsidRPr="00A745F6">
        <w:rPr>
          <w:rFonts w:asciiTheme="majorHAnsi" w:hAnsiTheme="majorHAnsi" w:cstheme="majorHAnsi"/>
          <w:lang w:eastAsia="en-AU"/>
        </w:rPr>
        <w:t>fieldwork allowance for research students and masters by coursework which has a compulsory fieldwork component.</w:t>
      </w:r>
    </w:p>
    <w:p w14:paraId="60C7AC2F" w14:textId="77777777" w:rsidR="00E75562" w:rsidRPr="008569D7" w:rsidRDefault="00E75562" w:rsidP="00E75562">
      <w:pPr>
        <w:pStyle w:val="Bullet"/>
        <w:numPr>
          <w:ilvl w:val="0"/>
          <w:numId w:val="0"/>
        </w:numPr>
        <w:spacing w:before="0" w:after="0" w:line="276" w:lineRule="auto"/>
        <w:ind w:left="284"/>
        <w:rPr>
          <w:rFonts w:asciiTheme="majorHAnsi" w:hAnsiTheme="majorHAnsi" w:cstheme="majorHAnsi"/>
          <w:lang w:eastAsia="en-AU"/>
        </w:rPr>
      </w:pPr>
    </w:p>
    <w:p w14:paraId="5DA46D39" w14:textId="224E4EA0" w:rsidR="00EE3B50" w:rsidRPr="00A745F6" w:rsidRDefault="00D87545" w:rsidP="00E75562">
      <w:pPr>
        <w:pStyle w:val="Heading3"/>
        <w:spacing w:before="0" w:after="0" w:line="240" w:lineRule="auto"/>
        <w:rPr>
          <w:rFonts w:asciiTheme="majorHAnsi" w:hAnsiTheme="majorHAnsi" w:cstheme="majorHAnsi"/>
          <w:color w:val="002060"/>
          <w:sz w:val="21"/>
          <w:szCs w:val="21"/>
        </w:rPr>
      </w:pPr>
      <w:r w:rsidRPr="00A745F6">
        <w:rPr>
          <w:rFonts w:asciiTheme="majorHAnsi" w:hAnsiTheme="majorHAnsi" w:cstheme="majorHAnsi"/>
          <w:color w:val="002060"/>
          <w:sz w:val="21"/>
          <w:szCs w:val="21"/>
        </w:rPr>
        <w:t xml:space="preserve">Eligibility </w:t>
      </w:r>
      <w:r w:rsidR="006F7A86" w:rsidRPr="00A745F6">
        <w:rPr>
          <w:rFonts w:asciiTheme="majorHAnsi" w:hAnsiTheme="majorHAnsi" w:cstheme="majorHAnsi"/>
          <w:color w:val="002060"/>
          <w:sz w:val="21"/>
          <w:szCs w:val="21"/>
        </w:rPr>
        <w:t>c</w:t>
      </w:r>
      <w:r w:rsidR="00EE3B50" w:rsidRPr="00A745F6">
        <w:rPr>
          <w:rFonts w:asciiTheme="majorHAnsi" w:hAnsiTheme="majorHAnsi" w:cstheme="majorHAnsi"/>
          <w:color w:val="002060"/>
          <w:sz w:val="21"/>
          <w:szCs w:val="21"/>
        </w:rPr>
        <w:t>riteria</w:t>
      </w:r>
    </w:p>
    <w:p w14:paraId="15FBC46A" w14:textId="529358B6" w:rsidR="00A745F6" w:rsidRDefault="00A745F6" w:rsidP="00E75562">
      <w:pPr>
        <w:pStyle w:val="Bullet"/>
        <w:numPr>
          <w:ilvl w:val="0"/>
          <w:numId w:val="0"/>
        </w:numPr>
        <w:tabs>
          <w:tab w:val="left" w:pos="720"/>
        </w:tabs>
        <w:spacing w:before="120" w:after="0" w:line="276" w:lineRule="auto"/>
        <w:jc w:val="both"/>
      </w:pPr>
      <w:r>
        <w:rPr>
          <w:rFonts w:asciiTheme="minorHAnsi" w:eastAsiaTheme="minorHAnsi" w:hAnsiTheme="minorHAnsi" w:cs="Times New Roman"/>
          <w:color w:val="auto"/>
          <w:spacing w:val="0"/>
          <w:kern w:val="0"/>
          <w:szCs w:val="20"/>
          <w:lang w:eastAsia="en-AU"/>
        </w:rPr>
        <w:t xml:space="preserve">Australia Awards applicants must meet all eligibility requirements detailed in the </w:t>
      </w:r>
      <w:r w:rsidR="00F14B5C" w:rsidRPr="00F14B5C">
        <w:rPr>
          <w:rFonts w:asciiTheme="minorHAnsi" w:eastAsiaTheme="minorHAnsi" w:hAnsiTheme="minorHAnsi" w:cs="Times New Roman"/>
          <w:color w:val="auto"/>
          <w:spacing w:val="0"/>
          <w:kern w:val="0"/>
          <w:szCs w:val="20"/>
          <w:lang w:eastAsia="en-AU"/>
        </w:rPr>
        <w:t>Australia Awards Policy Handbooks</w:t>
      </w:r>
      <w:r w:rsidR="00F14B5C">
        <w:rPr>
          <w:rFonts w:asciiTheme="minorHAnsi" w:eastAsiaTheme="minorHAnsi" w:hAnsiTheme="minorHAnsi" w:cs="Times New Roman"/>
          <w:color w:val="auto"/>
          <w:spacing w:val="0"/>
          <w:kern w:val="0"/>
          <w:szCs w:val="20"/>
          <w:lang w:eastAsia="en-AU"/>
        </w:rPr>
        <w:t>:</w:t>
      </w:r>
    </w:p>
    <w:p w14:paraId="1F6BBE5F" w14:textId="71DC3997" w:rsidR="00F14B5C" w:rsidRPr="00F60BE9" w:rsidRDefault="00000000" w:rsidP="00E75562">
      <w:pPr>
        <w:pStyle w:val="Bullet"/>
        <w:numPr>
          <w:ilvl w:val="0"/>
          <w:numId w:val="35"/>
        </w:numPr>
        <w:spacing w:before="0" w:after="0" w:line="276" w:lineRule="auto"/>
        <w:rPr>
          <w:rFonts w:asciiTheme="majorHAnsi" w:eastAsiaTheme="minorHAnsi" w:hAnsiTheme="majorHAnsi" w:cstheme="majorHAnsi"/>
          <w:b/>
          <w:bCs/>
          <w:color w:val="00759A"/>
          <w:spacing w:val="0"/>
          <w:kern w:val="0"/>
          <w:szCs w:val="20"/>
          <w:lang w:eastAsia="en-AU"/>
        </w:rPr>
      </w:pPr>
      <w:hyperlink r:id="rId12" w:history="1">
        <w:r w:rsidR="00F14B5C" w:rsidRPr="00F60BE9">
          <w:rPr>
            <w:rStyle w:val="Hyperlink"/>
            <w:rFonts w:asciiTheme="majorHAnsi" w:eastAsiaTheme="minorHAnsi" w:hAnsiTheme="majorHAnsi" w:cstheme="majorHAnsi"/>
            <w:b w:val="0"/>
            <w:bCs/>
            <w:color w:val="0000FF"/>
            <w:spacing w:val="0"/>
            <w:kern w:val="0"/>
            <w:szCs w:val="20"/>
            <w:u w:val="single"/>
            <w:lang w:eastAsia="en-AU"/>
          </w:rPr>
          <w:t>Australia Awards Scholarships Policy Handbook</w:t>
        </w:r>
      </w:hyperlink>
    </w:p>
    <w:p w14:paraId="2201A799" w14:textId="1C121B65" w:rsidR="00557B02" w:rsidRDefault="00000000" w:rsidP="00E75562">
      <w:pPr>
        <w:pStyle w:val="Bullet"/>
        <w:numPr>
          <w:ilvl w:val="0"/>
          <w:numId w:val="35"/>
        </w:numPr>
        <w:spacing w:before="0" w:after="0" w:line="276" w:lineRule="auto"/>
        <w:rPr>
          <w:rStyle w:val="Hyperlink"/>
          <w:rFonts w:asciiTheme="majorHAnsi" w:eastAsiaTheme="minorHAnsi" w:hAnsiTheme="majorHAnsi" w:cstheme="majorHAnsi"/>
          <w:color w:val="00759A"/>
          <w:spacing w:val="0"/>
          <w:kern w:val="0"/>
          <w:szCs w:val="20"/>
          <w:u w:val="single"/>
          <w:lang w:eastAsia="en-AU"/>
        </w:rPr>
      </w:pPr>
      <w:hyperlink r:id="rId13" w:history="1">
        <w:r w:rsidR="00F14B5C" w:rsidRPr="00F60BE9">
          <w:rPr>
            <w:rStyle w:val="Hyperlink"/>
            <w:rFonts w:asciiTheme="majorHAnsi" w:eastAsiaTheme="minorHAnsi" w:hAnsiTheme="majorHAnsi" w:cstheme="majorHAnsi"/>
            <w:b w:val="0"/>
            <w:bCs/>
            <w:color w:val="0000FF"/>
            <w:spacing w:val="0"/>
            <w:kern w:val="0"/>
            <w:szCs w:val="20"/>
            <w:u w:val="single"/>
            <w:lang w:eastAsia="en-AU"/>
          </w:rPr>
          <w:t>Australia Awards Pacific Scholarships Policy Handbo</w:t>
        </w:r>
        <w:r w:rsidR="00F60BE9">
          <w:rPr>
            <w:rStyle w:val="Hyperlink"/>
            <w:rFonts w:asciiTheme="majorHAnsi" w:eastAsiaTheme="minorHAnsi" w:hAnsiTheme="majorHAnsi" w:cstheme="majorHAnsi"/>
            <w:b w:val="0"/>
            <w:bCs/>
            <w:color w:val="0000FF"/>
            <w:spacing w:val="0"/>
            <w:kern w:val="0"/>
            <w:szCs w:val="20"/>
            <w:u w:val="single"/>
            <w:lang w:eastAsia="en-AU"/>
          </w:rPr>
          <w:t>ok</w:t>
        </w:r>
      </w:hyperlink>
    </w:p>
    <w:p w14:paraId="51B5EE48" w14:textId="77777777" w:rsidR="00E75562" w:rsidRDefault="00557B02" w:rsidP="00E75562">
      <w:pPr>
        <w:pStyle w:val="Bullet"/>
        <w:numPr>
          <w:ilvl w:val="0"/>
          <w:numId w:val="0"/>
        </w:numPr>
        <w:spacing w:before="0" w:after="0" w:line="276" w:lineRule="auto"/>
        <w:rPr>
          <w:rFonts w:asciiTheme="minorHAnsi" w:eastAsiaTheme="minorHAnsi" w:hAnsiTheme="minorHAnsi" w:cs="Times New Roman"/>
          <w:color w:val="auto"/>
          <w:spacing w:val="0"/>
          <w:kern w:val="0"/>
          <w:szCs w:val="20"/>
          <w:lang w:eastAsia="en-AU"/>
        </w:rPr>
      </w:pPr>
      <w:r w:rsidRPr="00557B02">
        <w:rPr>
          <w:rFonts w:asciiTheme="minorHAnsi" w:eastAsiaTheme="minorHAnsi" w:hAnsiTheme="minorHAnsi" w:cs="Times New Roman"/>
          <w:b/>
          <w:bCs/>
          <w:color w:val="auto"/>
          <w:spacing w:val="0"/>
          <w:kern w:val="0"/>
          <w:szCs w:val="20"/>
          <w:lang w:eastAsia="en-AU"/>
        </w:rPr>
        <w:t>Important</w:t>
      </w:r>
      <w:r>
        <w:rPr>
          <w:rFonts w:asciiTheme="minorHAnsi" w:eastAsiaTheme="minorHAnsi" w:hAnsiTheme="minorHAnsi" w:cs="Times New Roman"/>
          <w:color w:val="auto"/>
          <w:spacing w:val="0"/>
          <w:kern w:val="0"/>
          <w:szCs w:val="20"/>
          <w:lang w:eastAsia="en-AU"/>
        </w:rPr>
        <w:t xml:space="preserve">: </w:t>
      </w:r>
      <w:r w:rsidR="00B36781" w:rsidRPr="00557B02">
        <w:rPr>
          <w:rFonts w:asciiTheme="minorHAnsi" w:eastAsiaTheme="minorHAnsi" w:hAnsiTheme="minorHAnsi" w:cs="Times New Roman"/>
          <w:color w:val="auto"/>
          <w:spacing w:val="0"/>
          <w:kern w:val="0"/>
          <w:szCs w:val="20"/>
          <w:lang w:eastAsia="en-AU"/>
        </w:rPr>
        <w:t>Information about applying for student visas</w:t>
      </w:r>
      <w:r>
        <w:rPr>
          <w:rFonts w:asciiTheme="minorHAnsi" w:eastAsiaTheme="minorHAnsi" w:hAnsiTheme="minorHAnsi" w:cs="Times New Roman"/>
          <w:color w:val="auto"/>
          <w:spacing w:val="0"/>
          <w:kern w:val="0"/>
          <w:szCs w:val="20"/>
          <w:lang w:eastAsia="en-AU"/>
        </w:rPr>
        <w:t xml:space="preserve">, </w:t>
      </w:r>
      <w:r w:rsidR="00B36781" w:rsidRPr="00557B02">
        <w:rPr>
          <w:rFonts w:asciiTheme="minorHAnsi" w:eastAsiaTheme="minorHAnsi" w:hAnsiTheme="minorHAnsi" w:cs="Times New Roman"/>
          <w:color w:val="auto"/>
          <w:spacing w:val="0"/>
          <w:kern w:val="0"/>
          <w:szCs w:val="20"/>
          <w:lang w:eastAsia="en-AU"/>
        </w:rPr>
        <w:t>entitlements and conditions can</w:t>
      </w:r>
      <w:r>
        <w:rPr>
          <w:rFonts w:asciiTheme="minorHAnsi" w:eastAsiaTheme="minorHAnsi" w:hAnsiTheme="minorHAnsi" w:cs="Times New Roman"/>
          <w:color w:val="auto"/>
          <w:spacing w:val="0"/>
          <w:kern w:val="0"/>
          <w:szCs w:val="20"/>
          <w:lang w:eastAsia="en-AU"/>
        </w:rPr>
        <w:t xml:space="preserve"> also</w:t>
      </w:r>
      <w:r w:rsidR="00B36781" w:rsidRPr="00557B02">
        <w:rPr>
          <w:rFonts w:asciiTheme="minorHAnsi" w:eastAsiaTheme="minorHAnsi" w:hAnsiTheme="minorHAnsi" w:cs="Times New Roman"/>
          <w:color w:val="auto"/>
          <w:spacing w:val="0"/>
          <w:kern w:val="0"/>
          <w:szCs w:val="20"/>
          <w:lang w:eastAsia="en-AU"/>
        </w:rPr>
        <w:t xml:space="preserve"> be found in the Scholarships Policy Handbooks</w:t>
      </w:r>
      <w:r>
        <w:rPr>
          <w:rFonts w:asciiTheme="minorHAnsi" w:eastAsiaTheme="minorHAnsi" w:hAnsiTheme="minorHAnsi" w:cs="Times New Roman"/>
          <w:color w:val="auto"/>
          <w:spacing w:val="0"/>
          <w:kern w:val="0"/>
          <w:szCs w:val="20"/>
          <w:lang w:eastAsia="en-AU"/>
        </w:rPr>
        <w:t>.</w:t>
      </w:r>
    </w:p>
    <w:p w14:paraId="6C415B09" w14:textId="16799781" w:rsidR="001976AA" w:rsidRPr="00107899" w:rsidRDefault="00557B02" w:rsidP="00E75562">
      <w:pPr>
        <w:pStyle w:val="Bullet"/>
        <w:numPr>
          <w:ilvl w:val="0"/>
          <w:numId w:val="0"/>
        </w:numPr>
        <w:spacing w:before="0" w:after="0" w:line="276" w:lineRule="auto"/>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 xml:space="preserve"> </w:t>
      </w:r>
    </w:p>
    <w:p w14:paraId="5EDB584D" w14:textId="36F19080" w:rsidR="00D87545" w:rsidRPr="00A745F6" w:rsidRDefault="00312EE9" w:rsidP="00E75562">
      <w:pPr>
        <w:pStyle w:val="Heading3"/>
        <w:spacing w:before="0" w:after="0" w:line="276" w:lineRule="auto"/>
        <w:rPr>
          <w:rFonts w:asciiTheme="majorHAnsi" w:hAnsiTheme="majorHAnsi" w:cstheme="majorHAnsi"/>
          <w:color w:val="002060"/>
          <w:sz w:val="21"/>
          <w:szCs w:val="21"/>
        </w:rPr>
      </w:pPr>
      <w:r>
        <w:rPr>
          <w:rFonts w:asciiTheme="majorHAnsi" w:hAnsiTheme="majorHAnsi" w:cstheme="majorHAnsi"/>
          <w:color w:val="002060"/>
          <w:sz w:val="21"/>
          <w:szCs w:val="21"/>
        </w:rPr>
        <w:t>Country</w:t>
      </w:r>
      <w:r w:rsidR="00A1653F" w:rsidRPr="00A745F6">
        <w:rPr>
          <w:rFonts w:asciiTheme="majorHAnsi" w:hAnsiTheme="majorHAnsi" w:cstheme="majorHAnsi"/>
          <w:color w:val="002060"/>
          <w:sz w:val="21"/>
          <w:szCs w:val="21"/>
        </w:rPr>
        <w:t>-s</w:t>
      </w:r>
      <w:r w:rsidR="0024777B" w:rsidRPr="00A745F6">
        <w:rPr>
          <w:rFonts w:asciiTheme="majorHAnsi" w:hAnsiTheme="majorHAnsi" w:cstheme="majorHAnsi"/>
          <w:color w:val="002060"/>
          <w:sz w:val="21"/>
          <w:szCs w:val="21"/>
        </w:rPr>
        <w:t xml:space="preserve">pecific </w:t>
      </w:r>
      <w:r w:rsidR="006F7A86" w:rsidRPr="00A745F6">
        <w:rPr>
          <w:rFonts w:asciiTheme="majorHAnsi" w:hAnsiTheme="majorHAnsi" w:cstheme="majorHAnsi"/>
          <w:color w:val="002060"/>
          <w:sz w:val="21"/>
          <w:szCs w:val="21"/>
        </w:rPr>
        <w:t>c</w:t>
      </w:r>
      <w:r w:rsidR="00D87545" w:rsidRPr="00A745F6">
        <w:rPr>
          <w:rFonts w:asciiTheme="majorHAnsi" w:hAnsiTheme="majorHAnsi" w:cstheme="majorHAnsi"/>
          <w:color w:val="002060"/>
          <w:sz w:val="21"/>
          <w:szCs w:val="21"/>
        </w:rPr>
        <w:t>onditions</w:t>
      </w:r>
    </w:p>
    <w:p w14:paraId="5919426D" w14:textId="32FA95CB" w:rsidR="00C6136E" w:rsidRDefault="00C6136E" w:rsidP="00E75562">
      <w:pPr>
        <w:pStyle w:val="BodyCopy"/>
        <w:spacing w:before="0" w:after="0" w:line="276" w:lineRule="auto"/>
        <w:jc w:val="both"/>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 xml:space="preserve">Applicants must meet the following </w:t>
      </w:r>
      <w:r w:rsidR="007F5FAF" w:rsidRPr="00A745F6">
        <w:rPr>
          <w:rFonts w:asciiTheme="majorHAnsi" w:hAnsiTheme="majorHAnsi" w:cstheme="majorHAnsi"/>
          <w:szCs w:val="20"/>
          <w:lang w:eastAsia="en-AU"/>
        </w:rPr>
        <w:t xml:space="preserve">eligibility </w:t>
      </w:r>
      <w:r>
        <w:rPr>
          <w:rFonts w:asciiTheme="minorHAnsi" w:eastAsiaTheme="minorHAnsi" w:hAnsiTheme="minorHAnsi" w:cs="Times New Roman"/>
          <w:color w:val="auto"/>
          <w:spacing w:val="0"/>
          <w:kern w:val="0"/>
          <w:szCs w:val="20"/>
          <w:lang w:eastAsia="en-AU"/>
        </w:rPr>
        <w:t>requirements:</w:t>
      </w:r>
    </w:p>
    <w:p w14:paraId="7CF721B7" w14:textId="77777777" w:rsidR="007F5FAF" w:rsidRDefault="007F5FAF" w:rsidP="00E75562">
      <w:pPr>
        <w:pStyle w:val="BodyCopy"/>
        <w:numPr>
          <w:ilvl w:val="0"/>
          <w:numId w:val="41"/>
        </w:numPr>
        <w:spacing w:before="0" w:after="0" w:line="276" w:lineRule="auto"/>
        <w:jc w:val="both"/>
        <w:rPr>
          <w:rFonts w:asciiTheme="minorHAnsi" w:eastAsiaTheme="minorEastAsia" w:hAnsiTheme="minorHAnsi" w:cs="Times New Roman"/>
          <w:color w:val="auto"/>
          <w:spacing w:val="0"/>
          <w:kern w:val="0"/>
          <w:lang w:eastAsia="en-AU"/>
        </w:rPr>
        <w:sectPr w:rsidR="007F5FAF" w:rsidSect="009632BA">
          <w:footerReference w:type="default" r:id="rId14"/>
          <w:headerReference w:type="first" r:id="rId15"/>
          <w:footerReference w:type="first" r:id="rId16"/>
          <w:type w:val="continuous"/>
          <w:pgSz w:w="11906" w:h="16838" w:code="9"/>
          <w:pgMar w:top="1701" w:right="567" w:bottom="737" w:left="567" w:header="567" w:footer="567" w:gutter="0"/>
          <w:cols w:space="227"/>
          <w:titlePg/>
          <w:docGrid w:linePitch="360"/>
        </w:sectPr>
      </w:pPr>
    </w:p>
    <w:p w14:paraId="7A276FC8" w14:textId="3E61DFCA" w:rsidR="00D77528" w:rsidRDefault="00D77528" w:rsidP="00E75562">
      <w:pPr>
        <w:pStyle w:val="BodyCopy"/>
        <w:numPr>
          <w:ilvl w:val="0"/>
          <w:numId w:val="41"/>
        </w:numPr>
        <w:spacing w:before="0" w:after="0" w:line="276" w:lineRule="auto"/>
        <w:jc w:val="both"/>
        <w:rPr>
          <w:rFonts w:asciiTheme="minorHAnsi" w:eastAsiaTheme="minorEastAsia" w:hAnsiTheme="minorHAnsi" w:cs="Times New Roman"/>
          <w:color w:val="auto"/>
          <w:spacing w:val="0"/>
          <w:kern w:val="0"/>
          <w:lang w:eastAsia="en-AU"/>
        </w:rPr>
      </w:pPr>
      <w:r w:rsidRPr="00D77528">
        <w:rPr>
          <w:rFonts w:asciiTheme="minorHAnsi" w:eastAsiaTheme="minorEastAsia" w:hAnsiTheme="minorHAnsi" w:cs="Times New Roman"/>
          <w:color w:val="auto"/>
          <w:spacing w:val="0"/>
          <w:kern w:val="0"/>
          <w:lang w:eastAsia="en-AU"/>
        </w:rPr>
        <w:t xml:space="preserve">Must be a minimum of 18 years of age on 1 February of the year commencing </w:t>
      </w:r>
      <w:r w:rsidR="0049218B">
        <w:rPr>
          <w:rFonts w:asciiTheme="minorHAnsi" w:eastAsiaTheme="minorEastAsia" w:hAnsiTheme="minorHAnsi" w:cs="Times New Roman"/>
          <w:color w:val="auto"/>
          <w:spacing w:val="0"/>
          <w:kern w:val="0"/>
          <w:lang w:eastAsia="en-AU"/>
        </w:rPr>
        <w:t xml:space="preserve">the </w:t>
      </w:r>
      <w:r w:rsidRPr="00D77528">
        <w:rPr>
          <w:rFonts w:asciiTheme="minorHAnsi" w:eastAsiaTheme="minorEastAsia" w:hAnsiTheme="minorHAnsi" w:cs="Times New Roman"/>
          <w:color w:val="auto"/>
          <w:spacing w:val="0"/>
          <w:kern w:val="0"/>
          <w:lang w:eastAsia="en-AU"/>
        </w:rPr>
        <w:t>scholarship.</w:t>
      </w:r>
    </w:p>
    <w:p w14:paraId="147D4AC2" w14:textId="77777777" w:rsidR="00D77528" w:rsidRDefault="00D77528" w:rsidP="00E75562">
      <w:pPr>
        <w:pStyle w:val="BodyCopy"/>
        <w:numPr>
          <w:ilvl w:val="0"/>
          <w:numId w:val="41"/>
        </w:numPr>
        <w:spacing w:before="0" w:after="0" w:line="276" w:lineRule="auto"/>
        <w:jc w:val="both"/>
        <w:rPr>
          <w:rFonts w:asciiTheme="minorHAnsi" w:eastAsiaTheme="minorEastAsia" w:hAnsiTheme="minorHAnsi" w:cs="Times New Roman"/>
          <w:color w:val="auto"/>
          <w:spacing w:val="0"/>
          <w:kern w:val="0"/>
          <w:lang w:eastAsia="en-AU"/>
        </w:rPr>
      </w:pPr>
      <w:r>
        <w:rPr>
          <w:rFonts w:asciiTheme="minorHAnsi" w:eastAsiaTheme="minorEastAsia" w:hAnsiTheme="minorHAnsi" w:cs="Times New Roman"/>
          <w:color w:val="auto"/>
          <w:spacing w:val="0"/>
          <w:kern w:val="0"/>
          <w:lang w:eastAsia="en-AU"/>
        </w:rPr>
        <w:t>Be currently residing in the FSM, with some exception for applicants working for the Government of the FSM in a third country.</w:t>
      </w:r>
    </w:p>
    <w:p w14:paraId="2656D049" w14:textId="77777777" w:rsidR="00C6136E" w:rsidRDefault="00C6136E" w:rsidP="00E75562">
      <w:pPr>
        <w:pStyle w:val="BodyCopy"/>
        <w:numPr>
          <w:ilvl w:val="0"/>
          <w:numId w:val="41"/>
        </w:numPr>
        <w:spacing w:before="0" w:after="0" w:line="276" w:lineRule="auto"/>
        <w:jc w:val="both"/>
        <w:rPr>
          <w:rFonts w:asciiTheme="minorHAnsi" w:eastAsiaTheme="minorEastAsia" w:hAnsiTheme="minorHAnsi" w:cs="Times New Roman"/>
          <w:color w:val="auto"/>
          <w:spacing w:val="0"/>
          <w:kern w:val="0"/>
          <w:lang w:eastAsia="en-AU"/>
        </w:rPr>
      </w:pPr>
      <w:r>
        <w:rPr>
          <w:rFonts w:asciiTheme="minorHAnsi" w:eastAsiaTheme="minorEastAsia" w:hAnsiTheme="minorHAnsi" w:cs="Times New Roman"/>
          <w:color w:val="auto"/>
          <w:spacing w:val="0"/>
          <w:kern w:val="0"/>
          <w:lang w:eastAsia="en-AU"/>
        </w:rPr>
        <w:t>If recipient of a previous scholarship, including Australia Awards, have worked in FSM for a minimum of two years cumulatively.</w:t>
      </w:r>
    </w:p>
    <w:p w14:paraId="6B815603" w14:textId="77777777" w:rsidR="00C6136E" w:rsidRDefault="00C6136E" w:rsidP="00E75562">
      <w:pPr>
        <w:pStyle w:val="BodyCopy"/>
        <w:numPr>
          <w:ilvl w:val="0"/>
          <w:numId w:val="41"/>
        </w:numPr>
        <w:spacing w:before="0" w:after="0" w:line="276" w:lineRule="auto"/>
        <w:jc w:val="both"/>
        <w:rPr>
          <w:rFonts w:asciiTheme="minorHAnsi" w:eastAsiaTheme="minorEastAsia" w:hAnsiTheme="minorHAnsi" w:cs="Times New Roman"/>
          <w:color w:val="auto"/>
          <w:spacing w:val="0"/>
          <w:kern w:val="0"/>
          <w:lang w:eastAsia="en-AU"/>
        </w:rPr>
      </w:pPr>
      <w:r>
        <w:rPr>
          <w:rFonts w:asciiTheme="minorHAnsi" w:eastAsiaTheme="minorEastAsia" w:hAnsiTheme="minorHAnsi" w:cs="Times New Roman"/>
          <w:color w:val="auto"/>
          <w:spacing w:val="0"/>
          <w:kern w:val="0"/>
          <w:lang w:eastAsia="en-AU"/>
        </w:rPr>
        <w:t>Not currently hold another scholarship with the same benefits.</w:t>
      </w:r>
    </w:p>
    <w:p w14:paraId="5BCD9498" w14:textId="77777777" w:rsidR="00C6136E" w:rsidRDefault="00C6136E" w:rsidP="00E75562">
      <w:pPr>
        <w:pStyle w:val="BodyCopy"/>
        <w:numPr>
          <w:ilvl w:val="0"/>
          <w:numId w:val="41"/>
        </w:numPr>
        <w:spacing w:before="0" w:after="0" w:line="276" w:lineRule="auto"/>
        <w:jc w:val="both"/>
        <w:rPr>
          <w:rFonts w:asciiTheme="minorHAnsi" w:eastAsiaTheme="minorEastAsia" w:hAnsiTheme="minorHAnsi" w:cs="Times New Roman"/>
          <w:color w:val="auto"/>
          <w:spacing w:val="0"/>
          <w:kern w:val="0"/>
          <w:lang w:eastAsia="en-AU"/>
        </w:rPr>
      </w:pPr>
      <w:r>
        <w:rPr>
          <w:rFonts w:asciiTheme="minorHAnsi" w:eastAsiaTheme="minorEastAsia" w:hAnsiTheme="minorHAnsi" w:cs="Times New Roman"/>
          <w:color w:val="auto"/>
          <w:spacing w:val="0"/>
          <w:kern w:val="0"/>
          <w:lang w:eastAsia="en-AU"/>
        </w:rPr>
        <w:t>Not have been terminated from a previous Australian Government scholarship.</w:t>
      </w:r>
    </w:p>
    <w:p w14:paraId="78CA6D72" w14:textId="77777777" w:rsidR="00C6136E" w:rsidRDefault="00C6136E" w:rsidP="00E75562">
      <w:pPr>
        <w:pStyle w:val="BodyCopy"/>
        <w:numPr>
          <w:ilvl w:val="0"/>
          <w:numId w:val="41"/>
        </w:numPr>
        <w:spacing w:before="0" w:after="0" w:line="276" w:lineRule="auto"/>
        <w:jc w:val="both"/>
        <w:rPr>
          <w:rFonts w:asciiTheme="minorHAnsi" w:eastAsiaTheme="minorEastAsia" w:hAnsiTheme="minorHAnsi" w:cs="Times New Roman"/>
          <w:color w:val="auto"/>
          <w:spacing w:val="0"/>
          <w:kern w:val="0"/>
          <w:lang w:eastAsia="en-AU"/>
        </w:rPr>
      </w:pPr>
      <w:r>
        <w:rPr>
          <w:rFonts w:asciiTheme="minorHAnsi" w:eastAsiaTheme="minorEastAsia" w:hAnsiTheme="minorHAnsi" w:cs="Times New Roman"/>
          <w:color w:val="auto"/>
          <w:spacing w:val="0"/>
          <w:kern w:val="0"/>
          <w:lang w:eastAsia="en-AU"/>
        </w:rPr>
        <w:t>Not a current serving member of the military.</w:t>
      </w:r>
    </w:p>
    <w:p w14:paraId="08D5B3A4" w14:textId="77777777" w:rsidR="00C6136E" w:rsidRDefault="00C6136E" w:rsidP="00E75562">
      <w:pPr>
        <w:pStyle w:val="BodyCopy"/>
        <w:numPr>
          <w:ilvl w:val="0"/>
          <w:numId w:val="41"/>
        </w:numPr>
        <w:spacing w:before="0" w:after="0" w:line="276" w:lineRule="auto"/>
        <w:jc w:val="both"/>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No criminal history.</w:t>
      </w:r>
    </w:p>
    <w:p w14:paraId="272AC8EC" w14:textId="77777777" w:rsidR="00E75562" w:rsidRDefault="00E75562" w:rsidP="00E75562">
      <w:pPr>
        <w:pStyle w:val="Heading3"/>
        <w:spacing w:before="0" w:after="0" w:line="276" w:lineRule="auto"/>
        <w:rPr>
          <w:rFonts w:asciiTheme="majorHAnsi" w:hAnsiTheme="majorHAnsi" w:cstheme="majorHAnsi"/>
          <w:color w:val="002060"/>
          <w:sz w:val="21"/>
          <w:szCs w:val="21"/>
        </w:rPr>
      </w:pPr>
    </w:p>
    <w:p w14:paraId="679217FC" w14:textId="5702F2D5" w:rsidR="00312EE9" w:rsidRPr="00E75562" w:rsidRDefault="00312EE9" w:rsidP="00451DE8">
      <w:pPr>
        <w:pStyle w:val="Heading3"/>
        <w:spacing w:before="0" w:after="0" w:line="276" w:lineRule="auto"/>
        <w:rPr>
          <w:rFonts w:asciiTheme="majorHAnsi" w:hAnsiTheme="majorHAnsi" w:cstheme="majorHAnsi"/>
          <w:color w:val="002060"/>
          <w:sz w:val="21"/>
          <w:szCs w:val="21"/>
        </w:rPr>
      </w:pPr>
      <w:r w:rsidRPr="00E75562">
        <w:rPr>
          <w:rFonts w:asciiTheme="majorHAnsi" w:hAnsiTheme="majorHAnsi" w:cstheme="majorHAnsi"/>
          <w:color w:val="002060"/>
          <w:sz w:val="21"/>
          <w:szCs w:val="21"/>
        </w:rPr>
        <w:t>English language proficiency</w:t>
      </w:r>
    </w:p>
    <w:p w14:paraId="4E0B7A18" w14:textId="77777777" w:rsidR="00B37E05" w:rsidRDefault="00B37E05" w:rsidP="00451DE8">
      <w:pPr>
        <w:tabs>
          <w:tab w:val="left" w:pos="720"/>
        </w:tabs>
        <w:spacing w:line="276" w:lineRule="auto"/>
        <w:jc w:val="both"/>
        <w:rPr>
          <w:rFonts w:ascii="Arial" w:eastAsia="Times New Roman" w:hAnsi="Arial"/>
          <w:spacing w:val="-2"/>
          <w:kern w:val="28"/>
          <w:szCs w:val="52"/>
          <w:lang w:eastAsia="en-AU"/>
        </w:rPr>
      </w:pPr>
      <w:r>
        <w:rPr>
          <w:rFonts w:ascii="Arial" w:eastAsia="Times New Roman" w:hAnsi="Arial"/>
          <w:spacing w:val="-2"/>
          <w:kern w:val="28"/>
          <w:szCs w:val="52"/>
          <w:lang w:eastAsia="en-AU"/>
        </w:rPr>
        <w:t>All</w:t>
      </w:r>
      <w:r w:rsidR="00312EE9">
        <w:rPr>
          <w:rFonts w:ascii="Arial" w:eastAsia="Times New Roman" w:hAnsi="Arial"/>
          <w:spacing w:val="-2"/>
          <w:kern w:val="28"/>
          <w:szCs w:val="52"/>
          <w:lang w:eastAsia="en-AU"/>
        </w:rPr>
        <w:t xml:space="preserve"> a</w:t>
      </w:r>
      <w:r w:rsidR="00312EE9" w:rsidRPr="00312EE9">
        <w:rPr>
          <w:rFonts w:ascii="Arial" w:eastAsia="Times New Roman" w:hAnsi="Arial"/>
          <w:spacing w:val="-2"/>
          <w:kern w:val="28"/>
          <w:szCs w:val="52"/>
          <w:lang w:eastAsia="en-AU"/>
        </w:rPr>
        <w:t>pplicants must be able to satisfy all relevant university admission requirements</w:t>
      </w:r>
      <w:r>
        <w:rPr>
          <w:rFonts w:ascii="Arial" w:eastAsia="Times New Roman" w:hAnsi="Arial"/>
          <w:spacing w:val="-2"/>
          <w:kern w:val="28"/>
          <w:szCs w:val="52"/>
          <w:lang w:eastAsia="en-AU"/>
        </w:rPr>
        <w:t xml:space="preserve">. </w:t>
      </w:r>
    </w:p>
    <w:p w14:paraId="74A914A6" w14:textId="77777777" w:rsidR="00296AF0" w:rsidRDefault="00296AF0" w:rsidP="00451DE8">
      <w:pPr>
        <w:tabs>
          <w:tab w:val="left" w:pos="720"/>
        </w:tabs>
        <w:spacing w:line="276" w:lineRule="auto"/>
        <w:jc w:val="both"/>
        <w:rPr>
          <w:rFonts w:ascii="Arial" w:eastAsia="Times New Roman" w:hAnsi="Arial"/>
          <w:spacing w:val="-2"/>
          <w:kern w:val="28"/>
          <w:szCs w:val="52"/>
          <w:lang w:eastAsia="en-AU"/>
        </w:rPr>
      </w:pPr>
    </w:p>
    <w:p w14:paraId="537C59E8" w14:textId="2D5FAFBD" w:rsidR="009A12DF" w:rsidRDefault="009A12DF" w:rsidP="00451DE8">
      <w:pPr>
        <w:tabs>
          <w:tab w:val="left" w:pos="720"/>
        </w:tabs>
        <w:spacing w:line="276" w:lineRule="auto"/>
        <w:jc w:val="both"/>
        <w:rPr>
          <w:rFonts w:ascii="Arial" w:eastAsia="Arial" w:hAnsi="Arial"/>
          <w:lang w:eastAsia="en-AU"/>
        </w:rPr>
      </w:pPr>
      <w:r w:rsidRPr="009A12DF">
        <w:rPr>
          <w:rFonts w:ascii="Arial" w:eastAsia="Times New Roman" w:hAnsi="Arial"/>
          <w:spacing w:val="-2"/>
          <w:kern w:val="28"/>
          <w:szCs w:val="52"/>
          <w:lang w:eastAsia="en-AU"/>
        </w:rPr>
        <w:t xml:space="preserve">AAS applicants must </w:t>
      </w:r>
      <w:r w:rsidR="008D7F0C">
        <w:rPr>
          <w:rFonts w:ascii="Arial" w:eastAsia="Times New Roman" w:hAnsi="Arial"/>
          <w:spacing w:val="-2"/>
          <w:kern w:val="28"/>
          <w:szCs w:val="52"/>
          <w:lang w:eastAsia="en-AU"/>
        </w:rPr>
        <w:t xml:space="preserve">meet the </w:t>
      </w:r>
      <w:r w:rsidR="00356F09">
        <w:rPr>
          <w:rFonts w:ascii="Arial" w:eastAsia="Times New Roman" w:hAnsi="Arial"/>
          <w:spacing w:val="-2"/>
          <w:kern w:val="28"/>
          <w:szCs w:val="52"/>
          <w:lang w:eastAsia="en-AU"/>
        </w:rPr>
        <w:t xml:space="preserve">Australia Awards Scholarship Policy requirements on English Language Test Scores: </w:t>
      </w:r>
      <w:r w:rsidRPr="009A12DF">
        <w:rPr>
          <w:rFonts w:ascii="Arial" w:eastAsia="Times New Roman" w:hAnsi="Arial"/>
          <w:spacing w:val="-2"/>
          <w:kern w:val="28"/>
          <w:szCs w:val="52"/>
          <w:lang w:eastAsia="en-AU"/>
        </w:rPr>
        <w:t xml:space="preserve">International English Language Testing System (IELTS) </w:t>
      </w:r>
      <w:r w:rsidR="00A0246F">
        <w:rPr>
          <w:rFonts w:ascii="Arial" w:eastAsia="Times New Roman" w:hAnsi="Arial"/>
          <w:spacing w:val="-2"/>
          <w:kern w:val="28"/>
          <w:szCs w:val="52"/>
          <w:lang w:eastAsia="en-AU"/>
        </w:rPr>
        <w:t xml:space="preserve">overall score of at least 6.5, with no band less than 6.0; </w:t>
      </w:r>
      <w:r w:rsidRPr="009A12DF">
        <w:rPr>
          <w:rFonts w:ascii="Arial" w:eastAsia="Times New Roman" w:hAnsi="Arial"/>
          <w:spacing w:val="-2"/>
          <w:kern w:val="28"/>
          <w:szCs w:val="52"/>
          <w:lang w:eastAsia="en-AU"/>
        </w:rPr>
        <w:t xml:space="preserve">or Test of English as a Foreign Language (TOEFL) score </w:t>
      </w:r>
      <w:r w:rsidR="00CD04E9">
        <w:rPr>
          <w:rFonts w:ascii="Arial" w:eastAsia="Times New Roman" w:hAnsi="Arial"/>
          <w:spacing w:val="-2"/>
          <w:kern w:val="28"/>
          <w:szCs w:val="52"/>
          <w:lang w:eastAsia="en-AU"/>
        </w:rPr>
        <w:t xml:space="preserve">of at least 84, with a minimum of 21 in all subtests; or </w:t>
      </w:r>
      <w:r w:rsidR="00762FAD">
        <w:rPr>
          <w:rFonts w:ascii="Arial" w:eastAsia="Times New Roman" w:hAnsi="Arial"/>
          <w:spacing w:val="-2"/>
          <w:kern w:val="28"/>
          <w:szCs w:val="52"/>
          <w:lang w:eastAsia="en-AU"/>
        </w:rPr>
        <w:t>PTE Academic overall score of 58 with no communicative skill score less than 50</w:t>
      </w:r>
      <w:r w:rsidRPr="009A12DF">
        <w:rPr>
          <w:rFonts w:ascii="Arial" w:eastAsia="Times New Roman" w:hAnsi="Arial"/>
          <w:spacing w:val="-2"/>
          <w:kern w:val="28"/>
          <w:szCs w:val="52"/>
          <w:lang w:eastAsia="en-AU"/>
        </w:rPr>
        <w:t xml:space="preserve">. </w:t>
      </w:r>
      <w:r w:rsidRPr="00312EE9">
        <w:rPr>
          <w:rFonts w:ascii="Arial" w:eastAsia="Arial" w:hAnsi="Arial"/>
          <w:lang w:eastAsia="en-AU"/>
        </w:rPr>
        <w:t xml:space="preserve">Scores must be valid </w:t>
      </w:r>
      <w:r w:rsidR="00465914" w:rsidRPr="00312EE9">
        <w:rPr>
          <w:rFonts w:ascii="Arial" w:eastAsia="Arial" w:hAnsi="Arial"/>
          <w:lang w:eastAsia="en-AU"/>
        </w:rPr>
        <w:t>on</w:t>
      </w:r>
      <w:r w:rsidRPr="00312EE9">
        <w:rPr>
          <w:rFonts w:ascii="Arial" w:eastAsia="Arial" w:hAnsi="Arial"/>
          <w:lang w:eastAsia="en-AU"/>
        </w:rPr>
        <w:t xml:space="preserve"> 1 January 202</w:t>
      </w:r>
      <w:r w:rsidRPr="009A12DF">
        <w:rPr>
          <w:rFonts w:ascii="Arial" w:eastAsia="Arial" w:hAnsi="Arial"/>
          <w:lang w:eastAsia="en-AU"/>
        </w:rPr>
        <w:t>6</w:t>
      </w:r>
      <w:r w:rsidRPr="00312EE9">
        <w:rPr>
          <w:rFonts w:ascii="Arial" w:eastAsia="Arial" w:hAnsi="Arial"/>
          <w:lang w:eastAsia="en-AU"/>
        </w:rPr>
        <w:t>.</w:t>
      </w:r>
    </w:p>
    <w:p w14:paraId="6DD2D5FA" w14:textId="77777777" w:rsidR="00296AF0" w:rsidRPr="009A12DF" w:rsidRDefault="00296AF0" w:rsidP="00451DE8">
      <w:pPr>
        <w:tabs>
          <w:tab w:val="left" w:pos="720"/>
        </w:tabs>
        <w:spacing w:line="276" w:lineRule="auto"/>
        <w:jc w:val="both"/>
        <w:rPr>
          <w:rFonts w:ascii="Arial" w:eastAsia="Times New Roman" w:hAnsi="Arial"/>
          <w:spacing w:val="-2"/>
          <w:kern w:val="28"/>
          <w:szCs w:val="52"/>
          <w:lang w:eastAsia="en-AU"/>
        </w:rPr>
      </w:pPr>
    </w:p>
    <w:p w14:paraId="6F7BA2AD" w14:textId="3E556FFA" w:rsidR="009632BA" w:rsidRDefault="00312EE9" w:rsidP="00E75562">
      <w:pPr>
        <w:spacing w:line="276" w:lineRule="auto"/>
        <w:jc w:val="both"/>
        <w:rPr>
          <w:rFonts w:ascii="Arial" w:eastAsia="Arial" w:hAnsi="Arial"/>
          <w:lang w:eastAsia="en-AU"/>
        </w:rPr>
      </w:pPr>
      <w:r w:rsidRPr="00926631">
        <w:rPr>
          <w:rFonts w:ascii="Arial" w:eastAsia="Arial" w:hAnsi="Arial"/>
          <w:lang w:eastAsia="en-AU"/>
        </w:rPr>
        <w:t>English language requirements may also be met if applicants have undertaken their education in English (evidence by their academic transcript and/or letter from academic institution)</w:t>
      </w:r>
      <w:r w:rsidR="004A1E9F" w:rsidRPr="00926631">
        <w:rPr>
          <w:rFonts w:ascii="Arial" w:eastAsia="Arial" w:hAnsi="Arial"/>
          <w:lang w:eastAsia="en-AU"/>
        </w:rPr>
        <w:t>, which is subject for approval and exemption by the preferred institution.</w:t>
      </w:r>
    </w:p>
    <w:p w14:paraId="6EB5A229" w14:textId="77777777" w:rsidR="009632BA" w:rsidRDefault="009632BA">
      <w:pPr>
        <w:rPr>
          <w:rFonts w:ascii="Arial" w:eastAsia="Arial" w:hAnsi="Arial"/>
          <w:lang w:eastAsia="en-AU"/>
        </w:rPr>
      </w:pPr>
      <w:r>
        <w:rPr>
          <w:rFonts w:ascii="Arial" w:eastAsia="Arial" w:hAnsi="Arial"/>
          <w:lang w:eastAsia="en-AU"/>
        </w:rPr>
        <w:br w:type="page"/>
      </w:r>
    </w:p>
    <w:p w14:paraId="77C6E4AA" w14:textId="77777777" w:rsidR="00312EE9" w:rsidRPr="00E75562" w:rsidRDefault="00312EE9" w:rsidP="00E75562">
      <w:pPr>
        <w:pStyle w:val="Heading3"/>
        <w:spacing w:before="0" w:after="0" w:line="276" w:lineRule="auto"/>
        <w:rPr>
          <w:rFonts w:asciiTheme="majorHAnsi" w:hAnsiTheme="majorHAnsi" w:cstheme="majorHAnsi"/>
          <w:color w:val="002060"/>
          <w:sz w:val="21"/>
          <w:szCs w:val="21"/>
        </w:rPr>
      </w:pPr>
      <w:r w:rsidRPr="00E75562">
        <w:rPr>
          <w:rFonts w:asciiTheme="majorHAnsi" w:hAnsiTheme="majorHAnsi" w:cstheme="majorHAnsi"/>
          <w:color w:val="002060"/>
          <w:sz w:val="21"/>
          <w:szCs w:val="21"/>
        </w:rPr>
        <w:lastRenderedPageBreak/>
        <w:t>Commencement of study</w:t>
      </w:r>
    </w:p>
    <w:p w14:paraId="09F4B7F2" w14:textId="491ADEA7" w:rsidR="00534CE9" w:rsidRDefault="00312EE9" w:rsidP="009632BA">
      <w:pPr>
        <w:spacing w:line="276" w:lineRule="auto"/>
        <w:jc w:val="both"/>
        <w:rPr>
          <w:rFonts w:ascii="Arial" w:eastAsia="Arial" w:hAnsi="Arial"/>
          <w:u w:val="single"/>
          <w:lang w:eastAsia="en-AU"/>
        </w:rPr>
      </w:pPr>
      <w:r w:rsidRPr="00312EE9">
        <w:rPr>
          <w:rFonts w:ascii="Arial" w:eastAsia="Arial" w:hAnsi="Arial"/>
          <w:lang w:eastAsia="en-AU"/>
        </w:rPr>
        <w:t xml:space="preserve">All scholarships must be taken up in the year for which they are awarded, dependent on travel restrictions. Should an awardee not be able to commence study in </w:t>
      </w:r>
      <w:r>
        <w:rPr>
          <w:rFonts w:ascii="Arial" w:eastAsia="Arial" w:hAnsi="Arial"/>
          <w:lang w:eastAsia="en-AU"/>
        </w:rPr>
        <w:t>2026</w:t>
      </w:r>
      <w:r w:rsidRPr="00312EE9">
        <w:rPr>
          <w:rFonts w:ascii="Arial" w:eastAsia="Arial" w:hAnsi="Arial"/>
          <w:lang w:eastAsia="en-AU"/>
        </w:rPr>
        <w:t xml:space="preserve"> for reasons unrelated to travel restrictions, </w:t>
      </w:r>
      <w:r w:rsidRPr="00312EE9">
        <w:rPr>
          <w:rFonts w:ascii="Arial" w:eastAsia="Arial" w:hAnsi="Arial"/>
          <w:u w:val="single"/>
          <w:lang w:eastAsia="en-AU"/>
        </w:rPr>
        <w:t xml:space="preserve">the scholarship </w:t>
      </w:r>
      <w:r w:rsidR="00A54E17">
        <w:rPr>
          <w:rFonts w:ascii="Arial" w:eastAsia="Arial" w:hAnsi="Arial"/>
          <w:u w:val="single"/>
          <w:lang w:eastAsia="en-AU"/>
        </w:rPr>
        <w:t>may</w:t>
      </w:r>
      <w:r w:rsidR="00082E27">
        <w:rPr>
          <w:rFonts w:ascii="Arial" w:eastAsia="Arial" w:hAnsi="Arial"/>
          <w:u w:val="single"/>
          <w:lang w:eastAsia="en-AU"/>
        </w:rPr>
        <w:t xml:space="preserve"> </w:t>
      </w:r>
      <w:r w:rsidR="00A54E17">
        <w:rPr>
          <w:rFonts w:ascii="Arial" w:eastAsia="Arial" w:hAnsi="Arial"/>
          <w:u w:val="single"/>
          <w:lang w:eastAsia="en-AU"/>
        </w:rPr>
        <w:t>be</w:t>
      </w:r>
      <w:r w:rsidRPr="00312EE9">
        <w:rPr>
          <w:rFonts w:ascii="Arial" w:eastAsia="Arial" w:hAnsi="Arial"/>
          <w:u w:val="single"/>
          <w:lang w:eastAsia="en-AU"/>
        </w:rPr>
        <w:t xml:space="preserve"> withdrawn.</w:t>
      </w:r>
    </w:p>
    <w:p w14:paraId="75EFF195" w14:textId="77777777" w:rsidR="009632BA" w:rsidRDefault="009632BA" w:rsidP="009632BA">
      <w:pPr>
        <w:spacing w:line="276" w:lineRule="auto"/>
        <w:jc w:val="both"/>
        <w:rPr>
          <w:rFonts w:ascii="Arial" w:eastAsia="Arial" w:hAnsi="Arial"/>
          <w:u w:val="single"/>
          <w:lang w:eastAsia="en-AU"/>
        </w:rPr>
      </w:pPr>
    </w:p>
    <w:p w14:paraId="1406008A" w14:textId="35BD6BDF" w:rsidR="00451DE8" w:rsidRDefault="003456E1" w:rsidP="00451DE8">
      <w:pPr>
        <w:pStyle w:val="Bullet"/>
        <w:numPr>
          <w:ilvl w:val="0"/>
          <w:numId w:val="0"/>
        </w:numPr>
        <w:spacing w:before="0" w:after="0" w:line="276" w:lineRule="auto"/>
        <w:rPr>
          <w:rFonts w:asciiTheme="majorHAnsi" w:hAnsiTheme="majorHAnsi" w:cstheme="majorHAnsi"/>
          <w:szCs w:val="20"/>
          <w:lang w:eastAsia="en-AU"/>
        </w:rPr>
      </w:pPr>
      <w:r w:rsidRPr="00A745F6">
        <w:rPr>
          <w:rFonts w:asciiTheme="majorHAnsi" w:hAnsiTheme="majorHAnsi" w:cstheme="majorHAnsi"/>
          <w:szCs w:val="20"/>
          <w:lang w:eastAsia="en-AU"/>
        </w:rPr>
        <w:t xml:space="preserve">In addition to the eligibility requirements, candidates from </w:t>
      </w:r>
      <w:bookmarkStart w:id="0" w:name="_Hlk93593523"/>
      <w:r w:rsidR="00C166DE" w:rsidRPr="00A745F6">
        <w:rPr>
          <w:rFonts w:asciiTheme="majorHAnsi" w:hAnsiTheme="majorHAnsi" w:cstheme="majorHAnsi"/>
          <w:szCs w:val="20"/>
          <w:lang w:eastAsia="en-AU"/>
        </w:rPr>
        <w:t>FSM</w:t>
      </w:r>
      <w:r w:rsidRPr="00A745F6">
        <w:rPr>
          <w:rFonts w:asciiTheme="majorHAnsi" w:hAnsiTheme="majorHAnsi" w:cstheme="majorHAnsi"/>
          <w:szCs w:val="20"/>
          <w:lang w:eastAsia="en-AU"/>
        </w:rPr>
        <w:t xml:space="preserve"> </w:t>
      </w:r>
      <w:bookmarkEnd w:id="0"/>
      <w:r w:rsidRPr="00A745F6">
        <w:rPr>
          <w:rFonts w:asciiTheme="majorHAnsi" w:hAnsiTheme="majorHAnsi" w:cstheme="majorHAnsi"/>
          <w:szCs w:val="20"/>
          <w:lang w:eastAsia="en-AU"/>
        </w:rPr>
        <w:t>must also meet the following conditions:</w:t>
      </w:r>
    </w:p>
    <w:p w14:paraId="408C0AC4" w14:textId="77777777" w:rsidR="00D33CC1" w:rsidRDefault="00D33CC1" w:rsidP="00451DE8">
      <w:pPr>
        <w:pStyle w:val="Bullet"/>
        <w:numPr>
          <w:ilvl w:val="0"/>
          <w:numId w:val="0"/>
        </w:numPr>
        <w:spacing w:before="0" w:after="0" w:line="276" w:lineRule="auto"/>
        <w:rPr>
          <w:rFonts w:asciiTheme="majorHAnsi" w:hAnsiTheme="majorHAnsi" w:cstheme="majorHAnsi"/>
          <w:szCs w:val="20"/>
          <w:lang w:eastAsia="en-AU"/>
        </w:rPr>
      </w:pPr>
    </w:p>
    <w:p w14:paraId="1C164140" w14:textId="454F5E76" w:rsidR="009A12DF" w:rsidRPr="00451DE8" w:rsidRDefault="009A12DF" w:rsidP="00451DE8">
      <w:pPr>
        <w:pStyle w:val="Bullet"/>
        <w:numPr>
          <w:ilvl w:val="0"/>
          <w:numId w:val="50"/>
        </w:numPr>
        <w:spacing w:before="0" w:after="0" w:line="276" w:lineRule="auto"/>
        <w:ind w:left="284" w:hanging="284"/>
        <w:rPr>
          <w:rFonts w:asciiTheme="majorHAnsi" w:hAnsiTheme="majorHAnsi" w:cstheme="majorHAnsi"/>
          <w:szCs w:val="20"/>
          <w:lang w:eastAsia="en-AU"/>
        </w:rPr>
      </w:pPr>
      <w:r>
        <w:rPr>
          <w:rFonts w:asciiTheme="minorHAnsi" w:eastAsiaTheme="minorEastAsia" w:hAnsiTheme="minorHAnsi" w:cs="Times New Roman"/>
          <w:b/>
          <w:bCs/>
          <w:color w:val="auto"/>
          <w:spacing w:val="0"/>
          <w:kern w:val="0"/>
          <w:lang w:eastAsia="en-AU"/>
        </w:rPr>
        <w:t>Pacific Institutions (</w:t>
      </w:r>
      <w:r w:rsidRPr="009A12DF">
        <w:rPr>
          <w:rFonts w:asciiTheme="minorHAnsi" w:hAnsiTheme="minorHAnsi" w:cstheme="minorBidi"/>
          <w:b/>
          <w:bCs/>
          <w:color w:val="003150" w:themeColor="text2"/>
          <w:spacing w:val="-11"/>
          <w:kern w:val="0"/>
        </w:rPr>
        <w:t>Undergraduate and Postgraduate</w:t>
      </w:r>
      <w:r w:rsidRPr="009A12DF">
        <w:rPr>
          <w:rFonts w:asciiTheme="minorHAnsi" w:eastAsiaTheme="minorEastAsia" w:hAnsiTheme="minorHAnsi" w:cs="Times New Roman"/>
          <w:b/>
          <w:bCs/>
          <w:color w:val="auto"/>
          <w:spacing w:val="0"/>
          <w:kern w:val="0"/>
          <w:lang w:eastAsia="en-AU"/>
        </w:rPr>
        <w:t>):</w:t>
      </w:r>
    </w:p>
    <w:p w14:paraId="6F4BA428" w14:textId="7C0926A5" w:rsidR="009A12DF" w:rsidRDefault="009A12DF" w:rsidP="00451DE8">
      <w:pPr>
        <w:pStyle w:val="BodyCopy"/>
        <w:numPr>
          <w:ilvl w:val="0"/>
          <w:numId w:val="41"/>
        </w:numPr>
        <w:spacing w:before="0" w:after="0" w:line="276" w:lineRule="auto"/>
        <w:jc w:val="both"/>
        <w:rPr>
          <w:rFonts w:asciiTheme="minorHAnsi" w:eastAsiaTheme="minorHAnsi" w:hAnsiTheme="minorHAnsi" w:cs="Times New Roman"/>
          <w:color w:val="auto"/>
          <w:spacing w:val="0"/>
          <w:kern w:val="0"/>
          <w:szCs w:val="20"/>
          <w:lang w:eastAsia="en-AU"/>
        </w:rPr>
      </w:pPr>
      <w:r w:rsidRPr="009A12DF">
        <w:rPr>
          <w:rFonts w:asciiTheme="minorHAnsi" w:eastAsiaTheme="minorHAnsi" w:hAnsiTheme="minorHAnsi" w:cs="Times New Roman"/>
          <w:color w:val="auto"/>
          <w:spacing w:val="0"/>
          <w:kern w:val="0"/>
          <w:lang w:eastAsia="en-AU"/>
        </w:rPr>
        <w:t xml:space="preserve">Must </w:t>
      </w:r>
      <w:r w:rsidRPr="009A12DF">
        <w:rPr>
          <w:rFonts w:asciiTheme="minorHAnsi" w:eastAsiaTheme="minorHAnsi" w:hAnsiTheme="minorHAnsi" w:cs="Times New Roman"/>
          <w:color w:val="auto"/>
          <w:spacing w:val="0"/>
          <w:kern w:val="0"/>
          <w:szCs w:val="20"/>
          <w:lang w:eastAsia="en-AU"/>
        </w:rPr>
        <w:t xml:space="preserve">have </w:t>
      </w:r>
      <w:r>
        <w:rPr>
          <w:rFonts w:asciiTheme="minorHAnsi" w:eastAsiaTheme="minorHAnsi" w:hAnsiTheme="minorHAnsi" w:cs="Times New Roman"/>
          <w:color w:val="auto"/>
          <w:spacing w:val="0"/>
          <w:kern w:val="0"/>
          <w:szCs w:val="20"/>
          <w:lang w:eastAsia="en-AU"/>
        </w:rPr>
        <w:t xml:space="preserve">either </w:t>
      </w:r>
      <w:r w:rsidRPr="009A12DF">
        <w:rPr>
          <w:rFonts w:asciiTheme="minorHAnsi" w:eastAsiaTheme="minorHAnsi" w:hAnsiTheme="minorHAnsi" w:cs="Times New Roman"/>
          <w:color w:val="auto"/>
          <w:spacing w:val="0"/>
          <w:kern w:val="0"/>
          <w:szCs w:val="20"/>
          <w:lang w:eastAsia="en-AU"/>
        </w:rPr>
        <w:t>A</w:t>
      </w:r>
      <w:r>
        <w:rPr>
          <w:rFonts w:asciiTheme="minorHAnsi" w:eastAsiaTheme="minorHAnsi" w:hAnsiTheme="minorHAnsi" w:cs="Times New Roman"/>
          <w:color w:val="auto"/>
          <w:spacing w:val="0"/>
          <w:kern w:val="0"/>
          <w:szCs w:val="20"/>
          <w:lang w:eastAsia="en-AU"/>
        </w:rPr>
        <w:t xml:space="preserve">ssociate of </w:t>
      </w:r>
      <w:r w:rsidRPr="009A12DF">
        <w:rPr>
          <w:rFonts w:asciiTheme="minorHAnsi" w:eastAsiaTheme="minorHAnsi" w:hAnsiTheme="minorHAnsi" w:cs="Times New Roman"/>
          <w:color w:val="auto"/>
          <w:spacing w:val="0"/>
          <w:kern w:val="0"/>
          <w:szCs w:val="20"/>
          <w:lang w:eastAsia="en-AU"/>
        </w:rPr>
        <w:t>A</w:t>
      </w:r>
      <w:r>
        <w:rPr>
          <w:rFonts w:asciiTheme="minorHAnsi" w:eastAsiaTheme="minorHAnsi" w:hAnsiTheme="minorHAnsi" w:cs="Times New Roman"/>
          <w:color w:val="auto"/>
          <w:spacing w:val="0"/>
          <w:kern w:val="0"/>
          <w:szCs w:val="20"/>
          <w:lang w:eastAsia="en-AU"/>
        </w:rPr>
        <w:t>rts or Associate of Science</w:t>
      </w:r>
      <w:r w:rsidRPr="009A12DF">
        <w:rPr>
          <w:rFonts w:asciiTheme="minorHAnsi" w:eastAsiaTheme="minorHAnsi" w:hAnsiTheme="minorHAnsi" w:cs="Times New Roman"/>
          <w:color w:val="auto"/>
          <w:spacing w:val="0"/>
          <w:kern w:val="0"/>
          <w:szCs w:val="20"/>
          <w:lang w:eastAsia="en-AU"/>
        </w:rPr>
        <w:t xml:space="preserve"> degree or 2-year equivalent undergraduate studies for bachelor’s degree </w:t>
      </w:r>
      <w:r w:rsidR="00564DBC" w:rsidRPr="009A12DF">
        <w:rPr>
          <w:rFonts w:asciiTheme="minorHAnsi" w:eastAsiaTheme="minorHAnsi" w:hAnsiTheme="minorHAnsi" w:cs="Times New Roman"/>
          <w:color w:val="auto"/>
          <w:spacing w:val="0"/>
          <w:kern w:val="0"/>
          <w:szCs w:val="20"/>
          <w:lang w:eastAsia="en-AU"/>
        </w:rPr>
        <w:t>programs,</w:t>
      </w:r>
      <w:r w:rsidRPr="009A12DF">
        <w:rPr>
          <w:rFonts w:asciiTheme="minorHAnsi" w:eastAsiaTheme="minorHAnsi" w:hAnsiTheme="minorHAnsi" w:cs="Times New Roman"/>
          <w:color w:val="auto"/>
          <w:spacing w:val="0"/>
          <w:kern w:val="0"/>
          <w:szCs w:val="20"/>
          <w:lang w:eastAsia="en-AU"/>
        </w:rPr>
        <w:t xml:space="preserve"> </w:t>
      </w:r>
      <w:r>
        <w:rPr>
          <w:rFonts w:asciiTheme="minorHAnsi" w:eastAsiaTheme="minorHAnsi" w:hAnsiTheme="minorHAnsi" w:cs="Times New Roman"/>
          <w:color w:val="auto"/>
          <w:spacing w:val="0"/>
          <w:kern w:val="0"/>
          <w:szCs w:val="20"/>
          <w:lang w:eastAsia="en-AU"/>
        </w:rPr>
        <w:t>and a</w:t>
      </w:r>
    </w:p>
    <w:p w14:paraId="1D2CC93D" w14:textId="581BAE73" w:rsidR="009A12DF" w:rsidRPr="009A12DF" w:rsidRDefault="00A4585A" w:rsidP="00451DE8">
      <w:pPr>
        <w:pStyle w:val="BodyCopy"/>
        <w:numPr>
          <w:ilvl w:val="0"/>
          <w:numId w:val="41"/>
        </w:numPr>
        <w:spacing w:before="0" w:after="0" w:line="276" w:lineRule="auto"/>
        <w:jc w:val="both"/>
        <w:rPr>
          <w:rFonts w:asciiTheme="minorHAnsi" w:eastAsiaTheme="minorHAnsi" w:hAnsiTheme="minorHAnsi" w:cs="Times New Roman"/>
          <w:color w:val="auto"/>
          <w:spacing w:val="0"/>
          <w:kern w:val="0"/>
          <w:szCs w:val="20"/>
          <w:lang w:eastAsia="en-AU"/>
        </w:rPr>
      </w:pPr>
      <w:r w:rsidRPr="00A4585A">
        <w:t>Postgraduate</w:t>
      </w:r>
      <w:r>
        <w:t>s must have a</w:t>
      </w:r>
      <w:r w:rsidRPr="00A4585A">
        <w:t xml:space="preserve"> </w:t>
      </w:r>
      <w:r w:rsidR="00564DBC" w:rsidRPr="009A12DF">
        <w:rPr>
          <w:rFonts w:asciiTheme="minorHAnsi" w:eastAsiaTheme="minorHAnsi" w:hAnsiTheme="minorHAnsi" w:cs="Times New Roman"/>
          <w:color w:val="auto"/>
          <w:spacing w:val="0"/>
          <w:kern w:val="0"/>
          <w:szCs w:val="20"/>
          <w:lang w:eastAsia="en-AU"/>
        </w:rPr>
        <w:t>bachelor’s</w:t>
      </w:r>
      <w:r w:rsidR="009A12DF" w:rsidRPr="009A12DF">
        <w:rPr>
          <w:rFonts w:asciiTheme="minorHAnsi" w:eastAsiaTheme="minorHAnsi" w:hAnsiTheme="minorHAnsi" w:cs="Times New Roman"/>
          <w:color w:val="auto"/>
          <w:spacing w:val="0"/>
          <w:kern w:val="0"/>
          <w:szCs w:val="20"/>
          <w:lang w:eastAsia="en-AU"/>
        </w:rPr>
        <w:t xml:space="preserve"> degree by the end of the spring or summer semester of 2025</w:t>
      </w:r>
    </w:p>
    <w:p w14:paraId="5A30E267" w14:textId="32B01933" w:rsidR="009A12DF" w:rsidRPr="009A12DF" w:rsidRDefault="009A12DF" w:rsidP="00451DE8">
      <w:pPr>
        <w:pStyle w:val="BodyCopy"/>
        <w:numPr>
          <w:ilvl w:val="0"/>
          <w:numId w:val="41"/>
        </w:numPr>
        <w:spacing w:before="0" w:after="0" w:line="276" w:lineRule="auto"/>
        <w:jc w:val="both"/>
        <w:rPr>
          <w:rFonts w:asciiTheme="minorHAnsi" w:eastAsiaTheme="minorHAnsi" w:hAnsiTheme="minorHAnsi" w:cs="Times New Roman"/>
          <w:color w:val="auto"/>
          <w:spacing w:val="0"/>
          <w:kern w:val="0"/>
          <w:szCs w:val="20"/>
          <w:lang w:eastAsia="en-AU"/>
        </w:rPr>
      </w:pPr>
      <w:r w:rsidRPr="009A12DF">
        <w:rPr>
          <w:rFonts w:asciiTheme="minorHAnsi" w:eastAsiaTheme="minorHAnsi" w:hAnsiTheme="minorHAnsi" w:cs="Times New Roman"/>
          <w:color w:val="auto"/>
          <w:spacing w:val="0"/>
          <w:kern w:val="0"/>
          <w:lang w:eastAsia="en-AU"/>
        </w:rPr>
        <w:t>Applicants</w:t>
      </w:r>
      <w:r w:rsidRPr="009A12DF">
        <w:rPr>
          <w:rFonts w:asciiTheme="minorHAnsi" w:eastAsiaTheme="minorHAnsi" w:hAnsiTheme="minorHAnsi" w:cs="Times New Roman"/>
          <w:color w:val="auto"/>
          <w:spacing w:val="0"/>
          <w:kern w:val="0"/>
          <w:szCs w:val="20"/>
          <w:lang w:eastAsia="en-AU"/>
        </w:rPr>
        <w:t xml:space="preserve"> who wish to study any programs at the University of the South Pacific (USP) and University of Papua New Guinea (UPNG) require an associate degree with a </w:t>
      </w:r>
      <w:r w:rsidRPr="00A07DC2">
        <w:rPr>
          <w:rFonts w:asciiTheme="minorHAnsi" w:eastAsiaTheme="minorHAnsi" w:hAnsiTheme="minorHAnsi" w:cs="Times New Roman"/>
          <w:b/>
          <w:bCs/>
          <w:color w:val="auto"/>
          <w:spacing w:val="0"/>
          <w:kern w:val="0"/>
          <w:szCs w:val="20"/>
          <w:lang w:eastAsia="en-AU"/>
        </w:rPr>
        <w:t>minimum GPA of 3.0</w:t>
      </w:r>
    </w:p>
    <w:p w14:paraId="206A80EE" w14:textId="70EB1AF9" w:rsidR="009A12DF" w:rsidRPr="009A12DF" w:rsidRDefault="009A12DF" w:rsidP="00451DE8">
      <w:pPr>
        <w:pStyle w:val="BodyCopy"/>
        <w:numPr>
          <w:ilvl w:val="0"/>
          <w:numId w:val="41"/>
        </w:numPr>
        <w:spacing w:before="0" w:after="0" w:line="276" w:lineRule="auto"/>
        <w:jc w:val="both"/>
        <w:rPr>
          <w:rFonts w:asciiTheme="minorHAnsi" w:eastAsiaTheme="minorHAnsi" w:hAnsiTheme="minorHAnsi" w:cs="Times New Roman"/>
          <w:color w:val="auto"/>
          <w:spacing w:val="0"/>
          <w:kern w:val="0"/>
          <w:szCs w:val="20"/>
          <w:lang w:eastAsia="en-AU"/>
        </w:rPr>
      </w:pPr>
      <w:r w:rsidRPr="009A12DF">
        <w:rPr>
          <w:rFonts w:asciiTheme="minorHAnsi" w:eastAsiaTheme="minorHAnsi" w:hAnsiTheme="minorHAnsi" w:cs="Times New Roman"/>
          <w:color w:val="auto"/>
          <w:spacing w:val="0"/>
          <w:kern w:val="0"/>
          <w:lang w:eastAsia="en-AU"/>
        </w:rPr>
        <w:t>Applicants</w:t>
      </w:r>
      <w:r w:rsidRPr="009A12DF">
        <w:rPr>
          <w:rFonts w:asciiTheme="minorHAnsi" w:eastAsiaTheme="minorHAnsi" w:hAnsiTheme="minorHAnsi" w:cs="Times New Roman"/>
          <w:color w:val="auto"/>
          <w:spacing w:val="0"/>
          <w:kern w:val="0"/>
          <w:szCs w:val="20"/>
          <w:lang w:eastAsia="en-AU"/>
        </w:rPr>
        <w:t xml:space="preserve"> who wish to study Bachelor of Medicine and Bachelor of Surgery (MBBS) at Fiji National University (FNU) requires an Associate Degree in Health Careers Opportunity Program (HCOP) at the College of Micronesia (COM) with a </w:t>
      </w:r>
      <w:r w:rsidRPr="00A07DC2">
        <w:rPr>
          <w:rFonts w:asciiTheme="minorHAnsi" w:eastAsiaTheme="minorHAnsi" w:hAnsiTheme="minorHAnsi" w:cs="Times New Roman"/>
          <w:b/>
          <w:bCs/>
          <w:color w:val="auto"/>
          <w:spacing w:val="0"/>
          <w:kern w:val="0"/>
          <w:szCs w:val="20"/>
          <w:lang w:eastAsia="en-AU"/>
        </w:rPr>
        <w:t>minimum GPA of 3.5</w:t>
      </w:r>
    </w:p>
    <w:p w14:paraId="30E0F970" w14:textId="2DC92ED8" w:rsidR="009A12DF" w:rsidRPr="009A12DF" w:rsidRDefault="009A12DF" w:rsidP="00451DE8">
      <w:pPr>
        <w:pStyle w:val="BodyCopy"/>
        <w:numPr>
          <w:ilvl w:val="0"/>
          <w:numId w:val="41"/>
        </w:numPr>
        <w:spacing w:before="0" w:after="0" w:line="276" w:lineRule="auto"/>
        <w:jc w:val="both"/>
        <w:rPr>
          <w:rFonts w:asciiTheme="minorHAnsi" w:eastAsiaTheme="minorHAnsi" w:hAnsiTheme="minorHAnsi" w:cs="Times New Roman"/>
          <w:color w:val="auto"/>
          <w:spacing w:val="0"/>
          <w:kern w:val="0"/>
          <w:szCs w:val="20"/>
          <w:lang w:eastAsia="en-AU"/>
        </w:rPr>
      </w:pPr>
      <w:r w:rsidRPr="009A12DF">
        <w:rPr>
          <w:rFonts w:asciiTheme="minorHAnsi" w:eastAsiaTheme="minorHAnsi" w:hAnsiTheme="minorHAnsi" w:cs="Times New Roman"/>
          <w:color w:val="auto"/>
          <w:spacing w:val="0"/>
          <w:kern w:val="0"/>
          <w:lang w:eastAsia="en-AU"/>
        </w:rPr>
        <w:t xml:space="preserve">Applicants </w:t>
      </w:r>
      <w:r w:rsidRPr="009A12DF">
        <w:rPr>
          <w:rFonts w:asciiTheme="minorHAnsi" w:eastAsiaTheme="minorHAnsi" w:hAnsiTheme="minorHAnsi" w:cs="Times New Roman"/>
          <w:color w:val="auto"/>
          <w:spacing w:val="0"/>
          <w:kern w:val="0"/>
          <w:szCs w:val="20"/>
          <w:lang w:eastAsia="en-AU"/>
        </w:rPr>
        <w:t xml:space="preserve">who wish to study other medical programs at FNU requires an </w:t>
      </w:r>
      <w:r w:rsidR="00564DBC" w:rsidRPr="009A12DF">
        <w:rPr>
          <w:rFonts w:asciiTheme="minorHAnsi" w:eastAsiaTheme="minorHAnsi" w:hAnsiTheme="minorHAnsi" w:cs="Times New Roman"/>
          <w:color w:val="auto"/>
          <w:spacing w:val="0"/>
          <w:kern w:val="0"/>
          <w:szCs w:val="20"/>
          <w:lang w:eastAsia="en-AU"/>
        </w:rPr>
        <w:t>associate degree</w:t>
      </w:r>
      <w:r w:rsidRPr="009A12DF">
        <w:rPr>
          <w:rFonts w:asciiTheme="minorHAnsi" w:eastAsiaTheme="minorHAnsi" w:hAnsiTheme="minorHAnsi" w:cs="Times New Roman"/>
          <w:color w:val="auto"/>
          <w:spacing w:val="0"/>
          <w:kern w:val="0"/>
          <w:szCs w:val="20"/>
          <w:lang w:eastAsia="en-AU"/>
        </w:rPr>
        <w:t xml:space="preserve"> in HCOP at the COM with a </w:t>
      </w:r>
      <w:r w:rsidRPr="00A07DC2">
        <w:rPr>
          <w:rFonts w:asciiTheme="minorHAnsi" w:eastAsiaTheme="minorHAnsi" w:hAnsiTheme="minorHAnsi" w:cs="Times New Roman"/>
          <w:b/>
          <w:bCs/>
          <w:color w:val="auto"/>
          <w:spacing w:val="0"/>
          <w:kern w:val="0"/>
          <w:szCs w:val="20"/>
          <w:lang w:eastAsia="en-AU"/>
        </w:rPr>
        <w:t>minimum GPA of 3.0.</w:t>
      </w:r>
      <w:r w:rsidRPr="009A12DF">
        <w:rPr>
          <w:rFonts w:asciiTheme="minorHAnsi" w:eastAsiaTheme="minorHAnsi" w:hAnsiTheme="minorHAnsi" w:cs="Times New Roman"/>
          <w:color w:val="auto"/>
          <w:spacing w:val="0"/>
          <w:kern w:val="0"/>
          <w:lang w:eastAsia="en-AU"/>
        </w:rPr>
        <w:t> </w:t>
      </w:r>
    </w:p>
    <w:p w14:paraId="41CE0266" w14:textId="46C933AD" w:rsidR="009A12DF" w:rsidRPr="00D33CC1" w:rsidRDefault="009A12DF" w:rsidP="00451DE8">
      <w:pPr>
        <w:pStyle w:val="BodyCopy"/>
        <w:numPr>
          <w:ilvl w:val="0"/>
          <w:numId w:val="41"/>
        </w:numPr>
        <w:spacing w:before="0" w:after="0" w:line="240" w:lineRule="auto"/>
        <w:jc w:val="both"/>
        <w:rPr>
          <w:rFonts w:asciiTheme="minorHAnsi" w:eastAsiaTheme="minorHAnsi" w:hAnsiTheme="minorHAnsi" w:cs="Times New Roman"/>
          <w:color w:val="auto"/>
          <w:spacing w:val="0"/>
          <w:kern w:val="0"/>
          <w:szCs w:val="20"/>
          <w:lang w:eastAsia="en-AU"/>
        </w:rPr>
      </w:pPr>
      <w:r w:rsidRPr="009A12DF">
        <w:rPr>
          <w:rFonts w:asciiTheme="minorHAnsi" w:eastAsiaTheme="minorHAnsi" w:hAnsiTheme="minorHAnsi" w:cs="Times New Roman"/>
          <w:color w:val="auto"/>
          <w:spacing w:val="0"/>
          <w:kern w:val="0"/>
          <w:lang w:eastAsia="en-AU"/>
        </w:rPr>
        <w:t>Postgraduate degree applicants m</w:t>
      </w:r>
      <w:r w:rsidRPr="009A12DF">
        <w:rPr>
          <w:rFonts w:asciiTheme="minorHAnsi" w:eastAsiaTheme="minorHAnsi" w:hAnsiTheme="minorHAnsi" w:cs="Times New Roman"/>
          <w:color w:val="auto"/>
          <w:spacing w:val="0"/>
          <w:kern w:val="0"/>
          <w:szCs w:val="20"/>
          <w:lang w:eastAsia="en-AU"/>
        </w:rPr>
        <w:t>ust have at least 3-years work experience.</w:t>
      </w:r>
      <w:r w:rsidRPr="009A12DF">
        <w:rPr>
          <w:rFonts w:asciiTheme="minorHAnsi" w:eastAsiaTheme="minorHAnsi" w:hAnsiTheme="minorHAnsi" w:cs="Times New Roman"/>
          <w:color w:val="auto"/>
          <w:spacing w:val="0"/>
          <w:kern w:val="0"/>
          <w:lang w:eastAsia="en-AU"/>
        </w:rPr>
        <w:t> </w:t>
      </w:r>
    </w:p>
    <w:p w14:paraId="290D89F4" w14:textId="77777777" w:rsidR="00D33CC1" w:rsidRDefault="00D33CC1" w:rsidP="00D33CC1">
      <w:pPr>
        <w:pStyle w:val="BodyCopy"/>
        <w:spacing w:before="0" w:after="0" w:line="240" w:lineRule="auto"/>
        <w:ind w:left="720"/>
        <w:jc w:val="both"/>
        <w:rPr>
          <w:rFonts w:asciiTheme="minorHAnsi" w:eastAsiaTheme="minorHAnsi" w:hAnsiTheme="minorHAnsi" w:cs="Times New Roman"/>
          <w:color w:val="auto"/>
          <w:spacing w:val="0"/>
          <w:kern w:val="0"/>
          <w:szCs w:val="20"/>
          <w:lang w:eastAsia="en-AU"/>
        </w:rPr>
      </w:pPr>
    </w:p>
    <w:p w14:paraId="600F9AB6" w14:textId="66C8E86E" w:rsidR="009A12DF" w:rsidRDefault="00451DE8" w:rsidP="00451DE8">
      <w:pPr>
        <w:pStyle w:val="BodyCopy"/>
        <w:numPr>
          <w:ilvl w:val="0"/>
          <w:numId w:val="50"/>
        </w:numPr>
        <w:spacing w:before="60" w:after="0" w:line="240" w:lineRule="auto"/>
        <w:ind w:left="284" w:hanging="284"/>
        <w:jc w:val="both"/>
        <w:rPr>
          <w:rFonts w:asciiTheme="minorHAnsi" w:eastAsiaTheme="minorEastAsia" w:hAnsiTheme="minorHAnsi" w:cs="Times New Roman"/>
          <w:b/>
          <w:bCs/>
          <w:color w:val="auto"/>
          <w:spacing w:val="0"/>
          <w:kern w:val="0"/>
          <w:lang w:eastAsia="en-AU"/>
        </w:rPr>
      </w:pPr>
      <w:r>
        <w:rPr>
          <w:rFonts w:asciiTheme="minorHAnsi" w:eastAsiaTheme="minorEastAsia" w:hAnsiTheme="minorHAnsi" w:cs="Times New Roman"/>
          <w:b/>
          <w:bCs/>
          <w:color w:val="auto"/>
          <w:spacing w:val="0"/>
          <w:kern w:val="0"/>
          <w:lang w:eastAsia="en-AU"/>
        </w:rPr>
        <w:t>A</w:t>
      </w:r>
      <w:r w:rsidR="009A12DF">
        <w:rPr>
          <w:rFonts w:asciiTheme="minorHAnsi" w:eastAsiaTheme="minorEastAsia" w:hAnsiTheme="minorHAnsi" w:cs="Times New Roman"/>
          <w:b/>
          <w:bCs/>
          <w:color w:val="auto"/>
          <w:spacing w:val="0"/>
          <w:kern w:val="0"/>
          <w:lang w:eastAsia="en-AU"/>
        </w:rPr>
        <w:t xml:space="preserve">ustralian Institutions </w:t>
      </w:r>
      <w:r w:rsidR="00A4585A">
        <w:rPr>
          <w:rFonts w:asciiTheme="minorHAnsi" w:eastAsiaTheme="minorEastAsia" w:hAnsiTheme="minorHAnsi" w:cs="Times New Roman"/>
          <w:b/>
          <w:bCs/>
          <w:color w:val="auto"/>
          <w:spacing w:val="0"/>
          <w:kern w:val="0"/>
          <w:lang w:eastAsia="en-AU"/>
        </w:rPr>
        <w:t>(</w:t>
      </w:r>
      <w:r w:rsidR="00A4585A" w:rsidRPr="009A12DF">
        <w:rPr>
          <w:rFonts w:asciiTheme="minorHAnsi" w:hAnsiTheme="minorHAnsi" w:cstheme="minorBidi"/>
          <w:b/>
          <w:bCs/>
          <w:color w:val="003150" w:themeColor="text2"/>
          <w:spacing w:val="-11"/>
          <w:kern w:val="0"/>
        </w:rPr>
        <w:t>Undergraduate</w:t>
      </w:r>
      <w:r w:rsidR="00A4585A">
        <w:rPr>
          <w:rFonts w:asciiTheme="minorHAnsi" w:hAnsiTheme="minorHAnsi" w:cstheme="minorBidi"/>
          <w:b/>
          <w:bCs/>
          <w:color w:val="003150" w:themeColor="text2"/>
          <w:spacing w:val="-11"/>
          <w:kern w:val="0"/>
        </w:rPr>
        <w:t xml:space="preserve"> graduate certificate/diploma</w:t>
      </w:r>
      <w:r w:rsidR="00A4585A" w:rsidRPr="009A12DF">
        <w:rPr>
          <w:rFonts w:asciiTheme="minorHAnsi" w:hAnsiTheme="minorHAnsi" w:cstheme="minorBidi"/>
          <w:b/>
          <w:bCs/>
          <w:color w:val="003150" w:themeColor="text2"/>
          <w:spacing w:val="-11"/>
          <w:kern w:val="0"/>
        </w:rPr>
        <w:t xml:space="preserve"> and Postgraduate</w:t>
      </w:r>
      <w:r w:rsidR="00A4585A" w:rsidRPr="009A12DF">
        <w:rPr>
          <w:rFonts w:asciiTheme="minorHAnsi" w:eastAsiaTheme="minorEastAsia" w:hAnsiTheme="minorHAnsi" w:cs="Times New Roman"/>
          <w:b/>
          <w:bCs/>
          <w:color w:val="auto"/>
          <w:spacing w:val="0"/>
          <w:kern w:val="0"/>
          <w:lang w:eastAsia="en-AU"/>
        </w:rPr>
        <w:t>):</w:t>
      </w:r>
    </w:p>
    <w:p w14:paraId="39718502" w14:textId="77777777" w:rsidR="00654FB8" w:rsidRDefault="001608B9" w:rsidP="00451DE8">
      <w:pPr>
        <w:pStyle w:val="BodyCopy"/>
        <w:numPr>
          <w:ilvl w:val="0"/>
          <w:numId w:val="42"/>
        </w:numPr>
        <w:spacing w:before="60" w:after="0" w:line="240" w:lineRule="auto"/>
        <w:jc w:val="both"/>
        <w:rPr>
          <w:rFonts w:asciiTheme="minorHAnsi" w:eastAsiaTheme="minorHAnsi" w:hAnsiTheme="minorHAnsi" w:cs="Times New Roman"/>
          <w:color w:val="auto"/>
          <w:spacing w:val="0"/>
          <w:kern w:val="0"/>
          <w:szCs w:val="20"/>
          <w:lang w:eastAsia="en-AU"/>
        </w:rPr>
      </w:pPr>
      <w:r w:rsidRPr="00654FB8">
        <w:rPr>
          <w:rFonts w:asciiTheme="minorHAnsi" w:eastAsiaTheme="minorHAnsi" w:hAnsiTheme="minorHAnsi" w:cs="Times New Roman"/>
          <w:color w:val="auto"/>
          <w:spacing w:val="0"/>
          <w:kern w:val="0"/>
          <w:szCs w:val="20"/>
          <w:lang w:eastAsia="en-AU"/>
        </w:rPr>
        <w:t>Undergraduate</w:t>
      </w:r>
      <w:r w:rsidR="00654FB8" w:rsidRPr="00654FB8">
        <w:rPr>
          <w:rFonts w:asciiTheme="minorHAnsi" w:eastAsiaTheme="minorHAnsi" w:hAnsiTheme="minorHAnsi" w:cs="Times New Roman"/>
          <w:color w:val="auto"/>
          <w:spacing w:val="0"/>
          <w:kern w:val="0"/>
          <w:szCs w:val="20"/>
          <w:lang w:eastAsia="en-AU"/>
        </w:rPr>
        <w:t>s</w:t>
      </w:r>
      <w:r w:rsidRPr="00654FB8">
        <w:rPr>
          <w:rFonts w:asciiTheme="minorHAnsi" w:eastAsiaTheme="minorHAnsi" w:hAnsiTheme="minorHAnsi" w:cs="Times New Roman"/>
          <w:color w:val="auto"/>
          <w:spacing w:val="0"/>
          <w:kern w:val="0"/>
          <w:szCs w:val="20"/>
          <w:lang w:eastAsia="en-AU"/>
        </w:rPr>
        <w:t xml:space="preserve"> </w:t>
      </w:r>
      <w:r w:rsidR="00654FB8" w:rsidRPr="00654FB8">
        <w:rPr>
          <w:rFonts w:asciiTheme="minorHAnsi" w:eastAsiaTheme="minorHAnsi" w:hAnsiTheme="minorHAnsi" w:cs="Times New Roman"/>
          <w:color w:val="auto"/>
          <w:spacing w:val="0"/>
          <w:kern w:val="0"/>
          <w:szCs w:val="20"/>
          <w:lang w:eastAsia="en-AU"/>
        </w:rPr>
        <w:t xml:space="preserve">must have successfully completed FSM Year 12 High School Diploma or equivalent General Education Degree (GED) or adult high school certificate and with a </w:t>
      </w:r>
      <w:r w:rsidR="00654FB8" w:rsidRPr="00A07DC2">
        <w:rPr>
          <w:rFonts w:asciiTheme="minorHAnsi" w:eastAsiaTheme="minorHAnsi" w:hAnsiTheme="minorHAnsi" w:cs="Times New Roman"/>
          <w:b/>
          <w:bCs/>
          <w:color w:val="auto"/>
          <w:spacing w:val="0"/>
          <w:kern w:val="0"/>
          <w:szCs w:val="20"/>
          <w:lang w:eastAsia="en-AU"/>
        </w:rPr>
        <w:t>minimum GPA of 4.00</w:t>
      </w:r>
      <w:r w:rsidR="00654FB8" w:rsidRPr="00654FB8">
        <w:rPr>
          <w:rFonts w:asciiTheme="minorHAnsi" w:eastAsiaTheme="minorHAnsi" w:hAnsiTheme="minorHAnsi" w:cs="Times New Roman"/>
          <w:color w:val="auto"/>
          <w:spacing w:val="0"/>
          <w:kern w:val="0"/>
          <w:szCs w:val="20"/>
          <w:lang w:eastAsia="en-AU"/>
        </w:rPr>
        <w:t xml:space="preserve"> for bachelor’s degree of any field. </w:t>
      </w:r>
    </w:p>
    <w:p w14:paraId="75FE2269" w14:textId="0B6193D8" w:rsidR="00312EE9" w:rsidRPr="00654FB8" w:rsidRDefault="00A4585A" w:rsidP="00451DE8">
      <w:pPr>
        <w:pStyle w:val="BodyCopy"/>
        <w:numPr>
          <w:ilvl w:val="0"/>
          <w:numId w:val="42"/>
        </w:numPr>
        <w:spacing w:before="60" w:after="0" w:line="240" w:lineRule="auto"/>
        <w:jc w:val="both"/>
        <w:rPr>
          <w:rFonts w:asciiTheme="minorHAnsi" w:eastAsiaTheme="minorHAnsi" w:hAnsiTheme="minorHAnsi" w:cs="Times New Roman"/>
          <w:color w:val="auto"/>
          <w:spacing w:val="0"/>
          <w:kern w:val="0"/>
          <w:szCs w:val="20"/>
          <w:lang w:eastAsia="en-AU"/>
        </w:rPr>
      </w:pPr>
      <w:r w:rsidRPr="00A4585A">
        <w:t>Bachelor level study</w:t>
      </w:r>
      <w:r>
        <w:t xml:space="preserve"> m</w:t>
      </w:r>
      <w:r w:rsidR="00312EE9">
        <w:t>ust not hold or have substantially completed an equivalent or higher qualification at the time of application.</w:t>
      </w:r>
    </w:p>
    <w:p w14:paraId="39BF4329" w14:textId="0B43E587" w:rsidR="00A4585A" w:rsidRPr="00A4585A" w:rsidRDefault="00A4585A" w:rsidP="00451DE8">
      <w:pPr>
        <w:pStyle w:val="BodyCopy"/>
        <w:numPr>
          <w:ilvl w:val="0"/>
          <w:numId w:val="43"/>
        </w:numPr>
        <w:spacing w:before="60" w:after="0" w:line="240" w:lineRule="auto"/>
        <w:jc w:val="both"/>
        <w:rPr>
          <w:rFonts w:asciiTheme="minorHAnsi" w:eastAsiaTheme="minorHAnsi" w:hAnsiTheme="minorHAnsi" w:cs="Times New Roman"/>
          <w:color w:val="auto"/>
          <w:spacing w:val="0"/>
          <w:kern w:val="0"/>
          <w:szCs w:val="20"/>
          <w:lang w:eastAsia="en-AU"/>
        </w:rPr>
      </w:pPr>
      <w:r w:rsidRPr="00A4585A">
        <w:t>Postgraduate</w:t>
      </w:r>
      <w:r w:rsidRPr="00A4585A">
        <w:rPr>
          <w:rFonts w:asciiTheme="minorHAnsi" w:eastAsiaTheme="minorHAnsi" w:hAnsiTheme="minorHAnsi" w:cs="Times New Roman"/>
          <w:color w:val="auto"/>
          <w:spacing w:val="0"/>
          <w:kern w:val="0"/>
          <w:lang w:eastAsia="en-AU"/>
        </w:rPr>
        <w:t xml:space="preserve"> </w:t>
      </w:r>
      <w:r w:rsidRPr="009A12DF">
        <w:rPr>
          <w:rFonts w:asciiTheme="minorHAnsi" w:eastAsiaTheme="minorHAnsi" w:hAnsiTheme="minorHAnsi" w:cs="Times New Roman"/>
          <w:color w:val="auto"/>
          <w:spacing w:val="0"/>
          <w:kern w:val="0"/>
          <w:lang w:eastAsia="en-AU"/>
        </w:rPr>
        <w:t>degree applicants</w:t>
      </w:r>
      <w:r w:rsidRPr="00A4585A">
        <w:t xml:space="preserve"> must have already obtained a degree related to the proposed area of study</w:t>
      </w:r>
      <w:r>
        <w:t xml:space="preserve"> </w:t>
      </w:r>
    </w:p>
    <w:p w14:paraId="089CDCF3" w14:textId="7A011882" w:rsidR="00A4585A" w:rsidRPr="00A4585A" w:rsidRDefault="00A4585A" w:rsidP="00451DE8">
      <w:pPr>
        <w:pStyle w:val="BodyCopy"/>
        <w:numPr>
          <w:ilvl w:val="0"/>
          <w:numId w:val="43"/>
        </w:numPr>
        <w:spacing w:before="60" w:after="0" w:line="240" w:lineRule="auto"/>
        <w:jc w:val="both"/>
        <w:rPr>
          <w:rFonts w:asciiTheme="minorHAnsi" w:eastAsiaTheme="minorEastAsia" w:hAnsiTheme="minorHAnsi" w:cs="Times New Roman"/>
          <w:color w:val="auto"/>
          <w:spacing w:val="0"/>
          <w:kern w:val="0"/>
          <w:lang w:eastAsia="en-AU"/>
        </w:rPr>
      </w:pPr>
      <w:r w:rsidRPr="009A12DF">
        <w:rPr>
          <w:rFonts w:asciiTheme="minorHAnsi" w:eastAsiaTheme="minorHAnsi" w:hAnsiTheme="minorHAnsi" w:cs="Times New Roman"/>
          <w:color w:val="auto"/>
          <w:spacing w:val="0"/>
          <w:kern w:val="0"/>
          <w:lang w:eastAsia="en-AU"/>
        </w:rPr>
        <w:t>Postgraduate degree applicants m</w:t>
      </w:r>
      <w:r w:rsidRPr="009A12DF">
        <w:rPr>
          <w:rFonts w:asciiTheme="minorHAnsi" w:eastAsiaTheme="minorHAnsi" w:hAnsiTheme="minorHAnsi" w:cs="Times New Roman"/>
          <w:color w:val="auto"/>
          <w:spacing w:val="0"/>
          <w:kern w:val="0"/>
          <w:szCs w:val="20"/>
          <w:lang w:eastAsia="en-AU"/>
        </w:rPr>
        <w:t>ust have at least 3-years work experience</w:t>
      </w:r>
      <w:r>
        <w:t xml:space="preserve"> </w:t>
      </w:r>
    </w:p>
    <w:p w14:paraId="3ABBF2EA" w14:textId="0BFB921E" w:rsidR="00312EE9" w:rsidRDefault="00A4585A" w:rsidP="00451DE8">
      <w:pPr>
        <w:pStyle w:val="BodyCopy"/>
        <w:numPr>
          <w:ilvl w:val="0"/>
          <w:numId w:val="43"/>
        </w:numPr>
        <w:spacing w:before="60" w:after="0" w:line="240" w:lineRule="auto"/>
        <w:jc w:val="both"/>
        <w:rPr>
          <w:rFonts w:asciiTheme="minorHAnsi" w:eastAsiaTheme="minorEastAsia" w:hAnsiTheme="minorHAnsi" w:cs="Times New Roman"/>
          <w:color w:val="auto"/>
          <w:spacing w:val="0"/>
          <w:kern w:val="0"/>
          <w:lang w:eastAsia="en-AU"/>
        </w:rPr>
      </w:pPr>
      <w:r>
        <w:t>M</w:t>
      </w:r>
      <w:r w:rsidR="00312EE9">
        <w:t>ust not hold a or have substantially completed a master’s degree at the time of application</w:t>
      </w:r>
      <w:r w:rsidR="00312EE9">
        <w:rPr>
          <w:rFonts w:asciiTheme="minorHAnsi" w:eastAsiaTheme="minorEastAsia" w:hAnsiTheme="minorHAnsi" w:cs="Times New Roman"/>
          <w:color w:val="auto"/>
          <w:spacing w:val="0"/>
          <w:kern w:val="0"/>
          <w:lang w:eastAsia="en-AU"/>
        </w:rPr>
        <w:t>.</w:t>
      </w:r>
    </w:p>
    <w:p w14:paraId="2529B072" w14:textId="77777777" w:rsidR="00D33CC1" w:rsidRPr="009A12DF" w:rsidRDefault="00D33CC1" w:rsidP="00D33CC1">
      <w:pPr>
        <w:pStyle w:val="BodyCopy"/>
        <w:spacing w:before="60" w:after="0" w:line="240" w:lineRule="auto"/>
        <w:ind w:left="720"/>
        <w:jc w:val="both"/>
        <w:rPr>
          <w:rFonts w:asciiTheme="minorHAnsi" w:eastAsiaTheme="minorEastAsia" w:hAnsiTheme="minorHAnsi" w:cs="Times New Roman"/>
          <w:color w:val="auto"/>
          <w:spacing w:val="0"/>
          <w:kern w:val="0"/>
          <w:lang w:eastAsia="en-AU"/>
        </w:rPr>
      </w:pPr>
    </w:p>
    <w:p w14:paraId="7E7B7DAE" w14:textId="2955E489" w:rsidR="00312EE9" w:rsidRDefault="00312EE9" w:rsidP="00926631">
      <w:pPr>
        <w:pStyle w:val="BodyCopy"/>
        <w:spacing w:before="60" w:after="0" w:line="240" w:lineRule="auto"/>
        <w:ind w:left="284"/>
        <w:jc w:val="both"/>
        <w:rPr>
          <w:rFonts w:asciiTheme="minorHAnsi" w:eastAsiaTheme="minorHAnsi" w:hAnsiTheme="minorHAnsi" w:cs="Times New Roman"/>
          <w:b/>
          <w:bCs/>
          <w:color w:val="auto"/>
          <w:spacing w:val="0"/>
          <w:kern w:val="0"/>
          <w:szCs w:val="20"/>
        </w:rPr>
      </w:pPr>
      <w:r>
        <w:rPr>
          <w:b/>
          <w:bCs/>
        </w:rPr>
        <w:t xml:space="preserve">For </w:t>
      </w:r>
      <w:r>
        <w:rPr>
          <w:rFonts w:cstheme="minorBidi"/>
          <w:b/>
          <w:bCs/>
          <w:color w:val="003150" w:themeColor="text2"/>
          <w:spacing w:val="-11"/>
        </w:rPr>
        <w:t>Aviation Management Awards</w:t>
      </w:r>
      <w:r w:rsidR="002735EE">
        <w:rPr>
          <w:rFonts w:cstheme="minorBidi"/>
          <w:b/>
          <w:bCs/>
          <w:color w:val="003150" w:themeColor="text2"/>
          <w:spacing w:val="-11"/>
        </w:rPr>
        <w:t xml:space="preserve"> to Australia</w:t>
      </w:r>
      <w:r>
        <w:rPr>
          <w:b/>
          <w:bCs/>
        </w:rPr>
        <w:t xml:space="preserve"> </w:t>
      </w:r>
    </w:p>
    <w:p w14:paraId="7FCF5DBD" w14:textId="77777777" w:rsidR="00312EE9" w:rsidRPr="00312EE9" w:rsidRDefault="00312EE9" w:rsidP="00451DE8">
      <w:pPr>
        <w:pStyle w:val="BodyText"/>
        <w:ind w:firstLine="284"/>
        <w:jc w:val="both"/>
        <w:rPr>
          <w:i/>
          <w:iCs/>
          <w:u w:val="single"/>
        </w:rPr>
      </w:pPr>
      <w:r w:rsidRPr="00312EE9">
        <w:rPr>
          <w:i/>
          <w:iCs/>
          <w:u w:val="single"/>
        </w:rPr>
        <w:t>Bachelor of Aviation Management</w:t>
      </w:r>
    </w:p>
    <w:p w14:paraId="514C0EE6" w14:textId="337B49A9" w:rsidR="00312EE9" w:rsidRDefault="00312EE9" w:rsidP="00451DE8">
      <w:pPr>
        <w:pStyle w:val="BodyCopy"/>
        <w:numPr>
          <w:ilvl w:val="0"/>
          <w:numId w:val="41"/>
        </w:numPr>
        <w:spacing w:before="60" w:after="0" w:line="240" w:lineRule="auto"/>
        <w:ind w:left="1134" w:hanging="283"/>
        <w:jc w:val="both"/>
      </w:pPr>
      <w:r>
        <w:rPr>
          <w:rFonts w:asciiTheme="minorHAnsi" w:eastAsiaTheme="minorHAnsi" w:hAnsiTheme="minorHAnsi" w:cs="Times New Roman"/>
          <w:color w:val="auto"/>
          <w:spacing w:val="0"/>
          <w:kern w:val="0"/>
          <w:szCs w:val="20"/>
          <w:lang w:eastAsia="en-AU"/>
        </w:rPr>
        <w:t xml:space="preserve">Must have successfully completed </w:t>
      </w:r>
      <w:r w:rsidR="002735EE">
        <w:rPr>
          <w:rFonts w:asciiTheme="minorHAnsi" w:eastAsiaTheme="minorHAnsi" w:hAnsiTheme="minorHAnsi" w:cs="Times New Roman"/>
          <w:color w:val="auto"/>
          <w:spacing w:val="0"/>
          <w:kern w:val="0"/>
          <w:szCs w:val="20"/>
          <w:lang w:eastAsia="en-AU"/>
        </w:rPr>
        <w:t>FSM</w:t>
      </w:r>
      <w:r>
        <w:rPr>
          <w:rFonts w:asciiTheme="minorHAnsi" w:eastAsiaTheme="minorHAnsi" w:hAnsiTheme="minorHAnsi" w:cs="Times New Roman"/>
          <w:color w:val="auto"/>
          <w:spacing w:val="0"/>
          <w:kern w:val="0"/>
          <w:szCs w:val="20"/>
          <w:lang w:eastAsia="en-AU"/>
        </w:rPr>
        <w:t xml:space="preserve"> Year 12 High School Diploma or equivalent GED or adult high school certificate. </w:t>
      </w:r>
    </w:p>
    <w:p w14:paraId="707BC70C" w14:textId="55DC8994" w:rsidR="00312EE9" w:rsidRDefault="00312EE9" w:rsidP="00451DE8">
      <w:pPr>
        <w:pStyle w:val="BodyCopy"/>
        <w:numPr>
          <w:ilvl w:val="0"/>
          <w:numId w:val="41"/>
        </w:numPr>
        <w:spacing w:before="60" w:after="0" w:line="240" w:lineRule="auto"/>
        <w:ind w:left="1134" w:hanging="283"/>
        <w:jc w:val="both"/>
      </w:pPr>
      <w:r>
        <w:t xml:space="preserve">Must not hold or have substantially completed an equivalent or higher qualification at the time of </w:t>
      </w:r>
      <w:r w:rsidR="00BE6371">
        <w:t>application.</w:t>
      </w:r>
    </w:p>
    <w:p w14:paraId="57900FC5" w14:textId="77777777" w:rsidR="00312EE9" w:rsidRPr="00312EE9" w:rsidRDefault="00312EE9" w:rsidP="00451DE8">
      <w:pPr>
        <w:pStyle w:val="BodyCopy"/>
        <w:spacing w:before="60" w:after="0" w:line="240" w:lineRule="auto"/>
        <w:ind w:firstLine="360"/>
        <w:jc w:val="both"/>
        <w:rPr>
          <w:i/>
          <w:iCs/>
          <w:u w:val="single"/>
        </w:rPr>
      </w:pPr>
      <w:r w:rsidRPr="00312EE9">
        <w:rPr>
          <w:i/>
          <w:iCs/>
          <w:u w:val="single"/>
        </w:rPr>
        <w:t>Or Professional Entry pathway (for Aviation Management)</w:t>
      </w:r>
    </w:p>
    <w:p w14:paraId="0F34382E" w14:textId="25E0C50C" w:rsidR="00312EE9" w:rsidRPr="00312EE9" w:rsidRDefault="00312EE9" w:rsidP="00451DE8">
      <w:pPr>
        <w:pStyle w:val="BodyCopy"/>
        <w:numPr>
          <w:ilvl w:val="0"/>
          <w:numId w:val="41"/>
        </w:numPr>
        <w:spacing w:before="60" w:after="0" w:line="240" w:lineRule="auto"/>
        <w:ind w:left="1134"/>
        <w:jc w:val="both"/>
        <w:rPr>
          <w:rFonts w:asciiTheme="minorHAnsi" w:eastAsiaTheme="minorHAnsi" w:hAnsiTheme="minorHAnsi" w:cs="Times New Roman"/>
          <w:color w:val="auto"/>
          <w:spacing w:val="0"/>
          <w:kern w:val="0"/>
          <w:szCs w:val="20"/>
          <w:lang w:eastAsia="en-AU"/>
        </w:rPr>
      </w:pPr>
      <w:r w:rsidRPr="00312EE9">
        <w:rPr>
          <w:rFonts w:asciiTheme="minorHAnsi" w:eastAsiaTheme="minorHAnsi" w:hAnsiTheme="minorHAnsi" w:cs="Times New Roman"/>
          <w:color w:val="auto"/>
          <w:spacing w:val="0"/>
          <w:kern w:val="0"/>
          <w:szCs w:val="20"/>
          <w:lang w:eastAsia="en-AU"/>
        </w:rPr>
        <w:t>Undergraduate degree in an area relevant to the degree major OR</w:t>
      </w:r>
    </w:p>
    <w:p w14:paraId="615C0637" w14:textId="77777777" w:rsidR="00312EE9" w:rsidRDefault="00312EE9" w:rsidP="00451DE8">
      <w:pPr>
        <w:pStyle w:val="BodyCopy"/>
        <w:numPr>
          <w:ilvl w:val="0"/>
          <w:numId w:val="41"/>
        </w:numPr>
        <w:spacing w:before="60" w:after="0" w:line="240" w:lineRule="auto"/>
        <w:ind w:left="1134"/>
        <w:jc w:val="both"/>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At least 5 years equivalent full-time work experience in the aviation industry; and either</w:t>
      </w:r>
    </w:p>
    <w:p w14:paraId="0006024D" w14:textId="451442E1" w:rsidR="00451DE8" w:rsidRDefault="00312EE9" w:rsidP="00451DE8">
      <w:pPr>
        <w:pStyle w:val="BodyCopy"/>
        <w:numPr>
          <w:ilvl w:val="2"/>
          <w:numId w:val="41"/>
        </w:numPr>
        <w:spacing w:before="60" w:after="0" w:line="240" w:lineRule="auto"/>
        <w:ind w:left="1701" w:hanging="283"/>
        <w:jc w:val="both"/>
        <w:rPr>
          <w:rFonts w:asciiTheme="minorHAnsi" w:eastAsiaTheme="minorHAnsi" w:hAnsiTheme="minorHAnsi" w:cs="Times New Roman"/>
          <w:color w:val="auto"/>
          <w:spacing w:val="0"/>
          <w:kern w:val="0"/>
          <w:szCs w:val="20"/>
          <w:lang w:eastAsia="en-AU"/>
        </w:rPr>
      </w:pPr>
      <w:r w:rsidRPr="00312EE9">
        <w:rPr>
          <w:rFonts w:asciiTheme="minorHAnsi" w:eastAsiaTheme="minorHAnsi" w:hAnsiTheme="minorHAnsi" w:cs="Times New Roman"/>
          <w:color w:val="auto"/>
          <w:spacing w:val="0"/>
          <w:kern w:val="0"/>
          <w:szCs w:val="20"/>
          <w:lang w:eastAsia="en-AU"/>
        </w:rPr>
        <w:t>Professional aviation industry qualifications (</w:t>
      </w:r>
      <w:r w:rsidR="005E2212" w:rsidRPr="00312EE9">
        <w:rPr>
          <w:rFonts w:asciiTheme="minorHAnsi" w:eastAsiaTheme="minorHAnsi" w:hAnsiTheme="minorHAnsi" w:cs="Times New Roman"/>
          <w:color w:val="auto"/>
          <w:spacing w:val="0"/>
          <w:kern w:val="0"/>
          <w:szCs w:val="20"/>
          <w:lang w:eastAsia="en-AU"/>
        </w:rPr>
        <w:t>e.g.</w:t>
      </w:r>
      <w:r w:rsidRPr="00312EE9">
        <w:rPr>
          <w:rFonts w:asciiTheme="minorHAnsi" w:eastAsiaTheme="minorHAnsi" w:hAnsiTheme="minorHAnsi" w:cs="Times New Roman"/>
          <w:color w:val="auto"/>
          <w:spacing w:val="0"/>
          <w:kern w:val="0"/>
          <w:szCs w:val="20"/>
          <w:lang w:eastAsia="en-AU"/>
        </w:rPr>
        <w:t xml:space="preserve"> Air traffic controller or commercial pilot) OR</w:t>
      </w:r>
    </w:p>
    <w:p w14:paraId="54BE0C85" w14:textId="1FFB1FF7" w:rsidR="00312EE9" w:rsidRPr="00451DE8" w:rsidRDefault="00312EE9" w:rsidP="00451DE8">
      <w:pPr>
        <w:pStyle w:val="BodyCopy"/>
        <w:numPr>
          <w:ilvl w:val="2"/>
          <w:numId w:val="41"/>
        </w:numPr>
        <w:spacing w:before="60" w:after="0" w:line="240" w:lineRule="auto"/>
        <w:ind w:left="1701" w:hanging="283"/>
        <w:jc w:val="both"/>
        <w:rPr>
          <w:rFonts w:asciiTheme="minorHAnsi" w:eastAsiaTheme="minorHAnsi" w:hAnsiTheme="minorHAnsi" w:cs="Times New Roman"/>
          <w:color w:val="auto"/>
          <w:spacing w:val="0"/>
          <w:kern w:val="0"/>
          <w:szCs w:val="20"/>
          <w:lang w:eastAsia="en-AU"/>
        </w:rPr>
      </w:pPr>
      <w:r w:rsidRPr="00451DE8">
        <w:rPr>
          <w:rFonts w:asciiTheme="minorHAnsi" w:eastAsiaTheme="minorEastAsia" w:hAnsiTheme="minorHAnsi" w:cs="Times New Roman"/>
          <w:color w:val="auto"/>
          <w:spacing w:val="0"/>
          <w:kern w:val="0"/>
          <w:lang w:eastAsia="en-AU"/>
        </w:rPr>
        <w:t>A technical aviation industry certificate plus at least a Cert IV level qualification in a field relevant to the degree majors</w:t>
      </w:r>
    </w:p>
    <w:p w14:paraId="19F327AE" w14:textId="77777777" w:rsidR="00312EE9" w:rsidRPr="00312EE9" w:rsidRDefault="00312EE9" w:rsidP="00451DE8">
      <w:pPr>
        <w:pStyle w:val="BodyCopy"/>
        <w:spacing w:before="60" w:after="0" w:line="240" w:lineRule="auto"/>
        <w:ind w:firstLine="360"/>
        <w:jc w:val="both"/>
        <w:rPr>
          <w:i/>
          <w:iCs/>
          <w:u w:val="single"/>
        </w:rPr>
      </w:pPr>
      <w:r w:rsidRPr="00312EE9">
        <w:rPr>
          <w:i/>
          <w:iCs/>
          <w:u w:val="single"/>
        </w:rPr>
        <w:t>Graduate Certificate (postgraduate) level study (For Aviation Management)</w:t>
      </w:r>
    </w:p>
    <w:p w14:paraId="2045FE21" w14:textId="0896E0FD" w:rsidR="00312EE9" w:rsidRDefault="00312EE9" w:rsidP="00451DE8">
      <w:pPr>
        <w:pStyle w:val="BodyCopy"/>
        <w:numPr>
          <w:ilvl w:val="0"/>
          <w:numId w:val="41"/>
        </w:numPr>
        <w:spacing w:before="60" w:after="0" w:line="240" w:lineRule="auto"/>
        <w:ind w:left="1134"/>
        <w:jc w:val="both"/>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Must have already obtained a first degree related to the proposed area of study</w:t>
      </w:r>
      <w:r w:rsidR="00BE6371">
        <w:rPr>
          <w:rFonts w:asciiTheme="minorHAnsi" w:eastAsiaTheme="minorHAnsi" w:hAnsiTheme="minorHAnsi" w:cs="Times New Roman"/>
          <w:color w:val="auto"/>
          <w:spacing w:val="0"/>
          <w:kern w:val="0"/>
          <w:szCs w:val="20"/>
          <w:lang w:eastAsia="en-AU"/>
        </w:rPr>
        <w:t>,</w:t>
      </w:r>
      <w:r>
        <w:rPr>
          <w:rFonts w:asciiTheme="minorHAnsi" w:eastAsiaTheme="minorHAnsi" w:hAnsiTheme="minorHAnsi" w:cs="Times New Roman"/>
          <w:color w:val="auto"/>
          <w:spacing w:val="0"/>
          <w:kern w:val="0"/>
          <w:szCs w:val="20"/>
          <w:lang w:eastAsia="en-AU"/>
        </w:rPr>
        <w:t xml:space="preserve"> and</w:t>
      </w:r>
    </w:p>
    <w:p w14:paraId="3832E924" w14:textId="43888A9C" w:rsidR="00312EE9" w:rsidRDefault="00BE6371" w:rsidP="00451DE8">
      <w:pPr>
        <w:pStyle w:val="BodyCopy"/>
        <w:numPr>
          <w:ilvl w:val="0"/>
          <w:numId w:val="41"/>
        </w:numPr>
        <w:spacing w:before="60" w:after="0" w:line="240" w:lineRule="auto"/>
        <w:ind w:left="1134"/>
        <w:jc w:val="both"/>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A</w:t>
      </w:r>
      <w:r w:rsidR="00312EE9">
        <w:rPr>
          <w:rFonts w:asciiTheme="minorHAnsi" w:eastAsiaTheme="minorHAnsi" w:hAnsiTheme="minorHAnsi" w:cs="Times New Roman"/>
          <w:color w:val="auto"/>
          <w:spacing w:val="0"/>
          <w:kern w:val="0"/>
          <w:szCs w:val="20"/>
          <w:lang w:eastAsia="en-AU"/>
        </w:rPr>
        <w:t>t least two years relevant work experience</w:t>
      </w:r>
      <w:r>
        <w:rPr>
          <w:rFonts w:asciiTheme="minorHAnsi" w:eastAsiaTheme="minorHAnsi" w:hAnsiTheme="minorHAnsi" w:cs="Times New Roman"/>
          <w:color w:val="auto"/>
          <w:spacing w:val="0"/>
          <w:kern w:val="0"/>
          <w:szCs w:val="20"/>
          <w:lang w:eastAsia="en-AU"/>
        </w:rPr>
        <w:t>.</w:t>
      </w:r>
    </w:p>
    <w:p w14:paraId="33E875B3" w14:textId="1F5E1D66" w:rsidR="00312EE9" w:rsidRPr="007F5FAF" w:rsidRDefault="00BE6371" w:rsidP="00451DE8">
      <w:pPr>
        <w:pStyle w:val="BodyCopy"/>
        <w:numPr>
          <w:ilvl w:val="0"/>
          <w:numId w:val="41"/>
        </w:numPr>
        <w:spacing w:before="60" w:after="0" w:line="240" w:lineRule="auto"/>
        <w:ind w:left="1134"/>
        <w:jc w:val="both"/>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M</w:t>
      </w:r>
      <w:r w:rsidR="00312EE9">
        <w:rPr>
          <w:rFonts w:asciiTheme="minorHAnsi" w:eastAsiaTheme="minorHAnsi" w:hAnsiTheme="minorHAnsi" w:cs="Times New Roman"/>
          <w:color w:val="auto"/>
          <w:spacing w:val="0"/>
          <w:kern w:val="0"/>
          <w:szCs w:val="20"/>
          <w:lang w:eastAsia="en-AU"/>
        </w:rPr>
        <w:t>ust not hold or have completed a master’s degree at the time of application</w:t>
      </w:r>
      <w:r>
        <w:rPr>
          <w:rFonts w:asciiTheme="minorHAnsi" w:eastAsiaTheme="minorHAnsi" w:hAnsiTheme="minorHAnsi" w:cs="Times New Roman"/>
          <w:color w:val="auto"/>
          <w:spacing w:val="0"/>
          <w:kern w:val="0"/>
          <w:szCs w:val="20"/>
          <w:lang w:eastAsia="en-AU"/>
        </w:rPr>
        <w:t>.</w:t>
      </w:r>
    </w:p>
    <w:p w14:paraId="382666B9" w14:textId="77777777" w:rsidR="00EE0C29" w:rsidRDefault="00EE0C29" w:rsidP="00451DE8">
      <w:pPr>
        <w:pStyle w:val="BodyCopy"/>
        <w:spacing w:before="0" w:after="0" w:line="276" w:lineRule="auto"/>
        <w:jc w:val="both"/>
        <w:rPr>
          <w:rFonts w:asciiTheme="minorHAnsi" w:eastAsiaTheme="minorHAnsi" w:hAnsiTheme="minorHAnsi" w:cs="Times New Roman"/>
          <w:color w:val="auto"/>
          <w:spacing w:val="0"/>
          <w:kern w:val="0"/>
          <w:szCs w:val="20"/>
          <w:lang w:eastAsia="en-AU"/>
        </w:rPr>
      </w:pPr>
    </w:p>
    <w:p w14:paraId="77F816A3" w14:textId="63BFC45D" w:rsidR="00312EE9" w:rsidRDefault="00312EE9" w:rsidP="00451DE8">
      <w:pPr>
        <w:pStyle w:val="BodyCopy"/>
        <w:spacing w:before="0" w:after="0" w:line="276" w:lineRule="auto"/>
        <w:jc w:val="both"/>
        <w:rPr>
          <w:rFonts w:asciiTheme="minorHAnsi" w:eastAsiaTheme="minorHAnsi" w:hAnsiTheme="minorHAnsi" w:cs="Times New Roman"/>
          <w:color w:val="auto"/>
          <w:spacing w:val="0"/>
          <w:kern w:val="0"/>
          <w:szCs w:val="20"/>
          <w:lang w:eastAsia="en-AU"/>
        </w:rPr>
      </w:pPr>
      <w:r>
        <w:rPr>
          <w:rFonts w:asciiTheme="minorHAnsi" w:eastAsiaTheme="minorHAnsi" w:hAnsiTheme="minorHAnsi" w:cs="Times New Roman"/>
          <w:color w:val="auto"/>
          <w:spacing w:val="0"/>
          <w:kern w:val="0"/>
          <w:szCs w:val="20"/>
          <w:lang w:eastAsia="en-AU"/>
        </w:rPr>
        <w:t>For further information on Aviation Management, refer to</w:t>
      </w:r>
      <w:r w:rsidR="002735EE" w:rsidRPr="002735EE">
        <w:t xml:space="preserve"> </w:t>
      </w:r>
      <w:hyperlink r:id="rId17" w:history="1">
        <w:r w:rsidR="00982C9D" w:rsidRPr="00982C9D">
          <w:rPr>
            <w:rFonts w:asciiTheme="minorHAnsi" w:eastAsiaTheme="minorHAnsi" w:hAnsiTheme="minorHAnsi" w:cs="Times New Roman"/>
            <w:color w:val="0000FF"/>
            <w:spacing w:val="0"/>
            <w:kern w:val="0"/>
            <w:szCs w:val="20"/>
            <w:u w:val="single"/>
          </w:rPr>
          <w:t>Griffith University</w:t>
        </w:r>
      </w:hyperlink>
    </w:p>
    <w:p w14:paraId="31365CEF" w14:textId="77777777" w:rsidR="00312EE9" w:rsidRPr="00A745F6" w:rsidRDefault="00312EE9" w:rsidP="00451DE8">
      <w:pPr>
        <w:pStyle w:val="Bullet"/>
        <w:numPr>
          <w:ilvl w:val="0"/>
          <w:numId w:val="0"/>
        </w:numPr>
        <w:spacing w:before="0" w:after="0" w:line="276" w:lineRule="auto"/>
        <w:rPr>
          <w:rFonts w:asciiTheme="majorHAnsi" w:hAnsiTheme="majorHAnsi" w:cstheme="majorHAnsi"/>
          <w:szCs w:val="20"/>
          <w:lang w:eastAsia="en-AU"/>
        </w:rPr>
      </w:pPr>
    </w:p>
    <w:p w14:paraId="3102C364" w14:textId="66708FFE" w:rsidR="00870EC9" w:rsidRPr="00A745F6" w:rsidRDefault="0024777B" w:rsidP="00451DE8">
      <w:pPr>
        <w:pStyle w:val="Heading3"/>
        <w:spacing w:before="0" w:after="0" w:line="276" w:lineRule="auto"/>
        <w:rPr>
          <w:rFonts w:asciiTheme="majorHAnsi" w:hAnsiTheme="majorHAnsi" w:cstheme="majorHAnsi"/>
          <w:color w:val="002060"/>
          <w:sz w:val="21"/>
          <w:szCs w:val="21"/>
        </w:rPr>
      </w:pPr>
      <w:r w:rsidRPr="00A745F6">
        <w:rPr>
          <w:rFonts w:asciiTheme="majorHAnsi" w:hAnsiTheme="majorHAnsi" w:cstheme="majorHAnsi"/>
          <w:color w:val="002060"/>
          <w:sz w:val="21"/>
          <w:szCs w:val="21"/>
        </w:rPr>
        <w:t xml:space="preserve">Application </w:t>
      </w:r>
      <w:r w:rsidR="006F7A86" w:rsidRPr="00A745F6">
        <w:rPr>
          <w:rFonts w:asciiTheme="majorHAnsi" w:hAnsiTheme="majorHAnsi" w:cstheme="majorHAnsi"/>
          <w:color w:val="002060"/>
          <w:sz w:val="21"/>
          <w:szCs w:val="21"/>
        </w:rPr>
        <w:t>d</w:t>
      </w:r>
      <w:r w:rsidR="00EE3B50" w:rsidRPr="00A745F6">
        <w:rPr>
          <w:rFonts w:asciiTheme="majorHAnsi" w:hAnsiTheme="majorHAnsi" w:cstheme="majorHAnsi"/>
          <w:color w:val="002060"/>
          <w:sz w:val="21"/>
          <w:szCs w:val="21"/>
        </w:rPr>
        <w:t xml:space="preserve">ates </w:t>
      </w:r>
    </w:p>
    <w:p w14:paraId="520E9078" w14:textId="60FFF964" w:rsidR="00EE3B50" w:rsidRPr="00A745F6" w:rsidRDefault="00796623" w:rsidP="00451DE8">
      <w:pPr>
        <w:pStyle w:val="BodyCopy"/>
        <w:spacing w:before="0" w:after="0" w:line="276" w:lineRule="auto"/>
        <w:rPr>
          <w:rFonts w:asciiTheme="majorHAnsi" w:eastAsiaTheme="minorHAnsi" w:hAnsiTheme="majorHAnsi" w:cstheme="majorHAnsi"/>
          <w:b/>
          <w:bCs/>
          <w:color w:val="000000"/>
          <w:spacing w:val="0"/>
        </w:rPr>
      </w:pPr>
      <w:r w:rsidRPr="00A745F6">
        <w:rPr>
          <w:rFonts w:asciiTheme="majorHAnsi" w:hAnsiTheme="majorHAnsi" w:cstheme="majorHAnsi"/>
          <w:sz w:val="22"/>
          <w:szCs w:val="22"/>
        </w:rPr>
        <w:t>F</w:t>
      </w:r>
      <w:r w:rsidR="00EE3B50" w:rsidRPr="00A745F6">
        <w:rPr>
          <w:rFonts w:asciiTheme="majorHAnsi" w:hAnsiTheme="majorHAnsi" w:cstheme="majorHAnsi"/>
        </w:rPr>
        <w:t>or study</w:t>
      </w:r>
      <w:r w:rsidR="00C4402E" w:rsidRPr="00A745F6">
        <w:rPr>
          <w:rFonts w:asciiTheme="majorHAnsi" w:hAnsiTheme="majorHAnsi" w:cstheme="majorHAnsi"/>
        </w:rPr>
        <w:t xml:space="preserve"> commencing in Australia</w:t>
      </w:r>
      <w:r w:rsidR="00972E3D" w:rsidRPr="00A745F6">
        <w:rPr>
          <w:rFonts w:asciiTheme="majorHAnsi" w:hAnsiTheme="majorHAnsi" w:cstheme="majorHAnsi"/>
        </w:rPr>
        <w:t xml:space="preserve"> and Pacific</w:t>
      </w:r>
      <w:r w:rsidR="000A44ED" w:rsidRPr="00A745F6">
        <w:rPr>
          <w:rFonts w:asciiTheme="majorHAnsi" w:hAnsiTheme="majorHAnsi" w:cstheme="majorHAnsi"/>
        </w:rPr>
        <w:t xml:space="preserve"> </w:t>
      </w:r>
      <w:r w:rsidR="00C4402E" w:rsidRPr="00A745F6">
        <w:rPr>
          <w:rFonts w:asciiTheme="majorHAnsi" w:hAnsiTheme="majorHAnsi" w:cstheme="majorHAnsi"/>
        </w:rPr>
        <w:t xml:space="preserve">in </w:t>
      </w:r>
      <w:r w:rsidR="000C32C7" w:rsidRPr="00A745F6">
        <w:rPr>
          <w:rFonts w:asciiTheme="majorHAnsi" w:eastAsiaTheme="minorHAnsi" w:hAnsiTheme="majorHAnsi" w:cstheme="majorHAnsi"/>
          <w:color w:val="000000"/>
          <w:spacing w:val="0"/>
        </w:rPr>
        <w:t>202</w:t>
      </w:r>
      <w:r w:rsidR="0025074B" w:rsidRPr="00A745F6">
        <w:rPr>
          <w:rFonts w:asciiTheme="majorHAnsi" w:eastAsiaTheme="minorHAnsi" w:hAnsiTheme="majorHAnsi" w:cstheme="majorHAnsi"/>
          <w:color w:val="000000"/>
          <w:spacing w:val="0"/>
        </w:rPr>
        <w:t>6</w:t>
      </w:r>
      <w:r w:rsidR="000C32C7" w:rsidRPr="00A745F6">
        <w:rPr>
          <w:rFonts w:asciiTheme="majorHAnsi" w:eastAsiaTheme="minorHAnsi" w:hAnsiTheme="majorHAnsi" w:cstheme="majorHAnsi"/>
          <w:color w:val="000000"/>
          <w:spacing w:val="0"/>
        </w:rPr>
        <w:t>:</w:t>
      </w:r>
    </w:p>
    <w:p w14:paraId="13C92DD4" w14:textId="04C00B64" w:rsidR="00EE3B50" w:rsidRPr="00A745F6" w:rsidRDefault="00DF6FD5" w:rsidP="00451DE8">
      <w:pPr>
        <w:pStyle w:val="BodyCopy"/>
        <w:tabs>
          <w:tab w:val="left" w:pos="1560"/>
        </w:tabs>
        <w:spacing w:before="0" w:after="0" w:line="276" w:lineRule="auto"/>
        <w:jc w:val="both"/>
        <w:rPr>
          <w:rFonts w:asciiTheme="majorHAnsi" w:hAnsiTheme="majorHAnsi" w:cstheme="majorHAnsi"/>
          <w:color w:val="auto"/>
        </w:rPr>
      </w:pPr>
      <w:r w:rsidRPr="00A745F6">
        <w:rPr>
          <w:rFonts w:asciiTheme="majorHAnsi" w:hAnsiTheme="majorHAnsi" w:cstheme="majorHAnsi"/>
          <w:color w:val="auto"/>
        </w:rPr>
        <w:t xml:space="preserve">Opening date: </w:t>
      </w:r>
      <w:r w:rsidR="000C32C7" w:rsidRPr="00A745F6">
        <w:rPr>
          <w:rFonts w:asciiTheme="majorHAnsi" w:hAnsiTheme="majorHAnsi" w:cstheme="majorHAnsi"/>
          <w:color w:val="auto"/>
        </w:rPr>
        <w:t>1 February 202</w:t>
      </w:r>
      <w:r w:rsidR="0025074B" w:rsidRPr="00A745F6">
        <w:rPr>
          <w:rFonts w:asciiTheme="majorHAnsi" w:hAnsiTheme="majorHAnsi" w:cstheme="majorHAnsi"/>
          <w:color w:val="auto"/>
        </w:rPr>
        <w:t>5</w:t>
      </w:r>
      <w:r w:rsidRPr="00A745F6">
        <w:rPr>
          <w:rFonts w:asciiTheme="majorHAnsi" w:hAnsiTheme="majorHAnsi" w:cstheme="majorHAnsi"/>
          <w:color w:val="auto"/>
        </w:rPr>
        <w:tab/>
      </w:r>
    </w:p>
    <w:p w14:paraId="27EFD683" w14:textId="45E87FDB" w:rsidR="00EE3B50" w:rsidRPr="00A745F6" w:rsidRDefault="00EE3B50" w:rsidP="00451DE8">
      <w:pPr>
        <w:pStyle w:val="BodyCopy"/>
        <w:tabs>
          <w:tab w:val="left" w:pos="1560"/>
        </w:tabs>
        <w:spacing w:before="0" w:after="0" w:line="276" w:lineRule="auto"/>
        <w:jc w:val="both"/>
        <w:rPr>
          <w:rFonts w:asciiTheme="majorHAnsi" w:hAnsiTheme="majorHAnsi" w:cstheme="majorHAnsi"/>
          <w:b/>
          <w:color w:val="auto"/>
        </w:rPr>
      </w:pPr>
      <w:r w:rsidRPr="00A745F6">
        <w:rPr>
          <w:rFonts w:asciiTheme="majorHAnsi" w:hAnsiTheme="majorHAnsi" w:cstheme="majorHAnsi"/>
          <w:color w:val="auto"/>
        </w:rPr>
        <w:t xml:space="preserve">Closing date: </w:t>
      </w:r>
      <w:r w:rsidR="00054A53" w:rsidRPr="00A745F6">
        <w:rPr>
          <w:rFonts w:asciiTheme="majorHAnsi" w:hAnsiTheme="majorHAnsi" w:cstheme="majorHAnsi"/>
          <w:color w:val="auto"/>
        </w:rPr>
        <w:t>30 April</w:t>
      </w:r>
      <w:r w:rsidR="000C32C7" w:rsidRPr="00A745F6">
        <w:rPr>
          <w:rFonts w:asciiTheme="majorHAnsi" w:hAnsiTheme="majorHAnsi" w:cstheme="majorHAnsi"/>
          <w:color w:val="auto"/>
        </w:rPr>
        <w:t xml:space="preserve"> 202</w:t>
      </w:r>
      <w:r w:rsidR="0025074B" w:rsidRPr="00A745F6">
        <w:rPr>
          <w:rFonts w:asciiTheme="majorHAnsi" w:hAnsiTheme="majorHAnsi" w:cstheme="majorHAnsi"/>
          <w:color w:val="auto"/>
        </w:rPr>
        <w:t>5</w:t>
      </w:r>
      <w:r w:rsidR="00A9484A" w:rsidRPr="00A745F6">
        <w:rPr>
          <w:rFonts w:asciiTheme="majorHAnsi" w:hAnsiTheme="majorHAnsi" w:cstheme="majorHAnsi"/>
          <w:color w:val="auto"/>
        </w:rPr>
        <w:t xml:space="preserve"> </w:t>
      </w:r>
      <w:r w:rsidR="00214270" w:rsidRPr="00A745F6">
        <w:rPr>
          <w:rFonts w:asciiTheme="majorHAnsi" w:hAnsiTheme="majorHAnsi" w:cstheme="majorHAnsi"/>
          <w:color w:val="auto"/>
        </w:rPr>
        <w:t>(</w:t>
      </w:r>
      <w:r w:rsidR="00214270" w:rsidRPr="00A745F6">
        <w:rPr>
          <w:rFonts w:asciiTheme="majorHAnsi" w:hAnsiTheme="majorHAnsi" w:cstheme="majorHAnsi"/>
        </w:rPr>
        <w:t>11:59PM AEST)</w:t>
      </w:r>
    </w:p>
    <w:p w14:paraId="63DD2C18" w14:textId="0A6D2268" w:rsidR="001976AA" w:rsidRDefault="00EE3B50" w:rsidP="00451DE8">
      <w:pPr>
        <w:pStyle w:val="BodyCopy"/>
        <w:spacing w:before="0" w:after="0" w:line="276" w:lineRule="auto"/>
        <w:rPr>
          <w:rFonts w:asciiTheme="majorHAnsi" w:hAnsiTheme="majorHAnsi" w:cstheme="majorHAnsi"/>
          <w:color w:val="000000"/>
          <w:lang w:eastAsia="en-AU"/>
        </w:rPr>
      </w:pPr>
      <w:r w:rsidRPr="00A745F6">
        <w:rPr>
          <w:rFonts w:asciiTheme="majorHAnsi" w:hAnsiTheme="majorHAnsi" w:cstheme="majorHAnsi"/>
          <w:color w:val="000000"/>
          <w:lang w:eastAsia="en-AU"/>
        </w:rPr>
        <w:t xml:space="preserve">Applications </w:t>
      </w:r>
      <w:r w:rsidR="009B10CA" w:rsidRPr="00A745F6">
        <w:rPr>
          <w:rFonts w:asciiTheme="majorHAnsi" w:hAnsiTheme="majorHAnsi" w:cstheme="majorHAnsi"/>
          <w:color w:val="000000"/>
          <w:lang w:eastAsia="en-AU"/>
        </w:rPr>
        <w:t>and/or</w:t>
      </w:r>
      <w:r w:rsidRPr="00A745F6">
        <w:rPr>
          <w:rFonts w:asciiTheme="majorHAnsi" w:hAnsiTheme="majorHAnsi" w:cstheme="majorHAnsi"/>
          <w:color w:val="000000"/>
          <w:lang w:eastAsia="en-AU"/>
        </w:rPr>
        <w:t xml:space="preserve"> supporting documents received after th</w:t>
      </w:r>
      <w:r w:rsidR="00E37240" w:rsidRPr="00A745F6">
        <w:rPr>
          <w:rFonts w:asciiTheme="majorHAnsi" w:hAnsiTheme="majorHAnsi" w:cstheme="majorHAnsi"/>
          <w:color w:val="000000"/>
          <w:lang w:eastAsia="en-AU"/>
        </w:rPr>
        <w:t xml:space="preserve">e closing </w:t>
      </w:r>
      <w:r w:rsidRPr="00A745F6">
        <w:rPr>
          <w:rFonts w:asciiTheme="majorHAnsi" w:hAnsiTheme="majorHAnsi" w:cstheme="majorHAnsi"/>
          <w:color w:val="000000"/>
          <w:lang w:eastAsia="en-AU"/>
        </w:rPr>
        <w:t xml:space="preserve">date will not be considered. </w:t>
      </w:r>
    </w:p>
    <w:p w14:paraId="1EA1695B" w14:textId="77777777" w:rsidR="00451DE8" w:rsidRPr="007F5FAF" w:rsidRDefault="00451DE8" w:rsidP="00451DE8">
      <w:pPr>
        <w:pStyle w:val="BodyCopy"/>
        <w:spacing w:before="0" w:after="0" w:line="276" w:lineRule="auto"/>
        <w:rPr>
          <w:rFonts w:asciiTheme="majorHAnsi" w:hAnsiTheme="majorHAnsi" w:cstheme="majorHAnsi"/>
          <w:color w:val="000000"/>
          <w:lang w:eastAsia="en-AU"/>
        </w:rPr>
      </w:pPr>
    </w:p>
    <w:p w14:paraId="5E39C57A" w14:textId="442DFAD0" w:rsidR="00EE3B50" w:rsidRPr="00A745F6" w:rsidRDefault="0024777B" w:rsidP="00451DE8">
      <w:pPr>
        <w:pStyle w:val="Heading3"/>
        <w:spacing w:before="0" w:after="0" w:line="276" w:lineRule="auto"/>
        <w:rPr>
          <w:rFonts w:asciiTheme="majorHAnsi" w:hAnsiTheme="majorHAnsi" w:cstheme="majorHAnsi"/>
          <w:color w:val="002060"/>
          <w:sz w:val="21"/>
          <w:szCs w:val="21"/>
        </w:rPr>
      </w:pPr>
      <w:r w:rsidRPr="00A745F6">
        <w:rPr>
          <w:rFonts w:asciiTheme="majorHAnsi" w:hAnsiTheme="majorHAnsi" w:cstheme="majorHAnsi"/>
          <w:color w:val="002060"/>
          <w:sz w:val="21"/>
          <w:szCs w:val="21"/>
        </w:rPr>
        <w:lastRenderedPageBreak/>
        <w:t xml:space="preserve">The </w:t>
      </w:r>
      <w:r w:rsidR="006F7A86" w:rsidRPr="00A745F6">
        <w:rPr>
          <w:rFonts w:asciiTheme="majorHAnsi" w:hAnsiTheme="majorHAnsi" w:cstheme="majorHAnsi"/>
          <w:color w:val="002060"/>
          <w:sz w:val="21"/>
          <w:szCs w:val="21"/>
        </w:rPr>
        <w:t>a</w:t>
      </w:r>
      <w:r w:rsidRPr="00A745F6">
        <w:rPr>
          <w:rFonts w:asciiTheme="majorHAnsi" w:hAnsiTheme="majorHAnsi" w:cstheme="majorHAnsi"/>
          <w:color w:val="002060"/>
          <w:sz w:val="21"/>
          <w:szCs w:val="21"/>
        </w:rPr>
        <w:t xml:space="preserve">pplication </w:t>
      </w:r>
      <w:r w:rsidR="006F7A86" w:rsidRPr="00A745F6">
        <w:rPr>
          <w:rFonts w:asciiTheme="majorHAnsi" w:hAnsiTheme="majorHAnsi" w:cstheme="majorHAnsi"/>
          <w:color w:val="002060"/>
          <w:sz w:val="21"/>
          <w:szCs w:val="21"/>
        </w:rPr>
        <w:t>p</w:t>
      </w:r>
      <w:r w:rsidR="00EE3B50" w:rsidRPr="00A745F6">
        <w:rPr>
          <w:rFonts w:asciiTheme="majorHAnsi" w:hAnsiTheme="majorHAnsi" w:cstheme="majorHAnsi"/>
          <w:color w:val="002060"/>
          <w:sz w:val="21"/>
          <w:szCs w:val="21"/>
        </w:rPr>
        <w:t>rocess</w:t>
      </w:r>
    </w:p>
    <w:p w14:paraId="6959C0A5" w14:textId="77777777" w:rsidR="00EE3B50" w:rsidRPr="00A745F6" w:rsidRDefault="0024777B" w:rsidP="00451DE8">
      <w:pPr>
        <w:pStyle w:val="Heading4"/>
        <w:spacing w:before="0" w:line="276" w:lineRule="auto"/>
        <w:rPr>
          <w:rFonts w:asciiTheme="majorHAnsi" w:hAnsiTheme="majorHAnsi" w:cstheme="majorHAnsi"/>
        </w:rPr>
      </w:pPr>
      <w:r w:rsidRPr="00A745F6">
        <w:rPr>
          <w:rFonts w:asciiTheme="majorHAnsi" w:hAnsiTheme="majorHAnsi" w:cstheme="majorHAnsi"/>
        </w:rPr>
        <w:t xml:space="preserve">Online </w:t>
      </w:r>
      <w:r w:rsidR="006F7A86" w:rsidRPr="00A745F6">
        <w:rPr>
          <w:rFonts w:asciiTheme="majorHAnsi" w:hAnsiTheme="majorHAnsi" w:cstheme="majorHAnsi"/>
        </w:rPr>
        <w:t>a</w:t>
      </w:r>
      <w:r w:rsidR="00EE3B50" w:rsidRPr="00A745F6">
        <w:rPr>
          <w:rFonts w:asciiTheme="majorHAnsi" w:hAnsiTheme="majorHAnsi" w:cstheme="majorHAnsi"/>
        </w:rPr>
        <w:t>pplications</w:t>
      </w:r>
    </w:p>
    <w:p w14:paraId="3340664A" w14:textId="071D25DD" w:rsidR="003C3B5C" w:rsidRPr="00D33CC1" w:rsidRDefault="00870EC9" w:rsidP="00451DE8">
      <w:pPr>
        <w:pStyle w:val="BodyCopy"/>
        <w:spacing w:before="0" w:after="0" w:line="276" w:lineRule="auto"/>
        <w:rPr>
          <w:rStyle w:val="normaltextrun"/>
          <w:rFonts w:cs="Arial"/>
          <w:b/>
          <w:bCs/>
          <w:color w:val="0070C0"/>
          <w:szCs w:val="20"/>
          <w:u w:val="single"/>
          <w:shd w:val="clear" w:color="auto" w:fill="FFFFFF"/>
        </w:rPr>
      </w:pPr>
      <w:r w:rsidRPr="00A745F6">
        <w:rPr>
          <w:rFonts w:asciiTheme="majorHAnsi" w:hAnsiTheme="majorHAnsi" w:cstheme="majorHAnsi"/>
          <w:color w:val="000000"/>
          <w:lang w:eastAsia="en-AU"/>
        </w:rPr>
        <w:t>A</w:t>
      </w:r>
      <w:r w:rsidR="00A10841" w:rsidRPr="00A745F6">
        <w:rPr>
          <w:rFonts w:asciiTheme="majorHAnsi" w:hAnsiTheme="majorHAnsi" w:cstheme="majorHAnsi"/>
          <w:color w:val="000000"/>
          <w:lang w:eastAsia="en-AU"/>
        </w:rPr>
        <w:t xml:space="preserve">ll applications </w:t>
      </w:r>
      <w:r w:rsidR="009259F8" w:rsidRPr="00A745F6">
        <w:rPr>
          <w:rFonts w:asciiTheme="majorHAnsi" w:hAnsiTheme="majorHAnsi" w:cstheme="majorHAnsi"/>
          <w:color w:val="000000"/>
          <w:lang w:eastAsia="en-AU"/>
        </w:rPr>
        <w:t xml:space="preserve">must </w:t>
      </w:r>
      <w:r w:rsidR="00A10841" w:rsidRPr="00A745F6">
        <w:rPr>
          <w:rFonts w:asciiTheme="majorHAnsi" w:hAnsiTheme="majorHAnsi" w:cstheme="majorHAnsi"/>
          <w:color w:val="000000"/>
          <w:lang w:eastAsia="en-AU"/>
        </w:rPr>
        <w:t xml:space="preserve">be lodged </w:t>
      </w:r>
      <w:r w:rsidR="00DF6B79" w:rsidRPr="00A745F6">
        <w:rPr>
          <w:rFonts w:asciiTheme="majorHAnsi" w:hAnsiTheme="majorHAnsi" w:cstheme="majorHAnsi"/>
          <w:color w:val="000000"/>
          <w:lang w:eastAsia="en-AU"/>
        </w:rPr>
        <w:t xml:space="preserve">online </w:t>
      </w:r>
      <w:r w:rsidR="00A10841" w:rsidRPr="00A745F6">
        <w:rPr>
          <w:rFonts w:asciiTheme="majorHAnsi" w:hAnsiTheme="majorHAnsi" w:cstheme="majorHAnsi"/>
          <w:color w:val="000000"/>
          <w:lang w:eastAsia="en-AU"/>
        </w:rPr>
        <w:t xml:space="preserve">through </w:t>
      </w:r>
      <w:hyperlink r:id="rId18" w:history="1">
        <w:r w:rsidR="00982C9D">
          <w:rPr>
            <w:rFonts w:asciiTheme="minorHAnsi" w:eastAsiaTheme="minorHAnsi" w:hAnsiTheme="minorHAnsi" w:cs="Times New Roman"/>
            <w:color w:val="0000FF"/>
            <w:spacing w:val="0"/>
            <w:kern w:val="0"/>
            <w:szCs w:val="20"/>
            <w:u w:val="single"/>
          </w:rPr>
          <w:t>OASIS</w:t>
        </w:r>
      </w:hyperlink>
      <w:r w:rsidR="00082E27">
        <w:rPr>
          <w:rFonts w:asciiTheme="majorHAnsi" w:hAnsiTheme="majorHAnsi" w:cstheme="majorHAnsi"/>
          <w:color w:val="000000"/>
          <w:lang w:eastAsia="en-AU"/>
        </w:rPr>
        <w:t>.</w:t>
      </w:r>
    </w:p>
    <w:p w14:paraId="55691B68" w14:textId="77777777" w:rsidR="00D33CC1" w:rsidRPr="00A745F6" w:rsidRDefault="00D33CC1" w:rsidP="00451DE8">
      <w:pPr>
        <w:pStyle w:val="BodyCopy"/>
        <w:spacing w:before="0" w:after="0" w:line="276" w:lineRule="auto"/>
        <w:rPr>
          <w:rFonts w:asciiTheme="majorHAnsi" w:hAnsiTheme="majorHAnsi" w:cstheme="majorHAnsi"/>
          <w:b/>
          <w:bCs/>
          <w:color w:val="00759A"/>
        </w:rPr>
      </w:pPr>
    </w:p>
    <w:p w14:paraId="48A0F162" w14:textId="77777777" w:rsidR="00EE3B50" w:rsidRPr="00A745F6" w:rsidRDefault="0024777B" w:rsidP="00451DE8">
      <w:pPr>
        <w:pStyle w:val="Heading4"/>
        <w:spacing w:before="0" w:line="276" w:lineRule="auto"/>
        <w:rPr>
          <w:rFonts w:asciiTheme="majorHAnsi" w:hAnsiTheme="majorHAnsi" w:cstheme="majorHAnsi"/>
        </w:rPr>
      </w:pPr>
      <w:r w:rsidRPr="00A745F6">
        <w:rPr>
          <w:rFonts w:asciiTheme="majorHAnsi" w:hAnsiTheme="majorHAnsi" w:cstheme="majorHAnsi"/>
        </w:rPr>
        <w:t xml:space="preserve">Supporting </w:t>
      </w:r>
      <w:r w:rsidR="006F7A86" w:rsidRPr="00A745F6">
        <w:rPr>
          <w:rFonts w:asciiTheme="majorHAnsi" w:hAnsiTheme="majorHAnsi" w:cstheme="majorHAnsi"/>
        </w:rPr>
        <w:t>d</w:t>
      </w:r>
      <w:r w:rsidR="00EE3B50" w:rsidRPr="00A745F6">
        <w:rPr>
          <w:rFonts w:asciiTheme="majorHAnsi" w:hAnsiTheme="majorHAnsi" w:cstheme="majorHAnsi"/>
        </w:rPr>
        <w:t>ocuments</w:t>
      </w:r>
    </w:p>
    <w:p w14:paraId="7302E519" w14:textId="1BC596BD" w:rsidR="007F5FAF" w:rsidRDefault="00796623" w:rsidP="00451DE8">
      <w:pPr>
        <w:pStyle w:val="BodyCopy"/>
        <w:spacing w:before="0" w:after="0" w:line="276" w:lineRule="auto"/>
        <w:rPr>
          <w:rFonts w:asciiTheme="majorHAnsi" w:hAnsiTheme="majorHAnsi" w:cstheme="majorHAnsi"/>
          <w:lang w:eastAsia="en-AU"/>
        </w:rPr>
      </w:pPr>
      <w:r w:rsidRPr="00A745F6">
        <w:rPr>
          <w:rFonts w:asciiTheme="majorHAnsi" w:hAnsiTheme="majorHAnsi" w:cstheme="majorHAnsi"/>
          <w:lang w:eastAsia="en-AU"/>
        </w:rPr>
        <w:t xml:space="preserve">Applicants must submit all the relevant supporting documents listed in the </w:t>
      </w:r>
      <w:r w:rsidRPr="00A745F6">
        <w:rPr>
          <w:rFonts w:asciiTheme="majorHAnsi" w:hAnsiTheme="majorHAnsi" w:cstheme="majorHAnsi"/>
          <w:i/>
          <w:lang w:eastAsia="en-AU"/>
        </w:rPr>
        <w:t>Australia Awards Scholarships Policy Handbook</w:t>
      </w:r>
      <w:r w:rsidR="00912326" w:rsidRPr="00A745F6">
        <w:rPr>
          <w:rFonts w:asciiTheme="majorHAnsi" w:hAnsiTheme="majorHAnsi" w:cstheme="majorHAnsi"/>
          <w:lang w:eastAsia="en-AU"/>
        </w:rPr>
        <w:t xml:space="preserve"> for studying in Australia, and </w:t>
      </w:r>
      <w:r w:rsidR="00912326" w:rsidRPr="00A745F6">
        <w:rPr>
          <w:rFonts w:asciiTheme="majorHAnsi" w:hAnsiTheme="majorHAnsi" w:cstheme="majorHAnsi"/>
          <w:i/>
          <w:iCs/>
          <w:lang w:eastAsia="en-AU"/>
        </w:rPr>
        <w:t xml:space="preserve">Australia Awards Pacific Scholarships Policy Handbook </w:t>
      </w:r>
      <w:r w:rsidR="00912326" w:rsidRPr="00A745F6">
        <w:rPr>
          <w:rFonts w:asciiTheme="majorHAnsi" w:hAnsiTheme="majorHAnsi" w:cstheme="majorHAnsi"/>
          <w:lang w:eastAsia="en-AU"/>
        </w:rPr>
        <w:t xml:space="preserve">for studying in Pacific institutions. </w:t>
      </w:r>
    </w:p>
    <w:p w14:paraId="75FEB87D" w14:textId="77777777" w:rsidR="00D33CC1" w:rsidRPr="00A745F6" w:rsidRDefault="00D33CC1" w:rsidP="00451DE8">
      <w:pPr>
        <w:pStyle w:val="BodyCopy"/>
        <w:spacing w:before="0" w:after="0" w:line="276" w:lineRule="auto"/>
        <w:rPr>
          <w:rFonts w:asciiTheme="majorHAnsi" w:hAnsiTheme="majorHAnsi" w:cstheme="majorHAnsi"/>
          <w:lang w:eastAsia="en-AU"/>
        </w:rPr>
      </w:pPr>
    </w:p>
    <w:p w14:paraId="2E7784D7" w14:textId="18118980" w:rsidR="00F44E59" w:rsidRPr="00A745F6" w:rsidRDefault="00EB7EF3" w:rsidP="00451DE8">
      <w:pPr>
        <w:pStyle w:val="Heading3"/>
        <w:spacing w:before="0" w:after="0" w:line="276" w:lineRule="auto"/>
        <w:rPr>
          <w:rFonts w:asciiTheme="majorHAnsi" w:hAnsiTheme="majorHAnsi" w:cstheme="majorHAnsi"/>
          <w:b w:val="0"/>
          <w:color w:val="000000" w:themeColor="text1"/>
          <w:kern w:val="28"/>
          <w:szCs w:val="52"/>
          <w:lang w:eastAsia="en-AU"/>
        </w:rPr>
      </w:pPr>
      <w:r w:rsidRPr="00A745F6">
        <w:rPr>
          <w:rFonts w:asciiTheme="majorHAnsi" w:hAnsiTheme="majorHAnsi" w:cstheme="majorHAnsi"/>
          <w:b w:val="0"/>
          <w:color w:val="000000" w:themeColor="text1"/>
          <w:kern w:val="28"/>
          <w:szCs w:val="52"/>
          <w:lang w:eastAsia="en-AU"/>
        </w:rPr>
        <w:t xml:space="preserve">Applicants must also provide the following documents to meet the specific requirements for </w:t>
      </w:r>
      <w:r w:rsidR="00912326" w:rsidRPr="00A745F6">
        <w:rPr>
          <w:rFonts w:asciiTheme="majorHAnsi" w:hAnsiTheme="majorHAnsi" w:cstheme="majorHAnsi"/>
          <w:b w:val="0"/>
          <w:color w:val="000000" w:themeColor="text1"/>
          <w:kern w:val="28"/>
          <w:szCs w:val="52"/>
          <w:lang w:eastAsia="en-AU"/>
        </w:rPr>
        <w:t>FSM:</w:t>
      </w:r>
      <w:r w:rsidRPr="00A745F6">
        <w:rPr>
          <w:rFonts w:asciiTheme="majorHAnsi" w:hAnsiTheme="majorHAnsi" w:cstheme="majorHAnsi"/>
          <w:b w:val="0"/>
          <w:color w:val="000000" w:themeColor="text1"/>
          <w:kern w:val="28"/>
          <w:szCs w:val="52"/>
          <w:lang w:eastAsia="en-AU"/>
        </w:rPr>
        <w:t xml:space="preserve"> </w:t>
      </w:r>
    </w:p>
    <w:tbl>
      <w:tblPr>
        <w:tblStyle w:val="TableGrid"/>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1"/>
        <w:gridCol w:w="3687"/>
        <w:gridCol w:w="1694"/>
      </w:tblGrid>
      <w:tr w:rsidR="00EB7EF3" w:rsidRPr="00A745F6" w14:paraId="20FFD752" w14:textId="77777777" w:rsidTr="00082E27">
        <w:trPr>
          <w:jc w:val="center"/>
        </w:trPr>
        <w:tc>
          <w:tcPr>
            <w:tcW w:w="2500" w:type="pct"/>
            <w:shd w:val="clear" w:color="auto" w:fill="003150" w:themeFill="text2"/>
            <w:vAlign w:val="center"/>
          </w:tcPr>
          <w:p w14:paraId="5F5ABAB3" w14:textId="07FCF413" w:rsidR="00EB7EF3" w:rsidRPr="00A745F6" w:rsidRDefault="00EB7EF3" w:rsidP="00451DE8">
            <w:pPr>
              <w:spacing w:after="120"/>
              <w:ind w:right="2"/>
              <w:jc w:val="center"/>
              <w:rPr>
                <w:rFonts w:asciiTheme="majorHAnsi" w:hAnsiTheme="majorHAnsi" w:cstheme="majorHAnsi"/>
                <w:b/>
                <w:color w:val="FFFFFF" w:themeColor="background1"/>
                <w:lang w:eastAsia="en-AU"/>
              </w:rPr>
            </w:pPr>
            <w:r w:rsidRPr="00A745F6">
              <w:rPr>
                <w:rFonts w:asciiTheme="majorHAnsi" w:hAnsiTheme="majorHAnsi" w:cstheme="majorHAnsi"/>
                <w:b/>
                <w:color w:val="FFFFFF" w:themeColor="background1"/>
                <w:lang w:eastAsia="en-AU"/>
              </w:rPr>
              <w:t>Required document</w:t>
            </w:r>
          </w:p>
        </w:tc>
        <w:tc>
          <w:tcPr>
            <w:tcW w:w="1713" w:type="pct"/>
            <w:shd w:val="clear" w:color="auto" w:fill="003150" w:themeFill="text2"/>
            <w:vAlign w:val="center"/>
          </w:tcPr>
          <w:p w14:paraId="36B94024" w14:textId="0E2C4343" w:rsidR="00EB7EF3" w:rsidRPr="00A745F6" w:rsidRDefault="00EB7EF3" w:rsidP="00451DE8">
            <w:pPr>
              <w:spacing w:after="120"/>
              <w:ind w:left="140" w:right="139"/>
              <w:jc w:val="center"/>
              <w:rPr>
                <w:rFonts w:asciiTheme="majorHAnsi" w:hAnsiTheme="majorHAnsi" w:cstheme="majorHAnsi"/>
                <w:b/>
                <w:color w:val="FFFFFF" w:themeColor="background1"/>
                <w:lang w:eastAsia="en-AU"/>
              </w:rPr>
            </w:pPr>
            <w:r w:rsidRPr="00A745F6">
              <w:rPr>
                <w:rFonts w:asciiTheme="majorHAnsi" w:hAnsiTheme="majorHAnsi" w:cstheme="majorHAnsi"/>
                <w:b/>
                <w:color w:val="FFFFFF" w:themeColor="background1"/>
                <w:lang w:eastAsia="en-AU"/>
              </w:rPr>
              <w:t>OASIS document type</w:t>
            </w:r>
          </w:p>
        </w:tc>
        <w:tc>
          <w:tcPr>
            <w:tcW w:w="787" w:type="pct"/>
            <w:shd w:val="clear" w:color="auto" w:fill="003150" w:themeFill="text2"/>
            <w:vAlign w:val="center"/>
          </w:tcPr>
          <w:p w14:paraId="7BDE7A1E" w14:textId="0C44B8A5" w:rsidR="00EB7EF3" w:rsidRPr="00A745F6" w:rsidRDefault="00EB7EF3" w:rsidP="00451DE8">
            <w:pPr>
              <w:spacing w:after="120"/>
              <w:jc w:val="center"/>
              <w:rPr>
                <w:rFonts w:asciiTheme="majorHAnsi" w:hAnsiTheme="majorHAnsi" w:cstheme="majorHAnsi"/>
                <w:b/>
                <w:color w:val="FFFFFF" w:themeColor="background1"/>
                <w:lang w:eastAsia="en-AU"/>
              </w:rPr>
            </w:pPr>
            <w:r w:rsidRPr="00A745F6">
              <w:rPr>
                <w:rFonts w:asciiTheme="majorHAnsi" w:hAnsiTheme="majorHAnsi" w:cstheme="majorHAnsi"/>
                <w:b/>
                <w:color w:val="FFFFFF" w:themeColor="background1"/>
                <w:lang w:eastAsia="en-AU"/>
              </w:rPr>
              <w:t>Certified</w:t>
            </w:r>
            <w:r w:rsidR="007139EE" w:rsidRPr="00A745F6">
              <w:rPr>
                <w:rFonts w:asciiTheme="majorHAnsi" w:hAnsiTheme="majorHAnsi" w:cstheme="majorHAnsi"/>
                <w:b/>
                <w:color w:val="FFFFFF" w:themeColor="background1"/>
                <w:lang w:eastAsia="en-AU"/>
              </w:rPr>
              <w:t xml:space="preserve"> (Y/N)</w:t>
            </w:r>
          </w:p>
        </w:tc>
      </w:tr>
      <w:tr w:rsidR="00EB7EF3" w:rsidRPr="00A745F6" w14:paraId="4B4DEEF5" w14:textId="77777777" w:rsidTr="00451DE8">
        <w:trPr>
          <w:jc w:val="center"/>
        </w:trPr>
        <w:tc>
          <w:tcPr>
            <w:tcW w:w="2500" w:type="pct"/>
            <w:vAlign w:val="center"/>
          </w:tcPr>
          <w:p w14:paraId="11F43989" w14:textId="03168023" w:rsidR="00EB7EF3" w:rsidRPr="00A745F6" w:rsidRDefault="00DA35B6" w:rsidP="002D633C">
            <w:pPr>
              <w:spacing w:line="276" w:lineRule="auto"/>
              <w:ind w:left="284" w:right="335"/>
              <w:rPr>
                <w:rFonts w:asciiTheme="majorHAnsi" w:hAnsiTheme="majorHAnsi" w:cstheme="majorHAnsi"/>
                <w:lang w:eastAsia="en-AU"/>
              </w:rPr>
            </w:pPr>
            <w:r w:rsidRPr="00A745F6">
              <w:rPr>
                <w:rFonts w:asciiTheme="majorHAnsi" w:hAnsiTheme="majorHAnsi" w:cstheme="majorHAnsi"/>
                <w:lang w:eastAsia="en-AU"/>
              </w:rPr>
              <w:t>Copy of Birth Certificate and valid Passport Bio-page</w:t>
            </w:r>
          </w:p>
        </w:tc>
        <w:tc>
          <w:tcPr>
            <w:tcW w:w="1713" w:type="pct"/>
            <w:vAlign w:val="center"/>
          </w:tcPr>
          <w:p w14:paraId="615000F4" w14:textId="191FAD9E" w:rsidR="00EB7EF3" w:rsidRPr="00A745F6" w:rsidRDefault="00DA35B6" w:rsidP="002D633C">
            <w:pPr>
              <w:spacing w:line="276" w:lineRule="auto"/>
              <w:ind w:left="263" w:right="335"/>
              <w:jc w:val="center"/>
              <w:rPr>
                <w:rFonts w:asciiTheme="majorHAnsi" w:hAnsiTheme="majorHAnsi" w:cstheme="majorHAnsi"/>
                <w:lang w:eastAsia="en-AU"/>
              </w:rPr>
            </w:pPr>
            <w:r w:rsidRPr="00A745F6">
              <w:rPr>
                <w:rFonts w:asciiTheme="majorHAnsi" w:hAnsiTheme="majorHAnsi" w:cstheme="majorHAnsi"/>
                <w:lang w:eastAsia="en-AU"/>
              </w:rPr>
              <w:t>Proof of Citizenship</w:t>
            </w:r>
          </w:p>
        </w:tc>
        <w:tc>
          <w:tcPr>
            <w:tcW w:w="787" w:type="pct"/>
            <w:vAlign w:val="center"/>
          </w:tcPr>
          <w:p w14:paraId="554175B8" w14:textId="2C93C66B" w:rsidR="00EB7EF3" w:rsidRPr="00A745F6" w:rsidRDefault="00DA35B6" w:rsidP="002D633C">
            <w:pPr>
              <w:spacing w:line="276" w:lineRule="auto"/>
              <w:ind w:left="338" w:right="335"/>
              <w:jc w:val="center"/>
              <w:rPr>
                <w:rFonts w:asciiTheme="majorHAnsi" w:hAnsiTheme="majorHAnsi" w:cstheme="majorHAnsi"/>
                <w:lang w:eastAsia="en-AU"/>
              </w:rPr>
            </w:pPr>
            <w:r w:rsidRPr="00A745F6">
              <w:rPr>
                <w:rFonts w:asciiTheme="majorHAnsi" w:hAnsiTheme="majorHAnsi" w:cstheme="majorHAnsi"/>
                <w:lang w:eastAsia="en-AU"/>
              </w:rPr>
              <w:t>Yes</w:t>
            </w:r>
          </w:p>
        </w:tc>
      </w:tr>
      <w:tr w:rsidR="00DA35B6" w:rsidRPr="00A745F6" w14:paraId="3871701C" w14:textId="77777777" w:rsidTr="00451DE8">
        <w:trPr>
          <w:jc w:val="center"/>
        </w:trPr>
        <w:tc>
          <w:tcPr>
            <w:tcW w:w="2500" w:type="pct"/>
            <w:vAlign w:val="center"/>
          </w:tcPr>
          <w:p w14:paraId="61A3FB78" w14:textId="789D34FD" w:rsidR="00DA35B6" w:rsidRPr="00A745F6" w:rsidRDefault="00DA35B6" w:rsidP="002D633C">
            <w:pPr>
              <w:spacing w:line="276" w:lineRule="auto"/>
              <w:ind w:left="284" w:right="335"/>
              <w:rPr>
                <w:rFonts w:asciiTheme="majorHAnsi" w:hAnsiTheme="majorHAnsi" w:cstheme="majorHAnsi"/>
                <w:lang w:eastAsia="en-AU"/>
              </w:rPr>
            </w:pPr>
            <w:r w:rsidRPr="00A745F6">
              <w:rPr>
                <w:rFonts w:asciiTheme="majorHAnsi" w:hAnsiTheme="majorHAnsi" w:cstheme="majorHAnsi"/>
                <w:lang w:eastAsia="en-AU"/>
              </w:rPr>
              <w:t xml:space="preserve">Copy of </w:t>
            </w:r>
            <w:r w:rsidR="007139EE" w:rsidRPr="00A745F6">
              <w:rPr>
                <w:rFonts w:asciiTheme="majorHAnsi" w:hAnsiTheme="majorHAnsi" w:cstheme="majorHAnsi"/>
                <w:lang w:eastAsia="en-AU"/>
              </w:rPr>
              <w:t>o</w:t>
            </w:r>
            <w:r w:rsidRPr="00A745F6">
              <w:rPr>
                <w:rFonts w:asciiTheme="majorHAnsi" w:hAnsiTheme="majorHAnsi" w:cstheme="majorHAnsi"/>
                <w:lang w:eastAsia="en-AU"/>
              </w:rPr>
              <w:t xml:space="preserve">fficial </w:t>
            </w:r>
            <w:r w:rsidR="007139EE" w:rsidRPr="00A745F6">
              <w:rPr>
                <w:rFonts w:asciiTheme="majorHAnsi" w:hAnsiTheme="majorHAnsi" w:cstheme="majorHAnsi"/>
                <w:lang w:eastAsia="en-AU"/>
              </w:rPr>
              <w:t>academic transcripts</w:t>
            </w:r>
          </w:p>
        </w:tc>
        <w:tc>
          <w:tcPr>
            <w:tcW w:w="1713" w:type="pct"/>
            <w:vAlign w:val="center"/>
          </w:tcPr>
          <w:p w14:paraId="6AF31391" w14:textId="524E3621" w:rsidR="00DA35B6" w:rsidRPr="00A745F6" w:rsidRDefault="007139EE" w:rsidP="002D633C">
            <w:pPr>
              <w:spacing w:line="276" w:lineRule="auto"/>
              <w:ind w:left="263" w:right="335"/>
              <w:jc w:val="center"/>
              <w:rPr>
                <w:rFonts w:asciiTheme="majorHAnsi" w:hAnsiTheme="majorHAnsi" w:cstheme="majorHAnsi"/>
                <w:lang w:eastAsia="en-AU"/>
              </w:rPr>
            </w:pPr>
            <w:r w:rsidRPr="00A745F6">
              <w:rPr>
                <w:rFonts w:asciiTheme="majorHAnsi" w:hAnsiTheme="majorHAnsi" w:cstheme="majorHAnsi"/>
                <w:lang w:eastAsia="en-AU"/>
              </w:rPr>
              <w:t>Academic Transcript</w:t>
            </w:r>
          </w:p>
        </w:tc>
        <w:tc>
          <w:tcPr>
            <w:tcW w:w="787" w:type="pct"/>
            <w:vAlign w:val="center"/>
          </w:tcPr>
          <w:p w14:paraId="0A429C43" w14:textId="65B640B2" w:rsidR="00DA35B6" w:rsidRPr="00A745F6" w:rsidRDefault="007139EE" w:rsidP="002D633C">
            <w:pPr>
              <w:spacing w:line="276" w:lineRule="auto"/>
              <w:ind w:left="338" w:right="335"/>
              <w:jc w:val="center"/>
              <w:rPr>
                <w:rFonts w:asciiTheme="majorHAnsi" w:hAnsiTheme="majorHAnsi" w:cstheme="majorHAnsi"/>
                <w:lang w:eastAsia="en-AU"/>
              </w:rPr>
            </w:pPr>
            <w:r w:rsidRPr="00A745F6">
              <w:rPr>
                <w:rFonts w:asciiTheme="majorHAnsi" w:hAnsiTheme="majorHAnsi" w:cstheme="majorHAnsi"/>
                <w:lang w:eastAsia="en-AU"/>
              </w:rPr>
              <w:t>Yes</w:t>
            </w:r>
          </w:p>
        </w:tc>
      </w:tr>
      <w:tr w:rsidR="007139EE" w:rsidRPr="00A745F6" w14:paraId="0F655277" w14:textId="77777777" w:rsidTr="00451DE8">
        <w:trPr>
          <w:jc w:val="center"/>
        </w:trPr>
        <w:tc>
          <w:tcPr>
            <w:tcW w:w="2500" w:type="pct"/>
            <w:vAlign w:val="center"/>
          </w:tcPr>
          <w:p w14:paraId="495C07CF" w14:textId="3CCE8E76" w:rsidR="007139EE" w:rsidRPr="00A745F6" w:rsidRDefault="007139EE" w:rsidP="002D633C">
            <w:pPr>
              <w:spacing w:line="276" w:lineRule="auto"/>
              <w:ind w:left="284" w:right="335"/>
              <w:rPr>
                <w:rFonts w:asciiTheme="majorHAnsi" w:hAnsiTheme="majorHAnsi" w:cstheme="majorHAnsi"/>
                <w:lang w:eastAsia="en-AU"/>
              </w:rPr>
            </w:pPr>
            <w:r w:rsidRPr="00A745F6">
              <w:rPr>
                <w:rFonts w:asciiTheme="majorHAnsi" w:hAnsiTheme="majorHAnsi" w:cstheme="majorHAnsi"/>
                <w:lang w:eastAsia="en-AU"/>
              </w:rPr>
              <w:t>Copy of degree certificate(s)</w:t>
            </w:r>
          </w:p>
        </w:tc>
        <w:tc>
          <w:tcPr>
            <w:tcW w:w="1713" w:type="pct"/>
            <w:vAlign w:val="center"/>
          </w:tcPr>
          <w:p w14:paraId="6AA46CF5" w14:textId="1D482A31" w:rsidR="007139EE" w:rsidRPr="00A745F6" w:rsidRDefault="007139EE" w:rsidP="002D633C">
            <w:pPr>
              <w:spacing w:line="276" w:lineRule="auto"/>
              <w:ind w:left="263" w:right="335"/>
              <w:jc w:val="center"/>
              <w:rPr>
                <w:rFonts w:asciiTheme="majorHAnsi" w:hAnsiTheme="majorHAnsi" w:cstheme="majorHAnsi"/>
                <w:lang w:eastAsia="en-AU"/>
              </w:rPr>
            </w:pPr>
            <w:r w:rsidRPr="00A745F6">
              <w:rPr>
                <w:rFonts w:asciiTheme="majorHAnsi" w:hAnsiTheme="majorHAnsi" w:cstheme="majorHAnsi"/>
                <w:lang w:eastAsia="en-AU"/>
              </w:rPr>
              <w:t>Degree Certificate</w:t>
            </w:r>
          </w:p>
        </w:tc>
        <w:tc>
          <w:tcPr>
            <w:tcW w:w="787" w:type="pct"/>
            <w:vAlign w:val="center"/>
          </w:tcPr>
          <w:p w14:paraId="40F4EE43" w14:textId="54ECE3FE" w:rsidR="007139EE" w:rsidRPr="00A745F6" w:rsidRDefault="007139EE" w:rsidP="002D633C">
            <w:pPr>
              <w:spacing w:line="276" w:lineRule="auto"/>
              <w:ind w:left="338" w:right="335"/>
              <w:jc w:val="center"/>
              <w:rPr>
                <w:rFonts w:asciiTheme="majorHAnsi" w:hAnsiTheme="majorHAnsi" w:cstheme="majorHAnsi"/>
                <w:lang w:eastAsia="en-AU"/>
              </w:rPr>
            </w:pPr>
            <w:r w:rsidRPr="00A745F6">
              <w:rPr>
                <w:rFonts w:asciiTheme="majorHAnsi" w:hAnsiTheme="majorHAnsi" w:cstheme="majorHAnsi"/>
                <w:lang w:eastAsia="en-AU"/>
              </w:rPr>
              <w:t>No</w:t>
            </w:r>
          </w:p>
        </w:tc>
      </w:tr>
      <w:tr w:rsidR="001256E9" w:rsidRPr="00A745F6" w14:paraId="4B01CB89" w14:textId="77777777" w:rsidTr="00451DE8">
        <w:trPr>
          <w:jc w:val="center"/>
        </w:trPr>
        <w:tc>
          <w:tcPr>
            <w:tcW w:w="2500" w:type="pct"/>
            <w:vAlign w:val="center"/>
          </w:tcPr>
          <w:p w14:paraId="1C111026" w14:textId="33C27533" w:rsidR="001256E9" w:rsidRPr="00A745F6" w:rsidRDefault="001256E9" w:rsidP="002D633C">
            <w:pPr>
              <w:spacing w:line="276" w:lineRule="auto"/>
              <w:ind w:left="284" w:right="335"/>
              <w:rPr>
                <w:rFonts w:asciiTheme="majorHAnsi" w:hAnsiTheme="majorHAnsi" w:cstheme="majorHAnsi"/>
                <w:lang w:eastAsia="en-AU"/>
              </w:rPr>
            </w:pPr>
            <w:r w:rsidRPr="00A745F6">
              <w:rPr>
                <w:rFonts w:asciiTheme="majorHAnsi" w:hAnsiTheme="majorHAnsi" w:cstheme="majorHAnsi"/>
                <w:lang w:eastAsia="en-AU"/>
              </w:rPr>
              <w:t>Copy of police clearance</w:t>
            </w:r>
            <w:r w:rsidR="00E34950" w:rsidRPr="00A745F6">
              <w:rPr>
                <w:rFonts w:asciiTheme="majorHAnsi" w:hAnsiTheme="majorHAnsi" w:cstheme="majorHAnsi"/>
                <w:lang w:eastAsia="en-AU"/>
              </w:rPr>
              <w:t xml:space="preserve"> (most recent)</w:t>
            </w:r>
          </w:p>
        </w:tc>
        <w:tc>
          <w:tcPr>
            <w:tcW w:w="1713" w:type="pct"/>
            <w:vAlign w:val="center"/>
          </w:tcPr>
          <w:p w14:paraId="55A53F78" w14:textId="01AF6C99" w:rsidR="001256E9" w:rsidRPr="00A745F6" w:rsidRDefault="00E34950" w:rsidP="002D633C">
            <w:pPr>
              <w:spacing w:line="276" w:lineRule="auto"/>
              <w:ind w:left="263" w:right="335"/>
              <w:jc w:val="center"/>
              <w:rPr>
                <w:rFonts w:asciiTheme="majorHAnsi" w:hAnsiTheme="majorHAnsi" w:cstheme="majorHAnsi"/>
                <w:lang w:eastAsia="en-AU"/>
              </w:rPr>
            </w:pPr>
            <w:r w:rsidRPr="00A745F6">
              <w:rPr>
                <w:rFonts w:asciiTheme="majorHAnsi" w:hAnsiTheme="majorHAnsi" w:cstheme="majorHAnsi"/>
                <w:lang w:eastAsia="en-AU"/>
              </w:rPr>
              <w:t>Other Document</w:t>
            </w:r>
          </w:p>
        </w:tc>
        <w:tc>
          <w:tcPr>
            <w:tcW w:w="787" w:type="pct"/>
            <w:vAlign w:val="center"/>
          </w:tcPr>
          <w:p w14:paraId="3F80CB3D" w14:textId="1A6F5E28" w:rsidR="001256E9" w:rsidRPr="00A745F6" w:rsidRDefault="00B943F0" w:rsidP="002D633C">
            <w:pPr>
              <w:spacing w:line="276" w:lineRule="auto"/>
              <w:ind w:left="338" w:right="335"/>
              <w:jc w:val="center"/>
              <w:rPr>
                <w:rFonts w:asciiTheme="majorHAnsi" w:hAnsiTheme="majorHAnsi" w:cstheme="majorHAnsi"/>
                <w:lang w:eastAsia="en-AU"/>
              </w:rPr>
            </w:pPr>
            <w:r>
              <w:rPr>
                <w:rFonts w:asciiTheme="majorHAnsi" w:hAnsiTheme="majorHAnsi" w:cstheme="majorHAnsi"/>
                <w:lang w:eastAsia="en-AU"/>
              </w:rPr>
              <w:t>Yes</w:t>
            </w:r>
          </w:p>
        </w:tc>
      </w:tr>
      <w:tr w:rsidR="007139EE" w:rsidRPr="00A745F6" w14:paraId="42F739A5" w14:textId="77777777" w:rsidTr="00451DE8">
        <w:trPr>
          <w:jc w:val="center"/>
        </w:trPr>
        <w:tc>
          <w:tcPr>
            <w:tcW w:w="2500" w:type="pct"/>
            <w:vAlign w:val="center"/>
          </w:tcPr>
          <w:p w14:paraId="1B6994DB" w14:textId="29A98D09" w:rsidR="007139EE" w:rsidRPr="00A745F6" w:rsidRDefault="007139EE" w:rsidP="002D633C">
            <w:pPr>
              <w:spacing w:line="276" w:lineRule="auto"/>
              <w:ind w:left="284" w:right="335"/>
              <w:rPr>
                <w:rFonts w:asciiTheme="majorHAnsi" w:hAnsiTheme="majorHAnsi" w:cstheme="majorHAnsi"/>
                <w:lang w:eastAsia="en-AU"/>
              </w:rPr>
            </w:pPr>
            <w:r w:rsidRPr="00A745F6">
              <w:rPr>
                <w:rFonts w:asciiTheme="majorHAnsi" w:hAnsiTheme="majorHAnsi" w:cstheme="majorHAnsi"/>
                <w:lang w:eastAsia="en-AU"/>
              </w:rPr>
              <w:t>Curriculum Vitae (no more than three pages</w:t>
            </w:r>
            <w:r w:rsidR="005A298F">
              <w:rPr>
                <w:rFonts w:asciiTheme="majorHAnsi" w:hAnsiTheme="majorHAnsi" w:cstheme="majorHAnsi"/>
                <w:lang w:eastAsia="en-AU"/>
              </w:rPr>
              <w:t>)</w:t>
            </w:r>
          </w:p>
        </w:tc>
        <w:tc>
          <w:tcPr>
            <w:tcW w:w="1713" w:type="pct"/>
            <w:vAlign w:val="center"/>
          </w:tcPr>
          <w:p w14:paraId="3C804A9C" w14:textId="380C0652" w:rsidR="007139EE" w:rsidRPr="00A745F6" w:rsidRDefault="007139EE" w:rsidP="002D633C">
            <w:pPr>
              <w:spacing w:line="276" w:lineRule="auto"/>
              <w:ind w:left="263" w:right="335"/>
              <w:jc w:val="center"/>
              <w:rPr>
                <w:rFonts w:asciiTheme="majorHAnsi" w:hAnsiTheme="majorHAnsi" w:cstheme="majorHAnsi"/>
                <w:lang w:eastAsia="en-AU"/>
              </w:rPr>
            </w:pPr>
            <w:r w:rsidRPr="00A745F6">
              <w:rPr>
                <w:rFonts w:asciiTheme="majorHAnsi" w:hAnsiTheme="majorHAnsi" w:cstheme="majorHAnsi"/>
                <w:lang w:eastAsia="en-AU"/>
              </w:rPr>
              <w:t>Other Document: CV or Resume</w:t>
            </w:r>
          </w:p>
        </w:tc>
        <w:tc>
          <w:tcPr>
            <w:tcW w:w="787" w:type="pct"/>
            <w:vAlign w:val="center"/>
          </w:tcPr>
          <w:p w14:paraId="20BB0D3A" w14:textId="70508886" w:rsidR="007139EE" w:rsidRPr="00A745F6" w:rsidRDefault="007139EE" w:rsidP="002D633C">
            <w:pPr>
              <w:spacing w:line="276" w:lineRule="auto"/>
              <w:ind w:left="338" w:right="335"/>
              <w:jc w:val="center"/>
              <w:rPr>
                <w:rFonts w:asciiTheme="majorHAnsi" w:hAnsiTheme="majorHAnsi" w:cstheme="majorHAnsi"/>
                <w:lang w:eastAsia="en-AU"/>
              </w:rPr>
            </w:pPr>
            <w:r w:rsidRPr="00A745F6">
              <w:rPr>
                <w:rFonts w:asciiTheme="majorHAnsi" w:hAnsiTheme="majorHAnsi" w:cstheme="majorHAnsi"/>
                <w:lang w:eastAsia="en-AU"/>
              </w:rPr>
              <w:t>No</w:t>
            </w:r>
          </w:p>
        </w:tc>
      </w:tr>
      <w:tr w:rsidR="007139EE" w:rsidRPr="00A745F6" w14:paraId="2FFA2670" w14:textId="77777777" w:rsidTr="00451DE8">
        <w:trPr>
          <w:jc w:val="center"/>
        </w:trPr>
        <w:tc>
          <w:tcPr>
            <w:tcW w:w="2500" w:type="pct"/>
            <w:vAlign w:val="center"/>
          </w:tcPr>
          <w:p w14:paraId="0DDE27EF" w14:textId="756F4AD8" w:rsidR="007139EE" w:rsidRPr="00A745F6" w:rsidRDefault="007139EE" w:rsidP="002D633C">
            <w:pPr>
              <w:spacing w:line="276" w:lineRule="auto"/>
              <w:ind w:left="284" w:right="335"/>
              <w:rPr>
                <w:rFonts w:asciiTheme="majorHAnsi" w:hAnsiTheme="majorHAnsi" w:cstheme="majorHAnsi"/>
                <w:lang w:eastAsia="en-AU"/>
              </w:rPr>
            </w:pPr>
            <w:r w:rsidRPr="00A745F6">
              <w:rPr>
                <w:rFonts w:asciiTheme="majorHAnsi" w:hAnsiTheme="majorHAnsi" w:cstheme="majorHAnsi"/>
                <w:lang w:eastAsia="en-AU"/>
              </w:rPr>
              <w:t>If employed, reference letter from employer supporting for your study program</w:t>
            </w:r>
          </w:p>
        </w:tc>
        <w:tc>
          <w:tcPr>
            <w:tcW w:w="1713" w:type="pct"/>
            <w:vAlign w:val="center"/>
          </w:tcPr>
          <w:p w14:paraId="1EAEAA6F" w14:textId="130D123B" w:rsidR="007139EE" w:rsidRPr="00A745F6" w:rsidRDefault="007139EE" w:rsidP="002D633C">
            <w:pPr>
              <w:spacing w:line="276" w:lineRule="auto"/>
              <w:ind w:left="263" w:right="335"/>
              <w:jc w:val="center"/>
              <w:rPr>
                <w:rFonts w:asciiTheme="majorHAnsi" w:hAnsiTheme="majorHAnsi" w:cstheme="majorHAnsi"/>
                <w:lang w:eastAsia="en-AU"/>
              </w:rPr>
            </w:pPr>
            <w:r w:rsidRPr="00A745F6">
              <w:rPr>
                <w:rFonts w:asciiTheme="majorHAnsi" w:hAnsiTheme="majorHAnsi" w:cstheme="majorHAnsi"/>
                <w:lang w:eastAsia="en-AU"/>
              </w:rPr>
              <w:t>Referee Report</w:t>
            </w:r>
          </w:p>
        </w:tc>
        <w:tc>
          <w:tcPr>
            <w:tcW w:w="787" w:type="pct"/>
            <w:vAlign w:val="center"/>
          </w:tcPr>
          <w:p w14:paraId="2DCD170D" w14:textId="37D42798" w:rsidR="007139EE" w:rsidRPr="00A745F6" w:rsidRDefault="007139EE" w:rsidP="002D633C">
            <w:pPr>
              <w:spacing w:line="276" w:lineRule="auto"/>
              <w:ind w:left="338" w:right="335"/>
              <w:jc w:val="center"/>
              <w:rPr>
                <w:rFonts w:asciiTheme="majorHAnsi" w:hAnsiTheme="majorHAnsi" w:cstheme="majorHAnsi"/>
                <w:lang w:eastAsia="en-AU"/>
              </w:rPr>
            </w:pPr>
            <w:r w:rsidRPr="00A745F6">
              <w:rPr>
                <w:rFonts w:asciiTheme="majorHAnsi" w:hAnsiTheme="majorHAnsi" w:cstheme="majorHAnsi"/>
                <w:lang w:eastAsia="en-AU"/>
              </w:rPr>
              <w:t>No</w:t>
            </w:r>
          </w:p>
        </w:tc>
      </w:tr>
      <w:tr w:rsidR="00B943F0" w:rsidRPr="00A745F6" w14:paraId="201B8B67" w14:textId="77777777" w:rsidTr="00451DE8">
        <w:trPr>
          <w:jc w:val="center"/>
        </w:trPr>
        <w:tc>
          <w:tcPr>
            <w:tcW w:w="2500" w:type="pct"/>
            <w:vAlign w:val="center"/>
          </w:tcPr>
          <w:p w14:paraId="6A590682" w14:textId="020951B8" w:rsidR="00B943F0" w:rsidRPr="00A745F6" w:rsidRDefault="00B943F0" w:rsidP="002D633C">
            <w:pPr>
              <w:spacing w:line="276" w:lineRule="auto"/>
              <w:ind w:left="284" w:right="335"/>
              <w:rPr>
                <w:rFonts w:asciiTheme="majorHAnsi" w:hAnsiTheme="majorHAnsi" w:cstheme="majorHAnsi"/>
                <w:lang w:eastAsia="en-AU"/>
              </w:rPr>
            </w:pPr>
            <w:r>
              <w:rPr>
                <w:rFonts w:asciiTheme="majorHAnsi" w:hAnsiTheme="majorHAnsi" w:cstheme="majorHAnsi"/>
                <w:lang w:eastAsia="en-AU"/>
              </w:rPr>
              <w:t>AAS students must provide a</w:t>
            </w:r>
            <w:r w:rsidRPr="00B943F0">
              <w:rPr>
                <w:rFonts w:asciiTheme="majorHAnsi" w:hAnsiTheme="majorHAnsi" w:cstheme="majorHAnsi"/>
                <w:lang w:eastAsia="en-AU"/>
              </w:rPr>
              <w:t xml:space="preserve"> valid TOEFL, IELTS or PTE Academic results.</w:t>
            </w:r>
          </w:p>
        </w:tc>
        <w:tc>
          <w:tcPr>
            <w:tcW w:w="1713" w:type="pct"/>
            <w:vAlign w:val="center"/>
          </w:tcPr>
          <w:p w14:paraId="745BAB60" w14:textId="015A2912" w:rsidR="00B943F0" w:rsidRPr="00A745F6" w:rsidRDefault="00B943F0" w:rsidP="002D633C">
            <w:pPr>
              <w:spacing w:line="276" w:lineRule="auto"/>
              <w:ind w:left="263" w:right="335"/>
              <w:jc w:val="center"/>
              <w:rPr>
                <w:rFonts w:asciiTheme="majorHAnsi" w:hAnsiTheme="majorHAnsi" w:cstheme="majorHAnsi"/>
                <w:lang w:eastAsia="en-AU"/>
              </w:rPr>
            </w:pPr>
            <w:r w:rsidRPr="00B943F0">
              <w:rPr>
                <w:rFonts w:asciiTheme="majorHAnsi" w:hAnsiTheme="majorHAnsi" w:cstheme="majorHAnsi"/>
                <w:lang w:eastAsia="en-AU"/>
              </w:rPr>
              <w:t>Proof of English Language Proficiency</w:t>
            </w:r>
          </w:p>
        </w:tc>
        <w:tc>
          <w:tcPr>
            <w:tcW w:w="787" w:type="pct"/>
            <w:vAlign w:val="center"/>
          </w:tcPr>
          <w:p w14:paraId="7BCA6F44" w14:textId="700F47AB" w:rsidR="00B943F0" w:rsidRPr="00A745F6" w:rsidRDefault="00B943F0" w:rsidP="002D633C">
            <w:pPr>
              <w:spacing w:line="276" w:lineRule="auto"/>
              <w:ind w:left="338" w:right="335"/>
              <w:jc w:val="center"/>
              <w:rPr>
                <w:rFonts w:asciiTheme="majorHAnsi" w:hAnsiTheme="majorHAnsi" w:cstheme="majorHAnsi"/>
                <w:lang w:eastAsia="en-AU"/>
              </w:rPr>
            </w:pPr>
            <w:r>
              <w:rPr>
                <w:rFonts w:asciiTheme="majorHAnsi" w:hAnsiTheme="majorHAnsi" w:cstheme="majorHAnsi"/>
                <w:lang w:eastAsia="en-AU"/>
              </w:rPr>
              <w:t>No</w:t>
            </w:r>
          </w:p>
        </w:tc>
      </w:tr>
      <w:tr w:rsidR="00B943F0" w:rsidRPr="00A745F6" w14:paraId="79691B55" w14:textId="77777777" w:rsidTr="00451DE8">
        <w:trPr>
          <w:jc w:val="center"/>
        </w:trPr>
        <w:tc>
          <w:tcPr>
            <w:tcW w:w="2500" w:type="pct"/>
            <w:vAlign w:val="center"/>
          </w:tcPr>
          <w:p w14:paraId="6399675D" w14:textId="15FEEE0A" w:rsidR="00B943F0" w:rsidRPr="00B943F0" w:rsidRDefault="00B943F0" w:rsidP="002D633C">
            <w:pPr>
              <w:spacing w:line="276" w:lineRule="auto"/>
              <w:ind w:left="284" w:right="335"/>
              <w:rPr>
                <w:rFonts w:asciiTheme="majorHAnsi" w:hAnsiTheme="majorHAnsi" w:cstheme="majorHAnsi"/>
                <w:lang w:eastAsia="en-AU"/>
              </w:rPr>
            </w:pPr>
            <w:r w:rsidRPr="00B943F0">
              <w:rPr>
                <w:rFonts w:asciiTheme="majorHAnsi" w:hAnsiTheme="majorHAnsi" w:cstheme="majorHAnsi"/>
                <w:lang w:eastAsia="en-AU"/>
              </w:rPr>
              <w:t>Applicants for Master</w:t>
            </w:r>
            <w:r w:rsidR="005816C6">
              <w:rPr>
                <w:rFonts w:asciiTheme="majorHAnsi" w:hAnsiTheme="majorHAnsi" w:cstheme="majorHAnsi"/>
                <w:lang w:eastAsia="en-AU"/>
              </w:rPr>
              <w:t>’s Degree</w:t>
            </w:r>
            <w:r w:rsidRPr="00B943F0">
              <w:rPr>
                <w:rFonts w:asciiTheme="majorHAnsi" w:hAnsiTheme="majorHAnsi" w:cstheme="majorHAnsi"/>
                <w:lang w:eastAsia="en-AU"/>
              </w:rPr>
              <w:t xml:space="preserve"> must al</w:t>
            </w:r>
            <w:r>
              <w:rPr>
                <w:rFonts w:asciiTheme="majorHAnsi" w:hAnsiTheme="majorHAnsi" w:cstheme="majorHAnsi"/>
                <w:lang w:eastAsia="en-AU"/>
              </w:rPr>
              <w:t>so</w:t>
            </w:r>
            <w:r w:rsidRPr="00B943F0">
              <w:rPr>
                <w:rFonts w:asciiTheme="majorHAnsi" w:hAnsiTheme="majorHAnsi" w:cstheme="majorHAnsi"/>
                <w:lang w:eastAsia="en-AU"/>
              </w:rPr>
              <w:t xml:space="preserve"> provide:</w:t>
            </w:r>
          </w:p>
          <w:p w14:paraId="29619F0C" w14:textId="3A90AD40" w:rsidR="00B943F0" w:rsidRPr="007F5FAF" w:rsidRDefault="00B943F0" w:rsidP="002D633C">
            <w:pPr>
              <w:numPr>
                <w:ilvl w:val="0"/>
                <w:numId w:val="44"/>
              </w:numPr>
              <w:spacing w:before="120" w:line="276" w:lineRule="auto"/>
              <w:ind w:left="567" w:right="335"/>
              <w:contextualSpacing/>
              <w:rPr>
                <w:rFonts w:ascii="Arial" w:eastAsia="Times New Roman" w:hAnsi="Arial"/>
                <w:bCs/>
                <w:color w:val="000000" w:themeColor="text1"/>
                <w:spacing w:val="-2"/>
                <w:kern w:val="28"/>
                <w:lang w:val="en-US" w:eastAsia="en-AU"/>
              </w:rPr>
            </w:pPr>
            <w:r w:rsidRPr="00B943F0">
              <w:rPr>
                <w:rFonts w:ascii="Arial" w:eastAsia="Times New Roman" w:hAnsi="Arial"/>
                <w:bCs/>
                <w:color w:val="000000" w:themeColor="text1"/>
                <w:spacing w:val="-2"/>
                <w:kern w:val="28"/>
                <w:lang w:val="en-US" w:eastAsia="en-AU"/>
              </w:rPr>
              <w:t>Academic Referee Reports (with university seal):</w:t>
            </w:r>
          </w:p>
          <w:p w14:paraId="466D7B72" w14:textId="30CC21DD" w:rsidR="00B943F0" w:rsidRPr="00B943F0" w:rsidRDefault="00B943F0" w:rsidP="002D633C">
            <w:pPr>
              <w:numPr>
                <w:ilvl w:val="0"/>
                <w:numId w:val="44"/>
              </w:numPr>
              <w:spacing w:before="120" w:line="276" w:lineRule="auto"/>
              <w:ind w:left="567" w:right="335"/>
              <w:contextualSpacing/>
              <w:rPr>
                <w:rFonts w:asciiTheme="majorHAnsi" w:hAnsiTheme="majorHAnsi" w:cstheme="majorHAnsi"/>
                <w:lang w:eastAsia="en-AU"/>
              </w:rPr>
            </w:pPr>
            <w:r w:rsidRPr="00B943F0">
              <w:rPr>
                <w:rFonts w:ascii="Arial" w:eastAsia="Times New Roman" w:hAnsi="Arial"/>
                <w:bCs/>
                <w:color w:val="000000" w:themeColor="text1"/>
                <w:spacing w:val="-2"/>
                <w:kern w:val="28"/>
                <w:lang w:val="en-US" w:eastAsia="en-AU"/>
              </w:rPr>
              <w:t>Employment Referee report</w:t>
            </w:r>
            <w:r w:rsidRPr="00B943F0">
              <w:rPr>
                <w:rFonts w:asciiTheme="majorHAnsi" w:hAnsiTheme="majorHAnsi" w:cstheme="majorHAnsi"/>
                <w:lang w:eastAsia="en-AU"/>
              </w:rPr>
              <w:t xml:space="preserve"> with a seal</w:t>
            </w:r>
            <w:r>
              <w:rPr>
                <w:rFonts w:asciiTheme="majorHAnsi" w:hAnsiTheme="majorHAnsi" w:cstheme="majorHAnsi"/>
                <w:lang w:eastAsia="en-AU"/>
              </w:rPr>
              <w:t xml:space="preserve"> </w:t>
            </w:r>
          </w:p>
        </w:tc>
        <w:tc>
          <w:tcPr>
            <w:tcW w:w="1713" w:type="pct"/>
            <w:vAlign w:val="center"/>
          </w:tcPr>
          <w:p w14:paraId="71258C31" w14:textId="0296FC3A" w:rsidR="00B943F0" w:rsidRPr="00A745F6" w:rsidRDefault="00B943F0" w:rsidP="002D633C">
            <w:pPr>
              <w:spacing w:line="276" w:lineRule="auto"/>
              <w:ind w:left="263" w:right="335"/>
              <w:jc w:val="center"/>
              <w:rPr>
                <w:rFonts w:asciiTheme="majorHAnsi" w:hAnsiTheme="majorHAnsi" w:cstheme="majorHAnsi"/>
                <w:lang w:eastAsia="en-AU"/>
              </w:rPr>
            </w:pPr>
            <w:r w:rsidRPr="00B943F0">
              <w:rPr>
                <w:rFonts w:asciiTheme="majorHAnsi" w:hAnsiTheme="majorHAnsi" w:cstheme="majorHAnsi"/>
                <w:lang w:eastAsia="en-AU"/>
              </w:rPr>
              <w:t>Referee Report Template</w:t>
            </w:r>
          </w:p>
        </w:tc>
        <w:tc>
          <w:tcPr>
            <w:tcW w:w="787" w:type="pct"/>
            <w:vAlign w:val="center"/>
          </w:tcPr>
          <w:p w14:paraId="48803474" w14:textId="23F5156C" w:rsidR="00B943F0" w:rsidRPr="00A745F6" w:rsidRDefault="00B943F0" w:rsidP="002D633C">
            <w:pPr>
              <w:spacing w:line="276" w:lineRule="auto"/>
              <w:ind w:left="338" w:right="335"/>
              <w:jc w:val="center"/>
              <w:rPr>
                <w:rFonts w:asciiTheme="majorHAnsi" w:hAnsiTheme="majorHAnsi" w:cstheme="majorHAnsi"/>
                <w:lang w:eastAsia="en-AU"/>
              </w:rPr>
            </w:pPr>
            <w:r>
              <w:rPr>
                <w:rFonts w:asciiTheme="majorHAnsi" w:hAnsiTheme="majorHAnsi" w:cstheme="majorHAnsi"/>
                <w:lang w:eastAsia="en-AU"/>
              </w:rPr>
              <w:t>No</w:t>
            </w:r>
          </w:p>
        </w:tc>
      </w:tr>
    </w:tbl>
    <w:p w14:paraId="3B0E8FCE" w14:textId="77777777" w:rsidR="002D633C" w:rsidRDefault="002D633C" w:rsidP="00C63A22">
      <w:pPr>
        <w:pStyle w:val="Heading3"/>
        <w:spacing w:before="0" w:after="0" w:line="276" w:lineRule="auto"/>
        <w:rPr>
          <w:rFonts w:asciiTheme="majorHAnsi" w:hAnsiTheme="majorHAnsi" w:cstheme="majorHAnsi"/>
          <w:color w:val="002060"/>
          <w:sz w:val="21"/>
          <w:szCs w:val="21"/>
        </w:rPr>
      </w:pPr>
    </w:p>
    <w:p w14:paraId="51BBE5A8" w14:textId="358143B0" w:rsidR="00EE3B50" w:rsidRPr="00A745F6" w:rsidRDefault="0024777B" w:rsidP="00C63A22">
      <w:pPr>
        <w:pStyle w:val="Heading3"/>
        <w:spacing w:before="0" w:after="0" w:line="276" w:lineRule="auto"/>
        <w:rPr>
          <w:rFonts w:asciiTheme="majorHAnsi" w:hAnsiTheme="majorHAnsi" w:cstheme="majorHAnsi"/>
          <w:color w:val="002060"/>
          <w:sz w:val="21"/>
          <w:szCs w:val="21"/>
        </w:rPr>
      </w:pPr>
      <w:r w:rsidRPr="00A745F6">
        <w:rPr>
          <w:rFonts w:asciiTheme="majorHAnsi" w:hAnsiTheme="majorHAnsi" w:cstheme="majorHAnsi"/>
          <w:color w:val="002060"/>
          <w:sz w:val="21"/>
          <w:szCs w:val="21"/>
        </w:rPr>
        <w:t xml:space="preserve">The </w:t>
      </w:r>
      <w:r w:rsidR="006F7A86" w:rsidRPr="00A745F6">
        <w:rPr>
          <w:rFonts w:asciiTheme="majorHAnsi" w:hAnsiTheme="majorHAnsi" w:cstheme="majorHAnsi"/>
          <w:color w:val="002060"/>
          <w:sz w:val="21"/>
          <w:szCs w:val="21"/>
        </w:rPr>
        <w:t>s</w:t>
      </w:r>
      <w:r w:rsidRPr="00A745F6">
        <w:rPr>
          <w:rFonts w:asciiTheme="majorHAnsi" w:hAnsiTheme="majorHAnsi" w:cstheme="majorHAnsi"/>
          <w:color w:val="002060"/>
          <w:sz w:val="21"/>
          <w:szCs w:val="21"/>
        </w:rPr>
        <w:t xml:space="preserve">election </w:t>
      </w:r>
      <w:r w:rsidR="006F7A86" w:rsidRPr="00A745F6">
        <w:rPr>
          <w:rFonts w:asciiTheme="majorHAnsi" w:hAnsiTheme="majorHAnsi" w:cstheme="majorHAnsi"/>
          <w:color w:val="002060"/>
          <w:sz w:val="21"/>
          <w:szCs w:val="21"/>
        </w:rPr>
        <w:t>p</w:t>
      </w:r>
      <w:r w:rsidR="00EE3B50" w:rsidRPr="00A745F6">
        <w:rPr>
          <w:rFonts w:asciiTheme="majorHAnsi" w:hAnsiTheme="majorHAnsi" w:cstheme="majorHAnsi"/>
          <w:color w:val="002060"/>
          <w:sz w:val="21"/>
          <w:szCs w:val="21"/>
        </w:rPr>
        <w:t>rocess</w:t>
      </w:r>
      <w:r w:rsidR="00EE3B50" w:rsidRPr="00A745F6">
        <w:rPr>
          <w:rFonts w:asciiTheme="majorHAnsi" w:hAnsiTheme="majorHAnsi" w:cstheme="majorHAnsi"/>
          <w:color w:val="002060"/>
          <w:sz w:val="21"/>
          <w:szCs w:val="21"/>
        </w:rPr>
        <w:softHyphen/>
      </w:r>
    </w:p>
    <w:p w14:paraId="3066485B" w14:textId="34445B72" w:rsidR="003F4B33" w:rsidRPr="00A745F6" w:rsidRDefault="009455DB" w:rsidP="002D633C">
      <w:pPr>
        <w:pStyle w:val="Bullet"/>
        <w:tabs>
          <w:tab w:val="clear" w:pos="284"/>
          <w:tab w:val="num" w:pos="851"/>
        </w:tabs>
        <w:spacing w:before="0" w:after="0" w:line="276" w:lineRule="auto"/>
        <w:ind w:left="567"/>
        <w:rPr>
          <w:rFonts w:asciiTheme="majorHAnsi" w:hAnsiTheme="majorHAnsi" w:cstheme="majorHAnsi"/>
        </w:rPr>
      </w:pPr>
      <w:r w:rsidRPr="00A745F6">
        <w:rPr>
          <w:rFonts w:asciiTheme="majorHAnsi" w:eastAsiaTheme="minorHAnsi" w:hAnsiTheme="majorHAnsi" w:cstheme="majorHAnsi"/>
          <w:lang w:eastAsia="en-AU"/>
        </w:rPr>
        <w:t>A</w:t>
      </w:r>
      <w:r w:rsidR="00C04254" w:rsidRPr="00A745F6">
        <w:rPr>
          <w:rFonts w:asciiTheme="majorHAnsi" w:eastAsiaTheme="minorHAnsi" w:hAnsiTheme="majorHAnsi" w:cstheme="majorHAnsi"/>
          <w:lang w:eastAsia="en-AU"/>
        </w:rPr>
        <w:t>pplications will be shortlisted</w:t>
      </w:r>
      <w:r w:rsidRPr="00A745F6">
        <w:rPr>
          <w:rFonts w:asciiTheme="majorHAnsi" w:eastAsiaTheme="minorHAnsi" w:hAnsiTheme="majorHAnsi" w:cstheme="majorHAnsi"/>
          <w:lang w:eastAsia="en-AU"/>
        </w:rPr>
        <w:t xml:space="preserve"> after eligibility checking.</w:t>
      </w:r>
      <w:r w:rsidR="0016295E" w:rsidRPr="00A745F6">
        <w:rPr>
          <w:rFonts w:asciiTheme="majorHAnsi" w:eastAsiaTheme="minorHAnsi" w:hAnsiTheme="majorHAnsi" w:cstheme="majorHAnsi"/>
          <w:lang w:eastAsia="en-AU"/>
        </w:rPr>
        <w:t xml:space="preserve"> Late applications will not be considered.</w:t>
      </w:r>
    </w:p>
    <w:p w14:paraId="5EF29B3B" w14:textId="1E8383A7" w:rsidR="006E27CD" w:rsidRPr="00A745F6" w:rsidRDefault="00896156" w:rsidP="002D633C">
      <w:pPr>
        <w:pStyle w:val="Bullet"/>
        <w:tabs>
          <w:tab w:val="clear" w:pos="284"/>
          <w:tab w:val="num" w:pos="851"/>
        </w:tabs>
        <w:spacing w:before="0" w:after="0" w:line="276" w:lineRule="auto"/>
        <w:ind w:left="567"/>
        <w:rPr>
          <w:rFonts w:asciiTheme="majorHAnsi" w:hAnsiTheme="majorHAnsi" w:cstheme="majorHAnsi"/>
        </w:rPr>
      </w:pPr>
      <w:r w:rsidRPr="00A745F6">
        <w:rPr>
          <w:rFonts w:asciiTheme="majorHAnsi" w:eastAsiaTheme="minorHAnsi" w:hAnsiTheme="majorHAnsi" w:cstheme="majorHAnsi"/>
          <w:lang w:eastAsia="en-AU"/>
        </w:rPr>
        <w:t>Only short</w:t>
      </w:r>
      <w:r w:rsidR="00B9091B" w:rsidRPr="00A745F6">
        <w:rPr>
          <w:rFonts w:asciiTheme="majorHAnsi" w:eastAsiaTheme="minorHAnsi" w:hAnsiTheme="majorHAnsi" w:cstheme="majorHAnsi"/>
          <w:lang w:eastAsia="en-AU"/>
        </w:rPr>
        <w:t xml:space="preserve">listed candidates will be </w:t>
      </w:r>
      <w:r w:rsidR="0016295E" w:rsidRPr="00A745F6">
        <w:rPr>
          <w:rFonts w:asciiTheme="majorHAnsi" w:eastAsiaTheme="minorHAnsi" w:hAnsiTheme="majorHAnsi" w:cstheme="majorHAnsi"/>
          <w:lang w:eastAsia="en-AU"/>
        </w:rPr>
        <w:t>contacted.</w:t>
      </w:r>
      <w:r w:rsidR="00B9091B" w:rsidRPr="00A745F6">
        <w:rPr>
          <w:rFonts w:asciiTheme="majorHAnsi" w:eastAsiaTheme="minorHAnsi" w:hAnsiTheme="majorHAnsi" w:cstheme="majorHAnsi"/>
          <w:lang w:eastAsia="en-AU"/>
        </w:rPr>
        <w:t xml:space="preserve"> </w:t>
      </w:r>
    </w:p>
    <w:p w14:paraId="3555AAAC" w14:textId="77777777" w:rsidR="002E75B9" w:rsidRPr="00A745F6" w:rsidRDefault="002E75B9" w:rsidP="002D633C">
      <w:pPr>
        <w:pStyle w:val="Bullet"/>
        <w:tabs>
          <w:tab w:val="clear" w:pos="284"/>
          <w:tab w:val="num" w:pos="851"/>
        </w:tabs>
        <w:spacing w:before="0" w:after="0" w:line="276" w:lineRule="auto"/>
        <w:ind w:left="567"/>
        <w:rPr>
          <w:rFonts w:asciiTheme="majorHAnsi" w:eastAsiaTheme="minorHAnsi" w:hAnsiTheme="majorHAnsi" w:cstheme="majorHAnsi"/>
          <w:lang w:eastAsia="en-AU"/>
        </w:rPr>
        <w:sectPr w:rsidR="002E75B9" w:rsidRPr="00A745F6" w:rsidSect="00534CE9">
          <w:type w:val="continuous"/>
          <w:pgSz w:w="11906" w:h="16838" w:code="9"/>
          <w:pgMar w:top="1418" w:right="567" w:bottom="737" w:left="567" w:header="567" w:footer="567" w:gutter="0"/>
          <w:cols w:space="227"/>
          <w:titlePg/>
          <w:docGrid w:linePitch="360"/>
        </w:sectPr>
      </w:pPr>
    </w:p>
    <w:p w14:paraId="1C3A0DE9" w14:textId="77777777" w:rsidR="00271775" w:rsidRPr="00A745F6" w:rsidRDefault="00C4402E" w:rsidP="002D633C">
      <w:pPr>
        <w:pStyle w:val="Bullet"/>
        <w:tabs>
          <w:tab w:val="clear" w:pos="284"/>
          <w:tab w:val="num" w:pos="851"/>
        </w:tabs>
        <w:spacing w:before="0" w:after="0" w:line="276" w:lineRule="auto"/>
        <w:ind w:left="567"/>
        <w:rPr>
          <w:rFonts w:asciiTheme="majorHAnsi" w:hAnsiTheme="majorHAnsi" w:cstheme="majorHAnsi"/>
        </w:rPr>
      </w:pPr>
      <w:r w:rsidRPr="00A745F6">
        <w:rPr>
          <w:rFonts w:asciiTheme="majorHAnsi" w:eastAsiaTheme="minorHAnsi" w:hAnsiTheme="majorHAnsi" w:cstheme="majorHAnsi"/>
          <w:lang w:eastAsia="en-AU"/>
        </w:rPr>
        <w:t xml:space="preserve">The selection process </w:t>
      </w:r>
      <w:r w:rsidR="009455DB" w:rsidRPr="00A745F6">
        <w:rPr>
          <w:rFonts w:asciiTheme="majorHAnsi" w:eastAsiaTheme="minorHAnsi" w:hAnsiTheme="majorHAnsi" w:cstheme="majorHAnsi"/>
          <w:lang w:eastAsia="en-AU"/>
        </w:rPr>
        <w:t xml:space="preserve">includes </w:t>
      </w:r>
      <w:r w:rsidRPr="00A745F6">
        <w:rPr>
          <w:rFonts w:asciiTheme="majorHAnsi" w:eastAsiaTheme="minorHAnsi" w:hAnsiTheme="majorHAnsi" w:cstheme="majorHAnsi"/>
          <w:lang w:eastAsia="en-AU"/>
        </w:rPr>
        <w:t>an interview</w:t>
      </w:r>
      <w:r w:rsidR="006E27CD" w:rsidRPr="00A745F6">
        <w:rPr>
          <w:rFonts w:asciiTheme="majorHAnsi" w:eastAsiaTheme="minorHAnsi" w:hAnsiTheme="majorHAnsi" w:cstheme="majorHAnsi"/>
          <w:lang w:eastAsia="en-AU"/>
        </w:rPr>
        <w:t xml:space="preserve">. Applicants </w:t>
      </w:r>
      <w:r w:rsidR="0010550B" w:rsidRPr="00A745F6">
        <w:rPr>
          <w:rFonts w:asciiTheme="majorHAnsi" w:eastAsiaTheme="minorHAnsi" w:hAnsiTheme="majorHAnsi" w:cstheme="majorHAnsi"/>
          <w:lang w:eastAsia="en-AU"/>
        </w:rPr>
        <w:t>will be assessed against the f</w:t>
      </w:r>
      <w:r w:rsidR="00C04254" w:rsidRPr="00A745F6">
        <w:rPr>
          <w:rFonts w:asciiTheme="majorHAnsi" w:eastAsiaTheme="minorHAnsi" w:hAnsiTheme="majorHAnsi" w:cstheme="majorHAnsi"/>
          <w:lang w:eastAsia="en-AU"/>
        </w:rPr>
        <w:t>ollowing criteria:</w:t>
      </w:r>
    </w:p>
    <w:p w14:paraId="7A347790" w14:textId="77777777" w:rsidR="00271775" w:rsidRPr="00A745F6" w:rsidRDefault="009455DB" w:rsidP="002D633C">
      <w:pPr>
        <w:pStyle w:val="Bullet"/>
        <w:numPr>
          <w:ilvl w:val="0"/>
          <w:numId w:val="25"/>
        </w:numPr>
        <w:tabs>
          <w:tab w:val="clear" w:pos="568"/>
          <w:tab w:val="num" w:pos="1134"/>
        </w:tabs>
        <w:spacing w:before="0" w:after="0" w:line="276" w:lineRule="auto"/>
        <w:ind w:left="1134"/>
        <w:rPr>
          <w:rFonts w:asciiTheme="majorHAnsi" w:hAnsiTheme="majorHAnsi" w:cstheme="majorHAnsi"/>
        </w:rPr>
      </w:pPr>
      <w:r w:rsidRPr="00A745F6">
        <w:rPr>
          <w:rFonts w:asciiTheme="majorHAnsi" w:eastAsiaTheme="minorHAnsi" w:hAnsiTheme="majorHAnsi" w:cstheme="majorHAnsi"/>
          <w:lang w:eastAsia="en-AU"/>
        </w:rPr>
        <w:t>a</w:t>
      </w:r>
      <w:r w:rsidR="00271775" w:rsidRPr="00A745F6">
        <w:rPr>
          <w:rFonts w:asciiTheme="majorHAnsi" w:eastAsiaTheme="minorHAnsi" w:hAnsiTheme="majorHAnsi" w:cstheme="majorHAnsi"/>
          <w:lang w:eastAsia="en-AU"/>
        </w:rPr>
        <w:t>cademic competence</w:t>
      </w:r>
    </w:p>
    <w:p w14:paraId="18A06C83" w14:textId="77777777" w:rsidR="002E75B9" w:rsidRPr="00A745F6" w:rsidRDefault="002E75B9" w:rsidP="002D633C">
      <w:pPr>
        <w:pStyle w:val="Bullet"/>
        <w:numPr>
          <w:ilvl w:val="0"/>
          <w:numId w:val="25"/>
        </w:numPr>
        <w:tabs>
          <w:tab w:val="clear" w:pos="568"/>
          <w:tab w:val="num" w:pos="1134"/>
        </w:tabs>
        <w:spacing w:before="0" w:after="0" w:line="276" w:lineRule="auto"/>
        <w:ind w:left="1134"/>
        <w:rPr>
          <w:rFonts w:asciiTheme="majorHAnsi" w:eastAsiaTheme="minorHAnsi" w:hAnsiTheme="majorHAnsi" w:cstheme="majorHAnsi"/>
          <w:lang w:eastAsia="en-AU"/>
        </w:rPr>
        <w:sectPr w:rsidR="002E75B9" w:rsidRPr="00A745F6" w:rsidSect="002E75B9">
          <w:type w:val="continuous"/>
          <w:pgSz w:w="11906" w:h="16838" w:code="9"/>
          <w:pgMar w:top="737" w:right="567" w:bottom="737" w:left="567" w:header="567" w:footer="567" w:gutter="0"/>
          <w:cols w:space="227"/>
          <w:titlePg/>
          <w:docGrid w:linePitch="360"/>
        </w:sectPr>
      </w:pPr>
    </w:p>
    <w:p w14:paraId="49DBB9EF" w14:textId="4BBD8DA3" w:rsidR="00271775" w:rsidRPr="00A745F6" w:rsidRDefault="009455DB" w:rsidP="002D633C">
      <w:pPr>
        <w:pStyle w:val="Bullet"/>
        <w:numPr>
          <w:ilvl w:val="0"/>
          <w:numId w:val="25"/>
        </w:numPr>
        <w:tabs>
          <w:tab w:val="clear" w:pos="568"/>
          <w:tab w:val="num" w:pos="1134"/>
        </w:tabs>
        <w:spacing w:before="0" w:after="0" w:line="276" w:lineRule="auto"/>
        <w:ind w:left="1134"/>
        <w:rPr>
          <w:rFonts w:asciiTheme="majorHAnsi" w:hAnsiTheme="majorHAnsi" w:cstheme="majorHAnsi"/>
        </w:rPr>
      </w:pPr>
      <w:r w:rsidRPr="00A745F6">
        <w:rPr>
          <w:rFonts w:asciiTheme="majorHAnsi" w:eastAsiaTheme="minorHAnsi" w:hAnsiTheme="majorHAnsi" w:cstheme="majorHAnsi"/>
          <w:lang w:eastAsia="en-AU"/>
        </w:rPr>
        <w:t>p</w:t>
      </w:r>
      <w:r w:rsidR="00271775" w:rsidRPr="00A745F6">
        <w:rPr>
          <w:rFonts w:asciiTheme="majorHAnsi" w:eastAsiaTheme="minorHAnsi" w:hAnsiTheme="majorHAnsi" w:cstheme="majorHAnsi"/>
          <w:lang w:eastAsia="en-AU"/>
        </w:rPr>
        <w:t xml:space="preserve">otential outcome, </w:t>
      </w:r>
      <w:r w:rsidR="00D41FCC" w:rsidRPr="00A745F6">
        <w:rPr>
          <w:rFonts w:asciiTheme="majorHAnsi" w:eastAsiaTheme="minorHAnsi" w:hAnsiTheme="majorHAnsi" w:cstheme="majorHAnsi"/>
          <w:lang w:eastAsia="en-AU"/>
        </w:rPr>
        <w:t>specifically the</w:t>
      </w:r>
      <w:r w:rsidR="00271775" w:rsidRPr="00A745F6">
        <w:rPr>
          <w:rFonts w:asciiTheme="majorHAnsi" w:eastAsiaTheme="minorHAnsi" w:hAnsiTheme="majorHAnsi" w:cstheme="majorHAnsi"/>
          <w:lang w:eastAsia="en-AU"/>
        </w:rPr>
        <w:t xml:space="preserve"> contribution to development outcomes in </w:t>
      </w:r>
      <w:r w:rsidR="0016295E" w:rsidRPr="00A745F6">
        <w:rPr>
          <w:rFonts w:asciiTheme="majorHAnsi" w:eastAsiaTheme="minorHAnsi" w:hAnsiTheme="majorHAnsi" w:cstheme="majorHAnsi"/>
          <w:lang w:eastAsia="en-AU"/>
        </w:rPr>
        <w:t>FSM.</w:t>
      </w:r>
    </w:p>
    <w:p w14:paraId="0D78F1F3" w14:textId="77777777" w:rsidR="00EE3B50" w:rsidRPr="00A745F6" w:rsidRDefault="009455DB" w:rsidP="002D633C">
      <w:pPr>
        <w:pStyle w:val="Bullet"/>
        <w:numPr>
          <w:ilvl w:val="0"/>
          <w:numId w:val="25"/>
        </w:numPr>
        <w:tabs>
          <w:tab w:val="clear" w:pos="568"/>
          <w:tab w:val="num" w:pos="1134"/>
        </w:tabs>
        <w:spacing w:before="0" w:after="0" w:line="276" w:lineRule="auto"/>
        <w:ind w:left="1134"/>
        <w:rPr>
          <w:rFonts w:asciiTheme="majorHAnsi" w:hAnsiTheme="majorHAnsi" w:cstheme="majorHAnsi"/>
        </w:rPr>
      </w:pPr>
      <w:r w:rsidRPr="00A745F6">
        <w:rPr>
          <w:rFonts w:asciiTheme="majorHAnsi" w:eastAsiaTheme="minorHAnsi" w:hAnsiTheme="majorHAnsi" w:cstheme="majorHAnsi"/>
          <w:lang w:eastAsia="en-AU"/>
        </w:rPr>
        <w:t>p</w:t>
      </w:r>
      <w:r w:rsidR="00271775" w:rsidRPr="00A745F6">
        <w:rPr>
          <w:rFonts w:asciiTheme="majorHAnsi" w:eastAsiaTheme="minorHAnsi" w:hAnsiTheme="majorHAnsi" w:cstheme="majorHAnsi"/>
          <w:lang w:eastAsia="en-AU"/>
        </w:rPr>
        <w:t>rofessional and personal leadership attributes</w:t>
      </w:r>
      <w:r w:rsidR="00397A14" w:rsidRPr="00A745F6">
        <w:rPr>
          <w:rFonts w:asciiTheme="majorHAnsi" w:eastAsiaTheme="minorHAnsi" w:hAnsiTheme="majorHAnsi" w:cstheme="majorHAnsi"/>
          <w:lang w:eastAsia="en-AU"/>
        </w:rPr>
        <w:t xml:space="preserve"> including relevant work experience</w:t>
      </w:r>
      <w:r w:rsidR="009F70CD" w:rsidRPr="00A745F6">
        <w:rPr>
          <w:rFonts w:asciiTheme="majorHAnsi" w:eastAsiaTheme="minorHAnsi" w:hAnsiTheme="majorHAnsi" w:cstheme="majorHAnsi"/>
          <w:lang w:eastAsia="en-AU"/>
        </w:rPr>
        <w:t>.</w:t>
      </w:r>
    </w:p>
    <w:p w14:paraId="73E6AEDF" w14:textId="67D9CF12" w:rsidR="003F4B33" w:rsidRPr="008713EC" w:rsidRDefault="003F4B33" w:rsidP="002D633C">
      <w:pPr>
        <w:pStyle w:val="Bullet"/>
        <w:tabs>
          <w:tab w:val="clear" w:pos="284"/>
          <w:tab w:val="num" w:pos="851"/>
        </w:tabs>
        <w:spacing w:before="0" w:after="0" w:line="276" w:lineRule="auto"/>
        <w:ind w:left="567"/>
        <w:rPr>
          <w:rFonts w:asciiTheme="majorHAnsi" w:hAnsiTheme="majorHAnsi" w:cstheme="majorHAnsi"/>
        </w:rPr>
      </w:pPr>
      <w:r w:rsidRPr="008713EC">
        <w:rPr>
          <w:rFonts w:asciiTheme="majorHAnsi" w:eastAsiaTheme="minorHAnsi" w:hAnsiTheme="majorHAnsi" w:cstheme="majorHAnsi"/>
          <w:lang w:eastAsia="en-AU"/>
        </w:rPr>
        <w:t xml:space="preserve">Successful candidates will be notified </w:t>
      </w:r>
      <w:r w:rsidR="0016295E" w:rsidRPr="008713EC">
        <w:rPr>
          <w:rFonts w:asciiTheme="majorHAnsi" w:eastAsiaTheme="minorHAnsi" w:hAnsiTheme="majorHAnsi" w:cstheme="majorHAnsi"/>
          <w:lang w:eastAsia="en-AU"/>
        </w:rPr>
        <w:t>no later than August 202</w:t>
      </w:r>
      <w:r w:rsidR="00232FD8" w:rsidRPr="008713EC">
        <w:rPr>
          <w:rFonts w:asciiTheme="majorHAnsi" w:eastAsiaTheme="minorHAnsi" w:hAnsiTheme="majorHAnsi" w:cstheme="majorHAnsi"/>
          <w:lang w:eastAsia="en-AU"/>
        </w:rPr>
        <w:t>5</w:t>
      </w:r>
      <w:r w:rsidR="0016295E" w:rsidRPr="008713EC">
        <w:rPr>
          <w:rFonts w:asciiTheme="majorHAnsi" w:eastAsiaTheme="minorHAnsi" w:hAnsiTheme="majorHAnsi" w:cstheme="majorHAnsi"/>
          <w:lang w:eastAsia="en-AU"/>
        </w:rPr>
        <w:t>.</w:t>
      </w:r>
    </w:p>
    <w:p w14:paraId="34FADA48" w14:textId="07523233" w:rsidR="001976AA" w:rsidRDefault="00333FE6" w:rsidP="002D633C">
      <w:pPr>
        <w:pStyle w:val="Bullet"/>
        <w:tabs>
          <w:tab w:val="clear" w:pos="284"/>
          <w:tab w:val="num" w:pos="851"/>
        </w:tabs>
        <w:spacing w:before="0" w:after="0" w:line="276" w:lineRule="auto"/>
        <w:ind w:left="567"/>
        <w:rPr>
          <w:rFonts w:asciiTheme="majorHAnsi" w:hAnsiTheme="majorHAnsi" w:cstheme="majorHAnsi"/>
        </w:rPr>
      </w:pPr>
      <w:r w:rsidRPr="00A745F6">
        <w:rPr>
          <w:rFonts w:asciiTheme="majorHAnsi" w:hAnsiTheme="majorHAnsi" w:cstheme="majorHAnsi"/>
        </w:rPr>
        <w:t xml:space="preserve">Awardee travel will be subject to meeting the requirements imposed by the Australian Government, as determined by the </w:t>
      </w:r>
      <w:r w:rsidR="002D5CAB">
        <w:rPr>
          <w:rFonts w:asciiTheme="majorHAnsi" w:hAnsiTheme="majorHAnsi" w:cstheme="majorHAnsi"/>
        </w:rPr>
        <w:t>Australian Government</w:t>
      </w:r>
      <w:r w:rsidR="00B66DB0" w:rsidRPr="00A745F6">
        <w:rPr>
          <w:rFonts w:asciiTheme="majorHAnsi" w:hAnsiTheme="majorHAnsi" w:cstheme="majorHAnsi"/>
        </w:rPr>
        <w:t xml:space="preserve"> </w:t>
      </w:r>
      <w:r w:rsidRPr="00A745F6">
        <w:rPr>
          <w:rFonts w:asciiTheme="majorHAnsi" w:hAnsiTheme="majorHAnsi" w:cstheme="majorHAnsi"/>
        </w:rPr>
        <w:t>Department of Educatio</w:t>
      </w:r>
      <w:r w:rsidR="00B66DB0" w:rsidRPr="00A745F6">
        <w:rPr>
          <w:rFonts w:asciiTheme="majorHAnsi" w:hAnsiTheme="majorHAnsi" w:cstheme="majorHAnsi"/>
        </w:rPr>
        <w:t>n</w:t>
      </w:r>
      <w:r w:rsidRPr="00A745F6">
        <w:rPr>
          <w:rFonts w:asciiTheme="majorHAnsi" w:hAnsiTheme="majorHAnsi" w:cstheme="majorHAnsi"/>
        </w:rPr>
        <w:t xml:space="preserve"> and by</w:t>
      </w:r>
      <w:r w:rsidR="00381D5D" w:rsidRPr="00A745F6">
        <w:rPr>
          <w:rFonts w:asciiTheme="majorHAnsi" w:hAnsiTheme="majorHAnsi" w:cstheme="majorHAnsi"/>
        </w:rPr>
        <w:t xml:space="preserve"> the relevant Australian</w:t>
      </w:r>
      <w:r w:rsidRPr="00A745F6">
        <w:rPr>
          <w:rFonts w:asciiTheme="majorHAnsi" w:hAnsiTheme="majorHAnsi" w:cstheme="majorHAnsi"/>
        </w:rPr>
        <w:t xml:space="preserve"> State </w:t>
      </w:r>
      <w:r w:rsidR="002936F0" w:rsidRPr="00A745F6">
        <w:rPr>
          <w:rFonts w:asciiTheme="majorHAnsi" w:hAnsiTheme="majorHAnsi" w:cstheme="majorHAnsi"/>
        </w:rPr>
        <w:t>or</w:t>
      </w:r>
      <w:r w:rsidRPr="00A745F6">
        <w:rPr>
          <w:rFonts w:asciiTheme="majorHAnsi" w:hAnsiTheme="majorHAnsi" w:cstheme="majorHAnsi"/>
        </w:rPr>
        <w:t xml:space="preserve"> Territory governments.</w:t>
      </w:r>
    </w:p>
    <w:p w14:paraId="7FD0DD77" w14:textId="77777777" w:rsidR="00C63A22" w:rsidRPr="007F5FAF" w:rsidRDefault="00C63A22" w:rsidP="00C63A22">
      <w:pPr>
        <w:pStyle w:val="Bullet"/>
        <w:numPr>
          <w:ilvl w:val="0"/>
          <w:numId w:val="0"/>
        </w:numPr>
        <w:spacing w:before="0" w:after="0" w:line="276" w:lineRule="auto"/>
        <w:ind w:left="284"/>
        <w:rPr>
          <w:rFonts w:asciiTheme="majorHAnsi" w:hAnsiTheme="majorHAnsi" w:cstheme="majorHAnsi"/>
        </w:rPr>
      </w:pPr>
    </w:p>
    <w:p w14:paraId="73CF98AB" w14:textId="534263C8" w:rsidR="00C4402E" w:rsidRPr="00A745F6" w:rsidRDefault="0024777B" w:rsidP="00C63A22">
      <w:pPr>
        <w:pStyle w:val="Heading3"/>
        <w:spacing w:before="0" w:after="0" w:line="276" w:lineRule="auto"/>
        <w:rPr>
          <w:rFonts w:asciiTheme="majorHAnsi" w:hAnsiTheme="majorHAnsi" w:cstheme="majorHAnsi"/>
          <w:color w:val="002060"/>
          <w:sz w:val="21"/>
          <w:szCs w:val="21"/>
        </w:rPr>
      </w:pPr>
      <w:r w:rsidRPr="00A745F6">
        <w:rPr>
          <w:rFonts w:asciiTheme="majorHAnsi" w:hAnsiTheme="majorHAnsi" w:cstheme="majorHAnsi"/>
          <w:color w:val="002060"/>
          <w:sz w:val="21"/>
          <w:szCs w:val="21"/>
        </w:rPr>
        <w:t xml:space="preserve">Preparatory </w:t>
      </w:r>
      <w:r w:rsidR="006F7A86" w:rsidRPr="00A745F6">
        <w:rPr>
          <w:rFonts w:asciiTheme="majorHAnsi" w:hAnsiTheme="majorHAnsi" w:cstheme="majorHAnsi"/>
          <w:color w:val="002060"/>
          <w:sz w:val="21"/>
          <w:szCs w:val="21"/>
        </w:rPr>
        <w:t>t</w:t>
      </w:r>
      <w:r w:rsidR="00C4402E" w:rsidRPr="00A745F6">
        <w:rPr>
          <w:rFonts w:asciiTheme="majorHAnsi" w:hAnsiTheme="majorHAnsi" w:cstheme="majorHAnsi"/>
          <w:color w:val="002060"/>
          <w:sz w:val="21"/>
          <w:szCs w:val="21"/>
        </w:rPr>
        <w:t>raining</w:t>
      </w:r>
    </w:p>
    <w:p w14:paraId="7E20DB78" w14:textId="77777777" w:rsidR="009E1749" w:rsidRPr="00A745F6" w:rsidRDefault="00607C5C" w:rsidP="00C63A22">
      <w:pPr>
        <w:pStyle w:val="Bullet"/>
        <w:numPr>
          <w:ilvl w:val="0"/>
          <w:numId w:val="0"/>
        </w:numPr>
        <w:spacing w:before="0" w:after="0" w:line="276" w:lineRule="auto"/>
        <w:ind w:left="284" w:hanging="284"/>
        <w:rPr>
          <w:rFonts w:asciiTheme="majorHAnsi" w:eastAsiaTheme="minorHAnsi" w:hAnsiTheme="majorHAnsi" w:cstheme="majorHAnsi"/>
          <w:color w:val="auto"/>
          <w:spacing w:val="0"/>
          <w:kern w:val="0"/>
          <w:szCs w:val="20"/>
          <w:lang w:eastAsia="en-AU"/>
        </w:rPr>
      </w:pPr>
      <w:r w:rsidRPr="00A745F6">
        <w:rPr>
          <w:rFonts w:asciiTheme="majorHAnsi" w:eastAsiaTheme="minorHAnsi" w:hAnsiTheme="majorHAnsi" w:cstheme="majorHAnsi"/>
          <w:color w:val="auto"/>
          <w:spacing w:val="0"/>
          <w:kern w:val="0"/>
          <w:szCs w:val="20"/>
          <w:lang w:eastAsia="en-AU"/>
        </w:rPr>
        <w:t>S</w:t>
      </w:r>
      <w:r w:rsidR="001C2659" w:rsidRPr="00A745F6">
        <w:rPr>
          <w:rFonts w:asciiTheme="majorHAnsi" w:eastAsiaTheme="minorHAnsi" w:hAnsiTheme="majorHAnsi" w:cstheme="majorHAnsi"/>
          <w:color w:val="auto"/>
          <w:spacing w:val="0"/>
          <w:kern w:val="0"/>
          <w:szCs w:val="20"/>
          <w:lang w:eastAsia="en-AU"/>
        </w:rPr>
        <w:t xml:space="preserve">uccessful applicants </w:t>
      </w:r>
      <w:r w:rsidR="00896156" w:rsidRPr="00A745F6">
        <w:rPr>
          <w:rFonts w:asciiTheme="majorHAnsi" w:eastAsiaTheme="minorHAnsi" w:hAnsiTheme="majorHAnsi" w:cstheme="majorHAnsi"/>
          <w:color w:val="auto"/>
          <w:spacing w:val="0"/>
          <w:kern w:val="0"/>
          <w:szCs w:val="20"/>
          <w:lang w:eastAsia="en-AU"/>
        </w:rPr>
        <w:t>will be</w:t>
      </w:r>
      <w:r w:rsidR="001C2659" w:rsidRPr="00A745F6">
        <w:rPr>
          <w:rFonts w:asciiTheme="majorHAnsi" w:eastAsiaTheme="minorHAnsi" w:hAnsiTheme="majorHAnsi" w:cstheme="majorHAnsi"/>
          <w:color w:val="auto"/>
          <w:spacing w:val="0"/>
          <w:kern w:val="0"/>
          <w:szCs w:val="20"/>
          <w:lang w:eastAsia="en-AU"/>
        </w:rPr>
        <w:t xml:space="preserve"> required to attend</w:t>
      </w:r>
      <w:r w:rsidR="009E1749" w:rsidRPr="00A745F6">
        <w:rPr>
          <w:rFonts w:asciiTheme="majorHAnsi" w:eastAsiaTheme="minorHAnsi" w:hAnsiTheme="majorHAnsi" w:cstheme="majorHAnsi"/>
          <w:color w:val="auto"/>
          <w:spacing w:val="0"/>
          <w:kern w:val="0"/>
          <w:szCs w:val="20"/>
          <w:lang w:eastAsia="en-AU"/>
        </w:rPr>
        <w:t>:</w:t>
      </w:r>
    </w:p>
    <w:p w14:paraId="4D907478" w14:textId="77777777" w:rsidR="003C3B5C" w:rsidRPr="00A745F6" w:rsidRDefault="006F7A86" w:rsidP="00C63A22">
      <w:pPr>
        <w:pStyle w:val="Bullet"/>
        <w:numPr>
          <w:ilvl w:val="1"/>
          <w:numId w:val="31"/>
        </w:numPr>
        <w:spacing w:before="0" w:after="0" w:line="276" w:lineRule="auto"/>
        <w:rPr>
          <w:rFonts w:asciiTheme="majorHAnsi" w:eastAsiaTheme="minorHAnsi" w:hAnsiTheme="majorHAnsi" w:cstheme="majorHAnsi"/>
          <w:color w:val="auto"/>
          <w:spacing w:val="0"/>
          <w:kern w:val="0"/>
          <w:szCs w:val="20"/>
          <w:lang w:eastAsia="en-AU"/>
        </w:rPr>
      </w:pPr>
      <w:r w:rsidRPr="00A745F6">
        <w:rPr>
          <w:rFonts w:asciiTheme="majorHAnsi" w:eastAsiaTheme="minorHAnsi" w:hAnsiTheme="majorHAnsi" w:cstheme="majorHAnsi"/>
          <w:color w:val="auto"/>
          <w:spacing w:val="0"/>
          <w:kern w:val="0"/>
          <w:szCs w:val="20"/>
          <w:lang w:eastAsia="en-AU"/>
        </w:rPr>
        <w:t>c</w:t>
      </w:r>
      <w:r w:rsidR="003C3B5C" w:rsidRPr="00A745F6">
        <w:rPr>
          <w:rFonts w:asciiTheme="majorHAnsi" w:eastAsiaTheme="minorHAnsi" w:hAnsiTheme="majorHAnsi" w:cstheme="majorHAnsi"/>
          <w:color w:val="auto"/>
          <w:spacing w:val="0"/>
          <w:kern w:val="0"/>
          <w:szCs w:val="20"/>
          <w:lang w:eastAsia="en-AU"/>
        </w:rPr>
        <w:t>ourse counselling</w:t>
      </w:r>
    </w:p>
    <w:p w14:paraId="39D0EC65" w14:textId="77777777" w:rsidR="003C3B5C" w:rsidRPr="00A745F6" w:rsidRDefault="006F7A86" w:rsidP="00C63A22">
      <w:pPr>
        <w:pStyle w:val="Bullet"/>
        <w:numPr>
          <w:ilvl w:val="1"/>
          <w:numId w:val="31"/>
        </w:numPr>
        <w:spacing w:before="0" w:after="0" w:line="276" w:lineRule="auto"/>
        <w:rPr>
          <w:rFonts w:asciiTheme="majorHAnsi" w:eastAsiaTheme="minorHAnsi" w:hAnsiTheme="majorHAnsi" w:cstheme="majorHAnsi"/>
          <w:color w:val="auto"/>
          <w:spacing w:val="0"/>
          <w:kern w:val="0"/>
          <w:szCs w:val="20"/>
          <w:lang w:eastAsia="en-AU"/>
        </w:rPr>
      </w:pPr>
      <w:r w:rsidRPr="00A745F6">
        <w:rPr>
          <w:rFonts w:asciiTheme="majorHAnsi" w:eastAsiaTheme="minorHAnsi" w:hAnsiTheme="majorHAnsi" w:cstheme="majorHAnsi"/>
          <w:color w:val="auto"/>
          <w:spacing w:val="0"/>
          <w:kern w:val="0"/>
          <w:szCs w:val="20"/>
          <w:lang w:eastAsia="en-AU"/>
        </w:rPr>
        <w:t>p</w:t>
      </w:r>
      <w:r w:rsidR="005B3C50" w:rsidRPr="00A745F6">
        <w:rPr>
          <w:rFonts w:asciiTheme="majorHAnsi" w:eastAsiaTheme="minorHAnsi" w:hAnsiTheme="majorHAnsi" w:cstheme="majorHAnsi"/>
          <w:color w:val="auto"/>
          <w:spacing w:val="0"/>
          <w:kern w:val="0"/>
          <w:szCs w:val="20"/>
          <w:lang w:eastAsia="en-AU"/>
        </w:rPr>
        <w:t xml:space="preserve">re-departure </w:t>
      </w:r>
      <w:r w:rsidR="00C22AD7" w:rsidRPr="00A745F6">
        <w:rPr>
          <w:rFonts w:asciiTheme="majorHAnsi" w:eastAsiaTheme="minorHAnsi" w:hAnsiTheme="majorHAnsi" w:cstheme="majorHAnsi"/>
          <w:color w:val="auto"/>
          <w:spacing w:val="0"/>
          <w:kern w:val="0"/>
          <w:szCs w:val="20"/>
          <w:lang w:eastAsia="en-AU"/>
        </w:rPr>
        <w:t>briefing</w:t>
      </w:r>
    </w:p>
    <w:p w14:paraId="1F09BF80" w14:textId="77777777" w:rsidR="006F7A86" w:rsidRPr="00A745F6" w:rsidRDefault="006F7A86" w:rsidP="00C63A22">
      <w:pPr>
        <w:pStyle w:val="Bullet"/>
        <w:numPr>
          <w:ilvl w:val="1"/>
          <w:numId w:val="31"/>
        </w:numPr>
        <w:spacing w:before="0" w:after="0" w:line="276" w:lineRule="auto"/>
        <w:rPr>
          <w:rFonts w:asciiTheme="majorHAnsi" w:hAnsiTheme="majorHAnsi" w:cstheme="majorHAnsi"/>
        </w:rPr>
      </w:pPr>
      <w:r w:rsidRPr="00A745F6">
        <w:rPr>
          <w:rFonts w:asciiTheme="majorHAnsi" w:hAnsiTheme="majorHAnsi" w:cstheme="majorHAnsi"/>
          <w:lang w:eastAsia="en-AU"/>
        </w:rPr>
        <w:t>u</w:t>
      </w:r>
      <w:r w:rsidR="00D82C42" w:rsidRPr="00A745F6">
        <w:rPr>
          <w:rFonts w:asciiTheme="majorHAnsi" w:hAnsiTheme="majorHAnsi" w:cstheme="majorHAnsi"/>
          <w:lang w:eastAsia="en-AU"/>
        </w:rPr>
        <w:t>niversity’s Intr</w:t>
      </w:r>
      <w:r w:rsidR="003C3B5C" w:rsidRPr="00A745F6">
        <w:rPr>
          <w:rFonts w:asciiTheme="majorHAnsi" w:hAnsiTheme="majorHAnsi" w:cstheme="majorHAnsi"/>
          <w:lang w:eastAsia="en-AU"/>
        </w:rPr>
        <w:t xml:space="preserve">oductory Academic Program </w:t>
      </w:r>
    </w:p>
    <w:p w14:paraId="7D878691" w14:textId="50101FCF" w:rsidR="001976AA" w:rsidRDefault="006F7A86" w:rsidP="00C63A22">
      <w:pPr>
        <w:pStyle w:val="Bullet"/>
        <w:numPr>
          <w:ilvl w:val="1"/>
          <w:numId w:val="31"/>
        </w:numPr>
        <w:spacing w:before="0" w:after="0" w:line="276" w:lineRule="auto"/>
        <w:rPr>
          <w:rFonts w:asciiTheme="majorHAnsi" w:eastAsiaTheme="minorHAnsi" w:hAnsiTheme="majorHAnsi" w:cstheme="majorHAnsi"/>
          <w:color w:val="auto"/>
          <w:spacing w:val="0"/>
          <w:kern w:val="0"/>
          <w:szCs w:val="20"/>
          <w:lang w:eastAsia="en-AU"/>
        </w:rPr>
      </w:pPr>
      <w:r w:rsidRPr="00A745F6">
        <w:rPr>
          <w:rFonts w:asciiTheme="majorHAnsi" w:eastAsiaTheme="minorHAnsi" w:hAnsiTheme="majorHAnsi" w:cstheme="majorHAnsi"/>
          <w:color w:val="auto"/>
          <w:spacing w:val="0"/>
          <w:kern w:val="0"/>
          <w:szCs w:val="20"/>
          <w:lang w:eastAsia="en-AU"/>
        </w:rPr>
        <w:t>o</w:t>
      </w:r>
      <w:r w:rsidR="00D82C42" w:rsidRPr="00A745F6">
        <w:rPr>
          <w:rFonts w:asciiTheme="majorHAnsi" w:eastAsiaTheme="minorHAnsi" w:hAnsiTheme="majorHAnsi" w:cstheme="majorHAnsi"/>
          <w:color w:val="auto"/>
          <w:spacing w:val="0"/>
          <w:kern w:val="0"/>
          <w:szCs w:val="20"/>
          <w:lang w:eastAsia="en-AU"/>
        </w:rPr>
        <w:t>ther required preparator</w:t>
      </w:r>
      <w:r w:rsidR="003C3B5C" w:rsidRPr="00A745F6">
        <w:rPr>
          <w:rFonts w:asciiTheme="majorHAnsi" w:eastAsiaTheme="minorHAnsi" w:hAnsiTheme="majorHAnsi" w:cstheme="majorHAnsi"/>
          <w:color w:val="auto"/>
          <w:spacing w:val="0"/>
          <w:kern w:val="0"/>
          <w:szCs w:val="20"/>
          <w:lang w:eastAsia="en-AU"/>
        </w:rPr>
        <w:t>y study on arrival in Australia</w:t>
      </w:r>
      <w:r w:rsidR="005647A0" w:rsidRPr="00A745F6">
        <w:rPr>
          <w:rFonts w:asciiTheme="majorHAnsi" w:eastAsiaTheme="minorHAnsi" w:hAnsiTheme="majorHAnsi" w:cstheme="majorHAnsi"/>
          <w:color w:val="auto"/>
          <w:spacing w:val="0"/>
          <w:kern w:val="0"/>
          <w:szCs w:val="20"/>
          <w:lang w:eastAsia="en-AU"/>
        </w:rPr>
        <w:t>.</w:t>
      </w:r>
    </w:p>
    <w:p w14:paraId="325688C0" w14:textId="77777777" w:rsidR="00C63A22" w:rsidRPr="007F5FAF" w:rsidRDefault="00C63A22" w:rsidP="00C63A22">
      <w:pPr>
        <w:pStyle w:val="Bullet"/>
        <w:numPr>
          <w:ilvl w:val="0"/>
          <w:numId w:val="0"/>
        </w:numPr>
        <w:spacing w:before="0" w:after="0" w:line="276" w:lineRule="auto"/>
        <w:ind w:left="644"/>
        <w:rPr>
          <w:rFonts w:asciiTheme="majorHAnsi" w:eastAsiaTheme="minorHAnsi" w:hAnsiTheme="majorHAnsi" w:cstheme="majorHAnsi"/>
          <w:color w:val="auto"/>
          <w:spacing w:val="0"/>
          <w:kern w:val="0"/>
          <w:szCs w:val="20"/>
          <w:lang w:eastAsia="en-AU"/>
        </w:rPr>
      </w:pPr>
    </w:p>
    <w:p w14:paraId="1B3417CF" w14:textId="6F32738B" w:rsidR="002E75B9" w:rsidRPr="00A745F6" w:rsidRDefault="002E75B9" w:rsidP="00A745F6">
      <w:pPr>
        <w:pStyle w:val="Heading3"/>
        <w:spacing w:before="0" w:after="120" w:line="240" w:lineRule="auto"/>
        <w:rPr>
          <w:rFonts w:asciiTheme="majorHAnsi" w:hAnsiTheme="majorHAnsi" w:cstheme="majorHAnsi"/>
          <w:color w:val="auto"/>
          <w:sz w:val="24"/>
          <w:szCs w:val="24"/>
        </w:rPr>
      </w:pPr>
      <w:r w:rsidRPr="00A745F6">
        <w:rPr>
          <w:rFonts w:asciiTheme="majorHAnsi" w:hAnsiTheme="majorHAnsi" w:cstheme="majorHAnsi"/>
          <w:color w:val="002060"/>
          <w:sz w:val="21"/>
          <w:szCs w:val="21"/>
        </w:rPr>
        <w:t>Further information</w:t>
      </w:r>
    </w:p>
    <w:p w14:paraId="0CC0CFD9" w14:textId="3C9D54A6" w:rsidR="00B6660A" w:rsidRPr="00A745F6" w:rsidRDefault="00B6660A" w:rsidP="00C63A22">
      <w:pPr>
        <w:pStyle w:val="BodyCopy"/>
        <w:spacing w:before="0" w:after="0" w:line="276" w:lineRule="auto"/>
        <w:rPr>
          <w:rFonts w:asciiTheme="majorHAnsi" w:hAnsiTheme="majorHAnsi" w:cstheme="majorHAnsi"/>
          <w:color w:val="auto"/>
          <w:szCs w:val="20"/>
        </w:rPr>
      </w:pPr>
      <w:r w:rsidRPr="00A745F6">
        <w:rPr>
          <w:rFonts w:asciiTheme="majorHAnsi" w:hAnsiTheme="majorHAnsi" w:cstheme="majorHAnsi"/>
          <w:color w:val="auto"/>
          <w:szCs w:val="20"/>
        </w:rPr>
        <w:t xml:space="preserve">Information about the Australia Awards FSM can be found at </w:t>
      </w:r>
      <w:hyperlink r:id="rId19" w:history="1">
        <w:r w:rsidR="00104FF8">
          <w:rPr>
            <w:rFonts w:asciiTheme="minorHAnsi" w:eastAsiaTheme="minorHAnsi" w:hAnsiTheme="minorHAnsi" w:cs="Times New Roman"/>
            <w:color w:val="0000FF"/>
            <w:spacing w:val="0"/>
            <w:kern w:val="0"/>
            <w:szCs w:val="20"/>
            <w:u w:val="single"/>
          </w:rPr>
          <w:t>FSM - Embassy</w:t>
        </w:r>
      </w:hyperlink>
      <w:r w:rsidR="00082E27">
        <w:rPr>
          <w:rFonts w:asciiTheme="majorHAnsi" w:hAnsiTheme="majorHAnsi" w:cstheme="majorHAnsi"/>
          <w:color w:val="000000"/>
          <w:lang w:eastAsia="en-AU"/>
        </w:rPr>
        <w:t>.</w:t>
      </w:r>
    </w:p>
    <w:p w14:paraId="38822A9B" w14:textId="5F1BBB32" w:rsidR="002E75B9" w:rsidRPr="00A745F6" w:rsidRDefault="002E75B9" w:rsidP="00C63A22">
      <w:pPr>
        <w:pStyle w:val="BodyCopy"/>
        <w:spacing w:before="0" w:after="0" w:line="276" w:lineRule="auto"/>
        <w:rPr>
          <w:rFonts w:asciiTheme="majorHAnsi" w:hAnsiTheme="majorHAnsi" w:cstheme="majorHAnsi"/>
          <w:color w:val="auto"/>
          <w:szCs w:val="20"/>
        </w:rPr>
      </w:pPr>
      <w:r w:rsidRPr="00A745F6">
        <w:rPr>
          <w:rFonts w:asciiTheme="majorHAnsi" w:hAnsiTheme="majorHAnsi" w:cstheme="majorHAnsi"/>
          <w:color w:val="auto"/>
          <w:szCs w:val="20"/>
        </w:rPr>
        <w:t xml:space="preserve">More general information about the Australia Awards, Australia’s aid program, and studying in Australia can be found at the following links: </w:t>
      </w:r>
    </w:p>
    <w:p w14:paraId="2E8522B9" w14:textId="321AEFD7" w:rsidR="00E1380D" w:rsidRPr="00E1380D" w:rsidRDefault="00000000" w:rsidP="00C63A22">
      <w:pPr>
        <w:pStyle w:val="Bullet"/>
        <w:numPr>
          <w:ilvl w:val="1"/>
          <w:numId w:val="33"/>
        </w:numPr>
        <w:spacing w:before="0" w:after="0" w:line="276" w:lineRule="auto"/>
        <w:rPr>
          <w:rFonts w:asciiTheme="majorHAnsi" w:hAnsiTheme="majorHAnsi" w:cstheme="majorHAnsi"/>
          <w:color w:val="0000FF"/>
          <w:szCs w:val="20"/>
          <w:u w:val="single"/>
        </w:rPr>
      </w:pPr>
      <w:hyperlink r:id="rId20" w:history="1">
        <w:r w:rsidR="00E1380D">
          <w:rPr>
            <w:rFonts w:asciiTheme="minorHAnsi" w:eastAsiaTheme="minorHAnsi" w:hAnsiTheme="minorHAnsi" w:cs="Times New Roman"/>
            <w:color w:val="0000FF"/>
            <w:spacing w:val="0"/>
            <w:kern w:val="0"/>
            <w:szCs w:val="20"/>
            <w:u w:val="single"/>
          </w:rPr>
          <w:t>Australia Awards Scholarships</w:t>
        </w:r>
      </w:hyperlink>
      <w:r w:rsidR="00E1380D">
        <w:t xml:space="preserve"> </w:t>
      </w:r>
    </w:p>
    <w:p w14:paraId="5191BF99" w14:textId="561564F9" w:rsidR="009632BA" w:rsidRDefault="00000000" w:rsidP="009632BA">
      <w:pPr>
        <w:pStyle w:val="Bullet"/>
        <w:numPr>
          <w:ilvl w:val="1"/>
          <w:numId w:val="33"/>
        </w:numPr>
        <w:spacing w:before="0" w:after="0" w:line="276" w:lineRule="auto"/>
        <w:rPr>
          <w:rFonts w:asciiTheme="majorHAnsi" w:hAnsiTheme="majorHAnsi" w:cstheme="majorHAnsi"/>
          <w:color w:val="0000FF"/>
          <w:szCs w:val="20"/>
          <w:u w:val="single"/>
        </w:rPr>
      </w:pPr>
      <w:hyperlink r:id="rId21" w:history="1">
        <w:r w:rsidR="00E1380D">
          <w:rPr>
            <w:rFonts w:asciiTheme="minorHAnsi" w:eastAsiaTheme="minorHAnsi" w:hAnsiTheme="minorHAnsi" w:cs="Times New Roman"/>
            <w:color w:val="0000FF"/>
            <w:spacing w:val="0"/>
            <w:kern w:val="0"/>
            <w:szCs w:val="20"/>
            <w:u w:val="single"/>
          </w:rPr>
          <w:t>Study Australia</w:t>
        </w:r>
      </w:hyperlink>
      <w:r w:rsidR="002E75B9" w:rsidRPr="00EE0C29">
        <w:rPr>
          <w:rFonts w:asciiTheme="majorHAnsi" w:hAnsiTheme="majorHAnsi" w:cstheme="majorHAnsi"/>
          <w:color w:val="0000FF"/>
          <w:szCs w:val="20"/>
          <w:u w:val="single"/>
        </w:rPr>
        <w:t xml:space="preserve"> </w:t>
      </w:r>
    </w:p>
    <w:p w14:paraId="0DCF87E4" w14:textId="77777777" w:rsidR="009632BA" w:rsidRDefault="009632BA">
      <w:pPr>
        <w:rPr>
          <w:rFonts w:asciiTheme="majorHAnsi" w:eastAsiaTheme="majorEastAsia" w:hAnsiTheme="majorHAnsi" w:cstheme="majorHAnsi"/>
          <w:color w:val="0000FF"/>
          <w:spacing w:val="-2"/>
          <w:kern w:val="28"/>
          <w:u w:val="single"/>
        </w:rPr>
      </w:pPr>
      <w:r>
        <w:rPr>
          <w:rFonts w:asciiTheme="majorHAnsi" w:hAnsiTheme="majorHAnsi" w:cstheme="majorHAnsi"/>
          <w:color w:val="0000FF"/>
          <w:u w:val="single"/>
        </w:rPr>
        <w:br w:type="page"/>
      </w:r>
    </w:p>
    <w:p w14:paraId="79539B6C" w14:textId="5C9BD9AD" w:rsidR="002E75B9" w:rsidRPr="00A745F6" w:rsidRDefault="002E75B9" w:rsidP="00C63A22">
      <w:pPr>
        <w:pStyle w:val="Heading3"/>
        <w:spacing w:before="0" w:after="0" w:line="276" w:lineRule="auto"/>
        <w:rPr>
          <w:rFonts w:asciiTheme="majorHAnsi" w:hAnsiTheme="majorHAnsi" w:cstheme="majorHAnsi"/>
          <w:color w:val="002060"/>
          <w:sz w:val="21"/>
          <w:szCs w:val="21"/>
        </w:rPr>
      </w:pPr>
      <w:r w:rsidRPr="00A745F6">
        <w:rPr>
          <w:rFonts w:asciiTheme="majorHAnsi" w:hAnsiTheme="majorHAnsi" w:cstheme="majorHAnsi"/>
          <w:color w:val="002060"/>
          <w:sz w:val="21"/>
          <w:szCs w:val="21"/>
        </w:rPr>
        <w:lastRenderedPageBreak/>
        <w:t>Contact details</w:t>
      </w:r>
    </w:p>
    <w:p w14:paraId="02A0A699" w14:textId="112D4D4C" w:rsidR="00B6660A" w:rsidRPr="00A745F6" w:rsidRDefault="002E75B9" w:rsidP="00C63A22">
      <w:pPr>
        <w:pStyle w:val="BodyCopy"/>
        <w:spacing w:before="0" w:after="0" w:line="276" w:lineRule="auto"/>
        <w:rPr>
          <w:rFonts w:asciiTheme="majorHAnsi" w:hAnsiTheme="majorHAnsi" w:cstheme="majorHAnsi"/>
          <w:lang w:eastAsia="en-AU"/>
        </w:rPr>
      </w:pPr>
      <w:r w:rsidRPr="00A745F6">
        <w:rPr>
          <w:rFonts w:asciiTheme="majorHAnsi" w:hAnsiTheme="majorHAnsi" w:cstheme="majorHAnsi"/>
          <w:lang w:eastAsia="en-AU"/>
        </w:rPr>
        <w:t>Australia</w:t>
      </w:r>
      <w:r w:rsidR="00B6660A" w:rsidRPr="00A745F6">
        <w:rPr>
          <w:rFonts w:asciiTheme="majorHAnsi" w:hAnsiTheme="majorHAnsi" w:cstheme="majorHAnsi"/>
          <w:lang w:eastAsia="en-AU"/>
        </w:rPr>
        <w:t>n Embassy – Pohnpei, Federated States of Micronesia</w:t>
      </w:r>
    </w:p>
    <w:p w14:paraId="4EE8A00C" w14:textId="77777777" w:rsidR="007F5FAF" w:rsidRDefault="007F5FAF" w:rsidP="00C63A22">
      <w:pPr>
        <w:pStyle w:val="BodyCopy"/>
        <w:spacing w:before="0" w:after="0" w:line="276" w:lineRule="auto"/>
        <w:rPr>
          <w:rFonts w:asciiTheme="majorHAnsi" w:hAnsiTheme="majorHAnsi" w:cstheme="majorHAnsi"/>
          <w:lang w:eastAsia="en-AU"/>
        </w:rPr>
        <w:sectPr w:rsidR="007F5FAF" w:rsidSect="009632BA">
          <w:type w:val="continuous"/>
          <w:pgSz w:w="11906" w:h="16838" w:code="9"/>
          <w:pgMar w:top="1134" w:right="567" w:bottom="737" w:left="567" w:header="567" w:footer="567" w:gutter="0"/>
          <w:cols w:space="227"/>
          <w:titlePg/>
          <w:docGrid w:linePitch="360"/>
        </w:sectPr>
      </w:pPr>
    </w:p>
    <w:p w14:paraId="53DBBD18" w14:textId="106BE899" w:rsidR="002E75B9" w:rsidRPr="00A745F6" w:rsidRDefault="00B6660A" w:rsidP="00C63A22">
      <w:pPr>
        <w:pStyle w:val="BodyCopy"/>
        <w:spacing w:before="0" w:after="0" w:line="276" w:lineRule="auto"/>
        <w:rPr>
          <w:rFonts w:asciiTheme="majorHAnsi" w:hAnsiTheme="majorHAnsi" w:cstheme="majorHAnsi"/>
          <w:lang w:eastAsia="en-AU"/>
        </w:rPr>
      </w:pPr>
      <w:r w:rsidRPr="00082E27">
        <w:rPr>
          <w:rFonts w:asciiTheme="majorHAnsi" w:hAnsiTheme="majorHAnsi" w:cstheme="majorHAnsi"/>
          <w:b/>
          <w:bCs/>
          <w:lang w:eastAsia="en-AU"/>
        </w:rPr>
        <w:t xml:space="preserve">Phone: </w:t>
      </w:r>
      <w:r w:rsidRPr="00A745F6">
        <w:rPr>
          <w:rFonts w:asciiTheme="majorHAnsi" w:hAnsiTheme="majorHAnsi" w:cstheme="majorHAnsi"/>
          <w:lang w:eastAsia="en-AU"/>
        </w:rPr>
        <w:t>(691) 320-5448</w:t>
      </w:r>
    </w:p>
    <w:p w14:paraId="16C6E491" w14:textId="65B8111A" w:rsidR="00B6660A" w:rsidRPr="00A745F6" w:rsidRDefault="00B6660A" w:rsidP="00C63A22">
      <w:pPr>
        <w:pStyle w:val="BodyCopy"/>
        <w:spacing w:before="0" w:after="0" w:line="276" w:lineRule="auto"/>
        <w:rPr>
          <w:rFonts w:asciiTheme="majorHAnsi" w:hAnsiTheme="majorHAnsi" w:cstheme="majorHAnsi"/>
          <w:lang w:eastAsia="en-AU"/>
        </w:rPr>
      </w:pPr>
      <w:r w:rsidRPr="00082E27">
        <w:rPr>
          <w:rFonts w:asciiTheme="majorHAnsi" w:hAnsiTheme="majorHAnsi" w:cstheme="majorHAnsi"/>
          <w:b/>
          <w:bCs/>
          <w:lang w:eastAsia="en-AU"/>
        </w:rPr>
        <w:t>Fax:</w:t>
      </w:r>
      <w:r w:rsidRPr="00A745F6">
        <w:rPr>
          <w:rFonts w:asciiTheme="majorHAnsi" w:hAnsiTheme="majorHAnsi" w:cstheme="majorHAnsi"/>
          <w:lang w:eastAsia="en-AU"/>
        </w:rPr>
        <w:t xml:space="preserve"> (691) 320-5449</w:t>
      </w:r>
    </w:p>
    <w:p w14:paraId="617506E2" w14:textId="6BD4F95D" w:rsidR="00B6660A" w:rsidRPr="00082E27" w:rsidRDefault="00B6660A" w:rsidP="00C63A22">
      <w:pPr>
        <w:pStyle w:val="BodyCopy"/>
        <w:spacing w:before="0" w:after="0" w:line="276" w:lineRule="auto"/>
        <w:rPr>
          <w:rFonts w:asciiTheme="majorHAnsi" w:hAnsiTheme="majorHAnsi" w:cstheme="majorHAnsi"/>
          <w:b/>
          <w:bCs/>
          <w:lang w:eastAsia="en-AU"/>
        </w:rPr>
      </w:pPr>
      <w:r w:rsidRPr="00082E27">
        <w:rPr>
          <w:rFonts w:asciiTheme="majorHAnsi" w:hAnsiTheme="majorHAnsi" w:cstheme="majorHAnsi"/>
          <w:b/>
          <w:bCs/>
          <w:lang w:eastAsia="en-AU"/>
        </w:rPr>
        <w:t xml:space="preserve">Email: </w:t>
      </w:r>
      <w:hyperlink r:id="rId22" w:history="1">
        <w:r w:rsidRPr="00082E27">
          <w:rPr>
            <w:rStyle w:val="Hyperlink"/>
            <w:rFonts w:asciiTheme="majorHAnsi" w:hAnsiTheme="majorHAnsi" w:cstheme="majorHAnsi"/>
            <w:b w:val="0"/>
            <w:bCs/>
            <w:color w:val="0000FF"/>
            <w:u w:val="single"/>
            <w:lang w:eastAsia="en-AU"/>
          </w:rPr>
          <w:t>australiaawards.fsm@dfat.gov.au</w:t>
        </w:r>
      </w:hyperlink>
    </w:p>
    <w:p w14:paraId="646F667C" w14:textId="39E5F019" w:rsidR="00B6660A" w:rsidRPr="00082E27" w:rsidRDefault="00B6660A" w:rsidP="00C63A22">
      <w:pPr>
        <w:pStyle w:val="BodyCopy"/>
        <w:spacing w:before="0" w:after="0" w:line="276" w:lineRule="auto"/>
        <w:rPr>
          <w:rFonts w:asciiTheme="majorHAnsi" w:hAnsiTheme="majorHAnsi" w:cstheme="majorHAnsi"/>
          <w:b/>
          <w:bCs/>
          <w:lang w:eastAsia="en-AU"/>
        </w:rPr>
      </w:pPr>
      <w:r w:rsidRPr="00082E27">
        <w:rPr>
          <w:rFonts w:asciiTheme="majorHAnsi" w:hAnsiTheme="majorHAnsi" w:cstheme="majorHAnsi"/>
          <w:b/>
          <w:bCs/>
          <w:lang w:eastAsia="en-AU"/>
        </w:rPr>
        <w:t xml:space="preserve">Website: </w:t>
      </w:r>
      <w:hyperlink r:id="rId23" w:history="1">
        <w:r w:rsidRPr="00082E27">
          <w:rPr>
            <w:rStyle w:val="Hyperlink"/>
            <w:rFonts w:asciiTheme="majorHAnsi" w:hAnsiTheme="majorHAnsi" w:cstheme="majorHAnsi"/>
            <w:b w:val="0"/>
            <w:bCs/>
            <w:color w:val="0000FF"/>
            <w:u w:val="single"/>
            <w:lang w:eastAsia="en-AU"/>
          </w:rPr>
          <w:t>https://fsm.embassy.gov.au/</w:t>
        </w:r>
      </w:hyperlink>
    </w:p>
    <w:p w14:paraId="4E431B7D" w14:textId="24A7DA13" w:rsidR="00375B3D" w:rsidRPr="00082E27" w:rsidRDefault="00B6660A" w:rsidP="00C63A22">
      <w:pPr>
        <w:pStyle w:val="BodyCopy"/>
        <w:spacing w:before="0" w:after="0" w:line="276" w:lineRule="auto"/>
        <w:rPr>
          <w:rFonts w:asciiTheme="majorHAnsi" w:hAnsiTheme="majorHAnsi" w:cstheme="majorHAnsi"/>
          <w:b/>
          <w:bCs/>
          <w:lang w:eastAsia="en-AU"/>
        </w:rPr>
      </w:pPr>
      <w:r w:rsidRPr="00082E27">
        <w:rPr>
          <w:rFonts w:asciiTheme="majorHAnsi" w:hAnsiTheme="majorHAnsi" w:cstheme="majorHAnsi"/>
          <w:b/>
          <w:bCs/>
          <w:lang w:eastAsia="en-AU"/>
        </w:rPr>
        <w:t>Facebook:</w:t>
      </w:r>
      <w:r w:rsidR="004A12E7" w:rsidRPr="00082E27">
        <w:rPr>
          <w:rFonts w:asciiTheme="majorHAnsi" w:hAnsiTheme="majorHAnsi" w:cstheme="majorHAnsi"/>
          <w:b/>
          <w:bCs/>
          <w:lang w:eastAsia="en-AU"/>
        </w:rPr>
        <w:t xml:space="preserve"> </w:t>
      </w:r>
      <w:hyperlink r:id="rId24" w:history="1">
        <w:r w:rsidR="004A12E7" w:rsidRPr="00082E27">
          <w:rPr>
            <w:rStyle w:val="Hyperlink"/>
            <w:rFonts w:asciiTheme="majorHAnsi" w:hAnsiTheme="majorHAnsi" w:cstheme="majorHAnsi"/>
            <w:b w:val="0"/>
            <w:bCs/>
            <w:color w:val="0000FF"/>
            <w:u w:val="single"/>
            <w:lang w:eastAsia="en-AU"/>
          </w:rPr>
          <w:t>https://www.facebook.com/AustralianEmbassyPNI</w:t>
        </w:r>
      </w:hyperlink>
    </w:p>
    <w:p w14:paraId="7F7F0935" w14:textId="77777777" w:rsidR="004A12E7" w:rsidRPr="007F5FAF" w:rsidRDefault="004A12E7" w:rsidP="00C63A22">
      <w:pPr>
        <w:pStyle w:val="BodyCopy"/>
        <w:spacing w:before="0" w:after="0" w:line="276" w:lineRule="auto"/>
        <w:rPr>
          <w:rFonts w:asciiTheme="majorHAnsi" w:hAnsiTheme="majorHAnsi" w:cstheme="majorHAnsi"/>
          <w:color w:val="00759A"/>
          <w:lang w:eastAsia="en-AU"/>
        </w:rPr>
      </w:pPr>
    </w:p>
    <w:sectPr w:rsidR="004A12E7" w:rsidRPr="007F5FAF" w:rsidSect="004A12E7">
      <w:type w:val="continuous"/>
      <w:pgSz w:w="11906" w:h="16838" w:code="9"/>
      <w:pgMar w:top="737" w:right="567" w:bottom="737" w:left="567" w:header="567" w:footer="567" w:gutter="0"/>
      <w:cols w:space="22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B284D" w14:textId="77777777" w:rsidR="00D12C21" w:rsidRDefault="00D12C21" w:rsidP="00070A89">
      <w:r>
        <w:separator/>
      </w:r>
    </w:p>
  </w:endnote>
  <w:endnote w:type="continuationSeparator" w:id="0">
    <w:p w14:paraId="78E131A5" w14:textId="77777777" w:rsidR="00D12C21" w:rsidRDefault="00D12C21" w:rsidP="00070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45 Light">
    <w:altName w:val="Calibri"/>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404AC6" w14:textId="56585163" w:rsidR="008C5E56" w:rsidRPr="005D27B3" w:rsidRDefault="005D27B3" w:rsidP="005D27B3">
    <w:pPr>
      <w:pStyle w:val="FooterText"/>
      <w:jc w:val="right"/>
    </w:pPr>
    <w:r>
      <w:t xml:space="preserve">Australia Awards </w:t>
    </w:r>
    <w:r w:rsidR="006F7A86">
      <w:t>s</w:t>
    </w:r>
    <w:r>
      <w:t>cholarships information for study commencing in 20</w:t>
    </w:r>
    <w:r w:rsidR="004A3DFD">
      <w:t>2</w:t>
    </w:r>
    <w:r w:rsidR="00C73F15">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12C1B" w14:textId="4AC5FC75" w:rsidR="008C5E56" w:rsidRDefault="00512B77" w:rsidP="00FB1BC9">
    <w:pPr>
      <w:pStyle w:val="FooterText"/>
      <w:jc w:val="right"/>
    </w:pPr>
    <w:r>
      <w:t>A</w:t>
    </w:r>
    <w:r w:rsidR="006F7A86">
      <w:t>ustralia Awards s</w:t>
    </w:r>
    <w:r w:rsidR="008C5E56">
      <w:t>cholarships</w:t>
    </w:r>
    <w:r>
      <w:t xml:space="preserve"> information for study commencing in 20</w:t>
    </w:r>
    <w:r w:rsidR="004A3DFD">
      <w:t>2</w:t>
    </w:r>
    <w:r w:rsidR="00CB7FA3">
      <w:t>6</w:t>
    </w:r>
    <w:r w:rsidR="00397A62">
      <w:t>.</w:t>
    </w:r>
    <w:r w:rsidR="008C5E56">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86924" w14:textId="77777777" w:rsidR="00D12C21" w:rsidRDefault="00D12C21" w:rsidP="00070A89">
      <w:r>
        <w:separator/>
      </w:r>
    </w:p>
  </w:footnote>
  <w:footnote w:type="continuationSeparator" w:id="0">
    <w:p w14:paraId="01F2BC92" w14:textId="77777777" w:rsidR="00D12C21" w:rsidRDefault="00D12C21" w:rsidP="00070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3ECC5" w14:textId="77777777" w:rsidR="008C5E56" w:rsidRDefault="008C5E56" w:rsidP="004A3DFD">
    <w:pPr>
      <w:pStyle w:val="Header"/>
      <w:tabs>
        <w:tab w:val="clear" w:pos="4513"/>
        <w:tab w:val="clear" w:pos="9026"/>
        <w:tab w:val="left" w:pos="1092"/>
      </w:tabs>
      <w:spacing w:after="2640"/>
    </w:pPr>
    <w:r>
      <w:rPr>
        <w:noProof/>
        <w:lang w:eastAsia="en-AU"/>
      </w:rPr>
      <w:drawing>
        <wp:anchor distT="0" distB="0" distL="114300" distR="114300" simplePos="0" relativeHeight="251659264" behindDoc="1" locked="0" layoutInCell="1" allowOverlap="1" wp14:anchorId="2F93D420" wp14:editId="38AE8FD4">
          <wp:simplePos x="0" y="0"/>
          <wp:positionH relativeFrom="page">
            <wp:align>left</wp:align>
          </wp:positionH>
          <wp:positionV relativeFrom="page">
            <wp:align>top</wp:align>
          </wp:positionV>
          <wp:extent cx="7560923" cy="10692000"/>
          <wp:effectExtent l="0" t="0" r="2540" b="0"/>
          <wp:wrapNone/>
          <wp:docPr id="612227518" name="Picture 61222751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0923" cy="10692000"/>
                  </a:xfrm>
                  <a:prstGeom prst="rect">
                    <a:avLst/>
                  </a:prstGeom>
                </pic:spPr>
              </pic:pic>
            </a:graphicData>
          </a:graphic>
          <wp14:sizeRelH relativeFrom="margin">
            <wp14:pctWidth>0</wp14:pctWidth>
          </wp14:sizeRelH>
          <wp14:sizeRelV relativeFrom="margin">
            <wp14:pctHeight>0</wp14:pctHeight>
          </wp14:sizeRelV>
        </wp:anchor>
      </w:drawing>
    </w:r>
    <w:r w:rsidR="004A3DF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E19B2"/>
    <w:multiLevelType w:val="hybridMultilevel"/>
    <w:tmpl w:val="00E22292"/>
    <w:lvl w:ilvl="0" w:tplc="92F8C92C">
      <w:numFmt w:val="bullet"/>
      <w:lvlText w:val="-"/>
      <w:lvlJc w:val="left"/>
      <w:pPr>
        <w:ind w:left="644" w:hanging="360"/>
      </w:pPr>
      <w:rPr>
        <w:rFonts w:ascii="Arial" w:eastAsiaTheme="minorHAnsi" w:hAnsi="Arial" w:cs="Aria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 w15:restartNumberingAfterBreak="0">
    <w:nsid w:val="054D142F"/>
    <w:multiLevelType w:val="hybridMultilevel"/>
    <w:tmpl w:val="7DAA448E"/>
    <w:lvl w:ilvl="0" w:tplc="860289DA">
      <w:numFmt w:val="bullet"/>
      <w:lvlText w:val="•"/>
      <w:lvlJc w:val="left"/>
      <w:pPr>
        <w:ind w:left="720" w:hanging="360"/>
      </w:pPr>
      <w:rPr>
        <w:rFonts w:ascii="Arial" w:eastAsiaTheme="majorEastAsia" w:hAnsi="Arial" w:hint="default"/>
      </w:rPr>
    </w:lvl>
    <w:lvl w:ilvl="1" w:tplc="0C090003">
      <w:start w:val="1"/>
      <w:numFmt w:val="bullet"/>
      <w:lvlText w:val="o"/>
      <w:lvlJc w:val="left"/>
      <w:pPr>
        <w:ind w:left="1440" w:hanging="360"/>
      </w:pPr>
      <w:rPr>
        <w:rFonts w:ascii="Courier New" w:hAnsi="Courier New" w:cs="Courier New" w:hint="default"/>
      </w:rPr>
    </w:lvl>
    <w:lvl w:ilvl="2" w:tplc="0C090003">
      <w:start w:val="1"/>
      <w:numFmt w:val="bullet"/>
      <w:lvlText w:val="o"/>
      <w:lvlJc w:val="left"/>
      <w:pPr>
        <w:ind w:left="2160" w:hanging="360"/>
      </w:pPr>
      <w:rPr>
        <w:rFonts w:ascii="Courier New" w:hAnsi="Courier New" w:cs="Courier New"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AE6174"/>
    <w:multiLevelType w:val="hybridMultilevel"/>
    <w:tmpl w:val="FA1A3A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17300B"/>
    <w:multiLevelType w:val="multilevel"/>
    <w:tmpl w:val="41163454"/>
    <w:lvl w:ilvl="0">
      <w:numFmt w:val="bullet"/>
      <w:lvlText w:val="-"/>
      <w:lvlJc w:val="left"/>
      <w:pPr>
        <w:tabs>
          <w:tab w:val="num" w:pos="568"/>
        </w:tabs>
        <w:ind w:left="568" w:hanging="284"/>
      </w:pPr>
      <w:rPr>
        <w:rFonts w:ascii="Arial" w:eastAsiaTheme="minorHAnsi" w:hAnsi="Arial" w:cs="Arial" w:hint="default"/>
        <w:color w:val="auto"/>
      </w:rPr>
    </w:lvl>
    <w:lvl w:ilvl="1">
      <w:start w:val="1"/>
      <w:numFmt w:val="bullet"/>
      <w:lvlText w:val="•"/>
      <w:lvlJc w:val="left"/>
      <w:pPr>
        <w:tabs>
          <w:tab w:val="num" w:pos="851"/>
        </w:tabs>
        <w:ind w:left="851" w:hanging="283"/>
      </w:pPr>
      <w:rPr>
        <w:rFonts w:ascii="Arial" w:hAnsi="Arial" w:hint="default"/>
        <w:color w:val="auto"/>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4" w15:restartNumberingAfterBreak="0">
    <w:nsid w:val="0746492E"/>
    <w:multiLevelType w:val="multilevel"/>
    <w:tmpl w:val="7EB69A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75182A"/>
    <w:multiLevelType w:val="multilevel"/>
    <w:tmpl w:val="668A2FC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7235F8A"/>
    <w:multiLevelType w:val="hybridMultilevel"/>
    <w:tmpl w:val="FC166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F5187C"/>
    <w:multiLevelType w:val="hybridMultilevel"/>
    <w:tmpl w:val="28E6425E"/>
    <w:lvl w:ilvl="0" w:tplc="8974AC62">
      <w:start w:val="1"/>
      <w:numFmt w:val="bullet"/>
      <w:lvlText w:val="•"/>
      <w:lvlJc w:val="left"/>
      <w:pPr>
        <w:tabs>
          <w:tab w:val="num" w:pos="720"/>
        </w:tabs>
        <w:ind w:left="720" w:hanging="360"/>
      </w:pPr>
      <w:rPr>
        <w:rFonts w:ascii="Arial" w:hAnsi="Arial" w:hint="default"/>
      </w:rPr>
    </w:lvl>
    <w:lvl w:ilvl="1" w:tplc="B3D8FFDE" w:tentative="1">
      <w:start w:val="1"/>
      <w:numFmt w:val="bullet"/>
      <w:lvlText w:val="•"/>
      <w:lvlJc w:val="left"/>
      <w:pPr>
        <w:tabs>
          <w:tab w:val="num" w:pos="1440"/>
        </w:tabs>
        <w:ind w:left="1440" w:hanging="360"/>
      </w:pPr>
      <w:rPr>
        <w:rFonts w:ascii="Arial" w:hAnsi="Arial" w:hint="default"/>
      </w:rPr>
    </w:lvl>
    <w:lvl w:ilvl="2" w:tplc="7D047362" w:tentative="1">
      <w:start w:val="1"/>
      <w:numFmt w:val="bullet"/>
      <w:lvlText w:val="•"/>
      <w:lvlJc w:val="left"/>
      <w:pPr>
        <w:tabs>
          <w:tab w:val="num" w:pos="2160"/>
        </w:tabs>
        <w:ind w:left="2160" w:hanging="360"/>
      </w:pPr>
      <w:rPr>
        <w:rFonts w:ascii="Arial" w:hAnsi="Arial" w:hint="default"/>
      </w:rPr>
    </w:lvl>
    <w:lvl w:ilvl="3" w:tplc="0CD00702" w:tentative="1">
      <w:start w:val="1"/>
      <w:numFmt w:val="bullet"/>
      <w:lvlText w:val="•"/>
      <w:lvlJc w:val="left"/>
      <w:pPr>
        <w:tabs>
          <w:tab w:val="num" w:pos="2880"/>
        </w:tabs>
        <w:ind w:left="2880" w:hanging="360"/>
      </w:pPr>
      <w:rPr>
        <w:rFonts w:ascii="Arial" w:hAnsi="Arial" w:hint="default"/>
      </w:rPr>
    </w:lvl>
    <w:lvl w:ilvl="4" w:tplc="3F32D91A">
      <w:start w:val="1"/>
      <w:numFmt w:val="bullet"/>
      <w:lvlText w:val="•"/>
      <w:lvlJc w:val="left"/>
      <w:pPr>
        <w:tabs>
          <w:tab w:val="num" w:pos="3600"/>
        </w:tabs>
        <w:ind w:left="3600" w:hanging="360"/>
      </w:pPr>
      <w:rPr>
        <w:rFonts w:ascii="Arial" w:hAnsi="Arial" w:hint="default"/>
      </w:rPr>
    </w:lvl>
    <w:lvl w:ilvl="5" w:tplc="4C06D28C" w:tentative="1">
      <w:start w:val="1"/>
      <w:numFmt w:val="bullet"/>
      <w:lvlText w:val="•"/>
      <w:lvlJc w:val="left"/>
      <w:pPr>
        <w:tabs>
          <w:tab w:val="num" w:pos="4320"/>
        </w:tabs>
        <w:ind w:left="4320" w:hanging="360"/>
      </w:pPr>
      <w:rPr>
        <w:rFonts w:ascii="Arial" w:hAnsi="Arial" w:hint="default"/>
      </w:rPr>
    </w:lvl>
    <w:lvl w:ilvl="6" w:tplc="FEBC1022" w:tentative="1">
      <w:start w:val="1"/>
      <w:numFmt w:val="bullet"/>
      <w:lvlText w:val="•"/>
      <w:lvlJc w:val="left"/>
      <w:pPr>
        <w:tabs>
          <w:tab w:val="num" w:pos="5040"/>
        </w:tabs>
        <w:ind w:left="5040" w:hanging="360"/>
      </w:pPr>
      <w:rPr>
        <w:rFonts w:ascii="Arial" w:hAnsi="Arial" w:hint="default"/>
      </w:rPr>
    </w:lvl>
    <w:lvl w:ilvl="7" w:tplc="6E542662" w:tentative="1">
      <w:start w:val="1"/>
      <w:numFmt w:val="bullet"/>
      <w:lvlText w:val="•"/>
      <w:lvlJc w:val="left"/>
      <w:pPr>
        <w:tabs>
          <w:tab w:val="num" w:pos="5760"/>
        </w:tabs>
        <w:ind w:left="5760" w:hanging="360"/>
      </w:pPr>
      <w:rPr>
        <w:rFonts w:ascii="Arial" w:hAnsi="Arial" w:hint="default"/>
      </w:rPr>
    </w:lvl>
    <w:lvl w:ilvl="8" w:tplc="DD50CFE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D8D70C9"/>
    <w:multiLevelType w:val="hybridMultilevel"/>
    <w:tmpl w:val="BFE42DB4"/>
    <w:lvl w:ilvl="0" w:tplc="0C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3121690"/>
    <w:multiLevelType w:val="multilevel"/>
    <w:tmpl w:val="6CBE1D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62C280F"/>
    <w:multiLevelType w:val="hybridMultilevel"/>
    <w:tmpl w:val="16F880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6640EF4"/>
    <w:multiLevelType w:val="multilevel"/>
    <w:tmpl w:val="3CE821EC"/>
    <w:lvl w:ilvl="0">
      <w:start w:val="1"/>
      <w:numFmt w:val="bullet"/>
      <w:lvlText w:val=""/>
      <w:lvlJc w:val="left"/>
      <w:pPr>
        <w:tabs>
          <w:tab w:val="num" w:pos="568"/>
        </w:tabs>
        <w:ind w:left="568" w:hanging="284"/>
      </w:pPr>
      <w:rPr>
        <w:rFonts w:ascii="Symbol" w:hAnsi="Symbol" w:hint="default"/>
        <w:color w:val="auto"/>
      </w:rPr>
    </w:lvl>
    <w:lvl w:ilvl="1">
      <w:start w:val="1"/>
      <w:numFmt w:val="bullet"/>
      <w:lvlText w:val=""/>
      <w:lvlJc w:val="left"/>
      <w:pPr>
        <w:ind w:left="1004" w:hanging="360"/>
      </w:pPr>
      <w:rPr>
        <w:rFonts w:ascii="Symbol" w:hAnsi="Symbol" w:hint="default"/>
        <w:color w:val="000000" w:themeColor="text1"/>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12" w15:restartNumberingAfterBreak="0">
    <w:nsid w:val="2A111947"/>
    <w:multiLevelType w:val="multilevel"/>
    <w:tmpl w:val="4BBA7D84"/>
    <w:styleLink w:val="BulletNumberStarter"/>
    <w:lvl w:ilvl="0">
      <w:start w:val="1"/>
      <w:numFmt w:val="none"/>
      <w:lvlText w:val=""/>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2B5E79ED"/>
    <w:multiLevelType w:val="hybridMultilevel"/>
    <w:tmpl w:val="94088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6137C8"/>
    <w:multiLevelType w:val="hybridMultilevel"/>
    <w:tmpl w:val="5FA268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9171D0"/>
    <w:multiLevelType w:val="hybridMultilevel"/>
    <w:tmpl w:val="F3083260"/>
    <w:lvl w:ilvl="0" w:tplc="860289DA">
      <w:numFmt w:val="bullet"/>
      <w:lvlText w:val="•"/>
      <w:lvlJc w:val="left"/>
      <w:pPr>
        <w:ind w:left="720" w:hanging="360"/>
      </w:pPr>
      <w:rPr>
        <w:rFonts w:ascii="Arial" w:eastAsiaTheme="majorEastAsia"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6" w15:restartNumberingAfterBreak="0">
    <w:nsid w:val="32632CBA"/>
    <w:multiLevelType w:val="multilevel"/>
    <w:tmpl w:val="AF247D1A"/>
    <w:lvl w:ilvl="0">
      <w:start w:val="1"/>
      <w:numFmt w:val="bullet"/>
      <w:lvlText w:val="•"/>
      <w:lvlJc w:val="left"/>
      <w:pPr>
        <w:tabs>
          <w:tab w:val="num" w:pos="284"/>
        </w:tabs>
        <w:ind w:left="284" w:hanging="284"/>
      </w:pPr>
      <w:rPr>
        <w:rFonts w:ascii="Arial" w:hAnsi="Arial" w:hint="default"/>
        <w:color w:val="auto"/>
      </w:rPr>
    </w:lvl>
    <w:lvl w:ilvl="1">
      <w:start w:val="1"/>
      <w:numFmt w:val="bullet"/>
      <w:lvlText w:val=""/>
      <w:lvlJc w:val="left"/>
      <w:pPr>
        <w:ind w:left="644"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47D4ABB"/>
    <w:multiLevelType w:val="hybridMultilevel"/>
    <w:tmpl w:val="5776D6F8"/>
    <w:lvl w:ilvl="0" w:tplc="6EA2BF3E">
      <w:start w:val="1"/>
      <w:numFmt w:val="bullet"/>
      <w:lvlText w:val="•"/>
      <w:lvlJc w:val="left"/>
      <w:pPr>
        <w:tabs>
          <w:tab w:val="num" w:pos="720"/>
        </w:tabs>
        <w:ind w:left="720" w:hanging="360"/>
      </w:pPr>
      <w:rPr>
        <w:rFonts w:ascii="Arial" w:hAnsi="Arial" w:hint="default"/>
      </w:rPr>
    </w:lvl>
    <w:lvl w:ilvl="1" w:tplc="341C95C4">
      <w:start w:val="1"/>
      <w:numFmt w:val="bullet"/>
      <w:lvlText w:val="•"/>
      <w:lvlJc w:val="left"/>
      <w:pPr>
        <w:tabs>
          <w:tab w:val="num" w:pos="1440"/>
        </w:tabs>
        <w:ind w:left="1440" w:hanging="360"/>
      </w:pPr>
      <w:rPr>
        <w:rFonts w:ascii="Arial" w:hAnsi="Arial" w:hint="default"/>
      </w:rPr>
    </w:lvl>
    <w:lvl w:ilvl="2" w:tplc="F9DE81E4" w:tentative="1">
      <w:start w:val="1"/>
      <w:numFmt w:val="bullet"/>
      <w:lvlText w:val="•"/>
      <w:lvlJc w:val="left"/>
      <w:pPr>
        <w:tabs>
          <w:tab w:val="num" w:pos="2160"/>
        </w:tabs>
        <w:ind w:left="2160" w:hanging="360"/>
      </w:pPr>
      <w:rPr>
        <w:rFonts w:ascii="Arial" w:hAnsi="Arial" w:hint="default"/>
      </w:rPr>
    </w:lvl>
    <w:lvl w:ilvl="3" w:tplc="7AC0896C" w:tentative="1">
      <w:start w:val="1"/>
      <w:numFmt w:val="bullet"/>
      <w:lvlText w:val="•"/>
      <w:lvlJc w:val="left"/>
      <w:pPr>
        <w:tabs>
          <w:tab w:val="num" w:pos="2880"/>
        </w:tabs>
        <w:ind w:left="2880" w:hanging="360"/>
      </w:pPr>
      <w:rPr>
        <w:rFonts w:ascii="Arial" w:hAnsi="Arial" w:hint="default"/>
      </w:rPr>
    </w:lvl>
    <w:lvl w:ilvl="4" w:tplc="6F52F712" w:tentative="1">
      <w:start w:val="1"/>
      <w:numFmt w:val="bullet"/>
      <w:lvlText w:val="•"/>
      <w:lvlJc w:val="left"/>
      <w:pPr>
        <w:tabs>
          <w:tab w:val="num" w:pos="3600"/>
        </w:tabs>
        <w:ind w:left="3600" w:hanging="360"/>
      </w:pPr>
      <w:rPr>
        <w:rFonts w:ascii="Arial" w:hAnsi="Arial" w:hint="default"/>
      </w:rPr>
    </w:lvl>
    <w:lvl w:ilvl="5" w:tplc="1780FCC0" w:tentative="1">
      <w:start w:val="1"/>
      <w:numFmt w:val="bullet"/>
      <w:lvlText w:val="•"/>
      <w:lvlJc w:val="left"/>
      <w:pPr>
        <w:tabs>
          <w:tab w:val="num" w:pos="4320"/>
        </w:tabs>
        <w:ind w:left="4320" w:hanging="360"/>
      </w:pPr>
      <w:rPr>
        <w:rFonts w:ascii="Arial" w:hAnsi="Arial" w:hint="default"/>
      </w:rPr>
    </w:lvl>
    <w:lvl w:ilvl="6" w:tplc="0C56B032" w:tentative="1">
      <w:start w:val="1"/>
      <w:numFmt w:val="bullet"/>
      <w:lvlText w:val="•"/>
      <w:lvlJc w:val="left"/>
      <w:pPr>
        <w:tabs>
          <w:tab w:val="num" w:pos="5040"/>
        </w:tabs>
        <w:ind w:left="5040" w:hanging="360"/>
      </w:pPr>
      <w:rPr>
        <w:rFonts w:ascii="Arial" w:hAnsi="Arial" w:hint="default"/>
      </w:rPr>
    </w:lvl>
    <w:lvl w:ilvl="7" w:tplc="EFE6CC80" w:tentative="1">
      <w:start w:val="1"/>
      <w:numFmt w:val="bullet"/>
      <w:lvlText w:val="•"/>
      <w:lvlJc w:val="left"/>
      <w:pPr>
        <w:tabs>
          <w:tab w:val="num" w:pos="5760"/>
        </w:tabs>
        <w:ind w:left="5760" w:hanging="360"/>
      </w:pPr>
      <w:rPr>
        <w:rFonts w:ascii="Arial" w:hAnsi="Arial" w:hint="default"/>
      </w:rPr>
    </w:lvl>
    <w:lvl w:ilvl="8" w:tplc="DA6E4DE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727115B"/>
    <w:multiLevelType w:val="multilevel"/>
    <w:tmpl w:val="AB1A76AC"/>
    <w:styleLink w:val="Headings"/>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1.%2.%3.%4"/>
      <w:lvlJc w:val="left"/>
      <w:pPr>
        <w:ind w:left="680" w:hanging="680"/>
      </w:pPr>
      <w:rPr>
        <w:rFonts w:hint="default"/>
      </w:rPr>
    </w:lvl>
    <w:lvl w:ilvl="4">
      <w:start w:val="1"/>
      <w:numFmt w:val="decimal"/>
      <w:lvlText w:val="%1.%2.%3.%4.%5"/>
      <w:lvlJc w:val="left"/>
      <w:pPr>
        <w:ind w:left="680" w:hanging="680"/>
      </w:pPr>
      <w:rPr>
        <w:rFonts w:hint="default"/>
      </w:rPr>
    </w:lvl>
    <w:lvl w:ilvl="5">
      <w:start w:val="1"/>
      <w:numFmt w:val="decimal"/>
      <w:lvlText w:val="%1.%2.%3.%4.%5.%6"/>
      <w:lvlJc w:val="left"/>
      <w:pPr>
        <w:ind w:left="680" w:hanging="680"/>
      </w:pPr>
      <w:rPr>
        <w:rFonts w:hint="default"/>
      </w:rPr>
    </w:lvl>
    <w:lvl w:ilvl="6">
      <w:start w:val="1"/>
      <w:numFmt w:val="decimal"/>
      <w:lvlText w:val="%1.%2.%3.%4.%5.%6.%7"/>
      <w:lvlJc w:val="left"/>
      <w:pPr>
        <w:ind w:left="680" w:hanging="680"/>
      </w:pPr>
      <w:rPr>
        <w:rFonts w:hint="default"/>
      </w:rPr>
    </w:lvl>
    <w:lvl w:ilvl="7">
      <w:start w:val="1"/>
      <w:numFmt w:val="decimal"/>
      <w:lvlText w:val="%1.%2.%3.%4.%5.%6.%7.%8"/>
      <w:lvlJc w:val="left"/>
      <w:pPr>
        <w:ind w:left="680" w:hanging="680"/>
      </w:pPr>
      <w:rPr>
        <w:rFonts w:hint="default"/>
      </w:rPr>
    </w:lvl>
    <w:lvl w:ilvl="8">
      <w:start w:val="1"/>
      <w:numFmt w:val="decimal"/>
      <w:lvlText w:val="%1.%2.%3.%4.%5.%6.%7.%8.%9"/>
      <w:lvlJc w:val="left"/>
      <w:pPr>
        <w:ind w:left="680" w:hanging="680"/>
      </w:pPr>
      <w:rPr>
        <w:rFonts w:hint="default"/>
      </w:rPr>
    </w:lvl>
  </w:abstractNum>
  <w:abstractNum w:abstractNumId="19" w15:restartNumberingAfterBreak="0">
    <w:nsid w:val="387F2EB6"/>
    <w:multiLevelType w:val="hybridMultilevel"/>
    <w:tmpl w:val="68B8D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9B751CC"/>
    <w:multiLevelType w:val="hybridMultilevel"/>
    <w:tmpl w:val="FC028A0A"/>
    <w:lvl w:ilvl="0" w:tplc="A9F0FC3E">
      <w:numFmt w:val="bullet"/>
      <w:lvlText w:val="•"/>
      <w:lvlJc w:val="left"/>
      <w:pPr>
        <w:ind w:left="360" w:hanging="360"/>
      </w:pPr>
      <w:rPr>
        <w:rFonts w:ascii="Calibri" w:eastAsia="Times New Roman" w:hAnsi="Calibri"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1" w15:restartNumberingAfterBreak="0">
    <w:nsid w:val="3BDB6FF5"/>
    <w:multiLevelType w:val="hybridMultilevel"/>
    <w:tmpl w:val="B1DCE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3821EF8"/>
    <w:multiLevelType w:val="hybridMultilevel"/>
    <w:tmpl w:val="B036A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7D2094B"/>
    <w:multiLevelType w:val="hybridMultilevel"/>
    <w:tmpl w:val="8BA481D6"/>
    <w:lvl w:ilvl="0" w:tplc="860289DA">
      <w:numFmt w:val="bullet"/>
      <w:lvlText w:val="•"/>
      <w:lvlJc w:val="left"/>
      <w:pPr>
        <w:ind w:left="720" w:hanging="360"/>
      </w:pPr>
      <w:rPr>
        <w:rFonts w:ascii="Arial" w:eastAsiaTheme="majorEastAsia" w:hAnsi="Aria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4" w15:restartNumberingAfterBreak="0">
    <w:nsid w:val="488B2F77"/>
    <w:multiLevelType w:val="hybridMultilevel"/>
    <w:tmpl w:val="4A76FB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ACA6A37"/>
    <w:multiLevelType w:val="hybridMultilevel"/>
    <w:tmpl w:val="1488E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ECE68C9"/>
    <w:multiLevelType w:val="hybridMultilevel"/>
    <w:tmpl w:val="5FB8721E"/>
    <w:lvl w:ilvl="0" w:tplc="0192A9BE">
      <w:numFmt w:val="bullet"/>
      <w:lvlText w:val="•"/>
      <w:lvlJc w:val="left"/>
      <w:pPr>
        <w:ind w:left="720" w:hanging="360"/>
      </w:pPr>
      <w:rPr>
        <w:rFonts w:ascii="Arial" w:eastAsiaTheme="majorEastAsia" w:hAnsi="Arial" w:cs="Arial" w:hint="default"/>
      </w:rPr>
    </w:lvl>
    <w:lvl w:ilvl="1" w:tplc="92F8C92C">
      <w:numFmt w:val="bullet"/>
      <w:lvlText w:val="-"/>
      <w:lvlJc w:val="left"/>
      <w:pPr>
        <w:ind w:left="1440" w:hanging="360"/>
      </w:pPr>
      <w:rPr>
        <w:rFonts w:ascii="Arial" w:eastAsiaTheme="minorHAnsi" w:hAnsi="Arial" w:cs="Arial"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FE71EC8"/>
    <w:multiLevelType w:val="hybridMultilevel"/>
    <w:tmpl w:val="46361BDC"/>
    <w:lvl w:ilvl="0" w:tplc="02A02572">
      <w:start w:val="1"/>
      <w:numFmt w:val="bullet"/>
      <w:lvlText w:val=""/>
      <w:lvlJc w:val="left"/>
      <w:pPr>
        <w:ind w:left="360" w:hanging="360"/>
      </w:pPr>
      <w:rPr>
        <w:rFonts w:ascii="Symbol" w:hAnsi="Symbol" w:hint="default"/>
      </w:rPr>
    </w:lvl>
    <w:lvl w:ilvl="1" w:tplc="E6527798">
      <w:start w:val="1"/>
      <w:numFmt w:val="bullet"/>
      <w:lvlText w:val="o"/>
      <w:lvlJc w:val="left"/>
      <w:pPr>
        <w:ind w:left="1080" w:hanging="360"/>
      </w:pPr>
      <w:rPr>
        <w:rFonts w:ascii="Courier New" w:hAnsi="Courier New" w:cs="Times New Roman" w:hint="default"/>
      </w:rPr>
    </w:lvl>
    <w:lvl w:ilvl="2" w:tplc="79D44EE6">
      <w:start w:val="1"/>
      <w:numFmt w:val="bullet"/>
      <w:lvlText w:val=""/>
      <w:lvlJc w:val="left"/>
      <w:pPr>
        <w:ind w:left="1800" w:hanging="360"/>
      </w:pPr>
      <w:rPr>
        <w:rFonts w:ascii="Wingdings" w:hAnsi="Wingdings" w:hint="default"/>
      </w:rPr>
    </w:lvl>
    <w:lvl w:ilvl="3" w:tplc="2AC67716">
      <w:start w:val="1"/>
      <w:numFmt w:val="bullet"/>
      <w:lvlText w:val=""/>
      <w:lvlJc w:val="left"/>
      <w:pPr>
        <w:ind w:left="2520" w:hanging="360"/>
      </w:pPr>
      <w:rPr>
        <w:rFonts w:ascii="Symbol" w:hAnsi="Symbol" w:hint="default"/>
      </w:rPr>
    </w:lvl>
    <w:lvl w:ilvl="4" w:tplc="04E41392">
      <w:start w:val="1"/>
      <w:numFmt w:val="bullet"/>
      <w:lvlText w:val="o"/>
      <w:lvlJc w:val="left"/>
      <w:pPr>
        <w:ind w:left="3240" w:hanging="360"/>
      </w:pPr>
      <w:rPr>
        <w:rFonts w:ascii="Courier New" w:hAnsi="Courier New" w:cs="Times New Roman" w:hint="default"/>
      </w:rPr>
    </w:lvl>
    <w:lvl w:ilvl="5" w:tplc="15ACD198">
      <w:start w:val="1"/>
      <w:numFmt w:val="bullet"/>
      <w:lvlText w:val=""/>
      <w:lvlJc w:val="left"/>
      <w:pPr>
        <w:ind w:left="3960" w:hanging="360"/>
      </w:pPr>
      <w:rPr>
        <w:rFonts w:ascii="Wingdings" w:hAnsi="Wingdings" w:hint="default"/>
      </w:rPr>
    </w:lvl>
    <w:lvl w:ilvl="6" w:tplc="63E6D034">
      <w:start w:val="1"/>
      <w:numFmt w:val="bullet"/>
      <w:lvlText w:val=""/>
      <w:lvlJc w:val="left"/>
      <w:pPr>
        <w:ind w:left="4680" w:hanging="360"/>
      </w:pPr>
      <w:rPr>
        <w:rFonts w:ascii="Symbol" w:hAnsi="Symbol" w:hint="default"/>
      </w:rPr>
    </w:lvl>
    <w:lvl w:ilvl="7" w:tplc="D5D26EA4">
      <w:start w:val="1"/>
      <w:numFmt w:val="bullet"/>
      <w:lvlText w:val="o"/>
      <w:lvlJc w:val="left"/>
      <w:pPr>
        <w:ind w:left="5400" w:hanging="360"/>
      </w:pPr>
      <w:rPr>
        <w:rFonts w:ascii="Courier New" w:hAnsi="Courier New" w:cs="Times New Roman" w:hint="default"/>
      </w:rPr>
    </w:lvl>
    <w:lvl w:ilvl="8" w:tplc="E24E56B6">
      <w:start w:val="1"/>
      <w:numFmt w:val="bullet"/>
      <w:lvlText w:val=""/>
      <w:lvlJc w:val="left"/>
      <w:pPr>
        <w:ind w:left="6120" w:hanging="360"/>
      </w:pPr>
      <w:rPr>
        <w:rFonts w:ascii="Wingdings" w:hAnsi="Wingdings" w:hint="default"/>
      </w:rPr>
    </w:lvl>
  </w:abstractNum>
  <w:abstractNum w:abstractNumId="28" w15:restartNumberingAfterBreak="0">
    <w:nsid w:val="50010143"/>
    <w:multiLevelType w:val="hybridMultilevel"/>
    <w:tmpl w:val="2E0E1F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0342D46"/>
    <w:multiLevelType w:val="multilevel"/>
    <w:tmpl w:val="AF247D1A"/>
    <w:lvl w:ilvl="0">
      <w:start w:val="1"/>
      <w:numFmt w:val="bullet"/>
      <w:lvlText w:val="•"/>
      <w:lvlJc w:val="left"/>
      <w:pPr>
        <w:tabs>
          <w:tab w:val="num" w:pos="284"/>
        </w:tabs>
        <w:ind w:left="284" w:hanging="284"/>
      </w:pPr>
      <w:rPr>
        <w:rFonts w:ascii="Arial" w:hAnsi="Arial" w:hint="default"/>
        <w:color w:val="auto"/>
      </w:rPr>
    </w:lvl>
    <w:lvl w:ilvl="1">
      <w:start w:val="1"/>
      <w:numFmt w:val="bullet"/>
      <w:lvlText w:val=""/>
      <w:lvlJc w:val="left"/>
      <w:pPr>
        <w:ind w:left="644" w:hanging="360"/>
      </w:pPr>
      <w:rPr>
        <w:rFonts w:ascii="Symbol" w:hAnsi="Symbol"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521B16F3"/>
    <w:multiLevelType w:val="multilevel"/>
    <w:tmpl w:val="38847D36"/>
    <w:lvl w:ilvl="0">
      <w:start w:val="1"/>
      <w:numFmt w:val="bullet"/>
      <w:lvlText w:val="•"/>
      <w:lvlJc w:val="left"/>
      <w:pPr>
        <w:tabs>
          <w:tab w:val="num" w:pos="568"/>
        </w:tabs>
        <w:ind w:left="568" w:hanging="284"/>
      </w:pPr>
      <w:rPr>
        <w:rFonts w:ascii="Arial" w:hAnsi="Arial" w:hint="default"/>
        <w:color w:val="auto"/>
      </w:rPr>
    </w:lvl>
    <w:lvl w:ilvl="1">
      <w:start w:val="1"/>
      <w:numFmt w:val="bullet"/>
      <w:lvlText w:val=""/>
      <w:lvlJc w:val="left"/>
      <w:pPr>
        <w:ind w:left="1004" w:hanging="360"/>
      </w:pPr>
      <w:rPr>
        <w:rFonts w:ascii="Symbol" w:hAnsi="Symbol" w:hint="default"/>
        <w:color w:val="000000" w:themeColor="text1"/>
      </w:rPr>
    </w:lvl>
    <w:lvl w:ilvl="2">
      <w:start w:val="1"/>
      <w:numFmt w:val="lowerRoman"/>
      <w:lvlText w:val="%3)"/>
      <w:lvlJc w:val="left"/>
      <w:pPr>
        <w:ind w:left="1364" w:hanging="360"/>
      </w:pPr>
      <w:rPr>
        <w:rFonts w:hint="default"/>
      </w:rPr>
    </w:lvl>
    <w:lvl w:ilvl="3">
      <w:start w:val="1"/>
      <w:numFmt w:val="decimal"/>
      <w:lvlText w:val="(%4)"/>
      <w:lvlJc w:val="left"/>
      <w:pPr>
        <w:ind w:left="1724" w:hanging="360"/>
      </w:pPr>
      <w:rPr>
        <w:rFonts w:hint="default"/>
      </w:rPr>
    </w:lvl>
    <w:lvl w:ilvl="4">
      <w:start w:val="1"/>
      <w:numFmt w:val="lowerLetter"/>
      <w:lvlText w:val="(%5)"/>
      <w:lvlJc w:val="left"/>
      <w:pPr>
        <w:ind w:left="2084" w:hanging="360"/>
      </w:pPr>
      <w:rPr>
        <w:rFonts w:hint="default"/>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31" w15:restartNumberingAfterBreak="0">
    <w:nsid w:val="541D34F0"/>
    <w:multiLevelType w:val="hybridMultilevel"/>
    <w:tmpl w:val="406E2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E06FCE"/>
    <w:multiLevelType w:val="multilevel"/>
    <w:tmpl w:val="F728553C"/>
    <w:styleLink w:val="Bullets"/>
    <w:lvl w:ilvl="0">
      <w:start w:val="1"/>
      <w:numFmt w:val="bullet"/>
      <w:pStyle w:val="Bullet"/>
      <w:lvlText w:val="•"/>
      <w:lvlJc w:val="left"/>
      <w:pPr>
        <w:tabs>
          <w:tab w:val="num" w:pos="284"/>
        </w:tabs>
        <w:ind w:left="284" w:hanging="284"/>
      </w:pPr>
      <w:rPr>
        <w:rFonts w:ascii="Arial" w:hAnsi="Arial" w:hint="default"/>
        <w:color w:val="auto"/>
      </w:rPr>
    </w:lvl>
    <w:lvl w:ilvl="1">
      <w:start w:val="1"/>
      <w:numFmt w:val="bullet"/>
      <w:lvlText w:val="•"/>
      <w:lvlJc w:val="left"/>
      <w:pPr>
        <w:tabs>
          <w:tab w:val="num" w:pos="567"/>
        </w:tabs>
        <w:ind w:left="567" w:hanging="283"/>
      </w:pPr>
      <w:rPr>
        <w:rFonts w:ascii="Arial" w:hAnsi="Aria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4EC31BD"/>
    <w:multiLevelType w:val="hybridMultilevel"/>
    <w:tmpl w:val="473A0DB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663F77"/>
    <w:multiLevelType w:val="hybridMultilevel"/>
    <w:tmpl w:val="F39C5E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5" w15:restartNumberingAfterBreak="0">
    <w:nsid w:val="5F627742"/>
    <w:multiLevelType w:val="multilevel"/>
    <w:tmpl w:val="C548E4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4902200"/>
    <w:multiLevelType w:val="hybridMultilevel"/>
    <w:tmpl w:val="4E9631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5D01F9A"/>
    <w:multiLevelType w:val="hybridMultilevel"/>
    <w:tmpl w:val="97B6AB16"/>
    <w:lvl w:ilvl="0" w:tplc="88780C50">
      <w:numFmt w:val="bullet"/>
      <w:lvlText w:val=""/>
      <w:lvlJc w:val="left"/>
      <w:pPr>
        <w:ind w:left="720" w:hanging="360"/>
      </w:pPr>
      <w:rPr>
        <w:rFonts w:ascii="Symbol" w:eastAsiaTheme="majorEastAsia"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7F73767"/>
    <w:multiLevelType w:val="multilevel"/>
    <w:tmpl w:val="38847D36"/>
    <w:lvl w:ilvl="0">
      <w:start w:val="1"/>
      <w:numFmt w:val="bullet"/>
      <w:lvlText w:val="•"/>
      <w:lvlJc w:val="left"/>
      <w:pPr>
        <w:tabs>
          <w:tab w:val="num" w:pos="284"/>
        </w:tabs>
        <w:ind w:left="284" w:hanging="284"/>
      </w:pPr>
      <w:rPr>
        <w:rFonts w:ascii="Arial" w:hAnsi="Arial" w:hint="default"/>
        <w:color w:val="auto"/>
      </w:rPr>
    </w:lvl>
    <w:lvl w:ilvl="1">
      <w:start w:val="1"/>
      <w:numFmt w:val="bullet"/>
      <w:lvlText w:val=""/>
      <w:lvlJc w:val="left"/>
      <w:pPr>
        <w:ind w:left="720" w:hanging="360"/>
      </w:pPr>
      <w:rPr>
        <w:rFonts w:ascii="Symbol" w:hAnsi="Symbol" w:hint="default"/>
        <w:color w:val="000000" w:themeColor="text1"/>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7FE4039"/>
    <w:multiLevelType w:val="hybridMultilevel"/>
    <w:tmpl w:val="71CE5BE4"/>
    <w:lvl w:ilvl="0" w:tplc="D8860E1C">
      <w:numFmt w:val="bullet"/>
      <w:lvlText w:val="-"/>
      <w:lvlJc w:val="left"/>
      <w:pPr>
        <w:ind w:left="927" w:hanging="360"/>
      </w:pPr>
      <w:rPr>
        <w:rFonts w:ascii="Arial" w:eastAsiaTheme="minorHAnsi" w:hAnsi="Arial" w:cs="Aria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0" w15:restartNumberingAfterBreak="0">
    <w:nsid w:val="69041E27"/>
    <w:multiLevelType w:val="multilevel"/>
    <w:tmpl w:val="FE9A16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9C8628F"/>
    <w:multiLevelType w:val="hybridMultilevel"/>
    <w:tmpl w:val="63A65120"/>
    <w:lvl w:ilvl="0" w:tplc="94AAE3A0">
      <w:start w:val="1"/>
      <w:numFmt w:val="decimal"/>
      <w:lvlText w:val="%1."/>
      <w:lvlJc w:val="left"/>
      <w:pPr>
        <w:ind w:left="360" w:hanging="360"/>
      </w:pPr>
      <w:rPr>
        <w:sz w:val="18"/>
        <w:szCs w:val="18"/>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2" w15:restartNumberingAfterBreak="0">
    <w:nsid w:val="6B4B6AD1"/>
    <w:multiLevelType w:val="hybridMultilevel"/>
    <w:tmpl w:val="47723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F607D63"/>
    <w:multiLevelType w:val="hybridMultilevel"/>
    <w:tmpl w:val="078285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4A65BD9"/>
    <w:multiLevelType w:val="hybridMultilevel"/>
    <w:tmpl w:val="C9683E72"/>
    <w:lvl w:ilvl="0" w:tplc="1562C81E">
      <w:start w:val="1"/>
      <w:numFmt w:val="bullet"/>
      <w:lvlText w:val="•"/>
      <w:lvlJc w:val="left"/>
      <w:pPr>
        <w:tabs>
          <w:tab w:val="num" w:pos="720"/>
        </w:tabs>
        <w:ind w:left="720" w:hanging="360"/>
      </w:pPr>
      <w:rPr>
        <w:rFonts w:ascii="Arial" w:hAnsi="Arial" w:hint="default"/>
      </w:rPr>
    </w:lvl>
    <w:lvl w:ilvl="1" w:tplc="DD1AF242">
      <w:start w:val="1"/>
      <w:numFmt w:val="bullet"/>
      <w:lvlText w:val="•"/>
      <w:lvlJc w:val="left"/>
      <w:pPr>
        <w:tabs>
          <w:tab w:val="num" w:pos="1440"/>
        </w:tabs>
        <w:ind w:left="1440" w:hanging="360"/>
      </w:pPr>
      <w:rPr>
        <w:rFonts w:ascii="Arial" w:hAnsi="Arial" w:hint="default"/>
      </w:rPr>
    </w:lvl>
    <w:lvl w:ilvl="2" w:tplc="6640377A" w:tentative="1">
      <w:start w:val="1"/>
      <w:numFmt w:val="bullet"/>
      <w:lvlText w:val="•"/>
      <w:lvlJc w:val="left"/>
      <w:pPr>
        <w:tabs>
          <w:tab w:val="num" w:pos="2160"/>
        </w:tabs>
        <w:ind w:left="2160" w:hanging="360"/>
      </w:pPr>
      <w:rPr>
        <w:rFonts w:ascii="Arial" w:hAnsi="Arial" w:hint="default"/>
      </w:rPr>
    </w:lvl>
    <w:lvl w:ilvl="3" w:tplc="D436CF0A" w:tentative="1">
      <w:start w:val="1"/>
      <w:numFmt w:val="bullet"/>
      <w:lvlText w:val="•"/>
      <w:lvlJc w:val="left"/>
      <w:pPr>
        <w:tabs>
          <w:tab w:val="num" w:pos="2880"/>
        </w:tabs>
        <w:ind w:left="2880" w:hanging="360"/>
      </w:pPr>
      <w:rPr>
        <w:rFonts w:ascii="Arial" w:hAnsi="Arial" w:hint="default"/>
      </w:rPr>
    </w:lvl>
    <w:lvl w:ilvl="4" w:tplc="658E70F8" w:tentative="1">
      <w:start w:val="1"/>
      <w:numFmt w:val="bullet"/>
      <w:lvlText w:val="•"/>
      <w:lvlJc w:val="left"/>
      <w:pPr>
        <w:tabs>
          <w:tab w:val="num" w:pos="3600"/>
        </w:tabs>
        <w:ind w:left="3600" w:hanging="360"/>
      </w:pPr>
      <w:rPr>
        <w:rFonts w:ascii="Arial" w:hAnsi="Arial" w:hint="default"/>
      </w:rPr>
    </w:lvl>
    <w:lvl w:ilvl="5" w:tplc="719836A0" w:tentative="1">
      <w:start w:val="1"/>
      <w:numFmt w:val="bullet"/>
      <w:lvlText w:val="•"/>
      <w:lvlJc w:val="left"/>
      <w:pPr>
        <w:tabs>
          <w:tab w:val="num" w:pos="4320"/>
        </w:tabs>
        <w:ind w:left="4320" w:hanging="360"/>
      </w:pPr>
      <w:rPr>
        <w:rFonts w:ascii="Arial" w:hAnsi="Arial" w:hint="default"/>
      </w:rPr>
    </w:lvl>
    <w:lvl w:ilvl="6" w:tplc="08586F84" w:tentative="1">
      <w:start w:val="1"/>
      <w:numFmt w:val="bullet"/>
      <w:lvlText w:val="•"/>
      <w:lvlJc w:val="left"/>
      <w:pPr>
        <w:tabs>
          <w:tab w:val="num" w:pos="5040"/>
        </w:tabs>
        <w:ind w:left="5040" w:hanging="360"/>
      </w:pPr>
      <w:rPr>
        <w:rFonts w:ascii="Arial" w:hAnsi="Arial" w:hint="default"/>
      </w:rPr>
    </w:lvl>
    <w:lvl w:ilvl="7" w:tplc="A21699C6" w:tentative="1">
      <w:start w:val="1"/>
      <w:numFmt w:val="bullet"/>
      <w:lvlText w:val="•"/>
      <w:lvlJc w:val="left"/>
      <w:pPr>
        <w:tabs>
          <w:tab w:val="num" w:pos="5760"/>
        </w:tabs>
        <w:ind w:left="5760" w:hanging="360"/>
      </w:pPr>
      <w:rPr>
        <w:rFonts w:ascii="Arial" w:hAnsi="Arial" w:hint="default"/>
      </w:rPr>
    </w:lvl>
    <w:lvl w:ilvl="8" w:tplc="B6765F40"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7D6856C5"/>
    <w:multiLevelType w:val="hybridMultilevel"/>
    <w:tmpl w:val="2376BB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FE845BE"/>
    <w:multiLevelType w:val="hybridMultilevel"/>
    <w:tmpl w:val="A080C190"/>
    <w:lvl w:ilvl="0" w:tplc="860289DA">
      <w:numFmt w:val="bullet"/>
      <w:lvlText w:val="•"/>
      <w:lvlJc w:val="left"/>
      <w:pPr>
        <w:ind w:left="1080" w:hanging="360"/>
      </w:pPr>
      <w:rPr>
        <w:rFonts w:ascii="Arial" w:eastAsiaTheme="majorEastAsia" w:hAnsi="Arial" w:cs="Times New Roman"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num w:numId="1" w16cid:durableId="1863981827">
    <w:abstractNumId w:val="18"/>
  </w:num>
  <w:num w:numId="2" w16cid:durableId="1741444980">
    <w:abstractNumId w:val="12"/>
  </w:num>
  <w:num w:numId="3" w16cid:durableId="2111049393">
    <w:abstractNumId w:val="32"/>
  </w:num>
  <w:num w:numId="4" w16cid:durableId="224688543">
    <w:abstractNumId w:val="14"/>
  </w:num>
  <w:num w:numId="5" w16cid:durableId="224729004">
    <w:abstractNumId w:val="21"/>
  </w:num>
  <w:num w:numId="6" w16cid:durableId="1561674040">
    <w:abstractNumId w:val="25"/>
  </w:num>
  <w:num w:numId="7" w16cid:durableId="887884288">
    <w:abstractNumId w:val="20"/>
  </w:num>
  <w:num w:numId="8" w16cid:durableId="1075708715">
    <w:abstractNumId w:val="42"/>
  </w:num>
  <w:num w:numId="9" w16cid:durableId="195049480">
    <w:abstractNumId w:val="32"/>
  </w:num>
  <w:num w:numId="10" w16cid:durableId="1215314669">
    <w:abstractNumId w:val="32"/>
  </w:num>
  <w:num w:numId="11" w16cid:durableId="935942059">
    <w:abstractNumId w:val="17"/>
  </w:num>
  <w:num w:numId="12" w16cid:durableId="127168581">
    <w:abstractNumId w:val="2"/>
  </w:num>
  <w:num w:numId="13" w16cid:durableId="1417049061">
    <w:abstractNumId w:val="36"/>
  </w:num>
  <w:num w:numId="14" w16cid:durableId="525484131">
    <w:abstractNumId w:val="44"/>
  </w:num>
  <w:num w:numId="15" w16cid:durableId="1448427088">
    <w:abstractNumId w:val="7"/>
  </w:num>
  <w:num w:numId="16" w16cid:durableId="523907550">
    <w:abstractNumId w:val="43"/>
  </w:num>
  <w:num w:numId="17" w16cid:durableId="586841471">
    <w:abstractNumId w:val="0"/>
  </w:num>
  <w:num w:numId="18" w16cid:durableId="958923966">
    <w:abstractNumId w:val="24"/>
  </w:num>
  <w:num w:numId="19" w16cid:durableId="37826548">
    <w:abstractNumId w:val="39"/>
  </w:num>
  <w:num w:numId="20" w16cid:durableId="657536486">
    <w:abstractNumId w:val="6"/>
  </w:num>
  <w:num w:numId="21" w16cid:durableId="1500073924">
    <w:abstractNumId w:val="45"/>
  </w:num>
  <w:num w:numId="22" w16cid:durableId="60175384">
    <w:abstractNumId w:val="10"/>
  </w:num>
  <w:num w:numId="23" w16cid:durableId="1698922250">
    <w:abstractNumId w:val="26"/>
  </w:num>
  <w:num w:numId="24" w16cid:durableId="1580558926">
    <w:abstractNumId w:val="32"/>
  </w:num>
  <w:num w:numId="25" w16cid:durableId="1417901601">
    <w:abstractNumId w:val="3"/>
  </w:num>
  <w:num w:numId="26" w16cid:durableId="91320235">
    <w:abstractNumId w:val="19"/>
  </w:num>
  <w:num w:numId="27" w16cid:durableId="296884303">
    <w:abstractNumId w:val="28"/>
  </w:num>
  <w:num w:numId="28" w16cid:durableId="1999184636">
    <w:abstractNumId w:val="22"/>
  </w:num>
  <w:num w:numId="29" w16cid:durableId="1265991202">
    <w:abstractNumId w:val="13"/>
  </w:num>
  <w:num w:numId="30" w16cid:durableId="76176401">
    <w:abstractNumId w:val="31"/>
  </w:num>
  <w:num w:numId="31" w16cid:durableId="191843144">
    <w:abstractNumId w:val="16"/>
  </w:num>
  <w:num w:numId="32" w16cid:durableId="35784572">
    <w:abstractNumId w:val="29"/>
  </w:num>
  <w:num w:numId="33" w16cid:durableId="958075184">
    <w:abstractNumId w:val="38"/>
  </w:num>
  <w:num w:numId="34" w16cid:durableId="519052244">
    <w:abstractNumId w:val="30"/>
  </w:num>
  <w:num w:numId="35" w16cid:durableId="1639916453">
    <w:abstractNumId w:val="11"/>
  </w:num>
  <w:num w:numId="36" w16cid:durableId="1762026382">
    <w:abstractNumId w:val="1"/>
  </w:num>
  <w:num w:numId="37" w16cid:durableId="720788047">
    <w:abstractNumId w:val="8"/>
  </w:num>
  <w:num w:numId="38" w16cid:durableId="321469388">
    <w:abstractNumId w:val="27"/>
  </w:num>
  <w:num w:numId="39" w16cid:durableId="692876965">
    <w:abstractNumId w:val="46"/>
  </w:num>
  <w:num w:numId="40" w16cid:durableId="367728613">
    <w:abstractNumId w:val="34"/>
  </w:num>
  <w:num w:numId="41" w16cid:durableId="619411689">
    <w:abstractNumId w:val="1"/>
  </w:num>
  <w:num w:numId="42" w16cid:durableId="1071654367">
    <w:abstractNumId w:val="15"/>
  </w:num>
  <w:num w:numId="43" w16cid:durableId="581841425">
    <w:abstractNumId w:val="23"/>
  </w:num>
  <w:num w:numId="44" w16cid:durableId="102606160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82432515">
    <w:abstractNumId w:val="5"/>
  </w:num>
  <w:num w:numId="46" w16cid:durableId="1686788598">
    <w:abstractNumId w:val="35"/>
  </w:num>
  <w:num w:numId="47" w16cid:durableId="842009707">
    <w:abstractNumId w:val="40"/>
  </w:num>
  <w:num w:numId="48" w16cid:durableId="967859012">
    <w:abstractNumId w:val="9"/>
  </w:num>
  <w:num w:numId="49" w16cid:durableId="339160228">
    <w:abstractNumId w:val="4"/>
  </w:num>
  <w:num w:numId="50" w16cid:durableId="1205094439">
    <w:abstractNumId w:val="33"/>
  </w:num>
  <w:num w:numId="51" w16cid:durableId="283074521">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ECA"/>
    <w:rsid w:val="00001FB5"/>
    <w:rsid w:val="00003D51"/>
    <w:rsid w:val="00010E72"/>
    <w:rsid w:val="000148E4"/>
    <w:rsid w:val="00014E68"/>
    <w:rsid w:val="00015AE4"/>
    <w:rsid w:val="000168B9"/>
    <w:rsid w:val="000236E6"/>
    <w:rsid w:val="00023AD4"/>
    <w:rsid w:val="00026763"/>
    <w:rsid w:val="00034121"/>
    <w:rsid w:val="000349E1"/>
    <w:rsid w:val="00035FBB"/>
    <w:rsid w:val="00040452"/>
    <w:rsid w:val="0004227A"/>
    <w:rsid w:val="00050107"/>
    <w:rsid w:val="00052AF6"/>
    <w:rsid w:val="0005326E"/>
    <w:rsid w:val="00054A53"/>
    <w:rsid w:val="00054B75"/>
    <w:rsid w:val="00070A89"/>
    <w:rsid w:val="00070F49"/>
    <w:rsid w:val="000749A2"/>
    <w:rsid w:val="00080A52"/>
    <w:rsid w:val="00081BAC"/>
    <w:rsid w:val="00082E27"/>
    <w:rsid w:val="000A44ED"/>
    <w:rsid w:val="000A48E5"/>
    <w:rsid w:val="000B0902"/>
    <w:rsid w:val="000B14EE"/>
    <w:rsid w:val="000B628C"/>
    <w:rsid w:val="000B6C00"/>
    <w:rsid w:val="000C32C7"/>
    <w:rsid w:val="000C7552"/>
    <w:rsid w:val="000D7A16"/>
    <w:rsid w:val="000E2043"/>
    <w:rsid w:val="000E6291"/>
    <w:rsid w:val="000F27C2"/>
    <w:rsid w:val="000F28B8"/>
    <w:rsid w:val="000F3766"/>
    <w:rsid w:val="00102A04"/>
    <w:rsid w:val="00104FF8"/>
    <w:rsid w:val="0010550B"/>
    <w:rsid w:val="00107899"/>
    <w:rsid w:val="00111F0C"/>
    <w:rsid w:val="00113ECC"/>
    <w:rsid w:val="001158B4"/>
    <w:rsid w:val="001256E9"/>
    <w:rsid w:val="001267C3"/>
    <w:rsid w:val="00132A4E"/>
    <w:rsid w:val="00133309"/>
    <w:rsid w:val="001378F9"/>
    <w:rsid w:val="00137C02"/>
    <w:rsid w:val="00145E2D"/>
    <w:rsid w:val="0015620C"/>
    <w:rsid w:val="00160514"/>
    <w:rsid w:val="001608B9"/>
    <w:rsid w:val="0016295E"/>
    <w:rsid w:val="0016460F"/>
    <w:rsid w:val="00171C1E"/>
    <w:rsid w:val="00174CF2"/>
    <w:rsid w:val="001763D4"/>
    <w:rsid w:val="001771B9"/>
    <w:rsid w:val="0018088A"/>
    <w:rsid w:val="00186C7A"/>
    <w:rsid w:val="001955C6"/>
    <w:rsid w:val="00196E67"/>
    <w:rsid w:val="001976AA"/>
    <w:rsid w:val="001A57FA"/>
    <w:rsid w:val="001A601F"/>
    <w:rsid w:val="001A715B"/>
    <w:rsid w:val="001C01AE"/>
    <w:rsid w:val="001C1E45"/>
    <w:rsid w:val="001C2659"/>
    <w:rsid w:val="001C268A"/>
    <w:rsid w:val="001C3FB3"/>
    <w:rsid w:val="001C53CE"/>
    <w:rsid w:val="001D2399"/>
    <w:rsid w:val="001E1CC7"/>
    <w:rsid w:val="001E2779"/>
    <w:rsid w:val="001E3405"/>
    <w:rsid w:val="001E3F20"/>
    <w:rsid w:val="001E45A4"/>
    <w:rsid w:val="001E5B21"/>
    <w:rsid w:val="001E6071"/>
    <w:rsid w:val="001E66CE"/>
    <w:rsid w:val="001F3515"/>
    <w:rsid w:val="002048DF"/>
    <w:rsid w:val="002078FC"/>
    <w:rsid w:val="00214270"/>
    <w:rsid w:val="00215F3D"/>
    <w:rsid w:val="00221DC2"/>
    <w:rsid w:val="0022225D"/>
    <w:rsid w:val="002239DB"/>
    <w:rsid w:val="002303F3"/>
    <w:rsid w:val="002314B4"/>
    <w:rsid w:val="002321B5"/>
    <w:rsid w:val="00232FD8"/>
    <w:rsid w:val="00242599"/>
    <w:rsid w:val="0024777B"/>
    <w:rsid w:val="0025052C"/>
    <w:rsid w:val="0025074B"/>
    <w:rsid w:val="0025381C"/>
    <w:rsid w:val="00253C84"/>
    <w:rsid w:val="00254244"/>
    <w:rsid w:val="002573D5"/>
    <w:rsid w:val="00267457"/>
    <w:rsid w:val="00271775"/>
    <w:rsid w:val="002735EE"/>
    <w:rsid w:val="002747FD"/>
    <w:rsid w:val="00292267"/>
    <w:rsid w:val="00292E6D"/>
    <w:rsid w:val="002936F0"/>
    <w:rsid w:val="00296AF0"/>
    <w:rsid w:val="002A05CE"/>
    <w:rsid w:val="002A41E1"/>
    <w:rsid w:val="002B0724"/>
    <w:rsid w:val="002B0853"/>
    <w:rsid w:val="002B0BF6"/>
    <w:rsid w:val="002B527F"/>
    <w:rsid w:val="002B6574"/>
    <w:rsid w:val="002B7A44"/>
    <w:rsid w:val="002C301D"/>
    <w:rsid w:val="002D1D3C"/>
    <w:rsid w:val="002D2343"/>
    <w:rsid w:val="002D5CAB"/>
    <w:rsid w:val="002D633C"/>
    <w:rsid w:val="002E40E0"/>
    <w:rsid w:val="002E75B9"/>
    <w:rsid w:val="002F2BB8"/>
    <w:rsid w:val="002F5F58"/>
    <w:rsid w:val="00302F58"/>
    <w:rsid w:val="00311807"/>
    <w:rsid w:val="003119C4"/>
    <w:rsid w:val="00311BD7"/>
    <w:rsid w:val="00312EE9"/>
    <w:rsid w:val="003131AB"/>
    <w:rsid w:val="0031355C"/>
    <w:rsid w:val="003217BE"/>
    <w:rsid w:val="00325D43"/>
    <w:rsid w:val="00326D50"/>
    <w:rsid w:val="00333E66"/>
    <w:rsid w:val="00333FE6"/>
    <w:rsid w:val="0033460B"/>
    <w:rsid w:val="00334E0E"/>
    <w:rsid w:val="003354CA"/>
    <w:rsid w:val="00342961"/>
    <w:rsid w:val="0034327C"/>
    <w:rsid w:val="00345569"/>
    <w:rsid w:val="003456E1"/>
    <w:rsid w:val="003538CF"/>
    <w:rsid w:val="00354599"/>
    <w:rsid w:val="00356F09"/>
    <w:rsid w:val="00363864"/>
    <w:rsid w:val="00364766"/>
    <w:rsid w:val="003653FB"/>
    <w:rsid w:val="00370554"/>
    <w:rsid w:val="00370C09"/>
    <w:rsid w:val="00375B3D"/>
    <w:rsid w:val="00381D5D"/>
    <w:rsid w:val="00391726"/>
    <w:rsid w:val="0039470D"/>
    <w:rsid w:val="00397A14"/>
    <w:rsid w:val="00397A62"/>
    <w:rsid w:val="003A04B3"/>
    <w:rsid w:val="003A2C0A"/>
    <w:rsid w:val="003A3C40"/>
    <w:rsid w:val="003B3726"/>
    <w:rsid w:val="003C15F0"/>
    <w:rsid w:val="003C3B5C"/>
    <w:rsid w:val="003D1CAB"/>
    <w:rsid w:val="003D3B1D"/>
    <w:rsid w:val="003D3CFE"/>
    <w:rsid w:val="003D5DBE"/>
    <w:rsid w:val="003D71A8"/>
    <w:rsid w:val="003E1D87"/>
    <w:rsid w:val="003F4B33"/>
    <w:rsid w:val="003F7448"/>
    <w:rsid w:val="004011A9"/>
    <w:rsid w:val="00404841"/>
    <w:rsid w:val="00406203"/>
    <w:rsid w:val="004114A2"/>
    <w:rsid w:val="00412059"/>
    <w:rsid w:val="004129DC"/>
    <w:rsid w:val="00415D5F"/>
    <w:rsid w:val="004354C4"/>
    <w:rsid w:val="00441E79"/>
    <w:rsid w:val="004442FC"/>
    <w:rsid w:val="00451DE8"/>
    <w:rsid w:val="00456EA2"/>
    <w:rsid w:val="00457822"/>
    <w:rsid w:val="00462A60"/>
    <w:rsid w:val="00465914"/>
    <w:rsid w:val="004763F8"/>
    <w:rsid w:val="00483A58"/>
    <w:rsid w:val="00483B9C"/>
    <w:rsid w:val="0049218B"/>
    <w:rsid w:val="00494EF0"/>
    <w:rsid w:val="004A06C0"/>
    <w:rsid w:val="004A12E7"/>
    <w:rsid w:val="004A1E9F"/>
    <w:rsid w:val="004A3DFD"/>
    <w:rsid w:val="004B7AF4"/>
    <w:rsid w:val="004C1AFE"/>
    <w:rsid w:val="004C28EC"/>
    <w:rsid w:val="004D7F17"/>
    <w:rsid w:val="004E7F37"/>
    <w:rsid w:val="004F193D"/>
    <w:rsid w:val="004F7F50"/>
    <w:rsid w:val="005011BA"/>
    <w:rsid w:val="00502FC0"/>
    <w:rsid w:val="005058E7"/>
    <w:rsid w:val="00511E43"/>
    <w:rsid w:val="00512726"/>
    <w:rsid w:val="00512B77"/>
    <w:rsid w:val="005217CF"/>
    <w:rsid w:val="0052476A"/>
    <w:rsid w:val="00533F2E"/>
    <w:rsid w:val="00534CE9"/>
    <w:rsid w:val="0053597E"/>
    <w:rsid w:val="005424DD"/>
    <w:rsid w:val="00544A1E"/>
    <w:rsid w:val="00546C9B"/>
    <w:rsid w:val="00555250"/>
    <w:rsid w:val="00557B02"/>
    <w:rsid w:val="00560DE8"/>
    <w:rsid w:val="005647A0"/>
    <w:rsid w:val="00564DBC"/>
    <w:rsid w:val="0057078D"/>
    <w:rsid w:val="00573AFB"/>
    <w:rsid w:val="00580DEF"/>
    <w:rsid w:val="005816C6"/>
    <w:rsid w:val="00586554"/>
    <w:rsid w:val="005924C5"/>
    <w:rsid w:val="005932E2"/>
    <w:rsid w:val="00595C7E"/>
    <w:rsid w:val="005A298F"/>
    <w:rsid w:val="005A3645"/>
    <w:rsid w:val="005A41B4"/>
    <w:rsid w:val="005A4D3A"/>
    <w:rsid w:val="005B3C50"/>
    <w:rsid w:val="005C2EB1"/>
    <w:rsid w:val="005C37DE"/>
    <w:rsid w:val="005D27B3"/>
    <w:rsid w:val="005D78FC"/>
    <w:rsid w:val="005E2212"/>
    <w:rsid w:val="005E2D41"/>
    <w:rsid w:val="005F569F"/>
    <w:rsid w:val="00600A40"/>
    <w:rsid w:val="00604568"/>
    <w:rsid w:val="00604CC9"/>
    <w:rsid w:val="00605C6B"/>
    <w:rsid w:val="00607C5C"/>
    <w:rsid w:val="00613CA7"/>
    <w:rsid w:val="00615CE3"/>
    <w:rsid w:val="00616EBA"/>
    <w:rsid w:val="0061702E"/>
    <w:rsid w:val="00617248"/>
    <w:rsid w:val="00617604"/>
    <w:rsid w:val="00621620"/>
    <w:rsid w:val="006227C5"/>
    <w:rsid w:val="00622F33"/>
    <w:rsid w:val="006277F5"/>
    <w:rsid w:val="00630E03"/>
    <w:rsid w:val="00632C08"/>
    <w:rsid w:val="006339F5"/>
    <w:rsid w:val="00634441"/>
    <w:rsid w:val="006417CC"/>
    <w:rsid w:val="00641E96"/>
    <w:rsid w:val="00654FB8"/>
    <w:rsid w:val="006608C5"/>
    <w:rsid w:val="00660B61"/>
    <w:rsid w:val="0067074A"/>
    <w:rsid w:val="006720BA"/>
    <w:rsid w:val="006722AF"/>
    <w:rsid w:val="00672994"/>
    <w:rsid w:val="00682D8A"/>
    <w:rsid w:val="006A53BA"/>
    <w:rsid w:val="006A6E38"/>
    <w:rsid w:val="006B1D74"/>
    <w:rsid w:val="006B4332"/>
    <w:rsid w:val="006B7ABC"/>
    <w:rsid w:val="006C62BC"/>
    <w:rsid w:val="006C68AD"/>
    <w:rsid w:val="006E27CD"/>
    <w:rsid w:val="006E3EB0"/>
    <w:rsid w:val="006E62F9"/>
    <w:rsid w:val="006F2427"/>
    <w:rsid w:val="006F3E50"/>
    <w:rsid w:val="006F42CE"/>
    <w:rsid w:val="006F63D4"/>
    <w:rsid w:val="006F7A86"/>
    <w:rsid w:val="00700C30"/>
    <w:rsid w:val="00701F7A"/>
    <w:rsid w:val="00704723"/>
    <w:rsid w:val="007139EE"/>
    <w:rsid w:val="0072110F"/>
    <w:rsid w:val="007231BC"/>
    <w:rsid w:val="00726AB2"/>
    <w:rsid w:val="00727FC6"/>
    <w:rsid w:val="0073292C"/>
    <w:rsid w:val="00734F9A"/>
    <w:rsid w:val="007358E5"/>
    <w:rsid w:val="00746037"/>
    <w:rsid w:val="00752C6B"/>
    <w:rsid w:val="00753BED"/>
    <w:rsid w:val="00762FAD"/>
    <w:rsid w:val="00772424"/>
    <w:rsid w:val="007770B2"/>
    <w:rsid w:val="00780126"/>
    <w:rsid w:val="00781776"/>
    <w:rsid w:val="00781FD3"/>
    <w:rsid w:val="00796623"/>
    <w:rsid w:val="007A26A4"/>
    <w:rsid w:val="007A3935"/>
    <w:rsid w:val="007A6079"/>
    <w:rsid w:val="007B5C8E"/>
    <w:rsid w:val="007C40EC"/>
    <w:rsid w:val="007C5197"/>
    <w:rsid w:val="007C7995"/>
    <w:rsid w:val="007D024C"/>
    <w:rsid w:val="007E040D"/>
    <w:rsid w:val="007E5C71"/>
    <w:rsid w:val="007F5FAF"/>
    <w:rsid w:val="008168B3"/>
    <w:rsid w:val="00820321"/>
    <w:rsid w:val="00820F20"/>
    <w:rsid w:val="00821706"/>
    <w:rsid w:val="00825754"/>
    <w:rsid w:val="00826A28"/>
    <w:rsid w:val="008369E0"/>
    <w:rsid w:val="00842D76"/>
    <w:rsid w:val="00844C2D"/>
    <w:rsid w:val="00844CF4"/>
    <w:rsid w:val="00846686"/>
    <w:rsid w:val="008555A0"/>
    <w:rsid w:val="008569D7"/>
    <w:rsid w:val="0086035E"/>
    <w:rsid w:val="00864F2F"/>
    <w:rsid w:val="00865A33"/>
    <w:rsid w:val="00870EC9"/>
    <w:rsid w:val="008713EC"/>
    <w:rsid w:val="008726A7"/>
    <w:rsid w:val="00877FCB"/>
    <w:rsid w:val="00882DE4"/>
    <w:rsid w:val="00896156"/>
    <w:rsid w:val="008B09AD"/>
    <w:rsid w:val="008B4EA0"/>
    <w:rsid w:val="008C39FD"/>
    <w:rsid w:val="008C5E56"/>
    <w:rsid w:val="008D54D6"/>
    <w:rsid w:val="008D7719"/>
    <w:rsid w:val="008D7F0C"/>
    <w:rsid w:val="008E01EA"/>
    <w:rsid w:val="008E2FD2"/>
    <w:rsid w:val="008E3F2F"/>
    <w:rsid w:val="008F1B87"/>
    <w:rsid w:val="008F29DA"/>
    <w:rsid w:val="0090746A"/>
    <w:rsid w:val="00912326"/>
    <w:rsid w:val="009259F8"/>
    <w:rsid w:val="00926631"/>
    <w:rsid w:val="009278A4"/>
    <w:rsid w:val="009345F1"/>
    <w:rsid w:val="009455DB"/>
    <w:rsid w:val="009467E9"/>
    <w:rsid w:val="009546BB"/>
    <w:rsid w:val="00961072"/>
    <w:rsid w:val="009632BA"/>
    <w:rsid w:val="0096452A"/>
    <w:rsid w:val="00966789"/>
    <w:rsid w:val="00972E3D"/>
    <w:rsid w:val="009746AE"/>
    <w:rsid w:val="00982C9D"/>
    <w:rsid w:val="00987B3E"/>
    <w:rsid w:val="00991B7C"/>
    <w:rsid w:val="009A12DF"/>
    <w:rsid w:val="009A4C5B"/>
    <w:rsid w:val="009B0548"/>
    <w:rsid w:val="009B10CA"/>
    <w:rsid w:val="009B2C39"/>
    <w:rsid w:val="009B4B68"/>
    <w:rsid w:val="009B7A75"/>
    <w:rsid w:val="009C194D"/>
    <w:rsid w:val="009C38C5"/>
    <w:rsid w:val="009C54C0"/>
    <w:rsid w:val="009E1749"/>
    <w:rsid w:val="009E5EA3"/>
    <w:rsid w:val="009E7080"/>
    <w:rsid w:val="009E750F"/>
    <w:rsid w:val="009F1B09"/>
    <w:rsid w:val="009F70CD"/>
    <w:rsid w:val="00A0246F"/>
    <w:rsid w:val="00A03CF9"/>
    <w:rsid w:val="00A04D96"/>
    <w:rsid w:val="00A04DEB"/>
    <w:rsid w:val="00A05B24"/>
    <w:rsid w:val="00A0629B"/>
    <w:rsid w:val="00A07122"/>
    <w:rsid w:val="00A07DC2"/>
    <w:rsid w:val="00A10841"/>
    <w:rsid w:val="00A158F6"/>
    <w:rsid w:val="00A1653F"/>
    <w:rsid w:val="00A177A6"/>
    <w:rsid w:val="00A21CB2"/>
    <w:rsid w:val="00A22256"/>
    <w:rsid w:val="00A33DCB"/>
    <w:rsid w:val="00A4585A"/>
    <w:rsid w:val="00A46033"/>
    <w:rsid w:val="00A54E17"/>
    <w:rsid w:val="00A60D2B"/>
    <w:rsid w:val="00A62D79"/>
    <w:rsid w:val="00A7084F"/>
    <w:rsid w:val="00A745F6"/>
    <w:rsid w:val="00A74D4A"/>
    <w:rsid w:val="00A76D6F"/>
    <w:rsid w:val="00A77896"/>
    <w:rsid w:val="00A8296A"/>
    <w:rsid w:val="00A83C09"/>
    <w:rsid w:val="00A90D1B"/>
    <w:rsid w:val="00A91ABC"/>
    <w:rsid w:val="00A9484A"/>
    <w:rsid w:val="00A9726A"/>
    <w:rsid w:val="00AA537C"/>
    <w:rsid w:val="00AB453E"/>
    <w:rsid w:val="00AD04BC"/>
    <w:rsid w:val="00AD37C5"/>
    <w:rsid w:val="00AD4A52"/>
    <w:rsid w:val="00AD5166"/>
    <w:rsid w:val="00AE379A"/>
    <w:rsid w:val="00AE3AD8"/>
    <w:rsid w:val="00AE5662"/>
    <w:rsid w:val="00AF0CDD"/>
    <w:rsid w:val="00AF1603"/>
    <w:rsid w:val="00AF1ED3"/>
    <w:rsid w:val="00AF3051"/>
    <w:rsid w:val="00AF40A3"/>
    <w:rsid w:val="00B012A5"/>
    <w:rsid w:val="00B16C0C"/>
    <w:rsid w:val="00B1715F"/>
    <w:rsid w:val="00B22AAB"/>
    <w:rsid w:val="00B240E8"/>
    <w:rsid w:val="00B26372"/>
    <w:rsid w:val="00B351A2"/>
    <w:rsid w:val="00B36781"/>
    <w:rsid w:val="00B37E05"/>
    <w:rsid w:val="00B42817"/>
    <w:rsid w:val="00B443A0"/>
    <w:rsid w:val="00B54681"/>
    <w:rsid w:val="00B578FA"/>
    <w:rsid w:val="00B620EA"/>
    <w:rsid w:val="00B62600"/>
    <w:rsid w:val="00B6660A"/>
    <w:rsid w:val="00B66DB0"/>
    <w:rsid w:val="00B749FD"/>
    <w:rsid w:val="00B835BD"/>
    <w:rsid w:val="00B83CEB"/>
    <w:rsid w:val="00B9091B"/>
    <w:rsid w:val="00B943F0"/>
    <w:rsid w:val="00BA2444"/>
    <w:rsid w:val="00BA55B5"/>
    <w:rsid w:val="00BB56AD"/>
    <w:rsid w:val="00BC093A"/>
    <w:rsid w:val="00BC168A"/>
    <w:rsid w:val="00BC282C"/>
    <w:rsid w:val="00BC4ACC"/>
    <w:rsid w:val="00BC7483"/>
    <w:rsid w:val="00BD1110"/>
    <w:rsid w:val="00BD2B7A"/>
    <w:rsid w:val="00BD670B"/>
    <w:rsid w:val="00BE17FB"/>
    <w:rsid w:val="00BE6371"/>
    <w:rsid w:val="00BF0913"/>
    <w:rsid w:val="00BF0F2B"/>
    <w:rsid w:val="00BF23A9"/>
    <w:rsid w:val="00BF4482"/>
    <w:rsid w:val="00C02C5D"/>
    <w:rsid w:val="00C035E3"/>
    <w:rsid w:val="00C04254"/>
    <w:rsid w:val="00C1436F"/>
    <w:rsid w:val="00C14F87"/>
    <w:rsid w:val="00C166DE"/>
    <w:rsid w:val="00C217A8"/>
    <w:rsid w:val="00C22AD7"/>
    <w:rsid w:val="00C247A2"/>
    <w:rsid w:val="00C25C1A"/>
    <w:rsid w:val="00C265C9"/>
    <w:rsid w:val="00C325C7"/>
    <w:rsid w:val="00C40C9F"/>
    <w:rsid w:val="00C4357C"/>
    <w:rsid w:val="00C4402E"/>
    <w:rsid w:val="00C501D0"/>
    <w:rsid w:val="00C50265"/>
    <w:rsid w:val="00C508CF"/>
    <w:rsid w:val="00C553A7"/>
    <w:rsid w:val="00C6136E"/>
    <w:rsid w:val="00C63A22"/>
    <w:rsid w:val="00C67791"/>
    <w:rsid w:val="00C73F15"/>
    <w:rsid w:val="00C837BD"/>
    <w:rsid w:val="00C83D13"/>
    <w:rsid w:val="00C8711C"/>
    <w:rsid w:val="00C94E2A"/>
    <w:rsid w:val="00C97B7F"/>
    <w:rsid w:val="00CA352A"/>
    <w:rsid w:val="00CA58AC"/>
    <w:rsid w:val="00CB2CCC"/>
    <w:rsid w:val="00CB544C"/>
    <w:rsid w:val="00CB7FA3"/>
    <w:rsid w:val="00CC7FC0"/>
    <w:rsid w:val="00CD04E9"/>
    <w:rsid w:val="00CD18B6"/>
    <w:rsid w:val="00CD2621"/>
    <w:rsid w:val="00CD2BDC"/>
    <w:rsid w:val="00CD50F8"/>
    <w:rsid w:val="00CD5925"/>
    <w:rsid w:val="00CD5E59"/>
    <w:rsid w:val="00CE208F"/>
    <w:rsid w:val="00CE557A"/>
    <w:rsid w:val="00D01ECA"/>
    <w:rsid w:val="00D01F9C"/>
    <w:rsid w:val="00D028A2"/>
    <w:rsid w:val="00D06DED"/>
    <w:rsid w:val="00D072B0"/>
    <w:rsid w:val="00D10644"/>
    <w:rsid w:val="00D120AD"/>
    <w:rsid w:val="00D12C21"/>
    <w:rsid w:val="00D12D3C"/>
    <w:rsid w:val="00D1410C"/>
    <w:rsid w:val="00D15631"/>
    <w:rsid w:val="00D26331"/>
    <w:rsid w:val="00D33CC1"/>
    <w:rsid w:val="00D416E0"/>
    <w:rsid w:val="00D41FCC"/>
    <w:rsid w:val="00D46E68"/>
    <w:rsid w:val="00D4713E"/>
    <w:rsid w:val="00D55FB9"/>
    <w:rsid w:val="00D57F79"/>
    <w:rsid w:val="00D616C6"/>
    <w:rsid w:val="00D71AB9"/>
    <w:rsid w:val="00D77528"/>
    <w:rsid w:val="00D77DD6"/>
    <w:rsid w:val="00D82C42"/>
    <w:rsid w:val="00D87545"/>
    <w:rsid w:val="00D904EE"/>
    <w:rsid w:val="00D904F0"/>
    <w:rsid w:val="00D91378"/>
    <w:rsid w:val="00D9683A"/>
    <w:rsid w:val="00D97D0D"/>
    <w:rsid w:val="00DA1B32"/>
    <w:rsid w:val="00DA2C34"/>
    <w:rsid w:val="00DA35B6"/>
    <w:rsid w:val="00DA5ECB"/>
    <w:rsid w:val="00DC266D"/>
    <w:rsid w:val="00DD1408"/>
    <w:rsid w:val="00DD17A1"/>
    <w:rsid w:val="00DD356D"/>
    <w:rsid w:val="00DD7A27"/>
    <w:rsid w:val="00DD7E4E"/>
    <w:rsid w:val="00DE7B3E"/>
    <w:rsid w:val="00DF2767"/>
    <w:rsid w:val="00DF6B79"/>
    <w:rsid w:val="00DF6FD5"/>
    <w:rsid w:val="00DF7BB2"/>
    <w:rsid w:val="00E01B42"/>
    <w:rsid w:val="00E06F37"/>
    <w:rsid w:val="00E1380D"/>
    <w:rsid w:val="00E16D5A"/>
    <w:rsid w:val="00E23451"/>
    <w:rsid w:val="00E30EAD"/>
    <w:rsid w:val="00E34198"/>
    <w:rsid w:val="00E34950"/>
    <w:rsid w:val="00E37240"/>
    <w:rsid w:val="00E45250"/>
    <w:rsid w:val="00E471D1"/>
    <w:rsid w:val="00E515F9"/>
    <w:rsid w:val="00E579E3"/>
    <w:rsid w:val="00E7526D"/>
    <w:rsid w:val="00E75562"/>
    <w:rsid w:val="00E77C40"/>
    <w:rsid w:val="00E804B8"/>
    <w:rsid w:val="00E808D2"/>
    <w:rsid w:val="00E83109"/>
    <w:rsid w:val="00E836C1"/>
    <w:rsid w:val="00E84012"/>
    <w:rsid w:val="00E8516A"/>
    <w:rsid w:val="00E85A6B"/>
    <w:rsid w:val="00E91875"/>
    <w:rsid w:val="00E972E5"/>
    <w:rsid w:val="00EA0724"/>
    <w:rsid w:val="00EA52FF"/>
    <w:rsid w:val="00EA6B72"/>
    <w:rsid w:val="00EA72EC"/>
    <w:rsid w:val="00EB17F5"/>
    <w:rsid w:val="00EB6414"/>
    <w:rsid w:val="00EB7A86"/>
    <w:rsid w:val="00EB7EF3"/>
    <w:rsid w:val="00EC05CF"/>
    <w:rsid w:val="00EC3E82"/>
    <w:rsid w:val="00EC4820"/>
    <w:rsid w:val="00EC526C"/>
    <w:rsid w:val="00ED24B6"/>
    <w:rsid w:val="00ED28EF"/>
    <w:rsid w:val="00ED2D66"/>
    <w:rsid w:val="00ED3544"/>
    <w:rsid w:val="00EE0C29"/>
    <w:rsid w:val="00EE1E78"/>
    <w:rsid w:val="00EE3B50"/>
    <w:rsid w:val="00F1108B"/>
    <w:rsid w:val="00F14B5C"/>
    <w:rsid w:val="00F2037E"/>
    <w:rsid w:val="00F24444"/>
    <w:rsid w:val="00F30C6F"/>
    <w:rsid w:val="00F3100F"/>
    <w:rsid w:val="00F3237E"/>
    <w:rsid w:val="00F32820"/>
    <w:rsid w:val="00F362B6"/>
    <w:rsid w:val="00F37CA3"/>
    <w:rsid w:val="00F44E59"/>
    <w:rsid w:val="00F5341C"/>
    <w:rsid w:val="00F60BE9"/>
    <w:rsid w:val="00F65139"/>
    <w:rsid w:val="00F767CF"/>
    <w:rsid w:val="00F809EA"/>
    <w:rsid w:val="00F8228F"/>
    <w:rsid w:val="00F827A6"/>
    <w:rsid w:val="00F865E6"/>
    <w:rsid w:val="00F8723D"/>
    <w:rsid w:val="00FA5A7B"/>
    <w:rsid w:val="00FB1747"/>
    <w:rsid w:val="00FB1BC9"/>
    <w:rsid w:val="00FB3B90"/>
    <w:rsid w:val="00FD57E2"/>
    <w:rsid w:val="00FD627D"/>
    <w:rsid w:val="18339975"/>
    <w:rsid w:val="531047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88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heme="minorHAnsi" w:hAnsi="Courier" w:cs="Times New Roman"/>
        <w:lang w:val="en-AU" w:eastAsia="en-US" w:bidi="ar-SA"/>
      </w:rPr>
    </w:rPrDefault>
    <w:pPrDefault/>
  </w:docDefaults>
  <w:latentStyles w:defLockedState="0" w:defUIPriority="99"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semiHidden="1" w:uiPriority="0" w:qFormat="1"/>
    <w:lsdException w:name="heading 6" w:semiHidden="1"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uiPriority="0" w:unhideWhenUsed="1"/>
    <w:lsdException w:name="footer"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0" w:qFormat="1"/>
    <w:lsdException w:name="Salutation" w:semiHidden="1"/>
    <w:lsdException w:name="Date" w:semiHidden="1" w:uiPriority="0"/>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5424DD"/>
    <w:rPr>
      <w:rFonts w:asciiTheme="minorHAnsi" w:hAnsiTheme="minorHAnsi"/>
    </w:rPr>
  </w:style>
  <w:style w:type="paragraph" w:styleId="Heading1">
    <w:name w:val="heading 1"/>
    <w:next w:val="BodyText"/>
    <w:link w:val="Heading1Char"/>
    <w:qFormat/>
    <w:rsid w:val="009E7080"/>
    <w:pPr>
      <w:keepNext/>
      <w:keepLines/>
      <w:spacing w:after="113" w:line="560" w:lineRule="exact"/>
      <w:outlineLvl w:val="0"/>
    </w:pPr>
    <w:rPr>
      <w:rFonts w:ascii="Times New Roman" w:eastAsiaTheme="majorEastAsia" w:hAnsi="Times New Roman" w:cstheme="majorBidi"/>
      <w:bCs/>
      <w:color w:val="003150" w:themeColor="text2"/>
      <w:spacing w:val="-11"/>
      <w:sz w:val="56"/>
      <w:szCs w:val="28"/>
    </w:rPr>
  </w:style>
  <w:style w:type="paragraph" w:styleId="Heading2">
    <w:name w:val="heading 2"/>
    <w:next w:val="BodyText"/>
    <w:link w:val="Heading2Char"/>
    <w:qFormat/>
    <w:rsid w:val="009E7080"/>
    <w:pPr>
      <w:keepNext/>
      <w:keepLines/>
      <w:spacing w:after="567" w:line="420" w:lineRule="exact"/>
      <w:outlineLvl w:val="1"/>
    </w:pPr>
    <w:rPr>
      <w:rFonts w:ascii="Arial" w:eastAsiaTheme="majorEastAsia" w:hAnsi="Arial" w:cstheme="majorBidi"/>
      <w:b/>
      <w:bCs/>
      <w:color w:val="3CB6CE" w:themeColor="background2"/>
      <w:spacing w:val="-3"/>
      <w:sz w:val="30"/>
      <w:szCs w:val="26"/>
    </w:rPr>
  </w:style>
  <w:style w:type="paragraph" w:styleId="Heading3">
    <w:name w:val="heading 3"/>
    <w:next w:val="BodyText"/>
    <w:link w:val="Heading3Char"/>
    <w:qFormat/>
    <w:rsid w:val="00CB544C"/>
    <w:pPr>
      <w:keepNext/>
      <w:keepLines/>
      <w:spacing w:before="284" w:after="113" w:line="240" w:lineRule="exact"/>
      <w:outlineLvl w:val="2"/>
    </w:pPr>
    <w:rPr>
      <w:rFonts w:ascii="Arial" w:eastAsiaTheme="majorEastAsia" w:hAnsi="Arial" w:cstheme="majorBidi"/>
      <w:b/>
      <w:bCs/>
      <w:color w:val="003150" w:themeColor="text2"/>
      <w:spacing w:val="-2"/>
    </w:rPr>
  </w:style>
  <w:style w:type="paragraph" w:styleId="Heading4">
    <w:name w:val="heading 4"/>
    <w:next w:val="BodyText"/>
    <w:link w:val="Heading4Char"/>
    <w:qFormat/>
    <w:rsid w:val="009E7080"/>
    <w:pPr>
      <w:keepNext/>
      <w:keepLines/>
      <w:spacing w:before="113" w:line="240" w:lineRule="exact"/>
      <w:outlineLvl w:val="3"/>
    </w:pPr>
    <w:rPr>
      <w:rFonts w:ascii="Arial" w:eastAsiaTheme="majorEastAsia" w:hAnsi="Arial" w:cstheme="majorBidi"/>
      <w:b/>
      <w:bCs/>
      <w:iCs/>
      <w:color w:val="00759A" w:themeColor="accent1"/>
      <w:spacing w:val="-2"/>
    </w:rPr>
  </w:style>
  <w:style w:type="paragraph" w:styleId="Heading5">
    <w:name w:val="heading 5"/>
    <w:next w:val="BodyText"/>
    <w:link w:val="Heading5Char"/>
    <w:semiHidden/>
    <w:qFormat/>
    <w:rsid w:val="009345F1"/>
    <w:pPr>
      <w:keepNext/>
      <w:keepLines/>
      <w:spacing w:before="200"/>
      <w:outlineLvl w:val="4"/>
    </w:pPr>
    <w:rPr>
      <w:rFonts w:asciiTheme="majorHAnsi" w:eastAsiaTheme="majorEastAsia" w:hAnsiTheme="majorHAnsi" w:cstheme="majorBidi"/>
      <w:color w:val="003A4C" w:themeColor="accent1" w:themeShade="7F"/>
    </w:rPr>
  </w:style>
  <w:style w:type="paragraph" w:styleId="Heading6">
    <w:name w:val="heading 6"/>
    <w:next w:val="BodyText"/>
    <w:link w:val="Heading6Char"/>
    <w:semiHidden/>
    <w:qFormat/>
    <w:rsid w:val="009345F1"/>
    <w:pPr>
      <w:keepNext/>
      <w:keepLines/>
      <w:spacing w:before="200"/>
      <w:outlineLvl w:val="5"/>
    </w:pPr>
    <w:rPr>
      <w:rFonts w:asciiTheme="majorHAnsi" w:eastAsiaTheme="majorEastAsia" w:hAnsiTheme="majorHAnsi" w:cstheme="majorBidi"/>
      <w:i/>
      <w:iCs/>
      <w:color w:val="003A4C" w:themeColor="accent1" w:themeShade="7F"/>
    </w:rPr>
  </w:style>
  <w:style w:type="paragraph" w:styleId="Heading7">
    <w:name w:val="heading 7"/>
    <w:next w:val="BodyText"/>
    <w:link w:val="Heading7Char"/>
    <w:semiHidden/>
    <w:qFormat/>
    <w:rsid w:val="009345F1"/>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next w:val="BodyText"/>
    <w:link w:val="Heading8Char"/>
    <w:semiHidden/>
    <w:qFormat/>
    <w:rsid w:val="009345F1"/>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next w:val="BodyText"/>
    <w:link w:val="Heading9Char"/>
    <w:semiHidden/>
    <w:qFormat/>
    <w:rsid w:val="009345F1"/>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015AE4"/>
    <w:rPr>
      <w:rFonts w:ascii="Tahoma" w:hAnsi="Tahoma" w:cs="Tahoma"/>
      <w:sz w:val="16"/>
      <w:szCs w:val="16"/>
    </w:rPr>
  </w:style>
  <w:style w:type="character" w:customStyle="1" w:styleId="BalloonTextChar">
    <w:name w:val="Balloon Text Char"/>
    <w:basedOn w:val="DefaultParagraphFont"/>
    <w:link w:val="BalloonText"/>
    <w:uiPriority w:val="99"/>
    <w:semiHidden/>
    <w:rsid w:val="00844C2D"/>
    <w:rPr>
      <w:rFonts w:ascii="Tahoma" w:hAnsi="Tahoma" w:cs="Tahoma"/>
      <w:sz w:val="16"/>
      <w:szCs w:val="16"/>
    </w:rPr>
  </w:style>
  <w:style w:type="table" w:styleId="TableGrid">
    <w:name w:val="Table Grid"/>
    <w:basedOn w:val="TableNormal"/>
    <w:uiPriority w:val="59"/>
    <w:rsid w:val="00BC4ACC"/>
    <w:rPr>
      <w:rFonts w:ascii="Arial" w:hAnsi="Arial"/>
    </w:rPr>
    <w:tblPr>
      <w:tblCellMar>
        <w:left w:w="0" w:type="dxa"/>
        <w:right w:w="0" w:type="dxa"/>
      </w:tblCellMar>
    </w:tblPr>
  </w:style>
  <w:style w:type="character" w:customStyle="1" w:styleId="Heading1Char">
    <w:name w:val="Heading 1 Char"/>
    <w:basedOn w:val="DefaultParagraphFont"/>
    <w:link w:val="Heading1"/>
    <w:rsid w:val="009E7080"/>
    <w:rPr>
      <w:rFonts w:ascii="Times New Roman" w:eastAsiaTheme="majorEastAsia" w:hAnsi="Times New Roman" w:cstheme="majorBidi"/>
      <w:bCs/>
      <w:color w:val="003150" w:themeColor="text2"/>
      <w:spacing w:val="-11"/>
      <w:sz w:val="56"/>
      <w:szCs w:val="28"/>
    </w:rPr>
  </w:style>
  <w:style w:type="paragraph" w:styleId="Footer">
    <w:name w:val="footer"/>
    <w:link w:val="FooterChar"/>
    <w:semiHidden/>
    <w:rsid w:val="00752C6B"/>
    <w:pPr>
      <w:tabs>
        <w:tab w:val="center" w:pos="4513"/>
        <w:tab w:val="right" w:pos="9026"/>
      </w:tabs>
    </w:pPr>
    <w:rPr>
      <w:rFonts w:asciiTheme="minorHAnsi" w:hAnsiTheme="minorHAnsi"/>
    </w:rPr>
  </w:style>
  <w:style w:type="character" w:customStyle="1" w:styleId="FooterChar">
    <w:name w:val="Footer Char"/>
    <w:basedOn w:val="DefaultParagraphFont"/>
    <w:link w:val="Footer"/>
    <w:semiHidden/>
    <w:rsid w:val="00672994"/>
    <w:rPr>
      <w:rFonts w:asciiTheme="minorHAnsi" w:hAnsiTheme="minorHAnsi"/>
    </w:rPr>
  </w:style>
  <w:style w:type="paragraph" w:styleId="Header">
    <w:name w:val="header"/>
    <w:link w:val="HeaderChar"/>
    <w:semiHidden/>
    <w:rsid w:val="00752C6B"/>
    <w:pPr>
      <w:tabs>
        <w:tab w:val="center" w:pos="4513"/>
        <w:tab w:val="right" w:pos="9026"/>
      </w:tabs>
    </w:pPr>
    <w:rPr>
      <w:rFonts w:asciiTheme="minorHAnsi" w:hAnsiTheme="minorHAnsi"/>
    </w:rPr>
  </w:style>
  <w:style w:type="character" w:customStyle="1" w:styleId="HeaderChar">
    <w:name w:val="Header Char"/>
    <w:basedOn w:val="DefaultParagraphFont"/>
    <w:link w:val="Header"/>
    <w:semiHidden/>
    <w:rsid w:val="00672994"/>
    <w:rPr>
      <w:rFonts w:asciiTheme="minorHAnsi" w:hAnsiTheme="minorHAnsi"/>
    </w:rPr>
  </w:style>
  <w:style w:type="character" w:customStyle="1" w:styleId="Heading2Char">
    <w:name w:val="Heading 2 Char"/>
    <w:basedOn w:val="DefaultParagraphFont"/>
    <w:link w:val="Heading2"/>
    <w:rsid w:val="009E7080"/>
    <w:rPr>
      <w:rFonts w:ascii="Arial" w:eastAsiaTheme="majorEastAsia" w:hAnsi="Arial" w:cstheme="majorBidi"/>
      <w:b/>
      <w:bCs/>
      <w:color w:val="3CB6CE" w:themeColor="background2"/>
      <w:spacing w:val="-3"/>
      <w:sz w:val="30"/>
      <w:szCs w:val="26"/>
    </w:rPr>
  </w:style>
  <w:style w:type="paragraph" w:styleId="BodyText">
    <w:name w:val="Body Text"/>
    <w:link w:val="BodyTextChar"/>
    <w:uiPriority w:val="99"/>
    <w:semiHidden/>
    <w:rsid w:val="00EA0724"/>
    <w:pPr>
      <w:spacing w:after="120"/>
    </w:pPr>
    <w:rPr>
      <w:rFonts w:asciiTheme="minorHAnsi" w:hAnsiTheme="minorHAnsi"/>
    </w:rPr>
  </w:style>
  <w:style w:type="character" w:customStyle="1" w:styleId="BodyTextChar">
    <w:name w:val="Body Text Char"/>
    <w:basedOn w:val="DefaultParagraphFont"/>
    <w:link w:val="BodyText"/>
    <w:uiPriority w:val="99"/>
    <w:semiHidden/>
    <w:rsid w:val="00672994"/>
    <w:rPr>
      <w:rFonts w:asciiTheme="minorHAnsi" w:hAnsiTheme="minorHAnsi"/>
    </w:rPr>
  </w:style>
  <w:style w:type="character" w:customStyle="1" w:styleId="Heading3Char">
    <w:name w:val="Heading 3 Char"/>
    <w:basedOn w:val="DefaultParagraphFont"/>
    <w:link w:val="Heading3"/>
    <w:rsid w:val="00CB544C"/>
    <w:rPr>
      <w:rFonts w:ascii="Arial" w:eastAsiaTheme="majorEastAsia" w:hAnsi="Arial" w:cstheme="majorBidi"/>
      <w:b/>
      <w:bCs/>
      <w:color w:val="003150" w:themeColor="text2"/>
      <w:spacing w:val="-2"/>
    </w:rPr>
  </w:style>
  <w:style w:type="character" w:customStyle="1" w:styleId="Heading4Char">
    <w:name w:val="Heading 4 Char"/>
    <w:basedOn w:val="DefaultParagraphFont"/>
    <w:link w:val="Heading4"/>
    <w:rsid w:val="009E7080"/>
    <w:rPr>
      <w:rFonts w:ascii="Arial" w:eastAsiaTheme="majorEastAsia" w:hAnsi="Arial" w:cstheme="majorBidi"/>
      <w:b/>
      <w:bCs/>
      <w:iCs/>
      <w:color w:val="00759A" w:themeColor="accent1"/>
      <w:spacing w:val="-2"/>
    </w:rPr>
  </w:style>
  <w:style w:type="paragraph" w:styleId="Subtitle">
    <w:name w:val="Subtitle"/>
    <w:link w:val="SubtitleChar"/>
    <w:semiHidden/>
    <w:qFormat/>
    <w:rsid w:val="00EA0724"/>
    <w:pPr>
      <w:numPr>
        <w:ilvl w:val="1"/>
      </w:numPr>
    </w:pPr>
    <w:rPr>
      <w:rFonts w:asciiTheme="majorHAnsi" w:eastAsiaTheme="majorEastAsia" w:hAnsiTheme="majorHAnsi" w:cstheme="majorBidi"/>
      <w:iCs/>
      <w:color w:val="00759A" w:themeColor="accent1"/>
      <w:sz w:val="24"/>
      <w:szCs w:val="24"/>
    </w:rPr>
  </w:style>
  <w:style w:type="character" w:customStyle="1" w:styleId="SubtitleChar">
    <w:name w:val="Subtitle Char"/>
    <w:basedOn w:val="DefaultParagraphFont"/>
    <w:link w:val="Subtitle"/>
    <w:semiHidden/>
    <w:rsid w:val="00EA0724"/>
    <w:rPr>
      <w:rFonts w:asciiTheme="majorHAnsi" w:eastAsiaTheme="majorEastAsia" w:hAnsiTheme="majorHAnsi" w:cstheme="majorBidi"/>
      <w:iCs/>
      <w:color w:val="00759A" w:themeColor="accent1"/>
      <w:sz w:val="24"/>
      <w:szCs w:val="24"/>
    </w:rPr>
  </w:style>
  <w:style w:type="paragraph" w:styleId="Title">
    <w:name w:val="Title"/>
    <w:link w:val="TitleChar"/>
    <w:semiHidden/>
    <w:qFormat/>
    <w:rsid w:val="00EA0724"/>
    <w:pPr>
      <w:pBdr>
        <w:bottom w:val="single" w:sz="8" w:space="4" w:color="00759A" w:themeColor="accent1"/>
      </w:pBdr>
      <w:spacing w:after="300"/>
      <w:contextualSpacing/>
    </w:pPr>
    <w:rPr>
      <w:rFonts w:asciiTheme="majorHAnsi" w:eastAsiaTheme="majorEastAsia" w:hAnsiTheme="majorHAnsi" w:cstheme="majorBidi"/>
      <w:color w:val="00243B" w:themeColor="text2" w:themeShade="BF"/>
      <w:kern w:val="28"/>
      <w:sz w:val="52"/>
      <w:szCs w:val="52"/>
    </w:rPr>
  </w:style>
  <w:style w:type="character" w:customStyle="1" w:styleId="TitleChar">
    <w:name w:val="Title Char"/>
    <w:basedOn w:val="DefaultParagraphFont"/>
    <w:link w:val="Title"/>
    <w:semiHidden/>
    <w:rsid w:val="00EA0724"/>
    <w:rPr>
      <w:rFonts w:asciiTheme="majorHAnsi" w:eastAsiaTheme="majorEastAsia" w:hAnsiTheme="majorHAnsi" w:cstheme="majorBidi"/>
      <w:color w:val="00243B" w:themeColor="text2" w:themeShade="BF"/>
      <w:kern w:val="28"/>
      <w:sz w:val="52"/>
      <w:szCs w:val="52"/>
    </w:rPr>
  </w:style>
  <w:style w:type="paragraph" w:styleId="Caption">
    <w:name w:val="caption"/>
    <w:next w:val="BodyText"/>
    <w:semiHidden/>
    <w:qFormat/>
    <w:rsid w:val="00EA0724"/>
    <w:pPr>
      <w:spacing w:after="200"/>
    </w:pPr>
    <w:rPr>
      <w:rFonts w:asciiTheme="minorHAnsi" w:hAnsiTheme="minorHAnsi"/>
      <w:b/>
      <w:bCs/>
      <w:color w:val="00759A" w:themeColor="accent1"/>
      <w:sz w:val="18"/>
      <w:szCs w:val="18"/>
    </w:rPr>
  </w:style>
  <w:style w:type="paragraph" w:styleId="Date">
    <w:name w:val="Date"/>
    <w:link w:val="DateChar"/>
    <w:semiHidden/>
    <w:rsid w:val="00EA0724"/>
    <w:rPr>
      <w:rFonts w:asciiTheme="minorHAnsi" w:hAnsiTheme="minorHAnsi"/>
    </w:rPr>
  </w:style>
  <w:style w:type="character" w:customStyle="1" w:styleId="DateChar">
    <w:name w:val="Date Char"/>
    <w:basedOn w:val="DefaultParagraphFont"/>
    <w:link w:val="Date"/>
    <w:semiHidden/>
    <w:rsid w:val="00EA0724"/>
    <w:rPr>
      <w:rFonts w:asciiTheme="minorHAnsi" w:hAnsiTheme="minorHAnsi"/>
    </w:rPr>
  </w:style>
  <w:style w:type="paragraph" w:styleId="EndnoteText">
    <w:name w:val="endnote text"/>
    <w:link w:val="EndnoteTextChar"/>
    <w:semiHidden/>
    <w:rsid w:val="00EA0724"/>
    <w:rPr>
      <w:rFonts w:asciiTheme="minorHAnsi" w:hAnsiTheme="minorHAnsi"/>
    </w:rPr>
  </w:style>
  <w:style w:type="character" w:customStyle="1" w:styleId="EndnoteTextChar">
    <w:name w:val="Endnote Text Char"/>
    <w:basedOn w:val="DefaultParagraphFont"/>
    <w:link w:val="EndnoteText"/>
    <w:semiHidden/>
    <w:rsid w:val="00EA0724"/>
    <w:rPr>
      <w:rFonts w:asciiTheme="minorHAnsi" w:hAnsiTheme="minorHAnsi"/>
    </w:rPr>
  </w:style>
  <w:style w:type="paragraph" w:styleId="FootnoteText">
    <w:name w:val="footnote text"/>
    <w:link w:val="FootnoteTextChar"/>
    <w:semiHidden/>
    <w:rsid w:val="00EA0724"/>
    <w:rPr>
      <w:rFonts w:asciiTheme="minorHAnsi" w:hAnsiTheme="minorHAnsi"/>
    </w:rPr>
  </w:style>
  <w:style w:type="character" w:customStyle="1" w:styleId="FootnoteTextChar">
    <w:name w:val="Footnote Text Char"/>
    <w:basedOn w:val="DefaultParagraphFont"/>
    <w:link w:val="FootnoteText"/>
    <w:semiHidden/>
    <w:rsid w:val="00672994"/>
    <w:rPr>
      <w:rFonts w:asciiTheme="minorHAnsi" w:hAnsiTheme="minorHAnsi"/>
    </w:rPr>
  </w:style>
  <w:style w:type="paragraph" w:styleId="Quote">
    <w:name w:val="Quote"/>
    <w:link w:val="QuoteChar"/>
    <w:semiHidden/>
    <w:qFormat/>
    <w:rsid w:val="00EA0724"/>
    <w:rPr>
      <w:rFonts w:asciiTheme="minorHAnsi" w:hAnsiTheme="minorHAnsi"/>
      <w:i/>
      <w:iCs/>
      <w:color w:val="000000" w:themeColor="text1"/>
    </w:rPr>
  </w:style>
  <w:style w:type="character" w:customStyle="1" w:styleId="QuoteChar">
    <w:name w:val="Quote Char"/>
    <w:basedOn w:val="DefaultParagraphFont"/>
    <w:link w:val="Quote"/>
    <w:semiHidden/>
    <w:rsid w:val="00EA0724"/>
    <w:rPr>
      <w:rFonts w:asciiTheme="minorHAnsi" w:hAnsiTheme="minorHAnsi"/>
      <w:i/>
      <w:iCs/>
      <w:color w:val="000000" w:themeColor="text1"/>
    </w:rPr>
  </w:style>
  <w:style w:type="paragraph" w:styleId="TableofFigures">
    <w:name w:val="table of figures"/>
    <w:semiHidden/>
    <w:rsid w:val="00EA0724"/>
    <w:rPr>
      <w:rFonts w:asciiTheme="minorHAnsi" w:hAnsiTheme="minorHAnsi"/>
    </w:rPr>
  </w:style>
  <w:style w:type="paragraph" w:styleId="TOC1">
    <w:name w:val="toc 1"/>
    <w:semiHidden/>
    <w:rsid w:val="00EA0724"/>
    <w:pPr>
      <w:spacing w:after="100"/>
    </w:pPr>
    <w:rPr>
      <w:rFonts w:asciiTheme="minorHAnsi" w:hAnsiTheme="minorHAnsi"/>
    </w:rPr>
  </w:style>
  <w:style w:type="paragraph" w:styleId="TOC2">
    <w:name w:val="toc 2"/>
    <w:autoRedefine/>
    <w:semiHidden/>
    <w:rsid w:val="00EA0724"/>
    <w:pPr>
      <w:spacing w:after="100"/>
      <w:ind w:left="200"/>
    </w:pPr>
    <w:rPr>
      <w:rFonts w:asciiTheme="minorHAnsi" w:hAnsiTheme="minorHAnsi"/>
    </w:rPr>
  </w:style>
  <w:style w:type="paragraph" w:styleId="TOC3">
    <w:name w:val="toc 3"/>
    <w:autoRedefine/>
    <w:semiHidden/>
    <w:rsid w:val="00EA0724"/>
    <w:pPr>
      <w:spacing w:after="100"/>
      <w:ind w:left="400"/>
    </w:pPr>
    <w:rPr>
      <w:rFonts w:asciiTheme="minorHAnsi" w:hAnsiTheme="minorHAnsi"/>
    </w:rPr>
  </w:style>
  <w:style w:type="paragraph" w:styleId="TOCHeading">
    <w:name w:val="TOC Heading"/>
    <w:basedOn w:val="Heading1"/>
    <w:next w:val="BodyText"/>
    <w:semiHidden/>
    <w:qFormat/>
    <w:rsid w:val="00EA0724"/>
    <w:pPr>
      <w:outlineLvl w:val="9"/>
    </w:pPr>
  </w:style>
  <w:style w:type="character" w:customStyle="1" w:styleId="Heading5Char">
    <w:name w:val="Heading 5 Char"/>
    <w:basedOn w:val="DefaultParagraphFont"/>
    <w:link w:val="Heading5"/>
    <w:semiHidden/>
    <w:rsid w:val="009345F1"/>
    <w:rPr>
      <w:rFonts w:asciiTheme="majorHAnsi" w:eastAsiaTheme="majorEastAsia" w:hAnsiTheme="majorHAnsi" w:cstheme="majorBidi"/>
      <w:color w:val="003A4C" w:themeColor="accent1" w:themeShade="7F"/>
    </w:rPr>
  </w:style>
  <w:style w:type="character" w:customStyle="1" w:styleId="Heading6Char">
    <w:name w:val="Heading 6 Char"/>
    <w:basedOn w:val="DefaultParagraphFont"/>
    <w:link w:val="Heading6"/>
    <w:semiHidden/>
    <w:rsid w:val="009345F1"/>
    <w:rPr>
      <w:rFonts w:asciiTheme="majorHAnsi" w:eastAsiaTheme="majorEastAsia" w:hAnsiTheme="majorHAnsi" w:cstheme="majorBidi"/>
      <w:i/>
      <w:iCs/>
      <w:color w:val="003A4C" w:themeColor="accent1" w:themeShade="7F"/>
    </w:rPr>
  </w:style>
  <w:style w:type="character" w:customStyle="1" w:styleId="Heading7Char">
    <w:name w:val="Heading 7 Char"/>
    <w:basedOn w:val="DefaultParagraphFont"/>
    <w:link w:val="Heading7"/>
    <w:semiHidden/>
    <w:rsid w:val="009345F1"/>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9345F1"/>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9345F1"/>
    <w:rPr>
      <w:rFonts w:asciiTheme="majorHAnsi" w:eastAsiaTheme="majorEastAsia" w:hAnsiTheme="majorHAnsi" w:cstheme="majorBidi"/>
      <w:i/>
      <w:iCs/>
      <w:color w:val="404040" w:themeColor="text1" w:themeTint="BF"/>
    </w:rPr>
  </w:style>
  <w:style w:type="numbering" w:customStyle="1" w:styleId="Headings">
    <w:name w:val="Headings"/>
    <w:basedOn w:val="NoList"/>
    <w:uiPriority w:val="99"/>
    <w:rsid w:val="00D904F0"/>
    <w:pPr>
      <w:numPr>
        <w:numId w:val="1"/>
      </w:numPr>
    </w:pPr>
  </w:style>
  <w:style w:type="numbering" w:customStyle="1" w:styleId="BulletNumberStarter">
    <w:name w:val="Bullet/Number Starter"/>
    <w:basedOn w:val="NoList"/>
    <w:uiPriority w:val="99"/>
    <w:rsid w:val="00145E2D"/>
    <w:pPr>
      <w:numPr>
        <w:numId w:val="2"/>
      </w:numPr>
    </w:pPr>
  </w:style>
  <w:style w:type="paragraph" w:customStyle="1" w:styleId="Bullet">
    <w:name w:val="Bullet"/>
    <w:basedOn w:val="BodyCopy"/>
    <w:qFormat/>
    <w:rsid w:val="008E2FD2"/>
    <w:pPr>
      <w:numPr>
        <w:numId w:val="3"/>
      </w:numPr>
      <w:spacing w:after="113"/>
    </w:pPr>
  </w:style>
  <w:style w:type="paragraph" w:customStyle="1" w:styleId="BodyCopy">
    <w:name w:val="Body Copy"/>
    <w:link w:val="BodyCopyChar"/>
    <w:qFormat/>
    <w:rsid w:val="00511E43"/>
    <w:pPr>
      <w:spacing w:before="113" w:after="170" w:line="240" w:lineRule="atLeast"/>
    </w:pPr>
    <w:rPr>
      <w:rFonts w:ascii="Arial" w:eastAsiaTheme="majorEastAsia" w:hAnsi="Arial" w:cstheme="majorBidi"/>
      <w:color w:val="000000" w:themeColor="text1"/>
      <w:spacing w:val="-2"/>
      <w:kern w:val="28"/>
      <w:szCs w:val="52"/>
    </w:rPr>
  </w:style>
  <w:style w:type="character" w:customStyle="1" w:styleId="BodyCopyChar">
    <w:name w:val="Body Copy Char"/>
    <w:basedOn w:val="TitleChar"/>
    <w:link w:val="BodyCopy"/>
    <w:rsid w:val="00511E43"/>
    <w:rPr>
      <w:rFonts w:ascii="Arial" w:eastAsiaTheme="majorEastAsia" w:hAnsi="Arial" w:cstheme="majorBidi"/>
      <w:color w:val="000000" w:themeColor="text1"/>
      <w:spacing w:val="-2"/>
      <w:kern w:val="28"/>
      <w:sz w:val="52"/>
      <w:szCs w:val="52"/>
    </w:rPr>
  </w:style>
  <w:style w:type="numbering" w:customStyle="1" w:styleId="Bullets">
    <w:name w:val="Bullets"/>
    <w:basedOn w:val="NoList"/>
    <w:uiPriority w:val="99"/>
    <w:rsid w:val="00A46033"/>
    <w:pPr>
      <w:numPr>
        <w:numId w:val="3"/>
      </w:numPr>
    </w:pPr>
  </w:style>
  <w:style w:type="paragraph" w:customStyle="1" w:styleId="BoxContactInfowhite">
    <w:name w:val="Box Contact Info (white)"/>
    <w:basedOn w:val="Normal"/>
    <w:uiPriority w:val="1"/>
    <w:rsid w:val="004F193D"/>
    <w:pPr>
      <w:spacing w:before="113" w:after="170" w:line="240" w:lineRule="atLeast"/>
      <w:contextualSpacing/>
    </w:pPr>
    <w:rPr>
      <w:rFonts w:ascii="Arial" w:eastAsiaTheme="majorEastAsia" w:hAnsi="Arial" w:cstheme="majorBidi"/>
      <w:color w:val="FFFFFF" w:themeColor="background1"/>
      <w:spacing w:val="-2"/>
      <w:kern w:val="28"/>
      <w:szCs w:val="52"/>
    </w:rPr>
  </w:style>
  <w:style w:type="paragraph" w:customStyle="1" w:styleId="FooterText">
    <w:name w:val="Footer Text"/>
    <w:link w:val="FooterTextChar"/>
    <w:semiHidden/>
    <w:qFormat/>
    <w:rsid w:val="00311BD7"/>
    <w:pPr>
      <w:spacing w:line="200" w:lineRule="atLeast"/>
    </w:pPr>
    <w:rPr>
      <w:rFonts w:ascii="Times New Roman" w:hAnsi="Times New Roman"/>
      <w:color w:val="003150" w:themeColor="text2"/>
      <w:spacing w:val="-1"/>
      <w:sz w:val="16"/>
    </w:rPr>
  </w:style>
  <w:style w:type="character" w:customStyle="1" w:styleId="FooterTextChar">
    <w:name w:val="Footer Text Char"/>
    <w:basedOn w:val="DefaultParagraphFont"/>
    <w:link w:val="FooterText"/>
    <w:semiHidden/>
    <w:rsid w:val="00613CA7"/>
    <w:rPr>
      <w:rFonts w:ascii="Times New Roman" w:hAnsi="Times New Roman"/>
      <w:color w:val="003150" w:themeColor="text2"/>
      <w:spacing w:val="-1"/>
      <w:sz w:val="16"/>
    </w:rPr>
  </w:style>
  <w:style w:type="character" w:styleId="Hyperlink">
    <w:name w:val="Hyperlink"/>
    <w:semiHidden/>
    <w:rsid w:val="00014E68"/>
    <w:rPr>
      <w:b/>
      <w:color w:val="000000" w:themeColor="text1"/>
      <w:u w:val="none"/>
    </w:rPr>
  </w:style>
  <w:style w:type="character" w:customStyle="1" w:styleId="EmphasisBlue">
    <w:name w:val="Emphasis (Blue)"/>
    <w:basedOn w:val="DefaultParagraphFont"/>
    <w:uiPriority w:val="3"/>
    <w:rsid w:val="00345569"/>
    <w:rPr>
      <w:b/>
      <w:color w:val="00759A" w:themeColor="accent1"/>
    </w:rPr>
  </w:style>
  <w:style w:type="paragraph" w:customStyle="1" w:styleId="BoxHeadingwhite">
    <w:name w:val="Box Heading (white)"/>
    <w:link w:val="BoxHeadingwhiteChar"/>
    <w:uiPriority w:val="1"/>
    <w:rsid w:val="00D416E0"/>
    <w:pPr>
      <w:spacing w:after="340" w:line="420" w:lineRule="exact"/>
    </w:pPr>
    <w:rPr>
      <w:rFonts w:ascii="Arial" w:eastAsiaTheme="majorEastAsia" w:hAnsi="Arial" w:cstheme="majorBidi"/>
      <w:b/>
      <w:color w:val="FFFFFF" w:themeColor="background1"/>
      <w:spacing w:val="-3"/>
      <w:kern w:val="28"/>
      <w:sz w:val="30"/>
      <w:szCs w:val="52"/>
    </w:rPr>
  </w:style>
  <w:style w:type="character" w:customStyle="1" w:styleId="BoxHeadingwhiteChar">
    <w:name w:val="Box Heading (white) Char"/>
    <w:basedOn w:val="DefaultParagraphFont"/>
    <w:link w:val="BoxHeadingwhite"/>
    <w:uiPriority w:val="1"/>
    <w:rsid w:val="00613CA7"/>
    <w:rPr>
      <w:rFonts w:ascii="Arial" w:eastAsiaTheme="majorEastAsia" w:hAnsi="Arial" w:cstheme="majorBidi"/>
      <w:b/>
      <w:color w:val="FFFFFF" w:themeColor="background1"/>
      <w:spacing w:val="-3"/>
      <w:kern w:val="28"/>
      <w:sz w:val="30"/>
      <w:szCs w:val="52"/>
    </w:rPr>
  </w:style>
  <w:style w:type="character" w:styleId="PlaceholderText">
    <w:name w:val="Placeholder Text"/>
    <w:basedOn w:val="DefaultParagraphFont"/>
    <w:uiPriority w:val="99"/>
    <w:semiHidden/>
    <w:rsid w:val="00A22256"/>
    <w:rPr>
      <w:color w:val="808080"/>
    </w:rPr>
  </w:style>
  <w:style w:type="paragraph" w:customStyle="1" w:styleId="AddressInfowhite">
    <w:name w:val="Address Info (white)"/>
    <w:basedOn w:val="Normal"/>
    <w:rsid w:val="005424DD"/>
    <w:pPr>
      <w:spacing w:before="113" w:after="170" w:line="240" w:lineRule="atLeast"/>
      <w:contextualSpacing/>
    </w:pPr>
    <w:rPr>
      <w:rFonts w:ascii="Arial" w:eastAsiaTheme="majorEastAsia" w:hAnsi="Arial" w:cstheme="majorBidi"/>
      <w:color w:val="FFFFFF" w:themeColor="background1"/>
      <w:spacing w:val="-2"/>
      <w:kern w:val="28"/>
      <w:szCs w:val="52"/>
    </w:rPr>
  </w:style>
  <w:style w:type="character" w:customStyle="1" w:styleId="FooterBold">
    <w:name w:val="Footer Bold"/>
    <w:basedOn w:val="DefaultParagraphFont"/>
    <w:semiHidden/>
    <w:rsid w:val="00FB1BC9"/>
    <w:rPr>
      <w:b/>
      <w:color w:val="003150" w:themeColor="text2"/>
    </w:rPr>
  </w:style>
  <w:style w:type="paragraph" w:customStyle="1" w:styleId="FinalPara">
    <w:name w:val="Final Para"/>
    <w:basedOn w:val="BodyCopy"/>
    <w:next w:val="BodyCopy"/>
    <w:semiHidden/>
    <w:rsid w:val="00BF4482"/>
    <w:pPr>
      <w:spacing w:before="0" w:after="0" w:line="240" w:lineRule="auto"/>
    </w:pPr>
    <w:rPr>
      <w:color w:val="003150" w:themeColor="text2"/>
      <w:sz w:val="2"/>
    </w:rPr>
  </w:style>
  <w:style w:type="paragraph" w:customStyle="1" w:styleId="BoxContactHeadingwhite">
    <w:name w:val="Box Contact Heading (white)"/>
    <w:basedOn w:val="Heading3"/>
    <w:uiPriority w:val="1"/>
    <w:rsid w:val="00302F58"/>
    <w:rPr>
      <w:color w:val="FFFFFF" w:themeColor="background1"/>
    </w:rPr>
  </w:style>
  <w:style w:type="paragraph" w:customStyle="1" w:styleId="BoxCopywhite">
    <w:name w:val="Box Copy (white)"/>
    <w:basedOn w:val="BodyCopy"/>
    <w:uiPriority w:val="1"/>
    <w:rsid w:val="00302F58"/>
    <w:rPr>
      <w:color w:val="FFFFFF" w:themeColor="background1"/>
    </w:rPr>
  </w:style>
  <w:style w:type="paragraph" w:customStyle="1" w:styleId="BoxHeadingblack">
    <w:name w:val="Box Heading (black)"/>
    <w:basedOn w:val="BoxHeadingwhite"/>
    <w:uiPriority w:val="1"/>
    <w:rsid w:val="00846686"/>
    <w:rPr>
      <w:color w:val="000000" w:themeColor="text1"/>
    </w:rPr>
  </w:style>
  <w:style w:type="paragraph" w:customStyle="1" w:styleId="BoxCopyblack">
    <w:name w:val="Box Copy (black)"/>
    <w:basedOn w:val="BoxCopywhite"/>
    <w:uiPriority w:val="1"/>
    <w:rsid w:val="00846686"/>
    <w:rPr>
      <w:color w:val="000000" w:themeColor="text1"/>
    </w:rPr>
  </w:style>
  <w:style w:type="paragraph" w:customStyle="1" w:styleId="BoxContactHeadingblack">
    <w:name w:val="Box Contact Heading (black)"/>
    <w:basedOn w:val="Heading3"/>
    <w:uiPriority w:val="1"/>
    <w:rsid w:val="00846686"/>
    <w:rPr>
      <w:color w:val="000000" w:themeColor="text1"/>
    </w:rPr>
  </w:style>
  <w:style w:type="paragraph" w:customStyle="1" w:styleId="BoxContactInfoblack">
    <w:name w:val="Box Contact Info (black)"/>
    <w:basedOn w:val="BoxContactInfowhite"/>
    <w:uiPriority w:val="1"/>
    <w:rsid w:val="00846686"/>
    <w:rPr>
      <w:color w:val="000000" w:themeColor="text1"/>
    </w:rPr>
  </w:style>
  <w:style w:type="paragraph" w:customStyle="1" w:styleId="ContactDetailswhite">
    <w:name w:val="Contact Details (white)"/>
    <w:basedOn w:val="Heading3"/>
    <w:rsid w:val="005424DD"/>
    <w:rPr>
      <w:color w:val="FFFFFF" w:themeColor="background1"/>
    </w:rPr>
  </w:style>
  <w:style w:type="paragraph" w:customStyle="1" w:styleId="Headingline1">
    <w:name w:val="Heading (line 1)"/>
    <w:next w:val="Headingline2"/>
    <w:qFormat/>
    <w:rsid w:val="00113ECC"/>
    <w:pPr>
      <w:spacing w:line="520" w:lineRule="exact"/>
    </w:pPr>
    <w:rPr>
      <w:rFonts w:ascii="Univers 45 Light" w:eastAsia="Times New Roman" w:hAnsi="Univers 45 Light"/>
      <w:caps/>
      <w:color w:val="003150" w:themeColor="text2"/>
      <w:sz w:val="48"/>
      <w:szCs w:val="24"/>
    </w:rPr>
  </w:style>
  <w:style w:type="paragraph" w:customStyle="1" w:styleId="Headingline2">
    <w:name w:val="Heading (line 2)"/>
    <w:basedOn w:val="Headingline1"/>
    <w:qFormat/>
    <w:rsid w:val="00113ECC"/>
    <w:pPr>
      <w:spacing w:line="240" w:lineRule="auto"/>
    </w:pPr>
    <w:rPr>
      <w:color w:val="000000" w:themeColor="text1"/>
    </w:rPr>
  </w:style>
  <w:style w:type="paragraph" w:styleId="ListParagraph">
    <w:name w:val="List Paragraph"/>
    <w:basedOn w:val="Normal"/>
    <w:uiPriority w:val="34"/>
    <w:qFormat/>
    <w:rsid w:val="00EE3B50"/>
    <w:pPr>
      <w:ind w:left="720"/>
      <w:contextualSpacing/>
    </w:pPr>
    <w:rPr>
      <w:rFonts w:ascii="Times New Roman" w:eastAsia="Times New Roman" w:hAnsi="Times New Roman"/>
      <w:sz w:val="24"/>
      <w:szCs w:val="24"/>
      <w:lang w:val="en-US"/>
    </w:rPr>
  </w:style>
  <w:style w:type="character" w:styleId="CommentReference">
    <w:name w:val="annotation reference"/>
    <w:basedOn w:val="DefaultParagraphFont"/>
    <w:uiPriority w:val="99"/>
    <w:semiHidden/>
    <w:rsid w:val="008E3F2F"/>
    <w:rPr>
      <w:sz w:val="16"/>
      <w:szCs w:val="16"/>
    </w:rPr>
  </w:style>
  <w:style w:type="paragraph" w:styleId="CommentText">
    <w:name w:val="annotation text"/>
    <w:basedOn w:val="Normal"/>
    <w:link w:val="CommentTextChar"/>
    <w:uiPriority w:val="99"/>
    <w:semiHidden/>
    <w:rsid w:val="008E3F2F"/>
  </w:style>
  <w:style w:type="character" w:customStyle="1" w:styleId="CommentTextChar">
    <w:name w:val="Comment Text Char"/>
    <w:basedOn w:val="DefaultParagraphFont"/>
    <w:link w:val="CommentText"/>
    <w:uiPriority w:val="99"/>
    <w:semiHidden/>
    <w:rsid w:val="008E3F2F"/>
    <w:rPr>
      <w:rFonts w:asciiTheme="minorHAnsi" w:hAnsiTheme="minorHAnsi"/>
    </w:rPr>
  </w:style>
  <w:style w:type="paragraph" w:styleId="CommentSubject">
    <w:name w:val="annotation subject"/>
    <w:basedOn w:val="CommentText"/>
    <w:next w:val="CommentText"/>
    <w:link w:val="CommentSubjectChar"/>
    <w:uiPriority w:val="99"/>
    <w:semiHidden/>
    <w:rsid w:val="008E3F2F"/>
    <w:rPr>
      <w:b/>
      <w:bCs/>
    </w:rPr>
  </w:style>
  <w:style w:type="character" w:customStyle="1" w:styleId="CommentSubjectChar">
    <w:name w:val="Comment Subject Char"/>
    <w:basedOn w:val="CommentTextChar"/>
    <w:link w:val="CommentSubject"/>
    <w:uiPriority w:val="99"/>
    <w:semiHidden/>
    <w:rsid w:val="008E3F2F"/>
    <w:rPr>
      <w:rFonts w:asciiTheme="minorHAnsi" w:hAnsiTheme="minorHAnsi"/>
      <w:b/>
      <w:bCs/>
    </w:rPr>
  </w:style>
  <w:style w:type="character" w:styleId="FollowedHyperlink">
    <w:name w:val="FollowedHyperlink"/>
    <w:basedOn w:val="DefaultParagraphFont"/>
    <w:uiPriority w:val="99"/>
    <w:semiHidden/>
    <w:rsid w:val="00C265C9"/>
    <w:rPr>
      <w:color w:val="A17AAA" w:themeColor="followedHyperlink"/>
      <w:u w:val="single"/>
    </w:rPr>
  </w:style>
  <w:style w:type="paragraph" w:customStyle="1" w:styleId="Default">
    <w:name w:val="Default"/>
    <w:rsid w:val="00A83C0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1D2399"/>
    <w:rPr>
      <w:color w:val="605E5C"/>
      <w:shd w:val="clear" w:color="auto" w:fill="E1DFDD"/>
    </w:rPr>
  </w:style>
  <w:style w:type="paragraph" w:styleId="Revision">
    <w:name w:val="Revision"/>
    <w:hidden/>
    <w:uiPriority w:val="99"/>
    <w:semiHidden/>
    <w:rsid w:val="00A745F6"/>
    <w:rPr>
      <w:rFonts w:asciiTheme="minorHAnsi" w:hAnsiTheme="minorHAnsi"/>
    </w:rPr>
  </w:style>
  <w:style w:type="character" w:customStyle="1" w:styleId="normaltextrun">
    <w:name w:val="normaltextrun"/>
    <w:basedOn w:val="DefaultParagraphFont"/>
    <w:rsid w:val="002735EE"/>
  </w:style>
  <w:style w:type="paragraph" w:customStyle="1" w:styleId="paragraph">
    <w:name w:val="paragraph"/>
    <w:basedOn w:val="Normal"/>
    <w:rsid w:val="009A12DF"/>
    <w:pPr>
      <w:spacing w:before="100" w:beforeAutospacing="1" w:after="100" w:afterAutospacing="1"/>
    </w:pPr>
    <w:rPr>
      <w:rFonts w:ascii="Calibri" w:eastAsia="Times New Roman" w:hAnsi="Calibri" w:cs="Calibri"/>
      <w:sz w:val="22"/>
      <w:szCs w:val="22"/>
      <w:lang w:eastAsia="en-AU"/>
    </w:rPr>
  </w:style>
  <w:style w:type="character" w:customStyle="1" w:styleId="eop">
    <w:name w:val="eop"/>
    <w:basedOn w:val="DefaultParagraphFont"/>
    <w:rsid w:val="009A12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246864">
      <w:bodyDiv w:val="1"/>
      <w:marLeft w:val="0"/>
      <w:marRight w:val="0"/>
      <w:marTop w:val="0"/>
      <w:marBottom w:val="0"/>
      <w:divBdr>
        <w:top w:val="none" w:sz="0" w:space="0" w:color="auto"/>
        <w:left w:val="none" w:sz="0" w:space="0" w:color="auto"/>
        <w:bottom w:val="none" w:sz="0" w:space="0" w:color="auto"/>
        <w:right w:val="none" w:sz="0" w:space="0" w:color="auto"/>
      </w:divBdr>
    </w:div>
    <w:div w:id="275990471">
      <w:bodyDiv w:val="1"/>
      <w:marLeft w:val="0"/>
      <w:marRight w:val="0"/>
      <w:marTop w:val="0"/>
      <w:marBottom w:val="0"/>
      <w:divBdr>
        <w:top w:val="none" w:sz="0" w:space="0" w:color="auto"/>
        <w:left w:val="none" w:sz="0" w:space="0" w:color="auto"/>
        <w:bottom w:val="none" w:sz="0" w:space="0" w:color="auto"/>
        <w:right w:val="none" w:sz="0" w:space="0" w:color="auto"/>
      </w:divBdr>
    </w:div>
    <w:div w:id="349575646">
      <w:bodyDiv w:val="1"/>
      <w:marLeft w:val="0"/>
      <w:marRight w:val="0"/>
      <w:marTop w:val="0"/>
      <w:marBottom w:val="0"/>
      <w:divBdr>
        <w:top w:val="none" w:sz="0" w:space="0" w:color="auto"/>
        <w:left w:val="none" w:sz="0" w:space="0" w:color="auto"/>
        <w:bottom w:val="none" w:sz="0" w:space="0" w:color="auto"/>
        <w:right w:val="none" w:sz="0" w:space="0" w:color="auto"/>
      </w:divBdr>
    </w:div>
    <w:div w:id="461770820">
      <w:bodyDiv w:val="1"/>
      <w:marLeft w:val="0"/>
      <w:marRight w:val="0"/>
      <w:marTop w:val="0"/>
      <w:marBottom w:val="0"/>
      <w:divBdr>
        <w:top w:val="none" w:sz="0" w:space="0" w:color="auto"/>
        <w:left w:val="none" w:sz="0" w:space="0" w:color="auto"/>
        <w:bottom w:val="none" w:sz="0" w:space="0" w:color="auto"/>
        <w:right w:val="none" w:sz="0" w:space="0" w:color="auto"/>
      </w:divBdr>
    </w:div>
    <w:div w:id="463935072">
      <w:bodyDiv w:val="1"/>
      <w:marLeft w:val="0"/>
      <w:marRight w:val="0"/>
      <w:marTop w:val="0"/>
      <w:marBottom w:val="0"/>
      <w:divBdr>
        <w:top w:val="none" w:sz="0" w:space="0" w:color="auto"/>
        <w:left w:val="none" w:sz="0" w:space="0" w:color="auto"/>
        <w:bottom w:val="none" w:sz="0" w:space="0" w:color="auto"/>
        <w:right w:val="none" w:sz="0" w:space="0" w:color="auto"/>
      </w:divBdr>
      <w:divsChild>
        <w:div w:id="1385300242">
          <w:marLeft w:val="1166"/>
          <w:marRight w:val="0"/>
          <w:marTop w:val="0"/>
          <w:marBottom w:val="280"/>
          <w:divBdr>
            <w:top w:val="none" w:sz="0" w:space="0" w:color="auto"/>
            <w:left w:val="none" w:sz="0" w:space="0" w:color="auto"/>
            <w:bottom w:val="none" w:sz="0" w:space="0" w:color="auto"/>
            <w:right w:val="none" w:sz="0" w:space="0" w:color="auto"/>
          </w:divBdr>
        </w:div>
      </w:divsChild>
    </w:div>
    <w:div w:id="609242035">
      <w:bodyDiv w:val="1"/>
      <w:marLeft w:val="0"/>
      <w:marRight w:val="0"/>
      <w:marTop w:val="0"/>
      <w:marBottom w:val="0"/>
      <w:divBdr>
        <w:top w:val="none" w:sz="0" w:space="0" w:color="auto"/>
        <w:left w:val="none" w:sz="0" w:space="0" w:color="auto"/>
        <w:bottom w:val="none" w:sz="0" w:space="0" w:color="auto"/>
        <w:right w:val="none" w:sz="0" w:space="0" w:color="auto"/>
      </w:divBdr>
    </w:div>
    <w:div w:id="754516299">
      <w:bodyDiv w:val="1"/>
      <w:marLeft w:val="0"/>
      <w:marRight w:val="0"/>
      <w:marTop w:val="0"/>
      <w:marBottom w:val="0"/>
      <w:divBdr>
        <w:top w:val="none" w:sz="0" w:space="0" w:color="auto"/>
        <w:left w:val="none" w:sz="0" w:space="0" w:color="auto"/>
        <w:bottom w:val="none" w:sz="0" w:space="0" w:color="auto"/>
        <w:right w:val="none" w:sz="0" w:space="0" w:color="auto"/>
      </w:divBdr>
      <w:divsChild>
        <w:div w:id="957296775">
          <w:marLeft w:val="1267"/>
          <w:marRight w:val="0"/>
          <w:marTop w:val="0"/>
          <w:marBottom w:val="0"/>
          <w:divBdr>
            <w:top w:val="none" w:sz="0" w:space="0" w:color="auto"/>
            <w:left w:val="none" w:sz="0" w:space="0" w:color="auto"/>
            <w:bottom w:val="none" w:sz="0" w:space="0" w:color="auto"/>
            <w:right w:val="none" w:sz="0" w:space="0" w:color="auto"/>
          </w:divBdr>
        </w:div>
        <w:div w:id="1414274057">
          <w:marLeft w:val="1267"/>
          <w:marRight w:val="0"/>
          <w:marTop w:val="0"/>
          <w:marBottom w:val="0"/>
          <w:divBdr>
            <w:top w:val="none" w:sz="0" w:space="0" w:color="auto"/>
            <w:left w:val="none" w:sz="0" w:space="0" w:color="auto"/>
            <w:bottom w:val="none" w:sz="0" w:space="0" w:color="auto"/>
            <w:right w:val="none" w:sz="0" w:space="0" w:color="auto"/>
          </w:divBdr>
        </w:div>
        <w:div w:id="1814715349">
          <w:marLeft w:val="1267"/>
          <w:marRight w:val="0"/>
          <w:marTop w:val="0"/>
          <w:marBottom w:val="0"/>
          <w:divBdr>
            <w:top w:val="none" w:sz="0" w:space="0" w:color="auto"/>
            <w:left w:val="none" w:sz="0" w:space="0" w:color="auto"/>
            <w:bottom w:val="none" w:sz="0" w:space="0" w:color="auto"/>
            <w:right w:val="none" w:sz="0" w:space="0" w:color="auto"/>
          </w:divBdr>
        </w:div>
      </w:divsChild>
    </w:div>
    <w:div w:id="987855647">
      <w:bodyDiv w:val="1"/>
      <w:marLeft w:val="0"/>
      <w:marRight w:val="0"/>
      <w:marTop w:val="0"/>
      <w:marBottom w:val="0"/>
      <w:divBdr>
        <w:top w:val="none" w:sz="0" w:space="0" w:color="auto"/>
        <w:left w:val="none" w:sz="0" w:space="0" w:color="auto"/>
        <w:bottom w:val="none" w:sz="0" w:space="0" w:color="auto"/>
        <w:right w:val="none" w:sz="0" w:space="0" w:color="auto"/>
      </w:divBdr>
    </w:div>
    <w:div w:id="1040402250">
      <w:bodyDiv w:val="1"/>
      <w:marLeft w:val="0"/>
      <w:marRight w:val="0"/>
      <w:marTop w:val="0"/>
      <w:marBottom w:val="0"/>
      <w:divBdr>
        <w:top w:val="none" w:sz="0" w:space="0" w:color="auto"/>
        <w:left w:val="none" w:sz="0" w:space="0" w:color="auto"/>
        <w:bottom w:val="none" w:sz="0" w:space="0" w:color="auto"/>
        <w:right w:val="none" w:sz="0" w:space="0" w:color="auto"/>
      </w:divBdr>
    </w:div>
    <w:div w:id="1489318835">
      <w:bodyDiv w:val="1"/>
      <w:marLeft w:val="0"/>
      <w:marRight w:val="0"/>
      <w:marTop w:val="0"/>
      <w:marBottom w:val="0"/>
      <w:divBdr>
        <w:top w:val="none" w:sz="0" w:space="0" w:color="auto"/>
        <w:left w:val="none" w:sz="0" w:space="0" w:color="auto"/>
        <w:bottom w:val="none" w:sz="0" w:space="0" w:color="auto"/>
        <w:right w:val="none" w:sz="0" w:space="0" w:color="auto"/>
      </w:divBdr>
    </w:div>
    <w:div w:id="1938251264">
      <w:bodyDiv w:val="1"/>
      <w:marLeft w:val="0"/>
      <w:marRight w:val="0"/>
      <w:marTop w:val="0"/>
      <w:marBottom w:val="0"/>
      <w:divBdr>
        <w:top w:val="none" w:sz="0" w:space="0" w:color="auto"/>
        <w:left w:val="none" w:sz="0" w:space="0" w:color="auto"/>
        <w:bottom w:val="none" w:sz="0" w:space="0" w:color="auto"/>
        <w:right w:val="none" w:sz="0" w:space="0" w:color="auto"/>
      </w:divBdr>
      <w:divsChild>
        <w:div w:id="1719548618">
          <w:marLeft w:val="1166"/>
          <w:marRight w:val="0"/>
          <w:marTop w:val="0"/>
          <w:marBottom w:val="280"/>
          <w:divBdr>
            <w:top w:val="none" w:sz="0" w:space="0" w:color="auto"/>
            <w:left w:val="none" w:sz="0" w:space="0" w:color="auto"/>
            <w:bottom w:val="none" w:sz="0" w:space="0" w:color="auto"/>
            <w:right w:val="none" w:sz="0" w:space="0" w:color="auto"/>
          </w:divBdr>
        </w:div>
      </w:divsChild>
    </w:div>
    <w:div w:id="2131974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fat.gov.au/sites/default/files/australia-awards-pacific-scholarships-handbook.pdf" TargetMode="External"/><Relationship Id="rId18" Type="http://schemas.openxmlformats.org/officeDocument/2006/relationships/hyperlink" Target="https://oasis.dfat.gov.a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studyaustralia.gov.au/" TargetMode="External"/><Relationship Id="rId7" Type="http://schemas.openxmlformats.org/officeDocument/2006/relationships/styles" Target="styles.xml"/><Relationship Id="rId12" Type="http://schemas.openxmlformats.org/officeDocument/2006/relationships/hyperlink" Target="https://www.dfat.gov.au/sites/default/files/aus-awards-scholarships-policy-handbook.pdf" TargetMode="External"/><Relationship Id="rId17" Type="http://schemas.openxmlformats.org/officeDocument/2006/relationships/hyperlink" Target="https://www.griffith.edu.a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yperlink" Target="https://www.dfat.gov.au/people-to-people/australia-awards/australia-awards-scholarships"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facebook.com/AustralianEmbassyPNI" TargetMode="Externa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https://fsm.embassy.gov.au/" TargetMode="External"/><Relationship Id="rId10" Type="http://schemas.openxmlformats.org/officeDocument/2006/relationships/footnotes" Target="footnotes.xml"/><Relationship Id="rId19" Type="http://schemas.openxmlformats.org/officeDocument/2006/relationships/hyperlink" Target="https://fsm.embassy.gov.a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mailto:australiaawards.fsm@dfat.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usAid">
  <a:themeElements>
    <a:clrScheme name="Custom 2">
      <a:dk1>
        <a:sysClr val="windowText" lastClr="000000"/>
      </a:dk1>
      <a:lt1>
        <a:sysClr val="window" lastClr="FFFFFF"/>
      </a:lt1>
      <a:dk2>
        <a:srgbClr val="003150"/>
      </a:dk2>
      <a:lt2>
        <a:srgbClr val="3CB6CE"/>
      </a:lt2>
      <a:accent1>
        <a:srgbClr val="00759A"/>
      </a:accent1>
      <a:accent2>
        <a:srgbClr val="A79E70"/>
      </a:accent2>
      <a:accent3>
        <a:srgbClr val="FFA100"/>
      </a:accent3>
      <a:accent4>
        <a:srgbClr val="B2541A"/>
      </a:accent4>
      <a:accent5>
        <a:srgbClr val="AA272F"/>
      </a:accent5>
      <a:accent6>
        <a:srgbClr val="A17AAA"/>
      </a:accent6>
      <a:hlink>
        <a:srgbClr val="00759A"/>
      </a:hlink>
      <a:folHlink>
        <a:srgbClr val="A17AAA"/>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47FC44D1A0AD44CA301B778D02EA564" ma:contentTypeVersion="16" ma:contentTypeDescription="Create a new document." ma:contentTypeScope="" ma:versionID="47a4f5c5734a6901d3e98a20f4f7a8a3">
  <xsd:schema xmlns:xsd="http://www.w3.org/2001/XMLSchema" xmlns:xs="http://www.w3.org/2001/XMLSchema" xmlns:p="http://schemas.microsoft.com/office/2006/metadata/properties" xmlns:ns2="15888672-72d3-4d16-ae61-2ccbf9dc8972" xmlns:ns3="89281de0-5868-40a4-aaa5-64ccdd5ef88b" targetNamespace="http://schemas.microsoft.com/office/2006/metadata/properties" ma:root="true" ma:fieldsID="8ad8280e17ce5cf8fbdf297f838d9cbe" ns2:_="" ns3:_="">
    <xsd:import namespace="15888672-72d3-4d16-ae61-2ccbf9dc8972"/>
    <xsd:import namespace="89281de0-5868-40a4-aaa5-64ccdd5ef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888672-72d3-4d16-ae61-2ccbf9dc89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00eb7d5-ca27-4af2-baac-ce4379253668"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281de0-5868-40a4-aaa5-64ccdd5ef8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a4ff4e78-c00c-47dd-810e-2355355c9007}" ma:internalName="TaxCatchAll" ma:showField="CatchAllData" ma:web="89281de0-5868-40a4-aaa5-64ccdd5ef8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5888672-72d3-4d16-ae61-2ccbf9dc8972">
      <Terms xmlns="http://schemas.microsoft.com/office/infopath/2007/PartnerControls"/>
    </lcf76f155ced4ddcb4097134ff3c332f>
    <TaxCatchAll xmlns="89281de0-5868-40a4-aaa5-64ccdd5ef88b"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B5E7CE4-4068-454D-812B-2CD0B4E7078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888672-72d3-4d16-ae61-2ccbf9dc8972"/>
    <ds:schemaRef ds:uri="89281de0-5868-40a4-aaa5-64ccdd5ef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C53898-6765-4368-8084-7D4455D68156}">
  <ds:schemaRefs>
    <ds:schemaRef ds:uri="http://schemas.openxmlformats.org/officeDocument/2006/bibliography"/>
  </ds:schemaRefs>
</ds:datastoreItem>
</file>

<file path=customXml/itemProps4.xml><?xml version="1.0" encoding="utf-8"?>
<ds:datastoreItem xmlns:ds="http://schemas.openxmlformats.org/officeDocument/2006/customXml" ds:itemID="{10C488F5-6430-4AB1-81D2-47AC6805C89C}">
  <ds:schemaRefs>
    <ds:schemaRef ds:uri="http://schemas.microsoft.com/office/2006/metadata/properties"/>
    <ds:schemaRef ds:uri="http://schemas.microsoft.com/office/infopath/2007/PartnerControls"/>
    <ds:schemaRef ds:uri="15888672-72d3-4d16-ae61-2ccbf9dc8972"/>
    <ds:schemaRef ds:uri="89281de0-5868-40a4-aaa5-64ccdd5ef88b"/>
  </ds:schemaRefs>
</ds:datastoreItem>
</file>

<file path=customXml/itemProps5.xml><?xml version="1.0" encoding="utf-8"?>
<ds:datastoreItem xmlns:ds="http://schemas.openxmlformats.org/officeDocument/2006/customXml" ds:itemID="{8782F042-E12A-4F31-BA78-61AFAF2867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1531</Words>
  <Characters>9329</Characters>
  <Application>Microsoft Office Word</Application>
  <DocSecurity>0</DocSecurity>
  <Lines>224</Lines>
  <Paragraphs>159</Paragraphs>
  <ScaleCrop>false</ScaleCrop>
  <HeadingPairs>
    <vt:vector size="2" baseType="variant">
      <vt:variant>
        <vt:lpstr>Title</vt:lpstr>
      </vt:variant>
      <vt:variant>
        <vt:i4>1</vt:i4>
      </vt:variant>
    </vt:vector>
  </HeadingPairs>
  <TitlesOfParts>
    <vt:vector size="1" baseType="lpstr">
      <vt:lpstr>Australia Awards scholarships in Federated States of Micronesia</vt:lpstr>
    </vt:vector>
  </TitlesOfParts>
  <LinksUpToDate>false</LinksUpToDate>
  <CharactersWithSpaces>10786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 Awards scholarships in Federated States of Micronesia</dc:title>
  <dc:creator/>
  <cp:keywords>[SEC=OFFICIAL]</cp:keywords>
  <cp:lastModifiedBy/>
  <cp:revision>1</cp:revision>
  <dcterms:created xsi:type="dcterms:W3CDTF">2025-01-07T07:20:00Z</dcterms:created>
  <dcterms:modified xsi:type="dcterms:W3CDTF">2025-01-23T00:52:00Z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Caveats_Count">
    <vt:lpwstr>0</vt:lpwstr>
  </property>
  <property fmtid="{D5CDD505-2E9C-101B-9397-08002B2CF9AE}" pid="3" name="PM_ProtectiveMarkingImage_Header">
    <vt:lpwstr>C:\Program Files (x86)\Common Files\janusNET Shared\janusSEAL\Images\DocumentSlashBlue.png</vt:lpwstr>
  </property>
  <property fmtid="{D5CDD505-2E9C-101B-9397-08002B2CF9AE}" pid="4" name="PM_SecurityClassification">
    <vt:lpwstr>OFFICIAL</vt:lpwstr>
  </property>
  <property fmtid="{D5CDD505-2E9C-101B-9397-08002B2CF9AE}" pid="5" name="PM_Qualifier">
    <vt:lpwstr/>
  </property>
  <property fmtid="{D5CDD505-2E9C-101B-9397-08002B2CF9AE}" pid="6" name="PM_DisplayValueSecClassificationWithQualifier">
    <vt:lpwstr>OFFICIAL</vt:lpwstr>
  </property>
  <property fmtid="{D5CDD505-2E9C-101B-9397-08002B2CF9AE}" pid="7" name="PM_InsertionValue">
    <vt:lpwstr>OFFICIAL</vt:lpwstr>
  </property>
  <property fmtid="{D5CDD505-2E9C-101B-9397-08002B2CF9AE}" pid="8" name="PM_Originator_Hash_SHA1">
    <vt:lpwstr>260D391A355C0F7895D53005377AC1700003BFA9</vt:lpwstr>
  </property>
  <property fmtid="{D5CDD505-2E9C-101B-9397-08002B2CF9AE}" pid="9" name="PM_Originating_FileId">
    <vt:lpwstr>95FCA2289F634C57968C07618AB7A1F3</vt:lpwstr>
  </property>
  <property fmtid="{D5CDD505-2E9C-101B-9397-08002B2CF9AE}" pid="10" name="PM_ProtectiveMarkingValue_Footer">
    <vt:lpwstr>OFFICIAL</vt:lpwstr>
  </property>
  <property fmtid="{D5CDD505-2E9C-101B-9397-08002B2CF9AE}" pid="11" name="PM_ProtectiveMarkingValue_Header">
    <vt:lpwstr>OFFICIAL</vt:lpwstr>
  </property>
  <property fmtid="{D5CDD505-2E9C-101B-9397-08002B2CF9AE}" pid="12" name="PM_OriginationTimeStamp">
    <vt:lpwstr>2023-01-31T00:59:12Z</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2022.1</vt:lpwstr>
  </property>
  <property fmtid="{D5CDD505-2E9C-101B-9397-08002B2CF9AE}" pid="19" name="PM_Hash_Salt_Prev">
    <vt:lpwstr>B532FD877AE90B8065EF8602BD877FCF</vt:lpwstr>
  </property>
  <property fmtid="{D5CDD505-2E9C-101B-9397-08002B2CF9AE}" pid="20" name="PM_Hash_Salt">
    <vt:lpwstr>CDA85941D2C78012D497A7CC8E51731D</vt:lpwstr>
  </property>
  <property fmtid="{D5CDD505-2E9C-101B-9397-08002B2CF9AE}" pid="21" name="PM_Hash_SHA1">
    <vt:lpwstr>0BEC0D43567E53FC3E48E22C1D0F53FC032DB462</vt:lpwstr>
  </property>
  <property fmtid="{D5CDD505-2E9C-101B-9397-08002B2CF9AE}" pid="22" name="PM_SecurityClassification_Prev">
    <vt:lpwstr>OFFICIAL</vt:lpwstr>
  </property>
  <property fmtid="{D5CDD505-2E9C-101B-9397-08002B2CF9AE}" pid="23" name="PM_Qualifier_Prev">
    <vt:lpwstr/>
  </property>
  <property fmtid="{D5CDD505-2E9C-101B-9397-08002B2CF9AE}" pid="24" name="PM_Display">
    <vt:lpwstr>OFFICIAL</vt:lpwstr>
  </property>
  <property fmtid="{D5CDD505-2E9C-101B-9397-08002B2CF9AE}" pid="25" name="PM_OriginatorUserAccountName_SHA256">
    <vt:lpwstr>3F6D732A650B4EC715B623E0D837FB2B96AB69551124ACFE30889A7938FDE719</vt:lpwstr>
  </property>
  <property fmtid="{D5CDD505-2E9C-101B-9397-08002B2CF9AE}" pid="26" name="PM_OriginatorDomainName_SHA256">
    <vt:lpwstr>6F3591835F3B2A8A025B00B5BA6418010DA3A17C9C26EA9C049FFD28039489A2</vt:lpwstr>
  </property>
  <property fmtid="{D5CDD505-2E9C-101B-9397-08002B2CF9AE}" pid="27" name="PMUuid">
    <vt:lpwstr>v=2022.2;d=gov.au;g=46DD6D7C-8107-577B-BC6E-F348953B2E44</vt:lpwstr>
  </property>
  <property fmtid="{D5CDD505-2E9C-101B-9397-08002B2CF9AE}" pid="28" name="PMHMAC">
    <vt:lpwstr>v=2022.1;a=SHA256;h=1C4EC924CD8B4E362414045A16078528D18FB6325617D1EE4906E69DB077CAC4</vt:lpwstr>
  </property>
  <property fmtid="{D5CDD505-2E9C-101B-9397-08002B2CF9AE}" pid="29" name="ContentTypeId">
    <vt:lpwstr>0x010100847FC44D1A0AD44CA301B778D02EA564</vt:lpwstr>
  </property>
  <property fmtid="{D5CDD505-2E9C-101B-9397-08002B2CF9AE}" pid="30" name="MediaServiceImageTags">
    <vt:lpwstr/>
  </property>
</Properties>
</file>