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C8A81" w14:textId="12219DD6" w:rsidR="00F95DEE" w:rsidRPr="00E207A0" w:rsidRDefault="00B80947" w:rsidP="002E084D">
      <w:pPr>
        <w:pStyle w:val="BodyText"/>
        <w:spacing w:before="10080"/>
        <w:ind w:left="1559" w:right="618" w:firstLine="0"/>
        <w:rPr>
          <w:b/>
          <w:bCs/>
          <w:color w:val="FFFFFF"/>
        </w:rPr>
      </w:pPr>
      <w:r>
        <w:rPr>
          <w:noProof/>
        </w:rPr>
        <w:drawing>
          <wp:anchor distT="0" distB="0" distL="0" distR="0" simplePos="0" relativeHeight="251658242" behindDoc="1" locked="0" layoutInCell="1" allowOverlap="1" wp14:anchorId="3F766E84" wp14:editId="1FE516A9">
            <wp:simplePos x="0" y="0"/>
            <wp:positionH relativeFrom="page">
              <wp:posOffset>0</wp:posOffset>
            </wp:positionH>
            <wp:positionV relativeFrom="page">
              <wp:posOffset>1</wp:posOffset>
            </wp:positionV>
            <wp:extent cx="7556499" cy="10617591"/>
            <wp:effectExtent l="0" t="0" r="698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7556499" cy="10617591"/>
                    </a:xfrm>
                    <a:prstGeom prst="rect">
                      <a:avLst/>
                    </a:prstGeom>
                  </pic:spPr>
                </pic:pic>
              </a:graphicData>
            </a:graphic>
          </wp:anchor>
        </w:drawing>
      </w:r>
      <w:bookmarkStart w:id="0" w:name="_bookmark0"/>
      <w:bookmarkEnd w:id="0"/>
      <w:r w:rsidRPr="00E207A0">
        <w:rPr>
          <w:color w:val="FFFFFF"/>
        </w:rPr>
        <w:t>The Department of Foreign Affairs and Trade</w:t>
      </w:r>
    </w:p>
    <w:p w14:paraId="073A5F18" w14:textId="77777777" w:rsidR="00F95DEE" w:rsidRPr="00E207A0" w:rsidRDefault="00B80947" w:rsidP="007D3E3C">
      <w:pPr>
        <w:pStyle w:val="Title"/>
        <w:rPr>
          <w:color w:val="FFFFFF"/>
        </w:rPr>
      </w:pPr>
      <w:r w:rsidRPr="00E207A0">
        <w:rPr>
          <w:color w:val="FFFFFF"/>
        </w:rPr>
        <w:t>Australia</w:t>
      </w:r>
      <w:r w:rsidRPr="00E207A0">
        <w:rPr>
          <w:color w:val="FFFFFF"/>
          <w:spacing w:val="-29"/>
        </w:rPr>
        <w:t xml:space="preserve"> </w:t>
      </w:r>
      <w:r w:rsidRPr="00E207A0">
        <w:rPr>
          <w:color w:val="FFFFFF"/>
        </w:rPr>
        <w:t>Awards</w:t>
      </w:r>
      <w:r w:rsidRPr="00E207A0">
        <w:rPr>
          <w:color w:val="FFFFFF"/>
          <w:spacing w:val="-27"/>
        </w:rPr>
        <w:t xml:space="preserve"> </w:t>
      </w:r>
      <w:r w:rsidRPr="00E207A0">
        <w:rPr>
          <w:color w:val="FFFFFF"/>
        </w:rPr>
        <w:t>Fellowships Round 20</w:t>
      </w:r>
    </w:p>
    <w:p w14:paraId="655EC23B" w14:textId="77777777" w:rsidR="00F95DEE" w:rsidRPr="00E207A0" w:rsidRDefault="00B80947" w:rsidP="007D3E3C">
      <w:pPr>
        <w:pStyle w:val="Title"/>
        <w:rPr>
          <w:color w:val="FFFFFF"/>
        </w:rPr>
      </w:pPr>
      <w:r w:rsidRPr="00E207A0">
        <w:rPr>
          <w:color w:val="FFFFFF"/>
        </w:rPr>
        <w:t>Application</w:t>
      </w:r>
      <w:r w:rsidRPr="00E207A0">
        <w:rPr>
          <w:color w:val="FFFFFF"/>
          <w:spacing w:val="-32"/>
        </w:rPr>
        <w:t xml:space="preserve"> </w:t>
      </w:r>
      <w:r w:rsidRPr="00E207A0">
        <w:rPr>
          <w:color w:val="FFFFFF"/>
        </w:rPr>
        <w:t>Guidelines</w:t>
      </w:r>
    </w:p>
    <w:p w14:paraId="7F4E3935" w14:textId="77777777" w:rsidR="00F95DEE" w:rsidRDefault="00F95DEE" w:rsidP="007D3E3C">
      <w:pPr>
        <w:sectPr w:rsidR="00F95DEE">
          <w:type w:val="continuous"/>
          <w:pgSz w:w="11920" w:h="16850"/>
          <w:pgMar w:top="1940" w:right="300" w:bottom="280" w:left="980" w:header="720" w:footer="720" w:gutter="0"/>
          <w:cols w:space="720"/>
        </w:sectPr>
      </w:pPr>
    </w:p>
    <w:p w14:paraId="76F5960B" w14:textId="346F43C0" w:rsidR="00F95DEE" w:rsidRDefault="00B80947" w:rsidP="001D260D">
      <w:pPr>
        <w:pStyle w:val="Style1"/>
      </w:pPr>
      <w:bookmarkStart w:id="1" w:name="1_Contents"/>
      <w:bookmarkStart w:id="2" w:name="_Toc175833028"/>
      <w:bookmarkStart w:id="3" w:name="_Toc175840676"/>
      <w:bookmarkEnd w:id="1"/>
      <w:r>
        <w:lastRenderedPageBreak/>
        <w:t>Contents</w:t>
      </w:r>
      <w:bookmarkEnd w:id="2"/>
      <w:bookmarkEnd w:id="3"/>
    </w:p>
    <w:p w14:paraId="3CA709C2" w14:textId="55763B4D" w:rsidR="00F95DEE" w:rsidRDefault="00F95DEE" w:rsidP="007D3E3C">
      <w:pPr>
        <w:sectPr w:rsidR="00F95DEE">
          <w:footerReference w:type="default" r:id="rId12"/>
          <w:pgSz w:w="11920" w:h="16850"/>
          <w:pgMar w:top="1440" w:right="300" w:bottom="1648" w:left="980" w:header="0" w:footer="210" w:gutter="0"/>
          <w:pgNumType w:start="1"/>
          <w:cols w:space="720"/>
        </w:sectPr>
      </w:pPr>
    </w:p>
    <w:sdt>
      <w:sdtPr>
        <w:rPr>
          <w:b w:val="0"/>
        </w:rPr>
        <w:id w:val="-228082867"/>
        <w:docPartObj>
          <w:docPartGallery w:val="Table of Contents"/>
          <w:docPartUnique/>
        </w:docPartObj>
      </w:sdtPr>
      <w:sdtEndPr>
        <w:rPr>
          <w:noProof/>
        </w:rPr>
      </w:sdtEndPr>
      <w:sdtContent>
        <w:p w14:paraId="6728C519" w14:textId="71CFAD06" w:rsidR="003A6728" w:rsidRDefault="00E207A0">
          <w:pPr>
            <w:pStyle w:val="TOC1"/>
            <w:tabs>
              <w:tab w:val="right" w:leader="dot" w:pos="9683"/>
            </w:tabs>
            <w:rPr>
              <w:rFonts w:asciiTheme="minorHAnsi" w:eastAsiaTheme="minorEastAsia" w:hAnsiTheme="minorHAnsi" w:cstheme="minorBidi"/>
              <w:b w:val="0"/>
              <w:noProof/>
              <w:kern w:val="2"/>
              <w:sz w:val="22"/>
              <w:szCs w:val="22"/>
              <w:lang w:val="en-AU" w:eastAsia="en-AU"/>
              <w14:ligatures w14:val="standardContextual"/>
            </w:rPr>
          </w:pPr>
          <w:r>
            <w:rPr>
              <w:rFonts w:asciiTheme="majorHAnsi" w:eastAsiaTheme="majorEastAsia" w:hAnsiTheme="majorHAnsi" w:cstheme="majorBidi"/>
              <w:b w:val="0"/>
              <w:color w:val="365F91" w:themeColor="accent1" w:themeShade="BF"/>
              <w:sz w:val="32"/>
              <w:szCs w:val="32"/>
            </w:rPr>
            <w:fldChar w:fldCharType="begin"/>
          </w:r>
          <w:r>
            <w:instrText xml:space="preserve"> TOC \o "1-3" \h \z \u </w:instrText>
          </w:r>
          <w:r>
            <w:rPr>
              <w:rFonts w:asciiTheme="majorHAnsi" w:eastAsiaTheme="majorEastAsia" w:hAnsiTheme="majorHAnsi" w:cstheme="majorBidi"/>
              <w:b w:val="0"/>
              <w:color w:val="365F91" w:themeColor="accent1" w:themeShade="BF"/>
              <w:sz w:val="32"/>
              <w:szCs w:val="32"/>
            </w:rPr>
            <w:fldChar w:fldCharType="separate"/>
          </w:r>
          <w:hyperlink w:anchor="_Toc175840676" w:history="1">
            <w:r w:rsidR="003A6728" w:rsidRPr="00891D14">
              <w:rPr>
                <w:rStyle w:val="Hyperlink"/>
                <w:noProof/>
              </w:rPr>
              <w:t>Contents</w:t>
            </w:r>
            <w:r w:rsidR="003A6728">
              <w:rPr>
                <w:noProof/>
                <w:webHidden/>
              </w:rPr>
              <w:tab/>
            </w:r>
            <w:r w:rsidR="003A6728">
              <w:rPr>
                <w:noProof/>
                <w:webHidden/>
              </w:rPr>
              <w:fldChar w:fldCharType="begin"/>
            </w:r>
            <w:r w:rsidR="003A6728">
              <w:rPr>
                <w:noProof/>
                <w:webHidden/>
              </w:rPr>
              <w:instrText xml:space="preserve"> PAGEREF _Toc175840676 \h </w:instrText>
            </w:r>
            <w:r w:rsidR="003A6728">
              <w:rPr>
                <w:noProof/>
                <w:webHidden/>
              </w:rPr>
            </w:r>
            <w:r w:rsidR="003A6728">
              <w:rPr>
                <w:noProof/>
                <w:webHidden/>
              </w:rPr>
              <w:fldChar w:fldCharType="separate"/>
            </w:r>
            <w:r w:rsidR="002E084D">
              <w:rPr>
                <w:noProof/>
                <w:webHidden/>
              </w:rPr>
              <w:t>1</w:t>
            </w:r>
            <w:r w:rsidR="003A6728">
              <w:rPr>
                <w:noProof/>
                <w:webHidden/>
              </w:rPr>
              <w:fldChar w:fldCharType="end"/>
            </w:r>
          </w:hyperlink>
        </w:p>
        <w:p w14:paraId="221E4785" w14:textId="392212C6" w:rsidR="003A6728" w:rsidRDefault="00084C60">
          <w:pPr>
            <w:pStyle w:val="TOC1"/>
            <w:tabs>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677" w:history="1">
            <w:r w:rsidR="003A6728" w:rsidRPr="00891D14">
              <w:rPr>
                <w:rStyle w:val="Hyperlink"/>
                <w:noProof/>
              </w:rPr>
              <w:t>Summary of Changes to Round 20</w:t>
            </w:r>
            <w:r w:rsidR="003A6728">
              <w:rPr>
                <w:noProof/>
                <w:webHidden/>
              </w:rPr>
              <w:tab/>
            </w:r>
            <w:r w:rsidR="003A6728">
              <w:rPr>
                <w:noProof/>
                <w:webHidden/>
              </w:rPr>
              <w:fldChar w:fldCharType="begin"/>
            </w:r>
            <w:r w:rsidR="003A6728">
              <w:rPr>
                <w:noProof/>
                <w:webHidden/>
              </w:rPr>
              <w:instrText xml:space="preserve"> PAGEREF _Toc175840677 \h </w:instrText>
            </w:r>
            <w:r w:rsidR="003A6728">
              <w:rPr>
                <w:noProof/>
                <w:webHidden/>
              </w:rPr>
            </w:r>
            <w:r w:rsidR="003A6728">
              <w:rPr>
                <w:noProof/>
                <w:webHidden/>
              </w:rPr>
              <w:fldChar w:fldCharType="separate"/>
            </w:r>
            <w:r w:rsidR="002E084D">
              <w:rPr>
                <w:noProof/>
                <w:webHidden/>
              </w:rPr>
              <w:t>4</w:t>
            </w:r>
            <w:r w:rsidR="003A6728">
              <w:rPr>
                <w:noProof/>
                <w:webHidden/>
              </w:rPr>
              <w:fldChar w:fldCharType="end"/>
            </w:r>
          </w:hyperlink>
        </w:p>
        <w:p w14:paraId="7EAA8152" w14:textId="2419C97A" w:rsidR="003A6728" w:rsidRDefault="00084C60">
          <w:pPr>
            <w:pStyle w:val="TOC1"/>
            <w:tabs>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678" w:history="1">
            <w:r w:rsidR="003A6728" w:rsidRPr="00891D14">
              <w:rPr>
                <w:rStyle w:val="Hyperlink"/>
                <w:noProof/>
              </w:rPr>
              <w:t>Round</w:t>
            </w:r>
            <w:r w:rsidR="003A6728" w:rsidRPr="00891D14">
              <w:rPr>
                <w:rStyle w:val="Hyperlink"/>
                <w:noProof/>
                <w:spacing w:val="-17"/>
              </w:rPr>
              <w:t xml:space="preserve"> </w:t>
            </w:r>
            <w:r w:rsidR="003A6728" w:rsidRPr="00891D14">
              <w:rPr>
                <w:rStyle w:val="Hyperlink"/>
                <w:noProof/>
              </w:rPr>
              <w:t>20:</w:t>
            </w:r>
            <w:r w:rsidR="003A6728" w:rsidRPr="00891D14">
              <w:rPr>
                <w:rStyle w:val="Hyperlink"/>
                <w:noProof/>
                <w:spacing w:val="-15"/>
              </w:rPr>
              <w:t xml:space="preserve"> </w:t>
            </w:r>
            <w:r w:rsidR="003A6728" w:rsidRPr="00891D14">
              <w:rPr>
                <w:rStyle w:val="Hyperlink"/>
                <w:noProof/>
              </w:rPr>
              <w:t>Key</w:t>
            </w:r>
            <w:r w:rsidR="003A6728" w:rsidRPr="00891D14">
              <w:rPr>
                <w:rStyle w:val="Hyperlink"/>
                <w:noProof/>
                <w:spacing w:val="-14"/>
              </w:rPr>
              <w:t xml:space="preserve"> </w:t>
            </w:r>
            <w:r w:rsidR="003A6728" w:rsidRPr="00891D14">
              <w:rPr>
                <w:rStyle w:val="Hyperlink"/>
                <w:noProof/>
              </w:rPr>
              <w:t>Information</w:t>
            </w:r>
            <w:r w:rsidR="003A6728" w:rsidRPr="00891D14">
              <w:rPr>
                <w:rStyle w:val="Hyperlink"/>
                <w:noProof/>
                <w:spacing w:val="-14"/>
              </w:rPr>
              <w:t xml:space="preserve"> </w:t>
            </w:r>
            <w:r w:rsidR="003A6728" w:rsidRPr="00891D14">
              <w:rPr>
                <w:rStyle w:val="Hyperlink"/>
                <w:noProof/>
              </w:rPr>
              <w:t>and</w:t>
            </w:r>
            <w:r w:rsidR="003A6728" w:rsidRPr="00891D14">
              <w:rPr>
                <w:rStyle w:val="Hyperlink"/>
                <w:noProof/>
                <w:spacing w:val="-14"/>
              </w:rPr>
              <w:t xml:space="preserve"> </w:t>
            </w:r>
            <w:r w:rsidR="003A6728" w:rsidRPr="00891D14">
              <w:rPr>
                <w:rStyle w:val="Hyperlink"/>
                <w:noProof/>
                <w:spacing w:val="-2"/>
              </w:rPr>
              <w:t>Dates</w:t>
            </w:r>
            <w:r w:rsidR="003A6728">
              <w:rPr>
                <w:noProof/>
                <w:webHidden/>
              </w:rPr>
              <w:tab/>
            </w:r>
            <w:r w:rsidR="003A6728">
              <w:rPr>
                <w:noProof/>
                <w:webHidden/>
              </w:rPr>
              <w:fldChar w:fldCharType="begin"/>
            </w:r>
            <w:r w:rsidR="003A6728">
              <w:rPr>
                <w:noProof/>
                <w:webHidden/>
              </w:rPr>
              <w:instrText xml:space="preserve"> PAGEREF _Toc175840678 \h </w:instrText>
            </w:r>
            <w:r w:rsidR="003A6728">
              <w:rPr>
                <w:noProof/>
                <w:webHidden/>
              </w:rPr>
            </w:r>
            <w:r w:rsidR="003A6728">
              <w:rPr>
                <w:noProof/>
                <w:webHidden/>
              </w:rPr>
              <w:fldChar w:fldCharType="separate"/>
            </w:r>
            <w:r w:rsidR="002E084D">
              <w:rPr>
                <w:noProof/>
                <w:webHidden/>
              </w:rPr>
              <w:t>5</w:t>
            </w:r>
            <w:r w:rsidR="003A6728">
              <w:rPr>
                <w:noProof/>
                <w:webHidden/>
              </w:rPr>
              <w:fldChar w:fldCharType="end"/>
            </w:r>
          </w:hyperlink>
        </w:p>
        <w:p w14:paraId="6E3015FB" w14:textId="189ECE98" w:rsidR="003A6728" w:rsidRDefault="00084C60">
          <w:pPr>
            <w:pStyle w:val="TOC2"/>
            <w:tabs>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679" w:history="1">
            <w:r w:rsidR="003A6728" w:rsidRPr="00891D14">
              <w:rPr>
                <w:rStyle w:val="Hyperlink"/>
                <w:noProof/>
              </w:rPr>
              <w:t>Glossary</w:t>
            </w:r>
            <w:r w:rsidR="003A6728" w:rsidRPr="00891D14">
              <w:rPr>
                <w:rStyle w:val="Hyperlink"/>
                <w:noProof/>
                <w:spacing w:val="-14"/>
              </w:rPr>
              <w:t xml:space="preserve"> </w:t>
            </w:r>
            <w:r w:rsidR="003A6728" w:rsidRPr="00891D14">
              <w:rPr>
                <w:rStyle w:val="Hyperlink"/>
                <w:noProof/>
              </w:rPr>
              <w:t>of</w:t>
            </w:r>
            <w:r w:rsidR="003A6728" w:rsidRPr="00891D14">
              <w:rPr>
                <w:rStyle w:val="Hyperlink"/>
                <w:noProof/>
                <w:spacing w:val="-16"/>
              </w:rPr>
              <w:t xml:space="preserve"> </w:t>
            </w:r>
            <w:r w:rsidR="003A6728" w:rsidRPr="00891D14">
              <w:rPr>
                <w:rStyle w:val="Hyperlink"/>
                <w:noProof/>
              </w:rPr>
              <w:t>Terms</w:t>
            </w:r>
            <w:r w:rsidR="003A6728" w:rsidRPr="00891D14">
              <w:rPr>
                <w:rStyle w:val="Hyperlink"/>
                <w:noProof/>
                <w:spacing w:val="-13"/>
              </w:rPr>
              <w:t xml:space="preserve"> </w:t>
            </w:r>
            <w:r w:rsidR="003A6728" w:rsidRPr="00891D14">
              <w:rPr>
                <w:rStyle w:val="Hyperlink"/>
                <w:noProof/>
              </w:rPr>
              <w:t>and</w:t>
            </w:r>
            <w:r w:rsidR="003A6728" w:rsidRPr="00891D14">
              <w:rPr>
                <w:rStyle w:val="Hyperlink"/>
                <w:noProof/>
                <w:spacing w:val="-14"/>
              </w:rPr>
              <w:t xml:space="preserve"> </w:t>
            </w:r>
            <w:r w:rsidR="003A6728" w:rsidRPr="00891D14">
              <w:rPr>
                <w:rStyle w:val="Hyperlink"/>
                <w:noProof/>
                <w:spacing w:val="-2"/>
              </w:rPr>
              <w:t>Acronyms</w:t>
            </w:r>
            <w:r w:rsidR="003A6728">
              <w:rPr>
                <w:noProof/>
                <w:webHidden/>
              </w:rPr>
              <w:tab/>
            </w:r>
            <w:r w:rsidR="003A6728">
              <w:rPr>
                <w:noProof/>
                <w:webHidden/>
              </w:rPr>
              <w:fldChar w:fldCharType="begin"/>
            </w:r>
            <w:r w:rsidR="003A6728">
              <w:rPr>
                <w:noProof/>
                <w:webHidden/>
              </w:rPr>
              <w:instrText xml:space="preserve"> PAGEREF _Toc175840679 \h </w:instrText>
            </w:r>
            <w:r w:rsidR="003A6728">
              <w:rPr>
                <w:noProof/>
                <w:webHidden/>
              </w:rPr>
            </w:r>
            <w:r w:rsidR="003A6728">
              <w:rPr>
                <w:noProof/>
                <w:webHidden/>
              </w:rPr>
              <w:fldChar w:fldCharType="separate"/>
            </w:r>
            <w:r w:rsidR="002E084D">
              <w:rPr>
                <w:noProof/>
                <w:webHidden/>
              </w:rPr>
              <w:t>6</w:t>
            </w:r>
            <w:r w:rsidR="003A6728">
              <w:rPr>
                <w:noProof/>
                <w:webHidden/>
              </w:rPr>
              <w:fldChar w:fldCharType="end"/>
            </w:r>
          </w:hyperlink>
        </w:p>
        <w:p w14:paraId="45C82D4D" w14:textId="3E862E86" w:rsidR="003A6728" w:rsidRDefault="00084C60">
          <w:pPr>
            <w:pStyle w:val="TOC2"/>
            <w:tabs>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680" w:history="1">
            <w:r w:rsidR="003A6728" w:rsidRPr="00891D14">
              <w:rPr>
                <w:rStyle w:val="Hyperlink"/>
                <w:noProof/>
              </w:rPr>
              <w:t>Abbreviations</w:t>
            </w:r>
            <w:r w:rsidR="003A6728" w:rsidRPr="00891D14">
              <w:rPr>
                <w:rStyle w:val="Hyperlink"/>
                <w:noProof/>
                <w:spacing w:val="-6"/>
              </w:rPr>
              <w:t xml:space="preserve"> </w:t>
            </w:r>
            <w:r w:rsidR="003A6728" w:rsidRPr="00891D14">
              <w:rPr>
                <w:rStyle w:val="Hyperlink"/>
                <w:noProof/>
              </w:rPr>
              <w:t>and</w:t>
            </w:r>
            <w:r w:rsidR="003A6728" w:rsidRPr="00891D14">
              <w:rPr>
                <w:rStyle w:val="Hyperlink"/>
                <w:noProof/>
                <w:spacing w:val="-5"/>
              </w:rPr>
              <w:t xml:space="preserve"> </w:t>
            </w:r>
            <w:r w:rsidR="003A6728" w:rsidRPr="00891D14">
              <w:rPr>
                <w:rStyle w:val="Hyperlink"/>
                <w:noProof/>
              </w:rPr>
              <w:t>Acronyms</w:t>
            </w:r>
            <w:r w:rsidR="003A6728">
              <w:rPr>
                <w:noProof/>
                <w:webHidden/>
              </w:rPr>
              <w:tab/>
            </w:r>
            <w:r w:rsidR="003A6728">
              <w:rPr>
                <w:noProof/>
                <w:webHidden/>
              </w:rPr>
              <w:fldChar w:fldCharType="begin"/>
            </w:r>
            <w:r w:rsidR="003A6728">
              <w:rPr>
                <w:noProof/>
                <w:webHidden/>
              </w:rPr>
              <w:instrText xml:space="preserve"> PAGEREF _Toc175840680 \h </w:instrText>
            </w:r>
            <w:r w:rsidR="003A6728">
              <w:rPr>
                <w:noProof/>
                <w:webHidden/>
              </w:rPr>
            </w:r>
            <w:r w:rsidR="003A6728">
              <w:rPr>
                <w:noProof/>
                <w:webHidden/>
              </w:rPr>
              <w:fldChar w:fldCharType="separate"/>
            </w:r>
            <w:r w:rsidR="002E084D">
              <w:rPr>
                <w:noProof/>
                <w:webHidden/>
              </w:rPr>
              <w:t>8</w:t>
            </w:r>
            <w:r w:rsidR="003A6728">
              <w:rPr>
                <w:noProof/>
                <w:webHidden/>
              </w:rPr>
              <w:fldChar w:fldCharType="end"/>
            </w:r>
          </w:hyperlink>
        </w:p>
        <w:p w14:paraId="2B7ECB33" w14:textId="75012DAE" w:rsidR="003A6728" w:rsidRDefault="00084C60">
          <w:pPr>
            <w:pStyle w:val="TOC2"/>
            <w:tabs>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681" w:history="1">
            <w:r w:rsidR="003A6728" w:rsidRPr="00891D14">
              <w:rPr>
                <w:rStyle w:val="Hyperlink"/>
                <w:noProof/>
              </w:rPr>
              <w:t>Contacting</w:t>
            </w:r>
            <w:r w:rsidR="003A6728" w:rsidRPr="00891D14">
              <w:rPr>
                <w:rStyle w:val="Hyperlink"/>
                <w:noProof/>
                <w:spacing w:val="-4"/>
              </w:rPr>
              <w:t xml:space="preserve"> AAFS</w:t>
            </w:r>
            <w:r w:rsidR="003A6728">
              <w:rPr>
                <w:noProof/>
                <w:webHidden/>
              </w:rPr>
              <w:tab/>
            </w:r>
            <w:r w:rsidR="003A6728">
              <w:rPr>
                <w:noProof/>
                <w:webHidden/>
              </w:rPr>
              <w:fldChar w:fldCharType="begin"/>
            </w:r>
            <w:r w:rsidR="003A6728">
              <w:rPr>
                <w:noProof/>
                <w:webHidden/>
              </w:rPr>
              <w:instrText xml:space="preserve"> PAGEREF _Toc175840681 \h </w:instrText>
            </w:r>
            <w:r w:rsidR="003A6728">
              <w:rPr>
                <w:noProof/>
                <w:webHidden/>
              </w:rPr>
            </w:r>
            <w:r w:rsidR="003A6728">
              <w:rPr>
                <w:noProof/>
                <w:webHidden/>
              </w:rPr>
              <w:fldChar w:fldCharType="separate"/>
            </w:r>
            <w:r w:rsidR="002E084D">
              <w:rPr>
                <w:noProof/>
                <w:webHidden/>
              </w:rPr>
              <w:t>8</w:t>
            </w:r>
            <w:r w:rsidR="003A6728">
              <w:rPr>
                <w:noProof/>
                <w:webHidden/>
              </w:rPr>
              <w:fldChar w:fldCharType="end"/>
            </w:r>
          </w:hyperlink>
        </w:p>
        <w:p w14:paraId="3A463068" w14:textId="0035C0A5" w:rsidR="003A6728" w:rsidRDefault="00084C60">
          <w:pPr>
            <w:pStyle w:val="TOC2"/>
            <w:tabs>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682" w:history="1">
            <w:r w:rsidR="003A6728" w:rsidRPr="00891D14">
              <w:rPr>
                <w:rStyle w:val="Hyperlink"/>
                <w:noProof/>
              </w:rPr>
              <w:t>Figure 1:</w:t>
            </w:r>
            <w:r w:rsidR="003A6728" w:rsidRPr="00891D14">
              <w:rPr>
                <w:rStyle w:val="Hyperlink"/>
                <w:noProof/>
                <w:spacing w:val="-8"/>
              </w:rPr>
              <w:t xml:space="preserve"> </w:t>
            </w:r>
            <w:r w:rsidR="003A6728" w:rsidRPr="00891D14">
              <w:rPr>
                <w:rStyle w:val="Hyperlink"/>
                <w:noProof/>
              </w:rPr>
              <w:t>Australia</w:t>
            </w:r>
            <w:r w:rsidR="003A6728" w:rsidRPr="00891D14">
              <w:rPr>
                <w:rStyle w:val="Hyperlink"/>
                <w:noProof/>
                <w:spacing w:val="3"/>
              </w:rPr>
              <w:t xml:space="preserve"> </w:t>
            </w:r>
            <w:r w:rsidR="003A6728" w:rsidRPr="00891D14">
              <w:rPr>
                <w:rStyle w:val="Hyperlink"/>
                <w:noProof/>
              </w:rPr>
              <w:t>Awards</w:t>
            </w:r>
            <w:r w:rsidR="003A6728" w:rsidRPr="00891D14">
              <w:rPr>
                <w:rStyle w:val="Hyperlink"/>
                <w:noProof/>
                <w:spacing w:val="-7"/>
              </w:rPr>
              <w:t xml:space="preserve"> </w:t>
            </w:r>
            <w:r w:rsidR="003A6728" w:rsidRPr="00891D14">
              <w:rPr>
                <w:rStyle w:val="Hyperlink"/>
                <w:noProof/>
              </w:rPr>
              <w:t>Fellowships</w:t>
            </w:r>
            <w:r w:rsidR="003A6728" w:rsidRPr="00891D14">
              <w:rPr>
                <w:rStyle w:val="Hyperlink"/>
                <w:noProof/>
                <w:spacing w:val="-7"/>
              </w:rPr>
              <w:t xml:space="preserve"> </w:t>
            </w:r>
            <w:r w:rsidR="003A6728" w:rsidRPr="00891D14">
              <w:rPr>
                <w:rStyle w:val="Hyperlink"/>
                <w:noProof/>
              </w:rPr>
              <w:t>Cycle</w:t>
            </w:r>
            <w:r w:rsidR="003A6728">
              <w:rPr>
                <w:noProof/>
                <w:webHidden/>
              </w:rPr>
              <w:tab/>
            </w:r>
            <w:r w:rsidR="003A6728">
              <w:rPr>
                <w:noProof/>
                <w:webHidden/>
              </w:rPr>
              <w:fldChar w:fldCharType="begin"/>
            </w:r>
            <w:r w:rsidR="003A6728">
              <w:rPr>
                <w:noProof/>
                <w:webHidden/>
              </w:rPr>
              <w:instrText xml:space="preserve"> PAGEREF _Toc175840682 \h </w:instrText>
            </w:r>
            <w:r w:rsidR="003A6728">
              <w:rPr>
                <w:noProof/>
                <w:webHidden/>
              </w:rPr>
            </w:r>
            <w:r w:rsidR="003A6728">
              <w:rPr>
                <w:noProof/>
                <w:webHidden/>
              </w:rPr>
              <w:fldChar w:fldCharType="separate"/>
            </w:r>
            <w:r w:rsidR="002E084D">
              <w:rPr>
                <w:noProof/>
                <w:webHidden/>
              </w:rPr>
              <w:t>9</w:t>
            </w:r>
            <w:r w:rsidR="003A6728">
              <w:rPr>
                <w:noProof/>
                <w:webHidden/>
              </w:rPr>
              <w:fldChar w:fldCharType="end"/>
            </w:r>
          </w:hyperlink>
        </w:p>
        <w:p w14:paraId="31BBC732" w14:textId="36A0E793"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683" w:history="1">
            <w:r w:rsidR="003A6728" w:rsidRPr="00891D14">
              <w:rPr>
                <w:rStyle w:val="Hyperlink"/>
                <w:noProof/>
                <w:w w:val="99"/>
              </w:rPr>
              <w:t>1.</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Australia</w:t>
            </w:r>
            <w:r w:rsidR="003A6728" w:rsidRPr="00891D14">
              <w:rPr>
                <w:rStyle w:val="Hyperlink"/>
                <w:noProof/>
                <w:spacing w:val="-7"/>
              </w:rPr>
              <w:t xml:space="preserve"> </w:t>
            </w:r>
            <w:r w:rsidR="003A6728" w:rsidRPr="00891D14">
              <w:rPr>
                <w:rStyle w:val="Hyperlink"/>
                <w:noProof/>
              </w:rPr>
              <w:t>Awards</w:t>
            </w:r>
            <w:r w:rsidR="003A6728">
              <w:rPr>
                <w:noProof/>
                <w:webHidden/>
              </w:rPr>
              <w:tab/>
            </w:r>
            <w:r w:rsidR="003A6728">
              <w:rPr>
                <w:noProof/>
                <w:webHidden/>
              </w:rPr>
              <w:fldChar w:fldCharType="begin"/>
            </w:r>
            <w:r w:rsidR="003A6728">
              <w:rPr>
                <w:noProof/>
                <w:webHidden/>
              </w:rPr>
              <w:instrText xml:space="preserve"> PAGEREF _Toc175840683 \h </w:instrText>
            </w:r>
            <w:r w:rsidR="003A6728">
              <w:rPr>
                <w:noProof/>
                <w:webHidden/>
              </w:rPr>
            </w:r>
            <w:r w:rsidR="003A6728">
              <w:rPr>
                <w:noProof/>
                <w:webHidden/>
              </w:rPr>
              <w:fldChar w:fldCharType="separate"/>
            </w:r>
            <w:r w:rsidR="002E084D">
              <w:rPr>
                <w:noProof/>
                <w:webHidden/>
              </w:rPr>
              <w:t>10</w:t>
            </w:r>
            <w:r w:rsidR="003A6728">
              <w:rPr>
                <w:noProof/>
                <w:webHidden/>
              </w:rPr>
              <w:fldChar w:fldCharType="end"/>
            </w:r>
          </w:hyperlink>
        </w:p>
        <w:p w14:paraId="0BD59299" w14:textId="6AE0299A"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684" w:history="1">
            <w:r w:rsidR="003A6728" w:rsidRPr="00891D14">
              <w:rPr>
                <w:rStyle w:val="Hyperlink"/>
                <w:noProof/>
                <w:spacing w:val="-6"/>
              </w:rPr>
              <w:t>1.1</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Australia Awards Fellowships</w:t>
            </w:r>
            <w:r w:rsidR="003A6728">
              <w:rPr>
                <w:noProof/>
                <w:webHidden/>
              </w:rPr>
              <w:tab/>
            </w:r>
            <w:r w:rsidR="003A6728">
              <w:rPr>
                <w:noProof/>
                <w:webHidden/>
              </w:rPr>
              <w:fldChar w:fldCharType="begin"/>
            </w:r>
            <w:r w:rsidR="003A6728">
              <w:rPr>
                <w:noProof/>
                <w:webHidden/>
              </w:rPr>
              <w:instrText xml:space="preserve"> PAGEREF _Toc175840684 \h </w:instrText>
            </w:r>
            <w:r w:rsidR="003A6728">
              <w:rPr>
                <w:noProof/>
                <w:webHidden/>
              </w:rPr>
            </w:r>
            <w:r w:rsidR="003A6728">
              <w:rPr>
                <w:noProof/>
                <w:webHidden/>
              </w:rPr>
              <w:fldChar w:fldCharType="separate"/>
            </w:r>
            <w:r w:rsidR="002E084D">
              <w:rPr>
                <w:noProof/>
                <w:webHidden/>
              </w:rPr>
              <w:t>10</w:t>
            </w:r>
            <w:r w:rsidR="003A6728">
              <w:rPr>
                <w:noProof/>
                <w:webHidden/>
              </w:rPr>
              <w:fldChar w:fldCharType="end"/>
            </w:r>
          </w:hyperlink>
        </w:p>
        <w:p w14:paraId="1B65AB5C" w14:textId="53D06742"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685" w:history="1">
            <w:r w:rsidR="003A6728" w:rsidRPr="00891D14">
              <w:rPr>
                <w:rStyle w:val="Hyperlink"/>
                <w:noProof/>
                <w:spacing w:val="-6"/>
              </w:rPr>
              <w:t>1.2</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Quad</w:t>
            </w:r>
            <w:r w:rsidR="003A6728" w:rsidRPr="00891D14">
              <w:rPr>
                <w:rStyle w:val="Hyperlink"/>
                <w:noProof/>
                <w:spacing w:val="-3"/>
              </w:rPr>
              <w:t xml:space="preserve"> </w:t>
            </w:r>
            <w:r w:rsidR="003A6728" w:rsidRPr="00891D14">
              <w:rPr>
                <w:rStyle w:val="Hyperlink"/>
                <w:noProof/>
              </w:rPr>
              <w:t>Fellowships</w:t>
            </w:r>
            <w:r w:rsidR="003A6728">
              <w:rPr>
                <w:noProof/>
                <w:webHidden/>
              </w:rPr>
              <w:tab/>
            </w:r>
            <w:r w:rsidR="003A6728">
              <w:rPr>
                <w:noProof/>
                <w:webHidden/>
              </w:rPr>
              <w:fldChar w:fldCharType="begin"/>
            </w:r>
            <w:r w:rsidR="003A6728">
              <w:rPr>
                <w:noProof/>
                <w:webHidden/>
              </w:rPr>
              <w:instrText xml:space="preserve"> PAGEREF _Toc175840685 \h </w:instrText>
            </w:r>
            <w:r w:rsidR="003A6728">
              <w:rPr>
                <w:noProof/>
                <w:webHidden/>
              </w:rPr>
            </w:r>
            <w:r w:rsidR="003A6728">
              <w:rPr>
                <w:noProof/>
                <w:webHidden/>
              </w:rPr>
              <w:fldChar w:fldCharType="separate"/>
            </w:r>
            <w:r w:rsidR="002E084D">
              <w:rPr>
                <w:noProof/>
                <w:webHidden/>
              </w:rPr>
              <w:t>10</w:t>
            </w:r>
            <w:r w:rsidR="003A6728">
              <w:rPr>
                <w:noProof/>
                <w:webHidden/>
              </w:rPr>
              <w:fldChar w:fldCharType="end"/>
            </w:r>
          </w:hyperlink>
        </w:p>
        <w:p w14:paraId="266BAF9B" w14:textId="0D925F64"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686" w:history="1">
            <w:r w:rsidR="003A6728" w:rsidRPr="00891D14">
              <w:rPr>
                <w:rStyle w:val="Hyperlink"/>
                <w:noProof/>
                <w:w w:val="99"/>
              </w:rPr>
              <w:t>2.</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Australia’s</w:t>
            </w:r>
            <w:r w:rsidR="003A6728" w:rsidRPr="00891D14">
              <w:rPr>
                <w:rStyle w:val="Hyperlink"/>
                <w:noProof/>
                <w:spacing w:val="-4"/>
              </w:rPr>
              <w:t xml:space="preserve"> </w:t>
            </w:r>
            <w:r w:rsidR="003A6728" w:rsidRPr="00891D14">
              <w:rPr>
                <w:rStyle w:val="Hyperlink"/>
                <w:noProof/>
              </w:rPr>
              <w:t>Development</w:t>
            </w:r>
            <w:r w:rsidR="003A6728" w:rsidRPr="00891D14">
              <w:rPr>
                <w:rStyle w:val="Hyperlink"/>
                <w:noProof/>
                <w:spacing w:val="-11"/>
              </w:rPr>
              <w:t xml:space="preserve"> </w:t>
            </w:r>
            <w:r w:rsidR="003A6728" w:rsidRPr="00891D14">
              <w:rPr>
                <w:rStyle w:val="Hyperlink"/>
                <w:noProof/>
              </w:rPr>
              <w:t>Program</w:t>
            </w:r>
            <w:r w:rsidR="003A6728">
              <w:rPr>
                <w:noProof/>
                <w:webHidden/>
              </w:rPr>
              <w:tab/>
            </w:r>
            <w:r w:rsidR="003A6728">
              <w:rPr>
                <w:noProof/>
                <w:webHidden/>
              </w:rPr>
              <w:fldChar w:fldCharType="begin"/>
            </w:r>
            <w:r w:rsidR="003A6728">
              <w:rPr>
                <w:noProof/>
                <w:webHidden/>
              </w:rPr>
              <w:instrText xml:space="preserve"> PAGEREF _Toc175840686 \h </w:instrText>
            </w:r>
            <w:r w:rsidR="003A6728">
              <w:rPr>
                <w:noProof/>
                <w:webHidden/>
              </w:rPr>
            </w:r>
            <w:r w:rsidR="003A6728">
              <w:rPr>
                <w:noProof/>
                <w:webHidden/>
              </w:rPr>
              <w:fldChar w:fldCharType="separate"/>
            </w:r>
            <w:r w:rsidR="002E084D">
              <w:rPr>
                <w:noProof/>
                <w:webHidden/>
              </w:rPr>
              <w:t>11</w:t>
            </w:r>
            <w:r w:rsidR="003A6728">
              <w:rPr>
                <w:noProof/>
                <w:webHidden/>
              </w:rPr>
              <w:fldChar w:fldCharType="end"/>
            </w:r>
          </w:hyperlink>
        </w:p>
        <w:p w14:paraId="0C3C9638" w14:textId="25DD5563"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687" w:history="1">
            <w:r w:rsidR="003A6728" w:rsidRPr="00891D14">
              <w:rPr>
                <w:rStyle w:val="Hyperlink"/>
                <w:noProof/>
                <w:spacing w:val="-6"/>
              </w:rPr>
              <w:t>2.1</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Building</w:t>
            </w:r>
            <w:r w:rsidR="003A6728" w:rsidRPr="00891D14">
              <w:rPr>
                <w:rStyle w:val="Hyperlink"/>
                <w:noProof/>
                <w:spacing w:val="-13"/>
              </w:rPr>
              <w:t xml:space="preserve"> </w:t>
            </w:r>
            <w:r w:rsidR="003A6728" w:rsidRPr="00891D14">
              <w:rPr>
                <w:rStyle w:val="Hyperlink"/>
                <w:noProof/>
              </w:rPr>
              <w:t>resilience:</w:t>
            </w:r>
            <w:r w:rsidR="003A6728" w:rsidRPr="00891D14">
              <w:rPr>
                <w:rStyle w:val="Hyperlink"/>
                <w:noProof/>
                <w:spacing w:val="-9"/>
              </w:rPr>
              <w:t xml:space="preserve"> </w:t>
            </w:r>
            <w:r w:rsidR="003A6728" w:rsidRPr="00891D14">
              <w:rPr>
                <w:rStyle w:val="Hyperlink"/>
                <w:noProof/>
              </w:rPr>
              <w:t>climate</w:t>
            </w:r>
            <w:r w:rsidR="003A6728" w:rsidRPr="00891D14">
              <w:rPr>
                <w:rStyle w:val="Hyperlink"/>
                <w:noProof/>
                <w:spacing w:val="-12"/>
              </w:rPr>
              <w:t xml:space="preserve"> </w:t>
            </w:r>
            <w:r w:rsidR="003A6728" w:rsidRPr="00891D14">
              <w:rPr>
                <w:rStyle w:val="Hyperlink"/>
                <w:noProof/>
              </w:rPr>
              <w:t>change</w:t>
            </w:r>
            <w:r w:rsidR="003A6728" w:rsidRPr="00891D14">
              <w:rPr>
                <w:rStyle w:val="Hyperlink"/>
                <w:noProof/>
                <w:spacing w:val="-12"/>
              </w:rPr>
              <w:t xml:space="preserve"> </w:t>
            </w:r>
            <w:r w:rsidR="003A6728" w:rsidRPr="00891D14">
              <w:rPr>
                <w:rStyle w:val="Hyperlink"/>
                <w:noProof/>
              </w:rPr>
              <w:t>and</w:t>
            </w:r>
            <w:r w:rsidR="003A6728" w:rsidRPr="00891D14">
              <w:rPr>
                <w:rStyle w:val="Hyperlink"/>
                <w:noProof/>
                <w:spacing w:val="-11"/>
              </w:rPr>
              <w:t xml:space="preserve"> </w:t>
            </w:r>
            <w:r w:rsidR="003A6728" w:rsidRPr="00891D14">
              <w:rPr>
                <w:rStyle w:val="Hyperlink"/>
                <w:noProof/>
              </w:rPr>
              <w:t>disaster</w:t>
            </w:r>
            <w:r w:rsidR="003A6728" w:rsidRPr="00891D14">
              <w:rPr>
                <w:rStyle w:val="Hyperlink"/>
                <w:noProof/>
                <w:spacing w:val="-12"/>
              </w:rPr>
              <w:t xml:space="preserve"> </w:t>
            </w:r>
            <w:r w:rsidR="003A6728" w:rsidRPr="00891D14">
              <w:rPr>
                <w:rStyle w:val="Hyperlink"/>
                <w:noProof/>
              </w:rPr>
              <w:t>risk</w:t>
            </w:r>
            <w:r w:rsidR="003A6728" w:rsidRPr="00891D14">
              <w:rPr>
                <w:rStyle w:val="Hyperlink"/>
                <w:noProof/>
                <w:spacing w:val="-8"/>
              </w:rPr>
              <w:t xml:space="preserve"> </w:t>
            </w:r>
            <w:r w:rsidR="003A6728" w:rsidRPr="00891D14">
              <w:rPr>
                <w:rStyle w:val="Hyperlink"/>
                <w:noProof/>
                <w:spacing w:val="-2"/>
              </w:rPr>
              <w:t>reduction</w:t>
            </w:r>
            <w:r w:rsidR="003A6728">
              <w:rPr>
                <w:noProof/>
                <w:webHidden/>
              </w:rPr>
              <w:tab/>
            </w:r>
            <w:r w:rsidR="003A6728">
              <w:rPr>
                <w:noProof/>
                <w:webHidden/>
              </w:rPr>
              <w:fldChar w:fldCharType="begin"/>
            </w:r>
            <w:r w:rsidR="003A6728">
              <w:rPr>
                <w:noProof/>
                <w:webHidden/>
              </w:rPr>
              <w:instrText xml:space="preserve"> PAGEREF _Toc175840687 \h </w:instrText>
            </w:r>
            <w:r w:rsidR="003A6728">
              <w:rPr>
                <w:noProof/>
                <w:webHidden/>
              </w:rPr>
            </w:r>
            <w:r w:rsidR="003A6728">
              <w:rPr>
                <w:noProof/>
                <w:webHidden/>
              </w:rPr>
              <w:fldChar w:fldCharType="separate"/>
            </w:r>
            <w:r w:rsidR="002E084D">
              <w:rPr>
                <w:noProof/>
                <w:webHidden/>
              </w:rPr>
              <w:t>11</w:t>
            </w:r>
            <w:r w:rsidR="003A6728">
              <w:rPr>
                <w:noProof/>
                <w:webHidden/>
              </w:rPr>
              <w:fldChar w:fldCharType="end"/>
            </w:r>
          </w:hyperlink>
        </w:p>
        <w:p w14:paraId="0B5B8BB5" w14:textId="153917D9"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688" w:history="1">
            <w:r w:rsidR="003A6728" w:rsidRPr="00891D14">
              <w:rPr>
                <w:rStyle w:val="Hyperlink"/>
                <w:noProof/>
                <w:spacing w:val="-6"/>
              </w:rPr>
              <w:t>2.2</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Gender equality</w:t>
            </w:r>
            <w:r w:rsidR="003A6728">
              <w:rPr>
                <w:noProof/>
                <w:webHidden/>
              </w:rPr>
              <w:tab/>
            </w:r>
            <w:r w:rsidR="003A6728">
              <w:rPr>
                <w:noProof/>
                <w:webHidden/>
              </w:rPr>
              <w:fldChar w:fldCharType="begin"/>
            </w:r>
            <w:r w:rsidR="003A6728">
              <w:rPr>
                <w:noProof/>
                <w:webHidden/>
              </w:rPr>
              <w:instrText xml:space="preserve"> PAGEREF _Toc175840688 \h </w:instrText>
            </w:r>
            <w:r w:rsidR="003A6728">
              <w:rPr>
                <w:noProof/>
                <w:webHidden/>
              </w:rPr>
            </w:r>
            <w:r w:rsidR="003A6728">
              <w:rPr>
                <w:noProof/>
                <w:webHidden/>
              </w:rPr>
              <w:fldChar w:fldCharType="separate"/>
            </w:r>
            <w:r w:rsidR="002E084D">
              <w:rPr>
                <w:noProof/>
                <w:webHidden/>
              </w:rPr>
              <w:t>11</w:t>
            </w:r>
            <w:r w:rsidR="003A6728">
              <w:rPr>
                <w:noProof/>
                <w:webHidden/>
              </w:rPr>
              <w:fldChar w:fldCharType="end"/>
            </w:r>
          </w:hyperlink>
        </w:p>
        <w:p w14:paraId="520B5C6B" w14:textId="5B4C21EE"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689" w:history="1">
            <w:r w:rsidR="003A6728" w:rsidRPr="00891D14">
              <w:rPr>
                <w:rStyle w:val="Hyperlink"/>
                <w:noProof/>
                <w:spacing w:val="-6"/>
              </w:rPr>
              <w:t>2.3</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Disability</w:t>
            </w:r>
            <w:r w:rsidR="003A6728" w:rsidRPr="00891D14">
              <w:rPr>
                <w:rStyle w:val="Hyperlink"/>
                <w:noProof/>
                <w:spacing w:val="-10"/>
              </w:rPr>
              <w:t xml:space="preserve"> </w:t>
            </w:r>
            <w:r w:rsidR="003A6728" w:rsidRPr="00891D14">
              <w:rPr>
                <w:rStyle w:val="Hyperlink"/>
                <w:noProof/>
              </w:rPr>
              <w:t>equity</w:t>
            </w:r>
            <w:r w:rsidR="003A6728" w:rsidRPr="00891D14">
              <w:rPr>
                <w:rStyle w:val="Hyperlink"/>
                <w:noProof/>
                <w:spacing w:val="-10"/>
              </w:rPr>
              <w:t xml:space="preserve"> </w:t>
            </w:r>
            <w:r w:rsidR="003A6728" w:rsidRPr="00891D14">
              <w:rPr>
                <w:rStyle w:val="Hyperlink"/>
                <w:noProof/>
              </w:rPr>
              <w:t>and</w:t>
            </w:r>
            <w:r w:rsidR="003A6728" w:rsidRPr="00891D14">
              <w:rPr>
                <w:rStyle w:val="Hyperlink"/>
                <w:noProof/>
                <w:spacing w:val="-12"/>
              </w:rPr>
              <w:t xml:space="preserve"> </w:t>
            </w:r>
            <w:r w:rsidR="003A6728" w:rsidRPr="00891D14">
              <w:rPr>
                <w:rStyle w:val="Hyperlink"/>
                <w:noProof/>
                <w:spacing w:val="-2"/>
              </w:rPr>
              <w:t>rights</w:t>
            </w:r>
            <w:r w:rsidR="003A6728">
              <w:rPr>
                <w:noProof/>
                <w:webHidden/>
              </w:rPr>
              <w:tab/>
            </w:r>
            <w:r w:rsidR="003A6728">
              <w:rPr>
                <w:noProof/>
                <w:webHidden/>
              </w:rPr>
              <w:fldChar w:fldCharType="begin"/>
            </w:r>
            <w:r w:rsidR="003A6728">
              <w:rPr>
                <w:noProof/>
                <w:webHidden/>
              </w:rPr>
              <w:instrText xml:space="preserve"> PAGEREF _Toc175840689 \h </w:instrText>
            </w:r>
            <w:r w:rsidR="003A6728">
              <w:rPr>
                <w:noProof/>
                <w:webHidden/>
              </w:rPr>
            </w:r>
            <w:r w:rsidR="003A6728">
              <w:rPr>
                <w:noProof/>
                <w:webHidden/>
              </w:rPr>
              <w:fldChar w:fldCharType="separate"/>
            </w:r>
            <w:r w:rsidR="002E084D">
              <w:rPr>
                <w:noProof/>
                <w:webHidden/>
              </w:rPr>
              <w:t>12</w:t>
            </w:r>
            <w:r w:rsidR="003A6728">
              <w:rPr>
                <w:noProof/>
                <w:webHidden/>
              </w:rPr>
              <w:fldChar w:fldCharType="end"/>
            </w:r>
          </w:hyperlink>
        </w:p>
        <w:p w14:paraId="18E56185" w14:textId="4AFF92A8"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690" w:history="1">
            <w:r w:rsidR="003A6728" w:rsidRPr="00891D14">
              <w:rPr>
                <w:rStyle w:val="Hyperlink"/>
                <w:noProof/>
                <w:spacing w:val="-6"/>
              </w:rPr>
              <w:t>2.4</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Engagement</w:t>
            </w:r>
            <w:r w:rsidR="003A6728" w:rsidRPr="00891D14">
              <w:rPr>
                <w:rStyle w:val="Hyperlink"/>
                <w:noProof/>
                <w:spacing w:val="-12"/>
              </w:rPr>
              <w:t xml:space="preserve"> </w:t>
            </w:r>
            <w:r w:rsidR="003A6728" w:rsidRPr="00891D14">
              <w:rPr>
                <w:rStyle w:val="Hyperlink"/>
                <w:noProof/>
              </w:rPr>
              <w:t>with</w:t>
            </w:r>
            <w:r w:rsidR="003A6728" w:rsidRPr="00891D14">
              <w:rPr>
                <w:rStyle w:val="Hyperlink"/>
                <w:noProof/>
                <w:spacing w:val="-9"/>
              </w:rPr>
              <w:t xml:space="preserve"> </w:t>
            </w:r>
            <w:r w:rsidR="003A6728" w:rsidRPr="00891D14">
              <w:rPr>
                <w:rStyle w:val="Hyperlink"/>
                <w:noProof/>
              </w:rPr>
              <w:t>First</w:t>
            </w:r>
            <w:r w:rsidR="003A6728" w:rsidRPr="00891D14">
              <w:rPr>
                <w:rStyle w:val="Hyperlink"/>
                <w:noProof/>
                <w:spacing w:val="-11"/>
              </w:rPr>
              <w:t xml:space="preserve"> </w:t>
            </w:r>
            <w:r w:rsidR="003A6728" w:rsidRPr="00891D14">
              <w:rPr>
                <w:rStyle w:val="Hyperlink"/>
                <w:noProof/>
              </w:rPr>
              <w:t>Nations</w:t>
            </w:r>
            <w:r w:rsidR="003A6728" w:rsidRPr="00891D14">
              <w:rPr>
                <w:rStyle w:val="Hyperlink"/>
                <w:noProof/>
                <w:spacing w:val="-11"/>
              </w:rPr>
              <w:t xml:space="preserve"> </w:t>
            </w:r>
            <w:r w:rsidR="003A6728" w:rsidRPr="00891D14">
              <w:rPr>
                <w:rStyle w:val="Hyperlink"/>
                <w:noProof/>
                <w:spacing w:val="-2"/>
              </w:rPr>
              <w:t>Australians</w:t>
            </w:r>
            <w:r w:rsidR="003A6728">
              <w:rPr>
                <w:noProof/>
                <w:webHidden/>
              </w:rPr>
              <w:tab/>
            </w:r>
            <w:r w:rsidR="003A6728">
              <w:rPr>
                <w:noProof/>
                <w:webHidden/>
              </w:rPr>
              <w:fldChar w:fldCharType="begin"/>
            </w:r>
            <w:r w:rsidR="003A6728">
              <w:rPr>
                <w:noProof/>
                <w:webHidden/>
              </w:rPr>
              <w:instrText xml:space="preserve"> PAGEREF _Toc175840690 \h </w:instrText>
            </w:r>
            <w:r w:rsidR="003A6728">
              <w:rPr>
                <w:noProof/>
                <w:webHidden/>
              </w:rPr>
            </w:r>
            <w:r w:rsidR="003A6728">
              <w:rPr>
                <w:noProof/>
                <w:webHidden/>
              </w:rPr>
              <w:fldChar w:fldCharType="separate"/>
            </w:r>
            <w:r w:rsidR="002E084D">
              <w:rPr>
                <w:noProof/>
                <w:webHidden/>
              </w:rPr>
              <w:t>12</w:t>
            </w:r>
            <w:r w:rsidR="003A6728">
              <w:rPr>
                <w:noProof/>
                <w:webHidden/>
              </w:rPr>
              <w:fldChar w:fldCharType="end"/>
            </w:r>
          </w:hyperlink>
        </w:p>
        <w:p w14:paraId="32DAED54" w14:textId="4D36A458"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691" w:history="1">
            <w:r w:rsidR="003A6728" w:rsidRPr="00891D14">
              <w:rPr>
                <w:rStyle w:val="Hyperlink"/>
                <w:noProof/>
                <w:w w:val="99"/>
              </w:rPr>
              <w:t>3.</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Eligibility</w:t>
            </w:r>
            <w:r w:rsidR="003A6728" w:rsidRPr="00891D14">
              <w:rPr>
                <w:rStyle w:val="Hyperlink"/>
                <w:noProof/>
                <w:spacing w:val="-14"/>
              </w:rPr>
              <w:t xml:space="preserve"> </w:t>
            </w:r>
            <w:r w:rsidR="003A6728" w:rsidRPr="00891D14">
              <w:rPr>
                <w:rStyle w:val="Hyperlink"/>
                <w:noProof/>
              </w:rPr>
              <w:t>for</w:t>
            </w:r>
            <w:r w:rsidR="003A6728" w:rsidRPr="00891D14">
              <w:rPr>
                <w:rStyle w:val="Hyperlink"/>
                <w:noProof/>
                <w:spacing w:val="-19"/>
              </w:rPr>
              <w:t xml:space="preserve"> </w:t>
            </w:r>
            <w:r w:rsidR="003A6728" w:rsidRPr="00891D14">
              <w:rPr>
                <w:rStyle w:val="Hyperlink"/>
                <w:noProof/>
              </w:rPr>
              <w:t>an</w:t>
            </w:r>
            <w:r w:rsidR="003A6728" w:rsidRPr="00891D14">
              <w:rPr>
                <w:rStyle w:val="Hyperlink"/>
                <w:noProof/>
                <w:spacing w:val="-15"/>
              </w:rPr>
              <w:t xml:space="preserve"> </w:t>
            </w:r>
            <w:r w:rsidR="003A6728" w:rsidRPr="00891D14">
              <w:rPr>
                <w:rStyle w:val="Hyperlink"/>
                <w:noProof/>
              </w:rPr>
              <w:t>Australia</w:t>
            </w:r>
            <w:r w:rsidR="003A6728" w:rsidRPr="00891D14">
              <w:rPr>
                <w:rStyle w:val="Hyperlink"/>
                <w:noProof/>
                <w:spacing w:val="-16"/>
              </w:rPr>
              <w:t xml:space="preserve"> </w:t>
            </w:r>
            <w:r w:rsidR="003A6728" w:rsidRPr="00891D14">
              <w:rPr>
                <w:rStyle w:val="Hyperlink"/>
                <w:noProof/>
              </w:rPr>
              <w:t>Awards</w:t>
            </w:r>
            <w:r w:rsidR="003A6728" w:rsidRPr="00891D14">
              <w:rPr>
                <w:rStyle w:val="Hyperlink"/>
                <w:noProof/>
                <w:spacing w:val="-18"/>
              </w:rPr>
              <w:t xml:space="preserve"> </w:t>
            </w:r>
            <w:r w:rsidR="003A6728" w:rsidRPr="00891D14">
              <w:rPr>
                <w:rStyle w:val="Hyperlink"/>
                <w:noProof/>
                <w:spacing w:val="-2"/>
              </w:rPr>
              <w:t>Fellowship</w:t>
            </w:r>
            <w:r w:rsidR="003A6728">
              <w:rPr>
                <w:noProof/>
                <w:webHidden/>
              </w:rPr>
              <w:tab/>
            </w:r>
            <w:r w:rsidR="003A6728">
              <w:rPr>
                <w:noProof/>
                <w:webHidden/>
              </w:rPr>
              <w:fldChar w:fldCharType="begin"/>
            </w:r>
            <w:r w:rsidR="003A6728">
              <w:rPr>
                <w:noProof/>
                <w:webHidden/>
              </w:rPr>
              <w:instrText xml:space="preserve"> PAGEREF _Toc175840691 \h </w:instrText>
            </w:r>
            <w:r w:rsidR="003A6728">
              <w:rPr>
                <w:noProof/>
                <w:webHidden/>
              </w:rPr>
            </w:r>
            <w:r w:rsidR="003A6728">
              <w:rPr>
                <w:noProof/>
                <w:webHidden/>
              </w:rPr>
              <w:fldChar w:fldCharType="separate"/>
            </w:r>
            <w:r w:rsidR="002E084D">
              <w:rPr>
                <w:noProof/>
                <w:webHidden/>
              </w:rPr>
              <w:t>13</w:t>
            </w:r>
            <w:r w:rsidR="003A6728">
              <w:rPr>
                <w:noProof/>
                <w:webHidden/>
              </w:rPr>
              <w:fldChar w:fldCharType="end"/>
            </w:r>
          </w:hyperlink>
        </w:p>
        <w:p w14:paraId="13CF8A55" w14:textId="132AF1F0"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692" w:history="1">
            <w:r w:rsidR="003A6728" w:rsidRPr="00891D14">
              <w:rPr>
                <w:rStyle w:val="Hyperlink"/>
                <w:noProof/>
                <w:spacing w:val="-6"/>
              </w:rPr>
              <w:t>3.1</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Eligibility</w:t>
            </w:r>
            <w:r w:rsidR="003A6728" w:rsidRPr="00891D14">
              <w:rPr>
                <w:rStyle w:val="Hyperlink"/>
                <w:noProof/>
                <w:spacing w:val="-9"/>
              </w:rPr>
              <w:t xml:space="preserve"> </w:t>
            </w:r>
            <w:r w:rsidR="003A6728" w:rsidRPr="00891D14">
              <w:rPr>
                <w:rStyle w:val="Hyperlink"/>
                <w:noProof/>
              </w:rPr>
              <w:t>of</w:t>
            </w:r>
            <w:r w:rsidR="003A6728" w:rsidRPr="00891D14">
              <w:rPr>
                <w:rStyle w:val="Hyperlink"/>
                <w:noProof/>
                <w:spacing w:val="-8"/>
              </w:rPr>
              <w:t xml:space="preserve"> </w:t>
            </w:r>
            <w:r w:rsidR="003A6728" w:rsidRPr="00891D14">
              <w:rPr>
                <w:rStyle w:val="Hyperlink"/>
                <w:noProof/>
                <w:spacing w:val="-2"/>
              </w:rPr>
              <w:t>applicants</w:t>
            </w:r>
            <w:r w:rsidR="003A6728">
              <w:rPr>
                <w:noProof/>
                <w:webHidden/>
              </w:rPr>
              <w:tab/>
            </w:r>
            <w:r w:rsidR="003A6728">
              <w:rPr>
                <w:noProof/>
                <w:webHidden/>
              </w:rPr>
              <w:fldChar w:fldCharType="begin"/>
            </w:r>
            <w:r w:rsidR="003A6728">
              <w:rPr>
                <w:noProof/>
                <w:webHidden/>
              </w:rPr>
              <w:instrText xml:space="preserve"> PAGEREF _Toc175840692 \h </w:instrText>
            </w:r>
            <w:r w:rsidR="003A6728">
              <w:rPr>
                <w:noProof/>
                <w:webHidden/>
              </w:rPr>
            </w:r>
            <w:r w:rsidR="003A6728">
              <w:rPr>
                <w:noProof/>
                <w:webHidden/>
              </w:rPr>
              <w:fldChar w:fldCharType="separate"/>
            </w:r>
            <w:r w:rsidR="002E084D">
              <w:rPr>
                <w:noProof/>
                <w:webHidden/>
              </w:rPr>
              <w:t>13</w:t>
            </w:r>
            <w:r w:rsidR="003A6728">
              <w:rPr>
                <w:noProof/>
                <w:webHidden/>
              </w:rPr>
              <w:fldChar w:fldCharType="end"/>
            </w:r>
          </w:hyperlink>
        </w:p>
        <w:p w14:paraId="1BFA980D" w14:textId="018118BF" w:rsidR="003A6728" w:rsidRDefault="00084C60">
          <w:pPr>
            <w:pStyle w:val="TOC3"/>
            <w:tabs>
              <w:tab w:val="left" w:pos="2122"/>
              <w:tab w:val="right" w:leader="dot" w:pos="9683"/>
            </w:tabs>
            <w:rPr>
              <w:rFonts w:asciiTheme="minorHAnsi" w:eastAsiaTheme="minorEastAsia" w:hAnsiTheme="minorHAnsi" w:cstheme="minorBidi"/>
              <w:noProof/>
              <w:kern w:val="2"/>
              <w:sz w:val="22"/>
              <w:szCs w:val="22"/>
              <w:lang w:val="en-AU" w:eastAsia="en-AU"/>
              <w14:ligatures w14:val="standardContextual"/>
            </w:rPr>
          </w:pPr>
          <w:hyperlink w:anchor="_Toc175840693" w:history="1">
            <w:r w:rsidR="003A6728" w:rsidRPr="00891D14">
              <w:rPr>
                <w:rStyle w:val="Hyperlink"/>
                <w:noProof/>
              </w:rPr>
              <w:t>3.1.1</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Conflict of Interest or Personal gain</w:t>
            </w:r>
            <w:r w:rsidR="003A6728">
              <w:rPr>
                <w:noProof/>
                <w:webHidden/>
              </w:rPr>
              <w:tab/>
            </w:r>
            <w:r w:rsidR="003A6728">
              <w:rPr>
                <w:noProof/>
                <w:webHidden/>
              </w:rPr>
              <w:fldChar w:fldCharType="begin"/>
            </w:r>
            <w:r w:rsidR="003A6728">
              <w:rPr>
                <w:noProof/>
                <w:webHidden/>
              </w:rPr>
              <w:instrText xml:space="preserve"> PAGEREF _Toc175840693 \h </w:instrText>
            </w:r>
            <w:r w:rsidR="003A6728">
              <w:rPr>
                <w:noProof/>
                <w:webHidden/>
              </w:rPr>
            </w:r>
            <w:r w:rsidR="003A6728">
              <w:rPr>
                <w:noProof/>
                <w:webHidden/>
              </w:rPr>
              <w:fldChar w:fldCharType="separate"/>
            </w:r>
            <w:r w:rsidR="002E084D">
              <w:rPr>
                <w:noProof/>
                <w:webHidden/>
              </w:rPr>
              <w:t>13</w:t>
            </w:r>
            <w:r w:rsidR="003A6728">
              <w:rPr>
                <w:noProof/>
                <w:webHidden/>
              </w:rPr>
              <w:fldChar w:fldCharType="end"/>
            </w:r>
          </w:hyperlink>
        </w:p>
        <w:p w14:paraId="77A7F4E6" w14:textId="66C4CDC2"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694" w:history="1">
            <w:r w:rsidR="003A6728" w:rsidRPr="00891D14">
              <w:rPr>
                <w:rStyle w:val="Hyperlink"/>
                <w:noProof/>
                <w:spacing w:val="-6"/>
              </w:rPr>
              <w:t>3.2</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Overseas</w:t>
            </w:r>
            <w:r w:rsidR="003A6728" w:rsidRPr="00891D14">
              <w:rPr>
                <w:rStyle w:val="Hyperlink"/>
                <w:noProof/>
                <w:spacing w:val="-14"/>
              </w:rPr>
              <w:t xml:space="preserve"> </w:t>
            </w:r>
            <w:r w:rsidR="003A6728" w:rsidRPr="00891D14">
              <w:rPr>
                <w:rStyle w:val="Hyperlink"/>
                <w:noProof/>
              </w:rPr>
              <w:t>Counterpart</w:t>
            </w:r>
            <w:r w:rsidR="003A6728" w:rsidRPr="00891D14">
              <w:rPr>
                <w:rStyle w:val="Hyperlink"/>
                <w:noProof/>
                <w:spacing w:val="-15"/>
              </w:rPr>
              <w:t xml:space="preserve"> </w:t>
            </w:r>
            <w:r w:rsidR="003A6728" w:rsidRPr="00891D14">
              <w:rPr>
                <w:rStyle w:val="Hyperlink"/>
                <w:noProof/>
                <w:spacing w:val="-2"/>
              </w:rPr>
              <w:t>Organisations</w:t>
            </w:r>
            <w:r w:rsidR="003A6728">
              <w:rPr>
                <w:noProof/>
                <w:webHidden/>
              </w:rPr>
              <w:tab/>
            </w:r>
            <w:r w:rsidR="003A6728">
              <w:rPr>
                <w:noProof/>
                <w:webHidden/>
              </w:rPr>
              <w:fldChar w:fldCharType="begin"/>
            </w:r>
            <w:r w:rsidR="003A6728">
              <w:rPr>
                <w:noProof/>
                <w:webHidden/>
              </w:rPr>
              <w:instrText xml:space="preserve"> PAGEREF _Toc175840694 \h </w:instrText>
            </w:r>
            <w:r w:rsidR="003A6728">
              <w:rPr>
                <w:noProof/>
                <w:webHidden/>
              </w:rPr>
            </w:r>
            <w:r w:rsidR="003A6728">
              <w:rPr>
                <w:noProof/>
                <w:webHidden/>
              </w:rPr>
              <w:fldChar w:fldCharType="separate"/>
            </w:r>
            <w:r w:rsidR="002E084D">
              <w:rPr>
                <w:noProof/>
                <w:webHidden/>
              </w:rPr>
              <w:t>13</w:t>
            </w:r>
            <w:r w:rsidR="003A6728">
              <w:rPr>
                <w:noProof/>
                <w:webHidden/>
              </w:rPr>
              <w:fldChar w:fldCharType="end"/>
            </w:r>
          </w:hyperlink>
        </w:p>
        <w:p w14:paraId="016B1505" w14:textId="20EE789A"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695" w:history="1">
            <w:r w:rsidR="003A6728" w:rsidRPr="00891D14">
              <w:rPr>
                <w:rStyle w:val="Hyperlink"/>
                <w:noProof/>
                <w:spacing w:val="-6"/>
              </w:rPr>
              <w:t>3.3</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Fellows</w:t>
            </w:r>
            <w:r w:rsidR="003A6728">
              <w:rPr>
                <w:noProof/>
                <w:webHidden/>
              </w:rPr>
              <w:tab/>
            </w:r>
            <w:r w:rsidR="003A6728">
              <w:rPr>
                <w:noProof/>
                <w:webHidden/>
              </w:rPr>
              <w:fldChar w:fldCharType="begin"/>
            </w:r>
            <w:r w:rsidR="003A6728">
              <w:rPr>
                <w:noProof/>
                <w:webHidden/>
              </w:rPr>
              <w:instrText xml:space="preserve"> PAGEREF _Toc175840695 \h </w:instrText>
            </w:r>
            <w:r w:rsidR="003A6728">
              <w:rPr>
                <w:noProof/>
                <w:webHidden/>
              </w:rPr>
            </w:r>
            <w:r w:rsidR="003A6728">
              <w:rPr>
                <w:noProof/>
                <w:webHidden/>
              </w:rPr>
              <w:fldChar w:fldCharType="separate"/>
            </w:r>
            <w:r w:rsidR="002E084D">
              <w:rPr>
                <w:noProof/>
                <w:webHidden/>
              </w:rPr>
              <w:t>13</w:t>
            </w:r>
            <w:r w:rsidR="003A6728">
              <w:rPr>
                <w:noProof/>
                <w:webHidden/>
              </w:rPr>
              <w:fldChar w:fldCharType="end"/>
            </w:r>
          </w:hyperlink>
        </w:p>
        <w:p w14:paraId="0411FEDE" w14:textId="350642B3"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696" w:history="1">
            <w:r w:rsidR="003A6728" w:rsidRPr="00891D14">
              <w:rPr>
                <w:rStyle w:val="Hyperlink"/>
                <w:noProof/>
                <w:spacing w:val="-6"/>
              </w:rPr>
              <w:t>3.4</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Eligible</w:t>
            </w:r>
            <w:r w:rsidR="003A6728" w:rsidRPr="00891D14">
              <w:rPr>
                <w:rStyle w:val="Hyperlink"/>
                <w:noProof/>
                <w:spacing w:val="-13"/>
              </w:rPr>
              <w:t xml:space="preserve"> </w:t>
            </w:r>
            <w:r w:rsidR="003A6728" w:rsidRPr="00891D14">
              <w:rPr>
                <w:rStyle w:val="Hyperlink"/>
                <w:noProof/>
                <w:spacing w:val="-2"/>
              </w:rPr>
              <w:t>countries</w:t>
            </w:r>
            <w:r w:rsidR="003A6728">
              <w:rPr>
                <w:noProof/>
                <w:webHidden/>
              </w:rPr>
              <w:tab/>
            </w:r>
            <w:r w:rsidR="003A6728">
              <w:rPr>
                <w:noProof/>
                <w:webHidden/>
              </w:rPr>
              <w:fldChar w:fldCharType="begin"/>
            </w:r>
            <w:r w:rsidR="003A6728">
              <w:rPr>
                <w:noProof/>
                <w:webHidden/>
              </w:rPr>
              <w:instrText xml:space="preserve"> PAGEREF _Toc175840696 \h </w:instrText>
            </w:r>
            <w:r w:rsidR="003A6728">
              <w:rPr>
                <w:noProof/>
                <w:webHidden/>
              </w:rPr>
            </w:r>
            <w:r w:rsidR="003A6728">
              <w:rPr>
                <w:noProof/>
                <w:webHidden/>
              </w:rPr>
              <w:fldChar w:fldCharType="separate"/>
            </w:r>
            <w:r w:rsidR="002E084D">
              <w:rPr>
                <w:noProof/>
                <w:webHidden/>
              </w:rPr>
              <w:t>14</w:t>
            </w:r>
            <w:r w:rsidR="003A6728">
              <w:rPr>
                <w:noProof/>
                <w:webHidden/>
              </w:rPr>
              <w:fldChar w:fldCharType="end"/>
            </w:r>
          </w:hyperlink>
        </w:p>
        <w:p w14:paraId="416B37E8" w14:textId="0B430168"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697" w:history="1">
            <w:r w:rsidR="003A6728" w:rsidRPr="00891D14">
              <w:rPr>
                <w:rStyle w:val="Hyperlink"/>
                <w:noProof/>
                <w:spacing w:val="-6"/>
              </w:rPr>
              <w:t>3.5</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Priority</w:t>
            </w:r>
            <w:r w:rsidR="003A6728" w:rsidRPr="00891D14">
              <w:rPr>
                <w:rStyle w:val="Hyperlink"/>
                <w:noProof/>
                <w:spacing w:val="-9"/>
              </w:rPr>
              <w:t xml:space="preserve"> </w:t>
            </w:r>
            <w:r w:rsidR="003A6728" w:rsidRPr="00891D14">
              <w:rPr>
                <w:rStyle w:val="Hyperlink"/>
                <w:noProof/>
                <w:spacing w:val="-4"/>
              </w:rPr>
              <w:t>areas</w:t>
            </w:r>
            <w:r w:rsidR="003A6728">
              <w:rPr>
                <w:noProof/>
                <w:webHidden/>
              </w:rPr>
              <w:tab/>
            </w:r>
            <w:r w:rsidR="003A6728">
              <w:rPr>
                <w:noProof/>
                <w:webHidden/>
              </w:rPr>
              <w:fldChar w:fldCharType="begin"/>
            </w:r>
            <w:r w:rsidR="003A6728">
              <w:rPr>
                <w:noProof/>
                <w:webHidden/>
              </w:rPr>
              <w:instrText xml:space="preserve"> PAGEREF _Toc175840697 \h </w:instrText>
            </w:r>
            <w:r w:rsidR="003A6728">
              <w:rPr>
                <w:noProof/>
                <w:webHidden/>
              </w:rPr>
            </w:r>
            <w:r w:rsidR="003A6728">
              <w:rPr>
                <w:noProof/>
                <w:webHidden/>
              </w:rPr>
              <w:fldChar w:fldCharType="separate"/>
            </w:r>
            <w:r w:rsidR="002E084D">
              <w:rPr>
                <w:noProof/>
                <w:webHidden/>
              </w:rPr>
              <w:t>15</w:t>
            </w:r>
            <w:r w:rsidR="003A6728">
              <w:rPr>
                <w:noProof/>
                <w:webHidden/>
              </w:rPr>
              <w:fldChar w:fldCharType="end"/>
            </w:r>
          </w:hyperlink>
        </w:p>
        <w:p w14:paraId="494C9987" w14:textId="080A383D"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698" w:history="1">
            <w:r w:rsidR="003A6728" w:rsidRPr="00891D14">
              <w:rPr>
                <w:rStyle w:val="Hyperlink"/>
                <w:noProof/>
                <w:w w:val="99"/>
              </w:rPr>
              <w:t>4.</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Fellowship</w:t>
            </w:r>
            <w:r w:rsidR="003A6728" w:rsidRPr="00891D14">
              <w:rPr>
                <w:rStyle w:val="Hyperlink"/>
                <w:noProof/>
                <w:spacing w:val="-4"/>
              </w:rPr>
              <w:t xml:space="preserve"> </w:t>
            </w:r>
            <w:r w:rsidR="003A6728" w:rsidRPr="00891D14">
              <w:rPr>
                <w:rStyle w:val="Hyperlink"/>
                <w:noProof/>
              </w:rPr>
              <w:t>Application</w:t>
            </w:r>
            <w:r w:rsidR="003A6728" w:rsidRPr="00891D14">
              <w:rPr>
                <w:rStyle w:val="Hyperlink"/>
                <w:noProof/>
                <w:spacing w:val="-4"/>
              </w:rPr>
              <w:t xml:space="preserve"> </w:t>
            </w:r>
            <w:r w:rsidR="003A6728" w:rsidRPr="00891D14">
              <w:rPr>
                <w:rStyle w:val="Hyperlink"/>
                <w:noProof/>
              </w:rPr>
              <w:t>Process</w:t>
            </w:r>
            <w:r w:rsidR="003A6728">
              <w:rPr>
                <w:noProof/>
                <w:webHidden/>
              </w:rPr>
              <w:tab/>
            </w:r>
            <w:r w:rsidR="003A6728">
              <w:rPr>
                <w:noProof/>
                <w:webHidden/>
              </w:rPr>
              <w:fldChar w:fldCharType="begin"/>
            </w:r>
            <w:r w:rsidR="003A6728">
              <w:rPr>
                <w:noProof/>
                <w:webHidden/>
              </w:rPr>
              <w:instrText xml:space="preserve"> PAGEREF _Toc175840698 \h </w:instrText>
            </w:r>
            <w:r w:rsidR="003A6728">
              <w:rPr>
                <w:noProof/>
                <w:webHidden/>
              </w:rPr>
            </w:r>
            <w:r w:rsidR="003A6728">
              <w:rPr>
                <w:noProof/>
                <w:webHidden/>
              </w:rPr>
              <w:fldChar w:fldCharType="separate"/>
            </w:r>
            <w:r w:rsidR="002E084D">
              <w:rPr>
                <w:noProof/>
                <w:webHidden/>
              </w:rPr>
              <w:t>16</w:t>
            </w:r>
            <w:r w:rsidR="003A6728">
              <w:rPr>
                <w:noProof/>
                <w:webHidden/>
              </w:rPr>
              <w:fldChar w:fldCharType="end"/>
            </w:r>
          </w:hyperlink>
        </w:p>
        <w:p w14:paraId="1AAAAD42" w14:textId="7E3709E4"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699" w:history="1">
            <w:r w:rsidR="003A6728" w:rsidRPr="00891D14">
              <w:rPr>
                <w:rStyle w:val="Hyperlink"/>
                <w:noProof/>
                <w:spacing w:val="-6"/>
              </w:rPr>
              <w:t>4.1</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Application</w:t>
            </w:r>
            <w:r w:rsidR="003A6728" w:rsidRPr="00891D14">
              <w:rPr>
                <w:rStyle w:val="Hyperlink"/>
                <w:noProof/>
                <w:spacing w:val="-19"/>
              </w:rPr>
              <w:t xml:space="preserve"> </w:t>
            </w:r>
            <w:r w:rsidR="003A6728" w:rsidRPr="00891D14">
              <w:rPr>
                <w:rStyle w:val="Hyperlink"/>
                <w:noProof/>
                <w:spacing w:val="-4"/>
              </w:rPr>
              <w:t>Form</w:t>
            </w:r>
            <w:r w:rsidR="003A6728">
              <w:rPr>
                <w:noProof/>
                <w:webHidden/>
              </w:rPr>
              <w:tab/>
            </w:r>
            <w:r w:rsidR="003A6728">
              <w:rPr>
                <w:noProof/>
                <w:webHidden/>
              </w:rPr>
              <w:fldChar w:fldCharType="begin"/>
            </w:r>
            <w:r w:rsidR="003A6728">
              <w:rPr>
                <w:noProof/>
                <w:webHidden/>
              </w:rPr>
              <w:instrText xml:space="preserve"> PAGEREF _Toc175840699 \h </w:instrText>
            </w:r>
            <w:r w:rsidR="003A6728">
              <w:rPr>
                <w:noProof/>
                <w:webHidden/>
              </w:rPr>
            </w:r>
            <w:r w:rsidR="003A6728">
              <w:rPr>
                <w:noProof/>
                <w:webHidden/>
              </w:rPr>
              <w:fldChar w:fldCharType="separate"/>
            </w:r>
            <w:r w:rsidR="002E084D">
              <w:rPr>
                <w:noProof/>
                <w:webHidden/>
              </w:rPr>
              <w:t>16</w:t>
            </w:r>
            <w:r w:rsidR="003A6728">
              <w:rPr>
                <w:noProof/>
                <w:webHidden/>
              </w:rPr>
              <w:fldChar w:fldCharType="end"/>
            </w:r>
          </w:hyperlink>
        </w:p>
        <w:p w14:paraId="20C56EF5" w14:textId="0B2CD1BF"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00" w:history="1">
            <w:r w:rsidR="003A6728" w:rsidRPr="00891D14">
              <w:rPr>
                <w:rStyle w:val="Hyperlink"/>
                <w:noProof/>
                <w:spacing w:val="-6"/>
              </w:rPr>
              <w:t>4.2</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False</w:t>
            </w:r>
            <w:r w:rsidR="003A6728" w:rsidRPr="00891D14">
              <w:rPr>
                <w:rStyle w:val="Hyperlink"/>
                <w:noProof/>
                <w:spacing w:val="-9"/>
              </w:rPr>
              <w:t xml:space="preserve"> </w:t>
            </w:r>
            <w:r w:rsidR="003A6728" w:rsidRPr="00891D14">
              <w:rPr>
                <w:rStyle w:val="Hyperlink"/>
                <w:noProof/>
              </w:rPr>
              <w:t>or</w:t>
            </w:r>
            <w:r w:rsidR="003A6728" w:rsidRPr="00891D14">
              <w:rPr>
                <w:rStyle w:val="Hyperlink"/>
                <w:noProof/>
                <w:spacing w:val="-8"/>
              </w:rPr>
              <w:t xml:space="preserve"> </w:t>
            </w:r>
            <w:r w:rsidR="003A6728" w:rsidRPr="00891D14">
              <w:rPr>
                <w:rStyle w:val="Hyperlink"/>
                <w:noProof/>
              </w:rPr>
              <w:t>misleading</w:t>
            </w:r>
            <w:r w:rsidR="003A6728" w:rsidRPr="00891D14">
              <w:rPr>
                <w:rStyle w:val="Hyperlink"/>
                <w:noProof/>
                <w:spacing w:val="-8"/>
              </w:rPr>
              <w:t xml:space="preserve"> </w:t>
            </w:r>
            <w:r w:rsidR="003A6728" w:rsidRPr="00891D14">
              <w:rPr>
                <w:rStyle w:val="Hyperlink"/>
                <w:noProof/>
                <w:spacing w:val="-2"/>
              </w:rPr>
              <w:t>information</w:t>
            </w:r>
            <w:r w:rsidR="003A6728">
              <w:rPr>
                <w:noProof/>
                <w:webHidden/>
              </w:rPr>
              <w:tab/>
            </w:r>
            <w:r w:rsidR="003A6728">
              <w:rPr>
                <w:noProof/>
                <w:webHidden/>
              </w:rPr>
              <w:fldChar w:fldCharType="begin"/>
            </w:r>
            <w:r w:rsidR="003A6728">
              <w:rPr>
                <w:noProof/>
                <w:webHidden/>
              </w:rPr>
              <w:instrText xml:space="preserve"> PAGEREF _Toc175840700 \h </w:instrText>
            </w:r>
            <w:r w:rsidR="003A6728">
              <w:rPr>
                <w:noProof/>
                <w:webHidden/>
              </w:rPr>
            </w:r>
            <w:r w:rsidR="003A6728">
              <w:rPr>
                <w:noProof/>
                <w:webHidden/>
              </w:rPr>
              <w:fldChar w:fldCharType="separate"/>
            </w:r>
            <w:r w:rsidR="002E084D">
              <w:rPr>
                <w:noProof/>
                <w:webHidden/>
              </w:rPr>
              <w:t>16</w:t>
            </w:r>
            <w:r w:rsidR="003A6728">
              <w:rPr>
                <w:noProof/>
                <w:webHidden/>
              </w:rPr>
              <w:fldChar w:fldCharType="end"/>
            </w:r>
          </w:hyperlink>
        </w:p>
        <w:p w14:paraId="513E6666" w14:textId="0B67C27F"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01" w:history="1">
            <w:r w:rsidR="003A6728" w:rsidRPr="00891D14">
              <w:rPr>
                <w:rStyle w:val="Hyperlink"/>
                <w:noProof/>
                <w:spacing w:val="-6"/>
              </w:rPr>
              <w:t>4.3</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Framing</w:t>
            </w:r>
            <w:r w:rsidR="003A6728" w:rsidRPr="00891D14">
              <w:rPr>
                <w:rStyle w:val="Hyperlink"/>
                <w:noProof/>
                <w:spacing w:val="-9"/>
              </w:rPr>
              <w:t xml:space="preserve"> </w:t>
            </w:r>
            <w:r w:rsidR="003A6728" w:rsidRPr="00891D14">
              <w:rPr>
                <w:rStyle w:val="Hyperlink"/>
                <w:noProof/>
              </w:rPr>
              <w:t>your</w:t>
            </w:r>
            <w:r w:rsidR="003A6728" w:rsidRPr="00891D14">
              <w:rPr>
                <w:rStyle w:val="Hyperlink"/>
                <w:noProof/>
                <w:spacing w:val="-9"/>
              </w:rPr>
              <w:t xml:space="preserve"> </w:t>
            </w:r>
            <w:r w:rsidR="003A6728" w:rsidRPr="00891D14">
              <w:rPr>
                <w:rStyle w:val="Hyperlink"/>
                <w:noProof/>
                <w:spacing w:val="-2"/>
              </w:rPr>
              <w:t>application</w:t>
            </w:r>
            <w:r w:rsidR="003A6728">
              <w:rPr>
                <w:noProof/>
                <w:webHidden/>
              </w:rPr>
              <w:tab/>
            </w:r>
            <w:r w:rsidR="003A6728">
              <w:rPr>
                <w:noProof/>
                <w:webHidden/>
              </w:rPr>
              <w:fldChar w:fldCharType="begin"/>
            </w:r>
            <w:r w:rsidR="003A6728">
              <w:rPr>
                <w:noProof/>
                <w:webHidden/>
              </w:rPr>
              <w:instrText xml:space="preserve"> PAGEREF _Toc175840701 \h </w:instrText>
            </w:r>
            <w:r w:rsidR="003A6728">
              <w:rPr>
                <w:noProof/>
                <w:webHidden/>
              </w:rPr>
            </w:r>
            <w:r w:rsidR="003A6728">
              <w:rPr>
                <w:noProof/>
                <w:webHidden/>
              </w:rPr>
              <w:fldChar w:fldCharType="separate"/>
            </w:r>
            <w:r w:rsidR="002E084D">
              <w:rPr>
                <w:noProof/>
                <w:webHidden/>
              </w:rPr>
              <w:t>16</w:t>
            </w:r>
            <w:r w:rsidR="003A6728">
              <w:rPr>
                <w:noProof/>
                <w:webHidden/>
              </w:rPr>
              <w:fldChar w:fldCharType="end"/>
            </w:r>
          </w:hyperlink>
        </w:p>
        <w:p w14:paraId="61EB3623" w14:textId="68F7E6C3"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02" w:history="1">
            <w:r w:rsidR="003A6728" w:rsidRPr="00891D14">
              <w:rPr>
                <w:rStyle w:val="Hyperlink"/>
                <w:noProof/>
                <w:spacing w:val="-6"/>
              </w:rPr>
              <w:t>4.4</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Overseas</w:t>
            </w:r>
            <w:r w:rsidR="003A6728" w:rsidRPr="00891D14">
              <w:rPr>
                <w:rStyle w:val="Hyperlink"/>
                <w:noProof/>
                <w:spacing w:val="-14"/>
              </w:rPr>
              <w:t xml:space="preserve"> </w:t>
            </w:r>
            <w:r w:rsidR="003A6728" w:rsidRPr="00891D14">
              <w:rPr>
                <w:rStyle w:val="Hyperlink"/>
                <w:noProof/>
              </w:rPr>
              <w:t>Counterpart</w:t>
            </w:r>
            <w:r w:rsidR="003A6728" w:rsidRPr="00891D14">
              <w:rPr>
                <w:rStyle w:val="Hyperlink"/>
                <w:noProof/>
                <w:spacing w:val="-15"/>
              </w:rPr>
              <w:t xml:space="preserve"> </w:t>
            </w:r>
            <w:r w:rsidR="003A6728" w:rsidRPr="00891D14">
              <w:rPr>
                <w:rStyle w:val="Hyperlink"/>
                <w:noProof/>
                <w:spacing w:val="-2"/>
              </w:rPr>
              <w:t>Organisation(s)</w:t>
            </w:r>
            <w:r w:rsidR="003A6728">
              <w:rPr>
                <w:noProof/>
                <w:webHidden/>
              </w:rPr>
              <w:tab/>
            </w:r>
            <w:r w:rsidR="003A6728">
              <w:rPr>
                <w:noProof/>
                <w:webHidden/>
              </w:rPr>
              <w:fldChar w:fldCharType="begin"/>
            </w:r>
            <w:r w:rsidR="003A6728">
              <w:rPr>
                <w:noProof/>
                <w:webHidden/>
              </w:rPr>
              <w:instrText xml:space="preserve"> PAGEREF _Toc175840702 \h </w:instrText>
            </w:r>
            <w:r w:rsidR="003A6728">
              <w:rPr>
                <w:noProof/>
                <w:webHidden/>
              </w:rPr>
            </w:r>
            <w:r w:rsidR="003A6728">
              <w:rPr>
                <w:noProof/>
                <w:webHidden/>
              </w:rPr>
              <w:fldChar w:fldCharType="separate"/>
            </w:r>
            <w:r w:rsidR="002E084D">
              <w:rPr>
                <w:noProof/>
                <w:webHidden/>
              </w:rPr>
              <w:t>16</w:t>
            </w:r>
            <w:r w:rsidR="003A6728">
              <w:rPr>
                <w:noProof/>
                <w:webHidden/>
              </w:rPr>
              <w:fldChar w:fldCharType="end"/>
            </w:r>
          </w:hyperlink>
        </w:p>
        <w:p w14:paraId="1788C9D0" w14:textId="3F05AA98"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03" w:history="1">
            <w:r w:rsidR="003A6728" w:rsidRPr="00891D14">
              <w:rPr>
                <w:rStyle w:val="Hyperlink"/>
                <w:noProof/>
                <w:spacing w:val="-6"/>
              </w:rPr>
              <w:t>4.5</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Program</w:t>
            </w:r>
            <w:r w:rsidR="003A6728" w:rsidRPr="00891D14">
              <w:rPr>
                <w:rStyle w:val="Hyperlink"/>
                <w:noProof/>
                <w:spacing w:val="-7"/>
              </w:rPr>
              <w:t xml:space="preserve"> </w:t>
            </w:r>
            <w:r w:rsidR="003A6728" w:rsidRPr="00891D14">
              <w:rPr>
                <w:rStyle w:val="Hyperlink"/>
                <w:noProof/>
                <w:spacing w:val="-4"/>
              </w:rPr>
              <w:t>type</w:t>
            </w:r>
            <w:r w:rsidR="003A6728">
              <w:rPr>
                <w:noProof/>
                <w:webHidden/>
              </w:rPr>
              <w:tab/>
            </w:r>
            <w:r w:rsidR="003A6728">
              <w:rPr>
                <w:noProof/>
                <w:webHidden/>
              </w:rPr>
              <w:fldChar w:fldCharType="begin"/>
            </w:r>
            <w:r w:rsidR="003A6728">
              <w:rPr>
                <w:noProof/>
                <w:webHidden/>
              </w:rPr>
              <w:instrText xml:space="preserve"> PAGEREF _Toc175840703 \h </w:instrText>
            </w:r>
            <w:r w:rsidR="003A6728">
              <w:rPr>
                <w:noProof/>
                <w:webHidden/>
              </w:rPr>
            </w:r>
            <w:r w:rsidR="003A6728">
              <w:rPr>
                <w:noProof/>
                <w:webHidden/>
              </w:rPr>
              <w:fldChar w:fldCharType="separate"/>
            </w:r>
            <w:r w:rsidR="002E084D">
              <w:rPr>
                <w:noProof/>
                <w:webHidden/>
              </w:rPr>
              <w:t>16</w:t>
            </w:r>
            <w:r w:rsidR="003A6728">
              <w:rPr>
                <w:noProof/>
                <w:webHidden/>
              </w:rPr>
              <w:fldChar w:fldCharType="end"/>
            </w:r>
          </w:hyperlink>
        </w:p>
        <w:p w14:paraId="75B2F605" w14:textId="76959859"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04" w:history="1">
            <w:r w:rsidR="003A6728" w:rsidRPr="00891D14">
              <w:rPr>
                <w:rStyle w:val="Hyperlink"/>
                <w:noProof/>
                <w:spacing w:val="-6"/>
              </w:rPr>
              <w:t>4.6</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Maximum</w:t>
            </w:r>
            <w:r w:rsidR="003A6728" w:rsidRPr="00891D14">
              <w:rPr>
                <w:rStyle w:val="Hyperlink"/>
                <w:noProof/>
                <w:spacing w:val="-12"/>
              </w:rPr>
              <w:t xml:space="preserve"> </w:t>
            </w:r>
            <w:r w:rsidR="003A6728" w:rsidRPr="00891D14">
              <w:rPr>
                <w:rStyle w:val="Hyperlink"/>
                <w:noProof/>
              </w:rPr>
              <w:t>funding</w:t>
            </w:r>
            <w:r w:rsidR="003A6728" w:rsidRPr="00891D14">
              <w:rPr>
                <w:rStyle w:val="Hyperlink"/>
                <w:noProof/>
                <w:spacing w:val="-9"/>
              </w:rPr>
              <w:t xml:space="preserve"> </w:t>
            </w:r>
            <w:r w:rsidR="003A6728" w:rsidRPr="00891D14">
              <w:rPr>
                <w:rStyle w:val="Hyperlink"/>
                <w:noProof/>
                <w:spacing w:val="-2"/>
              </w:rPr>
              <w:t>available</w:t>
            </w:r>
            <w:r w:rsidR="003A6728">
              <w:rPr>
                <w:noProof/>
                <w:webHidden/>
              </w:rPr>
              <w:tab/>
            </w:r>
            <w:r w:rsidR="003A6728">
              <w:rPr>
                <w:noProof/>
                <w:webHidden/>
              </w:rPr>
              <w:fldChar w:fldCharType="begin"/>
            </w:r>
            <w:r w:rsidR="003A6728">
              <w:rPr>
                <w:noProof/>
                <w:webHidden/>
              </w:rPr>
              <w:instrText xml:space="preserve"> PAGEREF _Toc175840704 \h </w:instrText>
            </w:r>
            <w:r w:rsidR="003A6728">
              <w:rPr>
                <w:noProof/>
                <w:webHidden/>
              </w:rPr>
            </w:r>
            <w:r w:rsidR="003A6728">
              <w:rPr>
                <w:noProof/>
                <w:webHidden/>
              </w:rPr>
              <w:fldChar w:fldCharType="separate"/>
            </w:r>
            <w:r w:rsidR="002E084D">
              <w:rPr>
                <w:noProof/>
                <w:webHidden/>
              </w:rPr>
              <w:t>16</w:t>
            </w:r>
            <w:r w:rsidR="003A6728">
              <w:rPr>
                <w:noProof/>
                <w:webHidden/>
              </w:rPr>
              <w:fldChar w:fldCharType="end"/>
            </w:r>
          </w:hyperlink>
        </w:p>
        <w:p w14:paraId="6D950644" w14:textId="34273887"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05" w:history="1">
            <w:r w:rsidR="003A6728" w:rsidRPr="00891D14">
              <w:rPr>
                <w:rStyle w:val="Hyperlink"/>
                <w:noProof/>
                <w:spacing w:val="-6"/>
              </w:rPr>
              <w:t>4.7</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Fellowship</w:t>
            </w:r>
            <w:r w:rsidR="003A6728" w:rsidRPr="00891D14">
              <w:rPr>
                <w:rStyle w:val="Hyperlink"/>
                <w:noProof/>
                <w:spacing w:val="-16"/>
              </w:rPr>
              <w:t xml:space="preserve"> </w:t>
            </w:r>
            <w:r w:rsidR="003A6728" w:rsidRPr="00891D14">
              <w:rPr>
                <w:rStyle w:val="Hyperlink"/>
                <w:noProof/>
                <w:spacing w:val="-2"/>
              </w:rPr>
              <w:t>duration</w:t>
            </w:r>
            <w:r w:rsidR="003A6728">
              <w:rPr>
                <w:noProof/>
                <w:webHidden/>
              </w:rPr>
              <w:tab/>
            </w:r>
            <w:r w:rsidR="003A6728">
              <w:rPr>
                <w:noProof/>
                <w:webHidden/>
              </w:rPr>
              <w:fldChar w:fldCharType="begin"/>
            </w:r>
            <w:r w:rsidR="003A6728">
              <w:rPr>
                <w:noProof/>
                <w:webHidden/>
              </w:rPr>
              <w:instrText xml:space="preserve"> PAGEREF _Toc175840705 \h </w:instrText>
            </w:r>
            <w:r w:rsidR="003A6728">
              <w:rPr>
                <w:noProof/>
                <w:webHidden/>
              </w:rPr>
            </w:r>
            <w:r w:rsidR="003A6728">
              <w:rPr>
                <w:noProof/>
                <w:webHidden/>
              </w:rPr>
              <w:fldChar w:fldCharType="separate"/>
            </w:r>
            <w:r w:rsidR="002E084D">
              <w:rPr>
                <w:noProof/>
                <w:webHidden/>
              </w:rPr>
              <w:t>17</w:t>
            </w:r>
            <w:r w:rsidR="003A6728">
              <w:rPr>
                <w:noProof/>
                <w:webHidden/>
              </w:rPr>
              <w:fldChar w:fldCharType="end"/>
            </w:r>
          </w:hyperlink>
        </w:p>
        <w:p w14:paraId="091E40A3" w14:textId="66198D2C"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06" w:history="1">
            <w:r w:rsidR="003A6728" w:rsidRPr="00891D14">
              <w:rPr>
                <w:rStyle w:val="Hyperlink"/>
                <w:noProof/>
                <w:spacing w:val="-6"/>
              </w:rPr>
              <w:t>4.8</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Fellowship</w:t>
            </w:r>
            <w:r w:rsidR="003A6728" w:rsidRPr="00891D14">
              <w:rPr>
                <w:rStyle w:val="Hyperlink"/>
                <w:noProof/>
                <w:spacing w:val="-13"/>
              </w:rPr>
              <w:t xml:space="preserve"> </w:t>
            </w:r>
            <w:r w:rsidR="003A6728" w:rsidRPr="00891D14">
              <w:rPr>
                <w:rStyle w:val="Hyperlink"/>
                <w:noProof/>
                <w:spacing w:val="-2"/>
              </w:rPr>
              <w:t>activities</w:t>
            </w:r>
            <w:r w:rsidR="003A6728">
              <w:rPr>
                <w:noProof/>
                <w:webHidden/>
              </w:rPr>
              <w:tab/>
            </w:r>
            <w:r w:rsidR="003A6728">
              <w:rPr>
                <w:noProof/>
                <w:webHidden/>
              </w:rPr>
              <w:fldChar w:fldCharType="begin"/>
            </w:r>
            <w:r w:rsidR="003A6728">
              <w:rPr>
                <w:noProof/>
                <w:webHidden/>
              </w:rPr>
              <w:instrText xml:space="preserve"> PAGEREF _Toc175840706 \h </w:instrText>
            </w:r>
            <w:r w:rsidR="003A6728">
              <w:rPr>
                <w:noProof/>
                <w:webHidden/>
              </w:rPr>
            </w:r>
            <w:r w:rsidR="003A6728">
              <w:rPr>
                <w:noProof/>
                <w:webHidden/>
              </w:rPr>
              <w:fldChar w:fldCharType="separate"/>
            </w:r>
            <w:r w:rsidR="002E084D">
              <w:rPr>
                <w:noProof/>
                <w:webHidden/>
              </w:rPr>
              <w:t>17</w:t>
            </w:r>
            <w:r w:rsidR="003A6728">
              <w:rPr>
                <w:noProof/>
                <w:webHidden/>
              </w:rPr>
              <w:fldChar w:fldCharType="end"/>
            </w:r>
          </w:hyperlink>
        </w:p>
        <w:p w14:paraId="68A27046" w14:textId="0CE0B095" w:rsidR="003A6728" w:rsidRDefault="00084C60">
          <w:pPr>
            <w:pStyle w:val="TOC3"/>
            <w:tabs>
              <w:tab w:val="left" w:pos="2122"/>
              <w:tab w:val="right" w:leader="dot" w:pos="9683"/>
            </w:tabs>
            <w:rPr>
              <w:rFonts w:asciiTheme="minorHAnsi" w:eastAsiaTheme="minorEastAsia" w:hAnsiTheme="minorHAnsi" w:cstheme="minorBidi"/>
              <w:noProof/>
              <w:kern w:val="2"/>
              <w:sz w:val="22"/>
              <w:szCs w:val="22"/>
              <w:lang w:val="en-AU" w:eastAsia="en-AU"/>
              <w14:ligatures w14:val="standardContextual"/>
            </w:rPr>
          </w:pPr>
          <w:hyperlink w:anchor="_Toc175840707" w:history="1">
            <w:r w:rsidR="003A6728" w:rsidRPr="00891D14">
              <w:rPr>
                <w:rStyle w:val="Hyperlink"/>
                <w:noProof/>
              </w:rPr>
              <w:t>4.8.1</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Fellowship</w:t>
            </w:r>
            <w:r w:rsidR="003A6728" w:rsidRPr="00891D14">
              <w:rPr>
                <w:rStyle w:val="Hyperlink"/>
                <w:noProof/>
                <w:spacing w:val="-14"/>
              </w:rPr>
              <w:t xml:space="preserve"> </w:t>
            </w:r>
            <w:r w:rsidR="003A6728" w:rsidRPr="00891D14">
              <w:rPr>
                <w:rStyle w:val="Hyperlink"/>
                <w:noProof/>
              </w:rPr>
              <w:t>activities</w:t>
            </w:r>
            <w:r w:rsidR="003A6728" w:rsidRPr="00891D14">
              <w:rPr>
                <w:rStyle w:val="Hyperlink"/>
                <w:noProof/>
                <w:spacing w:val="-10"/>
              </w:rPr>
              <w:t xml:space="preserve"> </w:t>
            </w:r>
            <w:r w:rsidR="003A6728" w:rsidRPr="00891D14">
              <w:rPr>
                <w:rStyle w:val="Hyperlink"/>
                <w:noProof/>
              </w:rPr>
              <w:t>–</w:t>
            </w:r>
            <w:r w:rsidR="003A6728" w:rsidRPr="00891D14">
              <w:rPr>
                <w:rStyle w:val="Hyperlink"/>
                <w:noProof/>
                <w:spacing w:val="-9"/>
              </w:rPr>
              <w:t xml:space="preserve"> </w:t>
            </w:r>
            <w:r w:rsidR="003A6728" w:rsidRPr="00891D14">
              <w:rPr>
                <w:rStyle w:val="Hyperlink"/>
                <w:noProof/>
              </w:rPr>
              <w:t>are</w:t>
            </w:r>
            <w:r w:rsidR="003A6728" w:rsidRPr="00891D14">
              <w:rPr>
                <w:rStyle w:val="Hyperlink"/>
                <w:noProof/>
                <w:spacing w:val="-13"/>
              </w:rPr>
              <w:t xml:space="preserve"> </w:t>
            </w:r>
            <w:r w:rsidR="003A6728" w:rsidRPr="00891D14">
              <w:rPr>
                <w:rStyle w:val="Hyperlink"/>
                <w:noProof/>
              </w:rPr>
              <w:t>not</w:t>
            </w:r>
            <w:r w:rsidR="003A6728" w:rsidRPr="00891D14">
              <w:rPr>
                <w:rStyle w:val="Hyperlink"/>
                <w:noProof/>
                <w:spacing w:val="-11"/>
              </w:rPr>
              <w:t xml:space="preserve"> </w:t>
            </w:r>
            <w:r w:rsidR="003A6728" w:rsidRPr="00891D14">
              <w:rPr>
                <w:rStyle w:val="Hyperlink"/>
                <w:noProof/>
                <w:spacing w:val="-2"/>
              </w:rPr>
              <w:t>academic</w:t>
            </w:r>
            <w:r w:rsidR="003A6728">
              <w:rPr>
                <w:noProof/>
                <w:webHidden/>
              </w:rPr>
              <w:tab/>
            </w:r>
            <w:r w:rsidR="003A6728">
              <w:rPr>
                <w:noProof/>
                <w:webHidden/>
              </w:rPr>
              <w:fldChar w:fldCharType="begin"/>
            </w:r>
            <w:r w:rsidR="003A6728">
              <w:rPr>
                <w:noProof/>
                <w:webHidden/>
              </w:rPr>
              <w:instrText xml:space="preserve"> PAGEREF _Toc175840707 \h </w:instrText>
            </w:r>
            <w:r w:rsidR="003A6728">
              <w:rPr>
                <w:noProof/>
                <w:webHidden/>
              </w:rPr>
            </w:r>
            <w:r w:rsidR="003A6728">
              <w:rPr>
                <w:noProof/>
                <w:webHidden/>
              </w:rPr>
              <w:fldChar w:fldCharType="separate"/>
            </w:r>
            <w:r w:rsidR="002E084D">
              <w:rPr>
                <w:noProof/>
                <w:webHidden/>
              </w:rPr>
              <w:t>17</w:t>
            </w:r>
            <w:r w:rsidR="003A6728">
              <w:rPr>
                <w:noProof/>
                <w:webHidden/>
              </w:rPr>
              <w:fldChar w:fldCharType="end"/>
            </w:r>
          </w:hyperlink>
        </w:p>
        <w:p w14:paraId="3ABA1D13" w14:textId="2975F91D"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08" w:history="1">
            <w:r w:rsidR="003A6728" w:rsidRPr="00891D14">
              <w:rPr>
                <w:rStyle w:val="Hyperlink"/>
                <w:noProof/>
                <w:spacing w:val="-6"/>
              </w:rPr>
              <w:t>4.9</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Submission</w:t>
            </w:r>
            <w:r w:rsidR="003A6728" w:rsidRPr="00891D14">
              <w:rPr>
                <w:rStyle w:val="Hyperlink"/>
                <w:noProof/>
                <w:spacing w:val="-17"/>
              </w:rPr>
              <w:t xml:space="preserve"> </w:t>
            </w:r>
            <w:r w:rsidR="003A6728" w:rsidRPr="00891D14">
              <w:rPr>
                <w:rStyle w:val="Hyperlink"/>
                <w:noProof/>
                <w:spacing w:val="-2"/>
              </w:rPr>
              <w:t>limits</w:t>
            </w:r>
            <w:r w:rsidR="003A6728">
              <w:rPr>
                <w:noProof/>
                <w:webHidden/>
              </w:rPr>
              <w:tab/>
            </w:r>
            <w:r w:rsidR="003A6728">
              <w:rPr>
                <w:noProof/>
                <w:webHidden/>
              </w:rPr>
              <w:fldChar w:fldCharType="begin"/>
            </w:r>
            <w:r w:rsidR="003A6728">
              <w:rPr>
                <w:noProof/>
                <w:webHidden/>
              </w:rPr>
              <w:instrText xml:space="preserve"> PAGEREF _Toc175840708 \h </w:instrText>
            </w:r>
            <w:r w:rsidR="003A6728">
              <w:rPr>
                <w:noProof/>
                <w:webHidden/>
              </w:rPr>
            </w:r>
            <w:r w:rsidR="003A6728">
              <w:rPr>
                <w:noProof/>
                <w:webHidden/>
              </w:rPr>
              <w:fldChar w:fldCharType="separate"/>
            </w:r>
            <w:r w:rsidR="002E084D">
              <w:rPr>
                <w:noProof/>
                <w:webHidden/>
              </w:rPr>
              <w:t>17</w:t>
            </w:r>
            <w:r w:rsidR="003A6728">
              <w:rPr>
                <w:noProof/>
                <w:webHidden/>
              </w:rPr>
              <w:fldChar w:fldCharType="end"/>
            </w:r>
          </w:hyperlink>
        </w:p>
        <w:p w14:paraId="10FA2E1C" w14:textId="30BF7FA6"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09" w:history="1">
            <w:r w:rsidR="003A6728" w:rsidRPr="00891D14">
              <w:rPr>
                <w:rStyle w:val="Hyperlink"/>
                <w:noProof/>
                <w:spacing w:val="-6"/>
              </w:rPr>
              <w:t>4.10</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Final</w:t>
            </w:r>
            <w:r w:rsidR="003A6728" w:rsidRPr="00891D14">
              <w:rPr>
                <w:rStyle w:val="Hyperlink"/>
                <w:noProof/>
                <w:spacing w:val="-11"/>
              </w:rPr>
              <w:t xml:space="preserve"> </w:t>
            </w:r>
            <w:r w:rsidR="003A6728" w:rsidRPr="00891D14">
              <w:rPr>
                <w:rStyle w:val="Hyperlink"/>
                <w:noProof/>
              </w:rPr>
              <w:t>tips</w:t>
            </w:r>
            <w:r w:rsidR="003A6728" w:rsidRPr="00891D14">
              <w:rPr>
                <w:rStyle w:val="Hyperlink"/>
                <w:noProof/>
                <w:spacing w:val="-5"/>
              </w:rPr>
              <w:t xml:space="preserve"> </w:t>
            </w:r>
            <w:r w:rsidR="003A6728" w:rsidRPr="00891D14">
              <w:rPr>
                <w:rStyle w:val="Hyperlink"/>
                <w:noProof/>
              </w:rPr>
              <w:t>for</w:t>
            </w:r>
            <w:r w:rsidR="003A6728" w:rsidRPr="00891D14">
              <w:rPr>
                <w:rStyle w:val="Hyperlink"/>
                <w:noProof/>
                <w:spacing w:val="-10"/>
              </w:rPr>
              <w:t xml:space="preserve"> </w:t>
            </w:r>
            <w:r w:rsidR="003A6728" w:rsidRPr="00891D14">
              <w:rPr>
                <w:rStyle w:val="Hyperlink"/>
                <w:noProof/>
              </w:rPr>
              <w:t>completing</w:t>
            </w:r>
            <w:r w:rsidR="003A6728" w:rsidRPr="00891D14">
              <w:rPr>
                <w:rStyle w:val="Hyperlink"/>
                <w:noProof/>
                <w:spacing w:val="-8"/>
              </w:rPr>
              <w:t xml:space="preserve"> </w:t>
            </w:r>
            <w:r w:rsidR="003A6728" w:rsidRPr="00891D14">
              <w:rPr>
                <w:rStyle w:val="Hyperlink"/>
                <w:noProof/>
              </w:rPr>
              <w:t>your</w:t>
            </w:r>
            <w:r w:rsidR="003A6728" w:rsidRPr="00891D14">
              <w:rPr>
                <w:rStyle w:val="Hyperlink"/>
                <w:noProof/>
                <w:spacing w:val="-8"/>
              </w:rPr>
              <w:t xml:space="preserve"> </w:t>
            </w:r>
            <w:r w:rsidR="003A6728" w:rsidRPr="00891D14">
              <w:rPr>
                <w:rStyle w:val="Hyperlink"/>
                <w:noProof/>
                <w:spacing w:val="-2"/>
              </w:rPr>
              <w:t>application</w:t>
            </w:r>
            <w:r w:rsidR="003A6728">
              <w:rPr>
                <w:noProof/>
                <w:webHidden/>
              </w:rPr>
              <w:tab/>
            </w:r>
            <w:r w:rsidR="003A6728">
              <w:rPr>
                <w:noProof/>
                <w:webHidden/>
              </w:rPr>
              <w:fldChar w:fldCharType="begin"/>
            </w:r>
            <w:r w:rsidR="003A6728">
              <w:rPr>
                <w:noProof/>
                <w:webHidden/>
              </w:rPr>
              <w:instrText xml:space="preserve"> PAGEREF _Toc175840709 \h </w:instrText>
            </w:r>
            <w:r w:rsidR="003A6728">
              <w:rPr>
                <w:noProof/>
                <w:webHidden/>
              </w:rPr>
            </w:r>
            <w:r w:rsidR="003A6728">
              <w:rPr>
                <w:noProof/>
                <w:webHidden/>
              </w:rPr>
              <w:fldChar w:fldCharType="separate"/>
            </w:r>
            <w:r w:rsidR="002E084D">
              <w:rPr>
                <w:noProof/>
                <w:webHidden/>
              </w:rPr>
              <w:t>18</w:t>
            </w:r>
            <w:r w:rsidR="003A6728">
              <w:rPr>
                <w:noProof/>
                <w:webHidden/>
              </w:rPr>
              <w:fldChar w:fldCharType="end"/>
            </w:r>
          </w:hyperlink>
        </w:p>
        <w:p w14:paraId="68C7913B" w14:textId="491977D0"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10" w:history="1">
            <w:r w:rsidR="003A6728" w:rsidRPr="00891D14">
              <w:rPr>
                <w:rStyle w:val="Hyperlink"/>
                <w:noProof/>
                <w:spacing w:val="-6"/>
              </w:rPr>
              <w:t>4.11</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Reference</w:t>
            </w:r>
            <w:r w:rsidR="003A6728" w:rsidRPr="00891D14">
              <w:rPr>
                <w:rStyle w:val="Hyperlink"/>
                <w:noProof/>
                <w:spacing w:val="-9"/>
              </w:rPr>
              <w:t xml:space="preserve"> </w:t>
            </w:r>
            <w:r w:rsidR="003A6728" w:rsidRPr="00891D14">
              <w:rPr>
                <w:rStyle w:val="Hyperlink"/>
                <w:noProof/>
                <w:spacing w:val="-2"/>
              </w:rPr>
              <w:t>Documents</w:t>
            </w:r>
            <w:r w:rsidR="003A6728">
              <w:rPr>
                <w:noProof/>
                <w:webHidden/>
              </w:rPr>
              <w:tab/>
            </w:r>
            <w:r w:rsidR="003A6728">
              <w:rPr>
                <w:noProof/>
                <w:webHidden/>
              </w:rPr>
              <w:fldChar w:fldCharType="begin"/>
            </w:r>
            <w:r w:rsidR="003A6728">
              <w:rPr>
                <w:noProof/>
                <w:webHidden/>
              </w:rPr>
              <w:instrText xml:space="preserve"> PAGEREF _Toc175840710 \h </w:instrText>
            </w:r>
            <w:r w:rsidR="003A6728">
              <w:rPr>
                <w:noProof/>
                <w:webHidden/>
              </w:rPr>
            </w:r>
            <w:r w:rsidR="003A6728">
              <w:rPr>
                <w:noProof/>
                <w:webHidden/>
              </w:rPr>
              <w:fldChar w:fldCharType="separate"/>
            </w:r>
            <w:r w:rsidR="002E084D">
              <w:rPr>
                <w:noProof/>
                <w:webHidden/>
              </w:rPr>
              <w:t>19</w:t>
            </w:r>
            <w:r w:rsidR="003A6728">
              <w:rPr>
                <w:noProof/>
                <w:webHidden/>
              </w:rPr>
              <w:fldChar w:fldCharType="end"/>
            </w:r>
          </w:hyperlink>
        </w:p>
        <w:p w14:paraId="4B1B72F4" w14:textId="5B619593"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711" w:history="1">
            <w:r w:rsidR="003A6728" w:rsidRPr="00891D14">
              <w:rPr>
                <w:rStyle w:val="Hyperlink"/>
                <w:noProof/>
                <w:w w:val="99"/>
              </w:rPr>
              <w:t>5.</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Eligible</w:t>
            </w:r>
            <w:r w:rsidR="003A6728" w:rsidRPr="00891D14">
              <w:rPr>
                <w:rStyle w:val="Hyperlink"/>
                <w:noProof/>
                <w:spacing w:val="-7"/>
              </w:rPr>
              <w:t xml:space="preserve"> </w:t>
            </w:r>
            <w:r w:rsidR="003A6728" w:rsidRPr="00891D14">
              <w:rPr>
                <w:rStyle w:val="Hyperlink"/>
                <w:noProof/>
              </w:rPr>
              <w:t>Costs</w:t>
            </w:r>
            <w:r w:rsidR="003A6728">
              <w:rPr>
                <w:noProof/>
                <w:webHidden/>
              </w:rPr>
              <w:tab/>
            </w:r>
            <w:r w:rsidR="003A6728">
              <w:rPr>
                <w:noProof/>
                <w:webHidden/>
              </w:rPr>
              <w:fldChar w:fldCharType="begin"/>
            </w:r>
            <w:r w:rsidR="003A6728">
              <w:rPr>
                <w:noProof/>
                <w:webHidden/>
              </w:rPr>
              <w:instrText xml:space="preserve"> PAGEREF _Toc175840711 \h </w:instrText>
            </w:r>
            <w:r w:rsidR="003A6728">
              <w:rPr>
                <w:noProof/>
                <w:webHidden/>
              </w:rPr>
            </w:r>
            <w:r w:rsidR="003A6728">
              <w:rPr>
                <w:noProof/>
                <w:webHidden/>
              </w:rPr>
              <w:fldChar w:fldCharType="separate"/>
            </w:r>
            <w:r w:rsidR="002E084D">
              <w:rPr>
                <w:noProof/>
                <w:webHidden/>
              </w:rPr>
              <w:t>20</w:t>
            </w:r>
            <w:r w:rsidR="003A6728">
              <w:rPr>
                <w:noProof/>
                <w:webHidden/>
              </w:rPr>
              <w:fldChar w:fldCharType="end"/>
            </w:r>
          </w:hyperlink>
        </w:p>
        <w:p w14:paraId="7715D168" w14:textId="2A00B60F"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12" w:history="1">
            <w:r w:rsidR="003A6728" w:rsidRPr="00891D14">
              <w:rPr>
                <w:rStyle w:val="Hyperlink"/>
                <w:noProof/>
                <w:spacing w:val="-6"/>
              </w:rPr>
              <w:t>5.1</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Fellowships</w:t>
            </w:r>
            <w:r w:rsidR="003A6728" w:rsidRPr="00891D14">
              <w:rPr>
                <w:rStyle w:val="Hyperlink"/>
                <w:noProof/>
                <w:spacing w:val="-17"/>
              </w:rPr>
              <w:t xml:space="preserve"> </w:t>
            </w:r>
            <w:r w:rsidR="003A6728" w:rsidRPr="00891D14">
              <w:rPr>
                <w:rStyle w:val="Hyperlink"/>
                <w:noProof/>
              </w:rPr>
              <w:t>Activity</w:t>
            </w:r>
            <w:r w:rsidR="003A6728" w:rsidRPr="00891D14">
              <w:rPr>
                <w:rStyle w:val="Hyperlink"/>
                <w:noProof/>
                <w:spacing w:val="-16"/>
              </w:rPr>
              <w:t xml:space="preserve"> </w:t>
            </w:r>
            <w:r w:rsidR="003A6728" w:rsidRPr="00891D14">
              <w:rPr>
                <w:rStyle w:val="Hyperlink"/>
                <w:noProof/>
                <w:spacing w:val="-2"/>
              </w:rPr>
              <w:t>Budget</w:t>
            </w:r>
            <w:r w:rsidR="003A6728">
              <w:rPr>
                <w:noProof/>
                <w:webHidden/>
              </w:rPr>
              <w:tab/>
            </w:r>
            <w:r w:rsidR="003A6728">
              <w:rPr>
                <w:noProof/>
                <w:webHidden/>
              </w:rPr>
              <w:fldChar w:fldCharType="begin"/>
            </w:r>
            <w:r w:rsidR="003A6728">
              <w:rPr>
                <w:noProof/>
                <w:webHidden/>
              </w:rPr>
              <w:instrText xml:space="preserve"> PAGEREF _Toc175840712 \h </w:instrText>
            </w:r>
            <w:r w:rsidR="003A6728">
              <w:rPr>
                <w:noProof/>
                <w:webHidden/>
              </w:rPr>
            </w:r>
            <w:r w:rsidR="003A6728">
              <w:rPr>
                <w:noProof/>
                <w:webHidden/>
              </w:rPr>
              <w:fldChar w:fldCharType="separate"/>
            </w:r>
            <w:r w:rsidR="002E084D">
              <w:rPr>
                <w:noProof/>
                <w:webHidden/>
              </w:rPr>
              <w:t>20</w:t>
            </w:r>
            <w:r w:rsidR="003A6728">
              <w:rPr>
                <w:noProof/>
                <w:webHidden/>
              </w:rPr>
              <w:fldChar w:fldCharType="end"/>
            </w:r>
          </w:hyperlink>
        </w:p>
        <w:p w14:paraId="1B0F69A9" w14:textId="50ACC185"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13" w:history="1">
            <w:r w:rsidR="003A6728" w:rsidRPr="00891D14">
              <w:rPr>
                <w:rStyle w:val="Hyperlink"/>
                <w:noProof/>
                <w:spacing w:val="-6"/>
              </w:rPr>
              <w:t>5.2</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Taxation</w:t>
            </w:r>
            <w:r w:rsidR="003A6728">
              <w:rPr>
                <w:noProof/>
                <w:webHidden/>
              </w:rPr>
              <w:tab/>
            </w:r>
            <w:r w:rsidR="003A6728">
              <w:rPr>
                <w:noProof/>
                <w:webHidden/>
              </w:rPr>
              <w:fldChar w:fldCharType="begin"/>
            </w:r>
            <w:r w:rsidR="003A6728">
              <w:rPr>
                <w:noProof/>
                <w:webHidden/>
              </w:rPr>
              <w:instrText xml:space="preserve"> PAGEREF _Toc175840713 \h </w:instrText>
            </w:r>
            <w:r w:rsidR="003A6728">
              <w:rPr>
                <w:noProof/>
                <w:webHidden/>
              </w:rPr>
            </w:r>
            <w:r w:rsidR="003A6728">
              <w:rPr>
                <w:noProof/>
                <w:webHidden/>
              </w:rPr>
              <w:fldChar w:fldCharType="separate"/>
            </w:r>
            <w:r w:rsidR="002E084D">
              <w:rPr>
                <w:noProof/>
                <w:webHidden/>
              </w:rPr>
              <w:t>20</w:t>
            </w:r>
            <w:r w:rsidR="003A6728">
              <w:rPr>
                <w:noProof/>
                <w:webHidden/>
              </w:rPr>
              <w:fldChar w:fldCharType="end"/>
            </w:r>
          </w:hyperlink>
        </w:p>
        <w:p w14:paraId="39553B02" w14:textId="5A523D82"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14" w:history="1">
            <w:r w:rsidR="003A6728" w:rsidRPr="00891D14">
              <w:rPr>
                <w:rStyle w:val="Hyperlink"/>
                <w:noProof/>
                <w:spacing w:val="-6"/>
              </w:rPr>
              <w:t>5.3</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Travel</w:t>
            </w:r>
            <w:r w:rsidR="003A6728" w:rsidRPr="00891D14">
              <w:rPr>
                <w:rStyle w:val="Hyperlink"/>
                <w:noProof/>
                <w:spacing w:val="-6"/>
              </w:rPr>
              <w:t xml:space="preserve"> </w:t>
            </w:r>
            <w:r w:rsidR="003A6728" w:rsidRPr="00891D14">
              <w:rPr>
                <w:rStyle w:val="Hyperlink"/>
                <w:noProof/>
              </w:rPr>
              <w:t>To</w:t>
            </w:r>
            <w:r w:rsidR="003A6728" w:rsidRPr="00891D14">
              <w:rPr>
                <w:rStyle w:val="Hyperlink"/>
                <w:noProof/>
                <w:spacing w:val="-6"/>
              </w:rPr>
              <w:t xml:space="preserve"> </w:t>
            </w:r>
            <w:r w:rsidR="003A6728" w:rsidRPr="00891D14">
              <w:rPr>
                <w:rStyle w:val="Hyperlink"/>
                <w:noProof/>
                <w:spacing w:val="-2"/>
              </w:rPr>
              <w:t>Australia</w:t>
            </w:r>
            <w:r w:rsidR="003A6728">
              <w:rPr>
                <w:noProof/>
                <w:webHidden/>
              </w:rPr>
              <w:tab/>
            </w:r>
            <w:r w:rsidR="003A6728">
              <w:rPr>
                <w:noProof/>
                <w:webHidden/>
              </w:rPr>
              <w:fldChar w:fldCharType="begin"/>
            </w:r>
            <w:r w:rsidR="003A6728">
              <w:rPr>
                <w:noProof/>
                <w:webHidden/>
              </w:rPr>
              <w:instrText xml:space="preserve"> PAGEREF _Toc175840714 \h </w:instrText>
            </w:r>
            <w:r w:rsidR="003A6728">
              <w:rPr>
                <w:noProof/>
                <w:webHidden/>
              </w:rPr>
            </w:r>
            <w:r w:rsidR="003A6728">
              <w:rPr>
                <w:noProof/>
                <w:webHidden/>
              </w:rPr>
              <w:fldChar w:fldCharType="separate"/>
            </w:r>
            <w:r w:rsidR="002E084D">
              <w:rPr>
                <w:noProof/>
                <w:webHidden/>
              </w:rPr>
              <w:t>20</w:t>
            </w:r>
            <w:r w:rsidR="003A6728">
              <w:rPr>
                <w:noProof/>
                <w:webHidden/>
              </w:rPr>
              <w:fldChar w:fldCharType="end"/>
            </w:r>
          </w:hyperlink>
        </w:p>
        <w:p w14:paraId="15C58190" w14:textId="2A2BB38A" w:rsidR="003A6728" w:rsidRDefault="00084C60">
          <w:pPr>
            <w:pStyle w:val="TOC3"/>
            <w:tabs>
              <w:tab w:val="left" w:pos="2122"/>
              <w:tab w:val="right" w:leader="dot" w:pos="9683"/>
            </w:tabs>
            <w:rPr>
              <w:rFonts w:asciiTheme="minorHAnsi" w:eastAsiaTheme="minorEastAsia" w:hAnsiTheme="minorHAnsi" w:cstheme="minorBidi"/>
              <w:noProof/>
              <w:kern w:val="2"/>
              <w:sz w:val="22"/>
              <w:szCs w:val="22"/>
              <w:lang w:val="en-AU" w:eastAsia="en-AU"/>
              <w14:ligatures w14:val="standardContextual"/>
            </w:rPr>
          </w:pPr>
          <w:hyperlink w:anchor="_Toc175840715" w:history="1">
            <w:r w:rsidR="003A6728" w:rsidRPr="00891D14">
              <w:rPr>
                <w:rStyle w:val="Hyperlink"/>
                <w:noProof/>
              </w:rPr>
              <w:t>5.3.1</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Other travel costs</w:t>
            </w:r>
            <w:r w:rsidR="003A6728">
              <w:rPr>
                <w:noProof/>
                <w:webHidden/>
              </w:rPr>
              <w:tab/>
            </w:r>
            <w:r w:rsidR="003A6728">
              <w:rPr>
                <w:noProof/>
                <w:webHidden/>
              </w:rPr>
              <w:fldChar w:fldCharType="begin"/>
            </w:r>
            <w:r w:rsidR="003A6728">
              <w:rPr>
                <w:noProof/>
                <w:webHidden/>
              </w:rPr>
              <w:instrText xml:space="preserve"> PAGEREF _Toc175840715 \h </w:instrText>
            </w:r>
            <w:r w:rsidR="003A6728">
              <w:rPr>
                <w:noProof/>
                <w:webHidden/>
              </w:rPr>
            </w:r>
            <w:r w:rsidR="003A6728">
              <w:rPr>
                <w:noProof/>
                <w:webHidden/>
              </w:rPr>
              <w:fldChar w:fldCharType="separate"/>
            </w:r>
            <w:r w:rsidR="002E084D">
              <w:rPr>
                <w:noProof/>
                <w:webHidden/>
              </w:rPr>
              <w:t>20</w:t>
            </w:r>
            <w:r w:rsidR="003A6728">
              <w:rPr>
                <w:noProof/>
                <w:webHidden/>
              </w:rPr>
              <w:fldChar w:fldCharType="end"/>
            </w:r>
          </w:hyperlink>
        </w:p>
        <w:p w14:paraId="55082FE0" w14:textId="280E4717" w:rsidR="003A6728" w:rsidRDefault="00084C60">
          <w:pPr>
            <w:pStyle w:val="TOC3"/>
            <w:tabs>
              <w:tab w:val="left" w:pos="2122"/>
              <w:tab w:val="right" w:leader="dot" w:pos="9683"/>
            </w:tabs>
            <w:rPr>
              <w:rFonts w:asciiTheme="minorHAnsi" w:eastAsiaTheme="minorEastAsia" w:hAnsiTheme="minorHAnsi" w:cstheme="minorBidi"/>
              <w:noProof/>
              <w:kern w:val="2"/>
              <w:sz w:val="22"/>
              <w:szCs w:val="22"/>
              <w:lang w:val="en-AU" w:eastAsia="en-AU"/>
              <w14:ligatures w14:val="standardContextual"/>
            </w:rPr>
          </w:pPr>
          <w:hyperlink w:anchor="_Toc175840716" w:history="1">
            <w:r w:rsidR="003A6728" w:rsidRPr="00891D14">
              <w:rPr>
                <w:rStyle w:val="Hyperlink"/>
                <w:noProof/>
              </w:rPr>
              <w:t>5.3.2</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Accommodation</w:t>
            </w:r>
            <w:r w:rsidR="003A6728" w:rsidRPr="00891D14">
              <w:rPr>
                <w:rStyle w:val="Hyperlink"/>
                <w:noProof/>
                <w:spacing w:val="-4"/>
              </w:rPr>
              <w:t xml:space="preserve"> </w:t>
            </w:r>
            <w:r w:rsidR="003A6728" w:rsidRPr="00891D14">
              <w:rPr>
                <w:rStyle w:val="Hyperlink"/>
                <w:noProof/>
              </w:rPr>
              <w:t>in Australia</w:t>
            </w:r>
            <w:r w:rsidR="003A6728">
              <w:rPr>
                <w:noProof/>
                <w:webHidden/>
              </w:rPr>
              <w:tab/>
            </w:r>
            <w:r w:rsidR="003A6728">
              <w:rPr>
                <w:noProof/>
                <w:webHidden/>
              </w:rPr>
              <w:fldChar w:fldCharType="begin"/>
            </w:r>
            <w:r w:rsidR="003A6728">
              <w:rPr>
                <w:noProof/>
                <w:webHidden/>
              </w:rPr>
              <w:instrText xml:space="preserve"> PAGEREF _Toc175840716 \h </w:instrText>
            </w:r>
            <w:r w:rsidR="003A6728">
              <w:rPr>
                <w:noProof/>
                <w:webHidden/>
              </w:rPr>
            </w:r>
            <w:r w:rsidR="003A6728">
              <w:rPr>
                <w:noProof/>
                <w:webHidden/>
              </w:rPr>
              <w:fldChar w:fldCharType="separate"/>
            </w:r>
            <w:r w:rsidR="002E084D">
              <w:rPr>
                <w:noProof/>
                <w:webHidden/>
              </w:rPr>
              <w:t>21</w:t>
            </w:r>
            <w:r w:rsidR="003A6728">
              <w:rPr>
                <w:noProof/>
                <w:webHidden/>
              </w:rPr>
              <w:fldChar w:fldCharType="end"/>
            </w:r>
          </w:hyperlink>
        </w:p>
        <w:p w14:paraId="362197EA" w14:textId="341BF9E6" w:rsidR="003A6728" w:rsidRDefault="00084C60">
          <w:pPr>
            <w:pStyle w:val="TOC3"/>
            <w:tabs>
              <w:tab w:val="left" w:pos="2122"/>
              <w:tab w:val="right" w:leader="dot" w:pos="9683"/>
            </w:tabs>
            <w:rPr>
              <w:rFonts w:asciiTheme="minorHAnsi" w:eastAsiaTheme="minorEastAsia" w:hAnsiTheme="minorHAnsi" w:cstheme="minorBidi"/>
              <w:noProof/>
              <w:kern w:val="2"/>
              <w:sz w:val="22"/>
              <w:szCs w:val="22"/>
              <w:lang w:val="en-AU" w:eastAsia="en-AU"/>
              <w14:ligatures w14:val="standardContextual"/>
            </w:rPr>
          </w:pPr>
          <w:hyperlink w:anchor="_Toc175840717" w:history="1">
            <w:r w:rsidR="003A6728" w:rsidRPr="00891D14">
              <w:rPr>
                <w:rStyle w:val="Hyperlink"/>
                <w:noProof/>
              </w:rPr>
              <w:t>5.3.3</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Fellow’s</w:t>
            </w:r>
            <w:r w:rsidR="003A6728" w:rsidRPr="00891D14">
              <w:rPr>
                <w:rStyle w:val="Hyperlink"/>
                <w:noProof/>
                <w:spacing w:val="-16"/>
              </w:rPr>
              <w:t xml:space="preserve"> </w:t>
            </w:r>
            <w:r w:rsidR="003A6728" w:rsidRPr="00891D14">
              <w:rPr>
                <w:rStyle w:val="Hyperlink"/>
                <w:noProof/>
              </w:rPr>
              <w:t>living</w:t>
            </w:r>
            <w:r w:rsidR="003A6728" w:rsidRPr="00891D14">
              <w:rPr>
                <w:rStyle w:val="Hyperlink"/>
                <w:noProof/>
                <w:spacing w:val="-16"/>
              </w:rPr>
              <w:t xml:space="preserve"> </w:t>
            </w:r>
            <w:r w:rsidR="003A6728" w:rsidRPr="00891D14">
              <w:rPr>
                <w:rStyle w:val="Hyperlink"/>
                <w:noProof/>
              </w:rPr>
              <w:t>allowance</w:t>
            </w:r>
            <w:r w:rsidR="003A6728" w:rsidRPr="00891D14">
              <w:rPr>
                <w:rStyle w:val="Hyperlink"/>
                <w:noProof/>
                <w:spacing w:val="-16"/>
              </w:rPr>
              <w:t xml:space="preserve"> </w:t>
            </w:r>
            <w:r w:rsidR="003A6728" w:rsidRPr="00891D14">
              <w:rPr>
                <w:rStyle w:val="Hyperlink"/>
                <w:noProof/>
              </w:rPr>
              <w:t>in</w:t>
            </w:r>
            <w:r w:rsidR="003A6728" w:rsidRPr="00891D14">
              <w:rPr>
                <w:rStyle w:val="Hyperlink"/>
                <w:noProof/>
                <w:spacing w:val="-15"/>
              </w:rPr>
              <w:t xml:space="preserve"> </w:t>
            </w:r>
            <w:r w:rsidR="003A6728" w:rsidRPr="00891D14">
              <w:rPr>
                <w:rStyle w:val="Hyperlink"/>
                <w:noProof/>
                <w:spacing w:val="-2"/>
              </w:rPr>
              <w:t>Australia</w:t>
            </w:r>
            <w:r w:rsidR="003A6728">
              <w:rPr>
                <w:noProof/>
                <w:webHidden/>
              </w:rPr>
              <w:tab/>
            </w:r>
            <w:r w:rsidR="003A6728">
              <w:rPr>
                <w:noProof/>
                <w:webHidden/>
              </w:rPr>
              <w:fldChar w:fldCharType="begin"/>
            </w:r>
            <w:r w:rsidR="003A6728">
              <w:rPr>
                <w:noProof/>
                <w:webHidden/>
              </w:rPr>
              <w:instrText xml:space="preserve"> PAGEREF _Toc175840717 \h </w:instrText>
            </w:r>
            <w:r w:rsidR="003A6728">
              <w:rPr>
                <w:noProof/>
                <w:webHidden/>
              </w:rPr>
            </w:r>
            <w:r w:rsidR="003A6728">
              <w:rPr>
                <w:noProof/>
                <w:webHidden/>
              </w:rPr>
              <w:fldChar w:fldCharType="separate"/>
            </w:r>
            <w:r w:rsidR="002E084D">
              <w:rPr>
                <w:noProof/>
                <w:webHidden/>
              </w:rPr>
              <w:t>21</w:t>
            </w:r>
            <w:r w:rsidR="003A6728">
              <w:rPr>
                <w:noProof/>
                <w:webHidden/>
              </w:rPr>
              <w:fldChar w:fldCharType="end"/>
            </w:r>
          </w:hyperlink>
        </w:p>
        <w:p w14:paraId="41CDC94B" w14:textId="6AF598A9" w:rsidR="003A6728" w:rsidRDefault="00084C60">
          <w:pPr>
            <w:pStyle w:val="TOC3"/>
            <w:tabs>
              <w:tab w:val="left" w:pos="2122"/>
              <w:tab w:val="right" w:leader="dot" w:pos="9683"/>
            </w:tabs>
            <w:rPr>
              <w:rFonts w:asciiTheme="minorHAnsi" w:eastAsiaTheme="minorEastAsia" w:hAnsiTheme="minorHAnsi" w:cstheme="minorBidi"/>
              <w:noProof/>
              <w:kern w:val="2"/>
              <w:sz w:val="22"/>
              <w:szCs w:val="22"/>
              <w:lang w:val="en-AU" w:eastAsia="en-AU"/>
              <w14:ligatures w14:val="standardContextual"/>
            </w:rPr>
          </w:pPr>
          <w:hyperlink w:anchor="_Toc175840718" w:history="1">
            <w:r w:rsidR="003A6728" w:rsidRPr="00891D14">
              <w:rPr>
                <w:rStyle w:val="Hyperlink"/>
                <w:noProof/>
              </w:rPr>
              <w:t>5.3.4</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Deductions</w:t>
            </w:r>
            <w:r w:rsidR="003A6728" w:rsidRPr="00891D14">
              <w:rPr>
                <w:rStyle w:val="Hyperlink"/>
                <w:noProof/>
                <w:spacing w:val="-16"/>
              </w:rPr>
              <w:t xml:space="preserve"> </w:t>
            </w:r>
            <w:r w:rsidR="003A6728" w:rsidRPr="00891D14">
              <w:rPr>
                <w:rStyle w:val="Hyperlink"/>
                <w:noProof/>
              </w:rPr>
              <w:t>for</w:t>
            </w:r>
            <w:r w:rsidR="003A6728" w:rsidRPr="00891D14">
              <w:rPr>
                <w:rStyle w:val="Hyperlink"/>
                <w:noProof/>
                <w:spacing w:val="-16"/>
              </w:rPr>
              <w:t xml:space="preserve"> </w:t>
            </w:r>
            <w:r w:rsidR="003A6728" w:rsidRPr="00891D14">
              <w:rPr>
                <w:rStyle w:val="Hyperlink"/>
                <w:noProof/>
              </w:rPr>
              <w:t>meals</w:t>
            </w:r>
            <w:r w:rsidR="003A6728" w:rsidRPr="00891D14">
              <w:rPr>
                <w:rStyle w:val="Hyperlink"/>
                <w:noProof/>
                <w:spacing w:val="-15"/>
              </w:rPr>
              <w:t xml:space="preserve"> </w:t>
            </w:r>
            <w:r w:rsidR="003A6728" w:rsidRPr="00891D14">
              <w:rPr>
                <w:rStyle w:val="Hyperlink"/>
                <w:noProof/>
              </w:rPr>
              <w:t>provided</w:t>
            </w:r>
            <w:r w:rsidR="003A6728" w:rsidRPr="00891D14">
              <w:rPr>
                <w:rStyle w:val="Hyperlink"/>
                <w:noProof/>
                <w:spacing w:val="-16"/>
              </w:rPr>
              <w:t xml:space="preserve"> </w:t>
            </w:r>
            <w:r w:rsidR="003A6728" w:rsidRPr="00891D14">
              <w:rPr>
                <w:rStyle w:val="Hyperlink"/>
                <w:noProof/>
              </w:rPr>
              <w:t>to</w:t>
            </w:r>
            <w:r w:rsidR="003A6728" w:rsidRPr="00891D14">
              <w:rPr>
                <w:rStyle w:val="Hyperlink"/>
                <w:noProof/>
                <w:spacing w:val="-15"/>
              </w:rPr>
              <w:t xml:space="preserve"> </w:t>
            </w:r>
            <w:r w:rsidR="003A6728" w:rsidRPr="00891D14">
              <w:rPr>
                <w:rStyle w:val="Hyperlink"/>
                <w:noProof/>
                <w:spacing w:val="-2"/>
              </w:rPr>
              <w:t>Fellow(s)</w:t>
            </w:r>
            <w:r w:rsidR="003A6728">
              <w:rPr>
                <w:noProof/>
                <w:webHidden/>
              </w:rPr>
              <w:tab/>
            </w:r>
            <w:r w:rsidR="003A6728">
              <w:rPr>
                <w:noProof/>
                <w:webHidden/>
              </w:rPr>
              <w:fldChar w:fldCharType="begin"/>
            </w:r>
            <w:r w:rsidR="003A6728">
              <w:rPr>
                <w:noProof/>
                <w:webHidden/>
              </w:rPr>
              <w:instrText xml:space="preserve"> PAGEREF _Toc175840718 \h </w:instrText>
            </w:r>
            <w:r w:rsidR="003A6728">
              <w:rPr>
                <w:noProof/>
                <w:webHidden/>
              </w:rPr>
            </w:r>
            <w:r w:rsidR="003A6728">
              <w:rPr>
                <w:noProof/>
                <w:webHidden/>
              </w:rPr>
              <w:fldChar w:fldCharType="separate"/>
            </w:r>
            <w:r w:rsidR="002E084D">
              <w:rPr>
                <w:noProof/>
                <w:webHidden/>
              </w:rPr>
              <w:t>21</w:t>
            </w:r>
            <w:r w:rsidR="003A6728">
              <w:rPr>
                <w:noProof/>
                <w:webHidden/>
              </w:rPr>
              <w:fldChar w:fldCharType="end"/>
            </w:r>
          </w:hyperlink>
        </w:p>
        <w:p w14:paraId="0EB0218F" w14:textId="6BC72874" w:rsidR="003A6728" w:rsidRDefault="00084C60">
          <w:pPr>
            <w:pStyle w:val="TOC3"/>
            <w:tabs>
              <w:tab w:val="left" w:pos="2122"/>
              <w:tab w:val="right" w:leader="dot" w:pos="9683"/>
            </w:tabs>
            <w:rPr>
              <w:rFonts w:asciiTheme="minorHAnsi" w:eastAsiaTheme="minorEastAsia" w:hAnsiTheme="minorHAnsi" w:cstheme="minorBidi"/>
              <w:noProof/>
              <w:kern w:val="2"/>
              <w:sz w:val="22"/>
              <w:szCs w:val="22"/>
              <w:lang w:val="en-AU" w:eastAsia="en-AU"/>
              <w14:ligatures w14:val="standardContextual"/>
            </w:rPr>
          </w:pPr>
          <w:hyperlink w:anchor="_Toc175840719" w:history="1">
            <w:r w:rsidR="003A6728" w:rsidRPr="00891D14">
              <w:rPr>
                <w:rStyle w:val="Hyperlink"/>
                <w:noProof/>
              </w:rPr>
              <w:t>5.3.5</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Insurance</w:t>
            </w:r>
            <w:r w:rsidR="003A6728">
              <w:rPr>
                <w:noProof/>
                <w:webHidden/>
              </w:rPr>
              <w:tab/>
            </w:r>
            <w:r w:rsidR="003A6728">
              <w:rPr>
                <w:noProof/>
                <w:webHidden/>
              </w:rPr>
              <w:fldChar w:fldCharType="begin"/>
            </w:r>
            <w:r w:rsidR="003A6728">
              <w:rPr>
                <w:noProof/>
                <w:webHidden/>
              </w:rPr>
              <w:instrText xml:space="preserve"> PAGEREF _Toc175840719 \h </w:instrText>
            </w:r>
            <w:r w:rsidR="003A6728">
              <w:rPr>
                <w:noProof/>
                <w:webHidden/>
              </w:rPr>
            </w:r>
            <w:r w:rsidR="003A6728">
              <w:rPr>
                <w:noProof/>
                <w:webHidden/>
              </w:rPr>
              <w:fldChar w:fldCharType="separate"/>
            </w:r>
            <w:r w:rsidR="002E084D">
              <w:rPr>
                <w:noProof/>
                <w:webHidden/>
              </w:rPr>
              <w:t>21</w:t>
            </w:r>
            <w:r w:rsidR="003A6728">
              <w:rPr>
                <w:noProof/>
                <w:webHidden/>
              </w:rPr>
              <w:fldChar w:fldCharType="end"/>
            </w:r>
          </w:hyperlink>
        </w:p>
        <w:p w14:paraId="1604203A" w14:textId="09C7C574" w:rsidR="003A6728" w:rsidRDefault="00084C60">
          <w:pPr>
            <w:pStyle w:val="TOC3"/>
            <w:tabs>
              <w:tab w:val="left" w:pos="2122"/>
              <w:tab w:val="right" w:leader="dot" w:pos="9683"/>
            </w:tabs>
            <w:rPr>
              <w:rFonts w:asciiTheme="minorHAnsi" w:eastAsiaTheme="minorEastAsia" w:hAnsiTheme="minorHAnsi" w:cstheme="minorBidi"/>
              <w:noProof/>
              <w:kern w:val="2"/>
              <w:sz w:val="22"/>
              <w:szCs w:val="22"/>
              <w:lang w:val="en-AU" w:eastAsia="en-AU"/>
              <w14:ligatures w14:val="standardContextual"/>
            </w:rPr>
          </w:pPr>
          <w:hyperlink w:anchor="_Toc175840720" w:history="1">
            <w:r w:rsidR="003A6728" w:rsidRPr="00891D14">
              <w:rPr>
                <w:rStyle w:val="Hyperlink"/>
                <w:noProof/>
              </w:rPr>
              <w:t>5.3.6</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Additional</w:t>
            </w:r>
            <w:r w:rsidR="003A6728" w:rsidRPr="00891D14">
              <w:rPr>
                <w:rStyle w:val="Hyperlink"/>
                <w:noProof/>
                <w:spacing w:val="-14"/>
              </w:rPr>
              <w:t xml:space="preserve"> </w:t>
            </w:r>
            <w:r w:rsidR="003A6728" w:rsidRPr="00891D14">
              <w:rPr>
                <w:rStyle w:val="Hyperlink"/>
                <w:noProof/>
              </w:rPr>
              <w:t>assistance</w:t>
            </w:r>
            <w:r w:rsidR="003A6728" w:rsidRPr="00891D14">
              <w:rPr>
                <w:rStyle w:val="Hyperlink"/>
                <w:noProof/>
                <w:spacing w:val="-16"/>
              </w:rPr>
              <w:t xml:space="preserve"> </w:t>
            </w:r>
            <w:r w:rsidR="003A6728" w:rsidRPr="00891D14">
              <w:rPr>
                <w:rStyle w:val="Hyperlink"/>
                <w:noProof/>
              </w:rPr>
              <w:t>for</w:t>
            </w:r>
            <w:r w:rsidR="003A6728" w:rsidRPr="00891D14">
              <w:rPr>
                <w:rStyle w:val="Hyperlink"/>
                <w:noProof/>
                <w:spacing w:val="-15"/>
              </w:rPr>
              <w:t xml:space="preserve"> </w:t>
            </w:r>
            <w:r w:rsidR="003A6728" w:rsidRPr="00891D14">
              <w:rPr>
                <w:rStyle w:val="Hyperlink"/>
                <w:noProof/>
                <w:spacing w:val="-2"/>
              </w:rPr>
              <w:t>disability</w:t>
            </w:r>
            <w:r w:rsidR="003A6728">
              <w:rPr>
                <w:noProof/>
                <w:webHidden/>
              </w:rPr>
              <w:tab/>
            </w:r>
            <w:r w:rsidR="003A6728">
              <w:rPr>
                <w:noProof/>
                <w:webHidden/>
              </w:rPr>
              <w:fldChar w:fldCharType="begin"/>
            </w:r>
            <w:r w:rsidR="003A6728">
              <w:rPr>
                <w:noProof/>
                <w:webHidden/>
              </w:rPr>
              <w:instrText xml:space="preserve"> PAGEREF _Toc175840720 \h </w:instrText>
            </w:r>
            <w:r w:rsidR="003A6728">
              <w:rPr>
                <w:noProof/>
                <w:webHidden/>
              </w:rPr>
            </w:r>
            <w:r w:rsidR="003A6728">
              <w:rPr>
                <w:noProof/>
                <w:webHidden/>
              </w:rPr>
              <w:fldChar w:fldCharType="separate"/>
            </w:r>
            <w:r w:rsidR="002E084D">
              <w:rPr>
                <w:noProof/>
                <w:webHidden/>
              </w:rPr>
              <w:t>22</w:t>
            </w:r>
            <w:r w:rsidR="003A6728">
              <w:rPr>
                <w:noProof/>
                <w:webHidden/>
              </w:rPr>
              <w:fldChar w:fldCharType="end"/>
            </w:r>
          </w:hyperlink>
        </w:p>
        <w:p w14:paraId="37550A2B" w14:textId="6A711133"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21" w:history="1">
            <w:r w:rsidR="003A6728" w:rsidRPr="00891D14">
              <w:rPr>
                <w:rStyle w:val="Hyperlink"/>
                <w:noProof/>
                <w:spacing w:val="-6"/>
              </w:rPr>
              <w:t>5.4</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Program</w:t>
            </w:r>
            <w:r w:rsidR="003A6728" w:rsidRPr="00891D14">
              <w:rPr>
                <w:rStyle w:val="Hyperlink"/>
                <w:noProof/>
                <w:spacing w:val="-12"/>
              </w:rPr>
              <w:t xml:space="preserve"> </w:t>
            </w:r>
            <w:r w:rsidR="003A6728" w:rsidRPr="00891D14">
              <w:rPr>
                <w:rStyle w:val="Hyperlink"/>
                <w:noProof/>
              </w:rPr>
              <w:t>overhead</w:t>
            </w:r>
            <w:r w:rsidR="003A6728" w:rsidRPr="00891D14">
              <w:rPr>
                <w:rStyle w:val="Hyperlink"/>
                <w:noProof/>
                <w:spacing w:val="-5"/>
              </w:rPr>
              <w:t xml:space="preserve"> fee</w:t>
            </w:r>
            <w:r w:rsidR="003A6728">
              <w:rPr>
                <w:noProof/>
                <w:webHidden/>
              </w:rPr>
              <w:tab/>
            </w:r>
            <w:r w:rsidR="003A6728">
              <w:rPr>
                <w:noProof/>
                <w:webHidden/>
              </w:rPr>
              <w:fldChar w:fldCharType="begin"/>
            </w:r>
            <w:r w:rsidR="003A6728">
              <w:rPr>
                <w:noProof/>
                <w:webHidden/>
              </w:rPr>
              <w:instrText xml:space="preserve"> PAGEREF _Toc175840721 \h </w:instrText>
            </w:r>
            <w:r w:rsidR="003A6728">
              <w:rPr>
                <w:noProof/>
                <w:webHidden/>
              </w:rPr>
            </w:r>
            <w:r w:rsidR="003A6728">
              <w:rPr>
                <w:noProof/>
                <w:webHidden/>
              </w:rPr>
              <w:fldChar w:fldCharType="separate"/>
            </w:r>
            <w:r w:rsidR="002E084D">
              <w:rPr>
                <w:noProof/>
                <w:webHidden/>
              </w:rPr>
              <w:t>22</w:t>
            </w:r>
            <w:r w:rsidR="003A6728">
              <w:rPr>
                <w:noProof/>
                <w:webHidden/>
              </w:rPr>
              <w:fldChar w:fldCharType="end"/>
            </w:r>
          </w:hyperlink>
        </w:p>
        <w:p w14:paraId="5473D6D5" w14:textId="1BCA8D74"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22" w:history="1">
            <w:r w:rsidR="003A6728" w:rsidRPr="00891D14">
              <w:rPr>
                <w:rStyle w:val="Hyperlink"/>
                <w:noProof/>
                <w:spacing w:val="-6"/>
              </w:rPr>
              <w:t>5.5</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Delivering</w:t>
            </w:r>
            <w:r w:rsidR="003A6728" w:rsidRPr="00891D14">
              <w:rPr>
                <w:rStyle w:val="Hyperlink"/>
                <w:noProof/>
                <w:spacing w:val="-9"/>
              </w:rPr>
              <w:t xml:space="preserve"> </w:t>
            </w:r>
            <w:r w:rsidR="003A6728" w:rsidRPr="00891D14">
              <w:rPr>
                <w:rStyle w:val="Hyperlink"/>
                <w:noProof/>
              </w:rPr>
              <w:t>course</w:t>
            </w:r>
            <w:r w:rsidR="003A6728" w:rsidRPr="00891D14">
              <w:rPr>
                <w:rStyle w:val="Hyperlink"/>
                <w:noProof/>
                <w:spacing w:val="-9"/>
              </w:rPr>
              <w:t xml:space="preserve"> </w:t>
            </w:r>
            <w:r w:rsidR="003A6728" w:rsidRPr="00891D14">
              <w:rPr>
                <w:rStyle w:val="Hyperlink"/>
                <w:noProof/>
                <w:spacing w:val="-4"/>
              </w:rPr>
              <w:t>costs</w:t>
            </w:r>
            <w:r w:rsidR="003A6728">
              <w:rPr>
                <w:noProof/>
                <w:webHidden/>
              </w:rPr>
              <w:tab/>
            </w:r>
            <w:r w:rsidR="003A6728">
              <w:rPr>
                <w:noProof/>
                <w:webHidden/>
              </w:rPr>
              <w:fldChar w:fldCharType="begin"/>
            </w:r>
            <w:r w:rsidR="003A6728">
              <w:rPr>
                <w:noProof/>
                <w:webHidden/>
              </w:rPr>
              <w:instrText xml:space="preserve"> PAGEREF _Toc175840722 \h </w:instrText>
            </w:r>
            <w:r w:rsidR="003A6728">
              <w:rPr>
                <w:noProof/>
                <w:webHidden/>
              </w:rPr>
            </w:r>
            <w:r w:rsidR="003A6728">
              <w:rPr>
                <w:noProof/>
                <w:webHidden/>
              </w:rPr>
              <w:fldChar w:fldCharType="separate"/>
            </w:r>
            <w:r w:rsidR="002E084D">
              <w:rPr>
                <w:noProof/>
                <w:webHidden/>
              </w:rPr>
              <w:t>22</w:t>
            </w:r>
            <w:r w:rsidR="003A6728">
              <w:rPr>
                <w:noProof/>
                <w:webHidden/>
              </w:rPr>
              <w:fldChar w:fldCharType="end"/>
            </w:r>
          </w:hyperlink>
        </w:p>
        <w:p w14:paraId="7B058098" w14:textId="1AF2C75D" w:rsidR="003A6728" w:rsidRDefault="00084C60">
          <w:pPr>
            <w:pStyle w:val="TOC3"/>
            <w:tabs>
              <w:tab w:val="left" w:pos="2122"/>
              <w:tab w:val="right" w:leader="dot" w:pos="9683"/>
            </w:tabs>
            <w:rPr>
              <w:rFonts w:asciiTheme="minorHAnsi" w:eastAsiaTheme="minorEastAsia" w:hAnsiTheme="minorHAnsi" w:cstheme="minorBidi"/>
              <w:noProof/>
              <w:kern w:val="2"/>
              <w:sz w:val="22"/>
              <w:szCs w:val="22"/>
              <w:lang w:val="en-AU" w:eastAsia="en-AU"/>
              <w14:ligatures w14:val="standardContextual"/>
            </w:rPr>
          </w:pPr>
          <w:hyperlink w:anchor="_Toc175840723" w:history="1">
            <w:r w:rsidR="003A6728" w:rsidRPr="00891D14">
              <w:rPr>
                <w:rStyle w:val="Hyperlink"/>
                <w:noProof/>
              </w:rPr>
              <w:t>5.5.1</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Activities</w:t>
            </w:r>
            <w:r w:rsidR="003A6728" w:rsidRPr="00891D14">
              <w:rPr>
                <w:rStyle w:val="Hyperlink"/>
                <w:noProof/>
                <w:spacing w:val="-11"/>
              </w:rPr>
              <w:t xml:space="preserve"> </w:t>
            </w:r>
            <w:r w:rsidR="003A6728" w:rsidRPr="00891D14">
              <w:rPr>
                <w:rStyle w:val="Hyperlink"/>
                <w:noProof/>
              </w:rPr>
              <w:t>in</w:t>
            </w:r>
            <w:r w:rsidR="003A6728" w:rsidRPr="00891D14">
              <w:rPr>
                <w:rStyle w:val="Hyperlink"/>
                <w:noProof/>
                <w:spacing w:val="-7"/>
              </w:rPr>
              <w:t xml:space="preserve"> </w:t>
            </w:r>
            <w:r w:rsidR="003A6728" w:rsidRPr="00891D14">
              <w:rPr>
                <w:rStyle w:val="Hyperlink"/>
                <w:noProof/>
              </w:rPr>
              <w:t>partner</w:t>
            </w:r>
            <w:r w:rsidR="003A6728" w:rsidRPr="00891D14">
              <w:rPr>
                <w:rStyle w:val="Hyperlink"/>
                <w:noProof/>
                <w:spacing w:val="-6"/>
              </w:rPr>
              <w:t xml:space="preserve"> </w:t>
            </w:r>
            <w:r w:rsidR="003A6728" w:rsidRPr="00891D14">
              <w:rPr>
                <w:rStyle w:val="Hyperlink"/>
                <w:noProof/>
                <w:spacing w:val="-2"/>
              </w:rPr>
              <w:t>country(ies)</w:t>
            </w:r>
            <w:r w:rsidR="003A6728">
              <w:rPr>
                <w:noProof/>
                <w:webHidden/>
              </w:rPr>
              <w:tab/>
            </w:r>
            <w:r w:rsidR="003A6728">
              <w:rPr>
                <w:noProof/>
                <w:webHidden/>
              </w:rPr>
              <w:fldChar w:fldCharType="begin"/>
            </w:r>
            <w:r w:rsidR="003A6728">
              <w:rPr>
                <w:noProof/>
                <w:webHidden/>
              </w:rPr>
              <w:instrText xml:space="preserve"> PAGEREF _Toc175840723 \h </w:instrText>
            </w:r>
            <w:r w:rsidR="003A6728">
              <w:rPr>
                <w:noProof/>
                <w:webHidden/>
              </w:rPr>
            </w:r>
            <w:r w:rsidR="003A6728">
              <w:rPr>
                <w:noProof/>
                <w:webHidden/>
              </w:rPr>
              <w:fldChar w:fldCharType="separate"/>
            </w:r>
            <w:r w:rsidR="002E084D">
              <w:rPr>
                <w:noProof/>
                <w:webHidden/>
              </w:rPr>
              <w:t>22</w:t>
            </w:r>
            <w:r w:rsidR="003A6728">
              <w:rPr>
                <w:noProof/>
                <w:webHidden/>
              </w:rPr>
              <w:fldChar w:fldCharType="end"/>
            </w:r>
          </w:hyperlink>
        </w:p>
        <w:p w14:paraId="1D23318B" w14:textId="02E9C418" w:rsidR="003A6728" w:rsidRDefault="00084C60" w:rsidP="000466EF">
          <w:pPr>
            <w:pStyle w:val="TOC2"/>
            <w:tabs>
              <w:tab w:val="left" w:pos="2127"/>
              <w:tab w:val="right" w:leader="dot" w:pos="9683"/>
            </w:tabs>
            <w:ind w:firstLine="16"/>
            <w:rPr>
              <w:rFonts w:asciiTheme="minorHAnsi" w:eastAsiaTheme="minorEastAsia" w:hAnsiTheme="minorHAnsi" w:cstheme="minorBidi"/>
              <w:bCs w:val="0"/>
              <w:noProof/>
              <w:kern w:val="2"/>
              <w:sz w:val="22"/>
              <w:szCs w:val="22"/>
              <w:lang w:val="en-AU" w:eastAsia="en-AU"/>
              <w14:ligatures w14:val="standardContextual"/>
            </w:rPr>
          </w:pPr>
          <w:hyperlink w:anchor="_Toc175840724" w:history="1">
            <w:r w:rsidR="003A6728" w:rsidRPr="00891D14">
              <w:rPr>
                <w:rStyle w:val="Hyperlink"/>
                <w:noProof/>
              </w:rPr>
              <w:t>5.5.2</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Costs that can be claimed for</w:t>
            </w:r>
            <w:r w:rsidR="003A6728" w:rsidRPr="00891D14">
              <w:rPr>
                <w:rStyle w:val="Hyperlink"/>
                <w:noProof/>
                <w:spacing w:val="-11"/>
              </w:rPr>
              <w:t xml:space="preserve"> </w:t>
            </w:r>
            <w:r w:rsidR="003A6728" w:rsidRPr="00891D14">
              <w:rPr>
                <w:rStyle w:val="Hyperlink"/>
                <w:noProof/>
              </w:rPr>
              <w:t>in</w:t>
            </w:r>
            <w:r w:rsidR="003A6728" w:rsidRPr="00891D14">
              <w:rPr>
                <w:rStyle w:val="Hyperlink"/>
                <w:noProof/>
                <w:spacing w:val="-7"/>
              </w:rPr>
              <w:t xml:space="preserve"> </w:t>
            </w:r>
            <w:r w:rsidR="003A6728" w:rsidRPr="00891D14">
              <w:rPr>
                <w:rStyle w:val="Hyperlink"/>
                <w:noProof/>
              </w:rPr>
              <w:t>partner</w:t>
            </w:r>
            <w:r w:rsidR="003A6728" w:rsidRPr="00891D14">
              <w:rPr>
                <w:rStyle w:val="Hyperlink"/>
                <w:noProof/>
                <w:spacing w:val="-6"/>
              </w:rPr>
              <w:t xml:space="preserve"> </w:t>
            </w:r>
            <w:r w:rsidR="003A6728" w:rsidRPr="00891D14">
              <w:rPr>
                <w:rStyle w:val="Hyperlink"/>
                <w:noProof/>
                <w:spacing w:val="-2"/>
              </w:rPr>
              <w:t>country(ies) activities</w:t>
            </w:r>
            <w:r w:rsidR="003A6728">
              <w:rPr>
                <w:noProof/>
                <w:webHidden/>
              </w:rPr>
              <w:tab/>
            </w:r>
            <w:r w:rsidR="003A6728">
              <w:rPr>
                <w:noProof/>
                <w:webHidden/>
              </w:rPr>
              <w:fldChar w:fldCharType="begin"/>
            </w:r>
            <w:r w:rsidR="003A6728">
              <w:rPr>
                <w:noProof/>
                <w:webHidden/>
              </w:rPr>
              <w:instrText xml:space="preserve"> PAGEREF _Toc175840724 \h </w:instrText>
            </w:r>
            <w:r w:rsidR="003A6728">
              <w:rPr>
                <w:noProof/>
                <w:webHidden/>
              </w:rPr>
            </w:r>
            <w:r w:rsidR="003A6728">
              <w:rPr>
                <w:noProof/>
                <w:webHidden/>
              </w:rPr>
              <w:fldChar w:fldCharType="separate"/>
            </w:r>
            <w:r w:rsidR="002E084D">
              <w:rPr>
                <w:noProof/>
                <w:webHidden/>
              </w:rPr>
              <w:t>22</w:t>
            </w:r>
            <w:r w:rsidR="003A6728">
              <w:rPr>
                <w:noProof/>
                <w:webHidden/>
              </w:rPr>
              <w:fldChar w:fldCharType="end"/>
            </w:r>
          </w:hyperlink>
        </w:p>
        <w:p w14:paraId="6A3071BE" w14:textId="406BD6A5"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25" w:history="1">
            <w:r w:rsidR="003A6728" w:rsidRPr="00891D14">
              <w:rPr>
                <w:rStyle w:val="Hyperlink"/>
                <w:noProof/>
                <w:spacing w:val="-6"/>
              </w:rPr>
              <w:t>5.6</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Costs</w:t>
            </w:r>
            <w:r w:rsidR="003A6728" w:rsidRPr="00891D14">
              <w:rPr>
                <w:rStyle w:val="Hyperlink"/>
                <w:noProof/>
                <w:spacing w:val="-5"/>
              </w:rPr>
              <w:t xml:space="preserve"> </w:t>
            </w:r>
            <w:r w:rsidR="003A6728" w:rsidRPr="00891D14">
              <w:rPr>
                <w:rStyle w:val="Hyperlink"/>
                <w:noProof/>
              </w:rPr>
              <w:t>that</w:t>
            </w:r>
            <w:r w:rsidR="003A6728" w:rsidRPr="00891D14">
              <w:rPr>
                <w:rStyle w:val="Hyperlink"/>
                <w:noProof/>
                <w:spacing w:val="-8"/>
              </w:rPr>
              <w:t xml:space="preserve"> </w:t>
            </w:r>
            <w:r w:rsidR="003A6728" w:rsidRPr="00891D14">
              <w:rPr>
                <w:rStyle w:val="Hyperlink"/>
                <w:noProof/>
              </w:rPr>
              <w:t>cannot</w:t>
            </w:r>
            <w:r w:rsidR="003A6728" w:rsidRPr="00891D14">
              <w:rPr>
                <w:rStyle w:val="Hyperlink"/>
                <w:noProof/>
                <w:spacing w:val="-7"/>
              </w:rPr>
              <w:t xml:space="preserve"> </w:t>
            </w:r>
            <w:r w:rsidR="003A6728" w:rsidRPr="00891D14">
              <w:rPr>
                <w:rStyle w:val="Hyperlink"/>
                <w:noProof/>
              </w:rPr>
              <w:t>be</w:t>
            </w:r>
            <w:r w:rsidR="003A6728" w:rsidRPr="00891D14">
              <w:rPr>
                <w:rStyle w:val="Hyperlink"/>
                <w:noProof/>
                <w:spacing w:val="-7"/>
              </w:rPr>
              <w:t xml:space="preserve"> </w:t>
            </w:r>
            <w:r w:rsidR="003A6728" w:rsidRPr="00891D14">
              <w:rPr>
                <w:rStyle w:val="Hyperlink"/>
                <w:noProof/>
                <w:spacing w:val="-2"/>
              </w:rPr>
              <w:t>claimed</w:t>
            </w:r>
            <w:r w:rsidR="003A6728">
              <w:rPr>
                <w:noProof/>
                <w:webHidden/>
              </w:rPr>
              <w:tab/>
            </w:r>
            <w:r w:rsidR="003A6728">
              <w:rPr>
                <w:noProof/>
                <w:webHidden/>
              </w:rPr>
              <w:fldChar w:fldCharType="begin"/>
            </w:r>
            <w:r w:rsidR="003A6728">
              <w:rPr>
                <w:noProof/>
                <w:webHidden/>
              </w:rPr>
              <w:instrText xml:space="preserve"> PAGEREF _Toc175840725 \h </w:instrText>
            </w:r>
            <w:r w:rsidR="003A6728">
              <w:rPr>
                <w:noProof/>
                <w:webHidden/>
              </w:rPr>
            </w:r>
            <w:r w:rsidR="003A6728">
              <w:rPr>
                <w:noProof/>
                <w:webHidden/>
              </w:rPr>
              <w:fldChar w:fldCharType="separate"/>
            </w:r>
            <w:r w:rsidR="002E084D">
              <w:rPr>
                <w:noProof/>
                <w:webHidden/>
              </w:rPr>
              <w:t>23</w:t>
            </w:r>
            <w:r w:rsidR="003A6728">
              <w:rPr>
                <w:noProof/>
                <w:webHidden/>
              </w:rPr>
              <w:fldChar w:fldCharType="end"/>
            </w:r>
          </w:hyperlink>
        </w:p>
        <w:p w14:paraId="5F887477" w14:textId="6726A985"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26" w:history="1">
            <w:r w:rsidR="003A6728" w:rsidRPr="00891D14">
              <w:rPr>
                <w:rStyle w:val="Hyperlink"/>
                <w:noProof/>
                <w:spacing w:val="-6"/>
              </w:rPr>
              <w:t>5.7</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Quick</w:t>
            </w:r>
            <w:r w:rsidR="003A6728" w:rsidRPr="00891D14">
              <w:rPr>
                <w:rStyle w:val="Hyperlink"/>
                <w:noProof/>
                <w:spacing w:val="-9"/>
              </w:rPr>
              <w:t xml:space="preserve"> </w:t>
            </w:r>
            <w:r w:rsidR="003A6728" w:rsidRPr="00891D14">
              <w:rPr>
                <w:rStyle w:val="Hyperlink"/>
                <w:noProof/>
              </w:rPr>
              <w:t>Reference</w:t>
            </w:r>
            <w:r w:rsidR="003A6728" w:rsidRPr="00891D14">
              <w:rPr>
                <w:rStyle w:val="Hyperlink"/>
                <w:noProof/>
                <w:spacing w:val="-12"/>
              </w:rPr>
              <w:t xml:space="preserve"> </w:t>
            </w:r>
            <w:r w:rsidR="003A6728" w:rsidRPr="00891D14">
              <w:rPr>
                <w:rStyle w:val="Hyperlink"/>
                <w:noProof/>
              </w:rPr>
              <w:t>Guide</w:t>
            </w:r>
            <w:r w:rsidR="003A6728" w:rsidRPr="00891D14">
              <w:rPr>
                <w:rStyle w:val="Hyperlink"/>
                <w:noProof/>
                <w:spacing w:val="-10"/>
              </w:rPr>
              <w:t xml:space="preserve"> </w:t>
            </w:r>
            <w:r w:rsidR="003A6728" w:rsidRPr="00891D14">
              <w:rPr>
                <w:rStyle w:val="Hyperlink"/>
                <w:noProof/>
              </w:rPr>
              <w:t>to</w:t>
            </w:r>
            <w:r w:rsidR="003A6728" w:rsidRPr="00891D14">
              <w:rPr>
                <w:rStyle w:val="Hyperlink"/>
                <w:noProof/>
                <w:spacing w:val="-12"/>
              </w:rPr>
              <w:t xml:space="preserve"> </w:t>
            </w:r>
            <w:r w:rsidR="003A6728" w:rsidRPr="00891D14">
              <w:rPr>
                <w:rStyle w:val="Hyperlink"/>
                <w:noProof/>
              </w:rPr>
              <w:t>Expenditure</w:t>
            </w:r>
            <w:r w:rsidR="003A6728" w:rsidRPr="00891D14">
              <w:rPr>
                <w:rStyle w:val="Hyperlink"/>
                <w:noProof/>
                <w:spacing w:val="-9"/>
              </w:rPr>
              <w:t xml:space="preserve"> </w:t>
            </w:r>
            <w:r w:rsidR="003A6728" w:rsidRPr="00891D14">
              <w:rPr>
                <w:rStyle w:val="Hyperlink"/>
                <w:noProof/>
                <w:spacing w:val="-2"/>
              </w:rPr>
              <w:t>Items</w:t>
            </w:r>
            <w:r w:rsidR="003A6728">
              <w:rPr>
                <w:noProof/>
                <w:webHidden/>
              </w:rPr>
              <w:tab/>
            </w:r>
            <w:r w:rsidR="003A6728">
              <w:rPr>
                <w:noProof/>
                <w:webHidden/>
              </w:rPr>
              <w:fldChar w:fldCharType="begin"/>
            </w:r>
            <w:r w:rsidR="003A6728">
              <w:rPr>
                <w:noProof/>
                <w:webHidden/>
              </w:rPr>
              <w:instrText xml:space="preserve"> PAGEREF _Toc175840726 \h </w:instrText>
            </w:r>
            <w:r w:rsidR="003A6728">
              <w:rPr>
                <w:noProof/>
                <w:webHidden/>
              </w:rPr>
            </w:r>
            <w:r w:rsidR="003A6728">
              <w:rPr>
                <w:noProof/>
                <w:webHidden/>
              </w:rPr>
              <w:fldChar w:fldCharType="separate"/>
            </w:r>
            <w:r w:rsidR="002E084D">
              <w:rPr>
                <w:noProof/>
                <w:webHidden/>
              </w:rPr>
              <w:t>24</w:t>
            </w:r>
            <w:r w:rsidR="003A6728">
              <w:rPr>
                <w:noProof/>
                <w:webHidden/>
              </w:rPr>
              <w:fldChar w:fldCharType="end"/>
            </w:r>
          </w:hyperlink>
        </w:p>
        <w:p w14:paraId="10E8EF65" w14:textId="56066730"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27" w:history="1">
            <w:r w:rsidR="003A6728" w:rsidRPr="00891D14">
              <w:rPr>
                <w:rStyle w:val="Hyperlink"/>
                <w:noProof/>
                <w:spacing w:val="-6"/>
              </w:rPr>
              <w:t>5.8</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Continued --Summary of Round 20 Australia Awards Fellowship Expenditure Items</w:t>
            </w:r>
            <w:r w:rsidR="003A6728">
              <w:rPr>
                <w:noProof/>
                <w:webHidden/>
              </w:rPr>
              <w:tab/>
            </w:r>
            <w:r w:rsidR="003A6728">
              <w:rPr>
                <w:noProof/>
                <w:webHidden/>
              </w:rPr>
              <w:fldChar w:fldCharType="begin"/>
            </w:r>
            <w:r w:rsidR="003A6728">
              <w:rPr>
                <w:noProof/>
                <w:webHidden/>
              </w:rPr>
              <w:instrText xml:space="preserve"> PAGEREF _Toc175840727 \h </w:instrText>
            </w:r>
            <w:r w:rsidR="003A6728">
              <w:rPr>
                <w:noProof/>
                <w:webHidden/>
              </w:rPr>
            </w:r>
            <w:r w:rsidR="003A6728">
              <w:rPr>
                <w:noProof/>
                <w:webHidden/>
              </w:rPr>
              <w:fldChar w:fldCharType="separate"/>
            </w:r>
            <w:r w:rsidR="002E084D">
              <w:rPr>
                <w:noProof/>
                <w:webHidden/>
              </w:rPr>
              <w:t>24</w:t>
            </w:r>
            <w:r w:rsidR="003A6728">
              <w:rPr>
                <w:noProof/>
                <w:webHidden/>
              </w:rPr>
              <w:fldChar w:fldCharType="end"/>
            </w:r>
          </w:hyperlink>
        </w:p>
        <w:p w14:paraId="5334BA53" w14:textId="05DE7D5E"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728" w:history="1">
            <w:r w:rsidR="003A6728" w:rsidRPr="00891D14">
              <w:rPr>
                <w:rStyle w:val="Hyperlink"/>
                <w:noProof/>
                <w:w w:val="99"/>
              </w:rPr>
              <w:t>6.</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Selection</w:t>
            </w:r>
            <w:r w:rsidR="003A6728">
              <w:rPr>
                <w:noProof/>
                <w:webHidden/>
              </w:rPr>
              <w:tab/>
            </w:r>
            <w:r w:rsidR="003A6728">
              <w:rPr>
                <w:noProof/>
                <w:webHidden/>
              </w:rPr>
              <w:fldChar w:fldCharType="begin"/>
            </w:r>
            <w:r w:rsidR="003A6728">
              <w:rPr>
                <w:noProof/>
                <w:webHidden/>
              </w:rPr>
              <w:instrText xml:space="preserve"> PAGEREF _Toc175840728 \h </w:instrText>
            </w:r>
            <w:r w:rsidR="003A6728">
              <w:rPr>
                <w:noProof/>
                <w:webHidden/>
              </w:rPr>
            </w:r>
            <w:r w:rsidR="003A6728">
              <w:rPr>
                <w:noProof/>
                <w:webHidden/>
              </w:rPr>
              <w:fldChar w:fldCharType="separate"/>
            </w:r>
            <w:r w:rsidR="002E084D">
              <w:rPr>
                <w:noProof/>
                <w:webHidden/>
              </w:rPr>
              <w:t>27</w:t>
            </w:r>
            <w:r w:rsidR="003A6728">
              <w:rPr>
                <w:noProof/>
                <w:webHidden/>
              </w:rPr>
              <w:fldChar w:fldCharType="end"/>
            </w:r>
          </w:hyperlink>
        </w:p>
        <w:p w14:paraId="28DCEAAE" w14:textId="5C4AF728"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29" w:history="1">
            <w:r w:rsidR="003A6728" w:rsidRPr="00891D14">
              <w:rPr>
                <w:rStyle w:val="Hyperlink"/>
                <w:noProof/>
                <w:spacing w:val="-6"/>
              </w:rPr>
              <w:t>6.1</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Compliance</w:t>
            </w:r>
            <w:r w:rsidR="003A6728" w:rsidRPr="00891D14">
              <w:rPr>
                <w:rStyle w:val="Hyperlink"/>
                <w:noProof/>
                <w:spacing w:val="-13"/>
              </w:rPr>
              <w:t xml:space="preserve"> </w:t>
            </w:r>
            <w:r w:rsidR="003A6728" w:rsidRPr="00891D14">
              <w:rPr>
                <w:rStyle w:val="Hyperlink"/>
                <w:noProof/>
                <w:spacing w:val="-2"/>
              </w:rPr>
              <w:t>Criteria</w:t>
            </w:r>
            <w:r w:rsidR="003A6728">
              <w:rPr>
                <w:noProof/>
                <w:webHidden/>
              </w:rPr>
              <w:tab/>
            </w:r>
            <w:r w:rsidR="003A6728">
              <w:rPr>
                <w:noProof/>
                <w:webHidden/>
              </w:rPr>
              <w:fldChar w:fldCharType="begin"/>
            </w:r>
            <w:r w:rsidR="003A6728">
              <w:rPr>
                <w:noProof/>
                <w:webHidden/>
              </w:rPr>
              <w:instrText xml:space="preserve"> PAGEREF _Toc175840729 \h </w:instrText>
            </w:r>
            <w:r w:rsidR="003A6728">
              <w:rPr>
                <w:noProof/>
                <w:webHidden/>
              </w:rPr>
            </w:r>
            <w:r w:rsidR="003A6728">
              <w:rPr>
                <w:noProof/>
                <w:webHidden/>
              </w:rPr>
              <w:fldChar w:fldCharType="separate"/>
            </w:r>
            <w:r w:rsidR="002E084D">
              <w:rPr>
                <w:noProof/>
                <w:webHidden/>
              </w:rPr>
              <w:t>27</w:t>
            </w:r>
            <w:r w:rsidR="003A6728">
              <w:rPr>
                <w:noProof/>
                <w:webHidden/>
              </w:rPr>
              <w:fldChar w:fldCharType="end"/>
            </w:r>
          </w:hyperlink>
        </w:p>
        <w:p w14:paraId="3E23D799" w14:textId="4BC563EC"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30" w:history="1">
            <w:r w:rsidR="003A6728" w:rsidRPr="00891D14">
              <w:rPr>
                <w:rStyle w:val="Hyperlink"/>
                <w:noProof/>
                <w:spacing w:val="-6"/>
              </w:rPr>
              <w:t>6.2</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Selection</w:t>
            </w:r>
            <w:r w:rsidR="003A6728" w:rsidRPr="00891D14">
              <w:rPr>
                <w:rStyle w:val="Hyperlink"/>
                <w:noProof/>
                <w:spacing w:val="-15"/>
              </w:rPr>
              <w:t xml:space="preserve"> </w:t>
            </w:r>
            <w:r w:rsidR="003A6728" w:rsidRPr="00891D14">
              <w:rPr>
                <w:rStyle w:val="Hyperlink"/>
                <w:noProof/>
                <w:spacing w:val="-2"/>
              </w:rPr>
              <w:t>criteria</w:t>
            </w:r>
            <w:r w:rsidR="003A6728">
              <w:rPr>
                <w:noProof/>
                <w:webHidden/>
              </w:rPr>
              <w:tab/>
            </w:r>
            <w:r w:rsidR="003A6728">
              <w:rPr>
                <w:noProof/>
                <w:webHidden/>
              </w:rPr>
              <w:fldChar w:fldCharType="begin"/>
            </w:r>
            <w:r w:rsidR="003A6728">
              <w:rPr>
                <w:noProof/>
                <w:webHidden/>
              </w:rPr>
              <w:instrText xml:space="preserve"> PAGEREF _Toc175840730 \h </w:instrText>
            </w:r>
            <w:r w:rsidR="003A6728">
              <w:rPr>
                <w:noProof/>
                <w:webHidden/>
              </w:rPr>
            </w:r>
            <w:r w:rsidR="003A6728">
              <w:rPr>
                <w:noProof/>
                <w:webHidden/>
              </w:rPr>
              <w:fldChar w:fldCharType="separate"/>
            </w:r>
            <w:r w:rsidR="002E084D">
              <w:rPr>
                <w:noProof/>
                <w:webHidden/>
              </w:rPr>
              <w:t>28</w:t>
            </w:r>
            <w:r w:rsidR="003A6728">
              <w:rPr>
                <w:noProof/>
                <w:webHidden/>
              </w:rPr>
              <w:fldChar w:fldCharType="end"/>
            </w:r>
          </w:hyperlink>
        </w:p>
        <w:p w14:paraId="0012DFE1" w14:textId="3A7BE200"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31" w:history="1">
            <w:r w:rsidR="003A6728" w:rsidRPr="00891D14">
              <w:rPr>
                <w:rStyle w:val="Hyperlink"/>
                <w:noProof/>
                <w:spacing w:val="-6"/>
              </w:rPr>
              <w:t>6.3</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Selection</w:t>
            </w:r>
            <w:r w:rsidR="003A6728" w:rsidRPr="00891D14">
              <w:rPr>
                <w:rStyle w:val="Hyperlink"/>
                <w:noProof/>
                <w:spacing w:val="-15"/>
              </w:rPr>
              <w:t xml:space="preserve"> </w:t>
            </w:r>
            <w:r w:rsidR="003A6728" w:rsidRPr="00891D14">
              <w:rPr>
                <w:rStyle w:val="Hyperlink"/>
                <w:noProof/>
              </w:rPr>
              <w:t>criteria:</w:t>
            </w:r>
            <w:r w:rsidR="003A6728" w:rsidRPr="00891D14">
              <w:rPr>
                <w:rStyle w:val="Hyperlink"/>
                <w:noProof/>
                <w:spacing w:val="-12"/>
              </w:rPr>
              <w:t xml:space="preserve"> </w:t>
            </w:r>
            <w:r w:rsidR="003A6728" w:rsidRPr="00891D14">
              <w:rPr>
                <w:rStyle w:val="Hyperlink"/>
                <w:noProof/>
              </w:rPr>
              <w:t>Scoring</w:t>
            </w:r>
            <w:r w:rsidR="003A6728" w:rsidRPr="00891D14">
              <w:rPr>
                <w:rStyle w:val="Hyperlink"/>
                <w:noProof/>
                <w:spacing w:val="-12"/>
              </w:rPr>
              <w:t xml:space="preserve"> </w:t>
            </w:r>
            <w:r w:rsidR="003A6728" w:rsidRPr="00891D14">
              <w:rPr>
                <w:rStyle w:val="Hyperlink"/>
                <w:noProof/>
                <w:spacing w:val="-2"/>
              </w:rPr>
              <w:t>Scale</w:t>
            </w:r>
            <w:r w:rsidR="003A6728">
              <w:rPr>
                <w:noProof/>
                <w:webHidden/>
              </w:rPr>
              <w:tab/>
            </w:r>
            <w:r w:rsidR="003A6728">
              <w:rPr>
                <w:noProof/>
                <w:webHidden/>
              </w:rPr>
              <w:fldChar w:fldCharType="begin"/>
            </w:r>
            <w:r w:rsidR="003A6728">
              <w:rPr>
                <w:noProof/>
                <w:webHidden/>
              </w:rPr>
              <w:instrText xml:space="preserve"> PAGEREF _Toc175840731 \h </w:instrText>
            </w:r>
            <w:r w:rsidR="003A6728">
              <w:rPr>
                <w:noProof/>
                <w:webHidden/>
              </w:rPr>
            </w:r>
            <w:r w:rsidR="003A6728">
              <w:rPr>
                <w:noProof/>
                <w:webHidden/>
              </w:rPr>
              <w:fldChar w:fldCharType="separate"/>
            </w:r>
            <w:r w:rsidR="002E084D">
              <w:rPr>
                <w:noProof/>
                <w:webHidden/>
              </w:rPr>
              <w:t>29</w:t>
            </w:r>
            <w:r w:rsidR="003A6728">
              <w:rPr>
                <w:noProof/>
                <w:webHidden/>
              </w:rPr>
              <w:fldChar w:fldCharType="end"/>
            </w:r>
          </w:hyperlink>
        </w:p>
        <w:p w14:paraId="6F235F4D" w14:textId="4315CCB3"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32" w:history="1">
            <w:r w:rsidR="003A6728" w:rsidRPr="00891D14">
              <w:rPr>
                <w:rStyle w:val="Hyperlink"/>
                <w:noProof/>
                <w:spacing w:val="-6"/>
              </w:rPr>
              <w:t>6.4</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Due</w:t>
            </w:r>
            <w:r w:rsidR="003A6728" w:rsidRPr="00891D14">
              <w:rPr>
                <w:rStyle w:val="Hyperlink"/>
                <w:noProof/>
                <w:spacing w:val="-4"/>
              </w:rPr>
              <w:t xml:space="preserve"> </w:t>
            </w:r>
            <w:r w:rsidR="003A6728" w:rsidRPr="00891D14">
              <w:rPr>
                <w:rStyle w:val="Hyperlink"/>
                <w:noProof/>
              </w:rPr>
              <w:t>Diligence</w:t>
            </w:r>
            <w:r w:rsidR="003A6728">
              <w:rPr>
                <w:noProof/>
                <w:webHidden/>
              </w:rPr>
              <w:tab/>
            </w:r>
            <w:r w:rsidR="003A6728">
              <w:rPr>
                <w:noProof/>
                <w:webHidden/>
              </w:rPr>
              <w:fldChar w:fldCharType="begin"/>
            </w:r>
            <w:r w:rsidR="003A6728">
              <w:rPr>
                <w:noProof/>
                <w:webHidden/>
              </w:rPr>
              <w:instrText xml:space="preserve"> PAGEREF _Toc175840732 \h </w:instrText>
            </w:r>
            <w:r w:rsidR="003A6728">
              <w:rPr>
                <w:noProof/>
                <w:webHidden/>
              </w:rPr>
            </w:r>
            <w:r w:rsidR="003A6728">
              <w:rPr>
                <w:noProof/>
                <w:webHidden/>
              </w:rPr>
              <w:fldChar w:fldCharType="separate"/>
            </w:r>
            <w:r w:rsidR="002E084D">
              <w:rPr>
                <w:noProof/>
                <w:webHidden/>
              </w:rPr>
              <w:t>29</w:t>
            </w:r>
            <w:r w:rsidR="003A6728">
              <w:rPr>
                <w:noProof/>
                <w:webHidden/>
              </w:rPr>
              <w:fldChar w:fldCharType="end"/>
            </w:r>
          </w:hyperlink>
        </w:p>
        <w:p w14:paraId="3B0BFF64" w14:textId="2D5E772C"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733" w:history="1">
            <w:r w:rsidR="003A6728" w:rsidRPr="00891D14">
              <w:rPr>
                <w:rStyle w:val="Hyperlink"/>
                <w:noProof/>
                <w:w w:val="99"/>
              </w:rPr>
              <w:t>7.</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Fellowships</w:t>
            </w:r>
            <w:r w:rsidR="003A6728" w:rsidRPr="00891D14">
              <w:rPr>
                <w:rStyle w:val="Hyperlink"/>
                <w:noProof/>
                <w:spacing w:val="-10"/>
              </w:rPr>
              <w:t xml:space="preserve"> </w:t>
            </w:r>
            <w:r w:rsidR="003A6728" w:rsidRPr="00891D14">
              <w:rPr>
                <w:rStyle w:val="Hyperlink"/>
                <w:noProof/>
              </w:rPr>
              <w:t>Management</w:t>
            </w:r>
            <w:r w:rsidR="003A6728" w:rsidRPr="00891D14">
              <w:rPr>
                <w:rStyle w:val="Hyperlink"/>
                <w:noProof/>
                <w:spacing w:val="-10"/>
              </w:rPr>
              <w:t xml:space="preserve"> </w:t>
            </w:r>
            <w:r w:rsidR="003A6728" w:rsidRPr="00891D14">
              <w:rPr>
                <w:rStyle w:val="Hyperlink"/>
                <w:noProof/>
              </w:rPr>
              <w:t>Guidelines</w:t>
            </w:r>
            <w:r w:rsidR="003A6728">
              <w:rPr>
                <w:noProof/>
                <w:webHidden/>
              </w:rPr>
              <w:tab/>
            </w:r>
            <w:r w:rsidR="003A6728">
              <w:rPr>
                <w:noProof/>
                <w:webHidden/>
              </w:rPr>
              <w:fldChar w:fldCharType="begin"/>
            </w:r>
            <w:r w:rsidR="003A6728">
              <w:rPr>
                <w:noProof/>
                <w:webHidden/>
              </w:rPr>
              <w:instrText xml:space="preserve"> PAGEREF _Toc175840733 \h </w:instrText>
            </w:r>
            <w:r w:rsidR="003A6728">
              <w:rPr>
                <w:noProof/>
                <w:webHidden/>
              </w:rPr>
            </w:r>
            <w:r w:rsidR="003A6728">
              <w:rPr>
                <w:noProof/>
                <w:webHidden/>
              </w:rPr>
              <w:fldChar w:fldCharType="separate"/>
            </w:r>
            <w:r w:rsidR="002E084D">
              <w:rPr>
                <w:noProof/>
                <w:webHidden/>
              </w:rPr>
              <w:t>30</w:t>
            </w:r>
            <w:r w:rsidR="003A6728">
              <w:rPr>
                <w:noProof/>
                <w:webHidden/>
              </w:rPr>
              <w:fldChar w:fldCharType="end"/>
            </w:r>
          </w:hyperlink>
        </w:p>
        <w:p w14:paraId="56516E87" w14:textId="3170541C"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34" w:history="1">
            <w:r w:rsidR="003A6728" w:rsidRPr="00891D14">
              <w:rPr>
                <w:rStyle w:val="Hyperlink"/>
                <w:noProof/>
                <w:spacing w:val="-6"/>
              </w:rPr>
              <w:t>7.1</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How</w:t>
            </w:r>
            <w:r w:rsidR="003A6728" w:rsidRPr="00891D14">
              <w:rPr>
                <w:rStyle w:val="Hyperlink"/>
                <w:noProof/>
                <w:spacing w:val="-10"/>
              </w:rPr>
              <w:t xml:space="preserve"> </w:t>
            </w:r>
            <w:r w:rsidR="003A6728" w:rsidRPr="00891D14">
              <w:rPr>
                <w:rStyle w:val="Hyperlink"/>
                <w:noProof/>
              </w:rPr>
              <w:t>to</w:t>
            </w:r>
            <w:r w:rsidR="003A6728" w:rsidRPr="00891D14">
              <w:rPr>
                <w:rStyle w:val="Hyperlink"/>
                <w:noProof/>
                <w:spacing w:val="-10"/>
              </w:rPr>
              <w:t xml:space="preserve"> </w:t>
            </w:r>
            <w:r w:rsidR="003A6728" w:rsidRPr="00891D14">
              <w:rPr>
                <w:rStyle w:val="Hyperlink"/>
                <w:noProof/>
              </w:rPr>
              <w:t>use</w:t>
            </w:r>
            <w:r w:rsidR="003A6728" w:rsidRPr="00891D14">
              <w:rPr>
                <w:rStyle w:val="Hyperlink"/>
                <w:noProof/>
                <w:spacing w:val="-5"/>
              </w:rPr>
              <w:t xml:space="preserve"> </w:t>
            </w:r>
            <w:r w:rsidR="003A6728" w:rsidRPr="00891D14">
              <w:rPr>
                <w:rStyle w:val="Hyperlink"/>
                <w:noProof/>
              </w:rPr>
              <w:t>the</w:t>
            </w:r>
            <w:r w:rsidR="003A6728" w:rsidRPr="00891D14">
              <w:rPr>
                <w:rStyle w:val="Hyperlink"/>
                <w:noProof/>
                <w:spacing w:val="-9"/>
              </w:rPr>
              <w:t xml:space="preserve"> </w:t>
            </w:r>
            <w:r w:rsidR="003A6728" w:rsidRPr="00891D14">
              <w:rPr>
                <w:rStyle w:val="Hyperlink"/>
                <w:noProof/>
              </w:rPr>
              <w:t>Fellowships</w:t>
            </w:r>
            <w:r w:rsidR="003A6728" w:rsidRPr="00891D14">
              <w:rPr>
                <w:rStyle w:val="Hyperlink"/>
                <w:noProof/>
                <w:spacing w:val="-4"/>
              </w:rPr>
              <w:t xml:space="preserve"> </w:t>
            </w:r>
            <w:r w:rsidR="003A6728" w:rsidRPr="00891D14">
              <w:rPr>
                <w:rStyle w:val="Hyperlink"/>
                <w:noProof/>
                <w:spacing w:val="-2"/>
              </w:rPr>
              <w:t>Guidelines</w:t>
            </w:r>
            <w:r w:rsidR="003A6728">
              <w:rPr>
                <w:noProof/>
                <w:webHidden/>
              </w:rPr>
              <w:tab/>
            </w:r>
            <w:r w:rsidR="003A6728">
              <w:rPr>
                <w:noProof/>
                <w:webHidden/>
              </w:rPr>
              <w:fldChar w:fldCharType="begin"/>
            </w:r>
            <w:r w:rsidR="003A6728">
              <w:rPr>
                <w:noProof/>
                <w:webHidden/>
              </w:rPr>
              <w:instrText xml:space="preserve"> PAGEREF _Toc175840734 \h </w:instrText>
            </w:r>
            <w:r w:rsidR="003A6728">
              <w:rPr>
                <w:noProof/>
                <w:webHidden/>
              </w:rPr>
            </w:r>
            <w:r w:rsidR="003A6728">
              <w:rPr>
                <w:noProof/>
                <w:webHidden/>
              </w:rPr>
              <w:fldChar w:fldCharType="separate"/>
            </w:r>
            <w:r w:rsidR="002E084D">
              <w:rPr>
                <w:noProof/>
                <w:webHidden/>
              </w:rPr>
              <w:t>30</w:t>
            </w:r>
            <w:r w:rsidR="003A6728">
              <w:rPr>
                <w:noProof/>
                <w:webHidden/>
              </w:rPr>
              <w:fldChar w:fldCharType="end"/>
            </w:r>
          </w:hyperlink>
        </w:p>
        <w:p w14:paraId="0D0A0AA9" w14:textId="4F4274A3"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735" w:history="1">
            <w:r w:rsidR="003A6728" w:rsidRPr="00891D14">
              <w:rPr>
                <w:rStyle w:val="Hyperlink"/>
                <w:noProof/>
                <w:w w:val="99"/>
              </w:rPr>
              <w:t>8.</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Management</w:t>
            </w:r>
            <w:r w:rsidR="003A6728" w:rsidRPr="00891D14">
              <w:rPr>
                <w:rStyle w:val="Hyperlink"/>
                <w:noProof/>
                <w:spacing w:val="-15"/>
              </w:rPr>
              <w:t xml:space="preserve"> </w:t>
            </w:r>
            <w:r w:rsidR="003A6728" w:rsidRPr="00891D14">
              <w:rPr>
                <w:rStyle w:val="Hyperlink"/>
                <w:noProof/>
              </w:rPr>
              <w:t>Responsibilities</w:t>
            </w:r>
            <w:r w:rsidR="003A6728">
              <w:rPr>
                <w:noProof/>
                <w:webHidden/>
              </w:rPr>
              <w:tab/>
            </w:r>
            <w:r w:rsidR="003A6728">
              <w:rPr>
                <w:noProof/>
                <w:webHidden/>
              </w:rPr>
              <w:fldChar w:fldCharType="begin"/>
            </w:r>
            <w:r w:rsidR="003A6728">
              <w:rPr>
                <w:noProof/>
                <w:webHidden/>
              </w:rPr>
              <w:instrText xml:space="preserve"> PAGEREF _Toc175840735 \h </w:instrText>
            </w:r>
            <w:r w:rsidR="003A6728">
              <w:rPr>
                <w:noProof/>
                <w:webHidden/>
              </w:rPr>
            </w:r>
            <w:r w:rsidR="003A6728">
              <w:rPr>
                <w:noProof/>
                <w:webHidden/>
              </w:rPr>
              <w:fldChar w:fldCharType="separate"/>
            </w:r>
            <w:r w:rsidR="002E084D">
              <w:rPr>
                <w:noProof/>
                <w:webHidden/>
              </w:rPr>
              <w:t>31</w:t>
            </w:r>
            <w:r w:rsidR="003A6728">
              <w:rPr>
                <w:noProof/>
                <w:webHidden/>
              </w:rPr>
              <w:fldChar w:fldCharType="end"/>
            </w:r>
          </w:hyperlink>
        </w:p>
        <w:p w14:paraId="5547B229" w14:textId="07B1916C"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36" w:history="1">
            <w:r w:rsidR="003A6728" w:rsidRPr="00891D14">
              <w:rPr>
                <w:rStyle w:val="Hyperlink"/>
                <w:noProof/>
                <w:spacing w:val="-6"/>
              </w:rPr>
              <w:t>8.1</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Australian</w:t>
            </w:r>
            <w:r w:rsidR="003A6728" w:rsidRPr="00891D14">
              <w:rPr>
                <w:rStyle w:val="Hyperlink"/>
                <w:noProof/>
                <w:spacing w:val="-13"/>
              </w:rPr>
              <w:t xml:space="preserve"> </w:t>
            </w:r>
            <w:r w:rsidR="003A6728" w:rsidRPr="00891D14">
              <w:rPr>
                <w:rStyle w:val="Hyperlink"/>
                <w:noProof/>
              </w:rPr>
              <w:t>Host</w:t>
            </w:r>
            <w:r w:rsidR="003A6728" w:rsidRPr="00891D14">
              <w:rPr>
                <w:rStyle w:val="Hyperlink"/>
                <w:noProof/>
                <w:spacing w:val="-15"/>
              </w:rPr>
              <w:t xml:space="preserve"> </w:t>
            </w:r>
            <w:r w:rsidR="003A6728" w:rsidRPr="00891D14">
              <w:rPr>
                <w:rStyle w:val="Hyperlink"/>
                <w:noProof/>
              </w:rPr>
              <w:t>Organisations</w:t>
            </w:r>
            <w:r w:rsidR="003A6728" w:rsidRPr="00891D14">
              <w:rPr>
                <w:rStyle w:val="Hyperlink"/>
                <w:noProof/>
                <w:spacing w:val="-10"/>
              </w:rPr>
              <w:t xml:space="preserve"> </w:t>
            </w:r>
            <w:r w:rsidR="003A6728" w:rsidRPr="00891D14">
              <w:rPr>
                <w:rStyle w:val="Hyperlink"/>
                <w:noProof/>
                <w:spacing w:val="-4"/>
              </w:rPr>
              <w:t>(AHO)</w:t>
            </w:r>
            <w:r w:rsidR="003A6728">
              <w:rPr>
                <w:noProof/>
                <w:webHidden/>
              </w:rPr>
              <w:tab/>
            </w:r>
            <w:r w:rsidR="003A6728">
              <w:rPr>
                <w:noProof/>
                <w:webHidden/>
              </w:rPr>
              <w:fldChar w:fldCharType="begin"/>
            </w:r>
            <w:r w:rsidR="003A6728">
              <w:rPr>
                <w:noProof/>
                <w:webHidden/>
              </w:rPr>
              <w:instrText xml:space="preserve"> PAGEREF _Toc175840736 \h </w:instrText>
            </w:r>
            <w:r w:rsidR="003A6728">
              <w:rPr>
                <w:noProof/>
                <w:webHidden/>
              </w:rPr>
            </w:r>
            <w:r w:rsidR="003A6728">
              <w:rPr>
                <w:noProof/>
                <w:webHidden/>
              </w:rPr>
              <w:fldChar w:fldCharType="separate"/>
            </w:r>
            <w:r w:rsidR="002E084D">
              <w:rPr>
                <w:noProof/>
                <w:webHidden/>
              </w:rPr>
              <w:t>31</w:t>
            </w:r>
            <w:r w:rsidR="003A6728">
              <w:rPr>
                <w:noProof/>
                <w:webHidden/>
              </w:rPr>
              <w:fldChar w:fldCharType="end"/>
            </w:r>
          </w:hyperlink>
        </w:p>
        <w:p w14:paraId="3A8AB4A6" w14:textId="3AC92372"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37" w:history="1">
            <w:r w:rsidR="003A6728" w:rsidRPr="00891D14">
              <w:rPr>
                <w:rStyle w:val="Hyperlink"/>
                <w:noProof/>
                <w:spacing w:val="-6"/>
              </w:rPr>
              <w:t>8.2</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Overseas</w:t>
            </w:r>
            <w:r w:rsidR="003A6728" w:rsidRPr="00891D14">
              <w:rPr>
                <w:rStyle w:val="Hyperlink"/>
                <w:noProof/>
                <w:spacing w:val="-15"/>
              </w:rPr>
              <w:t xml:space="preserve"> </w:t>
            </w:r>
            <w:r w:rsidR="003A6728" w:rsidRPr="00891D14">
              <w:rPr>
                <w:rStyle w:val="Hyperlink"/>
                <w:noProof/>
              </w:rPr>
              <w:t>Counterpart</w:t>
            </w:r>
            <w:r w:rsidR="003A6728" w:rsidRPr="00891D14">
              <w:rPr>
                <w:rStyle w:val="Hyperlink"/>
                <w:noProof/>
                <w:spacing w:val="-18"/>
              </w:rPr>
              <w:t xml:space="preserve"> </w:t>
            </w:r>
            <w:r w:rsidR="003A6728" w:rsidRPr="00891D14">
              <w:rPr>
                <w:rStyle w:val="Hyperlink"/>
                <w:noProof/>
              </w:rPr>
              <w:t>Organisations</w:t>
            </w:r>
            <w:r w:rsidR="003A6728" w:rsidRPr="00891D14">
              <w:rPr>
                <w:rStyle w:val="Hyperlink"/>
                <w:noProof/>
                <w:spacing w:val="-12"/>
              </w:rPr>
              <w:t xml:space="preserve"> </w:t>
            </w:r>
            <w:r w:rsidR="003A6728" w:rsidRPr="00891D14">
              <w:rPr>
                <w:rStyle w:val="Hyperlink"/>
                <w:noProof/>
                <w:spacing w:val="-4"/>
              </w:rPr>
              <w:t>(OCO)</w:t>
            </w:r>
            <w:r w:rsidR="003A6728">
              <w:rPr>
                <w:noProof/>
                <w:webHidden/>
              </w:rPr>
              <w:tab/>
            </w:r>
            <w:r w:rsidR="003A6728">
              <w:rPr>
                <w:noProof/>
                <w:webHidden/>
              </w:rPr>
              <w:fldChar w:fldCharType="begin"/>
            </w:r>
            <w:r w:rsidR="003A6728">
              <w:rPr>
                <w:noProof/>
                <w:webHidden/>
              </w:rPr>
              <w:instrText xml:space="preserve"> PAGEREF _Toc175840737 \h </w:instrText>
            </w:r>
            <w:r w:rsidR="003A6728">
              <w:rPr>
                <w:noProof/>
                <w:webHidden/>
              </w:rPr>
            </w:r>
            <w:r w:rsidR="003A6728">
              <w:rPr>
                <w:noProof/>
                <w:webHidden/>
              </w:rPr>
              <w:fldChar w:fldCharType="separate"/>
            </w:r>
            <w:r w:rsidR="002E084D">
              <w:rPr>
                <w:noProof/>
                <w:webHidden/>
              </w:rPr>
              <w:t>31</w:t>
            </w:r>
            <w:r w:rsidR="003A6728">
              <w:rPr>
                <w:noProof/>
                <w:webHidden/>
              </w:rPr>
              <w:fldChar w:fldCharType="end"/>
            </w:r>
          </w:hyperlink>
        </w:p>
        <w:p w14:paraId="76411167" w14:textId="396D79F3"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738" w:history="1">
            <w:r w:rsidR="003A6728" w:rsidRPr="00891D14">
              <w:rPr>
                <w:rStyle w:val="Hyperlink"/>
                <w:noProof/>
                <w:w w:val="99"/>
              </w:rPr>
              <w:t>9.</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Australia</w:t>
            </w:r>
            <w:r w:rsidR="003A6728" w:rsidRPr="00891D14">
              <w:rPr>
                <w:rStyle w:val="Hyperlink"/>
                <w:noProof/>
                <w:spacing w:val="-8"/>
              </w:rPr>
              <w:t xml:space="preserve"> </w:t>
            </w:r>
            <w:r w:rsidR="003A6728" w:rsidRPr="00891D14">
              <w:rPr>
                <w:rStyle w:val="Hyperlink"/>
                <w:noProof/>
              </w:rPr>
              <w:t>Awards</w:t>
            </w:r>
            <w:r w:rsidR="003A6728" w:rsidRPr="00891D14">
              <w:rPr>
                <w:rStyle w:val="Hyperlink"/>
                <w:noProof/>
                <w:spacing w:val="-1"/>
              </w:rPr>
              <w:t xml:space="preserve"> </w:t>
            </w:r>
            <w:r w:rsidR="003A6728" w:rsidRPr="00891D14">
              <w:rPr>
                <w:rStyle w:val="Hyperlink"/>
                <w:noProof/>
              </w:rPr>
              <w:t>Fellowships</w:t>
            </w:r>
            <w:r w:rsidR="003A6728" w:rsidRPr="00891D14">
              <w:rPr>
                <w:rStyle w:val="Hyperlink"/>
                <w:noProof/>
                <w:spacing w:val="-6"/>
              </w:rPr>
              <w:t xml:space="preserve"> </w:t>
            </w:r>
            <w:r w:rsidR="003A6728" w:rsidRPr="00891D14">
              <w:rPr>
                <w:rStyle w:val="Hyperlink"/>
                <w:noProof/>
              </w:rPr>
              <w:t>Secretariat</w:t>
            </w:r>
            <w:r w:rsidR="003A6728" w:rsidRPr="00891D14">
              <w:rPr>
                <w:rStyle w:val="Hyperlink"/>
                <w:noProof/>
                <w:spacing w:val="-5"/>
              </w:rPr>
              <w:t xml:space="preserve"> </w:t>
            </w:r>
            <w:r w:rsidR="003A6728" w:rsidRPr="00891D14">
              <w:rPr>
                <w:rStyle w:val="Hyperlink"/>
                <w:noProof/>
              </w:rPr>
              <w:t>(AAFS,</w:t>
            </w:r>
            <w:r w:rsidR="003A6728" w:rsidRPr="00891D14">
              <w:rPr>
                <w:rStyle w:val="Hyperlink"/>
                <w:noProof/>
                <w:spacing w:val="-5"/>
              </w:rPr>
              <w:t xml:space="preserve"> </w:t>
            </w:r>
            <w:r w:rsidR="003A6728" w:rsidRPr="00891D14">
              <w:rPr>
                <w:rStyle w:val="Hyperlink"/>
                <w:noProof/>
              </w:rPr>
              <w:t>DFAT)</w:t>
            </w:r>
            <w:r w:rsidR="003A6728">
              <w:rPr>
                <w:noProof/>
                <w:webHidden/>
              </w:rPr>
              <w:tab/>
            </w:r>
            <w:r w:rsidR="003A6728">
              <w:rPr>
                <w:noProof/>
                <w:webHidden/>
              </w:rPr>
              <w:fldChar w:fldCharType="begin"/>
            </w:r>
            <w:r w:rsidR="003A6728">
              <w:rPr>
                <w:noProof/>
                <w:webHidden/>
              </w:rPr>
              <w:instrText xml:space="preserve"> PAGEREF _Toc175840738 \h </w:instrText>
            </w:r>
            <w:r w:rsidR="003A6728">
              <w:rPr>
                <w:noProof/>
                <w:webHidden/>
              </w:rPr>
            </w:r>
            <w:r w:rsidR="003A6728">
              <w:rPr>
                <w:noProof/>
                <w:webHidden/>
              </w:rPr>
              <w:fldChar w:fldCharType="separate"/>
            </w:r>
            <w:r w:rsidR="002E084D">
              <w:rPr>
                <w:noProof/>
                <w:webHidden/>
              </w:rPr>
              <w:t>32</w:t>
            </w:r>
            <w:r w:rsidR="003A6728">
              <w:rPr>
                <w:noProof/>
                <w:webHidden/>
              </w:rPr>
              <w:fldChar w:fldCharType="end"/>
            </w:r>
          </w:hyperlink>
        </w:p>
        <w:p w14:paraId="39459919" w14:textId="4C0F2732"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739" w:history="1">
            <w:r w:rsidR="003A6728" w:rsidRPr="00891D14">
              <w:rPr>
                <w:rStyle w:val="Hyperlink"/>
                <w:noProof/>
                <w:w w:val="99"/>
              </w:rPr>
              <w:t>10.</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Fellows</w:t>
            </w:r>
            <w:r w:rsidR="003A6728">
              <w:rPr>
                <w:noProof/>
                <w:webHidden/>
              </w:rPr>
              <w:tab/>
            </w:r>
            <w:r w:rsidR="003A6728">
              <w:rPr>
                <w:noProof/>
                <w:webHidden/>
              </w:rPr>
              <w:fldChar w:fldCharType="begin"/>
            </w:r>
            <w:r w:rsidR="003A6728">
              <w:rPr>
                <w:noProof/>
                <w:webHidden/>
              </w:rPr>
              <w:instrText xml:space="preserve"> PAGEREF _Toc175840739 \h </w:instrText>
            </w:r>
            <w:r w:rsidR="003A6728">
              <w:rPr>
                <w:noProof/>
                <w:webHidden/>
              </w:rPr>
            </w:r>
            <w:r w:rsidR="003A6728">
              <w:rPr>
                <w:noProof/>
                <w:webHidden/>
              </w:rPr>
              <w:fldChar w:fldCharType="separate"/>
            </w:r>
            <w:r w:rsidR="002E084D">
              <w:rPr>
                <w:noProof/>
                <w:webHidden/>
              </w:rPr>
              <w:t>33</w:t>
            </w:r>
            <w:r w:rsidR="003A6728">
              <w:rPr>
                <w:noProof/>
                <w:webHidden/>
              </w:rPr>
              <w:fldChar w:fldCharType="end"/>
            </w:r>
          </w:hyperlink>
        </w:p>
        <w:p w14:paraId="3E0F3783" w14:textId="7A94CB6E"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40" w:history="1">
            <w:r w:rsidR="003A6728" w:rsidRPr="00891D14">
              <w:rPr>
                <w:rStyle w:val="Hyperlink"/>
                <w:noProof/>
                <w:spacing w:val="-6"/>
              </w:rPr>
              <w:t>10.1</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Nominated and Reserve Fellows</w:t>
            </w:r>
            <w:r w:rsidR="003A6728">
              <w:rPr>
                <w:noProof/>
                <w:webHidden/>
              </w:rPr>
              <w:tab/>
            </w:r>
            <w:r w:rsidR="003A6728">
              <w:rPr>
                <w:noProof/>
                <w:webHidden/>
              </w:rPr>
              <w:fldChar w:fldCharType="begin"/>
            </w:r>
            <w:r w:rsidR="003A6728">
              <w:rPr>
                <w:noProof/>
                <w:webHidden/>
              </w:rPr>
              <w:instrText xml:space="preserve"> PAGEREF _Toc175840740 \h </w:instrText>
            </w:r>
            <w:r w:rsidR="003A6728">
              <w:rPr>
                <w:noProof/>
                <w:webHidden/>
              </w:rPr>
            </w:r>
            <w:r w:rsidR="003A6728">
              <w:rPr>
                <w:noProof/>
                <w:webHidden/>
              </w:rPr>
              <w:fldChar w:fldCharType="separate"/>
            </w:r>
            <w:r w:rsidR="002E084D">
              <w:rPr>
                <w:noProof/>
                <w:webHidden/>
              </w:rPr>
              <w:t>33</w:t>
            </w:r>
            <w:r w:rsidR="003A6728">
              <w:rPr>
                <w:noProof/>
                <w:webHidden/>
              </w:rPr>
              <w:fldChar w:fldCharType="end"/>
            </w:r>
          </w:hyperlink>
        </w:p>
        <w:p w14:paraId="68D177DA" w14:textId="59594F41"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41" w:history="1">
            <w:r w:rsidR="003A6728" w:rsidRPr="00891D14">
              <w:rPr>
                <w:rStyle w:val="Hyperlink"/>
                <w:noProof/>
                <w:spacing w:val="-6"/>
              </w:rPr>
              <w:t>10.2</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Nominated and Reserve Fellows – Supplementary Form</w:t>
            </w:r>
            <w:r w:rsidR="003A6728">
              <w:rPr>
                <w:noProof/>
                <w:webHidden/>
              </w:rPr>
              <w:tab/>
            </w:r>
            <w:r w:rsidR="003A6728">
              <w:rPr>
                <w:noProof/>
                <w:webHidden/>
              </w:rPr>
              <w:fldChar w:fldCharType="begin"/>
            </w:r>
            <w:r w:rsidR="003A6728">
              <w:rPr>
                <w:noProof/>
                <w:webHidden/>
              </w:rPr>
              <w:instrText xml:space="preserve"> PAGEREF _Toc175840741 \h </w:instrText>
            </w:r>
            <w:r w:rsidR="003A6728">
              <w:rPr>
                <w:noProof/>
                <w:webHidden/>
              </w:rPr>
            </w:r>
            <w:r w:rsidR="003A6728">
              <w:rPr>
                <w:noProof/>
                <w:webHidden/>
              </w:rPr>
              <w:fldChar w:fldCharType="separate"/>
            </w:r>
            <w:r w:rsidR="002E084D">
              <w:rPr>
                <w:noProof/>
                <w:webHidden/>
              </w:rPr>
              <w:t>33</w:t>
            </w:r>
            <w:r w:rsidR="003A6728">
              <w:rPr>
                <w:noProof/>
                <w:webHidden/>
              </w:rPr>
              <w:fldChar w:fldCharType="end"/>
            </w:r>
          </w:hyperlink>
        </w:p>
        <w:p w14:paraId="46EFC92D" w14:textId="67EDBC82" w:rsidR="003A6728" w:rsidRDefault="00084C60">
          <w:pPr>
            <w:pStyle w:val="TOC3"/>
            <w:tabs>
              <w:tab w:val="left" w:pos="2216"/>
              <w:tab w:val="right" w:leader="dot" w:pos="9683"/>
            </w:tabs>
            <w:rPr>
              <w:rFonts w:asciiTheme="minorHAnsi" w:eastAsiaTheme="minorEastAsia" w:hAnsiTheme="minorHAnsi" w:cstheme="minorBidi"/>
              <w:noProof/>
              <w:kern w:val="2"/>
              <w:sz w:val="22"/>
              <w:szCs w:val="22"/>
              <w:lang w:val="en-AU" w:eastAsia="en-AU"/>
              <w14:ligatures w14:val="standardContextual"/>
            </w:rPr>
          </w:pPr>
          <w:hyperlink w:anchor="_Toc175840742" w:history="1">
            <w:r w:rsidR="003A6728" w:rsidRPr="00891D14">
              <w:rPr>
                <w:rStyle w:val="Hyperlink"/>
                <w:noProof/>
              </w:rPr>
              <w:t>10.2.1</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Using the reserve list</w:t>
            </w:r>
            <w:r w:rsidR="003A6728">
              <w:rPr>
                <w:noProof/>
                <w:webHidden/>
              </w:rPr>
              <w:tab/>
            </w:r>
            <w:r w:rsidR="003A6728">
              <w:rPr>
                <w:noProof/>
                <w:webHidden/>
              </w:rPr>
              <w:fldChar w:fldCharType="begin"/>
            </w:r>
            <w:r w:rsidR="003A6728">
              <w:rPr>
                <w:noProof/>
                <w:webHidden/>
              </w:rPr>
              <w:instrText xml:space="preserve"> PAGEREF _Toc175840742 \h </w:instrText>
            </w:r>
            <w:r w:rsidR="003A6728">
              <w:rPr>
                <w:noProof/>
                <w:webHidden/>
              </w:rPr>
            </w:r>
            <w:r w:rsidR="003A6728">
              <w:rPr>
                <w:noProof/>
                <w:webHidden/>
              </w:rPr>
              <w:fldChar w:fldCharType="separate"/>
            </w:r>
            <w:r w:rsidR="002E084D">
              <w:rPr>
                <w:noProof/>
                <w:webHidden/>
              </w:rPr>
              <w:t>33</w:t>
            </w:r>
            <w:r w:rsidR="003A6728">
              <w:rPr>
                <w:noProof/>
                <w:webHidden/>
              </w:rPr>
              <w:fldChar w:fldCharType="end"/>
            </w:r>
          </w:hyperlink>
        </w:p>
        <w:p w14:paraId="78059B29" w14:textId="1994B321" w:rsidR="003A6728" w:rsidRDefault="00084C60">
          <w:pPr>
            <w:pStyle w:val="TOC3"/>
            <w:tabs>
              <w:tab w:val="left" w:pos="2216"/>
              <w:tab w:val="right" w:leader="dot" w:pos="9683"/>
            </w:tabs>
            <w:rPr>
              <w:rFonts w:asciiTheme="minorHAnsi" w:eastAsiaTheme="minorEastAsia" w:hAnsiTheme="minorHAnsi" w:cstheme="minorBidi"/>
              <w:noProof/>
              <w:kern w:val="2"/>
              <w:sz w:val="22"/>
              <w:szCs w:val="22"/>
              <w:lang w:val="en-AU" w:eastAsia="en-AU"/>
              <w14:ligatures w14:val="standardContextual"/>
            </w:rPr>
          </w:pPr>
          <w:hyperlink w:anchor="_Toc175840743" w:history="1">
            <w:r w:rsidR="003A6728" w:rsidRPr="00891D14">
              <w:rPr>
                <w:rStyle w:val="Hyperlink"/>
                <w:noProof/>
              </w:rPr>
              <w:t>10.2.2</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When the approved Fellow list has been exhausted</w:t>
            </w:r>
            <w:r w:rsidR="003A6728">
              <w:rPr>
                <w:noProof/>
                <w:webHidden/>
              </w:rPr>
              <w:tab/>
            </w:r>
            <w:r w:rsidR="003A6728">
              <w:rPr>
                <w:noProof/>
                <w:webHidden/>
              </w:rPr>
              <w:fldChar w:fldCharType="begin"/>
            </w:r>
            <w:r w:rsidR="003A6728">
              <w:rPr>
                <w:noProof/>
                <w:webHidden/>
              </w:rPr>
              <w:instrText xml:space="preserve"> PAGEREF _Toc175840743 \h </w:instrText>
            </w:r>
            <w:r w:rsidR="003A6728">
              <w:rPr>
                <w:noProof/>
                <w:webHidden/>
              </w:rPr>
            </w:r>
            <w:r w:rsidR="003A6728">
              <w:rPr>
                <w:noProof/>
                <w:webHidden/>
              </w:rPr>
              <w:fldChar w:fldCharType="separate"/>
            </w:r>
            <w:r w:rsidR="002E084D">
              <w:rPr>
                <w:noProof/>
                <w:webHidden/>
              </w:rPr>
              <w:t>33</w:t>
            </w:r>
            <w:r w:rsidR="003A6728">
              <w:rPr>
                <w:noProof/>
                <w:webHidden/>
              </w:rPr>
              <w:fldChar w:fldCharType="end"/>
            </w:r>
          </w:hyperlink>
        </w:p>
        <w:p w14:paraId="0A1E6F9B" w14:textId="58786BB2"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44" w:history="1">
            <w:r w:rsidR="003A6728" w:rsidRPr="00891D14">
              <w:rPr>
                <w:rStyle w:val="Hyperlink"/>
                <w:noProof/>
                <w:spacing w:val="-6"/>
              </w:rPr>
              <w:t>10.3</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AHO or OCO Funded Fellows</w:t>
            </w:r>
            <w:r w:rsidR="003A6728">
              <w:rPr>
                <w:noProof/>
                <w:webHidden/>
              </w:rPr>
              <w:tab/>
            </w:r>
            <w:r w:rsidR="003A6728">
              <w:rPr>
                <w:noProof/>
                <w:webHidden/>
              </w:rPr>
              <w:fldChar w:fldCharType="begin"/>
            </w:r>
            <w:r w:rsidR="003A6728">
              <w:rPr>
                <w:noProof/>
                <w:webHidden/>
              </w:rPr>
              <w:instrText xml:space="preserve"> PAGEREF _Toc175840744 \h </w:instrText>
            </w:r>
            <w:r w:rsidR="003A6728">
              <w:rPr>
                <w:noProof/>
                <w:webHidden/>
              </w:rPr>
            </w:r>
            <w:r w:rsidR="003A6728">
              <w:rPr>
                <w:noProof/>
                <w:webHidden/>
              </w:rPr>
              <w:fldChar w:fldCharType="separate"/>
            </w:r>
            <w:r w:rsidR="002E084D">
              <w:rPr>
                <w:noProof/>
                <w:webHidden/>
              </w:rPr>
              <w:t>33</w:t>
            </w:r>
            <w:r w:rsidR="003A6728">
              <w:rPr>
                <w:noProof/>
                <w:webHidden/>
              </w:rPr>
              <w:fldChar w:fldCharType="end"/>
            </w:r>
          </w:hyperlink>
        </w:p>
        <w:p w14:paraId="4CAC3C97" w14:textId="36C2DF82"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45" w:history="1">
            <w:r w:rsidR="003A6728" w:rsidRPr="00891D14">
              <w:rPr>
                <w:rStyle w:val="Hyperlink"/>
                <w:noProof/>
                <w:spacing w:val="-6"/>
              </w:rPr>
              <w:t>10.4</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Applying for a Visa</w:t>
            </w:r>
            <w:r w:rsidR="003A6728">
              <w:rPr>
                <w:noProof/>
                <w:webHidden/>
              </w:rPr>
              <w:tab/>
            </w:r>
            <w:r w:rsidR="003A6728">
              <w:rPr>
                <w:noProof/>
                <w:webHidden/>
              </w:rPr>
              <w:fldChar w:fldCharType="begin"/>
            </w:r>
            <w:r w:rsidR="003A6728">
              <w:rPr>
                <w:noProof/>
                <w:webHidden/>
              </w:rPr>
              <w:instrText xml:space="preserve"> PAGEREF _Toc175840745 \h </w:instrText>
            </w:r>
            <w:r w:rsidR="003A6728">
              <w:rPr>
                <w:noProof/>
                <w:webHidden/>
              </w:rPr>
            </w:r>
            <w:r w:rsidR="003A6728">
              <w:rPr>
                <w:noProof/>
                <w:webHidden/>
              </w:rPr>
              <w:fldChar w:fldCharType="separate"/>
            </w:r>
            <w:r w:rsidR="002E084D">
              <w:rPr>
                <w:noProof/>
                <w:webHidden/>
              </w:rPr>
              <w:t>33</w:t>
            </w:r>
            <w:r w:rsidR="003A6728">
              <w:rPr>
                <w:noProof/>
                <w:webHidden/>
              </w:rPr>
              <w:fldChar w:fldCharType="end"/>
            </w:r>
          </w:hyperlink>
        </w:p>
        <w:p w14:paraId="069D37F0" w14:textId="0D7F2CDC"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46" w:history="1">
            <w:r w:rsidR="003A6728" w:rsidRPr="00891D14">
              <w:rPr>
                <w:rStyle w:val="Hyperlink"/>
                <w:noProof/>
                <w:spacing w:val="-6"/>
              </w:rPr>
              <w:t>10.5</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Fellows</w:t>
            </w:r>
            <w:r w:rsidR="003A6728" w:rsidRPr="00891D14">
              <w:rPr>
                <w:rStyle w:val="Hyperlink"/>
                <w:noProof/>
                <w:spacing w:val="-13"/>
              </w:rPr>
              <w:t xml:space="preserve"> </w:t>
            </w:r>
            <w:r w:rsidR="003A6728" w:rsidRPr="00891D14">
              <w:rPr>
                <w:rStyle w:val="Hyperlink"/>
                <w:noProof/>
              </w:rPr>
              <w:t>Responsibilities</w:t>
            </w:r>
            <w:r w:rsidR="003A6728" w:rsidRPr="00891D14">
              <w:rPr>
                <w:rStyle w:val="Hyperlink"/>
                <w:noProof/>
                <w:spacing w:val="-10"/>
              </w:rPr>
              <w:t xml:space="preserve"> </w:t>
            </w:r>
            <w:r w:rsidR="003A6728" w:rsidRPr="00891D14">
              <w:rPr>
                <w:rStyle w:val="Hyperlink"/>
                <w:noProof/>
              </w:rPr>
              <w:t>-</w:t>
            </w:r>
            <w:r w:rsidR="003A6728" w:rsidRPr="00891D14">
              <w:rPr>
                <w:rStyle w:val="Hyperlink"/>
                <w:noProof/>
                <w:spacing w:val="-15"/>
              </w:rPr>
              <w:t xml:space="preserve"> </w:t>
            </w:r>
            <w:r w:rsidR="003A6728" w:rsidRPr="00891D14">
              <w:rPr>
                <w:rStyle w:val="Hyperlink"/>
                <w:noProof/>
                <w:spacing w:val="-2"/>
              </w:rPr>
              <w:t>summary</w:t>
            </w:r>
            <w:r w:rsidR="003A6728">
              <w:rPr>
                <w:noProof/>
                <w:webHidden/>
              </w:rPr>
              <w:tab/>
            </w:r>
            <w:r w:rsidR="003A6728">
              <w:rPr>
                <w:noProof/>
                <w:webHidden/>
              </w:rPr>
              <w:fldChar w:fldCharType="begin"/>
            </w:r>
            <w:r w:rsidR="003A6728">
              <w:rPr>
                <w:noProof/>
                <w:webHidden/>
              </w:rPr>
              <w:instrText xml:space="preserve"> PAGEREF _Toc175840746 \h </w:instrText>
            </w:r>
            <w:r w:rsidR="003A6728">
              <w:rPr>
                <w:noProof/>
                <w:webHidden/>
              </w:rPr>
            </w:r>
            <w:r w:rsidR="003A6728">
              <w:rPr>
                <w:noProof/>
                <w:webHidden/>
              </w:rPr>
              <w:fldChar w:fldCharType="separate"/>
            </w:r>
            <w:r w:rsidR="002E084D">
              <w:rPr>
                <w:noProof/>
                <w:webHidden/>
              </w:rPr>
              <w:t>34</w:t>
            </w:r>
            <w:r w:rsidR="003A6728">
              <w:rPr>
                <w:noProof/>
                <w:webHidden/>
              </w:rPr>
              <w:fldChar w:fldCharType="end"/>
            </w:r>
          </w:hyperlink>
        </w:p>
        <w:p w14:paraId="5877A5D0" w14:textId="64276346"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747" w:history="1">
            <w:r w:rsidR="003A6728" w:rsidRPr="00891D14">
              <w:rPr>
                <w:rStyle w:val="Hyperlink"/>
                <w:noProof/>
                <w:w w:val="99"/>
              </w:rPr>
              <w:t>11.</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AHO</w:t>
            </w:r>
            <w:r w:rsidR="003A6728" w:rsidRPr="00891D14">
              <w:rPr>
                <w:rStyle w:val="Hyperlink"/>
                <w:noProof/>
                <w:spacing w:val="-10"/>
              </w:rPr>
              <w:t xml:space="preserve"> </w:t>
            </w:r>
            <w:r w:rsidR="003A6728" w:rsidRPr="00891D14">
              <w:rPr>
                <w:rStyle w:val="Hyperlink"/>
                <w:noProof/>
              </w:rPr>
              <w:t>-</w:t>
            </w:r>
            <w:r w:rsidR="003A6728" w:rsidRPr="00891D14">
              <w:rPr>
                <w:rStyle w:val="Hyperlink"/>
                <w:noProof/>
                <w:spacing w:val="-14"/>
              </w:rPr>
              <w:t xml:space="preserve"> </w:t>
            </w:r>
            <w:r w:rsidR="003A6728" w:rsidRPr="00891D14">
              <w:rPr>
                <w:rStyle w:val="Hyperlink"/>
                <w:noProof/>
              </w:rPr>
              <w:t>Risk</w:t>
            </w:r>
            <w:r w:rsidR="003A6728" w:rsidRPr="00891D14">
              <w:rPr>
                <w:rStyle w:val="Hyperlink"/>
                <w:noProof/>
                <w:spacing w:val="-10"/>
              </w:rPr>
              <w:t xml:space="preserve"> </w:t>
            </w:r>
            <w:r w:rsidR="003A6728" w:rsidRPr="00891D14">
              <w:rPr>
                <w:rStyle w:val="Hyperlink"/>
                <w:noProof/>
              </w:rPr>
              <w:t>Management</w:t>
            </w:r>
            <w:r w:rsidR="003A6728">
              <w:rPr>
                <w:noProof/>
                <w:webHidden/>
              </w:rPr>
              <w:tab/>
            </w:r>
            <w:r w:rsidR="003A6728">
              <w:rPr>
                <w:noProof/>
                <w:webHidden/>
              </w:rPr>
              <w:fldChar w:fldCharType="begin"/>
            </w:r>
            <w:r w:rsidR="003A6728">
              <w:rPr>
                <w:noProof/>
                <w:webHidden/>
              </w:rPr>
              <w:instrText xml:space="preserve"> PAGEREF _Toc175840747 \h </w:instrText>
            </w:r>
            <w:r w:rsidR="003A6728">
              <w:rPr>
                <w:noProof/>
                <w:webHidden/>
              </w:rPr>
            </w:r>
            <w:r w:rsidR="003A6728">
              <w:rPr>
                <w:noProof/>
                <w:webHidden/>
              </w:rPr>
              <w:fldChar w:fldCharType="separate"/>
            </w:r>
            <w:r w:rsidR="002E084D">
              <w:rPr>
                <w:noProof/>
                <w:webHidden/>
              </w:rPr>
              <w:t>35</w:t>
            </w:r>
            <w:r w:rsidR="003A6728">
              <w:rPr>
                <w:noProof/>
                <w:webHidden/>
              </w:rPr>
              <w:fldChar w:fldCharType="end"/>
            </w:r>
          </w:hyperlink>
        </w:p>
        <w:p w14:paraId="0120FC2D" w14:textId="28CA0909"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48" w:history="1">
            <w:r w:rsidR="003A6728" w:rsidRPr="00891D14">
              <w:rPr>
                <w:rStyle w:val="Hyperlink"/>
                <w:noProof/>
                <w:spacing w:val="-6"/>
              </w:rPr>
              <w:t>11.1</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Aid Risks</w:t>
            </w:r>
            <w:r w:rsidR="003A6728">
              <w:rPr>
                <w:noProof/>
                <w:webHidden/>
              </w:rPr>
              <w:tab/>
            </w:r>
            <w:r w:rsidR="003A6728">
              <w:rPr>
                <w:noProof/>
                <w:webHidden/>
              </w:rPr>
              <w:fldChar w:fldCharType="begin"/>
            </w:r>
            <w:r w:rsidR="003A6728">
              <w:rPr>
                <w:noProof/>
                <w:webHidden/>
              </w:rPr>
              <w:instrText xml:space="preserve"> PAGEREF _Toc175840748 \h </w:instrText>
            </w:r>
            <w:r w:rsidR="003A6728">
              <w:rPr>
                <w:noProof/>
                <w:webHidden/>
              </w:rPr>
            </w:r>
            <w:r w:rsidR="003A6728">
              <w:rPr>
                <w:noProof/>
                <w:webHidden/>
              </w:rPr>
              <w:fldChar w:fldCharType="separate"/>
            </w:r>
            <w:r w:rsidR="002E084D">
              <w:rPr>
                <w:noProof/>
                <w:webHidden/>
              </w:rPr>
              <w:t>35</w:t>
            </w:r>
            <w:r w:rsidR="003A6728">
              <w:rPr>
                <w:noProof/>
                <w:webHidden/>
              </w:rPr>
              <w:fldChar w:fldCharType="end"/>
            </w:r>
          </w:hyperlink>
        </w:p>
        <w:p w14:paraId="6976F521" w14:textId="0546B435"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49" w:history="1">
            <w:r w:rsidR="003A6728" w:rsidRPr="00891D14">
              <w:rPr>
                <w:rStyle w:val="Hyperlink"/>
                <w:noProof/>
                <w:spacing w:val="-6"/>
              </w:rPr>
              <w:t>11.2</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Duty</w:t>
            </w:r>
            <w:r w:rsidR="003A6728" w:rsidRPr="00891D14">
              <w:rPr>
                <w:rStyle w:val="Hyperlink"/>
                <w:noProof/>
                <w:spacing w:val="-5"/>
              </w:rPr>
              <w:t xml:space="preserve"> </w:t>
            </w:r>
            <w:r w:rsidR="003A6728" w:rsidRPr="00891D14">
              <w:rPr>
                <w:rStyle w:val="Hyperlink"/>
                <w:noProof/>
              </w:rPr>
              <w:t>of</w:t>
            </w:r>
            <w:r w:rsidR="003A6728" w:rsidRPr="00891D14">
              <w:rPr>
                <w:rStyle w:val="Hyperlink"/>
                <w:noProof/>
                <w:spacing w:val="-5"/>
              </w:rPr>
              <w:t xml:space="preserve"> </w:t>
            </w:r>
            <w:r w:rsidR="003A6728" w:rsidRPr="00891D14">
              <w:rPr>
                <w:rStyle w:val="Hyperlink"/>
                <w:noProof/>
                <w:spacing w:val="-4"/>
              </w:rPr>
              <w:t>Care</w:t>
            </w:r>
            <w:r w:rsidR="003A6728">
              <w:rPr>
                <w:noProof/>
                <w:webHidden/>
              </w:rPr>
              <w:tab/>
            </w:r>
            <w:r w:rsidR="003A6728">
              <w:rPr>
                <w:noProof/>
                <w:webHidden/>
              </w:rPr>
              <w:fldChar w:fldCharType="begin"/>
            </w:r>
            <w:r w:rsidR="003A6728">
              <w:rPr>
                <w:noProof/>
                <w:webHidden/>
              </w:rPr>
              <w:instrText xml:space="preserve"> PAGEREF _Toc175840749 \h </w:instrText>
            </w:r>
            <w:r w:rsidR="003A6728">
              <w:rPr>
                <w:noProof/>
                <w:webHidden/>
              </w:rPr>
            </w:r>
            <w:r w:rsidR="003A6728">
              <w:rPr>
                <w:noProof/>
                <w:webHidden/>
              </w:rPr>
              <w:fldChar w:fldCharType="separate"/>
            </w:r>
            <w:r w:rsidR="002E084D">
              <w:rPr>
                <w:noProof/>
                <w:webHidden/>
              </w:rPr>
              <w:t>35</w:t>
            </w:r>
            <w:r w:rsidR="003A6728">
              <w:rPr>
                <w:noProof/>
                <w:webHidden/>
              </w:rPr>
              <w:fldChar w:fldCharType="end"/>
            </w:r>
          </w:hyperlink>
        </w:p>
        <w:p w14:paraId="13A6E855" w14:textId="799989D0"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50" w:history="1">
            <w:r w:rsidR="003A6728" w:rsidRPr="00891D14">
              <w:rPr>
                <w:rStyle w:val="Hyperlink"/>
                <w:noProof/>
                <w:spacing w:val="-6"/>
              </w:rPr>
              <w:t>11.3</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Sanctions</w:t>
            </w:r>
            <w:r w:rsidR="003A6728">
              <w:rPr>
                <w:noProof/>
                <w:webHidden/>
              </w:rPr>
              <w:tab/>
            </w:r>
            <w:r w:rsidR="003A6728">
              <w:rPr>
                <w:noProof/>
                <w:webHidden/>
              </w:rPr>
              <w:fldChar w:fldCharType="begin"/>
            </w:r>
            <w:r w:rsidR="003A6728">
              <w:rPr>
                <w:noProof/>
                <w:webHidden/>
              </w:rPr>
              <w:instrText xml:space="preserve"> PAGEREF _Toc175840750 \h </w:instrText>
            </w:r>
            <w:r w:rsidR="003A6728">
              <w:rPr>
                <w:noProof/>
                <w:webHidden/>
              </w:rPr>
            </w:r>
            <w:r w:rsidR="003A6728">
              <w:rPr>
                <w:noProof/>
                <w:webHidden/>
              </w:rPr>
              <w:fldChar w:fldCharType="separate"/>
            </w:r>
            <w:r w:rsidR="002E084D">
              <w:rPr>
                <w:noProof/>
                <w:webHidden/>
              </w:rPr>
              <w:t>35</w:t>
            </w:r>
            <w:r w:rsidR="003A6728">
              <w:rPr>
                <w:noProof/>
                <w:webHidden/>
              </w:rPr>
              <w:fldChar w:fldCharType="end"/>
            </w:r>
          </w:hyperlink>
        </w:p>
        <w:p w14:paraId="052BAEB1" w14:textId="14E0EA75"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51" w:history="1">
            <w:r w:rsidR="003A6728" w:rsidRPr="00891D14">
              <w:rPr>
                <w:rStyle w:val="Hyperlink"/>
                <w:noProof/>
                <w:spacing w:val="-6"/>
              </w:rPr>
              <w:t>11.4</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PSEAH</w:t>
            </w:r>
            <w:r w:rsidR="003A6728" w:rsidRPr="00891D14">
              <w:rPr>
                <w:rStyle w:val="Hyperlink"/>
                <w:noProof/>
                <w:spacing w:val="-12"/>
              </w:rPr>
              <w:t xml:space="preserve"> </w:t>
            </w:r>
            <w:r w:rsidR="003A6728" w:rsidRPr="00891D14">
              <w:rPr>
                <w:rStyle w:val="Hyperlink"/>
                <w:noProof/>
              </w:rPr>
              <w:t>and</w:t>
            </w:r>
            <w:r w:rsidR="003A6728" w:rsidRPr="00891D14">
              <w:rPr>
                <w:rStyle w:val="Hyperlink"/>
                <w:noProof/>
                <w:spacing w:val="-9"/>
              </w:rPr>
              <w:t xml:space="preserve"> </w:t>
            </w:r>
            <w:r w:rsidR="003A6728" w:rsidRPr="00891D14">
              <w:rPr>
                <w:rStyle w:val="Hyperlink"/>
                <w:noProof/>
              </w:rPr>
              <w:t>Child</w:t>
            </w:r>
            <w:r w:rsidR="003A6728" w:rsidRPr="00891D14">
              <w:rPr>
                <w:rStyle w:val="Hyperlink"/>
                <w:noProof/>
                <w:spacing w:val="-9"/>
              </w:rPr>
              <w:t xml:space="preserve"> </w:t>
            </w:r>
            <w:r w:rsidR="003A6728" w:rsidRPr="00891D14">
              <w:rPr>
                <w:rStyle w:val="Hyperlink"/>
                <w:noProof/>
              </w:rPr>
              <w:t>Protection</w:t>
            </w:r>
            <w:r w:rsidR="003A6728" w:rsidRPr="00891D14">
              <w:rPr>
                <w:rStyle w:val="Hyperlink"/>
                <w:noProof/>
                <w:spacing w:val="-8"/>
              </w:rPr>
              <w:t xml:space="preserve"> </w:t>
            </w:r>
            <w:r w:rsidR="003A6728" w:rsidRPr="00891D14">
              <w:rPr>
                <w:rStyle w:val="Hyperlink"/>
                <w:noProof/>
                <w:spacing w:val="-2"/>
              </w:rPr>
              <w:t>reporting</w:t>
            </w:r>
            <w:r w:rsidR="003A6728">
              <w:rPr>
                <w:noProof/>
                <w:webHidden/>
              </w:rPr>
              <w:tab/>
            </w:r>
            <w:r w:rsidR="003A6728">
              <w:rPr>
                <w:noProof/>
                <w:webHidden/>
              </w:rPr>
              <w:fldChar w:fldCharType="begin"/>
            </w:r>
            <w:r w:rsidR="003A6728">
              <w:rPr>
                <w:noProof/>
                <w:webHidden/>
              </w:rPr>
              <w:instrText xml:space="preserve"> PAGEREF _Toc175840751 \h </w:instrText>
            </w:r>
            <w:r w:rsidR="003A6728">
              <w:rPr>
                <w:noProof/>
                <w:webHidden/>
              </w:rPr>
            </w:r>
            <w:r w:rsidR="003A6728">
              <w:rPr>
                <w:noProof/>
                <w:webHidden/>
              </w:rPr>
              <w:fldChar w:fldCharType="separate"/>
            </w:r>
            <w:r w:rsidR="002E084D">
              <w:rPr>
                <w:noProof/>
                <w:webHidden/>
              </w:rPr>
              <w:t>35</w:t>
            </w:r>
            <w:r w:rsidR="003A6728">
              <w:rPr>
                <w:noProof/>
                <w:webHidden/>
              </w:rPr>
              <w:fldChar w:fldCharType="end"/>
            </w:r>
          </w:hyperlink>
        </w:p>
        <w:p w14:paraId="77D97D69" w14:textId="2C5F7487"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52" w:history="1">
            <w:r w:rsidR="003A6728" w:rsidRPr="00891D14">
              <w:rPr>
                <w:rStyle w:val="Hyperlink"/>
                <w:noProof/>
                <w:spacing w:val="-6"/>
              </w:rPr>
              <w:t>11.5</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Health</w:t>
            </w:r>
            <w:r w:rsidR="003A6728" w:rsidRPr="00891D14">
              <w:rPr>
                <w:rStyle w:val="Hyperlink"/>
                <w:noProof/>
                <w:spacing w:val="-5"/>
              </w:rPr>
              <w:t xml:space="preserve"> </w:t>
            </w:r>
            <w:r w:rsidR="003A6728" w:rsidRPr="00891D14">
              <w:rPr>
                <w:rStyle w:val="Hyperlink"/>
                <w:noProof/>
              </w:rPr>
              <w:t>Insurance</w:t>
            </w:r>
            <w:r w:rsidR="003A6728">
              <w:rPr>
                <w:noProof/>
                <w:webHidden/>
              </w:rPr>
              <w:tab/>
            </w:r>
            <w:r w:rsidR="003A6728">
              <w:rPr>
                <w:noProof/>
                <w:webHidden/>
              </w:rPr>
              <w:fldChar w:fldCharType="begin"/>
            </w:r>
            <w:r w:rsidR="003A6728">
              <w:rPr>
                <w:noProof/>
                <w:webHidden/>
              </w:rPr>
              <w:instrText xml:space="preserve"> PAGEREF _Toc175840752 \h </w:instrText>
            </w:r>
            <w:r w:rsidR="003A6728">
              <w:rPr>
                <w:noProof/>
                <w:webHidden/>
              </w:rPr>
            </w:r>
            <w:r w:rsidR="003A6728">
              <w:rPr>
                <w:noProof/>
                <w:webHidden/>
              </w:rPr>
              <w:fldChar w:fldCharType="separate"/>
            </w:r>
            <w:r w:rsidR="002E084D">
              <w:rPr>
                <w:noProof/>
                <w:webHidden/>
              </w:rPr>
              <w:t>35</w:t>
            </w:r>
            <w:r w:rsidR="003A6728">
              <w:rPr>
                <w:noProof/>
                <w:webHidden/>
              </w:rPr>
              <w:fldChar w:fldCharType="end"/>
            </w:r>
          </w:hyperlink>
        </w:p>
        <w:p w14:paraId="6DAD1F6D" w14:textId="35400937"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53" w:history="1">
            <w:r w:rsidR="003A6728" w:rsidRPr="00891D14">
              <w:rPr>
                <w:rStyle w:val="Hyperlink"/>
                <w:noProof/>
                <w:spacing w:val="-6"/>
              </w:rPr>
              <w:t>11.6</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Pre-Departure</w:t>
            </w:r>
            <w:r w:rsidR="003A6728" w:rsidRPr="00891D14">
              <w:rPr>
                <w:rStyle w:val="Hyperlink"/>
                <w:noProof/>
                <w:spacing w:val="-12"/>
              </w:rPr>
              <w:t xml:space="preserve"> </w:t>
            </w:r>
            <w:r w:rsidR="003A6728" w:rsidRPr="00891D14">
              <w:rPr>
                <w:rStyle w:val="Hyperlink"/>
                <w:noProof/>
              </w:rPr>
              <w:t>and</w:t>
            </w:r>
            <w:r w:rsidR="003A6728" w:rsidRPr="00891D14">
              <w:rPr>
                <w:rStyle w:val="Hyperlink"/>
                <w:noProof/>
                <w:spacing w:val="-11"/>
              </w:rPr>
              <w:t xml:space="preserve"> </w:t>
            </w:r>
            <w:r w:rsidR="003A6728" w:rsidRPr="00891D14">
              <w:rPr>
                <w:rStyle w:val="Hyperlink"/>
                <w:noProof/>
              </w:rPr>
              <w:t>Arrival</w:t>
            </w:r>
            <w:r w:rsidR="003A6728" w:rsidRPr="00891D14">
              <w:rPr>
                <w:rStyle w:val="Hyperlink"/>
                <w:noProof/>
                <w:spacing w:val="-7"/>
              </w:rPr>
              <w:t xml:space="preserve"> </w:t>
            </w:r>
            <w:r w:rsidR="003A6728" w:rsidRPr="00891D14">
              <w:rPr>
                <w:rStyle w:val="Hyperlink"/>
                <w:noProof/>
                <w:spacing w:val="-2"/>
              </w:rPr>
              <w:t>Briefing</w:t>
            </w:r>
            <w:r w:rsidR="003A6728">
              <w:rPr>
                <w:noProof/>
                <w:webHidden/>
              </w:rPr>
              <w:tab/>
            </w:r>
            <w:r w:rsidR="003A6728">
              <w:rPr>
                <w:noProof/>
                <w:webHidden/>
              </w:rPr>
              <w:fldChar w:fldCharType="begin"/>
            </w:r>
            <w:r w:rsidR="003A6728">
              <w:rPr>
                <w:noProof/>
                <w:webHidden/>
              </w:rPr>
              <w:instrText xml:space="preserve"> PAGEREF _Toc175840753 \h </w:instrText>
            </w:r>
            <w:r w:rsidR="003A6728">
              <w:rPr>
                <w:noProof/>
                <w:webHidden/>
              </w:rPr>
            </w:r>
            <w:r w:rsidR="003A6728">
              <w:rPr>
                <w:noProof/>
                <w:webHidden/>
              </w:rPr>
              <w:fldChar w:fldCharType="separate"/>
            </w:r>
            <w:r w:rsidR="002E084D">
              <w:rPr>
                <w:noProof/>
                <w:webHidden/>
              </w:rPr>
              <w:t>35</w:t>
            </w:r>
            <w:r w:rsidR="003A6728">
              <w:rPr>
                <w:noProof/>
                <w:webHidden/>
              </w:rPr>
              <w:fldChar w:fldCharType="end"/>
            </w:r>
          </w:hyperlink>
        </w:p>
        <w:p w14:paraId="259B8339" w14:textId="4A8B266E"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54" w:history="1">
            <w:r w:rsidR="003A6728" w:rsidRPr="00891D14">
              <w:rPr>
                <w:rStyle w:val="Hyperlink"/>
                <w:noProof/>
                <w:spacing w:val="-6"/>
              </w:rPr>
              <w:t>11.7</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Surveys</w:t>
            </w:r>
            <w:r w:rsidR="003A6728">
              <w:rPr>
                <w:noProof/>
                <w:webHidden/>
              </w:rPr>
              <w:tab/>
            </w:r>
            <w:r w:rsidR="003A6728">
              <w:rPr>
                <w:noProof/>
                <w:webHidden/>
              </w:rPr>
              <w:fldChar w:fldCharType="begin"/>
            </w:r>
            <w:r w:rsidR="003A6728">
              <w:rPr>
                <w:noProof/>
                <w:webHidden/>
              </w:rPr>
              <w:instrText xml:space="preserve"> PAGEREF _Toc175840754 \h </w:instrText>
            </w:r>
            <w:r w:rsidR="003A6728">
              <w:rPr>
                <w:noProof/>
                <w:webHidden/>
              </w:rPr>
            </w:r>
            <w:r w:rsidR="003A6728">
              <w:rPr>
                <w:noProof/>
                <w:webHidden/>
              </w:rPr>
              <w:fldChar w:fldCharType="separate"/>
            </w:r>
            <w:r w:rsidR="002E084D">
              <w:rPr>
                <w:noProof/>
                <w:webHidden/>
              </w:rPr>
              <w:t>36</w:t>
            </w:r>
            <w:r w:rsidR="003A6728">
              <w:rPr>
                <w:noProof/>
                <w:webHidden/>
              </w:rPr>
              <w:fldChar w:fldCharType="end"/>
            </w:r>
          </w:hyperlink>
        </w:p>
        <w:p w14:paraId="5A05E777" w14:textId="126784C4"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755" w:history="1">
            <w:r w:rsidR="003A6728" w:rsidRPr="00891D14">
              <w:rPr>
                <w:rStyle w:val="Hyperlink"/>
                <w:noProof/>
                <w:w w:val="99"/>
              </w:rPr>
              <w:t>12.</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Agreements - AHO</w:t>
            </w:r>
            <w:r w:rsidR="003A6728">
              <w:rPr>
                <w:noProof/>
                <w:webHidden/>
              </w:rPr>
              <w:tab/>
            </w:r>
            <w:r w:rsidR="003A6728">
              <w:rPr>
                <w:noProof/>
                <w:webHidden/>
              </w:rPr>
              <w:fldChar w:fldCharType="begin"/>
            </w:r>
            <w:r w:rsidR="003A6728">
              <w:rPr>
                <w:noProof/>
                <w:webHidden/>
              </w:rPr>
              <w:instrText xml:space="preserve"> PAGEREF _Toc175840755 \h </w:instrText>
            </w:r>
            <w:r w:rsidR="003A6728">
              <w:rPr>
                <w:noProof/>
                <w:webHidden/>
              </w:rPr>
            </w:r>
            <w:r w:rsidR="003A6728">
              <w:rPr>
                <w:noProof/>
                <w:webHidden/>
              </w:rPr>
              <w:fldChar w:fldCharType="separate"/>
            </w:r>
            <w:r w:rsidR="002E084D">
              <w:rPr>
                <w:noProof/>
                <w:webHidden/>
              </w:rPr>
              <w:t>37</w:t>
            </w:r>
            <w:r w:rsidR="003A6728">
              <w:rPr>
                <w:noProof/>
                <w:webHidden/>
              </w:rPr>
              <w:fldChar w:fldCharType="end"/>
            </w:r>
          </w:hyperlink>
        </w:p>
        <w:p w14:paraId="2F8D9E31" w14:textId="0E81EEFE"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756" w:history="1">
            <w:r w:rsidR="003A6728" w:rsidRPr="00891D14">
              <w:rPr>
                <w:rStyle w:val="Hyperlink"/>
                <w:noProof/>
                <w:w w:val="99"/>
              </w:rPr>
              <w:t>13.</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Tax</w:t>
            </w:r>
            <w:r w:rsidR="003A6728" w:rsidRPr="00891D14">
              <w:rPr>
                <w:rStyle w:val="Hyperlink"/>
                <w:noProof/>
                <w:spacing w:val="-14"/>
              </w:rPr>
              <w:t xml:space="preserve"> </w:t>
            </w:r>
            <w:r w:rsidR="003A6728" w:rsidRPr="00891D14">
              <w:rPr>
                <w:rStyle w:val="Hyperlink"/>
                <w:noProof/>
              </w:rPr>
              <w:t>Invoice</w:t>
            </w:r>
            <w:r w:rsidR="003A6728">
              <w:rPr>
                <w:noProof/>
                <w:webHidden/>
              </w:rPr>
              <w:tab/>
            </w:r>
            <w:r w:rsidR="003A6728">
              <w:rPr>
                <w:noProof/>
                <w:webHidden/>
              </w:rPr>
              <w:fldChar w:fldCharType="begin"/>
            </w:r>
            <w:r w:rsidR="003A6728">
              <w:rPr>
                <w:noProof/>
                <w:webHidden/>
              </w:rPr>
              <w:instrText xml:space="preserve"> PAGEREF _Toc175840756 \h </w:instrText>
            </w:r>
            <w:r w:rsidR="003A6728">
              <w:rPr>
                <w:noProof/>
                <w:webHidden/>
              </w:rPr>
            </w:r>
            <w:r w:rsidR="003A6728">
              <w:rPr>
                <w:noProof/>
                <w:webHidden/>
              </w:rPr>
              <w:fldChar w:fldCharType="separate"/>
            </w:r>
            <w:r w:rsidR="002E084D">
              <w:rPr>
                <w:noProof/>
                <w:webHidden/>
              </w:rPr>
              <w:t>38</w:t>
            </w:r>
            <w:r w:rsidR="003A6728">
              <w:rPr>
                <w:noProof/>
                <w:webHidden/>
              </w:rPr>
              <w:fldChar w:fldCharType="end"/>
            </w:r>
          </w:hyperlink>
        </w:p>
        <w:p w14:paraId="66FA8F19" w14:textId="2E917310"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757" w:history="1">
            <w:r w:rsidR="003A6728" w:rsidRPr="00891D14">
              <w:rPr>
                <w:rStyle w:val="Hyperlink"/>
                <w:noProof/>
                <w:w w:val="99"/>
              </w:rPr>
              <w:t>14.</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Support</w:t>
            </w:r>
            <w:r w:rsidR="003A6728" w:rsidRPr="00891D14">
              <w:rPr>
                <w:rStyle w:val="Hyperlink"/>
                <w:noProof/>
                <w:spacing w:val="-15"/>
              </w:rPr>
              <w:t xml:space="preserve"> </w:t>
            </w:r>
            <w:r w:rsidR="003A6728" w:rsidRPr="00891D14">
              <w:rPr>
                <w:rStyle w:val="Hyperlink"/>
                <w:noProof/>
              </w:rPr>
              <w:t>for</w:t>
            </w:r>
            <w:r w:rsidR="003A6728" w:rsidRPr="00891D14">
              <w:rPr>
                <w:rStyle w:val="Hyperlink"/>
                <w:noProof/>
                <w:spacing w:val="-15"/>
              </w:rPr>
              <w:t xml:space="preserve"> </w:t>
            </w:r>
            <w:r w:rsidR="003A6728" w:rsidRPr="00891D14">
              <w:rPr>
                <w:rStyle w:val="Hyperlink"/>
                <w:noProof/>
              </w:rPr>
              <w:t>people</w:t>
            </w:r>
            <w:r w:rsidR="003A6728" w:rsidRPr="00891D14">
              <w:rPr>
                <w:rStyle w:val="Hyperlink"/>
                <w:noProof/>
                <w:spacing w:val="-15"/>
              </w:rPr>
              <w:t xml:space="preserve"> </w:t>
            </w:r>
            <w:r w:rsidR="003A6728" w:rsidRPr="00891D14">
              <w:rPr>
                <w:rStyle w:val="Hyperlink"/>
                <w:noProof/>
              </w:rPr>
              <w:t>with</w:t>
            </w:r>
            <w:r w:rsidR="003A6728" w:rsidRPr="00891D14">
              <w:rPr>
                <w:rStyle w:val="Hyperlink"/>
                <w:noProof/>
                <w:spacing w:val="-13"/>
              </w:rPr>
              <w:t xml:space="preserve"> </w:t>
            </w:r>
            <w:r w:rsidR="003A6728" w:rsidRPr="00891D14">
              <w:rPr>
                <w:rStyle w:val="Hyperlink"/>
                <w:noProof/>
                <w:spacing w:val="-2"/>
              </w:rPr>
              <w:t>disability</w:t>
            </w:r>
            <w:r w:rsidR="003A6728">
              <w:rPr>
                <w:noProof/>
                <w:webHidden/>
              </w:rPr>
              <w:tab/>
            </w:r>
            <w:r w:rsidR="003A6728">
              <w:rPr>
                <w:noProof/>
                <w:webHidden/>
              </w:rPr>
              <w:fldChar w:fldCharType="begin"/>
            </w:r>
            <w:r w:rsidR="003A6728">
              <w:rPr>
                <w:noProof/>
                <w:webHidden/>
              </w:rPr>
              <w:instrText xml:space="preserve"> PAGEREF _Toc175840757 \h </w:instrText>
            </w:r>
            <w:r w:rsidR="003A6728">
              <w:rPr>
                <w:noProof/>
                <w:webHidden/>
              </w:rPr>
            </w:r>
            <w:r w:rsidR="003A6728">
              <w:rPr>
                <w:noProof/>
                <w:webHidden/>
              </w:rPr>
              <w:fldChar w:fldCharType="separate"/>
            </w:r>
            <w:r w:rsidR="002E084D">
              <w:rPr>
                <w:noProof/>
                <w:webHidden/>
              </w:rPr>
              <w:t>39</w:t>
            </w:r>
            <w:r w:rsidR="003A6728">
              <w:rPr>
                <w:noProof/>
                <w:webHidden/>
              </w:rPr>
              <w:fldChar w:fldCharType="end"/>
            </w:r>
          </w:hyperlink>
        </w:p>
        <w:p w14:paraId="35508EFE" w14:textId="34E4D19F"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58" w:history="1">
            <w:r w:rsidR="003A6728" w:rsidRPr="00891D14">
              <w:rPr>
                <w:rStyle w:val="Hyperlink"/>
                <w:noProof/>
                <w:spacing w:val="-6"/>
              </w:rPr>
              <w:t>14.1</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Travelling with a carer</w:t>
            </w:r>
            <w:r w:rsidR="003A6728">
              <w:rPr>
                <w:noProof/>
                <w:webHidden/>
              </w:rPr>
              <w:tab/>
            </w:r>
            <w:r w:rsidR="003A6728">
              <w:rPr>
                <w:noProof/>
                <w:webHidden/>
              </w:rPr>
              <w:fldChar w:fldCharType="begin"/>
            </w:r>
            <w:r w:rsidR="003A6728">
              <w:rPr>
                <w:noProof/>
                <w:webHidden/>
              </w:rPr>
              <w:instrText xml:space="preserve"> PAGEREF _Toc175840758 \h </w:instrText>
            </w:r>
            <w:r w:rsidR="003A6728">
              <w:rPr>
                <w:noProof/>
                <w:webHidden/>
              </w:rPr>
            </w:r>
            <w:r w:rsidR="003A6728">
              <w:rPr>
                <w:noProof/>
                <w:webHidden/>
              </w:rPr>
              <w:fldChar w:fldCharType="separate"/>
            </w:r>
            <w:r w:rsidR="002E084D">
              <w:rPr>
                <w:noProof/>
                <w:webHidden/>
              </w:rPr>
              <w:t>39</w:t>
            </w:r>
            <w:r w:rsidR="003A6728">
              <w:rPr>
                <w:noProof/>
                <w:webHidden/>
              </w:rPr>
              <w:fldChar w:fldCharType="end"/>
            </w:r>
          </w:hyperlink>
        </w:p>
        <w:p w14:paraId="6E8A891A" w14:textId="0522D702"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59" w:history="1">
            <w:r w:rsidR="003A6728" w:rsidRPr="00891D14">
              <w:rPr>
                <w:rStyle w:val="Hyperlink"/>
                <w:noProof/>
                <w:spacing w:val="-6"/>
              </w:rPr>
              <w:t>14.2</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Visas for carers</w:t>
            </w:r>
            <w:r w:rsidR="003A6728">
              <w:rPr>
                <w:noProof/>
                <w:webHidden/>
              </w:rPr>
              <w:tab/>
            </w:r>
            <w:r w:rsidR="003A6728">
              <w:rPr>
                <w:noProof/>
                <w:webHidden/>
              </w:rPr>
              <w:fldChar w:fldCharType="begin"/>
            </w:r>
            <w:r w:rsidR="003A6728">
              <w:rPr>
                <w:noProof/>
                <w:webHidden/>
              </w:rPr>
              <w:instrText xml:space="preserve"> PAGEREF _Toc175840759 \h </w:instrText>
            </w:r>
            <w:r w:rsidR="003A6728">
              <w:rPr>
                <w:noProof/>
                <w:webHidden/>
              </w:rPr>
            </w:r>
            <w:r w:rsidR="003A6728">
              <w:rPr>
                <w:noProof/>
                <w:webHidden/>
              </w:rPr>
              <w:fldChar w:fldCharType="separate"/>
            </w:r>
            <w:r w:rsidR="002E084D">
              <w:rPr>
                <w:noProof/>
                <w:webHidden/>
              </w:rPr>
              <w:t>39</w:t>
            </w:r>
            <w:r w:rsidR="003A6728">
              <w:rPr>
                <w:noProof/>
                <w:webHidden/>
              </w:rPr>
              <w:fldChar w:fldCharType="end"/>
            </w:r>
          </w:hyperlink>
        </w:p>
        <w:p w14:paraId="53BA9AB0" w14:textId="6DD67F27" w:rsidR="003A6728" w:rsidRDefault="00084C60">
          <w:pPr>
            <w:pStyle w:val="TOC3"/>
            <w:tabs>
              <w:tab w:val="left" w:pos="2216"/>
              <w:tab w:val="right" w:leader="dot" w:pos="9683"/>
            </w:tabs>
            <w:rPr>
              <w:rFonts w:asciiTheme="minorHAnsi" w:eastAsiaTheme="minorEastAsia" w:hAnsiTheme="minorHAnsi" w:cstheme="minorBidi"/>
              <w:noProof/>
              <w:kern w:val="2"/>
              <w:sz w:val="22"/>
              <w:szCs w:val="22"/>
              <w:lang w:val="en-AU" w:eastAsia="en-AU"/>
              <w14:ligatures w14:val="standardContextual"/>
            </w:rPr>
          </w:pPr>
          <w:hyperlink w:anchor="_Toc175840760" w:history="1">
            <w:r w:rsidR="003A6728" w:rsidRPr="00891D14">
              <w:rPr>
                <w:rStyle w:val="Hyperlink"/>
                <w:noProof/>
              </w:rPr>
              <w:t>14.2.1</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Visa types for Cares</w:t>
            </w:r>
            <w:r w:rsidR="003A6728">
              <w:rPr>
                <w:noProof/>
                <w:webHidden/>
              </w:rPr>
              <w:tab/>
            </w:r>
            <w:r w:rsidR="003A6728">
              <w:rPr>
                <w:noProof/>
                <w:webHidden/>
              </w:rPr>
              <w:fldChar w:fldCharType="begin"/>
            </w:r>
            <w:r w:rsidR="003A6728">
              <w:rPr>
                <w:noProof/>
                <w:webHidden/>
              </w:rPr>
              <w:instrText xml:space="preserve"> PAGEREF _Toc175840760 \h </w:instrText>
            </w:r>
            <w:r w:rsidR="003A6728">
              <w:rPr>
                <w:noProof/>
                <w:webHidden/>
              </w:rPr>
            </w:r>
            <w:r w:rsidR="003A6728">
              <w:rPr>
                <w:noProof/>
                <w:webHidden/>
              </w:rPr>
              <w:fldChar w:fldCharType="separate"/>
            </w:r>
            <w:r w:rsidR="002E084D">
              <w:rPr>
                <w:noProof/>
                <w:webHidden/>
              </w:rPr>
              <w:t>39</w:t>
            </w:r>
            <w:r w:rsidR="003A6728">
              <w:rPr>
                <w:noProof/>
                <w:webHidden/>
              </w:rPr>
              <w:fldChar w:fldCharType="end"/>
            </w:r>
          </w:hyperlink>
        </w:p>
        <w:p w14:paraId="38CD2FAC" w14:textId="5D500241" w:rsidR="003A6728" w:rsidRDefault="00084C60">
          <w:pPr>
            <w:pStyle w:val="TOC1"/>
            <w:tabs>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761" w:history="1">
            <w:r w:rsidR="003A6728" w:rsidRPr="00891D14">
              <w:rPr>
                <w:rStyle w:val="Hyperlink"/>
                <w:noProof/>
              </w:rPr>
              <w:t>15. Fellowship</w:t>
            </w:r>
            <w:r w:rsidR="003A6728" w:rsidRPr="00891D14">
              <w:rPr>
                <w:rStyle w:val="Hyperlink"/>
                <w:noProof/>
                <w:spacing w:val="-11"/>
              </w:rPr>
              <w:t xml:space="preserve"> </w:t>
            </w:r>
            <w:r w:rsidR="003A6728" w:rsidRPr="00891D14">
              <w:rPr>
                <w:rStyle w:val="Hyperlink"/>
                <w:noProof/>
              </w:rPr>
              <w:t>Certificate,</w:t>
            </w:r>
            <w:r w:rsidR="003A6728" w:rsidRPr="00891D14">
              <w:rPr>
                <w:rStyle w:val="Hyperlink"/>
                <w:noProof/>
                <w:spacing w:val="-11"/>
              </w:rPr>
              <w:t xml:space="preserve"> </w:t>
            </w:r>
            <w:r w:rsidR="003A6728" w:rsidRPr="00891D14">
              <w:rPr>
                <w:rStyle w:val="Hyperlink"/>
                <w:noProof/>
              </w:rPr>
              <w:t>Activity</w:t>
            </w:r>
            <w:r w:rsidR="003A6728" w:rsidRPr="00891D14">
              <w:rPr>
                <w:rStyle w:val="Hyperlink"/>
                <w:noProof/>
                <w:spacing w:val="-11"/>
              </w:rPr>
              <w:t xml:space="preserve"> </w:t>
            </w:r>
            <w:r w:rsidR="003A6728" w:rsidRPr="00891D14">
              <w:rPr>
                <w:rStyle w:val="Hyperlink"/>
                <w:noProof/>
              </w:rPr>
              <w:t>Completion</w:t>
            </w:r>
            <w:r w:rsidR="003A6728" w:rsidRPr="00891D14">
              <w:rPr>
                <w:rStyle w:val="Hyperlink"/>
                <w:noProof/>
                <w:spacing w:val="-11"/>
              </w:rPr>
              <w:t xml:space="preserve"> </w:t>
            </w:r>
            <w:r w:rsidR="003A6728" w:rsidRPr="00891D14">
              <w:rPr>
                <w:rStyle w:val="Hyperlink"/>
                <w:noProof/>
              </w:rPr>
              <w:t>Report</w:t>
            </w:r>
            <w:r w:rsidR="003A6728" w:rsidRPr="00891D14">
              <w:rPr>
                <w:rStyle w:val="Hyperlink"/>
                <w:noProof/>
                <w:spacing w:val="-12"/>
              </w:rPr>
              <w:t xml:space="preserve"> </w:t>
            </w:r>
            <w:r w:rsidR="003A6728" w:rsidRPr="00891D14">
              <w:rPr>
                <w:rStyle w:val="Hyperlink"/>
                <w:noProof/>
              </w:rPr>
              <w:t>and</w:t>
            </w:r>
            <w:r w:rsidR="003A6728" w:rsidRPr="00891D14">
              <w:rPr>
                <w:rStyle w:val="Hyperlink"/>
                <w:noProof/>
                <w:spacing w:val="-11"/>
              </w:rPr>
              <w:t xml:space="preserve"> </w:t>
            </w:r>
            <w:r w:rsidR="003A6728" w:rsidRPr="00891D14">
              <w:rPr>
                <w:rStyle w:val="Hyperlink"/>
                <w:noProof/>
              </w:rPr>
              <w:t>Financial Acquittal Statement</w:t>
            </w:r>
            <w:r w:rsidR="003A6728">
              <w:rPr>
                <w:noProof/>
                <w:webHidden/>
              </w:rPr>
              <w:tab/>
            </w:r>
            <w:r w:rsidR="003A6728">
              <w:rPr>
                <w:noProof/>
                <w:webHidden/>
              </w:rPr>
              <w:fldChar w:fldCharType="begin"/>
            </w:r>
            <w:r w:rsidR="003A6728">
              <w:rPr>
                <w:noProof/>
                <w:webHidden/>
              </w:rPr>
              <w:instrText xml:space="preserve"> PAGEREF _Toc175840761 \h </w:instrText>
            </w:r>
            <w:r w:rsidR="003A6728">
              <w:rPr>
                <w:noProof/>
                <w:webHidden/>
              </w:rPr>
            </w:r>
            <w:r w:rsidR="003A6728">
              <w:rPr>
                <w:noProof/>
                <w:webHidden/>
              </w:rPr>
              <w:fldChar w:fldCharType="separate"/>
            </w:r>
            <w:r w:rsidR="002E084D">
              <w:rPr>
                <w:noProof/>
                <w:webHidden/>
              </w:rPr>
              <w:t>40</w:t>
            </w:r>
            <w:r w:rsidR="003A6728">
              <w:rPr>
                <w:noProof/>
                <w:webHidden/>
              </w:rPr>
              <w:fldChar w:fldCharType="end"/>
            </w:r>
          </w:hyperlink>
        </w:p>
        <w:p w14:paraId="32AABC3E" w14:textId="49FDA10A"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63" w:history="1">
            <w:r w:rsidR="003A6728" w:rsidRPr="00891D14">
              <w:rPr>
                <w:rStyle w:val="Hyperlink"/>
                <w:noProof/>
                <w:spacing w:val="-6"/>
              </w:rPr>
              <w:t>15.1</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Activity Completion Report (ACR)</w:t>
            </w:r>
            <w:r w:rsidR="003A6728">
              <w:rPr>
                <w:noProof/>
                <w:webHidden/>
              </w:rPr>
              <w:tab/>
            </w:r>
            <w:r w:rsidR="003A6728">
              <w:rPr>
                <w:noProof/>
                <w:webHidden/>
              </w:rPr>
              <w:fldChar w:fldCharType="begin"/>
            </w:r>
            <w:r w:rsidR="003A6728">
              <w:rPr>
                <w:noProof/>
                <w:webHidden/>
              </w:rPr>
              <w:instrText xml:space="preserve"> PAGEREF _Toc175840763 \h </w:instrText>
            </w:r>
            <w:r w:rsidR="003A6728">
              <w:rPr>
                <w:noProof/>
                <w:webHidden/>
              </w:rPr>
            </w:r>
            <w:r w:rsidR="003A6728">
              <w:rPr>
                <w:noProof/>
                <w:webHidden/>
              </w:rPr>
              <w:fldChar w:fldCharType="separate"/>
            </w:r>
            <w:r w:rsidR="002E084D">
              <w:rPr>
                <w:noProof/>
                <w:webHidden/>
              </w:rPr>
              <w:t>40</w:t>
            </w:r>
            <w:r w:rsidR="003A6728">
              <w:rPr>
                <w:noProof/>
                <w:webHidden/>
              </w:rPr>
              <w:fldChar w:fldCharType="end"/>
            </w:r>
          </w:hyperlink>
        </w:p>
        <w:p w14:paraId="5B04596F" w14:textId="18FB939E"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64" w:history="1">
            <w:r w:rsidR="003A6728" w:rsidRPr="00891D14">
              <w:rPr>
                <w:rStyle w:val="Hyperlink"/>
                <w:noProof/>
                <w:spacing w:val="-6"/>
              </w:rPr>
              <w:t>15.2</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Financial</w:t>
            </w:r>
            <w:r w:rsidR="003A6728" w:rsidRPr="00891D14">
              <w:rPr>
                <w:rStyle w:val="Hyperlink"/>
                <w:noProof/>
                <w:spacing w:val="-14"/>
              </w:rPr>
              <w:t xml:space="preserve"> </w:t>
            </w:r>
            <w:r w:rsidR="003A6728" w:rsidRPr="00891D14">
              <w:rPr>
                <w:rStyle w:val="Hyperlink"/>
                <w:noProof/>
              </w:rPr>
              <w:t>Acquittal</w:t>
            </w:r>
            <w:r w:rsidR="003A6728" w:rsidRPr="00891D14">
              <w:rPr>
                <w:rStyle w:val="Hyperlink"/>
                <w:noProof/>
                <w:spacing w:val="-13"/>
              </w:rPr>
              <w:t xml:space="preserve"> </w:t>
            </w:r>
            <w:r w:rsidR="003A6728" w:rsidRPr="00891D14">
              <w:rPr>
                <w:rStyle w:val="Hyperlink"/>
                <w:noProof/>
              </w:rPr>
              <w:t>Statement</w:t>
            </w:r>
            <w:r w:rsidR="003A6728" w:rsidRPr="00891D14">
              <w:rPr>
                <w:rStyle w:val="Hyperlink"/>
                <w:noProof/>
                <w:spacing w:val="-13"/>
              </w:rPr>
              <w:t xml:space="preserve"> </w:t>
            </w:r>
            <w:r w:rsidR="003A6728" w:rsidRPr="00891D14">
              <w:rPr>
                <w:rStyle w:val="Hyperlink"/>
                <w:noProof/>
                <w:spacing w:val="-4"/>
              </w:rPr>
              <w:t>(FAS)</w:t>
            </w:r>
            <w:r w:rsidR="003A6728">
              <w:rPr>
                <w:noProof/>
                <w:webHidden/>
              </w:rPr>
              <w:tab/>
            </w:r>
            <w:r w:rsidR="003A6728">
              <w:rPr>
                <w:noProof/>
                <w:webHidden/>
              </w:rPr>
              <w:fldChar w:fldCharType="begin"/>
            </w:r>
            <w:r w:rsidR="003A6728">
              <w:rPr>
                <w:noProof/>
                <w:webHidden/>
              </w:rPr>
              <w:instrText xml:space="preserve"> PAGEREF _Toc175840764 \h </w:instrText>
            </w:r>
            <w:r w:rsidR="003A6728">
              <w:rPr>
                <w:noProof/>
                <w:webHidden/>
              </w:rPr>
            </w:r>
            <w:r w:rsidR="003A6728">
              <w:rPr>
                <w:noProof/>
                <w:webHidden/>
              </w:rPr>
              <w:fldChar w:fldCharType="separate"/>
            </w:r>
            <w:r w:rsidR="002E084D">
              <w:rPr>
                <w:noProof/>
                <w:webHidden/>
              </w:rPr>
              <w:t>40</w:t>
            </w:r>
            <w:r w:rsidR="003A6728">
              <w:rPr>
                <w:noProof/>
                <w:webHidden/>
              </w:rPr>
              <w:fldChar w:fldCharType="end"/>
            </w:r>
          </w:hyperlink>
        </w:p>
        <w:p w14:paraId="50E7D908" w14:textId="05F7D944"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765" w:history="1">
            <w:r w:rsidR="003A6728" w:rsidRPr="00891D14">
              <w:rPr>
                <w:rStyle w:val="Hyperlink"/>
                <w:noProof/>
                <w:w w:val="99"/>
              </w:rPr>
              <w:t>16.</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Return of Unspent (Administered) Funds Form</w:t>
            </w:r>
            <w:r w:rsidR="003A6728">
              <w:rPr>
                <w:noProof/>
                <w:webHidden/>
              </w:rPr>
              <w:tab/>
            </w:r>
            <w:r w:rsidR="003A6728">
              <w:rPr>
                <w:noProof/>
                <w:webHidden/>
              </w:rPr>
              <w:fldChar w:fldCharType="begin"/>
            </w:r>
            <w:r w:rsidR="003A6728">
              <w:rPr>
                <w:noProof/>
                <w:webHidden/>
              </w:rPr>
              <w:instrText xml:space="preserve"> PAGEREF _Toc175840765 \h </w:instrText>
            </w:r>
            <w:r w:rsidR="003A6728">
              <w:rPr>
                <w:noProof/>
                <w:webHidden/>
              </w:rPr>
            </w:r>
            <w:r w:rsidR="003A6728">
              <w:rPr>
                <w:noProof/>
                <w:webHidden/>
              </w:rPr>
              <w:fldChar w:fldCharType="separate"/>
            </w:r>
            <w:r w:rsidR="002E084D">
              <w:rPr>
                <w:noProof/>
                <w:webHidden/>
              </w:rPr>
              <w:t>41</w:t>
            </w:r>
            <w:r w:rsidR="003A6728">
              <w:rPr>
                <w:noProof/>
                <w:webHidden/>
              </w:rPr>
              <w:fldChar w:fldCharType="end"/>
            </w:r>
          </w:hyperlink>
        </w:p>
        <w:p w14:paraId="697DDC59" w14:textId="49F6A366" w:rsidR="003A6728" w:rsidRDefault="00084C60" w:rsidP="005F7B90">
          <w:pPr>
            <w:pStyle w:val="TOC3"/>
            <w:tabs>
              <w:tab w:val="left" w:pos="1418"/>
              <w:tab w:val="right" w:leader="dot" w:pos="9683"/>
            </w:tabs>
            <w:ind w:hanging="1413"/>
            <w:rPr>
              <w:rFonts w:asciiTheme="minorHAnsi" w:eastAsiaTheme="minorEastAsia" w:hAnsiTheme="minorHAnsi" w:cstheme="minorBidi"/>
              <w:noProof/>
              <w:kern w:val="2"/>
              <w:sz w:val="22"/>
              <w:szCs w:val="22"/>
              <w:lang w:val="en-AU" w:eastAsia="en-AU"/>
              <w14:ligatures w14:val="standardContextual"/>
            </w:rPr>
          </w:pPr>
          <w:hyperlink w:anchor="_Toc175840766" w:history="1">
            <w:r w:rsidR="003A6728" w:rsidRPr="00891D14">
              <w:rPr>
                <w:rStyle w:val="Hyperlink"/>
                <w:noProof/>
                <w:spacing w:val="-6"/>
              </w:rPr>
              <w:t>16.1</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lang w:val="en-AU" w:eastAsia="en-AU"/>
              </w:rPr>
              <w:t>Fraud</w:t>
            </w:r>
            <w:r w:rsidR="003A6728">
              <w:rPr>
                <w:noProof/>
                <w:webHidden/>
              </w:rPr>
              <w:tab/>
            </w:r>
            <w:r w:rsidR="00493C88">
              <w:rPr>
                <w:noProof/>
                <w:webHidden/>
              </w:rPr>
              <w:tab/>
            </w:r>
            <w:r w:rsidR="003A6728">
              <w:rPr>
                <w:noProof/>
                <w:webHidden/>
              </w:rPr>
              <w:fldChar w:fldCharType="begin"/>
            </w:r>
            <w:r w:rsidR="003A6728">
              <w:rPr>
                <w:noProof/>
                <w:webHidden/>
              </w:rPr>
              <w:instrText xml:space="preserve"> PAGEREF _Toc175840766 \h </w:instrText>
            </w:r>
            <w:r w:rsidR="003A6728">
              <w:rPr>
                <w:noProof/>
                <w:webHidden/>
              </w:rPr>
            </w:r>
            <w:r w:rsidR="003A6728">
              <w:rPr>
                <w:noProof/>
                <w:webHidden/>
              </w:rPr>
              <w:fldChar w:fldCharType="separate"/>
            </w:r>
            <w:r w:rsidR="002E084D">
              <w:rPr>
                <w:noProof/>
                <w:webHidden/>
              </w:rPr>
              <w:t>41</w:t>
            </w:r>
            <w:r w:rsidR="003A6728">
              <w:rPr>
                <w:noProof/>
                <w:webHidden/>
              </w:rPr>
              <w:fldChar w:fldCharType="end"/>
            </w:r>
          </w:hyperlink>
        </w:p>
        <w:p w14:paraId="1C7B375F" w14:textId="7385EF8F"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67" w:history="1">
            <w:r w:rsidR="003A6728" w:rsidRPr="00891D14">
              <w:rPr>
                <w:rStyle w:val="Hyperlink"/>
                <w:noProof/>
                <w:spacing w:val="-6"/>
              </w:rPr>
              <w:t>16.2</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Corruption</w:t>
            </w:r>
            <w:r w:rsidR="003A6728">
              <w:rPr>
                <w:noProof/>
                <w:webHidden/>
              </w:rPr>
              <w:tab/>
            </w:r>
            <w:r w:rsidR="003A6728">
              <w:rPr>
                <w:noProof/>
                <w:webHidden/>
              </w:rPr>
              <w:fldChar w:fldCharType="begin"/>
            </w:r>
            <w:r w:rsidR="003A6728">
              <w:rPr>
                <w:noProof/>
                <w:webHidden/>
              </w:rPr>
              <w:instrText xml:space="preserve"> PAGEREF _Toc175840767 \h </w:instrText>
            </w:r>
            <w:r w:rsidR="003A6728">
              <w:rPr>
                <w:noProof/>
                <w:webHidden/>
              </w:rPr>
            </w:r>
            <w:r w:rsidR="003A6728">
              <w:rPr>
                <w:noProof/>
                <w:webHidden/>
              </w:rPr>
              <w:fldChar w:fldCharType="separate"/>
            </w:r>
            <w:r w:rsidR="002E084D">
              <w:rPr>
                <w:noProof/>
                <w:webHidden/>
              </w:rPr>
              <w:t>41</w:t>
            </w:r>
            <w:r w:rsidR="003A6728">
              <w:rPr>
                <w:noProof/>
                <w:webHidden/>
              </w:rPr>
              <w:fldChar w:fldCharType="end"/>
            </w:r>
          </w:hyperlink>
        </w:p>
        <w:p w14:paraId="3E0806B6" w14:textId="4863F525"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768" w:history="1">
            <w:r w:rsidR="003A6728" w:rsidRPr="00891D14">
              <w:rPr>
                <w:rStyle w:val="Hyperlink"/>
                <w:noProof/>
                <w:w w:val="99"/>
              </w:rPr>
              <w:t>17.</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Welfare and Critical Incidents</w:t>
            </w:r>
            <w:r w:rsidR="003A6728">
              <w:rPr>
                <w:noProof/>
                <w:webHidden/>
              </w:rPr>
              <w:tab/>
            </w:r>
            <w:r w:rsidR="003A6728">
              <w:rPr>
                <w:noProof/>
                <w:webHidden/>
              </w:rPr>
              <w:fldChar w:fldCharType="begin"/>
            </w:r>
            <w:r w:rsidR="003A6728">
              <w:rPr>
                <w:noProof/>
                <w:webHidden/>
              </w:rPr>
              <w:instrText xml:space="preserve"> PAGEREF _Toc175840768 \h </w:instrText>
            </w:r>
            <w:r w:rsidR="003A6728">
              <w:rPr>
                <w:noProof/>
                <w:webHidden/>
              </w:rPr>
            </w:r>
            <w:r w:rsidR="003A6728">
              <w:rPr>
                <w:noProof/>
                <w:webHidden/>
              </w:rPr>
              <w:fldChar w:fldCharType="separate"/>
            </w:r>
            <w:r w:rsidR="002E084D">
              <w:rPr>
                <w:noProof/>
                <w:webHidden/>
              </w:rPr>
              <w:t>43</w:t>
            </w:r>
            <w:r w:rsidR="003A6728">
              <w:rPr>
                <w:noProof/>
                <w:webHidden/>
              </w:rPr>
              <w:fldChar w:fldCharType="end"/>
            </w:r>
          </w:hyperlink>
        </w:p>
        <w:p w14:paraId="54F64DBB" w14:textId="48451756" w:rsidR="003A6728" w:rsidRDefault="00084C60" w:rsidP="005F7B90">
          <w:pPr>
            <w:pStyle w:val="TOC3"/>
            <w:tabs>
              <w:tab w:val="left" w:pos="1418"/>
              <w:tab w:val="right" w:leader="dot" w:pos="9683"/>
            </w:tabs>
            <w:ind w:hanging="1413"/>
            <w:rPr>
              <w:rFonts w:asciiTheme="minorHAnsi" w:eastAsiaTheme="minorEastAsia" w:hAnsiTheme="minorHAnsi" w:cstheme="minorBidi"/>
              <w:noProof/>
              <w:kern w:val="2"/>
              <w:sz w:val="22"/>
              <w:szCs w:val="22"/>
              <w:lang w:val="en-AU" w:eastAsia="en-AU"/>
              <w14:ligatures w14:val="standardContextual"/>
            </w:rPr>
          </w:pPr>
          <w:hyperlink w:anchor="_Toc175840769" w:history="1">
            <w:r w:rsidR="003A6728" w:rsidRPr="00891D14">
              <w:rPr>
                <w:rStyle w:val="Hyperlink"/>
                <w:noProof/>
                <w:spacing w:val="-6"/>
              </w:rPr>
              <w:t>17.1</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Welfare Incidents</w:t>
            </w:r>
            <w:r w:rsidR="003A6728">
              <w:rPr>
                <w:noProof/>
                <w:webHidden/>
              </w:rPr>
              <w:tab/>
            </w:r>
            <w:r w:rsidR="003A6728">
              <w:rPr>
                <w:noProof/>
                <w:webHidden/>
              </w:rPr>
              <w:fldChar w:fldCharType="begin"/>
            </w:r>
            <w:r w:rsidR="003A6728">
              <w:rPr>
                <w:noProof/>
                <w:webHidden/>
              </w:rPr>
              <w:instrText xml:space="preserve"> PAGEREF _Toc175840769 \h </w:instrText>
            </w:r>
            <w:r w:rsidR="003A6728">
              <w:rPr>
                <w:noProof/>
                <w:webHidden/>
              </w:rPr>
            </w:r>
            <w:r w:rsidR="003A6728">
              <w:rPr>
                <w:noProof/>
                <w:webHidden/>
              </w:rPr>
              <w:fldChar w:fldCharType="separate"/>
            </w:r>
            <w:r w:rsidR="002E084D">
              <w:rPr>
                <w:noProof/>
                <w:webHidden/>
              </w:rPr>
              <w:t>43</w:t>
            </w:r>
            <w:r w:rsidR="003A6728">
              <w:rPr>
                <w:noProof/>
                <w:webHidden/>
              </w:rPr>
              <w:fldChar w:fldCharType="end"/>
            </w:r>
          </w:hyperlink>
        </w:p>
        <w:p w14:paraId="0810E211" w14:textId="055843C6"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70" w:history="1">
            <w:r w:rsidR="003A6728" w:rsidRPr="00891D14">
              <w:rPr>
                <w:rStyle w:val="Hyperlink"/>
                <w:noProof/>
                <w:spacing w:val="-6"/>
              </w:rPr>
              <w:t>17.2</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Critical</w:t>
            </w:r>
            <w:r w:rsidR="003A6728" w:rsidRPr="00891D14">
              <w:rPr>
                <w:rStyle w:val="Hyperlink"/>
                <w:noProof/>
                <w:spacing w:val="-7"/>
              </w:rPr>
              <w:t xml:space="preserve"> </w:t>
            </w:r>
            <w:r w:rsidR="003A6728" w:rsidRPr="00891D14">
              <w:rPr>
                <w:rStyle w:val="Hyperlink"/>
                <w:noProof/>
                <w:spacing w:val="-2"/>
              </w:rPr>
              <w:t>Incidents</w:t>
            </w:r>
            <w:r w:rsidR="003A6728">
              <w:rPr>
                <w:noProof/>
                <w:webHidden/>
              </w:rPr>
              <w:tab/>
            </w:r>
            <w:r w:rsidR="003A6728">
              <w:rPr>
                <w:noProof/>
                <w:webHidden/>
              </w:rPr>
              <w:fldChar w:fldCharType="begin"/>
            </w:r>
            <w:r w:rsidR="003A6728">
              <w:rPr>
                <w:noProof/>
                <w:webHidden/>
              </w:rPr>
              <w:instrText xml:space="preserve"> PAGEREF _Toc175840770 \h </w:instrText>
            </w:r>
            <w:r w:rsidR="003A6728">
              <w:rPr>
                <w:noProof/>
                <w:webHidden/>
              </w:rPr>
            </w:r>
            <w:r w:rsidR="003A6728">
              <w:rPr>
                <w:noProof/>
                <w:webHidden/>
              </w:rPr>
              <w:fldChar w:fldCharType="separate"/>
            </w:r>
            <w:r w:rsidR="002E084D">
              <w:rPr>
                <w:noProof/>
                <w:webHidden/>
              </w:rPr>
              <w:t>43</w:t>
            </w:r>
            <w:r w:rsidR="003A6728">
              <w:rPr>
                <w:noProof/>
                <w:webHidden/>
              </w:rPr>
              <w:fldChar w:fldCharType="end"/>
            </w:r>
          </w:hyperlink>
        </w:p>
        <w:p w14:paraId="0ABD6592" w14:textId="4B9863FB"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71" w:history="1">
            <w:r w:rsidR="003A6728" w:rsidRPr="00891D14">
              <w:rPr>
                <w:rStyle w:val="Hyperlink"/>
                <w:noProof/>
                <w:spacing w:val="-6"/>
              </w:rPr>
              <w:t>17.3</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Death of an Australia Awards Fellowships Fellow</w:t>
            </w:r>
            <w:r w:rsidR="003A6728">
              <w:rPr>
                <w:noProof/>
                <w:webHidden/>
              </w:rPr>
              <w:tab/>
            </w:r>
            <w:r w:rsidR="003A6728">
              <w:rPr>
                <w:noProof/>
                <w:webHidden/>
              </w:rPr>
              <w:fldChar w:fldCharType="begin"/>
            </w:r>
            <w:r w:rsidR="003A6728">
              <w:rPr>
                <w:noProof/>
                <w:webHidden/>
              </w:rPr>
              <w:instrText xml:space="preserve"> PAGEREF _Toc175840771 \h </w:instrText>
            </w:r>
            <w:r w:rsidR="003A6728">
              <w:rPr>
                <w:noProof/>
                <w:webHidden/>
              </w:rPr>
            </w:r>
            <w:r w:rsidR="003A6728">
              <w:rPr>
                <w:noProof/>
                <w:webHidden/>
              </w:rPr>
              <w:fldChar w:fldCharType="separate"/>
            </w:r>
            <w:r w:rsidR="002E084D">
              <w:rPr>
                <w:noProof/>
                <w:webHidden/>
              </w:rPr>
              <w:t>44</w:t>
            </w:r>
            <w:r w:rsidR="003A6728">
              <w:rPr>
                <w:noProof/>
                <w:webHidden/>
              </w:rPr>
              <w:fldChar w:fldCharType="end"/>
            </w:r>
          </w:hyperlink>
        </w:p>
        <w:p w14:paraId="1EEE38C8" w14:textId="7D14A7A2"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72" w:history="1">
            <w:r w:rsidR="003A6728" w:rsidRPr="00891D14">
              <w:rPr>
                <w:rStyle w:val="Hyperlink"/>
                <w:noProof/>
                <w:spacing w:val="-6"/>
              </w:rPr>
              <w:t>17.4</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Preventing Sexual Exploitation, Abuse and Harassment and Child Protection</w:t>
            </w:r>
            <w:r w:rsidR="003A6728">
              <w:rPr>
                <w:noProof/>
                <w:webHidden/>
              </w:rPr>
              <w:tab/>
            </w:r>
            <w:r w:rsidR="003A6728">
              <w:rPr>
                <w:noProof/>
                <w:webHidden/>
              </w:rPr>
              <w:fldChar w:fldCharType="begin"/>
            </w:r>
            <w:r w:rsidR="003A6728">
              <w:rPr>
                <w:noProof/>
                <w:webHidden/>
              </w:rPr>
              <w:instrText xml:space="preserve"> PAGEREF _Toc175840772 \h </w:instrText>
            </w:r>
            <w:r w:rsidR="003A6728">
              <w:rPr>
                <w:noProof/>
                <w:webHidden/>
              </w:rPr>
            </w:r>
            <w:r w:rsidR="003A6728">
              <w:rPr>
                <w:noProof/>
                <w:webHidden/>
              </w:rPr>
              <w:fldChar w:fldCharType="separate"/>
            </w:r>
            <w:r w:rsidR="002E084D">
              <w:rPr>
                <w:noProof/>
                <w:webHidden/>
              </w:rPr>
              <w:t>44</w:t>
            </w:r>
            <w:r w:rsidR="003A6728">
              <w:rPr>
                <w:noProof/>
                <w:webHidden/>
              </w:rPr>
              <w:fldChar w:fldCharType="end"/>
            </w:r>
          </w:hyperlink>
        </w:p>
        <w:p w14:paraId="3405009D" w14:textId="5B2D324C"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773" w:history="1">
            <w:r w:rsidR="003A6728" w:rsidRPr="00891D14">
              <w:rPr>
                <w:rStyle w:val="Hyperlink"/>
                <w:noProof/>
                <w:w w:val="99"/>
              </w:rPr>
              <w:t>18.</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Media Guide</w:t>
            </w:r>
            <w:r w:rsidR="003A6728">
              <w:rPr>
                <w:noProof/>
                <w:webHidden/>
              </w:rPr>
              <w:tab/>
            </w:r>
            <w:r w:rsidR="003A6728">
              <w:rPr>
                <w:noProof/>
                <w:webHidden/>
              </w:rPr>
              <w:fldChar w:fldCharType="begin"/>
            </w:r>
            <w:r w:rsidR="003A6728">
              <w:rPr>
                <w:noProof/>
                <w:webHidden/>
              </w:rPr>
              <w:instrText xml:space="preserve"> PAGEREF _Toc175840773 \h </w:instrText>
            </w:r>
            <w:r w:rsidR="003A6728">
              <w:rPr>
                <w:noProof/>
                <w:webHidden/>
              </w:rPr>
            </w:r>
            <w:r w:rsidR="003A6728">
              <w:rPr>
                <w:noProof/>
                <w:webHidden/>
              </w:rPr>
              <w:fldChar w:fldCharType="separate"/>
            </w:r>
            <w:r w:rsidR="002E084D">
              <w:rPr>
                <w:noProof/>
                <w:webHidden/>
              </w:rPr>
              <w:t>44</w:t>
            </w:r>
            <w:r w:rsidR="003A6728">
              <w:rPr>
                <w:noProof/>
                <w:webHidden/>
              </w:rPr>
              <w:fldChar w:fldCharType="end"/>
            </w:r>
          </w:hyperlink>
        </w:p>
        <w:p w14:paraId="3EF5441A" w14:textId="6A4652B9" w:rsidR="003A6728" w:rsidRDefault="00084C60" w:rsidP="005F7B90">
          <w:pPr>
            <w:pStyle w:val="TOC3"/>
            <w:tabs>
              <w:tab w:val="left" w:pos="1418"/>
              <w:tab w:val="right" w:leader="dot" w:pos="9683"/>
            </w:tabs>
            <w:ind w:hanging="1413"/>
            <w:rPr>
              <w:rFonts w:asciiTheme="minorHAnsi" w:eastAsiaTheme="minorEastAsia" w:hAnsiTheme="minorHAnsi" w:cstheme="minorBidi"/>
              <w:noProof/>
              <w:kern w:val="2"/>
              <w:sz w:val="22"/>
              <w:szCs w:val="22"/>
              <w:lang w:val="en-AU" w:eastAsia="en-AU"/>
              <w14:ligatures w14:val="standardContextual"/>
            </w:rPr>
          </w:pPr>
          <w:hyperlink w:anchor="_Toc175840774" w:history="1">
            <w:r w:rsidR="003A6728" w:rsidRPr="00891D14">
              <w:rPr>
                <w:rStyle w:val="Hyperlink"/>
                <w:noProof/>
                <w:spacing w:val="-6"/>
              </w:rPr>
              <w:t>18.1</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Promoting your Australia Awards Fellowship</w:t>
            </w:r>
            <w:r w:rsidR="003A6728">
              <w:rPr>
                <w:noProof/>
                <w:webHidden/>
              </w:rPr>
              <w:tab/>
            </w:r>
            <w:r w:rsidR="003A6728">
              <w:rPr>
                <w:noProof/>
                <w:webHidden/>
              </w:rPr>
              <w:fldChar w:fldCharType="begin"/>
            </w:r>
            <w:r w:rsidR="003A6728">
              <w:rPr>
                <w:noProof/>
                <w:webHidden/>
              </w:rPr>
              <w:instrText xml:space="preserve"> PAGEREF _Toc175840774 \h </w:instrText>
            </w:r>
            <w:r w:rsidR="003A6728">
              <w:rPr>
                <w:noProof/>
                <w:webHidden/>
              </w:rPr>
            </w:r>
            <w:r w:rsidR="003A6728">
              <w:rPr>
                <w:noProof/>
                <w:webHidden/>
              </w:rPr>
              <w:fldChar w:fldCharType="separate"/>
            </w:r>
            <w:r w:rsidR="002E084D">
              <w:rPr>
                <w:noProof/>
                <w:webHidden/>
              </w:rPr>
              <w:t>44</w:t>
            </w:r>
            <w:r w:rsidR="003A6728">
              <w:rPr>
                <w:noProof/>
                <w:webHidden/>
              </w:rPr>
              <w:fldChar w:fldCharType="end"/>
            </w:r>
          </w:hyperlink>
        </w:p>
        <w:p w14:paraId="624274B5" w14:textId="5BBFF6AD"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75" w:history="1">
            <w:r w:rsidR="003A6728" w:rsidRPr="00891D14">
              <w:rPr>
                <w:rStyle w:val="Hyperlink"/>
                <w:noProof/>
                <w:spacing w:val="-6"/>
              </w:rPr>
              <w:t>18.2</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Logos and co-branding</w:t>
            </w:r>
            <w:r w:rsidR="003A6728">
              <w:rPr>
                <w:noProof/>
                <w:webHidden/>
              </w:rPr>
              <w:tab/>
            </w:r>
            <w:r w:rsidR="003A6728">
              <w:rPr>
                <w:noProof/>
                <w:webHidden/>
              </w:rPr>
              <w:fldChar w:fldCharType="begin"/>
            </w:r>
            <w:r w:rsidR="003A6728">
              <w:rPr>
                <w:noProof/>
                <w:webHidden/>
              </w:rPr>
              <w:instrText xml:space="preserve"> PAGEREF _Toc175840775 \h </w:instrText>
            </w:r>
            <w:r w:rsidR="003A6728">
              <w:rPr>
                <w:noProof/>
                <w:webHidden/>
              </w:rPr>
            </w:r>
            <w:r w:rsidR="003A6728">
              <w:rPr>
                <w:noProof/>
                <w:webHidden/>
              </w:rPr>
              <w:fldChar w:fldCharType="separate"/>
            </w:r>
            <w:r w:rsidR="002E084D">
              <w:rPr>
                <w:noProof/>
                <w:webHidden/>
              </w:rPr>
              <w:t>44</w:t>
            </w:r>
            <w:r w:rsidR="003A6728">
              <w:rPr>
                <w:noProof/>
                <w:webHidden/>
              </w:rPr>
              <w:fldChar w:fldCharType="end"/>
            </w:r>
          </w:hyperlink>
        </w:p>
        <w:p w14:paraId="2A8426BC" w14:textId="47051D40"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76" w:history="1">
            <w:r w:rsidR="003A6728" w:rsidRPr="00891D14">
              <w:rPr>
                <w:rStyle w:val="Hyperlink"/>
                <w:noProof/>
                <w:spacing w:val="-6"/>
              </w:rPr>
              <w:t>18.3</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Media releases</w:t>
            </w:r>
            <w:r w:rsidR="003A6728">
              <w:rPr>
                <w:noProof/>
                <w:webHidden/>
              </w:rPr>
              <w:tab/>
            </w:r>
            <w:r w:rsidR="003A6728">
              <w:rPr>
                <w:noProof/>
                <w:webHidden/>
              </w:rPr>
              <w:fldChar w:fldCharType="begin"/>
            </w:r>
            <w:r w:rsidR="003A6728">
              <w:rPr>
                <w:noProof/>
                <w:webHidden/>
              </w:rPr>
              <w:instrText xml:space="preserve"> PAGEREF _Toc175840776 \h </w:instrText>
            </w:r>
            <w:r w:rsidR="003A6728">
              <w:rPr>
                <w:noProof/>
                <w:webHidden/>
              </w:rPr>
            </w:r>
            <w:r w:rsidR="003A6728">
              <w:rPr>
                <w:noProof/>
                <w:webHidden/>
              </w:rPr>
              <w:fldChar w:fldCharType="separate"/>
            </w:r>
            <w:r w:rsidR="002E084D">
              <w:rPr>
                <w:noProof/>
                <w:webHidden/>
              </w:rPr>
              <w:t>44</w:t>
            </w:r>
            <w:r w:rsidR="003A6728">
              <w:rPr>
                <w:noProof/>
                <w:webHidden/>
              </w:rPr>
              <w:fldChar w:fldCharType="end"/>
            </w:r>
          </w:hyperlink>
        </w:p>
        <w:p w14:paraId="2ACED21D" w14:textId="1521B9C7" w:rsidR="003A6728" w:rsidRDefault="00084C60">
          <w:pPr>
            <w:pStyle w:val="TOC3"/>
            <w:tabs>
              <w:tab w:val="left" w:pos="2216"/>
              <w:tab w:val="right" w:leader="dot" w:pos="9683"/>
            </w:tabs>
            <w:rPr>
              <w:rFonts w:asciiTheme="minorHAnsi" w:eastAsiaTheme="minorEastAsia" w:hAnsiTheme="minorHAnsi" w:cstheme="minorBidi"/>
              <w:noProof/>
              <w:kern w:val="2"/>
              <w:sz w:val="22"/>
              <w:szCs w:val="22"/>
              <w:lang w:val="en-AU" w:eastAsia="en-AU"/>
              <w14:ligatures w14:val="standardContextual"/>
            </w:rPr>
          </w:pPr>
          <w:hyperlink w:anchor="_Toc175840777" w:history="1">
            <w:r w:rsidR="003A6728" w:rsidRPr="00891D14">
              <w:rPr>
                <w:rStyle w:val="Hyperlink"/>
                <w:noProof/>
              </w:rPr>
              <w:t>18.3.1</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Offering</w:t>
            </w:r>
            <w:r w:rsidR="003A6728" w:rsidRPr="00891D14">
              <w:rPr>
                <w:rStyle w:val="Hyperlink"/>
                <w:noProof/>
                <w:spacing w:val="-10"/>
              </w:rPr>
              <w:t xml:space="preserve"> </w:t>
            </w:r>
            <w:r w:rsidR="003A6728" w:rsidRPr="00891D14">
              <w:rPr>
                <w:rStyle w:val="Hyperlink"/>
                <w:noProof/>
              </w:rPr>
              <w:t>an</w:t>
            </w:r>
            <w:r w:rsidR="003A6728" w:rsidRPr="00891D14">
              <w:rPr>
                <w:rStyle w:val="Hyperlink"/>
                <w:noProof/>
                <w:spacing w:val="-8"/>
              </w:rPr>
              <w:t xml:space="preserve"> </w:t>
            </w:r>
            <w:r w:rsidR="003A6728" w:rsidRPr="00891D14">
              <w:rPr>
                <w:rStyle w:val="Hyperlink"/>
                <w:noProof/>
              </w:rPr>
              <w:t>‘exclusive’</w:t>
            </w:r>
            <w:r w:rsidR="003A6728" w:rsidRPr="00891D14">
              <w:rPr>
                <w:rStyle w:val="Hyperlink"/>
                <w:noProof/>
                <w:spacing w:val="-5"/>
              </w:rPr>
              <w:t xml:space="preserve"> </w:t>
            </w:r>
            <w:r w:rsidR="003A6728" w:rsidRPr="00891D14">
              <w:rPr>
                <w:rStyle w:val="Hyperlink"/>
                <w:noProof/>
              </w:rPr>
              <w:t>to</w:t>
            </w:r>
            <w:r w:rsidR="003A6728" w:rsidRPr="00891D14">
              <w:rPr>
                <w:rStyle w:val="Hyperlink"/>
                <w:noProof/>
                <w:spacing w:val="-12"/>
              </w:rPr>
              <w:t xml:space="preserve"> </w:t>
            </w:r>
            <w:r w:rsidR="003A6728" w:rsidRPr="00891D14">
              <w:rPr>
                <w:rStyle w:val="Hyperlink"/>
                <w:noProof/>
              </w:rPr>
              <w:t>a</w:t>
            </w:r>
            <w:r w:rsidR="003A6728" w:rsidRPr="00891D14">
              <w:rPr>
                <w:rStyle w:val="Hyperlink"/>
                <w:noProof/>
                <w:spacing w:val="-10"/>
              </w:rPr>
              <w:t xml:space="preserve"> </w:t>
            </w:r>
            <w:r w:rsidR="003A6728" w:rsidRPr="00891D14">
              <w:rPr>
                <w:rStyle w:val="Hyperlink"/>
                <w:noProof/>
              </w:rPr>
              <w:t>local</w:t>
            </w:r>
            <w:r w:rsidR="003A6728" w:rsidRPr="00891D14">
              <w:rPr>
                <w:rStyle w:val="Hyperlink"/>
                <w:noProof/>
                <w:spacing w:val="-12"/>
              </w:rPr>
              <w:t xml:space="preserve"> </w:t>
            </w:r>
            <w:r w:rsidR="003A6728" w:rsidRPr="00891D14">
              <w:rPr>
                <w:rStyle w:val="Hyperlink"/>
                <w:noProof/>
              </w:rPr>
              <w:t>newspaper</w:t>
            </w:r>
            <w:r w:rsidR="003A6728" w:rsidRPr="00891D14">
              <w:rPr>
                <w:rStyle w:val="Hyperlink"/>
                <w:noProof/>
                <w:spacing w:val="-9"/>
              </w:rPr>
              <w:t xml:space="preserve"> </w:t>
            </w:r>
            <w:r w:rsidR="003A6728" w:rsidRPr="00891D14">
              <w:rPr>
                <w:rStyle w:val="Hyperlink"/>
                <w:noProof/>
              </w:rPr>
              <w:t>or</w:t>
            </w:r>
            <w:r w:rsidR="003A6728" w:rsidRPr="00891D14">
              <w:rPr>
                <w:rStyle w:val="Hyperlink"/>
                <w:noProof/>
                <w:spacing w:val="-10"/>
              </w:rPr>
              <w:t xml:space="preserve"> </w:t>
            </w:r>
            <w:r w:rsidR="003A6728" w:rsidRPr="00891D14">
              <w:rPr>
                <w:rStyle w:val="Hyperlink"/>
                <w:noProof/>
                <w:spacing w:val="-2"/>
              </w:rPr>
              <w:t>journalist</w:t>
            </w:r>
            <w:r w:rsidR="003A6728">
              <w:rPr>
                <w:noProof/>
                <w:webHidden/>
              </w:rPr>
              <w:tab/>
            </w:r>
            <w:r w:rsidR="003A6728">
              <w:rPr>
                <w:noProof/>
                <w:webHidden/>
              </w:rPr>
              <w:fldChar w:fldCharType="begin"/>
            </w:r>
            <w:r w:rsidR="003A6728">
              <w:rPr>
                <w:noProof/>
                <w:webHidden/>
              </w:rPr>
              <w:instrText xml:space="preserve"> PAGEREF _Toc175840777 \h </w:instrText>
            </w:r>
            <w:r w:rsidR="003A6728">
              <w:rPr>
                <w:noProof/>
                <w:webHidden/>
              </w:rPr>
            </w:r>
            <w:r w:rsidR="003A6728">
              <w:rPr>
                <w:noProof/>
                <w:webHidden/>
              </w:rPr>
              <w:fldChar w:fldCharType="separate"/>
            </w:r>
            <w:r w:rsidR="002E084D">
              <w:rPr>
                <w:noProof/>
                <w:webHidden/>
              </w:rPr>
              <w:t>44</w:t>
            </w:r>
            <w:r w:rsidR="003A6728">
              <w:rPr>
                <w:noProof/>
                <w:webHidden/>
              </w:rPr>
              <w:fldChar w:fldCharType="end"/>
            </w:r>
          </w:hyperlink>
        </w:p>
        <w:p w14:paraId="5B5F77E1" w14:textId="1797CA48" w:rsidR="003A6728" w:rsidRDefault="00084C60">
          <w:pPr>
            <w:pStyle w:val="TOC3"/>
            <w:tabs>
              <w:tab w:val="left" w:pos="2216"/>
              <w:tab w:val="right" w:leader="dot" w:pos="9683"/>
            </w:tabs>
            <w:rPr>
              <w:rFonts w:asciiTheme="minorHAnsi" w:eastAsiaTheme="minorEastAsia" w:hAnsiTheme="minorHAnsi" w:cstheme="minorBidi"/>
              <w:noProof/>
              <w:kern w:val="2"/>
              <w:sz w:val="22"/>
              <w:szCs w:val="22"/>
              <w:lang w:val="en-AU" w:eastAsia="en-AU"/>
              <w14:ligatures w14:val="standardContextual"/>
            </w:rPr>
          </w:pPr>
          <w:hyperlink w:anchor="_Toc175840778" w:history="1">
            <w:r w:rsidR="003A6728" w:rsidRPr="00891D14">
              <w:rPr>
                <w:rStyle w:val="Hyperlink"/>
                <w:noProof/>
              </w:rPr>
              <w:t>18.3.2</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Articles for websites or newsletters</w:t>
            </w:r>
            <w:r w:rsidR="003A6728">
              <w:rPr>
                <w:noProof/>
                <w:webHidden/>
              </w:rPr>
              <w:tab/>
            </w:r>
            <w:r w:rsidR="003A6728">
              <w:rPr>
                <w:noProof/>
                <w:webHidden/>
              </w:rPr>
              <w:fldChar w:fldCharType="begin"/>
            </w:r>
            <w:r w:rsidR="003A6728">
              <w:rPr>
                <w:noProof/>
                <w:webHidden/>
              </w:rPr>
              <w:instrText xml:space="preserve"> PAGEREF _Toc175840778 \h </w:instrText>
            </w:r>
            <w:r w:rsidR="003A6728">
              <w:rPr>
                <w:noProof/>
                <w:webHidden/>
              </w:rPr>
            </w:r>
            <w:r w:rsidR="003A6728">
              <w:rPr>
                <w:noProof/>
                <w:webHidden/>
              </w:rPr>
              <w:fldChar w:fldCharType="separate"/>
            </w:r>
            <w:r w:rsidR="002E084D">
              <w:rPr>
                <w:noProof/>
                <w:webHidden/>
              </w:rPr>
              <w:t>45</w:t>
            </w:r>
            <w:r w:rsidR="003A6728">
              <w:rPr>
                <w:noProof/>
                <w:webHidden/>
              </w:rPr>
              <w:fldChar w:fldCharType="end"/>
            </w:r>
          </w:hyperlink>
        </w:p>
        <w:p w14:paraId="7886C84E" w14:textId="08975B30" w:rsidR="003A6728" w:rsidRDefault="00084C60">
          <w:pPr>
            <w:pStyle w:val="TOC3"/>
            <w:tabs>
              <w:tab w:val="left" w:pos="2216"/>
              <w:tab w:val="right" w:leader="dot" w:pos="9683"/>
            </w:tabs>
            <w:rPr>
              <w:rFonts w:asciiTheme="minorHAnsi" w:eastAsiaTheme="minorEastAsia" w:hAnsiTheme="minorHAnsi" w:cstheme="minorBidi"/>
              <w:noProof/>
              <w:kern w:val="2"/>
              <w:sz w:val="22"/>
              <w:szCs w:val="22"/>
              <w:lang w:val="en-AU" w:eastAsia="en-AU"/>
              <w14:ligatures w14:val="standardContextual"/>
            </w:rPr>
          </w:pPr>
          <w:hyperlink w:anchor="_Toc175840779" w:history="1">
            <w:r w:rsidR="003A6728" w:rsidRPr="00891D14">
              <w:rPr>
                <w:rStyle w:val="Hyperlink"/>
                <w:noProof/>
              </w:rPr>
              <w:t>18.3.3</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Social Media</w:t>
            </w:r>
            <w:r w:rsidR="003A6728">
              <w:rPr>
                <w:noProof/>
                <w:webHidden/>
              </w:rPr>
              <w:tab/>
            </w:r>
            <w:r w:rsidR="003A6728">
              <w:rPr>
                <w:noProof/>
                <w:webHidden/>
              </w:rPr>
              <w:fldChar w:fldCharType="begin"/>
            </w:r>
            <w:r w:rsidR="003A6728">
              <w:rPr>
                <w:noProof/>
                <w:webHidden/>
              </w:rPr>
              <w:instrText xml:space="preserve"> PAGEREF _Toc175840779 \h </w:instrText>
            </w:r>
            <w:r w:rsidR="003A6728">
              <w:rPr>
                <w:noProof/>
                <w:webHidden/>
              </w:rPr>
            </w:r>
            <w:r w:rsidR="003A6728">
              <w:rPr>
                <w:noProof/>
                <w:webHidden/>
              </w:rPr>
              <w:fldChar w:fldCharType="separate"/>
            </w:r>
            <w:r w:rsidR="002E084D">
              <w:rPr>
                <w:noProof/>
                <w:webHidden/>
              </w:rPr>
              <w:t>45</w:t>
            </w:r>
            <w:r w:rsidR="003A6728">
              <w:rPr>
                <w:noProof/>
                <w:webHidden/>
              </w:rPr>
              <w:fldChar w:fldCharType="end"/>
            </w:r>
          </w:hyperlink>
        </w:p>
        <w:p w14:paraId="65BF42CF" w14:textId="45F63E28" w:rsidR="003A6728" w:rsidRDefault="00084C60">
          <w:pPr>
            <w:pStyle w:val="TOC3"/>
            <w:tabs>
              <w:tab w:val="left" w:pos="2216"/>
              <w:tab w:val="right" w:leader="dot" w:pos="9683"/>
            </w:tabs>
            <w:rPr>
              <w:rFonts w:asciiTheme="minorHAnsi" w:eastAsiaTheme="minorEastAsia" w:hAnsiTheme="minorHAnsi" w:cstheme="minorBidi"/>
              <w:noProof/>
              <w:kern w:val="2"/>
              <w:sz w:val="22"/>
              <w:szCs w:val="22"/>
              <w:lang w:val="en-AU" w:eastAsia="en-AU"/>
              <w14:ligatures w14:val="standardContextual"/>
            </w:rPr>
          </w:pPr>
          <w:hyperlink w:anchor="_Toc175840780" w:history="1">
            <w:r w:rsidR="003A6728" w:rsidRPr="00891D14">
              <w:rPr>
                <w:rStyle w:val="Hyperlink"/>
                <w:noProof/>
              </w:rPr>
              <w:t>18.3.4</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Fellow profiles</w:t>
            </w:r>
            <w:r w:rsidR="003A6728">
              <w:rPr>
                <w:noProof/>
                <w:webHidden/>
              </w:rPr>
              <w:tab/>
            </w:r>
            <w:r w:rsidR="003A6728">
              <w:rPr>
                <w:noProof/>
                <w:webHidden/>
              </w:rPr>
              <w:fldChar w:fldCharType="begin"/>
            </w:r>
            <w:r w:rsidR="003A6728">
              <w:rPr>
                <w:noProof/>
                <w:webHidden/>
              </w:rPr>
              <w:instrText xml:space="preserve"> PAGEREF _Toc175840780 \h </w:instrText>
            </w:r>
            <w:r w:rsidR="003A6728">
              <w:rPr>
                <w:noProof/>
                <w:webHidden/>
              </w:rPr>
            </w:r>
            <w:r w:rsidR="003A6728">
              <w:rPr>
                <w:noProof/>
                <w:webHidden/>
              </w:rPr>
              <w:fldChar w:fldCharType="separate"/>
            </w:r>
            <w:r w:rsidR="002E084D">
              <w:rPr>
                <w:noProof/>
                <w:webHidden/>
              </w:rPr>
              <w:t>45</w:t>
            </w:r>
            <w:r w:rsidR="003A6728">
              <w:rPr>
                <w:noProof/>
                <w:webHidden/>
              </w:rPr>
              <w:fldChar w:fldCharType="end"/>
            </w:r>
          </w:hyperlink>
        </w:p>
        <w:p w14:paraId="7572DD62" w14:textId="6CE004FC" w:rsidR="003A6728" w:rsidRDefault="00084C60">
          <w:pPr>
            <w:pStyle w:val="TOC1"/>
            <w:tabs>
              <w:tab w:val="left" w:pos="1402"/>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781" w:history="1">
            <w:r w:rsidR="003A6728" w:rsidRPr="00891D14">
              <w:rPr>
                <w:rStyle w:val="Hyperlink"/>
                <w:noProof/>
                <w:w w:val="99"/>
              </w:rPr>
              <w:t>19.</w:t>
            </w:r>
            <w:r w:rsidR="003A6728">
              <w:rPr>
                <w:rFonts w:asciiTheme="minorHAnsi" w:eastAsiaTheme="minorEastAsia" w:hAnsiTheme="minorHAnsi" w:cstheme="minorBidi"/>
                <w:b w:val="0"/>
                <w:noProof/>
                <w:kern w:val="2"/>
                <w:sz w:val="22"/>
                <w:szCs w:val="22"/>
                <w:lang w:val="en-AU" w:eastAsia="en-AU"/>
                <w14:ligatures w14:val="standardContextual"/>
              </w:rPr>
              <w:tab/>
            </w:r>
            <w:r w:rsidR="003A6728" w:rsidRPr="00891D14">
              <w:rPr>
                <w:rStyle w:val="Hyperlink"/>
                <w:noProof/>
              </w:rPr>
              <w:t>Other Information</w:t>
            </w:r>
            <w:r w:rsidR="003A6728">
              <w:rPr>
                <w:noProof/>
                <w:webHidden/>
              </w:rPr>
              <w:tab/>
            </w:r>
            <w:r w:rsidR="003A6728">
              <w:rPr>
                <w:noProof/>
                <w:webHidden/>
              </w:rPr>
              <w:fldChar w:fldCharType="begin"/>
            </w:r>
            <w:r w:rsidR="003A6728">
              <w:rPr>
                <w:noProof/>
                <w:webHidden/>
              </w:rPr>
              <w:instrText xml:space="preserve"> PAGEREF _Toc175840781 \h </w:instrText>
            </w:r>
            <w:r w:rsidR="003A6728">
              <w:rPr>
                <w:noProof/>
                <w:webHidden/>
              </w:rPr>
            </w:r>
            <w:r w:rsidR="003A6728">
              <w:rPr>
                <w:noProof/>
                <w:webHidden/>
              </w:rPr>
              <w:fldChar w:fldCharType="separate"/>
            </w:r>
            <w:r w:rsidR="002E084D">
              <w:rPr>
                <w:noProof/>
                <w:webHidden/>
              </w:rPr>
              <w:t>46</w:t>
            </w:r>
            <w:r w:rsidR="003A6728">
              <w:rPr>
                <w:noProof/>
                <w:webHidden/>
              </w:rPr>
              <w:fldChar w:fldCharType="end"/>
            </w:r>
          </w:hyperlink>
        </w:p>
        <w:p w14:paraId="52A3DECE" w14:textId="405BCF5E" w:rsidR="003A6728" w:rsidRDefault="00084C60" w:rsidP="005F7B90">
          <w:pPr>
            <w:pStyle w:val="TOC3"/>
            <w:tabs>
              <w:tab w:val="left" w:pos="1440"/>
              <w:tab w:val="right" w:leader="dot" w:pos="9683"/>
            </w:tabs>
            <w:ind w:hanging="1413"/>
            <w:rPr>
              <w:rFonts w:asciiTheme="minorHAnsi" w:eastAsiaTheme="minorEastAsia" w:hAnsiTheme="minorHAnsi" w:cstheme="minorBidi"/>
              <w:noProof/>
              <w:kern w:val="2"/>
              <w:sz w:val="22"/>
              <w:szCs w:val="22"/>
              <w:lang w:val="en-AU" w:eastAsia="en-AU"/>
              <w14:ligatures w14:val="standardContextual"/>
            </w:rPr>
          </w:pPr>
          <w:hyperlink w:anchor="_Toc175840782" w:history="1">
            <w:r w:rsidR="003A6728" w:rsidRPr="00891D14">
              <w:rPr>
                <w:rStyle w:val="Hyperlink"/>
                <w:noProof/>
                <w:spacing w:val="-6"/>
              </w:rPr>
              <w:t>19.1</w:t>
            </w:r>
            <w:r w:rsidR="003A6728">
              <w:rPr>
                <w:rFonts w:asciiTheme="minorHAnsi" w:eastAsiaTheme="minorEastAsia" w:hAnsiTheme="minorHAnsi" w:cstheme="minorBidi"/>
                <w:noProof/>
                <w:kern w:val="2"/>
                <w:sz w:val="22"/>
                <w:szCs w:val="22"/>
                <w:lang w:val="en-AU" w:eastAsia="en-AU"/>
                <w14:ligatures w14:val="standardContextual"/>
              </w:rPr>
              <w:tab/>
            </w:r>
            <w:r w:rsidR="003A6728" w:rsidRPr="00891D14">
              <w:rPr>
                <w:rStyle w:val="Hyperlink"/>
                <w:noProof/>
              </w:rPr>
              <w:t>Privacy</w:t>
            </w:r>
            <w:r w:rsidR="003A6728">
              <w:rPr>
                <w:noProof/>
                <w:webHidden/>
              </w:rPr>
              <w:tab/>
            </w:r>
            <w:r w:rsidR="003A6728">
              <w:rPr>
                <w:noProof/>
                <w:webHidden/>
              </w:rPr>
              <w:fldChar w:fldCharType="begin"/>
            </w:r>
            <w:r w:rsidR="003A6728">
              <w:rPr>
                <w:noProof/>
                <w:webHidden/>
              </w:rPr>
              <w:instrText xml:space="preserve"> PAGEREF _Toc175840782 \h </w:instrText>
            </w:r>
            <w:r w:rsidR="003A6728">
              <w:rPr>
                <w:noProof/>
                <w:webHidden/>
              </w:rPr>
            </w:r>
            <w:r w:rsidR="003A6728">
              <w:rPr>
                <w:noProof/>
                <w:webHidden/>
              </w:rPr>
              <w:fldChar w:fldCharType="separate"/>
            </w:r>
            <w:r w:rsidR="002E084D">
              <w:rPr>
                <w:noProof/>
                <w:webHidden/>
              </w:rPr>
              <w:t>46</w:t>
            </w:r>
            <w:r w:rsidR="003A6728">
              <w:rPr>
                <w:noProof/>
                <w:webHidden/>
              </w:rPr>
              <w:fldChar w:fldCharType="end"/>
            </w:r>
          </w:hyperlink>
        </w:p>
        <w:p w14:paraId="73A75562" w14:textId="618FC24D"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83" w:history="1">
            <w:r w:rsidR="003A6728" w:rsidRPr="00891D14">
              <w:rPr>
                <w:rStyle w:val="Hyperlink"/>
                <w:noProof/>
                <w:spacing w:val="-6"/>
              </w:rPr>
              <w:t>19.2</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Disclaimer</w:t>
            </w:r>
            <w:r w:rsidR="003A6728">
              <w:rPr>
                <w:noProof/>
                <w:webHidden/>
              </w:rPr>
              <w:tab/>
            </w:r>
            <w:r w:rsidR="003A6728">
              <w:rPr>
                <w:noProof/>
                <w:webHidden/>
              </w:rPr>
              <w:fldChar w:fldCharType="begin"/>
            </w:r>
            <w:r w:rsidR="003A6728">
              <w:rPr>
                <w:noProof/>
                <w:webHidden/>
              </w:rPr>
              <w:instrText xml:space="preserve"> PAGEREF _Toc175840783 \h </w:instrText>
            </w:r>
            <w:r w:rsidR="003A6728">
              <w:rPr>
                <w:noProof/>
                <w:webHidden/>
              </w:rPr>
            </w:r>
            <w:r w:rsidR="003A6728">
              <w:rPr>
                <w:noProof/>
                <w:webHidden/>
              </w:rPr>
              <w:fldChar w:fldCharType="separate"/>
            </w:r>
            <w:r w:rsidR="002E084D">
              <w:rPr>
                <w:noProof/>
                <w:webHidden/>
              </w:rPr>
              <w:t>46</w:t>
            </w:r>
            <w:r w:rsidR="003A6728">
              <w:rPr>
                <w:noProof/>
                <w:webHidden/>
              </w:rPr>
              <w:fldChar w:fldCharType="end"/>
            </w:r>
          </w:hyperlink>
        </w:p>
        <w:p w14:paraId="7583748E" w14:textId="2F5DB863" w:rsidR="003A6728" w:rsidRDefault="00084C60">
          <w:pPr>
            <w:pStyle w:val="TOC2"/>
            <w:tabs>
              <w:tab w:val="left" w:pos="1402"/>
              <w:tab w:val="right" w:leader="dot" w:pos="9683"/>
            </w:tabs>
            <w:rPr>
              <w:rFonts w:asciiTheme="minorHAnsi" w:eastAsiaTheme="minorEastAsia" w:hAnsiTheme="minorHAnsi" w:cstheme="minorBidi"/>
              <w:bCs w:val="0"/>
              <w:noProof/>
              <w:kern w:val="2"/>
              <w:sz w:val="22"/>
              <w:szCs w:val="22"/>
              <w:lang w:val="en-AU" w:eastAsia="en-AU"/>
              <w14:ligatures w14:val="standardContextual"/>
            </w:rPr>
          </w:pPr>
          <w:hyperlink w:anchor="_Toc175840784" w:history="1">
            <w:r w:rsidR="003A6728" w:rsidRPr="00891D14">
              <w:rPr>
                <w:rStyle w:val="Hyperlink"/>
                <w:noProof/>
                <w:spacing w:val="-6"/>
              </w:rPr>
              <w:t>19.3</w:t>
            </w:r>
            <w:r w:rsidR="003A6728">
              <w:rPr>
                <w:rFonts w:asciiTheme="minorHAnsi" w:eastAsiaTheme="minorEastAsia" w:hAnsiTheme="minorHAnsi" w:cstheme="minorBidi"/>
                <w:bCs w:val="0"/>
                <w:noProof/>
                <w:kern w:val="2"/>
                <w:sz w:val="22"/>
                <w:szCs w:val="22"/>
                <w:lang w:val="en-AU" w:eastAsia="en-AU"/>
                <w14:ligatures w14:val="standardContextual"/>
              </w:rPr>
              <w:tab/>
            </w:r>
            <w:r w:rsidR="003A6728" w:rsidRPr="00891D14">
              <w:rPr>
                <w:rStyle w:val="Hyperlink"/>
                <w:noProof/>
              </w:rPr>
              <w:t>Conflict of Interest</w:t>
            </w:r>
            <w:r w:rsidR="003A6728">
              <w:rPr>
                <w:noProof/>
                <w:webHidden/>
              </w:rPr>
              <w:tab/>
            </w:r>
            <w:r w:rsidR="003A6728">
              <w:rPr>
                <w:noProof/>
                <w:webHidden/>
              </w:rPr>
              <w:fldChar w:fldCharType="begin"/>
            </w:r>
            <w:r w:rsidR="003A6728">
              <w:rPr>
                <w:noProof/>
                <w:webHidden/>
              </w:rPr>
              <w:instrText xml:space="preserve"> PAGEREF _Toc175840784 \h </w:instrText>
            </w:r>
            <w:r w:rsidR="003A6728">
              <w:rPr>
                <w:noProof/>
                <w:webHidden/>
              </w:rPr>
            </w:r>
            <w:r w:rsidR="003A6728">
              <w:rPr>
                <w:noProof/>
                <w:webHidden/>
              </w:rPr>
              <w:fldChar w:fldCharType="separate"/>
            </w:r>
            <w:r w:rsidR="002E084D">
              <w:rPr>
                <w:noProof/>
                <w:webHidden/>
              </w:rPr>
              <w:t>46</w:t>
            </w:r>
            <w:r w:rsidR="003A6728">
              <w:rPr>
                <w:noProof/>
                <w:webHidden/>
              </w:rPr>
              <w:fldChar w:fldCharType="end"/>
            </w:r>
          </w:hyperlink>
        </w:p>
        <w:p w14:paraId="4F1B516A" w14:textId="39009779" w:rsidR="003A6728" w:rsidRDefault="00084C60">
          <w:pPr>
            <w:pStyle w:val="TOC1"/>
            <w:tabs>
              <w:tab w:val="right" w:leader="dot" w:pos="9683"/>
            </w:tabs>
            <w:rPr>
              <w:rFonts w:asciiTheme="minorHAnsi" w:eastAsiaTheme="minorEastAsia" w:hAnsiTheme="minorHAnsi" w:cstheme="minorBidi"/>
              <w:b w:val="0"/>
              <w:noProof/>
              <w:kern w:val="2"/>
              <w:sz w:val="22"/>
              <w:szCs w:val="22"/>
              <w:lang w:val="en-AU" w:eastAsia="en-AU"/>
              <w14:ligatures w14:val="standardContextual"/>
            </w:rPr>
          </w:pPr>
          <w:hyperlink w:anchor="_Toc175840785" w:history="1">
            <w:r w:rsidR="003A6728" w:rsidRPr="00891D14">
              <w:rPr>
                <w:rStyle w:val="Hyperlink"/>
                <w:noProof/>
              </w:rPr>
              <w:t>Appendix A</w:t>
            </w:r>
            <w:r w:rsidR="003A6728">
              <w:rPr>
                <w:noProof/>
                <w:webHidden/>
              </w:rPr>
              <w:tab/>
            </w:r>
            <w:r w:rsidR="003A6728">
              <w:rPr>
                <w:noProof/>
                <w:webHidden/>
              </w:rPr>
              <w:fldChar w:fldCharType="begin"/>
            </w:r>
            <w:r w:rsidR="003A6728">
              <w:rPr>
                <w:noProof/>
                <w:webHidden/>
              </w:rPr>
              <w:instrText xml:space="preserve"> PAGEREF _Toc175840785 \h </w:instrText>
            </w:r>
            <w:r w:rsidR="003A6728">
              <w:rPr>
                <w:noProof/>
                <w:webHidden/>
              </w:rPr>
            </w:r>
            <w:r w:rsidR="003A6728">
              <w:rPr>
                <w:noProof/>
                <w:webHidden/>
              </w:rPr>
              <w:fldChar w:fldCharType="separate"/>
            </w:r>
            <w:r w:rsidR="002E084D">
              <w:rPr>
                <w:noProof/>
                <w:webHidden/>
              </w:rPr>
              <w:t>47</w:t>
            </w:r>
            <w:r w:rsidR="003A6728">
              <w:rPr>
                <w:noProof/>
                <w:webHidden/>
              </w:rPr>
              <w:fldChar w:fldCharType="end"/>
            </w:r>
          </w:hyperlink>
        </w:p>
        <w:p w14:paraId="5F31A29B" w14:textId="660F23A6" w:rsidR="006C71CF" w:rsidRDefault="00E207A0">
          <w:r>
            <w:rPr>
              <w:b/>
            </w:rPr>
            <w:fldChar w:fldCharType="end"/>
          </w:r>
        </w:p>
      </w:sdtContent>
    </w:sdt>
    <w:p w14:paraId="033CE706" w14:textId="77777777" w:rsidR="00F95DEE" w:rsidRDefault="00F95DEE" w:rsidP="007D3E3C">
      <w:pPr>
        <w:sectPr w:rsidR="00F95DEE" w:rsidSect="006C71CF">
          <w:type w:val="continuous"/>
          <w:pgSz w:w="11920" w:h="16850"/>
          <w:pgMar w:top="1440" w:right="1147" w:bottom="1440" w:left="1080" w:header="0" w:footer="210" w:gutter="0"/>
          <w:cols w:space="720"/>
          <w:docGrid w:linePitch="299"/>
        </w:sectPr>
      </w:pPr>
    </w:p>
    <w:p w14:paraId="527778AB" w14:textId="77777777" w:rsidR="00F95DEE" w:rsidRPr="00BA1E6A" w:rsidRDefault="00B80947" w:rsidP="004978BD">
      <w:pPr>
        <w:pStyle w:val="Style1"/>
      </w:pPr>
      <w:bookmarkStart w:id="4" w:name="Summary_of_Changes_to_Round_20"/>
      <w:bookmarkStart w:id="5" w:name="_Toc175840677"/>
      <w:bookmarkEnd w:id="4"/>
      <w:r w:rsidRPr="00BA1E6A">
        <w:lastRenderedPageBreak/>
        <w:t>Summary of Changes to Round 20</w:t>
      </w:r>
      <w:bookmarkEnd w:id="5"/>
    </w:p>
    <w:p w14:paraId="4C5D0766" w14:textId="77777777" w:rsidR="00F95DEE" w:rsidRPr="00434807" w:rsidRDefault="00B80947" w:rsidP="00434807">
      <w:pPr>
        <w:rPr>
          <w:b/>
          <w:bCs/>
        </w:rPr>
      </w:pPr>
      <w:r w:rsidRPr="00434807">
        <w:rPr>
          <w:b/>
          <w:bCs/>
        </w:rPr>
        <w:t>IMPORTANT</w:t>
      </w:r>
    </w:p>
    <w:p w14:paraId="27F1A547" w14:textId="77777777" w:rsidR="00F95DEE" w:rsidRDefault="00B80947" w:rsidP="007D3E3C">
      <w:r>
        <w:t>Changes</w:t>
      </w:r>
      <w:r>
        <w:rPr>
          <w:spacing w:val="-7"/>
        </w:rPr>
        <w:t xml:space="preserve"> </w:t>
      </w:r>
      <w:r>
        <w:t>have</w:t>
      </w:r>
      <w:r>
        <w:rPr>
          <w:spacing w:val="-7"/>
        </w:rPr>
        <w:t xml:space="preserve"> </w:t>
      </w:r>
      <w:r>
        <w:t>been</w:t>
      </w:r>
      <w:r>
        <w:rPr>
          <w:spacing w:val="-7"/>
        </w:rPr>
        <w:t xml:space="preserve"> </w:t>
      </w:r>
      <w:r>
        <w:t>made</w:t>
      </w:r>
      <w:r>
        <w:rPr>
          <w:spacing w:val="-4"/>
        </w:rPr>
        <w:t xml:space="preserve"> </w:t>
      </w:r>
      <w:r>
        <w:t>to</w:t>
      </w:r>
      <w:r>
        <w:rPr>
          <w:spacing w:val="-9"/>
        </w:rPr>
        <w:t xml:space="preserve"> </w:t>
      </w:r>
      <w:r>
        <w:t>the</w:t>
      </w:r>
      <w:r>
        <w:rPr>
          <w:spacing w:val="-7"/>
        </w:rPr>
        <w:t xml:space="preserve"> </w:t>
      </w:r>
      <w:r>
        <w:t>Australia</w:t>
      </w:r>
      <w:r>
        <w:rPr>
          <w:spacing w:val="-7"/>
        </w:rPr>
        <w:t xml:space="preserve"> </w:t>
      </w:r>
      <w:r>
        <w:t>Awards</w:t>
      </w:r>
      <w:r>
        <w:rPr>
          <w:spacing w:val="-8"/>
        </w:rPr>
        <w:t xml:space="preserve"> </w:t>
      </w:r>
      <w:r>
        <w:t>Fellowships</w:t>
      </w:r>
      <w:r>
        <w:rPr>
          <w:spacing w:val="-3"/>
        </w:rPr>
        <w:t xml:space="preserve"> </w:t>
      </w:r>
      <w:r>
        <w:t>program</w:t>
      </w:r>
      <w:r>
        <w:rPr>
          <w:spacing w:val="-9"/>
        </w:rPr>
        <w:t xml:space="preserve"> </w:t>
      </w:r>
      <w:r>
        <w:t>for</w:t>
      </w:r>
      <w:r>
        <w:rPr>
          <w:spacing w:val="-8"/>
        </w:rPr>
        <w:t xml:space="preserve"> </w:t>
      </w:r>
      <w:r>
        <w:t>Round</w:t>
      </w:r>
      <w:r>
        <w:rPr>
          <w:spacing w:val="-7"/>
        </w:rPr>
        <w:t xml:space="preserve"> </w:t>
      </w:r>
      <w:r>
        <w:t xml:space="preserve">20. Before </w:t>
      </w:r>
      <w:proofErr w:type="gramStart"/>
      <w:r>
        <w:t>submitting an application</w:t>
      </w:r>
      <w:proofErr w:type="gramEnd"/>
      <w:r>
        <w:t>, please read these Guidelines carefully.</w:t>
      </w:r>
    </w:p>
    <w:p w14:paraId="7C5E6ABB" w14:textId="3F94EC49" w:rsidR="00F95DEE" w:rsidRDefault="00B80947" w:rsidP="007D3E3C">
      <w:r>
        <w:t>The</w:t>
      </w:r>
      <w:r>
        <w:rPr>
          <w:spacing w:val="-13"/>
        </w:rPr>
        <w:t xml:space="preserve"> </w:t>
      </w:r>
      <w:r>
        <w:t>table</w:t>
      </w:r>
      <w:r w:rsidR="004119B4">
        <w:t xml:space="preserve"> below</w:t>
      </w:r>
      <w:r>
        <w:rPr>
          <w:spacing w:val="-11"/>
        </w:rPr>
        <w:t xml:space="preserve"> </w:t>
      </w:r>
      <w:r>
        <w:t>outlines</w:t>
      </w:r>
      <w:r>
        <w:rPr>
          <w:spacing w:val="-9"/>
        </w:rPr>
        <w:t xml:space="preserve"> </w:t>
      </w:r>
      <w:r>
        <w:t>the</w:t>
      </w:r>
      <w:r>
        <w:rPr>
          <w:spacing w:val="-12"/>
        </w:rPr>
        <w:t xml:space="preserve"> </w:t>
      </w:r>
      <w:r w:rsidR="001F084D">
        <w:rPr>
          <w:spacing w:val="-12"/>
        </w:rPr>
        <w:t xml:space="preserve">major </w:t>
      </w:r>
      <w:r>
        <w:t>changes</w:t>
      </w:r>
      <w:r>
        <w:rPr>
          <w:spacing w:val="-7"/>
        </w:rPr>
        <w:t xml:space="preserve"> </w:t>
      </w:r>
      <w:r>
        <w:t>made</w:t>
      </w:r>
      <w:r>
        <w:rPr>
          <w:spacing w:val="-11"/>
        </w:rPr>
        <w:t xml:space="preserve"> </w:t>
      </w:r>
      <w:r>
        <w:t>between</w:t>
      </w:r>
      <w:r>
        <w:rPr>
          <w:spacing w:val="-4"/>
        </w:rPr>
        <w:t xml:space="preserve"> </w:t>
      </w:r>
      <w:r>
        <w:t>Round</w:t>
      </w:r>
      <w:r>
        <w:rPr>
          <w:spacing w:val="-13"/>
        </w:rPr>
        <w:t xml:space="preserve"> </w:t>
      </w:r>
      <w:r>
        <w:t>19</w:t>
      </w:r>
      <w:r>
        <w:rPr>
          <w:spacing w:val="-11"/>
        </w:rPr>
        <w:t xml:space="preserve"> </w:t>
      </w:r>
      <w:r>
        <w:t>and</w:t>
      </w:r>
      <w:r>
        <w:rPr>
          <w:spacing w:val="-10"/>
        </w:rPr>
        <w:t xml:space="preserve"> </w:t>
      </w:r>
      <w:r>
        <w:t>20</w:t>
      </w:r>
      <w:r>
        <w:rPr>
          <w:spacing w:val="-11"/>
        </w:rPr>
        <w:t xml:space="preserve"> </w:t>
      </w:r>
      <w:r>
        <w:rPr>
          <w:spacing w:val="-2"/>
        </w:rPr>
        <w:t>Guidelines:</w:t>
      </w:r>
    </w:p>
    <w:tbl>
      <w:tblPr>
        <w:tblW w:w="0" w:type="auto"/>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7970"/>
      </w:tblGrid>
      <w:tr w:rsidR="00F95DEE" w:rsidRPr="0026053A" w14:paraId="2D969512" w14:textId="77777777" w:rsidTr="00FA52A4">
        <w:trPr>
          <w:trHeight w:val="297"/>
        </w:trPr>
        <w:tc>
          <w:tcPr>
            <w:tcW w:w="1102" w:type="dxa"/>
          </w:tcPr>
          <w:p w14:paraId="0110E38E" w14:textId="77777777" w:rsidR="00F95DEE" w:rsidRPr="001D260D" w:rsidRDefault="00B80947" w:rsidP="007D3E3C">
            <w:pPr>
              <w:pStyle w:val="TableParagraph"/>
              <w:ind w:left="0" w:right="51"/>
              <w:rPr>
                <w:rFonts w:ascii="Arial" w:hAnsi="Arial" w:cs="Arial"/>
                <w:b/>
              </w:rPr>
            </w:pPr>
            <w:r w:rsidRPr="001D260D">
              <w:rPr>
                <w:rFonts w:ascii="Arial" w:hAnsi="Arial" w:cs="Arial"/>
                <w:b/>
              </w:rPr>
              <w:t>Section</w:t>
            </w:r>
          </w:p>
        </w:tc>
        <w:tc>
          <w:tcPr>
            <w:tcW w:w="7970" w:type="dxa"/>
          </w:tcPr>
          <w:p w14:paraId="7FF67940" w14:textId="77777777" w:rsidR="00F95DEE" w:rsidRPr="001D260D" w:rsidRDefault="00B80947" w:rsidP="001C74C3">
            <w:pPr>
              <w:pStyle w:val="TableParagraph"/>
              <w:ind w:left="4" w:firstLine="0"/>
              <w:rPr>
                <w:rFonts w:ascii="Arial" w:hAnsi="Arial" w:cs="Arial"/>
                <w:b/>
              </w:rPr>
            </w:pPr>
            <w:r w:rsidRPr="001D260D">
              <w:rPr>
                <w:rFonts w:ascii="Arial" w:hAnsi="Arial" w:cs="Arial"/>
                <w:b/>
              </w:rPr>
              <w:t>Amendment</w:t>
            </w:r>
            <w:r w:rsidRPr="001D260D">
              <w:rPr>
                <w:rFonts w:ascii="Arial" w:hAnsi="Arial" w:cs="Arial"/>
                <w:b/>
                <w:spacing w:val="-7"/>
              </w:rPr>
              <w:t xml:space="preserve"> </w:t>
            </w:r>
            <w:r w:rsidRPr="001D260D">
              <w:rPr>
                <w:rFonts w:ascii="Arial" w:hAnsi="Arial" w:cs="Arial"/>
                <w:b/>
              </w:rPr>
              <w:t>/</w:t>
            </w:r>
            <w:r w:rsidRPr="001D260D">
              <w:rPr>
                <w:rFonts w:ascii="Arial" w:hAnsi="Arial" w:cs="Arial"/>
                <w:b/>
                <w:spacing w:val="-5"/>
              </w:rPr>
              <w:t xml:space="preserve"> </w:t>
            </w:r>
            <w:r w:rsidRPr="001D260D">
              <w:rPr>
                <w:rFonts w:ascii="Arial" w:hAnsi="Arial" w:cs="Arial"/>
                <w:b/>
              </w:rPr>
              <w:t>Deletion/</w:t>
            </w:r>
            <w:r w:rsidRPr="001D260D">
              <w:rPr>
                <w:rFonts w:ascii="Arial" w:hAnsi="Arial" w:cs="Arial"/>
                <w:b/>
                <w:spacing w:val="-7"/>
              </w:rPr>
              <w:t xml:space="preserve"> </w:t>
            </w:r>
            <w:r w:rsidRPr="001D260D">
              <w:rPr>
                <w:rFonts w:ascii="Arial" w:hAnsi="Arial" w:cs="Arial"/>
                <w:b/>
              </w:rPr>
              <w:t>Clarification</w:t>
            </w:r>
            <w:r w:rsidRPr="001D260D">
              <w:rPr>
                <w:rFonts w:ascii="Arial" w:hAnsi="Arial" w:cs="Arial"/>
                <w:b/>
                <w:spacing w:val="-7"/>
              </w:rPr>
              <w:t xml:space="preserve"> </w:t>
            </w:r>
            <w:r w:rsidRPr="001D260D">
              <w:rPr>
                <w:rFonts w:ascii="Arial" w:hAnsi="Arial" w:cs="Arial"/>
                <w:b/>
              </w:rPr>
              <w:t>/</w:t>
            </w:r>
            <w:r w:rsidRPr="001D260D">
              <w:rPr>
                <w:rFonts w:ascii="Arial" w:hAnsi="Arial" w:cs="Arial"/>
                <w:b/>
                <w:spacing w:val="-4"/>
              </w:rPr>
              <w:t xml:space="preserve"> </w:t>
            </w:r>
            <w:r w:rsidRPr="001D260D">
              <w:rPr>
                <w:rFonts w:ascii="Arial" w:hAnsi="Arial" w:cs="Arial"/>
                <w:b/>
                <w:spacing w:val="-2"/>
              </w:rPr>
              <w:t>Addition</w:t>
            </w:r>
          </w:p>
        </w:tc>
      </w:tr>
      <w:tr w:rsidR="00F95DEE" w:rsidRPr="0026053A" w14:paraId="5D185458" w14:textId="77777777" w:rsidTr="00FA52A4">
        <w:trPr>
          <w:trHeight w:val="299"/>
        </w:trPr>
        <w:tc>
          <w:tcPr>
            <w:tcW w:w="1102" w:type="dxa"/>
          </w:tcPr>
          <w:p w14:paraId="04E1AC7C" w14:textId="5FAD7608" w:rsidR="00F95DEE" w:rsidRPr="001D260D" w:rsidRDefault="00084C60" w:rsidP="001C74C3">
            <w:pPr>
              <w:pStyle w:val="TableParagraph"/>
              <w:spacing w:before="0"/>
              <w:ind w:left="0" w:right="51"/>
              <w:rPr>
                <w:rFonts w:ascii="Arial" w:hAnsi="Arial" w:cs="Arial"/>
                <w:u w:color="00759A"/>
              </w:rPr>
            </w:pPr>
            <w:hyperlink w:anchor="Round_20:_Key_Information_and_Dates" w:history="1">
              <w:r w:rsidR="00434807" w:rsidRPr="00434807">
                <w:rPr>
                  <w:rFonts w:ascii="Arial" w:eastAsia="Arial" w:hAnsi="Arial" w:cs="Arial"/>
                  <w:color w:val="00759A"/>
                  <w:spacing w:val="-2"/>
                  <w:u w:val="single"/>
                </w:rPr>
                <w:t>Page</w:t>
              </w:r>
            </w:hyperlink>
            <w:r w:rsidR="00434807" w:rsidRPr="00434807">
              <w:rPr>
                <w:rFonts w:ascii="Arial" w:eastAsia="Arial" w:hAnsi="Arial" w:cs="Arial"/>
                <w:color w:val="00759A"/>
                <w:spacing w:val="-2"/>
                <w:u w:val="single"/>
              </w:rPr>
              <w:t xml:space="preserve"> 5</w:t>
            </w:r>
          </w:p>
        </w:tc>
        <w:tc>
          <w:tcPr>
            <w:tcW w:w="7970" w:type="dxa"/>
          </w:tcPr>
          <w:p w14:paraId="60A2B576" w14:textId="0AFCAAFA" w:rsidR="00F95DEE" w:rsidRPr="001D260D" w:rsidRDefault="00084C60" w:rsidP="001C74C3">
            <w:pPr>
              <w:pStyle w:val="TableParagraph"/>
              <w:spacing w:before="0"/>
              <w:ind w:left="4" w:firstLine="0"/>
              <w:rPr>
                <w:rFonts w:ascii="Arial" w:hAnsi="Arial" w:cs="Arial"/>
                <w:u w:color="00759A"/>
              </w:rPr>
            </w:pPr>
            <w:hyperlink w:anchor="Round_20:_Key_Information_and_Dates" w:history="1">
              <w:r w:rsidR="00B80947" w:rsidRPr="00434807">
                <w:rPr>
                  <w:rFonts w:ascii="Arial" w:eastAsia="Arial" w:hAnsi="Arial" w:cs="Arial"/>
                  <w:color w:val="00759A"/>
                  <w:spacing w:val="-2"/>
                  <w:u w:val="single"/>
                </w:rPr>
                <w:t>Amendment: Key dates</w:t>
              </w:r>
            </w:hyperlink>
          </w:p>
        </w:tc>
      </w:tr>
      <w:tr w:rsidR="00F95DEE" w:rsidRPr="0026053A" w14:paraId="31BF90EE" w14:textId="77777777" w:rsidTr="00FA52A4">
        <w:trPr>
          <w:trHeight w:val="299"/>
        </w:trPr>
        <w:tc>
          <w:tcPr>
            <w:tcW w:w="1102" w:type="dxa"/>
          </w:tcPr>
          <w:p w14:paraId="0968A411" w14:textId="1B2E666A" w:rsidR="00F95DEE" w:rsidRPr="001D260D" w:rsidRDefault="00084C60" w:rsidP="001C74C3">
            <w:pPr>
              <w:pStyle w:val="TableParagraph"/>
              <w:spacing w:before="0"/>
              <w:ind w:left="0" w:right="51"/>
              <w:rPr>
                <w:rFonts w:ascii="Arial" w:hAnsi="Arial" w:cs="Arial"/>
                <w:u w:color="00759A"/>
              </w:rPr>
            </w:pPr>
            <w:hyperlink w:anchor="_Figure:_Australia_Awards" w:history="1">
              <w:r w:rsidR="00555549">
                <w:rPr>
                  <w:rFonts w:ascii="Arial" w:eastAsia="Arial" w:hAnsi="Arial" w:cs="Arial"/>
                  <w:color w:val="00759A"/>
                  <w:spacing w:val="-2"/>
                  <w:u w:val="single"/>
                </w:rPr>
                <w:t>Page</w:t>
              </w:r>
            </w:hyperlink>
            <w:r w:rsidR="00555549">
              <w:rPr>
                <w:rFonts w:ascii="Arial" w:eastAsia="Arial" w:hAnsi="Arial" w:cs="Arial"/>
                <w:color w:val="00759A"/>
                <w:spacing w:val="-2"/>
                <w:u w:val="single"/>
              </w:rPr>
              <w:t xml:space="preserve"> 9</w:t>
            </w:r>
          </w:p>
        </w:tc>
        <w:tc>
          <w:tcPr>
            <w:tcW w:w="7970" w:type="dxa"/>
          </w:tcPr>
          <w:p w14:paraId="0E6AC977" w14:textId="24567C72" w:rsidR="0099293A" w:rsidRPr="001D260D" w:rsidRDefault="00084C60" w:rsidP="001C74C3">
            <w:pPr>
              <w:pStyle w:val="TableParagraph"/>
              <w:spacing w:before="0"/>
              <w:ind w:left="4" w:firstLine="0"/>
              <w:rPr>
                <w:rFonts w:ascii="Arial" w:hAnsi="Arial" w:cs="Arial"/>
                <w:u w:color="00759A"/>
              </w:rPr>
            </w:pPr>
            <w:hyperlink w:anchor="Figure:_Australia_Awards_Fellowships_Cyc" w:history="1">
              <w:r w:rsidR="00B80947" w:rsidRPr="00434807">
                <w:rPr>
                  <w:rFonts w:ascii="Arial" w:eastAsia="Arial" w:hAnsi="Arial" w:cs="Arial"/>
                  <w:color w:val="00759A"/>
                  <w:spacing w:val="-2"/>
                  <w:u w:val="single"/>
                </w:rPr>
                <w:t>Amendment:</w:t>
              </w:r>
              <w:r w:rsidR="00555549">
                <w:rPr>
                  <w:rFonts w:ascii="Arial" w:eastAsia="Arial" w:hAnsi="Arial" w:cs="Arial"/>
                  <w:color w:val="00759A"/>
                  <w:spacing w:val="-2"/>
                  <w:u w:val="single"/>
                </w:rPr>
                <w:t xml:space="preserve"> Figure 1. </w:t>
              </w:r>
              <w:r w:rsidR="00B80947" w:rsidRPr="00434807">
                <w:rPr>
                  <w:rFonts w:ascii="Arial" w:eastAsia="Arial" w:hAnsi="Arial" w:cs="Arial"/>
                  <w:color w:val="00759A"/>
                  <w:spacing w:val="-2"/>
                  <w:u w:val="single"/>
                </w:rPr>
                <w:t xml:space="preserve"> Australia Awards Fellowships Cycle flowchart</w:t>
              </w:r>
            </w:hyperlink>
          </w:p>
        </w:tc>
      </w:tr>
      <w:bookmarkStart w:id="6" w:name="Conflict_of_interest_or_personal_Gain"/>
      <w:tr w:rsidR="00F95DEE" w:rsidRPr="0026053A" w14:paraId="4BA0E0DB" w14:textId="77777777" w:rsidTr="00FA52A4">
        <w:trPr>
          <w:trHeight w:val="314"/>
        </w:trPr>
        <w:tc>
          <w:tcPr>
            <w:tcW w:w="1102" w:type="dxa"/>
          </w:tcPr>
          <w:p w14:paraId="1D27C4DE" w14:textId="6601ECD5" w:rsidR="00F95DEE" w:rsidRPr="001D260D" w:rsidRDefault="000F0B3A" w:rsidP="001C74C3">
            <w:pPr>
              <w:pStyle w:val="TableParagraph"/>
              <w:spacing w:before="0"/>
              <w:ind w:left="0" w:right="51"/>
              <w:rPr>
                <w:rFonts w:ascii="Arial" w:hAnsi="Arial" w:cs="Arial"/>
                <w:u w:color="00759A"/>
              </w:rPr>
            </w:pPr>
            <w:r w:rsidRPr="00434807">
              <w:rPr>
                <w:rFonts w:ascii="Arial" w:eastAsia="Arial" w:hAnsi="Arial" w:cs="Arial"/>
                <w:color w:val="00759A"/>
                <w:spacing w:val="-2"/>
                <w:u w:val="single"/>
              </w:rPr>
              <w:fldChar w:fldCharType="begin"/>
            </w:r>
            <w:r w:rsidR="00434807">
              <w:rPr>
                <w:rFonts w:ascii="Arial" w:eastAsia="Arial" w:hAnsi="Arial" w:cs="Arial"/>
                <w:color w:val="00759A"/>
                <w:spacing w:val="-2"/>
                <w:u w:val="single"/>
              </w:rPr>
              <w:instrText>HYPERLINK  \l "Conflict_of_interest_or_personal_Gain"</w:instrText>
            </w:r>
            <w:r w:rsidRPr="00434807">
              <w:rPr>
                <w:rFonts w:ascii="Arial" w:eastAsia="Arial" w:hAnsi="Arial" w:cs="Arial"/>
                <w:color w:val="00759A"/>
                <w:spacing w:val="-2"/>
                <w:u w:val="single"/>
              </w:rPr>
            </w:r>
            <w:r w:rsidRPr="00434807">
              <w:rPr>
                <w:rFonts w:ascii="Arial" w:eastAsia="Arial" w:hAnsi="Arial" w:cs="Arial"/>
                <w:color w:val="00759A"/>
                <w:spacing w:val="-2"/>
                <w:u w:val="single"/>
              </w:rPr>
              <w:fldChar w:fldCharType="separate"/>
            </w:r>
            <w:r w:rsidR="00C82685" w:rsidRPr="00434807">
              <w:rPr>
                <w:rFonts w:ascii="Arial" w:eastAsia="Arial" w:hAnsi="Arial" w:cs="Arial"/>
                <w:color w:val="00759A"/>
                <w:spacing w:val="-2"/>
                <w:u w:val="single"/>
              </w:rPr>
              <w:t>3.</w:t>
            </w:r>
            <w:r w:rsidR="00434807" w:rsidRPr="00434807">
              <w:rPr>
                <w:rFonts w:ascii="Arial" w:eastAsia="Arial" w:hAnsi="Arial" w:cs="Arial"/>
                <w:color w:val="00759A"/>
                <w:spacing w:val="-2"/>
                <w:u w:val="single"/>
              </w:rPr>
              <w:t>1</w:t>
            </w:r>
            <w:r w:rsidR="00C82685" w:rsidRPr="00434807">
              <w:rPr>
                <w:rFonts w:ascii="Arial" w:eastAsia="Arial" w:hAnsi="Arial" w:cs="Arial"/>
                <w:color w:val="00759A"/>
                <w:spacing w:val="-2"/>
                <w:u w:val="single"/>
              </w:rPr>
              <w:t>.1</w:t>
            </w:r>
            <w:r w:rsidRPr="00434807">
              <w:rPr>
                <w:rFonts w:ascii="Arial" w:eastAsia="Arial" w:hAnsi="Arial" w:cs="Arial"/>
                <w:color w:val="00759A"/>
                <w:spacing w:val="-2"/>
                <w:u w:val="single"/>
              </w:rPr>
              <w:fldChar w:fldCharType="end"/>
            </w:r>
            <w:bookmarkEnd w:id="6"/>
          </w:p>
        </w:tc>
        <w:tc>
          <w:tcPr>
            <w:tcW w:w="7970" w:type="dxa"/>
          </w:tcPr>
          <w:p w14:paraId="19B83A4A" w14:textId="27BD99C3" w:rsidR="00F95DEE" w:rsidRPr="001D260D" w:rsidRDefault="00084C60" w:rsidP="001C74C3">
            <w:pPr>
              <w:pStyle w:val="TableParagraph"/>
              <w:spacing w:before="0"/>
              <w:ind w:left="4" w:firstLine="0"/>
              <w:rPr>
                <w:rFonts w:ascii="Arial" w:hAnsi="Arial" w:cs="Arial"/>
                <w:u w:color="00759A"/>
              </w:rPr>
            </w:pPr>
            <w:hyperlink w:anchor="_bookmark18" w:history="1">
              <w:r w:rsidR="00B80947" w:rsidRPr="00434807">
                <w:rPr>
                  <w:rFonts w:ascii="Arial" w:eastAsia="Arial" w:hAnsi="Arial" w:cs="Arial"/>
                  <w:color w:val="00759A"/>
                  <w:spacing w:val="-2"/>
                  <w:u w:val="single"/>
                </w:rPr>
                <w:t>Addition: Conflict of Interest or Personal gain</w:t>
              </w:r>
            </w:hyperlink>
            <w:r w:rsidR="001C74C3" w:rsidRPr="00434807">
              <w:rPr>
                <w:rFonts w:ascii="Arial" w:eastAsia="Arial" w:hAnsi="Arial" w:cs="Arial"/>
                <w:color w:val="00759A"/>
                <w:spacing w:val="-2"/>
                <w:u w:val="single"/>
              </w:rPr>
              <w:t xml:space="preserve"> Section</w:t>
            </w:r>
          </w:p>
        </w:tc>
      </w:tr>
      <w:bookmarkStart w:id="7" w:name="Eligible_countries"/>
      <w:tr w:rsidR="00F95DEE" w:rsidRPr="0026053A" w14:paraId="323035A4" w14:textId="77777777" w:rsidTr="00FA52A4">
        <w:trPr>
          <w:trHeight w:val="299"/>
        </w:trPr>
        <w:tc>
          <w:tcPr>
            <w:tcW w:w="1102" w:type="dxa"/>
          </w:tcPr>
          <w:p w14:paraId="75DEFF55" w14:textId="403134E2" w:rsidR="00F95DEE" w:rsidRPr="001D260D" w:rsidRDefault="000F0B3A" w:rsidP="001C74C3">
            <w:pPr>
              <w:pStyle w:val="TableParagraph"/>
              <w:spacing w:before="0"/>
              <w:ind w:left="0" w:right="51"/>
              <w:rPr>
                <w:rFonts w:ascii="Arial" w:hAnsi="Arial" w:cs="Arial"/>
                <w:u w:color="00759A"/>
              </w:rPr>
            </w:pPr>
            <w:r w:rsidRPr="00434807">
              <w:rPr>
                <w:rFonts w:ascii="Arial" w:eastAsia="Arial" w:hAnsi="Arial" w:cs="Arial"/>
                <w:color w:val="00759A"/>
                <w:spacing w:val="-2"/>
                <w:u w:val="single"/>
              </w:rPr>
              <w:fldChar w:fldCharType="begin"/>
            </w:r>
            <w:r w:rsidRPr="00434807">
              <w:rPr>
                <w:rFonts w:ascii="Arial" w:eastAsia="Arial" w:hAnsi="Arial" w:cs="Arial"/>
                <w:color w:val="00759A"/>
                <w:spacing w:val="-2"/>
                <w:u w:val="single"/>
              </w:rPr>
              <w:instrText>HYPERLINK \l "4.5_Eligible_countries"</w:instrText>
            </w:r>
            <w:r w:rsidRPr="00434807">
              <w:rPr>
                <w:rFonts w:ascii="Arial" w:eastAsia="Arial" w:hAnsi="Arial" w:cs="Arial"/>
                <w:color w:val="00759A"/>
                <w:spacing w:val="-2"/>
                <w:u w:val="single"/>
              </w:rPr>
            </w:r>
            <w:r w:rsidRPr="00434807">
              <w:rPr>
                <w:rFonts w:ascii="Arial" w:eastAsia="Arial" w:hAnsi="Arial" w:cs="Arial"/>
                <w:color w:val="00759A"/>
                <w:spacing w:val="-2"/>
                <w:u w:val="single"/>
              </w:rPr>
              <w:fldChar w:fldCharType="separate"/>
            </w:r>
            <w:r w:rsidR="00BA1667" w:rsidRPr="00434807">
              <w:rPr>
                <w:rFonts w:ascii="Arial" w:eastAsia="Arial" w:hAnsi="Arial" w:cs="Arial"/>
                <w:color w:val="00759A"/>
                <w:spacing w:val="-2"/>
                <w:u w:val="single"/>
              </w:rPr>
              <w:t>3.4</w:t>
            </w:r>
            <w:r w:rsidRPr="00434807">
              <w:rPr>
                <w:rFonts w:ascii="Arial" w:eastAsia="Arial" w:hAnsi="Arial" w:cs="Arial"/>
                <w:color w:val="00759A"/>
                <w:spacing w:val="-2"/>
                <w:u w:val="single"/>
              </w:rPr>
              <w:fldChar w:fldCharType="end"/>
            </w:r>
            <w:bookmarkEnd w:id="7"/>
          </w:p>
        </w:tc>
        <w:tc>
          <w:tcPr>
            <w:tcW w:w="7970" w:type="dxa"/>
          </w:tcPr>
          <w:p w14:paraId="06F64E8D" w14:textId="00789F00" w:rsidR="00F95DEE" w:rsidRPr="00434807" w:rsidRDefault="00084C60" w:rsidP="001C74C3">
            <w:pPr>
              <w:pStyle w:val="TableParagraph"/>
              <w:spacing w:before="0"/>
              <w:ind w:left="4" w:firstLine="0"/>
              <w:rPr>
                <w:rFonts w:ascii="Arial" w:eastAsia="Arial" w:hAnsi="Arial" w:cs="Arial"/>
                <w:color w:val="00759A"/>
                <w:spacing w:val="-2"/>
                <w:u w:val="single"/>
              </w:rPr>
            </w:pPr>
            <w:hyperlink w:anchor="Eligible_countries" w:history="1">
              <w:r w:rsidR="00B80947" w:rsidRPr="00434807">
                <w:rPr>
                  <w:rFonts w:ascii="Arial" w:eastAsia="Arial" w:hAnsi="Arial" w:cs="Arial"/>
                  <w:color w:val="00759A"/>
                  <w:spacing w:val="-2"/>
                  <w:u w:val="single"/>
                </w:rPr>
                <w:t>Addition: Nine ODA Eligible Caribbean countries and Lesotho</w:t>
              </w:r>
            </w:hyperlink>
          </w:p>
        </w:tc>
      </w:tr>
      <w:tr w:rsidR="00F95DEE" w:rsidRPr="0026053A" w14:paraId="6988A6C6" w14:textId="77777777" w:rsidTr="00FA52A4">
        <w:trPr>
          <w:trHeight w:val="299"/>
        </w:trPr>
        <w:tc>
          <w:tcPr>
            <w:tcW w:w="1102" w:type="dxa"/>
          </w:tcPr>
          <w:p w14:paraId="7E8693D0" w14:textId="57299913" w:rsidR="00F95DEE" w:rsidRPr="001D260D" w:rsidRDefault="00084C60" w:rsidP="001C74C3">
            <w:pPr>
              <w:pStyle w:val="TableParagraph"/>
              <w:spacing w:before="0"/>
              <w:ind w:left="0" w:right="51"/>
              <w:rPr>
                <w:rFonts w:ascii="Arial" w:hAnsi="Arial" w:cs="Arial"/>
                <w:u w:color="00759A"/>
              </w:rPr>
            </w:pPr>
            <w:hyperlink w:anchor="4.6_Priority_areas" w:history="1">
              <w:r w:rsidR="00BA1667" w:rsidRPr="00472508">
                <w:rPr>
                  <w:rFonts w:ascii="Arial" w:eastAsia="Arial" w:hAnsi="Arial" w:cs="Arial"/>
                  <w:color w:val="00759A"/>
                  <w:spacing w:val="-2"/>
                  <w:u w:val="single"/>
                </w:rPr>
                <w:t>3.5</w:t>
              </w:r>
            </w:hyperlink>
          </w:p>
        </w:tc>
        <w:tc>
          <w:tcPr>
            <w:tcW w:w="7970" w:type="dxa"/>
          </w:tcPr>
          <w:p w14:paraId="0BE19E75" w14:textId="2BB0FD93" w:rsidR="00F95DEE" w:rsidRPr="00472508" w:rsidRDefault="00084C60" w:rsidP="001C74C3">
            <w:pPr>
              <w:pStyle w:val="TableParagraph"/>
              <w:spacing w:before="0"/>
              <w:ind w:left="4" w:firstLine="0"/>
              <w:rPr>
                <w:rFonts w:ascii="Arial" w:eastAsia="Arial" w:hAnsi="Arial" w:cs="Arial"/>
                <w:color w:val="00759A"/>
                <w:spacing w:val="-2"/>
                <w:u w:val="single"/>
              </w:rPr>
            </w:pPr>
            <w:hyperlink w:anchor="Priority_areas" w:history="1">
              <w:r w:rsidR="00560773">
                <w:rPr>
                  <w:rFonts w:ascii="Arial" w:eastAsia="Arial" w:hAnsi="Arial" w:cs="Arial"/>
                  <w:color w:val="00759A"/>
                  <w:spacing w:val="-2"/>
                  <w:u w:val="single"/>
                </w:rPr>
                <w:t>Clarification</w:t>
              </w:r>
              <w:r w:rsidR="00B80947" w:rsidRPr="00472508">
                <w:rPr>
                  <w:rFonts w:ascii="Arial" w:eastAsia="Arial" w:hAnsi="Arial" w:cs="Arial"/>
                  <w:color w:val="00759A"/>
                  <w:spacing w:val="-2"/>
                  <w:u w:val="single"/>
                </w:rPr>
                <w:t>: Priority category names</w:t>
              </w:r>
            </w:hyperlink>
          </w:p>
        </w:tc>
      </w:tr>
      <w:tr w:rsidR="00F95DEE" w:rsidRPr="0026053A" w14:paraId="3D598A7B" w14:textId="77777777" w:rsidTr="00FA52A4">
        <w:trPr>
          <w:trHeight w:val="299"/>
        </w:trPr>
        <w:tc>
          <w:tcPr>
            <w:tcW w:w="1102" w:type="dxa"/>
          </w:tcPr>
          <w:p w14:paraId="3A72E394" w14:textId="4DE262DB" w:rsidR="00F95DEE" w:rsidRPr="00701D4E" w:rsidRDefault="00BA1667" w:rsidP="001C74C3">
            <w:pPr>
              <w:pStyle w:val="TableParagraph"/>
              <w:spacing w:before="0"/>
              <w:ind w:left="0" w:right="51"/>
              <w:rPr>
                <w:rFonts w:ascii="Arial" w:eastAsia="Arial" w:hAnsi="Arial" w:cs="Arial"/>
                <w:color w:val="00759A"/>
                <w:spacing w:val="-2"/>
                <w:u w:val="single" w:color="00759A"/>
              </w:rPr>
            </w:pPr>
            <w:r w:rsidRPr="00701D4E">
              <w:rPr>
                <w:rFonts w:ascii="Arial" w:eastAsia="Arial" w:hAnsi="Arial" w:cs="Arial"/>
                <w:color w:val="00759A"/>
                <w:spacing w:val="-2"/>
                <w:u w:val="single" w:color="00759A"/>
              </w:rPr>
              <w:t>4</w:t>
            </w:r>
          </w:p>
        </w:tc>
        <w:tc>
          <w:tcPr>
            <w:tcW w:w="7970" w:type="dxa"/>
          </w:tcPr>
          <w:p w14:paraId="35B50AF9" w14:textId="6CE6B6CA" w:rsidR="00701D4E" w:rsidRPr="00701D4E" w:rsidRDefault="00701D4E" w:rsidP="00701D4E">
            <w:pPr>
              <w:pStyle w:val="TableParagraph"/>
              <w:spacing w:line="204" w:lineRule="exact"/>
              <w:ind w:left="0" w:firstLine="0"/>
              <w:rPr>
                <w:rFonts w:ascii="Arial" w:eastAsia="Arial" w:hAnsi="Arial" w:cs="Arial"/>
                <w:color w:val="00759A"/>
                <w:u w:val="single"/>
              </w:rPr>
            </w:pPr>
            <w:r w:rsidRPr="00701D4E">
              <w:rPr>
                <w:rFonts w:ascii="Arial" w:eastAsia="Arial" w:hAnsi="Arial" w:cs="Arial"/>
                <w:color w:val="00759A"/>
                <w:spacing w:val="-2"/>
                <w:u w:val="single"/>
              </w:rPr>
              <w:fldChar w:fldCharType="begin"/>
            </w:r>
            <w:r w:rsidRPr="00701D4E">
              <w:rPr>
                <w:rFonts w:ascii="Arial" w:eastAsia="Arial" w:hAnsi="Arial" w:cs="Arial"/>
                <w:color w:val="00759A"/>
                <w:spacing w:val="-2"/>
                <w:u w:val="single"/>
              </w:rPr>
              <w:instrText>HYPERLINK  \l "5.1_Application_Form"</w:instrText>
            </w:r>
            <w:r w:rsidRPr="00701D4E">
              <w:rPr>
                <w:rFonts w:ascii="Arial" w:eastAsia="Arial" w:hAnsi="Arial" w:cs="Arial"/>
                <w:color w:val="00759A"/>
                <w:spacing w:val="-2"/>
                <w:u w:val="single"/>
              </w:rPr>
            </w:r>
            <w:r w:rsidRPr="00701D4E">
              <w:rPr>
                <w:rFonts w:ascii="Arial" w:eastAsia="Arial" w:hAnsi="Arial" w:cs="Arial"/>
                <w:color w:val="00759A"/>
                <w:spacing w:val="-2"/>
                <w:u w:val="single"/>
              </w:rPr>
              <w:fldChar w:fldCharType="separate"/>
            </w:r>
            <w:r w:rsidRPr="00701D4E">
              <w:rPr>
                <w:rFonts w:ascii="Arial" w:eastAsia="Arial" w:hAnsi="Arial" w:cs="Arial"/>
                <w:color w:val="00759A"/>
                <w:spacing w:val="-2"/>
                <w:u w:val="single"/>
              </w:rPr>
              <w:t xml:space="preserve">Amendment: Application </w:t>
            </w:r>
            <w:r w:rsidRPr="00701D4E">
              <w:rPr>
                <w:rFonts w:ascii="Arial" w:eastAsia="Arial" w:hAnsi="Arial" w:cs="Arial"/>
                <w:color w:val="00759A"/>
                <w:u w:val="single"/>
              </w:rPr>
              <w:t>Requirements</w:t>
            </w:r>
          </w:p>
          <w:p w14:paraId="07955334" w14:textId="0DCAA2B5" w:rsidR="00FB6837" w:rsidRPr="00701D4E" w:rsidRDefault="00701D4E" w:rsidP="001C74C3">
            <w:pPr>
              <w:pStyle w:val="TableParagraph"/>
              <w:spacing w:before="0"/>
              <w:ind w:left="4" w:firstLine="0"/>
              <w:rPr>
                <w:rFonts w:ascii="Arial" w:eastAsia="Arial" w:hAnsi="Arial" w:cs="Arial"/>
                <w:spacing w:val="-2"/>
              </w:rPr>
            </w:pPr>
            <w:r w:rsidRPr="00701D4E">
              <w:rPr>
                <w:rFonts w:ascii="Arial" w:eastAsia="Arial" w:hAnsi="Arial" w:cs="Arial"/>
                <w:color w:val="00759A"/>
                <w:spacing w:val="-2"/>
                <w:u w:val="single"/>
              </w:rPr>
              <w:fldChar w:fldCharType="end"/>
            </w:r>
            <w:r w:rsidR="001C74C3" w:rsidRPr="00701D4E">
              <w:rPr>
                <w:rFonts w:ascii="Arial" w:eastAsia="Arial" w:hAnsi="Arial" w:cs="Arial"/>
                <w:spacing w:val="-2"/>
                <w:u w:val="single"/>
              </w:rPr>
              <w:t>-</w:t>
            </w:r>
            <w:r>
              <w:rPr>
                <w:rFonts w:ascii="Arial" w:eastAsia="Arial" w:hAnsi="Arial" w:cs="Arial"/>
                <w:spacing w:val="-2"/>
                <w:u w:val="single"/>
              </w:rPr>
              <w:t xml:space="preserve"> </w:t>
            </w:r>
            <w:r w:rsidR="004C3130" w:rsidRPr="00701D4E">
              <w:rPr>
                <w:rFonts w:ascii="Arial" w:eastAsia="Arial" w:hAnsi="Arial" w:cs="Arial"/>
                <w:spacing w:val="-2"/>
              </w:rPr>
              <w:t>Summary of amendments</w:t>
            </w:r>
            <w:r w:rsidR="00FB6837" w:rsidRPr="00701D4E">
              <w:rPr>
                <w:rFonts w:ascii="Arial" w:eastAsia="Arial" w:hAnsi="Arial" w:cs="Arial"/>
                <w:spacing w:val="-2"/>
              </w:rPr>
              <w:t xml:space="preserve"> to application form</w:t>
            </w:r>
          </w:p>
          <w:p w14:paraId="06A5A9CA" w14:textId="31D0ABBB" w:rsidR="00FB6837" w:rsidRPr="00701D4E" w:rsidRDefault="001C74C3" w:rsidP="001C74C3">
            <w:pPr>
              <w:pStyle w:val="TableParagraph"/>
              <w:spacing w:before="0"/>
              <w:ind w:left="4" w:firstLine="0"/>
              <w:rPr>
                <w:rFonts w:ascii="Arial" w:eastAsia="Arial" w:hAnsi="Arial" w:cs="Arial"/>
                <w:spacing w:val="-2"/>
              </w:rPr>
            </w:pPr>
            <w:r w:rsidRPr="00701D4E">
              <w:rPr>
                <w:rFonts w:ascii="Arial" w:eastAsia="Arial" w:hAnsi="Arial" w:cs="Arial"/>
                <w:spacing w:val="-2"/>
              </w:rPr>
              <w:t>-</w:t>
            </w:r>
            <w:r w:rsidR="00701D4E">
              <w:rPr>
                <w:rFonts w:ascii="Arial" w:eastAsia="Arial" w:hAnsi="Arial" w:cs="Arial"/>
                <w:spacing w:val="-2"/>
              </w:rPr>
              <w:t xml:space="preserve"> </w:t>
            </w:r>
            <w:r w:rsidR="00FB6837" w:rsidRPr="00701D4E">
              <w:rPr>
                <w:rFonts w:ascii="Arial" w:eastAsia="Arial" w:hAnsi="Arial" w:cs="Arial"/>
                <w:spacing w:val="-2"/>
              </w:rPr>
              <w:t>No requirement to attach Letter of Support from OCO.</w:t>
            </w:r>
          </w:p>
          <w:p w14:paraId="1C6F7131" w14:textId="453E09B8" w:rsidR="00FB6837" w:rsidRPr="00701D4E" w:rsidRDefault="001C74C3" w:rsidP="001C74C3">
            <w:pPr>
              <w:pStyle w:val="TableParagraph"/>
              <w:spacing w:before="0"/>
              <w:ind w:left="4" w:firstLine="0"/>
              <w:rPr>
                <w:rFonts w:ascii="Arial" w:eastAsia="Arial" w:hAnsi="Arial" w:cs="Arial"/>
                <w:spacing w:val="-2"/>
              </w:rPr>
            </w:pPr>
            <w:r w:rsidRPr="00701D4E">
              <w:rPr>
                <w:rFonts w:ascii="Arial" w:eastAsia="Arial" w:hAnsi="Arial" w:cs="Arial"/>
                <w:spacing w:val="-2"/>
              </w:rPr>
              <w:t>-</w:t>
            </w:r>
            <w:r w:rsidR="00701D4E">
              <w:rPr>
                <w:rFonts w:ascii="Arial" w:eastAsia="Arial" w:hAnsi="Arial" w:cs="Arial"/>
                <w:spacing w:val="-2"/>
              </w:rPr>
              <w:t xml:space="preserve"> </w:t>
            </w:r>
            <w:r w:rsidR="00FB6837" w:rsidRPr="00701D4E">
              <w:rPr>
                <w:rFonts w:ascii="Arial" w:eastAsia="Arial" w:hAnsi="Arial" w:cs="Arial"/>
                <w:spacing w:val="-2"/>
              </w:rPr>
              <w:t xml:space="preserve">Budget breakdown by expenditure item is not required excluding Program </w:t>
            </w:r>
            <w:r w:rsidR="00C67288">
              <w:rPr>
                <w:rFonts w:ascii="Arial" w:eastAsia="Arial" w:hAnsi="Arial" w:cs="Arial"/>
                <w:spacing w:val="-2"/>
              </w:rPr>
              <w:br/>
              <w:t xml:space="preserve">   </w:t>
            </w:r>
            <w:r w:rsidR="00FB6837" w:rsidRPr="00701D4E">
              <w:rPr>
                <w:rFonts w:ascii="Arial" w:eastAsia="Arial" w:hAnsi="Arial" w:cs="Arial"/>
                <w:spacing w:val="-2"/>
              </w:rPr>
              <w:t>Overhead Fees and Additional Assistance for Disability Considerations.</w:t>
            </w:r>
          </w:p>
          <w:p w14:paraId="7A563139" w14:textId="4B15D962" w:rsidR="00FB6837" w:rsidRPr="00701D4E" w:rsidRDefault="001C74C3" w:rsidP="001C74C3">
            <w:pPr>
              <w:pStyle w:val="TableParagraph"/>
              <w:spacing w:before="0"/>
              <w:ind w:left="4" w:firstLine="0"/>
              <w:rPr>
                <w:rFonts w:ascii="Arial" w:eastAsia="Arial" w:hAnsi="Arial" w:cs="Arial"/>
                <w:spacing w:val="-2"/>
              </w:rPr>
            </w:pPr>
            <w:r w:rsidRPr="00701D4E">
              <w:rPr>
                <w:rFonts w:ascii="Arial" w:eastAsia="Arial" w:hAnsi="Arial" w:cs="Arial"/>
                <w:spacing w:val="-2"/>
              </w:rPr>
              <w:t>-</w:t>
            </w:r>
            <w:r w:rsidR="00701D4E">
              <w:rPr>
                <w:rFonts w:ascii="Arial" w:eastAsia="Arial" w:hAnsi="Arial" w:cs="Arial"/>
                <w:spacing w:val="-2"/>
              </w:rPr>
              <w:t xml:space="preserve"> </w:t>
            </w:r>
            <w:r w:rsidR="00FB6837" w:rsidRPr="00701D4E">
              <w:rPr>
                <w:rFonts w:ascii="Arial" w:eastAsia="Arial" w:hAnsi="Arial" w:cs="Arial"/>
                <w:spacing w:val="-2"/>
              </w:rPr>
              <w:t xml:space="preserve">List of eligible and ineligible expenditures provided </w:t>
            </w:r>
          </w:p>
          <w:p w14:paraId="649182F3" w14:textId="204171B3" w:rsidR="00FB6837" w:rsidRPr="00701D4E" w:rsidRDefault="001C74C3" w:rsidP="001C74C3">
            <w:pPr>
              <w:pStyle w:val="TableParagraph"/>
              <w:spacing w:before="0"/>
              <w:ind w:left="4" w:firstLine="0"/>
              <w:rPr>
                <w:rFonts w:ascii="Arial" w:eastAsia="Arial" w:hAnsi="Arial" w:cs="Arial"/>
                <w:color w:val="00759A"/>
                <w:spacing w:val="-2"/>
                <w:u w:val="single" w:color="00759A"/>
              </w:rPr>
            </w:pPr>
            <w:r w:rsidRPr="00701D4E">
              <w:rPr>
                <w:rFonts w:ascii="Arial" w:eastAsia="Arial" w:hAnsi="Arial" w:cs="Arial"/>
                <w:spacing w:val="-2"/>
              </w:rPr>
              <w:t>-</w:t>
            </w:r>
            <w:r w:rsidR="00701D4E">
              <w:rPr>
                <w:rFonts w:ascii="Arial" w:eastAsia="Arial" w:hAnsi="Arial" w:cs="Arial"/>
                <w:spacing w:val="-2"/>
              </w:rPr>
              <w:t xml:space="preserve"> </w:t>
            </w:r>
            <w:r w:rsidR="00FB6837" w:rsidRPr="00701D4E">
              <w:rPr>
                <w:rFonts w:ascii="Arial" w:eastAsia="Arial" w:hAnsi="Arial" w:cs="Arial"/>
                <w:spacing w:val="-2"/>
              </w:rPr>
              <w:t>Program Overhead Fee does not include Additional Assistance for Disability Considerations</w:t>
            </w:r>
            <w:r w:rsidR="00FB6837" w:rsidRPr="00701D4E">
              <w:rPr>
                <w:rFonts w:ascii="Arial" w:eastAsia="Arial" w:hAnsi="Arial" w:cs="Arial"/>
                <w:spacing w:val="-2"/>
                <w:u w:val="single" w:color="00759A"/>
              </w:rPr>
              <w:t xml:space="preserve"> </w:t>
            </w:r>
          </w:p>
        </w:tc>
      </w:tr>
      <w:tr w:rsidR="00F95DEE" w:rsidRPr="0026053A" w14:paraId="6E5DD3A4" w14:textId="77777777" w:rsidTr="00FA52A4">
        <w:trPr>
          <w:trHeight w:val="297"/>
        </w:trPr>
        <w:tc>
          <w:tcPr>
            <w:tcW w:w="1102" w:type="dxa"/>
          </w:tcPr>
          <w:p w14:paraId="2F22613C" w14:textId="017A5FD8" w:rsidR="00F95DEE" w:rsidRPr="00701D4E" w:rsidRDefault="00084C60" w:rsidP="001C74C3">
            <w:pPr>
              <w:pStyle w:val="TableParagraph"/>
              <w:spacing w:before="0"/>
              <w:ind w:left="0" w:right="51"/>
              <w:rPr>
                <w:rFonts w:ascii="Arial" w:eastAsia="Arial" w:hAnsi="Arial" w:cs="Arial"/>
                <w:color w:val="00759A"/>
                <w:spacing w:val="-2"/>
                <w:u w:val="single"/>
              </w:rPr>
            </w:pPr>
            <w:hyperlink w:anchor="5.7_Fellowship_duration" w:history="1">
              <w:r w:rsidR="001E1329" w:rsidRPr="00701D4E">
                <w:rPr>
                  <w:rFonts w:ascii="Arial" w:eastAsia="Arial" w:hAnsi="Arial" w:cs="Arial"/>
                  <w:color w:val="00759A"/>
                  <w:spacing w:val="-2"/>
                  <w:u w:val="single"/>
                </w:rPr>
                <w:t>4.7</w:t>
              </w:r>
            </w:hyperlink>
          </w:p>
        </w:tc>
        <w:tc>
          <w:tcPr>
            <w:tcW w:w="7970" w:type="dxa"/>
          </w:tcPr>
          <w:p w14:paraId="60EC3719" w14:textId="5FD21E47" w:rsidR="00F95DEE" w:rsidRPr="00701D4E" w:rsidRDefault="00A131F0" w:rsidP="001C74C3">
            <w:pPr>
              <w:pStyle w:val="TableParagraph"/>
              <w:spacing w:before="0"/>
              <w:ind w:left="4" w:firstLine="0"/>
              <w:rPr>
                <w:rFonts w:ascii="Arial" w:eastAsia="Arial" w:hAnsi="Arial" w:cs="Arial"/>
                <w:color w:val="00759A"/>
                <w:spacing w:val="-2"/>
                <w:u w:val="single"/>
              </w:rPr>
            </w:pPr>
            <w:r w:rsidRPr="00FA52A4">
              <w:rPr>
                <w:rFonts w:ascii="Arial" w:eastAsia="Arial" w:hAnsi="Arial" w:cs="Arial"/>
                <w:color w:val="00759A"/>
                <w:spacing w:val="-2"/>
                <w:u w:val="single"/>
              </w:rPr>
              <w:fldChar w:fldCharType="begin"/>
            </w:r>
            <w:r w:rsidR="00701D4E" w:rsidRPr="00701D4E">
              <w:rPr>
                <w:rFonts w:ascii="Arial" w:eastAsia="Arial" w:hAnsi="Arial" w:cs="Arial"/>
                <w:color w:val="00759A"/>
                <w:spacing w:val="-2"/>
                <w:u w:val="single"/>
              </w:rPr>
              <w:instrText>HYPERLINK  \l "5.7_Fellowship_duration"</w:instrText>
            </w:r>
            <w:r w:rsidRPr="00FA52A4">
              <w:rPr>
                <w:rFonts w:ascii="Arial" w:eastAsia="Arial" w:hAnsi="Arial" w:cs="Arial"/>
                <w:color w:val="00759A"/>
                <w:spacing w:val="-2"/>
                <w:u w:val="single"/>
              </w:rPr>
            </w:r>
            <w:r w:rsidRPr="00FA52A4">
              <w:rPr>
                <w:rFonts w:ascii="Arial" w:eastAsia="Arial" w:hAnsi="Arial" w:cs="Arial"/>
                <w:color w:val="00759A"/>
                <w:spacing w:val="-2"/>
                <w:u w:val="single"/>
              </w:rPr>
              <w:fldChar w:fldCharType="separate"/>
            </w:r>
            <w:r w:rsidR="00B80947" w:rsidRPr="00701D4E">
              <w:rPr>
                <w:rFonts w:ascii="Arial" w:eastAsia="Arial" w:hAnsi="Arial" w:cs="Arial"/>
                <w:color w:val="00759A"/>
                <w:spacing w:val="-2"/>
                <w:u w:val="single"/>
              </w:rPr>
              <w:t>Amendment: Fellowship duration</w:t>
            </w:r>
          </w:p>
          <w:p w14:paraId="54F8F863" w14:textId="1FAE0E25" w:rsidR="00912DDA" w:rsidRPr="00FA52A4" w:rsidRDefault="001C74C3" w:rsidP="001C74C3">
            <w:pPr>
              <w:pStyle w:val="TableParagraph"/>
              <w:spacing w:before="0"/>
              <w:ind w:left="4" w:firstLine="0"/>
              <w:rPr>
                <w:rFonts w:ascii="Arial" w:eastAsia="Arial" w:hAnsi="Arial" w:cs="Arial"/>
                <w:color w:val="00759A"/>
                <w:spacing w:val="-2"/>
              </w:rPr>
            </w:pPr>
            <w:r w:rsidRPr="00FA52A4">
              <w:rPr>
                <w:rFonts w:ascii="Arial" w:eastAsia="Arial" w:hAnsi="Arial" w:cs="Arial"/>
                <w:spacing w:val="-2"/>
              </w:rPr>
              <w:t>-</w:t>
            </w:r>
            <w:r w:rsidR="00912DDA" w:rsidRPr="00FA52A4">
              <w:rPr>
                <w:rFonts w:ascii="Arial" w:eastAsia="Arial" w:hAnsi="Arial" w:cs="Arial"/>
                <w:spacing w:val="-2"/>
              </w:rPr>
              <w:t xml:space="preserve">Commencement of partner activities within </w:t>
            </w:r>
            <w:r w:rsidR="008A6B59" w:rsidRPr="00FA52A4">
              <w:rPr>
                <w:rFonts w:ascii="Arial" w:eastAsia="Arial" w:hAnsi="Arial" w:cs="Arial"/>
                <w:spacing w:val="-2"/>
              </w:rPr>
              <w:t>four months from Australian activity end date</w:t>
            </w:r>
            <w:r w:rsidR="00A131F0" w:rsidRPr="00FA52A4">
              <w:rPr>
                <w:rFonts w:ascii="Arial" w:eastAsia="Arial" w:hAnsi="Arial" w:cs="Arial"/>
                <w:color w:val="00759A"/>
                <w:spacing w:val="-2"/>
              </w:rPr>
              <w:fldChar w:fldCharType="end"/>
            </w:r>
          </w:p>
        </w:tc>
      </w:tr>
      <w:tr w:rsidR="00F95DEE" w:rsidRPr="0026053A" w14:paraId="21FE92AA" w14:textId="77777777" w:rsidTr="00FA52A4">
        <w:trPr>
          <w:trHeight w:val="302"/>
        </w:trPr>
        <w:tc>
          <w:tcPr>
            <w:tcW w:w="1102" w:type="dxa"/>
          </w:tcPr>
          <w:p w14:paraId="208D2714" w14:textId="7271D05F" w:rsidR="00F95DEE" w:rsidRPr="001D260D" w:rsidRDefault="00084C60" w:rsidP="00FA52A4">
            <w:pPr>
              <w:pStyle w:val="TableParagraph"/>
              <w:spacing w:before="0"/>
              <w:ind w:left="4" w:firstLine="0"/>
              <w:rPr>
                <w:rFonts w:ascii="Arial" w:hAnsi="Arial" w:cs="Arial"/>
                <w:u w:color="00759A"/>
              </w:rPr>
            </w:pPr>
            <w:hyperlink w:anchor="5.8.1_Fellowship_activities_–_are_not_ac" w:history="1">
              <w:r w:rsidR="001E1329" w:rsidRPr="00FA52A4">
                <w:rPr>
                  <w:rFonts w:ascii="Arial" w:eastAsia="Arial" w:hAnsi="Arial" w:cs="Arial"/>
                  <w:color w:val="00759A"/>
                  <w:spacing w:val="-2"/>
                  <w:u w:val="single"/>
                </w:rPr>
                <w:t>4.8.1</w:t>
              </w:r>
            </w:hyperlink>
          </w:p>
        </w:tc>
        <w:tc>
          <w:tcPr>
            <w:tcW w:w="7970" w:type="dxa"/>
          </w:tcPr>
          <w:p w14:paraId="02C4A7A9" w14:textId="6A617D09" w:rsidR="00F95DEE" w:rsidRPr="00FA52A4" w:rsidRDefault="00FA52A4" w:rsidP="001C74C3">
            <w:pPr>
              <w:pStyle w:val="TableParagraph"/>
              <w:spacing w:before="0"/>
              <w:ind w:left="4" w:firstLine="0"/>
              <w:rPr>
                <w:rFonts w:ascii="Arial" w:eastAsia="Arial" w:hAnsi="Arial" w:cs="Arial"/>
                <w:color w:val="00759A"/>
                <w:spacing w:val="-2"/>
                <w:u w:val="single"/>
              </w:rPr>
            </w:pPr>
            <w:r w:rsidRPr="00FA52A4">
              <w:rPr>
                <w:rFonts w:ascii="Arial" w:eastAsia="Arial" w:hAnsi="Arial" w:cs="Arial"/>
                <w:color w:val="00759A"/>
                <w:spacing w:val="-2"/>
                <w:u w:val="single"/>
              </w:rPr>
              <w:fldChar w:fldCharType="begin"/>
            </w:r>
            <w:r w:rsidRPr="00FA52A4">
              <w:rPr>
                <w:rFonts w:ascii="Arial" w:eastAsia="Arial" w:hAnsi="Arial" w:cs="Arial"/>
                <w:color w:val="00759A"/>
                <w:spacing w:val="-2"/>
                <w:u w:val="single"/>
              </w:rPr>
              <w:instrText>HYPERLINK  \l "5.8.1_Fellowship_activities_–_are_not_ac"</w:instrText>
            </w:r>
            <w:r w:rsidRPr="00FA52A4">
              <w:rPr>
                <w:rFonts w:ascii="Arial" w:eastAsia="Arial" w:hAnsi="Arial" w:cs="Arial"/>
                <w:color w:val="00759A"/>
                <w:spacing w:val="-2"/>
                <w:u w:val="single"/>
              </w:rPr>
            </w:r>
            <w:r w:rsidRPr="00FA52A4">
              <w:rPr>
                <w:rFonts w:ascii="Arial" w:eastAsia="Arial" w:hAnsi="Arial" w:cs="Arial"/>
                <w:color w:val="00759A"/>
                <w:spacing w:val="-2"/>
                <w:u w:val="single"/>
              </w:rPr>
              <w:fldChar w:fldCharType="separate"/>
            </w:r>
            <w:r w:rsidR="00B80947" w:rsidRPr="00FA52A4">
              <w:rPr>
                <w:rFonts w:ascii="Arial" w:eastAsia="Arial" w:hAnsi="Arial" w:cs="Arial"/>
                <w:color w:val="00759A"/>
                <w:spacing w:val="-2"/>
                <w:u w:val="single"/>
              </w:rPr>
              <w:t>Amendment: Fellowship activities</w:t>
            </w:r>
          </w:p>
          <w:p w14:paraId="6220DE57" w14:textId="52AC0502" w:rsidR="00771A27" w:rsidRPr="00FA52A4" w:rsidRDefault="001C74C3" w:rsidP="001C74C3">
            <w:pPr>
              <w:pStyle w:val="TableParagraph"/>
              <w:spacing w:before="0"/>
              <w:ind w:left="4" w:firstLine="0"/>
              <w:rPr>
                <w:rFonts w:ascii="Arial" w:hAnsi="Arial" w:cs="Arial"/>
              </w:rPr>
            </w:pPr>
            <w:r w:rsidRPr="00FA52A4">
              <w:rPr>
                <w:rFonts w:ascii="Arial" w:eastAsia="Arial" w:hAnsi="Arial" w:cs="Arial"/>
                <w:spacing w:val="-2"/>
              </w:rPr>
              <w:t>-</w:t>
            </w:r>
            <w:r w:rsidR="00325DB4" w:rsidRPr="00FA52A4">
              <w:rPr>
                <w:rFonts w:ascii="Arial" w:eastAsia="Arial" w:hAnsi="Arial" w:cs="Arial"/>
                <w:spacing w:val="-2"/>
              </w:rPr>
              <w:t>Inclusion of micro-credentials</w:t>
            </w:r>
            <w:r w:rsidR="00FA52A4" w:rsidRPr="00FA52A4">
              <w:rPr>
                <w:rFonts w:ascii="Arial" w:eastAsia="Arial" w:hAnsi="Arial" w:cs="Arial"/>
                <w:color w:val="00759A"/>
                <w:spacing w:val="-2"/>
              </w:rPr>
              <w:fldChar w:fldCharType="end"/>
            </w:r>
          </w:p>
        </w:tc>
      </w:tr>
      <w:tr w:rsidR="00F95DEE" w:rsidRPr="0026053A" w14:paraId="308D6761" w14:textId="77777777" w:rsidTr="00FA52A4">
        <w:trPr>
          <w:trHeight w:val="297"/>
        </w:trPr>
        <w:tc>
          <w:tcPr>
            <w:tcW w:w="1102" w:type="dxa"/>
          </w:tcPr>
          <w:p w14:paraId="10F6DD28" w14:textId="6A076197" w:rsidR="00F95DEE" w:rsidRPr="001D260D" w:rsidRDefault="00084C60" w:rsidP="00FA52A4">
            <w:pPr>
              <w:pStyle w:val="TableParagraph"/>
              <w:spacing w:before="0"/>
              <w:ind w:left="4" w:firstLine="0"/>
              <w:rPr>
                <w:rFonts w:ascii="Arial" w:hAnsi="Arial" w:cs="Arial"/>
                <w:u w:color="00759A"/>
              </w:rPr>
            </w:pPr>
            <w:hyperlink w:anchor="5.11_Final_tips_for_completing_your_appl" w:history="1">
              <w:r w:rsidR="00D64FA6" w:rsidRPr="00FA52A4">
                <w:rPr>
                  <w:rFonts w:ascii="Arial" w:eastAsia="Arial" w:hAnsi="Arial" w:cs="Arial"/>
                  <w:color w:val="00759A"/>
                  <w:spacing w:val="-2"/>
                  <w:u w:val="single"/>
                </w:rPr>
                <w:t>4.10</w:t>
              </w:r>
            </w:hyperlink>
          </w:p>
        </w:tc>
        <w:bookmarkStart w:id="8" w:name="Final_Tips_For_completing_your_applicati"/>
        <w:tc>
          <w:tcPr>
            <w:tcW w:w="7970" w:type="dxa"/>
          </w:tcPr>
          <w:p w14:paraId="698F1109" w14:textId="77777777" w:rsidR="00F95DEE" w:rsidRPr="001D260D" w:rsidRDefault="000F0B3A" w:rsidP="001C74C3">
            <w:pPr>
              <w:pStyle w:val="TableParagraph"/>
              <w:spacing w:before="0"/>
              <w:ind w:left="4" w:firstLine="0"/>
              <w:rPr>
                <w:rFonts w:ascii="Arial" w:hAnsi="Arial" w:cs="Arial"/>
                <w:u w:color="00759A"/>
              </w:rPr>
            </w:pPr>
            <w:r w:rsidRPr="00FA52A4">
              <w:rPr>
                <w:rFonts w:ascii="Arial" w:eastAsia="Arial" w:hAnsi="Arial" w:cs="Arial"/>
                <w:color w:val="00759A"/>
                <w:spacing w:val="-2"/>
                <w:u w:val="single"/>
              </w:rPr>
              <w:fldChar w:fldCharType="begin"/>
            </w:r>
            <w:r w:rsidRPr="00FA52A4">
              <w:rPr>
                <w:rFonts w:ascii="Arial" w:eastAsia="Arial" w:hAnsi="Arial" w:cs="Arial"/>
                <w:color w:val="00759A"/>
                <w:spacing w:val="-2"/>
                <w:u w:val="single"/>
              </w:rPr>
              <w:instrText>HYPERLINK \l "_bookmark35"</w:instrText>
            </w:r>
            <w:r w:rsidRPr="00FA52A4">
              <w:rPr>
                <w:rFonts w:ascii="Arial" w:eastAsia="Arial" w:hAnsi="Arial" w:cs="Arial"/>
                <w:color w:val="00759A"/>
                <w:spacing w:val="-2"/>
                <w:u w:val="single"/>
              </w:rPr>
            </w:r>
            <w:r w:rsidRPr="00FA52A4">
              <w:rPr>
                <w:rFonts w:ascii="Arial" w:eastAsia="Arial" w:hAnsi="Arial" w:cs="Arial"/>
                <w:color w:val="00759A"/>
                <w:spacing w:val="-2"/>
                <w:u w:val="single"/>
              </w:rPr>
              <w:fldChar w:fldCharType="separate"/>
            </w:r>
            <w:r w:rsidR="00B80947" w:rsidRPr="00FA52A4">
              <w:rPr>
                <w:rFonts w:ascii="Arial" w:eastAsia="Arial" w:hAnsi="Arial" w:cs="Arial"/>
                <w:color w:val="00759A"/>
                <w:spacing w:val="-2"/>
                <w:u w:val="single"/>
              </w:rPr>
              <w:t>Addition: Final tips for completing application</w:t>
            </w:r>
            <w:r w:rsidRPr="00FA52A4">
              <w:rPr>
                <w:rFonts w:ascii="Arial" w:eastAsia="Arial" w:hAnsi="Arial" w:cs="Arial"/>
                <w:color w:val="00759A"/>
                <w:spacing w:val="-2"/>
                <w:u w:val="single"/>
              </w:rPr>
              <w:fldChar w:fldCharType="end"/>
            </w:r>
            <w:bookmarkEnd w:id="8"/>
          </w:p>
        </w:tc>
      </w:tr>
      <w:tr w:rsidR="00F95DEE" w:rsidRPr="0026053A" w14:paraId="03045FD2" w14:textId="77777777" w:rsidTr="00FA52A4">
        <w:trPr>
          <w:trHeight w:val="299"/>
        </w:trPr>
        <w:tc>
          <w:tcPr>
            <w:tcW w:w="1102" w:type="dxa"/>
          </w:tcPr>
          <w:p w14:paraId="3BC3B74D" w14:textId="022739BD" w:rsidR="00F95DEE" w:rsidRPr="00FE763A" w:rsidRDefault="00084C60" w:rsidP="00FA52A4">
            <w:pPr>
              <w:pStyle w:val="TableParagraph"/>
              <w:spacing w:before="0"/>
              <w:ind w:left="4" w:firstLine="0"/>
              <w:rPr>
                <w:rFonts w:ascii="Arial" w:eastAsia="Arial" w:hAnsi="Arial" w:cs="Arial"/>
                <w:color w:val="00759A"/>
                <w:spacing w:val="-2"/>
                <w:u w:val="single"/>
              </w:rPr>
            </w:pPr>
            <w:hyperlink w:anchor="6.3.2_Accommodation_in_Australia" w:history="1">
              <w:r w:rsidR="00534D6E" w:rsidRPr="00534D6E">
                <w:rPr>
                  <w:rStyle w:val="Hyperlink"/>
                  <w:rFonts w:ascii="Arial" w:eastAsia="Arial" w:hAnsi="Arial" w:cs="Arial"/>
                  <w:spacing w:val="-2"/>
                </w:rPr>
                <w:t>5.3.2</w:t>
              </w:r>
            </w:hyperlink>
          </w:p>
        </w:tc>
        <w:tc>
          <w:tcPr>
            <w:tcW w:w="7970" w:type="dxa"/>
          </w:tcPr>
          <w:p w14:paraId="5E5BCE40" w14:textId="51B586A1" w:rsidR="00BC119D" w:rsidRPr="00FA52A4" w:rsidRDefault="00084C60" w:rsidP="001C74C3">
            <w:pPr>
              <w:pStyle w:val="TableParagraph"/>
              <w:spacing w:before="0"/>
              <w:ind w:left="4" w:firstLine="0"/>
              <w:rPr>
                <w:rFonts w:ascii="Arial" w:hAnsi="Arial" w:cs="Arial"/>
                <w:u w:val="single"/>
              </w:rPr>
            </w:pPr>
            <w:hyperlink w:anchor="6.4_Program_overhead_fee" w:history="1">
              <w:r w:rsidR="00B80947" w:rsidRPr="00FA52A4">
                <w:rPr>
                  <w:rFonts w:ascii="Arial" w:eastAsia="Arial" w:hAnsi="Arial" w:cs="Arial"/>
                  <w:color w:val="00759A"/>
                  <w:spacing w:val="-2"/>
                  <w:u w:val="single"/>
                </w:rPr>
                <w:t>Amendment: Accommodation rates in Australia</w:t>
              </w:r>
              <w:r w:rsidR="001C74C3" w:rsidRPr="00FA52A4">
                <w:rPr>
                  <w:rFonts w:ascii="Arial" w:eastAsia="Arial" w:hAnsi="Arial" w:cs="Arial"/>
                  <w:color w:val="00759A"/>
                  <w:spacing w:val="-2"/>
                  <w:u w:val="single"/>
                </w:rPr>
                <w:t xml:space="preserve"> due to u</w:t>
              </w:r>
              <w:r w:rsidR="00845CA5" w:rsidRPr="00FA52A4">
                <w:rPr>
                  <w:rFonts w:ascii="Arial" w:eastAsia="Arial" w:hAnsi="Arial" w:cs="Arial"/>
                  <w:color w:val="00759A"/>
                  <w:spacing w:val="-2"/>
                  <w:u w:val="single"/>
                </w:rPr>
                <w:t xml:space="preserve">pdate to </w:t>
              </w:r>
              <w:r w:rsidR="00FC0BD6" w:rsidRPr="00FA52A4">
                <w:rPr>
                  <w:rFonts w:ascii="Arial" w:eastAsia="Arial" w:hAnsi="Arial" w:cs="Arial"/>
                  <w:color w:val="00759A"/>
                  <w:spacing w:val="-2"/>
                  <w:u w:val="single"/>
                </w:rPr>
                <w:t>ATO Determination</w:t>
              </w:r>
            </w:hyperlink>
          </w:p>
        </w:tc>
      </w:tr>
      <w:tr w:rsidR="00F95DEE" w:rsidRPr="0026053A" w14:paraId="292110F8" w14:textId="77777777" w:rsidTr="00472508">
        <w:trPr>
          <w:trHeight w:val="437"/>
        </w:trPr>
        <w:tc>
          <w:tcPr>
            <w:tcW w:w="1102" w:type="dxa"/>
          </w:tcPr>
          <w:p w14:paraId="59DCA459" w14:textId="4F4F5C7F" w:rsidR="00F95DEE" w:rsidRPr="00FE763A" w:rsidRDefault="00084C60" w:rsidP="001C74C3">
            <w:pPr>
              <w:pStyle w:val="TableParagraph"/>
              <w:spacing w:before="0"/>
              <w:ind w:left="0" w:right="51"/>
              <w:rPr>
                <w:rFonts w:ascii="Arial" w:eastAsia="Arial" w:hAnsi="Arial" w:cs="Arial"/>
                <w:color w:val="00759A"/>
                <w:spacing w:val="-2"/>
                <w:u w:val="single"/>
              </w:rPr>
            </w:pPr>
            <w:hyperlink w:anchor="6.3.4_Deductions_for_meals_provided_to_F" w:history="1">
              <w:r w:rsidR="00534D6E" w:rsidRPr="00534D6E">
                <w:rPr>
                  <w:rStyle w:val="Hyperlink"/>
                  <w:rFonts w:ascii="Arial" w:eastAsia="Arial" w:hAnsi="Arial" w:cs="Arial"/>
                  <w:spacing w:val="-2"/>
                </w:rPr>
                <w:t>5.3.4</w:t>
              </w:r>
            </w:hyperlink>
          </w:p>
        </w:tc>
        <w:tc>
          <w:tcPr>
            <w:tcW w:w="7970" w:type="dxa"/>
          </w:tcPr>
          <w:p w14:paraId="45A9D637" w14:textId="7822DCCB" w:rsidR="00F95DEE" w:rsidRPr="00FA52A4" w:rsidRDefault="00FA52A4" w:rsidP="001C74C3">
            <w:pPr>
              <w:pStyle w:val="TableParagraph"/>
              <w:spacing w:before="0"/>
              <w:ind w:left="4" w:firstLine="0"/>
              <w:rPr>
                <w:rFonts w:ascii="Arial" w:eastAsia="Arial" w:hAnsi="Arial" w:cs="Arial"/>
                <w:color w:val="00759A"/>
                <w:spacing w:val="-2"/>
                <w:u w:val="single"/>
              </w:rPr>
            </w:pPr>
            <w:r w:rsidRPr="00FA52A4">
              <w:rPr>
                <w:rFonts w:ascii="Arial" w:hAnsi="Arial" w:cs="Arial"/>
                <w:u w:val="single"/>
              </w:rPr>
              <w:fldChar w:fldCharType="begin"/>
            </w:r>
            <w:r w:rsidRPr="00FA52A4">
              <w:rPr>
                <w:rFonts w:ascii="Arial" w:hAnsi="Arial" w:cs="Arial"/>
                <w:u w:val="single"/>
              </w:rPr>
              <w:instrText>HYPERLINK  \l "6.5_Delivering_course_costs"</w:instrText>
            </w:r>
            <w:r w:rsidRPr="00FA52A4">
              <w:rPr>
                <w:rFonts w:ascii="Arial" w:hAnsi="Arial" w:cs="Arial"/>
                <w:u w:val="single"/>
              </w:rPr>
            </w:r>
            <w:r w:rsidRPr="00FA52A4">
              <w:rPr>
                <w:rFonts w:ascii="Arial" w:hAnsi="Arial" w:cs="Arial"/>
                <w:u w:val="single"/>
              </w:rPr>
              <w:fldChar w:fldCharType="separate"/>
            </w:r>
            <w:r w:rsidR="00B80947" w:rsidRPr="00FA52A4">
              <w:rPr>
                <w:rFonts w:ascii="Arial" w:eastAsia="Arial" w:hAnsi="Arial" w:cs="Arial"/>
                <w:color w:val="00759A"/>
                <w:spacing w:val="-2"/>
                <w:u w:val="single"/>
              </w:rPr>
              <w:t>Clarification: Deductions for meals provided to Fellow(s)</w:t>
            </w:r>
          </w:p>
          <w:p w14:paraId="0099D8DC" w14:textId="3B811432" w:rsidR="000633E9" w:rsidRPr="001D260D" w:rsidRDefault="00FA52A4" w:rsidP="001C74C3">
            <w:pPr>
              <w:pStyle w:val="TableParagraph"/>
              <w:spacing w:before="0"/>
              <w:ind w:left="4" w:firstLine="0"/>
              <w:rPr>
                <w:rFonts w:ascii="Arial" w:hAnsi="Arial" w:cs="Arial"/>
                <w:u w:color="00759A"/>
              </w:rPr>
            </w:pPr>
            <w:r w:rsidRPr="00FA52A4">
              <w:rPr>
                <w:rFonts w:ascii="Arial" w:hAnsi="Arial" w:cs="Arial"/>
                <w:u w:val="single"/>
              </w:rPr>
              <w:fldChar w:fldCharType="end"/>
            </w:r>
            <w:r w:rsidR="001C74C3" w:rsidRPr="001D260D">
              <w:rPr>
                <w:rFonts w:ascii="Arial" w:hAnsi="Arial" w:cs="Arial"/>
                <w:u w:color="00759A"/>
              </w:rPr>
              <w:t>-</w:t>
            </w:r>
            <w:r w:rsidR="00DD08F8" w:rsidRPr="001D260D">
              <w:rPr>
                <w:rFonts w:ascii="Arial" w:hAnsi="Arial" w:cs="Arial"/>
                <w:u w:color="00759A"/>
              </w:rPr>
              <w:t xml:space="preserve">Deduction cannot exceed the daily rate for Fellow </w:t>
            </w:r>
          </w:p>
        </w:tc>
      </w:tr>
      <w:tr w:rsidR="00F95DEE" w:rsidRPr="0026053A" w14:paraId="414352BB" w14:textId="77777777" w:rsidTr="00FA52A4">
        <w:trPr>
          <w:trHeight w:val="302"/>
        </w:trPr>
        <w:tc>
          <w:tcPr>
            <w:tcW w:w="1102" w:type="dxa"/>
          </w:tcPr>
          <w:p w14:paraId="7A0E1838" w14:textId="5BECDFFE" w:rsidR="00F95DEE" w:rsidRPr="001D260D" w:rsidRDefault="00084C60" w:rsidP="001C74C3">
            <w:pPr>
              <w:pStyle w:val="TableParagraph"/>
              <w:spacing w:before="0"/>
              <w:ind w:left="0" w:right="51"/>
              <w:rPr>
                <w:rFonts w:ascii="Arial" w:hAnsi="Arial" w:cs="Arial"/>
                <w:u w:color="00759A"/>
              </w:rPr>
            </w:pPr>
            <w:hyperlink w:anchor="Costs_that_can_be_Claimed_for_in_partner" w:history="1">
              <w:r w:rsidR="00CB79C8" w:rsidRPr="00113A06">
                <w:rPr>
                  <w:rFonts w:ascii="Arial" w:eastAsia="Arial" w:hAnsi="Arial" w:cs="Arial"/>
                  <w:color w:val="00759A"/>
                  <w:spacing w:val="-2"/>
                  <w:u w:val="single"/>
                </w:rPr>
                <w:t>5.</w:t>
              </w:r>
              <w:r w:rsidR="00472508" w:rsidRPr="00113A06">
                <w:rPr>
                  <w:rFonts w:ascii="Arial" w:eastAsia="Arial" w:hAnsi="Arial" w:cs="Arial"/>
                  <w:color w:val="00759A"/>
                  <w:spacing w:val="-2"/>
                  <w:u w:val="single"/>
                </w:rPr>
                <w:t>5</w:t>
              </w:r>
              <w:r w:rsidR="00CB79C8" w:rsidRPr="00113A06">
                <w:rPr>
                  <w:rFonts w:ascii="Arial" w:eastAsia="Arial" w:hAnsi="Arial" w:cs="Arial"/>
                  <w:color w:val="00759A"/>
                  <w:spacing w:val="-2"/>
                  <w:u w:val="single"/>
                </w:rPr>
                <w:t>.2</w:t>
              </w:r>
            </w:hyperlink>
          </w:p>
        </w:tc>
        <w:tc>
          <w:tcPr>
            <w:tcW w:w="7970" w:type="dxa"/>
          </w:tcPr>
          <w:p w14:paraId="668CC913" w14:textId="77777777" w:rsidR="00F95DEE" w:rsidRPr="00113A06" w:rsidRDefault="00084C60" w:rsidP="001C74C3">
            <w:pPr>
              <w:pStyle w:val="TableParagraph"/>
              <w:spacing w:before="0"/>
              <w:ind w:left="4" w:firstLine="0"/>
              <w:rPr>
                <w:rFonts w:ascii="Arial" w:eastAsia="Arial" w:hAnsi="Arial" w:cs="Arial"/>
                <w:color w:val="00759A"/>
                <w:spacing w:val="-2"/>
                <w:u w:val="single"/>
              </w:rPr>
            </w:pPr>
            <w:hyperlink w:anchor="_bookmark48" w:history="1">
              <w:r w:rsidR="00B80947" w:rsidRPr="00113A06">
                <w:rPr>
                  <w:rFonts w:ascii="Arial" w:eastAsia="Arial" w:hAnsi="Arial" w:cs="Arial"/>
                  <w:color w:val="00759A"/>
                  <w:spacing w:val="-2"/>
                  <w:u w:val="single"/>
                </w:rPr>
                <w:t>Amendment: Activities in Partner countries</w:t>
              </w:r>
            </w:hyperlink>
          </w:p>
          <w:p w14:paraId="09C40D6A" w14:textId="65BB4A81" w:rsidR="005763BA" w:rsidRPr="001D260D" w:rsidRDefault="001C74C3" w:rsidP="001C74C3">
            <w:pPr>
              <w:pStyle w:val="TableParagraph"/>
              <w:spacing w:before="0"/>
              <w:ind w:left="4" w:firstLine="0"/>
              <w:rPr>
                <w:rFonts w:ascii="Arial" w:hAnsi="Arial" w:cs="Arial"/>
                <w:u w:color="00759A"/>
              </w:rPr>
            </w:pPr>
            <w:r w:rsidRPr="001D260D">
              <w:rPr>
                <w:rFonts w:ascii="Arial" w:hAnsi="Arial" w:cs="Arial"/>
                <w:u w:color="00759A"/>
              </w:rPr>
              <w:t>-</w:t>
            </w:r>
            <w:r w:rsidR="005763BA" w:rsidRPr="001D260D">
              <w:rPr>
                <w:rFonts w:ascii="Arial" w:hAnsi="Arial" w:cs="Arial"/>
                <w:u w:color="00759A"/>
              </w:rPr>
              <w:t>Inclusion of costs that can be claimed for in partner country(</w:t>
            </w:r>
            <w:proofErr w:type="spellStart"/>
            <w:r w:rsidR="005763BA" w:rsidRPr="001D260D">
              <w:rPr>
                <w:rFonts w:ascii="Arial" w:hAnsi="Arial" w:cs="Arial"/>
                <w:u w:color="00759A"/>
              </w:rPr>
              <w:t>ies</w:t>
            </w:r>
            <w:proofErr w:type="spellEnd"/>
            <w:r w:rsidR="005763BA" w:rsidRPr="001D260D">
              <w:rPr>
                <w:rFonts w:ascii="Arial" w:hAnsi="Arial" w:cs="Arial"/>
                <w:u w:color="00759A"/>
              </w:rPr>
              <w:t>) activities</w:t>
            </w:r>
          </w:p>
        </w:tc>
      </w:tr>
      <w:tr w:rsidR="00F95DEE" w:rsidRPr="0026053A" w14:paraId="40CE50A9" w14:textId="77777777" w:rsidTr="00434807">
        <w:trPr>
          <w:trHeight w:val="493"/>
        </w:trPr>
        <w:tc>
          <w:tcPr>
            <w:tcW w:w="1102" w:type="dxa"/>
          </w:tcPr>
          <w:p w14:paraId="4EC9A4C0" w14:textId="044D5EA2" w:rsidR="00F95DEE" w:rsidRPr="001D260D" w:rsidRDefault="00560773" w:rsidP="001C74C3">
            <w:pPr>
              <w:pStyle w:val="TableParagraph"/>
              <w:spacing w:before="0"/>
              <w:ind w:left="0" w:right="51"/>
              <w:rPr>
                <w:rFonts w:ascii="Arial" w:hAnsi="Arial" w:cs="Arial"/>
                <w:u w:color="00759A"/>
              </w:rPr>
            </w:pPr>
            <w:r w:rsidRPr="00560773">
              <w:rPr>
                <w:rFonts w:ascii="Arial" w:eastAsia="Arial" w:hAnsi="Arial" w:cs="Arial"/>
                <w:color w:val="00759A"/>
                <w:spacing w:val="-2"/>
                <w:u w:val="single"/>
              </w:rPr>
              <w:t xml:space="preserve">5.7 &amp; </w:t>
            </w:r>
            <w:hyperlink w:anchor="Continued_Summary_of_Round_20" w:history="1">
              <w:r w:rsidR="001E1329" w:rsidRPr="00472508">
                <w:rPr>
                  <w:rFonts w:ascii="Arial" w:eastAsia="Arial" w:hAnsi="Arial" w:cs="Arial"/>
                  <w:color w:val="00759A"/>
                  <w:spacing w:val="-2"/>
                  <w:u w:val="single"/>
                </w:rPr>
                <w:t>5.8</w:t>
              </w:r>
            </w:hyperlink>
          </w:p>
        </w:tc>
        <w:tc>
          <w:tcPr>
            <w:tcW w:w="7970" w:type="dxa"/>
          </w:tcPr>
          <w:p w14:paraId="5C335C0D" w14:textId="1779BC99" w:rsidR="00F95DEE" w:rsidRPr="00472508" w:rsidRDefault="00472508" w:rsidP="001C74C3">
            <w:pPr>
              <w:pStyle w:val="TableParagraph"/>
              <w:spacing w:before="0"/>
              <w:ind w:left="4" w:firstLine="0"/>
              <w:rPr>
                <w:rStyle w:val="Hyperlink"/>
                <w:rFonts w:ascii="Arial" w:hAnsi="Arial" w:cs="Arial"/>
              </w:rPr>
            </w:pPr>
            <w:r w:rsidRPr="00472508">
              <w:rPr>
                <w:rFonts w:ascii="Arial" w:hAnsi="Arial" w:cs="Arial"/>
                <w:u w:val="single"/>
              </w:rPr>
              <w:fldChar w:fldCharType="begin"/>
            </w:r>
            <w:r w:rsidRPr="00472508">
              <w:rPr>
                <w:rFonts w:ascii="Arial" w:hAnsi="Arial" w:cs="Arial"/>
                <w:u w:val="single"/>
              </w:rPr>
              <w:instrText>HYPERLINK  \l "Continued_Summary_of_Round_20"</w:instrText>
            </w:r>
            <w:r w:rsidRPr="00472508">
              <w:rPr>
                <w:rFonts w:ascii="Arial" w:hAnsi="Arial" w:cs="Arial"/>
                <w:u w:val="single"/>
              </w:rPr>
            </w:r>
            <w:r w:rsidRPr="00472508">
              <w:rPr>
                <w:rFonts w:ascii="Arial" w:hAnsi="Arial" w:cs="Arial"/>
                <w:u w:val="single"/>
              </w:rPr>
              <w:fldChar w:fldCharType="separate"/>
            </w:r>
            <w:r w:rsidR="00B80947" w:rsidRPr="00472508">
              <w:rPr>
                <w:rFonts w:ascii="Arial" w:eastAsia="Arial" w:hAnsi="Arial" w:cs="Arial"/>
                <w:color w:val="00759A"/>
                <w:spacing w:val="-2"/>
                <w:u w:val="single"/>
              </w:rPr>
              <w:t>Addition: Quick Guide to expenditure items</w:t>
            </w:r>
          </w:p>
          <w:p w14:paraId="28C24B45" w14:textId="2086204F" w:rsidR="00784650" w:rsidRPr="001D260D" w:rsidRDefault="00472508" w:rsidP="001C74C3">
            <w:pPr>
              <w:pStyle w:val="TableParagraph"/>
              <w:spacing w:before="0"/>
              <w:ind w:left="4" w:firstLine="0"/>
              <w:rPr>
                <w:rFonts w:ascii="Arial" w:hAnsi="Arial" w:cs="Arial"/>
                <w:u w:color="00759A"/>
              </w:rPr>
            </w:pPr>
            <w:r w:rsidRPr="00472508">
              <w:rPr>
                <w:rFonts w:ascii="Arial" w:hAnsi="Arial" w:cs="Arial"/>
                <w:u w:val="single"/>
              </w:rPr>
              <w:fldChar w:fldCharType="end"/>
            </w:r>
            <w:r w:rsidR="001C74C3" w:rsidRPr="001D260D">
              <w:rPr>
                <w:rFonts w:ascii="Arial" w:hAnsi="Arial" w:cs="Arial"/>
                <w:u w:color="00759A"/>
              </w:rPr>
              <w:t>-</w:t>
            </w:r>
            <w:r w:rsidR="00784650" w:rsidRPr="001D260D">
              <w:rPr>
                <w:rFonts w:ascii="Arial" w:hAnsi="Arial" w:cs="Arial"/>
                <w:u w:color="00759A"/>
              </w:rPr>
              <w:t xml:space="preserve">New expenditure table </w:t>
            </w:r>
            <w:r w:rsidR="001C74C3" w:rsidRPr="001D260D">
              <w:rPr>
                <w:rFonts w:ascii="Arial" w:hAnsi="Arial" w:cs="Arial"/>
                <w:u w:color="00759A"/>
              </w:rPr>
              <w:t>that</w:t>
            </w:r>
            <w:r w:rsidR="00784650" w:rsidRPr="001D260D">
              <w:rPr>
                <w:rFonts w:ascii="Arial" w:hAnsi="Arial" w:cs="Arial"/>
                <w:u w:color="00759A"/>
              </w:rPr>
              <w:t xml:space="preserve"> specify costs funded by DFAT, AHO/ OCO </w:t>
            </w:r>
            <w:r w:rsidR="00560773">
              <w:rPr>
                <w:rFonts w:ascii="Arial" w:hAnsi="Arial" w:cs="Arial"/>
                <w:u w:color="00759A"/>
              </w:rPr>
              <w:t>or</w:t>
            </w:r>
            <w:r w:rsidR="00784650" w:rsidRPr="001D260D">
              <w:rPr>
                <w:rFonts w:ascii="Arial" w:hAnsi="Arial" w:cs="Arial"/>
                <w:u w:color="00759A"/>
              </w:rPr>
              <w:t xml:space="preserve"> Fellow</w:t>
            </w:r>
          </w:p>
        </w:tc>
      </w:tr>
      <w:tr w:rsidR="00F95DEE" w:rsidRPr="0026053A" w14:paraId="1E8C0695" w14:textId="77777777" w:rsidTr="00FA52A4">
        <w:trPr>
          <w:trHeight w:val="299"/>
        </w:trPr>
        <w:tc>
          <w:tcPr>
            <w:tcW w:w="1102" w:type="dxa"/>
          </w:tcPr>
          <w:p w14:paraId="45F93EE2" w14:textId="6586A93F" w:rsidR="00F95DEE" w:rsidRPr="001D260D" w:rsidRDefault="00084C60" w:rsidP="001C74C3">
            <w:pPr>
              <w:pStyle w:val="TableParagraph"/>
              <w:spacing w:before="0"/>
              <w:ind w:left="0" w:right="51"/>
              <w:rPr>
                <w:rFonts w:ascii="Arial" w:hAnsi="Arial" w:cs="Arial"/>
                <w:u w:color="00759A"/>
              </w:rPr>
            </w:pPr>
            <w:hyperlink w:anchor="Compliance_Criteria" w:history="1">
              <w:r w:rsidR="001E1329" w:rsidRPr="00434807">
                <w:rPr>
                  <w:rFonts w:ascii="Arial" w:eastAsia="Arial" w:hAnsi="Arial" w:cs="Arial"/>
                  <w:color w:val="00759A"/>
                  <w:spacing w:val="-2"/>
                  <w:u w:val="single"/>
                </w:rPr>
                <w:t>6.1</w:t>
              </w:r>
            </w:hyperlink>
          </w:p>
        </w:tc>
        <w:tc>
          <w:tcPr>
            <w:tcW w:w="7970" w:type="dxa"/>
          </w:tcPr>
          <w:p w14:paraId="3F5B998A" w14:textId="0A8C4771" w:rsidR="00110B02" w:rsidRPr="00434807" w:rsidRDefault="00434807" w:rsidP="001C74C3">
            <w:pPr>
              <w:pStyle w:val="TableParagraph"/>
              <w:spacing w:before="0"/>
              <w:ind w:left="4" w:firstLine="0"/>
              <w:rPr>
                <w:rFonts w:ascii="Arial" w:eastAsia="Arial" w:hAnsi="Arial" w:cs="Arial"/>
                <w:color w:val="00759A"/>
                <w:spacing w:val="-2"/>
                <w:u w:val="single"/>
              </w:rPr>
            </w:pPr>
            <w:r w:rsidRPr="00434807">
              <w:rPr>
                <w:rFonts w:ascii="Arial" w:eastAsia="Arial" w:hAnsi="Arial" w:cs="Arial"/>
                <w:color w:val="00759A"/>
                <w:spacing w:val="-2"/>
                <w:u w:val="single"/>
              </w:rPr>
              <w:fldChar w:fldCharType="begin"/>
            </w:r>
            <w:r w:rsidRPr="00434807">
              <w:rPr>
                <w:rFonts w:ascii="Arial" w:eastAsia="Arial" w:hAnsi="Arial" w:cs="Arial"/>
                <w:color w:val="00759A"/>
                <w:spacing w:val="-2"/>
                <w:u w:val="single"/>
              </w:rPr>
              <w:instrText>HYPERLINK  \l "Compliance_Criteria"</w:instrText>
            </w:r>
            <w:r w:rsidRPr="00434807">
              <w:rPr>
                <w:rFonts w:ascii="Arial" w:eastAsia="Arial" w:hAnsi="Arial" w:cs="Arial"/>
                <w:color w:val="00759A"/>
                <w:spacing w:val="-2"/>
                <w:u w:val="single"/>
              </w:rPr>
            </w:r>
            <w:r w:rsidRPr="00434807">
              <w:rPr>
                <w:rFonts w:ascii="Arial" w:eastAsia="Arial" w:hAnsi="Arial" w:cs="Arial"/>
                <w:color w:val="00759A"/>
                <w:spacing w:val="-2"/>
                <w:u w:val="single"/>
              </w:rPr>
              <w:fldChar w:fldCharType="separate"/>
            </w:r>
            <w:r w:rsidR="00B80947" w:rsidRPr="00434807">
              <w:rPr>
                <w:rFonts w:ascii="Arial" w:eastAsia="Arial" w:hAnsi="Arial" w:cs="Arial"/>
                <w:color w:val="00759A"/>
                <w:spacing w:val="-2"/>
                <w:u w:val="single"/>
              </w:rPr>
              <w:t>Amendment: Compliance criteria</w:t>
            </w:r>
            <w:r w:rsidR="001C74C3" w:rsidRPr="00434807">
              <w:rPr>
                <w:rFonts w:ascii="Arial" w:eastAsia="Arial" w:hAnsi="Arial" w:cs="Arial"/>
                <w:color w:val="00759A"/>
                <w:spacing w:val="-2"/>
                <w:u w:val="single"/>
              </w:rPr>
              <w:t xml:space="preserve"> to include:</w:t>
            </w:r>
          </w:p>
          <w:p w14:paraId="7686AB69" w14:textId="28527A5E" w:rsidR="00110B02" w:rsidRPr="001D260D" w:rsidRDefault="00434807" w:rsidP="004C42F4">
            <w:pPr>
              <w:pStyle w:val="TableParagraph"/>
              <w:spacing w:before="0"/>
              <w:ind w:left="4" w:right="0" w:firstLine="0"/>
              <w:rPr>
                <w:rFonts w:ascii="Arial" w:hAnsi="Arial" w:cs="Arial"/>
                <w:u w:color="00759A"/>
              </w:rPr>
            </w:pPr>
            <w:r w:rsidRPr="00434807">
              <w:rPr>
                <w:rFonts w:ascii="Arial" w:eastAsia="Arial" w:hAnsi="Arial" w:cs="Arial"/>
                <w:color w:val="00759A"/>
                <w:spacing w:val="-2"/>
                <w:u w:val="single"/>
              </w:rPr>
              <w:fldChar w:fldCharType="end"/>
            </w:r>
            <w:r w:rsidR="001C74C3" w:rsidRPr="001D260D">
              <w:rPr>
                <w:rFonts w:ascii="Arial" w:hAnsi="Arial" w:cs="Arial"/>
                <w:u w:color="00759A"/>
              </w:rPr>
              <w:t>-</w:t>
            </w:r>
            <w:r w:rsidR="00110B02" w:rsidRPr="001D260D">
              <w:rPr>
                <w:rFonts w:ascii="Arial" w:hAnsi="Arial" w:cs="Arial"/>
                <w:u w:color="00759A"/>
              </w:rPr>
              <w:t xml:space="preserve"> ‘Fail to provide all information, in the format specified, or a non-conforming </w:t>
            </w:r>
            <w:proofErr w:type="gramStart"/>
            <w:r w:rsidR="00110B02" w:rsidRPr="001D260D">
              <w:rPr>
                <w:rFonts w:ascii="Arial" w:hAnsi="Arial" w:cs="Arial"/>
                <w:u w:color="00759A"/>
              </w:rPr>
              <w:t>application</w:t>
            </w:r>
            <w:proofErr w:type="gramEnd"/>
            <w:r w:rsidR="00110B02" w:rsidRPr="001D260D">
              <w:rPr>
                <w:rFonts w:ascii="Arial" w:hAnsi="Arial" w:cs="Arial"/>
                <w:u w:color="00759A"/>
              </w:rPr>
              <w:t>’</w:t>
            </w:r>
          </w:p>
          <w:p w14:paraId="276AD115" w14:textId="4C6EAD9A" w:rsidR="00110B02" w:rsidRPr="001D260D" w:rsidRDefault="001C74C3" w:rsidP="001C74C3">
            <w:pPr>
              <w:pStyle w:val="TableParagraph"/>
              <w:spacing w:before="0"/>
              <w:ind w:left="4" w:right="0" w:firstLine="0"/>
              <w:rPr>
                <w:rFonts w:ascii="Arial" w:hAnsi="Arial" w:cs="Arial"/>
                <w:u w:color="00759A"/>
              </w:rPr>
            </w:pPr>
            <w:r w:rsidRPr="001D260D">
              <w:rPr>
                <w:rFonts w:ascii="Arial" w:hAnsi="Arial" w:cs="Arial"/>
                <w:u w:color="00759A"/>
              </w:rPr>
              <w:t>-</w:t>
            </w:r>
            <w:r w:rsidR="00110B02" w:rsidRPr="001D260D">
              <w:rPr>
                <w:rFonts w:ascii="Arial" w:hAnsi="Arial" w:cs="Arial"/>
                <w:u w:color="00759A"/>
              </w:rPr>
              <w:t xml:space="preserve"> ‘Applicant is not an individual/ </w:t>
            </w:r>
            <w:proofErr w:type="gramStart"/>
            <w:r w:rsidR="00110B02" w:rsidRPr="001D260D">
              <w:rPr>
                <w:rFonts w:ascii="Arial" w:hAnsi="Arial" w:cs="Arial"/>
                <w:u w:color="00759A"/>
              </w:rPr>
              <w:t>OCO</w:t>
            </w:r>
            <w:proofErr w:type="gramEnd"/>
            <w:r w:rsidR="00110B02" w:rsidRPr="001D260D">
              <w:rPr>
                <w:rFonts w:ascii="Arial" w:hAnsi="Arial" w:cs="Arial"/>
                <w:u w:color="00759A"/>
              </w:rPr>
              <w:t>’</w:t>
            </w:r>
          </w:p>
          <w:p w14:paraId="47E3E8DF" w14:textId="1AC7FEE1" w:rsidR="00110B02" w:rsidRPr="001D260D" w:rsidRDefault="001C74C3" w:rsidP="001C74C3">
            <w:pPr>
              <w:pStyle w:val="TableParagraph"/>
              <w:spacing w:before="0"/>
              <w:ind w:left="4" w:right="0" w:firstLine="0"/>
              <w:rPr>
                <w:rFonts w:ascii="Arial" w:hAnsi="Arial" w:cs="Arial"/>
                <w:u w:color="00759A"/>
              </w:rPr>
            </w:pPr>
            <w:r w:rsidRPr="001D260D">
              <w:rPr>
                <w:rFonts w:ascii="Arial" w:hAnsi="Arial" w:cs="Arial"/>
                <w:u w:color="00759A"/>
              </w:rPr>
              <w:t>-</w:t>
            </w:r>
            <w:r w:rsidR="00110B02" w:rsidRPr="001D260D">
              <w:rPr>
                <w:rFonts w:ascii="Arial" w:hAnsi="Arial" w:cs="Arial"/>
                <w:u w:color="00759A"/>
              </w:rPr>
              <w:t xml:space="preserve"> ‘Submitting officer is an employee of the </w:t>
            </w:r>
            <w:proofErr w:type="gramStart"/>
            <w:r w:rsidR="00110B02" w:rsidRPr="001D260D">
              <w:rPr>
                <w:rFonts w:ascii="Arial" w:hAnsi="Arial" w:cs="Arial"/>
                <w:u w:color="00759A"/>
              </w:rPr>
              <w:t>AHO</w:t>
            </w:r>
            <w:proofErr w:type="gramEnd"/>
            <w:r w:rsidR="00110B02" w:rsidRPr="001D260D">
              <w:rPr>
                <w:rFonts w:ascii="Arial" w:hAnsi="Arial" w:cs="Arial"/>
                <w:u w:color="00759A"/>
              </w:rPr>
              <w:t>’</w:t>
            </w:r>
          </w:p>
          <w:p w14:paraId="0D698F7A" w14:textId="2FED7ACA" w:rsidR="00110B02" w:rsidRPr="001D260D" w:rsidRDefault="001C74C3" w:rsidP="001C74C3">
            <w:pPr>
              <w:pStyle w:val="TableParagraph"/>
              <w:spacing w:before="0"/>
              <w:ind w:left="4" w:right="0" w:firstLine="0"/>
              <w:rPr>
                <w:rFonts w:ascii="Arial" w:hAnsi="Arial" w:cs="Arial"/>
                <w:u w:color="00759A"/>
              </w:rPr>
            </w:pPr>
            <w:r w:rsidRPr="001D260D">
              <w:rPr>
                <w:rFonts w:ascii="Arial" w:hAnsi="Arial" w:cs="Arial"/>
                <w:u w:color="00759A"/>
              </w:rPr>
              <w:t>-</w:t>
            </w:r>
            <w:r w:rsidR="00110B02" w:rsidRPr="001D260D">
              <w:rPr>
                <w:rFonts w:ascii="Arial" w:hAnsi="Arial" w:cs="Arial"/>
                <w:u w:color="00759A"/>
              </w:rPr>
              <w:t xml:space="preserve"> ‘Applicant is not listed in the National Redress </w:t>
            </w:r>
            <w:proofErr w:type="gramStart"/>
            <w:r w:rsidR="00110B02" w:rsidRPr="001D260D">
              <w:rPr>
                <w:rFonts w:ascii="Arial" w:hAnsi="Arial" w:cs="Arial"/>
                <w:u w:color="00759A"/>
              </w:rPr>
              <w:t>Scheme</w:t>
            </w:r>
            <w:proofErr w:type="gramEnd"/>
            <w:r w:rsidR="00110B02" w:rsidRPr="001D260D">
              <w:rPr>
                <w:rFonts w:ascii="Arial" w:hAnsi="Arial" w:cs="Arial"/>
                <w:u w:color="00759A"/>
              </w:rPr>
              <w:t>’</w:t>
            </w:r>
          </w:p>
          <w:p w14:paraId="25B1F458" w14:textId="5E7FE412" w:rsidR="00110B02" w:rsidRPr="001D260D" w:rsidRDefault="001C74C3" w:rsidP="001C74C3">
            <w:pPr>
              <w:pStyle w:val="TableParagraph"/>
              <w:spacing w:before="0"/>
              <w:ind w:left="4" w:right="0" w:firstLine="0"/>
              <w:rPr>
                <w:rFonts w:ascii="Arial" w:hAnsi="Arial" w:cs="Arial"/>
                <w:u w:color="00759A"/>
              </w:rPr>
            </w:pPr>
            <w:r w:rsidRPr="001D260D">
              <w:rPr>
                <w:rFonts w:ascii="Arial" w:hAnsi="Arial" w:cs="Arial"/>
                <w:u w:color="00759A"/>
              </w:rPr>
              <w:t>-</w:t>
            </w:r>
            <w:r w:rsidR="00110B02" w:rsidRPr="001D260D">
              <w:rPr>
                <w:rFonts w:ascii="Arial" w:hAnsi="Arial" w:cs="Arial"/>
                <w:u w:color="00759A"/>
              </w:rPr>
              <w:t xml:space="preserve"> Applicant is not listed in the proscribed lists:</w:t>
            </w:r>
          </w:p>
          <w:p w14:paraId="36F79036" w14:textId="77777777" w:rsidR="00110B02" w:rsidRPr="001D260D" w:rsidRDefault="00110B02" w:rsidP="001C74C3">
            <w:pPr>
              <w:pStyle w:val="TableParagraph"/>
              <w:spacing w:before="0"/>
              <w:ind w:left="146" w:right="0" w:firstLine="0"/>
              <w:rPr>
                <w:rFonts w:ascii="Arial" w:hAnsi="Arial" w:cs="Arial"/>
                <w:u w:color="00759A"/>
              </w:rPr>
            </w:pPr>
            <w:r w:rsidRPr="001D260D">
              <w:rPr>
                <w:rFonts w:ascii="Arial" w:hAnsi="Arial" w:cs="Arial"/>
                <w:u w:color="00759A"/>
              </w:rPr>
              <w:t>Anticorruption and Integrity: Sanctions | Asian Development Bank (adb.org)</w:t>
            </w:r>
          </w:p>
          <w:p w14:paraId="526442F4" w14:textId="77777777" w:rsidR="00110B02" w:rsidRPr="001D260D" w:rsidRDefault="00110B02" w:rsidP="001C74C3">
            <w:pPr>
              <w:pStyle w:val="TableParagraph"/>
              <w:spacing w:before="0"/>
              <w:ind w:left="146" w:right="0" w:firstLine="0"/>
              <w:rPr>
                <w:rFonts w:ascii="Arial" w:hAnsi="Arial" w:cs="Arial"/>
                <w:u w:color="00759A"/>
              </w:rPr>
            </w:pPr>
            <w:r w:rsidRPr="001D260D">
              <w:rPr>
                <w:rFonts w:ascii="Arial" w:hAnsi="Arial" w:cs="Arial"/>
                <w:u w:color="00759A"/>
              </w:rPr>
              <w:t>World Bank Listing of Ineligible Firms and Individuals</w:t>
            </w:r>
          </w:p>
          <w:p w14:paraId="6B697496" w14:textId="77777777" w:rsidR="00110B02" w:rsidRPr="001D260D" w:rsidRDefault="00110B02" w:rsidP="001C74C3">
            <w:pPr>
              <w:pStyle w:val="TableParagraph"/>
              <w:spacing w:before="0"/>
              <w:ind w:left="146" w:right="0" w:firstLine="0"/>
              <w:rPr>
                <w:rFonts w:ascii="Arial" w:hAnsi="Arial" w:cs="Arial"/>
                <w:u w:color="00759A"/>
              </w:rPr>
            </w:pPr>
            <w:r w:rsidRPr="001D260D">
              <w:rPr>
                <w:rFonts w:ascii="Arial" w:hAnsi="Arial" w:cs="Arial"/>
                <w:u w:color="00759A"/>
              </w:rPr>
              <w:t xml:space="preserve">Terrorist </w:t>
            </w:r>
            <w:proofErr w:type="spellStart"/>
            <w:r w:rsidRPr="001D260D">
              <w:rPr>
                <w:rFonts w:ascii="Arial" w:hAnsi="Arial" w:cs="Arial"/>
                <w:u w:color="00759A"/>
              </w:rPr>
              <w:t>organisations</w:t>
            </w:r>
            <w:proofErr w:type="spellEnd"/>
            <w:r w:rsidRPr="001D260D">
              <w:rPr>
                <w:rFonts w:ascii="Arial" w:hAnsi="Arial" w:cs="Arial"/>
                <w:u w:color="00759A"/>
              </w:rPr>
              <w:t xml:space="preserve"> | Attorney-General's Department (ag.gov.au)</w:t>
            </w:r>
          </w:p>
          <w:p w14:paraId="47AA988D" w14:textId="77777777" w:rsidR="00110B02" w:rsidRPr="001D260D" w:rsidRDefault="00110B02" w:rsidP="001C74C3">
            <w:pPr>
              <w:pStyle w:val="TableParagraph"/>
              <w:spacing w:before="0"/>
              <w:ind w:left="146" w:right="0" w:firstLine="0"/>
              <w:rPr>
                <w:rFonts w:ascii="Arial" w:hAnsi="Arial" w:cs="Arial"/>
                <w:u w:color="00759A"/>
              </w:rPr>
            </w:pPr>
            <w:r w:rsidRPr="001D260D">
              <w:rPr>
                <w:rFonts w:ascii="Arial" w:hAnsi="Arial" w:cs="Arial"/>
                <w:u w:color="00759A"/>
              </w:rPr>
              <w:t>Consolidated List | Australian Government Department of Foreign Affairs and Trade (dfat.gov.au)</w:t>
            </w:r>
          </w:p>
          <w:p w14:paraId="05EE35A1" w14:textId="0507D5D3" w:rsidR="00A01031" w:rsidRPr="001D260D" w:rsidRDefault="00110B02" w:rsidP="000F0B3A">
            <w:pPr>
              <w:pStyle w:val="TableParagraph"/>
              <w:numPr>
                <w:ilvl w:val="0"/>
                <w:numId w:val="40"/>
              </w:numPr>
              <w:spacing w:before="0"/>
              <w:ind w:left="141" w:right="0" w:hanging="137"/>
              <w:rPr>
                <w:rFonts w:ascii="Arial" w:hAnsi="Arial" w:cs="Arial"/>
                <w:u w:color="00759A"/>
              </w:rPr>
            </w:pPr>
            <w:r w:rsidRPr="001D260D">
              <w:rPr>
                <w:rFonts w:ascii="Arial" w:hAnsi="Arial" w:cs="Arial"/>
                <w:u w:color="00759A"/>
              </w:rPr>
              <w:t>Removed ‘Requested DFAT funding aligns with eligible costs as outlined in the application guidelines’</w:t>
            </w:r>
          </w:p>
        </w:tc>
      </w:tr>
      <w:tr w:rsidR="00F95DEE" w:rsidRPr="0026053A" w14:paraId="41A37592" w14:textId="77777777" w:rsidTr="00FA52A4">
        <w:trPr>
          <w:trHeight w:val="299"/>
        </w:trPr>
        <w:tc>
          <w:tcPr>
            <w:tcW w:w="1102" w:type="dxa"/>
          </w:tcPr>
          <w:p w14:paraId="7CE5323B" w14:textId="6DC354EE" w:rsidR="00F95DEE" w:rsidRPr="001D260D" w:rsidRDefault="00084C60" w:rsidP="001C74C3">
            <w:pPr>
              <w:pStyle w:val="TableParagraph"/>
              <w:spacing w:before="0"/>
              <w:ind w:left="0" w:right="51"/>
              <w:rPr>
                <w:rFonts w:ascii="Arial" w:hAnsi="Arial" w:cs="Arial"/>
                <w:u w:color="00759A"/>
              </w:rPr>
            </w:pPr>
            <w:hyperlink w:anchor="9_Management_Responsibilities" w:history="1">
              <w:r w:rsidR="001E1329" w:rsidRPr="00472508">
                <w:rPr>
                  <w:rFonts w:ascii="Arial" w:eastAsia="Arial" w:hAnsi="Arial" w:cs="Arial"/>
                  <w:color w:val="00759A"/>
                  <w:spacing w:val="-2"/>
                  <w:u w:val="single"/>
                </w:rPr>
                <w:t>9</w:t>
              </w:r>
            </w:hyperlink>
          </w:p>
        </w:tc>
        <w:tc>
          <w:tcPr>
            <w:tcW w:w="7970" w:type="dxa"/>
          </w:tcPr>
          <w:p w14:paraId="228D2605" w14:textId="144C4B8D" w:rsidR="00F95DEE" w:rsidRPr="00472508" w:rsidRDefault="00084C60" w:rsidP="001C74C3">
            <w:pPr>
              <w:pStyle w:val="TableParagraph"/>
              <w:spacing w:before="0"/>
              <w:ind w:left="4" w:firstLine="0"/>
              <w:rPr>
                <w:rFonts w:ascii="Arial" w:eastAsia="Arial" w:hAnsi="Arial" w:cs="Arial"/>
                <w:color w:val="00759A"/>
                <w:spacing w:val="-2"/>
                <w:u w:val="single"/>
              </w:rPr>
            </w:pPr>
            <w:hyperlink w:anchor="Australia_Awards_Fellowships_Secretar" w:history="1">
              <w:r w:rsidR="00B80947" w:rsidRPr="00472508">
                <w:rPr>
                  <w:rFonts w:ascii="Arial" w:eastAsia="Arial" w:hAnsi="Arial" w:cs="Arial"/>
                  <w:color w:val="00759A"/>
                  <w:spacing w:val="-2"/>
                  <w:u w:val="single"/>
                </w:rPr>
                <w:t>Amendment: Australia Awards Fellowships Secretariat responsibilities</w:t>
              </w:r>
              <w:r w:rsidR="00F83943" w:rsidRPr="00472508">
                <w:rPr>
                  <w:rFonts w:ascii="Arial" w:eastAsia="Arial" w:hAnsi="Arial" w:cs="Arial"/>
                  <w:color w:val="00759A"/>
                  <w:spacing w:val="-2"/>
                  <w:u w:val="single"/>
                </w:rPr>
                <w:t>, including</w:t>
              </w:r>
            </w:hyperlink>
          </w:p>
          <w:p w14:paraId="0CADA1FD" w14:textId="5D9BD556" w:rsidR="009F3F77" w:rsidRPr="00434807" w:rsidRDefault="00F83943" w:rsidP="00F83943">
            <w:pPr>
              <w:pStyle w:val="TableParagraph"/>
              <w:spacing w:before="0"/>
              <w:ind w:left="0" w:right="0" w:firstLine="0"/>
              <w:rPr>
                <w:rFonts w:ascii="Arial" w:hAnsi="Arial" w:cs="Arial"/>
              </w:rPr>
            </w:pPr>
            <w:r w:rsidRPr="00434807">
              <w:rPr>
                <w:rFonts w:ascii="Arial" w:hAnsi="Arial" w:cs="Arial"/>
              </w:rPr>
              <w:t>-</w:t>
            </w:r>
            <w:r w:rsidR="009F3F77" w:rsidRPr="00434807">
              <w:rPr>
                <w:rFonts w:ascii="Arial" w:hAnsi="Arial" w:cs="Arial"/>
              </w:rPr>
              <w:t>due diligence checks of AHOs</w:t>
            </w:r>
          </w:p>
          <w:p w14:paraId="5C48F95C" w14:textId="3D96EBD8" w:rsidR="009F3F77" w:rsidRPr="00434807" w:rsidRDefault="00F83943" w:rsidP="001C74C3">
            <w:pPr>
              <w:pStyle w:val="TableParagraph"/>
              <w:spacing w:before="0"/>
              <w:ind w:left="4" w:right="0" w:firstLine="0"/>
              <w:rPr>
                <w:rFonts w:ascii="Arial" w:hAnsi="Arial" w:cs="Arial"/>
              </w:rPr>
            </w:pPr>
            <w:r w:rsidRPr="00434807">
              <w:rPr>
                <w:rFonts w:ascii="Arial" w:hAnsi="Arial" w:cs="Arial"/>
              </w:rPr>
              <w:t>-</w:t>
            </w:r>
            <w:r w:rsidR="009F3F77" w:rsidRPr="00434807">
              <w:rPr>
                <w:rFonts w:ascii="Arial" w:hAnsi="Arial" w:cs="Arial"/>
              </w:rPr>
              <w:t>issuance of Australia Awards branded merchandise and Completion Certificates to AHOs</w:t>
            </w:r>
          </w:p>
          <w:p w14:paraId="0384541B" w14:textId="1390DEF3" w:rsidR="009F3F77" w:rsidRPr="00434807" w:rsidRDefault="00462537" w:rsidP="001C74C3">
            <w:pPr>
              <w:pStyle w:val="TableParagraph"/>
              <w:spacing w:before="0"/>
              <w:ind w:left="4" w:right="0" w:firstLine="0"/>
              <w:rPr>
                <w:rFonts w:ascii="Arial" w:hAnsi="Arial" w:cs="Arial"/>
              </w:rPr>
            </w:pPr>
            <w:r w:rsidRPr="00434807">
              <w:rPr>
                <w:rFonts w:ascii="Arial" w:hAnsi="Arial" w:cs="Arial"/>
              </w:rPr>
              <w:t xml:space="preserve">- </w:t>
            </w:r>
            <w:r w:rsidR="009F3F77" w:rsidRPr="00434807">
              <w:rPr>
                <w:rFonts w:ascii="Arial" w:hAnsi="Arial" w:cs="Arial"/>
              </w:rPr>
              <w:t>Clarified NOLs will be included in issuance of Letter of Offer pack if required</w:t>
            </w:r>
          </w:p>
          <w:p w14:paraId="7FC4F2CC" w14:textId="434CC8A4" w:rsidR="00A01031" w:rsidRPr="001D260D" w:rsidRDefault="00462537" w:rsidP="00F83943">
            <w:pPr>
              <w:pStyle w:val="TableParagraph"/>
              <w:spacing w:before="0"/>
              <w:ind w:left="0" w:right="0" w:firstLine="0"/>
              <w:rPr>
                <w:rFonts w:ascii="Arial" w:hAnsi="Arial" w:cs="Arial"/>
                <w:u w:color="00759A"/>
              </w:rPr>
            </w:pPr>
            <w:r w:rsidRPr="00434807">
              <w:rPr>
                <w:rFonts w:ascii="Arial" w:hAnsi="Arial" w:cs="Arial"/>
              </w:rPr>
              <w:t xml:space="preserve">- </w:t>
            </w:r>
            <w:r w:rsidR="00F83943" w:rsidRPr="00434807">
              <w:rPr>
                <w:rFonts w:ascii="Arial" w:hAnsi="Arial" w:cs="Arial"/>
              </w:rPr>
              <w:t>Removed assisting AHOs</w:t>
            </w:r>
          </w:p>
        </w:tc>
      </w:tr>
      <w:bookmarkStart w:id="9" w:name="Costs_that_can_be_Claimed_for_in_partner"/>
      <w:tr w:rsidR="00311C6D" w:rsidRPr="0026053A" w14:paraId="582517F4" w14:textId="77777777" w:rsidTr="00FA52A4">
        <w:trPr>
          <w:trHeight w:val="299"/>
        </w:trPr>
        <w:tc>
          <w:tcPr>
            <w:tcW w:w="1102" w:type="dxa"/>
          </w:tcPr>
          <w:p w14:paraId="2B4F43C9" w14:textId="2A8CB0BF" w:rsidR="00311C6D" w:rsidRPr="001D260D" w:rsidRDefault="000F0B3A" w:rsidP="001C74C3">
            <w:pPr>
              <w:pStyle w:val="TableParagraph"/>
              <w:spacing w:before="0"/>
              <w:ind w:left="0" w:right="51"/>
              <w:rPr>
                <w:rFonts w:ascii="Arial" w:hAnsi="Arial" w:cs="Arial"/>
                <w:u w:color="00759A"/>
              </w:rPr>
            </w:pPr>
            <w:r w:rsidRPr="00113A06">
              <w:rPr>
                <w:rFonts w:ascii="Arial" w:eastAsia="Arial" w:hAnsi="Arial" w:cs="Arial"/>
                <w:color w:val="00759A"/>
                <w:spacing w:val="-2"/>
                <w:u w:val="single"/>
              </w:rPr>
              <w:fldChar w:fldCharType="begin"/>
            </w:r>
            <w:r w:rsidR="00113A06">
              <w:rPr>
                <w:rFonts w:ascii="Arial" w:eastAsia="Arial" w:hAnsi="Arial" w:cs="Arial"/>
                <w:color w:val="00759A"/>
                <w:spacing w:val="-2"/>
                <w:u w:val="single"/>
              </w:rPr>
              <w:instrText>HYPERLINK  \l "When_the_approved_Fellow_List_has_been_e"</w:instrText>
            </w:r>
            <w:r w:rsidRPr="00113A06">
              <w:rPr>
                <w:rFonts w:ascii="Arial" w:eastAsia="Arial" w:hAnsi="Arial" w:cs="Arial"/>
                <w:color w:val="00759A"/>
                <w:spacing w:val="-2"/>
                <w:u w:val="single"/>
              </w:rPr>
            </w:r>
            <w:r w:rsidRPr="00113A06">
              <w:rPr>
                <w:rFonts w:ascii="Arial" w:eastAsia="Arial" w:hAnsi="Arial" w:cs="Arial"/>
                <w:color w:val="00759A"/>
                <w:spacing w:val="-2"/>
                <w:u w:val="single"/>
              </w:rPr>
              <w:fldChar w:fldCharType="separate"/>
            </w:r>
            <w:r w:rsidR="00C31A79" w:rsidRPr="00113A06">
              <w:rPr>
                <w:rFonts w:ascii="Arial" w:eastAsia="Arial" w:hAnsi="Arial" w:cs="Arial"/>
                <w:color w:val="00759A"/>
                <w:spacing w:val="-2"/>
                <w:u w:val="single"/>
              </w:rPr>
              <w:t>10.2.2</w:t>
            </w:r>
            <w:r w:rsidRPr="00113A06">
              <w:rPr>
                <w:rFonts w:ascii="Arial" w:eastAsia="Arial" w:hAnsi="Arial" w:cs="Arial"/>
                <w:color w:val="00759A"/>
                <w:spacing w:val="-2"/>
                <w:u w:val="single"/>
              </w:rPr>
              <w:fldChar w:fldCharType="end"/>
            </w:r>
            <w:bookmarkEnd w:id="9"/>
          </w:p>
        </w:tc>
        <w:tc>
          <w:tcPr>
            <w:tcW w:w="7970" w:type="dxa"/>
          </w:tcPr>
          <w:p w14:paraId="1AE82D78" w14:textId="5A5AB226" w:rsidR="00311C6D" w:rsidRPr="00113A06" w:rsidRDefault="00084C60" w:rsidP="001C74C3">
            <w:pPr>
              <w:pStyle w:val="TableParagraph"/>
              <w:spacing w:before="0"/>
              <w:ind w:left="4" w:firstLine="0"/>
              <w:rPr>
                <w:rFonts w:ascii="Arial" w:eastAsia="Arial" w:hAnsi="Arial" w:cs="Arial"/>
                <w:color w:val="00759A"/>
                <w:spacing w:val="-2"/>
                <w:u w:val="single"/>
              </w:rPr>
            </w:pPr>
            <w:hyperlink w:anchor="When_the_approved_Fellow_List_has_been_e" w:history="1">
              <w:r w:rsidR="00311C6D" w:rsidRPr="00113A06">
                <w:rPr>
                  <w:rFonts w:ascii="Arial" w:hAnsi="Arial" w:cs="Arial"/>
                  <w:color w:val="00759A"/>
                  <w:u w:val="single"/>
                </w:rPr>
                <w:t>Addition: Fellow</w:t>
              </w:r>
              <w:r w:rsidR="007321C3" w:rsidRPr="00113A06">
                <w:rPr>
                  <w:rFonts w:ascii="Arial" w:hAnsi="Arial" w:cs="Arial"/>
                  <w:color w:val="00759A"/>
                  <w:u w:val="single"/>
                </w:rPr>
                <w:t xml:space="preserve"> approval process after exhaustion of Fellow list</w:t>
              </w:r>
            </w:hyperlink>
          </w:p>
        </w:tc>
      </w:tr>
      <w:tr w:rsidR="00F95DEE" w:rsidRPr="0026053A" w14:paraId="52DF60CE" w14:textId="77777777" w:rsidTr="00FA52A4">
        <w:trPr>
          <w:trHeight w:val="299"/>
        </w:trPr>
        <w:tc>
          <w:tcPr>
            <w:tcW w:w="1102" w:type="dxa"/>
          </w:tcPr>
          <w:p w14:paraId="36E22673" w14:textId="02F4CC80" w:rsidR="00F95DEE" w:rsidRPr="001D260D" w:rsidRDefault="00084C60" w:rsidP="00113A06">
            <w:pPr>
              <w:pStyle w:val="TableParagraph"/>
              <w:spacing w:before="0"/>
              <w:ind w:left="4" w:firstLine="0"/>
              <w:rPr>
                <w:rFonts w:ascii="Arial" w:hAnsi="Arial" w:cs="Arial"/>
                <w:u w:color="00759A"/>
              </w:rPr>
            </w:pPr>
            <w:hyperlink w:anchor="11.2_Fellows_Responsibilities_-_summary" w:history="1">
              <w:r w:rsidR="000154DD" w:rsidRPr="00113A06">
                <w:rPr>
                  <w:rFonts w:ascii="Arial" w:eastAsia="Arial" w:hAnsi="Arial" w:cs="Arial"/>
                  <w:color w:val="00759A"/>
                  <w:spacing w:val="-2"/>
                  <w:u w:val="single"/>
                </w:rPr>
                <w:t>10.5</w:t>
              </w:r>
            </w:hyperlink>
          </w:p>
        </w:tc>
        <w:tc>
          <w:tcPr>
            <w:tcW w:w="7970" w:type="dxa"/>
          </w:tcPr>
          <w:p w14:paraId="1CE9DD66" w14:textId="0EB57D27" w:rsidR="007101F0" w:rsidRPr="00113A06" w:rsidRDefault="00084C60" w:rsidP="00F83943">
            <w:pPr>
              <w:pStyle w:val="TableParagraph"/>
              <w:spacing w:before="0"/>
              <w:ind w:left="4" w:firstLine="0"/>
              <w:rPr>
                <w:rFonts w:ascii="Arial" w:eastAsia="Arial" w:hAnsi="Arial" w:cs="Arial"/>
                <w:color w:val="00759A"/>
                <w:spacing w:val="-2"/>
                <w:u w:val="single"/>
              </w:rPr>
            </w:pPr>
            <w:hyperlink w:anchor="Fellows_Responsibilities_Summary" w:history="1">
              <w:r w:rsidR="00F83943" w:rsidRPr="00113A06">
                <w:rPr>
                  <w:rFonts w:ascii="Arial" w:eastAsia="Arial" w:hAnsi="Arial" w:cs="Arial"/>
                  <w:color w:val="00759A"/>
                  <w:spacing w:val="-2"/>
                  <w:u w:val="single"/>
                </w:rPr>
                <w:t>Deleted</w:t>
              </w:r>
              <w:r w:rsidR="00B80947" w:rsidRPr="00113A06">
                <w:rPr>
                  <w:rFonts w:ascii="Arial" w:eastAsia="Arial" w:hAnsi="Arial" w:cs="Arial"/>
                  <w:color w:val="00759A"/>
                  <w:spacing w:val="-2"/>
                  <w:u w:val="single"/>
                </w:rPr>
                <w:t>: Fellows’ responsibilities</w:t>
              </w:r>
              <w:r w:rsidR="00F83943" w:rsidRPr="00113A06">
                <w:rPr>
                  <w:rFonts w:ascii="Arial" w:eastAsia="Arial" w:hAnsi="Arial" w:cs="Arial"/>
                  <w:color w:val="00759A"/>
                  <w:spacing w:val="-2"/>
                  <w:u w:val="single"/>
                </w:rPr>
                <w:t xml:space="preserve">.  </w:t>
              </w:r>
              <w:r w:rsidR="00BC36C6" w:rsidRPr="00113A06">
                <w:rPr>
                  <w:rFonts w:ascii="Arial" w:eastAsia="Arial" w:hAnsi="Arial" w:cs="Arial"/>
                  <w:color w:val="00759A"/>
                  <w:spacing w:val="-2"/>
                  <w:u w:val="single"/>
                </w:rPr>
                <w:t>Content moved to Pre-Departure Guid</w:t>
              </w:r>
              <w:r w:rsidR="00B82376" w:rsidRPr="00113A06">
                <w:rPr>
                  <w:rFonts w:ascii="Arial" w:eastAsia="Arial" w:hAnsi="Arial" w:cs="Arial"/>
                  <w:color w:val="00759A"/>
                  <w:spacing w:val="-2"/>
                  <w:u w:val="single"/>
                </w:rPr>
                <w:t>elines</w:t>
              </w:r>
            </w:hyperlink>
          </w:p>
        </w:tc>
      </w:tr>
      <w:tr w:rsidR="00F95DEE" w14:paraId="4275E110" w14:textId="77777777" w:rsidTr="00FA52A4">
        <w:trPr>
          <w:trHeight w:val="844"/>
        </w:trPr>
        <w:tc>
          <w:tcPr>
            <w:tcW w:w="1102" w:type="dxa"/>
          </w:tcPr>
          <w:p w14:paraId="5E919500" w14:textId="4774CD2E" w:rsidR="00F95DEE" w:rsidRPr="001D260D" w:rsidRDefault="00084C60" w:rsidP="00113A06">
            <w:pPr>
              <w:pStyle w:val="TableParagraph"/>
              <w:spacing w:before="0"/>
              <w:ind w:left="4" w:firstLine="0"/>
              <w:rPr>
                <w:rFonts w:ascii="Arial" w:hAnsi="Arial" w:cs="Arial"/>
                <w:u w:color="00759A"/>
              </w:rPr>
            </w:pPr>
            <w:hyperlink w:anchor="Pre_Departure_Arrival_Briefing" w:history="1">
              <w:r w:rsidR="001E1329" w:rsidRPr="00113A06">
                <w:rPr>
                  <w:rFonts w:ascii="Arial" w:eastAsia="Arial" w:hAnsi="Arial" w:cs="Arial"/>
                  <w:color w:val="00759A"/>
                  <w:spacing w:val="-2"/>
                  <w:u w:val="single"/>
                </w:rPr>
                <w:t>11.6</w:t>
              </w:r>
            </w:hyperlink>
          </w:p>
        </w:tc>
        <w:tc>
          <w:tcPr>
            <w:tcW w:w="7970" w:type="dxa"/>
          </w:tcPr>
          <w:p w14:paraId="133C2EC2" w14:textId="5093DD81" w:rsidR="00F95DEE" w:rsidRPr="00113A06" w:rsidRDefault="00084C60" w:rsidP="001C74C3">
            <w:pPr>
              <w:pStyle w:val="TableParagraph"/>
              <w:spacing w:before="0"/>
              <w:ind w:left="4" w:firstLine="0"/>
              <w:rPr>
                <w:rFonts w:ascii="Arial" w:hAnsi="Arial" w:cs="Arial"/>
                <w:u w:val="single"/>
              </w:rPr>
            </w:pPr>
            <w:hyperlink w:anchor="Pre_Departure_Arrival_Briefing" w:history="1">
              <w:r w:rsidR="00935C66" w:rsidRPr="00113A06">
                <w:rPr>
                  <w:rFonts w:ascii="Arial" w:eastAsia="Arial" w:hAnsi="Arial" w:cs="Arial"/>
                  <w:color w:val="00759A"/>
                  <w:spacing w:val="-2"/>
                  <w:u w:val="single"/>
                </w:rPr>
                <w:t xml:space="preserve">Amendment and </w:t>
              </w:r>
              <w:r w:rsidR="00B80947" w:rsidRPr="00113A06">
                <w:rPr>
                  <w:rFonts w:ascii="Arial" w:eastAsia="Arial" w:hAnsi="Arial" w:cs="Arial"/>
                  <w:color w:val="00759A"/>
                  <w:spacing w:val="-2"/>
                  <w:u w:val="single"/>
                </w:rPr>
                <w:t xml:space="preserve">Clarification: </w:t>
              </w:r>
              <w:r w:rsidR="00935C66" w:rsidRPr="00113A06">
                <w:rPr>
                  <w:rFonts w:ascii="Arial" w:eastAsia="Arial" w:hAnsi="Arial" w:cs="Arial"/>
                  <w:color w:val="00759A"/>
                  <w:spacing w:val="-2"/>
                  <w:u w:val="single"/>
                </w:rPr>
                <w:t>Pre-Departure and Arrival Briefing</w:t>
              </w:r>
            </w:hyperlink>
          </w:p>
          <w:p w14:paraId="2EB243C9" w14:textId="27DA72A4" w:rsidR="00935C66" w:rsidRPr="001D260D" w:rsidRDefault="00F83943" w:rsidP="001C74C3">
            <w:pPr>
              <w:pStyle w:val="TableParagraph"/>
              <w:spacing w:before="0"/>
              <w:ind w:left="4" w:firstLine="0"/>
              <w:rPr>
                <w:rFonts w:ascii="Arial" w:hAnsi="Arial" w:cs="Arial"/>
                <w:u w:color="00759A"/>
              </w:rPr>
            </w:pPr>
            <w:r w:rsidRPr="001D260D">
              <w:rPr>
                <w:rFonts w:ascii="Arial" w:hAnsi="Arial" w:cs="Arial"/>
                <w:u w:color="00759A"/>
              </w:rPr>
              <w:t>-</w:t>
            </w:r>
            <w:r w:rsidR="00524F7F" w:rsidRPr="001D260D">
              <w:rPr>
                <w:rFonts w:ascii="Arial" w:hAnsi="Arial" w:cs="Arial"/>
                <w:u w:color="00759A"/>
              </w:rPr>
              <w:t>Mandatory requirement for AHOs to deliver briefing to Fellows (and Carers)</w:t>
            </w:r>
          </w:p>
          <w:p w14:paraId="120E1CDC" w14:textId="026CBF98" w:rsidR="00524F7F" w:rsidRPr="001D260D" w:rsidRDefault="00F83943" w:rsidP="001C74C3">
            <w:pPr>
              <w:pStyle w:val="TableParagraph"/>
              <w:spacing w:before="0"/>
              <w:ind w:left="4" w:firstLine="0"/>
              <w:rPr>
                <w:rFonts w:ascii="Arial" w:hAnsi="Arial" w:cs="Arial"/>
                <w:u w:color="00759A"/>
              </w:rPr>
            </w:pPr>
            <w:r w:rsidRPr="001D260D">
              <w:rPr>
                <w:rFonts w:ascii="Arial" w:hAnsi="Arial" w:cs="Arial"/>
                <w:u w:color="00759A"/>
              </w:rPr>
              <w:t>-</w:t>
            </w:r>
            <w:r w:rsidR="00B8580A" w:rsidRPr="001D260D">
              <w:rPr>
                <w:rFonts w:ascii="Arial" w:hAnsi="Arial" w:cs="Arial"/>
                <w:u w:color="00759A"/>
              </w:rPr>
              <w:t>Clarification on the</w:t>
            </w:r>
            <w:r w:rsidR="00B91EBA" w:rsidRPr="001D260D">
              <w:rPr>
                <w:rFonts w:ascii="Arial" w:hAnsi="Arial" w:cs="Arial"/>
                <w:u w:color="00759A"/>
              </w:rPr>
              <w:t xml:space="preserve"> </w:t>
            </w:r>
            <w:proofErr w:type="gramStart"/>
            <w:r w:rsidR="00B91EBA" w:rsidRPr="001D260D">
              <w:rPr>
                <w:rFonts w:ascii="Arial" w:hAnsi="Arial" w:cs="Arial"/>
                <w:u w:color="00759A"/>
              </w:rPr>
              <w:t>time period</w:t>
            </w:r>
            <w:proofErr w:type="gramEnd"/>
            <w:r w:rsidR="00B91EBA" w:rsidRPr="001D260D">
              <w:rPr>
                <w:rFonts w:ascii="Arial" w:hAnsi="Arial" w:cs="Arial"/>
                <w:u w:color="00759A"/>
              </w:rPr>
              <w:t xml:space="preserve"> of arrival briefing for Fellow(s)</w:t>
            </w:r>
          </w:p>
        </w:tc>
      </w:tr>
    </w:tbl>
    <w:p w14:paraId="3F48050B" w14:textId="77777777" w:rsidR="00F95DEE" w:rsidRDefault="00F95DEE" w:rsidP="007D3E3C">
      <w:pPr>
        <w:sectPr w:rsidR="00F95DEE">
          <w:pgSz w:w="11920" w:h="16850"/>
          <w:pgMar w:top="1340" w:right="300" w:bottom="400" w:left="980" w:header="0" w:footer="210" w:gutter="0"/>
          <w:cols w:space="720"/>
        </w:sectPr>
      </w:pPr>
    </w:p>
    <w:p w14:paraId="48F655DB" w14:textId="77777777" w:rsidR="00F95DEE" w:rsidRDefault="00B80947" w:rsidP="004978BD">
      <w:pPr>
        <w:pStyle w:val="Style1"/>
      </w:pPr>
      <w:bookmarkStart w:id="10" w:name="Round_20:_Key_Information_and_Dates"/>
      <w:bookmarkStart w:id="11" w:name="_Toc175840678"/>
      <w:bookmarkEnd w:id="10"/>
      <w:r>
        <w:lastRenderedPageBreak/>
        <w:t>Round</w:t>
      </w:r>
      <w:r>
        <w:rPr>
          <w:spacing w:val="-17"/>
        </w:rPr>
        <w:t xml:space="preserve"> </w:t>
      </w:r>
      <w:r>
        <w:t>20:</w:t>
      </w:r>
      <w:r>
        <w:rPr>
          <w:spacing w:val="-15"/>
        </w:rPr>
        <w:t xml:space="preserve"> </w:t>
      </w:r>
      <w:r>
        <w:t>Key</w:t>
      </w:r>
      <w:r>
        <w:rPr>
          <w:spacing w:val="-14"/>
        </w:rPr>
        <w:t xml:space="preserve"> </w:t>
      </w:r>
      <w:r>
        <w:t>Information</w:t>
      </w:r>
      <w:r>
        <w:rPr>
          <w:spacing w:val="-14"/>
        </w:rPr>
        <w:t xml:space="preserve"> </w:t>
      </w:r>
      <w:r>
        <w:t>and</w:t>
      </w:r>
      <w:r>
        <w:rPr>
          <w:spacing w:val="-14"/>
        </w:rPr>
        <w:t xml:space="preserve"> </w:t>
      </w:r>
      <w:r>
        <w:rPr>
          <w:spacing w:val="-2"/>
        </w:rPr>
        <w:t>Dates</w:t>
      </w:r>
      <w:bookmarkEnd w:id="11"/>
    </w:p>
    <w:p w14:paraId="2D488AC0" w14:textId="77777777" w:rsidR="00F95DEE" w:rsidRDefault="00084C60" w:rsidP="007D3E3C">
      <w:hyperlink r:id="rId13">
        <w:r w:rsidR="00B80947">
          <w:t>Round</w:t>
        </w:r>
        <w:r w:rsidR="00B80947">
          <w:rPr>
            <w:spacing w:val="-11"/>
          </w:rPr>
          <w:t xml:space="preserve"> </w:t>
        </w:r>
        <w:r w:rsidR="00B80947">
          <w:t>20</w:t>
        </w:r>
        <w:r w:rsidR="00B80947">
          <w:rPr>
            <w:spacing w:val="-9"/>
          </w:rPr>
          <w:t xml:space="preserve"> </w:t>
        </w:r>
        <w:r w:rsidR="00B80947">
          <w:t>is</w:t>
        </w:r>
        <w:r w:rsidR="00B80947">
          <w:rPr>
            <w:spacing w:val="-9"/>
          </w:rPr>
          <w:t xml:space="preserve"> </w:t>
        </w:r>
        <w:r w:rsidR="00B80947">
          <w:t>a</w:t>
        </w:r>
        <w:r w:rsidR="00B80947">
          <w:rPr>
            <w:spacing w:val="-8"/>
          </w:rPr>
          <w:t xml:space="preserve"> </w:t>
        </w:r>
        <w:r w:rsidR="00B80947">
          <w:t>two-stage</w:t>
        </w:r>
        <w:r w:rsidR="00B80947">
          <w:rPr>
            <w:spacing w:val="-11"/>
          </w:rPr>
          <w:t xml:space="preserve"> </w:t>
        </w:r>
        <w:r w:rsidR="00B80947">
          <w:rPr>
            <w:spacing w:val="-2"/>
          </w:rPr>
          <w:t>process.</w:t>
        </w:r>
      </w:hyperlink>
    </w:p>
    <w:p w14:paraId="52FFB992" w14:textId="77777777" w:rsidR="00F95DEE" w:rsidRDefault="00084C60" w:rsidP="00E207A0">
      <w:pPr>
        <w:pStyle w:val="ListParagraph"/>
        <w:numPr>
          <w:ilvl w:val="0"/>
          <w:numId w:val="29"/>
        </w:numPr>
      </w:pPr>
      <w:hyperlink r:id="rId14">
        <w:r w:rsidR="00B80947">
          <w:t>Australian</w:t>
        </w:r>
        <w:r w:rsidR="00B80947">
          <w:rPr>
            <w:spacing w:val="-5"/>
          </w:rPr>
          <w:t xml:space="preserve"> </w:t>
        </w:r>
        <w:proofErr w:type="spellStart"/>
        <w:r w:rsidR="00B80947">
          <w:t>Organisation</w:t>
        </w:r>
        <w:proofErr w:type="spellEnd"/>
        <w:r w:rsidR="00B80947">
          <w:rPr>
            <w:spacing w:val="1"/>
          </w:rPr>
          <w:t xml:space="preserve"> </w:t>
        </w:r>
        <w:r w:rsidR="00B80947">
          <w:t>to submit</w:t>
        </w:r>
        <w:r w:rsidR="00B80947">
          <w:rPr>
            <w:spacing w:val="1"/>
          </w:rPr>
          <w:t xml:space="preserve"> </w:t>
        </w:r>
        <w:r w:rsidR="00B80947">
          <w:t>applications for assessment</w:t>
        </w:r>
        <w:r w:rsidR="00B80947">
          <w:rPr>
            <w:spacing w:val="-5"/>
          </w:rPr>
          <w:t xml:space="preserve"> </w:t>
        </w:r>
        <w:r w:rsidR="00B80947">
          <w:t xml:space="preserve">via </w:t>
        </w:r>
        <w:proofErr w:type="spellStart"/>
        <w:r w:rsidR="00B80947">
          <w:t>SmartyGrants</w:t>
        </w:r>
        <w:proofErr w:type="spellEnd"/>
      </w:hyperlink>
    </w:p>
    <w:p w14:paraId="377EFD5E" w14:textId="77777777" w:rsidR="00F95DEE" w:rsidRPr="002E084D" w:rsidRDefault="00084C60" w:rsidP="00E207A0">
      <w:pPr>
        <w:pStyle w:val="ListParagraph"/>
        <w:numPr>
          <w:ilvl w:val="0"/>
          <w:numId w:val="29"/>
        </w:numPr>
      </w:pPr>
      <w:hyperlink r:id="rId15">
        <w:r w:rsidR="00B80947">
          <w:t>Successful</w:t>
        </w:r>
        <w:r w:rsidR="00B80947">
          <w:rPr>
            <w:spacing w:val="-14"/>
          </w:rPr>
          <w:t xml:space="preserve"> </w:t>
        </w:r>
        <w:r w:rsidR="00B80947">
          <w:t>applicants</w:t>
        </w:r>
        <w:r w:rsidR="00B80947">
          <w:rPr>
            <w:spacing w:val="-11"/>
          </w:rPr>
          <w:t xml:space="preserve"> </w:t>
        </w:r>
        <w:r w:rsidR="00B80947">
          <w:t>will</w:t>
        </w:r>
        <w:r w:rsidR="00B80947">
          <w:rPr>
            <w:spacing w:val="-12"/>
          </w:rPr>
          <w:t xml:space="preserve"> </w:t>
        </w:r>
        <w:r w:rsidR="00B80947">
          <w:t>be</w:t>
        </w:r>
        <w:r w:rsidR="00B80947">
          <w:rPr>
            <w:spacing w:val="-14"/>
          </w:rPr>
          <w:t xml:space="preserve"> </w:t>
        </w:r>
        <w:r w:rsidR="00B80947">
          <w:t>asked</w:t>
        </w:r>
        <w:r w:rsidR="00B80947">
          <w:rPr>
            <w:spacing w:val="-12"/>
          </w:rPr>
          <w:t xml:space="preserve"> </w:t>
        </w:r>
        <w:r w:rsidR="00B80947">
          <w:t>to</w:t>
        </w:r>
        <w:r w:rsidR="00B80947">
          <w:rPr>
            <w:spacing w:val="-12"/>
          </w:rPr>
          <w:t xml:space="preserve"> </w:t>
        </w:r>
        <w:r w:rsidR="00B80947">
          <w:t>nominate</w:t>
        </w:r>
        <w:r w:rsidR="00B80947">
          <w:rPr>
            <w:spacing w:val="-13"/>
          </w:rPr>
          <w:t xml:space="preserve"> </w:t>
        </w:r>
        <w:r w:rsidR="00B80947">
          <w:t>Fellows</w:t>
        </w:r>
        <w:r w:rsidR="00B80947">
          <w:rPr>
            <w:spacing w:val="-10"/>
          </w:rPr>
          <w:t xml:space="preserve"> </w:t>
        </w:r>
        <w:r w:rsidR="00B80947">
          <w:t>and</w:t>
        </w:r>
        <w:r w:rsidR="00B80947">
          <w:rPr>
            <w:spacing w:val="-14"/>
          </w:rPr>
          <w:t xml:space="preserve"> </w:t>
        </w:r>
        <w:r w:rsidR="00B80947">
          <w:rPr>
            <w:spacing w:val="-2"/>
          </w:rPr>
          <w:t>reserves.</w:t>
        </w:r>
      </w:hyperlink>
    </w:p>
    <w:p w14:paraId="66CB96DC" w14:textId="77777777" w:rsidR="002E084D" w:rsidRDefault="002E084D" w:rsidP="007D6B0A">
      <w:pPr>
        <w:pStyle w:val="ListParagraph"/>
        <w:ind w:left="1362" w:firstLine="0"/>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0"/>
        <w:gridCol w:w="3985"/>
      </w:tblGrid>
      <w:tr w:rsidR="00F95DEE" w14:paraId="53E5E005" w14:textId="77777777" w:rsidTr="002F7E1C">
        <w:trPr>
          <w:trHeight w:val="398"/>
        </w:trPr>
        <w:tc>
          <w:tcPr>
            <w:tcW w:w="5360" w:type="dxa"/>
            <w:shd w:val="clear" w:color="auto" w:fill="D9D9D9"/>
          </w:tcPr>
          <w:p w14:paraId="09DE4F78" w14:textId="77777777" w:rsidR="00F95DEE" w:rsidRDefault="00084C60" w:rsidP="007D3E3C">
            <w:pPr>
              <w:pStyle w:val="TableParagraph"/>
              <w:ind w:left="105" w:right="144"/>
              <w:rPr>
                <w:rFonts w:ascii="Arial"/>
                <w:b/>
              </w:rPr>
            </w:pPr>
            <w:hyperlink r:id="rId16">
              <w:r w:rsidR="00B80947">
                <w:rPr>
                  <w:rFonts w:ascii="Arial"/>
                  <w:b/>
                </w:rPr>
                <w:t>STAGE</w:t>
              </w:r>
              <w:r w:rsidR="00B80947">
                <w:rPr>
                  <w:rFonts w:ascii="Arial"/>
                  <w:b/>
                  <w:spacing w:val="-14"/>
                </w:rPr>
                <w:t xml:space="preserve"> </w:t>
              </w:r>
              <w:r w:rsidR="00B80947">
                <w:rPr>
                  <w:rFonts w:ascii="Arial"/>
                  <w:b/>
                  <w:spacing w:val="-10"/>
                </w:rPr>
                <w:t>1</w:t>
              </w:r>
            </w:hyperlink>
          </w:p>
        </w:tc>
        <w:tc>
          <w:tcPr>
            <w:tcW w:w="3985" w:type="dxa"/>
            <w:shd w:val="clear" w:color="auto" w:fill="D9D9D9"/>
          </w:tcPr>
          <w:p w14:paraId="309B6106" w14:textId="2712A22A" w:rsidR="00F95DEE" w:rsidRDefault="00084C60" w:rsidP="007D3E3C">
            <w:pPr>
              <w:pStyle w:val="TableParagraph"/>
              <w:ind w:left="130" w:right="162"/>
              <w:rPr>
                <w:rFonts w:ascii="Times New Roman"/>
              </w:rPr>
            </w:pPr>
            <w:hyperlink r:id="rId17">
              <w:r w:rsidR="00C321A1" w:rsidRPr="00293C4E">
                <w:rPr>
                  <w:rFonts w:ascii="Arial"/>
                  <w:b/>
                  <w:spacing w:val="-2"/>
                </w:rPr>
                <w:t>Dates</w:t>
              </w:r>
            </w:hyperlink>
          </w:p>
        </w:tc>
      </w:tr>
      <w:tr w:rsidR="00F95DEE" w14:paraId="7218D639" w14:textId="77777777" w:rsidTr="002F7E1C">
        <w:trPr>
          <w:trHeight w:val="397"/>
        </w:trPr>
        <w:tc>
          <w:tcPr>
            <w:tcW w:w="5360" w:type="dxa"/>
          </w:tcPr>
          <w:p w14:paraId="34D00C8A" w14:textId="77777777" w:rsidR="00F95DEE" w:rsidRDefault="00084C60" w:rsidP="007D3E3C">
            <w:pPr>
              <w:pStyle w:val="TableParagraph"/>
              <w:ind w:left="105" w:right="144"/>
              <w:rPr>
                <w:rFonts w:ascii="Arial"/>
              </w:rPr>
            </w:pPr>
            <w:hyperlink r:id="rId18">
              <w:r w:rsidR="00B80947">
                <w:rPr>
                  <w:rFonts w:ascii="Arial"/>
                </w:rPr>
                <w:t>Round</w:t>
              </w:r>
              <w:r w:rsidR="00B80947">
                <w:rPr>
                  <w:rFonts w:ascii="Arial"/>
                  <w:spacing w:val="-11"/>
                </w:rPr>
                <w:t xml:space="preserve"> </w:t>
              </w:r>
              <w:r w:rsidR="00B80947">
                <w:rPr>
                  <w:rFonts w:ascii="Arial"/>
                </w:rPr>
                <w:t>20</w:t>
              </w:r>
              <w:r w:rsidR="00B80947">
                <w:rPr>
                  <w:rFonts w:ascii="Arial"/>
                  <w:spacing w:val="-9"/>
                </w:rPr>
                <w:t xml:space="preserve"> </w:t>
              </w:r>
              <w:r w:rsidR="00B80947">
                <w:rPr>
                  <w:rFonts w:ascii="Arial"/>
                  <w:spacing w:val="-2"/>
                </w:rPr>
                <w:t>opens</w:t>
              </w:r>
            </w:hyperlink>
          </w:p>
        </w:tc>
        <w:tc>
          <w:tcPr>
            <w:tcW w:w="3985" w:type="dxa"/>
          </w:tcPr>
          <w:p w14:paraId="2C7DD31D" w14:textId="0A6931DC" w:rsidR="00F95DEE" w:rsidRDefault="00EA7B6F" w:rsidP="007D3E3C">
            <w:pPr>
              <w:pStyle w:val="TableParagraph"/>
              <w:ind w:left="130" w:right="162"/>
              <w:rPr>
                <w:rFonts w:ascii="Arial"/>
              </w:rPr>
            </w:pPr>
            <w:hyperlink r:id="rId19">
              <w:r w:rsidR="00B80947">
                <w:rPr>
                  <w:rFonts w:ascii="Arial"/>
                </w:rPr>
                <w:t>2</w:t>
              </w:r>
              <w:r w:rsidR="00B80947">
                <w:rPr>
                  <w:rFonts w:ascii="Arial"/>
                  <w:spacing w:val="-14"/>
                </w:rPr>
                <w:t xml:space="preserve"> </w:t>
              </w:r>
              <w:r w:rsidR="00B80947">
                <w:rPr>
                  <w:rFonts w:ascii="Arial"/>
                </w:rPr>
                <w:t>September</w:t>
              </w:r>
              <w:r w:rsidR="00B80947">
                <w:rPr>
                  <w:rFonts w:ascii="Arial"/>
                  <w:spacing w:val="-9"/>
                </w:rPr>
                <w:t xml:space="preserve"> </w:t>
              </w:r>
              <w:r w:rsidR="00B80947">
                <w:rPr>
                  <w:rFonts w:ascii="Arial"/>
                </w:rPr>
                <w:t>2024</w:t>
              </w:r>
              <w:r w:rsidR="00B80947">
                <w:rPr>
                  <w:rFonts w:ascii="Arial"/>
                  <w:spacing w:val="-12"/>
                </w:rPr>
                <w:t xml:space="preserve"> </w:t>
              </w:r>
              <w:r w:rsidR="00B80947">
                <w:rPr>
                  <w:rFonts w:ascii="Arial"/>
                  <w:spacing w:val="-4"/>
                </w:rPr>
                <w:t>AE</w:t>
              </w:r>
              <w:r w:rsidR="00A82FDA">
                <w:rPr>
                  <w:rFonts w:ascii="Arial"/>
                  <w:spacing w:val="-4"/>
                </w:rPr>
                <w:t>S</w:t>
              </w:r>
              <w:r w:rsidR="00B80947">
                <w:rPr>
                  <w:rFonts w:ascii="Arial"/>
                  <w:spacing w:val="-4"/>
                </w:rPr>
                <w:t>T</w:t>
              </w:r>
            </w:hyperlink>
          </w:p>
        </w:tc>
      </w:tr>
      <w:tr w:rsidR="00F95DEE" w14:paraId="0BB01094" w14:textId="77777777" w:rsidTr="002F7E1C">
        <w:trPr>
          <w:trHeight w:val="457"/>
        </w:trPr>
        <w:tc>
          <w:tcPr>
            <w:tcW w:w="5360" w:type="dxa"/>
          </w:tcPr>
          <w:p w14:paraId="3DDF4EFB" w14:textId="77777777" w:rsidR="00F95DEE" w:rsidRDefault="00084C60" w:rsidP="007D3E3C">
            <w:pPr>
              <w:pStyle w:val="TableParagraph"/>
              <w:ind w:left="105" w:right="144"/>
              <w:rPr>
                <w:rFonts w:ascii="Arial"/>
              </w:rPr>
            </w:pPr>
            <w:hyperlink r:id="rId20">
              <w:r w:rsidR="00B80947">
                <w:rPr>
                  <w:rFonts w:ascii="Arial"/>
                </w:rPr>
                <w:t>Round</w:t>
              </w:r>
              <w:r w:rsidR="00B80947">
                <w:rPr>
                  <w:rFonts w:ascii="Arial"/>
                  <w:spacing w:val="-11"/>
                </w:rPr>
                <w:t xml:space="preserve"> </w:t>
              </w:r>
              <w:r w:rsidR="00B80947">
                <w:rPr>
                  <w:rFonts w:ascii="Arial"/>
                </w:rPr>
                <w:t>20</w:t>
              </w:r>
              <w:r w:rsidR="00B80947">
                <w:rPr>
                  <w:rFonts w:ascii="Arial"/>
                  <w:spacing w:val="-11"/>
                </w:rPr>
                <w:t xml:space="preserve"> </w:t>
              </w:r>
              <w:r w:rsidR="00B80947">
                <w:rPr>
                  <w:rFonts w:ascii="Arial"/>
                  <w:spacing w:val="-2"/>
                </w:rPr>
                <w:t>closes</w:t>
              </w:r>
            </w:hyperlink>
          </w:p>
        </w:tc>
        <w:tc>
          <w:tcPr>
            <w:tcW w:w="3985" w:type="dxa"/>
          </w:tcPr>
          <w:p w14:paraId="3AE5B9D7" w14:textId="2F2B005A" w:rsidR="00F95DEE" w:rsidRDefault="00EA7B6F" w:rsidP="007D3E3C">
            <w:pPr>
              <w:pStyle w:val="TableParagraph"/>
              <w:ind w:left="130" w:right="162"/>
              <w:rPr>
                <w:rFonts w:ascii="Arial"/>
              </w:rPr>
            </w:pPr>
            <w:hyperlink r:id="rId21">
              <w:r w:rsidR="00B80947">
                <w:rPr>
                  <w:rFonts w:ascii="Arial"/>
                </w:rPr>
                <w:t>13</w:t>
              </w:r>
              <w:r w:rsidR="00B80947">
                <w:rPr>
                  <w:rFonts w:ascii="Arial"/>
                  <w:spacing w:val="-13"/>
                </w:rPr>
                <w:t xml:space="preserve"> </w:t>
              </w:r>
              <w:r w:rsidR="00B80947">
                <w:rPr>
                  <w:rFonts w:ascii="Arial"/>
                </w:rPr>
                <w:t>October</w:t>
              </w:r>
              <w:r w:rsidR="00B80947">
                <w:rPr>
                  <w:rFonts w:ascii="Arial"/>
                  <w:spacing w:val="-9"/>
                </w:rPr>
                <w:t xml:space="preserve"> </w:t>
              </w:r>
              <w:r w:rsidR="00B80947">
                <w:rPr>
                  <w:rFonts w:ascii="Arial"/>
                </w:rPr>
                <w:t>2024</w:t>
              </w:r>
              <w:r w:rsidR="00B80947">
                <w:rPr>
                  <w:rFonts w:ascii="Arial"/>
                  <w:spacing w:val="-9"/>
                </w:rPr>
                <w:t xml:space="preserve"> </w:t>
              </w:r>
              <w:r w:rsidR="00B80947">
                <w:rPr>
                  <w:rFonts w:ascii="Arial"/>
                </w:rPr>
                <w:t>AE</w:t>
              </w:r>
              <w:r w:rsidR="00A82FDA">
                <w:rPr>
                  <w:rFonts w:ascii="Arial"/>
                </w:rPr>
                <w:t>D</w:t>
              </w:r>
              <w:r w:rsidR="00B80947">
                <w:rPr>
                  <w:rFonts w:ascii="Arial"/>
                </w:rPr>
                <w:t>T</w:t>
              </w:r>
              <w:r w:rsidR="00B80947">
                <w:rPr>
                  <w:rFonts w:ascii="Arial"/>
                  <w:spacing w:val="-10"/>
                </w:rPr>
                <w:t xml:space="preserve"> </w:t>
              </w:r>
              <w:r w:rsidR="00B80947">
                <w:rPr>
                  <w:rFonts w:ascii="Arial"/>
                  <w:spacing w:val="-2"/>
                </w:rPr>
                <w:t>11:59PM</w:t>
              </w:r>
            </w:hyperlink>
          </w:p>
          <w:p w14:paraId="1A1751F6" w14:textId="77777777" w:rsidR="00F95DEE" w:rsidRDefault="00084C60" w:rsidP="007D3E3C">
            <w:pPr>
              <w:pStyle w:val="TableParagraph"/>
              <w:ind w:left="130" w:right="162"/>
              <w:rPr>
                <w:rFonts w:ascii="Arial"/>
              </w:rPr>
            </w:pPr>
            <w:hyperlink r:id="rId22">
              <w:r w:rsidR="00B80947">
                <w:rPr>
                  <w:rFonts w:ascii="Arial"/>
                  <w:spacing w:val="-2"/>
                </w:rPr>
                <w:t>(No</w:t>
              </w:r>
              <w:r w:rsidR="00B80947">
                <w:rPr>
                  <w:rFonts w:ascii="Arial"/>
                  <w:spacing w:val="-7"/>
                </w:rPr>
                <w:t xml:space="preserve"> </w:t>
              </w:r>
              <w:r w:rsidR="00B80947">
                <w:rPr>
                  <w:rFonts w:ascii="Arial"/>
                  <w:spacing w:val="-2"/>
                </w:rPr>
                <w:t>extension</w:t>
              </w:r>
              <w:r w:rsidR="00B80947">
                <w:rPr>
                  <w:rFonts w:ascii="Arial"/>
                  <w:spacing w:val="2"/>
                </w:rPr>
                <w:t xml:space="preserve"> </w:t>
              </w:r>
              <w:r w:rsidR="00B80947">
                <w:rPr>
                  <w:rFonts w:ascii="Arial"/>
                  <w:spacing w:val="-2"/>
                </w:rPr>
                <w:t>possible)</w:t>
              </w:r>
            </w:hyperlink>
          </w:p>
        </w:tc>
      </w:tr>
      <w:tr w:rsidR="00F95DEE" w14:paraId="207C4396" w14:textId="77777777" w:rsidTr="002F7E1C">
        <w:trPr>
          <w:trHeight w:val="457"/>
        </w:trPr>
        <w:tc>
          <w:tcPr>
            <w:tcW w:w="5360" w:type="dxa"/>
          </w:tcPr>
          <w:p w14:paraId="7C78B8CE" w14:textId="1BFA7C4B" w:rsidR="00DE7431" w:rsidRDefault="00084C60" w:rsidP="007D3E3C">
            <w:pPr>
              <w:pStyle w:val="TableParagraph"/>
              <w:ind w:left="105" w:right="144"/>
            </w:pPr>
            <w:hyperlink r:id="rId23">
              <w:r w:rsidR="00B80947">
                <w:rPr>
                  <w:rFonts w:ascii="Arial" w:hAnsi="Arial"/>
                </w:rPr>
                <w:t>Round</w:t>
              </w:r>
              <w:r w:rsidR="00B80947">
                <w:rPr>
                  <w:rFonts w:ascii="Arial" w:hAnsi="Arial"/>
                  <w:spacing w:val="-14"/>
                </w:rPr>
                <w:t xml:space="preserve"> </w:t>
              </w:r>
              <w:r w:rsidR="00B80947">
                <w:rPr>
                  <w:rFonts w:ascii="Arial" w:hAnsi="Arial"/>
                </w:rPr>
                <w:t>20</w:t>
              </w:r>
              <w:r w:rsidR="00B80947">
                <w:rPr>
                  <w:rFonts w:ascii="Arial" w:hAnsi="Arial"/>
                  <w:spacing w:val="-14"/>
                </w:rPr>
                <w:t xml:space="preserve"> </w:t>
              </w:r>
              <w:r w:rsidR="00B80947">
                <w:rPr>
                  <w:rFonts w:ascii="Arial" w:hAnsi="Arial"/>
                </w:rPr>
                <w:t>outcome</w:t>
              </w:r>
              <w:r w:rsidR="00B80947">
                <w:rPr>
                  <w:rFonts w:ascii="Arial" w:hAnsi="Arial"/>
                  <w:spacing w:val="-14"/>
                </w:rPr>
                <w:t xml:space="preserve"> </w:t>
              </w:r>
              <w:r w:rsidR="00B80947">
                <w:rPr>
                  <w:rFonts w:ascii="Arial" w:hAnsi="Arial"/>
                </w:rPr>
                <w:t>–</w:t>
              </w:r>
              <w:r w:rsidR="00B80947">
                <w:rPr>
                  <w:rFonts w:ascii="Arial" w:hAnsi="Arial"/>
                  <w:spacing w:val="-14"/>
                </w:rPr>
                <w:t xml:space="preserve"> </w:t>
              </w:r>
              <w:r w:rsidR="000F40F3">
                <w:rPr>
                  <w:rFonts w:ascii="Arial" w:hAnsi="Arial"/>
                  <w:spacing w:val="-14"/>
                </w:rPr>
                <w:br/>
              </w:r>
              <w:r w:rsidR="00B80947">
                <w:rPr>
                  <w:rFonts w:ascii="Arial" w:hAnsi="Arial"/>
                </w:rPr>
                <w:t>successful</w:t>
              </w:r>
              <w:r w:rsidR="00B80947">
                <w:rPr>
                  <w:rFonts w:ascii="Arial" w:hAnsi="Arial"/>
                  <w:spacing w:val="-14"/>
                </w:rPr>
                <w:t xml:space="preserve"> </w:t>
              </w:r>
              <w:r w:rsidR="00B80947">
                <w:rPr>
                  <w:rFonts w:ascii="Arial" w:hAnsi="Arial"/>
                </w:rPr>
                <w:t>and</w:t>
              </w:r>
            </w:hyperlink>
            <w:r w:rsidR="00B80947">
              <w:rPr>
                <w:rFonts w:ascii="Arial" w:hAnsi="Arial"/>
              </w:rPr>
              <w:t xml:space="preserve"> </w:t>
            </w:r>
            <w:hyperlink r:id="rId24">
              <w:r w:rsidR="00B80947">
                <w:rPr>
                  <w:rFonts w:ascii="Arial" w:hAnsi="Arial"/>
                </w:rPr>
                <w:t>unsuccessful notifications made</w:t>
              </w:r>
            </w:hyperlink>
            <w:r w:rsidR="00812CD6">
              <w:rPr>
                <w:rFonts w:ascii="Arial" w:hAnsi="Arial"/>
              </w:rPr>
              <w:t xml:space="preserve"> to al</w:t>
            </w:r>
            <w:r w:rsidR="00DE7431">
              <w:rPr>
                <w:rFonts w:ascii="Arial" w:hAnsi="Arial"/>
              </w:rPr>
              <w:t>l applicants.</w:t>
            </w:r>
          </w:p>
        </w:tc>
        <w:tc>
          <w:tcPr>
            <w:tcW w:w="3985" w:type="dxa"/>
          </w:tcPr>
          <w:p w14:paraId="3E56BC22" w14:textId="7CA49E38" w:rsidR="00F95DEE" w:rsidRDefault="00084C60" w:rsidP="007D3E3C">
            <w:pPr>
              <w:pStyle w:val="TableParagraph"/>
              <w:ind w:left="130" w:right="162"/>
              <w:rPr>
                <w:rFonts w:ascii="Arial"/>
              </w:rPr>
            </w:pPr>
            <w:hyperlink r:id="rId25">
              <w:r w:rsidR="00B80947">
                <w:rPr>
                  <w:rFonts w:ascii="Arial"/>
                </w:rPr>
                <w:t>From</w:t>
              </w:r>
              <w:r w:rsidR="00B80947">
                <w:rPr>
                  <w:rFonts w:ascii="Arial"/>
                  <w:spacing w:val="-14"/>
                </w:rPr>
                <w:t xml:space="preserve"> </w:t>
              </w:r>
              <w:r w:rsidR="00B80947">
                <w:rPr>
                  <w:rFonts w:ascii="Arial"/>
                </w:rPr>
                <w:t>May</w:t>
              </w:r>
              <w:r w:rsidR="00B80947">
                <w:rPr>
                  <w:rFonts w:ascii="Arial"/>
                  <w:spacing w:val="-6"/>
                </w:rPr>
                <w:t xml:space="preserve"> </w:t>
              </w:r>
              <w:r w:rsidR="00B80947">
                <w:rPr>
                  <w:rFonts w:ascii="Arial"/>
                  <w:spacing w:val="-4"/>
                </w:rPr>
                <w:t>2025</w:t>
              </w:r>
            </w:hyperlink>
            <w:r w:rsidR="009C390F">
              <w:rPr>
                <w:rFonts w:ascii="Arial"/>
                <w:spacing w:val="-4"/>
              </w:rPr>
              <w:t xml:space="preserve"> </w:t>
            </w:r>
            <w:r w:rsidR="001F5AE9">
              <w:rPr>
                <w:rFonts w:ascii="Arial"/>
                <w:spacing w:val="-4"/>
              </w:rPr>
              <w:t>for Round 20</w:t>
            </w:r>
          </w:p>
        </w:tc>
      </w:tr>
    </w:tbl>
    <w:p w14:paraId="04802516" w14:textId="593F0CBF" w:rsidR="001D260D" w:rsidRDefault="001D260D" w:rsidP="001D260D">
      <w:pPr>
        <w:pStyle w:val="BodyText"/>
        <w:spacing w:after="0"/>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0"/>
        <w:gridCol w:w="3985"/>
      </w:tblGrid>
      <w:tr w:rsidR="001D260D" w14:paraId="64081E80" w14:textId="77777777">
        <w:trPr>
          <w:trHeight w:val="397"/>
        </w:trPr>
        <w:tc>
          <w:tcPr>
            <w:tcW w:w="5360" w:type="dxa"/>
            <w:shd w:val="clear" w:color="auto" w:fill="D9D9D9"/>
          </w:tcPr>
          <w:p w14:paraId="1A6BB922" w14:textId="77777777" w:rsidR="001D260D" w:rsidRDefault="00084C60">
            <w:pPr>
              <w:pStyle w:val="TableParagraph"/>
              <w:ind w:left="105" w:right="144"/>
              <w:rPr>
                <w:rFonts w:ascii="Arial"/>
                <w:b/>
              </w:rPr>
            </w:pPr>
            <w:hyperlink r:id="rId26">
              <w:r w:rsidR="001D260D">
                <w:rPr>
                  <w:rFonts w:ascii="Arial"/>
                  <w:b/>
                </w:rPr>
                <w:t>STAGE</w:t>
              </w:r>
              <w:r w:rsidR="001D260D">
                <w:rPr>
                  <w:rFonts w:ascii="Arial"/>
                  <w:b/>
                  <w:spacing w:val="-14"/>
                </w:rPr>
                <w:t xml:space="preserve"> </w:t>
              </w:r>
              <w:r w:rsidR="001D260D">
                <w:rPr>
                  <w:rFonts w:ascii="Arial"/>
                  <w:b/>
                  <w:spacing w:val="-10"/>
                </w:rPr>
                <w:t>2</w:t>
              </w:r>
            </w:hyperlink>
          </w:p>
        </w:tc>
        <w:tc>
          <w:tcPr>
            <w:tcW w:w="3985" w:type="dxa"/>
            <w:shd w:val="clear" w:color="auto" w:fill="D9D9D9"/>
          </w:tcPr>
          <w:p w14:paraId="31AA0ED7" w14:textId="77777777" w:rsidR="001D260D" w:rsidRDefault="00084C60">
            <w:pPr>
              <w:pStyle w:val="TableParagraph"/>
              <w:ind w:left="130" w:right="162"/>
              <w:rPr>
                <w:rFonts w:ascii="Times New Roman"/>
              </w:rPr>
            </w:pPr>
            <w:hyperlink r:id="rId27">
              <w:r w:rsidR="001D260D" w:rsidRPr="00293C4E">
                <w:rPr>
                  <w:rFonts w:ascii="Arial"/>
                  <w:b/>
                  <w:spacing w:val="-2"/>
                </w:rPr>
                <w:t>Dates</w:t>
              </w:r>
            </w:hyperlink>
          </w:p>
        </w:tc>
      </w:tr>
      <w:tr w:rsidR="001D260D" w14:paraId="4E7199C7" w14:textId="77777777">
        <w:trPr>
          <w:trHeight w:val="460"/>
        </w:trPr>
        <w:tc>
          <w:tcPr>
            <w:tcW w:w="5360" w:type="dxa"/>
          </w:tcPr>
          <w:p w14:paraId="268710E2" w14:textId="77777777" w:rsidR="001D260D" w:rsidRDefault="00084C60">
            <w:pPr>
              <w:pStyle w:val="TableParagraph"/>
              <w:ind w:left="105" w:right="144"/>
              <w:rPr>
                <w:rFonts w:ascii="Arial"/>
              </w:rPr>
            </w:pPr>
            <w:hyperlink r:id="rId28">
              <w:r w:rsidR="001D260D">
                <w:rPr>
                  <w:rFonts w:ascii="Arial"/>
                  <w:spacing w:val="-2"/>
                </w:rPr>
                <w:t>First batch of</w:t>
              </w:r>
              <w:r w:rsidR="001D260D">
                <w:rPr>
                  <w:rFonts w:ascii="Arial"/>
                  <w:spacing w:val="-5"/>
                </w:rPr>
                <w:t xml:space="preserve"> </w:t>
              </w:r>
              <w:r w:rsidR="001D260D">
                <w:rPr>
                  <w:rFonts w:ascii="Arial"/>
                  <w:spacing w:val="-2"/>
                </w:rPr>
                <w:t>grant</w:t>
              </w:r>
              <w:r w:rsidR="001D260D">
                <w:rPr>
                  <w:rFonts w:ascii="Arial"/>
                  <w:spacing w:val="-4"/>
                </w:rPr>
                <w:t xml:space="preserve"> </w:t>
              </w:r>
              <w:r w:rsidR="001D260D">
                <w:rPr>
                  <w:rFonts w:ascii="Arial"/>
                  <w:spacing w:val="-2"/>
                </w:rPr>
                <w:t>payments</w:t>
              </w:r>
              <w:r w:rsidR="001D260D">
                <w:rPr>
                  <w:rFonts w:ascii="Arial"/>
                  <w:spacing w:val="1"/>
                </w:rPr>
                <w:t xml:space="preserve"> </w:t>
              </w:r>
              <w:r w:rsidR="001D260D">
                <w:rPr>
                  <w:rFonts w:ascii="Arial"/>
                  <w:spacing w:val="-4"/>
                </w:rPr>
                <w:t>made</w:t>
              </w:r>
            </w:hyperlink>
          </w:p>
        </w:tc>
        <w:tc>
          <w:tcPr>
            <w:tcW w:w="3985" w:type="dxa"/>
          </w:tcPr>
          <w:p w14:paraId="269F75A9" w14:textId="77777777" w:rsidR="001D260D" w:rsidRDefault="00084C60">
            <w:pPr>
              <w:pStyle w:val="TableParagraph"/>
              <w:ind w:left="130" w:right="162"/>
              <w:rPr>
                <w:rFonts w:ascii="Arial"/>
              </w:rPr>
            </w:pPr>
            <w:hyperlink r:id="rId29">
              <w:r w:rsidR="001D260D">
                <w:rPr>
                  <w:rFonts w:ascii="Arial"/>
                </w:rPr>
                <w:t>From</w:t>
              </w:r>
              <w:r w:rsidR="001D260D">
                <w:rPr>
                  <w:rFonts w:ascii="Arial"/>
                  <w:spacing w:val="-14"/>
                </w:rPr>
                <w:t xml:space="preserve"> </w:t>
              </w:r>
              <w:r w:rsidR="001D260D">
                <w:rPr>
                  <w:rFonts w:ascii="Arial"/>
                </w:rPr>
                <w:t>May</w:t>
              </w:r>
              <w:r w:rsidR="001D260D">
                <w:rPr>
                  <w:rFonts w:ascii="Arial"/>
                  <w:spacing w:val="-6"/>
                </w:rPr>
                <w:t xml:space="preserve"> </w:t>
              </w:r>
              <w:r w:rsidR="001D260D">
                <w:rPr>
                  <w:rFonts w:ascii="Arial"/>
                  <w:spacing w:val="-4"/>
                </w:rPr>
                <w:t>2025</w:t>
              </w:r>
            </w:hyperlink>
          </w:p>
        </w:tc>
      </w:tr>
      <w:tr w:rsidR="001D260D" w14:paraId="1596FB6B" w14:textId="77777777">
        <w:trPr>
          <w:trHeight w:val="395"/>
        </w:trPr>
        <w:tc>
          <w:tcPr>
            <w:tcW w:w="5360" w:type="dxa"/>
          </w:tcPr>
          <w:p w14:paraId="772548C6" w14:textId="77777777" w:rsidR="001D260D" w:rsidRDefault="00084C60">
            <w:pPr>
              <w:pStyle w:val="TableParagraph"/>
              <w:ind w:left="105" w:right="144"/>
              <w:rPr>
                <w:rFonts w:ascii="Arial"/>
              </w:rPr>
            </w:pPr>
            <w:hyperlink r:id="rId30">
              <w:r w:rsidR="001D260D">
                <w:rPr>
                  <w:rFonts w:ascii="Arial"/>
                  <w:spacing w:val="-2"/>
                </w:rPr>
                <w:t>Second batch of grant</w:t>
              </w:r>
              <w:r w:rsidR="001D260D">
                <w:rPr>
                  <w:rFonts w:ascii="Arial"/>
                  <w:spacing w:val="-4"/>
                </w:rPr>
                <w:t xml:space="preserve"> </w:t>
              </w:r>
              <w:r w:rsidR="001D260D">
                <w:rPr>
                  <w:rFonts w:ascii="Arial"/>
                  <w:spacing w:val="-2"/>
                </w:rPr>
                <w:t>payments</w:t>
              </w:r>
              <w:r w:rsidR="001D260D">
                <w:rPr>
                  <w:rFonts w:ascii="Arial"/>
                  <w:spacing w:val="1"/>
                </w:rPr>
                <w:t xml:space="preserve"> </w:t>
              </w:r>
              <w:r w:rsidR="001D260D">
                <w:rPr>
                  <w:rFonts w:ascii="Arial"/>
                  <w:spacing w:val="-4"/>
                </w:rPr>
                <w:t>made</w:t>
              </w:r>
            </w:hyperlink>
          </w:p>
        </w:tc>
        <w:tc>
          <w:tcPr>
            <w:tcW w:w="3985" w:type="dxa"/>
          </w:tcPr>
          <w:p w14:paraId="6C65B9D4" w14:textId="77777777" w:rsidR="001D260D" w:rsidRDefault="00084C60">
            <w:pPr>
              <w:pStyle w:val="TableParagraph"/>
              <w:ind w:left="130" w:right="162"/>
              <w:rPr>
                <w:rFonts w:ascii="Arial"/>
              </w:rPr>
            </w:pPr>
            <w:hyperlink r:id="rId31">
              <w:r w:rsidR="001D260D">
                <w:rPr>
                  <w:rFonts w:ascii="Arial"/>
                </w:rPr>
                <w:t>From</w:t>
              </w:r>
              <w:r w:rsidR="001D260D">
                <w:rPr>
                  <w:rFonts w:ascii="Arial"/>
                  <w:spacing w:val="-10"/>
                </w:rPr>
                <w:t xml:space="preserve"> </w:t>
              </w:r>
              <w:r w:rsidR="001D260D">
                <w:rPr>
                  <w:rFonts w:ascii="Arial"/>
                </w:rPr>
                <w:t>21</w:t>
              </w:r>
              <w:r w:rsidR="001D260D">
                <w:rPr>
                  <w:rFonts w:ascii="Arial"/>
                  <w:spacing w:val="-9"/>
                </w:rPr>
                <w:t xml:space="preserve"> </w:t>
              </w:r>
              <w:r w:rsidR="001D260D">
                <w:rPr>
                  <w:rFonts w:ascii="Arial"/>
                </w:rPr>
                <w:t>July</w:t>
              </w:r>
              <w:r w:rsidR="001D260D">
                <w:rPr>
                  <w:rFonts w:ascii="Arial"/>
                  <w:spacing w:val="-6"/>
                </w:rPr>
                <w:t xml:space="preserve"> </w:t>
              </w:r>
              <w:r w:rsidR="001D260D">
                <w:rPr>
                  <w:rFonts w:ascii="Arial"/>
                  <w:spacing w:val="-4"/>
                </w:rPr>
                <w:t>2025</w:t>
              </w:r>
            </w:hyperlink>
          </w:p>
        </w:tc>
      </w:tr>
      <w:tr w:rsidR="001D260D" w14:paraId="34CF4BD4" w14:textId="77777777">
        <w:trPr>
          <w:trHeight w:val="457"/>
        </w:trPr>
        <w:tc>
          <w:tcPr>
            <w:tcW w:w="5360" w:type="dxa"/>
          </w:tcPr>
          <w:p w14:paraId="5C380605" w14:textId="77777777" w:rsidR="001D260D" w:rsidRDefault="00084C60">
            <w:pPr>
              <w:pStyle w:val="TableParagraph"/>
              <w:ind w:left="105" w:right="144"/>
              <w:rPr>
                <w:rFonts w:ascii="Arial"/>
              </w:rPr>
            </w:pPr>
            <w:hyperlink r:id="rId32">
              <w:r w:rsidR="001D260D">
                <w:rPr>
                  <w:rFonts w:ascii="Arial"/>
                  <w:spacing w:val="-2"/>
                </w:rPr>
                <w:t>Nominated</w:t>
              </w:r>
              <w:r w:rsidR="001D260D">
                <w:rPr>
                  <w:rFonts w:ascii="Arial"/>
                  <w:spacing w:val="-9"/>
                </w:rPr>
                <w:t xml:space="preserve"> </w:t>
              </w:r>
              <w:r w:rsidR="001D260D">
                <w:rPr>
                  <w:rFonts w:ascii="Arial"/>
                  <w:spacing w:val="-2"/>
                </w:rPr>
                <w:t>and</w:t>
              </w:r>
              <w:r w:rsidR="001D260D">
                <w:rPr>
                  <w:rFonts w:ascii="Arial"/>
                  <w:spacing w:val="-9"/>
                </w:rPr>
                <w:t xml:space="preserve"> </w:t>
              </w:r>
              <w:r w:rsidR="001D260D">
                <w:rPr>
                  <w:rFonts w:ascii="Arial"/>
                  <w:spacing w:val="-2"/>
                </w:rPr>
                <w:t>Reserve</w:t>
              </w:r>
              <w:r w:rsidR="001D260D">
                <w:rPr>
                  <w:rFonts w:ascii="Arial"/>
                  <w:spacing w:val="-13"/>
                </w:rPr>
                <w:t xml:space="preserve"> </w:t>
              </w:r>
              <w:r w:rsidR="001D260D">
                <w:rPr>
                  <w:rFonts w:ascii="Arial"/>
                  <w:spacing w:val="-2"/>
                </w:rPr>
                <w:t>Fellow</w:t>
              </w:r>
            </w:hyperlink>
            <w:r w:rsidR="001D260D">
              <w:rPr>
                <w:rFonts w:ascii="Arial"/>
                <w:spacing w:val="-2"/>
              </w:rPr>
              <w:t xml:space="preserve"> </w:t>
            </w:r>
            <w:hyperlink r:id="rId33">
              <w:r w:rsidR="001D260D">
                <w:rPr>
                  <w:rFonts w:ascii="Arial"/>
                </w:rPr>
                <w:t>supplementary form opens</w:t>
              </w:r>
            </w:hyperlink>
          </w:p>
        </w:tc>
        <w:tc>
          <w:tcPr>
            <w:tcW w:w="3985" w:type="dxa"/>
          </w:tcPr>
          <w:p w14:paraId="6C4BD8F6" w14:textId="77777777" w:rsidR="001D260D" w:rsidRDefault="00084C60">
            <w:pPr>
              <w:pStyle w:val="TableParagraph"/>
              <w:ind w:left="130" w:right="162"/>
              <w:rPr>
                <w:rFonts w:ascii="Arial"/>
              </w:rPr>
            </w:pPr>
            <w:hyperlink r:id="rId34">
              <w:r w:rsidR="001D260D">
                <w:rPr>
                  <w:rFonts w:ascii="Arial"/>
                </w:rPr>
                <w:t>From</w:t>
              </w:r>
              <w:r w:rsidR="001D260D">
                <w:rPr>
                  <w:rFonts w:ascii="Arial"/>
                  <w:spacing w:val="-10"/>
                </w:rPr>
                <w:t xml:space="preserve"> </w:t>
              </w:r>
              <w:r w:rsidR="001D260D">
                <w:rPr>
                  <w:rFonts w:ascii="Arial"/>
                </w:rPr>
                <w:t>30</w:t>
              </w:r>
              <w:r w:rsidR="001D260D">
                <w:rPr>
                  <w:rFonts w:ascii="Arial"/>
                  <w:spacing w:val="-10"/>
                </w:rPr>
                <w:t xml:space="preserve"> </w:t>
              </w:r>
              <w:r w:rsidR="001D260D">
                <w:rPr>
                  <w:rFonts w:ascii="Arial"/>
                </w:rPr>
                <w:t>June</w:t>
              </w:r>
              <w:r w:rsidR="001D260D">
                <w:rPr>
                  <w:rFonts w:ascii="Arial"/>
                  <w:spacing w:val="-5"/>
                </w:rPr>
                <w:t xml:space="preserve"> </w:t>
              </w:r>
              <w:r w:rsidR="001D260D">
                <w:rPr>
                  <w:rFonts w:ascii="Arial"/>
                  <w:spacing w:val="-4"/>
                </w:rPr>
                <w:t>2025</w:t>
              </w:r>
            </w:hyperlink>
          </w:p>
        </w:tc>
      </w:tr>
      <w:tr w:rsidR="001D260D" w14:paraId="79EFA6FB" w14:textId="77777777">
        <w:trPr>
          <w:trHeight w:val="460"/>
        </w:trPr>
        <w:tc>
          <w:tcPr>
            <w:tcW w:w="5360" w:type="dxa"/>
          </w:tcPr>
          <w:p w14:paraId="0F9CE49A" w14:textId="77777777" w:rsidR="001D260D" w:rsidRDefault="00084C60">
            <w:pPr>
              <w:pStyle w:val="TableParagraph"/>
              <w:ind w:left="105" w:right="144"/>
              <w:rPr>
                <w:rFonts w:ascii="Arial"/>
              </w:rPr>
            </w:pPr>
            <w:hyperlink r:id="rId35">
              <w:r w:rsidR="001D260D">
                <w:rPr>
                  <w:rFonts w:ascii="Arial"/>
                  <w:spacing w:val="-2"/>
                </w:rPr>
                <w:t>Nominated</w:t>
              </w:r>
              <w:r w:rsidR="001D260D">
                <w:rPr>
                  <w:rFonts w:ascii="Arial"/>
                  <w:spacing w:val="-9"/>
                </w:rPr>
                <w:t xml:space="preserve"> </w:t>
              </w:r>
              <w:r w:rsidR="001D260D">
                <w:rPr>
                  <w:rFonts w:ascii="Arial"/>
                  <w:spacing w:val="-2"/>
                </w:rPr>
                <w:t>and</w:t>
              </w:r>
              <w:r w:rsidR="001D260D">
                <w:rPr>
                  <w:rFonts w:ascii="Arial"/>
                  <w:spacing w:val="-9"/>
                </w:rPr>
                <w:t xml:space="preserve"> </w:t>
              </w:r>
              <w:r w:rsidR="001D260D">
                <w:rPr>
                  <w:rFonts w:ascii="Arial"/>
                  <w:spacing w:val="-2"/>
                </w:rPr>
                <w:t>Reserve</w:t>
              </w:r>
              <w:r w:rsidR="001D260D">
                <w:rPr>
                  <w:rFonts w:ascii="Arial"/>
                  <w:spacing w:val="-13"/>
                </w:rPr>
                <w:t xml:space="preserve"> </w:t>
              </w:r>
              <w:r w:rsidR="001D260D">
                <w:rPr>
                  <w:rFonts w:ascii="Arial"/>
                  <w:spacing w:val="-2"/>
                </w:rPr>
                <w:t>Fellow</w:t>
              </w:r>
            </w:hyperlink>
            <w:r w:rsidR="001D260D">
              <w:rPr>
                <w:rFonts w:ascii="Arial"/>
                <w:spacing w:val="-2"/>
              </w:rPr>
              <w:t xml:space="preserve"> </w:t>
            </w:r>
            <w:hyperlink r:id="rId36">
              <w:r w:rsidR="001D260D">
                <w:rPr>
                  <w:rFonts w:ascii="Arial"/>
                </w:rPr>
                <w:t>supplementary form closes</w:t>
              </w:r>
            </w:hyperlink>
          </w:p>
        </w:tc>
        <w:tc>
          <w:tcPr>
            <w:tcW w:w="3985" w:type="dxa"/>
          </w:tcPr>
          <w:p w14:paraId="10FAA098" w14:textId="77777777" w:rsidR="001D260D" w:rsidRDefault="00084C60">
            <w:pPr>
              <w:pStyle w:val="TableParagraph"/>
              <w:ind w:left="130" w:right="162"/>
              <w:rPr>
                <w:rFonts w:ascii="Arial" w:hAnsi="Arial"/>
              </w:rPr>
            </w:pPr>
            <w:hyperlink r:id="rId37">
              <w:r w:rsidR="001D260D">
                <w:rPr>
                  <w:rFonts w:ascii="Arial" w:hAnsi="Arial"/>
                </w:rPr>
                <w:t>Six</w:t>
              </w:r>
              <w:r w:rsidR="001D260D">
                <w:rPr>
                  <w:rFonts w:ascii="Arial" w:hAnsi="Arial"/>
                  <w:spacing w:val="-12"/>
                </w:rPr>
                <w:t xml:space="preserve"> </w:t>
              </w:r>
              <w:r w:rsidR="001D260D">
                <w:rPr>
                  <w:rFonts w:ascii="Arial" w:hAnsi="Arial"/>
                </w:rPr>
                <w:t>(6)</w:t>
              </w:r>
              <w:r w:rsidR="001D260D">
                <w:rPr>
                  <w:rFonts w:ascii="Arial" w:hAnsi="Arial"/>
                  <w:spacing w:val="-12"/>
                </w:rPr>
                <w:t xml:space="preserve"> </w:t>
              </w:r>
              <w:r w:rsidR="001D260D">
                <w:rPr>
                  <w:rFonts w:ascii="Arial" w:hAnsi="Arial"/>
                </w:rPr>
                <w:t>months</w:t>
              </w:r>
              <w:r w:rsidR="001D260D">
                <w:rPr>
                  <w:rFonts w:ascii="Arial" w:hAnsi="Arial"/>
                  <w:spacing w:val="-12"/>
                </w:rPr>
                <w:t xml:space="preserve"> </w:t>
              </w:r>
              <w:r w:rsidR="001D260D">
                <w:rPr>
                  <w:rFonts w:ascii="Arial" w:hAnsi="Arial"/>
                </w:rPr>
                <w:t>prior</w:t>
              </w:r>
              <w:r w:rsidR="001D260D">
                <w:rPr>
                  <w:rFonts w:ascii="Arial" w:hAnsi="Arial"/>
                  <w:spacing w:val="-12"/>
                </w:rPr>
                <w:t xml:space="preserve"> </w:t>
              </w:r>
              <w:r w:rsidR="001D260D">
                <w:rPr>
                  <w:rFonts w:ascii="Arial" w:hAnsi="Arial"/>
                </w:rPr>
                <w:t>to</w:t>
              </w:r>
              <w:r w:rsidR="001D260D">
                <w:rPr>
                  <w:rFonts w:ascii="Arial" w:hAnsi="Arial"/>
                  <w:spacing w:val="-12"/>
                </w:rPr>
                <w:t xml:space="preserve"> </w:t>
              </w:r>
              <w:r w:rsidR="001D260D">
                <w:rPr>
                  <w:rFonts w:ascii="Arial" w:hAnsi="Arial"/>
                </w:rPr>
                <w:t>Fellow’s</w:t>
              </w:r>
              <w:r w:rsidR="001D260D">
                <w:rPr>
                  <w:rFonts w:ascii="Arial" w:hAnsi="Arial"/>
                  <w:spacing w:val="-12"/>
                </w:rPr>
                <w:t xml:space="preserve"> </w:t>
              </w:r>
              <w:proofErr w:type="spellStart"/>
              <w:r w:rsidR="001D260D">
                <w:rPr>
                  <w:rFonts w:ascii="Arial" w:hAnsi="Arial"/>
                </w:rPr>
                <w:t>mobilisation</w:t>
              </w:r>
              <w:proofErr w:type="spellEnd"/>
              <w:r w:rsidR="001D260D">
                <w:rPr>
                  <w:rFonts w:ascii="Arial" w:hAnsi="Arial"/>
                  <w:spacing w:val="-12"/>
                </w:rPr>
                <w:t xml:space="preserve"> </w:t>
              </w:r>
              <w:r w:rsidR="001D260D">
                <w:rPr>
                  <w:rFonts w:ascii="Arial" w:hAnsi="Arial"/>
                </w:rPr>
                <w:t>to</w:t>
              </w:r>
            </w:hyperlink>
            <w:r w:rsidR="001D260D">
              <w:rPr>
                <w:rFonts w:ascii="Arial" w:hAnsi="Arial"/>
              </w:rPr>
              <w:t xml:space="preserve"> </w:t>
            </w:r>
            <w:hyperlink r:id="rId38">
              <w:r w:rsidR="001D260D">
                <w:rPr>
                  <w:rFonts w:ascii="Arial" w:hAnsi="Arial"/>
                </w:rPr>
                <w:t>Australia/ start date in Australia</w:t>
              </w:r>
            </w:hyperlink>
          </w:p>
        </w:tc>
      </w:tr>
    </w:tbl>
    <w:p w14:paraId="0F8853D4" w14:textId="77777777" w:rsidR="001D260D" w:rsidRDefault="001D260D" w:rsidP="00D43465">
      <w:pPr>
        <w:pStyle w:val="BodyText"/>
        <w:spacing w:after="0"/>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0"/>
        <w:gridCol w:w="3985"/>
      </w:tblGrid>
      <w:tr w:rsidR="00F95DEE" w14:paraId="17CEA4C8" w14:textId="77777777" w:rsidTr="00C00C8B">
        <w:trPr>
          <w:trHeight w:val="395"/>
        </w:trPr>
        <w:tc>
          <w:tcPr>
            <w:tcW w:w="5360" w:type="dxa"/>
            <w:shd w:val="clear" w:color="auto" w:fill="D9D9D9" w:themeFill="background1" w:themeFillShade="D9"/>
          </w:tcPr>
          <w:p w14:paraId="32EBDCC9" w14:textId="77777777" w:rsidR="00F95DEE" w:rsidRDefault="00084C60" w:rsidP="007D3E3C">
            <w:pPr>
              <w:pStyle w:val="TableParagraph"/>
              <w:ind w:left="105" w:right="144"/>
              <w:rPr>
                <w:rFonts w:ascii="Arial"/>
                <w:b/>
              </w:rPr>
            </w:pPr>
            <w:hyperlink r:id="rId39">
              <w:r w:rsidR="00B80947">
                <w:rPr>
                  <w:rFonts w:ascii="Arial"/>
                  <w:b/>
                </w:rPr>
                <w:t>Program</w:t>
              </w:r>
              <w:r w:rsidR="00B80947">
                <w:rPr>
                  <w:rFonts w:ascii="Arial"/>
                  <w:b/>
                  <w:spacing w:val="-13"/>
                </w:rPr>
                <w:t xml:space="preserve"> </w:t>
              </w:r>
              <w:r w:rsidR="00B80947">
                <w:rPr>
                  <w:rFonts w:ascii="Arial"/>
                  <w:b/>
                </w:rPr>
                <w:t>Key</w:t>
              </w:r>
              <w:r w:rsidR="00B80947">
                <w:rPr>
                  <w:rFonts w:ascii="Arial"/>
                  <w:b/>
                  <w:spacing w:val="-13"/>
                </w:rPr>
                <w:t xml:space="preserve"> </w:t>
              </w:r>
              <w:r w:rsidR="00B80947">
                <w:rPr>
                  <w:rFonts w:ascii="Arial"/>
                  <w:b/>
                  <w:spacing w:val="-4"/>
                </w:rPr>
                <w:t>Dates</w:t>
              </w:r>
            </w:hyperlink>
          </w:p>
        </w:tc>
        <w:tc>
          <w:tcPr>
            <w:tcW w:w="3985" w:type="dxa"/>
            <w:shd w:val="clear" w:color="auto" w:fill="D9D9D9" w:themeFill="background1" w:themeFillShade="D9"/>
          </w:tcPr>
          <w:p w14:paraId="1D81CE28" w14:textId="77777777" w:rsidR="00F95DEE" w:rsidRDefault="00084C60" w:rsidP="007D3E3C">
            <w:pPr>
              <w:pStyle w:val="TableParagraph"/>
              <w:ind w:left="130" w:right="162"/>
              <w:rPr>
                <w:rFonts w:ascii="Arial"/>
                <w:b/>
              </w:rPr>
            </w:pPr>
            <w:hyperlink r:id="rId40">
              <w:r w:rsidR="00B80947">
                <w:rPr>
                  <w:rFonts w:ascii="Arial"/>
                  <w:b/>
                  <w:spacing w:val="-4"/>
                </w:rPr>
                <w:t>Date</w:t>
              </w:r>
            </w:hyperlink>
          </w:p>
        </w:tc>
      </w:tr>
      <w:tr w:rsidR="00F95DEE" w14:paraId="4B95C193" w14:textId="77777777" w:rsidTr="002F7E1C">
        <w:trPr>
          <w:trHeight w:val="398"/>
        </w:trPr>
        <w:tc>
          <w:tcPr>
            <w:tcW w:w="5360" w:type="dxa"/>
          </w:tcPr>
          <w:p w14:paraId="6D9454BC" w14:textId="77777777" w:rsidR="00F95DEE" w:rsidRDefault="00084C60" w:rsidP="007D3E3C">
            <w:pPr>
              <w:pStyle w:val="TableParagraph"/>
              <w:ind w:left="105" w:right="144"/>
              <w:rPr>
                <w:rFonts w:ascii="Arial"/>
                <w:i/>
              </w:rPr>
            </w:pPr>
            <w:hyperlink r:id="rId41">
              <w:r w:rsidR="00B80947">
                <w:rPr>
                  <w:rFonts w:ascii="Arial"/>
                  <w:i/>
                </w:rPr>
                <w:t>Round</w:t>
              </w:r>
              <w:r w:rsidR="00B80947">
                <w:rPr>
                  <w:rFonts w:ascii="Arial"/>
                  <w:i/>
                  <w:spacing w:val="-13"/>
                </w:rPr>
                <w:t xml:space="preserve"> </w:t>
              </w:r>
              <w:r w:rsidR="00B80947">
                <w:rPr>
                  <w:rFonts w:ascii="Arial"/>
                  <w:i/>
                </w:rPr>
                <w:t>20</w:t>
              </w:r>
              <w:r w:rsidR="00B80947">
                <w:rPr>
                  <w:rFonts w:ascii="Arial"/>
                  <w:i/>
                  <w:spacing w:val="-12"/>
                </w:rPr>
                <w:t xml:space="preserve"> </w:t>
              </w:r>
              <w:r w:rsidR="00B80947">
                <w:rPr>
                  <w:rFonts w:ascii="Arial"/>
                  <w:i/>
                </w:rPr>
                <w:t>activity</w:t>
              </w:r>
              <w:r w:rsidR="00B80947">
                <w:rPr>
                  <w:rFonts w:ascii="Arial"/>
                  <w:i/>
                  <w:spacing w:val="-12"/>
                </w:rPr>
                <w:t xml:space="preserve"> </w:t>
              </w:r>
              <w:r w:rsidR="00B80947">
                <w:rPr>
                  <w:rFonts w:ascii="Arial"/>
                  <w:i/>
                  <w:spacing w:val="-2"/>
                </w:rPr>
                <w:t>window:</w:t>
              </w:r>
            </w:hyperlink>
          </w:p>
        </w:tc>
        <w:tc>
          <w:tcPr>
            <w:tcW w:w="3985" w:type="dxa"/>
          </w:tcPr>
          <w:p w14:paraId="6E83A675" w14:textId="77777777" w:rsidR="00F95DEE" w:rsidRDefault="00084C60" w:rsidP="007D3E3C">
            <w:pPr>
              <w:pStyle w:val="TableParagraph"/>
              <w:ind w:left="130" w:right="162"/>
              <w:rPr>
                <w:rFonts w:ascii="Arial"/>
                <w:i/>
              </w:rPr>
            </w:pPr>
            <w:hyperlink r:id="rId42">
              <w:r w:rsidR="00B80947">
                <w:rPr>
                  <w:rFonts w:ascii="Arial"/>
                  <w:i/>
                </w:rPr>
                <w:t>1</w:t>
              </w:r>
              <w:r w:rsidR="00B80947">
                <w:rPr>
                  <w:rFonts w:ascii="Arial"/>
                  <w:i/>
                  <w:spacing w:val="-10"/>
                </w:rPr>
                <w:t xml:space="preserve"> </w:t>
              </w:r>
              <w:r w:rsidR="00B80947">
                <w:rPr>
                  <w:rFonts w:ascii="Arial"/>
                  <w:i/>
                </w:rPr>
                <w:t>October</w:t>
              </w:r>
              <w:r w:rsidR="00B80947">
                <w:rPr>
                  <w:rFonts w:ascii="Arial"/>
                  <w:i/>
                  <w:spacing w:val="-6"/>
                </w:rPr>
                <w:t xml:space="preserve"> </w:t>
              </w:r>
              <w:r w:rsidR="00B80947">
                <w:rPr>
                  <w:rFonts w:ascii="Arial"/>
                  <w:i/>
                </w:rPr>
                <w:t>2025</w:t>
              </w:r>
              <w:r w:rsidR="00B80947">
                <w:rPr>
                  <w:rFonts w:ascii="Arial"/>
                  <w:i/>
                  <w:spacing w:val="-10"/>
                </w:rPr>
                <w:t xml:space="preserve"> </w:t>
              </w:r>
              <w:r w:rsidR="00B80947">
                <w:rPr>
                  <w:rFonts w:ascii="Arial"/>
                  <w:i/>
                </w:rPr>
                <w:t>to</w:t>
              </w:r>
              <w:r w:rsidR="00B80947">
                <w:rPr>
                  <w:rFonts w:ascii="Arial"/>
                  <w:i/>
                  <w:spacing w:val="-8"/>
                </w:rPr>
                <w:t xml:space="preserve"> </w:t>
              </w:r>
              <w:r w:rsidR="00B80947">
                <w:rPr>
                  <w:rFonts w:ascii="Arial"/>
                  <w:i/>
                </w:rPr>
                <w:t>29</w:t>
              </w:r>
              <w:r w:rsidR="00B80947">
                <w:rPr>
                  <w:rFonts w:ascii="Arial"/>
                  <w:i/>
                  <w:spacing w:val="-8"/>
                </w:rPr>
                <w:t xml:space="preserve"> </w:t>
              </w:r>
              <w:r w:rsidR="00B80947">
                <w:rPr>
                  <w:rFonts w:ascii="Arial"/>
                  <w:i/>
                </w:rPr>
                <w:t>March</w:t>
              </w:r>
              <w:r w:rsidR="00B80947">
                <w:rPr>
                  <w:rFonts w:ascii="Arial"/>
                  <w:i/>
                  <w:spacing w:val="-10"/>
                </w:rPr>
                <w:t xml:space="preserve"> </w:t>
              </w:r>
              <w:r w:rsidR="00B80947">
                <w:rPr>
                  <w:rFonts w:ascii="Arial"/>
                  <w:i/>
                  <w:spacing w:val="-4"/>
                </w:rPr>
                <w:t>2027</w:t>
              </w:r>
            </w:hyperlink>
          </w:p>
        </w:tc>
      </w:tr>
      <w:tr w:rsidR="00F95DEE" w14:paraId="1F3CE5D9" w14:textId="77777777" w:rsidTr="002F7E1C">
        <w:trPr>
          <w:trHeight w:val="395"/>
        </w:trPr>
        <w:tc>
          <w:tcPr>
            <w:tcW w:w="5360" w:type="dxa"/>
          </w:tcPr>
          <w:p w14:paraId="4B3013F8" w14:textId="77777777" w:rsidR="00F95DEE" w:rsidRDefault="00084C60" w:rsidP="007D3E3C">
            <w:pPr>
              <w:pStyle w:val="TableParagraph"/>
              <w:ind w:left="105" w:right="144"/>
              <w:rPr>
                <w:rFonts w:ascii="Arial"/>
              </w:rPr>
            </w:pPr>
            <w:hyperlink r:id="rId43">
              <w:r w:rsidR="00B80947">
                <w:rPr>
                  <w:rFonts w:ascii="Arial"/>
                </w:rPr>
                <w:t>Round</w:t>
              </w:r>
              <w:r w:rsidR="00B80947">
                <w:rPr>
                  <w:rFonts w:ascii="Arial"/>
                  <w:spacing w:val="-14"/>
                </w:rPr>
                <w:t xml:space="preserve"> </w:t>
              </w:r>
              <w:r w:rsidR="00B80947">
                <w:rPr>
                  <w:rFonts w:ascii="Arial"/>
                </w:rPr>
                <w:t>20</w:t>
              </w:r>
              <w:r w:rsidR="00B80947">
                <w:rPr>
                  <w:rFonts w:ascii="Arial"/>
                  <w:spacing w:val="-14"/>
                </w:rPr>
                <w:t xml:space="preserve"> </w:t>
              </w:r>
              <w:r w:rsidR="00B80947">
                <w:rPr>
                  <w:rFonts w:ascii="Arial"/>
                </w:rPr>
                <w:t>Fellowship</w:t>
              </w:r>
              <w:r w:rsidR="00B80947">
                <w:rPr>
                  <w:rFonts w:ascii="Arial"/>
                  <w:spacing w:val="-14"/>
                </w:rPr>
                <w:t xml:space="preserve"> </w:t>
              </w:r>
              <w:r w:rsidR="00B80947">
                <w:rPr>
                  <w:rFonts w:ascii="Arial"/>
                </w:rPr>
                <w:t>activities</w:t>
              </w:r>
              <w:r w:rsidR="00B80947">
                <w:rPr>
                  <w:rFonts w:ascii="Arial"/>
                  <w:spacing w:val="-14"/>
                </w:rPr>
                <w:t xml:space="preserve"> </w:t>
              </w:r>
              <w:r w:rsidR="00B80947">
                <w:rPr>
                  <w:rFonts w:ascii="Arial"/>
                </w:rPr>
                <w:t>cannot</w:t>
              </w:r>
              <w:r w:rsidR="00B80947">
                <w:rPr>
                  <w:rFonts w:ascii="Arial"/>
                  <w:spacing w:val="-14"/>
                </w:rPr>
                <w:t xml:space="preserve"> </w:t>
              </w:r>
              <w:r w:rsidR="00B80947">
                <w:rPr>
                  <w:rFonts w:ascii="Arial"/>
                </w:rPr>
                <w:t>start</w:t>
              </w:r>
              <w:r w:rsidR="00B80947">
                <w:rPr>
                  <w:rFonts w:ascii="Arial"/>
                  <w:spacing w:val="-12"/>
                </w:rPr>
                <w:t xml:space="preserve"> </w:t>
              </w:r>
              <w:r w:rsidR="00B80947">
                <w:rPr>
                  <w:rFonts w:ascii="Arial"/>
                  <w:spacing w:val="-2"/>
                </w:rPr>
                <w:t>before</w:t>
              </w:r>
            </w:hyperlink>
          </w:p>
        </w:tc>
        <w:tc>
          <w:tcPr>
            <w:tcW w:w="3985" w:type="dxa"/>
          </w:tcPr>
          <w:p w14:paraId="0E7AFCB2" w14:textId="77777777" w:rsidR="00F95DEE" w:rsidRDefault="00084C60" w:rsidP="007D3E3C">
            <w:pPr>
              <w:pStyle w:val="TableParagraph"/>
              <w:ind w:left="130" w:right="162"/>
              <w:rPr>
                <w:rFonts w:ascii="Arial"/>
              </w:rPr>
            </w:pPr>
            <w:hyperlink r:id="rId44">
              <w:r w:rsidR="00B80947">
                <w:rPr>
                  <w:rFonts w:ascii="Arial"/>
                </w:rPr>
                <w:t>1</w:t>
              </w:r>
              <w:r w:rsidR="00B80947">
                <w:rPr>
                  <w:rFonts w:ascii="Arial"/>
                  <w:spacing w:val="-13"/>
                </w:rPr>
                <w:t xml:space="preserve"> </w:t>
              </w:r>
              <w:r w:rsidR="00B80947">
                <w:rPr>
                  <w:rFonts w:ascii="Arial"/>
                </w:rPr>
                <w:t>October</w:t>
              </w:r>
              <w:r w:rsidR="00B80947">
                <w:rPr>
                  <w:rFonts w:ascii="Arial"/>
                  <w:spacing w:val="-8"/>
                </w:rPr>
                <w:t xml:space="preserve"> </w:t>
              </w:r>
              <w:r w:rsidR="00B80947">
                <w:rPr>
                  <w:rFonts w:ascii="Arial"/>
                  <w:spacing w:val="-4"/>
                </w:rPr>
                <w:t>2025</w:t>
              </w:r>
            </w:hyperlink>
          </w:p>
        </w:tc>
      </w:tr>
      <w:tr w:rsidR="00F95DEE" w14:paraId="6DCFC8F6" w14:textId="77777777" w:rsidTr="002F7E1C">
        <w:trPr>
          <w:trHeight w:val="921"/>
        </w:trPr>
        <w:tc>
          <w:tcPr>
            <w:tcW w:w="5360" w:type="dxa"/>
          </w:tcPr>
          <w:p w14:paraId="7E4A7D9C" w14:textId="77777777" w:rsidR="00F95DEE" w:rsidRDefault="00084C60" w:rsidP="007D3E3C">
            <w:pPr>
              <w:pStyle w:val="TableParagraph"/>
              <w:ind w:left="105" w:right="144"/>
              <w:rPr>
                <w:rFonts w:ascii="Arial"/>
              </w:rPr>
            </w:pPr>
            <w:hyperlink r:id="rId45">
              <w:r w:rsidR="00B80947">
                <w:rPr>
                  <w:rFonts w:ascii="Arial"/>
                  <w:spacing w:val="-2"/>
                </w:rPr>
                <w:t>Australian</w:t>
              </w:r>
              <w:r w:rsidR="00B80947">
                <w:rPr>
                  <w:rFonts w:ascii="Arial"/>
                  <w:spacing w:val="-5"/>
                </w:rPr>
                <w:t xml:space="preserve"> </w:t>
              </w:r>
              <w:r w:rsidR="00B80947">
                <w:rPr>
                  <w:rFonts w:ascii="Arial"/>
                  <w:spacing w:val="-2"/>
                </w:rPr>
                <w:t>Activity</w:t>
              </w:r>
              <w:r w:rsidR="00B80947">
                <w:rPr>
                  <w:rFonts w:ascii="Arial"/>
                  <w:spacing w:val="1"/>
                </w:rPr>
                <w:t xml:space="preserve"> </w:t>
              </w:r>
              <w:r w:rsidR="00B80947">
                <w:rPr>
                  <w:rFonts w:ascii="Arial"/>
                  <w:spacing w:val="-2"/>
                </w:rPr>
                <w:t>Start</w:t>
              </w:r>
              <w:r w:rsidR="00B80947">
                <w:rPr>
                  <w:rFonts w:ascii="Arial"/>
                  <w:spacing w:val="-1"/>
                </w:rPr>
                <w:t xml:space="preserve"> </w:t>
              </w:r>
              <w:r w:rsidR="00B80947">
                <w:rPr>
                  <w:rFonts w:ascii="Arial"/>
                  <w:spacing w:val="-4"/>
                </w:rPr>
                <w:t>date</w:t>
              </w:r>
            </w:hyperlink>
          </w:p>
        </w:tc>
        <w:tc>
          <w:tcPr>
            <w:tcW w:w="3985" w:type="dxa"/>
          </w:tcPr>
          <w:p w14:paraId="0AC1CA54" w14:textId="77777777" w:rsidR="00F95DEE" w:rsidRDefault="00084C60" w:rsidP="007D3E3C">
            <w:pPr>
              <w:pStyle w:val="TableParagraph"/>
              <w:ind w:left="130" w:right="162"/>
              <w:rPr>
                <w:rFonts w:ascii="Arial"/>
              </w:rPr>
            </w:pPr>
            <w:hyperlink r:id="rId46">
              <w:r w:rsidR="00B80947">
                <w:rPr>
                  <w:rFonts w:ascii="Arial"/>
                </w:rPr>
                <w:t>At</w:t>
              </w:r>
              <w:r w:rsidR="00B80947">
                <w:rPr>
                  <w:rFonts w:ascii="Arial"/>
                  <w:spacing w:val="-11"/>
                </w:rPr>
                <w:t xml:space="preserve"> </w:t>
              </w:r>
              <w:r w:rsidR="00B80947">
                <w:rPr>
                  <w:rFonts w:ascii="Arial"/>
                </w:rPr>
                <w:t>least</w:t>
              </w:r>
              <w:r w:rsidR="00B80947">
                <w:rPr>
                  <w:rFonts w:ascii="Arial"/>
                  <w:spacing w:val="-11"/>
                </w:rPr>
                <w:t xml:space="preserve"> </w:t>
              </w:r>
              <w:r w:rsidR="00B80947">
                <w:rPr>
                  <w:rFonts w:ascii="Arial"/>
                </w:rPr>
                <w:t>one</w:t>
              </w:r>
              <w:r w:rsidR="00B80947">
                <w:rPr>
                  <w:rFonts w:ascii="Arial"/>
                  <w:spacing w:val="-11"/>
                </w:rPr>
                <w:t xml:space="preserve"> </w:t>
              </w:r>
              <w:r w:rsidR="00B80947">
                <w:rPr>
                  <w:rFonts w:ascii="Arial"/>
                </w:rPr>
                <w:t>(1)</w:t>
              </w:r>
              <w:r w:rsidR="00B80947">
                <w:rPr>
                  <w:rFonts w:ascii="Arial"/>
                  <w:spacing w:val="-7"/>
                </w:rPr>
                <w:t xml:space="preserve"> </w:t>
              </w:r>
              <w:r w:rsidR="00B80947">
                <w:rPr>
                  <w:rFonts w:ascii="Arial"/>
                </w:rPr>
                <w:t>week</w:t>
              </w:r>
              <w:r w:rsidR="00B80947">
                <w:rPr>
                  <w:rFonts w:ascii="Arial"/>
                  <w:spacing w:val="-7"/>
                </w:rPr>
                <w:t xml:space="preserve"> </w:t>
              </w:r>
              <w:r w:rsidR="00B80947">
                <w:rPr>
                  <w:rFonts w:ascii="Arial"/>
                </w:rPr>
                <w:t>after</w:t>
              </w:r>
              <w:r w:rsidR="00B80947">
                <w:rPr>
                  <w:rFonts w:ascii="Arial"/>
                  <w:spacing w:val="-4"/>
                </w:rPr>
                <w:t xml:space="preserve"> </w:t>
              </w:r>
              <w:r w:rsidR="00B80947">
                <w:rPr>
                  <w:rFonts w:ascii="Arial"/>
                </w:rPr>
                <w:t>program</w:t>
              </w:r>
              <w:r w:rsidR="00B80947">
                <w:rPr>
                  <w:rFonts w:ascii="Arial"/>
                  <w:spacing w:val="-11"/>
                </w:rPr>
                <w:t xml:space="preserve"> </w:t>
              </w:r>
              <w:r w:rsidR="00B80947">
                <w:rPr>
                  <w:rFonts w:ascii="Arial"/>
                </w:rPr>
                <w:t>start</w:t>
              </w:r>
              <w:r w:rsidR="00B80947">
                <w:rPr>
                  <w:rFonts w:ascii="Arial"/>
                  <w:spacing w:val="-11"/>
                </w:rPr>
                <w:t xml:space="preserve"> </w:t>
              </w:r>
              <w:r w:rsidR="00B80947">
                <w:rPr>
                  <w:rFonts w:ascii="Arial"/>
                </w:rPr>
                <w:t>date</w:t>
              </w:r>
              <w:r w:rsidR="00B80947">
                <w:rPr>
                  <w:rFonts w:ascii="Arial"/>
                  <w:spacing w:val="-11"/>
                </w:rPr>
                <w:t xml:space="preserve"> </w:t>
              </w:r>
              <w:r w:rsidR="00B80947">
                <w:rPr>
                  <w:rFonts w:ascii="Arial"/>
                </w:rPr>
                <w:t>to</w:t>
              </w:r>
            </w:hyperlink>
            <w:r w:rsidR="00B80947">
              <w:rPr>
                <w:rFonts w:ascii="Arial"/>
              </w:rPr>
              <w:t xml:space="preserve"> </w:t>
            </w:r>
            <w:hyperlink r:id="rId47">
              <w:r w:rsidR="00B80947">
                <w:rPr>
                  <w:rFonts w:ascii="Arial"/>
                  <w:spacing w:val="-2"/>
                </w:rPr>
                <w:t>accommodate</w:t>
              </w:r>
              <w:r w:rsidR="00B80947">
                <w:rPr>
                  <w:rFonts w:ascii="Arial"/>
                  <w:spacing w:val="10"/>
                </w:rPr>
                <w:t xml:space="preserve"> </w:t>
              </w:r>
              <w:r w:rsidR="00B80947">
                <w:rPr>
                  <w:rFonts w:ascii="Arial"/>
                  <w:spacing w:val="-2"/>
                </w:rPr>
                <w:t>pre-departure</w:t>
              </w:r>
              <w:r w:rsidR="00B80947">
                <w:rPr>
                  <w:rFonts w:ascii="Arial"/>
                  <w:spacing w:val="4"/>
                </w:rPr>
                <w:t xml:space="preserve"> </w:t>
              </w:r>
              <w:r w:rsidR="00B80947">
                <w:rPr>
                  <w:rFonts w:ascii="Arial"/>
                  <w:spacing w:val="-2"/>
                </w:rPr>
                <w:t>briefing</w:t>
              </w:r>
              <w:r w:rsidR="00B80947">
                <w:rPr>
                  <w:rFonts w:ascii="Arial"/>
                  <w:spacing w:val="4"/>
                </w:rPr>
                <w:t xml:space="preserve"> </w:t>
              </w:r>
              <w:r w:rsidR="00B80947">
                <w:rPr>
                  <w:rFonts w:ascii="Arial"/>
                  <w:spacing w:val="-2"/>
                </w:rPr>
                <w:t>conducted</w:t>
              </w:r>
            </w:hyperlink>
          </w:p>
          <w:p w14:paraId="477BA758" w14:textId="75BF09B8" w:rsidR="00F95DEE" w:rsidRDefault="00084C60" w:rsidP="007D3E3C">
            <w:pPr>
              <w:pStyle w:val="TableParagraph"/>
              <w:ind w:left="130" w:right="162"/>
              <w:rPr>
                <w:rFonts w:ascii="Arial"/>
              </w:rPr>
            </w:pPr>
            <w:hyperlink r:id="rId48">
              <w:r w:rsidR="00B80947">
                <w:rPr>
                  <w:rFonts w:ascii="Arial"/>
                </w:rPr>
                <w:t>by</w:t>
              </w:r>
              <w:r w:rsidR="00B80947">
                <w:rPr>
                  <w:rFonts w:ascii="Arial"/>
                  <w:spacing w:val="-6"/>
                </w:rPr>
                <w:t xml:space="preserve"> </w:t>
              </w:r>
              <w:r w:rsidR="00B80947">
                <w:rPr>
                  <w:rFonts w:ascii="Arial"/>
                </w:rPr>
                <w:t>AHO</w:t>
              </w:r>
              <w:r w:rsidR="00B80947">
                <w:rPr>
                  <w:rFonts w:ascii="Arial"/>
                  <w:spacing w:val="-6"/>
                </w:rPr>
                <w:t xml:space="preserve"> </w:t>
              </w:r>
              <w:r w:rsidR="00B80947">
                <w:rPr>
                  <w:rFonts w:ascii="Arial"/>
                  <w:i/>
                </w:rPr>
                <w:t>(Australia</w:t>
              </w:r>
              <w:r w:rsidR="00F0465F">
                <w:rPr>
                  <w:rFonts w:ascii="Arial"/>
                  <w:i/>
                </w:rPr>
                <w:t>n Diplomatic</w:t>
              </w:r>
              <w:r w:rsidR="00B80947">
                <w:rPr>
                  <w:rFonts w:ascii="Arial"/>
                  <w:i/>
                  <w:spacing w:val="-5"/>
                </w:rPr>
                <w:t xml:space="preserve"> </w:t>
              </w:r>
              <w:r w:rsidR="00B80947">
                <w:rPr>
                  <w:rFonts w:ascii="Arial"/>
                  <w:i/>
                </w:rPr>
                <w:t>Post</w:t>
              </w:r>
              <w:r w:rsidR="00B80947">
                <w:rPr>
                  <w:rFonts w:ascii="Arial"/>
                  <w:i/>
                  <w:spacing w:val="-7"/>
                </w:rPr>
                <w:t xml:space="preserve"> </w:t>
              </w:r>
              <w:r w:rsidR="00B80947">
                <w:rPr>
                  <w:rFonts w:ascii="Arial"/>
                  <w:i/>
                </w:rPr>
                <w:t>to</w:t>
              </w:r>
              <w:r w:rsidR="00B80947">
                <w:rPr>
                  <w:rFonts w:ascii="Arial"/>
                  <w:i/>
                  <w:spacing w:val="-5"/>
                </w:rPr>
                <w:t xml:space="preserve"> </w:t>
              </w:r>
              <w:r w:rsidR="00B80947">
                <w:rPr>
                  <w:rFonts w:ascii="Arial"/>
                  <w:i/>
                </w:rPr>
                <w:t>be</w:t>
              </w:r>
              <w:r w:rsidR="00B80947">
                <w:rPr>
                  <w:rFonts w:ascii="Arial"/>
                  <w:i/>
                  <w:spacing w:val="-7"/>
                </w:rPr>
                <w:t xml:space="preserve"> </w:t>
              </w:r>
              <w:r w:rsidR="00B80947">
                <w:rPr>
                  <w:rFonts w:ascii="Arial"/>
                  <w:i/>
                </w:rPr>
                <w:t>consulted</w:t>
              </w:r>
              <w:r w:rsidR="00B80947">
                <w:rPr>
                  <w:rFonts w:ascii="Arial"/>
                  <w:i/>
                  <w:spacing w:val="-5"/>
                </w:rPr>
                <w:t xml:space="preserve"> </w:t>
              </w:r>
              <w:r w:rsidR="00B80947">
                <w:rPr>
                  <w:rFonts w:ascii="Arial"/>
                  <w:i/>
                </w:rPr>
                <w:t>on</w:t>
              </w:r>
            </w:hyperlink>
            <w:r w:rsidR="00B80947">
              <w:rPr>
                <w:rFonts w:ascii="Arial"/>
                <w:i/>
              </w:rPr>
              <w:t xml:space="preserve"> </w:t>
            </w:r>
            <w:hyperlink r:id="rId49">
              <w:r w:rsidR="00B80947">
                <w:rPr>
                  <w:rFonts w:ascii="Arial"/>
                  <w:i/>
                  <w:spacing w:val="-2"/>
                </w:rPr>
                <w:t>availabilit</w:t>
              </w:r>
              <w:r w:rsidR="00B80947">
                <w:rPr>
                  <w:rFonts w:ascii="Arial"/>
                  <w:spacing w:val="-2"/>
                </w:rPr>
                <w:t>y)</w:t>
              </w:r>
            </w:hyperlink>
          </w:p>
        </w:tc>
      </w:tr>
      <w:tr w:rsidR="00F95DEE" w14:paraId="724DA20E" w14:textId="77777777" w:rsidTr="002F7E1C">
        <w:trPr>
          <w:trHeight w:val="393"/>
        </w:trPr>
        <w:tc>
          <w:tcPr>
            <w:tcW w:w="5360" w:type="dxa"/>
          </w:tcPr>
          <w:p w14:paraId="575D7815" w14:textId="77777777" w:rsidR="00F95DEE" w:rsidRDefault="00084C60" w:rsidP="007D3E3C">
            <w:pPr>
              <w:pStyle w:val="TableParagraph"/>
              <w:ind w:left="105" w:right="144"/>
              <w:rPr>
                <w:rFonts w:ascii="Arial"/>
              </w:rPr>
            </w:pPr>
            <w:hyperlink r:id="rId50">
              <w:r w:rsidR="00B80947">
                <w:rPr>
                  <w:rFonts w:ascii="Arial"/>
                </w:rPr>
                <w:t>Round</w:t>
              </w:r>
              <w:r w:rsidR="00B80947">
                <w:rPr>
                  <w:rFonts w:ascii="Arial"/>
                  <w:spacing w:val="-13"/>
                </w:rPr>
                <w:t xml:space="preserve"> </w:t>
              </w:r>
              <w:r w:rsidR="00B80947">
                <w:rPr>
                  <w:rFonts w:ascii="Arial"/>
                </w:rPr>
                <w:t>20</w:t>
              </w:r>
              <w:r w:rsidR="00B80947">
                <w:rPr>
                  <w:rFonts w:ascii="Arial"/>
                  <w:spacing w:val="-12"/>
                </w:rPr>
                <w:t xml:space="preserve"> </w:t>
              </w:r>
              <w:r w:rsidR="00B80947">
                <w:rPr>
                  <w:rFonts w:ascii="Arial"/>
                </w:rPr>
                <w:t>Activities</w:t>
              </w:r>
              <w:r w:rsidR="00B80947">
                <w:rPr>
                  <w:rFonts w:ascii="Arial"/>
                  <w:spacing w:val="-12"/>
                </w:rPr>
                <w:t xml:space="preserve"> </w:t>
              </w:r>
              <w:r w:rsidR="00B80947">
                <w:rPr>
                  <w:rFonts w:ascii="Arial"/>
                </w:rPr>
                <w:t>must</w:t>
              </w:r>
              <w:r w:rsidR="00B80947">
                <w:rPr>
                  <w:rFonts w:ascii="Arial"/>
                  <w:spacing w:val="-11"/>
                </w:rPr>
                <w:t xml:space="preserve"> </w:t>
              </w:r>
              <w:r w:rsidR="00B80947">
                <w:rPr>
                  <w:rFonts w:ascii="Arial"/>
                </w:rPr>
                <w:t>be</w:t>
              </w:r>
              <w:r w:rsidR="00B80947">
                <w:rPr>
                  <w:rFonts w:ascii="Arial"/>
                  <w:spacing w:val="-11"/>
                </w:rPr>
                <w:t xml:space="preserve"> </w:t>
              </w:r>
              <w:r w:rsidR="00B80947">
                <w:rPr>
                  <w:rFonts w:ascii="Arial"/>
                </w:rPr>
                <w:t>completed</w:t>
              </w:r>
              <w:r w:rsidR="00B80947">
                <w:rPr>
                  <w:rFonts w:ascii="Arial"/>
                  <w:spacing w:val="-8"/>
                </w:rPr>
                <w:t xml:space="preserve"> </w:t>
              </w:r>
              <w:r w:rsidR="00B80947">
                <w:rPr>
                  <w:rFonts w:ascii="Arial"/>
                  <w:spacing w:val="-5"/>
                </w:rPr>
                <w:t>by</w:t>
              </w:r>
            </w:hyperlink>
          </w:p>
        </w:tc>
        <w:tc>
          <w:tcPr>
            <w:tcW w:w="3985" w:type="dxa"/>
          </w:tcPr>
          <w:p w14:paraId="37D49B11" w14:textId="77777777" w:rsidR="00F95DEE" w:rsidRDefault="00084C60" w:rsidP="007D3E3C">
            <w:pPr>
              <w:pStyle w:val="TableParagraph"/>
              <w:ind w:left="130" w:right="162"/>
              <w:rPr>
                <w:rFonts w:ascii="Arial"/>
              </w:rPr>
            </w:pPr>
            <w:hyperlink r:id="rId51">
              <w:r w:rsidR="00B80947">
                <w:rPr>
                  <w:rFonts w:ascii="Arial"/>
                </w:rPr>
                <w:t>29</w:t>
              </w:r>
              <w:r w:rsidR="00B80947">
                <w:rPr>
                  <w:rFonts w:ascii="Arial"/>
                  <w:spacing w:val="-11"/>
                </w:rPr>
                <w:t xml:space="preserve"> </w:t>
              </w:r>
              <w:r w:rsidR="00B80947">
                <w:rPr>
                  <w:rFonts w:ascii="Arial"/>
                </w:rPr>
                <w:t>March</w:t>
              </w:r>
              <w:r w:rsidR="00B80947">
                <w:rPr>
                  <w:rFonts w:ascii="Arial"/>
                  <w:spacing w:val="-11"/>
                </w:rPr>
                <w:t xml:space="preserve"> </w:t>
              </w:r>
              <w:r w:rsidR="00B80947">
                <w:rPr>
                  <w:rFonts w:ascii="Arial"/>
                </w:rPr>
                <w:t>2027</w:t>
              </w:r>
              <w:r w:rsidR="00B80947">
                <w:rPr>
                  <w:rFonts w:ascii="Arial"/>
                  <w:spacing w:val="-11"/>
                </w:rPr>
                <w:t xml:space="preserve"> </w:t>
              </w:r>
              <w:r w:rsidR="00B80947">
                <w:rPr>
                  <w:rFonts w:ascii="Arial"/>
                </w:rPr>
                <w:t>(No</w:t>
              </w:r>
              <w:r w:rsidR="00B80947">
                <w:rPr>
                  <w:rFonts w:ascii="Arial"/>
                  <w:spacing w:val="-10"/>
                </w:rPr>
                <w:t xml:space="preserve"> </w:t>
              </w:r>
              <w:r w:rsidR="00B80947">
                <w:rPr>
                  <w:rFonts w:ascii="Arial"/>
                </w:rPr>
                <w:t>extension</w:t>
              </w:r>
              <w:r w:rsidR="00B80947">
                <w:rPr>
                  <w:rFonts w:ascii="Arial"/>
                  <w:spacing w:val="-11"/>
                </w:rPr>
                <w:t xml:space="preserve"> </w:t>
              </w:r>
              <w:r w:rsidR="00B80947">
                <w:rPr>
                  <w:rFonts w:ascii="Arial"/>
                  <w:spacing w:val="-2"/>
                </w:rPr>
                <w:t>possible)</w:t>
              </w:r>
            </w:hyperlink>
          </w:p>
        </w:tc>
      </w:tr>
      <w:tr w:rsidR="00F95DEE" w14:paraId="6700813F" w14:textId="77777777" w:rsidTr="002F7E1C">
        <w:trPr>
          <w:trHeight w:val="397"/>
        </w:trPr>
        <w:tc>
          <w:tcPr>
            <w:tcW w:w="5360" w:type="dxa"/>
          </w:tcPr>
          <w:p w14:paraId="274EECD9" w14:textId="77777777" w:rsidR="00F95DEE" w:rsidRDefault="00084C60" w:rsidP="007D3E3C">
            <w:pPr>
              <w:pStyle w:val="TableParagraph"/>
              <w:ind w:left="105" w:right="144"/>
              <w:rPr>
                <w:rFonts w:ascii="Arial"/>
              </w:rPr>
            </w:pPr>
            <w:hyperlink r:id="rId52">
              <w:r w:rsidR="00B80947">
                <w:rPr>
                  <w:rFonts w:ascii="Arial"/>
                </w:rPr>
                <w:t>Round</w:t>
              </w:r>
              <w:r w:rsidR="00B80947">
                <w:rPr>
                  <w:rFonts w:ascii="Arial"/>
                  <w:spacing w:val="-11"/>
                </w:rPr>
                <w:t xml:space="preserve"> </w:t>
              </w:r>
              <w:r w:rsidR="00B80947">
                <w:rPr>
                  <w:rFonts w:ascii="Arial"/>
                </w:rPr>
                <w:t>20</w:t>
              </w:r>
              <w:r w:rsidR="00B80947">
                <w:rPr>
                  <w:rFonts w:ascii="Arial"/>
                  <w:spacing w:val="-9"/>
                </w:rPr>
                <w:t xml:space="preserve"> </w:t>
              </w:r>
              <w:r w:rsidR="00B80947">
                <w:rPr>
                  <w:rFonts w:ascii="Arial"/>
                </w:rPr>
                <w:t>Acquittals</w:t>
              </w:r>
              <w:r w:rsidR="00B80947">
                <w:rPr>
                  <w:rFonts w:ascii="Arial"/>
                  <w:spacing w:val="-9"/>
                </w:rPr>
                <w:t xml:space="preserve"> </w:t>
              </w:r>
              <w:r w:rsidR="00B80947">
                <w:rPr>
                  <w:rFonts w:ascii="Arial"/>
                </w:rPr>
                <w:t>must</w:t>
              </w:r>
              <w:r w:rsidR="00B80947">
                <w:rPr>
                  <w:rFonts w:ascii="Arial"/>
                  <w:spacing w:val="-11"/>
                </w:rPr>
                <w:t xml:space="preserve"> </w:t>
              </w:r>
              <w:r w:rsidR="00B80947">
                <w:rPr>
                  <w:rFonts w:ascii="Arial"/>
                </w:rPr>
                <w:t>be</w:t>
              </w:r>
              <w:r w:rsidR="00B80947">
                <w:rPr>
                  <w:rFonts w:ascii="Arial"/>
                  <w:spacing w:val="-12"/>
                </w:rPr>
                <w:t xml:space="preserve"> </w:t>
              </w:r>
              <w:r w:rsidR="00B80947">
                <w:rPr>
                  <w:rFonts w:ascii="Arial"/>
                  <w:spacing w:val="-2"/>
                </w:rPr>
                <w:t>completed</w:t>
              </w:r>
            </w:hyperlink>
          </w:p>
        </w:tc>
        <w:tc>
          <w:tcPr>
            <w:tcW w:w="3985" w:type="dxa"/>
          </w:tcPr>
          <w:p w14:paraId="19E0FAC1" w14:textId="77777777" w:rsidR="00F95DEE" w:rsidRDefault="00084C60" w:rsidP="007D3E3C">
            <w:pPr>
              <w:pStyle w:val="TableParagraph"/>
              <w:ind w:left="130" w:right="162"/>
              <w:rPr>
                <w:rFonts w:ascii="Arial"/>
              </w:rPr>
            </w:pPr>
            <w:hyperlink r:id="rId53">
              <w:r w:rsidR="00B80947">
                <w:rPr>
                  <w:rFonts w:ascii="Arial"/>
                </w:rPr>
                <w:t>Within</w:t>
              </w:r>
              <w:r w:rsidR="00B80947">
                <w:rPr>
                  <w:rFonts w:ascii="Arial"/>
                  <w:spacing w:val="-14"/>
                </w:rPr>
                <w:t xml:space="preserve"> </w:t>
              </w:r>
              <w:r w:rsidR="00B80947">
                <w:rPr>
                  <w:rFonts w:ascii="Arial"/>
                </w:rPr>
                <w:t>45</w:t>
              </w:r>
              <w:r w:rsidR="00B80947">
                <w:rPr>
                  <w:rFonts w:ascii="Arial"/>
                  <w:spacing w:val="-10"/>
                </w:rPr>
                <w:t xml:space="preserve"> </w:t>
              </w:r>
              <w:r w:rsidR="00B80947">
                <w:rPr>
                  <w:rFonts w:ascii="Arial"/>
                </w:rPr>
                <w:t>days</w:t>
              </w:r>
              <w:r w:rsidR="00B80947">
                <w:rPr>
                  <w:rFonts w:ascii="Arial"/>
                  <w:spacing w:val="-9"/>
                </w:rPr>
                <w:t xml:space="preserve"> </w:t>
              </w:r>
              <w:r w:rsidR="00B80947">
                <w:rPr>
                  <w:rFonts w:ascii="Arial"/>
                </w:rPr>
                <w:t>of</w:t>
              </w:r>
              <w:r w:rsidR="00B80947">
                <w:rPr>
                  <w:rFonts w:ascii="Arial"/>
                  <w:spacing w:val="-9"/>
                </w:rPr>
                <w:t xml:space="preserve"> </w:t>
              </w:r>
              <w:r w:rsidR="00B80947">
                <w:rPr>
                  <w:rFonts w:ascii="Arial"/>
                </w:rPr>
                <w:t>fellowship</w:t>
              </w:r>
              <w:r w:rsidR="00B80947">
                <w:rPr>
                  <w:rFonts w:ascii="Arial"/>
                  <w:spacing w:val="-11"/>
                </w:rPr>
                <w:t xml:space="preserve"> </w:t>
              </w:r>
              <w:r w:rsidR="00B80947">
                <w:rPr>
                  <w:rFonts w:ascii="Arial"/>
                </w:rPr>
                <w:t>activity</w:t>
              </w:r>
              <w:r w:rsidR="00B80947">
                <w:rPr>
                  <w:rFonts w:ascii="Arial"/>
                  <w:spacing w:val="-10"/>
                </w:rPr>
                <w:t xml:space="preserve"> </w:t>
              </w:r>
              <w:r w:rsidR="00B80947">
                <w:rPr>
                  <w:rFonts w:ascii="Arial"/>
                </w:rPr>
                <w:t>end</w:t>
              </w:r>
              <w:r w:rsidR="00B80947">
                <w:rPr>
                  <w:rFonts w:ascii="Arial"/>
                  <w:spacing w:val="-9"/>
                </w:rPr>
                <w:t xml:space="preserve"> </w:t>
              </w:r>
              <w:r w:rsidR="00B80947">
                <w:rPr>
                  <w:rFonts w:ascii="Arial"/>
                  <w:spacing w:val="-4"/>
                </w:rPr>
                <w:t>date</w:t>
              </w:r>
            </w:hyperlink>
          </w:p>
        </w:tc>
      </w:tr>
      <w:tr w:rsidR="00F95DEE" w14:paraId="16AFE5EE" w14:textId="77777777" w:rsidTr="002F7E1C">
        <w:trPr>
          <w:trHeight w:val="460"/>
        </w:trPr>
        <w:tc>
          <w:tcPr>
            <w:tcW w:w="5360" w:type="dxa"/>
          </w:tcPr>
          <w:p w14:paraId="196B4480" w14:textId="77777777" w:rsidR="00F95DEE" w:rsidRDefault="00084C60" w:rsidP="007D3E3C">
            <w:pPr>
              <w:pStyle w:val="TableParagraph"/>
              <w:ind w:left="105" w:right="144"/>
              <w:rPr>
                <w:rFonts w:ascii="Arial"/>
              </w:rPr>
            </w:pPr>
            <w:hyperlink r:id="rId54">
              <w:r w:rsidR="00B80947">
                <w:rPr>
                  <w:rFonts w:ascii="Arial"/>
                </w:rPr>
                <w:t>All</w:t>
              </w:r>
              <w:r w:rsidR="00B80947">
                <w:rPr>
                  <w:rFonts w:ascii="Arial"/>
                  <w:spacing w:val="-14"/>
                </w:rPr>
                <w:t xml:space="preserve"> </w:t>
              </w:r>
              <w:r w:rsidR="00B80947">
                <w:rPr>
                  <w:rFonts w:ascii="Arial"/>
                </w:rPr>
                <w:t>Grant</w:t>
              </w:r>
              <w:r w:rsidR="00B80947">
                <w:rPr>
                  <w:rFonts w:ascii="Arial"/>
                  <w:spacing w:val="-13"/>
                </w:rPr>
                <w:t xml:space="preserve"> </w:t>
              </w:r>
              <w:r w:rsidR="00B80947">
                <w:rPr>
                  <w:rFonts w:ascii="Arial"/>
                </w:rPr>
                <w:t>Agreements</w:t>
              </w:r>
              <w:r w:rsidR="00B80947">
                <w:rPr>
                  <w:rFonts w:ascii="Arial"/>
                  <w:spacing w:val="-12"/>
                </w:rPr>
                <w:t xml:space="preserve"> </w:t>
              </w:r>
              <w:r w:rsidR="00B80947">
                <w:rPr>
                  <w:rFonts w:ascii="Arial"/>
                </w:rPr>
                <w:t>expiry</w:t>
              </w:r>
              <w:r w:rsidR="00B80947">
                <w:rPr>
                  <w:rFonts w:ascii="Arial"/>
                  <w:spacing w:val="-13"/>
                </w:rPr>
                <w:t xml:space="preserve"> </w:t>
              </w:r>
              <w:r w:rsidR="00B80947">
                <w:rPr>
                  <w:rFonts w:ascii="Arial"/>
                  <w:spacing w:val="-4"/>
                </w:rPr>
                <w:t>date</w:t>
              </w:r>
            </w:hyperlink>
          </w:p>
        </w:tc>
        <w:tc>
          <w:tcPr>
            <w:tcW w:w="3985" w:type="dxa"/>
          </w:tcPr>
          <w:p w14:paraId="432FAA95" w14:textId="77777777" w:rsidR="00F95DEE" w:rsidRDefault="00084C60" w:rsidP="007D3E3C">
            <w:pPr>
              <w:pStyle w:val="TableParagraph"/>
              <w:ind w:left="130" w:right="162"/>
              <w:rPr>
                <w:rFonts w:ascii="Arial"/>
              </w:rPr>
            </w:pPr>
            <w:hyperlink r:id="rId55">
              <w:r w:rsidR="00B80947">
                <w:rPr>
                  <w:rFonts w:ascii="Arial"/>
                </w:rPr>
                <w:t>13 May 2027 i.e. 45 days after last possible</w:t>
              </w:r>
            </w:hyperlink>
            <w:r w:rsidR="00B80947">
              <w:rPr>
                <w:rFonts w:ascii="Arial"/>
              </w:rPr>
              <w:t xml:space="preserve"> </w:t>
            </w:r>
            <w:hyperlink r:id="rId56">
              <w:r w:rsidR="00B80947">
                <w:rPr>
                  <w:rFonts w:ascii="Arial"/>
                </w:rPr>
                <w:t>activity</w:t>
              </w:r>
              <w:r w:rsidR="00B80947">
                <w:rPr>
                  <w:rFonts w:ascii="Arial"/>
                  <w:spacing w:val="-14"/>
                </w:rPr>
                <w:t xml:space="preserve"> </w:t>
              </w:r>
              <w:r w:rsidR="00B80947">
                <w:rPr>
                  <w:rFonts w:ascii="Arial"/>
                </w:rPr>
                <w:t>(29</w:t>
              </w:r>
              <w:r w:rsidR="00B80947">
                <w:rPr>
                  <w:rFonts w:ascii="Arial"/>
                  <w:spacing w:val="-14"/>
                </w:rPr>
                <w:t xml:space="preserve"> </w:t>
              </w:r>
              <w:r w:rsidR="00B80947">
                <w:rPr>
                  <w:rFonts w:ascii="Arial"/>
                </w:rPr>
                <w:t>March</w:t>
              </w:r>
              <w:r w:rsidR="00B80947">
                <w:rPr>
                  <w:rFonts w:ascii="Arial"/>
                  <w:spacing w:val="-14"/>
                </w:rPr>
                <w:t xml:space="preserve"> </w:t>
              </w:r>
              <w:r w:rsidR="00B80947">
                <w:rPr>
                  <w:rFonts w:ascii="Arial"/>
                </w:rPr>
                <w:t>2027)</w:t>
              </w:r>
              <w:r w:rsidR="00B80947">
                <w:rPr>
                  <w:rFonts w:ascii="Arial"/>
                  <w:spacing w:val="-14"/>
                </w:rPr>
                <w:t xml:space="preserve"> </w:t>
              </w:r>
              <w:r w:rsidR="00B80947">
                <w:rPr>
                  <w:rFonts w:ascii="Arial"/>
                </w:rPr>
                <w:t>(No</w:t>
              </w:r>
              <w:r w:rsidR="00B80947">
                <w:rPr>
                  <w:rFonts w:ascii="Arial"/>
                  <w:spacing w:val="-14"/>
                </w:rPr>
                <w:t xml:space="preserve"> </w:t>
              </w:r>
              <w:r w:rsidR="00B80947">
                <w:rPr>
                  <w:rFonts w:ascii="Arial"/>
                </w:rPr>
                <w:t>extension</w:t>
              </w:r>
              <w:r w:rsidR="00B80947">
                <w:rPr>
                  <w:rFonts w:ascii="Arial"/>
                  <w:spacing w:val="-14"/>
                </w:rPr>
                <w:t xml:space="preserve"> </w:t>
              </w:r>
              <w:r w:rsidR="00B80947">
                <w:rPr>
                  <w:rFonts w:ascii="Arial"/>
                </w:rPr>
                <w:t>possible).</w:t>
              </w:r>
            </w:hyperlink>
          </w:p>
        </w:tc>
      </w:tr>
    </w:tbl>
    <w:p w14:paraId="7514A018" w14:textId="77777777" w:rsidR="00F95DEE" w:rsidRDefault="00F95DEE" w:rsidP="00D43465">
      <w:pPr>
        <w:pStyle w:val="BodyText"/>
        <w:spacing w:after="0"/>
      </w:pPr>
    </w:p>
    <w:tbl>
      <w:tblPr>
        <w:tblW w:w="0" w:type="auto"/>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0"/>
        <w:gridCol w:w="3985"/>
      </w:tblGrid>
      <w:tr w:rsidR="00F95DEE" w14:paraId="32562498" w14:textId="77777777" w:rsidTr="00C00C8B">
        <w:trPr>
          <w:trHeight w:val="395"/>
        </w:trPr>
        <w:tc>
          <w:tcPr>
            <w:tcW w:w="5360" w:type="dxa"/>
            <w:shd w:val="clear" w:color="auto" w:fill="D9D9D9" w:themeFill="background1" w:themeFillShade="D9"/>
          </w:tcPr>
          <w:p w14:paraId="334EA13F" w14:textId="77777777" w:rsidR="00F95DEE" w:rsidRDefault="00084C60" w:rsidP="00D43465">
            <w:pPr>
              <w:pStyle w:val="TableParagraph"/>
              <w:ind w:left="105"/>
              <w:rPr>
                <w:rFonts w:ascii="Arial"/>
                <w:b/>
              </w:rPr>
            </w:pPr>
            <w:hyperlink r:id="rId57">
              <w:r w:rsidR="00B80947">
                <w:rPr>
                  <w:rFonts w:ascii="Arial"/>
                  <w:b/>
                  <w:spacing w:val="-2"/>
                </w:rPr>
                <w:t>Program</w:t>
              </w:r>
              <w:r w:rsidR="00B80947">
                <w:rPr>
                  <w:rFonts w:ascii="Arial"/>
                  <w:b/>
                  <w:spacing w:val="-7"/>
                </w:rPr>
                <w:t xml:space="preserve"> </w:t>
              </w:r>
              <w:r w:rsidR="00B80947">
                <w:rPr>
                  <w:rFonts w:ascii="Arial"/>
                  <w:b/>
                  <w:spacing w:val="-2"/>
                </w:rPr>
                <w:t>limitations</w:t>
              </w:r>
            </w:hyperlink>
          </w:p>
        </w:tc>
        <w:tc>
          <w:tcPr>
            <w:tcW w:w="3985" w:type="dxa"/>
            <w:shd w:val="clear" w:color="auto" w:fill="D9D9D9" w:themeFill="background1" w:themeFillShade="D9"/>
          </w:tcPr>
          <w:p w14:paraId="6A8CB059" w14:textId="77777777" w:rsidR="00F95DEE" w:rsidRDefault="00084C60" w:rsidP="00D43465">
            <w:pPr>
              <w:pStyle w:val="TableParagraph"/>
              <w:ind w:left="130" w:right="162"/>
              <w:rPr>
                <w:rFonts w:ascii="Arial"/>
                <w:b/>
              </w:rPr>
            </w:pPr>
            <w:hyperlink r:id="rId58">
              <w:r w:rsidR="00B80947">
                <w:rPr>
                  <w:rFonts w:ascii="Arial"/>
                  <w:b/>
                  <w:spacing w:val="-2"/>
                </w:rPr>
                <w:t>Period</w:t>
              </w:r>
            </w:hyperlink>
          </w:p>
        </w:tc>
      </w:tr>
      <w:tr w:rsidR="00F95DEE" w14:paraId="71D8B86C" w14:textId="77777777" w:rsidTr="002F7E1C">
        <w:trPr>
          <w:trHeight w:val="398"/>
        </w:trPr>
        <w:tc>
          <w:tcPr>
            <w:tcW w:w="5360" w:type="dxa"/>
          </w:tcPr>
          <w:p w14:paraId="2DC6A207" w14:textId="77777777" w:rsidR="00F95DEE" w:rsidRDefault="00084C60" w:rsidP="00D43465">
            <w:pPr>
              <w:pStyle w:val="TableParagraph"/>
              <w:ind w:left="105"/>
              <w:rPr>
                <w:rFonts w:ascii="Arial"/>
              </w:rPr>
            </w:pPr>
            <w:hyperlink r:id="rId59">
              <w:r w:rsidR="00B80947">
                <w:rPr>
                  <w:rFonts w:ascii="Arial"/>
                  <w:spacing w:val="-2"/>
                </w:rPr>
                <w:t>In-Australia</w:t>
              </w:r>
              <w:r w:rsidR="00B80947">
                <w:rPr>
                  <w:rFonts w:ascii="Arial"/>
                  <w:spacing w:val="-6"/>
                </w:rPr>
                <w:t xml:space="preserve"> </w:t>
              </w:r>
              <w:r w:rsidR="00B80947">
                <w:rPr>
                  <w:rFonts w:ascii="Arial"/>
                  <w:spacing w:val="-2"/>
                </w:rPr>
                <w:t>activities</w:t>
              </w:r>
            </w:hyperlink>
          </w:p>
        </w:tc>
        <w:tc>
          <w:tcPr>
            <w:tcW w:w="3985" w:type="dxa"/>
          </w:tcPr>
          <w:p w14:paraId="3842B2F8" w14:textId="77777777" w:rsidR="00F95DEE" w:rsidRDefault="00084C60" w:rsidP="00D43465">
            <w:pPr>
              <w:pStyle w:val="TableParagraph"/>
              <w:ind w:left="130" w:right="162"/>
              <w:rPr>
                <w:rFonts w:ascii="Arial"/>
              </w:rPr>
            </w:pPr>
            <w:hyperlink r:id="rId60">
              <w:r w:rsidR="00B80947">
                <w:rPr>
                  <w:rFonts w:ascii="Arial"/>
                </w:rPr>
                <w:t>Minimum</w:t>
              </w:r>
              <w:r w:rsidR="00B80947">
                <w:rPr>
                  <w:rFonts w:ascii="Arial"/>
                  <w:spacing w:val="-9"/>
                </w:rPr>
                <w:t xml:space="preserve"> </w:t>
              </w:r>
              <w:r w:rsidR="00B80947">
                <w:rPr>
                  <w:rFonts w:ascii="Arial"/>
                </w:rPr>
                <w:t>of</w:t>
              </w:r>
              <w:r w:rsidR="00B80947">
                <w:rPr>
                  <w:rFonts w:ascii="Arial"/>
                  <w:spacing w:val="-10"/>
                </w:rPr>
                <w:t xml:space="preserve"> </w:t>
              </w:r>
              <w:r w:rsidR="00B80947">
                <w:rPr>
                  <w:rFonts w:ascii="Arial"/>
                </w:rPr>
                <w:t>two</w:t>
              </w:r>
              <w:r w:rsidR="00B80947">
                <w:rPr>
                  <w:rFonts w:ascii="Arial"/>
                  <w:spacing w:val="-10"/>
                </w:rPr>
                <w:t xml:space="preserve"> </w:t>
              </w:r>
              <w:r w:rsidR="00B80947">
                <w:rPr>
                  <w:rFonts w:ascii="Arial"/>
                </w:rPr>
                <w:t>(2)</w:t>
              </w:r>
              <w:r w:rsidR="00B80947">
                <w:rPr>
                  <w:rFonts w:ascii="Arial"/>
                  <w:spacing w:val="-9"/>
                </w:rPr>
                <w:t xml:space="preserve"> </w:t>
              </w:r>
              <w:r w:rsidR="00B80947">
                <w:rPr>
                  <w:rFonts w:ascii="Arial"/>
                </w:rPr>
                <w:t>weeks</w:t>
              </w:r>
              <w:r w:rsidR="00B80947">
                <w:rPr>
                  <w:rFonts w:ascii="Arial"/>
                  <w:spacing w:val="-6"/>
                </w:rPr>
                <w:t xml:space="preserve"> </w:t>
              </w:r>
              <w:r w:rsidR="00B80947">
                <w:rPr>
                  <w:rFonts w:ascii="Arial"/>
                </w:rPr>
                <w:t>or</w:t>
              </w:r>
              <w:r w:rsidR="00B80947">
                <w:rPr>
                  <w:rFonts w:ascii="Arial"/>
                  <w:spacing w:val="-9"/>
                </w:rPr>
                <w:t xml:space="preserve"> </w:t>
              </w:r>
              <w:r w:rsidR="00B80947">
                <w:rPr>
                  <w:rFonts w:ascii="Arial"/>
                  <w:spacing w:val="-4"/>
                </w:rPr>
                <w:t>more</w:t>
              </w:r>
            </w:hyperlink>
          </w:p>
        </w:tc>
      </w:tr>
      <w:tr w:rsidR="00F95DEE" w14:paraId="3509F566" w14:textId="77777777" w:rsidTr="002F7E1C">
        <w:trPr>
          <w:trHeight w:val="460"/>
        </w:trPr>
        <w:tc>
          <w:tcPr>
            <w:tcW w:w="5360" w:type="dxa"/>
          </w:tcPr>
          <w:p w14:paraId="2227E965" w14:textId="77777777" w:rsidR="00F95DEE" w:rsidRDefault="00084C60" w:rsidP="00D43465">
            <w:pPr>
              <w:pStyle w:val="TableParagraph"/>
              <w:ind w:left="105"/>
              <w:rPr>
                <w:rFonts w:ascii="Arial"/>
              </w:rPr>
            </w:pPr>
            <w:hyperlink r:id="rId61">
              <w:r w:rsidR="00B80947">
                <w:rPr>
                  <w:rFonts w:ascii="Arial"/>
                  <w:spacing w:val="-2"/>
                </w:rPr>
                <w:t>In-Country</w:t>
              </w:r>
              <w:r w:rsidR="00B80947">
                <w:rPr>
                  <w:rFonts w:ascii="Arial"/>
                  <w:spacing w:val="-7"/>
                </w:rPr>
                <w:t xml:space="preserve"> </w:t>
              </w:r>
              <w:r w:rsidR="00B80947">
                <w:rPr>
                  <w:rFonts w:ascii="Arial"/>
                  <w:spacing w:val="-2"/>
                </w:rPr>
                <w:t>Partner</w:t>
              </w:r>
              <w:r w:rsidR="00B80947">
                <w:rPr>
                  <w:rFonts w:ascii="Arial"/>
                  <w:spacing w:val="-3"/>
                </w:rPr>
                <w:t xml:space="preserve"> </w:t>
              </w:r>
              <w:r w:rsidR="00B80947">
                <w:rPr>
                  <w:rFonts w:ascii="Arial"/>
                  <w:spacing w:val="-2"/>
                </w:rPr>
                <w:t>activities</w:t>
              </w:r>
            </w:hyperlink>
          </w:p>
        </w:tc>
        <w:tc>
          <w:tcPr>
            <w:tcW w:w="3985" w:type="dxa"/>
          </w:tcPr>
          <w:p w14:paraId="7031795E" w14:textId="77777777" w:rsidR="00F95DEE" w:rsidRDefault="00084C60" w:rsidP="00D43465">
            <w:pPr>
              <w:pStyle w:val="TableParagraph"/>
              <w:ind w:left="130" w:right="162"/>
              <w:rPr>
                <w:rFonts w:ascii="Arial"/>
              </w:rPr>
            </w:pPr>
            <w:hyperlink r:id="rId62">
              <w:r w:rsidR="00B80947">
                <w:rPr>
                  <w:rFonts w:ascii="Arial"/>
                </w:rPr>
                <w:t>To</w:t>
              </w:r>
              <w:r w:rsidR="00B80947">
                <w:rPr>
                  <w:rFonts w:ascii="Arial"/>
                  <w:spacing w:val="-12"/>
                </w:rPr>
                <w:t xml:space="preserve"> </w:t>
              </w:r>
              <w:r w:rsidR="00B80947">
                <w:rPr>
                  <w:rFonts w:ascii="Arial"/>
                </w:rPr>
                <w:t>be</w:t>
              </w:r>
              <w:r w:rsidR="00B80947">
                <w:rPr>
                  <w:rFonts w:ascii="Arial"/>
                  <w:spacing w:val="-12"/>
                </w:rPr>
                <w:t xml:space="preserve"> </w:t>
              </w:r>
              <w:r w:rsidR="00B80947">
                <w:rPr>
                  <w:rFonts w:ascii="Arial"/>
                </w:rPr>
                <w:t>commence</w:t>
              </w:r>
              <w:r w:rsidR="00B80947">
                <w:rPr>
                  <w:rFonts w:ascii="Arial"/>
                  <w:spacing w:val="-11"/>
                </w:rPr>
                <w:t xml:space="preserve"> </w:t>
              </w:r>
              <w:r w:rsidR="00B80947">
                <w:rPr>
                  <w:rFonts w:ascii="Arial"/>
                </w:rPr>
                <w:t>within</w:t>
              </w:r>
              <w:r w:rsidR="00B80947">
                <w:rPr>
                  <w:rFonts w:ascii="Arial"/>
                  <w:spacing w:val="-13"/>
                </w:rPr>
                <w:t xml:space="preserve"> </w:t>
              </w:r>
              <w:r w:rsidR="00B80947">
                <w:rPr>
                  <w:rFonts w:ascii="Arial"/>
                </w:rPr>
                <w:t>four</w:t>
              </w:r>
              <w:r w:rsidR="00B80947">
                <w:rPr>
                  <w:rFonts w:ascii="Arial"/>
                  <w:spacing w:val="-10"/>
                </w:rPr>
                <w:t xml:space="preserve"> </w:t>
              </w:r>
              <w:r w:rsidR="00B80947">
                <w:rPr>
                  <w:rFonts w:ascii="Arial"/>
                </w:rPr>
                <w:t>(4)</w:t>
              </w:r>
              <w:r w:rsidR="00B80947">
                <w:rPr>
                  <w:rFonts w:ascii="Arial"/>
                  <w:spacing w:val="-10"/>
                </w:rPr>
                <w:t xml:space="preserve"> </w:t>
              </w:r>
              <w:r w:rsidR="00B80947">
                <w:rPr>
                  <w:rFonts w:ascii="Arial"/>
                </w:rPr>
                <w:t>months</w:t>
              </w:r>
              <w:r w:rsidR="00B80947">
                <w:rPr>
                  <w:rFonts w:ascii="Arial"/>
                  <w:spacing w:val="-9"/>
                </w:rPr>
                <w:t xml:space="preserve"> </w:t>
              </w:r>
              <w:r w:rsidR="00B80947">
                <w:rPr>
                  <w:rFonts w:ascii="Arial"/>
                </w:rPr>
                <w:t>of</w:t>
              </w:r>
              <w:r w:rsidR="00B80947">
                <w:rPr>
                  <w:rFonts w:ascii="Arial"/>
                  <w:spacing w:val="-12"/>
                </w:rPr>
                <w:t xml:space="preserve"> </w:t>
              </w:r>
              <w:r w:rsidR="00B80947">
                <w:rPr>
                  <w:rFonts w:ascii="Arial"/>
                </w:rPr>
                <w:t>the</w:t>
              </w:r>
            </w:hyperlink>
            <w:r w:rsidR="00B80947">
              <w:rPr>
                <w:rFonts w:ascii="Arial"/>
              </w:rPr>
              <w:t xml:space="preserve"> </w:t>
            </w:r>
            <w:hyperlink r:id="rId63">
              <w:proofErr w:type="spellStart"/>
              <w:r w:rsidR="00B80947">
                <w:rPr>
                  <w:rFonts w:ascii="Arial"/>
                </w:rPr>
                <w:t>finalisation</w:t>
              </w:r>
              <w:proofErr w:type="spellEnd"/>
              <w:r w:rsidR="00B80947">
                <w:rPr>
                  <w:rFonts w:ascii="Arial"/>
                </w:rPr>
                <w:t xml:space="preserve"> of the Australia activities</w:t>
              </w:r>
            </w:hyperlink>
          </w:p>
        </w:tc>
      </w:tr>
      <w:tr w:rsidR="00F95DEE" w14:paraId="61A0CCBA" w14:textId="77777777" w:rsidTr="001D260D">
        <w:trPr>
          <w:trHeight w:val="345"/>
        </w:trPr>
        <w:tc>
          <w:tcPr>
            <w:tcW w:w="5360" w:type="dxa"/>
          </w:tcPr>
          <w:p w14:paraId="5A181369" w14:textId="77777777" w:rsidR="00F95DEE" w:rsidRDefault="00084C60" w:rsidP="00D43465">
            <w:pPr>
              <w:pStyle w:val="TableParagraph"/>
              <w:ind w:left="105"/>
              <w:rPr>
                <w:rFonts w:ascii="Arial"/>
              </w:rPr>
            </w:pPr>
            <w:hyperlink r:id="rId64">
              <w:r w:rsidR="00B80947">
                <w:rPr>
                  <w:rFonts w:ascii="Arial"/>
                </w:rPr>
                <w:t>Fellowship</w:t>
              </w:r>
              <w:r w:rsidR="00B80947">
                <w:rPr>
                  <w:rFonts w:ascii="Arial"/>
                  <w:spacing w:val="-14"/>
                </w:rPr>
                <w:t xml:space="preserve"> </w:t>
              </w:r>
              <w:r w:rsidR="00B80947">
                <w:rPr>
                  <w:rFonts w:ascii="Arial"/>
                </w:rPr>
                <w:t>Program</w:t>
              </w:r>
              <w:r w:rsidR="00B80947">
                <w:rPr>
                  <w:rFonts w:ascii="Arial"/>
                  <w:spacing w:val="-14"/>
                </w:rPr>
                <w:t xml:space="preserve"> </w:t>
              </w:r>
              <w:r w:rsidR="00B80947">
                <w:rPr>
                  <w:rFonts w:ascii="Arial"/>
                </w:rPr>
                <w:t>length</w:t>
              </w:r>
              <w:r w:rsidR="00B80947">
                <w:rPr>
                  <w:rFonts w:ascii="Arial"/>
                  <w:spacing w:val="-14"/>
                </w:rPr>
                <w:t xml:space="preserve"> </w:t>
              </w:r>
              <w:r w:rsidR="00B80947">
                <w:rPr>
                  <w:rFonts w:ascii="Arial"/>
                </w:rPr>
                <w:t>(includes</w:t>
              </w:r>
              <w:r w:rsidR="00B80947">
                <w:rPr>
                  <w:rFonts w:ascii="Arial"/>
                  <w:spacing w:val="-14"/>
                </w:rPr>
                <w:t xml:space="preserve"> </w:t>
              </w:r>
              <w:r w:rsidR="00B80947">
                <w:rPr>
                  <w:rFonts w:ascii="Arial"/>
                </w:rPr>
                <w:t>all</w:t>
              </w:r>
              <w:r w:rsidR="00B80947">
                <w:rPr>
                  <w:rFonts w:ascii="Arial"/>
                  <w:spacing w:val="-14"/>
                </w:rPr>
                <w:t xml:space="preserve"> </w:t>
              </w:r>
              <w:r w:rsidR="00B80947">
                <w:rPr>
                  <w:rFonts w:ascii="Arial"/>
                </w:rPr>
                <w:t>elements</w:t>
              </w:r>
            </w:hyperlink>
            <w:r w:rsidR="00B80947">
              <w:rPr>
                <w:rFonts w:ascii="Arial"/>
              </w:rPr>
              <w:t xml:space="preserve"> </w:t>
            </w:r>
            <w:hyperlink r:id="rId65">
              <w:r w:rsidR="00B80947">
                <w:rPr>
                  <w:rFonts w:ascii="Arial"/>
                </w:rPr>
                <w:t>(In-Australia and In-Country Partner activities))</w:t>
              </w:r>
            </w:hyperlink>
          </w:p>
        </w:tc>
        <w:tc>
          <w:tcPr>
            <w:tcW w:w="3985" w:type="dxa"/>
          </w:tcPr>
          <w:p w14:paraId="68AD7650" w14:textId="77777777" w:rsidR="00F95DEE" w:rsidRDefault="00084C60" w:rsidP="00D43465">
            <w:pPr>
              <w:pStyle w:val="TableParagraph"/>
              <w:ind w:left="130" w:right="162"/>
              <w:rPr>
                <w:rFonts w:ascii="Arial"/>
              </w:rPr>
            </w:pPr>
            <w:hyperlink r:id="rId66">
              <w:r w:rsidR="00B80947">
                <w:rPr>
                  <w:rFonts w:ascii="Arial"/>
                </w:rPr>
                <w:t>Cannot</w:t>
              </w:r>
              <w:r w:rsidR="00B80947">
                <w:rPr>
                  <w:rFonts w:ascii="Arial"/>
                  <w:spacing w:val="-12"/>
                </w:rPr>
                <w:t xml:space="preserve"> </w:t>
              </w:r>
              <w:r w:rsidR="00B80947">
                <w:rPr>
                  <w:rFonts w:ascii="Arial"/>
                </w:rPr>
                <w:t>exceed</w:t>
              </w:r>
              <w:r w:rsidR="00B80947">
                <w:rPr>
                  <w:rFonts w:ascii="Arial"/>
                  <w:spacing w:val="-12"/>
                </w:rPr>
                <w:t xml:space="preserve"> </w:t>
              </w:r>
              <w:r w:rsidR="00B80947">
                <w:rPr>
                  <w:rFonts w:ascii="Arial"/>
                </w:rPr>
                <w:t>52</w:t>
              </w:r>
              <w:r w:rsidR="00B80947">
                <w:rPr>
                  <w:rFonts w:ascii="Arial"/>
                  <w:spacing w:val="-11"/>
                </w:rPr>
                <w:t xml:space="preserve"> </w:t>
              </w:r>
              <w:r w:rsidR="00B80947">
                <w:rPr>
                  <w:rFonts w:ascii="Arial"/>
                  <w:spacing w:val="-4"/>
                </w:rPr>
                <w:t>weeks</w:t>
              </w:r>
            </w:hyperlink>
          </w:p>
        </w:tc>
      </w:tr>
    </w:tbl>
    <w:p w14:paraId="1961AA7A" w14:textId="77777777" w:rsidR="00F95DEE" w:rsidRPr="00D43465" w:rsidRDefault="00B80947" w:rsidP="007D3E3C">
      <w:pPr>
        <w:rPr>
          <w:b/>
          <w:bCs/>
          <w:i/>
          <w:iCs/>
        </w:rPr>
      </w:pPr>
      <w:r w:rsidRPr="00D43465">
        <w:rPr>
          <w:b/>
          <w:bCs/>
          <w:i/>
          <w:iCs/>
        </w:rPr>
        <w:t>Need</w:t>
      </w:r>
      <w:r w:rsidRPr="00D43465">
        <w:rPr>
          <w:b/>
          <w:bCs/>
          <w:i/>
          <w:iCs/>
          <w:spacing w:val="-12"/>
        </w:rPr>
        <w:t xml:space="preserve"> </w:t>
      </w:r>
      <w:r w:rsidRPr="00D43465">
        <w:rPr>
          <w:b/>
          <w:bCs/>
          <w:i/>
          <w:iCs/>
        </w:rPr>
        <w:t>more</w:t>
      </w:r>
      <w:r w:rsidRPr="00D43465">
        <w:rPr>
          <w:b/>
          <w:bCs/>
          <w:i/>
          <w:iCs/>
          <w:spacing w:val="-12"/>
        </w:rPr>
        <w:t xml:space="preserve"> </w:t>
      </w:r>
      <w:r w:rsidRPr="00D43465">
        <w:rPr>
          <w:b/>
          <w:bCs/>
          <w:i/>
          <w:iCs/>
        </w:rPr>
        <w:t>information?</w:t>
      </w:r>
    </w:p>
    <w:p w14:paraId="717F577F" w14:textId="3F2EEFEB" w:rsidR="00F95DEE" w:rsidRDefault="00584AFE" w:rsidP="00D43465">
      <w:r>
        <w:t xml:space="preserve">See: </w:t>
      </w:r>
      <w:r w:rsidR="00B80947">
        <w:t>Australia</w:t>
      </w:r>
      <w:r w:rsidR="00B80947">
        <w:rPr>
          <w:spacing w:val="-5"/>
        </w:rPr>
        <w:t xml:space="preserve"> </w:t>
      </w:r>
      <w:r w:rsidR="00B80947">
        <w:t>Awards</w:t>
      </w:r>
      <w:r w:rsidR="00B80947">
        <w:rPr>
          <w:spacing w:val="-6"/>
        </w:rPr>
        <w:t xml:space="preserve"> </w:t>
      </w:r>
      <w:r w:rsidR="00B80947">
        <w:t>Fellowships</w:t>
      </w:r>
      <w:r w:rsidR="00B80947">
        <w:rPr>
          <w:spacing w:val="-7"/>
        </w:rPr>
        <w:t xml:space="preserve"> </w:t>
      </w:r>
      <w:r w:rsidR="00B80947">
        <w:t>|</w:t>
      </w:r>
      <w:r w:rsidR="00B80947">
        <w:rPr>
          <w:spacing w:val="-8"/>
        </w:rPr>
        <w:t xml:space="preserve"> </w:t>
      </w:r>
      <w:r w:rsidR="00B80947">
        <w:t>Australian</w:t>
      </w:r>
      <w:r w:rsidR="00B80947">
        <w:rPr>
          <w:spacing w:val="-9"/>
        </w:rPr>
        <w:t xml:space="preserve"> </w:t>
      </w:r>
      <w:r w:rsidR="00B80947">
        <w:t>Government</w:t>
      </w:r>
      <w:r w:rsidR="00B80947">
        <w:rPr>
          <w:spacing w:val="-5"/>
        </w:rPr>
        <w:t xml:space="preserve"> </w:t>
      </w:r>
      <w:r w:rsidR="00B80947">
        <w:t>Department</w:t>
      </w:r>
      <w:r w:rsidR="00B80947">
        <w:rPr>
          <w:spacing w:val="-7"/>
        </w:rPr>
        <w:t xml:space="preserve"> </w:t>
      </w:r>
      <w:r w:rsidR="00B80947">
        <w:t>of</w:t>
      </w:r>
      <w:r w:rsidR="00B80947">
        <w:rPr>
          <w:spacing w:val="-9"/>
        </w:rPr>
        <w:t xml:space="preserve"> </w:t>
      </w:r>
      <w:r w:rsidR="00B80947">
        <w:t>Foreign</w:t>
      </w:r>
      <w:r w:rsidR="00B80947">
        <w:rPr>
          <w:spacing w:val="-7"/>
        </w:rPr>
        <w:t xml:space="preserve"> </w:t>
      </w:r>
      <w:r w:rsidR="00B80947">
        <w:t>Affairs</w:t>
      </w:r>
      <w:r w:rsidR="00B80947">
        <w:rPr>
          <w:spacing w:val="-8"/>
        </w:rPr>
        <w:t xml:space="preserve"> </w:t>
      </w:r>
      <w:r w:rsidR="00B80947">
        <w:t>and</w:t>
      </w:r>
      <w:r w:rsidR="00B80947">
        <w:rPr>
          <w:spacing w:val="-7"/>
        </w:rPr>
        <w:t xml:space="preserve"> </w:t>
      </w:r>
      <w:r w:rsidR="00B80947">
        <w:t xml:space="preserve">Trade </w:t>
      </w:r>
      <w:hyperlink r:id="rId67">
        <w:r w:rsidR="00B80947">
          <w:rPr>
            <w:spacing w:val="-2"/>
            <w:u w:val="single" w:color="00759A"/>
          </w:rPr>
          <w:t>www.australiaawards.gov.au</w:t>
        </w:r>
      </w:hyperlink>
    </w:p>
    <w:p w14:paraId="3D4C9900" w14:textId="77777777" w:rsidR="00F95DEE" w:rsidRDefault="00B80947" w:rsidP="00D43465">
      <w:r>
        <w:t>or</w:t>
      </w:r>
      <w:r>
        <w:rPr>
          <w:spacing w:val="-10"/>
        </w:rPr>
        <w:t xml:space="preserve"> </w:t>
      </w:r>
      <w:r>
        <w:t>Email:</w:t>
      </w:r>
      <w:r>
        <w:rPr>
          <w:spacing w:val="-10"/>
        </w:rPr>
        <w:t xml:space="preserve"> </w:t>
      </w:r>
      <w:hyperlink r:id="rId68">
        <w:r>
          <w:rPr>
            <w:color w:val="00759A"/>
            <w:spacing w:val="-2"/>
            <w:u w:val="single" w:color="00759A"/>
          </w:rPr>
          <w:t>fellowships@dfat.gov.au</w:t>
        </w:r>
      </w:hyperlink>
    </w:p>
    <w:p w14:paraId="3E966433" w14:textId="77777777" w:rsidR="00F95DEE" w:rsidRDefault="00F95DEE" w:rsidP="007D3E3C">
      <w:pPr>
        <w:sectPr w:rsidR="00F95DEE">
          <w:pgSz w:w="11920" w:h="16850"/>
          <w:pgMar w:top="1340" w:right="300" w:bottom="400" w:left="980" w:header="0" w:footer="210" w:gutter="0"/>
          <w:cols w:space="720"/>
        </w:sectPr>
      </w:pPr>
    </w:p>
    <w:p w14:paraId="2A8ED225" w14:textId="77777777" w:rsidR="00F95DEE" w:rsidRDefault="00B80947" w:rsidP="004978BD">
      <w:pPr>
        <w:pStyle w:val="Style2"/>
      </w:pPr>
      <w:bookmarkStart w:id="12" w:name="_Toc175840679"/>
      <w:r>
        <w:lastRenderedPageBreak/>
        <w:t>Glossary</w:t>
      </w:r>
      <w:r>
        <w:rPr>
          <w:spacing w:val="-14"/>
        </w:rPr>
        <w:t xml:space="preserve"> </w:t>
      </w:r>
      <w:r>
        <w:t>of</w:t>
      </w:r>
      <w:r>
        <w:rPr>
          <w:spacing w:val="-16"/>
        </w:rPr>
        <w:t xml:space="preserve"> </w:t>
      </w:r>
      <w:r>
        <w:t>Terms</w:t>
      </w:r>
      <w:r>
        <w:rPr>
          <w:spacing w:val="-13"/>
        </w:rPr>
        <w:t xml:space="preserve"> </w:t>
      </w:r>
      <w:r>
        <w:t>and</w:t>
      </w:r>
      <w:r>
        <w:rPr>
          <w:spacing w:val="-14"/>
        </w:rPr>
        <w:t xml:space="preserve"> </w:t>
      </w:r>
      <w:r>
        <w:rPr>
          <w:spacing w:val="-2"/>
        </w:rPr>
        <w:t>Acronyms</w:t>
      </w:r>
      <w:bookmarkEnd w:id="12"/>
    </w:p>
    <w:p w14:paraId="44209235" w14:textId="77777777" w:rsidR="00F95DEE" w:rsidRDefault="00B80947" w:rsidP="007D3E3C">
      <w:pPr>
        <w:pStyle w:val="Heading5"/>
      </w:pPr>
      <w:r>
        <w:t>Activity</w:t>
      </w:r>
      <w:r>
        <w:rPr>
          <w:spacing w:val="-5"/>
        </w:rPr>
        <w:t xml:space="preserve"> </w:t>
      </w:r>
      <w:r>
        <w:t>Completion</w:t>
      </w:r>
      <w:r>
        <w:rPr>
          <w:spacing w:val="-1"/>
        </w:rPr>
        <w:t xml:space="preserve"> </w:t>
      </w:r>
      <w:r>
        <w:t xml:space="preserve">Report </w:t>
      </w:r>
      <w:r>
        <w:rPr>
          <w:spacing w:val="-4"/>
        </w:rPr>
        <w:t>(ACR)</w:t>
      </w:r>
    </w:p>
    <w:p w14:paraId="3095E102" w14:textId="77777777" w:rsidR="00F95DEE" w:rsidRDefault="00B80947" w:rsidP="007D3E3C">
      <w:r>
        <w:t>The Activity Completion Report (ACR) details the achieved outcomes of the program and is submitted to Department</w:t>
      </w:r>
      <w:r>
        <w:rPr>
          <w:spacing w:val="-5"/>
        </w:rPr>
        <w:t xml:space="preserve"> </w:t>
      </w:r>
      <w:r>
        <w:t>of</w:t>
      </w:r>
      <w:r>
        <w:rPr>
          <w:spacing w:val="-5"/>
        </w:rPr>
        <w:t xml:space="preserve"> </w:t>
      </w:r>
      <w:r>
        <w:t>Foreign</w:t>
      </w:r>
      <w:r>
        <w:rPr>
          <w:spacing w:val="-5"/>
        </w:rPr>
        <w:t xml:space="preserve"> </w:t>
      </w:r>
      <w:r>
        <w:t>Affairs</w:t>
      </w:r>
      <w:r>
        <w:rPr>
          <w:spacing w:val="-4"/>
        </w:rPr>
        <w:t xml:space="preserve"> </w:t>
      </w:r>
      <w:r>
        <w:t>and</w:t>
      </w:r>
      <w:r>
        <w:rPr>
          <w:spacing w:val="-5"/>
        </w:rPr>
        <w:t xml:space="preserve"> </w:t>
      </w:r>
      <w:r>
        <w:t>Trade</w:t>
      </w:r>
      <w:r>
        <w:rPr>
          <w:spacing w:val="-5"/>
        </w:rPr>
        <w:t xml:space="preserve"> </w:t>
      </w:r>
      <w:r>
        <w:t>(DFAT)</w:t>
      </w:r>
      <w:r>
        <w:rPr>
          <w:spacing w:val="-8"/>
        </w:rPr>
        <w:t xml:space="preserve"> </w:t>
      </w:r>
      <w:r>
        <w:t>via</w:t>
      </w:r>
      <w:r>
        <w:rPr>
          <w:spacing w:val="-5"/>
        </w:rPr>
        <w:t xml:space="preserve"> </w:t>
      </w:r>
      <w:hyperlink r:id="rId69">
        <w:r>
          <w:t>http://fellowships.smartygrants.com.au/</w:t>
        </w:r>
      </w:hyperlink>
      <w:r>
        <w:rPr>
          <w:spacing w:val="-8"/>
        </w:rPr>
        <w:t xml:space="preserve"> </w:t>
      </w:r>
      <w:r>
        <w:t>by</w:t>
      </w:r>
      <w:r>
        <w:rPr>
          <w:spacing w:val="-4"/>
        </w:rPr>
        <w:t xml:space="preserve"> </w:t>
      </w:r>
      <w:r>
        <w:t>the</w:t>
      </w:r>
      <w:r>
        <w:rPr>
          <w:spacing w:val="-5"/>
        </w:rPr>
        <w:t xml:space="preserve"> </w:t>
      </w:r>
      <w:r>
        <w:t>Australian</w:t>
      </w:r>
      <w:r>
        <w:rPr>
          <w:spacing w:val="-5"/>
        </w:rPr>
        <w:t xml:space="preserve"> </w:t>
      </w:r>
      <w:r>
        <w:t xml:space="preserve">Host </w:t>
      </w:r>
      <w:proofErr w:type="spellStart"/>
      <w:r>
        <w:t>Organisation</w:t>
      </w:r>
      <w:proofErr w:type="spellEnd"/>
      <w:r>
        <w:t xml:space="preserve"> within 45 days of the completion of the Fellowship. This is a mandatory requirement of the </w:t>
      </w:r>
      <w:bookmarkStart w:id="13" w:name="Applicant"/>
      <w:bookmarkEnd w:id="13"/>
      <w:r>
        <w:t>Agreement Deed.</w:t>
      </w:r>
    </w:p>
    <w:p w14:paraId="00E5D6D5" w14:textId="77777777" w:rsidR="00F95DEE" w:rsidRDefault="00B80947" w:rsidP="007D3E3C">
      <w:pPr>
        <w:pStyle w:val="Heading5"/>
      </w:pPr>
      <w:r>
        <w:t>Applicant</w:t>
      </w:r>
    </w:p>
    <w:p w14:paraId="0C6F5956" w14:textId="77777777" w:rsidR="00F95DEE" w:rsidRDefault="00B80947" w:rsidP="007D3E3C">
      <w:r>
        <w:t>An</w:t>
      </w:r>
      <w:r>
        <w:rPr>
          <w:spacing w:val="1"/>
        </w:rPr>
        <w:t xml:space="preserve"> </w:t>
      </w:r>
      <w:r>
        <w:t>Australian</w:t>
      </w:r>
      <w:r>
        <w:rPr>
          <w:spacing w:val="1"/>
        </w:rPr>
        <w:t xml:space="preserve"> </w:t>
      </w:r>
      <w:proofErr w:type="spellStart"/>
      <w:r>
        <w:t>Organisation</w:t>
      </w:r>
      <w:proofErr w:type="spellEnd"/>
      <w:r>
        <w:t xml:space="preserve"> </w:t>
      </w:r>
      <w:proofErr w:type="gramStart"/>
      <w:r>
        <w:t>submitting an application</w:t>
      </w:r>
      <w:proofErr w:type="gramEnd"/>
      <w:r>
        <w:rPr>
          <w:spacing w:val="1"/>
        </w:rPr>
        <w:t xml:space="preserve"> </w:t>
      </w:r>
      <w:r>
        <w:t>for Australia</w:t>
      </w:r>
      <w:r>
        <w:rPr>
          <w:spacing w:val="1"/>
        </w:rPr>
        <w:t xml:space="preserve"> </w:t>
      </w:r>
      <w:r>
        <w:t>Awards</w:t>
      </w:r>
      <w:r>
        <w:rPr>
          <w:spacing w:val="3"/>
        </w:rPr>
        <w:t xml:space="preserve"> </w:t>
      </w:r>
      <w:r>
        <w:t>Fellowships</w:t>
      </w:r>
      <w:r>
        <w:rPr>
          <w:spacing w:val="1"/>
        </w:rPr>
        <w:t xml:space="preserve"> </w:t>
      </w:r>
      <w:r>
        <w:t>funding.</w:t>
      </w:r>
    </w:p>
    <w:p w14:paraId="26C2F550" w14:textId="77777777" w:rsidR="00F95DEE" w:rsidRDefault="00B80947" w:rsidP="007D3E3C">
      <w:pPr>
        <w:pStyle w:val="Heading5"/>
      </w:pPr>
      <w:bookmarkStart w:id="14" w:name="Australia_Awards"/>
      <w:bookmarkEnd w:id="14"/>
      <w:r>
        <w:t>Australia</w:t>
      </w:r>
      <w:r>
        <w:rPr>
          <w:spacing w:val="-6"/>
        </w:rPr>
        <w:t xml:space="preserve"> </w:t>
      </w:r>
      <w:r>
        <w:t>Awards</w:t>
      </w:r>
    </w:p>
    <w:p w14:paraId="2049BE77" w14:textId="77777777" w:rsidR="00F95DEE" w:rsidRDefault="00B80947" w:rsidP="007D3E3C">
      <w:r>
        <w:t>Australia’s</w:t>
      </w:r>
      <w:r>
        <w:rPr>
          <w:spacing w:val="-5"/>
        </w:rPr>
        <w:t xml:space="preserve"> </w:t>
      </w:r>
      <w:r>
        <w:t>overarching</w:t>
      </w:r>
      <w:r>
        <w:rPr>
          <w:spacing w:val="-5"/>
        </w:rPr>
        <w:t xml:space="preserve"> </w:t>
      </w:r>
      <w:r>
        <w:t>Awards</w:t>
      </w:r>
      <w:r>
        <w:rPr>
          <w:spacing w:val="-5"/>
        </w:rPr>
        <w:t xml:space="preserve"> </w:t>
      </w:r>
      <w:r>
        <w:t>program</w:t>
      </w:r>
      <w:r>
        <w:rPr>
          <w:spacing w:val="-5"/>
        </w:rPr>
        <w:t xml:space="preserve"> </w:t>
      </w:r>
      <w:r>
        <w:t>which</w:t>
      </w:r>
      <w:r>
        <w:rPr>
          <w:spacing w:val="-5"/>
        </w:rPr>
        <w:t xml:space="preserve"> </w:t>
      </w:r>
      <w:r>
        <w:t>includes</w:t>
      </w:r>
      <w:r>
        <w:rPr>
          <w:spacing w:val="-5"/>
        </w:rPr>
        <w:t xml:space="preserve"> </w:t>
      </w:r>
      <w:r>
        <w:t>Fellowships,</w:t>
      </w:r>
      <w:r>
        <w:rPr>
          <w:spacing w:val="-7"/>
        </w:rPr>
        <w:t xml:space="preserve"> </w:t>
      </w:r>
      <w:r>
        <w:t>Scholarships</w:t>
      </w:r>
      <w:r>
        <w:rPr>
          <w:spacing w:val="-5"/>
        </w:rPr>
        <w:t xml:space="preserve"> </w:t>
      </w:r>
      <w:r>
        <w:t>and</w:t>
      </w:r>
      <w:r>
        <w:rPr>
          <w:spacing w:val="-12"/>
        </w:rPr>
        <w:t xml:space="preserve"> </w:t>
      </w:r>
      <w:r>
        <w:t>short</w:t>
      </w:r>
      <w:r>
        <w:rPr>
          <w:spacing w:val="-5"/>
        </w:rPr>
        <w:t xml:space="preserve"> </w:t>
      </w:r>
      <w:r>
        <w:t>courses</w:t>
      </w:r>
      <w:r>
        <w:rPr>
          <w:spacing w:val="-5"/>
        </w:rPr>
        <w:t xml:space="preserve"> </w:t>
      </w:r>
      <w:r>
        <w:t>administered by DFAT and the Australian Centre for International Agriculture Research (ACIAR).</w:t>
      </w:r>
    </w:p>
    <w:p w14:paraId="481CA67F" w14:textId="77777777" w:rsidR="00F95DEE" w:rsidRDefault="00B80947" w:rsidP="007D3E3C">
      <w:pPr>
        <w:pStyle w:val="Heading5"/>
      </w:pPr>
      <w:bookmarkStart w:id="15" w:name="Australian_organisation"/>
      <w:bookmarkEnd w:id="15"/>
      <w:r>
        <w:t>Australian</w:t>
      </w:r>
      <w:r>
        <w:rPr>
          <w:spacing w:val="-5"/>
        </w:rPr>
        <w:t xml:space="preserve"> </w:t>
      </w:r>
      <w:proofErr w:type="spellStart"/>
      <w:r>
        <w:t>organisation</w:t>
      </w:r>
      <w:proofErr w:type="spellEnd"/>
    </w:p>
    <w:p w14:paraId="0E2C2E5E" w14:textId="77777777" w:rsidR="00F95DEE" w:rsidRDefault="00B80947" w:rsidP="007D3E3C">
      <w:bookmarkStart w:id="16" w:name="Australian_Host_Organisation_(AHO)"/>
      <w:bookmarkEnd w:id="16"/>
      <w:r>
        <w:t>An</w:t>
      </w:r>
      <w:r>
        <w:rPr>
          <w:spacing w:val="-14"/>
        </w:rPr>
        <w:t xml:space="preserve"> </w:t>
      </w:r>
      <w:r>
        <w:t>Australian</w:t>
      </w:r>
      <w:r>
        <w:rPr>
          <w:spacing w:val="-13"/>
        </w:rPr>
        <w:t xml:space="preserve"> </w:t>
      </w:r>
      <w:proofErr w:type="spellStart"/>
      <w:r>
        <w:t>organisation</w:t>
      </w:r>
      <w:proofErr w:type="spellEnd"/>
      <w:r>
        <w:rPr>
          <w:spacing w:val="-13"/>
        </w:rPr>
        <w:t xml:space="preserve"> </w:t>
      </w:r>
      <w:r>
        <w:t>(with</w:t>
      </w:r>
      <w:r>
        <w:rPr>
          <w:spacing w:val="-12"/>
        </w:rPr>
        <w:t xml:space="preserve"> </w:t>
      </w:r>
      <w:r>
        <w:t>an</w:t>
      </w:r>
      <w:r>
        <w:rPr>
          <w:spacing w:val="-14"/>
        </w:rPr>
        <w:t xml:space="preserve"> </w:t>
      </w:r>
      <w:r>
        <w:t>ABN)</w:t>
      </w:r>
      <w:r>
        <w:rPr>
          <w:spacing w:val="-13"/>
        </w:rPr>
        <w:t xml:space="preserve"> </w:t>
      </w:r>
      <w:proofErr w:type="gramStart"/>
      <w:r>
        <w:t>submitting</w:t>
      </w:r>
      <w:r>
        <w:rPr>
          <w:spacing w:val="-13"/>
        </w:rPr>
        <w:t xml:space="preserve"> </w:t>
      </w:r>
      <w:r>
        <w:t>an</w:t>
      </w:r>
      <w:r>
        <w:rPr>
          <w:spacing w:val="-13"/>
        </w:rPr>
        <w:t xml:space="preserve"> </w:t>
      </w:r>
      <w:r>
        <w:t>application</w:t>
      </w:r>
      <w:proofErr w:type="gramEnd"/>
      <w:r>
        <w:rPr>
          <w:spacing w:val="-13"/>
        </w:rPr>
        <w:t xml:space="preserve"> </w:t>
      </w:r>
      <w:r>
        <w:t>for</w:t>
      </w:r>
      <w:r>
        <w:rPr>
          <w:spacing w:val="-14"/>
        </w:rPr>
        <w:t xml:space="preserve"> </w:t>
      </w:r>
      <w:r>
        <w:t>Australia</w:t>
      </w:r>
      <w:r>
        <w:rPr>
          <w:spacing w:val="-13"/>
        </w:rPr>
        <w:t xml:space="preserve"> </w:t>
      </w:r>
      <w:r>
        <w:t>Awards</w:t>
      </w:r>
      <w:r>
        <w:rPr>
          <w:spacing w:val="-11"/>
        </w:rPr>
        <w:t xml:space="preserve"> </w:t>
      </w:r>
      <w:r>
        <w:t>Fellowships</w:t>
      </w:r>
      <w:r>
        <w:rPr>
          <w:spacing w:val="-10"/>
        </w:rPr>
        <w:t xml:space="preserve"> </w:t>
      </w:r>
      <w:r>
        <w:rPr>
          <w:spacing w:val="-2"/>
        </w:rPr>
        <w:t>funding.</w:t>
      </w:r>
    </w:p>
    <w:p w14:paraId="4FFB8E3C" w14:textId="77777777" w:rsidR="00F95DEE" w:rsidRDefault="00B80947" w:rsidP="007D3E3C">
      <w:pPr>
        <w:pStyle w:val="Heading5"/>
      </w:pPr>
      <w:r>
        <w:t>Australian</w:t>
      </w:r>
      <w:r>
        <w:rPr>
          <w:spacing w:val="-3"/>
        </w:rPr>
        <w:t xml:space="preserve"> </w:t>
      </w:r>
      <w:r>
        <w:t>Host</w:t>
      </w:r>
      <w:r>
        <w:rPr>
          <w:spacing w:val="-3"/>
        </w:rPr>
        <w:t xml:space="preserve"> </w:t>
      </w:r>
      <w:proofErr w:type="spellStart"/>
      <w:r>
        <w:t>Organisation</w:t>
      </w:r>
      <w:proofErr w:type="spellEnd"/>
      <w:r>
        <w:t xml:space="preserve"> </w:t>
      </w:r>
      <w:r>
        <w:rPr>
          <w:spacing w:val="-4"/>
        </w:rPr>
        <w:t>(AHO)</w:t>
      </w:r>
    </w:p>
    <w:p w14:paraId="008C7595" w14:textId="33EB8EF5" w:rsidR="00F95DEE" w:rsidRDefault="00B80947" w:rsidP="007D3E3C">
      <w:bookmarkStart w:id="17" w:name="DFAT_Thematic_Areas_and_Desks"/>
      <w:bookmarkEnd w:id="17"/>
      <w:r>
        <w:t>An</w:t>
      </w:r>
      <w:r>
        <w:rPr>
          <w:spacing w:val="-12"/>
        </w:rPr>
        <w:t xml:space="preserve"> </w:t>
      </w:r>
      <w:r>
        <w:t>Australian</w:t>
      </w:r>
      <w:r>
        <w:rPr>
          <w:spacing w:val="-10"/>
        </w:rPr>
        <w:t xml:space="preserve"> </w:t>
      </w:r>
      <w:r>
        <w:t>Host</w:t>
      </w:r>
      <w:r>
        <w:rPr>
          <w:spacing w:val="-12"/>
        </w:rPr>
        <w:t xml:space="preserve"> </w:t>
      </w:r>
      <w:proofErr w:type="spellStart"/>
      <w:r w:rsidR="002E4390">
        <w:t>O</w:t>
      </w:r>
      <w:r>
        <w:t>rganisation</w:t>
      </w:r>
      <w:proofErr w:type="spellEnd"/>
      <w:r>
        <w:rPr>
          <w:spacing w:val="-10"/>
        </w:rPr>
        <w:t xml:space="preserve"> </w:t>
      </w:r>
      <w:r>
        <w:t>(with</w:t>
      </w:r>
      <w:r>
        <w:rPr>
          <w:spacing w:val="-10"/>
        </w:rPr>
        <w:t xml:space="preserve"> </w:t>
      </w:r>
      <w:r>
        <w:t>an</w:t>
      </w:r>
      <w:r>
        <w:rPr>
          <w:spacing w:val="-12"/>
        </w:rPr>
        <w:t xml:space="preserve"> </w:t>
      </w:r>
      <w:r>
        <w:t>ABN)</w:t>
      </w:r>
      <w:r>
        <w:rPr>
          <w:spacing w:val="-13"/>
        </w:rPr>
        <w:t xml:space="preserve"> </w:t>
      </w:r>
      <w:r>
        <w:t>whose</w:t>
      </w:r>
      <w:r>
        <w:rPr>
          <w:spacing w:val="-10"/>
        </w:rPr>
        <w:t xml:space="preserve"> </w:t>
      </w:r>
      <w:r>
        <w:t>application</w:t>
      </w:r>
      <w:r>
        <w:rPr>
          <w:spacing w:val="-12"/>
        </w:rPr>
        <w:t xml:space="preserve"> </w:t>
      </w:r>
      <w:r>
        <w:t>for</w:t>
      </w:r>
      <w:r>
        <w:rPr>
          <w:spacing w:val="-13"/>
        </w:rPr>
        <w:t xml:space="preserve"> </w:t>
      </w:r>
      <w:r>
        <w:t>Fellowship</w:t>
      </w:r>
      <w:r>
        <w:rPr>
          <w:spacing w:val="-12"/>
        </w:rPr>
        <w:t xml:space="preserve"> </w:t>
      </w:r>
      <w:r>
        <w:t>funding</w:t>
      </w:r>
      <w:r>
        <w:rPr>
          <w:spacing w:val="-12"/>
        </w:rPr>
        <w:t xml:space="preserve"> </w:t>
      </w:r>
      <w:r>
        <w:t>has</w:t>
      </w:r>
      <w:r>
        <w:rPr>
          <w:spacing w:val="-9"/>
        </w:rPr>
        <w:t xml:space="preserve"> </w:t>
      </w:r>
      <w:r>
        <w:t>been</w:t>
      </w:r>
      <w:r>
        <w:rPr>
          <w:spacing w:val="-9"/>
        </w:rPr>
        <w:t xml:space="preserve"> </w:t>
      </w:r>
      <w:r>
        <w:rPr>
          <w:spacing w:val="-2"/>
        </w:rPr>
        <w:t>successful.</w:t>
      </w:r>
    </w:p>
    <w:p w14:paraId="27878A2E" w14:textId="77777777" w:rsidR="00F95DEE" w:rsidRDefault="00B80947" w:rsidP="007D3E3C">
      <w:pPr>
        <w:pStyle w:val="Heading5"/>
      </w:pPr>
      <w:r>
        <w:t>DFAT</w:t>
      </w:r>
      <w:r>
        <w:rPr>
          <w:spacing w:val="-13"/>
        </w:rPr>
        <w:t xml:space="preserve"> </w:t>
      </w:r>
      <w:r>
        <w:t>Thematic</w:t>
      </w:r>
      <w:r>
        <w:rPr>
          <w:spacing w:val="-12"/>
        </w:rPr>
        <w:t xml:space="preserve"> </w:t>
      </w:r>
      <w:r>
        <w:t>Areas</w:t>
      </w:r>
      <w:r>
        <w:rPr>
          <w:spacing w:val="-11"/>
        </w:rPr>
        <w:t xml:space="preserve"> </w:t>
      </w:r>
      <w:r>
        <w:t>and</w:t>
      </w:r>
      <w:r>
        <w:rPr>
          <w:spacing w:val="-13"/>
        </w:rPr>
        <w:t xml:space="preserve"> </w:t>
      </w:r>
      <w:r>
        <w:rPr>
          <w:spacing w:val="-4"/>
        </w:rPr>
        <w:t>Desks</w:t>
      </w:r>
    </w:p>
    <w:p w14:paraId="15CCD145" w14:textId="77777777" w:rsidR="00F95DEE" w:rsidRDefault="00B80947" w:rsidP="007D3E3C">
      <w:r>
        <w:t>Specialist</w:t>
      </w:r>
      <w:r>
        <w:rPr>
          <w:spacing w:val="1"/>
        </w:rPr>
        <w:t xml:space="preserve"> </w:t>
      </w:r>
      <w:r>
        <w:t>policy</w:t>
      </w:r>
      <w:r>
        <w:rPr>
          <w:spacing w:val="1"/>
        </w:rPr>
        <w:t xml:space="preserve"> </w:t>
      </w:r>
      <w:r>
        <w:t>(thematic)</w:t>
      </w:r>
      <w:r>
        <w:rPr>
          <w:spacing w:val="1"/>
        </w:rPr>
        <w:t xml:space="preserve"> </w:t>
      </w:r>
      <w:r>
        <w:t>areas</w:t>
      </w:r>
      <w:r>
        <w:rPr>
          <w:spacing w:val="2"/>
        </w:rPr>
        <w:t xml:space="preserve"> </w:t>
      </w:r>
      <w:r>
        <w:t>and</w:t>
      </w:r>
      <w:r>
        <w:rPr>
          <w:spacing w:val="1"/>
        </w:rPr>
        <w:t xml:space="preserve"> </w:t>
      </w:r>
      <w:r>
        <w:t>geographical</w:t>
      </w:r>
      <w:r>
        <w:rPr>
          <w:spacing w:val="1"/>
        </w:rPr>
        <w:t xml:space="preserve"> </w:t>
      </w:r>
      <w:r>
        <w:t>monitoring (desks)</w:t>
      </w:r>
      <w:r>
        <w:rPr>
          <w:spacing w:val="-3"/>
        </w:rPr>
        <w:t xml:space="preserve"> </w:t>
      </w:r>
      <w:r>
        <w:t>sections</w:t>
      </w:r>
      <w:r>
        <w:rPr>
          <w:spacing w:val="3"/>
        </w:rPr>
        <w:t xml:space="preserve"> </w:t>
      </w:r>
      <w:r>
        <w:t>within DFAT’s</w:t>
      </w:r>
      <w:r>
        <w:rPr>
          <w:spacing w:val="2"/>
        </w:rPr>
        <w:t xml:space="preserve"> </w:t>
      </w:r>
      <w:r>
        <w:t>Australian</w:t>
      </w:r>
      <w:r>
        <w:rPr>
          <w:spacing w:val="1"/>
        </w:rPr>
        <w:t xml:space="preserve"> </w:t>
      </w:r>
      <w:r>
        <w:t>Office</w:t>
      </w:r>
    </w:p>
    <w:p w14:paraId="6D84F8C7" w14:textId="77777777" w:rsidR="00F95DEE" w:rsidRDefault="00B80947" w:rsidP="007D3E3C">
      <w:pPr>
        <w:pStyle w:val="Heading5"/>
      </w:pPr>
      <w:bookmarkStart w:id="18" w:name="Fellow"/>
      <w:bookmarkEnd w:id="18"/>
      <w:r>
        <w:t>Fellow</w:t>
      </w:r>
    </w:p>
    <w:p w14:paraId="2148CF09" w14:textId="77777777" w:rsidR="00F95DEE" w:rsidRDefault="00B80947" w:rsidP="007D3E3C">
      <w:r>
        <w:t>An</w:t>
      </w:r>
      <w:r>
        <w:rPr>
          <w:spacing w:val="-5"/>
        </w:rPr>
        <w:t xml:space="preserve"> </w:t>
      </w:r>
      <w:r>
        <w:t>individual</w:t>
      </w:r>
      <w:r>
        <w:rPr>
          <w:spacing w:val="-4"/>
        </w:rPr>
        <w:t xml:space="preserve"> </w:t>
      </w:r>
      <w:r>
        <w:t>from</w:t>
      </w:r>
      <w:r>
        <w:rPr>
          <w:spacing w:val="-4"/>
        </w:rPr>
        <w:t xml:space="preserve"> </w:t>
      </w:r>
      <w:r>
        <w:t>an</w:t>
      </w:r>
      <w:r>
        <w:rPr>
          <w:spacing w:val="-5"/>
        </w:rPr>
        <w:t xml:space="preserve"> </w:t>
      </w:r>
      <w:r>
        <w:t>eligible</w:t>
      </w:r>
      <w:r>
        <w:rPr>
          <w:spacing w:val="-10"/>
        </w:rPr>
        <w:t xml:space="preserve"> </w:t>
      </w:r>
      <w:r>
        <w:t>developing</w:t>
      </w:r>
      <w:r>
        <w:rPr>
          <w:spacing w:val="-7"/>
        </w:rPr>
        <w:t xml:space="preserve"> </w:t>
      </w:r>
      <w:r>
        <w:t>country,</w:t>
      </w:r>
      <w:r>
        <w:rPr>
          <w:spacing w:val="-5"/>
        </w:rPr>
        <w:t xml:space="preserve"> </w:t>
      </w:r>
      <w:r>
        <w:t>nominated</w:t>
      </w:r>
      <w:r>
        <w:rPr>
          <w:spacing w:val="-5"/>
        </w:rPr>
        <w:t xml:space="preserve"> </w:t>
      </w:r>
      <w:r>
        <w:t>by</w:t>
      </w:r>
      <w:r>
        <w:rPr>
          <w:spacing w:val="-4"/>
        </w:rPr>
        <w:t xml:space="preserve"> </w:t>
      </w:r>
      <w:r>
        <w:t>the</w:t>
      </w:r>
      <w:r>
        <w:rPr>
          <w:spacing w:val="-5"/>
        </w:rPr>
        <w:t xml:space="preserve"> </w:t>
      </w:r>
      <w:r>
        <w:t>Australian</w:t>
      </w:r>
      <w:r>
        <w:rPr>
          <w:spacing w:val="-5"/>
        </w:rPr>
        <w:t xml:space="preserve"> </w:t>
      </w:r>
      <w:r>
        <w:t>Host</w:t>
      </w:r>
      <w:r>
        <w:rPr>
          <w:spacing w:val="-5"/>
        </w:rPr>
        <w:t xml:space="preserve"> </w:t>
      </w:r>
      <w:proofErr w:type="spellStart"/>
      <w:r>
        <w:t>Organisation</w:t>
      </w:r>
      <w:proofErr w:type="spellEnd"/>
      <w:r>
        <w:rPr>
          <w:spacing w:val="-5"/>
        </w:rPr>
        <w:t xml:space="preserve"> </w:t>
      </w:r>
      <w:r>
        <w:t>and</w:t>
      </w:r>
      <w:r>
        <w:rPr>
          <w:spacing w:val="-5"/>
        </w:rPr>
        <w:t xml:space="preserve"> </w:t>
      </w:r>
      <w:r>
        <w:t xml:space="preserve">Overseas Counterpart </w:t>
      </w:r>
      <w:proofErr w:type="spellStart"/>
      <w:r>
        <w:t>organisation</w:t>
      </w:r>
      <w:proofErr w:type="spellEnd"/>
      <w:r>
        <w:t>, and approved by DFAT, who is participating in an Australia Awards Fellowship.</w:t>
      </w:r>
    </w:p>
    <w:p w14:paraId="013B5B53" w14:textId="77777777" w:rsidR="00F95DEE" w:rsidRDefault="00B80947" w:rsidP="007D3E3C">
      <w:pPr>
        <w:pStyle w:val="Heading5"/>
      </w:pPr>
      <w:bookmarkStart w:id="19" w:name="Fellowship"/>
      <w:bookmarkEnd w:id="19"/>
      <w:r>
        <w:t>Fellowship</w:t>
      </w:r>
    </w:p>
    <w:p w14:paraId="5D2B2477" w14:textId="77777777" w:rsidR="00F95DEE" w:rsidRDefault="00B80947" w:rsidP="007D3E3C">
      <w:r>
        <w:t>Australia</w:t>
      </w:r>
      <w:r>
        <w:rPr>
          <w:spacing w:val="-5"/>
        </w:rPr>
        <w:t xml:space="preserve"> </w:t>
      </w:r>
      <w:r>
        <w:t>Awards</w:t>
      </w:r>
      <w:r>
        <w:rPr>
          <w:spacing w:val="-4"/>
        </w:rPr>
        <w:t xml:space="preserve"> </w:t>
      </w:r>
      <w:r>
        <w:t>Fellowships</w:t>
      </w:r>
      <w:r>
        <w:rPr>
          <w:spacing w:val="-4"/>
        </w:rPr>
        <w:t xml:space="preserve"> </w:t>
      </w:r>
      <w:r>
        <w:t>provide</w:t>
      </w:r>
      <w:r>
        <w:rPr>
          <w:spacing w:val="-7"/>
        </w:rPr>
        <w:t xml:space="preserve"> </w:t>
      </w:r>
      <w:r>
        <w:t>short-term</w:t>
      </w:r>
      <w:r>
        <w:rPr>
          <w:spacing w:val="-4"/>
        </w:rPr>
        <w:t xml:space="preserve"> </w:t>
      </w:r>
      <w:r>
        <w:t>opportunities</w:t>
      </w:r>
      <w:r>
        <w:rPr>
          <w:spacing w:val="-4"/>
        </w:rPr>
        <w:t xml:space="preserve"> </w:t>
      </w:r>
      <w:r>
        <w:t>for</w:t>
      </w:r>
      <w:r>
        <w:rPr>
          <w:spacing w:val="-8"/>
        </w:rPr>
        <w:t xml:space="preserve"> </w:t>
      </w:r>
      <w:r>
        <w:t>in-Australia</w:t>
      </w:r>
      <w:r>
        <w:rPr>
          <w:spacing w:val="-7"/>
        </w:rPr>
        <w:t xml:space="preserve"> </w:t>
      </w:r>
      <w:r>
        <w:t>study,</w:t>
      </w:r>
      <w:r>
        <w:rPr>
          <w:spacing w:val="-7"/>
        </w:rPr>
        <w:t xml:space="preserve"> </w:t>
      </w:r>
      <w:r>
        <w:t>research,</w:t>
      </w:r>
      <w:r>
        <w:rPr>
          <w:spacing w:val="-7"/>
        </w:rPr>
        <w:t xml:space="preserve"> </w:t>
      </w:r>
      <w:r>
        <w:t>and</w:t>
      </w:r>
      <w:r>
        <w:rPr>
          <w:spacing w:val="-5"/>
        </w:rPr>
        <w:t xml:space="preserve"> </w:t>
      </w:r>
      <w:r>
        <w:t xml:space="preserve">professional </w:t>
      </w:r>
      <w:bookmarkStart w:id="20" w:name="Fellowship_Completion_Survey"/>
      <w:bookmarkEnd w:id="20"/>
      <w:r>
        <w:t xml:space="preserve">development activities, hosted by Australian Host </w:t>
      </w:r>
      <w:proofErr w:type="spellStart"/>
      <w:r>
        <w:t>Organisations</w:t>
      </w:r>
      <w:proofErr w:type="spellEnd"/>
      <w:r>
        <w:t>.</w:t>
      </w:r>
    </w:p>
    <w:p w14:paraId="5B22D49A" w14:textId="77777777" w:rsidR="00F95DEE" w:rsidRDefault="00B80947" w:rsidP="007D3E3C">
      <w:pPr>
        <w:pStyle w:val="Heading5"/>
      </w:pPr>
      <w:r>
        <w:t>Fellowship</w:t>
      </w:r>
      <w:r>
        <w:rPr>
          <w:spacing w:val="-7"/>
        </w:rPr>
        <w:t xml:space="preserve"> </w:t>
      </w:r>
      <w:r>
        <w:t>Completion</w:t>
      </w:r>
      <w:r>
        <w:rPr>
          <w:spacing w:val="-5"/>
        </w:rPr>
        <w:t xml:space="preserve"> </w:t>
      </w:r>
      <w:r>
        <w:t>Survey</w:t>
      </w:r>
    </w:p>
    <w:p w14:paraId="62430869" w14:textId="77777777" w:rsidR="00F95DEE" w:rsidRDefault="00B80947" w:rsidP="007D3E3C">
      <w:bookmarkStart w:id="21" w:name="Financial_Acquittal_Statement_(FAS)"/>
      <w:bookmarkEnd w:id="21"/>
      <w:r>
        <w:t>The</w:t>
      </w:r>
      <w:r>
        <w:rPr>
          <w:spacing w:val="-13"/>
        </w:rPr>
        <w:t xml:space="preserve"> </w:t>
      </w:r>
      <w:r>
        <w:t>survey</w:t>
      </w:r>
      <w:r>
        <w:rPr>
          <w:spacing w:val="-9"/>
        </w:rPr>
        <w:t xml:space="preserve"> </w:t>
      </w:r>
      <w:r>
        <w:t>undertaken</w:t>
      </w:r>
      <w:r>
        <w:rPr>
          <w:spacing w:val="-13"/>
        </w:rPr>
        <w:t xml:space="preserve"> </w:t>
      </w:r>
      <w:r>
        <w:t>by</w:t>
      </w:r>
      <w:r>
        <w:rPr>
          <w:spacing w:val="-9"/>
        </w:rPr>
        <w:t xml:space="preserve"> </w:t>
      </w:r>
      <w:r>
        <w:t>all</w:t>
      </w:r>
      <w:r>
        <w:rPr>
          <w:spacing w:val="-11"/>
        </w:rPr>
        <w:t xml:space="preserve"> </w:t>
      </w:r>
      <w:r>
        <w:t>Fellows</w:t>
      </w:r>
      <w:r>
        <w:rPr>
          <w:spacing w:val="-10"/>
        </w:rPr>
        <w:t xml:space="preserve"> </w:t>
      </w:r>
      <w:r>
        <w:t>online</w:t>
      </w:r>
      <w:r>
        <w:rPr>
          <w:spacing w:val="-10"/>
        </w:rPr>
        <w:t xml:space="preserve"> </w:t>
      </w:r>
      <w:r>
        <w:t>through</w:t>
      </w:r>
      <w:r>
        <w:rPr>
          <w:spacing w:val="-13"/>
        </w:rPr>
        <w:t xml:space="preserve"> </w:t>
      </w:r>
      <w:proofErr w:type="spellStart"/>
      <w:r>
        <w:t>SmartyGrants</w:t>
      </w:r>
      <w:proofErr w:type="spellEnd"/>
      <w:r>
        <w:rPr>
          <w:spacing w:val="-9"/>
        </w:rPr>
        <w:t xml:space="preserve"> </w:t>
      </w:r>
      <w:r>
        <w:t>on</w:t>
      </w:r>
      <w:r>
        <w:rPr>
          <w:spacing w:val="-13"/>
        </w:rPr>
        <w:t xml:space="preserve"> </w:t>
      </w:r>
      <w:r>
        <w:t>completion</w:t>
      </w:r>
      <w:r>
        <w:rPr>
          <w:spacing w:val="-11"/>
        </w:rPr>
        <w:t xml:space="preserve"> </w:t>
      </w:r>
      <w:r>
        <w:t>of</w:t>
      </w:r>
      <w:r>
        <w:rPr>
          <w:spacing w:val="-10"/>
        </w:rPr>
        <w:t xml:space="preserve"> </w:t>
      </w:r>
      <w:r>
        <w:t>their</w:t>
      </w:r>
      <w:r>
        <w:rPr>
          <w:spacing w:val="-13"/>
        </w:rPr>
        <w:t xml:space="preserve"> </w:t>
      </w:r>
      <w:r>
        <w:t>Fellowship</w:t>
      </w:r>
      <w:r>
        <w:rPr>
          <w:spacing w:val="-10"/>
        </w:rPr>
        <w:t xml:space="preserve"> </w:t>
      </w:r>
      <w:r>
        <w:rPr>
          <w:spacing w:val="-2"/>
        </w:rPr>
        <w:t>activities.</w:t>
      </w:r>
    </w:p>
    <w:p w14:paraId="40A696A3" w14:textId="77777777" w:rsidR="00F95DEE" w:rsidRDefault="00B80947" w:rsidP="007D3E3C">
      <w:pPr>
        <w:pStyle w:val="Heading5"/>
      </w:pPr>
      <w:r>
        <w:t>Financial</w:t>
      </w:r>
      <w:r>
        <w:rPr>
          <w:spacing w:val="-4"/>
        </w:rPr>
        <w:t xml:space="preserve"> </w:t>
      </w:r>
      <w:r>
        <w:t>Acquittal</w:t>
      </w:r>
      <w:r>
        <w:rPr>
          <w:spacing w:val="-3"/>
        </w:rPr>
        <w:t xml:space="preserve"> </w:t>
      </w:r>
      <w:r>
        <w:t>Statement</w:t>
      </w:r>
      <w:r>
        <w:rPr>
          <w:spacing w:val="-5"/>
        </w:rPr>
        <w:t xml:space="preserve"> </w:t>
      </w:r>
      <w:r>
        <w:rPr>
          <w:spacing w:val="-4"/>
        </w:rPr>
        <w:t>(FAS)</w:t>
      </w:r>
    </w:p>
    <w:p w14:paraId="51EDB3AB" w14:textId="77777777" w:rsidR="00F95DEE" w:rsidRDefault="00B80947" w:rsidP="007D3E3C">
      <w:r>
        <w:t xml:space="preserve">The Financial Acquittal Statement (FAS) details how grant funds have been spent as is submitted to DFAT via </w:t>
      </w:r>
      <w:hyperlink r:id="rId70">
        <w:r>
          <w:rPr>
            <w:color w:val="00759A"/>
            <w:u w:val="single" w:color="00759A"/>
          </w:rPr>
          <w:t>http://fellowships.smartygrants.com.au/</w:t>
        </w:r>
      </w:hyperlink>
      <w:r>
        <w:rPr>
          <w:color w:val="00759A"/>
          <w:spacing w:val="-8"/>
        </w:rPr>
        <w:t xml:space="preserve"> </w:t>
      </w:r>
      <w:r>
        <w:t>by</w:t>
      </w:r>
      <w:r>
        <w:rPr>
          <w:spacing w:val="-4"/>
        </w:rPr>
        <w:t xml:space="preserve"> </w:t>
      </w:r>
      <w:r>
        <w:t>the</w:t>
      </w:r>
      <w:r>
        <w:rPr>
          <w:spacing w:val="-5"/>
        </w:rPr>
        <w:t xml:space="preserve"> </w:t>
      </w:r>
      <w:r>
        <w:t>Australian</w:t>
      </w:r>
      <w:r>
        <w:rPr>
          <w:spacing w:val="-10"/>
        </w:rPr>
        <w:t xml:space="preserve"> </w:t>
      </w:r>
      <w:r>
        <w:t>Host</w:t>
      </w:r>
      <w:r>
        <w:rPr>
          <w:spacing w:val="-5"/>
        </w:rPr>
        <w:t xml:space="preserve"> </w:t>
      </w:r>
      <w:proofErr w:type="spellStart"/>
      <w:r>
        <w:t>Organisation</w:t>
      </w:r>
      <w:proofErr w:type="spellEnd"/>
      <w:r>
        <w:rPr>
          <w:spacing w:val="-5"/>
        </w:rPr>
        <w:t xml:space="preserve"> </w:t>
      </w:r>
      <w:r>
        <w:t>within</w:t>
      </w:r>
      <w:r>
        <w:rPr>
          <w:spacing w:val="-7"/>
        </w:rPr>
        <w:t xml:space="preserve"> </w:t>
      </w:r>
      <w:r>
        <w:t>45</w:t>
      </w:r>
      <w:r>
        <w:rPr>
          <w:spacing w:val="-10"/>
        </w:rPr>
        <w:t xml:space="preserve"> </w:t>
      </w:r>
      <w:r>
        <w:t>days</w:t>
      </w:r>
      <w:r>
        <w:rPr>
          <w:spacing w:val="-4"/>
        </w:rPr>
        <w:t xml:space="preserve"> </w:t>
      </w:r>
      <w:r>
        <w:t>of</w:t>
      </w:r>
      <w:r>
        <w:rPr>
          <w:spacing w:val="-5"/>
        </w:rPr>
        <w:t xml:space="preserve"> </w:t>
      </w:r>
      <w:r>
        <w:t>the</w:t>
      </w:r>
      <w:r>
        <w:rPr>
          <w:spacing w:val="-5"/>
        </w:rPr>
        <w:t xml:space="preserve"> </w:t>
      </w:r>
      <w:r>
        <w:t>completion</w:t>
      </w:r>
      <w:r>
        <w:rPr>
          <w:spacing w:val="-5"/>
        </w:rPr>
        <w:t xml:space="preserve"> </w:t>
      </w:r>
      <w:r>
        <w:t>of</w:t>
      </w:r>
      <w:r>
        <w:rPr>
          <w:spacing w:val="-7"/>
        </w:rPr>
        <w:t xml:space="preserve"> </w:t>
      </w:r>
      <w:r>
        <w:t>the Fellowship. This is a mandatory requirement of the Agreement Deed.</w:t>
      </w:r>
    </w:p>
    <w:p w14:paraId="271299C3" w14:textId="77777777" w:rsidR="00F95DEE" w:rsidRDefault="00B80947" w:rsidP="007D3E3C">
      <w:pPr>
        <w:pStyle w:val="Heading5"/>
      </w:pPr>
      <w:bookmarkStart w:id="22" w:name="Grant_Funding_Agreement_Deed"/>
      <w:bookmarkEnd w:id="22"/>
      <w:r>
        <w:t xml:space="preserve">Grant Funding Agreement </w:t>
      </w:r>
      <w:r>
        <w:rPr>
          <w:spacing w:val="-4"/>
        </w:rPr>
        <w:t>Deed</w:t>
      </w:r>
    </w:p>
    <w:p w14:paraId="0FA1A43C" w14:textId="77777777" w:rsidR="00F95DEE" w:rsidRDefault="00B80947" w:rsidP="007D3E3C">
      <w:r w:rsidRPr="00584AFE">
        <w:t xml:space="preserve">Agreement signed between DFAT and the Australian Host </w:t>
      </w:r>
      <w:proofErr w:type="spellStart"/>
      <w:r w:rsidRPr="00584AFE">
        <w:t>Organisation</w:t>
      </w:r>
      <w:proofErr w:type="spellEnd"/>
      <w:r w:rsidRPr="00584AFE">
        <w:t xml:space="preserve"> that defines the program/activities, timeframe, financial and other responsibilities of each party</w:t>
      </w:r>
      <w:r>
        <w:t>.</w:t>
      </w:r>
    </w:p>
    <w:p w14:paraId="472655D5" w14:textId="77777777" w:rsidR="00F95DEE" w:rsidRDefault="00B80947" w:rsidP="007D3E3C">
      <w:pPr>
        <w:pStyle w:val="Heading5"/>
      </w:pPr>
      <w:bookmarkStart w:id="23" w:name="Micro-credentials"/>
      <w:bookmarkEnd w:id="23"/>
      <w:r>
        <w:rPr>
          <w:spacing w:val="-5"/>
        </w:rPr>
        <w:t>Micro-</w:t>
      </w:r>
      <w:r>
        <w:t>credentials</w:t>
      </w:r>
    </w:p>
    <w:p w14:paraId="24B7A386" w14:textId="77777777" w:rsidR="00F95DEE" w:rsidRPr="001B6509" w:rsidRDefault="00B80947" w:rsidP="007D3E3C">
      <w:r w:rsidRPr="001B6509">
        <w:t xml:space="preserve">Micro-credentials are short, concentrated training courses that are flexible, innovative, timely, and based on </w:t>
      </w:r>
      <w:bookmarkStart w:id="24" w:name="Mixed-mode_Delivery"/>
      <w:bookmarkEnd w:id="24"/>
      <w:r w:rsidRPr="001B6509">
        <w:t>industry needs.</w:t>
      </w:r>
    </w:p>
    <w:p w14:paraId="340908AC" w14:textId="77777777" w:rsidR="00F95DEE" w:rsidRDefault="00B80947" w:rsidP="007D3E3C">
      <w:pPr>
        <w:pStyle w:val="Heading5"/>
      </w:pPr>
      <w:r>
        <w:t>Mixed-mode</w:t>
      </w:r>
      <w:r>
        <w:rPr>
          <w:spacing w:val="-9"/>
        </w:rPr>
        <w:t xml:space="preserve"> </w:t>
      </w:r>
      <w:r>
        <w:t>Delivery</w:t>
      </w:r>
    </w:p>
    <w:p w14:paraId="599E82C7" w14:textId="77777777" w:rsidR="00F95DEE" w:rsidRDefault="00B80947" w:rsidP="007D3E3C">
      <w:r>
        <w:t>Delivery</w:t>
      </w:r>
      <w:r>
        <w:rPr>
          <w:spacing w:val="-4"/>
        </w:rPr>
        <w:t xml:space="preserve"> </w:t>
      </w:r>
      <w:r>
        <w:t>of</w:t>
      </w:r>
      <w:r>
        <w:rPr>
          <w:spacing w:val="-5"/>
        </w:rPr>
        <w:t xml:space="preserve"> </w:t>
      </w:r>
      <w:r>
        <w:t>the</w:t>
      </w:r>
      <w:r>
        <w:rPr>
          <w:spacing w:val="-5"/>
        </w:rPr>
        <w:t xml:space="preserve"> </w:t>
      </w:r>
      <w:r>
        <w:t>Fellowship</w:t>
      </w:r>
      <w:r>
        <w:rPr>
          <w:spacing w:val="-7"/>
        </w:rPr>
        <w:t xml:space="preserve"> </w:t>
      </w:r>
      <w:r>
        <w:t>using</w:t>
      </w:r>
      <w:r>
        <w:rPr>
          <w:spacing w:val="-5"/>
        </w:rPr>
        <w:t xml:space="preserve"> </w:t>
      </w:r>
      <w:r>
        <w:t>various</w:t>
      </w:r>
      <w:r>
        <w:rPr>
          <w:spacing w:val="-4"/>
        </w:rPr>
        <w:t xml:space="preserve"> </w:t>
      </w:r>
      <w:r>
        <w:t>modes</w:t>
      </w:r>
      <w:r>
        <w:rPr>
          <w:spacing w:val="-8"/>
        </w:rPr>
        <w:t xml:space="preserve"> </w:t>
      </w:r>
      <w:r>
        <w:t>including</w:t>
      </w:r>
      <w:r>
        <w:rPr>
          <w:spacing w:val="-5"/>
        </w:rPr>
        <w:t xml:space="preserve"> </w:t>
      </w:r>
      <w:r>
        <w:t>in-Australia,</w:t>
      </w:r>
      <w:r>
        <w:rPr>
          <w:spacing w:val="-5"/>
        </w:rPr>
        <w:t xml:space="preserve"> </w:t>
      </w:r>
      <w:r>
        <w:t>Australian</w:t>
      </w:r>
      <w:r>
        <w:rPr>
          <w:spacing w:val="-5"/>
        </w:rPr>
        <w:t xml:space="preserve"> </w:t>
      </w:r>
      <w:r>
        <w:t>Host</w:t>
      </w:r>
      <w:r>
        <w:rPr>
          <w:spacing w:val="-12"/>
        </w:rPr>
        <w:t xml:space="preserve"> </w:t>
      </w:r>
      <w:proofErr w:type="spellStart"/>
      <w:r>
        <w:t>Organisations</w:t>
      </w:r>
      <w:proofErr w:type="spellEnd"/>
      <w:r>
        <w:rPr>
          <w:spacing w:val="-4"/>
        </w:rPr>
        <w:t xml:space="preserve"> </w:t>
      </w:r>
      <w:r>
        <w:t>offshore campuses or locations, in Overseas Counterpart institutions and through distance or online learning.</w:t>
      </w:r>
    </w:p>
    <w:p w14:paraId="310BF365" w14:textId="77777777" w:rsidR="00F95DEE" w:rsidRDefault="00B80947" w:rsidP="007D3E3C">
      <w:pPr>
        <w:pStyle w:val="Heading5"/>
      </w:pPr>
      <w:bookmarkStart w:id="25" w:name="Overseas_Counterpart_Organisation"/>
      <w:bookmarkEnd w:id="25"/>
      <w:r>
        <w:t>Overseas</w:t>
      </w:r>
      <w:r>
        <w:rPr>
          <w:spacing w:val="-4"/>
        </w:rPr>
        <w:t xml:space="preserve"> </w:t>
      </w:r>
      <w:r>
        <w:t>Counterpart</w:t>
      </w:r>
      <w:r>
        <w:rPr>
          <w:spacing w:val="-5"/>
        </w:rPr>
        <w:t xml:space="preserve"> </w:t>
      </w:r>
      <w:proofErr w:type="spellStart"/>
      <w:r>
        <w:t>Organisation</w:t>
      </w:r>
      <w:proofErr w:type="spellEnd"/>
    </w:p>
    <w:p w14:paraId="32854122" w14:textId="77777777" w:rsidR="00F95DEE" w:rsidRDefault="00B80947" w:rsidP="007D3E3C">
      <w:r>
        <w:t>The</w:t>
      </w:r>
      <w:r>
        <w:rPr>
          <w:spacing w:val="-5"/>
        </w:rPr>
        <w:t xml:space="preserve"> </w:t>
      </w:r>
      <w:r>
        <w:t>Overseas</w:t>
      </w:r>
      <w:r>
        <w:rPr>
          <w:spacing w:val="-4"/>
        </w:rPr>
        <w:t xml:space="preserve"> </w:t>
      </w:r>
      <w:proofErr w:type="spellStart"/>
      <w:r>
        <w:t>organisation</w:t>
      </w:r>
      <w:proofErr w:type="spellEnd"/>
      <w:r>
        <w:t>(s)</w:t>
      </w:r>
      <w:r>
        <w:rPr>
          <w:spacing w:val="-6"/>
        </w:rPr>
        <w:t xml:space="preserve"> </w:t>
      </w:r>
      <w:r>
        <w:t>that</w:t>
      </w:r>
      <w:r>
        <w:rPr>
          <w:spacing w:val="-5"/>
        </w:rPr>
        <w:t xml:space="preserve"> </w:t>
      </w:r>
      <w:r>
        <w:t>works</w:t>
      </w:r>
      <w:r>
        <w:rPr>
          <w:spacing w:val="-4"/>
        </w:rPr>
        <w:t xml:space="preserve"> </w:t>
      </w:r>
      <w:r>
        <w:t>in</w:t>
      </w:r>
      <w:r>
        <w:rPr>
          <w:spacing w:val="-5"/>
        </w:rPr>
        <w:t xml:space="preserve"> </w:t>
      </w:r>
      <w:r>
        <w:t>partnership</w:t>
      </w:r>
      <w:r>
        <w:rPr>
          <w:spacing w:val="-5"/>
        </w:rPr>
        <w:t xml:space="preserve"> </w:t>
      </w:r>
      <w:r>
        <w:t>with</w:t>
      </w:r>
      <w:r>
        <w:rPr>
          <w:spacing w:val="-5"/>
        </w:rPr>
        <w:t xml:space="preserve"> </w:t>
      </w:r>
      <w:r>
        <w:t>the</w:t>
      </w:r>
      <w:r>
        <w:rPr>
          <w:spacing w:val="-5"/>
        </w:rPr>
        <w:t xml:space="preserve"> </w:t>
      </w:r>
      <w:r>
        <w:t>Australian</w:t>
      </w:r>
      <w:r>
        <w:rPr>
          <w:spacing w:val="-7"/>
        </w:rPr>
        <w:t xml:space="preserve"> </w:t>
      </w:r>
      <w:r>
        <w:t>Host</w:t>
      </w:r>
      <w:r>
        <w:rPr>
          <w:spacing w:val="-5"/>
        </w:rPr>
        <w:t xml:space="preserve"> </w:t>
      </w:r>
      <w:proofErr w:type="spellStart"/>
      <w:r>
        <w:t>Organisation</w:t>
      </w:r>
      <w:proofErr w:type="spellEnd"/>
      <w:r>
        <w:rPr>
          <w:spacing w:val="-5"/>
        </w:rPr>
        <w:t xml:space="preserve"> </w:t>
      </w:r>
      <w:r>
        <w:t>and</w:t>
      </w:r>
      <w:r>
        <w:rPr>
          <w:spacing w:val="-7"/>
        </w:rPr>
        <w:t xml:space="preserve"> </w:t>
      </w:r>
      <w:r>
        <w:t>co-funds</w:t>
      </w:r>
      <w:r>
        <w:rPr>
          <w:spacing w:val="-4"/>
        </w:rPr>
        <w:t xml:space="preserve"> </w:t>
      </w:r>
      <w:r>
        <w:t xml:space="preserve">the </w:t>
      </w:r>
      <w:bookmarkStart w:id="26" w:name="Post"/>
      <w:bookmarkEnd w:id="26"/>
      <w:r>
        <w:t>program costs.</w:t>
      </w:r>
    </w:p>
    <w:p w14:paraId="3D208E38" w14:textId="77777777" w:rsidR="00F95DEE" w:rsidRDefault="00B80947" w:rsidP="007D3E3C">
      <w:pPr>
        <w:pStyle w:val="Heading5"/>
      </w:pPr>
      <w:r>
        <w:t>Post</w:t>
      </w:r>
    </w:p>
    <w:p w14:paraId="24FCBE28" w14:textId="654277EA" w:rsidR="00F95DEE" w:rsidRDefault="00B80947" w:rsidP="007D3E3C">
      <w:bookmarkStart w:id="27" w:name="Priority_Development_Areas"/>
      <w:bookmarkEnd w:id="27"/>
      <w:r>
        <w:t>Australian Diplomatic</w:t>
      </w:r>
      <w:r>
        <w:rPr>
          <w:spacing w:val="1"/>
        </w:rPr>
        <w:t xml:space="preserve"> </w:t>
      </w:r>
      <w:r>
        <w:t>Mission (High Commission or</w:t>
      </w:r>
      <w:r>
        <w:rPr>
          <w:spacing w:val="-1"/>
        </w:rPr>
        <w:t xml:space="preserve"> </w:t>
      </w:r>
      <w:r>
        <w:t>Embassy)</w:t>
      </w:r>
      <w:r>
        <w:rPr>
          <w:spacing w:val="-1"/>
        </w:rPr>
        <w:t xml:space="preserve"> </w:t>
      </w:r>
      <w:r>
        <w:t>with DFAT representation.</w:t>
      </w:r>
      <w:r w:rsidR="00255543">
        <w:br/>
      </w:r>
    </w:p>
    <w:p w14:paraId="0F17C6C5" w14:textId="77777777" w:rsidR="00F95DEE" w:rsidRDefault="00B80947" w:rsidP="007D3E3C">
      <w:pPr>
        <w:pStyle w:val="Heading5"/>
      </w:pPr>
      <w:r>
        <w:lastRenderedPageBreak/>
        <w:t>Priority</w:t>
      </w:r>
      <w:r>
        <w:rPr>
          <w:spacing w:val="-5"/>
        </w:rPr>
        <w:t xml:space="preserve"> </w:t>
      </w:r>
      <w:r>
        <w:t>Development</w:t>
      </w:r>
      <w:r>
        <w:rPr>
          <w:spacing w:val="-4"/>
        </w:rPr>
        <w:t xml:space="preserve"> Areas</w:t>
      </w:r>
    </w:p>
    <w:p w14:paraId="1E313CEC" w14:textId="281081B1" w:rsidR="00F95DEE" w:rsidRDefault="00B80947" w:rsidP="007D3E3C">
      <w:r>
        <w:t>Priorities</w:t>
      </w:r>
      <w:r>
        <w:rPr>
          <w:spacing w:val="-12"/>
        </w:rPr>
        <w:t xml:space="preserve"> </w:t>
      </w:r>
      <w:r>
        <w:t>for</w:t>
      </w:r>
      <w:r>
        <w:rPr>
          <w:spacing w:val="-14"/>
        </w:rPr>
        <w:t xml:space="preserve"> </w:t>
      </w:r>
      <w:r>
        <w:t>the</w:t>
      </w:r>
      <w:r>
        <w:rPr>
          <w:spacing w:val="-13"/>
        </w:rPr>
        <w:t xml:space="preserve"> </w:t>
      </w:r>
      <w:r>
        <w:t>development</w:t>
      </w:r>
      <w:r>
        <w:rPr>
          <w:spacing w:val="-13"/>
        </w:rPr>
        <w:t xml:space="preserve"> </w:t>
      </w:r>
      <w:r>
        <w:t>partnership</w:t>
      </w:r>
      <w:r>
        <w:rPr>
          <w:spacing w:val="-13"/>
        </w:rPr>
        <w:t xml:space="preserve"> </w:t>
      </w:r>
      <w:r>
        <w:t>between</w:t>
      </w:r>
      <w:r>
        <w:rPr>
          <w:spacing w:val="-11"/>
        </w:rPr>
        <w:t xml:space="preserve"> </w:t>
      </w:r>
      <w:r>
        <w:t>DFAT</w:t>
      </w:r>
      <w:r>
        <w:rPr>
          <w:spacing w:val="-13"/>
        </w:rPr>
        <w:t xml:space="preserve"> </w:t>
      </w:r>
      <w:r>
        <w:t>and</w:t>
      </w:r>
      <w:r>
        <w:rPr>
          <w:spacing w:val="-13"/>
        </w:rPr>
        <w:t xml:space="preserve"> </w:t>
      </w:r>
      <w:r>
        <w:t>partner</w:t>
      </w:r>
      <w:r>
        <w:rPr>
          <w:spacing w:val="-13"/>
        </w:rPr>
        <w:t xml:space="preserve"> </w:t>
      </w:r>
      <w:r>
        <w:rPr>
          <w:spacing w:val="-2"/>
        </w:rPr>
        <w:t>countries.</w:t>
      </w:r>
    </w:p>
    <w:p w14:paraId="74C51B95" w14:textId="77777777" w:rsidR="00F95DEE" w:rsidRDefault="00B80947" w:rsidP="007D3E3C">
      <w:pPr>
        <w:pStyle w:val="Heading5"/>
      </w:pPr>
      <w:bookmarkStart w:id="28" w:name="Record_of_Understanding"/>
      <w:bookmarkEnd w:id="28"/>
      <w:r>
        <w:t>Record</w:t>
      </w:r>
      <w:r>
        <w:rPr>
          <w:spacing w:val="-11"/>
        </w:rPr>
        <w:t xml:space="preserve"> </w:t>
      </w:r>
      <w:r>
        <w:t>of</w:t>
      </w:r>
      <w:r>
        <w:rPr>
          <w:spacing w:val="-13"/>
        </w:rPr>
        <w:t xml:space="preserve"> </w:t>
      </w:r>
      <w:r>
        <w:t>Understanding</w:t>
      </w:r>
    </w:p>
    <w:p w14:paraId="48C01206" w14:textId="77777777" w:rsidR="00F95DEE" w:rsidRDefault="00B80947" w:rsidP="007D3E3C">
      <w:r>
        <w:t>The</w:t>
      </w:r>
      <w:r>
        <w:rPr>
          <w:spacing w:val="-5"/>
        </w:rPr>
        <w:t xml:space="preserve"> </w:t>
      </w:r>
      <w:r>
        <w:t>agreement</w:t>
      </w:r>
      <w:r>
        <w:rPr>
          <w:spacing w:val="-5"/>
        </w:rPr>
        <w:t xml:space="preserve"> </w:t>
      </w:r>
      <w:r>
        <w:t>signed</w:t>
      </w:r>
      <w:r>
        <w:rPr>
          <w:spacing w:val="-5"/>
        </w:rPr>
        <w:t xml:space="preserve"> </w:t>
      </w:r>
      <w:r>
        <w:t>between</w:t>
      </w:r>
      <w:r>
        <w:rPr>
          <w:spacing w:val="-5"/>
        </w:rPr>
        <w:t xml:space="preserve"> </w:t>
      </w:r>
      <w:r>
        <w:t>DFAT</w:t>
      </w:r>
      <w:r>
        <w:rPr>
          <w:spacing w:val="-8"/>
        </w:rPr>
        <w:t xml:space="preserve"> </w:t>
      </w:r>
      <w:r>
        <w:t>and</w:t>
      </w:r>
      <w:r>
        <w:rPr>
          <w:spacing w:val="-5"/>
        </w:rPr>
        <w:t xml:space="preserve"> </w:t>
      </w:r>
      <w:r>
        <w:t>an</w:t>
      </w:r>
      <w:r>
        <w:rPr>
          <w:spacing w:val="-5"/>
        </w:rPr>
        <w:t xml:space="preserve"> </w:t>
      </w:r>
      <w:r>
        <w:t>Australian</w:t>
      </w:r>
      <w:r>
        <w:rPr>
          <w:spacing w:val="-7"/>
        </w:rPr>
        <w:t xml:space="preserve"> </w:t>
      </w:r>
      <w:r>
        <w:t>Government</w:t>
      </w:r>
      <w:r>
        <w:rPr>
          <w:spacing w:val="-5"/>
        </w:rPr>
        <w:t xml:space="preserve"> </w:t>
      </w:r>
      <w:r>
        <w:t>agency</w:t>
      </w:r>
      <w:r>
        <w:rPr>
          <w:spacing w:val="-4"/>
        </w:rPr>
        <w:t xml:space="preserve"> </w:t>
      </w:r>
      <w:r>
        <w:t>that</w:t>
      </w:r>
      <w:r>
        <w:rPr>
          <w:spacing w:val="-5"/>
        </w:rPr>
        <w:t xml:space="preserve"> </w:t>
      </w:r>
      <w:r>
        <w:t>defines</w:t>
      </w:r>
      <w:r>
        <w:rPr>
          <w:spacing w:val="-4"/>
        </w:rPr>
        <w:t xml:space="preserve"> </w:t>
      </w:r>
      <w:r>
        <w:t>the</w:t>
      </w:r>
      <w:r>
        <w:rPr>
          <w:spacing w:val="-5"/>
        </w:rPr>
        <w:t xml:space="preserve"> </w:t>
      </w:r>
      <w:r>
        <w:t xml:space="preserve">program/activities, </w:t>
      </w:r>
      <w:bookmarkStart w:id="29" w:name="Self-Funded_Fellows"/>
      <w:bookmarkEnd w:id="29"/>
      <w:r>
        <w:t>timeframe, financial and other responsibilities of each party.</w:t>
      </w:r>
    </w:p>
    <w:p w14:paraId="7EBAF56B" w14:textId="77777777" w:rsidR="00F95DEE" w:rsidRDefault="00B80947" w:rsidP="007D3E3C">
      <w:pPr>
        <w:pStyle w:val="Heading5"/>
      </w:pPr>
      <w:proofErr w:type="spellStart"/>
      <w:r>
        <w:t>SmartyGrants</w:t>
      </w:r>
      <w:proofErr w:type="spellEnd"/>
    </w:p>
    <w:p w14:paraId="656603DA" w14:textId="77777777" w:rsidR="00F95DEE" w:rsidRDefault="00B80947" w:rsidP="007D3E3C">
      <w:r>
        <w:t>DFAT’s</w:t>
      </w:r>
      <w:r>
        <w:rPr>
          <w:spacing w:val="-9"/>
        </w:rPr>
        <w:t xml:space="preserve"> </w:t>
      </w:r>
      <w:r>
        <w:t>online</w:t>
      </w:r>
      <w:r>
        <w:rPr>
          <w:spacing w:val="-10"/>
        </w:rPr>
        <w:t xml:space="preserve"> </w:t>
      </w:r>
      <w:r>
        <w:t>application</w:t>
      </w:r>
      <w:r>
        <w:rPr>
          <w:spacing w:val="-12"/>
        </w:rPr>
        <w:t xml:space="preserve"> </w:t>
      </w:r>
      <w:r>
        <w:t>system.</w:t>
      </w:r>
      <w:r>
        <w:rPr>
          <w:spacing w:val="-13"/>
        </w:rPr>
        <w:t xml:space="preserve"> </w:t>
      </w:r>
      <w:r>
        <w:t>–</w:t>
      </w:r>
      <w:r>
        <w:rPr>
          <w:spacing w:val="-10"/>
        </w:rPr>
        <w:t xml:space="preserve"> </w:t>
      </w:r>
      <w:r>
        <w:t>see</w:t>
      </w:r>
      <w:r>
        <w:rPr>
          <w:spacing w:val="-9"/>
        </w:rPr>
        <w:t xml:space="preserve"> </w:t>
      </w:r>
      <w:r>
        <w:t>via</w:t>
      </w:r>
      <w:r>
        <w:rPr>
          <w:spacing w:val="-10"/>
        </w:rPr>
        <w:t xml:space="preserve"> </w:t>
      </w:r>
      <w:hyperlink r:id="rId71">
        <w:r>
          <w:rPr>
            <w:color w:val="00759A"/>
            <w:spacing w:val="-2"/>
            <w:u w:val="single" w:color="00759A"/>
          </w:rPr>
          <w:t>http://fellowships.smartygrants.com.au/</w:t>
        </w:r>
      </w:hyperlink>
    </w:p>
    <w:p w14:paraId="15AEB750" w14:textId="77777777" w:rsidR="00F95DEE" w:rsidRPr="00B80947" w:rsidRDefault="00B80947" w:rsidP="007D3E3C">
      <w:pPr>
        <w:pStyle w:val="Heading5"/>
      </w:pPr>
      <w:bookmarkStart w:id="30" w:name="Whole_of_Government_(WofG)"/>
      <w:bookmarkEnd w:id="30"/>
      <w:r w:rsidRPr="00B80947">
        <w:t>Whole of Government (</w:t>
      </w:r>
      <w:proofErr w:type="spellStart"/>
      <w:r w:rsidRPr="00B80947">
        <w:t>WofG</w:t>
      </w:r>
      <w:proofErr w:type="spellEnd"/>
      <w:r w:rsidRPr="00B80947">
        <w:t>)</w:t>
      </w:r>
    </w:p>
    <w:p w14:paraId="6ABB27DD" w14:textId="77777777" w:rsidR="00F95DEE" w:rsidRDefault="00B80947" w:rsidP="007D3E3C">
      <w:r>
        <w:t>Public</w:t>
      </w:r>
      <w:r>
        <w:rPr>
          <w:spacing w:val="-8"/>
        </w:rPr>
        <w:t xml:space="preserve"> </w:t>
      </w:r>
      <w:r>
        <w:t>service</w:t>
      </w:r>
      <w:r>
        <w:rPr>
          <w:spacing w:val="-4"/>
        </w:rPr>
        <w:t xml:space="preserve"> </w:t>
      </w:r>
      <w:r>
        <w:t>agencies</w:t>
      </w:r>
      <w:r>
        <w:rPr>
          <w:spacing w:val="-4"/>
        </w:rPr>
        <w:t xml:space="preserve"> </w:t>
      </w:r>
      <w:r>
        <w:t>working</w:t>
      </w:r>
      <w:r>
        <w:rPr>
          <w:spacing w:val="-5"/>
        </w:rPr>
        <w:t xml:space="preserve"> </w:t>
      </w:r>
      <w:r>
        <w:t>across</w:t>
      </w:r>
      <w:r>
        <w:rPr>
          <w:spacing w:val="-4"/>
        </w:rPr>
        <w:t xml:space="preserve"> </w:t>
      </w:r>
      <w:r>
        <w:t>portfolio</w:t>
      </w:r>
      <w:r>
        <w:rPr>
          <w:spacing w:val="-5"/>
        </w:rPr>
        <w:t xml:space="preserve"> </w:t>
      </w:r>
      <w:r>
        <w:t>boundaries</w:t>
      </w:r>
      <w:r>
        <w:rPr>
          <w:spacing w:val="-4"/>
        </w:rPr>
        <w:t xml:space="preserve"> </w:t>
      </w:r>
      <w:r>
        <w:t>to</w:t>
      </w:r>
      <w:r>
        <w:rPr>
          <w:spacing w:val="-5"/>
        </w:rPr>
        <w:t xml:space="preserve"> </w:t>
      </w:r>
      <w:r>
        <w:t>achieve</w:t>
      </w:r>
      <w:r>
        <w:rPr>
          <w:spacing w:val="-4"/>
        </w:rPr>
        <w:t xml:space="preserve"> </w:t>
      </w:r>
      <w:r>
        <w:t>a</w:t>
      </w:r>
      <w:r>
        <w:rPr>
          <w:spacing w:val="-9"/>
        </w:rPr>
        <w:t xml:space="preserve"> </w:t>
      </w:r>
      <w:r>
        <w:t>shared</w:t>
      </w:r>
      <w:r>
        <w:rPr>
          <w:spacing w:val="-5"/>
        </w:rPr>
        <w:t xml:space="preserve"> </w:t>
      </w:r>
      <w:r>
        <w:t>goal</w:t>
      </w:r>
      <w:r>
        <w:rPr>
          <w:spacing w:val="-8"/>
        </w:rPr>
        <w:t xml:space="preserve"> </w:t>
      </w:r>
      <w:r>
        <w:t>and</w:t>
      </w:r>
      <w:r>
        <w:rPr>
          <w:spacing w:val="-5"/>
        </w:rPr>
        <w:t xml:space="preserve"> </w:t>
      </w:r>
      <w:r>
        <w:t>an</w:t>
      </w:r>
      <w:r>
        <w:rPr>
          <w:spacing w:val="-5"/>
        </w:rPr>
        <w:t xml:space="preserve"> </w:t>
      </w:r>
      <w:r>
        <w:t xml:space="preserve">integrated government response to </w:t>
      </w:r>
      <w:proofErr w:type="gramStart"/>
      <w:r>
        <w:t>particular issues</w:t>
      </w:r>
      <w:proofErr w:type="gramEnd"/>
      <w:r>
        <w:t>.</w:t>
      </w:r>
    </w:p>
    <w:p w14:paraId="28F54525" w14:textId="77777777" w:rsidR="00F95DEE" w:rsidRDefault="00F95DEE" w:rsidP="007D3E3C">
      <w:pPr>
        <w:sectPr w:rsidR="00F95DEE">
          <w:pgSz w:w="11920" w:h="16850"/>
          <w:pgMar w:top="1320" w:right="300" w:bottom="400" w:left="980" w:header="0" w:footer="210" w:gutter="0"/>
          <w:cols w:space="720"/>
        </w:sectPr>
      </w:pPr>
    </w:p>
    <w:p w14:paraId="646A5995" w14:textId="77777777" w:rsidR="00F95DEE" w:rsidRDefault="00B80947" w:rsidP="004978BD">
      <w:pPr>
        <w:pStyle w:val="Style2"/>
      </w:pPr>
      <w:bookmarkStart w:id="31" w:name="_Toc175840680"/>
      <w:r>
        <w:lastRenderedPageBreak/>
        <w:t>Abbreviations</w:t>
      </w:r>
      <w:r>
        <w:rPr>
          <w:spacing w:val="-6"/>
        </w:rPr>
        <w:t xml:space="preserve"> </w:t>
      </w:r>
      <w:r>
        <w:t>and</w:t>
      </w:r>
      <w:r>
        <w:rPr>
          <w:spacing w:val="-5"/>
        </w:rPr>
        <w:t xml:space="preserve"> </w:t>
      </w:r>
      <w:r>
        <w:t>Acronyms</w:t>
      </w:r>
      <w:bookmarkEnd w:id="31"/>
    </w:p>
    <w:p w14:paraId="5EFB8B5C" w14:textId="77777777" w:rsidR="00F95DEE" w:rsidRDefault="00F95DEE" w:rsidP="007D3E3C">
      <w:pPr>
        <w:pStyle w:val="BodyText"/>
      </w:pPr>
    </w:p>
    <w:p w14:paraId="731E2747" w14:textId="77777777" w:rsidR="00F95DEE" w:rsidRDefault="00B80947" w:rsidP="00940A42">
      <w:pPr>
        <w:tabs>
          <w:tab w:val="left" w:pos="1985"/>
        </w:tabs>
      </w:pPr>
      <w:r>
        <w:rPr>
          <w:b/>
          <w:spacing w:val="-4"/>
        </w:rPr>
        <w:t>AAFS</w:t>
      </w:r>
      <w:r>
        <w:rPr>
          <w:b/>
        </w:rPr>
        <w:tab/>
      </w:r>
      <w:r>
        <w:t>Australia Awards Fellowships Secretariat</w:t>
      </w:r>
    </w:p>
    <w:p w14:paraId="66D5CD58" w14:textId="77777777" w:rsidR="00F95DEE" w:rsidRDefault="00B80947" w:rsidP="00940A42">
      <w:pPr>
        <w:tabs>
          <w:tab w:val="left" w:pos="1985"/>
        </w:tabs>
      </w:pPr>
      <w:r>
        <w:rPr>
          <w:b/>
          <w:spacing w:val="-5"/>
        </w:rPr>
        <w:t>ABN</w:t>
      </w:r>
      <w:r>
        <w:rPr>
          <w:b/>
        </w:rPr>
        <w:tab/>
      </w:r>
      <w:r>
        <w:t>Australian</w:t>
      </w:r>
      <w:r>
        <w:rPr>
          <w:spacing w:val="-7"/>
        </w:rPr>
        <w:t xml:space="preserve"> </w:t>
      </w:r>
      <w:r>
        <w:t>Business</w:t>
      </w:r>
      <w:r>
        <w:rPr>
          <w:spacing w:val="1"/>
        </w:rPr>
        <w:t xml:space="preserve"> </w:t>
      </w:r>
      <w:r>
        <w:t>Number</w:t>
      </w:r>
    </w:p>
    <w:p w14:paraId="3333A13B" w14:textId="77777777" w:rsidR="00F95DEE" w:rsidRDefault="00B80947" w:rsidP="00940A42">
      <w:pPr>
        <w:tabs>
          <w:tab w:val="left" w:pos="1985"/>
        </w:tabs>
      </w:pPr>
      <w:r>
        <w:rPr>
          <w:b/>
          <w:spacing w:val="-5"/>
        </w:rPr>
        <w:t>ACR</w:t>
      </w:r>
      <w:r>
        <w:rPr>
          <w:b/>
        </w:rPr>
        <w:tab/>
      </w:r>
      <w:r>
        <w:t>Activity Completion</w:t>
      </w:r>
      <w:r>
        <w:rPr>
          <w:spacing w:val="-3"/>
        </w:rPr>
        <w:t xml:space="preserve"> </w:t>
      </w:r>
      <w:r>
        <w:t>Report</w:t>
      </w:r>
    </w:p>
    <w:p w14:paraId="5EBD1C5D" w14:textId="77777777" w:rsidR="00F95DEE" w:rsidRDefault="00B80947" w:rsidP="00940A42">
      <w:pPr>
        <w:tabs>
          <w:tab w:val="left" w:pos="1985"/>
        </w:tabs>
      </w:pPr>
      <w:r>
        <w:rPr>
          <w:b/>
          <w:spacing w:val="-5"/>
        </w:rPr>
        <w:t>AHO</w:t>
      </w:r>
      <w:r>
        <w:rPr>
          <w:b/>
        </w:rPr>
        <w:tab/>
      </w:r>
      <w:r>
        <w:t>Australian</w:t>
      </w:r>
      <w:r>
        <w:rPr>
          <w:spacing w:val="-8"/>
        </w:rPr>
        <w:t xml:space="preserve"> </w:t>
      </w:r>
      <w:r>
        <w:t xml:space="preserve">Host </w:t>
      </w:r>
      <w:proofErr w:type="spellStart"/>
      <w:r>
        <w:t>Organisation</w:t>
      </w:r>
      <w:proofErr w:type="spellEnd"/>
    </w:p>
    <w:p w14:paraId="17F60403" w14:textId="49B90765" w:rsidR="00F95DEE" w:rsidRDefault="00B80947" w:rsidP="00940A42">
      <w:pPr>
        <w:tabs>
          <w:tab w:val="left" w:pos="1985"/>
        </w:tabs>
      </w:pPr>
      <w:r>
        <w:rPr>
          <w:b/>
          <w:spacing w:val="-5"/>
        </w:rPr>
        <w:t>CP</w:t>
      </w:r>
      <w:r>
        <w:rPr>
          <w:b/>
        </w:rPr>
        <w:tab/>
      </w:r>
      <w:r w:rsidR="00940A42">
        <w:rPr>
          <w:b/>
        </w:rPr>
        <w:tab/>
      </w:r>
      <w:r>
        <w:t>Child</w:t>
      </w:r>
      <w:r>
        <w:rPr>
          <w:spacing w:val="-13"/>
        </w:rPr>
        <w:t xml:space="preserve"> </w:t>
      </w:r>
      <w:r>
        <w:t>Protection</w:t>
      </w:r>
    </w:p>
    <w:p w14:paraId="5404B3F7" w14:textId="77777777" w:rsidR="00F95DEE" w:rsidRDefault="00B80947" w:rsidP="00940A42">
      <w:pPr>
        <w:tabs>
          <w:tab w:val="left" w:pos="1985"/>
        </w:tabs>
      </w:pPr>
      <w:r>
        <w:rPr>
          <w:b/>
          <w:spacing w:val="-4"/>
        </w:rPr>
        <w:t>DFAT</w:t>
      </w:r>
      <w:r>
        <w:rPr>
          <w:b/>
        </w:rPr>
        <w:tab/>
      </w:r>
      <w:r>
        <w:t>Department</w:t>
      </w:r>
      <w:r>
        <w:rPr>
          <w:spacing w:val="-14"/>
        </w:rPr>
        <w:t xml:space="preserve"> </w:t>
      </w:r>
      <w:r>
        <w:t>of</w:t>
      </w:r>
      <w:r>
        <w:rPr>
          <w:spacing w:val="-14"/>
        </w:rPr>
        <w:t xml:space="preserve"> </w:t>
      </w:r>
      <w:r>
        <w:t>Foreign</w:t>
      </w:r>
      <w:r>
        <w:rPr>
          <w:spacing w:val="-14"/>
        </w:rPr>
        <w:t xml:space="preserve"> </w:t>
      </w:r>
      <w:r>
        <w:t>Affairs</w:t>
      </w:r>
      <w:r>
        <w:rPr>
          <w:spacing w:val="-14"/>
        </w:rPr>
        <w:t xml:space="preserve"> </w:t>
      </w:r>
      <w:r>
        <w:t>and</w:t>
      </w:r>
      <w:r>
        <w:rPr>
          <w:spacing w:val="-13"/>
        </w:rPr>
        <w:t xml:space="preserve"> </w:t>
      </w:r>
      <w:r>
        <w:rPr>
          <w:spacing w:val="-2"/>
        </w:rPr>
        <w:t>Trade</w:t>
      </w:r>
    </w:p>
    <w:p w14:paraId="1E606492" w14:textId="77777777" w:rsidR="003D14D9" w:rsidRDefault="00B80947" w:rsidP="00940A42">
      <w:pPr>
        <w:tabs>
          <w:tab w:val="left" w:pos="1985"/>
        </w:tabs>
      </w:pPr>
      <w:r>
        <w:rPr>
          <w:b/>
          <w:spacing w:val="-4"/>
        </w:rPr>
        <w:t>FAS</w:t>
      </w:r>
      <w:r>
        <w:rPr>
          <w:b/>
        </w:rPr>
        <w:tab/>
      </w:r>
      <w:r>
        <w:t xml:space="preserve">Financial Acquittal Statement </w:t>
      </w:r>
    </w:p>
    <w:p w14:paraId="3AD702D9" w14:textId="77777777" w:rsidR="003D14D9" w:rsidRDefault="00B80947" w:rsidP="00940A42">
      <w:pPr>
        <w:tabs>
          <w:tab w:val="left" w:pos="1985"/>
        </w:tabs>
      </w:pPr>
      <w:r>
        <w:rPr>
          <w:b/>
        </w:rPr>
        <w:t>Home Affairs</w:t>
      </w:r>
      <w:r>
        <w:rPr>
          <w:b/>
        </w:rPr>
        <w:tab/>
      </w:r>
      <w:r>
        <w:t xml:space="preserve">Department of Home Affairs </w:t>
      </w:r>
    </w:p>
    <w:p w14:paraId="5378F281" w14:textId="72FEFA58" w:rsidR="00F95DEE" w:rsidRDefault="00B80947" w:rsidP="00940A42">
      <w:pPr>
        <w:tabs>
          <w:tab w:val="left" w:pos="1985"/>
        </w:tabs>
      </w:pPr>
      <w:r>
        <w:rPr>
          <w:b/>
          <w:spacing w:val="-4"/>
        </w:rPr>
        <w:t>MoU</w:t>
      </w:r>
      <w:r>
        <w:rPr>
          <w:b/>
        </w:rPr>
        <w:tab/>
      </w:r>
      <w:r>
        <w:t>Memorandum</w:t>
      </w:r>
      <w:r>
        <w:rPr>
          <w:spacing w:val="-14"/>
        </w:rPr>
        <w:t xml:space="preserve"> </w:t>
      </w:r>
      <w:r>
        <w:t>of</w:t>
      </w:r>
      <w:r>
        <w:rPr>
          <w:spacing w:val="-15"/>
        </w:rPr>
        <w:t xml:space="preserve"> </w:t>
      </w:r>
      <w:r>
        <w:t>Understanding</w:t>
      </w:r>
    </w:p>
    <w:p w14:paraId="61FC2EA8" w14:textId="77777777" w:rsidR="00F95DEE" w:rsidRDefault="00B80947" w:rsidP="00940A42">
      <w:pPr>
        <w:tabs>
          <w:tab w:val="left" w:pos="1985"/>
        </w:tabs>
      </w:pPr>
      <w:r>
        <w:rPr>
          <w:b/>
        </w:rPr>
        <w:t>PSEAH</w:t>
      </w:r>
      <w:r>
        <w:rPr>
          <w:b/>
        </w:rPr>
        <w:tab/>
      </w:r>
      <w:r>
        <w:t>Prevention</w:t>
      </w:r>
      <w:r>
        <w:rPr>
          <w:spacing w:val="-1"/>
        </w:rPr>
        <w:t xml:space="preserve"> </w:t>
      </w:r>
      <w:r>
        <w:t>of</w:t>
      </w:r>
      <w:r>
        <w:rPr>
          <w:spacing w:val="-1"/>
        </w:rPr>
        <w:t xml:space="preserve"> </w:t>
      </w:r>
      <w:r>
        <w:t>Sexual Exploitation</w:t>
      </w:r>
      <w:r>
        <w:rPr>
          <w:spacing w:val="-1"/>
        </w:rPr>
        <w:t xml:space="preserve"> </w:t>
      </w:r>
      <w:r>
        <w:t>Abuse</w:t>
      </w:r>
      <w:r>
        <w:rPr>
          <w:spacing w:val="-1"/>
        </w:rPr>
        <w:t xml:space="preserve"> </w:t>
      </w:r>
      <w:r>
        <w:t>and</w:t>
      </w:r>
      <w:r>
        <w:rPr>
          <w:spacing w:val="-3"/>
        </w:rPr>
        <w:t xml:space="preserve"> </w:t>
      </w:r>
      <w:r>
        <w:t>Harassment</w:t>
      </w:r>
    </w:p>
    <w:p w14:paraId="73AB64C4" w14:textId="4838D2EA" w:rsidR="00F95DEE" w:rsidRDefault="00B80947" w:rsidP="00C94E1E">
      <w:pPr>
        <w:tabs>
          <w:tab w:val="left" w:pos="1985"/>
        </w:tabs>
      </w:pPr>
      <w:proofErr w:type="spellStart"/>
      <w:r>
        <w:rPr>
          <w:b/>
          <w:spacing w:val="-5"/>
        </w:rPr>
        <w:t>RoU</w:t>
      </w:r>
      <w:proofErr w:type="spellEnd"/>
      <w:r>
        <w:rPr>
          <w:b/>
        </w:rPr>
        <w:tab/>
      </w:r>
      <w:r>
        <w:t>Record</w:t>
      </w:r>
      <w:r>
        <w:rPr>
          <w:spacing w:val="-12"/>
        </w:rPr>
        <w:t xml:space="preserve"> </w:t>
      </w:r>
      <w:r>
        <w:t>of</w:t>
      </w:r>
      <w:r>
        <w:rPr>
          <w:spacing w:val="-11"/>
        </w:rPr>
        <w:t xml:space="preserve"> </w:t>
      </w:r>
      <w:r>
        <w:t>Understanding</w:t>
      </w:r>
    </w:p>
    <w:p w14:paraId="1145973C" w14:textId="77777777" w:rsidR="00F95DEE" w:rsidRDefault="00F95DEE" w:rsidP="007D3E3C">
      <w:pPr>
        <w:pStyle w:val="BodyText"/>
      </w:pPr>
    </w:p>
    <w:p w14:paraId="35C79F28" w14:textId="77777777" w:rsidR="00F95DEE" w:rsidRDefault="00B80947" w:rsidP="004978BD">
      <w:pPr>
        <w:pStyle w:val="Style2"/>
      </w:pPr>
      <w:bookmarkStart w:id="32" w:name="_Toc175840681"/>
      <w:r>
        <w:t>Contacting</w:t>
      </w:r>
      <w:r>
        <w:rPr>
          <w:spacing w:val="-4"/>
        </w:rPr>
        <w:t xml:space="preserve"> AAFS</w:t>
      </w:r>
      <w:bookmarkEnd w:id="32"/>
    </w:p>
    <w:p w14:paraId="46318A83" w14:textId="77777777" w:rsidR="00F95DEE" w:rsidRDefault="00F95DEE" w:rsidP="007D3E3C">
      <w:pPr>
        <w:pStyle w:val="BodyText"/>
      </w:pPr>
    </w:p>
    <w:p w14:paraId="759B9A47" w14:textId="77777777" w:rsidR="00F95DEE" w:rsidRDefault="00B80947" w:rsidP="007D3E3C">
      <w:r>
        <w:t>Have</w:t>
      </w:r>
      <w:r>
        <w:rPr>
          <w:spacing w:val="-10"/>
        </w:rPr>
        <w:t xml:space="preserve"> </w:t>
      </w:r>
      <w:r>
        <w:t>questions</w:t>
      </w:r>
      <w:r>
        <w:rPr>
          <w:spacing w:val="-8"/>
        </w:rPr>
        <w:t xml:space="preserve"> </w:t>
      </w:r>
      <w:r>
        <w:t>or</w:t>
      </w:r>
      <w:r>
        <w:rPr>
          <w:spacing w:val="-10"/>
        </w:rPr>
        <w:t xml:space="preserve"> </w:t>
      </w:r>
      <w:r>
        <w:rPr>
          <w:spacing w:val="-2"/>
        </w:rPr>
        <w:t>concerns:</w:t>
      </w:r>
    </w:p>
    <w:p w14:paraId="145A164F" w14:textId="77777777" w:rsidR="00F95DEE" w:rsidRDefault="00B80947" w:rsidP="007D3E3C">
      <w:pPr>
        <w:rPr>
          <w:color w:val="00759A"/>
          <w:spacing w:val="-2"/>
          <w:u w:val="single" w:color="00759A"/>
        </w:rPr>
      </w:pPr>
      <w:r>
        <w:rPr>
          <w:color w:val="000042"/>
        </w:rPr>
        <w:t>Email</w:t>
      </w:r>
      <w:r>
        <w:rPr>
          <w:color w:val="000042"/>
          <w:spacing w:val="-6"/>
        </w:rPr>
        <w:t xml:space="preserve"> </w:t>
      </w:r>
      <w:hyperlink r:id="rId72">
        <w:r w:rsidRPr="005363EA">
          <w:rPr>
            <w:color w:val="00759A"/>
            <w:spacing w:val="-2"/>
            <w:u w:val="single" w:color="00759A"/>
          </w:rPr>
          <w:t>fellowships@dfat.gov.au</w:t>
        </w:r>
      </w:hyperlink>
    </w:p>
    <w:p w14:paraId="79D406E2" w14:textId="77777777" w:rsidR="00054D85" w:rsidRDefault="00054D85" w:rsidP="007D3E3C">
      <w:pPr>
        <w:rPr>
          <w:u w:color="00759A"/>
        </w:rPr>
      </w:pPr>
    </w:p>
    <w:p w14:paraId="2A4C1BC0" w14:textId="77777777" w:rsidR="001B6871" w:rsidRDefault="001B6871" w:rsidP="007D3E3C">
      <w:r>
        <w:t>Please</w:t>
      </w:r>
      <w:r>
        <w:rPr>
          <w:spacing w:val="-10"/>
        </w:rPr>
        <w:t xml:space="preserve"> </w:t>
      </w:r>
      <w:r>
        <w:t>include</w:t>
      </w:r>
      <w:r>
        <w:rPr>
          <w:spacing w:val="-13"/>
        </w:rPr>
        <w:t xml:space="preserve"> </w:t>
      </w:r>
      <w:r>
        <w:t>in</w:t>
      </w:r>
      <w:r>
        <w:rPr>
          <w:spacing w:val="-9"/>
        </w:rPr>
        <w:t xml:space="preserve"> </w:t>
      </w:r>
      <w:r>
        <w:t>email</w:t>
      </w:r>
      <w:r>
        <w:rPr>
          <w:spacing w:val="-12"/>
        </w:rPr>
        <w:t xml:space="preserve"> </w:t>
      </w:r>
      <w:r>
        <w:t>subject</w:t>
      </w:r>
      <w:r>
        <w:rPr>
          <w:spacing w:val="-9"/>
        </w:rPr>
        <w:t xml:space="preserve"> </w:t>
      </w:r>
      <w:r>
        <w:rPr>
          <w:spacing w:val="-4"/>
        </w:rPr>
        <w:t>line</w:t>
      </w:r>
    </w:p>
    <w:p w14:paraId="44D16D64" w14:textId="77777777" w:rsidR="001B6871" w:rsidRDefault="001B6871" w:rsidP="00E207A0">
      <w:pPr>
        <w:pStyle w:val="ListParagraph"/>
        <w:numPr>
          <w:ilvl w:val="0"/>
          <w:numId w:val="31"/>
        </w:numPr>
      </w:pPr>
      <w:r>
        <w:t>the</w:t>
      </w:r>
      <w:r w:rsidRPr="00584AFE">
        <w:rPr>
          <w:spacing w:val="-13"/>
        </w:rPr>
        <w:t xml:space="preserve"> </w:t>
      </w:r>
      <w:r>
        <w:t>relevant</w:t>
      </w:r>
      <w:r w:rsidRPr="00584AFE">
        <w:rPr>
          <w:spacing w:val="-12"/>
        </w:rPr>
        <w:t xml:space="preserve"> </w:t>
      </w:r>
      <w:r>
        <w:t>Application</w:t>
      </w:r>
      <w:r w:rsidRPr="00584AFE">
        <w:rPr>
          <w:spacing w:val="-10"/>
        </w:rPr>
        <w:t xml:space="preserve"> </w:t>
      </w:r>
      <w:r w:rsidRPr="00584AFE">
        <w:rPr>
          <w:spacing w:val="-2"/>
        </w:rPr>
        <w:t>Number</w:t>
      </w:r>
    </w:p>
    <w:p w14:paraId="315E6A99" w14:textId="77777777" w:rsidR="001B6871" w:rsidRDefault="001B6871" w:rsidP="00E207A0">
      <w:pPr>
        <w:pStyle w:val="ListParagraph"/>
        <w:numPr>
          <w:ilvl w:val="0"/>
          <w:numId w:val="31"/>
        </w:numPr>
      </w:pPr>
      <w:r>
        <w:t>Request</w:t>
      </w:r>
      <w:r w:rsidRPr="00584AFE">
        <w:rPr>
          <w:spacing w:val="-14"/>
        </w:rPr>
        <w:t xml:space="preserve"> </w:t>
      </w:r>
      <w:r>
        <w:t>being</w:t>
      </w:r>
      <w:r w:rsidRPr="00584AFE">
        <w:rPr>
          <w:spacing w:val="-10"/>
        </w:rPr>
        <w:t xml:space="preserve"> </w:t>
      </w:r>
      <w:proofErr w:type="gramStart"/>
      <w:r w:rsidRPr="00584AFE">
        <w:rPr>
          <w:spacing w:val="-4"/>
        </w:rPr>
        <w:t>made</w:t>
      </w:r>
      <w:proofErr w:type="gramEnd"/>
    </w:p>
    <w:p w14:paraId="0E2C3E2F" w14:textId="77777777" w:rsidR="001B6871" w:rsidRDefault="001B6871" w:rsidP="00E207A0">
      <w:pPr>
        <w:pStyle w:val="ListParagraph"/>
        <w:numPr>
          <w:ilvl w:val="0"/>
          <w:numId w:val="31"/>
        </w:numPr>
      </w:pPr>
      <w:r>
        <w:t>the</w:t>
      </w:r>
      <w:r w:rsidRPr="00584AFE">
        <w:rPr>
          <w:spacing w:val="-6"/>
        </w:rPr>
        <w:t xml:space="preserve"> </w:t>
      </w:r>
      <w:r>
        <w:t>name</w:t>
      </w:r>
      <w:r w:rsidRPr="00584AFE">
        <w:rPr>
          <w:spacing w:val="-6"/>
        </w:rPr>
        <w:t xml:space="preserve"> </w:t>
      </w:r>
      <w:r>
        <w:t>of</w:t>
      </w:r>
      <w:r w:rsidRPr="00584AFE">
        <w:rPr>
          <w:spacing w:val="-6"/>
        </w:rPr>
        <w:t xml:space="preserve"> </w:t>
      </w:r>
      <w:r w:rsidRPr="00584AFE">
        <w:rPr>
          <w:spacing w:val="-4"/>
        </w:rPr>
        <w:t>AHO.</w:t>
      </w:r>
    </w:p>
    <w:p w14:paraId="525A594E" w14:textId="77777777" w:rsidR="001B6871" w:rsidRDefault="001B6871" w:rsidP="007D3E3C">
      <w:r>
        <w:t>For</w:t>
      </w:r>
      <w:r>
        <w:rPr>
          <w:spacing w:val="-13"/>
        </w:rPr>
        <w:t xml:space="preserve"> </w:t>
      </w:r>
      <w:r>
        <w:t>example:</w:t>
      </w:r>
      <w:r>
        <w:rPr>
          <w:spacing w:val="-9"/>
        </w:rPr>
        <w:t xml:space="preserve"> </w:t>
      </w:r>
      <w:r>
        <w:t>R201000</w:t>
      </w:r>
      <w:r>
        <w:rPr>
          <w:spacing w:val="-10"/>
        </w:rPr>
        <w:t xml:space="preserve"> </w:t>
      </w:r>
      <w:r>
        <w:t>–</w:t>
      </w:r>
      <w:r>
        <w:rPr>
          <w:spacing w:val="-9"/>
        </w:rPr>
        <w:t xml:space="preserve"> </w:t>
      </w:r>
      <w:r>
        <w:t>Change</w:t>
      </w:r>
      <w:r>
        <w:rPr>
          <w:spacing w:val="-9"/>
        </w:rPr>
        <w:t xml:space="preserve"> </w:t>
      </w:r>
      <w:r>
        <w:t>in</w:t>
      </w:r>
      <w:r>
        <w:rPr>
          <w:spacing w:val="-10"/>
        </w:rPr>
        <w:t xml:space="preserve"> </w:t>
      </w:r>
      <w:r>
        <w:t>program</w:t>
      </w:r>
      <w:r>
        <w:rPr>
          <w:spacing w:val="-9"/>
        </w:rPr>
        <w:t xml:space="preserve"> </w:t>
      </w:r>
      <w:r>
        <w:t>start</w:t>
      </w:r>
      <w:r>
        <w:rPr>
          <w:spacing w:val="-10"/>
        </w:rPr>
        <w:t xml:space="preserve"> </w:t>
      </w:r>
      <w:r>
        <w:t>date</w:t>
      </w:r>
      <w:r>
        <w:rPr>
          <w:spacing w:val="-9"/>
        </w:rPr>
        <w:t xml:space="preserve"> </w:t>
      </w:r>
      <w:r>
        <w:t>–</w:t>
      </w:r>
      <w:r>
        <w:rPr>
          <w:spacing w:val="-5"/>
        </w:rPr>
        <w:t xml:space="preserve"> </w:t>
      </w:r>
      <w:r>
        <w:t>Australian</w:t>
      </w:r>
      <w:r>
        <w:rPr>
          <w:spacing w:val="-9"/>
        </w:rPr>
        <w:t xml:space="preserve"> </w:t>
      </w:r>
      <w:r>
        <w:t>Host</w:t>
      </w:r>
      <w:r>
        <w:rPr>
          <w:spacing w:val="-10"/>
        </w:rPr>
        <w:t xml:space="preserve"> </w:t>
      </w:r>
      <w:proofErr w:type="spellStart"/>
      <w:r>
        <w:rPr>
          <w:spacing w:val="-2"/>
        </w:rPr>
        <w:t>Organisation</w:t>
      </w:r>
      <w:proofErr w:type="spellEnd"/>
    </w:p>
    <w:p w14:paraId="7275BFCD" w14:textId="77777777" w:rsidR="001B6871" w:rsidRPr="005363EA" w:rsidRDefault="001B6871" w:rsidP="007D3E3C">
      <w:pPr>
        <w:rPr>
          <w:u w:color="00759A"/>
        </w:rPr>
      </w:pPr>
    </w:p>
    <w:p w14:paraId="5F16A1E0" w14:textId="1EC99CBB" w:rsidR="00F95DEE" w:rsidRDefault="00F95DEE" w:rsidP="007D3E3C">
      <w:pPr>
        <w:pStyle w:val="BodyText"/>
      </w:pPr>
    </w:p>
    <w:p w14:paraId="024CEBAA" w14:textId="77777777" w:rsidR="00F95DEE" w:rsidRDefault="00F95DEE" w:rsidP="007D3E3C">
      <w:pPr>
        <w:sectPr w:rsidR="00F95DEE">
          <w:pgSz w:w="11920" w:h="16850"/>
          <w:pgMar w:top="1340" w:right="300" w:bottom="400" w:left="980" w:header="0" w:footer="210" w:gutter="0"/>
          <w:cols w:space="720"/>
        </w:sectPr>
      </w:pPr>
    </w:p>
    <w:p w14:paraId="5BF991B4" w14:textId="451FBC98" w:rsidR="00F95DEE" w:rsidRDefault="00B80947" w:rsidP="004978BD">
      <w:pPr>
        <w:pStyle w:val="Style2"/>
      </w:pPr>
      <w:bookmarkStart w:id="33" w:name="Figure:_Australia_Awards_Fellowships_Cyc"/>
      <w:bookmarkStart w:id="34" w:name="_Figure:_Australia_Awards"/>
      <w:bookmarkStart w:id="35" w:name="_Toc175840682"/>
      <w:bookmarkEnd w:id="33"/>
      <w:bookmarkEnd w:id="34"/>
      <w:r>
        <w:lastRenderedPageBreak/>
        <w:t>Figure</w:t>
      </w:r>
      <w:r w:rsidR="00062BF0">
        <w:t xml:space="preserve"> 1</w:t>
      </w:r>
      <w:r>
        <w:t>:</w:t>
      </w:r>
      <w:r>
        <w:rPr>
          <w:spacing w:val="-8"/>
        </w:rPr>
        <w:t xml:space="preserve"> </w:t>
      </w:r>
      <w:r>
        <w:t>Australia</w:t>
      </w:r>
      <w:r>
        <w:rPr>
          <w:spacing w:val="3"/>
        </w:rPr>
        <w:t xml:space="preserve"> </w:t>
      </w:r>
      <w:r>
        <w:t>Awards</w:t>
      </w:r>
      <w:r>
        <w:rPr>
          <w:spacing w:val="-7"/>
        </w:rPr>
        <w:t xml:space="preserve"> </w:t>
      </w:r>
      <w:r>
        <w:t>Fellowships</w:t>
      </w:r>
      <w:r>
        <w:rPr>
          <w:spacing w:val="-7"/>
        </w:rPr>
        <w:t xml:space="preserve"> </w:t>
      </w:r>
      <w:r>
        <w:t>Cycle</w:t>
      </w:r>
      <w:bookmarkEnd w:id="35"/>
    </w:p>
    <w:p w14:paraId="0E74D8EC" w14:textId="3FCB8B71" w:rsidR="00F95DEE" w:rsidRDefault="00191D5D" w:rsidP="007D3E3C">
      <w:r>
        <w:rPr>
          <w:noProof/>
        </w:rPr>
        <w:drawing>
          <wp:inline distT="0" distB="0" distL="0" distR="0" wp14:anchorId="7EB15167" wp14:editId="5CFFB9F2">
            <wp:extent cx="6286677" cy="8889976"/>
            <wp:effectExtent l="0" t="0" r="0" b="6985"/>
            <wp:docPr id="480179667" name="Picture 29" descr="Australia Awards Fellowships Cycle&#10;1 Application Stage 1&#10;2 Selection&#10;3 Notification&#10;4 Offers &#10;5 Funding&#10;6 Stage 2 - Nominations &#10;7 Approval of Fellows&#10;8 Pre-Departure&#10;9 On-Fellowship&#10;10 Partner Country Activities &#10;11 Post-Fellowship&#10;12 Alum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79667" name="Picture 29" descr="Australia Awards Fellowships Cycle&#10;1 Application Stage 1&#10;2 Selection&#10;3 Notification&#10;4 Offers &#10;5 Funding&#10;6 Stage 2 - Nominations &#10;7 Approval of Fellows&#10;8 Pre-Departure&#10;9 On-Fellowship&#10;10 Partner Country Activities &#10;11 Post-Fellowship&#10;12 Alumni"/>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296033" cy="8903207"/>
                    </a:xfrm>
                    <a:prstGeom prst="rect">
                      <a:avLst/>
                    </a:prstGeom>
                  </pic:spPr>
                </pic:pic>
              </a:graphicData>
            </a:graphic>
          </wp:inline>
        </w:drawing>
      </w:r>
    </w:p>
    <w:p w14:paraId="10578209" w14:textId="401F591F" w:rsidR="00937D33" w:rsidRDefault="00937D33" w:rsidP="007D3E3C">
      <w:pPr>
        <w:sectPr w:rsidR="00937D33">
          <w:pgSz w:w="11920" w:h="16850"/>
          <w:pgMar w:top="1340" w:right="300" w:bottom="400" w:left="980" w:header="0" w:footer="210" w:gutter="0"/>
          <w:cols w:space="720"/>
        </w:sectPr>
      </w:pPr>
    </w:p>
    <w:p w14:paraId="08243D02" w14:textId="77777777" w:rsidR="00F95DEE" w:rsidRDefault="00B80947" w:rsidP="00E207A0">
      <w:pPr>
        <w:pStyle w:val="Style1"/>
        <w:numPr>
          <w:ilvl w:val="0"/>
          <w:numId w:val="35"/>
        </w:numPr>
      </w:pPr>
      <w:bookmarkStart w:id="36" w:name="2_Australia_Awards"/>
      <w:bookmarkStart w:id="37" w:name="_Toc175840683"/>
      <w:bookmarkEnd w:id="36"/>
      <w:r>
        <w:lastRenderedPageBreak/>
        <w:t>Australia</w:t>
      </w:r>
      <w:r>
        <w:rPr>
          <w:spacing w:val="-7"/>
        </w:rPr>
        <w:t xml:space="preserve"> </w:t>
      </w:r>
      <w:r>
        <w:t>Awards</w:t>
      </w:r>
      <w:bookmarkEnd w:id="37"/>
    </w:p>
    <w:p w14:paraId="064A560E" w14:textId="77777777" w:rsidR="00F95DEE" w:rsidRDefault="00B80947" w:rsidP="007D3E3C">
      <w:r>
        <w:t>Australia Awards are an Australian Government initiative bringing together prestigious international Scholarships,</w:t>
      </w:r>
      <w:r>
        <w:rPr>
          <w:spacing w:val="-7"/>
        </w:rPr>
        <w:t xml:space="preserve"> </w:t>
      </w:r>
      <w:r>
        <w:t>Fellowships</w:t>
      </w:r>
      <w:r>
        <w:rPr>
          <w:spacing w:val="-1"/>
        </w:rPr>
        <w:t xml:space="preserve"> </w:t>
      </w:r>
      <w:r>
        <w:t>and</w:t>
      </w:r>
      <w:r>
        <w:rPr>
          <w:spacing w:val="-7"/>
        </w:rPr>
        <w:t xml:space="preserve"> </w:t>
      </w:r>
      <w:r>
        <w:t>short</w:t>
      </w:r>
      <w:r>
        <w:rPr>
          <w:spacing w:val="-10"/>
        </w:rPr>
        <w:t xml:space="preserve"> </w:t>
      </w:r>
      <w:r>
        <w:t>courses</w:t>
      </w:r>
      <w:r>
        <w:rPr>
          <w:spacing w:val="-6"/>
        </w:rPr>
        <w:t xml:space="preserve"> </w:t>
      </w:r>
      <w:r>
        <w:t>administered</w:t>
      </w:r>
      <w:r>
        <w:rPr>
          <w:spacing w:val="-8"/>
        </w:rPr>
        <w:t xml:space="preserve"> </w:t>
      </w:r>
      <w:r>
        <w:t>by</w:t>
      </w:r>
      <w:r>
        <w:rPr>
          <w:spacing w:val="-6"/>
        </w:rPr>
        <w:t xml:space="preserve"> </w:t>
      </w:r>
      <w:r>
        <w:t>the</w:t>
      </w:r>
      <w:r>
        <w:rPr>
          <w:spacing w:val="-8"/>
        </w:rPr>
        <w:t xml:space="preserve"> </w:t>
      </w:r>
      <w:r>
        <w:t>Department</w:t>
      </w:r>
      <w:r>
        <w:rPr>
          <w:spacing w:val="-7"/>
        </w:rPr>
        <w:t xml:space="preserve"> </w:t>
      </w:r>
      <w:r>
        <w:t>of</w:t>
      </w:r>
      <w:r>
        <w:rPr>
          <w:spacing w:val="-5"/>
        </w:rPr>
        <w:t xml:space="preserve"> </w:t>
      </w:r>
      <w:r>
        <w:t>Foreign</w:t>
      </w:r>
      <w:r>
        <w:rPr>
          <w:spacing w:val="-8"/>
        </w:rPr>
        <w:t xml:space="preserve"> </w:t>
      </w:r>
      <w:r>
        <w:t>Affairs</w:t>
      </w:r>
      <w:r>
        <w:rPr>
          <w:spacing w:val="-6"/>
        </w:rPr>
        <w:t xml:space="preserve"> </w:t>
      </w:r>
      <w:r>
        <w:t>and</w:t>
      </w:r>
      <w:r>
        <w:rPr>
          <w:spacing w:val="-7"/>
        </w:rPr>
        <w:t xml:space="preserve"> </w:t>
      </w:r>
      <w:r>
        <w:t>Trade (DFAT), and the Australian Centre for International Agricultural Research (ACIAR).</w:t>
      </w:r>
    </w:p>
    <w:p w14:paraId="6CD41B0B" w14:textId="77777777" w:rsidR="00F95DEE" w:rsidRDefault="00B80947" w:rsidP="007D3E3C">
      <w:r>
        <w:t>Australia</w:t>
      </w:r>
      <w:r>
        <w:rPr>
          <w:spacing w:val="-13"/>
        </w:rPr>
        <w:t xml:space="preserve"> </w:t>
      </w:r>
      <w:r>
        <w:t>Awards</w:t>
      </w:r>
      <w:r>
        <w:rPr>
          <w:spacing w:val="-12"/>
        </w:rPr>
        <w:t xml:space="preserve"> </w:t>
      </w:r>
      <w:r>
        <w:t>are</w:t>
      </w:r>
      <w:r>
        <w:rPr>
          <w:spacing w:val="-12"/>
        </w:rPr>
        <w:t xml:space="preserve"> </w:t>
      </w:r>
      <w:r>
        <w:t>managed</w:t>
      </w:r>
      <w:r>
        <w:rPr>
          <w:spacing w:val="-12"/>
        </w:rPr>
        <w:t xml:space="preserve"> </w:t>
      </w:r>
      <w:r>
        <w:t>by</w:t>
      </w:r>
      <w:r>
        <w:rPr>
          <w:spacing w:val="-11"/>
        </w:rPr>
        <w:t xml:space="preserve"> </w:t>
      </w:r>
      <w:r>
        <w:t>DFAT</w:t>
      </w:r>
      <w:r>
        <w:rPr>
          <w:spacing w:val="-11"/>
        </w:rPr>
        <w:t xml:space="preserve"> </w:t>
      </w:r>
      <w:r>
        <w:t>and</w:t>
      </w:r>
      <w:r>
        <w:rPr>
          <w:spacing w:val="-11"/>
        </w:rPr>
        <w:t xml:space="preserve"> </w:t>
      </w:r>
      <w:r>
        <w:t>are</w:t>
      </w:r>
      <w:r>
        <w:rPr>
          <w:spacing w:val="-14"/>
        </w:rPr>
        <w:t xml:space="preserve"> </w:t>
      </w:r>
      <w:r>
        <w:t>provided</w:t>
      </w:r>
      <w:r>
        <w:rPr>
          <w:spacing w:val="-12"/>
        </w:rPr>
        <w:t xml:space="preserve"> </w:t>
      </w:r>
      <w:r>
        <w:t>as</w:t>
      </w:r>
      <w:r>
        <w:rPr>
          <w:spacing w:val="-10"/>
        </w:rPr>
        <w:t xml:space="preserve"> </w:t>
      </w:r>
      <w:r>
        <w:t>part</w:t>
      </w:r>
      <w:r>
        <w:rPr>
          <w:spacing w:val="-13"/>
        </w:rPr>
        <w:t xml:space="preserve"> </w:t>
      </w:r>
      <w:r>
        <w:t>of</w:t>
      </w:r>
      <w:r>
        <w:rPr>
          <w:spacing w:val="-12"/>
        </w:rPr>
        <w:t xml:space="preserve"> </w:t>
      </w:r>
      <w:r>
        <w:t>Australia’s</w:t>
      </w:r>
      <w:r>
        <w:rPr>
          <w:spacing w:val="-11"/>
        </w:rPr>
        <w:t xml:space="preserve"> </w:t>
      </w:r>
      <w:r>
        <w:t>development</w:t>
      </w:r>
      <w:r>
        <w:rPr>
          <w:spacing w:val="-14"/>
        </w:rPr>
        <w:t xml:space="preserve"> </w:t>
      </w:r>
      <w:r>
        <w:rPr>
          <w:spacing w:val="-2"/>
        </w:rPr>
        <w:t>program.</w:t>
      </w:r>
    </w:p>
    <w:p w14:paraId="201E6B89" w14:textId="0C695BB4" w:rsidR="00F95DEE" w:rsidRDefault="00B80947" w:rsidP="007D3E3C">
      <w:r>
        <w:t>The</w:t>
      </w:r>
      <w:r>
        <w:rPr>
          <w:spacing w:val="-5"/>
        </w:rPr>
        <w:t xml:space="preserve"> </w:t>
      </w:r>
      <w:r>
        <w:t>goal</w:t>
      </w:r>
      <w:r>
        <w:rPr>
          <w:spacing w:val="-1"/>
        </w:rPr>
        <w:t xml:space="preserve"> </w:t>
      </w:r>
      <w:r>
        <w:t>of</w:t>
      </w:r>
      <w:r>
        <w:rPr>
          <w:spacing w:val="-5"/>
        </w:rPr>
        <w:t xml:space="preserve"> </w:t>
      </w:r>
      <w:r>
        <w:t>DFAT’s</w:t>
      </w:r>
      <w:r>
        <w:rPr>
          <w:spacing w:val="-4"/>
        </w:rPr>
        <w:t xml:space="preserve"> </w:t>
      </w:r>
      <w:r>
        <w:t>Australia</w:t>
      </w:r>
      <w:r>
        <w:rPr>
          <w:spacing w:val="-5"/>
        </w:rPr>
        <w:t xml:space="preserve"> </w:t>
      </w:r>
      <w:r>
        <w:t>Awards</w:t>
      </w:r>
      <w:r>
        <w:rPr>
          <w:spacing w:val="-1"/>
        </w:rPr>
        <w:t xml:space="preserve"> </w:t>
      </w:r>
      <w:r>
        <w:t>is</w:t>
      </w:r>
      <w:r>
        <w:rPr>
          <w:spacing w:val="-1"/>
        </w:rPr>
        <w:t xml:space="preserve"> </w:t>
      </w:r>
      <w:r>
        <w:t>to</w:t>
      </w:r>
      <w:r>
        <w:rPr>
          <w:spacing w:val="-7"/>
        </w:rPr>
        <w:t xml:space="preserve"> </w:t>
      </w:r>
      <w:r>
        <w:t>support</w:t>
      </w:r>
      <w:r>
        <w:rPr>
          <w:spacing w:val="-7"/>
        </w:rPr>
        <w:t xml:space="preserve"> </w:t>
      </w:r>
      <w:r>
        <w:t>partner</w:t>
      </w:r>
      <w:r>
        <w:rPr>
          <w:spacing w:val="-6"/>
        </w:rPr>
        <w:t xml:space="preserve"> </w:t>
      </w:r>
      <w:r>
        <w:t>countries</w:t>
      </w:r>
      <w:r>
        <w:rPr>
          <w:spacing w:val="-2"/>
        </w:rPr>
        <w:t xml:space="preserve"> </w:t>
      </w:r>
      <w:r>
        <w:t>to</w:t>
      </w:r>
      <w:r>
        <w:rPr>
          <w:spacing w:val="-5"/>
        </w:rPr>
        <w:t xml:space="preserve"> </w:t>
      </w:r>
      <w:r>
        <w:t>progress</w:t>
      </w:r>
      <w:r>
        <w:rPr>
          <w:spacing w:val="-1"/>
        </w:rPr>
        <w:t xml:space="preserve"> </w:t>
      </w:r>
      <w:r>
        <w:t>their</w:t>
      </w:r>
      <w:r>
        <w:rPr>
          <w:spacing w:val="-5"/>
        </w:rPr>
        <w:t xml:space="preserve"> </w:t>
      </w:r>
      <w:r>
        <w:t>development</w:t>
      </w:r>
      <w:r>
        <w:rPr>
          <w:spacing w:val="-5"/>
        </w:rPr>
        <w:t xml:space="preserve"> </w:t>
      </w:r>
      <w:r>
        <w:t>goals and</w:t>
      </w:r>
      <w:r>
        <w:rPr>
          <w:spacing w:val="-5"/>
        </w:rPr>
        <w:t xml:space="preserve"> </w:t>
      </w:r>
      <w:r>
        <w:t>have</w:t>
      </w:r>
      <w:r>
        <w:rPr>
          <w:spacing w:val="-5"/>
        </w:rPr>
        <w:t xml:space="preserve"> </w:t>
      </w:r>
      <w:r>
        <w:t>positive</w:t>
      </w:r>
      <w:r>
        <w:rPr>
          <w:spacing w:val="-7"/>
        </w:rPr>
        <w:t xml:space="preserve"> </w:t>
      </w:r>
      <w:r>
        <w:t>relationships</w:t>
      </w:r>
      <w:r>
        <w:rPr>
          <w:spacing w:val="-4"/>
        </w:rPr>
        <w:t xml:space="preserve"> </w:t>
      </w:r>
      <w:r>
        <w:t>with</w:t>
      </w:r>
      <w:r>
        <w:rPr>
          <w:spacing w:val="-5"/>
        </w:rPr>
        <w:t xml:space="preserve"> </w:t>
      </w:r>
      <w:r>
        <w:t>Australia</w:t>
      </w:r>
      <w:r>
        <w:rPr>
          <w:spacing w:val="-7"/>
        </w:rPr>
        <w:t xml:space="preserve"> </w:t>
      </w:r>
      <w:r>
        <w:t>that</w:t>
      </w:r>
      <w:r>
        <w:rPr>
          <w:spacing w:val="-5"/>
        </w:rPr>
        <w:t xml:space="preserve"> </w:t>
      </w:r>
      <w:r>
        <w:t>advance</w:t>
      </w:r>
      <w:r>
        <w:rPr>
          <w:spacing w:val="-5"/>
        </w:rPr>
        <w:t xml:space="preserve"> </w:t>
      </w:r>
      <w:r>
        <w:t>mutual</w:t>
      </w:r>
      <w:r>
        <w:rPr>
          <w:spacing w:val="-4"/>
        </w:rPr>
        <w:t xml:space="preserve"> </w:t>
      </w:r>
      <w:r>
        <w:t>interests.</w:t>
      </w:r>
      <w:r>
        <w:rPr>
          <w:spacing w:val="-7"/>
        </w:rPr>
        <w:t xml:space="preserve"> </w:t>
      </w:r>
      <w:r>
        <w:t>Australia</w:t>
      </w:r>
      <w:r>
        <w:rPr>
          <w:spacing w:val="-10"/>
        </w:rPr>
        <w:t xml:space="preserve"> </w:t>
      </w:r>
      <w:r>
        <w:t>Awards</w:t>
      </w:r>
      <w:r>
        <w:rPr>
          <w:spacing w:val="-4"/>
        </w:rPr>
        <w:t xml:space="preserve"> </w:t>
      </w:r>
      <w:r>
        <w:t>support</w:t>
      </w:r>
      <w:r>
        <w:rPr>
          <w:spacing w:val="-5"/>
        </w:rPr>
        <w:t xml:space="preserve"> </w:t>
      </w:r>
      <w:r>
        <w:t xml:space="preserve">emerging leaders to undertake study, research and professional development activities that build skills, knowledge and people to people links with the aim of contributing to the long-term development needs of Australia’s partner </w:t>
      </w:r>
      <w:r>
        <w:rPr>
          <w:spacing w:val="-2"/>
        </w:rPr>
        <w:t>countries.</w:t>
      </w:r>
    </w:p>
    <w:p w14:paraId="4A102808" w14:textId="77777777" w:rsidR="00F95DEE" w:rsidRDefault="00B80947" w:rsidP="007D3E3C">
      <w:r>
        <w:t>The</w:t>
      </w:r>
      <w:r>
        <w:rPr>
          <w:spacing w:val="-5"/>
        </w:rPr>
        <w:t xml:space="preserve"> </w:t>
      </w:r>
      <w:r>
        <w:t>Awards</w:t>
      </w:r>
      <w:r>
        <w:rPr>
          <w:spacing w:val="-1"/>
        </w:rPr>
        <w:t xml:space="preserve"> </w:t>
      </w:r>
      <w:r>
        <w:t>strive</w:t>
      </w:r>
      <w:r>
        <w:rPr>
          <w:spacing w:val="-4"/>
        </w:rPr>
        <w:t xml:space="preserve"> </w:t>
      </w:r>
      <w:r>
        <w:t>to</w:t>
      </w:r>
      <w:r>
        <w:rPr>
          <w:spacing w:val="-5"/>
        </w:rPr>
        <w:t xml:space="preserve"> </w:t>
      </w:r>
      <w:r>
        <w:t>develop</w:t>
      </w:r>
      <w:r>
        <w:rPr>
          <w:spacing w:val="-10"/>
        </w:rPr>
        <w:t xml:space="preserve"> </w:t>
      </w:r>
      <w:r>
        <w:t>leadership</w:t>
      </w:r>
      <w:r>
        <w:rPr>
          <w:spacing w:val="-5"/>
        </w:rPr>
        <w:t xml:space="preserve"> </w:t>
      </w:r>
      <w:r>
        <w:t>potential</w:t>
      </w:r>
      <w:r>
        <w:rPr>
          <w:spacing w:val="-4"/>
        </w:rPr>
        <w:t xml:space="preserve"> </w:t>
      </w:r>
      <w:r>
        <w:t>and</w:t>
      </w:r>
      <w:r>
        <w:rPr>
          <w:spacing w:val="-7"/>
        </w:rPr>
        <w:t xml:space="preserve"> </w:t>
      </w:r>
      <w:r>
        <w:t>stimulate</w:t>
      </w:r>
      <w:r>
        <w:rPr>
          <w:spacing w:val="-5"/>
        </w:rPr>
        <w:t xml:space="preserve"> </w:t>
      </w:r>
      <w:r>
        <w:t>lasting</w:t>
      </w:r>
      <w:r>
        <w:rPr>
          <w:spacing w:val="-7"/>
        </w:rPr>
        <w:t xml:space="preserve"> </w:t>
      </w:r>
      <w:r>
        <w:t>change</w:t>
      </w:r>
      <w:r>
        <w:rPr>
          <w:spacing w:val="-5"/>
        </w:rPr>
        <w:t xml:space="preserve"> </w:t>
      </w:r>
      <w:r>
        <w:t>by</w:t>
      </w:r>
      <w:r>
        <w:rPr>
          <w:spacing w:val="-1"/>
        </w:rPr>
        <w:t xml:space="preserve"> </w:t>
      </w:r>
      <w:r>
        <w:t>empowering</w:t>
      </w:r>
      <w:r>
        <w:rPr>
          <w:spacing w:val="-5"/>
        </w:rPr>
        <w:t xml:space="preserve"> </w:t>
      </w:r>
      <w:r>
        <w:t>a</w:t>
      </w:r>
      <w:r>
        <w:rPr>
          <w:spacing w:val="-5"/>
        </w:rPr>
        <w:t xml:space="preserve"> </w:t>
      </w:r>
      <w:r>
        <w:t>global</w:t>
      </w:r>
      <w:r>
        <w:rPr>
          <w:spacing w:val="-1"/>
        </w:rPr>
        <w:t xml:space="preserve"> </w:t>
      </w:r>
      <w:r>
        <w:t>network</w:t>
      </w:r>
      <w:r>
        <w:rPr>
          <w:spacing w:val="-1"/>
        </w:rPr>
        <w:t xml:space="preserve"> </w:t>
      </w:r>
      <w:r>
        <w:t>of talented individuals through high-quality education experiences in Australia and overseas. Australia Awards Scholars and Fellows return home with new ideas, knowledge and networks, and the ability to make a significant contribution</w:t>
      </w:r>
      <w:r>
        <w:rPr>
          <w:spacing w:val="-2"/>
        </w:rPr>
        <w:t xml:space="preserve"> </w:t>
      </w:r>
      <w:r>
        <w:t>to</w:t>
      </w:r>
      <w:r>
        <w:rPr>
          <w:spacing w:val="-2"/>
        </w:rPr>
        <w:t xml:space="preserve"> </w:t>
      </w:r>
      <w:r>
        <w:t>their</w:t>
      </w:r>
      <w:r>
        <w:rPr>
          <w:spacing w:val="-4"/>
        </w:rPr>
        <w:t xml:space="preserve"> </w:t>
      </w:r>
      <w:r>
        <w:t>home</w:t>
      </w:r>
      <w:r>
        <w:rPr>
          <w:spacing w:val="-2"/>
        </w:rPr>
        <w:t xml:space="preserve"> </w:t>
      </w:r>
      <w:r>
        <w:t>countries</w:t>
      </w:r>
      <w:r>
        <w:rPr>
          <w:spacing w:val="-1"/>
        </w:rPr>
        <w:t xml:space="preserve"> </w:t>
      </w:r>
      <w:r>
        <w:t>as</w:t>
      </w:r>
      <w:r>
        <w:rPr>
          <w:spacing w:val="-1"/>
        </w:rPr>
        <w:t xml:space="preserve"> </w:t>
      </w:r>
      <w:r>
        <w:t>leaders</w:t>
      </w:r>
      <w:r>
        <w:rPr>
          <w:spacing w:val="-1"/>
        </w:rPr>
        <w:t xml:space="preserve"> </w:t>
      </w:r>
      <w:r>
        <w:t>in</w:t>
      </w:r>
      <w:r>
        <w:rPr>
          <w:spacing w:val="-2"/>
        </w:rPr>
        <w:t xml:space="preserve"> </w:t>
      </w:r>
      <w:r>
        <w:t>their</w:t>
      </w:r>
      <w:r>
        <w:rPr>
          <w:spacing w:val="-4"/>
        </w:rPr>
        <w:t xml:space="preserve"> </w:t>
      </w:r>
      <w:r>
        <w:t>field.</w:t>
      </w:r>
      <w:r>
        <w:rPr>
          <w:spacing w:val="-2"/>
        </w:rPr>
        <w:t xml:space="preserve"> </w:t>
      </w:r>
      <w:r>
        <w:t>Through</w:t>
      </w:r>
      <w:r>
        <w:rPr>
          <w:spacing w:val="-2"/>
        </w:rPr>
        <w:t xml:space="preserve"> </w:t>
      </w:r>
      <w:r>
        <w:t>the</w:t>
      </w:r>
      <w:r>
        <w:rPr>
          <w:spacing w:val="-2"/>
        </w:rPr>
        <w:t xml:space="preserve"> </w:t>
      </w:r>
      <w:r>
        <w:t>Awards,</w:t>
      </w:r>
      <w:r>
        <w:rPr>
          <w:spacing w:val="-2"/>
        </w:rPr>
        <w:t xml:space="preserve"> </w:t>
      </w:r>
      <w:r>
        <w:t>alumni</w:t>
      </w:r>
      <w:r>
        <w:rPr>
          <w:spacing w:val="-1"/>
        </w:rPr>
        <w:t xml:space="preserve"> </w:t>
      </w:r>
      <w:r>
        <w:t>develop</w:t>
      </w:r>
      <w:r>
        <w:rPr>
          <w:spacing w:val="-2"/>
        </w:rPr>
        <w:t xml:space="preserve"> </w:t>
      </w:r>
      <w:r>
        <w:t>links</w:t>
      </w:r>
      <w:r>
        <w:rPr>
          <w:spacing w:val="-1"/>
        </w:rPr>
        <w:t xml:space="preserve"> </w:t>
      </w:r>
      <w:r>
        <w:t>to</w:t>
      </w:r>
      <w:r>
        <w:rPr>
          <w:spacing w:val="-2"/>
        </w:rPr>
        <w:t xml:space="preserve"> </w:t>
      </w:r>
      <w:r>
        <w:t xml:space="preserve">Australia and Australians, helping to build positive relationships between individuals, </w:t>
      </w:r>
      <w:proofErr w:type="spellStart"/>
      <w:r>
        <w:t>organisations</w:t>
      </w:r>
      <w:proofErr w:type="spellEnd"/>
      <w:r>
        <w:t xml:space="preserve"> and businesses in Australia and partner countries.</w:t>
      </w:r>
    </w:p>
    <w:p w14:paraId="68DC9CC3" w14:textId="77777777" w:rsidR="00F95DEE" w:rsidRDefault="00B80947" w:rsidP="007D3E3C">
      <w:r>
        <w:t>The</w:t>
      </w:r>
      <w:r>
        <w:rPr>
          <w:spacing w:val="-5"/>
        </w:rPr>
        <w:t xml:space="preserve"> </w:t>
      </w:r>
      <w:r>
        <w:t>Australia</w:t>
      </w:r>
      <w:r>
        <w:rPr>
          <w:spacing w:val="-5"/>
        </w:rPr>
        <w:t xml:space="preserve"> </w:t>
      </w:r>
      <w:r>
        <w:t>Awards</w:t>
      </w:r>
      <w:r>
        <w:rPr>
          <w:spacing w:val="-4"/>
        </w:rPr>
        <w:t xml:space="preserve"> </w:t>
      </w:r>
      <w:r>
        <w:t>administered</w:t>
      </w:r>
      <w:r>
        <w:rPr>
          <w:spacing w:val="-5"/>
        </w:rPr>
        <w:t xml:space="preserve"> </w:t>
      </w:r>
      <w:r>
        <w:t>by</w:t>
      </w:r>
      <w:r>
        <w:rPr>
          <w:spacing w:val="-4"/>
        </w:rPr>
        <w:t xml:space="preserve"> </w:t>
      </w:r>
      <w:r>
        <w:t>DFAT</w:t>
      </w:r>
      <w:r>
        <w:rPr>
          <w:spacing w:val="-8"/>
        </w:rPr>
        <w:t xml:space="preserve"> </w:t>
      </w:r>
      <w:r>
        <w:t>include</w:t>
      </w:r>
      <w:r>
        <w:rPr>
          <w:spacing w:val="-5"/>
        </w:rPr>
        <w:t xml:space="preserve"> </w:t>
      </w:r>
      <w:r>
        <w:t>Australia</w:t>
      </w:r>
      <w:r>
        <w:rPr>
          <w:spacing w:val="-5"/>
        </w:rPr>
        <w:t xml:space="preserve"> </w:t>
      </w:r>
      <w:r>
        <w:t>Awards</w:t>
      </w:r>
      <w:r>
        <w:rPr>
          <w:spacing w:val="-4"/>
        </w:rPr>
        <w:t xml:space="preserve"> </w:t>
      </w:r>
      <w:r>
        <w:t>Scholarships;</w:t>
      </w:r>
      <w:r>
        <w:rPr>
          <w:spacing w:val="-7"/>
        </w:rPr>
        <w:t xml:space="preserve"> </w:t>
      </w:r>
      <w:r>
        <w:t>Australia</w:t>
      </w:r>
      <w:r>
        <w:rPr>
          <w:spacing w:val="-5"/>
        </w:rPr>
        <w:t xml:space="preserve"> </w:t>
      </w:r>
      <w:r>
        <w:t>Awards</w:t>
      </w:r>
      <w:r>
        <w:rPr>
          <w:spacing w:val="-4"/>
        </w:rPr>
        <w:t xml:space="preserve"> </w:t>
      </w:r>
      <w:r>
        <w:t>Pacific Scholarships; Australia Awards Fellowships and Australia Awards Short Courses.</w:t>
      </w:r>
    </w:p>
    <w:p w14:paraId="51C59C24" w14:textId="77777777" w:rsidR="00F95DEE" w:rsidRPr="0016656E" w:rsidRDefault="00B80947" w:rsidP="00E207A0">
      <w:pPr>
        <w:pStyle w:val="Style2"/>
        <w:numPr>
          <w:ilvl w:val="1"/>
          <w:numId w:val="31"/>
        </w:numPr>
        <w:ind w:left="0" w:firstLine="0"/>
      </w:pPr>
      <w:bookmarkStart w:id="38" w:name="2.1_Australia_Awards_Fellowships"/>
      <w:bookmarkStart w:id="39" w:name="_Toc175840684"/>
      <w:bookmarkEnd w:id="38"/>
      <w:r w:rsidRPr="0016656E">
        <w:t>Australia Awards Fellowships</w:t>
      </w:r>
      <w:bookmarkEnd w:id="39"/>
    </w:p>
    <w:p w14:paraId="2503E107" w14:textId="77777777" w:rsidR="00F95DEE" w:rsidRDefault="00B80947" w:rsidP="007D3E3C">
      <w:r>
        <w:t>Australia Awards Fellowships offer</w:t>
      </w:r>
      <w:r>
        <w:rPr>
          <w:spacing w:val="-1"/>
        </w:rPr>
        <w:t xml:space="preserve"> </w:t>
      </w:r>
      <w:r>
        <w:t xml:space="preserve">eligible Australian Host </w:t>
      </w:r>
      <w:proofErr w:type="spellStart"/>
      <w:r>
        <w:t>Organisations</w:t>
      </w:r>
      <w:proofErr w:type="spellEnd"/>
      <w:r>
        <w:t>, from all</w:t>
      </w:r>
      <w:r>
        <w:rPr>
          <w:spacing w:val="-2"/>
        </w:rPr>
        <w:t xml:space="preserve"> </w:t>
      </w:r>
      <w:r>
        <w:t>sectors including but not limited to</w:t>
      </w:r>
      <w:r>
        <w:rPr>
          <w:spacing w:val="-5"/>
        </w:rPr>
        <w:t xml:space="preserve"> </w:t>
      </w:r>
      <w:r>
        <w:t>the</w:t>
      </w:r>
      <w:r>
        <w:rPr>
          <w:spacing w:val="-5"/>
        </w:rPr>
        <w:t xml:space="preserve"> </w:t>
      </w:r>
      <w:r>
        <w:t>private</w:t>
      </w:r>
      <w:r>
        <w:rPr>
          <w:spacing w:val="-5"/>
        </w:rPr>
        <w:t xml:space="preserve"> </w:t>
      </w:r>
      <w:r>
        <w:t>enterprise,</w:t>
      </w:r>
      <w:r>
        <w:rPr>
          <w:spacing w:val="-7"/>
        </w:rPr>
        <w:t xml:space="preserve"> </w:t>
      </w:r>
      <w:r>
        <w:t>not-for-profit</w:t>
      </w:r>
      <w:r>
        <w:rPr>
          <w:spacing w:val="-5"/>
        </w:rPr>
        <w:t xml:space="preserve"> </w:t>
      </w:r>
      <w:proofErr w:type="spellStart"/>
      <w:r>
        <w:t>organisations</w:t>
      </w:r>
      <w:proofErr w:type="spellEnd"/>
      <w:r>
        <w:t>,</w:t>
      </w:r>
      <w:r>
        <w:rPr>
          <w:spacing w:val="-5"/>
        </w:rPr>
        <w:t xml:space="preserve"> </w:t>
      </w:r>
      <w:r>
        <w:t>the</w:t>
      </w:r>
      <w:r>
        <w:rPr>
          <w:spacing w:val="-7"/>
        </w:rPr>
        <w:t xml:space="preserve"> </w:t>
      </w:r>
      <w:r>
        <w:t>tertiary</w:t>
      </w:r>
      <w:r>
        <w:rPr>
          <w:spacing w:val="-4"/>
        </w:rPr>
        <w:t xml:space="preserve"> </w:t>
      </w:r>
      <w:r>
        <w:t>sector,</w:t>
      </w:r>
      <w:r>
        <w:rPr>
          <w:spacing w:val="-5"/>
        </w:rPr>
        <w:t xml:space="preserve"> </w:t>
      </w:r>
      <w:r>
        <w:t>research</w:t>
      </w:r>
      <w:r>
        <w:rPr>
          <w:spacing w:val="-7"/>
        </w:rPr>
        <w:t xml:space="preserve"> </w:t>
      </w:r>
      <w:r>
        <w:t>institutions,</w:t>
      </w:r>
      <w:r>
        <w:rPr>
          <w:spacing w:val="-5"/>
        </w:rPr>
        <w:t xml:space="preserve"> </w:t>
      </w:r>
      <w:proofErr w:type="spellStart"/>
      <w:r>
        <w:t>etc</w:t>
      </w:r>
      <w:proofErr w:type="spellEnd"/>
      <w:r>
        <w:t>,</w:t>
      </w:r>
      <w:r>
        <w:rPr>
          <w:spacing w:val="-7"/>
        </w:rPr>
        <w:t xml:space="preserve"> </w:t>
      </w:r>
      <w:r>
        <w:t>the</w:t>
      </w:r>
      <w:r>
        <w:rPr>
          <w:spacing w:val="-5"/>
        </w:rPr>
        <w:t xml:space="preserve"> </w:t>
      </w:r>
      <w:r>
        <w:t>opportunity</w:t>
      </w:r>
      <w:r>
        <w:rPr>
          <w:spacing w:val="-4"/>
        </w:rPr>
        <w:t xml:space="preserve"> </w:t>
      </w:r>
      <w:r>
        <w:t xml:space="preserve">to deepen and broaden their links with leaders and professionals in developing countries by hosting Fellows from overseas partner </w:t>
      </w:r>
      <w:proofErr w:type="spellStart"/>
      <w:r>
        <w:t>organisations</w:t>
      </w:r>
      <w:proofErr w:type="spellEnd"/>
      <w:r>
        <w:t xml:space="preserve">. Australian </w:t>
      </w:r>
      <w:proofErr w:type="spellStart"/>
      <w:r>
        <w:t>organisations</w:t>
      </w:r>
      <w:proofErr w:type="spellEnd"/>
      <w:r>
        <w:t xml:space="preserve"> identify their relevant development expertise and submit a Fellowship proposal with an overall aim of:</w:t>
      </w:r>
    </w:p>
    <w:p w14:paraId="20DC9C1E" w14:textId="77777777" w:rsidR="00F95DEE" w:rsidRDefault="00B80947" w:rsidP="00E207A0">
      <w:pPr>
        <w:pStyle w:val="ListParagraph"/>
        <w:numPr>
          <w:ilvl w:val="0"/>
          <w:numId w:val="20"/>
        </w:numPr>
        <w:rPr>
          <w:rFonts w:ascii="Calibri" w:hAnsi="Calibri"/>
        </w:rPr>
      </w:pPr>
      <w:r>
        <w:t>strengthening</w:t>
      </w:r>
      <w:r>
        <w:rPr>
          <w:spacing w:val="-5"/>
        </w:rPr>
        <w:t xml:space="preserve"> </w:t>
      </w:r>
      <w:r>
        <w:t>partnerships</w:t>
      </w:r>
      <w:r>
        <w:rPr>
          <w:spacing w:val="-4"/>
        </w:rPr>
        <w:t xml:space="preserve"> </w:t>
      </w:r>
      <w:r>
        <w:t>and</w:t>
      </w:r>
      <w:r>
        <w:rPr>
          <w:spacing w:val="-5"/>
        </w:rPr>
        <w:t xml:space="preserve"> </w:t>
      </w:r>
      <w:r>
        <w:t>links</w:t>
      </w:r>
      <w:r>
        <w:rPr>
          <w:spacing w:val="-4"/>
        </w:rPr>
        <w:t xml:space="preserve"> </w:t>
      </w:r>
      <w:r>
        <w:t>between</w:t>
      </w:r>
      <w:r>
        <w:rPr>
          <w:spacing w:val="-5"/>
        </w:rPr>
        <w:t xml:space="preserve"> </w:t>
      </w:r>
      <w:r>
        <w:t>Australian</w:t>
      </w:r>
      <w:r>
        <w:rPr>
          <w:spacing w:val="-10"/>
        </w:rPr>
        <w:t xml:space="preserve"> </w:t>
      </w:r>
      <w:proofErr w:type="spellStart"/>
      <w:r>
        <w:t>organisations</w:t>
      </w:r>
      <w:proofErr w:type="spellEnd"/>
      <w:r>
        <w:rPr>
          <w:spacing w:val="-4"/>
        </w:rPr>
        <w:t xml:space="preserve"> </w:t>
      </w:r>
      <w:r>
        <w:t>and</w:t>
      </w:r>
      <w:r>
        <w:rPr>
          <w:spacing w:val="-5"/>
        </w:rPr>
        <w:t xml:space="preserve"> </w:t>
      </w:r>
      <w:r>
        <w:t>partner</w:t>
      </w:r>
      <w:r>
        <w:rPr>
          <w:spacing w:val="-8"/>
        </w:rPr>
        <w:t xml:space="preserve"> </w:t>
      </w:r>
      <w:proofErr w:type="spellStart"/>
      <w:r>
        <w:t>organisations</w:t>
      </w:r>
      <w:proofErr w:type="spellEnd"/>
      <w:r>
        <w:rPr>
          <w:spacing w:val="-9"/>
        </w:rPr>
        <w:t xml:space="preserve"> </w:t>
      </w:r>
      <w:r>
        <w:t>in developing countries, in support of Australia’s strategic development objectives; and</w:t>
      </w:r>
    </w:p>
    <w:p w14:paraId="4A5DE4D1" w14:textId="77777777" w:rsidR="00F95DEE" w:rsidRDefault="00B80947" w:rsidP="00E207A0">
      <w:pPr>
        <w:pStyle w:val="ListParagraph"/>
        <w:numPr>
          <w:ilvl w:val="0"/>
          <w:numId w:val="20"/>
        </w:numPr>
        <w:rPr>
          <w:rFonts w:ascii="Calibri" w:hAnsi="Calibri"/>
        </w:rPr>
      </w:pPr>
      <w:r>
        <w:t>increasing</w:t>
      </w:r>
      <w:r>
        <w:rPr>
          <w:spacing w:val="-4"/>
        </w:rPr>
        <w:t xml:space="preserve"> </w:t>
      </w:r>
      <w:r>
        <w:t>the</w:t>
      </w:r>
      <w:r>
        <w:rPr>
          <w:spacing w:val="-6"/>
        </w:rPr>
        <w:t xml:space="preserve"> </w:t>
      </w:r>
      <w:r>
        <w:t>capability</w:t>
      </w:r>
      <w:r>
        <w:rPr>
          <w:spacing w:val="-3"/>
        </w:rPr>
        <w:t xml:space="preserve"> </w:t>
      </w:r>
      <w:r>
        <w:t>and</w:t>
      </w:r>
      <w:r>
        <w:rPr>
          <w:spacing w:val="-9"/>
        </w:rPr>
        <w:t xml:space="preserve"> </w:t>
      </w:r>
      <w:r>
        <w:t>professional</w:t>
      </w:r>
      <w:r>
        <w:rPr>
          <w:spacing w:val="-3"/>
        </w:rPr>
        <w:t xml:space="preserve"> </w:t>
      </w:r>
      <w:r>
        <w:t>development</w:t>
      </w:r>
      <w:r>
        <w:rPr>
          <w:spacing w:val="-4"/>
        </w:rPr>
        <w:t xml:space="preserve"> </w:t>
      </w:r>
      <w:r>
        <w:t>of</w:t>
      </w:r>
      <w:r>
        <w:rPr>
          <w:spacing w:val="-9"/>
        </w:rPr>
        <w:t xml:space="preserve"> </w:t>
      </w:r>
      <w:r>
        <w:t>selected</w:t>
      </w:r>
      <w:r>
        <w:rPr>
          <w:spacing w:val="-6"/>
        </w:rPr>
        <w:t xml:space="preserve"> </w:t>
      </w:r>
      <w:r>
        <w:t>Fellows</w:t>
      </w:r>
      <w:r>
        <w:rPr>
          <w:spacing w:val="-3"/>
        </w:rPr>
        <w:t xml:space="preserve"> </w:t>
      </w:r>
      <w:r>
        <w:t>to</w:t>
      </w:r>
      <w:r>
        <w:rPr>
          <w:spacing w:val="-4"/>
        </w:rPr>
        <w:t xml:space="preserve"> </w:t>
      </w:r>
      <w:r>
        <w:t>advance</w:t>
      </w:r>
      <w:r>
        <w:rPr>
          <w:spacing w:val="-9"/>
        </w:rPr>
        <w:t xml:space="preserve"> </w:t>
      </w:r>
      <w:r>
        <w:t>priority</w:t>
      </w:r>
      <w:r>
        <w:rPr>
          <w:spacing w:val="-3"/>
        </w:rPr>
        <w:t xml:space="preserve"> </w:t>
      </w:r>
      <w:r>
        <w:t>development issues bilaterally, sub-regionally and/or regionally.</w:t>
      </w:r>
    </w:p>
    <w:p w14:paraId="0F200F6E" w14:textId="2FD1A65C" w:rsidR="00F95DEE" w:rsidRDefault="00B80947" w:rsidP="007D3E3C">
      <w:r>
        <w:t>The program is designed to complement Australia’s individual bilateral and regional development programs and long-term</w:t>
      </w:r>
      <w:r>
        <w:rPr>
          <w:spacing w:val="-3"/>
        </w:rPr>
        <w:t xml:space="preserve"> </w:t>
      </w:r>
      <w:r>
        <w:t>scholarships</w:t>
      </w:r>
      <w:r>
        <w:rPr>
          <w:spacing w:val="-3"/>
        </w:rPr>
        <w:t xml:space="preserve"> </w:t>
      </w:r>
      <w:r>
        <w:t>by</w:t>
      </w:r>
      <w:r>
        <w:rPr>
          <w:spacing w:val="-3"/>
        </w:rPr>
        <w:t xml:space="preserve"> </w:t>
      </w:r>
      <w:r>
        <w:t>offering</w:t>
      </w:r>
      <w:r w:rsidR="00067DDA">
        <w:t xml:space="preserve"> professional opportunities to</w:t>
      </w:r>
      <w:r>
        <w:rPr>
          <w:spacing w:val="-4"/>
        </w:rPr>
        <w:t xml:space="preserve"> </w:t>
      </w:r>
      <w:r>
        <w:t>future</w:t>
      </w:r>
      <w:r>
        <w:rPr>
          <w:spacing w:val="-4"/>
        </w:rPr>
        <w:t xml:space="preserve"> </w:t>
      </w:r>
      <w:r>
        <w:t>leaders</w:t>
      </w:r>
      <w:r>
        <w:rPr>
          <w:spacing w:val="-1"/>
        </w:rPr>
        <w:t xml:space="preserve"> </w:t>
      </w:r>
      <w:r>
        <w:t>and</w:t>
      </w:r>
      <w:r>
        <w:rPr>
          <w:spacing w:val="-4"/>
        </w:rPr>
        <w:t xml:space="preserve"> </w:t>
      </w:r>
      <w:r>
        <w:t>mid-career</w:t>
      </w:r>
      <w:r>
        <w:rPr>
          <w:spacing w:val="-5"/>
        </w:rPr>
        <w:t xml:space="preserve"> </w:t>
      </w:r>
      <w:r>
        <w:t>professionals</w:t>
      </w:r>
      <w:r>
        <w:rPr>
          <w:spacing w:val="-3"/>
        </w:rPr>
        <w:t xml:space="preserve"> </w:t>
      </w:r>
      <w:r>
        <w:t>who</w:t>
      </w:r>
      <w:r>
        <w:rPr>
          <w:spacing w:val="-3"/>
        </w:rPr>
        <w:t xml:space="preserve"> </w:t>
      </w:r>
      <w:r>
        <w:t>will</w:t>
      </w:r>
      <w:r>
        <w:rPr>
          <w:spacing w:val="-8"/>
        </w:rPr>
        <w:t xml:space="preserve"> </w:t>
      </w:r>
      <w:r>
        <w:t>be</w:t>
      </w:r>
      <w:r>
        <w:rPr>
          <w:spacing w:val="-4"/>
        </w:rPr>
        <w:t xml:space="preserve"> </w:t>
      </w:r>
      <w:proofErr w:type="gramStart"/>
      <w:r>
        <w:t>in</w:t>
      </w:r>
      <w:r>
        <w:rPr>
          <w:spacing w:val="-4"/>
        </w:rPr>
        <w:t xml:space="preserve"> </w:t>
      </w:r>
      <w:r>
        <w:t>a</w:t>
      </w:r>
      <w:r>
        <w:rPr>
          <w:spacing w:val="-4"/>
        </w:rPr>
        <w:t xml:space="preserve"> </w:t>
      </w:r>
      <w:r>
        <w:t>position</w:t>
      </w:r>
      <w:proofErr w:type="gramEnd"/>
      <w:r>
        <w:rPr>
          <w:spacing w:val="-4"/>
        </w:rPr>
        <w:t xml:space="preserve"> </w:t>
      </w:r>
      <w:r>
        <w:t>to</w:t>
      </w:r>
      <w:r>
        <w:rPr>
          <w:spacing w:val="-4"/>
        </w:rPr>
        <w:t xml:space="preserve"> </w:t>
      </w:r>
      <w:r>
        <w:t>advance priority development and foreign affairs issues on their return home. Fellowship activities aim to provide</w:t>
      </w:r>
      <w:r w:rsidR="004316ED">
        <w:t xml:space="preserve"> access to</w:t>
      </w:r>
      <w:r>
        <w:t xml:space="preserve"> high-quality training, exchange of expertise, skills and knowledge, and opportunities to enhance networks on issues of shared interest. Activities can include a combination of short-term study and/or training, research, professional attachments, and networking experiences.</w:t>
      </w:r>
    </w:p>
    <w:p w14:paraId="5BFC98D8" w14:textId="77777777" w:rsidR="00F95DEE" w:rsidRDefault="00B80947" w:rsidP="007D3E3C">
      <w:r>
        <w:t xml:space="preserve">Funding of up to $34,500 per Fellow is offered on a competitive basis to Australian </w:t>
      </w:r>
      <w:proofErr w:type="spellStart"/>
      <w:r>
        <w:t>organisations</w:t>
      </w:r>
      <w:proofErr w:type="spellEnd"/>
      <w:r>
        <w:t xml:space="preserve"> to host Fellows from</w:t>
      </w:r>
      <w:r>
        <w:rPr>
          <w:spacing w:val="-4"/>
        </w:rPr>
        <w:t xml:space="preserve"> </w:t>
      </w:r>
      <w:r>
        <w:t>eligible</w:t>
      </w:r>
      <w:r>
        <w:rPr>
          <w:spacing w:val="-9"/>
        </w:rPr>
        <w:t xml:space="preserve"> </w:t>
      </w:r>
      <w:r>
        <w:t>countries</w:t>
      </w:r>
      <w:r>
        <w:rPr>
          <w:spacing w:val="-2"/>
        </w:rPr>
        <w:t xml:space="preserve"> </w:t>
      </w:r>
      <w:r>
        <w:t>for</w:t>
      </w:r>
      <w:r>
        <w:rPr>
          <w:spacing w:val="-6"/>
        </w:rPr>
        <w:t xml:space="preserve"> </w:t>
      </w:r>
      <w:r>
        <w:t>activities</w:t>
      </w:r>
      <w:r>
        <w:rPr>
          <w:spacing w:val="-1"/>
        </w:rPr>
        <w:t xml:space="preserve"> </w:t>
      </w:r>
      <w:r>
        <w:t>delivered</w:t>
      </w:r>
      <w:r>
        <w:rPr>
          <w:spacing w:val="-5"/>
        </w:rPr>
        <w:t xml:space="preserve"> </w:t>
      </w:r>
      <w:r>
        <w:t>both</w:t>
      </w:r>
      <w:r>
        <w:rPr>
          <w:spacing w:val="-5"/>
        </w:rPr>
        <w:t xml:space="preserve"> </w:t>
      </w:r>
      <w:r>
        <w:t>in</w:t>
      </w:r>
      <w:r>
        <w:rPr>
          <w:spacing w:val="-5"/>
        </w:rPr>
        <w:t xml:space="preserve"> </w:t>
      </w:r>
      <w:r>
        <w:t>Australia</w:t>
      </w:r>
      <w:r>
        <w:rPr>
          <w:spacing w:val="-5"/>
        </w:rPr>
        <w:t xml:space="preserve"> </w:t>
      </w:r>
      <w:r>
        <w:t>and</w:t>
      </w:r>
      <w:r>
        <w:rPr>
          <w:spacing w:val="-5"/>
        </w:rPr>
        <w:t xml:space="preserve"> </w:t>
      </w:r>
      <w:r>
        <w:t>offshore</w:t>
      </w:r>
      <w:r>
        <w:rPr>
          <w:spacing w:val="-5"/>
        </w:rPr>
        <w:t xml:space="preserve"> </w:t>
      </w:r>
      <w:r>
        <w:t>for</w:t>
      </w:r>
      <w:r>
        <w:rPr>
          <w:spacing w:val="-6"/>
        </w:rPr>
        <w:t xml:space="preserve"> </w:t>
      </w:r>
      <w:r>
        <w:t>between</w:t>
      </w:r>
      <w:r>
        <w:rPr>
          <w:spacing w:val="-5"/>
        </w:rPr>
        <w:t xml:space="preserve"> </w:t>
      </w:r>
      <w:r>
        <w:t>a</w:t>
      </w:r>
      <w:r>
        <w:rPr>
          <w:spacing w:val="-5"/>
        </w:rPr>
        <w:t xml:space="preserve"> </w:t>
      </w:r>
      <w:r>
        <w:t>minimum</w:t>
      </w:r>
      <w:r>
        <w:rPr>
          <w:spacing w:val="-4"/>
        </w:rPr>
        <w:t xml:space="preserve"> </w:t>
      </w:r>
      <w:r>
        <w:t>two</w:t>
      </w:r>
      <w:r>
        <w:rPr>
          <w:spacing w:val="-5"/>
        </w:rPr>
        <w:t xml:space="preserve"> </w:t>
      </w:r>
      <w:r>
        <w:t>weeks</w:t>
      </w:r>
      <w:r>
        <w:rPr>
          <w:spacing w:val="-1"/>
        </w:rPr>
        <w:t xml:space="preserve"> </w:t>
      </w:r>
      <w:r>
        <w:t>and maximum 52 weeks. A minimum of two weeks of Fellowship activities must be conducted /delivered in Australia.</w:t>
      </w:r>
    </w:p>
    <w:p w14:paraId="048084EB" w14:textId="102B4863" w:rsidR="00F95DEE" w:rsidRDefault="00EF373C" w:rsidP="007D3E3C">
      <w:r>
        <w:t>E</w:t>
      </w:r>
      <w:r w:rsidR="00B80947">
        <w:t>lements</w:t>
      </w:r>
      <w:r w:rsidR="00B80947">
        <w:rPr>
          <w:spacing w:val="-4"/>
        </w:rPr>
        <w:t xml:space="preserve"> </w:t>
      </w:r>
      <w:r w:rsidR="00B80947">
        <w:t>of</w:t>
      </w:r>
      <w:r w:rsidR="00B80947">
        <w:rPr>
          <w:spacing w:val="-5"/>
        </w:rPr>
        <w:t xml:space="preserve"> </w:t>
      </w:r>
      <w:r w:rsidR="00B80947">
        <w:t>the</w:t>
      </w:r>
      <w:r w:rsidR="00B80947">
        <w:rPr>
          <w:spacing w:val="-5"/>
        </w:rPr>
        <w:t xml:space="preserve"> </w:t>
      </w:r>
      <w:r w:rsidR="00B80947">
        <w:t>Quad</w:t>
      </w:r>
      <w:r w:rsidR="00B80947">
        <w:rPr>
          <w:spacing w:val="-5"/>
        </w:rPr>
        <w:t xml:space="preserve"> </w:t>
      </w:r>
      <w:r w:rsidR="00B80947">
        <w:t>Infrastructure</w:t>
      </w:r>
      <w:r w:rsidR="00B80947">
        <w:rPr>
          <w:spacing w:val="-2"/>
        </w:rPr>
        <w:t xml:space="preserve"> </w:t>
      </w:r>
      <w:r w:rsidR="00B80947">
        <w:t>Fellowships</w:t>
      </w:r>
      <w:r w:rsidR="00B80947">
        <w:rPr>
          <w:spacing w:val="-4"/>
        </w:rPr>
        <w:t xml:space="preserve"> </w:t>
      </w:r>
      <w:r w:rsidR="00B80947">
        <w:t>Program</w:t>
      </w:r>
      <w:r w:rsidR="00B80947">
        <w:rPr>
          <w:spacing w:val="-5"/>
        </w:rPr>
        <w:t xml:space="preserve"> </w:t>
      </w:r>
      <w:r w:rsidR="00B80947">
        <w:t>(QIFP)</w:t>
      </w:r>
      <w:r w:rsidR="00B80947">
        <w:rPr>
          <w:spacing w:val="-8"/>
        </w:rPr>
        <w:t xml:space="preserve"> </w:t>
      </w:r>
      <w:r>
        <w:t>are</w:t>
      </w:r>
      <w:r w:rsidR="00B80947">
        <w:rPr>
          <w:spacing w:val="-4"/>
        </w:rPr>
        <w:t xml:space="preserve"> </w:t>
      </w:r>
      <w:r>
        <w:rPr>
          <w:spacing w:val="-4"/>
        </w:rPr>
        <w:t xml:space="preserve">also </w:t>
      </w:r>
      <w:r w:rsidR="00B80947">
        <w:t>offered</w:t>
      </w:r>
      <w:r w:rsidR="00B80947">
        <w:rPr>
          <w:spacing w:val="-5"/>
        </w:rPr>
        <w:t xml:space="preserve"> </w:t>
      </w:r>
      <w:r w:rsidR="00B80947">
        <w:t>via</w:t>
      </w:r>
      <w:r w:rsidR="00B80947">
        <w:rPr>
          <w:spacing w:val="-5"/>
        </w:rPr>
        <w:t xml:space="preserve"> </w:t>
      </w:r>
      <w:r w:rsidR="00B80947">
        <w:t>the Australia Awards Fellowships Program.</w:t>
      </w:r>
    </w:p>
    <w:p w14:paraId="5177D4CE" w14:textId="77777777" w:rsidR="00F95DEE" w:rsidRDefault="00B80947" w:rsidP="007D3E3C">
      <w:r>
        <w:t>Australian</w:t>
      </w:r>
      <w:r>
        <w:rPr>
          <w:spacing w:val="-5"/>
        </w:rPr>
        <w:t xml:space="preserve"> </w:t>
      </w:r>
      <w:proofErr w:type="spellStart"/>
      <w:r>
        <w:t>organisations</w:t>
      </w:r>
      <w:proofErr w:type="spellEnd"/>
      <w:r>
        <w:rPr>
          <w:spacing w:val="-4"/>
        </w:rPr>
        <w:t xml:space="preserve"> </w:t>
      </w:r>
      <w:r>
        <w:t>must</w:t>
      </w:r>
      <w:r>
        <w:rPr>
          <w:spacing w:val="-5"/>
        </w:rPr>
        <w:t xml:space="preserve"> </w:t>
      </w:r>
      <w:r>
        <w:t>demonstrate</w:t>
      </w:r>
      <w:r>
        <w:rPr>
          <w:spacing w:val="-7"/>
        </w:rPr>
        <w:t xml:space="preserve"> </w:t>
      </w:r>
      <w:r>
        <w:t>commitment</w:t>
      </w:r>
      <w:r>
        <w:rPr>
          <w:spacing w:val="-5"/>
        </w:rPr>
        <w:t xml:space="preserve"> </w:t>
      </w:r>
      <w:r>
        <w:t>to</w:t>
      </w:r>
      <w:r>
        <w:rPr>
          <w:spacing w:val="-7"/>
        </w:rPr>
        <w:t xml:space="preserve"> </w:t>
      </w:r>
      <w:r>
        <w:t>the</w:t>
      </w:r>
      <w:r>
        <w:rPr>
          <w:spacing w:val="-5"/>
        </w:rPr>
        <w:t xml:space="preserve"> </w:t>
      </w:r>
      <w:r>
        <w:t>program</w:t>
      </w:r>
      <w:r>
        <w:rPr>
          <w:spacing w:val="-4"/>
        </w:rPr>
        <w:t xml:space="preserve"> </w:t>
      </w:r>
      <w:r>
        <w:t>and</w:t>
      </w:r>
      <w:r>
        <w:rPr>
          <w:spacing w:val="-5"/>
        </w:rPr>
        <w:t xml:space="preserve"> </w:t>
      </w:r>
      <w:r>
        <w:t>ongoing</w:t>
      </w:r>
      <w:r>
        <w:rPr>
          <w:spacing w:val="-5"/>
        </w:rPr>
        <w:t xml:space="preserve"> </w:t>
      </w:r>
      <w:r>
        <w:t>collaboration</w:t>
      </w:r>
      <w:r>
        <w:rPr>
          <w:spacing w:val="-5"/>
        </w:rPr>
        <w:t xml:space="preserve"> </w:t>
      </w:r>
      <w:r>
        <w:t>by</w:t>
      </w:r>
      <w:r>
        <w:rPr>
          <w:spacing w:val="-4"/>
        </w:rPr>
        <w:t xml:space="preserve"> </w:t>
      </w:r>
      <w:r>
        <w:t>providing</w:t>
      </w:r>
      <w:r>
        <w:rPr>
          <w:spacing w:val="-5"/>
        </w:rPr>
        <w:t xml:space="preserve"> </w:t>
      </w:r>
      <w:r>
        <w:t>a co-contribution to the Fellowship costs.</w:t>
      </w:r>
    </w:p>
    <w:p w14:paraId="14844CE8" w14:textId="77777777" w:rsidR="00F95DEE" w:rsidRDefault="00B80947" w:rsidP="00E207A0">
      <w:pPr>
        <w:pStyle w:val="Style2"/>
        <w:numPr>
          <w:ilvl w:val="1"/>
          <w:numId w:val="31"/>
        </w:numPr>
        <w:ind w:left="0" w:firstLine="0"/>
      </w:pPr>
      <w:bookmarkStart w:id="40" w:name="2.2_Quad_Fellowships"/>
      <w:bookmarkStart w:id="41" w:name="_Toc175840685"/>
      <w:bookmarkEnd w:id="40"/>
      <w:r>
        <w:t>Quad</w:t>
      </w:r>
      <w:r>
        <w:rPr>
          <w:spacing w:val="-3"/>
        </w:rPr>
        <w:t xml:space="preserve"> </w:t>
      </w:r>
      <w:r>
        <w:t>Fellowships</w:t>
      </w:r>
      <w:bookmarkEnd w:id="41"/>
    </w:p>
    <w:p w14:paraId="328722BE" w14:textId="77777777" w:rsidR="00F95DEE" w:rsidRDefault="00B80947" w:rsidP="007D3E3C">
      <w:r>
        <w:t>On 20 May 2023, Quad Leaders announced the Quad Infrastructure Fellowships Program (QIFP). The QIFP seeks to share Quad countries’ world-class infrastructure expertise with the region’s infrastructure practitioners through</w:t>
      </w:r>
      <w:r>
        <w:rPr>
          <w:spacing w:val="-5"/>
        </w:rPr>
        <w:t xml:space="preserve"> </w:t>
      </w:r>
      <w:r>
        <w:t>infrastructure</w:t>
      </w:r>
      <w:r>
        <w:rPr>
          <w:spacing w:val="-7"/>
        </w:rPr>
        <w:t xml:space="preserve"> </w:t>
      </w:r>
      <w:r>
        <w:t>Fellowships.</w:t>
      </w:r>
      <w:r>
        <w:rPr>
          <w:spacing w:val="-5"/>
        </w:rPr>
        <w:t xml:space="preserve"> </w:t>
      </w:r>
      <w:r>
        <w:t>Through</w:t>
      </w:r>
      <w:r>
        <w:rPr>
          <w:spacing w:val="-5"/>
        </w:rPr>
        <w:t xml:space="preserve"> </w:t>
      </w:r>
      <w:r>
        <w:t>coordinated</w:t>
      </w:r>
      <w:r>
        <w:rPr>
          <w:spacing w:val="-10"/>
        </w:rPr>
        <w:t xml:space="preserve"> </w:t>
      </w:r>
      <w:r>
        <w:t>programs</w:t>
      </w:r>
      <w:r>
        <w:rPr>
          <w:spacing w:val="-4"/>
        </w:rPr>
        <w:t xml:space="preserve"> </w:t>
      </w:r>
      <w:r>
        <w:t>Quad</w:t>
      </w:r>
      <w:r>
        <w:rPr>
          <w:spacing w:val="-5"/>
        </w:rPr>
        <w:t xml:space="preserve"> </w:t>
      </w:r>
      <w:r>
        <w:t>countries</w:t>
      </w:r>
      <w:r>
        <w:rPr>
          <w:spacing w:val="-4"/>
        </w:rPr>
        <w:t xml:space="preserve"> </w:t>
      </w:r>
      <w:r>
        <w:t>will</w:t>
      </w:r>
      <w:r>
        <w:rPr>
          <w:spacing w:val="-6"/>
        </w:rPr>
        <w:t xml:space="preserve"> </w:t>
      </w:r>
      <w:r>
        <w:t>support</w:t>
      </w:r>
      <w:r>
        <w:rPr>
          <w:spacing w:val="-5"/>
        </w:rPr>
        <w:t xml:space="preserve"> </w:t>
      </w:r>
      <w:r>
        <w:t>more</w:t>
      </w:r>
      <w:r>
        <w:rPr>
          <w:spacing w:val="-5"/>
        </w:rPr>
        <w:t xml:space="preserve"> </w:t>
      </w:r>
      <w:r>
        <w:t>than</w:t>
      </w:r>
      <w:r>
        <w:rPr>
          <w:spacing w:val="-5"/>
        </w:rPr>
        <w:t xml:space="preserve"> </w:t>
      </w:r>
      <w:r>
        <w:t>1,800</w:t>
      </w:r>
      <w:r>
        <w:rPr>
          <w:spacing w:val="-5"/>
        </w:rPr>
        <w:t xml:space="preserve"> </w:t>
      </w:r>
      <w:r>
        <w:t>of the region’s infrastructure practitioners to design, build and manage quality infrastructure in their home countries. Australia will contribute 260 mid-career professional placements and 160 senior government executive Fellowships to candidates from Southeast Asia, South Asia, and Pacific Island countries, including some Fellowships through the Australia Awards Fellowships.</w:t>
      </w:r>
    </w:p>
    <w:p w14:paraId="054CB14A" w14:textId="77777777" w:rsidR="00F95DEE" w:rsidRDefault="00F95DEE" w:rsidP="007D3E3C">
      <w:pPr>
        <w:sectPr w:rsidR="00F95DEE">
          <w:pgSz w:w="11920" w:h="16850"/>
          <w:pgMar w:top="1340" w:right="300" w:bottom="400" w:left="980" w:header="0" w:footer="210" w:gutter="0"/>
          <w:cols w:space="720"/>
        </w:sectPr>
      </w:pPr>
    </w:p>
    <w:p w14:paraId="6A3A0453" w14:textId="0051AF40" w:rsidR="00F95DEE" w:rsidRDefault="00B80947" w:rsidP="00E207A0">
      <w:pPr>
        <w:pStyle w:val="Style1"/>
        <w:numPr>
          <w:ilvl w:val="0"/>
          <w:numId w:val="31"/>
        </w:numPr>
      </w:pPr>
      <w:bookmarkStart w:id="42" w:name="3_Australia’s_Development_Program"/>
      <w:bookmarkStart w:id="43" w:name="_Toc175840686"/>
      <w:bookmarkEnd w:id="42"/>
      <w:r>
        <w:lastRenderedPageBreak/>
        <w:t>Australia’s</w:t>
      </w:r>
      <w:r>
        <w:rPr>
          <w:spacing w:val="-4"/>
        </w:rPr>
        <w:t xml:space="preserve"> </w:t>
      </w:r>
      <w:r>
        <w:t>Development</w:t>
      </w:r>
      <w:r>
        <w:rPr>
          <w:spacing w:val="-11"/>
        </w:rPr>
        <w:t xml:space="preserve"> </w:t>
      </w:r>
      <w:r>
        <w:t>Program</w:t>
      </w:r>
      <w:bookmarkEnd w:id="43"/>
    </w:p>
    <w:p w14:paraId="7076BFE1" w14:textId="77777777" w:rsidR="00F95DEE" w:rsidRDefault="00B80947" w:rsidP="007D3E3C">
      <w:r>
        <w:t>The development program is a key tool of</w:t>
      </w:r>
      <w:r>
        <w:rPr>
          <w:spacing w:val="-3"/>
        </w:rPr>
        <w:t xml:space="preserve"> </w:t>
      </w:r>
      <w:r>
        <w:t>statecraft and helps to build regional resilience. It works alongside our foreign</w:t>
      </w:r>
      <w:r>
        <w:rPr>
          <w:spacing w:val="-5"/>
        </w:rPr>
        <w:t xml:space="preserve"> </w:t>
      </w:r>
      <w:r>
        <w:t>policy,</w:t>
      </w:r>
      <w:r>
        <w:rPr>
          <w:spacing w:val="-5"/>
        </w:rPr>
        <w:t xml:space="preserve"> </w:t>
      </w:r>
      <w:r>
        <w:t>trade,</w:t>
      </w:r>
      <w:r>
        <w:rPr>
          <w:spacing w:val="-5"/>
        </w:rPr>
        <w:t xml:space="preserve"> </w:t>
      </w:r>
      <w:r>
        <w:t>economic</w:t>
      </w:r>
      <w:r>
        <w:rPr>
          <w:spacing w:val="-4"/>
        </w:rPr>
        <w:t xml:space="preserve"> </w:t>
      </w:r>
      <w:r>
        <w:t>and</w:t>
      </w:r>
      <w:r>
        <w:rPr>
          <w:spacing w:val="-5"/>
        </w:rPr>
        <w:t xml:space="preserve"> </w:t>
      </w:r>
      <w:r>
        <w:t>security</w:t>
      </w:r>
      <w:r>
        <w:rPr>
          <w:spacing w:val="-4"/>
        </w:rPr>
        <w:t xml:space="preserve"> </w:t>
      </w:r>
      <w:r>
        <w:t>engagement</w:t>
      </w:r>
      <w:r>
        <w:rPr>
          <w:spacing w:val="-5"/>
        </w:rPr>
        <w:t xml:space="preserve"> </w:t>
      </w:r>
      <w:r>
        <w:t>to</w:t>
      </w:r>
      <w:r>
        <w:rPr>
          <w:spacing w:val="-5"/>
        </w:rPr>
        <w:t xml:space="preserve"> </w:t>
      </w:r>
      <w:r>
        <w:t>promote</w:t>
      </w:r>
      <w:r>
        <w:rPr>
          <w:spacing w:val="-5"/>
        </w:rPr>
        <w:t xml:space="preserve"> </w:t>
      </w:r>
      <w:r>
        <w:t>a</w:t>
      </w:r>
      <w:r>
        <w:rPr>
          <w:spacing w:val="-7"/>
        </w:rPr>
        <w:t xml:space="preserve"> </w:t>
      </w:r>
      <w:r>
        <w:t>peaceful,</w:t>
      </w:r>
      <w:r>
        <w:rPr>
          <w:spacing w:val="-5"/>
        </w:rPr>
        <w:t xml:space="preserve"> </w:t>
      </w:r>
      <w:r>
        <w:t>stable,</w:t>
      </w:r>
      <w:r>
        <w:rPr>
          <w:spacing w:val="-10"/>
        </w:rPr>
        <w:t xml:space="preserve"> </w:t>
      </w:r>
      <w:r>
        <w:t>and</w:t>
      </w:r>
      <w:r>
        <w:rPr>
          <w:spacing w:val="-5"/>
        </w:rPr>
        <w:t xml:space="preserve"> </w:t>
      </w:r>
      <w:r>
        <w:t>prosperous</w:t>
      </w:r>
      <w:r>
        <w:rPr>
          <w:spacing w:val="-4"/>
        </w:rPr>
        <w:t xml:space="preserve"> </w:t>
      </w:r>
      <w:r>
        <w:t>region.</w:t>
      </w:r>
      <w:r>
        <w:rPr>
          <w:spacing w:val="-7"/>
        </w:rPr>
        <w:t xml:space="preserve"> </w:t>
      </w:r>
      <w:r>
        <w:t>A region that is predictable—where differences are resolved by international law and norms, and where we can cooperate, trade, and thrive. To achieve this, requires sustainable development and</w:t>
      </w:r>
      <w:r>
        <w:rPr>
          <w:spacing w:val="-1"/>
        </w:rPr>
        <w:t xml:space="preserve"> </w:t>
      </w:r>
      <w:r>
        <w:t>lifting people out of poverty.</w:t>
      </w:r>
    </w:p>
    <w:p w14:paraId="16ABFCE6" w14:textId="77777777" w:rsidR="00F95DEE" w:rsidRDefault="00B80947" w:rsidP="007D3E3C">
      <w:r>
        <w:t>In August 2023, Australia released a new International Development Policy, setting the long-term direction for Australia's</w:t>
      </w:r>
      <w:r>
        <w:rPr>
          <w:spacing w:val="-4"/>
        </w:rPr>
        <w:t xml:space="preserve"> </w:t>
      </w:r>
      <w:r>
        <w:t>development</w:t>
      </w:r>
      <w:r>
        <w:rPr>
          <w:spacing w:val="-5"/>
        </w:rPr>
        <w:t xml:space="preserve"> </w:t>
      </w:r>
      <w:r>
        <w:t>program.</w:t>
      </w:r>
      <w:r>
        <w:rPr>
          <w:spacing w:val="-7"/>
        </w:rPr>
        <w:t xml:space="preserve"> </w:t>
      </w:r>
      <w:r>
        <w:t>Among</w:t>
      </w:r>
      <w:r>
        <w:rPr>
          <w:spacing w:val="-5"/>
        </w:rPr>
        <w:t xml:space="preserve"> </w:t>
      </w:r>
      <w:r>
        <w:t>its</w:t>
      </w:r>
      <w:r>
        <w:rPr>
          <w:spacing w:val="-4"/>
        </w:rPr>
        <w:t xml:space="preserve"> </w:t>
      </w:r>
      <w:r>
        <w:t>key</w:t>
      </w:r>
      <w:r>
        <w:rPr>
          <w:spacing w:val="-8"/>
        </w:rPr>
        <w:t xml:space="preserve"> </w:t>
      </w:r>
      <w:r>
        <w:t>commitments,</w:t>
      </w:r>
      <w:r>
        <w:rPr>
          <w:spacing w:val="-5"/>
        </w:rPr>
        <w:t xml:space="preserve"> </w:t>
      </w:r>
      <w:r>
        <w:t>the</w:t>
      </w:r>
      <w:r>
        <w:rPr>
          <w:spacing w:val="-5"/>
        </w:rPr>
        <w:t xml:space="preserve"> </w:t>
      </w:r>
      <w:r>
        <w:t>policy</w:t>
      </w:r>
      <w:r>
        <w:rPr>
          <w:spacing w:val="-6"/>
        </w:rPr>
        <w:t xml:space="preserve"> </w:t>
      </w:r>
      <w:r>
        <w:t>identifies</w:t>
      </w:r>
      <w:r>
        <w:rPr>
          <w:spacing w:val="-4"/>
        </w:rPr>
        <w:t xml:space="preserve"> </w:t>
      </w:r>
      <w:r>
        <w:t>ambitious</w:t>
      </w:r>
      <w:r>
        <w:rPr>
          <w:spacing w:val="-4"/>
        </w:rPr>
        <w:t xml:space="preserve"> </w:t>
      </w:r>
      <w:r>
        <w:t>targets</w:t>
      </w:r>
      <w:r>
        <w:rPr>
          <w:spacing w:val="-4"/>
        </w:rPr>
        <w:t xml:space="preserve"> </w:t>
      </w:r>
      <w:r>
        <w:t>and</w:t>
      </w:r>
      <w:r>
        <w:rPr>
          <w:spacing w:val="-5"/>
        </w:rPr>
        <w:t xml:space="preserve"> </w:t>
      </w:r>
      <w:r>
        <w:t>action on climate change through boosts in investments and access to specific climate expertise, as well as a nature- positive focus for activities.</w:t>
      </w:r>
    </w:p>
    <w:p w14:paraId="5F11B53B" w14:textId="77777777" w:rsidR="00F95DEE" w:rsidRDefault="00B80947" w:rsidP="007D3E3C">
      <w:r>
        <w:t>It heralds the development of new strategies that will reaffirm and strengthen the centrality of gender equality, disability and LGBTQIA+ rights to Australia's foreign policy. It also includes a new strategy to guide Australia's humanitarian</w:t>
      </w:r>
      <w:r>
        <w:rPr>
          <w:spacing w:val="-6"/>
        </w:rPr>
        <w:t xml:space="preserve"> </w:t>
      </w:r>
      <w:r>
        <w:t>engagement</w:t>
      </w:r>
      <w:r>
        <w:rPr>
          <w:spacing w:val="-6"/>
        </w:rPr>
        <w:t xml:space="preserve"> </w:t>
      </w:r>
      <w:r>
        <w:t>internationally,</w:t>
      </w:r>
      <w:r>
        <w:rPr>
          <w:spacing w:val="-6"/>
        </w:rPr>
        <w:t xml:space="preserve"> </w:t>
      </w:r>
      <w:r>
        <w:t>ensuring</w:t>
      </w:r>
      <w:r>
        <w:rPr>
          <w:spacing w:val="-6"/>
        </w:rPr>
        <w:t xml:space="preserve"> </w:t>
      </w:r>
      <w:r>
        <w:t>we</w:t>
      </w:r>
      <w:r>
        <w:rPr>
          <w:spacing w:val="-6"/>
        </w:rPr>
        <w:t xml:space="preserve"> </w:t>
      </w:r>
      <w:r>
        <w:t>have</w:t>
      </w:r>
      <w:r>
        <w:rPr>
          <w:spacing w:val="-6"/>
        </w:rPr>
        <w:t xml:space="preserve"> </w:t>
      </w:r>
      <w:r>
        <w:t>an</w:t>
      </w:r>
      <w:r>
        <w:rPr>
          <w:spacing w:val="-6"/>
        </w:rPr>
        <w:t xml:space="preserve"> </w:t>
      </w:r>
      <w:r>
        <w:t>adaptable,</w:t>
      </w:r>
      <w:r>
        <w:rPr>
          <w:spacing w:val="-6"/>
        </w:rPr>
        <w:t xml:space="preserve"> </w:t>
      </w:r>
      <w:r>
        <w:t>responsive</w:t>
      </w:r>
      <w:r>
        <w:rPr>
          <w:spacing w:val="-10"/>
        </w:rPr>
        <w:t xml:space="preserve"> </w:t>
      </w:r>
      <w:r>
        <w:t>framework</w:t>
      </w:r>
      <w:r>
        <w:rPr>
          <w:spacing w:val="-5"/>
        </w:rPr>
        <w:t xml:space="preserve"> </w:t>
      </w:r>
      <w:r>
        <w:t>that</w:t>
      </w:r>
      <w:r>
        <w:rPr>
          <w:spacing w:val="-6"/>
        </w:rPr>
        <w:t xml:space="preserve"> </w:t>
      </w:r>
      <w:r>
        <w:t>responds</w:t>
      </w:r>
      <w:r>
        <w:rPr>
          <w:spacing w:val="-5"/>
        </w:rPr>
        <w:t xml:space="preserve"> </w:t>
      </w:r>
      <w:r>
        <w:t>to humanitarian need and builds resilience.</w:t>
      </w:r>
    </w:p>
    <w:p w14:paraId="456282AF" w14:textId="77777777" w:rsidR="00F95DEE" w:rsidRDefault="00B80947" w:rsidP="007D3E3C">
      <w:r>
        <w:t xml:space="preserve">Australia’s assistance is focused on our region, </w:t>
      </w:r>
      <w:proofErr w:type="spellStart"/>
      <w:r>
        <w:t>recognising</w:t>
      </w:r>
      <w:proofErr w:type="spellEnd"/>
      <w:r>
        <w:t xml:space="preserve"> that 22 of our 26 closest </w:t>
      </w:r>
      <w:proofErr w:type="spellStart"/>
      <w:r>
        <w:t>neighbours</w:t>
      </w:r>
      <w:proofErr w:type="spellEnd"/>
      <w:r>
        <w:t xml:space="preserve"> are still developing,</w:t>
      </w:r>
      <w:r>
        <w:rPr>
          <w:spacing w:val="-5"/>
        </w:rPr>
        <w:t xml:space="preserve"> </w:t>
      </w:r>
      <w:r>
        <w:t>and</w:t>
      </w:r>
      <w:r>
        <w:rPr>
          <w:spacing w:val="-5"/>
        </w:rPr>
        <w:t xml:space="preserve"> </w:t>
      </w:r>
      <w:r>
        <w:t>that</w:t>
      </w:r>
      <w:r>
        <w:rPr>
          <w:spacing w:val="-7"/>
        </w:rPr>
        <w:t xml:space="preserve"> </w:t>
      </w:r>
      <w:r>
        <w:t>our</w:t>
      </w:r>
      <w:r>
        <w:rPr>
          <w:spacing w:val="-8"/>
        </w:rPr>
        <w:t xml:space="preserve"> </w:t>
      </w:r>
      <w:r>
        <w:t>futures</w:t>
      </w:r>
      <w:r>
        <w:rPr>
          <w:spacing w:val="-4"/>
        </w:rPr>
        <w:t xml:space="preserve"> </w:t>
      </w:r>
      <w:r>
        <w:t>are</w:t>
      </w:r>
      <w:r>
        <w:rPr>
          <w:spacing w:val="-5"/>
        </w:rPr>
        <w:t xml:space="preserve"> </w:t>
      </w:r>
      <w:r>
        <w:t>deeply</w:t>
      </w:r>
      <w:r>
        <w:rPr>
          <w:spacing w:val="-4"/>
        </w:rPr>
        <w:t xml:space="preserve"> </w:t>
      </w:r>
      <w:r>
        <w:t>intertwined.</w:t>
      </w:r>
      <w:r>
        <w:rPr>
          <w:spacing w:val="-5"/>
        </w:rPr>
        <w:t xml:space="preserve"> </w:t>
      </w:r>
      <w:r>
        <w:t>Through</w:t>
      </w:r>
      <w:r>
        <w:rPr>
          <w:spacing w:val="-5"/>
        </w:rPr>
        <w:t xml:space="preserve"> </w:t>
      </w:r>
      <w:r>
        <w:t>the</w:t>
      </w:r>
      <w:r>
        <w:rPr>
          <w:spacing w:val="-5"/>
        </w:rPr>
        <w:t xml:space="preserve"> </w:t>
      </w:r>
      <w:r>
        <w:t>development</w:t>
      </w:r>
      <w:r>
        <w:rPr>
          <w:spacing w:val="-5"/>
        </w:rPr>
        <w:t xml:space="preserve"> </w:t>
      </w:r>
      <w:r>
        <w:t>program,</w:t>
      </w:r>
      <w:r>
        <w:rPr>
          <w:spacing w:val="-5"/>
        </w:rPr>
        <w:t xml:space="preserve"> </w:t>
      </w:r>
      <w:r>
        <w:t>we</w:t>
      </w:r>
      <w:r>
        <w:rPr>
          <w:spacing w:val="-5"/>
        </w:rPr>
        <w:t xml:space="preserve"> </w:t>
      </w:r>
      <w:r>
        <w:t>are</w:t>
      </w:r>
      <w:r>
        <w:rPr>
          <w:spacing w:val="-5"/>
        </w:rPr>
        <w:t xml:space="preserve"> </w:t>
      </w:r>
      <w:r>
        <w:t>building stronger</w:t>
      </w:r>
      <w:r>
        <w:rPr>
          <w:spacing w:val="-1"/>
        </w:rPr>
        <w:t xml:space="preserve"> </w:t>
      </w:r>
      <w:r>
        <w:t>and more meaningful partnerships in the Pacific</w:t>
      </w:r>
      <w:r>
        <w:rPr>
          <w:spacing w:val="-2"/>
        </w:rPr>
        <w:t xml:space="preserve"> </w:t>
      </w:r>
      <w:r>
        <w:t>and Southeast Asia, founded</w:t>
      </w:r>
      <w:r>
        <w:rPr>
          <w:spacing w:val="-4"/>
        </w:rPr>
        <w:t xml:space="preserve"> </w:t>
      </w:r>
      <w:r>
        <w:t>on mutual trust and respect, and shared values of fairness and equality.</w:t>
      </w:r>
    </w:p>
    <w:p w14:paraId="1D81DC76" w14:textId="582FE20C" w:rsidR="005A7B88" w:rsidRDefault="00B80947" w:rsidP="007D3E3C">
      <w:r>
        <w:t>The Australia Awards program is part of how we support our partners to connect with Australia through the development</w:t>
      </w:r>
      <w:r>
        <w:rPr>
          <w:spacing w:val="-5"/>
        </w:rPr>
        <w:t xml:space="preserve"> </w:t>
      </w:r>
      <w:r>
        <w:t>program.</w:t>
      </w:r>
      <w:r>
        <w:rPr>
          <w:spacing w:val="-5"/>
        </w:rPr>
        <w:t xml:space="preserve"> </w:t>
      </w:r>
      <w:r>
        <w:t>We</w:t>
      </w:r>
      <w:r>
        <w:rPr>
          <w:spacing w:val="-5"/>
        </w:rPr>
        <w:t xml:space="preserve"> </w:t>
      </w:r>
      <w:r>
        <w:t>are</w:t>
      </w:r>
      <w:r>
        <w:rPr>
          <w:spacing w:val="-5"/>
        </w:rPr>
        <w:t xml:space="preserve"> </w:t>
      </w:r>
      <w:r>
        <w:t>committed</w:t>
      </w:r>
      <w:r>
        <w:rPr>
          <w:spacing w:val="-5"/>
        </w:rPr>
        <w:t xml:space="preserve"> </w:t>
      </w:r>
      <w:r>
        <w:t>to</w:t>
      </w:r>
      <w:r>
        <w:rPr>
          <w:spacing w:val="-7"/>
        </w:rPr>
        <w:t xml:space="preserve"> </w:t>
      </w:r>
      <w:r>
        <w:t>creating</w:t>
      </w:r>
      <w:r>
        <w:rPr>
          <w:spacing w:val="-5"/>
        </w:rPr>
        <w:t xml:space="preserve"> </w:t>
      </w:r>
      <w:r>
        <w:t>more</w:t>
      </w:r>
      <w:r>
        <w:rPr>
          <w:spacing w:val="-7"/>
        </w:rPr>
        <w:t xml:space="preserve"> </w:t>
      </w:r>
      <w:r>
        <w:t>opportunities</w:t>
      </w:r>
      <w:r>
        <w:rPr>
          <w:spacing w:val="-4"/>
        </w:rPr>
        <w:t xml:space="preserve"> </w:t>
      </w:r>
      <w:r>
        <w:t>for</w:t>
      </w:r>
      <w:r>
        <w:rPr>
          <w:spacing w:val="-6"/>
        </w:rPr>
        <w:t xml:space="preserve"> </w:t>
      </w:r>
      <w:r>
        <w:t>the</w:t>
      </w:r>
      <w:r>
        <w:rPr>
          <w:spacing w:val="-5"/>
        </w:rPr>
        <w:t xml:space="preserve"> </w:t>
      </w:r>
      <w:r>
        <w:t>region’s</w:t>
      </w:r>
      <w:r>
        <w:rPr>
          <w:spacing w:val="-6"/>
        </w:rPr>
        <w:t xml:space="preserve"> </w:t>
      </w:r>
      <w:r>
        <w:t>future</w:t>
      </w:r>
      <w:r>
        <w:rPr>
          <w:spacing w:val="-5"/>
        </w:rPr>
        <w:t xml:space="preserve"> </w:t>
      </w:r>
      <w:r>
        <w:t>leaders</w:t>
      </w:r>
      <w:r>
        <w:rPr>
          <w:spacing w:val="-4"/>
        </w:rPr>
        <w:t xml:space="preserve"> </w:t>
      </w:r>
      <w:r>
        <w:t>and</w:t>
      </w:r>
      <w:r>
        <w:rPr>
          <w:spacing w:val="-5"/>
        </w:rPr>
        <w:t xml:space="preserve"> </w:t>
      </w:r>
      <w:r>
        <w:t>better harnessing the expertise of alumni from our programs to invest further in this connectivity.</w:t>
      </w:r>
    </w:p>
    <w:p w14:paraId="1EFBC2A1" w14:textId="77777777" w:rsidR="00255543" w:rsidRDefault="00255543" w:rsidP="007D3E3C"/>
    <w:p w14:paraId="645AC35F" w14:textId="77777777" w:rsidR="00F95DEE" w:rsidRDefault="00B80947" w:rsidP="00E207A0">
      <w:pPr>
        <w:pStyle w:val="Style2"/>
        <w:numPr>
          <w:ilvl w:val="1"/>
          <w:numId w:val="31"/>
        </w:numPr>
        <w:ind w:left="0" w:firstLine="0"/>
      </w:pPr>
      <w:bookmarkStart w:id="44" w:name="3.1_Building_resilience:_climate_change_"/>
      <w:bookmarkStart w:id="45" w:name="_Toc175840687"/>
      <w:bookmarkEnd w:id="44"/>
      <w:r>
        <w:t>Building</w:t>
      </w:r>
      <w:r>
        <w:rPr>
          <w:spacing w:val="-13"/>
        </w:rPr>
        <w:t xml:space="preserve"> </w:t>
      </w:r>
      <w:r>
        <w:t>resilience:</w:t>
      </w:r>
      <w:r>
        <w:rPr>
          <w:spacing w:val="-9"/>
        </w:rPr>
        <w:t xml:space="preserve"> </w:t>
      </w:r>
      <w:r>
        <w:t>climate</w:t>
      </w:r>
      <w:r>
        <w:rPr>
          <w:spacing w:val="-12"/>
        </w:rPr>
        <w:t xml:space="preserve"> </w:t>
      </w:r>
      <w:r>
        <w:t>change</w:t>
      </w:r>
      <w:r>
        <w:rPr>
          <w:spacing w:val="-12"/>
        </w:rPr>
        <w:t xml:space="preserve"> </w:t>
      </w:r>
      <w:r>
        <w:t>and</w:t>
      </w:r>
      <w:r>
        <w:rPr>
          <w:spacing w:val="-11"/>
        </w:rPr>
        <w:t xml:space="preserve"> </w:t>
      </w:r>
      <w:r>
        <w:t>disaster</w:t>
      </w:r>
      <w:r>
        <w:rPr>
          <w:spacing w:val="-12"/>
        </w:rPr>
        <w:t xml:space="preserve"> </w:t>
      </w:r>
      <w:r>
        <w:t>risk</w:t>
      </w:r>
      <w:r>
        <w:rPr>
          <w:spacing w:val="-8"/>
        </w:rPr>
        <w:t xml:space="preserve"> </w:t>
      </w:r>
      <w:r>
        <w:rPr>
          <w:spacing w:val="-2"/>
        </w:rPr>
        <w:t>reduction</w:t>
      </w:r>
      <w:bookmarkEnd w:id="45"/>
    </w:p>
    <w:p w14:paraId="090601BC" w14:textId="77777777" w:rsidR="00F95DEE" w:rsidRDefault="00B80947" w:rsidP="007D3E3C">
      <w:r>
        <w:t xml:space="preserve">Climate change is the greatest shared threat to all countries. It is a global systemic crisis that is disrupting trade, causing water and energy shortages, increasing risks of pandemics, </w:t>
      </w:r>
      <w:proofErr w:type="gramStart"/>
      <w:r>
        <w:t>conflict</w:t>
      </w:r>
      <w:proofErr w:type="gramEnd"/>
      <w:r>
        <w:t xml:space="preserve"> and displacement, and reversing progress</w:t>
      </w:r>
      <w:r>
        <w:rPr>
          <w:spacing w:val="-1"/>
        </w:rPr>
        <w:t xml:space="preserve"> </w:t>
      </w:r>
      <w:r>
        <w:t>in</w:t>
      </w:r>
      <w:r>
        <w:rPr>
          <w:spacing w:val="-5"/>
        </w:rPr>
        <w:t xml:space="preserve"> </w:t>
      </w:r>
      <w:r>
        <w:t>the</w:t>
      </w:r>
      <w:r>
        <w:rPr>
          <w:spacing w:val="-5"/>
        </w:rPr>
        <w:t xml:space="preserve"> </w:t>
      </w:r>
      <w:r>
        <w:t>fight</w:t>
      </w:r>
      <w:r>
        <w:rPr>
          <w:spacing w:val="-5"/>
        </w:rPr>
        <w:t xml:space="preserve"> </w:t>
      </w:r>
      <w:r>
        <w:t>against</w:t>
      </w:r>
      <w:r>
        <w:rPr>
          <w:spacing w:val="-9"/>
        </w:rPr>
        <w:t xml:space="preserve"> </w:t>
      </w:r>
      <w:r>
        <w:t>poverty.</w:t>
      </w:r>
      <w:r>
        <w:rPr>
          <w:spacing w:val="-5"/>
        </w:rPr>
        <w:t xml:space="preserve"> </w:t>
      </w:r>
      <w:r>
        <w:t>The</w:t>
      </w:r>
      <w:r>
        <w:rPr>
          <w:spacing w:val="-5"/>
        </w:rPr>
        <w:t xml:space="preserve"> </w:t>
      </w:r>
      <w:r>
        <w:t>impacts</w:t>
      </w:r>
      <w:r>
        <w:rPr>
          <w:spacing w:val="-2"/>
        </w:rPr>
        <w:t xml:space="preserve"> </w:t>
      </w:r>
      <w:r>
        <w:t>from</w:t>
      </w:r>
      <w:r>
        <w:rPr>
          <w:spacing w:val="-4"/>
        </w:rPr>
        <w:t xml:space="preserve"> </w:t>
      </w:r>
      <w:r>
        <w:t>climate</w:t>
      </w:r>
      <w:r>
        <w:rPr>
          <w:spacing w:val="-5"/>
        </w:rPr>
        <w:t xml:space="preserve"> </w:t>
      </w:r>
      <w:r>
        <w:t>change</w:t>
      </w:r>
      <w:r>
        <w:rPr>
          <w:spacing w:val="-5"/>
        </w:rPr>
        <w:t xml:space="preserve"> </w:t>
      </w:r>
      <w:r>
        <w:t>and</w:t>
      </w:r>
      <w:r>
        <w:rPr>
          <w:spacing w:val="-5"/>
        </w:rPr>
        <w:t xml:space="preserve"> </w:t>
      </w:r>
      <w:r>
        <w:t>disasters</w:t>
      </w:r>
      <w:r>
        <w:rPr>
          <w:spacing w:val="-1"/>
        </w:rPr>
        <w:t xml:space="preserve"> </w:t>
      </w:r>
      <w:r>
        <w:t>are</w:t>
      </w:r>
      <w:r>
        <w:rPr>
          <w:spacing w:val="-5"/>
        </w:rPr>
        <w:t xml:space="preserve"> </w:t>
      </w:r>
      <w:r>
        <w:t>growing</w:t>
      </w:r>
      <w:r>
        <w:rPr>
          <w:spacing w:val="-5"/>
        </w:rPr>
        <w:t xml:space="preserve"> </w:t>
      </w:r>
      <w:r>
        <w:t>more</w:t>
      </w:r>
      <w:r>
        <w:rPr>
          <w:spacing w:val="-2"/>
        </w:rPr>
        <w:t xml:space="preserve"> </w:t>
      </w:r>
      <w:r>
        <w:t>severe</w:t>
      </w:r>
      <w:r>
        <w:rPr>
          <w:spacing w:val="-5"/>
        </w:rPr>
        <w:t xml:space="preserve"> </w:t>
      </w:r>
      <w:r>
        <w:t>and are outpacing our collective ability to manage risk.</w:t>
      </w:r>
    </w:p>
    <w:p w14:paraId="467D4431" w14:textId="77777777" w:rsidR="00F95DEE" w:rsidRDefault="00B80947" w:rsidP="007D3E3C">
      <w:r>
        <w:t>Australia is committed to implementing an ambitious climate agenda and increasing environmental protection, both at</w:t>
      </w:r>
      <w:r>
        <w:rPr>
          <w:spacing w:val="-4"/>
        </w:rPr>
        <w:t xml:space="preserve"> </w:t>
      </w:r>
      <w:r>
        <w:t>home</w:t>
      </w:r>
      <w:r>
        <w:rPr>
          <w:spacing w:val="-4"/>
        </w:rPr>
        <w:t xml:space="preserve"> </w:t>
      </w:r>
      <w:r>
        <w:t>and</w:t>
      </w:r>
      <w:r>
        <w:rPr>
          <w:spacing w:val="-4"/>
        </w:rPr>
        <w:t xml:space="preserve"> </w:t>
      </w:r>
      <w:r>
        <w:t>with</w:t>
      </w:r>
      <w:r>
        <w:rPr>
          <w:spacing w:val="-4"/>
        </w:rPr>
        <w:t xml:space="preserve"> </w:t>
      </w:r>
      <w:r>
        <w:t>our</w:t>
      </w:r>
      <w:r>
        <w:rPr>
          <w:spacing w:val="-5"/>
        </w:rPr>
        <w:t xml:space="preserve"> </w:t>
      </w:r>
      <w:r>
        <w:t>partners,</w:t>
      </w:r>
      <w:r>
        <w:rPr>
          <w:spacing w:val="-4"/>
        </w:rPr>
        <w:t xml:space="preserve"> </w:t>
      </w:r>
      <w:r>
        <w:t>to</w:t>
      </w:r>
      <w:r>
        <w:rPr>
          <w:spacing w:val="-4"/>
        </w:rPr>
        <w:t xml:space="preserve"> </w:t>
      </w:r>
      <w:r>
        <w:t>achieve</w:t>
      </w:r>
      <w:r>
        <w:rPr>
          <w:spacing w:val="-3"/>
        </w:rPr>
        <w:t xml:space="preserve"> </w:t>
      </w:r>
      <w:r>
        <w:t>a</w:t>
      </w:r>
      <w:r>
        <w:rPr>
          <w:spacing w:val="-4"/>
        </w:rPr>
        <w:t xml:space="preserve"> </w:t>
      </w:r>
      <w:r>
        <w:t>net-zero</w:t>
      </w:r>
      <w:r>
        <w:rPr>
          <w:spacing w:val="-4"/>
        </w:rPr>
        <w:t xml:space="preserve"> </w:t>
      </w:r>
      <w:r>
        <w:t>and</w:t>
      </w:r>
      <w:r>
        <w:rPr>
          <w:spacing w:val="-1"/>
        </w:rPr>
        <w:t xml:space="preserve"> </w:t>
      </w:r>
      <w:r>
        <w:t>nature-positive</w:t>
      </w:r>
      <w:r>
        <w:rPr>
          <w:spacing w:val="-4"/>
        </w:rPr>
        <w:t xml:space="preserve"> </w:t>
      </w:r>
      <w:r>
        <w:t>world.</w:t>
      </w:r>
      <w:r>
        <w:rPr>
          <w:spacing w:val="-4"/>
        </w:rPr>
        <w:t xml:space="preserve"> </w:t>
      </w:r>
      <w:r>
        <w:t>Climate</w:t>
      </w:r>
      <w:r>
        <w:rPr>
          <w:spacing w:val="-4"/>
        </w:rPr>
        <w:t xml:space="preserve"> </w:t>
      </w:r>
      <w:r>
        <w:t>change</w:t>
      </w:r>
      <w:r>
        <w:rPr>
          <w:spacing w:val="-4"/>
        </w:rPr>
        <w:t xml:space="preserve"> </w:t>
      </w:r>
      <w:r>
        <w:t>action</w:t>
      </w:r>
      <w:r>
        <w:rPr>
          <w:spacing w:val="-4"/>
        </w:rPr>
        <w:t xml:space="preserve"> </w:t>
      </w:r>
      <w:r>
        <w:t>is</w:t>
      </w:r>
      <w:r>
        <w:rPr>
          <w:spacing w:val="-3"/>
        </w:rPr>
        <w:t xml:space="preserve"> </w:t>
      </w:r>
      <w:r>
        <w:t>at</w:t>
      </w:r>
      <w:r>
        <w:rPr>
          <w:spacing w:val="-4"/>
        </w:rPr>
        <w:t xml:space="preserve"> </w:t>
      </w:r>
      <w:r>
        <w:t>the</w:t>
      </w:r>
      <w:r>
        <w:rPr>
          <w:spacing w:val="-4"/>
        </w:rPr>
        <w:t xml:space="preserve"> </w:t>
      </w:r>
      <w:r>
        <w:t>heart of the new International Development Policy, which commits us to do more to help partners achieve their commitments under the Paris Agreement and accelerate global ambition to address the climate crisis.</w:t>
      </w:r>
    </w:p>
    <w:p w14:paraId="4EADDCCC" w14:textId="77777777" w:rsidR="00F95DEE" w:rsidRDefault="00B80947" w:rsidP="007D3E3C">
      <w:r>
        <w:t>The policy aims to significantly increase the number of investments with a climate objective, strengthen our approach</w:t>
      </w:r>
      <w:r>
        <w:rPr>
          <w:spacing w:val="-5"/>
        </w:rPr>
        <w:t xml:space="preserve"> </w:t>
      </w:r>
      <w:r>
        <w:t>to</w:t>
      </w:r>
      <w:r>
        <w:rPr>
          <w:spacing w:val="-5"/>
        </w:rPr>
        <w:t xml:space="preserve"> </w:t>
      </w:r>
      <w:r>
        <w:t>considering</w:t>
      </w:r>
      <w:r>
        <w:rPr>
          <w:spacing w:val="-5"/>
        </w:rPr>
        <w:t xml:space="preserve"> </w:t>
      </w:r>
      <w:r>
        <w:t>climate</w:t>
      </w:r>
      <w:r>
        <w:rPr>
          <w:spacing w:val="-5"/>
        </w:rPr>
        <w:t xml:space="preserve"> </w:t>
      </w:r>
      <w:r>
        <w:t>and</w:t>
      </w:r>
      <w:r>
        <w:rPr>
          <w:spacing w:val="-5"/>
        </w:rPr>
        <w:t xml:space="preserve"> </w:t>
      </w:r>
      <w:r>
        <w:t>disaster</w:t>
      </w:r>
      <w:r>
        <w:rPr>
          <w:spacing w:val="-6"/>
        </w:rPr>
        <w:t xml:space="preserve"> </w:t>
      </w:r>
      <w:r>
        <w:t>risks</w:t>
      </w:r>
      <w:r>
        <w:rPr>
          <w:spacing w:val="-1"/>
        </w:rPr>
        <w:t xml:space="preserve"> </w:t>
      </w:r>
      <w:r>
        <w:t>and</w:t>
      </w:r>
      <w:r>
        <w:rPr>
          <w:spacing w:val="-5"/>
        </w:rPr>
        <w:t xml:space="preserve"> </w:t>
      </w:r>
      <w:r>
        <w:t>ensure</w:t>
      </w:r>
      <w:r>
        <w:rPr>
          <w:spacing w:val="-5"/>
        </w:rPr>
        <w:t xml:space="preserve"> </w:t>
      </w:r>
      <w:r>
        <w:t>that</w:t>
      </w:r>
      <w:r>
        <w:rPr>
          <w:spacing w:val="-5"/>
        </w:rPr>
        <w:t xml:space="preserve"> </w:t>
      </w:r>
      <w:r>
        <w:t>our</w:t>
      </w:r>
      <w:r>
        <w:rPr>
          <w:spacing w:val="-6"/>
        </w:rPr>
        <w:t xml:space="preserve"> </w:t>
      </w:r>
      <w:r>
        <w:t>bilateral</w:t>
      </w:r>
      <w:r>
        <w:rPr>
          <w:spacing w:val="-2"/>
        </w:rPr>
        <w:t xml:space="preserve"> </w:t>
      </w:r>
      <w:r>
        <w:t>programs</w:t>
      </w:r>
      <w:r>
        <w:rPr>
          <w:spacing w:val="-1"/>
        </w:rPr>
        <w:t xml:space="preserve"> </w:t>
      </w:r>
      <w:r>
        <w:t>align</w:t>
      </w:r>
      <w:r>
        <w:rPr>
          <w:spacing w:val="-5"/>
        </w:rPr>
        <w:t xml:space="preserve"> </w:t>
      </w:r>
      <w:r>
        <w:t>with</w:t>
      </w:r>
      <w:r>
        <w:rPr>
          <w:spacing w:val="-5"/>
        </w:rPr>
        <w:t xml:space="preserve"> </w:t>
      </w:r>
      <w:r>
        <w:t>partner</w:t>
      </w:r>
      <w:r>
        <w:rPr>
          <w:spacing w:val="-6"/>
        </w:rPr>
        <w:t xml:space="preserve"> </w:t>
      </w:r>
      <w:r>
        <w:t>country climate priorities. Complementing our work on climate resilience, we will expand support for environmental protection and biodiversity conservation.</w:t>
      </w:r>
    </w:p>
    <w:p w14:paraId="7EFC6582" w14:textId="77777777" w:rsidR="00F95DEE" w:rsidRDefault="00B80947" w:rsidP="007D3E3C">
      <w:r>
        <w:t>Fellowship</w:t>
      </w:r>
      <w:r>
        <w:rPr>
          <w:spacing w:val="-5"/>
        </w:rPr>
        <w:t xml:space="preserve"> </w:t>
      </w:r>
      <w:r>
        <w:t>proposals</w:t>
      </w:r>
      <w:r>
        <w:rPr>
          <w:spacing w:val="-1"/>
        </w:rPr>
        <w:t xml:space="preserve"> </w:t>
      </w:r>
      <w:r>
        <w:t>should</w:t>
      </w:r>
      <w:r>
        <w:rPr>
          <w:spacing w:val="-9"/>
        </w:rPr>
        <w:t xml:space="preserve"> </w:t>
      </w:r>
      <w:r>
        <w:t>seek</w:t>
      </w:r>
      <w:r>
        <w:rPr>
          <w:spacing w:val="-1"/>
        </w:rPr>
        <w:t xml:space="preserve"> </w:t>
      </w:r>
      <w:r>
        <w:t>to</w:t>
      </w:r>
      <w:r>
        <w:rPr>
          <w:spacing w:val="-5"/>
        </w:rPr>
        <w:t xml:space="preserve"> </w:t>
      </w:r>
      <w:proofErr w:type="spellStart"/>
      <w:r>
        <w:t>maximise</w:t>
      </w:r>
      <w:proofErr w:type="spellEnd"/>
      <w:r>
        <w:rPr>
          <w:spacing w:val="-4"/>
        </w:rPr>
        <w:t xml:space="preserve"> </w:t>
      </w:r>
      <w:r>
        <w:t>the</w:t>
      </w:r>
      <w:r>
        <w:rPr>
          <w:spacing w:val="-7"/>
        </w:rPr>
        <w:t xml:space="preserve"> </w:t>
      </w:r>
      <w:r>
        <w:t>integration</w:t>
      </w:r>
      <w:r>
        <w:rPr>
          <w:spacing w:val="-5"/>
        </w:rPr>
        <w:t xml:space="preserve"> </w:t>
      </w:r>
      <w:r>
        <w:t>of</w:t>
      </w:r>
      <w:r>
        <w:rPr>
          <w:spacing w:val="-5"/>
        </w:rPr>
        <w:t xml:space="preserve"> </w:t>
      </w:r>
      <w:r>
        <w:t>climate</w:t>
      </w:r>
      <w:r>
        <w:rPr>
          <w:spacing w:val="-5"/>
        </w:rPr>
        <w:t xml:space="preserve"> </w:t>
      </w:r>
      <w:r>
        <w:t>and</w:t>
      </w:r>
      <w:r>
        <w:rPr>
          <w:spacing w:val="-5"/>
        </w:rPr>
        <w:t xml:space="preserve"> </w:t>
      </w:r>
      <w:r>
        <w:t>disaster</w:t>
      </w:r>
      <w:r>
        <w:rPr>
          <w:spacing w:val="-6"/>
        </w:rPr>
        <w:t xml:space="preserve"> </w:t>
      </w:r>
      <w:r>
        <w:t>risk</w:t>
      </w:r>
      <w:r>
        <w:rPr>
          <w:spacing w:val="-1"/>
        </w:rPr>
        <w:t xml:space="preserve"> </w:t>
      </w:r>
      <w:r>
        <w:t>through</w:t>
      </w:r>
      <w:r>
        <w:rPr>
          <w:spacing w:val="-5"/>
        </w:rPr>
        <w:t xml:space="preserve"> </w:t>
      </w:r>
      <w:r>
        <w:t>anticipatory</w:t>
      </w:r>
      <w:r>
        <w:rPr>
          <w:spacing w:val="-2"/>
        </w:rPr>
        <w:t xml:space="preserve"> </w:t>
      </w:r>
      <w:r>
        <w:t>action and</w:t>
      </w:r>
      <w:r>
        <w:rPr>
          <w:spacing w:val="-1"/>
        </w:rPr>
        <w:t xml:space="preserve"> </w:t>
      </w:r>
      <w:r>
        <w:t>ongoing</w:t>
      </w:r>
      <w:r>
        <w:rPr>
          <w:spacing w:val="-1"/>
        </w:rPr>
        <w:t xml:space="preserve"> </w:t>
      </w:r>
      <w:r>
        <w:t>consideration</w:t>
      </w:r>
      <w:r>
        <w:rPr>
          <w:spacing w:val="-1"/>
        </w:rPr>
        <w:t xml:space="preserve"> </w:t>
      </w:r>
      <w:r>
        <w:t>of</w:t>
      </w:r>
      <w:r>
        <w:rPr>
          <w:spacing w:val="-7"/>
        </w:rPr>
        <w:t xml:space="preserve"> </w:t>
      </w:r>
      <w:r>
        <w:t>the</w:t>
      </w:r>
      <w:r>
        <w:rPr>
          <w:spacing w:val="-1"/>
        </w:rPr>
        <w:t xml:space="preserve"> </w:t>
      </w:r>
      <w:r>
        <w:t>context</w:t>
      </w:r>
      <w:r>
        <w:rPr>
          <w:spacing w:val="-1"/>
        </w:rPr>
        <w:t xml:space="preserve"> </w:t>
      </w:r>
      <w:r>
        <w:t>and</w:t>
      </w:r>
      <w:r>
        <w:rPr>
          <w:spacing w:val="-1"/>
        </w:rPr>
        <w:t xml:space="preserve"> </w:t>
      </w:r>
      <w:r>
        <w:t>impact</w:t>
      </w:r>
      <w:r>
        <w:rPr>
          <w:spacing w:val="-1"/>
        </w:rPr>
        <w:t xml:space="preserve"> </w:t>
      </w:r>
      <w:r>
        <w:t>of</w:t>
      </w:r>
      <w:r>
        <w:rPr>
          <w:spacing w:val="-1"/>
        </w:rPr>
        <w:t xml:space="preserve"> </w:t>
      </w:r>
      <w:r>
        <w:t>a</w:t>
      </w:r>
      <w:r>
        <w:rPr>
          <w:spacing w:val="-6"/>
        </w:rPr>
        <w:t xml:space="preserve"> </w:t>
      </w:r>
      <w:r>
        <w:t>changing</w:t>
      </w:r>
      <w:r>
        <w:rPr>
          <w:spacing w:val="-1"/>
        </w:rPr>
        <w:t xml:space="preserve"> </w:t>
      </w:r>
      <w:r>
        <w:t>climate.</w:t>
      </w:r>
      <w:r>
        <w:rPr>
          <w:spacing w:val="-1"/>
        </w:rPr>
        <w:t xml:space="preserve"> </w:t>
      </w:r>
      <w:r>
        <w:t>Proposals</w:t>
      </w:r>
      <w:r>
        <w:rPr>
          <w:spacing w:val="-3"/>
        </w:rPr>
        <w:t xml:space="preserve"> </w:t>
      </w:r>
      <w:r>
        <w:t>should</w:t>
      </w:r>
      <w:r>
        <w:rPr>
          <w:spacing w:val="-1"/>
        </w:rPr>
        <w:t xml:space="preserve"> </w:t>
      </w:r>
      <w:r>
        <w:t>also</w:t>
      </w:r>
      <w:r>
        <w:rPr>
          <w:spacing w:val="-6"/>
        </w:rPr>
        <w:t xml:space="preserve"> </w:t>
      </w:r>
      <w:r>
        <w:t>consider</w:t>
      </w:r>
      <w:r>
        <w:rPr>
          <w:spacing w:val="-2"/>
        </w:rPr>
        <w:t xml:space="preserve"> </w:t>
      </w:r>
      <w:r>
        <w:t xml:space="preserve">disaster risk reduction, preparedness, and resilience-building opportunities. Proposals should demonstrate how they can </w:t>
      </w:r>
      <w:proofErr w:type="spellStart"/>
      <w:r>
        <w:t>maximise</w:t>
      </w:r>
      <w:proofErr w:type="spellEnd"/>
      <w:r>
        <w:t xml:space="preserve"> and contribute to mitigation, </w:t>
      </w:r>
      <w:proofErr w:type="gramStart"/>
      <w:r>
        <w:t>adaptation</w:t>
      </w:r>
      <w:proofErr w:type="gramEnd"/>
      <w:r>
        <w:t xml:space="preserve"> or disaster resilience efforts.</w:t>
      </w:r>
    </w:p>
    <w:p w14:paraId="33CF1F8B" w14:textId="77777777" w:rsidR="00F95DEE" w:rsidRDefault="00B80947" w:rsidP="007D3E3C">
      <w:r>
        <w:t>This</w:t>
      </w:r>
      <w:r>
        <w:rPr>
          <w:spacing w:val="-1"/>
        </w:rPr>
        <w:t xml:space="preserve"> </w:t>
      </w:r>
      <w:r>
        <w:t>is</w:t>
      </w:r>
      <w:r>
        <w:rPr>
          <w:spacing w:val="-1"/>
        </w:rPr>
        <w:t xml:space="preserve"> </w:t>
      </w:r>
      <w:r>
        <w:t>relevant</w:t>
      </w:r>
      <w:r>
        <w:rPr>
          <w:spacing w:val="-2"/>
        </w:rPr>
        <w:t xml:space="preserve"> </w:t>
      </w:r>
      <w:r>
        <w:t>for</w:t>
      </w:r>
      <w:r>
        <w:rPr>
          <w:spacing w:val="-3"/>
        </w:rPr>
        <w:t xml:space="preserve"> </w:t>
      </w:r>
      <w:r>
        <w:t>proposals</w:t>
      </w:r>
      <w:r>
        <w:rPr>
          <w:spacing w:val="-6"/>
        </w:rPr>
        <w:t xml:space="preserve"> </w:t>
      </w:r>
      <w:r>
        <w:t>in</w:t>
      </w:r>
      <w:r>
        <w:rPr>
          <w:spacing w:val="-2"/>
        </w:rPr>
        <w:t xml:space="preserve"> </w:t>
      </w:r>
      <w:r>
        <w:t>all</w:t>
      </w:r>
      <w:r>
        <w:rPr>
          <w:spacing w:val="-4"/>
        </w:rPr>
        <w:t xml:space="preserve"> </w:t>
      </w:r>
      <w:r>
        <w:t>sectors,</w:t>
      </w:r>
      <w:r>
        <w:rPr>
          <w:spacing w:val="-2"/>
        </w:rPr>
        <w:t xml:space="preserve"> </w:t>
      </w:r>
      <w:r>
        <w:t>as</w:t>
      </w:r>
      <w:r>
        <w:rPr>
          <w:spacing w:val="-1"/>
        </w:rPr>
        <w:t xml:space="preserve"> </w:t>
      </w:r>
      <w:r>
        <w:t>to</w:t>
      </w:r>
      <w:r>
        <w:rPr>
          <w:spacing w:val="-2"/>
        </w:rPr>
        <w:t xml:space="preserve"> </w:t>
      </w:r>
      <w:r>
        <w:t>be</w:t>
      </w:r>
      <w:r>
        <w:rPr>
          <w:spacing w:val="-2"/>
        </w:rPr>
        <w:t xml:space="preserve"> </w:t>
      </w:r>
      <w:r>
        <w:t>effective</w:t>
      </w:r>
      <w:r>
        <w:rPr>
          <w:spacing w:val="-2"/>
        </w:rPr>
        <w:t xml:space="preserve"> </w:t>
      </w:r>
      <w:r>
        <w:t>and</w:t>
      </w:r>
      <w:r>
        <w:rPr>
          <w:spacing w:val="-2"/>
        </w:rPr>
        <w:t xml:space="preserve"> </w:t>
      </w:r>
      <w:r>
        <w:t>sustainable,</w:t>
      </w:r>
      <w:r>
        <w:rPr>
          <w:spacing w:val="-2"/>
        </w:rPr>
        <w:t xml:space="preserve"> </w:t>
      </w:r>
      <w:r>
        <w:t>Australia’s</w:t>
      </w:r>
      <w:r>
        <w:rPr>
          <w:spacing w:val="-1"/>
        </w:rPr>
        <w:t xml:space="preserve"> </w:t>
      </w:r>
      <w:r>
        <w:t>development</w:t>
      </w:r>
      <w:r>
        <w:rPr>
          <w:spacing w:val="-2"/>
        </w:rPr>
        <w:t xml:space="preserve"> </w:t>
      </w:r>
      <w:r>
        <w:t>program</w:t>
      </w:r>
      <w:r>
        <w:rPr>
          <w:spacing w:val="-2"/>
        </w:rPr>
        <w:t xml:space="preserve"> </w:t>
      </w:r>
      <w:proofErr w:type="gramStart"/>
      <w:r>
        <w:t>has to</w:t>
      </w:r>
      <w:proofErr w:type="gramEnd"/>
      <w:r>
        <w:t xml:space="preserve"> focus on delivering climate resilient outcomes, regardless of region, country or sector. However, these considerations</w:t>
      </w:r>
      <w:r>
        <w:rPr>
          <w:spacing w:val="-4"/>
        </w:rPr>
        <w:t xml:space="preserve"> </w:t>
      </w:r>
      <w:r>
        <w:t>are</w:t>
      </w:r>
      <w:r>
        <w:rPr>
          <w:spacing w:val="-7"/>
        </w:rPr>
        <w:t xml:space="preserve"> </w:t>
      </w:r>
      <w:r>
        <w:t>particularly</w:t>
      </w:r>
      <w:r>
        <w:rPr>
          <w:spacing w:val="-4"/>
        </w:rPr>
        <w:t xml:space="preserve"> </w:t>
      </w:r>
      <w:r>
        <w:t>important</w:t>
      </w:r>
      <w:r>
        <w:rPr>
          <w:spacing w:val="-5"/>
        </w:rPr>
        <w:t xml:space="preserve"> </w:t>
      </w:r>
      <w:r>
        <w:t>in</w:t>
      </w:r>
      <w:r>
        <w:rPr>
          <w:spacing w:val="-5"/>
        </w:rPr>
        <w:t xml:space="preserve"> </w:t>
      </w:r>
      <w:r>
        <w:t>highly</w:t>
      </w:r>
      <w:r>
        <w:rPr>
          <w:spacing w:val="-4"/>
        </w:rPr>
        <w:t xml:space="preserve"> </w:t>
      </w:r>
      <w:r>
        <w:t>vulnerable</w:t>
      </w:r>
      <w:r>
        <w:rPr>
          <w:spacing w:val="-5"/>
        </w:rPr>
        <w:t xml:space="preserve"> </w:t>
      </w:r>
      <w:r>
        <w:t>sectors</w:t>
      </w:r>
      <w:r>
        <w:rPr>
          <w:spacing w:val="-8"/>
        </w:rPr>
        <w:t xml:space="preserve"> </w:t>
      </w:r>
      <w:r>
        <w:t>like</w:t>
      </w:r>
      <w:r>
        <w:rPr>
          <w:spacing w:val="-5"/>
        </w:rPr>
        <w:t xml:space="preserve"> </w:t>
      </w:r>
      <w:r>
        <w:t>agriculture</w:t>
      </w:r>
      <w:r>
        <w:rPr>
          <w:spacing w:val="-5"/>
        </w:rPr>
        <w:t xml:space="preserve"> </w:t>
      </w:r>
      <w:r>
        <w:t>(food</w:t>
      </w:r>
      <w:r>
        <w:rPr>
          <w:spacing w:val="-5"/>
        </w:rPr>
        <w:t xml:space="preserve"> </w:t>
      </w:r>
      <w:r>
        <w:t>security);</w:t>
      </w:r>
      <w:r>
        <w:rPr>
          <w:spacing w:val="-5"/>
        </w:rPr>
        <w:t xml:space="preserve"> </w:t>
      </w:r>
      <w:r>
        <w:t>water,</w:t>
      </w:r>
      <w:r>
        <w:rPr>
          <w:spacing w:val="-5"/>
        </w:rPr>
        <w:t xml:space="preserve"> </w:t>
      </w:r>
      <w:proofErr w:type="gramStart"/>
      <w:r>
        <w:t>sanitation</w:t>
      </w:r>
      <w:proofErr w:type="gramEnd"/>
      <w:r>
        <w:t xml:space="preserve"> and hygiene (WASH); health; and infrastructure.</w:t>
      </w:r>
    </w:p>
    <w:p w14:paraId="2BF9DFF4" w14:textId="77777777" w:rsidR="00F95DEE" w:rsidRDefault="00B80947" w:rsidP="007D3E3C">
      <w:pPr>
        <w:rPr>
          <w:spacing w:val="-2"/>
        </w:rPr>
      </w:pPr>
      <w:r>
        <w:rPr>
          <w:spacing w:val="-2"/>
        </w:rPr>
        <w:t>Further</w:t>
      </w:r>
      <w:r>
        <w:rPr>
          <w:spacing w:val="-1"/>
        </w:rPr>
        <w:t xml:space="preserve"> </w:t>
      </w:r>
      <w:r>
        <w:rPr>
          <w:spacing w:val="-2"/>
        </w:rPr>
        <w:t>information</w:t>
      </w:r>
      <w:r>
        <w:t xml:space="preserve"> </w:t>
      </w:r>
      <w:r>
        <w:rPr>
          <w:spacing w:val="-2"/>
        </w:rPr>
        <w:t>on</w:t>
      </w:r>
      <w:r>
        <w:rPr>
          <w:spacing w:val="4"/>
        </w:rPr>
        <w:t xml:space="preserve"> </w:t>
      </w:r>
      <w:r>
        <w:rPr>
          <w:spacing w:val="-2"/>
        </w:rPr>
        <w:t>DFAT’s</w:t>
      </w:r>
      <w:r>
        <w:rPr>
          <w:spacing w:val="1"/>
        </w:rPr>
        <w:t xml:space="preserve"> </w:t>
      </w:r>
      <w:r>
        <w:rPr>
          <w:spacing w:val="-2"/>
        </w:rPr>
        <w:t>climate</w:t>
      </w:r>
      <w:r>
        <w:rPr>
          <w:spacing w:val="1"/>
        </w:rPr>
        <w:t xml:space="preserve"> </w:t>
      </w:r>
      <w:r>
        <w:rPr>
          <w:spacing w:val="-2"/>
        </w:rPr>
        <w:t>change</w:t>
      </w:r>
      <w:r>
        <w:rPr>
          <w:spacing w:val="1"/>
        </w:rPr>
        <w:t xml:space="preserve"> </w:t>
      </w:r>
      <w:r>
        <w:rPr>
          <w:spacing w:val="-2"/>
        </w:rPr>
        <w:t>action</w:t>
      </w:r>
      <w:r>
        <w:t xml:space="preserve"> </w:t>
      </w:r>
      <w:r>
        <w:rPr>
          <w:spacing w:val="-2"/>
        </w:rPr>
        <w:t>and</w:t>
      </w:r>
      <w:r>
        <w:rPr>
          <w:spacing w:val="-3"/>
        </w:rPr>
        <w:t xml:space="preserve"> </w:t>
      </w:r>
      <w:hyperlink r:id="rId74">
        <w:r w:rsidRPr="00937D33">
          <w:rPr>
            <w:color w:val="00759A"/>
            <w:spacing w:val="-2"/>
            <w:u w:val="single" w:color="00759A"/>
          </w:rPr>
          <w:t>humanitarian assistance and partnerships</w:t>
        </w:r>
      </w:hyperlink>
      <w:r>
        <w:rPr>
          <w:color w:val="0000FF"/>
          <w:spacing w:val="1"/>
        </w:rPr>
        <w:t xml:space="preserve"> </w:t>
      </w:r>
      <w:r>
        <w:rPr>
          <w:spacing w:val="-2"/>
        </w:rPr>
        <w:t>are</w:t>
      </w:r>
      <w:r>
        <w:rPr>
          <w:spacing w:val="1"/>
        </w:rPr>
        <w:t xml:space="preserve"> </w:t>
      </w:r>
      <w:r>
        <w:rPr>
          <w:spacing w:val="-2"/>
        </w:rPr>
        <w:t>online.</w:t>
      </w:r>
    </w:p>
    <w:p w14:paraId="30E1652D" w14:textId="77777777" w:rsidR="00255543" w:rsidRDefault="00255543" w:rsidP="007D3E3C"/>
    <w:p w14:paraId="319990C4" w14:textId="77777777" w:rsidR="00F95DEE" w:rsidRDefault="00B80947" w:rsidP="00E207A0">
      <w:pPr>
        <w:pStyle w:val="Style2"/>
        <w:numPr>
          <w:ilvl w:val="1"/>
          <w:numId w:val="31"/>
        </w:numPr>
        <w:ind w:left="0" w:firstLine="0"/>
      </w:pPr>
      <w:bookmarkStart w:id="46" w:name="3.2_Gender_equality"/>
      <w:bookmarkStart w:id="47" w:name="_Toc175840688"/>
      <w:bookmarkEnd w:id="46"/>
      <w:r>
        <w:t>Gender</w:t>
      </w:r>
      <w:r w:rsidRPr="00C94E1E">
        <w:t xml:space="preserve"> </w:t>
      </w:r>
      <w:r>
        <w:t>equality</w:t>
      </w:r>
      <w:bookmarkEnd w:id="47"/>
    </w:p>
    <w:p w14:paraId="62C2E767" w14:textId="2CCF2773" w:rsidR="00F95DEE" w:rsidRDefault="00B80947" w:rsidP="007D3E3C">
      <w:r>
        <w:t>Supporting practical initiatives to advance gender equality and the human rights of women and girls, in their diversity,</w:t>
      </w:r>
      <w:r>
        <w:rPr>
          <w:spacing w:val="-5"/>
        </w:rPr>
        <w:t xml:space="preserve"> </w:t>
      </w:r>
      <w:r>
        <w:t>are</w:t>
      </w:r>
      <w:r>
        <w:rPr>
          <w:spacing w:val="-5"/>
        </w:rPr>
        <w:t xml:space="preserve"> </w:t>
      </w:r>
      <w:r>
        <w:t>key</w:t>
      </w:r>
      <w:r>
        <w:rPr>
          <w:spacing w:val="-4"/>
        </w:rPr>
        <w:t xml:space="preserve"> </w:t>
      </w:r>
      <w:r>
        <w:t>tenets</w:t>
      </w:r>
      <w:r>
        <w:rPr>
          <w:spacing w:val="-4"/>
        </w:rPr>
        <w:t xml:space="preserve"> </w:t>
      </w:r>
      <w:r>
        <w:t>of</w:t>
      </w:r>
      <w:r>
        <w:rPr>
          <w:spacing w:val="-10"/>
        </w:rPr>
        <w:t xml:space="preserve"> </w:t>
      </w:r>
      <w:r>
        <w:t>Australia’s</w:t>
      </w:r>
      <w:r>
        <w:rPr>
          <w:spacing w:val="-4"/>
        </w:rPr>
        <w:t xml:space="preserve"> </w:t>
      </w:r>
      <w:r>
        <w:t>approach</w:t>
      </w:r>
      <w:r>
        <w:rPr>
          <w:spacing w:val="-5"/>
        </w:rPr>
        <w:t xml:space="preserve"> </w:t>
      </w:r>
      <w:r>
        <w:t>to</w:t>
      </w:r>
      <w:r>
        <w:rPr>
          <w:spacing w:val="-5"/>
        </w:rPr>
        <w:t xml:space="preserve"> </w:t>
      </w:r>
      <w:r>
        <w:t>development.</w:t>
      </w:r>
      <w:r>
        <w:rPr>
          <w:spacing w:val="-5"/>
        </w:rPr>
        <w:t xml:space="preserve"> </w:t>
      </w:r>
      <w:r>
        <w:t>DFAT</w:t>
      </w:r>
      <w:r>
        <w:rPr>
          <w:spacing w:val="-8"/>
        </w:rPr>
        <w:t xml:space="preserve"> </w:t>
      </w:r>
      <w:r>
        <w:t>applies</w:t>
      </w:r>
      <w:r>
        <w:rPr>
          <w:spacing w:val="-4"/>
        </w:rPr>
        <w:t xml:space="preserve"> </w:t>
      </w:r>
      <w:r>
        <w:t>the</w:t>
      </w:r>
      <w:r>
        <w:rPr>
          <w:spacing w:val="-5"/>
        </w:rPr>
        <w:t xml:space="preserve"> </w:t>
      </w:r>
      <w:r>
        <w:t>twin-track</w:t>
      </w:r>
      <w:r>
        <w:rPr>
          <w:spacing w:val="-4"/>
        </w:rPr>
        <w:t xml:space="preserve"> </w:t>
      </w:r>
      <w:r>
        <w:t>approach,</w:t>
      </w:r>
      <w:r>
        <w:rPr>
          <w:spacing w:val="-5"/>
        </w:rPr>
        <w:t xml:space="preserve"> </w:t>
      </w:r>
      <w:r>
        <w:t>of</w:t>
      </w:r>
      <w:r>
        <w:rPr>
          <w:spacing w:val="-5"/>
        </w:rPr>
        <w:t xml:space="preserve"> </w:t>
      </w:r>
      <w:r>
        <w:t xml:space="preserve">targeted action and mainstreaming. Gender inequalities that are particularly challenging or where progress is slow are addressed through specific initiatives (targeted), and gender equality is integrated across all areas and sectors of DFAT’s work (gender mainstreaming). Gender equality is about equal opportunities, rights and responsibilities for women and men, girls, and boys. DFAT </w:t>
      </w:r>
      <w:proofErr w:type="spellStart"/>
      <w:r>
        <w:t>recognises</w:t>
      </w:r>
      <w:proofErr w:type="spellEnd"/>
      <w:r>
        <w:t xml:space="preserve"> that gender inequality is a </w:t>
      </w:r>
      <w:r>
        <w:lastRenderedPageBreak/>
        <w:t>result of</w:t>
      </w:r>
      <w:r>
        <w:rPr>
          <w:spacing w:val="-2"/>
        </w:rPr>
        <w:t xml:space="preserve"> </w:t>
      </w:r>
      <w:r>
        <w:t>unequal power distribution between women and men, exacerbated by ongoing discrimination, weaknesses in laws, policies and institutions</w:t>
      </w:r>
      <w:r w:rsidR="008B7FCC">
        <w:t xml:space="preserve"> </w:t>
      </w:r>
      <w:r>
        <w:t>and</w:t>
      </w:r>
      <w:r>
        <w:rPr>
          <w:spacing w:val="-5"/>
        </w:rPr>
        <w:t xml:space="preserve"> </w:t>
      </w:r>
      <w:r>
        <w:t>social</w:t>
      </w:r>
      <w:r>
        <w:rPr>
          <w:spacing w:val="-4"/>
        </w:rPr>
        <w:t xml:space="preserve"> </w:t>
      </w:r>
      <w:r>
        <w:t>relations</w:t>
      </w:r>
      <w:r>
        <w:rPr>
          <w:spacing w:val="-4"/>
        </w:rPr>
        <w:t xml:space="preserve"> </w:t>
      </w:r>
      <w:r>
        <w:t>that</w:t>
      </w:r>
      <w:r>
        <w:rPr>
          <w:spacing w:val="-5"/>
        </w:rPr>
        <w:t xml:space="preserve"> </w:t>
      </w:r>
      <w:proofErr w:type="spellStart"/>
      <w:r>
        <w:t>normalise</w:t>
      </w:r>
      <w:proofErr w:type="spellEnd"/>
      <w:r>
        <w:rPr>
          <w:spacing w:val="-10"/>
        </w:rPr>
        <w:t xml:space="preserve"> </w:t>
      </w:r>
      <w:r>
        <w:t>inequality.</w:t>
      </w:r>
      <w:r>
        <w:rPr>
          <w:spacing w:val="-7"/>
        </w:rPr>
        <w:t xml:space="preserve"> </w:t>
      </w:r>
      <w:r>
        <w:t>Work</w:t>
      </w:r>
      <w:r>
        <w:rPr>
          <w:spacing w:val="-4"/>
        </w:rPr>
        <w:t xml:space="preserve"> </w:t>
      </w:r>
      <w:r>
        <w:t>on</w:t>
      </w:r>
      <w:r>
        <w:rPr>
          <w:spacing w:val="-5"/>
        </w:rPr>
        <w:t xml:space="preserve"> </w:t>
      </w:r>
      <w:r>
        <w:t>gender</w:t>
      </w:r>
      <w:r>
        <w:rPr>
          <w:spacing w:val="-8"/>
        </w:rPr>
        <w:t xml:space="preserve"> </w:t>
      </w:r>
      <w:r>
        <w:t>equality</w:t>
      </w:r>
      <w:r>
        <w:rPr>
          <w:spacing w:val="-4"/>
        </w:rPr>
        <w:t xml:space="preserve"> </w:t>
      </w:r>
      <w:r>
        <w:t>therefore</w:t>
      </w:r>
      <w:r>
        <w:rPr>
          <w:spacing w:val="-5"/>
        </w:rPr>
        <w:t xml:space="preserve"> </w:t>
      </w:r>
      <w:r>
        <w:t>aims</w:t>
      </w:r>
      <w:r>
        <w:rPr>
          <w:spacing w:val="-4"/>
        </w:rPr>
        <w:t xml:space="preserve"> </w:t>
      </w:r>
      <w:r>
        <w:t>to</w:t>
      </w:r>
      <w:r>
        <w:rPr>
          <w:spacing w:val="-5"/>
        </w:rPr>
        <w:t xml:space="preserve"> </w:t>
      </w:r>
      <w:r>
        <w:t>address</w:t>
      </w:r>
      <w:r>
        <w:rPr>
          <w:spacing w:val="-4"/>
        </w:rPr>
        <w:t xml:space="preserve"> </w:t>
      </w:r>
      <w:r>
        <w:t>unequal</w:t>
      </w:r>
      <w:r>
        <w:rPr>
          <w:spacing w:val="-4"/>
        </w:rPr>
        <w:t xml:space="preserve"> </w:t>
      </w:r>
      <w:r>
        <w:t>gender norms that constrain women and men as well as non-binary individuals.</w:t>
      </w:r>
    </w:p>
    <w:p w14:paraId="6A3435C1" w14:textId="77777777" w:rsidR="00F95DEE" w:rsidRDefault="00B80947" w:rsidP="007D3E3C">
      <w:r>
        <w:t>Priority areas for advancing gender equality are women’s leadership and decision-making, economic security, safety,</w:t>
      </w:r>
      <w:r>
        <w:rPr>
          <w:spacing w:val="-5"/>
        </w:rPr>
        <w:t xml:space="preserve"> </w:t>
      </w:r>
      <w:r>
        <w:t>and</w:t>
      </w:r>
      <w:r>
        <w:rPr>
          <w:spacing w:val="-5"/>
        </w:rPr>
        <w:t xml:space="preserve"> </w:t>
      </w:r>
      <w:r>
        <w:t>access</w:t>
      </w:r>
      <w:r>
        <w:rPr>
          <w:spacing w:val="-1"/>
        </w:rPr>
        <w:t xml:space="preserve"> </w:t>
      </w:r>
      <w:r>
        <w:t>to</w:t>
      </w:r>
      <w:r>
        <w:rPr>
          <w:spacing w:val="-4"/>
        </w:rPr>
        <w:t xml:space="preserve"> </w:t>
      </w:r>
      <w:r>
        <w:t>quality</w:t>
      </w:r>
      <w:r>
        <w:rPr>
          <w:spacing w:val="-8"/>
        </w:rPr>
        <w:t xml:space="preserve"> </w:t>
      </w:r>
      <w:r>
        <w:t>services</w:t>
      </w:r>
      <w:r>
        <w:rPr>
          <w:spacing w:val="-4"/>
        </w:rPr>
        <w:t xml:space="preserve"> </w:t>
      </w:r>
      <w:r>
        <w:t>and</w:t>
      </w:r>
      <w:r>
        <w:rPr>
          <w:spacing w:val="-5"/>
        </w:rPr>
        <w:t xml:space="preserve"> </w:t>
      </w:r>
      <w:r>
        <w:t>investing</w:t>
      </w:r>
      <w:r>
        <w:rPr>
          <w:spacing w:val="-5"/>
        </w:rPr>
        <w:t xml:space="preserve"> </w:t>
      </w:r>
      <w:r>
        <w:t>in</w:t>
      </w:r>
      <w:r>
        <w:rPr>
          <w:spacing w:val="-7"/>
        </w:rPr>
        <w:t xml:space="preserve"> </w:t>
      </w:r>
      <w:r>
        <w:t>systems</w:t>
      </w:r>
      <w:r>
        <w:rPr>
          <w:spacing w:val="-1"/>
        </w:rPr>
        <w:t xml:space="preserve"> </w:t>
      </w:r>
      <w:r>
        <w:t>strengthening</w:t>
      </w:r>
      <w:r>
        <w:rPr>
          <w:spacing w:val="-5"/>
        </w:rPr>
        <w:t xml:space="preserve"> </w:t>
      </w:r>
      <w:r>
        <w:t>(including</w:t>
      </w:r>
      <w:r>
        <w:rPr>
          <w:spacing w:val="-7"/>
        </w:rPr>
        <w:t xml:space="preserve"> </w:t>
      </w:r>
      <w:r>
        <w:t>education,</w:t>
      </w:r>
      <w:r>
        <w:rPr>
          <w:spacing w:val="-5"/>
        </w:rPr>
        <w:t xml:space="preserve"> </w:t>
      </w:r>
      <w:r>
        <w:t>health),</w:t>
      </w:r>
      <w:r>
        <w:rPr>
          <w:spacing w:val="-5"/>
        </w:rPr>
        <w:t xml:space="preserve"> </w:t>
      </w:r>
      <w:r>
        <w:t>as</w:t>
      </w:r>
      <w:r>
        <w:rPr>
          <w:spacing w:val="-1"/>
        </w:rPr>
        <w:t xml:space="preserve"> </w:t>
      </w:r>
      <w:r>
        <w:t xml:space="preserve">well as Gender Based Violence, sexual and reproductive health and rights, and the Women, </w:t>
      </w:r>
      <w:proofErr w:type="gramStart"/>
      <w:r>
        <w:t>Peace</w:t>
      </w:r>
      <w:proofErr w:type="gramEnd"/>
      <w:r>
        <w:t xml:space="preserve"> and Security </w:t>
      </w:r>
      <w:r>
        <w:rPr>
          <w:spacing w:val="-2"/>
        </w:rPr>
        <w:t>agenda.</w:t>
      </w:r>
    </w:p>
    <w:p w14:paraId="219B565A" w14:textId="77777777" w:rsidR="008B7FCC" w:rsidRDefault="00B80947" w:rsidP="007D3E3C">
      <w:r>
        <w:t>Fellowship</w:t>
      </w:r>
      <w:r>
        <w:rPr>
          <w:spacing w:val="-5"/>
        </w:rPr>
        <w:t xml:space="preserve"> </w:t>
      </w:r>
      <w:r>
        <w:t>proposals</w:t>
      </w:r>
      <w:r>
        <w:rPr>
          <w:spacing w:val="-1"/>
        </w:rPr>
        <w:t xml:space="preserve"> </w:t>
      </w:r>
      <w:r>
        <w:t>must</w:t>
      </w:r>
      <w:r>
        <w:rPr>
          <w:spacing w:val="-5"/>
        </w:rPr>
        <w:t xml:space="preserve"> </w:t>
      </w:r>
      <w:r>
        <w:t>ensure</w:t>
      </w:r>
      <w:r>
        <w:rPr>
          <w:spacing w:val="-5"/>
        </w:rPr>
        <w:t xml:space="preserve"> </w:t>
      </w:r>
      <w:r>
        <w:t>that</w:t>
      </w:r>
      <w:r>
        <w:rPr>
          <w:spacing w:val="-5"/>
        </w:rPr>
        <w:t xml:space="preserve"> </w:t>
      </w:r>
      <w:r>
        <w:t>they</w:t>
      </w:r>
      <w:r>
        <w:rPr>
          <w:spacing w:val="-1"/>
        </w:rPr>
        <w:t xml:space="preserve"> </w:t>
      </w:r>
      <w:r>
        <w:t>do</w:t>
      </w:r>
      <w:r>
        <w:rPr>
          <w:spacing w:val="-5"/>
        </w:rPr>
        <w:t xml:space="preserve"> </w:t>
      </w:r>
      <w:r>
        <w:t>not</w:t>
      </w:r>
      <w:r>
        <w:rPr>
          <w:spacing w:val="-5"/>
        </w:rPr>
        <w:t xml:space="preserve"> </w:t>
      </w:r>
      <w:r>
        <w:t>exacerbate</w:t>
      </w:r>
      <w:r>
        <w:rPr>
          <w:spacing w:val="-5"/>
        </w:rPr>
        <w:t xml:space="preserve"> </w:t>
      </w:r>
      <w:r>
        <w:t>gender</w:t>
      </w:r>
      <w:r>
        <w:rPr>
          <w:spacing w:val="-5"/>
        </w:rPr>
        <w:t xml:space="preserve"> </w:t>
      </w:r>
      <w:r>
        <w:t>inequalities</w:t>
      </w:r>
      <w:r>
        <w:rPr>
          <w:spacing w:val="-4"/>
        </w:rPr>
        <w:t xml:space="preserve"> </w:t>
      </w:r>
      <w:r>
        <w:t>and</w:t>
      </w:r>
      <w:r>
        <w:rPr>
          <w:spacing w:val="-8"/>
        </w:rPr>
        <w:t xml:space="preserve"> </w:t>
      </w:r>
      <w:r>
        <w:t>contribute,</w:t>
      </w:r>
      <w:r>
        <w:rPr>
          <w:spacing w:val="-5"/>
        </w:rPr>
        <w:t xml:space="preserve"> </w:t>
      </w:r>
      <w:r>
        <w:t>in</w:t>
      </w:r>
      <w:r>
        <w:rPr>
          <w:spacing w:val="-5"/>
        </w:rPr>
        <w:t xml:space="preserve"> </w:t>
      </w:r>
      <w:r>
        <w:t>some</w:t>
      </w:r>
      <w:r>
        <w:rPr>
          <w:spacing w:val="-5"/>
        </w:rPr>
        <w:t xml:space="preserve"> </w:t>
      </w:r>
      <w:r>
        <w:t>way,</w:t>
      </w:r>
      <w:r>
        <w:rPr>
          <w:spacing w:val="-5"/>
        </w:rPr>
        <w:t xml:space="preserve"> </w:t>
      </w:r>
      <w:r>
        <w:t xml:space="preserve">to the achievement of gender equality. </w:t>
      </w:r>
    </w:p>
    <w:p w14:paraId="6FFF170F" w14:textId="5F4C7A9C" w:rsidR="00F95DEE" w:rsidRDefault="00B80947" w:rsidP="007D3E3C">
      <w:r>
        <w:t>Please see below for more detail:</w:t>
      </w:r>
    </w:p>
    <w:p w14:paraId="28249482" w14:textId="77777777" w:rsidR="00F95DEE" w:rsidRDefault="00084C60" w:rsidP="00E207A0">
      <w:pPr>
        <w:pStyle w:val="ListParagraph"/>
        <w:numPr>
          <w:ilvl w:val="0"/>
          <w:numId w:val="28"/>
        </w:numPr>
        <w:rPr>
          <w:i/>
        </w:rPr>
      </w:pPr>
      <w:hyperlink r:id="rId75">
        <w:r w:rsidR="00B80947">
          <w:rPr>
            <w:i/>
            <w:color w:val="00759A"/>
            <w:spacing w:val="-2"/>
            <w:u w:val="single" w:color="00759A"/>
          </w:rPr>
          <w:t>Gender Equality</w:t>
        </w:r>
        <w:r w:rsidR="00B80947">
          <w:rPr>
            <w:i/>
            <w:color w:val="00759A"/>
            <w:spacing w:val="-4"/>
            <w:u w:val="single" w:color="00759A"/>
          </w:rPr>
          <w:t xml:space="preserve"> </w:t>
        </w:r>
        <w:r w:rsidR="00B80947">
          <w:rPr>
            <w:i/>
            <w:color w:val="00759A"/>
            <w:spacing w:val="-2"/>
            <w:u w:val="single" w:color="00759A"/>
          </w:rPr>
          <w:t>and</w:t>
        </w:r>
        <w:r w:rsidR="00B80947">
          <w:rPr>
            <w:i/>
            <w:color w:val="00759A"/>
            <w:spacing w:val="-3"/>
            <w:u w:val="single" w:color="00759A"/>
          </w:rPr>
          <w:t xml:space="preserve"> </w:t>
        </w:r>
        <w:r w:rsidR="00B80947">
          <w:rPr>
            <w:i/>
            <w:color w:val="00759A"/>
            <w:spacing w:val="-2"/>
            <w:u w:val="single" w:color="00759A"/>
          </w:rPr>
          <w:t>Women’s</w:t>
        </w:r>
        <w:r w:rsidR="00B80947">
          <w:rPr>
            <w:i/>
            <w:color w:val="00759A"/>
            <w:spacing w:val="-1"/>
            <w:u w:val="single" w:color="00759A"/>
          </w:rPr>
          <w:t xml:space="preserve"> </w:t>
        </w:r>
        <w:r w:rsidR="00B80947">
          <w:rPr>
            <w:i/>
            <w:color w:val="00759A"/>
            <w:spacing w:val="-2"/>
            <w:u w:val="single" w:color="00759A"/>
          </w:rPr>
          <w:t>Empowerment</w:t>
        </w:r>
        <w:r w:rsidR="00B80947">
          <w:rPr>
            <w:i/>
            <w:color w:val="00759A"/>
            <w:spacing w:val="-3"/>
            <w:u w:val="single" w:color="00759A"/>
          </w:rPr>
          <w:t xml:space="preserve"> </w:t>
        </w:r>
        <w:r w:rsidR="00B80947">
          <w:rPr>
            <w:i/>
            <w:color w:val="00759A"/>
            <w:spacing w:val="-2"/>
            <w:u w:val="single" w:color="00759A"/>
          </w:rPr>
          <w:t>Strategy</w:t>
        </w:r>
      </w:hyperlink>
    </w:p>
    <w:p w14:paraId="1E621506" w14:textId="77777777" w:rsidR="00F95DEE" w:rsidRDefault="00084C60" w:rsidP="00E207A0">
      <w:pPr>
        <w:pStyle w:val="ListParagraph"/>
        <w:numPr>
          <w:ilvl w:val="0"/>
          <w:numId w:val="28"/>
        </w:numPr>
        <w:rPr>
          <w:i/>
        </w:rPr>
      </w:pPr>
      <w:hyperlink r:id="rId76">
        <w:r w:rsidR="00B80947">
          <w:rPr>
            <w:i/>
            <w:color w:val="00759A"/>
            <w:spacing w:val="-2"/>
            <w:u w:val="single" w:color="00759A"/>
          </w:rPr>
          <w:t>Gender</w:t>
        </w:r>
        <w:r w:rsidR="00B80947">
          <w:rPr>
            <w:i/>
            <w:color w:val="00759A"/>
            <w:u w:val="single" w:color="00759A"/>
          </w:rPr>
          <w:t xml:space="preserve"> </w:t>
        </w:r>
        <w:r w:rsidR="00B80947">
          <w:rPr>
            <w:i/>
            <w:color w:val="00759A"/>
            <w:spacing w:val="-2"/>
            <w:u w:val="single" w:color="00759A"/>
          </w:rPr>
          <w:t>Equality and Women’s</w:t>
        </w:r>
        <w:r w:rsidR="00B80947">
          <w:rPr>
            <w:i/>
            <w:color w:val="00759A"/>
            <w:spacing w:val="1"/>
            <w:u w:val="single" w:color="00759A"/>
          </w:rPr>
          <w:t xml:space="preserve"> </w:t>
        </w:r>
        <w:r w:rsidR="00B80947">
          <w:rPr>
            <w:i/>
            <w:color w:val="00759A"/>
            <w:spacing w:val="-2"/>
            <w:u w:val="single" w:color="00759A"/>
          </w:rPr>
          <w:t>Empowerment</w:t>
        </w:r>
        <w:r w:rsidR="00B80947">
          <w:rPr>
            <w:i/>
            <w:color w:val="00759A"/>
            <w:u w:val="single" w:color="00759A"/>
          </w:rPr>
          <w:t xml:space="preserve"> </w:t>
        </w:r>
        <w:r w:rsidR="00B80947">
          <w:rPr>
            <w:i/>
            <w:color w:val="00759A"/>
            <w:spacing w:val="-2"/>
            <w:u w:val="single" w:color="00759A"/>
          </w:rPr>
          <w:t>in</w:t>
        </w:r>
        <w:r w:rsidR="00B80947">
          <w:rPr>
            <w:i/>
            <w:color w:val="00759A"/>
            <w:spacing w:val="-3"/>
            <w:u w:val="single" w:color="00759A"/>
          </w:rPr>
          <w:t xml:space="preserve"> </w:t>
        </w:r>
        <w:r w:rsidR="00B80947">
          <w:rPr>
            <w:i/>
            <w:color w:val="00759A"/>
            <w:spacing w:val="-2"/>
            <w:u w:val="single" w:color="00759A"/>
          </w:rPr>
          <w:t>DFAT’s Aid</w:t>
        </w:r>
        <w:r w:rsidR="00B80947">
          <w:rPr>
            <w:i/>
            <w:color w:val="00759A"/>
            <w:spacing w:val="-3"/>
            <w:u w:val="single" w:color="00759A"/>
          </w:rPr>
          <w:t xml:space="preserve"> </w:t>
        </w:r>
        <w:r w:rsidR="00B80947">
          <w:rPr>
            <w:i/>
            <w:color w:val="00759A"/>
            <w:spacing w:val="-2"/>
            <w:u w:val="single" w:color="00759A"/>
          </w:rPr>
          <w:t>Program—Good</w:t>
        </w:r>
        <w:r w:rsidR="00B80947">
          <w:rPr>
            <w:i/>
            <w:color w:val="00759A"/>
            <w:spacing w:val="-3"/>
            <w:u w:val="single" w:color="00759A"/>
          </w:rPr>
          <w:t xml:space="preserve"> </w:t>
        </w:r>
        <w:r w:rsidR="00B80947">
          <w:rPr>
            <w:i/>
            <w:color w:val="00759A"/>
            <w:spacing w:val="-2"/>
            <w:u w:val="single" w:color="00759A"/>
          </w:rPr>
          <w:t>Practice</w:t>
        </w:r>
        <w:r w:rsidR="00B80947">
          <w:rPr>
            <w:i/>
            <w:color w:val="00759A"/>
            <w:spacing w:val="-6"/>
            <w:u w:val="single" w:color="00759A"/>
          </w:rPr>
          <w:t xml:space="preserve"> </w:t>
        </w:r>
        <w:r w:rsidR="00B80947">
          <w:rPr>
            <w:i/>
            <w:color w:val="00759A"/>
            <w:spacing w:val="-4"/>
            <w:u w:val="single" w:color="00759A"/>
          </w:rPr>
          <w:t>Note</w:t>
        </w:r>
      </w:hyperlink>
    </w:p>
    <w:p w14:paraId="33CD39D5" w14:textId="77777777" w:rsidR="00F95DEE" w:rsidRDefault="00084C60" w:rsidP="00E207A0">
      <w:pPr>
        <w:pStyle w:val="ListParagraph"/>
        <w:numPr>
          <w:ilvl w:val="0"/>
          <w:numId w:val="28"/>
        </w:numPr>
        <w:rPr>
          <w:i/>
        </w:rPr>
      </w:pPr>
      <w:hyperlink r:id="rId77">
        <w:r w:rsidR="00B80947">
          <w:rPr>
            <w:i/>
            <w:color w:val="00759A"/>
            <w:spacing w:val="-2"/>
            <w:u w:val="single" w:color="00759A"/>
          </w:rPr>
          <w:t>Gender</w:t>
        </w:r>
        <w:r w:rsidR="00B80947">
          <w:rPr>
            <w:i/>
            <w:color w:val="00759A"/>
            <w:u w:val="single" w:color="00759A"/>
          </w:rPr>
          <w:t xml:space="preserve"> </w:t>
        </w:r>
        <w:r w:rsidR="00B80947">
          <w:rPr>
            <w:i/>
            <w:color w:val="00759A"/>
            <w:spacing w:val="-2"/>
            <w:u w:val="single" w:color="00759A"/>
          </w:rPr>
          <w:t>Equality Investment-Level Strategy Development</w:t>
        </w:r>
        <w:r w:rsidR="00B80947">
          <w:rPr>
            <w:i/>
            <w:color w:val="00759A"/>
            <w:spacing w:val="-3"/>
            <w:u w:val="single" w:color="00759A"/>
          </w:rPr>
          <w:t xml:space="preserve"> </w:t>
        </w:r>
        <w:r w:rsidR="00B80947">
          <w:rPr>
            <w:i/>
            <w:color w:val="00759A"/>
            <w:spacing w:val="-2"/>
            <w:u w:val="single" w:color="00759A"/>
          </w:rPr>
          <w:t>-</w:t>
        </w:r>
        <w:r w:rsidR="00B80947">
          <w:rPr>
            <w:i/>
            <w:color w:val="00759A"/>
            <w:spacing w:val="-4"/>
            <w:u w:val="single" w:color="00759A"/>
          </w:rPr>
          <w:t xml:space="preserve"> </w:t>
        </w:r>
        <w:r w:rsidR="00B80947">
          <w:rPr>
            <w:i/>
            <w:color w:val="00759A"/>
            <w:spacing w:val="-2"/>
            <w:u w:val="single" w:color="00759A"/>
          </w:rPr>
          <w:t>Good</w:t>
        </w:r>
        <w:r w:rsidR="00B80947">
          <w:rPr>
            <w:i/>
            <w:color w:val="00759A"/>
            <w:u w:val="single" w:color="00759A"/>
          </w:rPr>
          <w:t xml:space="preserve"> </w:t>
        </w:r>
        <w:r w:rsidR="00B80947">
          <w:rPr>
            <w:i/>
            <w:color w:val="00759A"/>
            <w:spacing w:val="-2"/>
            <w:u w:val="single" w:color="00759A"/>
          </w:rPr>
          <w:t>Practice</w:t>
        </w:r>
        <w:r w:rsidR="00B80947">
          <w:rPr>
            <w:i/>
            <w:color w:val="00759A"/>
            <w:spacing w:val="-3"/>
            <w:u w:val="single" w:color="00759A"/>
          </w:rPr>
          <w:t xml:space="preserve"> </w:t>
        </w:r>
        <w:r w:rsidR="00B80947">
          <w:rPr>
            <w:i/>
            <w:color w:val="00759A"/>
            <w:spacing w:val="-4"/>
            <w:u w:val="single" w:color="00759A"/>
          </w:rPr>
          <w:t>Note</w:t>
        </w:r>
      </w:hyperlink>
    </w:p>
    <w:p w14:paraId="63307220" w14:textId="77777777" w:rsidR="00F95DEE" w:rsidRPr="00255543" w:rsidRDefault="00084C60" w:rsidP="00E207A0">
      <w:pPr>
        <w:pStyle w:val="ListParagraph"/>
        <w:numPr>
          <w:ilvl w:val="0"/>
          <w:numId w:val="28"/>
        </w:numPr>
        <w:rPr>
          <w:i/>
        </w:rPr>
      </w:pPr>
      <w:hyperlink r:id="rId78">
        <w:r w:rsidR="00B80947">
          <w:rPr>
            <w:i/>
            <w:color w:val="00759A"/>
            <w:u w:val="single" w:color="00759A"/>
          </w:rPr>
          <w:t>Gender</w:t>
        </w:r>
        <w:r w:rsidR="00B80947">
          <w:rPr>
            <w:i/>
            <w:color w:val="00759A"/>
            <w:spacing w:val="-14"/>
            <w:u w:val="single" w:color="00759A"/>
          </w:rPr>
          <w:t xml:space="preserve"> </w:t>
        </w:r>
        <w:r w:rsidR="00B80947">
          <w:rPr>
            <w:i/>
            <w:color w:val="00759A"/>
            <w:u w:val="single" w:color="00759A"/>
          </w:rPr>
          <w:t>Equality,</w:t>
        </w:r>
        <w:r w:rsidR="00B80947">
          <w:rPr>
            <w:i/>
            <w:color w:val="00759A"/>
            <w:spacing w:val="-14"/>
            <w:u w:val="single" w:color="00759A"/>
          </w:rPr>
          <w:t xml:space="preserve"> </w:t>
        </w:r>
        <w:r w:rsidR="00B80947">
          <w:rPr>
            <w:i/>
            <w:color w:val="00759A"/>
            <w:u w:val="single" w:color="00759A"/>
          </w:rPr>
          <w:t>Disability</w:t>
        </w:r>
        <w:r w:rsidR="00B80947">
          <w:rPr>
            <w:i/>
            <w:color w:val="00759A"/>
            <w:spacing w:val="-13"/>
            <w:u w:val="single" w:color="00759A"/>
          </w:rPr>
          <w:t xml:space="preserve"> </w:t>
        </w:r>
        <w:r w:rsidR="00B80947">
          <w:rPr>
            <w:i/>
            <w:color w:val="00759A"/>
            <w:u w:val="single" w:color="00759A"/>
          </w:rPr>
          <w:t>and</w:t>
        </w:r>
        <w:r w:rsidR="00B80947">
          <w:rPr>
            <w:i/>
            <w:color w:val="00759A"/>
            <w:spacing w:val="-13"/>
            <w:u w:val="single" w:color="00759A"/>
          </w:rPr>
          <w:t xml:space="preserve"> </w:t>
        </w:r>
        <w:r w:rsidR="00B80947">
          <w:rPr>
            <w:i/>
            <w:color w:val="00759A"/>
            <w:u w:val="single" w:color="00759A"/>
          </w:rPr>
          <w:t>Social</w:t>
        </w:r>
        <w:r w:rsidR="00B80947">
          <w:rPr>
            <w:i/>
            <w:color w:val="00759A"/>
            <w:spacing w:val="-13"/>
            <w:u w:val="single" w:color="00759A"/>
          </w:rPr>
          <w:t xml:space="preserve"> </w:t>
        </w:r>
        <w:r w:rsidR="00B80947">
          <w:rPr>
            <w:i/>
            <w:color w:val="00759A"/>
            <w:u w:val="single" w:color="00759A"/>
          </w:rPr>
          <w:t>Inclusion</w:t>
        </w:r>
        <w:r w:rsidR="00B80947">
          <w:rPr>
            <w:i/>
            <w:color w:val="00759A"/>
            <w:spacing w:val="-13"/>
            <w:u w:val="single" w:color="00759A"/>
          </w:rPr>
          <w:t xml:space="preserve"> </w:t>
        </w:r>
        <w:r w:rsidR="00B80947">
          <w:rPr>
            <w:i/>
            <w:color w:val="00759A"/>
            <w:u w:val="single" w:color="00759A"/>
          </w:rPr>
          <w:t>analysis</w:t>
        </w:r>
        <w:r w:rsidR="00B80947">
          <w:rPr>
            <w:i/>
            <w:color w:val="00759A"/>
            <w:spacing w:val="-14"/>
            <w:u w:val="single" w:color="00759A"/>
          </w:rPr>
          <w:t xml:space="preserve"> </w:t>
        </w:r>
        <w:r w:rsidR="00B80947">
          <w:rPr>
            <w:i/>
            <w:color w:val="00759A"/>
            <w:u w:val="single" w:color="00759A"/>
          </w:rPr>
          <w:t>-</w:t>
        </w:r>
        <w:r w:rsidR="00B80947">
          <w:rPr>
            <w:i/>
            <w:color w:val="00759A"/>
            <w:spacing w:val="-14"/>
            <w:u w:val="single" w:color="00759A"/>
          </w:rPr>
          <w:t xml:space="preserve"> </w:t>
        </w:r>
        <w:r w:rsidR="00B80947">
          <w:rPr>
            <w:i/>
            <w:color w:val="00759A"/>
            <w:u w:val="single" w:color="00759A"/>
          </w:rPr>
          <w:t>Good</w:t>
        </w:r>
        <w:r w:rsidR="00B80947">
          <w:rPr>
            <w:i/>
            <w:color w:val="00759A"/>
            <w:spacing w:val="-13"/>
            <w:u w:val="single" w:color="00759A"/>
          </w:rPr>
          <w:t xml:space="preserve"> </w:t>
        </w:r>
        <w:r w:rsidR="00B80947">
          <w:rPr>
            <w:i/>
            <w:color w:val="00759A"/>
            <w:u w:val="single" w:color="00759A"/>
          </w:rPr>
          <w:t>Practice</w:t>
        </w:r>
        <w:r w:rsidR="00B80947">
          <w:rPr>
            <w:i/>
            <w:color w:val="00759A"/>
            <w:spacing w:val="-13"/>
            <w:u w:val="single" w:color="00759A"/>
          </w:rPr>
          <w:t xml:space="preserve"> </w:t>
        </w:r>
        <w:r w:rsidR="00B80947">
          <w:rPr>
            <w:i/>
            <w:color w:val="00759A"/>
            <w:spacing w:val="-4"/>
            <w:u w:val="single" w:color="00759A"/>
          </w:rPr>
          <w:t>note</w:t>
        </w:r>
      </w:hyperlink>
    </w:p>
    <w:p w14:paraId="28695E1F" w14:textId="77777777" w:rsidR="00255543" w:rsidRDefault="00255543" w:rsidP="007D3E3C">
      <w:pPr>
        <w:pStyle w:val="ListParagraph"/>
      </w:pPr>
    </w:p>
    <w:p w14:paraId="43332EA7" w14:textId="77777777" w:rsidR="00F95DEE" w:rsidRDefault="00B80947" w:rsidP="00E207A0">
      <w:pPr>
        <w:pStyle w:val="Style2"/>
        <w:numPr>
          <w:ilvl w:val="1"/>
          <w:numId w:val="31"/>
        </w:numPr>
        <w:ind w:left="0" w:firstLine="0"/>
      </w:pPr>
      <w:bookmarkStart w:id="48" w:name="3.3_Disability_equity_and_rights"/>
      <w:bookmarkStart w:id="49" w:name="_Toc175840689"/>
      <w:bookmarkEnd w:id="48"/>
      <w:r>
        <w:t>Disability</w:t>
      </w:r>
      <w:r>
        <w:rPr>
          <w:spacing w:val="-10"/>
        </w:rPr>
        <w:t xml:space="preserve"> </w:t>
      </w:r>
      <w:r>
        <w:t>equity</w:t>
      </w:r>
      <w:r>
        <w:rPr>
          <w:spacing w:val="-10"/>
        </w:rPr>
        <w:t xml:space="preserve"> </w:t>
      </w:r>
      <w:r>
        <w:t>and</w:t>
      </w:r>
      <w:r>
        <w:rPr>
          <w:spacing w:val="-12"/>
        </w:rPr>
        <w:t xml:space="preserve"> </w:t>
      </w:r>
      <w:r>
        <w:rPr>
          <w:spacing w:val="-2"/>
        </w:rPr>
        <w:t>rights</w:t>
      </w:r>
      <w:bookmarkEnd w:id="49"/>
    </w:p>
    <w:p w14:paraId="1D9188CC" w14:textId="77777777" w:rsidR="00F95DEE" w:rsidRPr="008762C0" w:rsidRDefault="00B80947" w:rsidP="007D3E3C">
      <w:r w:rsidRPr="008762C0">
        <w:t>Disability equity and rights is a cross-cutting priority of Australia’s engagement on foreign policy, human rights, development, and humanitarian action. Australia is developing a new disability equity and rights strategy, building on the existing disability inclusion strategy, Development for All: Strategy for strengthening disability-inclusive development in Australia's aid program.</w:t>
      </w:r>
    </w:p>
    <w:p w14:paraId="7339C290" w14:textId="77777777" w:rsidR="00F95DEE" w:rsidRDefault="00B80947" w:rsidP="007D3E3C">
      <w:r>
        <w:t xml:space="preserve">Disability equity and rights provides opportunities for people with disabilities to participate on an equal basis with others and </w:t>
      </w:r>
      <w:proofErr w:type="spellStart"/>
      <w:r>
        <w:t>realise</w:t>
      </w:r>
      <w:proofErr w:type="spellEnd"/>
      <w:r>
        <w:t xml:space="preserve"> their full potential. This enables countries to harness the potential contribution of all citizens, </w:t>
      </w:r>
      <w:proofErr w:type="spellStart"/>
      <w:r>
        <w:t>maximising</w:t>
      </w:r>
      <w:proofErr w:type="spellEnd"/>
      <w:r>
        <w:rPr>
          <w:spacing w:val="-5"/>
        </w:rPr>
        <w:t xml:space="preserve"> </w:t>
      </w:r>
      <w:r>
        <w:t>opportunities</w:t>
      </w:r>
      <w:r>
        <w:rPr>
          <w:spacing w:val="-4"/>
        </w:rPr>
        <w:t xml:space="preserve"> </w:t>
      </w:r>
      <w:r>
        <w:t>for</w:t>
      </w:r>
      <w:r>
        <w:rPr>
          <w:spacing w:val="-8"/>
        </w:rPr>
        <w:t xml:space="preserve"> </w:t>
      </w:r>
      <w:r>
        <w:t>poverty</w:t>
      </w:r>
      <w:r>
        <w:rPr>
          <w:spacing w:val="-4"/>
        </w:rPr>
        <w:t xml:space="preserve"> </w:t>
      </w:r>
      <w:r>
        <w:t>reduction</w:t>
      </w:r>
      <w:r>
        <w:rPr>
          <w:spacing w:val="-5"/>
        </w:rPr>
        <w:t xml:space="preserve"> </w:t>
      </w:r>
      <w:r>
        <w:t>and</w:t>
      </w:r>
      <w:r>
        <w:rPr>
          <w:spacing w:val="-5"/>
        </w:rPr>
        <w:t xml:space="preserve"> </w:t>
      </w:r>
      <w:r>
        <w:t>sustainable</w:t>
      </w:r>
      <w:r>
        <w:rPr>
          <w:spacing w:val="-5"/>
        </w:rPr>
        <w:t xml:space="preserve"> </w:t>
      </w:r>
      <w:r>
        <w:t>economic</w:t>
      </w:r>
      <w:r>
        <w:rPr>
          <w:spacing w:val="-4"/>
        </w:rPr>
        <w:t xml:space="preserve"> </w:t>
      </w:r>
      <w:r>
        <w:t>growth.</w:t>
      </w:r>
      <w:r>
        <w:rPr>
          <w:spacing w:val="-5"/>
        </w:rPr>
        <w:t xml:space="preserve"> </w:t>
      </w:r>
      <w:r>
        <w:t>Effectively</w:t>
      </w:r>
      <w:r>
        <w:rPr>
          <w:spacing w:val="-4"/>
        </w:rPr>
        <w:t xml:space="preserve"> </w:t>
      </w:r>
      <w:r>
        <w:t>addressing</w:t>
      </w:r>
      <w:r>
        <w:rPr>
          <w:spacing w:val="-5"/>
        </w:rPr>
        <w:t xml:space="preserve"> </w:t>
      </w:r>
      <w:r>
        <w:t>the</w:t>
      </w:r>
      <w:r>
        <w:rPr>
          <w:spacing w:val="-5"/>
        </w:rPr>
        <w:t xml:space="preserve"> </w:t>
      </w:r>
      <w:r>
        <w:t>needs of those who experience greatest vulnerability, including people with disabilities, provides the bedrock for social cohesion and contributes to a resilient and prosperous region.</w:t>
      </w:r>
    </w:p>
    <w:p w14:paraId="09EA00F5" w14:textId="77777777" w:rsidR="00F95DEE" w:rsidRDefault="00B80947" w:rsidP="007D3E3C">
      <w:r>
        <w:t>As</w:t>
      </w:r>
      <w:r>
        <w:rPr>
          <w:spacing w:val="-4"/>
        </w:rPr>
        <w:t xml:space="preserve"> </w:t>
      </w:r>
      <w:r>
        <w:t>a</w:t>
      </w:r>
      <w:r>
        <w:rPr>
          <w:spacing w:val="-6"/>
        </w:rPr>
        <w:t xml:space="preserve"> </w:t>
      </w:r>
      <w:r>
        <w:t>party</w:t>
      </w:r>
      <w:r>
        <w:rPr>
          <w:spacing w:val="-4"/>
        </w:rPr>
        <w:t xml:space="preserve"> </w:t>
      </w:r>
      <w:r>
        <w:t>to</w:t>
      </w:r>
      <w:r>
        <w:rPr>
          <w:spacing w:val="-6"/>
        </w:rPr>
        <w:t xml:space="preserve"> </w:t>
      </w:r>
      <w:r>
        <w:t>the</w:t>
      </w:r>
      <w:r>
        <w:rPr>
          <w:spacing w:val="-5"/>
        </w:rPr>
        <w:t xml:space="preserve"> </w:t>
      </w:r>
      <w:hyperlink r:id="rId79">
        <w:r>
          <w:rPr>
            <w:i/>
            <w:color w:val="0079A1"/>
            <w:u w:val="single" w:color="0079A1"/>
          </w:rPr>
          <w:t>United</w:t>
        </w:r>
        <w:r>
          <w:rPr>
            <w:i/>
            <w:color w:val="0079A1"/>
            <w:spacing w:val="-5"/>
            <w:u w:val="single" w:color="0079A1"/>
          </w:rPr>
          <w:t xml:space="preserve"> </w:t>
        </w:r>
        <w:r>
          <w:rPr>
            <w:i/>
            <w:color w:val="0079A1"/>
            <w:u w:val="single" w:color="0079A1"/>
          </w:rPr>
          <w:t>Nations</w:t>
        </w:r>
        <w:r>
          <w:rPr>
            <w:i/>
            <w:color w:val="0079A1"/>
            <w:spacing w:val="-4"/>
            <w:u w:val="single" w:color="0079A1"/>
          </w:rPr>
          <w:t xml:space="preserve"> </w:t>
        </w:r>
        <w:r>
          <w:rPr>
            <w:i/>
            <w:color w:val="0079A1"/>
            <w:u w:val="single" w:color="0079A1"/>
          </w:rPr>
          <w:t>Convention</w:t>
        </w:r>
        <w:r>
          <w:rPr>
            <w:i/>
            <w:color w:val="0079A1"/>
            <w:spacing w:val="-6"/>
            <w:u w:val="single" w:color="0079A1"/>
          </w:rPr>
          <w:t xml:space="preserve"> </w:t>
        </w:r>
        <w:r>
          <w:rPr>
            <w:i/>
            <w:color w:val="0079A1"/>
            <w:u w:val="single" w:color="0079A1"/>
          </w:rPr>
          <w:t>on</w:t>
        </w:r>
        <w:r>
          <w:rPr>
            <w:i/>
            <w:color w:val="0079A1"/>
            <w:spacing w:val="-6"/>
            <w:u w:val="single" w:color="0079A1"/>
          </w:rPr>
          <w:t xml:space="preserve"> </w:t>
        </w:r>
        <w:r>
          <w:rPr>
            <w:i/>
            <w:color w:val="0079A1"/>
            <w:u w:val="single" w:color="0079A1"/>
          </w:rPr>
          <w:t>the</w:t>
        </w:r>
        <w:r>
          <w:rPr>
            <w:i/>
            <w:color w:val="0079A1"/>
            <w:spacing w:val="-6"/>
            <w:u w:val="single" w:color="0079A1"/>
          </w:rPr>
          <w:t xml:space="preserve"> </w:t>
        </w:r>
        <w:r>
          <w:rPr>
            <w:i/>
            <w:color w:val="0079A1"/>
            <w:u w:val="single" w:color="0079A1"/>
          </w:rPr>
          <w:t>Rights</w:t>
        </w:r>
        <w:r>
          <w:rPr>
            <w:i/>
            <w:color w:val="0079A1"/>
            <w:spacing w:val="-4"/>
            <w:u w:val="single" w:color="0079A1"/>
          </w:rPr>
          <w:t xml:space="preserve"> </w:t>
        </w:r>
        <w:r>
          <w:rPr>
            <w:i/>
            <w:color w:val="0079A1"/>
            <w:u w:val="single" w:color="0079A1"/>
          </w:rPr>
          <w:t>of</w:t>
        </w:r>
        <w:r>
          <w:rPr>
            <w:i/>
            <w:color w:val="0079A1"/>
            <w:spacing w:val="-3"/>
            <w:u w:val="single" w:color="0079A1"/>
          </w:rPr>
          <w:t xml:space="preserve"> </w:t>
        </w:r>
        <w:r>
          <w:rPr>
            <w:i/>
            <w:color w:val="0079A1"/>
            <w:u w:val="single" w:color="0079A1"/>
          </w:rPr>
          <w:t>Persons</w:t>
        </w:r>
        <w:r>
          <w:rPr>
            <w:i/>
            <w:color w:val="0079A1"/>
            <w:spacing w:val="-4"/>
            <w:u w:val="single" w:color="0079A1"/>
          </w:rPr>
          <w:t xml:space="preserve"> </w:t>
        </w:r>
        <w:r>
          <w:rPr>
            <w:i/>
            <w:color w:val="0079A1"/>
            <w:u w:val="single" w:color="0079A1"/>
          </w:rPr>
          <w:t>with</w:t>
        </w:r>
        <w:r>
          <w:rPr>
            <w:i/>
            <w:color w:val="0079A1"/>
            <w:spacing w:val="-3"/>
            <w:u w:val="single" w:color="0079A1"/>
          </w:rPr>
          <w:t xml:space="preserve"> </w:t>
        </w:r>
        <w:r>
          <w:rPr>
            <w:i/>
            <w:color w:val="0079A1"/>
            <w:u w:val="single" w:color="0079A1"/>
          </w:rPr>
          <w:t>Disabilities</w:t>
        </w:r>
      </w:hyperlink>
      <w:r>
        <w:rPr>
          <w:i/>
          <w:color w:val="0079A1"/>
          <w:spacing w:val="-2"/>
        </w:rPr>
        <w:t xml:space="preserve"> </w:t>
      </w:r>
      <w:r>
        <w:rPr>
          <w:color w:val="0079A1"/>
        </w:rPr>
        <w:t>(</w:t>
      </w:r>
      <w:r>
        <w:t>CRPD),</w:t>
      </w:r>
      <w:r>
        <w:rPr>
          <w:spacing w:val="-6"/>
        </w:rPr>
        <w:t xml:space="preserve"> </w:t>
      </w:r>
      <w:r>
        <w:t>Australia</w:t>
      </w:r>
      <w:r>
        <w:rPr>
          <w:spacing w:val="-3"/>
        </w:rPr>
        <w:t xml:space="preserve"> </w:t>
      </w:r>
      <w:r>
        <w:t>has committed to supporting other countries implement the CRPD, including through ensuring our development programs and humanitarian efforts are inclusive of and accessible to people with disabilities.</w:t>
      </w:r>
    </w:p>
    <w:p w14:paraId="7133672E" w14:textId="77777777" w:rsidR="00F95DEE" w:rsidRDefault="00B80947" w:rsidP="007D3E3C">
      <w:r>
        <w:t>Australia</w:t>
      </w:r>
      <w:r>
        <w:rPr>
          <w:spacing w:val="-1"/>
        </w:rPr>
        <w:t xml:space="preserve"> </w:t>
      </w:r>
      <w:r>
        <w:t>adopts a</w:t>
      </w:r>
      <w:r>
        <w:rPr>
          <w:spacing w:val="-4"/>
        </w:rPr>
        <w:t xml:space="preserve"> </w:t>
      </w:r>
      <w:r>
        <w:t>twin-track</w:t>
      </w:r>
      <w:r>
        <w:rPr>
          <w:spacing w:val="-1"/>
        </w:rPr>
        <w:t xml:space="preserve"> </w:t>
      </w:r>
      <w:r>
        <w:t>approach</w:t>
      </w:r>
      <w:r>
        <w:rPr>
          <w:spacing w:val="-1"/>
        </w:rPr>
        <w:t xml:space="preserve"> </w:t>
      </w:r>
      <w:r>
        <w:t>to</w:t>
      </w:r>
      <w:r>
        <w:rPr>
          <w:spacing w:val="-1"/>
        </w:rPr>
        <w:t xml:space="preserve"> </w:t>
      </w:r>
      <w:r>
        <w:t>disability-inclusive</w:t>
      </w:r>
      <w:r>
        <w:rPr>
          <w:spacing w:val="-4"/>
        </w:rPr>
        <w:t xml:space="preserve"> </w:t>
      </w:r>
      <w:r>
        <w:t>development</w:t>
      </w:r>
      <w:r>
        <w:rPr>
          <w:spacing w:val="-4"/>
        </w:rPr>
        <w:t xml:space="preserve"> </w:t>
      </w:r>
      <w:r>
        <w:t>which</w:t>
      </w:r>
      <w:r>
        <w:rPr>
          <w:spacing w:val="-1"/>
        </w:rPr>
        <w:t xml:space="preserve"> </w:t>
      </w:r>
      <w:r>
        <w:t xml:space="preserve">includes </w:t>
      </w:r>
      <w:r>
        <w:rPr>
          <w:spacing w:val="-5"/>
        </w:rPr>
        <w:t>a:</w:t>
      </w:r>
    </w:p>
    <w:p w14:paraId="5C0A480B" w14:textId="77777777" w:rsidR="00F95DEE" w:rsidRDefault="00B80947" w:rsidP="00E207A0">
      <w:pPr>
        <w:pStyle w:val="ListParagraph"/>
        <w:numPr>
          <w:ilvl w:val="0"/>
          <w:numId w:val="27"/>
        </w:numPr>
      </w:pPr>
      <w:r>
        <w:t>Mainstream approach – including people with disabilities as participants and beneficiaries of general development</w:t>
      </w:r>
      <w:r>
        <w:rPr>
          <w:spacing w:val="-5"/>
        </w:rPr>
        <w:t xml:space="preserve"> </w:t>
      </w:r>
      <w:r>
        <w:t>investments,</w:t>
      </w:r>
      <w:r>
        <w:rPr>
          <w:spacing w:val="-5"/>
        </w:rPr>
        <w:t xml:space="preserve"> </w:t>
      </w:r>
      <w:r>
        <w:t>particularly</w:t>
      </w:r>
      <w:r>
        <w:rPr>
          <w:spacing w:val="-4"/>
        </w:rPr>
        <w:t xml:space="preserve"> </w:t>
      </w:r>
      <w:r>
        <w:t>in</w:t>
      </w:r>
      <w:r>
        <w:rPr>
          <w:spacing w:val="-9"/>
        </w:rPr>
        <w:t xml:space="preserve"> </w:t>
      </w:r>
      <w:r>
        <w:t>sectors</w:t>
      </w:r>
      <w:r>
        <w:rPr>
          <w:spacing w:val="-8"/>
        </w:rPr>
        <w:t xml:space="preserve"> </w:t>
      </w:r>
      <w:r>
        <w:t>identified</w:t>
      </w:r>
      <w:r>
        <w:rPr>
          <w:spacing w:val="-5"/>
        </w:rPr>
        <w:t xml:space="preserve"> </w:t>
      </w:r>
      <w:r>
        <w:t>as</w:t>
      </w:r>
      <w:r>
        <w:rPr>
          <w:spacing w:val="-8"/>
        </w:rPr>
        <w:t xml:space="preserve"> </w:t>
      </w:r>
      <w:r>
        <w:t>key</w:t>
      </w:r>
      <w:r>
        <w:rPr>
          <w:spacing w:val="-8"/>
        </w:rPr>
        <w:t xml:space="preserve"> </w:t>
      </w:r>
      <w:r>
        <w:t>opportunities</w:t>
      </w:r>
      <w:r>
        <w:rPr>
          <w:spacing w:val="-6"/>
        </w:rPr>
        <w:t xml:space="preserve"> </w:t>
      </w:r>
      <w:r>
        <w:t>in</w:t>
      </w:r>
      <w:r>
        <w:rPr>
          <w:spacing w:val="-5"/>
        </w:rPr>
        <w:t xml:space="preserve"> </w:t>
      </w:r>
      <w:r>
        <w:t>Development</w:t>
      </w:r>
      <w:r>
        <w:rPr>
          <w:spacing w:val="-9"/>
        </w:rPr>
        <w:t xml:space="preserve"> </w:t>
      </w:r>
      <w:r>
        <w:t>for</w:t>
      </w:r>
      <w:r>
        <w:rPr>
          <w:spacing w:val="-8"/>
        </w:rPr>
        <w:t xml:space="preserve"> </w:t>
      </w:r>
      <w:r>
        <w:t>All</w:t>
      </w:r>
    </w:p>
    <w:p w14:paraId="117AC369" w14:textId="77777777" w:rsidR="00F95DEE" w:rsidRDefault="00B80947" w:rsidP="00E207A0">
      <w:pPr>
        <w:pStyle w:val="ListParagraph"/>
        <w:numPr>
          <w:ilvl w:val="0"/>
          <w:numId w:val="27"/>
        </w:numPr>
      </w:pPr>
      <w:r>
        <w:t>Targeted</w:t>
      </w:r>
      <w:r>
        <w:rPr>
          <w:spacing w:val="-8"/>
        </w:rPr>
        <w:t xml:space="preserve"> </w:t>
      </w:r>
      <w:r>
        <w:t>approach</w:t>
      </w:r>
      <w:r>
        <w:rPr>
          <w:spacing w:val="-6"/>
        </w:rPr>
        <w:t xml:space="preserve"> </w:t>
      </w:r>
      <w:r>
        <w:t>–</w:t>
      </w:r>
      <w:r>
        <w:rPr>
          <w:spacing w:val="-6"/>
        </w:rPr>
        <w:t xml:space="preserve"> </w:t>
      </w:r>
      <w:r>
        <w:t>targeting</w:t>
      </w:r>
      <w:r>
        <w:rPr>
          <w:spacing w:val="-3"/>
        </w:rPr>
        <w:t xml:space="preserve"> </w:t>
      </w:r>
      <w:r>
        <w:t>people</w:t>
      </w:r>
      <w:r>
        <w:rPr>
          <w:spacing w:val="-8"/>
        </w:rPr>
        <w:t xml:space="preserve"> </w:t>
      </w:r>
      <w:r>
        <w:t>with</w:t>
      </w:r>
      <w:r>
        <w:rPr>
          <w:spacing w:val="-6"/>
        </w:rPr>
        <w:t xml:space="preserve"> </w:t>
      </w:r>
      <w:r>
        <w:t>disabilities</w:t>
      </w:r>
      <w:r>
        <w:rPr>
          <w:spacing w:val="-4"/>
        </w:rPr>
        <w:t xml:space="preserve"> </w:t>
      </w:r>
      <w:r>
        <w:t>in</w:t>
      </w:r>
      <w:r>
        <w:rPr>
          <w:spacing w:val="-8"/>
        </w:rPr>
        <w:t xml:space="preserve"> </w:t>
      </w:r>
      <w:r>
        <w:t>development</w:t>
      </w:r>
      <w:r>
        <w:rPr>
          <w:spacing w:val="-5"/>
        </w:rPr>
        <w:t xml:space="preserve"> </w:t>
      </w:r>
      <w:r>
        <w:t>initiatives</w:t>
      </w:r>
      <w:r>
        <w:rPr>
          <w:spacing w:val="-4"/>
        </w:rPr>
        <w:t xml:space="preserve"> </w:t>
      </w:r>
      <w:r>
        <w:t>designed</w:t>
      </w:r>
      <w:r>
        <w:rPr>
          <w:spacing w:val="-8"/>
        </w:rPr>
        <w:t xml:space="preserve"> </w:t>
      </w:r>
      <w:r>
        <w:t>specifically</w:t>
      </w:r>
      <w:r>
        <w:rPr>
          <w:spacing w:val="-4"/>
        </w:rPr>
        <w:t xml:space="preserve"> </w:t>
      </w:r>
      <w:r>
        <w:t>to benefit people with disabilities.</w:t>
      </w:r>
    </w:p>
    <w:p w14:paraId="2DA75ED3" w14:textId="77777777" w:rsidR="00F95DEE" w:rsidRDefault="00B80947" w:rsidP="007D3E3C">
      <w:pPr>
        <w:pStyle w:val="BodyText"/>
      </w:pPr>
      <w:r>
        <w:t>Fellowship</w:t>
      </w:r>
      <w:r>
        <w:rPr>
          <w:spacing w:val="-7"/>
        </w:rPr>
        <w:t xml:space="preserve"> </w:t>
      </w:r>
      <w:r>
        <w:t>proposals</w:t>
      </w:r>
      <w:r>
        <w:rPr>
          <w:spacing w:val="-5"/>
        </w:rPr>
        <w:t xml:space="preserve"> </w:t>
      </w:r>
      <w:r>
        <w:t>should</w:t>
      </w:r>
      <w:r>
        <w:rPr>
          <w:spacing w:val="-9"/>
        </w:rPr>
        <w:t xml:space="preserve"> </w:t>
      </w:r>
      <w:r>
        <w:t>consider</w:t>
      </w:r>
      <w:r>
        <w:rPr>
          <w:spacing w:val="-5"/>
        </w:rPr>
        <w:t xml:space="preserve"> </w:t>
      </w:r>
      <w:r>
        <w:t>including</w:t>
      </w:r>
      <w:r>
        <w:rPr>
          <w:spacing w:val="-7"/>
        </w:rPr>
        <w:t xml:space="preserve"> </w:t>
      </w:r>
      <w:r>
        <w:t>people</w:t>
      </w:r>
      <w:r>
        <w:rPr>
          <w:spacing w:val="-4"/>
        </w:rPr>
        <w:t xml:space="preserve"> </w:t>
      </w:r>
      <w:r>
        <w:t>with</w:t>
      </w:r>
      <w:r>
        <w:rPr>
          <w:spacing w:val="-7"/>
        </w:rPr>
        <w:t xml:space="preserve"> </w:t>
      </w:r>
      <w:r>
        <w:t>disabilities</w:t>
      </w:r>
      <w:r>
        <w:rPr>
          <w:spacing w:val="-5"/>
        </w:rPr>
        <w:t xml:space="preserve"> </w:t>
      </w:r>
      <w:r>
        <w:t>to</w:t>
      </w:r>
      <w:r>
        <w:rPr>
          <w:spacing w:val="-7"/>
        </w:rPr>
        <w:t xml:space="preserve"> </w:t>
      </w:r>
      <w:r>
        <w:t>ensure</w:t>
      </w:r>
      <w:r>
        <w:rPr>
          <w:spacing w:val="-7"/>
        </w:rPr>
        <w:t xml:space="preserve"> </w:t>
      </w:r>
      <w:r>
        <w:t>broader</w:t>
      </w:r>
      <w:r>
        <w:rPr>
          <w:spacing w:val="-5"/>
        </w:rPr>
        <w:t xml:space="preserve"> </w:t>
      </w:r>
      <w:r>
        <w:t>systems,</w:t>
      </w:r>
      <w:r>
        <w:rPr>
          <w:spacing w:val="-9"/>
        </w:rPr>
        <w:t xml:space="preserve"> </w:t>
      </w:r>
      <w:r>
        <w:t>policies and services include and benefit people with disabilities.</w:t>
      </w:r>
    </w:p>
    <w:p w14:paraId="08ED89AA" w14:textId="77777777" w:rsidR="00F95DEE" w:rsidRDefault="00B80947" w:rsidP="007D3E3C">
      <w:r>
        <w:rPr>
          <w:spacing w:val="-2"/>
        </w:rPr>
        <w:t>Further information, see</w:t>
      </w:r>
      <w:hyperlink r:id="rId80">
        <w:r>
          <w:rPr>
            <w:i/>
            <w:color w:val="0079A1"/>
            <w:spacing w:val="-5"/>
            <w:u w:val="single" w:color="0079A1"/>
          </w:rPr>
          <w:t xml:space="preserve"> </w:t>
        </w:r>
        <w:r>
          <w:rPr>
            <w:i/>
            <w:color w:val="0079A1"/>
            <w:spacing w:val="-2"/>
            <w:u w:val="single" w:color="0079A1"/>
          </w:rPr>
          <w:t>Development for</w:t>
        </w:r>
        <w:r>
          <w:rPr>
            <w:i/>
            <w:color w:val="0079A1"/>
            <w:spacing w:val="1"/>
            <w:u w:val="single" w:color="0079A1"/>
          </w:rPr>
          <w:t xml:space="preserve"> </w:t>
        </w:r>
        <w:r>
          <w:rPr>
            <w:i/>
            <w:color w:val="0079A1"/>
            <w:spacing w:val="-2"/>
            <w:u w:val="single" w:color="0079A1"/>
          </w:rPr>
          <w:t>All</w:t>
        </w:r>
        <w:r>
          <w:rPr>
            <w:i/>
            <w:color w:val="0079A1"/>
            <w:spacing w:val="-4"/>
            <w:u w:val="single" w:color="0079A1"/>
          </w:rPr>
          <w:t xml:space="preserve"> </w:t>
        </w:r>
        <w:r>
          <w:rPr>
            <w:i/>
            <w:color w:val="0079A1"/>
            <w:spacing w:val="-2"/>
            <w:u w:val="single" w:color="0079A1"/>
          </w:rPr>
          <w:t>Strategy</w:t>
        </w:r>
        <w:r>
          <w:rPr>
            <w:spacing w:val="-2"/>
          </w:rPr>
          <w:t>.</w:t>
        </w:r>
      </w:hyperlink>
    </w:p>
    <w:p w14:paraId="1BC6FD67" w14:textId="77777777" w:rsidR="00F95DEE" w:rsidRDefault="00F95DEE" w:rsidP="007D3E3C">
      <w:pPr>
        <w:pStyle w:val="BodyText"/>
      </w:pPr>
    </w:p>
    <w:p w14:paraId="3BF40633" w14:textId="77777777" w:rsidR="00F95DEE" w:rsidRDefault="00B80947" w:rsidP="00E207A0">
      <w:pPr>
        <w:pStyle w:val="Style2"/>
        <w:numPr>
          <w:ilvl w:val="1"/>
          <w:numId w:val="31"/>
        </w:numPr>
        <w:ind w:left="0" w:firstLine="0"/>
      </w:pPr>
      <w:bookmarkStart w:id="50" w:name="3.4_Engagement_with_First_Nations_Austra"/>
      <w:bookmarkStart w:id="51" w:name="_Toc175840690"/>
      <w:bookmarkEnd w:id="50"/>
      <w:r>
        <w:t>Engagement</w:t>
      </w:r>
      <w:r>
        <w:rPr>
          <w:spacing w:val="-12"/>
        </w:rPr>
        <w:t xml:space="preserve"> </w:t>
      </w:r>
      <w:r>
        <w:t>with</w:t>
      </w:r>
      <w:r>
        <w:rPr>
          <w:spacing w:val="-9"/>
        </w:rPr>
        <w:t xml:space="preserve"> </w:t>
      </w:r>
      <w:r>
        <w:t>First</w:t>
      </w:r>
      <w:r>
        <w:rPr>
          <w:spacing w:val="-11"/>
        </w:rPr>
        <w:t xml:space="preserve"> </w:t>
      </w:r>
      <w:r>
        <w:t>Nations</w:t>
      </w:r>
      <w:r>
        <w:rPr>
          <w:spacing w:val="-11"/>
        </w:rPr>
        <w:t xml:space="preserve"> </w:t>
      </w:r>
      <w:r>
        <w:rPr>
          <w:spacing w:val="-2"/>
        </w:rPr>
        <w:t>Australia</w:t>
      </w:r>
      <w:bookmarkStart w:id="52" w:name="_bookmark13"/>
      <w:bookmarkEnd w:id="52"/>
      <w:r>
        <w:rPr>
          <w:spacing w:val="-2"/>
        </w:rPr>
        <w:t>ns</w:t>
      </w:r>
      <w:bookmarkEnd w:id="51"/>
    </w:p>
    <w:p w14:paraId="1B9EABB2" w14:textId="3726F9BA" w:rsidR="00F95DEE" w:rsidRDefault="00B80947" w:rsidP="007D3E3C">
      <w:r>
        <w:t>The Australian Government is committed to embedding the perspectives, experiences, and interests of First Nations</w:t>
      </w:r>
      <w:r>
        <w:rPr>
          <w:spacing w:val="-4"/>
        </w:rPr>
        <w:t xml:space="preserve"> </w:t>
      </w:r>
      <w:r>
        <w:t>Australians</w:t>
      </w:r>
      <w:r>
        <w:rPr>
          <w:spacing w:val="-4"/>
        </w:rPr>
        <w:t xml:space="preserve"> </w:t>
      </w:r>
      <w:r>
        <w:t>into</w:t>
      </w:r>
      <w:r>
        <w:rPr>
          <w:spacing w:val="-5"/>
        </w:rPr>
        <w:t xml:space="preserve"> </w:t>
      </w:r>
      <w:r>
        <w:t>our</w:t>
      </w:r>
      <w:r>
        <w:rPr>
          <w:spacing w:val="-6"/>
        </w:rPr>
        <w:t xml:space="preserve"> </w:t>
      </w:r>
      <w:r>
        <w:t>foreign</w:t>
      </w:r>
      <w:r>
        <w:rPr>
          <w:spacing w:val="-5"/>
        </w:rPr>
        <w:t xml:space="preserve"> </w:t>
      </w:r>
      <w:r>
        <w:t>policy.</w:t>
      </w:r>
      <w:r>
        <w:rPr>
          <w:spacing w:val="-7"/>
        </w:rPr>
        <w:t xml:space="preserve"> </w:t>
      </w:r>
      <w:r>
        <w:t>The</w:t>
      </w:r>
      <w:r>
        <w:rPr>
          <w:spacing w:val="-5"/>
        </w:rPr>
        <w:t xml:space="preserve"> </w:t>
      </w:r>
      <w:r>
        <w:t>Australia</w:t>
      </w:r>
      <w:r>
        <w:rPr>
          <w:spacing w:val="-9"/>
        </w:rPr>
        <w:t xml:space="preserve"> </w:t>
      </w:r>
      <w:r>
        <w:t>Awards</w:t>
      </w:r>
      <w:r>
        <w:rPr>
          <w:spacing w:val="-4"/>
        </w:rPr>
        <w:t xml:space="preserve"> </w:t>
      </w:r>
      <w:r>
        <w:t>Fellowship</w:t>
      </w:r>
      <w:r>
        <w:rPr>
          <w:spacing w:val="-5"/>
        </w:rPr>
        <w:t xml:space="preserve"> </w:t>
      </w:r>
      <w:r>
        <w:t>programs</w:t>
      </w:r>
      <w:r>
        <w:rPr>
          <w:spacing w:val="-6"/>
        </w:rPr>
        <w:t xml:space="preserve"> </w:t>
      </w:r>
      <w:r>
        <w:t>offer</w:t>
      </w:r>
      <w:r>
        <w:rPr>
          <w:spacing w:val="-6"/>
        </w:rPr>
        <w:t xml:space="preserve"> </w:t>
      </w:r>
      <w:r>
        <w:t>a</w:t>
      </w:r>
      <w:r>
        <w:rPr>
          <w:spacing w:val="-5"/>
        </w:rPr>
        <w:t xml:space="preserve"> </w:t>
      </w:r>
      <w:r>
        <w:t>unique</w:t>
      </w:r>
      <w:r>
        <w:rPr>
          <w:spacing w:val="-5"/>
        </w:rPr>
        <w:t xml:space="preserve"> </w:t>
      </w:r>
      <w:r>
        <w:t>opportunity</w:t>
      </w:r>
      <w:r>
        <w:rPr>
          <w:spacing w:val="-4"/>
        </w:rPr>
        <w:t xml:space="preserve"> </w:t>
      </w:r>
      <w:r>
        <w:t xml:space="preserve">to </w:t>
      </w:r>
      <w:r w:rsidR="001B3B23">
        <w:t>highlight</w:t>
      </w:r>
      <w:r>
        <w:t xml:space="preserve"> Australia’s modern diversity and the rich heritage of First Nations people to participating Fellows from our partner countries. Where appropriate, Fellowship proposals should consider how they can support </w:t>
      </w:r>
      <w:r w:rsidR="00220C17">
        <w:t>em</w:t>
      </w:r>
      <w:r w:rsidR="00556287">
        <w:t xml:space="preserve">bedding First Nations perspectives in foreign policy and achieving, where applicable, the objectives of the </w:t>
      </w:r>
      <w:r w:rsidR="006E5702">
        <w:t>Indigenous Diplomacy Agenda</w:t>
      </w:r>
      <w:r>
        <w:t xml:space="preserve"> in their relevant priority development area.</w:t>
      </w:r>
    </w:p>
    <w:p w14:paraId="312D84FC" w14:textId="77777777" w:rsidR="00F95DEE" w:rsidRDefault="00B80947" w:rsidP="007D3E3C">
      <w:r>
        <w:t>Further</w:t>
      </w:r>
      <w:r>
        <w:rPr>
          <w:spacing w:val="-14"/>
        </w:rPr>
        <w:t xml:space="preserve"> </w:t>
      </w:r>
      <w:r>
        <w:t>detail</w:t>
      </w:r>
      <w:r>
        <w:rPr>
          <w:spacing w:val="-9"/>
        </w:rPr>
        <w:t xml:space="preserve"> </w:t>
      </w:r>
      <w:r>
        <w:t>is</w:t>
      </w:r>
      <w:r>
        <w:rPr>
          <w:spacing w:val="-9"/>
        </w:rPr>
        <w:t xml:space="preserve"> </w:t>
      </w:r>
      <w:r>
        <w:t>available</w:t>
      </w:r>
      <w:r>
        <w:rPr>
          <w:spacing w:val="-11"/>
        </w:rPr>
        <w:t xml:space="preserve"> </w:t>
      </w:r>
      <w:r>
        <w:t>in</w:t>
      </w:r>
      <w:r>
        <w:rPr>
          <w:spacing w:val="-10"/>
        </w:rPr>
        <w:t xml:space="preserve"> </w:t>
      </w:r>
      <w:r>
        <w:t>the</w:t>
      </w:r>
      <w:r>
        <w:rPr>
          <w:spacing w:val="-12"/>
        </w:rPr>
        <w:t xml:space="preserve"> </w:t>
      </w:r>
      <w:hyperlink r:id="rId81" w:anchor="_blank">
        <w:r>
          <w:rPr>
            <w:color w:val="0079A1"/>
            <w:u w:val="single" w:color="0079A1"/>
          </w:rPr>
          <w:t>Indigenous</w:t>
        </w:r>
        <w:r>
          <w:rPr>
            <w:color w:val="0079A1"/>
            <w:spacing w:val="-10"/>
            <w:u w:val="single" w:color="0079A1"/>
          </w:rPr>
          <w:t xml:space="preserve"> </w:t>
        </w:r>
        <w:r>
          <w:rPr>
            <w:color w:val="0079A1"/>
            <w:u w:val="single" w:color="0079A1"/>
          </w:rPr>
          <w:t>Diplomacy</w:t>
        </w:r>
        <w:r>
          <w:rPr>
            <w:color w:val="0079A1"/>
            <w:spacing w:val="-9"/>
            <w:u w:val="single" w:color="0079A1"/>
          </w:rPr>
          <w:t xml:space="preserve"> </w:t>
        </w:r>
        <w:r>
          <w:rPr>
            <w:color w:val="0079A1"/>
            <w:spacing w:val="-2"/>
            <w:u w:val="single" w:color="0079A1"/>
          </w:rPr>
          <w:t>Agenda</w:t>
        </w:r>
        <w:r>
          <w:rPr>
            <w:spacing w:val="-2"/>
          </w:rPr>
          <w:t>.</w:t>
        </w:r>
      </w:hyperlink>
    </w:p>
    <w:p w14:paraId="3A538FAA" w14:textId="77777777" w:rsidR="00F95DEE" w:rsidRDefault="00F95DEE" w:rsidP="007D3E3C">
      <w:pPr>
        <w:sectPr w:rsidR="00F95DEE">
          <w:pgSz w:w="11920" w:h="16850"/>
          <w:pgMar w:top="1320" w:right="300" w:bottom="400" w:left="980" w:header="0" w:footer="210" w:gutter="0"/>
          <w:cols w:space="720"/>
        </w:sectPr>
      </w:pPr>
    </w:p>
    <w:p w14:paraId="32BB379D" w14:textId="77777777" w:rsidR="00F95DEE" w:rsidRDefault="00B80947" w:rsidP="00E207A0">
      <w:pPr>
        <w:pStyle w:val="Style1"/>
        <w:numPr>
          <w:ilvl w:val="0"/>
          <w:numId w:val="31"/>
        </w:numPr>
      </w:pPr>
      <w:bookmarkStart w:id="53" w:name="4_Eligibility_for_an_Australia_Awards_Fe"/>
      <w:bookmarkStart w:id="54" w:name="4.1_Eligibility_of_applicants"/>
      <w:bookmarkStart w:id="55" w:name="_Toc175840691"/>
      <w:bookmarkEnd w:id="53"/>
      <w:bookmarkEnd w:id="54"/>
      <w:r>
        <w:lastRenderedPageBreak/>
        <w:t>Eligibility</w:t>
      </w:r>
      <w:r>
        <w:rPr>
          <w:spacing w:val="-14"/>
        </w:rPr>
        <w:t xml:space="preserve"> </w:t>
      </w:r>
      <w:r>
        <w:t>for</w:t>
      </w:r>
      <w:r>
        <w:rPr>
          <w:spacing w:val="-19"/>
        </w:rPr>
        <w:t xml:space="preserve"> </w:t>
      </w:r>
      <w:r>
        <w:t>an</w:t>
      </w:r>
      <w:r>
        <w:rPr>
          <w:spacing w:val="-15"/>
        </w:rPr>
        <w:t xml:space="preserve"> </w:t>
      </w:r>
      <w:r>
        <w:t>Australia</w:t>
      </w:r>
      <w:r>
        <w:rPr>
          <w:spacing w:val="-16"/>
        </w:rPr>
        <w:t xml:space="preserve"> </w:t>
      </w:r>
      <w:r>
        <w:t>Awards</w:t>
      </w:r>
      <w:r>
        <w:rPr>
          <w:spacing w:val="-18"/>
        </w:rPr>
        <w:t xml:space="preserve"> </w:t>
      </w:r>
      <w:r>
        <w:rPr>
          <w:spacing w:val="-2"/>
        </w:rPr>
        <w:t>Fellowship</w:t>
      </w:r>
      <w:bookmarkEnd w:id="55"/>
    </w:p>
    <w:p w14:paraId="5351471E" w14:textId="77777777" w:rsidR="00F95DEE" w:rsidRDefault="00B80947" w:rsidP="00E207A0">
      <w:pPr>
        <w:pStyle w:val="Style2"/>
        <w:numPr>
          <w:ilvl w:val="1"/>
          <w:numId w:val="31"/>
        </w:numPr>
        <w:ind w:left="0" w:firstLine="0"/>
      </w:pPr>
      <w:bookmarkStart w:id="56" w:name="_Toc175840692"/>
      <w:r>
        <w:t>Eligibility</w:t>
      </w:r>
      <w:r>
        <w:rPr>
          <w:spacing w:val="-9"/>
        </w:rPr>
        <w:t xml:space="preserve"> </w:t>
      </w:r>
      <w:r>
        <w:t>of</w:t>
      </w:r>
      <w:r>
        <w:rPr>
          <w:spacing w:val="-8"/>
        </w:rPr>
        <w:t xml:space="preserve"> </w:t>
      </w:r>
      <w:r>
        <w:rPr>
          <w:spacing w:val="-2"/>
        </w:rPr>
        <w:t>applicants</w:t>
      </w:r>
      <w:bookmarkEnd w:id="56"/>
    </w:p>
    <w:p w14:paraId="702235DE" w14:textId="77777777" w:rsidR="00F95DEE" w:rsidRDefault="00B80947" w:rsidP="007D3E3C">
      <w:r>
        <w:t>Australian</w:t>
      </w:r>
      <w:r>
        <w:rPr>
          <w:spacing w:val="-6"/>
        </w:rPr>
        <w:t xml:space="preserve"> </w:t>
      </w:r>
      <w:proofErr w:type="spellStart"/>
      <w:r>
        <w:t>Organisations</w:t>
      </w:r>
      <w:proofErr w:type="spellEnd"/>
      <w:r>
        <w:rPr>
          <w:spacing w:val="-6"/>
        </w:rPr>
        <w:t xml:space="preserve"> </w:t>
      </w:r>
      <w:r>
        <w:t>in</w:t>
      </w:r>
      <w:r>
        <w:rPr>
          <w:spacing w:val="-6"/>
        </w:rPr>
        <w:t xml:space="preserve"> </w:t>
      </w:r>
      <w:r>
        <w:t>partnership</w:t>
      </w:r>
      <w:r>
        <w:rPr>
          <w:spacing w:val="-6"/>
        </w:rPr>
        <w:t xml:space="preserve"> </w:t>
      </w:r>
      <w:r>
        <w:t>with</w:t>
      </w:r>
      <w:r>
        <w:rPr>
          <w:spacing w:val="-7"/>
        </w:rPr>
        <w:t xml:space="preserve"> </w:t>
      </w:r>
      <w:r>
        <w:t>Overseas</w:t>
      </w:r>
      <w:r>
        <w:rPr>
          <w:spacing w:val="-5"/>
        </w:rPr>
        <w:t xml:space="preserve"> </w:t>
      </w:r>
      <w:r>
        <w:t>Counterpart</w:t>
      </w:r>
      <w:r>
        <w:rPr>
          <w:spacing w:val="-6"/>
        </w:rPr>
        <w:t xml:space="preserve"> </w:t>
      </w:r>
      <w:proofErr w:type="spellStart"/>
      <w:r>
        <w:t>Organisations</w:t>
      </w:r>
      <w:proofErr w:type="spellEnd"/>
      <w:r>
        <w:rPr>
          <w:spacing w:val="-5"/>
        </w:rPr>
        <w:t xml:space="preserve"> </w:t>
      </w:r>
      <w:r>
        <w:t>(OCOs)</w:t>
      </w:r>
      <w:r>
        <w:rPr>
          <w:spacing w:val="-8"/>
        </w:rPr>
        <w:t xml:space="preserve"> </w:t>
      </w:r>
      <w:r>
        <w:t>in</w:t>
      </w:r>
      <w:r>
        <w:rPr>
          <w:spacing w:val="-6"/>
        </w:rPr>
        <w:t xml:space="preserve"> </w:t>
      </w:r>
      <w:r>
        <w:t>eligible</w:t>
      </w:r>
      <w:r>
        <w:rPr>
          <w:spacing w:val="-7"/>
        </w:rPr>
        <w:t xml:space="preserve"> </w:t>
      </w:r>
      <w:r>
        <w:t>developing countries are invited to apply for an Australia Awards Fellowship.</w:t>
      </w:r>
    </w:p>
    <w:p w14:paraId="6B797C08" w14:textId="77777777" w:rsidR="00F95DEE" w:rsidRDefault="00B80947" w:rsidP="007D3E3C">
      <w:r>
        <w:t>There</w:t>
      </w:r>
      <w:r>
        <w:rPr>
          <w:spacing w:val="-5"/>
        </w:rPr>
        <w:t xml:space="preserve"> </w:t>
      </w:r>
      <w:r>
        <w:t>is</w:t>
      </w:r>
      <w:r>
        <w:rPr>
          <w:spacing w:val="-4"/>
        </w:rPr>
        <w:t xml:space="preserve"> </w:t>
      </w:r>
      <w:r>
        <w:t>an</w:t>
      </w:r>
      <w:r>
        <w:rPr>
          <w:spacing w:val="-5"/>
        </w:rPr>
        <w:t xml:space="preserve"> </w:t>
      </w:r>
      <w:r>
        <w:t>expectation</w:t>
      </w:r>
      <w:r>
        <w:rPr>
          <w:spacing w:val="-7"/>
        </w:rPr>
        <w:t xml:space="preserve"> </w:t>
      </w:r>
      <w:r>
        <w:t>that</w:t>
      </w:r>
      <w:r>
        <w:rPr>
          <w:spacing w:val="-10"/>
        </w:rPr>
        <w:t xml:space="preserve"> </w:t>
      </w:r>
      <w:r>
        <w:t>Australian</w:t>
      </w:r>
      <w:r>
        <w:rPr>
          <w:spacing w:val="-5"/>
        </w:rPr>
        <w:t xml:space="preserve"> </w:t>
      </w:r>
      <w:proofErr w:type="spellStart"/>
      <w:r>
        <w:t>organisations</w:t>
      </w:r>
      <w:proofErr w:type="spellEnd"/>
      <w:r>
        <w:rPr>
          <w:spacing w:val="-4"/>
        </w:rPr>
        <w:t xml:space="preserve"> </w:t>
      </w:r>
      <w:r>
        <w:t>demonstrate</w:t>
      </w:r>
      <w:r>
        <w:rPr>
          <w:spacing w:val="-5"/>
        </w:rPr>
        <w:t xml:space="preserve"> </w:t>
      </w:r>
      <w:r>
        <w:t>commitment</w:t>
      </w:r>
      <w:r>
        <w:rPr>
          <w:spacing w:val="-5"/>
        </w:rPr>
        <w:t xml:space="preserve"> </w:t>
      </w:r>
      <w:r>
        <w:t>to</w:t>
      </w:r>
      <w:r>
        <w:rPr>
          <w:spacing w:val="-7"/>
        </w:rPr>
        <w:t xml:space="preserve"> </w:t>
      </w:r>
      <w:r>
        <w:t>the</w:t>
      </w:r>
      <w:r>
        <w:rPr>
          <w:spacing w:val="-7"/>
        </w:rPr>
        <w:t xml:space="preserve"> </w:t>
      </w:r>
      <w:r>
        <w:t>partnership</w:t>
      </w:r>
      <w:r>
        <w:rPr>
          <w:spacing w:val="-5"/>
        </w:rPr>
        <w:t xml:space="preserve"> </w:t>
      </w:r>
      <w:r>
        <w:t>and</w:t>
      </w:r>
      <w:r>
        <w:rPr>
          <w:spacing w:val="-5"/>
        </w:rPr>
        <w:t xml:space="preserve"> </w:t>
      </w:r>
      <w:r>
        <w:t>Fellowship program through a co-contribution.</w:t>
      </w:r>
    </w:p>
    <w:p w14:paraId="2E983ECF" w14:textId="77777777" w:rsidR="00F95DEE" w:rsidRDefault="00B80947" w:rsidP="007D3E3C">
      <w:r>
        <w:t>Applicants</w:t>
      </w:r>
      <w:r>
        <w:rPr>
          <w:spacing w:val="-4"/>
        </w:rPr>
        <w:t xml:space="preserve"> </w:t>
      </w:r>
      <w:r>
        <w:t>must</w:t>
      </w:r>
      <w:r>
        <w:rPr>
          <w:spacing w:val="-5"/>
        </w:rPr>
        <w:t xml:space="preserve"> </w:t>
      </w:r>
      <w:r>
        <w:t>be</w:t>
      </w:r>
      <w:r>
        <w:rPr>
          <w:spacing w:val="-7"/>
        </w:rPr>
        <w:t xml:space="preserve"> </w:t>
      </w:r>
      <w:r>
        <w:t>Australian</w:t>
      </w:r>
      <w:r>
        <w:rPr>
          <w:spacing w:val="-5"/>
        </w:rPr>
        <w:t xml:space="preserve"> </w:t>
      </w:r>
      <w:proofErr w:type="spellStart"/>
      <w:r>
        <w:t>Organisations</w:t>
      </w:r>
      <w:proofErr w:type="spellEnd"/>
      <w:r>
        <w:rPr>
          <w:spacing w:val="-4"/>
        </w:rPr>
        <w:t xml:space="preserve"> </w:t>
      </w:r>
      <w:r>
        <w:rPr>
          <w:b/>
          <w:u w:val="single"/>
        </w:rPr>
        <w:t>who</w:t>
      </w:r>
      <w:r>
        <w:rPr>
          <w:b/>
          <w:spacing w:val="-8"/>
          <w:u w:val="single"/>
        </w:rPr>
        <w:t xml:space="preserve"> </w:t>
      </w:r>
      <w:r>
        <w:rPr>
          <w:b/>
          <w:u w:val="single"/>
        </w:rPr>
        <w:t>are</w:t>
      </w:r>
      <w:r>
        <w:rPr>
          <w:b/>
          <w:spacing w:val="-7"/>
        </w:rPr>
        <w:t xml:space="preserve"> </w:t>
      </w:r>
      <w:r>
        <w:t>legal</w:t>
      </w:r>
      <w:r>
        <w:rPr>
          <w:spacing w:val="-4"/>
        </w:rPr>
        <w:t xml:space="preserve"> </w:t>
      </w:r>
      <w:r>
        <w:t>entities</w:t>
      </w:r>
      <w:r>
        <w:rPr>
          <w:spacing w:val="-4"/>
        </w:rPr>
        <w:t xml:space="preserve"> </w:t>
      </w:r>
      <w:r>
        <w:t>with</w:t>
      </w:r>
      <w:r>
        <w:rPr>
          <w:spacing w:val="-7"/>
        </w:rPr>
        <w:t xml:space="preserve"> </w:t>
      </w:r>
      <w:r>
        <w:t>a</w:t>
      </w:r>
      <w:r>
        <w:rPr>
          <w:spacing w:val="-5"/>
        </w:rPr>
        <w:t xml:space="preserve"> </w:t>
      </w:r>
      <w:r>
        <w:t>current</w:t>
      </w:r>
      <w:r>
        <w:rPr>
          <w:spacing w:val="-7"/>
        </w:rPr>
        <w:t xml:space="preserve"> </w:t>
      </w:r>
      <w:r>
        <w:t>Australian</w:t>
      </w:r>
      <w:r>
        <w:rPr>
          <w:spacing w:val="-5"/>
        </w:rPr>
        <w:t xml:space="preserve"> </w:t>
      </w:r>
      <w:r>
        <w:t>Business</w:t>
      </w:r>
      <w:r>
        <w:rPr>
          <w:spacing w:val="-4"/>
        </w:rPr>
        <w:t xml:space="preserve"> </w:t>
      </w:r>
      <w:r>
        <w:t>Number (ABN). Examples include:</w:t>
      </w:r>
    </w:p>
    <w:p w14:paraId="21AE6770" w14:textId="5D5C9F0E" w:rsidR="00F95DEE" w:rsidRPr="0034337E" w:rsidRDefault="00B80947" w:rsidP="00E207A0">
      <w:pPr>
        <w:pStyle w:val="ListParagraph"/>
        <w:numPr>
          <w:ilvl w:val="0"/>
          <w:numId w:val="26"/>
        </w:numPr>
      </w:pPr>
      <w:r w:rsidRPr="0034337E">
        <w:rPr>
          <w:b/>
        </w:rPr>
        <w:t xml:space="preserve">Australian </w:t>
      </w:r>
      <w:proofErr w:type="spellStart"/>
      <w:r w:rsidRPr="0034337E">
        <w:rPr>
          <w:b/>
        </w:rPr>
        <w:t>organisations</w:t>
      </w:r>
      <w:proofErr w:type="spellEnd"/>
      <w:r w:rsidRPr="0034337E">
        <w:rPr>
          <w:b/>
        </w:rPr>
        <w:t xml:space="preserve">, institutions, and businesses </w:t>
      </w:r>
      <w:r w:rsidRPr="0034337E">
        <w:t>— for example but not limited to</w:t>
      </w:r>
      <w:r w:rsidR="004473DE" w:rsidRPr="0034337E">
        <w:t xml:space="preserve"> private sector,</w:t>
      </w:r>
      <w:r w:rsidRPr="0034337E">
        <w:t xml:space="preserve"> research </w:t>
      </w:r>
      <w:proofErr w:type="spellStart"/>
      <w:r w:rsidRPr="0034337E">
        <w:t>centres</w:t>
      </w:r>
      <w:proofErr w:type="spellEnd"/>
      <w:r w:rsidRPr="0034337E">
        <w:t xml:space="preserve">, higher education providers, vocational education and training providers, peak bodies, Australian chambers of commerce, community groups, non-government </w:t>
      </w:r>
      <w:proofErr w:type="spellStart"/>
      <w:r w:rsidRPr="0034337E">
        <w:t>organisations</w:t>
      </w:r>
      <w:proofErr w:type="spellEnd"/>
      <w:r w:rsidRPr="0034337E">
        <w:t>, media</w:t>
      </w:r>
      <w:r w:rsidR="00664571" w:rsidRPr="0034337E">
        <w:t xml:space="preserve"> </w:t>
      </w:r>
      <w:proofErr w:type="spellStart"/>
      <w:r w:rsidR="00664571" w:rsidRPr="0034337E">
        <w:t>organisations</w:t>
      </w:r>
      <w:proofErr w:type="spellEnd"/>
      <w:r w:rsidRPr="0034337E">
        <w:t>, professional</w:t>
      </w:r>
      <w:r w:rsidRPr="0034337E">
        <w:rPr>
          <w:spacing w:val="-5"/>
        </w:rPr>
        <w:t xml:space="preserve"> </w:t>
      </w:r>
      <w:r w:rsidRPr="0034337E">
        <w:t>associations,</w:t>
      </w:r>
      <w:r w:rsidRPr="0034337E">
        <w:rPr>
          <w:spacing w:val="-6"/>
        </w:rPr>
        <w:t xml:space="preserve"> </w:t>
      </w:r>
      <w:r w:rsidRPr="0034337E">
        <w:t>and</w:t>
      </w:r>
      <w:r w:rsidRPr="0034337E">
        <w:rPr>
          <w:spacing w:val="-4"/>
        </w:rPr>
        <w:t xml:space="preserve"> </w:t>
      </w:r>
      <w:r w:rsidRPr="0034337E">
        <w:t>industry</w:t>
      </w:r>
      <w:r w:rsidRPr="0034337E">
        <w:rPr>
          <w:spacing w:val="-5"/>
        </w:rPr>
        <w:t xml:space="preserve"> </w:t>
      </w:r>
      <w:r w:rsidRPr="0034337E">
        <w:t>bodies.</w:t>
      </w:r>
      <w:r w:rsidRPr="0034337E">
        <w:rPr>
          <w:spacing w:val="35"/>
        </w:rPr>
        <w:t xml:space="preserve"> </w:t>
      </w:r>
      <w:r w:rsidRPr="0034337E">
        <w:t>New</w:t>
      </w:r>
      <w:r w:rsidRPr="0034337E">
        <w:rPr>
          <w:spacing w:val="-4"/>
        </w:rPr>
        <w:t xml:space="preserve"> </w:t>
      </w:r>
      <w:r w:rsidRPr="0034337E">
        <w:t>Australian</w:t>
      </w:r>
      <w:r w:rsidRPr="0034337E">
        <w:rPr>
          <w:spacing w:val="-8"/>
        </w:rPr>
        <w:t xml:space="preserve"> </w:t>
      </w:r>
      <w:proofErr w:type="spellStart"/>
      <w:r w:rsidRPr="0034337E">
        <w:t>Organisations</w:t>
      </w:r>
      <w:proofErr w:type="spellEnd"/>
      <w:r w:rsidRPr="0034337E">
        <w:rPr>
          <w:spacing w:val="-3"/>
        </w:rPr>
        <w:t xml:space="preserve"> </w:t>
      </w:r>
      <w:r w:rsidRPr="0034337E">
        <w:t>must</w:t>
      </w:r>
      <w:r w:rsidRPr="0034337E">
        <w:rPr>
          <w:spacing w:val="-8"/>
        </w:rPr>
        <w:t xml:space="preserve"> </w:t>
      </w:r>
      <w:r w:rsidRPr="0034337E">
        <w:t>be</w:t>
      </w:r>
      <w:r w:rsidRPr="0034337E">
        <w:rPr>
          <w:spacing w:val="-7"/>
        </w:rPr>
        <w:t xml:space="preserve"> </w:t>
      </w:r>
      <w:r w:rsidRPr="0034337E">
        <w:t>willing</w:t>
      </w:r>
      <w:r w:rsidRPr="0034337E">
        <w:rPr>
          <w:spacing w:val="-7"/>
        </w:rPr>
        <w:t xml:space="preserve"> </w:t>
      </w:r>
      <w:r w:rsidRPr="0034337E">
        <w:t>to</w:t>
      </w:r>
      <w:r w:rsidRPr="0034337E">
        <w:rPr>
          <w:spacing w:val="-7"/>
        </w:rPr>
        <w:t xml:space="preserve"> </w:t>
      </w:r>
      <w:r w:rsidRPr="0034337E">
        <w:t xml:space="preserve">complete the Development </w:t>
      </w:r>
      <w:hyperlink r:id="rId82">
        <w:r w:rsidRPr="0034337E">
          <w:rPr>
            <w:color w:val="0079A1"/>
            <w:u w:val="single" w:color="0079A1"/>
          </w:rPr>
          <w:t>Due Diligence Assessment</w:t>
        </w:r>
      </w:hyperlink>
      <w:r w:rsidRPr="0034337E">
        <w:rPr>
          <w:color w:val="0079A1"/>
        </w:rPr>
        <w:t xml:space="preserve"> </w:t>
      </w:r>
      <w:r w:rsidRPr="0034337E">
        <w:t xml:space="preserve">– see </w:t>
      </w:r>
      <w:hyperlink w:anchor="7.4_Due_Diligence" w:history="1">
        <w:r w:rsidR="000154DD" w:rsidRPr="00E207A0">
          <w:rPr>
            <w:rStyle w:val="Hyperlink"/>
            <w:color w:val="00759A"/>
            <w:sz w:val="19"/>
            <w:szCs w:val="19"/>
          </w:rPr>
          <w:t>section 6.4</w:t>
        </w:r>
      </w:hyperlink>
      <w:r w:rsidR="00103119" w:rsidRPr="0034337E">
        <w:rPr>
          <w:color w:val="0079A1"/>
          <w:u w:val="single" w:color="0079A1"/>
        </w:rPr>
        <w:t>.</w:t>
      </w:r>
    </w:p>
    <w:p w14:paraId="659D803A" w14:textId="77777777" w:rsidR="00F95DEE" w:rsidRDefault="00B80947" w:rsidP="00E207A0">
      <w:pPr>
        <w:pStyle w:val="ListParagraph"/>
        <w:numPr>
          <w:ilvl w:val="0"/>
          <w:numId w:val="26"/>
        </w:numPr>
      </w:pPr>
      <w:r w:rsidRPr="0034337E">
        <w:rPr>
          <w:b/>
        </w:rPr>
        <w:t>Australian</w:t>
      </w:r>
      <w:r w:rsidRPr="0034337E">
        <w:rPr>
          <w:b/>
          <w:spacing w:val="-9"/>
        </w:rPr>
        <w:t xml:space="preserve"> </w:t>
      </w:r>
      <w:r w:rsidRPr="0034337E">
        <w:rPr>
          <w:b/>
        </w:rPr>
        <w:t>Government</w:t>
      </w:r>
      <w:r w:rsidRPr="0034337E">
        <w:rPr>
          <w:b/>
          <w:spacing w:val="-9"/>
        </w:rPr>
        <w:t xml:space="preserve"> </w:t>
      </w:r>
      <w:r w:rsidRPr="0034337E">
        <w:rPr>
          <w:b/>
        </w:rPr>
        <w:t>departments</w:t>
      </w:r>
      <w:r w:rsidRPr="0034337E">
        <w:rPr>
          <w:b/>
          <w:spacing w:val="-7"/>
        </w:rPr>
        <w:t xml:space="preserve"> </w:t>
      </w:r>
      <w:r w:rsidRPr="0034337E">
        <w:t>—</w:t>
      </w:r>
      <w:r w:rsidRPr="0034337E">
        <w:rPr>
          <w:spacing w:val="-7"/>
        </w:rPr>
        <w:t xml:space="preserve"> </w:t>
      </w:r>
      <w:r w:rsidRPr="0034337E">
        <w:t>(Federal,</w:t>
      </w:r>
      <w:r w:rsidRPr="0034337E">
        <w:rPr>
          <w:spacing w:val="-7"/>
        </w:rPr>
        <w:t xml:space="preserve"> </w:t>
      </w:r>
      <w:r w:rsidRPr="0034337E">
        <w:t>State/Territory</w:t>
      </w:r>
      <w:r w:rsidRPr="0034337E">
        <w:rPr>
          <w:spacing w:val="-9"/>
        </w:rPr>
        <w:t xml:space="preserve"> </w:t>
      </w:r>
      <w:r w:rsidRPr="0034337E">
        <w:t>and</w:t>
      </w:r>
      <w:r w:rsidRPr="0034337E">
        <w:rPr>
          <w:spacing w:val="-7"/>
        </w:rPr>
        <w:t xml:space="preserve"> </w:t>
      </w:r>
      <w:r w:rsidRPr="0034337E">
        <w:t>local),</w:t>
      </w:r>
      <w:r w:rsidRPr="0034337E">
        <w:rPr>
          <w:spacing w:val="-7"/>
        </w:rPr>
        <w:t xml:space="preserve"> </w:t>
      </w:r>
      <w:r w:rsidRPr="0034337E">
        <w:t>government</w:t>
      </w:r>
      <w:r w:rsidRPr="0034337E">
        <w:rPr>
          <w:spacing w:val="-10"/>
        </w:rPr>
        <w:t xml:space="preserve"> </w:t>
      </w:r>
      <w:r w:rsidRPr="0034337E">
        <w:t>agencies, statutory authorities, and Government Business Enterprises.</w:t>
      </w:r>
    </w:p>
    <w:p w14:paraId="24B0C2D8" w14:textId="77777777" w:rsidR="00255543" w:rsidRPr="00D30C10" w:rsidRDefault="00255543" w:rsidP="00C94E1E">
      <w:pPr>
        <w:pStyle w:val="Style3"/>
      </w:pPr>
      <w:bookmarkStart w:id="57" w:name="_Conflict_of_Interest_1"/>
      <w:bookmarkStart w:id="58" w:name="_Toc175840693"/>
      <w:bookmarkEnd w:id="57"/>
      <w:r w:rsidRPr="00D30C10">
        <w:t>Conflict of Interest or Personal gain</w:t>
      </w:r>
      <w:bookmarkEnd w:id="58"/>
    </w:p>
    <w:p w14:paraId="2C2FAA38" w14:textId="77777777" w:rsidR="00255543" w:rsidRPr="003D14D9" w:rsidRDefault="00255543" w:rsidP="007D3E3C">
      <w:pPr>
        <w:pStyle w:val="BodyText"/>
      </w:pPr>
      <w:r w:rsidRPr="003D14D9">
        <w:t xml:space="preserve">Where the AHO or OCO staff have existing private, </w:t>
      </w:r>
      <w:proofErr w:type="gramStart"/>
      <w:r w:rsidRPr="003D14D9">
        <w:t>financial</w:t>
      </w:r>
      <w:proofErr w:type="gramEnd"/>
      <w:r w:rsidRPr="003D14D9">
        <w:t xml:space="preserve"> or other material personal interests</w:t>
      </w:r>
      <w:r w:rsidRPr="003D14D9" w:rsidDel="00675174">
        <w:t xml:space="preserve"> </w:t>
      </w:r>
      <w:r w:rsidRPr="003D14D9">
        <w:t>with the nominated Fellows, that could, or could be seen to, benefit either party in a way that is in excess to the outcomes of the Fellow, a conflict of interest should be declared and submitted to DFAT for clearance/ approval.</w:t>
      </w:r>
    </w:p>
    <w:p w14:paraId="3BA1E057" w14:textId="77777777" w:rsidR="00255543" w:rsidRPr="003D14D9" w:rsidRDefault="00255543" w:rsidP="007D3E3C">
      <w:pPr>
        <w:pStyle w:val="BodyText"/>
      </w:pPr>
      <w:r w:rsidRPr="003D14D9">
        <w:t>Where the nominated Fellow could, or could be seen to, make a personal financial gain (outside of the standard Fellowship entitlements), the nominated Fellow must submit a conflict of interest to DFAT for clearance.</w:t>
      </w:r>
    </w:p>
    <w:p w14:paraId="5D5FC0EA" w14:textId="77777777" w:rsidR="00255543" w:rsidRPr="00255543" w:rsidRDefault="00255543" w:rsidP="007D3E3C">
      <w:pPr>
        <w:pStyle w:val="IntenseQuote"/>
      </w:pPr>
      <w:r w:rsidRPr="00255543">
        <w:t>NOTE</w:t>
      </w:r>
    </w:p>
    <w:p w14:paraId="3D78C4EC" w14:textId="77777777" w:rsidR="00255543" w:rsidRDefault="00255543" w:rsidP="007D3E3C">
      <w:pPr>
        <w:pStyle w:val="IntenseQuote"/>
      </w:pPr>
      <w:r>
        <w:t>OCOs</w:t>
      </w:r>
      <w:r w:rsidRPr="00255543">
        <w:rPr>
          <w:spacing w:val="-1"/>
        </w:rPr>
        <w:t xml:space="preserve"> </w:t>
      </w:r>
      <w:r>
        <w:t>or</w:t>
      </w:r>
      <w:r w:rsidRPr="00255543">
        <w:rPr>
          <w:spacing w:val="-1"/>
        </w:rPr>
        <w:t xml:space="preserve"> </w:t>
      </w:r>
      <w:r>
        <w:t>individuals are</w:t>
      </w:r>
      <w:r w:rsidRPr="00255543">
        <w:rPr>
          <w:spacing w:val="-2"/>
        </w:rPr>
        <w:t xml:space="preserve"> </w:t>
      </w:r>
      <w:r w:rsidRPr="00255543">
        <w:rPr>
          <w:u w:val="single"/>
        </w:rPr>
        <w:t>not</w:t>
      </w:r>
      <w:r w:rsidRPr="00255543">
        <w:rPr>
          <w:spacing w:val="-2"/>
          <w:u w:val="single"/>
        </w:rPr>
        <w:t xml:space="preserve"> </w:t>
      </w:r>
      <w:r w:rsidRPr="00255543">
        <w:rPr>
          <w:u w:val="single"/>
        </w:rPr>
        <w:t>eligible</w:t>
      </w:r>
      <w:r w:rsidRPr="00255543">
        <w:rPr>
          <w:spacing w:val="-2"/>
        </w:rPr>
        <w:t xml:space="preserve"> </w:t>
      </w:r>
      <w:r>
        <w:t>to apply</w:t>
      </w:r>
      <w:r w:rsidRPr="00255543">
        <w:rPr>
          <w:spacing w:val="-1"/>
        </w:rPr>
        <w:t xml:space="preserve"> </w:t>
      </w:r>
      <w:r>
        <w:t>directly</w:t>
      </w:r>
      <w:r w:rsidRPr="00255543">
        <w:rPr>
          <w:spacing w:val="-1"/>
        </w:rPr>
        <w:t xml:space="preserve"> </w:t>
      </w:r>
      <w:r>
        <w:t>for</w:t>
      </w:r>
      <w:r w:rsidRPr="00255543">
        <w:rPr>
          <w:spacing w:val="-1"/>
        </w:rPr>
        <w:t xml:space="preserve"> </w:t>
      </w:r>
      <w:r>
        <w:t>Australia Awards</w:t>
      </w:r>
      <w:r w:rsidRPr="00255543">
        <w:rPr>
          <w:spacing w:val="-1"/>
        </w:rPr>
        <w:t xml:space="preserve"> </w:t>
      </w:r>
      <w:r>
        <w:t>Fellowships.</w:t>
      </w:r>
      <w:r w:rsidRPr="00255543">
        <w:rPr>
          <w:spacing w:val="-2"/>
        </w:rPr>
        <w:t xml:space="preserve"> </w:t>
      </w:r>
      <w:r>
        <w:t>They</w:t>
      </w:r>
      <w:r w:rsidRPr="00255543">
        <w:rPr>
          <w:spacing w:val="-1"/>
        </w:rPr>
        <w:t xml:space="preserve"> </w:t>
      </w:r>
      <w:r>
        <w:t>may, however,</w:t>
      </w:r>
      <w:r w:rsidRPr="00255543">
        <w:rPr>
          <w:spacing w:val="-4"/>
        </w:rPr>
        <w:t xml:space="preserve"> </w:t>
      </w:r>
      <w:r>
        <w:t>initiate</w:t>
      </w:r>
      <w:r w:rsidRPr="00255543">
        <w:rPr>
          <w:spacing w:val="-7"/>
        </w:rPr>
        <w:t xml:space="preserve"> </w:t>
      </w:r>
      <w:r>
        <w:t>contact</w:t>
      </w:r>
      <w:r w:rsidRPr="00255543">
        <w:rPr>
          <w:spacing w:val="-9"/>
        </w:rPr>
        <w:t xml:space="preserve"> </w:t>
      </w:r>
      <w:r>
        <w:t>with</w:t>
      </w:r>
      <w:r w:rsidRPr="00255543">
        <w:rPr>
          <w:spacing w:val="-9"/>
        </w:rPr>
        <w:t xml:space="preserve"> </w:t>
      </w:r>
      <w:r>
        <w:t>their</w:t>
      </w:r>
      <w:r w:rsidRPr="00255543">
        <w:rPr>
          <w:spacing w:val="-5"/>
        </w:rPr>
        <w:t xml:space="preserve"> </w:t>
      </w:r>
      <w:r>
        <w:t>Australian</w:t>
      </w:r>
      <w:r w:rsidRPr="00255543">
        <w:rPr>
          <w:spacing w:val="-4"/>
        </w:rPr>
        <w:t xml:space="preserve"> </w:t>
      </w:r>
      <w:r>
        <w:t>counterpart</w:t>
      </w:r>
      <w:r w:rsidRPr="00255543">
        <w:rPr>
          <w:spacing w:val="-9"/>
        </w:rPr>
        <w:t xml:space="preserve"> </w:t>
      </w:r>
      <w:r>
        <w:t>to</w:t>
      </w:r>
      <w:r w:rsidRPr="00255543">
        <w:rPr>
          <w:spacing w:val="-7"/>
        </w:rPr>
        <w:t xml:space="preserve"> </w:t>
      </w:r>
      <w:r>
        <w:t>explore</w:t>
      </w:r>
      <w:r w:rsidRPr="00255543">
        <w:rPr>
          <w:spacing w:val="-9"/>
        </w:rPr>
        <w:t xml:space="preserve"> </w:t>
      </w:r>
      <w:r>
        <w:t>the</w:t>
      </w:r>
      <w:r w:rsidRPr="00255543">
        <w:rPr>
          <w:spacing w:val="-4"/>
        </w:rPr>
        <w:t xml:space="preserve"> </w:t>
      </w:r>
      <w:r>
        <w:t>latter’s</w:t>
      </w:r>
      <w:r w:rsidRPr="00255543">
        <w:rPr>
          <w:spacing w:val="-5"/>
        </w:rPr>
        <w:t xml:space="preserve"> </w:t>
      </w:r>
      <w:r>
        <w:t>interest</w:t>
      </w:r>
      <w:r w:rsidRPr="00255543">
        <w:rPr>
          <w:spacing w:val="-9"/>
        </w:rPr>
        <w:t xml:space="preserve"> </w:t>
      </w:r>
      <w:r>
        <w:t>in</w:t>
      </w:r>
      <w:r w:rsidRPr="00255543">
        <w:rPr>
          <w:spacing w:val="-7"/>
        </w:rPr>
        <w:t xml:space="preserve"> </w:t>
      </w:r>
      <w:r>
        <w:t>applying for a Fellowship.</w:t>
      </w:r>
    </w:p>
    <w:p w14:paraId="5D276B7F" w14:textId="77777777" w:rsidR="00255543" w:rsidRDefault="00255543" w:rsidP="007D3E3C">
      <w:pPr>
        <w:pStyle w:val="IntenseQuote"/>
      </w:pPr>
      <w:r>
        <w:t>Study</w:t>
      </w:r>
      <w:r w:rsidRPr="00255543">
        <w:rPr>
          <w:spacing w:val="-5"/>
        </w:rPr>
        <w:t xml:space="preserve"> </w:t>
      </w:r>
      <w:r>
        <w:t>opportunities</w:t>
      </w:r>
      <w:r w:rsidRPr="00255543">
        <w:rPr>
          <w:spacing w:val="-9"/>
        </w:rPr>
        <w:t xml:space="preserve"> </w:t>
      </w:r>
      <w:r>
        <w:t>for</w:t>
      </w:r>
      <w:r w:rsidRPr="00255543">
        <w:rPr>
          <w:spacing w:val="-7"/>
        </w:rPr>
        <w:t xml:space="preserve"> </w:t>
      </w:r>
      <w:r>
        <w:t>individuals</w:t>
      </w:r>
      <w:r w:rsidRPr="00255543">
        <w:rPr>
          <w:spacing w:val="-9"/>
        </w:rPr>
        <w:t xml:space="preserve"> </w:t>
      </w:r>
      <w:r>
        <w:t>from</w:t>
      </w:r>
      <w:r w:rsidRPr="00255543">
        <w:rPr>
          <w:spacing w:val="-9"/>
        </w:rPr>
        <w:t xml:space="preserve"> </w:t>
      </w:r>
      <w:r>
        <w:t>developing</w:t>
      </w:r>
      <w:r w:rsidRPr="00255543">
        <w:rPr>
          <w:spacing w:val="-12"/>
        </w:rPr>
        <w:t xml:space="preserve"> </w:t>
      </w:r>
      <w:r>
        <w:t>countries</w:t>
      </w:r>
      <w:r w:rsidRPr="00255543">
        <w:rPr>
          <w:spacing w:val="-5"/>
        </w:rPr>
        <w:t xml:space="preserve"> </w:t>
      </w:r>
      <w:r>
        <w:t>are</w:t>
      </w:r>
      <w:r w:rsidRPr="00255543">
        <w:rPr>
          <w:spacing w:val="-11"/>
        </w:rPr>
        <w:t xml:space="preserve"> </w:t>
      </w:r>
      <w:r>
        <w:t>available</w:t>
      </w:r>
      <w:r w:rsidRPr="00255543">
        <w:rPr>
          <w:spacing w:val="-11"/>
        </w:rPr>
        <w:t xml:space="preserve"> </w:t>
      </w:r>
      <w:r>
        <w:t>under</w:t>
      </w:r>
      <w:r w:rsidRPr="00255543">
        <w:rPr>
          <w:spacing w:val="-7"/>
        </w:rPr>
        <w:t xml:space="preserve"> </w:t>
      </w:r>
      <w:r>
        <w:t>the</w:t>
      </w:r>
      <w:r w:rsidRPr="00255543">
        <w:rPr>
          <w:spacing w:val="-9"/>
        </w:rPr>
        <w:t xml:space="preserve"> </w:t>
      </w:r>
      <w:r>
        <w:t xml:space="preserve">Australia Awards Scholarships </w:t>
      </w:r>
      <w:hyperlink r:id="rId83">
        <w:r w:rsidRPr="00255543">
          <w:rPr>
            <w:color w:val="00759A"/>
            <w:u w:val="single" w:color="00759A"/>
          </w:rPr>
          <w:t>www.australiaawards.gov.au.</w:t>
        </w:r>
      </w:hyperlink>
    </w:p>
    <w:p w14:paraId="61973444" w14:textId="77777777" w:rsidR="00F95DEE" w:rsidRDefault="00B80947" w:rsidP="00E207A0">
      <w:pPr>
        <w:pStyle w:val="Style2"/>
        <w:numPr>
          <w:ilvl w:val="1"/>
          <w:numId w:val="31"/>
        </w:numPr>
        <w:ind w:left="0" w:firstLine="0"/>
      </w:pPr>
      <w:bookmarkStart w:id="59" w:name="4.2_Overseas_Counterpart_Organisations"/>
      <w:bookmarkStart w:id="60" w:name="_Toc175840694"/>
      <w:bookmarkEnd w:id="59"/>
      <w:r>
        <w:t>Overseas</w:t>
      </w:r>
      <w:r>
        <w:rPr>
          <w:spacing w:val="-14"/>
        </w:rPr>
        <w:t xml:space="preserve"> </w:t>
      </w:r>
      <w:r>
        <w:t>Counterpart</w:t>
      </w:r>
      <w:r>
        <w:rPr>
          <w:spacing w:val="-15"/>
        </w:rPr>
        <w:t xml:space="preserve"> </w:t>
      </w:r>
      <w:r>
        <w:rPr>
          <w:spacing w:val="-2"/>
        </w:rPr>
        <w:t>Organisations</w:t>
      </w:r>
      <w:bookmarkEnd w:id="60"/>
    </w:p>
    <w:p w14:paraId="00BD0B2B" w14:textId="38A105C6" w:rsidR="00F95DEE" w:rsidRDefault="00B80947" w:rsidP="007D3E3C">
      <w:r>
        <w:t xml:space="preserve">Overseas Counterpart </w:t>
      </w:r>
      <w:proofErr w:type="spellStart"/>
      <w:r>
        <w:t>Organisations</w:t>
      </w:r>
      <w:proofErr w:type="spellEnd"/>
      <w:r>
        <w:t xml:space="preserve"> (OCO) </w:t>
      </w:r>
      <w:proofErr w:type="spellStart"/>
      <w:r>
        <w:t>organisations</w:t>
      </w:r>
      <w:proofErr w:type="spellEnd"/>
      <w:r>
        <w:t xml:space="preserve"> may wish to demonstrate</w:t>
      </w:r>
      <w:r>
        <w:rPr>
          <w:spacing w:val="-7"/>
        </w:rPr>
        <w:t xml:space="preserve"> </w:t>
      </w:r>
      <w:r>
        <w:t>commitment</w:t>
      </w:r>
      <w:r>
        <w:rPr>
          <w:spacing w:val="-6"/>
        </w:rPr>
        <w:t xml:space="preserve"> </w:t>
      </w:r>
      <w:r>
        <w:t>to</w:t>
      </w:r>
      <w:r>
        <w:rPr>
          <w:spacing w:val="-9"/>
        </w:rPr>
        <w:t xml:space="preserve"> </w:t>
      </w:r>
      <w:r>
        <w:t>the</w:t>
      </w:r>
      <w:r>
        <w:rPr>
          <w:spacing w:val="-6"/>
        </w:rPr>
        <w:t xml:space="preserve"> </w:t>
      </w:r>
      <w:r>
        <w:t>partnership</w:t>
      </w:r>
      <w:r>
        <w:rPr>
          <w:spacing w:val="-4"/>
        </w:rPr>
        <w:t xml:space="preserve"> </w:t>
      </w:r>
      <w:r>
        <w:t>and</w:t>
      </w:r>
      <w:r>
        <w:rPr>
          <w:spacing w:val="-6"/>
        </w:rPr>
        <w:t xml:space="preserve"> </w:t>
      </w:r>
      <w:r>
        <w:t>Fellowship</w:t>
      </w:r>
      <w:r>
        <w:rPr>
          <w:spacing w:val="-4"/>
        </w:rPr>
        <w:t xml:space="preserve"> </w:t>
      </w:r>
      <w:r>
        <w:t>program</w:t>
      </w:r>
      <w:r>
        <w:rPr>
          <w:spacing w:val="-7"/>
        </w:rPr>
        <w:t xml:space="preserve"> </w:t>
      </w:r>
      <w:r>
        <w:t>by</w:t>
      </w:r>
      <w:r>
        <w:rPr>
          <w:spacing w:val="-5"/>
        </w:rPr>
        <w:t xml:space="preserve"> </w:t>
      </w:r>
      <w:r>
        <w:t>making</w:t>
      </w:r>
      <w:r>
        <w:rPr>
          <w:spacing w:val="-4"/>
        </w:rPr>
        <w:t xml:space="preserve"> </w:t>
      </w:r>
      <w:r>
        <w:t>a</w:t>
      </w:r>
      <w:r>
        <w:rPr>
          <w:spacing w:val="-9"/>
        </w:rPr>
        <w:t xml:space="preserve"> </w:t>
      </w:r>
      <w:r>
        <w:t>co-contribution</w:t>
      </w:r>
      <w:r>
        <w:rPr>
          <w:spacing w:val="-7"/>
        </w:rPr>
        <w:t xml:space="preserve"> </w:t>
      </w:r>
      <w:r w:rsidR="00644660">
        <w:t xml:space="preserve">such as </w:t>
      </w:r>
      <w:r>
        <w:t>providing office or class space or covering internal travel cost to attend in-country activities.</w:t>
      </w:r>
    </w:p>
    <w:p w14:paraId="6F622AC3" w14:textId="77777777" w:rsidR="00F95DEE" w:rsidRDefault="00B80947" w:rsidP="007D3E3C">
      <w:r>
        <w:t>The</w:t>
      </w:r>
      <w:r>
        <w:rPr>
          <w:spacing w:val="-2"/>
        </w:rPr>
        <w:t xml:space="preserve"> </w:t>
      </w:r>
      <w:r>
        <w:t>OCOs</w:t>
      </w:r>
      <w:r>
        <w:rPr>
          <w:spacing w:val="-1"/>
        </w:rPr>
        <w:t xml:space="preserve"> </w:t>
      </w:r>
      <w:r>
        <w:t>cannot</w:t>
      </w:r>
      <w:r>
        <w:rPr>
          <w:spacing w:val="-2"/>
        </w:rPr>
        <w:t xml:space="preserve"> </w:t>
      </w:r>
      <w:r>
        <w:t>be an international</w:t>
      </w:r>
      <w:r>
        <w:rPr>
          <w:spacing w:val="-1"/>
        </w:rPr>
        <w:t xml:space="preserve"> </w:t>
      </w:r>
      <w:r>
        <w:t>arm</w:t>
      </w:r>
      <w:r>
        <w:rPr>
          <w:spacing w:val="-2"/>
        </w:rPr>
        <w:t xml:space="preserve"> </w:t>
      </w:r>
      <w:r>
        <w:t>or</w:t>
      </w:r>
      <w:r>
        <w:rPr>
          <w:spacing w:val="-1"/>
        </w:rPr>
        <w:t xml:space="preserve"> </w:t>
      </w:r>
      <w:r>
        <w:t>branch</w:t>
      </w:r>
      <w:r>
        <w:rPr>
          <w:spacing w:val="-2"/>
        </w:rPr>
        <w:t xml:space="preserve"> </w:t>
      </w:r>
      <w:r>
        <w:t>of the Australian</w:t>
      </w:r>
      <w:r>
        <w:rPr>
          <w:spacing w:val="-2"/>
        </w:rPr>
        <w:t xml:space="preserve"> </w:t>
      </w:r>
      <w:proofErr w:type="spellStart"/>
      <w:r>
        <w:t>organisation</w:t>
      </w:r>
      <w:proofErr w:type="spellEnd"/>
      <w:r>
        <w:t>,</w:t>
      </w:r>
      <w:r>
        <w:rPr>
          <w:spacing w:val="-2"/>
        </w:rPr>
        <w:t xml:space="preserve"> </w:t>
      </w:r>
      <w:r>
        <w:t>nor</w:t>
      </w:r>
      <w:r>
        <w:rPr>
          <w:spacing w:val="-1"/>
        </w:rPr>
        <w:t xml:space="preserve"> </w:t>
      </w:r>
      <w:r>
        <w:t>can it be</w:t>
      </w:r>
      <w:r>
        <w:rPr>
          <w:spacing w:val="-2"/>
        </w:rPr>
        <w:t xml:space="preserve"> </w:t>
      </w:r>
      <w:r>
        <w:t>under</w:t>
      </w:r>
      <w:r>
        <w:rPr>
          <w:spacing w:val="-1"/>
        </w:rPr>
        <w:t xml:space="preserve"> </w:t>
      </w:r>
      <w:r>
        <w:t>the same</w:t>
      </w:r>
      <w:r>
        <w:rPr>
          <w:spacing w:val="-6"/>
        </w:rPr>
        <w:t xml:space="preserve"> </w:t>
      </w:r>
      <w:r>
        <w:t>overarching</w:t>
      </w:r>
      <w:r>
        <w:rPr>
          <w:spacing w:val="-5"/>
        </w:rPr>
        <w:t xml:space="preserve"> </w:t>
      </w:r>
      <w:r>
        <w:t>international</w:t>
      </w:r>
      <w:r>
        <w:rPr>
          <w:spacing w:val="-10"/>
        </w:rPr>
        <w:t xml:space="preserve"> </w:t>
      </w:r>
      <w:proofErr w:type="spellStart"/>
      <w:r>
        <w:t>organisation</w:t>
      </w:r>
      <w:proofErr w:type="spellEnd"/>
      <w:r>
        <w:rPr>
          <w:spacing w:val="-7"/>
        </w:rPr>
        <w:t xml:space="preserve"> </w:t>
      </w:r>
      <w:r>
        <w:t>or</w:t>
      </w:r>
      <w:r>
        <w:rPr>
          <w:spacing w:val="-5"/>
        </w:rPr>
        <w:t xml:space="preserve"> </w:t>
      </w:r>
      <w:r>
        <w:t>international</w:t>
      </w:r>
      <w:r>
        <w:rPr>
          <w:spacing w:val="-10"/>
        </w:rPr>
        <w:t xml:space="preserve"> </w:t>
      </w:r>
      <w:r>
        <w:t>consortium</w:t>
      </w:r>
      <w:r>
        <w:rPr>
          <w:spacing w:val="-7"/>
        </w:rPr>
        <w:t xml:space="preserve"> </w:t>
      </w:r>
      <w:r>
        <w:t>as</w:t>
      </w:r>
      <w:r>
        <w:rPr>
          <w:spacing w:val="-5"/>
        </w:rPr>
        <w:t xml:space="preserve"> </w:t>
      </w:r>
      <w:r>
        <w:t>the</w:t>
      </w:r>
      <w:r>
        <w:rPr>
          <w:spacing w:val="-5"/>
        </w:rPr>
        <w:t xml:space="preserve"> </w:t>
      </w:r>
      <w:r>
        <w:t>Australian</w:t>
      </w:r>
      <w:r>
        <w:rPr>
          <w:spacing w:val="-9"/>
        </w:rPr>
        <w:t xml:space="preserve"> </w:t>
      </w:r>
      <w:proofErr w:type="spellStart"/>
      <w:r>
        <w:t>organisation</w:t>
      </w:r>
      <w:proofErr w:type="spellEnd"/>
      <w:r>
        <w:t>.</w:t>
      </w:r>
      <w:r>
        <w:rPr>
          <w:spacing w:val="-6"/>
        </w:rPr>
        <w:t xml:space="preserve"> </w:t>
      </w:r>
      <w:r>
        <w:t>The OCO must operate and reside in an eligible country.</w:t>
      </w:r>
    </w:p>
    <w:p w14:paraId="240F793F" w14:textId="77777777" w:rsidR="00F95DEE" w:rsidRDefault="00B80947" w:rsidP="007D3E3C">
      <w:r>
        <w:t>DFAT</w:t>
      </w:r>
      <w:r>
        <w:rPr>
          <w:spacing w:val="-6"/>
        </w:rPr>
        <w:t xml:space="preserve"> </w:t>
      </w:r>
      <w:r>
        <w:t>will</w:t>
      </w:r>
      <w:r>
        <w:rPr>
          <w:spacing w:val="-7"/>
        </w:rPr>
        <w:t xml:space="preserve"> </w:t>
      </w:r>
      <w:r>
        <w:t>consider</w:t>
      </w:r>
      <w:r>
        <w:rPr>
          <w:spacing w:val="-5"/>
        </w:rPr>
        <w:t xml:space="preserve"> </w:t>
      </w:r>
      <w:r>
        <w:t>new</w:t>
      </w:r>
      <w:r>
        <w:rPr>
          <w:spacing w:val="-6"/>
        </w:rPr>
        <w:t xml:space="preserve"> </w:t>
      </w:r>
      <w:r>
        <w:t>or</w:t>
      </w:r>
      <w:r>
        <w:rPr>
          <w:spacing w:val="-3"/>
        </w:rPr>
        <w:t xml:space="preserve"> </w:t>
      </w:r>
      <w:r>
        <w:t>emerging</w:t>
      </w:r>
      <w:r>
        <w:rPr>
          <w:spacing w:val="-4"/>
        </w:rPr>
        <w:t xml:space="preserve"> </w:t>
      </w:r>
      <w:r>
        <w:t>partnerships</w:t>
      </w:r>
      <w:r>
        <w:rPr>
          <w:spacing w:val="-5"/>
        </w:rPr>
        <w:t xml:space="preserve"> </w:t>
      </w:r>
      <w:r>
        <w:t>with</w:t>
      </w:r>
      <w:r>
        <w:rPr>
          <w:spacing w:val="-2"/>
        </w:rPr>
        <w:t xml:space="preserve"> </w:t>
      </w:r>
      <w:r>
        <w:t>OCOs.</w:t>
      </w:r>
      <w:r>
        <w:rPr>
          <w:spacing w:val="-9"/>
        </w:rPr>
        <w:t xml:space="preserve"> </w:t>
      </w:r>
      <w:r>
        <w:t>Australian</w:t>
      </w:r>
      <w:r>
        <w:rPr>
          <w:spacing w:val="-7"/>
        </w:rPr>
        <w:t xml:space="preserve"> </w:t>
      </w:r>
      <w:proofErr w:type="spellStart"/>
      <w:r>
        <w:t>organisations</w:t>
      </w:r>
      <w:proofErr w:type="spellEnd"/>
      <w:r>
        <w:rPr>
          <w:spacing w:val="-5"/>
        </w:rPr>
        <w:t xml:space="preserve"> </w:t>
      </w:r>
      <w:r>
        <w:t>seeking</w:t>
      </w:r>
      <w:r>
        <w:rPr>
          <w:spacing w:val="-4"/>
        </w:rPr>
        <w:t xml:space="preserve"> </w:t>
      </w:r>
      <w:r>
        <w:t>funding</w:t>
      </w:r>
      <w:r>
        <w:rPr>
          <w:spacing w:val="-7"/>
        </w:rPr>
        <w:t xml:space="preserve"> </w:t>
      </w:r>
      <w:r>
        <w:t xml:space="preserve">to support the establishment of new </w:t>
      </w:r>
      <w:proofErr w:type="spellStart"/>
      <w:r>
        <w:t>organisational</w:t>
      </w:r>
      <w:proofErr w:type="spellEnd"/>
      <w:r>
        <w:t xml:space="preserve"> links with OCO’s will need to demonstrate a strong understanding of the country and context in which they propose to work.</w:t>
      </w:r>
    </w:p>
    <w:p w14:paraId="432BE617" w14:textId="77777777" w:rsidR="00F95DEE" w:rsidRDefault="00B80947" w:rsidP="00E207A0">
      <w:pPr>
        <w:pStyle w:val="Style2"/>
        <w:numPr>
          <w:ilvl w:val="1"/>
          <w:numId w:val="31"/>
        </w:numPr>
        <w:ind w:left="0" w:firstLine="0"/>
      </w:pPr>
      <w:bookmarkStart w:id="61" w:name="4.3_Fellows"/>
      <w:bookmarkStart w:id="62" w:name="_Toc175840695"/>
      <w:bookmarkEnd w:id="61"/>
      <w:r>
        <w:t>Fellows</w:t>
      </w:r>
      <w:bookmarkEnd w:id="62"/>
    </w:p>
    <w:p w14:paraId="0626D302" w14:textId="77777777" w:rsidR="00F95DEE" w:rsidRDefault="00B80947" w:rsidP="007D3E3C">
      <w:r>
        <w:t>Australia Awards Fellowships target senior officials and mid-career professionals, who, in the short to medium</w:t>
      </w:r>
      <w:r>
        <w:rPr>
          <w:spacing w:val="-4"/>
        </w:rPr>
        <w:t xml:space="preserve"> </w:t>
      </w:r>
      <w:r>
        <w:t>term,</w:t>
      </w:r>
      <w:r>
        <w:rPr>
          <w:spacing w:val="-6"/>
        </w:rPr>
        <w:t xml:space="preserve"> </w:t>
      </w:r>
      <w:r>
        <w:t>will</w:t>
      </w:r>
      <w:r>
        <w:rPr>
          <w:spacing w:val="-7"/>
        </w:rPr>
        <w:t xml:space="preserve"> </w:t>
      </w:r>
      <w:r>
        <w:t>be</w:t>
      </w:r>
      <w:r>
        <w:rPr>
          <w:spacing w:val="-4"/>
        </w:rPr>
        <w:t xml:space="preserve"> </w:t>
      </w:r>
      <w:proofErr w:type="gramStart"/>
      <w:r>
        <w:t>in</w:t>
      </w:r>
      <w:r>
        <w:rPr>
          <w:spacing w:val="-4"/>
        </w:rPr>
        <w:t xml:space="preserve"> </w:t>
      </w:r>
      <w:r>
        <w:t>a</w:t>
      </w:r>
      <w:r>
        <w:rPr>
          <w:spacing w:val="-7"/>
        </w:rPr>
        <w:t xml:space="preserve"> </w:t>
      </w:r>
      <w:r>
        <w:t>position</w:t>
      </w:r>
      <w:proofErr w:type="gramEnd"/>
      <w:r>
        <w:rPr>
          <w:spacing w:val="-7"/>
        </w:rPr>
        <w:t xml:space="preserve"> </w:t>
      </w:r>
      <w:r>
        <w:t>to</w:t>
      </w:r>
      <w:r>
        <w:rPr>
          <w:spacing w:val="-7"/>
        </w:rPr>
        <w:t xml:space="preserve"> </w:t>
      </w:r>
      <w:r>
        <w:t>advance</w:t>
      </w:r>
      <w:r>
        <w:rPr>
          <w:spacing w:val="-7"/>
        </w:rPr>
        <w:t xml:space="preserve"> </w:t>
      </w:r>
      <w:r>
        <w:t>priority development</w:t>
      </w:r>
      <w:r>
        <w:rPr>
          <w:spacing w:val="-6"/>
        </w:rPr>
        <w:t xml:space="preserve"> </w:t>
      </w:r>
      <w:r>
        <w:t>and</w:t>
      </w:r>
      <w:r>
        <w:rPr>
          <w:spacing w:val="-6"/>
        </w:rPr>
        <w:t xml:space="preserve"> </w:t>
      </w:r>
      <w:r>
        <w:t>foreign</w:t>
      </w:r>
      <w:r>
        <w:rPr>
          <w:spacing w:val="-7"/>
        </w:rPr>
        <w:t xml:space="preserve"> </w:t>
      </w:r>
      <w:r>
        <w:t>affairs</w:t>
      </w:r>
      <w:r>
        <w:rPr>
          <w:spacing w:val="-5"/>
        </w:rPr>
        <w:t xml:space="preserve"> </w:t>
      </w:r>
      <w:r>
        <w:t>issues</w:t>
      </w:r>
      <w:r>
        <w:rPr>
          <w:spacing w:val="-5"/>
        </w:rPr>
        <w:t xml:space="preserve"> </w:t>
      </w:r>
      <w:r>
        <w:t>on</w:t>
      </w:r>
      <w:r>
        <w:rPr>
          <w:spacing w:val="-7"/>
        </w:rPr>
        <w:t xml:space="preserve"> </w:t>
      </w:r>
      <w:r>
        <w:t>their</w:t>
      </w:r>
      <w:r>
        <w:rPr>
          <w:spacing w:val="-5"/>
        </w:rPr>
        <w:t xml:space="preserve"> </w:t>
      </w:r>
      <w:r>
        <w:t xml:space="preserve">return home. To be eligible, all Fellows nominated by Australian </w:t>
      </w:r>
      <w:proofErr w:type="spellStart"/>
      <w:r>
        <w:t>organisations</w:t>
      </w:r>
      <w:proofErr w:type="spellEnd"/>
      <w:r>
        <w:t xml:space="preserve"> must:</w:t>
      </w:r>
    </w:p>
    <w:p w14:paraId="1A7999B8" w14:textId="77777777" w:rsidR="00F95DEE" w:rsidRDefault="00B80947" w:rsidP="00E207A0">
      <w:pPr>
        <w:pStyle w:val="ListParagraph"/>
        <w:numPr>
          <w:ilvl w:val="0"/>
          <w:numId w:val="22"/>
        </w:numPr>
        <w:rPr>
          <w:rFonts w:ascii="Calibri" w:hAnsi="Calibri"/>
        </w:rPr>
      </w:pPr>
      <w:r>
        <w:t>be</w:t>
      </w:r>
      <w:r>
        <w:rPr>
          <w:spacing w:val="-10"/>
        </w:rPr>
        <w:t xml:space="preserve"> </w:t>
      </w:r>
      <w:r>
        <w:t>a</w:t>
      </w:r>
      <w:r>
        <w:rPr>
          <w:spacing w:val="-8"/>
        </w:rPr>
        <w:t xml:space="preserve"> </w:t>
      </w:r>
      <w:r>
        <w:t>minimum</w:t>
      </w:r>
      <w:r>
        <w:rPr>
          <w:spacing w:val="-7"/>
        </w:rPr>
        <w:t xml:space="preserve"> </w:t>
      </w:r>
      <w:r>
        <w:t>of</w:t>
      </w:r>
      <w:r>
        <w:rPr>
          <w:spacing w:val="-5"/>
        </w:rPr>
        <w:t xml:space="preserve"> </w:t>
      </w:r>
      <w:r>
        <w:t>18</w:t>
      </w:r>
      <w:r>
        <w:rPr>
          <w:spacing w:val="-10"/>
        </w:rPr>
        <w:t xml:space="preserve"> </w:t>
      </w:r>
      <w:r>
        <w:t>years</w:t>
      </w:r>
      <w:r>
        <w:rPr>
          <w:spacing w:val="-4"/>
        </w:rPr>
        <w:t xml:space="preserve"> </w:t>
      </w:r>
      <w:r>
        <w:t>of</w:t>
      </w:r>
      <w:r>
        <w:rPr>
          <w:spacing w:val="-10"/>
        </w:rPr>
        <w:t xml:space="preserve"> </w:t>
      </w:r>
      <w:r>
        <w:t>age</w:t>
      </w:r>
      <w:r>
        <w:rPr>
          <w:spacing w:val="-7"/>
        </w:rPr>
        <w:t xml:space="preserve"> </w:t>
      </w:r>
      <w:r>
        <w:t>at</w:t>
      </w:r>
      <w:r>
        <w:rPr>
          <w:spacing w:val="-7"/>
        </w:rPr>
        <w:t xml:space="preserve"> </w:t>
      </w:r>
      <w:r>
        <w:t>the</w:t>
      </w:r>
      <w:r>
        <w:rPr>
          <w:spacing w:val="-7"/>
        </w:rPr>
        <w:t xml:space="preserve"> </w:t>
      </w:r>
      <w:r>
        <w:t>time</w:t>
      </w:r>
      <w:r>
        <w:rPr>
          <w:spacing w:val="-8"/>
        </w:rPr>
        <w:t xml:space="preserve"> </w:t>
      </w:r>
      <w:r>
        <w:t>of</w:t>
      </w:r>
      <w:r>
        <w:rPr>
          <w:spacing w:val="-10"/>
        </w:rPr>
        <w:t xml:space="preserve"> </w:t>
      </w:r>
      <w:r>
        <w:t>commencing</w:t>
      </w:r>
      <w:r>
        <w:rPr>
          <w:spacing w:val="-7"/>
        </w:rPr>
        <w:t xml:space="preserve"> </w:t>
      </w:r>
      <w:r>
        <w:t>the</w:t>
      </w:r>
      <w:r>
        <w:rPr>
          <w:spacing w:val="-10"/>
        </w:rPr>
        <w:t xml:space="preserve"> </w:t>
      </w:r>
      <w:proofErr w:type="gramStart"/>
      <w:r>
        <w:rPr>
          <w:spacing w:val="-2"/>
        </w:rPr>
        <w:t>Fellowship;</w:t>
      </w:r>
      <w:proofErr w:type="gramEnd"/>
    </w:p>
    <w:p w14:paraId="460ADED7" w14:textId="77777777" w:rsidR="00F95DEE" w:rsidRDefault="00B80947" w:rsidP="00E207A0">
      <w:pPr>
        <w:pStyle w:val="ListParagraph"/>
        <w:numPr>
          <w:ilvl w:val="0"/>
          <w:numId w:val="22"/>
        </w:numPr>
        <w:rPr>
          <w:rFonts w:ascii="Calibri" w:hAnsi="Calibri"/>
        </w:rPr>
      </w:pPr>
      <w:r>
        <w:t>not</w:t>
      </w:r>
      <w:r>
        <w:rPr>
          <w:spacing w:val="-14"/>
        </w:rPr>
        <w:t xml:space="preserve"> </w:t>
      </w:r>
      <w:r>
        <w:t>have</w:t>
      </w:r>
      <w:r>
        <w:rPr>
          <w:spacing w:val="-14"/>
        </w:rPr>
        <w:t xml:space="preserve"> </w:t>
      </w:r>
      <w:r>
        <w:t>Australian</w:t>
      </w:r>
      <w:r>
        <w:rPr>
          <w:spacing w:val="-14"/>
        </w:rPr>
        <w:t xml:space="preserve"> </w:t>
      </w:r>
      <w:r>
        <w:t>permanent</w:t>
      </w:r>
      <w:r>
        <w:rPr>
          <w:spacing w:val="-14"/>
        </w:rPr>
        <w:t xml:space="preserve"> </w:t>
      </w:r>
      <w:r>
        <w:t>resident</w:t>
      </w:r>
      <w:r>
        <w:rPr>
          <w:spacing w:val="-14"/>
        </w:rPr>
        <w:t xml:space="preserve"> </w:t>
      </w:r>
      <w:r>
        <w:t>status</w:t>
      </w:r>
      <w:r>
        <w:rPr>
          <w:spacing w:val="-9"/>
        </w:rPr>
        <w:t xml:space="preserve"> </w:t>
      </w:r>
      <w:r>
        <w:t>or</w:t>
      </w:r>
      <w:r>
        <w:rPr>
          <w:spacing w:val="-14"/>
        </w:rPr>
        <w:t xml:space="preserve"> </w:t>
      </w:r>
      <w:r>
        <w:t>be</w:t>
      </w:r>
      <w:r>
        <w:rPr>
          <w:spacing w:val="-13"/>
        </w:rPr>
        <w:t xml:space="preserve"> </w:t>
      </w:r>
      <w:r>
        <w:t>applying</w:t>
      </w:r>
      <w:r>
        <w:rPr>
          <w:spacing w:val="-14"/>
        </w:rPr>
        <w:t xml:space="preserve"> </w:t>
      </w:r>
      <w:r>
        <w:t>for</w:t>
      </w:r>
      <w:r>
        <w:rPr>
          <w:spacing w:val="-12"/>
        </w:rPr>
        <w:t xml:space="preserve"> </w:t>
      </w:r>
      <w:r>
        <w:t>permanent</w:t>
      </w:r>
      <w:r>
        <w:rPr>
          <w:spacing w:val="-14"/>
        </w:rPr>
        <w:t xml:space="preserve"> </w:t>
      </w:r>
      <w:proofErr w:type="gramStart"/>
      <w:r>
        <w:rPr>
          <w:spacing w:val="-2"/>
        </w:rPr>
        <w:t>residency;</w:t>
      </w:r>
      <w:proofErr w:type="gramEnd"/>
    </w:p>
    <w:p w14:paraId="2A13C462" w14:textId="77777777" w:rsidR="00F95DEE" w:rsidRDefault="00B80947" w:rsidP="00E207A0">
      <w:pPr>
        <w:pStyle w:val="ListParagraph"/>
        <w:numPr>
          <w:ilvl w:val="0"/>
          <w:numId w:val="22"/>
        </w:numPr>
        <w:rPr>
          <w:rFonts w:ascii="Calibri" w:hAnsi="Calibri"/>
        </w:rPr>
      </w:pPr>
      <w:r>
        <w:t>be</w:t>
      </w:r>
      <w:r>
        <w:rPr>
          <w:spacing w:val="-6"/>
        </w:rPr>
        <w:t xml:space="preserve"> </w:t>
      </w:r>
      <w:r>
        <w:t>a</w:t>
      </w:r>
      <w:r>
        <w:rPr>
          <w:spacing w:val="-8"/>
        </w:rPr>
        <w:t xml:space="preserve"> </w:t>
      </w:r>
      <w:r>
        <w:t>citizen</w:t>
      </w:r>
      <w:r>
        <w:rPr>
          <w:spacing w:val="-6"/>
        </w:rPr>
        <w:t xml:space="preserve"> </w:t>
      </w:r>
      <w:r>
        <w:t>of</w:t>
      </w:r>
      <w:r>
        <w:rPr>
          <w:spacing w:val="-3"/>
        </w:rPr>
        <w:t xml:space="preserve"> </w:t>
      </w:r>
      <w:r>
        <w:t>and</w:t>
      </w:r>
      <w:r>
        <w:rPr>
          <w:spacing w:val="-6"/>
        </w:rPr>
        <w:t xml:space="preserve"> </w:t>
      </w:r>
      <w:r>
        <w:t>residing</w:t>
      </w:r>
      <w:r>
        <w:rPr>
          <w:spacing w:val="-1"/>
        </w:rPr>
        <w:t xml:space="preserve"> </w:t>
      </w:r>
      <w:r>
        <w:t>in</w:t>
      </w:r>
      <w:r>
        <w:rPr>
          <w:spacing w:val="-6"/>
        </w:rPr>
        <w:t xml:space="preserve"> </w:t>
      </w:r>
      <w:r>
        <w:t>an</w:t>
      </w:r>
      <w:r>
        <w:rPr>
          <w:spacing w:val="-6"/>
        </w:rPr>
        <w:t xml:space="preserve"> </w:t>
      </w:r>
      <w:r>
        <w:t>eligible</w:t>
      </w:r>
      <w:r>
        <w:rPr>
          <w:spacing w:val="-3"/>
        </w:rPr>
        <w:t xml:space="preserve"> </w:t>
      </w:r>
      <w:r>
        <w:t>developing</w:t>
      </w:r>
      <w:r>
        <w:rPr>
          <w:spacing w:val="-6"/>
        </w:rPr>
        <w:t xml:space="preserve"> </w:t>
      </w:r>
      <w:r>
        <w:t>country.</w:t>
      </w:r>
      <w:r>
        <w:rPr>
          <w:spacing w:val="-8"/>
        </w:rPr>
        <w:t xml:space="preserve"> </w:t>
      </w:r>
      <w:r>
        <w:t>The</w:t>
      </w:r>
      <w:r>
        <w:rPr>
          <w:spacing w:val="-8"/>
        </w:rPr>
        <w:t xml:space="preserve"> </w:t>
      </w:r>
      <w:r>
        <w:t>Fellow’s</w:t>
      </w:r>
      <w:r>
        <w:rPr>
          <w:spacing w:val="-4"/>
        </w:rPr>
        <w:t xml:space="preserve"> </w:t>
      </w:r>
      <w:r>
        <w:t>country</w:t>
      </w:r>
      <w:r>
        <w:rPr>
          <w:spacing w:val="-2"/>
        </w:rPr>
        <w:t xml:space="preserve"> </w:t>
      </w:r>
      <w:r>
        <w:t>of</w:t>
      </w:r>
      <w:r>
        <w:rPr>
          <w:spacing w:val="-8"/>
        </w:rPr>
        <w:t xml:space="preserve"> </w:t>
      </w:r>
      <w:r>
        <w:t>citizenship</w:t>
      </w:r>
      <w:r>
        <w:rPr>
          <w:spacing w:val="-6"/>
        </w:rPr>
        <w:t xml:space="preserve"> </w:t>
      </w:r>
      <w:r>
        <w:t xml:space="preserve">and residency may </w:t>
      </w:r>
      <w:proofErr w:type="gramStart"/>
      <w:r>
        <w:t>differ;</w:t>
      </w:r>
      <w:proofErr w:type="gramEnd"/>
    </w:p>
    <w:p w14:paraId="5361BB1E" w14:textId="77777777" w:rsidR="00F95DEE" w:rsidRDefault="00B80947" w:rsidP="00E207A0">
      <w:pPr>
        <w:pStyle w:val="ListParagraph"/>
        <w:numPr>
          <w:ilvl w:val="0"/>
          <w:numId w:val="22"/>
        </w:numPr>
        <w:rPr>
          <w:rFonts w:ascii="Calibri" w:hAnsi="Calibri"/>
        </w:rPr>
      </w:pPr>
      <w:r>
        <w:t>not</w:t>
      </w:r>
      <w:r>
        <w:rPr>
          <w:spacing w:val="-15"/>
        </w:rPr>
        <w:t xml:space="preserve"> </w:t>
      </w:r>
      <w:r>
        <w:t>be</w:t>
      </w:r>
      <w:r>
        <w:rPr>
          <w:spacing w:val="-13"/>
        </w:rPr>
        <w:t xml:space="preserve"> </w:t>
      </w:r>
      <w:r>
        <w:t>current</w:t>
      </w:r>
      <w:r>
        <w:rPr>
          <w:spacing w:val="-13"/>
        </w:rPr>
        <w:t xml:space="preserve"> </w:t>
      </w:r>
      <w:r>
        <w:t>serving</w:t>
      </w:r>
      <w:r>
        <w:rPr>
          <w:spacing w:val="-11"/>
        </w:rPr>
        <w:t xml:space="preserve"> </w:t>
      </w:r>
      <w:r>
        <w:t>military</w:t>
      </w:r>
      <w:r>
        <w:rPr>
          <w:spacing w:val="-9"/>
        </w:rPr>
        <w:t xml:space="preserve"> </w:t>
      </w:r>
      <w:proofErr w:type="gramStart"/>
      <w:r>
        <w:rPr>
          <w:spacing w:val="-2"/>
        </w:rPr>
        <w:t>personnel;</w:t>
      </w:r>
      <w:proofErr w:type="gramEnd"/>
    </w:p>
    <w:p w14:paraId="67544DBB" w14:textId="77777777" w:rsidR="00F95DEE" w:rsidRDefault="00B80947" w:rsidP="00E207A0">
      <w:pPr>
        <w:pStyle w:val="ListParagraph"/>
        <w:numPr>
          <w:ilvl w:val="0"/>
          <w:numId w:val="22"/>
        </w:numPr>
        <w:rPr>
          <w:rFonts w:ascii="Calibri" w:hAnsi="Calibri"/>
        </w:rPr>
      </w:pPr>
      <w:r>
        <w:lastRenderedPageBreak/>
        <w:t>not</w:t>
      </w:r>
      <w:r>
        <w:rPr>
          <w:spacing w:val="-5"/>
        </w:rPr>
        <w:t xml:space="preserve"> </w:t>
      </w:r>
      <w:r>
        <w:t>be</w:t>
      </w:r>
      <w:r>
        <w:rPr>
          <w:spacing w:val="-3"/>
        </w:rPr>
        <w:t xml:space="preserve"> </w:t>
      </w:r>
      <w:r>
        <w:t>married</w:t>
      </w:r>
      <w:r>
        <w:rPr>
          <w:spacing w:val="-3"/>
        </w:rPr>
        <w:t xml:space="preserve"> </w:t>
      </w:r>
      <w:r>
        <w:t>or</w:t>
      </w:r>
      <w:r>
        <w:rPr>
          <w:spacing w:val="-4"/>
        </w:rPr>
        <w:t xml:space="preserve"> </w:t>
      </w:r>
      <w:r>
        <w:t>engaged</w:t>
      </w:r>
      <w:r>
        <w:rPr>
          <w:spacing w:val="-1"/>
        </w:rPr>
        <w:t xml:space="preserve"> </w:t>
      </w:r>
      <w:r>
        <w:t>to,</w:t>
      </w:r>
      <w:r>
        <w:rPr>
          <w:spacing w:val="-6"/>
        </w:rPr>
        <w:t xml:space="preserve"> </w:t>
      </w:r>
      <w:r>
        <w:t>or</w:t>
      </w:r>
      <w:r>
        <w:rPr>
          <w:spacing w:val="-4"/>
        </w:rPr>
        <w:t xml:space="preserve"> </w:t>
      </w:r>
      <w:r>
        <w:t>be</w:t>
      </w:r>
      <w:r>
        <w:rPr>
          <w:spacing w:val="-6"/>
        </w:rPr>
        <w:t xml:space="preserve"> </w:t>
      </w:r>
      <w:r>
        <w:t>a</w:t>
      </w:r>
      <w:r>
        <w:rPr>
          <w:spacing w:val="-3"/>
        </w:rPr>
        <w:t xml:space="preserve"> </w:t>
      </w:r>
      <w:r>
        <w:t>de</w:t>
      </w:r>
      <w:r>
        <w:rPr>
          <w:spacing w:val="-6"/>
        </w:rPr>
        <w:t xml:space="preserve"> </w:t>
      </w:r>
      <w:r>
        <w:t>facto</w:t>
      </w:r>
      <w:r>
        <w:rPr>
          <w:spacing w:val="-6"/>
        </w:rPr>
        <w:t xml:space="preserve"> </w:t>
      </w:r>
      <w:r>
        <w:t>of</w:t>
      </w:r>
      <w:r>
        <w:rPr>
          <w:spacing w:val="-3"/>
        </w:rPr>
        <w:t xml:space="preserve"> </w:t>
      </w:r>
      <w:r>
        <w:t>a</w:t>
      </w:r>
      <w:r>
        <w:rPr>
          <w:spacing w:val="-3"/>
        </w:rPr>
        <w:t xml:space="preserve"> </w:t>
      </w:r>
      <w:r>
        <w:t>person</w:t>
      </w:r>
      <w:r>
        <w:rPr>
          <w:spacing w:val="-6"/>
        </w:rPr>
        <w:t xml:space="preserve"> </w:t>
      </w:r>
      <w:r>
        <w:t>who</w:t>
      </w:r>
      <w:r>
        <w:rPr>
          <w:spacing w:val="-3"/>
        </w:rPr>
        <w:t xml:space="preserve"> </w:t>
      </w:r>
      <w:r>
        <w:t>holds,</w:t>
      </w:r>
      <w:r>
        <w:rPr>
          <w:spacing w:val="-3"/>
        </w:rPr>
        <w:t xml:space="preserve"> </w:t>
      </w:r>
      <w:r>
        <w:t>or</w:t>
      </w:r>
      <w:r>
        <w:rPr>
          <w:spacing w:val="-2"/>
        </w:rPr>
        <w:t xml:space="preserve"> </w:t>
      </w:r>
      <w:r>
        <w:t>is</w:t>
      </w:r>
      <w:r>
        <w:rPr>
          <w:spacing w:val="-4"/>
        </w:rPr>
        <w:t xml:space="preserve"> </w:t>
      </w:r>
      <w:r>
        <w:t>eligible</w:t>
      </w:r>
      <w:r>
        <w:rPr>
          <w:spacing w:val="-1"/>
        </w:rPr>
        <w:t xml:space="preserve"> </w:t>
      </w:r>
      <w:r>
        <w:t>to</w:t>
      </w:r>
      <w:r>
        <w:rPr>
          <w:spacing w:val="-6"/>
        </w:rPr>
        <w:t xml:space="preserve"> </w:t>
      </w:r>
      <w:r>
        <w:t>hold,</w:t>
      </w:r>
      <w:r>
        <w:rPr>
          <w:spacing w:val="-5"/>
        </w:rPr>
        <w:t xml:space="preserve"> </w:t>
      </w:r>
      <w:r>
        <w:t>Australian</w:t>
      </w:r>
      <w:r>
        <w:rPr>
          <w:spacing w:val="-3"/>
        </w:rPr>
        <w:t xml:space="preserve"> </w:t>
      </w:r>
      <w:r>
        <w:t xml:space="preserve">or New Zealand citizenship or permanent </w:t>
      </w:r>
      <w:proofErr w:type="gramStart"/>
      <w:r>
        <w:t>residency;</w:t>
      </w:r>
      <w:proofErr w:type="gramEnd"/>
    </w:p>
    <w:p w14:paraId="2836E4FD" w14:textId="77777777" w:rsidR="00F95DEE" w:rsidRDefault="00B80947" w:rsidP="00E207A0">
      <w:pPr>
        <w:pStyle w:val="ListParagraph"/>
        <w:numPr>
          <w:ilvl w:val="0"/>
          <w:numId w:val="22"/>
        </w:numPr>
        <w:rPr>
          <w:rFonts w:ascii="Calibri" w:hAnsi="Calibri"/>
        </w:rPr>
      </w:pPr>
      <w:r>
        <w:t>have</w:t>
      </w:r>
      <w:r>
        <w:rPr>
          <w:spacing w:val="-6"/>
        </w:rPr>
        <w:t xml:space="preserve"> </w:t>
      </w:r>
      <w:r>
        <w:t>been</w:t>
      </w:r>
      <w:r>
        <w:rPr>
          <w:spacing w:val="-3"/>
        </w:rPr>
        <w:t xml:space="preserve"> </w:t>
      </w:r>
      <w:r>
        <w:t>working</w:t>
      </w:r>
      <w:r>
        <w:rPr>
          <w:spacing w:val="-6"/>
        </w:rPr>
        <w:t xml:space="preserve"> </w:t>
      </w:r>
      <w:r>
        <w:t>in</w:t>
      </w:r>
      <w:r>
        <w:rPr>
          <w:spacing w:val="-6"/>
        </w:rPr>
        <w:t xml:space="preserve"> </w:t>
      </w:r>
      <w:r>
        <w:t>their country</w:t>
      </w:r>
      <w:r>
        <w:rPr>
          <w:spacing w:val="-4"/>
        </w:rPr>
        <w:t xml:space="preserve"> </w:t>
      </w:r>
      <w:r>
        <w:t>of</w:t>
      </w:r>
      <w:r>
        <w:rPr>
          <w:spacing w:val="-5"/>
        </w:rPr>
        <w:t xml:space="preserve"> </w:t>
      </w:r>
      <w:r>
        <w:t>citizenship</w:t>
      </w:r>
      <w:r>
        <w:rPr>
          <w:spacing w:val="-3"/>
        </w:rPr>
        <w:t xml:space="preserve"> </w:t>
      </w:r>
      <w:r>
        <w:t>or</w:t>
      </w:r>
      <w:r>
        <w:rPr>
          <w:spacing w:val="-4"/>
        </w:rPr>
        <w:t xml:space="preserve"> </w:t>
      </w:r>
      <w:r>
        <w:t>residency</w:t>
      </w:r>
      <w:r>
        <w:rPr>
          <w:spacing w:val="-4"/>
        </w:rPr>
        <w:t xml:space="preserve"> </w:t>
      </w:r>
      <w:r>
        <w:t>and</w:t>
      </w:r>
      <w:r>
        <w:rPr>
          <w:spacing w:val="-1"/>
        </w:rPr>
        <w:t xml:space="preserve"> </w:t>
      </w:r>
      <w:r>
        <w:t>in</w:t>
      </w:r>
      <w:r>
        <w:rPr>
          <w:spacing w:val="-3"/>
        </w:rPr>
        <w:t xml:space="preserve"> </w:t>
      </w:r>
      <w:r>
        <w:t>an</w:t>
      </w:r>
      <w:r>
        <w:rPr>
          <w:spacing w:val="-3"/>
        </w:rPr>
        <w:t xml:space="preserve"> </w:t>
      </w:r>
      <w:r>
        <w:t>area</w:t>
      </w:r>
      <w:r>
        <w:rPr>
          <w:spacing w:val="-6"/>
        </w:rPr>
        <w:t xml:space="preserve"> </w:t>
      </w:r>
      <w:r>
        <w:t>relevant</w:t>
      </w:r>
      <w:r>
        <w:rPr>
          <w:spacing w:val="-6"/>
        </w:rPr>
        <w:t xml:space="preserve"> </w:t>
      </w:r>
      <w:r>
        <w:t>to</w:t>
      </w:r>
      <w:r>
        <w:rPr>
          <w:spacing w:val="-6"/>
        </w:rPr>
        <w:t xml:space="preserve"> </w:t>
      </w:r>
      <w:r>
        <w:t>the</w:t>
      </w:r>
      <w:r>
        <w:rPr>
          <w:spacing w:val="-6"/>
        </w:rPr>
        <w:t xml:space="preserve"> </w:t>
      </w:r>
      <w:r>
        <w:t xml:space="preserve">Fellowship activities preceding the date of the proposed commencement of their </w:t>
      </w:r>
      <w:proofErr w:type="gramStart"/>
      <w:r>
        <w:t>Fellowship;</w:t>
      </w:r>
      <w:proofErr w:type="gramEnd"/>
    </w:p>
    <w:p w14:paraId="5CFB8085" w14:textId="77777777" w:rsidR="00F95DEE" w:rsidRDefault="00B80947" w:rsidP="00E207A0">
      <w:pPr>
        <w:pStyle w:val="ListParagraph"/>
        <w:numPr>
          <w:ilvl w:val="0"/>
          <w:numId w:val="22"/>
        </w:numPr>
        <w:rPr>
          <w:rFonts w:ascii="Calibri" w:hAnsi="Calibri"/>
        </w:rPr>
      </w:pPr>
      <w:r>
        <w:t>be</w:t>
      </w:r>
      <w:r>
        <w:rPr>
          <w:spacing w:val="-13"/>
        </w:rPr>
        <w:t xml:space="preserve"> </w:t>
      </w:r>
      <w:r>
        <w:t>able</w:t>
      </w:r>
      <w:r>
        <w:rPr>
          <w:spacing w:val="-12"/>
        </w:rPr>
        <w:t xml:space="preserve"> </w:t>
      </w:r>
      <w:r>
        <w:t>to</w:t>
      </w:r>
      <w:r>
        <w:rPr>
          <w:spacing w:val="-11"/>
        </w:rPr>
        <w:t xml:space="preserve"> </w:t>
      </w:r>
      <w:r>
        <w:t>satisfy</w:t>
      </w:r>
      <w:r>
        <w:rPr>
          <w:spacing w:val="-12"/>
        </w:rPr>
        <w:t xml:space="preserve"> </w:t>
      </w:r>
      <w:r>
        <w:t>all</w:t>
      </w:r>
      <w:r>
        <w:rPr>
          <w:spacing w:val="-12"/>
        </w:rPr>
        <w:t xml:space="preserve"> </w:t>
      </w:r>
      <w:r>
        <w:t>requirements</w:t>
      </w:r>
      <w:r>
        <w:rPr>
          <w:spacing w:val="-9"/>
        </w:rPr>
        <w:t xml:space="preserve"> </w:t>
      </w:r>
      <w:r>
        <w:t>determined</w:t>
      </w:r>
      <w:r>
        <w:rPr>
          <w:spacing w:val="-11"/>
        </w:rPr>
        <w:t xml:space="preserve"> </w:t>
      </w:r>
      <w:r>
        <w:t>by</w:t>
      </w:r>
      <w:r>
        <w:rPr>
          <w:spacing w:val="-8"/>
        </w:rPr>
        <w:t xml:space="preserve"> </w:t>
      </w:r>
      <w:r>
        <w:t>the</w:t>
      </w:r>
      <w:r>
        <w:rPr>
          <w:spacing w:val="-8"/>
        </w:rPr>
        <w:t xml:space="preserve"> </w:t>
      </w:r>
      <w:hyperlink r:id="rId84">
        <w:r w:rsidRPr="00937D33">
          <w:rPr>
            <w:color w:val="00759A"/>
            <w:spacing w:val="-2"/>
            <w:u w:val="single" w:color="00759A"/>
          </w:rPr>
          <w:t>Department of Home Affairs</w:t>
        </w:r>
      </w:hyperlink>
      <w:r>
        <w:rPr>
          <w:color w:val="0000FF"/>
          <w:spacing w:val="-11"/>
        </w:rPr>
        <w:t xml:space="preserve"> </w:t>
      </w:r>
      <w:r>
        <w:t>for</w:t>
      </w:r>
      <w:r>
        <w:rPr>
          <w:spacing w:val="-12"/>
        </w:rPr>
        <w:t xml:space="preserve"> </w:t>
      </w:r>
      <w:r>
        <w:t>a</w:t>
      </w:r>
      <w:r>
        <w:rPr>
          <w:spacing w:val="-11"/>
        </w:rPr>
        <w:t xml:space="preserve"> </w:t>
      </w:r>
      <w:r>
        <w:rPr>
          <w:spacing w:val="-2"/>
        </w:rPr>
        <w:t>visa;</w:t>
      </w:r>
    </w:p>
    <w:p w14:paraId="05633886" w14:textId="77777777" w:rsidR="00F95DEE" w:rsidRDefault="00B80947" w:rsidP="00E207A0">
      <w:pPr>
        <w:pStyle w:val="ListParagraph"/>
        <w:numPr>
          <w:ilvl w:val="0"/>
          <w:numId w:val="22"/>
        </w:numPr>
        <w:rPr>
          <w:rFonts w:ascii="Calibri" w:hAnsi="Calibri"/>
        </w:rPr>
      </w:pPr>
      <w:r>
        <w:t>be</w:t>
      </w:r>
      <w:r>
        <w:rPr>
          <w:spacing w:val="-6"/>
        </w:rPr>
        <w:t xml:space="preserve"> </w:t>
      </w:r>
      <w:r>
        <w:t>able</w:t>
      </w:r>
      <w:r>
        <w:rPr>
          <w:spacing w:val="-3"/>
        </w:rPr>
        <w:t xml:space="preserve"> </w:t>
      </w:r>
      <w:r>
        <w:t>to</w:t>
      </w:r>
      <w:r>
        <w:rPr>
          <w:spacing w:val="-3"/>
        </w:rPr>
        <w:t xml:space="preserve"> </w:t>
      </w:r>
      <w:r>
        <w:t>participate</w:t>
      </w:r>
      <w:r>
        <w:rPr>
          <w:spacing w:val="-6"/>
        </w:rPr>
        <w:t xml:space="preserve"> </w:t>
      </w:r>
      <w:r>
        <w:t>in</w:t>
      </w:r>
      <w:r>
        <w:rPr>
          <w:spacing w:val="-6"/>
        </w:rPr>
        <w:t xml:space="preserve"> </w:t>
      </w:r>
      <w:r>
        <w:t>the</w:t>
      </w:r>
      <w:r>
        <w:rPr>
          <w:spacing w:val="-1"/>
        </w:rPr>
        <w:t xml:space="preserve"> </w:t>
      </w:r>
      <w:r>
        <w:t>nominated</w:t>
      </w:r>
      <w:r>
        <w:rPr>
          <w:spacing w:val="-6"/>
        </w:rPr>
        <w:t xml:space="preserve"> </w:t>
      </w:r>
      <w:r>
        <w:t>Fellowship</w:t>
      </w:r>
      <w:r>
        <w:rPr>
          <w:spacing w:val="-3"/>
        </w:rPr>
        <w:t xml:space="preserve"> </w:t>
      </w:r>
      <w:r>
        <w:t>activities</w:t>
      </w:r>
      <w:r>
        <w:rPr>
          <w:spacing w:val="-4"/>
        </w:rPr>
        <w:t xml:space="preserve"> </w:t>
      </w:r>
      <w:r>
        <w:t>at</w:t>
      </w:r>
      <w:r>
        <w:rPr>
          <w:spacing w:val="-5"/>
        </w:rPr>
        <w:t xml:space="preserve"> </w:t>
      </w:r>
      <w:r>
        <w:t>the</w:t>
      </w:r>
      <w:r>
        <w:rPr>
          <w:spacing w:val="-6"/>
        </w:rPr>
        <w:t xml:space="preserve"> </w:t>
      </w:r>
      <w:r>
        <w:t>time</w:t>
      </w:r>
      <w:r>
        <w:rPr>
          <w:spacing w:val="-3"/>
        </w:rPr>
        <w:t xml:space="preserve"> </w:t>
      </w:r>
      <w:r>
        <w:t>and</w:t>
      </w:r>
      <w:r>
        <w:rPr>
          <w:spacing w:val="-3"/>
        </w:rPr>
        <w:t xml:space="preserve"> </w:t>
      </w:r>
      <w:r>
        <w:t>for</w:t>
      </w:r>
      <w:r>
        <w:rPr>
          <w:spacing w:val="-4"/>
        </w:rPr>
        <w:t xml:space="preserve"> </w:t>
      </w:r>
      <w:r>
        <w:t>the</w:t>
      </w:r>
      <w:r>
        <w:rPr>
          <w:spacing w:val="-5"/>
        </w:rPr>
        <w:t xml:space="preserve"> </w:t>
      </w:r>
      <w:r>
        <w:t>full</w:t>
      </w:r>
      <w:r>
        <w:rPr>
          <w:spacing w:val="-4"/>
        </w:rPr>
        <w:t xml:space="preserve"> </w:t>
      </w:r>
      <w:r>
        <w:t>duration</w:t>
      </w:r>
      <w:r>
        <w:rPr>
          <w:spacing w:val="-3"/>
        </w:rPr>
        <w:t xml:space="preserve"> </w:t>
      </w:r>
      <w:r>
        <w:t>proposed</w:t>
      </w:r>
      <w:r>
        <w:rPr>
          <w:spacing w:val="-3"/>
        </w:rPr>
        <w:t xml:space="preserve"> </w:t>
      </w:r>
      <w:r>
        <w:t xml:space="preserve">by the Australian Host </w:t>
      </w:r>
      <w:proofErr w:type="spellStart"/>
      <w:r>
        <w:t>Organisation</w:t>
      </w:r>
      <w:proofErr w:type="spellEnd"/>
      <w:r>
        <w:t xml:space="preserve"> (AHO</w:t>
      </w:r>
      <w:proofErr w:type="gramStart"/>
      <w:r>
        <w:t>);</w:t>
      </w:r>
      <w:proofErr w:type="gramEnd"/>
    </w:p>
    <w:p w14:paraId="4A7C137E" w14:textId="77777777" w:rsidR="00F95DEE" w:rsidRDefault="00B80947" w:rsidP="00E207A0">
      <w:pPr>
        <w:pStyle w:val="ListParagraph"/>
        <w:numPr>
          <w:ilvl w:val="0"/>
          <w:numId w:val="22"/>
        </w:numPr>
        <w:rPr>
          <w:rFonts w:ascii="Calibri" w:hAnsi="Calibri"/>
        </w:rPr>
      </w:pPr>
      <w:r>
        <w:t>be</w:t>
      </w:r>
      <w:r>
        <w:rPr>
          <w:spacing w:val="-6"/>
        </w:rPr>
        <w:t xml:space="preserve"> </w:t>
      </w:r>
      <w:r>
        <w:t>able</w:t>
      </w:r>
      <w:r>
        <w:rPr>
          <w:spacing w:val="-5"/>
        </w:rPr>
        <w:t xml:space="preserve"> </w:t>
      </w:r>
      <w:r>
        <w:t>to</w:t>
      </w:r>
      <w:r>
        <w:rPr>
          <w:spacing w:val="-8"/>
        </w:rPr>
        <w:t xml:space="preserve"> </w:t>
      </w:r>
      <w:r>
        <w:t>travel</w:t>
      </w:r>
      <w:r>
        <w:rPr>
          <w:spacing w:val="-9"/>
        </w:rPr>
        <w:t xml:space="preserve"> </w:t>
      </w:r>
      <w:r>
        <w:t>without</w:t>
      </w:r>
      <w:r>
        <w:rPr>
          <w:spacing w:val="-5"/>
        </w:rPr>
        <w:t xml:space="preserve"> </w:t>
      </w:r>
      <w:r>
        <w:t>family members</w:t>
      </w:r>
      <w:r>
        <w:rPr>
          <w:spacing w:val="-5"/>
        </w:rPr>
        <w:t xml:space="preserve"> </w:t>
      </w:r>
      <w:r>
        <w:t>as</w:t>
      </w:r>
      <w:r>
        <w:rPr>
          <w:spacing w:val="-5"/>
        </w:rPr>
        <w:t xml:space="preserve"> </w:t>
      </w:r>
      <w:r>
        <w:t>DFAT</w:t>
      </w:r>
      <w:r>
        <w:rPr>
          <w:spacing w:val="-5"/>
        </w:rPr>
        <w:t xml:space="preserve"> </w:t>
      </w:r>
      <w:r>
        <w:t>will</w:t>
      </w:r>
      <w:r>
        <w:rPr>
          <w:spacing w:val="-5"/>
        </w:rPr>
        <w:t xml:space="preserve"> </w:t>
      </w:r>
      <w:r>
        <w:t>only</w:t>
      </w:r>
      <w:r>
        <w:rPr>
          <w:spacing w:val="-5"/>
        </w:rPr>
        <w:t xml:space="preserve"> </w:t>
      </w:r>
      <w:r>
        <w:t>fund</w:t>
      </w:r>
      <w:r>
        <w:rPr>
          <w:spacing w:val="-4"/>
        </w:rPr>
        <w:t xml:space="preserve"> </w:t>
      </w:r>
      <w:r>
        <w:t>and</w:t>
      </w:r>
      <w:r>
        <w:rPr>
          <w:spacing w:val="-5"/>
        </w:rPr>
        <w:t xml:space="preserve"> </w:t>
      </w:r>
      <w:r>
        <w:t>provide</w:t>
      </w:r>
      <w:r>
        <w:rPr>
          <w:spacing w:val="-6"/>
        </w:rPr>
        <w:t xml:space="preserve"> </w:t>
      </w:r>
      <w:r>
        <w:t>visa</w:t>
      </w:r>
      <w:r>
        <w:rPr>
          <w:spacing w:val="-2"/>
        </w:rPr>
        <w:t xml:space="preserve"> </w:t>
      </w:r>
      <w:r>
        <w:t>support</w:t>
      </w:r>
      <w:r>
        <w:rPr>
          <w:spacing w:val="-4"/>
        </w:rPr>
        <w:t xml:space="preserve"> </w:t>
      </w:r>
      <w:r>
        <w:t>letters</w:t>
      </w:r>
      <w:r>
        <w:rPr>
          <w:spacing w:val="-5"/>
        </w:rPr>
        <w:t xml:space="preserve"> </w:t>
      </w:r>
      <w:r>
        <w:t xml:space="preserve">for individual Fellows, not their family </w:t>
      </w:r>
      <w:proofErr w:type="gramStart"/>
      <w:r>
        <w:t>members;</w:t>
      </w:r>
      <w:proofErr w:type="gramEnd"/>
    </w:p>
    <w:p w14:paraId="1504A610" w14:textId="77777777" w:rsidR="00F95DEE" w:rsidRDefault="00B80947" w:rsidP="00E207A0">
      <w:pPr>
        <w:pStyle w:val="ListParagraph"/>
        <w:numPr>
          <w:ilvl w:val="0"/>
          <w:numId w:val="22"/>
        </w:numPr>
        <w:rPr>
          <w:rFonts w:ascii="Calibri" w:hAnsi="Calibri"/>
        </w:rPr>
      </w:pPr>
      <w:r>
        <w:t>have</w:t>
      </w:r>
      <w:r>
        <w:rPr>
          <w:spacing w:val="-6"/>
        </w:rPr>
        <w:t xml:space="preserve"> </w:t>
      </w:r>
      <w:r>
        <w:t>an</w:t>
      </w:r>
      <w:r>
        <w:rPr>
          <w:spacing w:val="-6"/>
        </w:rPr>
        <w:t xml:space="preserve"> </w:t>
      </w:r>
      <w:r>
        <w:t>adequate</w:t>
      </w:r>
      <w:r>
        <w:rPr>
          <w:spacing w:val="-3"/>
        </w:rPr>
        <w:t xml:space="preserve"> </w:t>
      </w:r>
      <w:r>
        <w:t>level</w:t>
      </w:r>
      <w:r>
        <w:rPr>
          <w:spacing w:val="-9"/>
        </w:rPr>
        <w:t xml:space="preserve"> </w:t>
      </w:r>
      <w:r>
        <w:t>of</w:t>
      </w:r>
      <w:r>
        <w:rPr>
          <w:spacing w:val="-1"/>
        </w:rPr>
        <w:t xml:space="preserve"> </w:t>
      </w:r>
      <w:r>
        <w:t>English</w:t>
      </w:r>
      <w:r>
        <w:rPr>
          <w:spacing w:val="-3"/>
        </w:rPr>
        <w:t xml:space="preserve"> </w:t>
      </w:r>
      <w:r>
        <w:t>language</w:t>
      </w:r>
      <w:r>
        <w:rPr>
          <w:spacing w:val="-5"/>
        </w:rPr>
        <w:t xml:space="preserve"> </w:t>
      </w:r>
      <w:r>
        <w:t>ability</w:t>
      </w:r>
      <w:r>
        <w:rPr>
          <w:spacing w:val="-4"/>
        </w:rPr>
        <w:t xml:space="preserve"> </w:t>
      </w:r>
      <w:r>
        <w:t>to</w:t>
      </w:r>
      <w:r>
        <w:rPr>
          <w:spacing w:val="-1"/>
        </w:rPr>
        <w:t xml:space="preserve"> </w:t>
      </w:r>
      <w:r>
        <w:t>be</w:t>
      </w:r>
      <w:r>
        <w:rPr>
          <w:spacing w:val="-6"/>
        </w:rPr>
        <w:t xml:space="preserve"> </w:t>
      </w:r>
      <w:r>
        <w:t>able</w:t>
      </w:r>
      <w:r>
        <w:rPr>
          <w:spacing w:val="-5"/>
        </w:rPr>
        <w:t xml:space="preserve"> </w:t>
      </w:r>
      <w:r>
        <w:t>to</w:t>
      </w:r>
      <w:r>
        <w:rPr>
          <w:spacing w:val="-8"/>
        </w:rPr>
        <w:t xml:space="preserve"> </w:t>
      </w:r>
      <w:r>
        <w:t>fully</w:t>
      </w:r>
      <w:r>
        <w:rPr>
          <w:spacing w:val="-4"/>
        </w:rPr>
        <w:t xml:space="preserve"> </w:t>
      </w:r>
      <w:r>
        <w:t>participate</w:t>
      </w:r>
      <w:r>
        <w:rPr>
          <w:spacing w:val="-3"/>
        </w:rPr>
        <w:t xml:space="preserve"> </w:t>
      </w:r>
      <w:r>
        <w:t>in</w:t>
      </w:r>
      <w:r>
        <w:rPr>
          <w:spacing w:val="-8"/>
        </w:rPr>
        <w:t xml:space="preserve"> </w:t>
      </w:r>
      <w:r>
        <w:t>the</w:t>
      </w:r>
      <w:r>
        <w:rPr>
          <w:spacing w:val="-5"/>
        </w:rPr>
        <w:t xml:space="preserve"> </w:t>
      </w:r>
      <w:r>
        <w:t>program,</w:t>
      </w:r>
      <w:r>
        <w:rPr>
          <w:spacing w:val="-3"/>
        </w:rPr>
        <w:t xml:space="preserve"> </w:t>
      </w:r>
      <w:r>
        <w:t xml:space="preserve">including an ability to complete the Fellow’s Completion Survey at the conclusion of their </w:t>
      </w:r>
      <w:proofErr w:type="gramStart"/>
      <w:r>
        <w:t>Fellowship;</w:t>
      </w:r>
      <w:proofErr w:type="gramEnd"/>
    </w:p>
    <w:p w14:paraId="6E636CC1" w14:textId="77777777" w:rsidR="00F95DEE" w:rsidRDefault="00B80947" w:rsidP="00E207A0">
      <w:pPr>
        <w:pStyle w:val="ListParagraph"/>
        <w:numPr>
          <w:ilvl w:val="1"/>
          <w:numId w:val="22"/>
        </w:numPr>
      </w:pPr>
      <w:r>
        <w:rPr>
          <w:b/>
        </w:rPr>
        <w:t>Note</w:t>
      </w:r>
      <w:r>
        <w:t>:</w:t>
      </w:r>
      <w:r>
        <w:rPr>
          <w:spacing w:val="-8"/>
        </w:rPr>
        <w:t xml:space="preserve"> </w:t>
      </w:r>
      <w:r>
        <w:t>AHOs</w:t>
      </w:r>
      <w:r>
        <w:rPr>
          <w:spacing w:val="-4"/>
        </w:rPr>
        <w:t xml:space="preserve"> </w:t>
      </w:r>
      <w:r>
        <w:t>are</w:t>
      </w:r>
      <w:r>
        <w:rPr>
          <w:spacing w:val="-6"/>
        </w:rPr>
        <w:t xml:space="preserve"> </w:t>
      </w:r>
      <w:r>
        <w:t>responsible</w:t>
      </w:r>
      <w:r>
        <w:rPr>
          <w:spacing w:val="-8"/>
        </w:rPr>
        <w:t xml:space="preserve"> </w:t>
      </w:r>
      <w:r>
        <w:t>for</w:t>
      </w:r>
      <w:r>
        <w:rPr>
          <w:spacing w:val="-4"/>
        </w:rPr>
        <w:t xml:space="preserve"> </w:t>
      </w:r>
      <w:r>
        <w:t>ensuring</w:t>
      </w:r>
      <w:r>
        <w:rPr>
          <w:spacing w:val="-8"/>
        </w:rPr>
        <w:t xml:space="preserve"> </w:t>
      </w:r>
      <w:r>
        <w:t>Fellows</w:t>
      </w:r>
      <w:r>
        <w:rPr>
          <w:spacing w:val="-4"/>
        </w:rPr>
        <w:t xml:space="preserve"> </w:t>
      </w:r>
      <w:r>
        <w:t>have</w:t>
      </w:r>
      <w:r>
        <w:rPr>
          <w:spacing w:val="-3"/>
        </w:rPr>
        <w:t xml:space="preserve"> </w:t>
      </w:r>
      <w:r>
        <w:t>an</w:t>
      </w:r>
      <w:r>
        <w:rPr>
          <w:spacing w:val="-6"/>
        </w:rPr>
        <w:t xml:space="preserve"> </w:t>
      </w:r>
      <w:r>
        <w:t>adequate</w:t>
      </w:r>
      <w:r>
        <w:rPr>
          <w:spacing w:val="-6"/>
        </w:rPr>
        <w:t xml:space="preserve"> </w:t>
      </w:r>
      <w:r>
        <w:t>level</w:t>
      </w:r>
      <w:r>
        <w:rPr>
          <w:spacing w:val="-6"/>
        </w:rPr>
        <w:t xml:space="preserve"> </w:t>
      </w:r>
      <w:r>
        <w:t>of</w:t>
      </w:r>
      <w:r>
        <w:rPr>
          <w:spacing w:val="-3"/>
        </w:rPr>
        <w:t xml:space="preserve"> </w:t>
      </w:r>
      <w:r>
        <w:t>English</w:t>
      </w:r>
      <w:r>
        <w:rPr>
          <w:spacing w:val="-8"/>
        </w:rPr>
        <w:t xml:space="preserve"> </w:t>
      </w:r>
      <w:r>
        <w:t>language</w:t>
      </w:r>
      <w:r>
        <w:rPr>
          <w:spacing w:val="-5"/>
        </w:rPr>
        <w:t xml:space="preserve"> </w:t>
      </w:r>
      <w:r>
        <w:t>ability</w:t>
      </w:r>
      <w:r>
        <w:rPr>
          <w:spacing w:val="-4"/>
        </w:rPr>
        <w:t xml:space="preserve"> </w:t>
      </w:r>
      <w:r>
        <w:t>or must implement appropriate measures to enable Fellows to fully participate in and benefit from the Fellowship activities (e.g., translation services).</w:t>
      </w:r>
    </w:p>
    <w:p w14:paraId="77502A1C" w14:textId="77777777" w:rsidR="00F95DEE" w:rsidRDefault="00B80947" w:rsidP="00E207A0">
      <w:pPr>
        <w:pStyle w:val="ListParagraph"/>
        <w:numPr>
          <w:ilvl w:val="1"/>
          <w:numId w:val="22"/>
        </w:numPr>
      </w:pPr>
      <w:r>
        <w:t>DFAT does not recommend using translation services for Multi-country Fellowships where use of translation</w:t>
      </w:r>
      <w:r>
        <w:rPr>
          <w:spacing w:val="-9"/>
        </w:rPr>
        <w:t xml:space="preserve"> </w:t>
      </w:r>
      <w:r>
        <w:t>services</w:t>
      </w:r>
      <w:r>
        <w:rPr>
          <w:spacing w:val="-8"/>
        </w:rPr>
        <w:t xml:space="preserve"> </w:t>
      </w:r>
      <w:r>
        <w:t>may</w:t>
      </w:r>
      <w:r>
        <w:rPr>
          <w:spacing w:val="-6"/>
        </w:rPr>
        <w:t xml:space="preserve"> </w:t>
      </w:r>
      <w:r>
        <w:t>compromise</w:t>
      </w:r>
      <w:r>
        <w:rPr>
          <w:spacing w:val="-8"/>
        </w:rPr>
        <w:t xml:space="preserve"> </w:t>
      </w:r>
      <w:r>
        <w:t>learning</w:t>
      </w:r>
      <w:r>
        <w:rPr>
          <w:spacing w:val="-8"/>
        </w:rPr>
        <w:t xml:space="preserve"> </w:t>
      </w:r>
      <w:r>
        <w:t>outcomes</w:t>
      </w:r>
      <w:r>
        <w:rPr>
          <w:spacing w:val="-8"/>
        </w:rPr>
        <w:t xml:space="preserve"> </w:t>
      </w:r>
      <w:r>
        <w:t>or</w:t>
      </w:r>
      <w:r>
        <w:rPr>
          <w:spacing w:val="-8"/>
        </w:rPr>
        <w:t xml:space="preserve"> </w:t>
      </w:r>
      <w:r>
        <w:t>where</w:t>
      </w:r>
      <w:r>
        <w:rPr>
          <w:spacing w:val="-5"/>
        </w:rPr>
        <w:t xml:space="preserve"> </w:t>
      </w:r>
      <w:r>
        <w:t>English</w:t>
      </w:r>
      <w:r>
        <w:rPr>
          <w:spacing w:val="-5"/>
        </w:rPr>
        <w:t xml:space="preserve"> </w:t>
      </w:r>
      <w:r>
        <w:t>language</w:t>
      </w:r>
      <w:r>
        <w:rPr>
          <w:spacing w:val="-9"/>
        </w:rPr>
        <w:t xml:space="preserve"> </w:t>
      </w:r>
      <w:r>
        <w:t>capabilities</w:t>
      </w:r>
      <w:r>
        <w:rPr>
          <w:spacing w:val="-4"/>
        </w:rPr>
        <w:t xml:space="preserve"> </w:t>
      </w:r>
      <w:r>
        <w:t>differ substantially amongst Fellows.</w:t>
      </w:r>
    </w:p>
    <w:p w14:paraId="596C7A11" w14:textId="3EC9248D" w:rsidR="00F95DEE" w:rsidRDefault="00B80947" w:rsidP="00E207A0">
      <w:pPr>
        <w:pStyle w:val="ListParagraph"/>
        <w:numPr>
          <w:ilvl w:val="0"/>
          <w:numId w:val="22"/>
        </w:numPr>
        <w:rPr>
          <w:rFonts w:ascii="Calibri" w:hAnsi="Calibri"/>
        </w:rPr>
      </w:pPr>
      <w:r w:rsidRPr="73E606C9">
        <w:t>If successful in their application AHOs should consult with the relevant DFAT post in their selection of candidates</w:t>
      </w:r>
      <w:r w:rsidRPr="73E606C9">
        <w:rPr>
          <w:spacing w:val="-5"/>
        </w:rPr>
        <w:t xml:space="preserve"> </w:t>
      </w:r>
      <w:r w:rsidRPr="73E606C9">
        <w:t>for</w:t>
      </w:r>
      <w:r w:rsidRPr="73E606C9">
        <w:rPr>
          <w:spacing w:val="-5"/>
        </w:rPr>
        <w:t xml:space="preserve"> </w:t>
      </w:r>
      <w:r w:rsidRPr="73E606C9">
        <w:t>Fellowships (in</w:t>
      </w:r>
      <w:r w:rsidRPr="73E606C9">
        <w:rPr>
          <w:spacing w:val="-8"/>
        </w:rPr>
        <w:t xml:space="preserve"> </w:t>
      </w:r>
      <w:r w:rsidRPr="73E606C9">
        <w:t>some</w:t>
      </w:r>
      <w:r w:rsidRPr="73E606C9">
        <w:rPr>
          <w:spacing w:val="-6"/>
        </w:rPr>
        <w:t xml:space="preserve"> </w:t>
      </w:r>
      <w:r w:rsidRPr="73E606C9">
        <w:t>instances</w:t>
      </w:r>
      <w:r w:rsidRPr="73E606C9">
        <w:rPr>
          <w:spacing w:val="-5"/>
        </w:rPr>
        <w:t xml:space="preserve"> </w:t>
      </w:r>
      <w:r w:rsidRPr="73E606C9">
        <w:t>there</w:t>
      </w:r>
      <w:r w:rsidRPr="73E606C9">
        <w:rPr>
          <w:spacing w:val="-6"/>
        </w:rPr>
        <w:t xml:space="preserve"> </w:t>
      </w:r>
      <w:r w:rsidRPr="73E606C9">
        <w:t>may</w:t>
      </w:r>
      <w:r w:rsidRPr="73E606C9">
        <w:rPr>
          <w:spacing w:val="-5"/>
        </w:rPr>
        <w:t xml:space="preserve"> </w:t>
      </w:r>
      <w:r w:rsidRPr="73E606C9">
        <w:t>be</w:t>
      </w:r>
      <w:r w:rsidRPr="73E606C9">
        <w:rPr>
          <w:spacing w:val="-8"/>
        </w:rPr>
        <w:t xml:space="preserve"> </w:t>
      </w:r>
      <w:r w:rsidRPr="73E606C9">
        <w:t>candidates</w:t>
      </w:r>
      <w:r w:rsidRPr="73E606C9">
        <w:rPr>
          <w:spacing w:val="-5"/>
        </w:rPr>
        <w:t xml:space="preserve"> </w:t>
      </w:r>
      <w:r w:rsidR="57C2EBB0" w:rsidRPr="73E606C9">
        <w:t>whose</w:t>
      </w:r>
      <w:r w:rsidRPr="73E606C9">
        <w:rPr>
          <w:spacing w:val="-4"/>
        </w:rPr>
        <w:t xml:space="preserve"> </w:t>
      </w:r>
      <w:r w:rsidRPr="73E606C9">
        <w:t>Posts</w:t>
      </w:r>
      <w:r w:rsidRPr="73E606C9">
        <w:rPr>
          <w:spacing w:val="-5"/>
        </w:rPr>
        <w:t xml:space="preserve"> </w:t>
      </w:r>
      <w:r w:rsidRPr="73E606C9">
        <w:t>may</w:t>
      </w:r>
      <w:r w:rsidRPr="73E606C9">
        <w:rPr>
          <w:spacing w:val="-5"/>
        </w:rPr>
        <w:t xml:space="preserve"> </w:t>
      </w:r>
      <w:r w:rsidRPr="73E606C9">
        <w:t>be</w:t>
      </w:r>
      <w:r w:rsidRPr="73E606C9">
        <w:rPr>
          <w:spacing w:val="-6"/>
        </w:rPr>
        <w:t xml:space="preserve"> </w:t>
      </w:r>
      <w:r w:rsidRPr="73E606C9">
        <w:t>able</w:t>
      </w:r>
      <w:r w:rsidRPr="73E606C9">
        <w:rPr>
          <w:spacing w:val="-8"/>
        </w:rPr>
        <w:t xml:space="preserve"> </w:t>
      </w:r>
      <w:r w:rsidRPr="73E606C9">
        <w:t>to</w:t>
      </w:r>
      <w:r w:rsidRPr="73E606C9">
        <w:rPr>
          <w:spacing w:val="-4"/>
        </w:rPr>
        <w:t xml:space="preserve"> </w:t>
      </w:r>
      <w:r w:rsidRPr="73E606C9">
        <w:t xml:space="preserve">identify as high </w:t>
      </w:r>
      <w:proofErr w:type="spellStart"/>
      <w:r w:rsidRPr="73E606C9">
        <w:t>calibre</w:t>
      </w:r>
      <w:proofErr w:type="spellEnd"/>
      <w:r w:rsidRPr="73E606C9">
        <w:t xml:space="preserve"> potential Fellows).</w:t>
      </w:r>
    </w:p>
    <w:p w14:paraId="68FC7AD1" w14:textId="77777777" w:rsidR="003D1022" w:rsidRDefault="003D1022" w:rsidP="007D3E3C">
      <w:pPr>
        <w:pStyle w:val="BodyText"/>
      </w:pPr>
      <w:bookmarkStart w:id="63" w:name="4.4_Conflict_of_Interest_or_Personal_gai"/>
      <w:bookmarkStart w:id="64" w:name="_Conflict_of_Interest"/>
      <w:bookmarkEnd w:id="63"/>
      <w:bookmarkEnd w:id="64"/>
    </w:p>
    <w:p w14:paraId="4E67B457" w14:textId="77777777" w:rsidR="00F95DEE" w:rsidRDefault="00B80947" w:rsidP="00E207A0">
      <w:pPr>
        <w:pStyle w:val="Style2"/>
        <w:numPr>
          <w:ilvl w:val="1"/>
          <w:numId w:val="31"/>
        </w:numPr>
        <w:ind w:left="0" w:firstLine="0"/>
      </w:pPr>
      <w:bookmarkStart w:id="65" w:name="4.5_Eligible_countries"/>
      <w:bookmarkStart w:id="66" w:name="_Toc175840696"/>
      <w:bookmarkEnd w:id="65"/>
      <w:r>
        <w:t>Eligible</w:t>
      </w:r>
      <w:r>
        <w:rPr>
          <w:spacing w:val="-13"/>
        </w:rPr>
        <w:t xml:space="preserve"> </w:t>
      </w:r>
      <w:r>
        <w:rPr>
          <w:spacing w:val="-2"/>
        </w:rPr>
        <w:t>countries</w:t>
      </w:r>
      <w:bookmarkEnd w:id="66"/>
    </w:p>
    <w:p w14:paraId="7B7E4F75" w14:textId="77777777" w:rsidR="00F95DEE" w:rsidRDefault="00B80947" w:rsidP="007D3E3C">
      <w:r>
        <w:t>Australian</w:t>
      </w:r>
      <w:r>
        <w:rPr>
          <w:spacing w:val="-8"/>
        </w:rPr>
        <w:t xml:space="preserve"> </w:t>
      </w:r>
      <w:proofErr w:type="spellStart"/>
      <w:r>
        <w:t>organisations</w:t>
      </w:r>
      <w:proofErr w:type="spellEnd"/>
      <w:r>
        <w:rPr>
          <w:spacing w:val="-5"/>
        </w:rPr>
        <w:t xml:space="preserve"> </w:t>
      </w:r>
      <w:r>
        <w:t>are</w:t>
      </w:r>
      <w:r>
        <w:rPr>
          <w:spacing w:val="-8"/>
        </w:rPr>
        <w:t xml:space="preserve"> </w:t>
      </w:r>
      <w:r>
        <w:t>required</w:t>
      </w:r>
      <w:r>
        <w:rPr>
          <w:spacing w:val="-6"/>
        </w:rPr>
        <w:t xml:space="preserve"> </w:t>
      </w:r>
      <w:r>
        <w:t>to</w:t>
      </w:r>
      <w:r>
        <w:rPr>
          <w:spacing w:val="-7"/>
        </w:rPr>
        <w:t xml:space="preserve"> </w:t>
      </w:r>
      <w:r>
        <w:t>align</w:t>
      </w:r>
      <w:r>
        <w:rPr>
          <w:spacing w:val="-7"/>
        </w:rPr>
        <w:t xml:space="preserve"> </w:t>
      </w:r>
      <w:r>
        <w:t>their</w:t>
      </w:r>
      <w:r>
        <w:rPr>
          <w:spacing w:val="-5"/>
        </w:rPr>
        <w:t xml:space="preserve"> </w:t>
      </w:r>
      <w:r>
        <w:t>application</w:t>
      </w:r>
      <w:r>
        <w:rPr>
          <w:spacing w:val="-4"/>
        </w:rPr>
        <w:t xml:space="preserve"> </w:t>
      </w:r>
      <w:r>
        <w:t>with</w:t>
      </w:r>
      <w:r>
        <w:rPr>
          <w:spacing w:val="-7"/>
        </w:rPr>
        <w:t xml:space="preserve"> </w:t>
      </w:r>
      <w:r>
        <w:t>eligible</w:t>
      </w:r>
      <w:r>
        <w:rPr>
          <w:spacing w:val="-7"/>
        </w:rPr>
        <w:t xml:space="preserve"> </w:t>
      </w:r>
      <w:r>
        <w:t>countries</w:t>
      </w:r>
      <w:r>
        <w:rPr>
          <w:spacing w:val="-5"/>
        </w:rPr>
        <w:t xml:space="preserve"> </w:t>
      </w:r>
      <w:r>
        <w:t>and</w:t>
      </w:r>
      <w:r>
        <w:rPr>
          <w:spacing w:val="-4"/>
        </w:rPr>
        <w:t xml:space="preserve"> </w:t>
      </w:r>
      <w:r>
        <w:t>may</w:t>
      </w:r>
      <w:r>
        <w:rPr>
          <w:spacing w:val="-5"/>
        </w:rPr>
        <w:t xml:space="preserve"> </w:t>
      </w:r>
      <w:r>
        <w:t>nominate Fellows who are citizens of the following countries:</w:t>
      </w:r>
    </w:p>
    <w:p w14:paraId="37BB4440" w14:textId="77777777" w:rsidR="00F95DEE" w:rsidRDefault="00F95DEE" w:rsidP="007D3E3C"/>
    <w:p w14:paraId="263611C2" w14:textId="36F41199" w:rsidR="00F95DEE" w:rsidRDefault="00B80947" w:rsidP="00940A42">
      <w:pPr>
        <w:spacing w:before="240"/>
        <w:ind w:left="1985" w:right="618" w:hanging="1559"/>
      </w:pPr>
      <w:r w:rsidRPr="1926310F">
        <w:rPr>
          <w:b/>
          <w:bCs/>
          <w:spacing w:val="-2"/>
        </w:rPr>
        <w:t>Pacific</w:t>
      </w:r>
      <w:r>
        <w:rPr>
          <w:b/>
        </w:rPr>
        <w:tab/>
      </w:r>
      <w:r>
        <w:t>Federated</w:t>
      </w:r>
      <w:r>
        <w:rPr>
          <w:spacing w:val="-7"/>
        </w:rPr>
        <w:t xml:space="preserve"> </w:t>
      </w:r>
      <w:r>
        <w:t>States</w:t>
      </w:r>
      <w:r>
        <w:rPr>
          <w:spacing w:val="-5"/>
        </w:rPr>
        <w:t xml:space="preserve"> </w:t>
      </w:r>
      <w:r>
        <w:t>of</w:t>
      </w:r>
      <w:r>
        <w:rPr>
          <w:spacing w:val="-6"/>
        </w:rPr>
        <w:t xml:space="preserve"> </w:t>
      </w:r>
      <w:r>
        <w:t>Micronesia,</w:t>
      </w:r>
      <w:r>
        <w:rPr>
          <w:spacing w:val="-9"/>
        </w:rPr>
        <w:t xml:space="preserve"> </w:t>
      </w:r>
      <w:r>
        <w:t>Fiji,</w:t>
      </w:r>
      <w:r>
        <w:rPr>
          <w:spacing w:val="-7"/>
        </w:rPr>
        <w:t xml:space="preserve"> </w:t>
      </w:r>
      <w:r>
        <w:t>Kiribati,</w:t>
      </w:r>
      <w:r>
        <w:rPr>
          <w:spacing w:val="-9"/>
        </w:rPr>
        <w:t xml:space="preserve"> </w:t>
      </w:r>
      <w:r>
        <w:t>Marshall</w:t>
      </w:r>
      <w:r>
        <w:rPr>
          <w:spacing w:val="-12"/>
        </w:rPr>
        <w:t xml:space="preserve"> </w:t>
      </w:r>
      <w:r>
        <w:t>Islands,</w:t>
      </w:r>
      <w:r>
        <w:rPr>
          <w:spacing w:val="-9"/>
        </w:rPr>
        <w:t xml:space="preserve"> </w:t>
      </w:r>
      <w:r w:rsidDel="00CB4841">
        <w:t>Nauru,</w:t>
      </w:r>
      <w:r w:rsidDel="00CB4841">
        <w:rPr>
          <w:spacing w:val="-4"/>
        </w:rPr>
        <w:t xml:space="preserve"> </w:t>
      </w:r>
      <w:r>
        <w:t>Palau,</w:t>
      </w:r>
      <w:r>
        <w:rPr>
          <w:spacing w:val="-4"/>
        </w:rPr>
        <w:t xml:space="preserve"> </w:t>
      </w:r>
      <w:r>
        <w:t>Papua</w:t>
      </w:r>
      <w:r>
        <w:rPr>
          <w:spacing w:val="-9"/>
        </w:rPr>
        <w:t xml:space="preserve"> </w:t>
      </w:r>
      <w:r>
        <w:t>New Guinea, Samoa, Solomon Islands, Tonga, Tuvalu, Vanuatu and Wallis and Futuna.</w:t>
      </w:r>
    </w:p>
    <w:p w14:paraId="03541666" w14:textId="77777777" w:rsidR="00F95DEE" w:rsidRDefault="00B80947" w:rsidP="00940A42">
      <w:pPr>
        <w:spacing w:before="240"/>
        <w:ind w:left="1985" w:right="618" w:hanging="1559"/>
      </w:pPr>
      <w:r>
        <w:rPr>
          <w:b/>
        </w:rPr>
        <w:t>Southeast Asia</w:t>
      </w:r>
      <w:r>
        <w:rPr>
          <w:b/>
        </w:rPr>
        <w:tab/>
      </w:r>
      <w:r>
        <w:t>Cambodia,</w:t>
      </w:r>
      <w:r>
        <w:rPr>
          <w:spacing w:val="-10"/>
        </w:rPr>
        <w:t xml:space="preserve"> </w:t>
      </w:r>
      <w:r>
        <w:t>Indonesia,</w:t>
      </w:r>
      <w:r>
        <w:rPr>
          <w:spacing w:val="-10"/>
        </w:rPr>
        <w:t xml:space="preserve"> </w:t>
      </w:r>
      <w:r>
        <w:t>Lao</w:t>
      </w:r>
      <w:r>
        <w:rPr>
          <w:spacing w:val="-9"/>
        </w:rPr>
        <w:t xml:space="preserve"> </w:t>
      </w:r>
      <w:r>
        <w:t>PDR,</w:t>
      </w:r>
      <w:r>
        <w:rPr>
          <w:spacing w:val="-8"/>
        </w:rPr>
        <w:t xml:space="preserve"> </w:t>
      </w:r>
      <w:r>
        <w:t>Malaysia,</w:t>
      </w:r>
      <w:r>
        <w:rPr>
          <w:spacing w:val="-8"/>
        </w:rPr>
        <w:t xml:space="preserve"> </w:t>
      </w:r>
      <w:r>
        <w:t>Myanmar,</w:t>
      </w:r>
      <w:r>
        <w:rPr>
          <w:spacing w:val="-8"/>
        </w:rPr>
        <w:t xml:space="preserve"> </w:t>
      </w:r>
      <w:r>
        <w:t>Philippines,</w:t>
      </w:r>
      <w:r>
        <w:rPr>
          <w:spacing w:val="-10"/>
        </w:rPr>
        <w:t xml:space="preserve"> </w:t>
      </w:r>
      <w:r>
        <w:t>Thailand,</w:t>
      </w:r>
      <w:r>
        <w:rPr>
          <w:spacing w:val="-12"/>
        </w:rPr>
        <w:t xml:space="preserve"> </w:t>
      </w:r>
      <w:r>
        <w:t>Timor-Leste, and Vietnam</w:t>
      </w:r>
    </w:p>
    <w:p w14:paraId="4BEBEF24" w14:textId="48F1415E" w:rsidR="00F95DEE" w:rsidRDefault="00B80947" w:rsidP="00940A42">
      <w:pPr>
        <w:spacing w:before="240"/>
        <w:ind w:left="1985" w:right="618" w:hanging="1559"/>
      </w:pPr>
      <w:r>
        <w:rPr>
          <w:b/>
        </w:rPr>
        <w:t>South</w:t>
      </w:r>
      <w:r>
        <w:rPr>
          <w:b/>
          <w:spacing w:val="-14"/>
        </w:rPr>
        <w:t xml:space="preserve"> </w:t>
      </w:r>
      <w:r>
        <w:rPr>
          <w:b/>
          <w:spacing w:val="-4"/>
        </w:rPr>
        <w:t>Asia</w:t>
      </w:r>
      <w:r>
        <w:rPr>
          <w:b/>
        </w:rPr>
        <w:tab/>
      </w:r>
      <w:r>
        <w:t>Bangladesh, Bhutan,</w:t>
      </w:r>
      <w:r>
        <w:rPr>
          <w:spacing w:val="-1"/>
        </w:rPr>
        <w:t xml:space="preserve"> </w:t>
      </w:r>
      <w:r>
        <w:t>India, Maldives, Mongolia,</w:t>
      </w:r>
      <w:r w:rsidR="00483F6E">
        <w:t xml:space="preserve"> Nepal,</w:t>
      </w:r>
      <w:r w:rsidR="00483F6E">
        <w:rPr>
          <w:spacing w:val="-11"/>
        </w:rPr>
        <w:t xml:space="preserve"> </w:t>
      </w:r>
      <w:r w:rsidR="00483F6E">
        <w:t>Pakistan,</w:t>
      </w:r>
      <w:r w:rsidR="007D3E3C">
        <w:t xml:space="preserve"> and</w:t>
      </w:r>
      <w:r w:rsidR="007D3E3C">
        <w:rPr>
          <w:spacing w:val="-11"/>
        </w:rPr>
        <w:t xml:space="preserve"> </w:t>
      </w:r>
      <w:r w:rsidR="007D3E3C">
        <w:t>Sri</w:t>
      </w:r>
      <w:r w:rsidR="007D3E3C">
        <w:rPr>
          <w:spacing w:val="-14"/>
        </w:rPr>
        <w:t xml:space="preserve"> </w:t>
      </w:r>
      <w:r w:rsidR="007D3E3C">
        <w:rPr>
          <w:spacing w:val="-2"/>
        </w:rPr>
        <w:t>Lanka</w:t>
      </w:r>
    </w:p>
    <w:p w14:paraId="354218BD" w14:textId="0AF90DC9" w:rsidR="00F95DEE" w:rsidRDefault="00B80947" w:rsidP="00940A42">
      <w:pPr>
        <w:spacing w:before="0"/>
        <w:ind w:left="1985" w:right="618" w:hanging="1559"/>
      </w:pPr>
      <w:r>
        <w:rPr>
          <w:b/>
        </w:rPr>
        <w:t>and</w:t>
      </w:r>
      <w:r>
        <w:rPr>
          <w:b/>
          <w:spacing w:val="-13"/>
        </w:rPr>
        <w:t xml:space="preserve"> </w:t>
      </w:r>
      <w:r>
        <w:rPr>
          <w:b/>
        </w:rPr>
        <w:t>Middle</w:t>
      </w:r>
      <w:r>
        <w:rPr>
          <w:b/>
          <w:spacing w:val="-11"/>
        </w:rPr>
        <w:t xml:space="preserve"> </w:t>
      </w:r>
      <w:r>
        <w:rPr>
          <w:b/>
        </w:rPr>
        <w:t>East</w:t>
      </w:r>
      <w:r w:rsidR="009646B8">
        <w:rPr>
          <w:b/>
          <w:spacing w:val="62"/>
          <w:w w:val="150"/>
        </w:rPr>
        <w:tab/>
      </w:r>
      <w:r w:rsidR="007D3E3C">
        <w:t xml:space="preserve">Iraq, </w:t>
      </w:r>
      <w:proofErr w:type="gramStart"/>
      <w:r w:rsidR="007D3E3C">
        <w:t>Jordan</w:t>
      </w:r>
      <w:proofErr w:type="gramEnd"/>
      <w:r w:rsidR="007D3E3C">
        <w:t xml:space="preserve"> and </w:t>
      </w:r>
      <w:r w:rsidR="009646B8">
        <w:t xml:space="preserve">Occupied </w:t>
      </w:r>
      <w:r>
        <w:t>Palestinian</w:t>
      </w:r>
      <w:r>
        <w:rPr>
          <w:spacing w:val="-14"/>
        </w:rPr>
        <w:t xml:space="preserve"> </w:t>
      </w:r>
      <w:r>
        <w:t>Territories</w:t>
      </w:r>
      <w:r>
        <w:rPr>
          <w:spacing w:val="-12"/>
        </w:rPr>
        <w:t xml:space="preserve"> </w:t>
      </w:r>
    </w:p>
    <w:p w14:paraId="43BBE147" w14:textId="77777777" w:rsidR="00F95DEE" w:rsidRDefault="00B80947" w:rsidP="00940A42">
      <w:pPr>
        <w:spacing w:before="240"/>
        <w:ind w:left="1985" w:right="618" w:hanging="1559"/>
      </w:pPr>
      <w:r>
        <w:rPr>
          <w:b/>
          <w:spacing w:val="-2"/>
        </w:rPr>
        <w:t>Africa</w:t>
      </w:r>
      <w:r>
        <w:rPr>
          <w:b/>
        </w:rPr>
        <w:tab/>
      </w:r>
      <w:r>
        <w:t>Botswana,</w:t>
      </w:r>
      <w:r>
        <w:rPr>
          <w:spacing w:val="-9"/>
        </w:rPr>
        <w:t xml:space="preserve"> </w:t>
      </w:r>
      <w:r>
        <w:t>Democratic</w:t>
      </w:r>
      <w:r>
        <w:rPr>
          <w:spacing w:val="-8"/>
        </w:rPr>
        <w:t xml:space="preserve"> </w:t>
      </w:r>
      <w:r>
        <w:t>Republic</w:t>
      </w:r>
      <w:r>
        <w:rPr>
          <w:spacing w:val="-7"/>
        </w:rPr>
        <w:t xml:space="preserve"> </w:t>
      </w:r>
      <w:r>
        <w:t>of</w:t>
      </w:r>
      <w:r>
        <w:rPr>
          <w:spacing w:val="-9"/>
        </w:rPr>
        <w:t xml:space="preserve"> </w:t>
      </w:r>
      <w:r>
        <w:t>Congo,</w:t>
      </w:r>
      <w:r>
        <w:rPr>
          <w:spacing w:val="-6"/>
        </w:rPr>
        <w:t xml:space="preserve"> </w:t>
      </w:r>
      <w:r>
        <w:t>Egypt,</w:t>
      </w:r>
      <w:r>
        <w:rPr>
          <w:spacing w:val="-9"/>
        </w:rPr>
        <w:t xml:space="preserve"> </w:t>
      </w:r>
      <w:r>
        <w:t>Ghana,</w:t>
      </w:r>
      <w:r>
        <w:rPr>
          <w:spacing w:val="-7"/>
        </w:rPr>
        <w:t xml:space="preserve"> </w:t>
      </w:r>
      <w:r>
        <w:t>Kenya,</w:t>
      </w:r>
      <w:r>
        <w:rPr>
          <w:spacing w:val="-7"/>
        </w:rPr>
        <w:t xml:space="preserve"> </w:t>
      </w:r>
      <w:r>
        <w:t>Lesotho,</w:t>
      </w:r>
      <w:r>
        <w:rPr>
          <w:spacing w:val="-7"/>
        </w:rPr>
        <w:t xml:space="preserve"> </w:t>
      </w:r>
      <w:r>
        <w:t>Madagascar, Malawi, Mauritius, Morocco, Mozambique, Namibia, Nigeria, Rwanda, Senegal, South Africa, Tanzania, Uganda, Zambia, and Zimbabwe.</w:t>
      </w:r>
    </w:p>
    <w:p w14:paraId="19BE39BC" w14:textId="513A19AC" w:rsidR="00F95DEE" w:rsidRDefault="00B80947" w:rsidP="00940A42">
      <w:pPr>
        <w:spacing w:before="240"/>
        <w:ind w:left="1985" w:right="618" w:hanging="1559"/>
      </w:pPr>
      <w:r>
        <w:rPr>
          <w:b/>
          <w:spacing w:val="-2"/>
        </w:rPr>
        <w:t>Caribbean</w:t>
      </w:r>
      <w:r>
        <w:rPr>
          <w:b/>
        </w:rPr>
        <w:tab/>
      </w:r>
      <w:r>
        <w:t>Belize,</w:t>
      </w:r>
      <w:r>
        <w:rPr>
          <w:spacing w:val="-10"/>
        </w:rPr>
        <w:t xml:space="preserve"> </w:t>
      </w:r>
      <w:r>
        <w:t>Dominica,</w:t>
      </w:r>
      <w:r>
        <w:rPr>
          <w:spacing w:val="-10"/>
        </w:rPr>
        <w:t xml:space="preserve"> </w:t>
      </w:r>
      <w:r>
        <w:t>Grenada,</w:t>
      </w:r>
      <w:r>
        <w:rPr>
          <w:spacing w:val="-7"/>
        </w:rPr>
        <w:t xml:space="preserve"> </w:t>
      </w:r>
      <w:r>
        <w:t>Guyana,</w:t>
      </w:r>
      <w:r>
        <w:rPr>
          <w:spacing w:val="-10"/>
        </w:rPr>
        <w:t xml:space="preserve"> </w:t>
      </w:r>
      <w:r>
        <w:t>Haiti,</w:t>
      </w:r>
      <w:r>
        <w:rPr>
          <w:spacing w:val="-10"/>
        </w:rPr>
        <w:t xml:space="preserve"> </w:t>
      </w:r>
      <w:r>
        <w:t>Jamaica,</w:t>
      </w:r>
      <w:r>
        <w:rPr>
          <w:spacing w:val="-7"/>
        </w:rPr>
        <w:t xml:space="preserve"> </w:t>
      </w:r>
      <w:r>
        <w:t>Saint</w:t>
      </w:r>
      <w:r>
        <w:rPr>
          <w:spacing w:val="-7"/>
        </w:rPr>
        <w:t xml:space="preserve"> </w:t>
      </w:r>
      <w:r>
        <w:t>Lucia,</w:t>
      </w:r>
      <w:r>
        <w:rPr>
          <w:spacing w:val="-7"/>
        </w:rPr>
        <w:t xml:space="preserve"> </w:t>
      </w:r>
      <w:r>
        <w:t>Saint</w:t>
      </w:r>
      <w:r>
        <w:rPr>
          <w:spacing w:val="-7"/>
        </w:rPr>
        <w:t xml:space="preserve"> </w:t>
      </w:r>
      <w:r>
        <w:t>Vincent</w:t>
      </w:r>
      <w:r w:rsidR="002E5AE1">
        <w:t xml:space="preserve"> and the Grenadines</w:t>
      </w:r>
      <w:r>
        <w:t xml:space="preserve">, </w:t>
      </w:r>
      <w:r w:rsidR="002E5AE1">
        <w:t xml:space="preserve">and </w:t>
      </w:r>
      <w:r>
        <w:t>Suriname.</w:t>
      </w:r>
    </w:p>
    <w:p w14:paraId="31B9AC14" w14:textId="5D1B19D1" w:rsidR="00F31EA7" w:rsidRDefault="00B80947" w:rsidP="00940A42">
      <w:pPr>
        <w:spacing w:before="240"/>
        <w:ind w:left="1985" w:right="618" w:hanging="1559"/>
      </w:pPr>
      <w:r>
        <w:rPr>
          <w:b/>
        </w:rPr>
        <w:t>Europe</w:t>
      </w:r>
      <w:r>
        <w:rPr>
          <w:b/>
        </w:rPr>
        <w:tab/>
      </w:r>
      <w:r>
        <w:t>Ukraine</w:t>
      </w:r>
    </w:p>
    <w:p w14:paraId="73BA50A6" w14:textId="77777777" w:rsidR="00F31EA7" w:rsidRDefault="00F31EA7" w:rsidP="007D3E3C">
      <w:r>
        <w:br w:type="page"/>
      </w:r>
    </w:p>
    <w:p w14:paraId="38A52E55" w14:textId="77777777" w:rsidR="00F95DEE" w:rsidRDefault="00B80947" w:rsidP="00E207A0">
      <w:pPr>
        <w:pStyle w:val="Style2"/>
        <w:numPr>
          <w:ilvl w:val="1"/>
          <w:numId w:val="31"/>
        </w:numPr>
        <w:ind w:left="0" w:firstLine="0"/>
      </w:pPr>
      <w:bookmarkStart w:id="67" w:name="4.6_Priority_areas"/>
      <w:bookmarkStart w:id="68" w:name="Priority_areas"/>
      <w:bookmarkStart w:id="69" w:name="_Toc175840697"/>
      <w:bookmarkEnd w:id="67"/>
      <w:bookmarkEnd w:id="68"/>
      <w:r>
        <w:lastRenderedPageBreak/>
        <w:t>Priority</w:t>
      </w:r>
      <w:r>
        <w:rPr>
          <w:spacing w:val="-9"/>
        </w:rPr>
        <w:t xml:space="preserve"> </w:t>
      </w:r>
      <w:r>
        <w:rPr>
          <w:spacing w:val="-4"/>
        </w:rPr>
        <w:t>are</w:t>
      </w:r>
      <w:bookmarkStart w:id="70" w:name="_bookmark21"/>
      <w:bookmarkEnd w:id="70"/>
      <w:r>
        <w:rPr>
          <w:spacing w:val="-4"/>
        </w:rPr>
        <w:t>as</w:t>
      </w:r>
      <w:bookmarkEnd w:id="69"/>
    </w:p>
    <w:p w14:paraId="33EF4287" w14:textId="77777777" w:rsidR="00F95DEE" w:rsidRDefault="00B80947" w:rsidP="007D3E3C">
      <w:pPr>
        <w:rPr>
          <w:spacing w:val="-2"/>
        </w:rPr>
      </w:pPr>
      <w:r>
        <w:t>Fellowship</w:t>
      </w:r>
      <w:r>
        <w:rPr>
          <w:spacing w:val="-14"/>
        </w:rPr>
        <w:t xml:space="preserve"> </w:t>
      </w:r>
      <w:r>
        <w:t>proposals</w:t>
      </w:r>
      <w:r>
        <w:rPr>
          <w:spacing w:val="-13"/>
        </w:rPr>
        <w:t xml:space="preserve"> </w:t>
      </w:r>
      <w:r>
        <w:t>must</w:t>
      </w:r>
      <w:r>
        <w:rPr>
          <w:spacing w:val="-9"/>
        </w:rPr>
        <w:t xml:space="preserve"> </w:t>
      </w:r>
      <w:r>
        <w:t>clearly</w:t>
      </w:r>
      <w:r>
        <w:rPr>
          <w:spacing w:val="-10"/>
        </w:rPr>
        <w:t xml:space="preserve"> </w:t>
      </w:r>
      <w:r>
        <w:rPr>
          <w:b/>
          <w:i/>
        </w:rPr>
        <w:t>align</w:t>
      </w:r>
      <w:r>
        <w:rPr>
          <w:b/>
          <w:i/>
          <w:spacing w:val="-13"/>
        </w:rPr>
        <w:t xml:space="preserve"> </w:t>
      </w:r>
      <w:r>
        <w:t>with</w:t>
      </w:r>
      <w:r>
        <w:rPr>
          <w:spacing w:val="-14"/>
        </w:rPr>
        <w:t xml:space="preserve"> </w:t>
      </w:r>
      <w:r>
        <w:rPr>
          <w:b/>
        </w:rPr>
        <w:t>ONE</w:t>
      </w:r>
      <w:r>
        <w:rPr>
          <w:b/>
          <w:spacing w:val="-14"/>
        </w:rPr>
        <w:t xml:space="preserve"> </w:t>
      </w:r>
      <w:r>
        <w:rPr>
          <w:b/>
        </w:rPr>
        <w:t>(only)</w:t>
      </w:r>
      <w:r>
        <w:rPr>
          <w:b/>
          <w:spacing w:val="-12"/>
        </w:rPr>
        <w:t xml:space="preserve"> </w:t>
      </w:r>
      <w:r>
        <w:t>of</w:t>
      </w:r>
      <w:r>
        <w:rPr>
          <w:spacing w:val="-12"/>
        </w:rPr>
        <w:t xml:space="preserve"> </w:t>
      </w:r>
      <w:r>
        <w:t>the</w:t>
      </w:r>
      <w:r>
        <w:rPr>
          <w:spacing w:val="-11"/>
        </w:rPr>
        <w:t xml:space="preserve"> </w:t>
      </w:r>
      <w:r>
        <w:t>following</w:t>
      </w:r>
      <w:r>
        <w:rPr>
          <w:spacing w:val="-12"/>
        </w:rPr>
        <w:t xml:space="preserve"> </w:t>
      </w:r>
      <w:r>
        <w:t>six</w:t>
      </w:r>
      <w:r>
        <w:rPr>
          <w:spacing w:val="-13"/>
        </w:rPr>
        <w:t xml:space="preserve"> </w:t>
      </w:r>
      <w:r>
        <w:t>priority</w:t>
      </w:r>
      <w:r>
        <w:rPr>
          <w:spacing w:val="-10"/>
        </w:rPr>
        <w:t xml:space="preserve"> </w:t>
      </w:r>
      <w:r>
        <w:rPr>
          <w:spacing w:val="-2"/>
        </w:rPr>
        <w:t>areas:</w:t>
      </w:r>
    </w:p>
    <w:p w14:paraId="06D08D97" w14:textId="77777777" w:rsidR="007D3E3C" w:rsidRDefault="007D3E3C" w:rsidP="007D3E3C"/>
    <w:p w14:paraId="083B6037" w14:textId="28B32740" w:rsidR="00F95DEE" w:rsidRPr="007D3E3C" w:rsidRDefault="00B80947" w:rsidP="00E207A0">
      <w:pPr>
        <w:pStyle w:val="ListParagraph"/>
        <w:numPr>
          <w:ilvl w:val="0"/>
          <w:numId w:val="21"/>
        </w:numPr>
        <w:rPr>
          <w:rFonts w:ascii="Calibri" w:hAnsi="Calibri"/>
        </w:rPr>
      </w:pPr>
      <w:r>
        <w:rPr>
          <w:b/>
        </w:rPr>
        <w:t xml:space="preserve">Climate change, adaptation, resilience and green energy (including critical mineral mining): </w:t>
      </w:r>
      <w:r>
        <w:t>Fellowships covering climate change adaptation, resilience, climate science, energy transition and nature-based solutions including (but not limited to); blue carbon and carbon-market, climate resilient and</w:t>
      </w:r>
      <w:r>
        <w:rPr>
          <w:spacing w:val="-6"/>
        </w:rPr>
        <w:t xml:space="preserve"> </w:t>
      </w:r>
      <w:r>
        <w:t>regenerative</w:t>
      </w:r>
      <w:r>
        <w:rPr>
          <w:spacing w:val="-7"/>
        </w:rPr>
        <w:t xml:space="preserve"> </w:t>
      </w:r>
      <w:r>
        <w:t>agriculture,</w:t>
      </w:r>
      <w:r>
        <w:rPr>
          <w:spacing w:val="-9"/>
        </w:rPr>
        <w:t xml:space="preserve"> </w:t>
      </w:r>
      <w:r>
        <w:t>climate</w:t>
      </w:r>
      <w:r>
        <w:rPr>
          <w:spacing w:val="-9"/>
        </w:rPr>
        <w:t xml:space="preserve"> </w:t>
      </w:r>
      <w:r>
        <w:t>smart</w:t>
      </w:r>
      <w:r>
        <w:rPr>
          <w:spacing w:val="-9"/>
        </w:rPr>
        <w:t xml:space="preserve"> </w:t>
      </w:r>
      <w:r>
        <w:t>water,</w:t>
      </w:r>
      <w:r>
        <w:rPr>
          <w:spacing w:val="-6"/>
        </w:rPr>
        <w:t xml:space="preserve"> </w:t>
      </w:r>
      <w:r>
        <w:t>sustainable</w:t>
      </w:r>
      <w:r>
        <w:rPr>
          <w:spacing w:val="-7"/>
        </w:rPr>
        <w:t xml:space="preserve"> </w:t>
      </w:r>
      <w:r>
        <w:t>ocean</w:t>
      </w:r>
      <w:r>
        <w:rPr>
          <w:spacing w:val="-4"/>
        </w:rPr>
        <w:t xml:space="preserve"> </w:t>
      </w:r>
      <w:r>
        <w:t>economy</w:t>
      </w:r>
      <w:r>
        <w:rPr>
          <w:spacing w:val="-7"/>
        </w:rPr>
        <w:t xml:space="preserve"> </w:t>
      </w:r>
      <w:r>
        <w:t>and</w:t>
      </w:r>
      <w:r>
        <w:rPr>
          <w:spacing w:val="-9"/>
        </w:rPr>
        <w:t xml:space="preserve"> </w:t>
      </w:r>
      <w:r>
        <w:t>sustainable</w:t>
      </w:r>
      <w:r>
        <w:rPr>
          <w:spacing w:val="-4"/>
        </w:rPr>
        <w:t xml:space="preserve"> </w:t>
      </w:r>
      <w:r>
        <w:t>mining for critical minerals, as well as transition to low emissions intensive economies, building clean energy supply chains and hydrogen economy.</w:t>
      </w:r>
    </w:p>
    <w:p w14:paraId="38367EF6" w14:textId="77777777" w:rsidR="007D3E3C" w:rsidRDefault="007D3E3C" w:rsidP="007D3E3C">
      <w:pPr>
        <w:pStyle w:val="ListParagraph"/>
      </w:pPr>
    </w:p>
    <w:p w14:paraId="033FF9F8" w14:textId="62DF93BE" w:rsidR="00F95DEE" w:rsidRDefault="00B80947" w:rsidP="00E207A0">
      <w:pPr>
        <w:pStyle w:val="ListParagraph"/>
        <w:numPr>
          <w:ilvl w:val="0"/>
          <w:numId w:val="21"/>
        </w:numPr>
      </w:pPr>
      <w:r w:rsidRPr="00282D9F">
        <w:rPr>
          <w:b/>
        </w:rPr>
        <w:t>Health:</w:t>
      </w:r>
      <w:r w:rsidRPr="00282D9F">
        <w:rPr>
          <w:b/>
          <w:spacing w:val="-9"/>
        </w:rPr>
        <w:t xml:space="preserve"> </w:t>
      </w:r>
      <w:r w:rsidRPr="00282D9F">
        <w:t>Fellowships</w:t>
      </w:r>
      <w:r w:rsidRPr="00282D9F">
        <w:rPr>
          <w:spacing w:val="-8"/>
        </w:rPr>
        <w:t xml:space="preserve"> </w:t>
      </w:r>
      <w:r w:rsidRPr="00282D9F">
        <w:t>covering</w:t>
      </w:r>
      <w:r w:rsidRPr="00282D9F">
        <w:rPr>
          <w:spacing w:val="-10"/>
        </w:rPr>
        <w:t xml:space="preserve"> </w:t>
      </w:r>
      <w:r w:rsidRPr="00282D9F">
        <w:t>health</w:t>
      </w:r>
      <w:r w:rsidRPr="00282D9F">
        <w:rPr>
          <w:spacing w:val="-8"/>
        </w:rPr>
        <w:t xml:space="preserve"> </w:t>
      </w:r>
      <w:r w:rsidRPr="00282D9F">
        <w:t>in</w:t>
      </w:r>
      <w:r w:rsidRPr="00282D9F">
        <w:rPr>
          <w:spacing w:val="-10"/>
        </w:rPr>
        <w:t xml:space="preserve"> </w:t>
      </w:r>
      <w:r w:rsidRPr="00282D9F">
        <w:t>the</w:t>
      </w:r>
      <w:r w:rsidRPr="00282D9F">
        <w:rPr>
          <w:spacing w:val="-10"/>
        </w:rPr>
        <w:t xml:space="preserve"> </w:t>
      </w:r>
      <w:r w:rsidRPr="00282D9F">
        <w:t>area</w:t>
      </w:r>
      <w:r w:rsidRPr="00282D9F">
        <w:rPr>
          <w:color w:val="001F5F"/>
        </w:rPr>
        <w:t>s</w:t>
      </w:r>
      <w:r w:rsidRPr="00282D9F">
        <w:rPr>
          <w:color w:val="001F5F"/>
          <w:spacing w:val="-6"/>
        </w:rPr>
        <w:t xml:space="preserve"> </w:t>
      </w:r>
      <w:r w:rsidRPr="00282D9F">
        <w:t>of</w:t>
      </w:r>
      <w:r w:rsidRPr="00282D9F">
        <w:rPr>
          <w:spacing w:val="-7"/>
        </w:rPr>
        <w:t xml:space="preserve"> </w:t>
      </w:r>
      <w:r w:rsidRPr="00282D9F">
        <w:t>communicable</w:t>
      </w:r>
      <w:r w:rsidRPr="00282D9F">
        <w:rPr>
          <w:spacing w:val="-5"/>
        </w:rPr>
        <w:t xml:space="preserve"> </w:t>
      </w:r>
      <w:r w:rsidRPr="00282D9F">
        <w:t>diseases,</w:t>
      </w:r>
      <w:r w:rsidRPr="00282D9F">
        <w:rPr>
          <w:spacing w:val="-7"/>
        </w:rPr>
        <w:t xml:space="preserve"> </w:t>
      </w:r>
      <w:r w:rsidRPr="00282D9F">
        <w:t xml:space="preserve">non-communicable diseases, including mental health; sexual and reproductive health and rights; health </w:t>
      </w:r>
      <w:r w:rsidR="00F05EA4" w:rsidRPr="00282D9F">
        <w:t>system</w:t>
      </w:r>
      <w:r w:rsidR="00F05EA4">
        <w:t xml:space="preserve"> </w:t>
      </w:r>
      <w:r w:rsidR="00F05EA4" w:rsidRPr="00F05EA4">
        <w:t>strengthening</w:t>
      </w:r>
      <w:r w:rsidRPr="00282D9F">
        <w:rPr>
          <w:color w:val="001F5F"/>
        </w:rPr>
        <w:t>,</w:t>
      </w:r>
      <w:r w:rsidRPr="00282D9F">
        <w:rPr>
          <w:color w:val="001F5F"/>
          <w:spacing w:val="-6"/>
        </w:rPr>
        <w:t xml:space="preserve"> </w:t>
      </w:r>
      <w:r w:rsidRPr="003D1022">
        <w:t>including building workforce capacity; health security including pandemic prevention, preparedness and response, and One Health approaches.</w:t>
      </w:r>
    </w:p>
    <w:p w14:paraId="39D8B18F" w14:textId="77777777" w:rsidR="007D3E3C" w:rsidRPr="003D1022" w:rsidRDefault="007D3E3C" w:rsidP="007D3E3C">
      <w:pPr>
        <w:pStyle w:val="ListParagraph"/>
      </w:pPr>
    </w:p>
    <w:p w14:paraId="4865417C" w14:textId="77777777" w:rsidR="00F95DEE" w:rsidRPr="007D3E3C" w:rsidRDefault="00B80947" w:rsidP="00E207A0">
      <w:pPr>
        <w:pStyle w:val="ListParagraph"/>
        <w:numPr>
          <w:ilvl w:val="0"/>
          <w:numId w:val="21"/>
        </w:numPr>
        <w:rPr>
          <w:rFonts w:ascii="Calibri" w:hAnsi="Calibri"/>
        </w:rPr>
      </w:pPr>
      <w:r>
        <w:rPr>
          <w:b/>
        </w:rPr>
        <w:t xml:space="preserve">Gender equality, disability equity and social inclusion: </w:t>
      </w:r>
      <w:r>
        <w:t>Fellowships targeting gender equality and women’s and girls’ empowerment, and/ or disability equity. These could include proposals for Fellowships in legal and regulatory reform (that eliminates discrimination and advances de jure equality), disability inclusive policy and budgeting; responding to and eliminating sexual and gender- based</w:t>
      </w:r>
      <w:r>
        <w:rPr>
          <w:spacing w:val="-10"/>
        </w:rPr>
        <w:t xml:space="preserve"> </w:t>
      </w:r>
      <w:r>
        <w:t>violence;</w:t>
      </w:r>
      <w:r>
        <w:rPr>
          <w:spacing w:val="-7"/>
        </w:rPr>
        <w:t xml:space="preserve"> </w:t>
      </w:r>
      <w:r>
        <w:t>gender-responsive</w:t>
      </w:r>
      <w:r>
        <w:rPr>
          <w:spacing w:val="-5"/>
        </w:rPr>
        <w:t xml:space="preserve"> </w:t>
      </w:r>
      <w:r>
        <w:t>and/</w:t>
      </w:r>
      <w:r>
        <w:rPr>
          <w:spacing w:val="-7"/>
        </w:rPr>
        <w:t xml:space="preserve"> </w:t>
      </w:r>
      <w:r>
        <w:t>disability</w:t>
      </w:r>
      <w:r>
        <w:rPr>
          <w:spacing w:val="-6"/>
        </w:rPr>
        <w:t xml:space="preserve"> </w:t>
      </w:r>
      <w:r>
        <w:t>inclusive</w:t>
      </w:r>
      <w:r>
        <w:rPr>
          <w:spacing w:val="-10"/>
        </w:rPr>
        <w:t xml:space="preserve"> </w:t>
      </w:r>
      <w:r>
        <w:t>social</w:t>
      </w:r>
      <w:r>
        <w:rPr>
          <w:spacing w:val="-8"/>
        </w:rPr>
        <w:t xml:space="preserve"> </w:t>
      </w:r>
      <w:r>
        <w:t>protection;</w:t>
      </w:r>
      <w:r>
        <w:rPr>
          <w:spacing w:val="-10"/>
        </w:rPr>
        <w:t xml:space="preserve"> </w:t>
      </w:r>
      <w:r>
        <w:t>economic</w:t>
      </w:r>
      <w:r>
        <w:rPr>
          <w:spacing w:val="-6"/>
        </w:rPr>
        <w:t xml:space="preserve"> </w:t>
      </w:r>
      <w:r>
        <w:t>empowerment</w:t>
      </w:r>
      <w:r>
        <w:rPr>
          <w:spacing w:val="-5"/>
        </w:rPr>
        <w:t xml:space="preserve"> </w:t>
      </w:r>
      <w:r>
        <w:t>of women and/or people with disabilities, including access to finance and gender-responsive business enabling environments; leadership of women and/or people with disabilities; equitable access to quality essential</w:t>
      </w:r>
      <w:r>
        <w:rPr>
          <w:spacing w:val="-6"/>
        </w:rPr>
        <w:t xml:space="preserve"> </w:t>
      </w:r>
      <w:r>
        <w:t>services</w:t>
      </w:r>
      <w:r>
        <w:rPr>
          <w:spacing w:val="-2"/>
        </w:rPr>
        <w:t xml:space="preserve"> </w:t>
      </w:r>
      <w:r>
        <w:t>and</w:t>
      </w:r>
      <w:r>
        <w:rPr>
          <w:spacing w:val="-2"/>
        </w:rPr>
        <w:t xml:space="preserve"> </w:t>
      </w:r>
      <w:r>
        <w:t>investing</w:t>
      </w:r>
      <w:r>
        <w:rPr>
          <w:spacing w:val="-2"/>
        </w:rPr>
        <w:t xml:space="preserve"> </w:t>
      </w:r>
      <w:r>
        <w:t>in</w:t>
      </w:r>
      <w:r>
        <w:rPr>
          <w:spacing w:val="-3"/>
        </w:rPr>
        <w:t xml:space="preserve"> </w:t>
      </w:r>
      <w:r>
        <w:t>systems</w:t>
      </w:r>
      <w:r>
        <w:rPr>
          <w:spacing w:val="-2"/>
        </w:rPr>
        <w:t xml:space="preserve"> </w:t>
      </w:r>
      <w:r>
        <w:t>strengthening</w:t>
      </w:r>
      <w:r>
        <w:rPr>
          <w:spacing w:val="-3"/>
        </w:rPr>
        <w:t xml:space="preserve"> </w:t>
      </w:r>
      <w:r>
        <w:t>(education,</w:t>
      </w:r>
      <w:r>
        <w:rPr>
          <w:spacing w:val="-3"/>
        </w:rPr>
        <w:t xml:space="preserve"> </w:t>
      </w:r>
      <w:r>
        <w:t>training,</w:t>
      </w:r>
      <w:r>
        <w:rPr>
          <w:spacing w:val="-2"/>
        </w:rPr>
        <w:t xml:space="preserve"> </w:t>
      </w:r>
      <w:r>
        <w:t>health);</w:t>
      </w:r>
      <w:r>
        <w:rPr>
          <w:spacing w:val="-2"/>
        </w:rPr>
        <w:t xml:space="preserve"> </w:t>
      </w:r>
      <w:r>
        <w:t>equitable</w:t>
      </w:r>
      <w:r>
        <w:rPr>
          <w:spacing w:val="-3"/>
        </w:rPr>
        <w:t xml:space="preserve"> </w:t>
      </w:r>
      <w:r>
        <w:t>access to infrastructure or the Women, Peace and Security agenda</w:t>
      </w:r>
      <w:r>
        <w:rPr>
          <w:b/>
        </w:rPr>
        <w:t>.</w:t>
      </w:r>
    </w:p>
    <w:p w14:paraId="77E70996" w14:textId="77777777" w:rsidR="007D3E3C" w:rsidRPr="007D3E3C" w:rsidRDefault="007D3E3C" w:rsidP="007D3E3C">
      <w:pPr>
        <w:pStyle w:val="ListParagraph"/>
      </w:pPr>
    </w:p>
    <w:p w14:paraId="6AEE8792" w14:textId="7D2A74FA" w:rsidR="00AD3A20" w:rsidRPr="007D3E3C" w:rsidRDefault="00B80947" w:rsidP="00E207A0">
      <w:pPr>
        <w:pStyle w:val="ListParagraph"/>
        <w:numPr>
          <w:ilvl w:val="0"/>
          <w:numId w:val="21"/>
        </w:numPr>
        <w:rPr>
          <w:color w:val="000000"/>
        </w:rPr>
      </w:pPr>
      <w:r>
        <w:rPr>
          <w:b/>
        </w:rPr>
        <w:t>Digital</w:t>
      </w:r>
      <w:r>
        <w:rPr>
          <w:b/>
          <w:spacing w:val="-6"/>
        </w:rPr>
        <w:t xml:space="preserve"> </w:t>
      </w:r>
      <w:r>
        <w:rPr>
          <w:b/>
        </w:rPr>
        <w:t>Economy,</w:t>
      </w:r>
      <w:r>
        <w:rPr>
          <w:b/>
          <w:spacing w:val="-4"/>
        </w:rPr>
        <w:t xml:space="preserve"> </w:t>
      </w:r>
      <w:r>
        <w:rPr>
          <w:b/>
        </w:rPr>
        <w:t>cyber</w:t>
      </w:r>
      <w:r>
        <w:rPr>
          <w:b/>
          <w:spacing w:val="-7"/>
        </w:rPr>
        <w:t xml:space="preserve"> </w:t>
      </w:r>
      <w:r>
        <w:rPr>
          <w:b/>
        </w:rPr>
        <w:t>resilience,</w:t>
      </w:r>
      <w:r>
        <w:rPr>
          <w:b/>
          <w:spacing w:val="-4"/>
        </w:rPr>
        <w:t xml:space="preserve"> </w:t>
      </w:r>
      <w:r>
        <w:rPr>
          <w:b/>
        </w:rPr>
        <w:t>and</w:t>
      </w:r>
      <w:r>
        <w:rPr>
          <w:b/>
          <w:spacing w:val="-6"/>
        </w:rPr>
        <w:t xml:space="preserve"> </w:t>
      </w:r>
      <w:r>
        <w:rPr>
          <w:b/>
        </w:rPr>
        <w:t>media</w:t>
      </w:r>
      <w:r>
        <w:rPr>
          <w:b/>
          <w:spacing w:val="-7"/>
        </w:rPr>
        <w:t xml:space="preserve"> </w:t>
      </w:r>
      <w:r>
        <w:rPr>
          <w:b/>
        </w:rPr>
        <w:t>engagement:</w:t>
      </w:r>
      <w:r>
        <w:rPr>
          <w:b/>
          <w:spacing w:val="-5"/>
        </w:rPr>
        <w:t xml:space="preserve"> </w:t>
      </w:r>
      <w:r>
        <w:t>Fellowships</w:t>
      </w:r>
      <w:r>
        <w:rPr>
          <w:spacing w:val="-5"/>
        </w:rPr>
        <w:t xml:space="preserve"> </w:t>
      </w:r>
      <w:r>
        <w:t>with</w:t>
      </w:r>
      <w:r>
        <w:rPr>
          <w:spacing w:val="-4"/>
        </w:rPr>
        <w:t xml:space="preserve"> </w:t>
      </w:r>
      <w:r>
        <w:t>a</w:t>
      </w:r>
      <w:r>
        <w:rPr>
          <w:spacing w:val="-4"/>
        </w:rPr>
        <w:t xml:space="preserve"> </w:t>
      </w:r>
      <w:r>
        <w:t>focus</w:t>
      </w:r>
      <w:r>
        <w:rPr>
          <w:spacing w:val="-5"/>
        </w:rPr>
        <w:t xml:space="preserve"> </w:t>
      </w:r>
      <w:r>
        <w:t>on</w:t>
      </w:r>
      <w:r>
        <w:rPr>
          <w:spacing w:val="-7"/>
        </w:rPr>
        <w:t xml:space="preserve"> </w:t>
      </w:r>
      <w:r>
        <w:t>the</w:t>
      </w:r>
      <w:r>
        <w:rPr>
          <w:spacing w:val="-7"/>
        </w:rPr>
        <w:t xml:space="preserve"> </w:t>
      </w:r>
      <w:r>
        <w:t xml:space="preserve">digital economy and future architecture and environment needed to deliver prosperity, protection, and long- term capability. This could include </w:t>
      </w:r>
      <w:r w:rsidR="009A476D">
        <w:t xml:space="preserve">cyber </w:t>
      </w:r>
      <w:r w:rsidR="003F07AA">
        <w:t>capacity building or</w:t>
      </w:r>
      <w:r>
        <w:t xml:space="preserve"> future-proofing critical assets, technologies and industries and technological </w:t>
      </w:r>
      <w:r w:rsidR="008F3DC6">
        <w:t>obsolescence.</w:t>
      </w:r>
      <w:r w:rsidR="008F3DC6" w:rsidRPr="008F3DC6">
        <w:t xml:space="preserve"> Fellowships</w:t>
      </w:r>
      <w:r w:rsidR="00AD3A20" w:rsidRPr="00E777B4">
        <w:t xml:space="preserve"> with a focus on enhancing the viability and capability of the media sector and journalism are also welcome. This could include digital resilience and transformation of media </w:t>
      </w:r>
      <w:proofErr w:type="spellStart"/>
      <w:r w:rsidR="00AD3A20" w:rsidRPr="00E777B4">
        <w:t>organisations</w:t>
      </w:r>
      <w:proofErr w:type="spellEnd"/>
      <w:r w:rsidR="00AD3A20" w:rsidRPr="00E777B4">
        <w:t xml:space="preserve">, practical use of generative artificial intelligence and digital tools such as social media and other web-based platforms, digital </w:t>
      </w:r>
      <w:proofErr w:type="gramStart"/>
      <w:r w:rsidR="00AD3A20" w:rsidRPr="00E777B4">
        <w:t>storytelling</w:t>
      </w:r>
      <w:proofErr w:type="gramEnd"/>
      <w:r w:rsidR="00AD3A20" w:rsidRPr="00E777B4">
        <w:t xml:space="preserve"> and innovative audience analysis.</w:t>
      </w:r>
    </w:p>
    <w:p w14:paraId="6853155E" w14:textId="77777777" w:rsidR="007D3E3C" w:rsidRPr="007D3E3C" w:rsidRDefault="007D3E3C" w:rsidP="007D3E3C">
      <w:pPr>
        <w:pStyle w:val="ListParagraph"/>
      </w:pPr>
    </w:p>
    <w:p w14:paraId="398FF370" w14:textId="77777777" w:rsidR="00F95DEE" w:rsidRPr="007D3E3C" w:rsidRDefault="00B80947" w:rsidP="00E207A0">
      <w:pPr>
        <w:pStyle w:val="ListParagraph"/>
        <w:numPr>
          <w:ilvl w:val="0"/>
          <w:numId w:val="21"/>
        </w:numPr>
        <w:rPr>
          <w:rFonts w:ascii="Calibri" w:hAnsi="Calibri"/>
        </w:rPr>
      </w:pPr>
      <w:r w:rsidRPr="00E777B4">
        <w:rPr>
          <w:b/>
        </w:rPr>
        <w:t>Maritime</w:t>
      </w:r>
      <w:r w:rsidRPr="00E777B4">
        <w:rPr>
          <w:b/>
          <w:spacing w:val="-9"/>
        </w:rPr>
        <w:t xml:space="preserve"> </w:t>
      </w:r>
      <w:r w:rsidRPr="00E777B4">
        <w:rPr>
          <w:b/>
        </w:rPr>
        <w:t>and</w:t>
      </w:r>
      <w:r w:rsidRPr="00E777B4">
        <w:rPr>
          <w:b/>
          <w:spacing w:val="-8"/>
        </w:rPr>
        <w:t xml:space="preserve"> </w:t>
      </w:r>
      <w:r w:rsidRPr="00E777B4">
        <w:rPr>
          <w:b/>
        </w:rPr>
        <w:t>the</w:t>
      </w:r>
      <w:r w:rsidRPr="00E777B4">
        <w:rPr>
          <w:b/>
          <w:spacing w:val="-4"/>
        </w:rPr>
        <w:t xml:space="preserve"> </w:t>
      </w:r>
      <w:r w:rsidRPr="00E777B4">
        <w:rPr>
          <w:b/>
        </w:rPr>
        <w:t>Blue</w:t>
      </w:r>
      <w:r w:rsidRPr="00E777B4">
        <w:rPr>
          <w:b/>
          <w:spacing w:val="-7"/>
        </w:rPr>
        <w:t xml:space="preserve"> </w:t>
      </w:r>
      <w:r w:rsidRPr="00E777B4">
        <w:rPr>
          <w:b/>
        </w:rPr>
        <w:t>Economy:</w:t>
      </w:r>
      <w:r w:rsidRPr="00E777B4">
        <w:rPr>
          <w:b/>
          <w:spacing w:val="-8"/>
        </w:rPr>
        <w:t xml:space="preserve"> </w:t>
      </w:r>
      <w:r w:rsidRPr="00E777B4">
        <w:t>Fellowships</w:t>
      </w:r>
      <w:r w:rsidRPr="00E777B4">
        <w:rPr>
          <w:spacing w:val="-7"/>
        </w:rPr>
        <w:t xml:space="preserve"> </w:t>
      </w:r>
      <w:r w:rsidRPr="00E777B4">
        <w:t>with</w:t>
      </w:r>
      <w:r w:rsidRPr="00E777B4">
        <w:rPr>
          <w:spacing w:val="-7"/>
        </w:rPr>
        <w:t xml:space="preserve"> </w:t>
      </w:r>
      <w:r w:rsidRPr="00E777B4">
        <w:t>a</w:t>
      </w:r>
      <w:r w:rsidRPr="00E777B4">
        <w:rPr>
          <w:spacing w:val="-4"/>
        </w:rPr>
        <w:t xml:space="preserve"> </w:t>
      </w:r>
      <w:r w:rsidRPr="00E777B4">
        <w:t>focus</w:t>
      </w:r>
      <w:r w:rsidRPr="00E777B4">
        <w:rPr>
          <w:spacing w:val="-7"/>
        </w:rPr>
        <w:t xml:space="preserve"> </w:t>
      </w:r>
      <w:r w:rsidRPr="00E777B4">
        <w:t>on</w:t>
      </w:r>
      <w:r w:rsidRPr="00E777B4">
        <w:rPr>
          <w:spacing w:val="-4"/>
        </w:rPr>
        <w:t xml:space="preserve"> </w:t>
      </w:r>
      <w:r w:rsidRPr="00E777B4">
        <w:t>maritime</w:t>
      </w:r>
      <w:r w:rsidRPr="00E777B4">
        <w:rPr>
          <w:spacing w:val="-9"/>
        </w:rPr>
        <w:t xml:space="preserve"> </w:t>
      </w:r>
      <w:r w:rsidRPr="00E777B4">
        <w:t>cooperation</w:t>
      </w:r>
      <w:r w:rsidRPr="00E777B4">
        <w:rPr>
          <w:spacing w:val="-7"/>
        </w:rPr>
        <w:t xml:space="preserve"> </w:t>
      </w:r>
      <w:r w:rsidRPr="00E777B4">
        <w:t>and</w:t>
      </w:r>
      <w:r w:rsidRPr="00E777B4">
        <w:rPr>
          <w:spacing w:val="-7"/>
        </w:rPr>
        <w:t xml:space="preserve"> </w:t>
      </w:r>
      <w:r w:rsidRPr="00E777B4">
        <w:t>development – leading to longer term prosperity, protection of environment and maritime cooperation, including in areas such as, environmental management and reduction of plastic pollutants. Applications could also focus on outcomes for future development of the blue economy including in areas such as maritime policy,</w:t>
      </w:r>
      <w:r w:rsidRPr="00E777B4">
        <w:rPr>
          <w:spacing w:val="-3"/>
        </w:rPr>
        <w:t xml:space="preserve"> </w:t>
      </w:r>
      <w:r w:rsidRPr="00E777B4">
        <w:t>resource</w:t>
      </w:r>
      <w:r w:rsidRPr="00E777B4">
        <w:rPr>
          <w:spacing w:val="-3"/>
        </w:rPr>
        <w:t xml:space="preserve"> </w:t>
      </w:r>
      <w:r w:rsidRPr="00E777B4">
        <w:t>management,</w:t>
      </w:r>
      <w:r w:rsidRPr="00E777B4">
        <w:rPr>
          <w:spacing w:val="-1"/>
        </w:rPr>
        <w:t xml:space="preserve"> </w:t>
      </w:r>
      <w:r w:rsidRPr="00E777B4">
        <w:t>maritime</w:t>
      </w:r>
      <w:r w:rsidRPr="00E777B4">
        <w:rPr>
          <w:spacing w:val="-3"/>
        </w:rPr>
        <w:t xml:space="preserve"> </w:t>
      </w:r>
      <w:r w:rsidRPr="00E777B4">
        <w:t>law</w:t>
      </w:r>
      <w:r w:rsidRPr="00E777B4">
        <w:rPr>
          <w:spacing w:val="-3"/>
        </w:rPr>
        <w:t xml:space="preserve"> </w:t>
      </w:r>
      <w:r w:rsidRPr="00E777B4">
        <w:t>and</w:t>
      </w:r>
      <w:r w:rsidRPr="00E777B4">
        <w:rPr>
          <w:spacing w:val="-1"/>
        </w:rPr>
        <w:t xml:space="preserve"> </w:t>
      </w:r>
      <w:r w:rsidRPr="00E777B4">
        <w:t>protection,</w:t>
      </w:r>
      <w:r w:rsidRPr="00E777B4">
        <w:rPr>
          <w:spacing w:val="-1"/>
        </w:rPr>
        <w:t xml:space="preserve"> </w:t>
      </w:r>
      <w:r w:rsidRPr="00E777B4">
        <w:t>meteorological</w:t>
      </w:r>
      <w:r w:rsidRPr="00E777B4">
        <w:rPr>
          <w:spacing w:val="-3"/>
        </w:rPr>
        <w:t xml:space="preserve"> </w:t>
      </w:r>
      <w:r w:rsidRPr="00E777B4">
        <w:t>surveying,</w:t>
      </w:r>
      <w:r w:rsidRPr="00E777B4">
        <w:rPr>
          <w:spacing w:val="-1"/>
        </w:rPr>
        <w:t xml:space="preserve"> </w:t>
      </w:r>
      <w:r w:rsidRPr="00E777B4">
        <w:t>as</w:t>
      </w:r>
      <w:r w:rsidRPr="00E777B4">
        <w:rPr>
          <w:spacing w:val="-2"/>
        </w:rPr>
        <w:t xml:space="preserve"> </w:t>
      </w:r>
      <w:r w:rsidRPr="00E777B4">
        <w:t>well</w:t>
      </w:r>
      <w:r w:rsidRPr="00E777B4">
        <w:rPr>
          <w:spacing w:val="-2"/>
        </w:rPr>
        <w:t xml:space="preserve"> </w:t>
      </w:r>
      <w:r w:rsidRPr="00E777B4">
        <w:t>logistics, cold supply chain and transition to sustainable green energy maritime supply chain networks.</w:t>
      </w:r>
    </w:p>
    <w:p w14:paraId="6CABB5EB" w14:textId="77777777" w:rsidR="007D3E3C" w:rsidRPr="007D3E3C" w:rsidRDefault="007D3E3C" w:rsidP="007D3E3C">
      <w:pPr>
        <w:pStyle w:val="ListParagraph"/>
      </w:pPr>
    </w:p>
    <w:p w14:paraId="627AF284" w14:textId="77777777" w:rsidR="00F95DEE" w:rsidRPr="007D3E3C" w:rsidRDefault="00B80947" w:rsidP="00E207A0">
      <w:pPr>
        <w:pStyle w:val="ListParagraph"/>
        <w:numPr>
          <w:ilvl w:val="0"/>
          <w:numId w:val="21"/>
        </w:numPr>
        <w:rPr>
          <w:rFonts w:ascii="Calibri" w:hAnsi="Calibri"/>
        </w:rPr>
      </w:pPr>
      <w:r>
        <w:rPr>
          <w:b/>
        </w:rPr>
        <w:t xml:space="preserve">Infrastructure and connectivity: </w:t>
      </w:r>
      <w:r>
        <w:t>Fellowships that provide Indo-Pacific countries with skills and relationships that support development and management of quality, resilient and sustainable infrastructure, and connectivity. This could include telecommunications, clean energy, disaster resilience, logistics, public private partnerships (PPPs), procurement, infrastructure pricing and cost estimation,</w:t>
      </w:r>
      <w:r>
        <w:rPr>
          <w:spacing w:val="-9"/>
        </w:rPr>
        <w:t xml:space="preserve"> </w:t>
      </w:r>
      <w:r>
        <w:t>project</w:t>
      </w:r>
      <w:r>
        <w:rPr>
          <w:spacing w:val="-9"/>
        </w:rPr>
        <w:t xml:space="preserve"> </w:t>
      </w:r>
      <w:r>
        <w:t>planning</w:t>
      </w:r>
      <w:r>
        <w:rPr>
          <w:spacing w:val="-8"/>
        </w:rPr>
        <w:t xml:space="preserve"> </w:t>
      </w:r>
      <w:r>
        <w:t>and</w:t>
      </w:r>
      <w:r>
        <w:rPr>
          <w:spacing w:val="-9"/>
        </w:rPr>
        <w:t xml:space="preserve"> </w:t>
      </w:r>
      <w:r>
        <w:t>management,</w:t>
      </w:r>
      <w:r>
        <w:rPr>
          <w:spacing w:val="-7"/>
        </w:rPr>
        <w:t xml:space="preserve"> </w:t>
      </w:r>
      <w:r>
        <w:t>infrastructure</w:t>
      </w:r>
      <w:r>
        <w:rPr>
          <w:spacing w:val="-12"/>
        </w:rPr>
        <w:t xml:space="preserve"> </w:t>
      </w:r>
      <w:r>
        <w:t>standards,</w:t>
      </w:r>
      <w:r>
        <w:rPr>
          <w:spacing w:val="-9"/>
        </w:rPr>
        <w:t xml:space="preserve"> </w:t>
      </w:r>
      <w:r>
        <w:t>aviation,</w:t>
      </w:r>
      <w:r>
        <w:rPr>
          <w:spacing w:val="-9"/>
        </w:rPr>
        <w:t xml:space="preserve"> </w:t>
      </w:r>
      <w:r>
        <w:t>telecommunications, energy, ports, broadcasting, and transport.</w:t>
      </w:r>
    </w:p>
    <w:p w14:paraId="2A8CECFB" w14:textId="77777777" w:rsidR="007D3E3C" w:rsidRPr="007D3E3C" w:rsidRDefault="007D3E3C" w:rsidP="007D3E3C">
      <w:pPr>
        <w:pStyle w:val="ListParagraph"/>
      </w:pPr>
    </w:p>
    <w:p w14:paraId="21B6A233" w14:textId="68C05C19" w:rsidR="00F95DEE" w:rsidRDefault="00B80947" w:rsidP="007D3E3C">
      <w:r>
        <w:t>Preference</w:t>
      </w:r>
      <w:r>
        <w:rPr>
          <w:spacing w:val="-14"/>
        </w:rPr>
        <w:t xml:space="preserve"> </w:t>
      </w:r>
      <w:r>
        <w:t>will</w:t>
      </w:r>
      <w:r>
        <w:rPr>
          <w:spacing w:val="-14"/>
        </w:rPr>
        <w:t xml:space="preserve"> </w:t>
      </w:r>
      <w:r>
        <w:t>be</w:t>
      </w:r>
      <w:r>
        <w:rPr>
          <w:spacing w:val="-14"/>
        </w:rPr>
        <w:t xml:space="preserve"> </w:t>
      </w:r>
      <w:r>
        <w:t>given</w:t>
      </w:r>
      <w:r>
        <w:rPr>
          <w:spacing w:val="-14"/>
        </w:rPr>
        <w:t xml:space="preserve"> </w:t>
      </w:r>
      <w:r>
        <w:t>to</w:t>
      </w:r>
      <w:r>
        <w:rPr>
          <w:spacing w:val="-14"/>
        </w:rPr>
        <w:t xml:space="preserve"> </w:t>
      </w:r>
      <w:r>
        <w:t>applications</w:t>
      </w:r>
      <w:r>
        <w:rPr>
          <w:spacing w:val="-12"/>
        </w:rPr>
        <w:t xml:space="preserve"> </w:t>
      </w:r>
      <w:r>
        <w:t>addressing</w:t>
      </w:r>
      <w:r w:rsidR="00FF5E8E">
        <w:t xml:space="preserve"> one of</w:t>
      </w:r>
      <w:r>
        <w:rPr>
          <w:spacing w:val="-14"/>
        </w:rPr>
        <w:t xml:space="preserve"> </w:t>
      </w:r>
      <w:r>
        <w:t>these</w:t>
      </w:r>
      <w:r>
        <w:rPr>
          <w:spacing w:val="-14"/>
        </w:rPr>
        <w:t xml:space="preserve"> </w:t>
      </w:r>
      <w:r>
        <w:t>six</w:t>
      </w:r>
      <w:r>
        <w:rPr>
          <w:spacing w:val="-14"/>
        </w:rPr>
        <w:t xml:space="preserve"> </w:t>
      </w:r>
      <w:r>
        <w:t>development</w:t>
      </w:r>
      <w:r>
        <w:rPr>
          <w:spacing w:val="-13"/>
        </w:rPr>
        <w:t xml:space="preserve"> </w:t>
      </w:r>
      <w:r>
        <w:t>priority</w:t>
      </w:r>
      <w:r>
        <w:rPr>
          <w:spacing w:val="-10"/>
        </w:rPr>
        <w:t xml:space="preserve"> </w:t>
      </w:r>
      <w:r>
        <w:rPr>
          <w:spacing w:val="-2"/>
        </w:rPr>
        <w:t>areas.</w:t>
      </w:r>
    </w:p>
    <w:p w14:paraId="767935BF" w14:textId="77777777" w:rsidR="00F95DEE" w:rsidRDefault="00F95DEE" w:rsidP="007D3E3C">
      <w:pPr>
        <w:sectPr w:rsidR="00F95DEE">
          <w:pgSz w:w="11920" w:h="16850"/>
          <w:pgMar w:top="1320" w:right="300" w:bottom="400" w:left="980" w:header="0" w:footer="210" w:gutter="0"/>
          <w:cols w:space="720"/>
        </w:sectPr>
      </w:pPr>
    </w:p>
    <w:p w14:paraId="230FDB92" w14:textId="77777777" w:rsidR="00F95DEE" w:rsidRDefault="00B80947" w:rsidP="00E207A0">
      <w:pPr>
        <w:pStyle w:val="Style1"/>
        <w:numPr>
          <w:ilvl w:val="0"/>
          <w:numId w:val="31"/>
        </w:numPr>
        <w:rPr>
          <w:sz w:val="40"/>
        </w:rPr>
      </w:pPr>
      <w:bookmarkStart w:id="71" w:name="5_Fellowship_Application_Process"/>
      <w:bookmarkStart w:id="72" w:name="5.1_Application_Form"/>
      <w:bookmarkStart w:id="73" w:name="_Toc175840698"/>
      <w:bookmarkEnd w:id="71"/>
      <w:bookmarkEnd w:id="72"/>
      <w:r>
        <w:lastRenderedPageBreak/>
        <w:t>Fellowship</w:t>
      </w:r>
      <w:r>
        <w:rPr>
          <w:spacing w:val="-4"/>
        </w:rPr>
        <w:t xml:space="preserve"> </w:t>
      </w:r>
      <w:r>
        <w:t>Application</w:t>
      </w:r>
      <w:r>
        <w:rPr>
          <w:spacing w:val="-4"/>
        </w:rPr>
        <w:t xml:space="preserve"> </w:t>
      </w:r>
      <w:r>
        <w:t>Process</w:t>
      </w:r>
      <w:bookmarkEnd w:id="73"/>
    </w:p>
    <w:p w14:paraId="32673B31" w14:textId="77777777" w:rsidR="00F95DEE" w:rsidRDefault="00B80947" w:rsidP="00E207A0">
      <w:pPr>
        <w:pStyle w:val="Style2"/>
        <w:numPr>
          <w:ilvl w:val="1"/>
          <w:numId w:val="31"/>
        </w:numPr>
        <w:ind w:left="0" w:firstLine="0"/>
      </w:pPr>
      <w:bookmarkStart w:id="74" w:name="_Toc175840699"/>
      <w:r>
        <w:t>Application</w:t>
      </w:r>
      <w:r>
        <w:rPr>
          <w:spacing w:val="-19"/>
        </w:rPr>
        <w:t xml:space="preserve"> </w:t>
      </w:r>
      <w:r>
        <w:rPr>
          <w:spacing w:val="-4"/>
        </w:rPr>
        <w:t>Form</w:t>
      </w:r>
      <w:bookmarkEnd w:id="74"/>
    </w:p>
    <w:p w14:paraId="3D56A7C2" w14:textId="77777777" w:rsidR="00F95DEE" w:rsidRDefault="00B80947" w:rsidP="007D3E3C">
      <w:pPr>
        <w:rPr>
          <w:color w:val="0079A1"/>
          <w:spacing w:val="-2"/>
          <w:u w:val="single" w:color="0079A1"/>
        </w:rPr>
      </w:pPr>
      <w:r>
        <w:t>Fellowship</w:t>
      </w:r>
      <w:r>
        <w:rPr>
          <w:spacing w:val="-14"/>
        </w:rPr>
        <w:t xml:space="preserve"> </w:t>
      </w:r>
      <w:r>
        <w:t>applications</w:t>
      </w:r>
      <w:r>
        <w:rPr>
          <w:spacing w:val="-14"/>
        </w:rPr>
        <w:t xml:space="preserve"> </w:t>
      </w:r>
      <w:r>
        <w:t>must</w:t>
      </w:r>
      <w:r>
        <w:rPr>
          <w:spacing w:val="-14"/>
        </w:rPr>
        <w:t xml:space="preserve"> </w:t>
      </w:r>
      <w:r>
        <w:t>be</w:t>
      </w:r>
      <w:r>
        <w:rPr>
          <w:spacing w:val="-14"/>
        </w:rPr>
        <w:t xml:space="preserve"> </w:t>
      </w:r>
      <w:r>
        <w:t>submitted</w:t>
      </w:r>
      <w:r>
        <w:rPr>
          <w:spacing w:val="-14"/>
        </w:rPr>
        <w:t xml:space="preserve"> </w:t>
      </w:r>
      <w:r>
        <w:t>online</w:t>
      </w:r>
      <w:r>
        <w:rPr>
          <w:spacing w:val="-14"/>
        </w:rPr>
        <w:t xml:space="preserve"> </w:t>
      </w:r>
      <w:r>
        <w:t>via</w:t>
      </w:r>
      <w:r>
        <w:rPr>
          <w:spacing w:val="-13"/>
        </w:rPr>
        <w:t xml:space="preserve"> </w:t>
      </w:r>
      <w:hyperlink r:id="rId85">
        <w:proofErr w:type="spellStart"/>
        <w:r>
          <w:rPr>
            <w:color w:val="0079A1"/>
            <w:spacing w:val="-2"/>
            <w:u w:val="single" w:color="0079A1"/>
          </w:rPr>
          <w:t>SmartyGrants</w:t>
        </w:r>
        <w:proofErr w:type="spellEnd"/>
      </w:hyperlink>
    </w:p>
    <w:p w14:paraId="416E1C14" w14:textId="77777777" w:rsidR="007D3E3C" w:rsidRDefault="007D3E3C" w:rsidP="007D3E3C">
      <w:pPr>
        <w:pStyle w:val="IntenseQuote"/>
        <w:rPr>
          <w:spacing w:val="-2"/>
        </w:rPr>
      </w:pPr>
      <w:r w:rsidRPr="007D3E3C">
        <w:rPr>
          <w:rStyle w:val="IntenseQuoteChar"/>
        </w:rPr>
        <w:t>NOTE:</w:t>
      </w:r>
      <w:r w:rsidRPr="007D3E3C">
        <w:rPr>
          <w:rStyle w:val="IntenseQuoteChar"/>
        </w:rPr>
        <w:tab/>
        <w:t>Round 20 will open 2 September and close 13 October 2024 (11.59pm AEDT</w:t>
      </w:r>
      <w:r>
        <w:rPr>
          <w:spacing w:val="-2"/>
        </w:rPr>
        <w:t>)</w:t>
      </w:r>
    </w:p>
    <w:p w14:paraId="6DEF0D40" w14:textId="77777777" w:rsidR="00F95DEE" w:rsidRDefault="00B80947" w:rsidP="00E207A0">
      <w:pPr>
        <w:pStyle w:val="Style2"/>
        <w:numPr>
          <w:ilvl w:val="1"/>
          <w:numId w:val="31"/>
        </w:numPr>
        <w:ind w:left="0" w:firstLine="0"/>
      </w:pPr>
      <w:bookmarkStart w:id="75" w:name="5.2_False_or_misleading_information"/>
      <w:bookmarkStart w:id="76" w:name="_Toc175840700"/>
      <w:bookmarkEnd w:id="75"/>
      <w:r>
        <w:t>False</w:t>
      </w:r>
      <w:r>
        <w:rPr>
          <w:spacing w:val="-9"/>
        </w:rPr>
        <w:t xml:space="preserve"> </w:t>
      </w:r>
      <w:r>
        <w:t>or</w:t>
      </w:r>
      <w:r>
        <w:rPr>
          <w:spacing w:val="-8"/>
        </w:rPr>
        <w:t xml:space="preserve"> </w:t>
      </w:r>
      <w:r>
        <w:t>misleading</w:t>
      </w:r>
      <w:r>
        <w:rPr>
          <w:spacing w:val="-8"/>
        </w:rPr>
        <w:t xml:space="preserve"> </w:t>
      </w:r>
      <w:r>
        <w:rPr>
          <w:spacing w:val="-2"/>
        </w:rPr>
        <w:t>information</w:t>
      </w:r>
      <w:bookmarkEnd w:id="76"/>
    </w:p>
    <w:p w14:paraId="06DC4212" w14:textId="04EF8A19" w:rsidR="00F95DEE" w:rsidRDefault="00B80947" w:rsidP="007D3E3C">
      <w:r>
        <w:t>Applicants</w:t>
      </w:r>
      <w:r>
        <w:rPr>
          <w:spacing w:val="-5"/>
        </w:rPr>
        <w:t xml:space="preserve"> </w:t>
      </w:r>
      <w:r>
        <w:t>should</w:t>
      </w:r>
      <w:r>
        <w:rPr>
          <w:spacing w:val="-4"/>
        </w:rPr>
        <w:t xml:space="preserve"> </w:t>
      </w:r>
      <w:r>
        <w:t>be</w:t>
      </w:r>
      <w:r>
        <w:rPr>
          <w:spacing w:val="-4"/>
        </w:rPr>
        <w:t xml:space="preserve"> </w:t>
      </w:r>
      <w:r>
        <w:t>aware</w:t>
      </w:r>
      <w:r>
        <w:rPr>
          <w:spacing w:val="-4"/>
        </w:rPr>
        <w:t xml:space="preserve"> </w:t>
      </w:r>
      <w:r>
        <w:t>that</w:t>
      </w:r>
      <w:r>
        <w:rPr>
          <w:spacing w:val="-4"/>
        </w:rPr>
        <w:t xml:space="preserve"> </w:t>
      </w:r>
      <w:r>
        <w:t>giving</w:t>
      </w:r>
      <w:r>
        <w:rPr>
          <w:spacing w:val="-7"/>
        </w:rPr>
        <w:t xml:space="preserve"> </w:t>
      </w:r>
      <w:r>
        <w:t>false</w:t>
      </w:r>
      <w:r>
        <w:rPr>
          <w:spacing w:val="-4"/>
        </w:rPr>
        <w:t xml:space="preserve"> </w:t>
      </w:r>
      <w:r>
        <w:t>or</w:t>
      </w:r>
      <w:r>
        <w:rPr>
          <w:spacing w:val="-5"/>
        </w:rPr>
        <w:t xml:space="preserve"> </w:t>
      </w:r>
      <w:r>
        <w:t>misleading</w:t>
      </w:r>
      <w:r>
        <w:rPr>
          <w:spacing w:val="-4"/>
        </w:rPr>
        <w:t xml:space="preserve"> </w:t>
      </w:r>
      <w:r>
        <w:t>information</w:t>
      </w:r>
      <w:r>
        <w:rPr>
          <w:spacing w:val="-7"/>
        </w:rPr>
        <w:t xml:space="preserve"> </w:t>
      </w:r>
      <w:r>
        <w:t>to</w:t>
      </w:r>
      <w:r>
        <w:rPr>
          <w:spacing w:val="-4"/>
        </w:rPr>
        <w:t xml:space="preserve"> </w:t>
      </w:r>
      <w:r>
        <w:t>the</w:t>
      </w:r>
      <w:r>
        <w:rPr>
          <w:spacing w:val="-4"/>
        </w:rPr>
        <w:t xml:space="preserve"> </w:t>
      </w:r>
      <w:r>
        <w:t>Commonwealth</w:t>
      </w:r>
      <w:r>
        <w:rPr>
          <w:spacing w:val="-4"/>
        </w:rPr>
        <w:t xml:space="preserve"> </w:t>
      </w:r>
      <w:r>
        <w:t>is</w:t>
      </w:r>
      <w:r>
        <w:rPr>
          <w:spacing w:val="-5"/>
        </w:rPr>
        <w:t xml:space="preserve"> </w:t>
      </w:r>
      <w:r>
        <w:t>a</w:t>
      </w:r>
      <w:r>
        <w:rPr>
          <w:spacing w:val="-9"/>
        </w:rPr>
        <w:t xml:space="preserve"> </w:t>
      </w:r>
      <w:r>
        <w:t xml:space="preserve">serious offence under the Criminal Code Act </w:t>
      </w:r>
      <w:r w:rsidR="00F27916">
        <w:t>19</w:t>
      </w:r>
      <w:r>
        <w:t>95 (</w:t>
      </w:r>
      <w:proofErr w:type="spellStart"/>
      <w:r>
        <w:t>Cth</w:t>
      </w:r>
      <w:proofErr w:type="spellEnd"/>
      <w:r>
        <w:t>).</w:t>
      </w:r>
    </w:p>
    <w:p w14:paraId="4ADF5CB8" w14:textId="77777777" w:rsidR="00F95DEE" w:rsidRDefault="00B80947" w:rsidP="007D3E3C">
      <w:r>
        <w:t>Applications</w:t>
      </w:r>
      <w:r>
        <w:rPr>
          <w:spacing w:val="-5"/>
        </w:rPr>
        <w:t xml:space="preserve"> </w:t>
      </w:r>
      <w:r>
        <w:t>may</w:t>
      </w:r>
      <w:r>
        <w:rPr>
          <w:spacing w:val="-5"/>
        </w:rPr>
        <w:t xml:space="preserve"> </w:t>
      </w:r>
      <w:r>
        <w:t>be</w:t>
      </w:r>
      <w:r>
        <w:rPr>
          <w:spacing w:val="-7"/>
        </w:rPr>
        <w:t xml:space="preserve"> </w:t>
      </w:r>
      <w:r>
        <w:t>disregarded,</w:t>
      </w:r>
      <w:r>
        <w:rPr>
          <w:spacing w:val="-4"/>
        </w:rPr>
        <w:t xml:space="preserve"> </w:t>
      </w:r>
      <w:r>
        <w:t>offers</w:t>
      </w:r>
      <w:r>
        <w:rPr>
          <w:spacing w:val="-5"/>
        </w:rPr>
        <w:t xml:space="preserve"> </w:t>
      </w:r>
      <w:r>
        <w:t>revoked</w:t>
      </w:r>
      <w:r>
        <w:rPr>
          <w:spacing w:val="-9"/>
        </w:rPr>
        <w:t xml:space="preserve"> </w:t>
      </w:r>
      <w:r>
        <w:t>or</w:t>
      </w:r>
      <w:r>
        <w:rPr>
          <w:spacing w:val="-5"/>
        </w:rPr>
        <w:t xml:space="preserve"> </w:t>
      </w:r>
      <w:r>
        <w:t>a</w:t>
      </w:r>
      <w:r>
        <w:rPr>
          <w:spacing w:val="-4"/>
        </w:rPr>
        <w:t xml:space="preserve"> </w:t>
      </w:r>
      <w:r>
        <w:t>program</w:t>
      </w:r>
      <w:r>
        <w:rPr>
          <w:spacing w:val="-7"/>
        </w:rPr>
        <w:t xml:space="preserve"> </w:t>
      </w:r>
      <w:r>
        <w:t>terminated</w:t>
      </w:r>
      <w:r>
        <w:rPr>
          <w:spacing w:val="-4"/>
        </w:rPr>
        <w:t xml:space="preserve"> </w:t>
      </w:r>
      <w:r>
        <w:t>if</w:t>
      </w:r>
      <w:r>
        <w:rPr>
          <w:spacing w:val="-7"/>
        </w:rPr>
        <w:t xml:space="preserve"> </w:t>
      </w:r>
      <w:r>
        <w:t>DFAT</w:t>
      </w:r>
      <w:r>
        <w:rPr>
          <w:spacing w:val="-3"/>
        </w:rPr>
        <w:t xml:space="preserve"> </w:t>
      </w:r>
      <w:r>
        <w:t>believes</w:t>
      </w:r>
      <w:r>
        <w:rPr>
          <w:spacing w:val="-5"/>
        </w:rPr>
        <w:t xml:space="preserve"> </w:t>
      </w:r>
      <w:r>
        <w:t>that</w:t>
      </w:r>
      <w:r>
        <w:rPr>
          <w:spacing w:val="-9"/>
        </w:rPr>
        <w:t xml:space="preserve"> </w:t>
      </w:r>
      <w:r>
        <w:t>false</w:t>
      </w:r>
      <w:r>
        <w:rPr>
          <w:spacing w:val="-4"/>
        </w:rPr>
        <w:t xml:space="preserve"> </w:t>
      </w:r>
      <w:r>
        <w:t>or misleading information formed a component of an application.</w:t>
      </w:r>
    </w:p>
    <w:p w14:paraId="4BFBB0D3" w14:textId="77777777" w:rsidR="00F95DEE" w:rsidRDefault="00B80947" w:rsidP="00E207A0">
      <w:pPr>
        <w:pStyle w:val="Style2"/>
        <w:numPr>
          <w:ilvl w:val="1"/>
          <w:numId w:val="31"/>
        </w:numPr>
        <w:ind w:left="0" w:firstLine="0"/>
      </w:pPr>
      <w:bookmarkStart w:id="77" w:name="5.3_Framing_your_application"/>
      <w:bookmarkStart w:id="78" w:name="_Toc175840701"/>
      <w:bookmarkEnd w:id="77"/>
      <w:r>
        <w:t>Framing</w:t>
      </w:r>
      <w:r>
        <w:rPr>
          <w:spacing w:val="-9"/>
        </w:rPr>
        <w:t xml:space="preserve"> </w:t>
      </w:r>
      <w:r>
        <w:t>your</w:t>
      </w:r>
      <w:r>
        <w:rPr>
          <w:spacing w:val="-9"/>
        </w:rPr>
        <w:t xml:space="preserve"> </w:t>
      </w:r>
      <w:r>
        <w:rPr>
          <w:spacing w:val="-2"/>
        </w:rPr>
        <w:t>application</w:t>
      </w:r>
      <w:bookmarkEnd w:id="78"/>
    </w:p>
    <w:p w14:paraId="11BB72D6" w14:textId="77777777" w:rsidR="00F95DEE" w:rsidRDefault="00B80947" w:rsidP="007D3E3C">
      <w:r>
        <w:t>Applicants</w:t>
      </w:r>
      <w:r>
        <w:rPr>
          <w:spacing w:val="-4"/>
        </w:rPr>
        <w:t xml:space="preserve"> </w:t>
      </w:r>
      <w:r>
        <w:t>are</w:t>
      </w:r>
      <w:r>
        <w:rPr>
          <w:spacing w:val="-5"/>
        </w:rPr>
        <w:t xml:space="preserve"> </w:t>
      </w:r>
      <w:r>
        <w:t>expected</w:t>
      </w:r>
      <w:r>
        <w:rPr>
          <w:spacing w:val="-5"/>
        </w:rPr>
        <w:t xml:space="preserve"> </w:t>
      </w:r>
      <w:r>
        <w:t>to</w:t>
      </w:r>
      <w:r>
        <w:rPr>
          <w:spacing w:val="-7"/>
        </w:rPr>
        <w:t xml:space="preserve"> </w:t>
      </w:r>
      <w:r>
        <w:t>work</w:t>
      </w:r>
      <w:r>
        <w:rPr>
          <w:spacing w:val="-4"/>
        </w:rPr>
        <w:t xml:space="preserve"> </w:t>
      </w:r>
      <w:r>
        <w:t>closely</w:t>
      </w:r>
      <w:r>
        <w:rPr>
          <w:spacing w:val="-3"/>
        </w:rPr>
        <w:t xml:space="preserve"> </w:t>
      </w:r>
      <w:r>
        <w:t>with</w:t>
      </w:r>
      <w:r>
        <w:rPr>
          <w:spacing w:val="-5"/>
        </w:rPr>
        <w:t xml:space="preserve"> </w:t>
      </w:r>
      <w:r>
        <w:t>their</w:t>
      </w:r>
      <w:r>
        <w:rPr>
          <w:spacing w:val="-8"/>
        </w:rPr>
        <w:t xml:space="preserve"> </w:t>
      </w:r>
      <w:r>
        <w:t>OCOs</w:t>
      </w:r>
      <w:r>
        <w:rPr>
          <w:spacing w:val="-4"/>
        </w:rPr>
        <w:t xml:space="preserve"> </w:t>
      </w:r>
      <w:r>
        <w:t>and</w:t>
      </w:r>
      <w:r>
        <w:rPr>
          <w:spacing w:val="-5"/>
        </w:rPr>
        <w:t xml:space="preserve"> </w:t>
      </w:r>
      <w:r>
        <w:t>prospective</w:t>
      </w:r>
      <w:r>
        <w:rPr>
          <w:spacing w:val="-7"/>
        </w:rPr>
        <w:t xml:space="preserve"> </w:t>
      </w:r>
      <w:r>
        <w:t>Fellows</w:t>
      </w:r>
      <w:r>
        <w:rPr>
          <w:spacing w:val="-4"/>
        </w:rPr>
        <w:t xml:space="preserve"> </w:t>
      </w:r>
      <w:r>
        <w:t>to</w:t>
      </w:r>
      <w:r>
        <w:rPr>
          <w:spacing w:val="-5"/>
        </w:rPr>
        <w:t xml:space="preserve"> </w:t>
      </w:r>
      <w:r>
        <w:t>develop</w:t>
      </w:r>
      <w:r>
        <w:rPr>
          <w:spacing w:val="-5"/>
        </w:rPr>
        <w:t xml:space="preserve"> </w:t>
      </w:r>
      <w:r>
        <w:t>the</w:t>
      </w:r>
      <w:r>
        <w:rPr>
          <w:spacing w:val="-5"/>
        </w:rPr>
        <w:t xml:space="preserve"> </w:t>
      </w:r>
      <w:r>
        <w:t>application</w:t>
      </w:r>
      <w:r>
        <w:rPr>
          <w:spacing w:val="-5"/>
        </w:rPr>
        <w:t xml:space="preserve"> </w:t>
      </w:r>
      <w:r>
        <w:t>and co-funded budget.</w:t>
      </w:r>
    </w:p>
    <w:p w14:paraId="5F312999" w14:textId="77777777" w:rsidR="00F95DEE" w:rsidRDefault="00B80947" w:rsidP="007D3E3C">
      <w:r>
        <w:t>Applicants</w:t>
      </w:r>
      <w:r>
        <w:rPr>
          <w:spacing w:val="-4"/>
        </w:rPr>
        <w:t xml:space="preserve"> </w:t>
      </w:r>
      <w:r>
        <w:t>must</w:t>
      </w:r>
      <w:r>
        <w:rPr>
          <w:spacing w:val="-10"/>
        </w:rPr>
        <w:t xml:space="preserve"> </w:t>
      </w:r>
      <w:r>
        <w:t>complete</w:t>
      </w:r>
      <w:r>
        <w:rPr>
          <w:spacing w:val="-5"/>
        </w:rPr>
        <w:t xml:space="preserve"> </w:t>
      </w:r>
      <w:r>
        <w:t>all</w:t>
      </w:r>
      <w:r>
        <w:rPr>
          <w:spacing w:val="-8"/>
        </w:rPr>
        <w:t xml:space="preserve"> </w:t>
      </w:r>
      <w:r>
        <w:t>sections</w:t>
      </w:r>
      <w:r>
        <w:rPr>
          <w:spacing w:val="-4"/>
        </w:rPr>
        <w:t xml:space="preserve"> </w:t>
      </w:r>
      <w:r>
        <w:t>marked</w:t>
      </w:r>
      <w:r>
        <w:rPr>
          <w:spacing w:val="-5"/>
        </w:rPr>
        <w:t xml:space="preserve"> </w:t>
      </w:r>
      <w:r>
        <w:t>mandatory.</w:t>
      </w:r>
      <w:r>
        <w:rPr>
          <w:spacing w:val="-10"/>
        </w:rPr>
        <w:t xml:space="preserve"> </w:t>
      </w:r>
      <w:r>
        <w:t>These</w:t>
      </w:r>
      <w:r>
        <w:rPr>
          <w:spacing w:val="-5"/>
        </w:rPr>
        <w:t xml:space="preserve"> </w:t>
      </w:r>
      <w:r>
        <w:t>include</w:t>
      </w:r>
      <w:r>
        <w:rPr>
          <w:spacing w:val="-7"/>
        </w:rPr>
        <w:t xml:space="preserve"> </w:t>
      </w:r>
      <w:r>
        <w:t>a</w:t>
      </w:r>
      <w:r>
        <w:rPr>
          <w:spacing w:val="-5"/>
        </w:rPr>
        <w:t xml:space="preserve"> </w:t>
      </w:r>
      <w:r>
        <w:t>detailed</w:t>
      </w:r>
      <w:r>
        <w:rPr>
          <w:spacing w:val="-5"/>
        </w:rPr>
        <w:t xml:space="preserve"> </w:t>
      </w:r>
      <w:r>
        <w:t>Fellowship</w:t>
      </w:r>
      <w:r>
        <w:rPr>
          <w:spacing w:val="-5"/>
        </w:rPr>
        <w:t xml:space="preserve"> </w:t>
      </w:r>
      <w:r>
        <w:t>proposal; responses to the Selection Criteria; total number of Fellows, an activity table; and a budget outline.</w:t>
      </w:r>
    </w:p>
    <w:p w14:paraId="7C15B2B6" w14:textId="280C953A" w:rsidR="00F95DEE" w:rsidRDefault="00B80947" w:rsidP="007D3E3C">
      <w:r>
        <w:t>All</w:t>
      </w:r>
      <w:r>
        <w:rPr>
          <w:spacing w:val="-4"/>
        </w:rPr>
        <w:t xml:space="preserve"> </w:t>
      </w:r>
      <w:r>
        <w:t>Fellowship</w:t>
      </w:r>
      <w:r>
        <w:rPr>
          <w:spacing w:val="-5"/>
        </w:rPr>
        <w:t xml:space="preserve"> </w:t>
      </w:r>
      <w:r>
        <w:t>applications</w:t>
      </w:r>
      <w:r>
        <w:rPr>
          <w:spacing w:val="-6"/>
        </w:rPr>
        <w:t xml:space="preserve"> </w:t>
      </w:r>
      <w:r>
        <w:t>should</w:t>
      </w:r>
      <w:r>
        <w:rPr>
          <w:spacing w:val="-5"/>
        </w:rPr>
        <w:t xml:space="preserve"> </w:t>
      </w:r>
      <w:r>
        <w:t>explore</w:t>
      </w:r>
      <w:r>
        <w:rPr>
          <w:spacing w:val="-5"/>
        </w:rPr>
        <w:t xml:space="preserve"> </w:t>
      </w:r>
      <w:r>
        <w:t>opportunities</w:t>
      </w:r>
      <w:r>
        <w:rPr>
          <w:spacing w:val="-4"/>
        </w:rPr>
        <w:t xml:space="preserve"> </w:t>
      </w:r>
      <w:r>
        <w:t>to</w:t>
      </w:r>
      <w:r>
        <w:rPr>
          <w:spacing w:val="-5"/>
        </w:rPr>
        <w:t xml:space="preserve"> </w:t>
      </w:r>
      <w:r>
        <w:t>promote</w:t>
      </w:r>
      <w:r>
        <w:rPr>
          <w:spacing w:val="-5"/>
        </w:rPr>
        <w:t xml:space="preserve"> </w:t>
      </w:r>
      <w:r>
        <w:t>gender</w:t>
      </w:r>
      <w:r>
        <w:rPr>
          <w:spacing w:val="-8"/>
        </w:rPr>
        <w:t xml:space="preserve"> </w:t>
      </w:r>
      <w:r>
        <w:t>equality</w:t>
      </w:r>
      <w:r>
        <w:rPr>
          <w:spacing w:val="-4"/>
        </w:rPr>
        <w:t xml:space="preserve"> </w:t>
      </w:r>
      <w:r>
        <w:t>and</w:t>
      </w:r>
      <w:r>
        <w:rPr>
          <w:spacing w:val="-5"/>
        </w:rPr>
        <w:t xml:space="preserve"> </w:t>
      </w:r>
      <w:r>
        <w:t>disability</w:t>
      </w:r>
      <w:r>
        <w:rPr>
          <w:spacing w:val="-6"/>
        </w:rPr>
        <w:t xml:space="preserve"> </w:t>
      </w:r>
      <w:r w:rsidR="00F744DD">
        <w:t>equity</w:t>
      </w:r>
      <w:r>
        <w:t xml:space="preserve"> in the design of the Fellowship.</w:t>
      </w:r>
    </w:p>
    <w:p w14:paraId="6775F20A" w14:textId="678DF6C9" w:rsidR="00F95DEE" w:rsidRDefault="00B80947" w:rsidP="007D3E3C">
      <w:r>
        <w:t>Where</w:t>
      </w:r>
      <w:r>
        <w:rPr>
          <w:spacing w:val="-5"/>
        </w:rPr>
        <w:t xml:space="preserve"> </w:t>
      </w:r>
      <w:r>
        <w:t>appropriate,</w:t>
      </w:r>
      <w:r>
        <w:rPr>
          <w:spacing w:val="-5"/>
        </w:rPr>
        <w:t xml:space="preserve"> </w:t>
      </w:r>
      <w:r>
        <w:t>Fellowship</w:t>
      </w:r>
      <w:r>
        <w:rPr>
          <w:spacing w:val="-5"/>
        </w:rPr>
        <w:t xml:space="preserve"> </w:t>
      </w:r>
      <w:r>
        <w:t>proposals</w:t>
      </w:r>
      <w:r>
        <w:rPr>
          <w:spacing w:val="-9"/>
        </w:rPr>
        <w:t xml:space="preserve"> </w:t>
      </w:r>
      <w:r>
        <w:t>should</w:t>
      </w:r>
      <w:r>
        <w:rPr>
          <w:spacing w:val="-7"/>
        </w:rPr>
        <w:t xml:space="preserve"> </w:t>
      </w:r>
      <w:r>
        <w:t>also</w:t>
      </w:r>
      <w:r>
        <w:rPr>
          <w:spacing w:val="-5"/>
        </w:rPr>
        <w:t xml:space="preserve"> </w:t>
      </w:r>
      <w:r>
        <w:t>consider</w:t>
      </w:r>
      <w:r>
        <w:rPr>
          <w:spacing w:val="-8"/>
        </w:rPr>
        <w:t xml:space="preserve"> </w:t>
      </w:r>
      <w:r>
        <w:t>how</w:t>
      </w:r>
      <w:r>
        <w:rPr>
          <w:spacing w:val="-8"/>
        </w:rPr>
        <w:t xml:space="preserve"> </w:t>
      </w:r>
      <w:r>
        <w:t>they</w:t>
      </w:r>
      <w:r>
        <w:rPr>
          <w:spacing w:val="-4"/>
        </w:rPr>
        <w:t xml:space="preserve"> </w:t>
      </w:r>
      <w:r>
        <w:t>can</w:t>
      </w:r>
      <w:r>
        <w:rPr>
          <w:spacing w:val="-5"/>
        </w:rPr>
        <w:t xml:space="preserve"> </w:t>
      </w:r>
      <w:r>
        <w:t>support</w:t>
      </w:r>
      <w:r>
        <w:rPr>
          <w:spacing w:val="-5"/>
        </w:rPr>
        <w:t xml:space="preserve"> </w:t>
      </w:r>
      <w:r>
        <w:t>engagement</w:t>
      </w:r>
      <w:r>
        <w:rPr>
          <w:spacing w:val="-5"/>
        </w:rPr>
        <w:t xml:space="preserve"> </w:t>
      </w:r>
      <w:r>
        <w:t>with</w:t>
      </w:r>
      <w:r>
        <w:rPr>
          <w:spacing w:val="-5"/>
        </w:rPr>
        <w:t xml:space="preserve"> </w:t>
      </w:r>
      <w:r>
        <w:t xml:space="preserve">First Nations Australians </w:t>
      </w:r>
      <w:hyperlink w:anchor="3.4_Engagement_with_First_Nations_Austra" w:history="1">
        <w:r w:rsidR="00001374">
          <w:rPr>
            <w:color w:val="00759A"/>
            <w:u w:val="single" w:color="00759A"/>
          </w:rPr>
          <w:t>(Section 2.4</w:t>
        </w:r>
      </w:hyperlink>
      <w:r>
        <w:t>).</w:t>
      </w:r>
    </w:p>
    <w:p w14:paraId="32D368A3" w14:textId="7F1F4E15" w:rsidR="00F95DEE" w:rsidRPr="00937D33" w:rsidRDefault="00B80947" w:rsidP="007D3E3C">
      <w:pPr>
        <w:rPr>
          <w:color w:val="00759A"/>
          <w:spacing w:val="-2"/>
          <w:u w:val="single"/>
        </w:rPr>
      </w:pPr>
      <w:r>
        <w:t>All</w:t>
      </w:r>
      <w:r>
        <w:rPr>
          <w:spacing w:val="-10"/>
        </w:rPr>
        <w:t xml:space="preserve"> </w:t>
      </w:r>
      <w:r>
        <w:t>applications</w:t>
      </w:r>
      <w:r>
        <w:rPr>
          <w:spacing w:val="-9"/>
        </w:rPr>
        <w:t xml:space="preserve"> </w:t>
      </w:r>
      <w:r>
        <w:t>will</w:t>
      </w:r>
      <w:r>
        <w:rPr>
          <w:spacing w:val="-9"/>
        </w:rPr>
        <w:t xml:space="preserve"> </w:t>
      </w:r>
      <w:r>
        <w:t>be</w:t>
      </w:r>
      <w:r>
        <w:rPr>
          <w:spacing w:val="-10"/>
        </w:rPr>
        <w:t xml:space="preserve"> </w:t>
      </w:r>
      <w:r>
        <w:t>assessed</w:t>
      </w:r>
      <w:r>
        <w:rPr>
          <w:spacing w:val="-11"/>
        </w:rPr>
        <w:t xml:space="preserve"> </w:t>
      </w:r>
      <w:r>
        <w:t>using</w:t>
      </w:r>
      <w:r>
        <w:rPr>
          <w:spacing w:val="-10"/>
        </w:rPr>
        <w:t xml:space="preserve"> </w:t>
      </w:r>
      <w:r>
        <w:t>the</w:t>
      </w:r>
      <w:r>
        <w:rPr>
          <w:spacing w:val="-10"/>
        </w:rPr>
        <w:t xml:space="preserve"> </w:t>
      </w:r>
      <w:r>
        <w:t>criteria</w:t>
      </w:r>
      <w:r>
        <w:rPr>
          <w:spacing w:val="-10"/>
        </w:rPr>
        <w:t xml:space="preserve"> </w:t>
      </w:r>
      <w:r>
        <w:t>outlined</w:t>
      </w:r>
      <w:r>
        <w:rPr>
          <w:spacing w:val="-13"/>
        </w:rPr>
        <w:t xml:space="preserve"> </w:t>
      </w:r>
      <w:r>
        <w:t>in</w:t>
      </w:r>
      <w:r>
        <w:rPr>
          <w:spacing w:val="-10"/>
        </w:rPr>
        <w:t xml:space="preserve"> </w:t>
      </w:r>
      <w:hyperlink w:anchor="7_Selection" w:history="1">
        <w:r w:rsidR="00001374">
          <w:rPr>
            <w:color w:val="00759A"/>
            <w:spacing w:val="-2"/>
            <w:szCs w:val="19"/>
            <w:u w:val="single"/>
          </w:rPr>
          <w:t>Section 6</w:t>
        </w:r>
      </w:hyperlink>
      <w:r w:rsidRPr="00937D33">
        <w:rPr>
          <w:spacing w:val="-2"/>
        </w:rPr>
        <w:t>.</w:t>
      </w:r>
    </w:p>
    <w:p w14:paraId="133905A6" w14:textId="77777777" w:rsidR="00F95DEE" w:rsidRDefault="00B80947" w:rsidP="00E207A0">
      <w:pPr>
        <w:pStyle w:val="Style2"/>
        <w:numPr>
          <w:ilvl w:val="1"/>
          <w:numId w:val="31"/>
        </w:numPr>
        <w:ind w:left="0" w:firstLine="0"/>
      </w:pPr>
      <w:bookmarkStart w:id="79" w:name="5.4_Overseas_Counterpart_Organisation(s)"/>
      <w:bookmarkStart w:id="80" w:name="_Toc175840702"/>
      <w:bookmarkEnd w:id="79"/>
      <w:r>
        <w:t>Overseas</w:t>
      </w:r>
      <w:r>
        <w:rPr>
          <w:spacing w:val="-14"/>
        </w:rPr>
        <w:t xml:space="preserve"> </w:t>
      </w:r>
      <w:r>
        <w:t>Counterpart</w:t>
      </w:r>
      <w:r>
        <w:rPr>
          <w:spacing w:val="-15"/>
        </w:rPr>
        <w:t xml:space="preserve"> </w:t>
      </w:r>
      <w:r>
        <w:rPr>
          <w:spacing w:val="-2"/>
        </w:rPr>
        <w:t>Organisation(s)</w:t>
      </w:r>
      <w:bookmarkEnd w:id="80"/>
    </w:p>
    <w:p w14:paraId="0D9A799D" w14:textId="77777777" w:rsidR="00F95DEE" w:rsidRDefault="00B80947" w:rsidP="007D3E3C">
      <w:r>
        <w:t>Applicants</w:t>
      </w:r>
      <w:r>
        <w:rPr>
          <w:spacing w:val="-4"/>
        </w:rPr>
        <w:t xml:space="preserve"> </w:t>
      </w:r>
      <w:r>
        <w:t>must</w:t>
      </w:r>
      <w:r>
        <w:rPr>
          <w:spacing w:val="-4"/>
        </w:rPr>
        <w:t xml:space="preserve"> </w:t>
      </w:r>
      <w:r>
        <w:t>list</w:t>
      </w:r>
      <w:r>
        <w:rPr>
          <w:spacing w:val="-4"/>
        </w:rPr>
        <w:t xml:space="preserve"> </w:t>
      </w:r>
      <w:r>
        <w:t>all</w:t>
      </w:r>
      <w:r>
        <w:rPr>
          <w:spacing w:val="-9"/>
        </w:rPr>
        <w:t xml:space="preserve"> </w:t>
      </w:r>
      <w:r>
        <w:t>partner</w:t>
      </w:r>
      <w:r>
        <w:rPr>
          <w:spacing w:val="-4"/>
        </w:rPr>
        <w:t xml:space="preserve"> </w:t>
      </w:r>
      <w:r>
        <w:t>countries,</w:t>
      </w:r>
      <w:r>
        <w:rPr>
          <w:spacing w:val="-8"/>
        </w:rPr>
        <w:t xml:space="preserve"> </w:t>
      </w:r>
      <w:r>
        <w:t>OCOs</w:t>
      </w:r>
      <w:r>
        <w:rPr>
          <w:spacing w:val="-4"/>
        </w:rPr>
        <w:t xml:space="preserve"> </w:t>
      </w:r>
      <w:r>
        <w:t>and</w:t>
      </w:r>
      <w:r>
        <w:rPr>
          <w:spacing w:val="-6"/>
        </w:rPr>
        <w:t xml:space="preserve"> </w:t>
      </w:r>
      <w:r>
        <w:t>explain</w:t>
      </w:r>
      <w:r>
        <w:rPr>
          <w:spacing w:val="-6"/>
        </w:rPr>
        <w:t xml:space="preserve"> </w:t>
      </w:r>
      <w:r>
        <w:t>how</w:t>
      </w:r>
      <w:r>
        <w:rPr>
          <w:spacing w:val="-5"/>
        </w:rPr>
        <w:t xml:space="preserve"> </w:t>
      </w:r>
      <w:r>
        <w:t>the</w:t>
      </w:r>
      <w:r>
        <w:rPr>
          <w:spacing w:val="-6"/>
        </w:rPr>
        <w:t xml:space="preserve"> </w:t>
      </w:r>
      <w:r>
        <w:t>Fellowship</w:t>
      </w:r>
      <w:r>
        <w:rPr>
          <w:spacing w:val="-6"/>
        </w:rPr>
        <w:t xml:space="preserve"> </w:t>
      </w:r>
      <w:r>
        <w:t>incorporates</w:t>
      </w:r>
      <w:r>
        <w:rPr>
          <w:spacing w:val="-3"/>
        </w:rPr>
        <w:t xml:space="preserve"> </w:t>
      </w:r>
      <w:r>
        <w:t>the</w:t>
      </w:r>
      <w:r>
        <w:rPr>
          <w:spacing w:val="-6"/>
        </w:rPr>
        <w:t xml:space="preserve"> </w:t>
      </w:r>
      <w:r>
        <w:t xml:space="preserve">Counterpart </w:t>
      </w:r>
      <w:proofErr w:type="spellStart"/>
      <w:r>
        <w:t>organisation</w:t>
      </w:r>
      <w:proofErr w:type="spellEnd"/>
      <w:r>
        <w:t xml:space="preserve"> and the relevant priority development issue.</w:t>
      </w:r>
    </w:p>
    <w:p w14:paraId="7A383A5F" w14:textId="77777777" w:rsidR="00F95DEE" w:rsidRDefault="00B80947" w:rsidP="007D3E3C">
      <w:r>
        <w:t>Applications</w:t>
      </w:r>
      <w:r>
        <w:rPr>
          <w:spacing w:val="-5"/>
        </w:rPr>
        <w:t xml:space="preserve"> </w:t>
      </w:r>
      <w:r>
        <w:t>must</w:t>
      </w:r>
      <w:r>
        <w:rPr>
          <w:spacing w:val="-4"/>
        </w:rPr>
        <w:t xml:space="preserve"> </w:t>
      </w:r>
      <w:r>
        <w:t>include</w:t>
      </w:r>
      <w:r>
        <w:rPr>
          <w:spacing w:val="-4"/>
        </w:rPr>
        <w:t xml:space="preserve"> </w:t>
      </w:r>
      <w:r>
        <w:t>contact</w:t>
      </w:r>
      <w:r>
        <w:rPr>
          <w:spacing w:val="-4"/>
        </w:rPr>
        <w:t xml:space="preserve"> </w:t>
      </w:r>
      <w:r>
        <w:t>details</w:t>
      </w:r>
      <w:r>
        <w:rPr>
          <w:spacing w:val="-5"/>
        </w:rPr>
        <w:t xml:space="preserve"> </w:t>
      </w:r>
      <w:r>
        <w:t>for</w:t>
      </w:r>
      <w:r>
        <w:rPr>
          <w:spacing w:val="-5"/>
        </w:rPr>
        <w:t xml:space="preserve"> </w:t>
      </w:r>
      <w:r>
        <w:t>all</w:t>
      </w:r>
      <w:r>
        <w:rPr>
          <w:spacing w:val="-10"/>
        </w:rPr>
        <w:t xml:space="preserve"> </w:t>
      </w:r>
      <w:r>
        <w:t>OCOs,</w:t>
      </w:r>
      <w:r>
        <w:rPr>
          <w:spacing w:val="-4"/>
        </w:rPr>
        <w:t xml:space="preserve"> </w:t>
      </w:r>
      <w:r>
        <w:t>and</w:t>
      </w:r>
      <w:r>
        <w:rPr>
          <w:spacing w:val="-6"/>
        </w:rPr>
        <w:t xml:space="preserve"> </w:t>
      </w:r>
      <w:r>
        <w:t>DFAT</w:t>
      </w:r>
      <w:r>
        <w:rPr>
          <w:spacing w:val="-6"/>
        </w:rPr>
        <w:t xml:space="preserve"> </w:t>
      </w:r>
      <w:r>
        <w:t>may</w:t>
      </w:r>
      <w:r>
        <w:rPr>
          <w:spacing w:val="-5"/>
        </w:rPr>
        <w:t xml:space="preserve"> </w:t>
      </w:r>
      <w:r>
        <w:t>contact</w:t>
      </w:r>
      <w:r>
        <w:rPr>
          <w:spacing w:val="-4"/>
        </w:rPr>
        <w:t xml:space="preserve"> </w:t>
      </w:r>
      <w:r>
        <w:t>them</w:t>
      </w:r>
      <w:r>
        <w:rPr>
          <w:spacing w:val="-9"/>
        </w:rPr>
        <w:t xml:space="preserve"> </w:t>
      </w:r>
      <w:r>
        <w:t>to</w:t>
      </w:r>
      <w:r>
        <w:rPr>
          <w:spacing w:val="-7"/>
        </w:rPr>
        <w:t xml:space="preserve"> </w:t>
      </w:r>
      <w:r>
        <w:t>check</w:t>
      </w:r>
      <w:r>
        <w:rPr>
          <w:spacing w:val="-5"/>
        </w:rPr>
        <w:t xml:space="preserve"> </w:t>
      </w:r>
      <w:r>
        <w:t>their</w:t>
      </w:r>
      <w:r>
        <w:rPr>
          <w:spacing w:val="-3"/>
        </w:rPr>
        <w:t xml:space="preserve"> </w:t>
      </w:r>
      <w:r>
        <w:t>willingness to engage in the Fellowship.</w:t>
      </w:r>
    </w:p>
    <w:p w14:paraId="3EA48BF3" w14:textId="77777777" w:rsidR="00F95DEE" w:rsidRDefault="00B80947" w:rsidP="00E207A0">
      <w:pPr>
        <w:pStyle w:val="Style2"/>
        <w:numPr>
          <w:ilvl w:val="1"/>
          <w:numId w:val="31"/>
        </w:numPr>
        <w:ind w:left="0" w:firstLine="0"/>
      </w:pPr>
      <w:bookmarkStart w:id="81" w:name="5.5_Program_type"/>
      <w:bookmarkStart w:id="82" w:name="_Toc175840703"/>
      <w:bookmarkEnd w:id="81"/>
      <w:r>
        <w:t>Program</w:t>
      </w:r>
      <w:r>
        <w:rPr>
          <w:spacing w:val="-7"/>
        </w:rPr>
        <w:t xml:space="preserve"> </w:t>
      </w:r>
      <w:proofErr w:type="gramStart"/>
      <w:r>
        <w:rPr>
          <w:spacing w:val="-4"/>
        </w:rPr>
        <w:t>type</w:t>
      </w:r>
      <w:bookmarkEnd w:id="82"/>
      <w:proofErr w:type="gramEnd"/>
    </w:p>
    <w:p w14:paraId="4999CE6E" w14:textId="77777777" w:rsidR="00F95DEE" w:rsidRDefault="00B80947" w:rsidP="007D3E3C">
      <w:r>
        <w:t>Fellowships</w:t>
      </w:r>
      <w:r>
        <w:rPr>
          <w:spacing w:val="-1"/>
        </w:rPr>
        <w:t xml:space="preserve"> </w:t>
      </w:r>
      <w:r>
        <w:t>may</w:t>
      </w:r>
      <w:r>
        <w:rPr>
          <w:spacing w:val="-1"/>
        </w:rPr>
        <w:t xml:space="preserve"> </w:t>
      </w:r>
      <w:r>
        <w:t>be</w:t>
      </w:r>
      <w:r>
        <w:rPr>
          <w:spacing w:val="-5"/>
        </w:rPr>
        <w:t xml:space="preserve"> </w:t>
      </w:r>
      <w:r>
        <w:t>bilateral</w:t>
      </w:r>
      <w:r>
        <w:rPr>
          <w:spacing w:val="-6"/>
        </w:rPr>
        <w:t xml:space="preserve"> </w:t>
      </w:r>
      <w:r>
        <w:t>or</w:t>
      </w:r>
      <w:r>
        <w:rPr>
          <w:spacing w:val="1"/>
        </w:rPr>
        <w:t xml:space="preserve"> </w:t>
      </w:r>
      <w:r>
        <w:t>multi-country:</w:t>
      </w:r>
    </w:p>
    <w:p w14:paraId="2C91340B" w14:textId="77777777" w:rsidR="00F95DEE" w:rsidRDefault="00B80947" w:rsidP="00E207A0">
      <w:pPr>
        <w:pStyle w:val="ListParagraph"/>
        <w:numPr>
          <w:ilvl w:val="0"/>
          <w:numId w:val="23"/>
        </w:numPr>
      </w:pPr>
      <w:r>
        <w:t>Bilateral</w:t>
      </w:r>
      <w:r>
        <w:rPr>
          <w:spacing w:val="-13"/>
        </w:rPr>
        <w:t xml:space="preserve"> </w:t>
      </w:r>
      <w:r>
        <w:t>—</w:t>
      </w:r>
      <w:r>
        <w:rPr>
          <w:spacing w:val="-13"/>
        </w:rPr>
        <w:t xml:space="preserve"> </w:t>
      </w:r>
      <w:r>
        <w:t>involving</w:t>
      </w:r>
      <w:r>
        <w:rPr>
          <w:spacing w:val="-13"/>
        </w:rPr>
        <w:t xml:space="preserve"> </w:t>
      </w:r>
      <w:r>
        <w:t>Fellow(s)</w:t>
      </w:r>
      <w:r>
        <w:rPr>
          <w:spacing w:val="-13"/>
        </w:rPr>
        <w:t xml:space="preserve"> </w:t>
      </w:r>
      <w:r>
        <w:t>in</w:t>
      </w:r>
      <w:r>
        <w:rPr>
          <w:spacing w:val="-14"/>
        </w:rPr>
        <w:t xml:space="preserve"> </w:t>
      </w:r>
      <w:r>
        <w:t>OCOs</w:t>
      </w:r>
      <w:r>
        <w:rPr>
          <w:spacing w:val="-11"/>
        </w:rPr>
        <w:t xml:space="preserve"> </w:t>
      </w:r>
      <w:r>
        <w:t>from</w:t>
      </w:r>
      <w:r>
        <w:rPr>
          <w:spacing w:val="-12"/>
        </w:rPr>
        <w:t xml:space="preserve"> </w:t>
      </w:r>
      <w:r>
        <w:t>one</w:t>
      </w:r>
      <w:r>
        <w:rPr>
          <w:spacing w:val="-12"/>
        </w:rPr>
        <w:t xml:space="preserve"> </w:t>
      </w:r>
      <w:r>
        <w:t>eligible</w:t>
      </w:r>
      <w:r>
        <w:rPr>
          <w:spacing w:val="-14"/>
        </w:rPr>
        <w:t xml:space="preserve"> </w:t>
      </w:r>
      <w:r>
        <w:t>overseas</w:t>
      </w:r>
      <w:r>
        <w:rPr>
          <w:spacing w:val="-13"/>
        </w:rPr>
        <w:t xml:space="preserve"> </w:t>
      </w:r>
      <w:r>
        <w:t>country</w:t>
      </w:r>
      <w:r>
        <w:rPr>
          <w:spacing w:val="-11"/>
        </w:rPr>
        <w:t xml:space="preserve"> </w:t>
      </w:r>
      <w:r>
        <w:rPr>
          <w:spacing w:val="-2"/>
        </w:rPr>
        <w:t>only.</w:t>
      </w:r>
    </w:p>
    <w:p w14:paraId="59865AEB" w14:textId="77777777" w:rsidR="00F95DEE" w:rsidRDefault="00B80947" w:rsidP="00E207A0">
      <w:pPr>
        <w:pStyle w:val="ListParagraph"/>
        <w:numPr>
          <w:ilvl w:val="0"/>
          <w:numId w:val="23"/>
        </w:numPr>
      </w:pPr>
      <w:r>
        <w:t>Multi-country</w:t>
      </w:r>
      <w:r>
        <w:rPr>
          <w:spacing w:val="-14"/>
        </w:rPr>
        <w:t xml:space="preserve"> </w:t>
      </w:r>
      <w:r>
        <w:t>—</w:t>
      </w:r>
      <w:r>
        <w:rPr>
          <w:spacing w:val="-14"/>
        </w:rPr>
        <w:t xml:space="preserve"> </w:t>
      </w:r>
      <w:r>
        <w:t>involving</w:t>
      </w:r>
      <w:r>
        <w:rPr>
          <w:spacing w:val="-14"/>
        </w:rPr>
        <w:t xml:space="preserve"> </w:t>
      </w:r>
      <w:r>
        <w:t>Fellow(s)</w:t>
      </w:r>
      <w:r>
        <w:rPr>
          <w:spacing w:val="-14"/>
        </w:rPr>
        <w:t xml:space="preserve"> </w:t>
      </w:r>
      <w:r>
        <w:t>from</w:t>
      </w:r>
      <w:r>
        <w:rPr>
          <w:spacing w:val="-13"/>
        </w:rPr>
        <w:t xml:space="preserve"> </w:t>
      </w:r>
      <w:proofErr w:type="gramStart"/>
      <w:r>
        <w:t>a</w:t>
      </w:r>
      <w:r>
        <w:rPr>
          <w:spacing w:val="-12"/>
        </w:rPr>
        <w:t xml:space="preserve"> </w:t>
      </w:r>
      <w:r>
        <w:t>number</w:t>
      </w:r>
      <w:r>
        <w:rPr>
          <w:spacing w:val="-9"/>
        </w:rPr>
        <w:t xml:space="preserve"> </w:t>
      </w:r>
      <w:r>
        <w:t>of</w:t>
      </w:r>
      <w:proofErr w:type="gramEnd"/>
      <w:r>
        <w:rPr>
          <w:spacing w:val="-13"/>
        </w:rPr>
        <w:t xml:space="preserve"> </w:t>
      </w:r>
      <w:r>
        <w:t>OCOs</w:t>
      </w:r>
      <w:r>
        <w:rPr>
          <w:spacing w:val="-13"/>
        </w:rPr>
        <w:t xml:space="preserve"> </w:t>
      </w:r>
      <w:r>
        <w:t>from</w:t>
      </w:r>
      <w:r>
        <w:rPr>
          <w:spacing w:val="-13"/>
        </w:rPr>
        <w:t xml:space="preserve"> </w:t>
      </w:r>
      <w:r>
        <w:t>eligible</w:t>
      </w:r>
      <w:r>
        <w:rPr>
          <w:spacing w:val="-14"/>
        </w:rPr>
        <w:t xml:space="preserve"> </w:t>
      </w:r>
      <w:r>
        <w:t>overseas</w:t>
      </w:r>
      <w:r>
        <w:rPr>
          <w:spacing w:val="-10"/>
        </w:rPr>
        <w:t xml:space="preserve"> </w:t>
      </w:r>
      <w:r>
        <w:rPr>
          <w:spacing w:val="-2"/>
        </w:rPr>
        <w:t>countries.</w:t>
      </w:r>
    </w:p>
    <w:p w14:paraId="3FFCB4E9" w14:textId="77777777" w:rsidR="00F95DEE" w:rsidRDefault="00B80947" w:rsidP="00E207A0">
      <w:pPr>
        <w:pStyle w:val="Style2"/>
        <w:numPr>
          <w:ilvl w:val="1"/>
          <w:numId w:val="31"/>
        </w:numPr>
        <w:ind w:left="0" w:firstLine="0"/>
      </w:pPr>
      <w:bookmarkStart w:id="83" w:name="5.6_Maximum_funding_available"/>
      <w:bookmarkStart w:id="84" w:name="_Toc175840704"/>
      <w:bookmarkEnd w:id="83"/>
      <w:r>
        <w:t>Maximum</w:t>
      </w:r>
      <w:r>
        <w:rPr>
          <w:spacing w:val="-12"/>
        </w:rPr>
        <w:t xml:space="preserve"> </w:t>
      </w:r>
      <w:r>
        <w:t>funding</w:t>
      </w:r>
      <w:r>
        <w:rPr>
          <w:spacing w:val="-9"/>
        </w:rPr>
        <w:t xml:space="preserve"> </w:t>
      </w:r>
      <w:r>
        <w:rPr>
          <w:spacing w:val="-2"/>
        </w:rPr>
        <w:t>available</w:t>
      </w:r>
      <w:bookmarkEnd w:id="84"/>
    </w:p>
    <w:p w14:paraId="5CB516A6" w14:textId="77777777" w:rsidR="00F95DEE" w:rsidRDefault="00B80947" w:rsidP="007D3E3C">
      <w:r>
        <w:t>Successful</w:t>
      </w:r>
      <w:r>
        <w:rPr>
          <w:spacing w:val="-13"/>
        </w:rPr>
        <w:t xml:space="preserve"> </w:t>
      </w:r>
      <w:r>
        <w:t>applicants</w:t>
      </w:r>
      <w:r>
        <w:rPr>
          <w:spacing w:val="-10"/>
        </w:rPr>
        <w:t xml:space="preserve"> </w:t>
      </w:r>
      <w:r>
        <w:t>will</w:t>
      </w:r>
      <w:r>
        <w:rPr>
          <w:spacing w:val="-10"/>
        </w:rPr>
        <w:t xml:space="preserve"> </w:t>
      </w:r>
      <w:r>
        <w:t>receive</w:t>
      </w:r>
      <w:r>
        <w:rPr>
          <w:spacing w:val="-10"/>
        </w:rPr>
        <w:t xml:space="preserve"> </w:t>
      </w:r>
      <w:r>
        <w:t>funding</w:t>
      </w:r>
      <w:r>
        <w:rPr>
          <w:spacing w:val="-11"/>
        </w:rPr>
        <w:t xml:space="preserve"> </w:t>
      </w:r>
      <w:r>
        <w:t>up</w:t>
      </w:r>
      <w:r>
        <w:rPr>
          <w:spacing w:val="-11"/>
        </w:rPr>
        <w:t xml:space="preserve"> </w:t>
      </w:r>
      <w:r>
        <w:t>to</w:t>
      </w:r>
      <w:r>
        <w:rPr>
          <w:spacing w:val="-13"/>
        </w:rPr>
        <w:t xml:space="preserve"> </w:t>
      </w:r>
      <w:r>
        <w:t>a</w:t>
      </w:r>
      <w:r>
        <w:rPr>
          <w:spacing w:val="-11"/>
        </w:rPr>
        <w:t xml:space="preserve"> </w:t>
      </w:r>
      <w:r>
        <w:t>maximum</w:t>
      </w:r>
      <w:r>
        <w:rPr>
          <w:spacing w:val="-10"/>
        </w:rPr>
        <w:t xml:space="preserve"> </w:t>
      </w:r>
      <w:r>
        <w:t>of</w:t>
      </w:r>
      <w:r>
        <w:rPr>
          <w:spacing w:val="-14"/>
        </w:rPr>
        <w:t xml:space="preserve"> </w:t>
      </w:r>
      <w:r>
        <w:t>$517,500</w:t>
      </w:r>
      <w:r>
        <w:rPr>
          <w:spacing w:val="-10"/>
        </w:rPr>
        <w:t xml:space="preserve"> </w:t>
      </w:r>
      <w:r>
        <w:t>per</w:t>
      </w:r>
      <w:r>
        <w:rPr>
          <w:spacing w:val="-12"/>
        </w:rPr>
        <w:t xml:space="preserve"> </w:t>
      </w:r>
      <w:r>
        <w:t>Fellowship</w:t>
      </w:r>
      <w:r>
        <w:rPr>
          <w:spacing w:val="-10"/>
        </w:rPr>
        <w:t xml:space="preserve"> </w:t>
      </w:r>
      <w:r>
        <w:rPr>
          <w:spacing w:val="-2"/>
        </w:rPr>
        <w:t>proposal.</w:t>
      </w:r>
    </w:p>
    <w:p w14:paraId="60A38AD0" w14:textId="73761994" w:rsidR="007D3E3C" w:rsidRDefault="00B80947" w:rsidP="007D3E3C">
      <w:r>
        <w:t>The</w:t>
      </w:r>
      <w:r>
        <w:rPr>
          <w:spacing w:val="-11"/>
        </w:rPr>
        <w:t xml:space="preserve"> </w:t>
      </w:r>
      <w:r>
        <w:t>maximum</w:t>
      </w:r>
      <w:r>
        <w:rPr>
          <w:spacing w:val="-10"/>
        </w:rPr>
        <w:t xml:space="preserve"> </w:t>
      </w:r>
      <w:r>
        <w:t>amount</w:t>
      </w:r>
      <w:r>
        <w:rPr>
          <w:spacing w:val="-10"/>
        </w:rPr>
        <w:t xml:space="preserve"> </w:t>
      </w:r>
      <w:r>
        <w:t>of</w:t>
      </w:r>
      <w:r>
        <w:rPr>
          <w:spacing w:val="-9"/>
        </w:rPr>
        <w:t xml:space="preserve"> </w:t>
      </w:r>
      <w:r>
        <w:t>funding</w:t>
      </w:r>
      <w:r>
        <w:rPr>
          <w:spacing w:val="-10"/>
        </w:rPr>
        <w:t xml:space="preserve"> </w:t>
      </w:r>
      <w:r>
        <w:t>available</w:t>
      </w:r>
      <w:r>
        <w:rPr>
          <w:spacing w:val="-12"/>
        </w:rPr>
        <w:t xml:space="preserve"> </w:t>
      </w:r>
      <w:r>
        <w:t>per</w:t>
      </w:r>
      <w:r>
        <w:rPr>
          <w:spacing w:val="-11"/>
        </w:rPr>
        <w:t xml:space="preserve"> </w:t>
      </w:r>
      <w:r>
        <w:t>individual</w:t>
      </w:r>
      <w:r>
        <w:rPr>
          <w:spacing w:val="-11"/>
        </w:rPr>
        <w:t xml:space="preserve"> </w:t>
      </w:r>
      <w:r>
        <w:t>Fellow</w:t>
      </w:r>
      <w:r>
        <w:rPr>
          <w:spacing w:val="-10"/>
        </w:rPr>
        <w:t xml:space="preserve"> </w:t>
      </w:r>
      <w:r>
        <w:t>is</w:t>
      </w:r>
      <w:r>
        <w:rPr>
          <w:spacing w:val="-7"/>
        </w:rPr>
        <w:t xml:space="preserve"> </w:t>
      </w:r>
      <w:r>
        <w:t>$34,500</w:t>
      </w:r>
      <w:hyperlink w:anchor="_bookmark36" w:history="1">
        <w:r w:rsidR="00A662C8">
          <w:rPr>
            <w:rStyle w:val="FootnoteReference"/>
          </w:rPr>
          <w:footnoteReference w:id="2"/>
        </w:r>
        <w:r>
          <w:t>,</w:t>
        </w:r>
      </w:hyperlink>
      <w:r>
        <w:rPr>
          <w:spacing w:val="-10"/>
        </w:rPr>
        <w:t xml:space="preserve"> </w:t>
      </w:r>
      <w:r>
        <w:t>inclusive</w:t>
      </w:r>
      <w:r>
        <w:rPr>
          <w:spacing w:val="-13"/>
        </w:rPr>
        <w:t xml:space="preserve"> </w:t>
      </w:r>
      <w:r>
        <w:t>of</w:t>
      </w:r>
      <w:r>
        <w:rPr>
          <w:spacing w:val="-10"/>
        </w:rPr>
        <w:t xml:space="preserve"> </w:t>
      </w:r>
      <w:r>
        <w:t>in-</w:t>
      </w:r>
      <w:r>
        <w:rPr>
          <w:spacing w:val="-12"/>
        </w:rPr>
        <w:t xml:space="preserve"> </w:t>
      </w:r>
      <w:r>
        <w:t>country</w:t>
      </w:r>
      <w:r>
        <w:rPr>
          <w:spacing w:val="-7"/>
        </w:rPr>
        <w:t xml:space="preserve"> </w:t>
      </w:r>
      <w:r>
        <w:t>activities</w:t>
      </w:r>
      <w:r>
        <w:rPr>
          <w:spacing w:val="-7"/>
        </w:rPr>
        <w:t xml:space="preserve"> </w:t>
      </w:r>
      <w:r w:rsidR="007D3E3C">
        <w:t>program</w:t>
      </w:r>
      <w:r w:rsidR="007D3E3C">
        <w:rPr>
          <w:spacing w:val="-11"/>
        </w:rPr>
        <w:t xml:space="preserve"> </w:t>
      </w:r>
      <w:r w:rsidR="007D3E3C">
        <w:t>overhead</w:t>
      </w:r>
      <w:r w:rsidR="007D3E3C">
        <w:rPr>
          <w:spacing w:val="-10"/>
        </w:rPr>
        <w:t xml:space="preserve"> </w:t>
      </w:r>
      <w:r w:rsidR="007D3E3C">
        <w:t>fee.</w:t>
      </w:r>
      <w:r w:rsidR="007D3E3C">
        <w:rPr>
          <w:spacing w:val="-13"/>
        </w:rPr>
        <w:t xml:space="preserve"> </w:t>
      </w:r>
      <w:r w:rsidR="007D3E3C">
        <w:t>Each</w:t>
      </w:r>
      <w:r w:rsidR="007D3E3C">
        <w:rPr>
          <w:spacing w:val="-8"/>
        </w:rPr>
        <w:t xml:space="preserve"> </w:t>
      </w:r>
      <w:r w:rsidR="007D3E3C">
        <w:t>application</w:t>
      </w:r>
      <w:r w:rsidR="007D3E3C">
        <w:rPr>
          <w:spacing w:val="-10"/>
        </w:rPr>
        <w:t xml:space="preserve"> </w:t>
      </w:r>
      <w:r w:rsidR="007D3E3C">
        <w:t>is</w:t>
      </w:r>
      <w:r w:rsidR="007D3E3C">
        <w:rPr>
          <w:spacing w:val="-11"/>
        </w:rPr>
        <w:t xml:space="preserve"> </w:t>
      </w:r>
      <w:r w:rsidR="007D3E3C">
        <w:t>limited</w:t>
      </w:r>
      <w:r w:rsidR="007D3E3C">
        <w:rPr>
          <w:spacing w:val="-11"/>
        </w:rPr>
        <w:t xml:space="preserve"> </w:t>
      </w:r>
      <w:r w:rsidR="007D3E3C">
        <w:t>to</w:t>
      </w:r>
      <w:r w:rsidR="007D3E3C">
        <w:rPr>
          <w:spacing w:val="-10"/>
        </w:rPr>
        <w:t xml:space="preserve"> </w:t>
      </w:r>
      <w:r w:rsidR="007D3E3C">
        <w:t>15</w:t>
      </w:r>
      <w:r w:rsidR="007D3E3C">
        <w:rPr>
          <w:spacing w:val="-10"/>
        </w:rPr>
        <w:t xml:space="preserve"> </w:t>
      </w:r>
      <w:r w:rsidR="007D3E3C">
        <w:t>DFAT</w:t>
      </w:r>
      <w:r w:rsidR="007D3E3C">
        <w:rPr>
          <w:spacing w:val="-13"/>
        </w:rPr>
        <w:t xml:space="preserve"> </w:t>
      </w:r>
      <w:r w:rsidR="007D3E3C">
        <w:t>funded</w:t>
      </w:r>
      <w:r w:rsidR="007D3E3C">
        <w:rPr>
          <w:spacing w:val="-8"/>
        </w:rPr>
        <w:t xml:space="preserve"> </w:t>
      </w:r>
      <w:r w:rsidR="007D3E3C">
        <w:rPr>
          <w:spacing w:val="-2"/>
        </w:rPr>
        <w:t>Fellows.</w:t>
      </w:r>
    </w:p>
    <w:p w14:paraId="2A32CD80" w14:textId="433C6785" w:rsidR="00F95DEE" w:rsidRDefault="007D3E3C" w:rsidP="007D3E3C">
      <w:r>
        <w:t>Funding</w:t>
      </w:r>
      <w:r>
        <w:rPr>
          <w:spacing w:val="-4"/>
        </w:rPr>
        <w:t xml:space="preserve"> </w:t>
      </w:r>
      <w:r>
        <w:t>can</w:t>
      </w:r>
      <w:r>
        <w:rPr>
          <w:spacing w:val="-4"/>
        </w:rPr>
        <w:t xml:space="preserve"> </w:t>
      </w:r>
      <w:r>
        <w:t>be</w:t>
      </w:r>
      <w:r>
        <w:rPr>
          <w:spacing w:val="-4"/>
        </w:rPr>
        <w:t xml:space="preserve"> </w:t>
      </w:r>
      <w:r>
        <w:t>implemented</w:t>
      </w:r>
      <w:r>
        <w:rPr>
          <w:spacing w:val="-6"/>
        </w:rPr>
        <w:t xml:space="preserve"> </w:t>
      </w:r>
      <w:r>
        <w:t>over</w:t>
      </w:r>
      <w:r>
        <w:rPr>
          <w:spacing w:val="-5"/>
        </w:rPr>
        <w:t xml:space="preserve"> </w:t>
      </w:r>
      <w:r>
        <w:t>two</w:t>
      </w:r>
      <w:r>
        <w:rPr>
          <w:spacing w:val="-4"/>
        </w:rPr>
        <w:t xml:space="preserve"> </w:t>
      </w:r>
      <w:r>
        <w:t>financial</w:t>
      </w:r>
      <w:r>
        <w:rPr>
          <w:spacing w:val="-8"/>
        </w:rPr>
        <w:t xml:space="preserve"> </w:t>
      </w:r>
      <w:r>
        <w:t>years (2024/25</w:t>
      </w:r>
      <w:r>
        <w:rPr>
          <w:spacing w:val="-4"/>
        </w:rPr>
        <w:t xml:space="preserve"> </w:t>
      </w:r>
      <w:r>
        <w:t>and</w:t>
      </w:r>
      <w:r>
        <w:rPr>
          <w:spacing w:val="-4"/>
        </w:rPr>
        <w:t xml:space="preserve"> </w:t>
      </w:r>
      <w:r>
        <w:t>2025/26)</w:t>
      </w:r>
      <w:r>
        <w:rPr>
          <w:spacing w:val="-7"/>
        </w:rPr>
        <w:t xml:space="preserve"> </w:t>
      </w:r>
      <w:r>
        <w:t>except</w:t>
      </w:r>
      <w:r>
        <w:rPr>
          <w:spacing w:val="-4"/>
        </w:rPr>
        <w:t xml:space="preserve"> </w:t>
      </w:r>
      <w:r>
        <w:t>where</w:t>
      </w:r>
      <w:r>
        <w:rPr>
          <w:spacing w:val="-4"/>
        </w:rPr>
        <w:t xml:space="preserve"> </w:t>
      </w:r>
      <w:r>
        <w:t>funding</w:t>
      </w:r>
      <w:r>
        <w:rPr>
          <w:spacing w:val="-4"/>
        </w:rPr>
        <w:t xml:space="preserve"> </w:t>
      </w:r>
      <w:r>
        <w:t>is delivered</w:t>
      </w:r>
      <w:r>
        <w:rPr>
          <w:spacing w:val="-4"/>
        </w:rPr>
        <w:t xml:space="preserve"> </w:t>
      </w:r>
      <w:r>
        <w:t xml:space="preserve">in Tranches. Funding in 2024/25 will only relate to approved infrastructure focused applications that meet the QIFP </w:t>
      </w:r>
      <w:r>
        <w:rPr>
          <w:spacing w:val="-2"/>
        </w:rPr>
        <w:t>outcomes</w:t>
      </w:r>
      <w:r w:rsidR="00940A42">
        <w:rPr>
          <w:spacing w:val="-2"/>
        </w:rPr>
        <w:t>.</w:t>
      </w:r>
    </w:p>
    <w:p w14:paraId="7A027041" w14:textId="56622AC2" w:rsidR="00F95DEE" w:rsidRDefault="00B80947" w:rsidP="007D3E3C">
      <w:pPr>
        <w:pStyle w:val="BodyText"/>
      </w:pPr>
      <w:r>
        <w:rPr>
          <w:noProof/>
        </w:rPr>
        <mc:AlternateContent>
          <mc:Choice Requires="wps">
            <w:drawing>
              <wp:anchor distT="0" distB="0" distL="0" distR="0" simplePos="0" relativeHeight="251658241" behindDoc="1" locked="0" layoutInCell="1" allowOverlap="1" wp14:anchorId="1B315A9B" wp14:editId="35808E6F">
                <wp:simplePos x="0" y="0"/>
                <wp:positionH relativeFrom="page">
                  <wp:posOffset>825500</wp:posOffset>
                </wp:positionH>
                <wp:positionV relativeFrom="paragraph">
                  <wp:posOffset>292214</wp:posOffset>
                </wp:positionV>
                <wp:extent cx="1828800" cy="6350"/>
                <wp:effectExtent l="0" t="0" r="0" b="0"/>
                <wp:wrapTopAndBottom/>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108"/>
                              </a:lnTo>
                              <a:lnTo>
                                <a:pt x="1828800" y="610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xmlns:w16du="http://schemas.microsoft.com/office/word/2023/wordml/word16du">
            <w:pict w14:anchorId="67BF7EDC">
              <v:shape id="Graphic 7" style="position:absolute;margin-left:65pt;margin-top:23pt;width:2in;height:.5pt;z-index:-251658239;visibility:visible;mso-wrap-style:square;mso-wrap-distance-left:0;mso-wrap-distance-top:0;mso-wrap-distance-right:0;mso-wrap-distance-bottom:0;mso-position-horizontal:absolute;mso-position-horizontal-relative:page;mso-position-vertical:absolute;mso-position-vertical-relative:text;v-text-anchor:top" alt="&quot;&quot;" coordsize="1828800,6350" o:spid="_x0000_s1026" fillcolor="black" stroked="f" path="m1828800,l,,,6108r1828800,l18288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" w14:anchorId="018BD940">
                <v:path arrowok="t"/>
                <w10:wrap type="topAndBottom" anchorx="page"/>
              </v:shape>
            </w:pict>
          </mc:Fallback>
        </mc:AlternateContent>
      </w:r>
    </w:p>
    <w:p w14:paraId="777C0642" w14:textId="5AE70704" w:rsidR="00F95DEE" w:rsidRPr="003E7F75" w:rsidRDefault="00F95DEE" w:rsidP="003E7F75"/>
    <w:p w14:paraId="6C090BCF" w14:textId="77777777" w:rsidR="00F95DEE" w:rsidRDefault="00F95DEE" w:rsidP="007D3E3C">
      <w:pPr>
        <w:sectPr w:rsidR="00F95DEE">
          <w:pgSz w:w="11920" w:h="16850"/>
          <w:pgMar w:top="1340" w:right="300" w:bottom="400" w:left="980" w:header="0" w:footer="210" w:gutter="0"/>
          <w:cols w:space="720"/>
        </w:sectPr>
      </w:pPr>
    </w:p>
    <w:p w14:paraId="6844302F" w14:textId="77777777" w:rsidR="00F95DEE" w:rsidRDefault="00B80947" w:rsidP="00E207A0">
      <w:pPr>
        <w:pStyle w:val="Style2"/>
        <w:numPr>
          <w:ilvl w:val="1"/>
          <w:numId w:val="31"/>
        </w:numPr>
        <w:ind w:left="0" w:firstLine="0"/>
      </w:pPr>
      <w:bookmarkStart w:id="85" w:name="5.7_Fellowship_duration"/>
      <w:bookmarkStart w:id="86" w:name="_Toc175840705"/>
      <w:bookmarkStart w:id="87" w:name="FellowshipDuration"/>
      <w:bookmarkEnd w:id="85"/>
      <w:r>
        <w:lastRenderedPageBreak/>
        <w:t>Fellowship</w:t>
      </w:r>
      <w:r>
        <w:rPr>
          <w:spacing w:val="-16"/>
        </w:rPr>
        <w:t xml:space="preserve"> </w:t>
      </w:r>
      <w:proofErr w:type="gramStart"/>
      <w:r>
        <w:rPr>
          <w:spacing w:val="-2"/>
        </w:rPr>
        <w:t>duration</w:t>
      </w:r>
      <w:bookmarkEnd w:id="86"/>
      <w:proofErr w:type="gramEnd"/>
    </w:p>
    <w:bookmarkEnd w:id="87"/>
    <w:p w14:paraId="1AF95990" w14:textId="77777777" w:rsidR="00F95DEE" w:rsidRDefault="00B80947" w:rsidP="007D3E3C">
      <w:r>
        <w:t>Applicants</w:t>
      </w:r>
      <w:r>
        <w:rPr>
          <w:spacing w:val="-5"/>
        </w:rPr>
        <w:t xml:space="preserve"> </w:t>
      </w:r>
      <w:r>
        <w:t>may include</w:t>
      </w:r>
      <w:r>
        <w:rPr>
          <w:spacing w:val="-4"/>
        </w:rPr>
        <w:t xml:space="preserve"> </w:t>
      </w:r>
      <w:r>
        <w:t>a</w:t>
      </w:r>
      <w:r>
        <w:rPr>
          <w:spacing w:val="-9"/>
        </w:rPr>
        <w:t xml:space="preserve"> </w:t>
      </w:r>
      <w:r>
        <w:t>variety</w:t>
      </w:r>
      <w:r>
        <w:rPr>
          <w:spacing w:val="-5"/>
        </w:rPr>
        <w:t xml:space="preserve"> </w:t>
      </w:r>
      <w:r>
        <w:t>of</w:t>
      </w:r>
      <w:r>
        <w:rPr>
          <w:spacing w:val="-4"/>
        </w:rPr>
        <w:t xml:space="preserve"> </w:t>
      </w:r>
      <w:r>
        <w:t>modes</w:t>
      </w:r>
      <w:r>
        <w:rPr>
          <w:spacing w:val="-5"/>
        </w:rPr>
        <w:t xml:space="preserve"> </w:t>
      </w:r>
      <w:r>
        <w:t>of</w:t>
      </w:r>
      <w:r>
        <w:rPr>
          <w:spacing w:val="-4"/>
        </w:rPr>
        <w:t xml:space="preserve"> </w:t>
      </w:r>
      <w:r>
        <w:t>delivery</w:t>
      </w:r>
      <w:r>
        <w:rPr>
          <w:spacing w:val="-5"/>
        </w:rPr>
        <w:t xml:space="preserve"> </w:t>
      </w:r>
      <w:r>
        <w:t>that</w:t>
      </w:r>
      <w:r>
        <w:rPr>
          <w:spacing w:val="-6"/>
        </w:rPr>
        <w:t xml:space="preserve"> </w:t>
      </w:r>
      <w:r>
        <w:t>are</w:t>
      </w:r>
      <w:r>
        <w:rPr>
          <w:spacing w:val="-7"/>
        </w:rPr>
        <w:t xml:space="preserve"> </w:t>
      </w:r>
      <w:r>
        <w:t>available</w:t>
      </w:r>
      <w:r>
        <w:rPr>
          <w:spacing w:val="-7"/>
        </w:rPr>
        <w:t xml:space="preserve"> </w:t>
      </w:r>
      <w:r>
        <w:t>in</w:t>
      </w:r>
      <w:r>
        <w:rPr>
          <w:spacing w:val="-4"/>
        </w:rPr>
        <w:t xml:space="preserve"> </w:t>
      </w:r>
      <w:r>
        <w:t>Australia,</w:t>
      </w:r>
      <w:r>
        <w:rPr>
          <w:spacing w:val="-6"/>
        </w:rPr>
        <w:t xml:space="preserve"> </w:t>
      </w:r>
      <w:r>
        <w:t>in</w:t>
      </w:r>
      <w:r>
        <w:rPr>
          <w:spacing w:val="-7"/>
        </w:rPr>
        <w:t xml:space="preserve"> </w:t>
      </w:r>
      <w:r>
        <w:t>Australian</w:t>
      </w:r>
      <w:r>
        <w:rPr>
          <w:spacing w:val="-4"/>
        </w:rPr>
        <w:t xml:space="preserve"> </w:t>
      </w:r>
      <w:r>
        <w:t>offshore campuses or locations, at OCOs and through distance or online learning.</w:t>
      </w:r>
    </w:p>
    <w:p w14:paraId="6AED9EA9" w14:textId="77777777" w:rsidR="00F95DEE" w:rsidRDefault="00B80947" w:rsidP="00E207A0">
      <w:pPr>
        <w:pStyle w:val="ListParagraph"/>
        <w:numPr>
          <w:ilvl w:val="0"/>
          <w:numId w:val="24"/>
        </w:numPr>
      </w:pPr>
      <w:r>
        <w:t xml:space="preserve">Fellowships must be between a </w:t>
      </w:r>
      <w:r>
        <w:rPr>
          <w:b/>
        </w:rPr>
        <w:t xml:space="preserve">minimum two weeks and maximum 52 weeks duration with </w:t>
      </w:r>
      <w:r>
        <w:rPr>
          <w:b/>
          <w:u w:val="single"/>
        </w:rPr>
        <w:t>a</w:t>
      </w:r>
      <w:r>
        <w:rPr>
          <w:b/>
        </w:rPr>
        <w:t xml:space="preserve"> </w:t>
      </w:r>
      <w:r>
        <w:rPr>
          <w:b/>
          <w:u w:val="single"/>
        </w:rPr>
        <w:t>minimum</w:t>
      </w:r>
      <w:r>
        <w:rPr>
          <w:b/>
          <w:spacing w:val="-5"/>
          <w:u w:val="single"/>
        </w:rPr>
        <w:t xml:space="preserve"> </w:t>
      </w:r>
      <w:r>
        <w:rPr>
          <w:b/>
          <w:u w:val="single"/>
        </w:rPr>
        <w:t>of</w:t>
      </w:r>
      <w:r>
        <w:rPr>
          <w:b/>
          <w:spacing w:val="-4"/>
        </w:rPr>
        <w:t xml:space="preserve"> </w:t>
      </w:r>
      <w:r>
        <w:rPr>
          <w:b/>
        </w:rPr>
        <w:t>two</w:t>
      </w:r>
      <w:r>
        <w:rPr>
          <w:b/>
          <w:spacing w:val="-5"/>
        </w:rPr>
        <w:t xml:space="preserve"> </w:t>
      </w:r>
      <w:r>
        <w:rPr>
          <w:b/>
        </w:rPr>
        <w:t>weeks</w:t>
      </w:r>
      <w:r>
        <w:rPr>
          <w:b/>
          <w:spacing w:val="-6"/>
        </w:rPr>
        <w:t xml:space="preserve"> </w:t>
      </w:r>
      <w:r>
        <w:rPr>
          <w:b/>
        </w:rPr>
        <w:t>of the</w:t>
      </w:r>
      <w:r>
        <w:rPr>
          <w:b/>
          <w:spacing w:val="-6"/>
        </w:rPr>
        <w:t xml:space="preserve"> </w:t>
      </w:r>
      <w:r>
        <w:rPr>
          <w:b/>
        </w:rPr>
        <w:t>activities</w:t>
      </w:r>
      <w:r>
        <w:rPr>
          <w:b/>
          <w:spacing w:val="-6"/>
        </w:rPr>
        <w:t xml:space="preserve"> </w:t>
      </w:r>
      <w:r>
        <w:rPr>
          <w:b/>
        </w:rPr>
        <w:t>taking</w:t>
      </w:r>
      <w:r>
        <w:rPr>
          <w:b/>
          <w:spacing w:val="-5"/>
        </w:rPr>
        <w:t xml:space="preserve"> </w:t>
      </w:r>
      <w:r>
        <w:rPr>
          <w:b/>
        </w:rPr>
        <w:t>place</w:t>
      </w:r>
      <w:r>
        <w:rPr>
          <w:b/>
          <w:spacing w:val="-6"/>
        </w:rPr>
        <w:t xml:space="preserve"> </w:t>
      </w:r>
      <w:r>
        <w:rPr>
          <w:b/>
        </w:rPr>
        <w:t>in</w:t>
      </w:r>
      <w:r>
        <w:rPr>
          <w:b/>
          <w:spacing w:val="-4"/>
        </w:rPr>
        <w:t xml:space="preserve"> </w:t>
      </w:r>
      <w:r>
        <w:rPr>
          <w:b/>
        </w:rPr>
        <w:t>Australia.</w:t>
      </w:r>
      <w:r>
        <w:rPr>
          <w:b/>
          <w:spacing w:val="-5"/>
        </w:rPr>
        <w:t xml:space="preserve"> </w:t>
      </w:r>
      <w:r>
        <w:t>Travel</w:t>
      </w:r>
      <w:r>
        <w:rPr>
          <w:spacing w:val="-6"/>
        </w:rPr>
        <w:t xml:space="preserve"> </w:t>
      </w:r>
      <w:r>
        <w:t>time</w:t>
      </w:r>
      <w:r>
        <w:rPr>
          <w:spacing w:val="-3"/>
        </w:rPr>
        <w:t xml:space="preserve"> </w:t>
      </w:r>
      <w:r>
        <w:t>to</w:t>
      </w:r>
      <w:r>
        <w:rPr>
          <w:spacing w:val="-6"/>
        </w:rPr>
        <w:t xml:space="preserve"> </w:t>
      </w:r>
      <w:r>
        <w:t>and</w:t>
      </w:r>
      <w:r>
        <w:rPr>
          <w:spacing w:val="-3"/>
        </w:rPr>
        <w:t xml:space="preserve"> </w:t>
      </w:r>
      <w:r>
        <w:t>from</w:t>
      </w:r>
      <w:r>
        <w:rPr>
          <w:spacing w:val="-3"/>
        </w:rPr>
        <w:t xml:space="preserve"> </w:t>
      </w:r>
      <w:r>
        <w:t>Australia cannot be included in the calculation of the two-week minimum.</w:t>
      </w:r>
    </w:p>
    <w:p w14:paraId="38EC9FD3" w14:textId="77777777" w:rsidR="00F95DEE" w:rsidRDefault="00B80947" w:rsidP="00E207A0">
      <w:pPr>
        <w:pStyle w:val="ListParagraph"/>
        <w:numPr>
          <w:ilvl w:val="0"/>
          <w:numId w:val="24"/>
        </w:numPr>
      </w:pPr>
      <w:r>
        <w:t>AHO</w:t>
      </w:r>
      <w:r>
        <w:rPr>
          <w:spacing w:val="-5"/>
        </w:rPr>
        <w:t xml:space="preserve"> </w:t>
      </w:r>
      <w:r>
        <w:t>must</w:t>
      </w:r>
      <w:r>
        <w:rPr>
          <w:spacing w:val="-6"/>
        </w:rPr>
        <w:t xml:space="preserve"> </w:t>
      </w:r>
      <w:r>
        <w:t>commence</w:t>
      </w:r>
      <w:r>
        <w:rPr>
          <w:spacing w:val="-4"/>
        </w:rPr>
        <w:t xml:space="preserve"> </w:t>
      </w:r>
      <w:r>
        <w:t>a</w:t>
      </w:r>
      <w:r>
        <w:rPr>
          <w:spacing w:val="-7"/>
        </w:rPr>
        <w:t xml:space="preserve"> </w:t>
      </w:r>
      <w:r>
        <w:t>partner</w:t>
      </w:r>
      <w:r>
        <w:rPr>
          <w:spacing w:val="-5"/>
        </w:rPr>
        <w:t xml:space="preserve"> </w:t>
      </w:r>
      <w:r>
        <w:t>country(</w:t>
      </w:r>
      <w:proofErr w:type="spellStart"/>
      <w:r>
        <w:t>ies</w:t>
      </w:r>
      <w:proofErr w:type="spellEnd"/>
      <w:r>
        <w:t>)</w:t>
      </w:r>
      <w:r>
        <w:rPr>
          <w:spacing w:val="-5"/>
        </w:rPr>
        <w:t xml:space="preserve"> </w:t>
      </w:r>
      <w:r>
        <w:t>activity(</w:t>
      </w:r>
      <w:proofErr w:type="spellStart"/>
      <w:r>
        <w:t>ies</w:t>
      </w:r>
      <w:proofErr w:type="spellEnd"/>
      <w:r>
        <w:t>)</w:t>
      </w:r>
      <w:r>
        <w:rPr>
          <w:spacing w:val="-6"/>
        </w:rPr>
        <w:t xml:space="preserve"> </w:t>
      </w:r>
      <w:r>
        <w:rPr>
          <w:b/>
        </w:rPr>
        <w:t>within</w:t>
      </w:r>
      <w:r>
        <w:rPr>
          <w:b/>
          <w:spacing w:val="-5"/>
        </w:rPr>
        <w:t xml:space="preserve"> </w:t>
      </w:r>
      <w:r>
        <w:rPr>
          <w:b/>
        </w:rPr>
        <w:t>four</w:t>
      </w:r>
      <w:r>
        <w:rPr>
          <w:b/>
          <w:spacing w:val="-9"/>
        </w:rPr>
        <w:t xml:space="preserve"> </w:t>
      </w:r>
      <w:r>
        <w:rPr>
          <w:b/>
        </w:rPr>
        <w:t>months</w:t>
      </w:r>
      <w:r>
        <w:rPr>
          <w:b/>
          <w:spacing w:val="-9"/>
        </w:rPr>
        <w:t xml:space="preserve"> </w:t>
      </w:r>
      <w:r>
        <w:t>of</w:t>
      </w:r>
      <w:r>
        <w:rPr>
          <w:spacing w:val="-9"/>
        </w:rPr>
        <w:t xml:space="preserve"> </w:t>
      </w:r>
      <w:r>
        <w:t>completing</w:t>
      </w:r>
      <w:r>
        <w:rPr>
          <w:spacing w:val="-7"/>
        </w:rPr>
        <w:t xml:space="preserve"> </w:t>
      </w:r>
      <w:r>
        <w:t>the Fellowship activities in Australia.</w:t>
      </w:r>
    </w:p>
    <w:p w14:paraId="1443D07D" w14:textId="77777777" w:rsidR="00F95DEE" w:rsidRDefault="00B80947" w:rsidP="00E207A0">
      <w:pPr>
        <w:pStyle w:val="Style2"/>
        <w:numPr>
          <w:ilvl w:val="1"/>
          <w:numId w:val="31"/>
        </w:numPr>
        <w:ind w:left="0" w:firstLine="0"/>
      </w:pPr>
      <w:bookmarkStart w:id="88" w:name="5.8_Fellowship_activities"/>
      <w:bookmarkStart w:id="89" w:name="_Toc175840706"/>
      <w:bookmarkEnd w:id="88"/>
      <w:r>
        <w:t>Fellowship</w:t>
      </w:r>
      <w:r>
        <w:rPr>
          <w:spacing w:val="-13"/>
        </w:rPr>
        <w:t xml:space="preserve"> </w:t>
      </w:r>
      <w:proofErr w:type="gramStart"/>
      <w:r>
        <w:rPr>
          <w:spacing w:val="-2"/>
        </w:rPr>
        <w:t>activities</w:t>
      </w:r>
      <w:bookmarkEnd w:id="89"/>
      <w:proofErr w:type="gramEnd"/>
    </w:p>
    <w:p w14:paraId="08A207BB" w14:textId="77777777" w:rsidR="00F95DEE" w:rsidRDefault="00B80947" w:rsidP="007D3E3C">
      <w:r>
        <w:t>Fellowship</w:t>
      </w:r>
      <w:r>
        <w:rPr>
          <w:spacing w:val="-7"/>
        </w:rPr>
        <w:t xml:space="preserve"> </w:t>
      </w:r>
      <w:r>
        <w:t>activities</w:t>
      </w:r>
      <w:r>
        <w:rPr>
          <w:spacing w:val="-5"/>
        </w:rPr>
        <w:t xml:space="preserve"> </w:t>
      </w:r>
      <w:r>
        <w:t>may include</w:t>
      </w:r>
      <w:r>
        <w:rPr>
          <w:spacing w:val="-4"/>
        </w:rPr>
        <w:t xml:space="preserve"> </w:t>
      </w:r>
      <w:r>
        <w:t>an</w:t>
      </w:r>
      <w:r>
        <w:rPr>
          <w:spacing w:val="-4"/>
        </w:rPr>
        <w:t xml:space="preserve"> </w:t>
      </w:r>
      <w:r>
        <w:t>appropriate</w:t>
      </w:r>
      <w:r>
        <w:rPr>
          <w:spacing w:val="-7"/>
        </w:rPr>
        <w:t xml:space="preserve"> </w:t>
      </w:r>
      <w:r>
        <w:t>combination</w:t>
      </w:r>
      <w:r>
        <w:rPr>
          <w:spacing w:val="-4"/>
        </w:rPr>
        <w:t xml:space="preserve"> </w:t>
      </w:r>
      <w:r>
        <w:t>of</w:t>
      </w:r>
      <w:r>
        <w:rPr>
          <w:spacing w:val="-6"/>
        </w:rPr>
        <w:t xml:space="preserve"> </w:t>
      </w:r>
      <w:r>
        <w:t>the</w:t>
      </w:r>
      <w:r>
        <w:rPr>
          <w:spacing w:val="-7"/>
        </w:rPr>
        <w:t xml:space="preserve"> </w:t>
      </w:r>
      <w:r>
        <w:t>following</w:t>
      </w:r>
      <w:r>
        <w:rPr>
          <w:spacing w:val="-6"/>
        </w:rPr>
        <w:t xml:space="preserve"> </w:t>
      </w:r>
      <w:r>
        <w:t>types</w:t>
      </w:r>
      <w:r>
        <w:rPr>
          <w:spacing w:val="-3"/>
        </w:rPr>
        <w:t xml:space="preserve"> </w:t>
      </w:r>
      <w:r>
        <w:t>of</w:t>
      </w:r>
      <w:r>
        <w:rPr>
          <w:spacing w:val="-9"/>
        </w:rPr>
        <w:t xml:space="preserve"> </w:t>
      </w:r>
      <w:r>
        <w:t>activities</w:t>
      </w:r>
      <w:r>
        <w:rPr>
          <w:spacing w:val="-5"/>
        </w:rPr>
        <w:t xml:space="preserve"> </w:t>
      </w:r>
      <w:r>
        <w:t>to</w:t>
      </w:r>
      <w:r>
        <w:rPr>
          <w:spacing w:val="-7"/>
        </w:rPr>
        <w:t xml:space="preserve"> </w:t>
      </w:r>
      <w:r>
        <w:t>achieve</w:t>
      </w:r>
      <w:r>
        <w:rPr>
          <w:spacing w:val="-9"/>
        </w:rPr>
        <w:t xml:space="preserve"> </w:t>
      </w:r>
      <w:r>
        <w:t>the Fellowship’s objectives:</w:t>
      </w:r>
    </w:p>
    <w:p w14:paraId="4B0F4CE0" w14:textId="77777777" w:rsidR="00F95DEE" w:rsidRDefault="00B80947" w:rsidP="00E207A0">
      <w:pPr>
        <w:pStyle w:val="ListParagraph"/>
        <w:numPr>
          <w:ilvl w:val="0"/>
          <w:numId w:val="25"/>
        </w:numPr>
      </w:pPr>
      <w:r>
        <w:t>short-term</w:t>
      </w:r>
      <w:r>
        <w:rPr>
          <w:spacing w:val="-7"/>
        </w:rPr>
        <w:t xml:space="preserve"> </w:t>
      </w:r>
      <w:r>
        <w:t>study</w:t>
      </w:r>
      <w:r>
        <w:rPr>
          <w:spacing w:val="2"/>
        </w:rPr>
        <w:t xml:space="preserve"> </w:t>
      </w:r>
      <w:r>
        <w:t>and/or training</w:t>
      </w:r>
      <w:r>
        <w:rPr>
          <w:spacing w:val="-3"/>
        </w:rPr>
        <w:t xml:space="preserve"> </w:t>
      </w:r>
      <w:r>
        <w:t xml:space="preserve">in </w:t>
      </w:r>
      <w:proofErr w:type="gramStart"/>
      <w:r>
        <w:t>Australia;</w:t>
      </w:r>
      <w:proofErr w:type="gramEnd"/>
    </w:p>
    <w:p w14:paraId="25051334" w14:textId="77777777" w:rsidR="00F95DEE" w:rsidRDefault="00B80947" w:rsidP="00E207A0">
      <w:pPr>
        <w:pStyle w:val="ListParagraph"/>
        <w:numPr>
          <w:ilvl w:val="0"/>
          <w:numId w:val="25"/>
        </w:numPr>
      </w:pPr>
      <w:r>
        <w:t>professional development in</w:t>
      </w:r>
      <w:r>
        <w:rPr>
          <w:spacing w:val="-3"/>
        </w:rPr>
        <w:t xml:space="preserve"> </w:t>
      </w:r>
      <w:proofErr w:type="gramStart"/>
      <w:r>
        <w:t>Australia;</w:t>
      </w:r>
      <w:proofErr w:type="gramEnd"/>
    </w:p>
    <w:p w14:paraId="4EBE85F6" w14:textId="77777777" w:rsidR="00F95DEE" w:rsidRDefault="00B80947" w:rsidP="00E207A0">
      <w:pPr>
        <w:pStyle w:val="ListParagraph"/>
        <w:numPr>
          <w:ilvl w:val="0"/>
          <w:numId w:val="25"/>
        </w:numPr>
      </w:pPr>
      <w:r>
        <w:t>networking and</w:t>
      </w:r>
      <w:r>
        <w:rPr>
          <w:spacing w:val="-1"/>
        </w:rPr>
        <w:t xml:space="preserve"> </w:t>
      </w:r>
      <w:r>
        <w:t>work</w:t>
      </w:r>
      <w:r>
        <w:rPr>
          <w:spacing w:val="-1"/>
        </w:rPr>
        <w:t xml:space="preserve"> </w:t>
      </w:r>
      <w:r>
        <w:t>experience</w:t>
      </w:r>
      <w:r>
        <w:rPr>
          <w:spacing w:val="-4"/>
        </w:rPr>
        <w:t xml:space="preserve"> </w:t>
      </w:r>
      <w:r>
        <w:t>activities</w:t>
      </w:r>
      <w:r>
        <w:rPr>
          <w:spacing w:val="-1"/>
        </w:rPr>
        <w:t xml:space="preserve"> </w:t>
      </w:r>
      <w:r>
        <w:t>in</w:t>
      </w:r>
      <w:r>
        <w:rPr>
          <w:spacing w:val="1"/>
        </w:rPr>
        <w:t xml:space="preserve"> </w:t>
      </w:r>
      <w:proofErr w:type="gramStart"/>
      <w:r>
        <w:t>Australia;</w:t>
      </w:r>
      <w:proofErr w:type="gramEnd"/>
    </w:p>
    <w:p w14:paraId="7E26008F" w14:textId="77777777" w:rsidR="00F95DEE" w:rsidRDefault="00B80947" w:rsidP="00E207A0">
      <w:pPr>
        <w:pStyle w:val="ListParagraph"/>
        <w:numPr>
          <w:ilvl w:val="0"/>
          <w:numId w:val="25"/>
        </w:numPr>
      </w:pPr>
      <w:r>
        <w:t>seminars</w:t>
      </w:r>
      <w:r>
        <w:rPr>
          <w:spacing w:val="-4"/>
        </w:rPr>
        <w:t xml:space="preserve"> </w:t>
      </w:r>
      <w:r>
        <w:t>in Partner</w:t>
      </w:r>
      <w:r>
        <w:rPr>
          <w:spacing w:val="-3"/>
        </w:rPr>
        <w:t xml:space="preserve"> </w:t>
      </w:r>
      <w:r>
        <w:t>Country(</w:t>
      </w:r>
      <w:proofErr w:type="spellStart"/>
      <w:r>
        <w:t>ies</w:t>
      </w:r>
      <w:proofErr w:type="spellEnd"/>
      <w:proofErr w:type="gramStart"/>
      <w:r>
        <w:t>);</w:t>
      </w:r>
      <w:proofErr w:type="gramEnd"/>
    </w:p>
    <w:p w14:paraId="12F0781F" w14:textId="77777777" w:rsidR="00F95DEE" w:rsidRDefault="00B80947" w:rsidP="00E207A0">
      <w:pPr>
        <w:pStyle w:val="ListParagraph"/>
        <w:numPr>
          <w:ilvl w:val="0"/>
          <w:numId w:val="25"/>
        </w:numPr>
      </w:pPr>
      <w:r>
        <w:t>field</w:t>
      </w:r>
      <w:r>
        <w:rPr>
          <w:spacing w:val="-16"/>
        </w:rPr>
        <w:t xml:space="preserve"> </w:t>
      </w:r>
      <w:r>
        <w:t>work</w:t>
      </w:r>
      <w:r>
        <w:rPr>
          <w:spacing w:val="-12"/>
        </w:rPr>
        <w:t xml:space="preserve"> </w:t>
      </w:r>
      <w:r>
        <w:t>in</w:t>
      </w:r>
      <w:r>
        <w:rPr>
          <w:spacing w:val="-10"/>
        </w:rPr>
        <w:t xml:space="preserve"> </w:t>
      </w:r>
      <w:r>
        <w:t>Partner</w:t>
      </w:r>
      <w:r>
        <w:rPr>
          <w:spacing w:val="-10"/>
        </w:rPr>
        <w:t xml:space="preserve"> </w:t>
      </w:r>
      <w:r>
        <w:rPr>
          <w:spacing w:val="-2"/>
        </w:rPr>
        <w:t>Country(</w:t>
      </w:r>
      <w:proofErr w:type="spellStart"/>
      <w:r>
        <w:rPr>
          <w:spacing w:val="-2"/>
        </w:rPr>
        <w:t>ies</w:t>
      </w:r>
      <w:proofErr w:type="spellEnd"/>
      <w:proofErr w:type="gramStart"/>
      <w:r>
        <w:rPr>
          <w:spacing w:val="-2"/>
        </w:rPr>
        <w:t>);</w:t>
      </w:r>
      <w:proofErr w:type="gramEnd"/>
    </w:p>
    <w:p w14:paraId="2E3CEEA4" w14:textId="77777777" w:rsidR="00F95DEE" w:rsidRDefault="00B80947" w:rsidP="00E207A0">
      <w:pPr>
        <w:pStyle w:val="ListParagraph"/>
        <w:numPr>
          <w:ilvl w:val="0"/>
          <w:numId w:val="25"/>
        </w:numPr>
      </w:pPr>
      <w:r>
        <w:t>workshops</w:t>
      </w:r>
      <w:r>
        <w:rPr>
          <w:spacing w:val="-3"/>
        </w:rPr>
        <w:t xml:space="preserve"> </w:t>
      </w:r>
      <w:r>
        <w:t>in Partner</w:t>
      </w:r>
      <w:r>
        <w:rPr>
          <w:spacing w:val="-3"/>
        </w:rPr>
        <w:t xml:space="preserve"> </w:t>
      </w:r>
      <w:r>
        <w:t>Country(</w:t>
      </w:r>
      <w:proofErr w:type="spellStart"/>
      <w:r>
        <w:t>ies</w:t>
      </w:r>
      <w:proofErr w:type="spellEnd"/>
      <w:proofErr w:type="gramStart"/>
      <w:r>
        <w:t>);</w:t>
      </w:r>
      <w:proofErr w:type="gramEnd"/>
    </w:p>
    <w:p w14:paraId="729BD7F3" w14:textId="77777777" w:rsidR="00F95DEE" w:rsidRDefault="00B80947" w:rsidP="00E207A0">
      <w:pPr>
        <w:pStyle w:val="ListParagraph"/>
        <w:numPr>
          <w:ilvl w:val="0"/>
          <w:numId w:val="25"/>
        </w:numPr>
      </w:pPr>
      <w:r>
        <w:t>distance</w:t>
      </w:r>
      <w:r>
        <w:rPr>
          <w:spacing w:val="-1"/>
        </w:rPr>
        <w:t xml:space="preserve"> </w:t>
      </w:r>
      <w:r>
        <w:t>learning</w:t>
      </w:r>
      <w:r>
        <w:rPr>
          <w:spacing w:val="-3"/>
        </w:rPr>
        <w:t xml:space="preserve"> </w:t>
      </w:r>
      <w:r>
        <w:t>post</w:t>
      </w:r>
      <w:r>
        <w:rPr>
          <w:spacing w:val="-1"/>
        </w:rPr>
        <w:t xml:space="preserve"> </w:t>
      </w:r>
      <w:r>
        <w:t>Australian</w:t>
      </w:r>
      <w:r>
        <w:rPr>
          <w:spacing w:val="-3"/>
        </w:rPr>
        <w:t xml:space="preserve"> </w:t>
      </w:r>
      <w:r>
        <w:t>activities.</w:t>
      </w:r>
    </w:p>
    <w:p w14:paraId="6C8D28B9" w14:textId="77777777" w:rsidR="007D3E3C" w:rsidRDefault="007D3E3C" w:rsidP="007D3E3C"/>
    <w:p w14:paraId="5FB88554" w14:textId="47BE59F0" w:rsidR="00F95DEE" w:rsidRDefault="00B80947" w:rsidP="007D3E3C">
      <w:r>
        <w:t>Examples include management and leadership training, peer-to-peer learning, policy dialogue, work attachments,</w:t>
      </w:r>
      <w:r>
        <w:rPr>
          <w:spacing w:val="-5"/>
        </w:rPr>
        <w:t xml:space="preserve"> </w:t>
      </w:r>
      <w:proofErr w:type="spellStart"/>
      <w:r>
        <w:t>specialised</w:t>
      </w:r>
      <w:proofErr w:type="spellEnd"/>
      <w:r>
        <w:rPr>
          <w:spacing w:val="-8"/>
        </w:rPr>
        <w:t xml:space="preserve"> </w:t>
      </w:r>
      <w:r>
        <w:t>research,</w:t>
      </w:r>
      <w:r>
        <w:rPr>
          <w:spacing w:val="-8"/>
        </w:rPr>
        <w:t xml:space="preserve"> </w:t>
      </w:r>
      <w:r>
        <w:t>seminars</w:t>
      </w:r>
      <w:r>
        <w:rPr>
          <w:spacing w:val="-4"/>
        </w:rPr>
        <w:t xml:space="preserve"> </w:t>
      </w:r>
      <w:r>
        <w:t>and</w:t>
      </w:r>
      <w:r>
        <w:rPr>
          <w:spacing w:val="-8"/>
        </w:rPr>
        <w:t xml:space="preserve"> </w:t>
      </w:r>
      <w:r>
        <w:t>site</w:t>
      </w:r>
      <w:r>
        <w:rPr>
          <w:spacing w:val="-8"/>
        </w:rPr>
        <w:t xml:space="preserve"> </w:t>
      </w:r>
      <w:r>
        <w:t>visits,</w:t>
      </w:r>
      <w:r>
        <w:rPr>
          <w:spacing w:val="-8"/>
        </w:rPr>
        <w:t xml:space="preserve"> </w:t>
      </w:r>
      <w:r>
        <w:t>conference</w:t>
      </w:r>
      <w:r>
        <w:rPr>
          <w:spacing w:val="-6"/>
        </w:rPr>
        <w:t xml:space="preserve"> </w:t>
      </w:r>
      <w:r>
        <w:t>participation,</w:t>
      </w:r>
      <w:r>
        <w:rPr>
          <w:spacing w:val="-5"/>
        </w:rPr>
        <w:t xml:space="preserve"> </w:t>
      </w:r>
      <w:r>
        <w:t>a</w:t>
      </w:r>
      <w:r>
        <w:rPr>
          <w:spacing w:val="-6"/>
        </w:rPr>
        <w:t xml:space="preserve"> </w:t>
      </w:r>
      <w:r>
        <w:t>study</w:t>
      </w:r>
      <w:r>
        <w:rPr>
          <w:spacing w:val="-4"/>
        </w:rPr>
        <w:t xml:space="preserve"> </w:t>
      </w:r>
      <w:r>
        <w:t>tour,</w:t>
      </w:r>
      <w:r>
        <w:rPr>
          <w:spacing w:val="-5"/>
        </w:rPr>
        <w:t xml:space="preserve"> </w:t>
      </w:r>
      <w:r>
        <w:t>program meetings and visits or a combination of these.</w:t>
      </w:r>
    </w:p>
    <w:p w14:paraId="686CFA8E" w14:textId="77777777" w:rsidR="0098093D" w:rsidRDefault="00D30C10" w:rsidP="007D3E3C">
      <w:pPr>
        <w:pStyle w:val="IntenseQuote"/>
        <w:rPr>
          <w:i w:val="0"/>
          <w:iCs w:val="0"/>
        </w:rPr>
      </w:pPr>
      <w:r w:rsidRPr="00F425E3">
        <w:rPr>
          <w:i w:val="0"/>
          <w:iCs w:val="0"/>
        </w:rPr>
        <w:t>NOTE</w:t>
      </w:r>
      <w:r w:rsidR="0098093D">
        <w:rPr>
          <w:i w:val="0"/>
          <w:iCs w:val="0"/>
        </w:rPr>
        <w:t xml:space="preserve"> </w:t>
      </w:r>
      <w:r w:rsidR="0098093D">
        <w:rPr>
          <w:i w:val="0"/>
          <w:iCs w:val="0"/>
        </w:rPr>
        <w:tab/>
      </w:r>
    </w:p>
    <w:p w14:paraId="44DFD1B0" w14:textId="0F7B1784" w:rsidR="00F95DEE" w:rsidRPr="00F425E3" w:rsidRDefault="00D30C10" w:rsidP="007D3E3C">
      <w:pPr>
        <w:pStyle w:val="IntenseQuote"/>
        <w:rPr>
          <w:i w:val="0"/>
          <w:iCs w:val="0"/>
          <w:spacing w:val="-2"/>
        </w:rPr>
      </w:pPr>
      <w:r w:rsidRPr="00F425E3">
        <w:rPr>
          <w:i w:val="0"/>
          <w:iCs w:val="0"/>
        </w:rPr>
        <w:t>It is important that applicants clearly demonstrate that the proposed activities and delivery approaches are</w:t>
      </w:r>
      <w:r w:rsidRPr="00F425E3">
        <w:rPr>
          <w:i w:val="0"/>
          <w:iCs w:val="0"/>
          <w:spacing w:val="-5"/>
        </w:rPr>
        <w:t xml:space="preserve"> </w:t>
      </w:r>
      <w:r w:rsidRPr="00F425E3">
        <w:rPr>
          <w:i w:val="0"/>
          <w:iCs w:val="0"/>
        </w:rPr>
        <w:t>appropriate</w:t>
      </w:r>
      <w:r w:rsidRPr="00F425E3">
        <w:rPr>
          <w:i w:val="0"/>
          <w:iCs w:val="0"/>
          <w:spacing w:val="-7"/>
        </w:rPr>
        <w:t xml:space="preserve"> </w:t>
      </w:r>
      <w:r w:rsidRPr="00F425E3">
        <w:rPr>
          <w:i w:val="0"/>
          <w:iCs w:val="0"/>
        </w:rPr>
        <w:t>and</w:t>
      </w:r>
      <w:r w:rsidRPr="00F425E3">
        <w:rPr>
          <w:i w:val="0"/>
          <w:iCs w:val="0"/>
          <w:spacing w:val="-9"/>
        </w:rPr>
        <w:t xml:space="preserve"> </w:t>
      </w:r>
      <w:r w:rsidRPr="00F425E3">
        <w:rPr>
          <w:i w:val="0"/>
          <w:iCs w:val="0"/>
        </w:rPr>
        <w:t>contribute</w:t>
      </w:r>
      <w:r w:rsidRPr="00F425E3">
        <w:rPr>
          <w:i w:val="0"/>
          <w:iCs w:val="0"/>
          <w:spacing w:val="-9"/>
        </w:rPr>
        <w:t xml:space="preserve"> </w:t>
      </w:r>
      <w:r w:rsidRPr="00F425E3">
        <w:rPr>
          <w:i w:val="0"/>
          <w:iCs w:val="0"/>
        </w:rPr>
        <w:t>to</w:t>
      </w:r>
      <w:r w:rsidRPr="00F425E3">
        <w:rPr>
          <w:i w:val="0"/>
          <w:iCs w:val="0"/>
          <w:spacing w:val="-7"/>
        </w:rPr>
        <w:t xml:space="preserve"> </w:t>
      </w:r>
      <w:r w:rsidRPr="00F425E3">
        <w:rPr>
          <w:i w:val="0"/>
          <w:iCs w:val="0"/>
        </w:rPr>
        <w:t>the</w:t>
      </w:r>
      <w:r w:rsidRPr="00F425E3">
        <w:rPr>
          <w:i w:val="0"/>
          <w:iCs w:val="0"/>
          <w:spacing w:val="-7"/>
        </w:rPr>
        <w:t xml:space="preserve"> </w:t>
      </w:r>
      <w:r w:rsidRPr="00F425E3">
        <w:rPr>
          <w:i w:val="0"/>
          <w:iCs w:val="0"/>
        </w:rPr>
        <w:t>overall</w:t>
      </w:r>
      <w:r w:rsidRPr="00F425E3">
        <w:rPr>
          <w:i w:val="0"/>
          <w:iCs w:val="0"/>
          <w:spacing w:val="-7"/>
        </w:rPr>
        <w:t xml:space="preserve"> </w:t>
      </w:r>
      <w:r w:rsidRPr="00F425E3">
        <w:rPr>
          <w:i w:val="0"/>
          <w:iCs w:val="0"/>
        </w:rPr>
        <w:t>objectives and</w:t>
      </w:r>
      <w:r w:rsidRPr="00F425E3">
        <w:rPr>
          <w:i w:val="0"/>
          <w:iCs w:val="0"/>
          <w:spacing w:val="-7"/>
        </w:rPr>
        <w:t xml:space="preserve"> </w:t>
      </w:r>
      <w:r w:rsidRPr="00F425E3">
        <w:rPr>
          <w:i w:val="0"/>
          <w:iCs w:val="0"/>
        </w:rPr>
        <w:t>expected</w:t>
      </w:r>
      <w:r w:rsidRPr="00F425E3">
        <w:rPr>
          <w:i w:val="0"/>
          <w:iCs w:val="0"/>
          <w:spacing w:val="-7"/>
        </w:rPr>
        <w:t xml:space="preserve"> </w:t>
      </w:r>
      <w:r w:rsidRPr="00F425E3">
        <w:rPr>
          <w:i w:val="0"/>
          <w:iCs w:val="0"/>
        </w:rPr>
        <w:t>outcomes</w:t>
      </w:r>
      <w:r w:rsidRPr="00F425E3">
        <w:rPr>
          <w:i w:val="0"/>
          <w:iCs w:val="0"/>
          <w:spacing w:val="-6"/>
        </w:rPr>
        <w:t xml:space="preserve"> </w:t>
      </w:r>
      <w:r w:rsidRPr="00F425E3">
        <w:rPr>
          <w:i w:val="0"/>
          <w:iCs w:val="0"/>
        </w:rPr>
        <w:t>of</w:t>
      </w:r>
      <w:r w:rsidRPr="00F425E3">
        <w:rPr>
          <w:i w:val="0"/>
          <w:iCs w:val="0"/>
          <w:spacing w:val="-9"/>
        </w:rPr>
        <w:t xml:space="preserve"> </w:t>
      </w:r>
      <w:r w:rsidRPr="00F425E3">
        <w:rPr>
          <w:i w:val="0"/>
          <w:iCs w:val="0"/>
        </w:rPr>
        <w:t xml:space="preserve">the </w:t>
      </w:r>
      <w:proofErr w:type="gramStart"/>
      <w:r w:rsidRPr="00F425E3">
        <w:rPr>
          <w:i w:val="0"/>
          <w:iCs w:val="0"/>
          <w:spacing w:val="-2"/>
        </w:rPr>
        <w:t>Fellowship</w:t>
      </w:r>
      <w:proofErr w:type="gramEnd"/>
    </w:p>
    <w:p w14:paraId="597C3589" w14:textId="77777777" w:rsidR="00F95DEE" w:rsidRDefault="00B80947" w:rsidP="00C94E1E">
      <w:pPr>
        <w:pStyle w:val="Style3"/>
      </w:pPr>
      <w:bookmarkStart w:id="90" w:name="5.8.1_Fellowship_activities_–_are_not_ac"/>
      <w:bookmarkStart w:id="91" w:name="_Toc175840707"/>
      <w:bookmarkEnd w:id="90"/>
      <w:r>
        <w:t>Fellowship</w:t>
      </w:r>
      <w:r>
        <w:rPr>
          <w:spacing w:val="-14"/>
        </w:rPr>
        <w:t xml:space="preserve"> </w:t>
      </w:r>
      <w:r>
        <w:t>activities</w:t>
      </w:r>
      <w:r>
        <w:rPr>
          <w:spacing w:val="-10"/>
        </w:rPr>
        <w:t xml:space="preserve"> </w:t>
      </w:r>
      <w:r>
        <w:t>–</w:t>
      </w:r>
      <w:r>
        <w:rPr>
          <w:spacing w:val="-9"/>
        </w:rPr>
        <w:t xml:space="preserve"> </w:t>
      </w:r>
      <w:r>
        <w:t>are</w:t>
      </w:r>
      <w:r>
        <w:rPr>
          <w:spacing w:val="-13"/>
        </w:rPr>
        <w:t xml:space="preserve"> </w:t>
      </w:r>
      <w:r>
        <w:t>not</w:t>
      </w:r>
      <w:r>
        <w:rPr>
          <w:spacing w:val="-11"/>
        </w:rPr>
        <w:t xml:space="preserve"> </w:t>
      </w:r>
      <w:proofErr w:type="gramStart"/>
      <w:r>
        <w:rPr>
          <w:spacing w:val="-2"/>
        </w:rPr>
        <w:t>academic</w:t>
      </w:r>
      <w:bookmarkEnd w:id="91"/>
      <w:proofErr w:type="gramEnd"/>
    </w:p>
    <w:p w14:paraId="0D1EB87E" w14:textId="70349092" w:rsidR="00F95DEE" w:rsidRDefault="0D5130D6" w:rsidP="007D3E3C">
      <w:pPr>
        <w:pStyle w:val="BodyText"/>
      </w:pPr>
      <w:r w:rsidRPr="73E606C9">
        <w:t>Fellowships'</w:t>
      </w:r>
      <w:r w:rsidR="00B80947" w:rsidRPr="73E606C9">
        <w:rPr>
          <w:spacing w:val="-4"/>
        </w:rPr>
        <w:t xml:space="preserve"> </w:t>
      </w:r>
      <w:r w:rsidR="00B80947" w:rsidRPr="73E606C9">
        <w:t>activities</w:t>
      </w:r>
      <w:r w:rsidR="00B80947" w:rsidRPr="73E606C9">
        <w:rPr>
          <w:spacing w:val="-4"/>
        </w:rPr>
        <w:t xml:space="preserve"> </w:t>
      </w:r>
      <w:r w:rsidR="00B80947" w:rsidRPr="73E606C9">
        <w:t>must</w:t>
      </w:r>
      <w:r w:rsidR="00B80947" w:rsidRPr="73E606C9">
        <w:rPr>
          <w:spacing w:val="-5"/>
        </w:rPr>
        <w:t xml:space="preserve"> </w:t>
      </w:r>
      <w:r w:rsidR="00B80947" w:rsidRPr="73E606C9">
        <w:t>not</w:t>
      </w:r>
      <w:r w:rsidR="00B80947" w:rsidRPr="73E606C9">
        <w:rPr>
          <w:spacing w:val="-5"/>
        </w:rPr>
        <w:t xml:space="preserve"> </w:t>
      </w:r>
      <w:r w:rsidR="00B80947" w:rsidRPr="73E606C9">
        <w:t>result</w:t>
      </w:r>
      <w:r w:rsidR="00B80947" w:rsidRPr="73E606C9">
        <w:rPr>
          <w:spacing w:val="-5"/>
        </w:rPr>
        <w:t xml:space="preserve"> </w:t>
      </w:r>
      <w:r w:rsidR="00B80947" w:rsidRPr="73E606C9">
        <w:t>in</w:t>
      </w:r>
      <w:r w:rsidR="00B80947" w:rsidRPr="73E606C9">
        <w:rPr>
          <w:spacing w:val="-7"/>
        </w:rPr>
        <w:t xml:space="preserve"> </w:t>
      </w:r>
      <w:r w:rsidR="00B80947" w:rsidRPr="73E606C9">
        <w:t>formal</w:t>
      </w:r>
      <w:r w:rsidR="00B80947" w:rsidRPr="73E606C9">
        <w:rPr>
          <w:spacing w:val="-4"/>
        </w:rPr>
        <w:t xml:space="preserve"> </w:t>
      </w:r>
      <w:r w:rsidR="00B80947" w:rsidRPr="73E606C9">
        <w:t>academic</w:t>
      </w:r>
      <w:r w:rsidR="00B80947" w:rsidRPr="73E606C9">
        <w:rPr>
          <w:spacing w:val="-9"/>
        </w:rPr>
        <w:t xml:space="preserve"> </w:t>
      </w:r>
      <w:r w:rsidR="00B80947" w:rsidRPr="73E606C9">
        <w:t>qualifications</w:t>
      </w:r>
      <w:r w:rsidR="00B80947" w:rsidRPr="73E606C9">
        <w:rPr>
          <w:spacing w:val="-4"/>
        </w:rPr>
        <w:t xml:space="preserve"> </w:t>
      </w:r>
      <w:r w:rsidR="00B80947" w:rsidRPr="73E606C9">
        <w:t>(e.g.,</w:t>
      </w:r>
      <w:r w:rsidR="00B80947" w:rsidRPr="73E606C9">
        <w:rPr>
          <w:spacing w:val="-5"/>
        </w:rPr>
        <w:t xml:space="preserve"> </w:t>
      </w:r>
      <w:r w:rsidR="00B80947" w:rsidRPr="73E606C9">
        <w:t>Graduate</w:t>
      </w:r>
      <w:r w:rsidR="00B80947" w:rsidRPr="73E606C9">
        <w:rPr>
          <w:spacing w:val="-5"/>
        </w:rPr>
        <w:t xml:space="preserve"> </w:t>
      </w:r>
      <w:r w:rsidR="00B80947" w:rsidRPr="73E606C9">
        <w:t>Diploma,</w:t>
      </w:r>
      <w:r w:rsidR="00B80947" w:rsidRPr="73E606C9">
        <w:rPr>
          <w:spacing w:val="-5"/>
        </w:rPr>
        <w:t xml:space="preserve"> </w:t>
      </w:r>
      <w:proofErr w:type="gramStart"/>
      <w:r w:rsidR="00B80947" w:rsidRPr="73E606C9">
        <w:t>Master</w:t>
      </w:r>
      <w:proofErr w:type="gramEnd"/>
      <w:r w:rsidR="00B80947" w:rsidRPr="73E606C9">
        <w:rPr>
          <w:spacing w:val="-8"/>
        </w:rPr>
        <w:t xml:space="preserve"> </w:t>
      </w:r>
      <w:r w:rsidR="00B80947" w:rsidRPr="73E606C9">
        <w:t>or PhD).</w:t>
      </w:r>
      <w:r w:rsidR="00B80947" w:rsidRPr="73E606C9">
        <w:rPr>
          <w:spacing w:val="40"/>
        </w:rPr>
        <w:t xml:space="preserve"> </w:t>
      </w:r>
      <w:r w:rsidR="00B80947" w:rsidRPr="73E606C9">
        <w:t xml:space="preserve">Short courses that lead to formal academic qualification are also not </w:t>
      </w:r>
      <w:r w:rsidR="004037AA" w:rsidRPr="73E606C9">
        <w:t>permitted</w:t>
      </w:r>
      <w:r w:rsidR="00B80947" w:rsidRPr="73E606C9">
        <w:t>,</w:t>
      </w:r>
    </w:p>
    <w:p w14:paraId="6E986694" w14:textId="77777777" w:rsidR="00F95DEE" w:rsidRDefault="00B80947" w:rsidP="007D3E3C">
      <w:pPr>
        <w:pStyle w:val="BodyText"/>
      </w:pPr>
      <w:r>
        <w:t>Micro-credentials,</w:t>
      </w:r>
      <w:r>
        <w:rPr>
          <w:spacing w:val="-5"/>
        </w:rPr>
        <w:t xml:space="preserve"> </w:t>
      </w:r>
      <w:r>
        <w:t>however,</w:t>
      </w:r>
      <w:r>
        <w:rPr>
          <w:spacing w:val="-9"/>
        </w:rPr>
        <w:t xml:space="preserve"> </w:t>
      </w:r>
      <w:r>
        <w:t>will</w:t>
      </w:r>
      <w:r>
        <w:rPr>
          <w:spacing w:val="-1"/>
        </w:rPr>
        <w:t xml:space="preserve"> </w:t>
      </w:r>
      <w:r>
        <w:t>be</w:t>
      </w:r>
      <w:r>
        <w:rPr>
          <w:spacing w:val="-7"/>
        </w:rPr>
        <w:t xml:space="preserve"> </w:t>
      </w:r>
      <w:r>
        <w:t>considered</w:t>
      </w:r>
      <w:r>
        <w:rPr>
          <w:spacing w:val="-5"/>
        </w:rPr>
        <w:t xml:space="preserve"> </w:t>
      </w:r>
      <w:r>
        <w:t>where</w:t>
      </w:r>
      <w:r>
        <w:rPr>
          <w:spacing w:val="-5"/>
        </w:rPr>
        <w:t xml:space="preserve"> </w:t>
      </w:r>
      <w:r>
        <w:t>they</w:t>
      </w:r>
      <w:r>
        <w:rPr>
          <w:spacing w:val="-1"/>
        </w:rPr>
        <w:t xml:space="preserve"> </w:t>
      </w:r>
      <w:r>
        <w:t>have</w:t>
      </w:r>
      <w:r>
        <w:rPr>
          <w:spacing w:val="-5"/>
        </w:rPr>
        <w:t xml:space="preserve"> </w:t>
      </w:r>
      <w:r>
        <w:t>a</w:t>
      </w:r>
      <w:r>
        <w:rPr>
          <w:spacing w:val="-7"/>
        </w:rPr>
        <w:t xml:space="preserve"> </w:t>
      </w:r>
      <w:r>
        <w:t>strong</w:t>
      </w:r>
      <w:r>
        <w:rPr>
          <w:spacing w:val="-5"/>
        </w:rPr>
        <w:t xml:space="preserve"> </w:t>
      </w:r>
      <w:r>
        <w:t>development</w:t>
      </w:r>
      <w:r>
        <w:rPr>
          <w:spacing w:val="-9"/>
        </w:rPr>
        <w:t xml:space="preserve"> </w:t>
      </w:r>
      <w:r>
        <w:t>priority</w:t>
      </w:r>
      <w:r>
        <w:rPr>
          <w:spacing w:val="-4"/>
        </w:rPr>
        <w:t xml:space="preserve"> </w:t>
      </w:r>
      <w:r>
        <w:t>focus</w:t>
      </w:r>
      <w:r>
        <w:rPr>
          <w:spacing w:val="-4"/>
        </w:rPr>
        <w:t xml:space="preserve"> </w:t>
      </w:r>
      <w:r>
        <w:t>and</w:t>
      </w:r>
      <w:r>
        <w:rPr>
          <w:spacing w:val="-5"/>
        </w:rPr>
        <w:t xml:space="preserve"> </w:t>
      </w:r>
      <w:r>
        <w:t>are designed for senior to mid-career professionals.</w:t>
      </w:r>
    </w:p>
    <w:p w14:paraId="206FC3EF" w14:textId="77777777" w:rsidR="00F95DEE" w:rsidRDefault="00B80947" w:rsidP="00E207A0">
      <w:pPr>
        <w:pStyle w:val="Style2"/>
        <w:numPr>
          <w:ilvl w:val="1"/>
          <w:numId w:val="31"/>
        </w:numPr>
        <w:ind w:left="0" w:firstLine="0"/>
      </w:pPr>
      <w:bookmarkStart w:id="92" w:name="5.9_Submission_limits"/>
      <w:bookmarkStart w:id="93" w:name="_Toc175840708"/>
      <w:bookmarkEnd w:id="92"/>
      <w:r>
        <w:t>Submission</w:t>
      </w:r>
      <w:r>
        <w:rPr>
          <w:spacing w:val="-17"/>
        </w:rPr>
        <w:t xml:space="preserve"> </w:t>
      </w:r>
      <w:r>
        <w:rPr>
          <w:spacing w:val="-2"/>
        </w:rPr>
        <w:t>limits</w:t>
      </w:r>
      <w:bookmarkEnd w:id="93"/>
    </w:p>
    <w:p w14:paraId="7ABC5BAC" w14:textId="1239F44D" w:rsidR="00F95DEE" w:rsidRPr="007D3E3C" w:rsidRDefault="00B80947" w:rsidP="007D3E3C">
      <w:r>
        <w:t>The</w:t>
      </w:r>
      <w:r>
        <w:rPr>
          <w:spacing w:val="-5"/>
        </w:rPr>
        <w:t xml:space="preserve"> </w:t>
      </w:r>
      <w:r>
        <w:t>Australian</w:t>
      </w:r>
      <w:r>
        <w:rPr>
          <w:spacing w:val="-5"/>
        </w:rPr>
        <w:t xml:space="preserve"> </w:t>
      </w:r>
      <w:proofErr w:type="spellStart"/>
      <w:r>
        <w:t>Organisation</w:t>
      </w:r>
      <w:proofErr w:type="spellEnd"/>
      <w:r>
        <w:rPr>
          <w:spacing w:val="-5"/>
        </w:rPr>
        <w:t xml:space="preserve"> </w:t>
      </w:r>
      <w:r>
        <w:t>is</w:t>
      </w:r>
      <w:r>
        <w:rPr>
          <w:spacing w:val="-1"/>
        </w:rPr>
        <w:t xml:space="preserve"> </w:t>
      </w:r>
      <w:r>
        <w:t>responsible</w:t>
      </w:r>
      <w:r>
        <w:rPr>
          <w:spacing w:val="-5"/>
        </w:rPr>
        <w:t xml:space="preserve"> </w:t>
      </w:r>
      <w:r w:rsidRPr="007D3E3C">
        <w:t xml:space="preserve">for the submission of their application. To show fairness to all applying Australian </w:t>
      </w:r>
      <w:proofErr w:type="spellStart"/>
      <w:r w:rsidRPr="007D3E3C">
        <w:t>organisations</w:t>
      </w:r>
      <w:proofErr w:type="spellEnd"/>
      <w:r w:rsidRPr="007D3E3C">
        <w:t xml:space="preserve">, DFAT will not accept applications after the advertised closing date and time. </w:t>
      </w:r>
      <w:r w:rsidR="00FB5378" w:rsidRPr="007D3E3C">
        <w:t>O</w:t>
      </w:r>
      <w:r w:rsidRPr="007D3E3C">
        <w:t xml:space="preserve">nly applications submitted online via </w:t>
      </w:r>
      <w:proofErr w:type="spellStart"/>
      <w:r w:rsidRPr="007D3E3C">
        <w:t>SmartyGrants</w:t>
      </w:r>
      <w:proofErr w:type="spellEnd"/>
      <w:r w:rsidRPr="007D3E3C">
        <w:t xml:space="preserve"> will be considered.</w:t>
      </w:r>
    </w:p>
    <w:p w14:paraId="2715CA00" w14:textId="77777777" w:rsidR="00F95DEE" w:rsidRPr="007D3E3C" w:rsidRDefault="00B80947" w:rsidP="007D3E3C">
      <w:r w:rsidRPr="007D3E3C">
        <w:t xml:space="preserve">Australian </w:t>
      </w:r>
      <w:proofErr w:type="spellStart"/>
      <w:r w:rsidRPr="007D3E3C">
        <w:t>organisations</w:t>
      </w:r>
      <w:proofErr w:type="spellEnd"/>
      <w:r w:rsidRPr="007D3E3C">
        <w:t xml:space="preserve"> will be limited to submitting six (6) applications on the same ABN. It is expected that </w:t>
      </w:r>
      <w:proofErr w:type="spellStart"/>
      <w:r w:rsidRPr="007D3E3C">
        <w:t>organisations</w:t>
      </w:r>
      <w:proofErr w:type="spellEnd"/>
      <w:r w:rsidRPr="007D3E3C">
        <w:t xml:space="preserve"> will ensure only six applications are submitted.</w:t>
      </w:r>
    </w:p>
    <w:p w14:paraId="09F326DD" w14:textId="6A16D01E" w:rsidR="00F95DEE" w:rsidRPr="007D3E3C" w:rsidRDefault="00B80947" w:rsidP="007D3E3C">
      <w:r w:rsidRPr="007D3E3C">
        <w:t xml:space="preserve">If you submit six applications for Round 20, you </w:t>
      </w:r>
      <w:proofErr w:type="gramStart"/>
      <w:r w:rsidRPr="007D3E3C">
        <w:t>are able to</w:t>
      </w:r>
      <w:proofErr w:type="gramEnd"/>
      <w:r w:rsidRPr="007D3E3C">
        <w:t xml:space="preserve"> include up to 15 DFAT funded Fellows per application (i.e., total of 90 Fellows for the six applications). There is no limit for </w:t>
      </w:r>
      <w:r w:rsidR="005C12D1">
        <w:t>AHO/OCO funded</w:t>
      </w:r>
      <w:r w:rsidRPr="007D3E3C">
        <w:t xml:space="preserve"> Fellows.</w:t>
      </w:r>
    </w:p>
    <w:p w14:paraId="50269CFD" w14:textId="77777777" w:rsidR="00F95DEE" w:rsidRDefault="00B80947" w:rsidP="007D3E3C">
      <w:r w:rsidRPr="007D3E3C">
        <w:t>DFAT reserves the right to reject applications that exceed this limit</w:t>
      </w:r>
      <w:r>
        <w:rPr>
          <w:spacing w:val="-2"/>
        </w:rPr>
        <w:t>.</w:t>
      </w:r>
    </w:p>
    <w:p w14:paraId="7461724B" w14:textId="77777777" w:rsidR="00F95DEE" w:rsidRDefault="00F95DEE" w:rsidP="007D3E3C">
      <w:pPr>
        <w:sectPr w:rsidR="00F95DEE">
          <w:pgSz w:w="11920" w:h="16850"/>
          <w:pgMar w:top="1320" w:right="300" w:bottom="400" w:left="980" w:header="0" w:footer="210" w:gutter="0"/>
          <w:cols w:space="720"/>
        </w:sectPr>
      </w:pPr>
    </w:p>
    <w:p w14:paraId="14AD103F" w14:textId="77777777" w:rsidR="00F95DEE" w:rsidRDefault="00B80947" w:rsidP="00E207A0">
      <w:pPr>
        <w:pStyle w:val="Style2"/>
        <w:numPr>
          <w:ilvl w:val="1"/>
          <w:numId w:val="31"/>
        </w:numPr>
        <w:ind w:left="0" w:firstLine="0"/>
      </w:pPr>
      <w:bookmarkStart w:id="94" w:name="5.10_Nominated_and_Reserve_Fellows"/>
      <w:bookmarkStart w:id="95" w:name="5.11_Final_tips_for_completing_your_appl"/>
      <w:bookmarkStart w:id="96" w:name="Link_to_Eligible_Countries"/>
      <w:bookmarkStart w:id="97" w:name="_Toc175840709"/>
      <w:bookmarkEnd w:id="94"/>
      <w:bookmarkEnd w:id="95"/>
      <w:bookmarkEnd w:id="96"/>
      <w:r>
        <w:lastRenderedPageBreak/>
        <w:t>Final</w:t>
      </w:r>
      <w:r>
        <w:rPr>
          <w:spacing w:val="-11"/>
        </w:rPr>
        <w:t xml:space="preserve"> </w:t>
      </w:r>
      <w:r>
        <w:t>tips</w:t>
      </w:r>
      <w:r>
        <w:rPr>
          <w:spacing w:val="-5"/>
        </w:rPr>
        <w:t xml:space="preserve"> </w:t>
      </w:r>
      <w:r>
        <w:t>for</w:t>
      </w:r>
      <w:r>
        <w:rPr>
          <w:spacing w:val="-10"/>
        </w:rPr>
        <w:t xml:space="preserve"> </w:t>
      </w:r>
      <w:r>
        <w:t>completing</w:t>
      </w:r>
      <w:r>
        <w:rPr>
          <w:spacing w:val="-8"/>
        </w:rPr>
        <w:t xml:space="preserve"> </w:t>
      </w:r>
      <w:r>
        <w:t>your</w:t>
      </w:r>
      <w:r>
        <w:rPr>
          <w:spacing w:val="-8"/>
        </w:rPr>
        <w:t xml:space="preserve"> </w:t>
      </w:r>
      <w:proofErr w:type="gramStart"/>
      <w:r>
        <w:rPr>
          <w:spacing w:val="-2"/>
        </w:rPr>
        <w:t>application</w:t>
      </w:r>
      <w:bookmarkEnd w:id="97"/>
      <w:proofErr w:type="gramEnd"/>
    </w:p>
    <w:p w14:paraId="4E5508E4" w14:textId="77777777" w:rsidR="00F95DEE" w:rsidRDefault="00B80947" w:rsidP="007D3E3C">
      <w:pPr>
        <w:pStyle w:val="Heading5"/>
      </w:pPr>
      <w:r>
        <w:t>Link</w:t>
      </w:r>
      <w:r>
        <w:rPr>
          <w:spacing w:val="-14"/>
        </w:rPr>
        <w:t xml:space="preserve"> </w:t>
      </w:r>
      <w:r>
        <w:t>to</w:t>
      </w:r>
      <w:r>
        <w:rPr>
          <w:spacing w:val="-10"/>
        </w:rPr>
        <w:t xml:space="preserve"> </w:t>
      </w:r>
      <w:r>
        <w:t>Eligible</w:t>
      </w:r>
      <w:r>
        <w:rPr>
          <w:spacing w:val="-14"/>
        </w:rPr>
        <w:t xml:space="preserve"> </w:t>
      </w:r>
      <w:r>
        <w:rPr>
          <w:spacing w:val="-2"/>
        </w:rPr>
        <w:t>Countries</w:t>
      </w:r>
    </w:p>
    <w:p w14:paraId="2F430206" w14:textId="70201021" w:rsidR="00F95DEE" w:rsidRDefault="00B80947" w:rsidP="00E207A0">
      <w:pPr>
        <w:pStyle w:val="ListParagraph"/>
        <w:numPr>
          <w:ilvl w:val="0"/>
          <w:numId w:val="19"/>
        </w:numPr>
      </w:pPr>
      <w:r>
        <w:t>Ensure</w:t>
      </w:r>
      <w:r>
        <w:rPr>
          <w:spacing w:val="-14"/>
        </w:rPr>
        <w:t xml:space="preserve"> </w:t>
      </w:r>
      <w:r>
        <w:t>that</w:t>
      </w:r>
      <w:r>
        <w:rPr>
          <w:spacing w:val="-13"/>
        </w:rPr>
        <w:t xml:space="preserve"> </w:t>
      </w:r>
      <w:r>
        <w:t>the</w:t>
      </w:r>
      <w:r>
        <w:rPr>
          <w:spacing w:val="-14"/>
        </w:rPr>
        <w:t xml:space="preserve"> </w:t>
      </w:r>
      <w:r>
        <w:t>Fellowship</w:t>
      </w:r>
      <w:r>
        <w:rPr>
          <w:spacing w:val="-10"/>
        </w:rPr>
        <w:t xml:space="preserve"> </w:t>
      </w:r>
      <w:r>
        <w:t>aligns</w:t>
      </w:r>
      <w:r>
        <w:rPr>
          <w:spacing w:val="-13"/>
        </w:rPr>
        <w:t xml:space="preserve"> </w:t>
      </w:r>
      <w:r>
        <w:t>with</w:t>
      </w:r>
      <w:r>
        <w:rPr>
          <w:spacing w:val="-12"/>
        </w:rPr>
        <w:t xml:space="preserve"> </w:t>
      </w:r>
      <w:r>
        <w:t>DFAT’s</w:t>
      </w:r>
      <w:r>
        <w:rPr>
          <w:spacing w:val="-11"/>
        </w:rPr>
        <w:t xml:space="preserve"> </w:t>
      </w:r>
      <w:r>
        <w:t>list</w:t>
      </w:r>
      <w:r>
        <w:rPr>
          <w:spacing w:val="-12"/>
        </w:rPr>
        <w:t xml:space="preserve"> </w:t>
      </w:r>
      <w:r>
        <w:t>of</w:t>
      </w:r>
      <w:r>
        <w:rPr>
          <w:spacing w:val="-14"/>
        </w:rPr>
        <w:t xml:space="preserve"> </w:t>
      </w:r>
      <w:r>
        <w:t>eligible</w:t>
      </w:r>
      <w:r>
        <w:rPr>
          <w:spacing w:val="-13"/>
        </w:rPr>
        <w:t xml:space="preserve"> </w:t>
      </w:r>
      <w:r>
        <w:t>countries</w:t>
      </w:r>
      <w:r>
        <w:rPr>
          <w:spacing w:val="-13"/>
        </w:rPr>
        <w:t xml:space="preserve"> </w:t>
      </w:r>
      <w:r>
        <w:t>(</w:t>
      </w:r>
      <w:hyperlink w:anchor="4.5_Eligible_countries" w:history="1">
        <w:r w:rsidR="002C39F6">
          <w:rPr>
            <w:spacing w:val="-4"/>
          </w:rPr>
          <w:t>Section 3.4</w:t>
        </w:r>
      </w:hyperlink>
      <w:r w:rsidR="00954CDB">
        <w:rPr>
          <w:spacing w:val="-4"/>
        </w:rPr>
        <w:t>)</w:t>
      </w:r>
    </w:p>
    <w:p w14:paraId="38B168F0" w14:textId="2D654FF3" w:rsidR="00F95DEE" w:rsidRDefault="00B80947" w:rsidP="00E207A0">
      <w:pPr>
        <w:pStyle w:val="ListParagraph"/>
        <w:numPr>
          <w:ilvl w:val="0"/>
          <w:numId w:val="19"/>
        </w:numPr>
      </w:pPr>
      <w:r>
        <w:t>Does</w:t>
      </w:r>
      <w:r>
        <w:rPr>
          <w:spacing w:val="-14"/>
        </w:rPr>
        <w:t xml:space="preserve"> </w:t>
      </w:r>
      <w:r>
        <w:t>the</w:t>
      </w:r>
      <w:r>
        <w:rPr>
          <w:spacing w:val="-14"/>
        </w:rPr>
        <w:t xml:space="preserve"> </w:t>
      </w:r>
      <w:r>
        <w:t>application</w:t>
      </w:r>
      <w:r>
        <w:rPr>
          <w:spacing w:val="-14"/>
        </w:rPr>
        <w:t xml:space="preserve"> </w:t>
      </w:r>
      <w:r w:rsidR="00974693">
        <w:rPr>
          <w:spacing w:val="-14"/>
        </w:rPr>
        <w:t xml:space="preserve">align </w:t>
      </w:r>
      <w:r>
        <w:t>with</w:t>
      </w:r>
      <w:r>
        <w:rPr>
          <w:spacing w:val="-14"/>
        </w:rPr>
        <w:t xml:space="preserve"> </w:t>
      </w:r>
      <w:r>
        <w:t>the</w:t>
      </w:r>
      <w:r>
        <w:rPr>
          <w:spacing w:val="-14"/>
        </w:rPr>
        <w:t xml:space="preserve"> </w:t>
      </w:r>
      <w:r>
        <w:t>development</w:t>
      </w:r>
      <w:r>
        <w:rPr>
          <w:spacing w:val="-14"/>
        </w:rPr>
        <w:t xml:space="preserve"> </w:t>
      </w:r>
      <w:r>
        <w:t>priorities</w:t>
      </w:r>
      <w:r>
        <w:rPr>
          <w:spacing w:val="-14"/>
        </w:rPr>
        <w:t xml:space="preserve"> </w:t>
      </w:r>
      <w:r>
        <w:t>for</w:t>
      </w:r>
      <w:r>
        <w:rPr>
          <w:spacing w:val="-11"/>
        </w:rPr>
        <w:t xml:space="preserve"> </w:t>
      </w:r>
      <w:r>
        <w:t>the</w:t>
      </w:r>
      <w:r>
        <w:rPr>
          <w:spacing w:val="-13"/>
        </w:rPr>
        <w:t xml:space="preserve"> </w:t>
      </w:r>
      <w:r>
        <w:t>nominated</w:t>
      </w:r>
      <w:r>
        <w:rPr>
          <w:spacing w:val="-14"/>
        </w:rPr>
        <w:t xml:space="preserve"> </w:t>
      </w:r>
      <w:r>
        <w:rPr>
          <w:spacing w:val="-2"/>
        </w:rPr>
        <w:t>country.</w:t>
      </w:r>
    </w:p>
    <w:p w14:paraId="091380FA" w14:textId="77777777" w:rsidR="00F95DEE" w:rsidRDefault="00B80947" w:rsidP="00E207A0">
      <w:pPr>
        <w:pStyle w:val="ListParagraph"/>
        <w:numPr>
          <w:ilvl w:val="0"/>
          <w:numId w:val="19"/>
        </w:numPr>
      </w:pPr>
      <w:r>
        <w:t>Applications</w:t>
      </w:r>
      <w:r>
        <w:rPr>
          <w:spacing w:val="-5"/>
        </w:rPr>
        <w:t xml:space="preserve"> </w:t>
      </w:r>
      <w:r>
        <w:t>with</w:t>
      </w:r>
      <w:r>
        <w:rPr>
          <w:spacing w:val="-7"/>
        </w:rPr>
        <w:t xml:space="preserve"> </w:t>
      </w:r>
      <w:r>
        <w:t>Fellows</w:t>
      </w:r>
      <w:r>
        <w:rPr>
          <w:spacing w:val="-5"/>
        </w:rPr>
        <w:t xml:space="preserve"> </w:t>
      </w:r>
      <w:r>
        <w:t>from</w:t>
      </w:r>
      <w:r>
        <w:rPr>
          <w:spacing w:val="-7"/>
        </w:rPr>
        <w:t xml:space="preserve"> </w:t>
      </w:r>
      <w:r>
        <w:t>more</w:t>
      </w:r>
      <w:r>
        <w:rPr>
          <w:spacing w:val="-7"/>
        </w:rPr>
        <w:t xml:space="preserve"> </w:t>
      </w:r>
      <w:r>
        <w:t>than</w:t>
      </w:r>
      <w:r>
        <w:rPr>
          <w:spacing w:val="-7"/>
        </w:rPr>
        <w:t xml:space="preserve"> </w:t>
      </w:r>
      <w:r>
        <w:t>one</w:t>
      </w:r>
      <w:r>
        <w:rPr>
          <w:spacing w:val="-4"/>
        </w:rPr>
        <w:t xml:space="preserve"> </w:t>
      </w:r>
      <w:r>
        <w:t>country should</w:t>
      </w:r>
      <w:r>
        <w:rPr>
          <w:spacing w:val="-8"/>
        </w:rPr>
        <w:t xml:space="preserve"> </w:t>
      </w:r>
      <w:r>
        <w:t>ensure</w:t>
      </w:r>
      <w:r>
        <w:rPr>
          <w:spacing w:val="-7"/>
        </w:rPr>
        <w:t xml:space="preserve"> </w:t>
      </w:r>
      <w:r>
        <w:t>that</w:t>
      </w:r>
      <w:r>
        <w:rPr>
          <w:spacing w:val="-6"/>
        </w:rPr>
        <w:t xml:space="preserve"> </w:t>
      </w:r>
      <w:r>
        <w:t>the</w:t>
      </w:r>
      <w:r>
        <w:rPr>
          <w:spacing w:val="-8"/>
        </w:rPr>
        <w:t xml:space="preserve"> </w:t>
      </w:r>
      <w:r>
        <w:t>Fellowship</w:t>
      </w:r>
      <w:r>
        <w:rPr>
          <w:spacing w:val="-4"/>
        </w:rPr>
        <w:t xml:space="preserve"> </w:t>
      </w:r>
      <w:r>
        <w:t>aligns</w:t>
      </w:r>
      <w:r>
        <w:rPr>
          <w:spacing w:val="-5"/>
        </w:rPr>
        <w:t xml:space="preserve"> </w:t>
      </w:r>
      <w:r>
        <w:t>with</w:t>
      </w:r>
      <w:r>
        <w:rPr>
          <w:spacing w:val="-7"/>
        </w:rPr>
        <w:t xml:space="preserve"> </w:t>
      </w:r>
      <w:r>
        <w:t xml:space="preserve">the </w:t>
      </w:r>
      <w:bookmarkStart w:id="98" w:name="_bookmark36"/>
      <w:bookmarkEnd w:id="98"/>
      <w:r>
        <w:t>priorities for all countries included in the application. If your proposal is not a priority for one of your nominated countries, it is advisable to leave it out of the application as this could adversely affect the outcome of the application or reduce the scope of the Fellowship.</w:t>
      </w:r>
    </w:p>
    <w:p w14:paraId="77201777" w14:textId="77777777" w:rsidR="00F95DEE" w:rsidRDefault="00B80947" w:rsidP="007D3E3C">
      <w:pPr>
        <w:pStyle w:val="Heading5"/>
      </w:pPr>
      <w:bookmarkStart w:id="99" w:name="No_technical_jargon"/>
      <w:bookmarkEnd w:id="99"/>
      <w:r>
        <w:t>No</w:t>
      </w:r>
      <w:r>
        <w:rPr>
          <w:spacing w:val="-3"/>
        </w:rPr>
        <w:t xml:space="preserve"> </w:t>
      </w:r>
      <w:r>
        <w:t>technical</w:t>
      </w:r>
      <w:r>
        <w:rPr>
          <w:spacing w:val="-4"/>
        </w:rPr>
        <w:t xml:space="preserve"> </w:t>
      </w:r>
      <w:r>
        <w:t>jargon</w:t>
      </w:r>
    </w:p>
    <w:p w14:paraId="25311FA7" w14:textId="77777777" w:rsidR="00F95DEE" w:rsidRDefault="00B80947" w:rsidP="00E207A0">
      <w:pPr>
        <w:pStyle w:val="ListParagraph"/>
        <w:numPr>
          <w:ilvl w:val="0"/>
          <w:numId w:val="19"/>
        </w:numPr>
      </w:pPr>
      <w:r>
        <w:t>Use</w:t>
      </w:r>
      <w:r>
        <w:rPr>
          <w:spacing w:val="-14"/>
        </w:rPr>
        <w:t xml:space="preserve"> </w:t>
      </w:r>
      <w:r>
        <w:t>plain</w:t>
      </w:r>
      <w:r>
        <w:rPr>
          <w:spacing w:val="-12"/>
        </w:rPr>
        <w:t xml:space="preserve"> </w:t>
      </w:r>
      <w:r>
        <w:t>English</w:t>
      </w:r>
      <w:r>
        <w:rPr>
          <w:spacing w:val="-10"/>
        </w:rPr>
        <w:t xml:space="preserve"> </w:t>
      </w:r>
      <w:r>
        <w:t>in</w:t>
      </w:r>
      <w:r>
        <w:rPr>
          <w:spacing w:val="-13"/>
        </w:rPr>
        <w:t xml:space="preserve"> </w:t>
      </w:r>
      <w:r>
        <w:t>describing</w:t>
      </w:r>
      <w:r>
        <w:rPr>
          <w:spacing w:val="-12"/>
        </w:rPr>
        <w:t xml:space="preserve"> </w:t>
      </w:r>
      <w:r>
        <w:t>the</w:t>
      </w:r>
      <w:r>
        <w:rPr>
          <w:spacing w:val="-11"/>
        </w:rPr>
        <w:t xml:space="preserve"> </w:t>
      </w:r>
      <w:r>
        <w:t>activities</w:t>
      </w:r>
      <w:r>
        <w:rPr>
          <w:spacing w:val="-11"/>
        </w:rPr>
        <w:t xml:space="preserve"> </w:t>
      </w:r>
      <w:r>
        <w:t>and</w:t>
      </w:r>
      <w:r>
        <w:rPr>
          <w:spacing w:val="-11"/>
        </w:rPr>
        <w:t xml:space="preserve"> </w:t>
      </w:r>
      <w:r>
        <w:t>the</w:t>
      </w:r>
      <w:r>
        <w:rPr>
          <w:spacing w:val="-13"/>
        </w:rPr>
        <w:t xml:space="preserve"> </w:t>
      </w:r>
      <w:r>
        <w:t>intended</w:t>
      </w:r>
      <w:r>
        <w:rPr>
          <w:spacing w:val="-12"/>
        </w:rPr>
        <w:t xml:space="preserve"> </w:t>
      </w:r>
      <w:r>
        <w:rPr>
          <w:spacing w:val="-2"/>
        </w:rPr>
        <w:t>outcomes.</w:t>
      </w:r>
    </w:p>
    <w:p w14:paraId="6898010A" w14:textId="77777777" w:rsidR="00F95DEE" w:rsidRDefault="00B80947" w:rsidP="007D3E3C">
      <w:pPr>
        <w:pStyle w:val="Heading5"/>
      </w:pPr>
      <w:bookmarkStart w:id="100" w:name="Address_the_selection_criteria_–_keep_on"/>
      <w:bookmarkEnd w:id="100"/>
      <w:r>
        <w:t>Address</w:t>
      </w:r>
      <w:r>
        <w:rPr>
          <w:spacing w:val="-12"/>
        </w:rPr>
        <w:t xml:space="preserve"> </w:t>
      </w:r>
      <w:r>
        <w:t>the</w:t>
      </w:r>
      <w:r>
        <w:rPr>
          <w:spacing w:val="-12"/>
        </w:rPr>
        <w:t xml:space="preserve"> </w:t>
      </w:r>
      <w:r>
        <w:t>selection</w:t>
      </w:r>
      <w:r>
        <w:rPr>
          <w:spacing w:val="-11"/>
        </w:rPr>
        <w:t xml:space="preserve"> </w:t>
      </w:r>
      <w:r>
        <w:t>criteria</w:t>
      </w:r>
      <w:r>
        <w:rPr>
          <w:spacing w:val="-12"/>
        </w:rPr>
        <w:t xml:space="preserve"> </w:t>
      </w:r>
      <w:r>
        <w:t>–</w:t>
      </w:r>
      <w:r>
        <w:rPr>
          <w:spacing w:val="-11"/>
        </w:rPr>
        <w:t xml:space="preserve"> </w:t>
      </w:r>
      <w:r>
        <w:t>keep</w:t>
      </w:r>
      <w:r>
        <w:rPr>
          <w:spacing w:val="-13"/>
        </w:rPr>
        <w:t xml:space="preserve"> </w:t>
      </w:r>
      <w:r>
        <w:t>on</w:t>
      </w:r>
      <w:r>
        <w:rPr>
          <w:spacing w:val="-11"/>
        </w:rPr>
        <w:t xml:space="preserve"> </w:t>
      </w:r>
      <w:proofErr w:type="gramStart"/>
      <w:r>
        <w:rPr>
          <w:spacing w:val="-4"/>
        </w:rPr>
        <w:t>point</w:t>
      </w:r>
      <w:proofErr w:type="gramEnd"/>
    </w:p>
    <w:p w14:paraId="28F7223E" w14:textId="7C5DE722" w:rsidR="00F95DEE" w:rsidRDefault="00B80947" w:rsidP="00E207A0">
      <w:pPr>
        <w:pStyle w:val="ListParagraph"/>
        <w:numPr>
          <w:ilvl w:val="0"/>
          <w:numId w:val="19"/>
        </w:numPr>
      </w:pPr>
      <w:r>
        <w:t>When</w:t>
      </w:r>
      <w:r w:rsidRPr="00940A42">
        <w:rPr>
          <w:spacing w:val="-14"/>
        </w:rPr>
        <w:t xml:space="preserve"> </w:t>
      </w:r>
      <w:r>
        <w:t>addressing</w:t>
      </w:r>
      <w:r w:rsidRPr="00940A42">
        <w:rPr>
          <w:spacing w:val="-14"/>
        </w:rPr>
        <w:t xml:space="preserve"> </w:t>
      </w:r>
      <w:r>
        <w:t>the</w:t>
      </w:r>
      <w:r w:rsidRPr="00940A42">
        <w:rPr>
          <w:spacing w:val="-12"/>
        </w:rPr>
        <w:t xml:space="preserve"> </w:t>
      </w:r>
      <w:r>
        <w:t>selection</w:t>
      </w:r>
      <w:r w:rsidRPr="00940A42">
        <w:rPr>
          <w:spacing w:val="-13"/>
        </w:rPr>
        <w:t xml:space="preserve"> </w:t>
      </w:r>
      <w:r>
        <w:t>criteria,</w:t>
      </w:r>
      <w:r w:rsidRPr="00940A42">
        <w:rPr>
          <w:spacing w:val="-14"/>
        </w:rPr>
        <w:t xml:space="preserve"> </w:t>
      </w:r>
      <w:r>
        <w:t>you</w:t>
      </w:r>
      <w:r w:rsidRPr="00940A42">
        <w:rPr>
          <w:spacing w:val="-13"/>
        </w:rPr>
        <w:t xml:space="preserve"> </w:t>
      </w:r>
      <w:r>
        <w:t>should</w:t>
      </w:r>
      <w:r w:rsidRPr="00940A42">
        <w:rPr>
          <w:spacing w:val="-13"/>
        </w:rPr>
        <w:t xml:space="preserve"> </w:t>
      </w:r>
      <w:r>
        <w:t>address</w:t>
      </w:r>
      <w:r w:rsidRPr="00940A42">
        <w:rPr>
          <w:spacing w:val="-13"/>
        </w:rPr>
        <w:t xml:space="preserve"> </w:t>
      </w:r>
      <w:r>
        <w:t>the</w:t>
      </w:r>
      <w:r w:rsidRPr="00940A42">
        <w:rPr>
          <w:spacing w:val="-14"/>
        </w:rPr>
        <w:t xml:space="preserve"> </w:t>
      </w:r>
      <w:r>
        <w:t>relevant</w:t>
      </w:r>
      <w:r w:rsidRPr="00940A42">
        <w:rPr>
          <w:spacing w:val="-12"/>
        </w:rPr>
        <w:t xml:space="preserve"> </w:t>
      </w:r>
      <w:r>
        <w:t>aspects</w:t>
      </w:r>
      <w:r w:rsidRPr="00940A42">
        <w:rPr>
          <w:spacing w:val="-11"/>
        </w:rPr>
        <w:t xml:space="preserve"> </w:t>
      </w:r>
      <w:r>
        <w:t>of</w:t>
      </w:r>
      <w:r w:rsidRPr="00940A42">
        <w:rPr>
          <w:spacing w:val="-10"/>
        </w:rPr>
        <w:t xml:space="preserve"> </w:t>
      </w:r>
      <w:r>
        <w:t>each</w:t>
      </w:r>
      <w:r w:rsidRPr="00940A42">
        <w:rPr>
          <w:spacing w:val="-14"/>
        </w:rPr>
        <w:t xml:space="preserve"> </w:t>
      </w:r>
      <w:r>
        <w:t>criterion,</w:t>
      </w:r>
      <w:r w:rsidRPr="00940A42">
        <w:rPr>
          <w:spacing w:val="-13"/>
        </w:rPr>
        <w:t xml:space="preserve"> </w:t>
      </w:r>
      <w:r w:rsidRPr="00940A42">
        <w:rPr>
          <w:spacing w:val="-5"/>
        </w:rPr>
        <w:t>you</w:t>
      </w:r>
      <w:bookmarkStart w:id="101" w:name="Selection_of_priority_development_areas"/>
      <w:bookmarkEnd w:id="101"/>
      <w:r w:rsidR="00940A42">
        <w:rPr>
          <w:spacing w:val="-5"/>
        </w:rPr>
        <w:t xml:space="preserve"> </w:t>
      </w:r>
      <w:r w:rsidRPr="00940A42">
        <w:rPr>
          <w:b/>
        </w:rPr>
        <w:t>do</w:t>
      </w:r>
      <w:r w:rsidRPr="00940A42">
        <w:rPr>
          <w:b/>
          <w:spacing w:val="-10"/>
        </w:rPr>
        <w:t xml:space="preserve"> </w:t>
      </w:r>
      <w:r w:rsidRPr="00940A42">
        <w:rPr>
          <w:b/>
        </w:rPr>
        <w:t>not</w:t>
      </w:r>
      <w:r w:rsidRPr="00940A42">
        <w:rPr>
          <w:b/>
          <w:spacing w:val="-10"/>
        </w:rPr>
        <w:t xml:space="preserve"> </w:t>
      </w:r>
      <w:r>
        <w:t>need</w:t>
      </w:r>
      <w:r w:rsidRPr="00940A42">
        <w:rPr>
          <w:spacing w:val="-7"/>
        </w:rPr>
        <w:t xml:space="preserve"> </w:t>
      </w:r>
      <w:r>
        <w:t>to</w:t>
      </w:r>
      <w:r w:rsidRPr="00940A42">
        <w:rPr>
          <w:spacing w:val="-11"/>
        </w:rPr>
        <w:t xml:space="preserve"> </w:t>
      </w:r>
      <w:r>
        <w:t>address</w:t>
      </w:r>
      <w:r w:rsidRPr="00940A42">
        <w:rPr>
          <w:spacing w:val="-9"/>
        </w:rPr>
        <w:t xml:space="preserve"> </w:t>
      </w:r>
      <w:r>
        <w:t>each</w:t>
      </w:r>
      <w:r w:rsidRPr="00940A42">
        <w:rPr>
          <w:spacing w:val="-10"/>
        </w:rPr>
        <w:t xml:space="preserve"> </w:t>
      </w:r>
      <w:r>
        <w:t>of</w:t>
      </w:r>
      <w:r w:rsidRPr="00940A42">
        <w:rPr>
          <w:spacing w:val="-11"/>
        </w:rPr>
        <w:t xml:space="preserve"> </w:t>
      </w:r>
      <w:r>
        <w:t>the</w:t>
      </w:r>
      <w:r w:rsidRPr="00940A42">
        <w:rPr>
          <w:spacing w:val="-10"/>
        </w:rPr>
        <w:t xml:space="preserve"> </w:t>
      </w:r>
      <w:r>
        <w:t>issues</w:t>
      </w:r>
      <w:r w:rsidRPr="00940A42">
        <w:rPr>
          <w:spacing w:val="-5"/>
        </w:rPr>
        <w:t xml:space="preserve"> </w:t>
      </w:r>
      <w:r>
        <w:t>identified</w:t>
      </w:r>
      <w:r w:rsidRPr="00940A42">
        <w:rPr>
          <w:spacing w:val="-10"/>
        </w:rPr>
        <w:t xml:space="preserve"> </w:t>
      </w:r>
      <w:r>
        <w:t>for</w:t>
      </w:r>
      <w:r w:rsidRPr="00940A42">
        <w:rPr>
          <w:spacing w:val="-10"/>
        </w:rPr>
        <w:t xml:space="preserve"> </w:t>
      </w:r>
      <w:r w:rsidRPr="00940A42">
        <w:rPr>
          <w:spacing w:val="-2"/>
        </w:rPr>
        <w:t>consideration.</w:t>
      </w:r>
    </w:p>
    <w:p w14:paraId="2BE95FDE" w14:textId="77777777" w:rsidR="00F95DEE" w:rsidRDefault="00B80947" w:rsidP="007D3E3C">
      <w:pPr>
        <w:pStyle w:val="Heading5"/>
      </w:pPr>
      <w:r>
        <w:t>Selection</w:t>
      </w:r>
      <w:r>
        <w:rPr>
          <w:spacing w:val="-8"/>
        </w:rPr>
        <w:t xml:space="preserve"> </w:t>
      </w:r>
      <w:r>
        <w:t>of</w:t>
      </w:r>
      <w:r>
        <w:rPr>
          <w:spacing w:val="-1"/>
        </w:rPr>
        <w:t xml:space="preserve"> </w:t>
      </w:r>
      <w:r>
        <w:t>priority</w:t>
      </w:r>
      <w:r>
        <w:rPr>
          <w:spacing w:val="-4"/>
        </w:rPr>
        <w:t xml:space="preserve"> </w:t>
      </w:r>
      <w:r>
        <w:t xml:space="preserve">development </w:t>
      </w:r>
      <w:r>
        <w:rPr>
          <w:spacing w:val="-4"/>
        </w:rPr>
        <w:t>areas</w:t>
      </w:r>
    </w:p>
    <w:p w14:paraId="78E41364" w14:textId="0FBA9262" w:rsidR="00F95DEE" w:rsidRDefault="00B80947" w:rsidP="00E207A0">
      <w:pPr>
        <w:pStyle w:val="ListParagraph"/>
        <w:numPr>
          <w:ilvl w:val="0"/>
          <w:numId w:val="19"/>
        </w:numPr>
      </w:pPr>
      <w:r>
        <w:t>Applications</w:t>
      </w:r>
      <w:r w:rsidRPr="00940A42">
        <w:rPr>
          <w:spacing w:val="-14"/>
        </w:rPr>
        <w:t xml:space="preserve"> </w:t>
      </w:r>
      <w:r>
        <w:t>are</w:t>
      </w:r>
      <w:r w:rsidRPr="00940A42">
        <w:rPr>
          <w:spacing w:val="-14"/>
        </w:rPr>
        <w:t xml:space="preserve"> </w:t>
      </w:r>
      <w:r>
        <w:t>required</w:t>
      </w:r>
      <w:r w:rsidRPr="00940A42">
        <w:rPr>
          <w:spacing w:val="-14"/>
        </w:rPr>
        <w:t xml:space="preserve"> </w:t>
      </w:r>
      <w:r>
        <w:t>to</w:t>
      </w:r>
      <w:r w:rsidRPr="00940A42">
        <w:rPr>
          <w:spacing w:val="-14"/>
        </w:rPr>
        <w:t xml:space="preserve"> </w:t>
      </w:r>
      <w:r>
        <w:t>address</w:t>
      </w:r>
      <w:r w:rsidRPr="00940A42">
        <w:rPr>
          <w:spacing w:val="-14"/>
        </w:rPr>
        <w:t xml:space="preserve"> </w:t>
      </w:r>
      <w:r>
        <w:t>a</w:t>
      </w:r>
      <w:r w:rsidRPr="00940A42">
        <w:rPr>
          <w:spacing w:val="-13"/>
        </w:rPr>
        <w:t xml:space="preserve"> </w:t>
      </w:r>
      <w:r w:rsidRPr="00940A42">
        <w:rPr>
          <w:b/>
        </w:rPr>
        <w:t>main</w:t>
      </w:r>
      <w:r w:rsidRPr="00940A42">
        <w:rPr>
          <w:b/>
          <w:spacing w:val="-14"/>
        </w:rPr>
        <w:t xml:space="preserve"> </w:t>
      </w:r>
      <w:r>
        <w:t>priority</w:t>
      </w:r>
      <w:r w:rsidRPr="00940A42">
        <w:rPr>
          <w:spacing w:val="-9"/>
        </w:rPr>
        <w:t xml:space="preserve"> </w:t>
      </w:r>
      <w:r>
        <w:t>development</w:t>
      </w:r>
      <w:r w:rsidRPr="00940A42">
        <w:rPr>
          <w:spacing w:val="-14"/>
        </w:rPr>
        <w:t xml:space="preserve"> </w:t>
      </w:r>
      <w:r>
        <w:t>area</w:t>
      </w:r>
      <w:r w:rsidRPr="00940A42">
        <w:rPr>
          <w:spacing w:val="-14"/>
        </w:rPr>
        <w:t xml:space="preserve"> </w:t>
      </w:r>
      <w:r>
        <w:t>(</w:t>
      </w:r>
      <w:hyperlink w:anchor="4.6_Priority_areas" w:history="1">
        <w:r w:rsidR="002C39F6">
          <w:rPr>
            <w:rStyle w:val="Hyperlink"/>
          </w:rPr>
          <w:t>Section 3.5</w:t>
        </w:r>
      </w:hyperlink>
      <w:r>
        <w:t>).</w:t>
      </w:r>
      <w:r w:rsidRPr="00940A42">
        <w:rPr>
          <w:spacing w:val="-14"/>
        </w:rPr>
        <w:t xml:space="preserve"> </w:t>
      </w:r>
      <w:r>
        <w:t>However,</w:t>
      </w:r>
      <w:r w:rsidRPr="00940A42">
        <w:rPr>
          <w:spacing w:val="-12"/>
        </w:rPr>
        <w:t xml:space="preserve"> </w:t>
      </w:r>
      <w:r w:rsidRPr="00940A42">
        <w:rPr>
          <w:spacing w:val="-5"/>
        </w:rPr>
        <w:t>any</w:t>
      </w:r>
      <w:r w:rsidR="00940A42" w:rsidRPr="00940A42">
        <w:rPr>
          <w:spacing w:val="-5"/>
        </w:rPr>
        <w:t xml:space="preserve"> </w:t>
      </w:r>
      <w:r w:rsidRPr="00940A42">
        <w:rPr>
          <w:b/>
        </w:rPr>
        <w:t>secondary</w:t>
      </w:r>
      <w:r w:rsidRPr="00940A42">
        <w:rPr>
          <w:b/>
          <w:spacing w:val="-14"/>
        </w:rPr>
        <w:t xml:space="preserve"> </w:t>
      </w:r>
      <w:r>
        <w:t>outcome</w:t>
      </w:r>
      <w:r w:rsidRPr="00940A42">
        <w:rPr>
          <w:spacing w:val="-12"/>
        </w:rPr>
        <w:t xml:space="preserve"> </w:t>
      </w:r>
      <w:r>
        <w:t>that</w:t>
      </w:r>
      <w:r w:rsidRPr="00940A42">
        <w:rPr>
          <w:spacing w:val="-11"/>
        </w:rPr>
        <w:t xml:space="preserve"> </w:t>
      </w:r>
      <w:r>
        <w:t>falls</w:t>
      </w:r>
      <w:r w:rsidRPr="00940A42">
        <w:rPr>
          <w:spacing w:val="-11"/>
        </w:rPr>
        <w:t xml:space="preserve"> </w:t>
      </w:r>
      <w:r>
        <w:t>from</w:t>
      </w:r>
      <w:r w:rsidRPr="00940A42">
        <w:rPr>
          <w:spacing w:val="-11"/>
        </w:rPr>
        <w:t xml:space="preserve"> </w:t>
      </w:r>
      <w:r>
        <w:t>the</w:t>
      </w:r>
      <w:r w:rsidRPr="00940A42">
        <w:rPr>
          <w:spacing w:val="-12"/>
        </w:rPr>
        <w:t xml:space="preserve"> </w:t>
      </w:r>
      <w:r>
        <w:t>proposal</w:t>
      </w:r>
      <w:r w:rsidRPr="00940A42">
        <w:rPr>
          <w:spacing w:val="-12"/>
        </w:rPr>
        <w:t xml:space="preserve"> </w:t>
      </w:r>
      <w:r>
        <w:t>should</w:t>
      </w:r>
      <w:r w:rsidRPr="00940A42">
        <w:rPr>
          <w:spacing w:val="-10"/>
        </w:rPr>
        <w:t xml:space="preserve"> </w:t>
      </w:r>
      <w:r>
        <w:t>be</w:t>
      </w:r>
      <w:r w:rsidRPr="00940A42">
        <w:rPr>
          <w:spacing w:val="-13"/>
        </w:rPr>
        <w:t xml:space="preserve"> </w:t>
      </w:r>
      <w:r>
        <w:t>captured</w:t>
      </w:r>
      <w:r w:rsidRPr="00940A42">
        <w:rPr>
          <w:spacing w:val="-11"/>
        </w:rPr>
        <w:t xml:space="preserve"> </w:t>
      </w:r>
      <w:r>
        <w:t>and</w:t>
      </w:r>
      <w:r w:rsidRPr="00940A42">
        <w:rPr>
          <w:spacing w:val="-12"/>
        </w:rPr>
        <w:t xml:space="preserve"> </w:t>
      </w:r>
      <w:r>
        <w:t>noted</w:t>
      </w:r>
      <w:r w:rsidRPr="00940A42">
        <w:rPr>
          <w:spacing w:val="-9"/>
        </w:rPr>
        <w:t xml:space="preserve"> </w:t>
      </w:r>
      <w:r>
        <w:t>in</w:t>
      </w:r>
      <w:r w:rsidRPr="00940A42">
        <w:rPr>
          <w:spacing w:val="-12"/>
        </w:rPr>
        <w:t xml:space="preserve"> </w:t>
      </w:r>
      <w:r>
        <w:t>the</w:t>
      </w:r>
      <w:r w:rsidRPr="00940A42">
        <w:rPr>
          <w:spacing w:val="-11"/>
        </w:rPr>
        <w:t xml:space="preserve"> </w:t>
      </w:r>
      <w:r>
        <w:t>application</w:t>
      </w:r>
      <w:r w:rsidRPr="00940A42">
        <w:rPr>
          <w:spacing w:val="-12"/>
        </w:rPr>
        <w:t xml:space="preserve"> </w:t>
      </w:r>
      <w:r w:rsidRPr="00940A42">
        <w:rPr>
          <w:spacing w:val="-2"/>
        </w:rPr>
        <w:t>form.</w:t>
      </w:r>
    </w:p>
    <w:p w14:paraId="14357C85" w14:textId="6304069C" w:rsidR="00F95DEE" w:rsidRPr="00305296" w:rsidRDefault="00B80947" w:rsidP="00E207A0">
      <w:pPr>
        <w:pStyle w:val="ListParagraph"/>
        <w:numPr>
          <w:ilvl w:val="0"/>
          <w:numId w:val="19"/>
        </w:numPr>
      </w:pPr>
      <w:r w:rsidRPr="00305296">
        <w:t>Ensure</w:t>
      </w:r>
      <w:r w:rsidRPr="00305296">
        <w:rPr>
          <w:spacing w:val="-14"/>
        </w:rPr>
        <w:t xml:space="preserve"> </w:t>
      </w:r>
      <w:r w:rsidRPr="00305296">
        <w:t>the</w:t>
      </w:r>
      <w:r w:rsidRPr="00305296">
        <w:rPr>
          <w:spacing w:val="-11"/>
        </w:rPr>
        <w:t xml:space="preserve"> </w:t>
      </w:r>
      <w:r w:rsidRPr="00305296">
        <w:t>activities</w:t>
      </w:r>
      <w:r w:rsidRPr="00305296">
        <w:rPr>
          <w:spacing w:val="-11"/>
        </w:rPr>
        <w:t xml:space="preserve"> </w:t>
      </w:r>
      <w:r w:rsidRPr="00305296">
        <w:t>planned</w:t>
      </w:r>
      <w:r w:rsidRPr="00305296">
        <w:rPr>
          <w:spacing w:val="-14"/>
        </w:rPr>
        <w:t xml:space="preserve"> </w:t>
      </w:r>
      <w:r w:rsidRPr="00305296">
        <w:t>relate</w:t>
      </w:r>
      <w:r w:rsidRPr="00305296">
        <w:rPr>
          <w:spacing w:val="-12"/>
        </w:rPr>
        <w:t xml:space="preserve"> </w:t>
      </w:r>
      <w:r w:rsidRPr="00305296">
        <w:t>to</w:t>
      </w:r>
      <w:r w:rsidRPr="00305296">
        <w:rPr>
          <w:spacing w:val="-12"/>
        </w:rPr>
        <w:t xml:space="preserve"> </w:t>
      </w:r>
      <w:r w:rsidRPr="00305296">
        <w:t>the</w:t>
      </w:r>
      <w:r w:rsidRPr="00305296">
        <w:rPr>
          <w:spacing w:val="-12"/>
        </w:rPr>
        <w:t xml:space="preserve"> </w:t>
      </w:r>
      <w:r w:rsidRPr="00305296">
        <w:t>main</w:t>
      </w:r>
      <w:r w:rsidRPr="00305296">
        <w:rPr>
          <w:spacing w:val="-10"/>
        </w:rPr>
        <w:t xml:space="preserve"> </w:t>
      </w:r>
      <w:r w:rsidRPr="00305296">
        <w:t>priority</w:t>
      </w:r>
      <w:r w:rsidRPr="00305296">
        <w:rPr>
          <w:spacing w:val="-7"/>
        </w:rPr>
        <w:t xml:space="preserve"> </w:t>
      </w:r>
      <w:r w:rsidRPr="00305296">
        <w:rPr>
          <w:spacing w:val="-2"/>
        </w:rPr>
        <w:t>area.</w:t>
      </w:r>
      <w:r w:rsidR="00E53DE8" w:rsidRPr="00305296">
        <w:rPr>
          <w:spacing w:val="-2"/>
        </w:rPr>
        <w:t xml:space="preserve"> </w:t>
      </w:r>
      <w:r w:rsidRPr="00305296">
        <w:t>This</w:t>
      </w:r>
      <w:r w:rsidRPr="00305296">
        <w:rPr>
          <w:spacing w:val="-4"/>
        </w:rPr>
        <w:t xml:space="preserve"> </w:t>
      </w:r>
      <w:r w:rsidRPr="00305296">
        <w:t>will</w:t>
      </w:r>
      <w:r w:rsidRPr="00305296">
        <w:rPr>
          <w:spacing w:val="-6"/>
        </w:rPr>
        <w:t xml:space="preserve"> </w:t>
      </w:r>
      <w:r w:rsidRPr="00305296">
        <w:t>provide</w:t>
      </w:r>
      <w:r w:rsidRPr="00305296">
        <w:rPr>
          <w:spacing w:val="-6"/>
        </w:rPr>
        <w:t xml:space="preserve"> </w:t>
      </w:r>
      <w:r w:rsidRPr="00305296">
        <w:t>a</w:t>
      </w:r>
      <w:r w:rsidRPr="00305296">
        <w:rPr>
          <w:spacing w:val="-6"/>
        </w:rPr>
        <w:t xml:space="preserve"> </w:t>
      </w:r>
      <w:r w:rsidRPr="00305296">
        <w:t>clear</w:t>
      </w:r>
      <w:r w:rsidRPr="00305296">
        <w:rPr>
          <w:spacing w:val="-2"/>
        </w:rPr>
        <w:t xml:space="preserve"> </w:t>
      </w:r>
      <w:r w:rsidRPr="00305296">
        <w:t>line</w:t>
      </w:r>
      <w:r w:rsidRPr="00305296">
        <w:rPr>
          <w:spacing w:val="-3"/>
        </w:rPr>
        <w:t xml:space="preserve"> </w:t>
      </w:r>
      <w:r w:rsidRPr="00305296">
        <w:t>of</w:t>
      </w:r>
      <w:r w:rsidRPr="00305296">
        <w:rPr>
          <w:spacing w:val="-8"/>
        </w:rPr>
        <w:t xml:space="preserve"> </w:t>
      </w:r>
      <w:r w:rsidRPr="00305296">
        <w:t>sight</w:t>
      </w:r>
      <w:r w:rsidRPr="00305296">
        <w:rPr>
          <w:spacing w:val="-5"/>
        </w:rPr>
        <w:t xml:space="preserve"> </w:t>
      </w:r>
      <w:r w:rsidRPr="00305296">
        <w:t>when</w:t>
      </w:r>
      <w:r w:rsidRPr="00305296">
        <w:rPr>
          <w:spacing w:val="-3"/>
        </w:rPr>
        <w:t xml:space="preserve"> </w:t>
      </w:r>
      <w:r w:rsidRPr="00305296">
        <w:t>the</w:t>
      </w:r>
      <w:r w:rsidRPr="00305296">
        <w:rPr>
          <w:spacing w:val="-3"/>
        </w:rPr>
        <w:t xml:space="preserve"> </w:t>
      </w:r>
      <w:r w:rsidRPr="00305296">
        <w:t>application</w:t>
      </w:r>
      <w:r w:rsidRPr="00305296">
        <w:rPr>
          <w:spacing w:val="-8"/>
        </w:rPr>
        <w:t xml:space="preserve"> </w:t>
      </w:r>
      <w:r w:rsidRPr="00305296">
        <w:t>is being</w:t>
      </w:r>
      <w:r w:rsidRPr="00305296">
        <w:rPr>
          <w:spacing w:val="-3"/>
        </w:rPr>
        <w:t xml:space="preserve"> </w:t>
      </w:r>
      <w:r w:rsidRPr="00305296">
        <w:t>assessed</w:t>
      </w:r>
      <w:r w:rsidRPr="00305296">
        <w:rPr>
          <w:spacing w:val="-8"/>
        </w:rPr>
        <w:t xml:space="preserve"> </w:t>
      </w:r>
      <w:r w:rsidRPr="00305296">
        <w:t>and</w:t>
      </w:r>
      <w:r w:rsidRPr="00305296">
        <w:rPr>
          <w:spacing w:val="-6"/>
        </w:rPr>
        <w:t xml:space="preserve"> </w:t>
      </w:r>
      <w:r w:rsidRPr="00305296">
        <w:t>assist</w:t>
      </w:r>
      <w:r w:rsidRPr="00305296">
        <w:rPr>
          <w:spacing w:val="-8"/>
        </w:rPr>
        <w:t xml:space="preserve"> </w:t>
      </w:r>
      <w:r w:rsidRPr="00305296">
        <w:t>in</w:t>
      </w:r>
      <w:r w:rsidRPr="00305296">
        <w:rPr>
          <w:spacing w:val="-6"/>
        </w:rPr>
        <w:t xml:space="preserve"> </w:t>
      </w:r>
      <w:r w:rsidRPr="00305296">
        <w:t>working towards the Fellowships outcomes.</w:t>
      </w:r>
    </w:p>
    <w:p w14:paraId="62F6BE0D" w14:textId="77777777" w:rsidR="00F95DEE" w:rsidRDefault="00B80947" w:rsidP="007D3E3C">
      <w:pPr>
        <w:pStyle w:val="Heading5"/>
      </w:pPr>
      <w:bookmarkStart w:id="102" w:name="Intersection_with_International_Developm"/>
      <w:bookmarkEnd w:id="102"/>
      <w:r>
        <w:t>Intersection</w:t>
      </w:r>
      <w:r>
        <w:rPr>
          <w:spacing w:val="-5"/>
        </w:rPr>
        <w:t xml:space="preserve"> </w:t>
      </w:r>
      <w:r>
        <w:t>with</w:t>
      </w:r>
      <w:r>
        <w:rPr>
          <w:spacing w:val="-5"/>
        </w:rPr>
        <w:t xml:space="preserve"> </w:t>
      </w:r>
      <w:r>
        <w:t>International</w:t>
      </w:r>
      <w:r>
        <w:rPr>
          <w:spacing w:val="-6"/>
        </w:rPr>
        <w:t xml:space="preserve"> </w:t>
      </w:r>
      <w:r>
        <w:t>Development</w:t>
      </w:r>
      <w:r>
        <w:rPr>
          <w:spacing w:val="2"/>
        </w:rPr>
        <w:t xml:space="preserve"> </w:t>
      </w:r>
      <w:r>
        <w:t>Priorities</w:t>
      </w:r>
    </w:p>
    <w:p w14:paraId="2EE5DA5B" w14:textId="39C58320" w:rsidR="00F95DEE" w:rsidRDefault="00F85FA0" w:rsidP="00E207A0">
      <w:pPr>
        <w:pStyle w:val="ListParagraph"/>
        <w:numPr>
          <w:ilvl w:val="0"/>
          <w:numId w:val="19"/>
        </w:numPr>
      </w:pPr>
      <w:r>
        <w:t>Consider if</w:t>
      </w:r>
      <w:r w:rsidR="00B80947">
        <w:rPr>
          <w:spacing w:val="-8"/>
        </w:rPr>
        <w:t xml:space="preserve"> </w:t>
      </w:r>
      <w:r w:rsidR="00B80947">
        <w:t>your</w:t>
      </w:r>
      <w:r w:rsidR="00B80947">
        <w:rPr>
          <w:spacing w:val="-5"/>
        </w:rPr>
        <w:t xml:space="preserve"> </w:t>
      </w:r>
      <w:r w:rsidR="00B80947">
        <w:t>application</w:t>
      </w:r>
      <w:r w:rsidR="00B80947">
        <w:rPr>
          <w:spacing w:val="-4"/>
        </w:rPr>
        <w:t xml:space="preserve"> </w:t>
      </w:r>
      <w:r>
        <w:rPr>
          <w:spacing w:val="-4"/>
        </w:rPr>
        <w:t xml:space="preserve">can </w:t>
      </w:r>
      <w:r w:rsidR="00B80947">
        <w:t>intersect</w:t>
      </w:r>
      <w:r w:rsidR="00B80947">
        <w:rPr>
          <w:spacing w:val="-9"/>
        </w:rPr>
        <w:t xml:space="preserve"> </w:t>
      </w:r>
      <w:r w:rsidR="00B80947">
        <w:t>with</w:t>
      </w:r>
      <w:r w:rsidR="00B80947">
        <w:rPr>
          <w:spacing w:val="-7"/>
        </w:rPr>
        <w:t xml:space="preserve"> </w:t>
      </w:r>
      <w:r w:rsidR="00B80947">
        <w:t>gender</w:t>
      </w:r>
      <w:r w:rsidR="00B80947">
        <w:rPr>
          <w:spacing w:val="-8"/>
        </w:rPr>
        <w:t xml:space="preserve"> </w:t>
      </w:r>
      <w:r w:rsidR="00B80947">
        <w:t>equality,</w:t>
      </w:r>
      <w:r w:rsidR="00B80947">
        <w:rPr>
          <w:spacing w:val="-6"/>
        </w:rPr>
        <w:t xml:space="preserve"> </w:t>
      </w:r>
      <w:r w:rsidR="00B80947">
        <w:t>women’s</w:t>
      </w:r>
      <w:r w:rsidR="00B80947">
        <w:rPr>
          <w:spacing w:val="-7"/>
        </w:rPr>
        <w:t xml:space="preserve"> </w:t>
      </w:r>
      <w:r w:rsidR="00B80947">
        <w:t>empowerment</w:t>
      </w:r>
      <w:r w:rsidR="00B80947">
        <w:rPr>
          <w:spacing w:val="-6"/>
        </w:rPr>
        <w:t xml:space="preserve"> </w:t>
      </w:r>
      <w:r w:rsidR="00B80947">
        <w:t>and</w:t>
      </w:r>
      <w:r w:rsidR="00B80947">
        <w:rPr>
          <w:spacing w:val="-7"/>
        </w:rPr>
        <w:t xml:space="preserve"> </w:t>
      </w:r>
      <w:r w:rsidR="00B80947">
        <w:t>leadership,</w:t>
      </w:r>
      <w:r w:rsidR="00B80947">
        <w:rPr>
          <w:spacing w:val="-6"/>
        </w:rPr>
        <w:t xml:space="preserve"> </w:t>
      </w:r>
      <w:r w:rsidR="00B80947">
        <w:t xml:space="preserve">disability </w:t>
      </w:r>
      <w:bookmarkStart w:id="103" w:name="Outcomes_are_traceable"/>
      <w:bookmarkEnd w:id="103"/>
      <w:r w:rsidR="00B80947">
        <w:t>equity or consider the impacts of climate change.</w:t>
      </w:r>
    </w:p>
    <w:p w14:paraId="42F6A289" w14:textId="77777777" w:rsidR="00F95DEE" w:rsidRDefault="00B80947" w:rsidP="007D3E3C">
      <w:pPr>
        <w:pStyle w:val="Heading5"/>
      </w:pPr>
      <w:r>
        <w:t>Outcomes</w:t>
      </w:r>
      <w:r>
        <w:rPr>
          <w:spacing w:val="-5"/>
        </w:rPr>
        <w:t xml:space="preserve"> </w:t>
      </w:r>
      <w:r>
        <w:t>are</w:t>
      </w:r>
      <w:r>
        <w:rPr>
          <w:spacing w:val="-5"/>
        </w:rPr>
        <w:t xml:space="preserve"> </w:t>
      </w:r>
      <w:proofErr w:type="gramStart"/>
      <w:r>
        <w:t>traceable</w:t>
      </w:r>
      <w:proofErr w:type="gramEnd"/>
    </w:p>
    <w:p w14:paraId="0AC63492" w14:textId="77777777" w:rsidR="00F95DEE" w:rsidRDefault="00B80947" w:rsidP="00E207A0">
      <w:pPr>
        <w:pStyle w:val="ListParagraph"/>
        <w:numPr>
          <w:ilvl w:val="0"/>
          <w:numId w:val="19"/>
        </w:numPr>
      </w:pPr>
      <w:r>
        <w:t>Be</w:t>
      </w:r>
      <w:r>
        <w:rPr>
          <w:spacing w:val="-12"/>
        </w:rPr>
        <w:t xml:space="preserve"> </w:t>
      </w:r>
      <w:r>
        <w:t>realistic</w:t>
      </w:r>
      <w:r>
        <w:rPr>
          <w:spacing w:val="-8"/>
        </w:rPr>
        <w:t xml:space="preserve"> </w:t>
      </w:r>
      <w:r>
        <w:t>in</w:t>
      </w:r>
      <w:r>
        <w:rPr>
          <w:spacing w:val="-12"/>
        </w:rPr>
        <w:t xml:space="preserve"> </w:t>
      </w:r>
      <w:r>
        <w:t>relation</w:t>
      </w:r>
      <w:r>
        <w:rPr>
          <w:spacing w:val="-11"/>
        </w:rPr>
        <w:t xml:space="preserve"> </w:t>
      </w:r>
      <w:r>
        <w:t>to</w:t>
      </w:r>
      <w:r>
        <w:rPr>
          <w:spacing w:val="-12"/>
        </w:rPr>
        <w:t xml:space="preserve"> </w:t>
      </w:r>
      <w:r>
        <w:t>what</w:t>
      </w:r>
      <w:r>
        <w:rPr>
          <w:spacing w:val="-13"/>
        </w:rPr>
        <w:t xml:space="preserve"> </w:t>
      </w:r>
      <w:r>
        <w:t>the</w:t>
      </w:r>
      <w:r>
        <w:rPr>
          <w:spacing w:val="-12"/>
        </w:rPr>
        <w:t xml:space="preserve"> </w:t>
      </w:r>
      <w:r>
        <w:t>Fellowship</w:t>
      </w:r>
      <w:r>
        <w:rPr>
          <w:spacing w:val="-9"/>
        </w:rPr>
        <w:t xml:space="preserve"> </w:t>
      </w:r>
      <w:r>
        <w:t>can</w:t>
      </w:r>
      <w:r>
        <w:rPr>
          <w:spacing w:val="-12"/>
        </w:rPr>
        <w:t xml:space="preserve"> </w:t>
      </w:r>
      <w:r>
        <w:t>achieve</w:t>
      </w:r>
      <w:r>
        <w:rPr>
          <w:spacing w:val="-13"/>
        </w:rPr>
        <w:t xml:space="preserve"> </w:t>
      </w:r>
      <w:r>
        <w:t>through</w:t>
      </w:r>
      <w:r>
        <w:rPr>
          <w:spacing w:val="-12"/>
        </w:rPr>
        <w:t xml:space="preserve"> </w:t>
      </w:r>
      <w:r>
        <w:t>the</w:t>
      </w:r>
      <w:r>
        <w:rPr>
          <w:spacing w:val="-11"/>
        </w:rPr>
        <w:t xml:space="preserve"> </w:t>
      </w:r>
      <w:r>
        <w:t>activities</w:t>
      </w:r>
      <w:r>
        <w:rPr>
          <w:spacing w:val="-11"/>
        </w:rPr>
        <w:t xml:space="preserve"> </w:t>
      </w:r>
      <w:r>
        <w:t>being</w:t>
      </w:r>
      <w:r>
        <w:rPr>
          <w:spacing w:val="-13"/>
        </w:rPr>
        <w:t xml:space="preserve"> </w:t>
      </w:r>
      <w:r>
        <w:rPr>
          <w:spacing w:val="-2"/>
        </w:rPr>
        <w:t>completed.</w:t>
      </w:r>
    </w:p>
    <w:p w14:paraId="70DB6D7F" w14:textId="77777777" w:rsidR="00F95DEE" w:rsidRDefault="00B80947" w:rsidP="00E207A0">
      <w:pPr>
        <w:pStyle w:val="ListParagraph"/>
        <w:numPr>
          <w:ilvl w:val="0"/>
          <w:numId w:val="19"/>
        </w:numPr>
      </w:pPr>
      <w:r>
        <w:t>The activities of the Fellowship should directly support the outcomes to be delivered by the Fellowship. Outcomes</w:t>
      </w:r>
      <w:r>
        <w:rPr>
          <w:spacing w:val="-4"/>
        </w:rPr>
        <w:t xml:space="preserve"> </w:t>
      </w:r>
      <w:r>
        <w:t>that</w:t>
      </w:r>
      <w:r>
        <w:rPr>
          <w:spacing w:val="-5"/>
        </w:rPr>
        <w:t xml:space="preserve"> </w:t>
      </w:r>
      <w:r>
        <w:t>are</w:t>
      </w:r>
      <w:r>
        <w:rPr>
          <w:spacing w:val="-3"/>
        </w:rPr>
        <w:t xml:space="preserve"> </w:t>
      </w:r>
      <w:r>
        <w:t>too</w:t>
      </w:r>
      <w:r>
        <w:rPr>
          <w:spacing w:val="-6"/>
        </w:rPr>
        <w:t xml:space="preserve"> </w:t>
      </w:r>
      <w:r>
        <w:t>broad</w:t>
      </w:r>
      <w:r>
        <w:rPr>
          <w:spacing w:val="-6"/>
        </w:rPr>
        <w:t xml:space="preserve"> </w:t>
      </w:r>
      <w:r>
        <w:t>or</w:t>
      </w:r>
      <w:r>
        <w:rPr>
          <w:spacing w:val="-4"/>
        </w:rPr>
        <w:t xml:space="preserve"> </w:t>
      </w:r>
      <w:r>
        <w:t>longer</w:t>
      </w:r>
      <w:r>
        <w:rPr>
          <w:spacing w:val="-4"/>
        </w:rPr>
        <w:t xml:space="preserve"> </w:t>
      </w:r>
      <w:r>
        <w:t>term</w:t>
      </w:r>
      <w:r>
        <w:rPr>
          <w:spacing w:val="-3"/>
        </w:rPr>
        <w:t xml:space="preserve"> </w:t>
      </w:r>
      <w:r>
        <w:t>make</w:t>
      </w:r>
      <w:r>
        <w:rPr>
          <w:spacing w:val="-3"/>
        </w:rPr>
        <w:t xml:space="preserve"> </w:t>
      </w:r>
      <w:r>
        <w:t>the</w:t>
      </w:r>
      <w:r>
        <w:rPr>
          <w:spacing w:val="-5"/>
        </w:rPr>
        <w:t xml:space="preserve"> </w:t>
      </w:r>
      <w:r>
        <w:t>application</w:t>
      </w:r>
      <w:r>
        <w:rPr>
          <w:spacing w:val="-3"/>
        </w:rPr>
        <w:t xml:space="preserve"> </w:t>
      </w:r>
      <w:r>
        <w:t>hard</w:t>
      </w:r>
      <w:r>
        <w:rPr>
          <w:spacing w:val="-3"/>
        </w:rPr>
        <w:t xml:space="preserve"> </w:t>
      </w:r>
      <w:r>
        <w:t>to</w:t>
      </w:r>
      <w:r>
        <w:rPr>
          <w:spacing w:val="-3"/>
        </w:rPr>
        <w:t xml:space="preserve"> </w:t>
      </w:r>
      <w:r>
        <w:t>assess,</w:t>
      </w:r>
      <w:r>
        <w:rPr>
          <w:spacing w:val="-5"/>
        </w:rPr>
        <w:t xml:space="preserve"> </w:t>
      </w:r>
      <w:r>
        <w:t>as</w:t>
      </w:r>
      <w:r>
        <w:rPr>
          <w:spacing w:val="-4"/>
        </w:rPr>
        <w:t xml:space="preserve"> </w:t>
      </w:r>
      <w:r>
        <w:t>the</w:t>
      </w:r>
      <w:r>
        <w:rPr>
          <w:spacing w:val="-3"/>
        </w:rPr>
        <w:t xml:space="preserve"> </w:t>
      </w:r>
      <w:r>
        <w:t>activities</w:t>
      </w:r>
      <w:r>
        <w:rPr>
          <w:spacing w:val="-4"/>
        </w:rPr>
        <w:t xml:space="preserve"> </w:t>
      </w:r>
      <w:r>
        <w:t>do</w:t>
      </w:r>
      <w:r>
        <w:rPr>
          <w:spacing w:val="-6"/>
        </w:rPr>
        <w:t xml:space="preserve"> </w:t>
      </w:r>
      <w:r>
        <w:t>not necessarily relate to the outcome that the Fellowship is trying to achieve.</w:t>
      </w:r>
    </w:p>
    <w:p w14:paraId="2D04A4A3" w14:textId="77777777" w:rsidR="00F95DEE" w:rsidRDefault="00B80947" w:rsidP="00E207A0">
      <w:pPr>
        <w:pStyle w:val="ListParagraph"/>
        <w:numPr>
          <w:ilvl w:val="0"/>
          <w:numId w:val="19"/>
        </w:numPr>
      </w:pPr>
      <w:r>
        <w:t>It</w:t>
      </w:r>
      <w:r>
        <w:rPr>
          <w:spacing w:val="-6"/>
        </w:rPr>
        <w:t xml:space="preserve"> </w:t>
      </w:r>
      <w:r>
        <w:t>is</w:t>
      </w:r>
      <w:r>
        <w:rPr>
          <w:spacing w:val="-5"/>
        </w:rPr>
        <w:t xml:space="preserve"> </w:t>
      </w:r>
      <w:r>
        <w:t>important</w:t>
      </w:r>
      <w:r>
        <w:rPr>
          <w:spacing w:val="-4"/>
        </w:rPr>
        <w:t xml:space="preserve"> </w:t>
      </w:r>
      <w:r>
        <w:t>to</w:t>
      </w:r>
      <w:r>
        <w:rPr>
          <w:spacing w:val="-7"/>
        </w:rPr>
        <w:t xml:space="preserve"> </w:t>
      </w:r>
      <w:r>
        <w:t>clearly</w:t>
      </w:r>
      <w:r>
        <w:rPr>
          <w:spacing w:val="-3"/>
        </w:rPr>
        <w:t xml:space="preserve"> </w:t>
      </w:r>
      <w:r>
        <w:t>demonstrate</w:t>
      </w:r>
      <w:r>
        <w:rPr>
          <w:spacing w:val="-7"/>
        </w:rPr>
        <w:t xml:space="preserve"> </w:t>
      </w:r>
      <w:r>
        <w:t>how</w:t>
      </w:r>
      <w:r>
        <w:rPr>
          <w:spacing w:val="-6"/>
        </w:rPr>
        <w:t xml:space="preserve"> </w:t>
      </w:r>
      <w:r>
        <w:t>the</w:t>
      </w:r>
      <w:r>
        <w:rPr>
          <w:spacing w:val="-4"/>
        </w:rPr>
        <w:t xml:space="preserve"> </w:t>
      </w:r>
      <w:r>
        <w:t>links</w:t>
      </w:r>
      <w:r>
        <w:rPr>
          <w:spacing w:val="-5"/>
        </w:rPr>
        <w:t xml:space="preserve"> </w:t>
      </w:r>
      <w:r>
        <w:t>with</w:t>
      </w:r>
      <w:r>
        <w:rPr>
          <w:spacing w:val="-7"/>
        </w:rPr>
        <w:t xml:space="preserve"> </w:t>
      </w:r>
      <w:r>
        <w:t>Counterpart</w:t>
      </w:r>
      <w:r>
        <w:rPr>
          <w:spacing w:val="-4"/>
        </w:rPr>
        <w:t xml:space="preserve"> </w:t>
      </w:r>
      <w:proofErr w:type="spellStart"/>
      <w:r>
        <w:t>organisations</w:t>
      </w:r>
      <w:proofErr w:type="spellEnd"/>
      <w:r>
        <w:rPr>
          <w:spacing w:val="-5"/>
        </w:rPr>
        <w:t xml:space="preserve"> </w:t>
      </w:r>
      <w:r>
        <w:t>will</w:t>
      </w:r>
      <w:r>
        <w:rPr>
          <w:spacing w:val="-10"/>
        </w:rPr>
        <w:t xml:space="preserve"> </w:t>
      </w:r>
      <w:proofErr w:type="gramStart"/>
      <w:r>
        <w:t>continue</w:t>
      </w:r>
      <w:r>
        <w:rPr>
          <w:spacing w:val="-4"/>
        </w:rPr>
        <w:t xml:space="preserve"> </w:t>
      </w:r>
      <w:r>
        <w:t>into</w:t>
      </w:r>
      <w:r>
        <w:rPr>
          <w:spacing w:val="-4"/>
        </w:rPr>
        <w:t xml:space="preserve"> </w:t>
      </w:r>
      <w:r>
        <w:t>the future</w:t>
      </w:r>
      <w:proofErr w:type="gramEnd"/>
      <w:r>
        <w:t xml:space="preserve">. Fellowships should aim to strengthen partnerships and links between Australian and partner </w:t>
      </w:r>
      <w:proofErr w:type="spellStart"/>
      <w:r>
        <w:t>organisations</w:t>
      </w:r>
      <w:proofErr w:type="spellEnd"/>
      <w:r>
        <w:rPr>
          <w:spacing w:val="-5"/>
        </w:rPr>
        <w:t xml:space="preserve"> </w:t>
      </w:r>
      <w:r>
        <w:t>in</w:t>
      </w:r>
      <w:r>
        <w:rPr>
          <w:spacing w:val="-7"/>
        </w:rPr>
        <w:t xml:space="preserve"> </w:t>
      </w:r>
      <w:r>
        <w:t>support</w:t>
      </w:r>
      <w:r>
        <w:rPr>
          <w:spacing w:val="-6"/>
        </w:rPr>
        <w:t xml:space="preserve"> </w:t>
      </w:r>
      <w:r>
        <w:t>of</w:t>
      </w:r>
      <w:r>
        <w:rPr>
          <w:spacing w:val="-4"/>
        </w:rPr>
        <w:t xml:space="preserve"> </w:t>
      </w:r>
      <w:r>
        <w:t>Australia's</w:t>
      </w:r>
      <w:r>
        <w:rPr>
          <w:spacing w:val="-5"/>
        </w:rPr>
        <w:t xml:space="preserve"> </w:t>
      </w:r>
      <w:r>
        <w:t>development</w:t>
      </w:r>
      <w:r>
        <w:rPr>
          <w:spacing w:val="-4"/>
        </w:rPr>
        <w:t xml:space="preserve"> </w:t>
      </w:r>
      <w:r>
        <w:t>program</w:t>
      </w:r>
      <w:r>
        <w:rPr>
          <w:spacing w:val="-4"/>
        </w:rPr>
        <w:t xml:space="preserve"> </w:t>
      </w:r>
      <w:r>
        <w:t>objectives.</w:t>
      </w:r>
      <w:r>
        <w:rPr>
          <w:spacing w:val="-6"/>
        </w:rPr>
        <w:t xml:space="preserve"> </w:t>
      </w:r>
      <w:r>
        <w:t>If</w:t>
      </w:r>
      <w:r>
        <w:rPr>
          <w:spacing w:val="-6"/>
        </w:rPr>
        <w:t xml:space="preserve"> </w:t>
      </w:r>
      <w:r>
        <w:t>this</w:t>
      </w:r>
      <w:r>
        <w:rPr>
          <w:spacing w:val="-5"/>
        </w:rPr>
        <w:t xml:space="preserve"> </w:t>
      </w:r>
      <w:r>
        <w:t>is</w:t>
      </w:r>
      <w:r>
        <w:rPr>
          <w:spacing w:val="-3"/>
        </w:rPr>
        <w:t xml:space="preserve"> </w:t>
      </w:r>
      <w:r>
        <w:t>not</w:t>
      </w:r>
      <w:r>
        <w:rPr>
          <w:spacing w:val="-9"/>
        </w:rPr>
        <w:t xml:space="preserve"> </w:t>
      </w:r>
      <w:r>
        <w:t>demonstrated,</w:t>
      </w:r>
      <w:r>
        <w:rPr>
          <w:spacing w:val="-9"/>
        </w:rPr>
        <w:t xml:space="preserve"> </w:t>
      </w:r>
      <w:r>
        <w:t>the overall purpose of a Fellowship has not been achieved.</w:t>
      </w:r>
    </w:p>
    <w:p w14:paraId="262CD2AA" w14:textId="77777777" w:rsidR="00F95DEE" w:rsidRDefault="00B80947" w:rsidP="007D3E3C">
      <w:pPr>
        <w:pStyle w:val="Heading5"/>
      </w:pPr>
      <w:bookmarkStart w:id="104" w:name="Fellows"/>
      <w:bookmarkEnd w:id="104"/>
      <w:r>
        <w:t>Fellows</w:t>
      </w:r>
    </w:p>
    <w:p w14:paraId="209A883F" w14:textId="77777777" w:rsidR="00F95DEE" w:rsidRDefault="00B80947" w:rsidP="00E207A0">
      <w:pPr>
        <w:pStyle w:val="ListParagraph"/>
        <w:numPr>
          <w:ilvl w:val="0"/>
          <w:numId w:val="19"/>
        </w:numPr>
      </w:pPr>
      <w:r>
        <w:t>Consider</w:t>
      </w:r>
      <w:r>
        <w:rPr>
          <w:spacing w:val="-4"/>
        </w:rPr>
        <w:t xml:space="preserve"> </w:t>
      </w:r>
      <w:r>
        <w:t>the</w:t>
      </w:r>
      <w:r>
        <w:rPr>
          <w:spacing w:val="-6"/>
        </w:rPr>
        <w:t xml:space="preserve"> </w:t>
      </w:r>
      <w:r>
        <w:t>Fellows</w:t>
      </w:r>
      <w:r>
        <w:rPr>
          <w:spacing w:val="-4"/>
        </w:rPr>
        <w:t xml:space="preserve"> </w:t>
      </w:r>
      <w:r>
        <w:t>you</w:t>
      </w:r>
      <w:r>
        <w:rPr>
          <w:spacing w:val="-5"/>
        </w:rPr>
        <w:t xml:space="preserve"> </w:t>
      </w:r>
      <w:r>
        <w:t>are</w:t>
      </w:r>
      <w:r>
        <w:rPr>
          <w:spacing w:val="-6"/>
        </w:rPr>
        <w:t xml:space="preserve"> </w:t>
      </w:r>
      <w:r>
        <w:t>nominating</w:t>
      </w:r>
      <w:r>
        <w:rPr>
          <w:spacing w:val="-6"/>
        </w:rPr>
        <w:t xml:space="preserve"> </w:t>
      </w:r>
      <w:r>
        <w:t>and</w:t>
      </w:r>
      <w:r>
        <w:rPr>
          <w:spacing w:val="-6"/>
        </w:rPr>
        <w:t xml:space="preserve"> </w:t>
      </w:r>
      <w:r>
        <w:t>ensure</w:t>
      </w:r>
      <w:r>
        <w:rPr>
          <w:spacing w:val="-6"/>
        </w:rPr>
        <w:t xml:space="preserve"> </w:t>
      </w:r>
      <w:r>
        <w:t>they</w:t>
      </w:r>
      <w:r>
        <w:rPr>
          <w:spacing w:val="-4"/>
        </w:rPr>
        <w:t xml:space="preserve"> </w:t>
      </w:r>
      <w:r>
        <w:t>are</w:t>
      </w:r>
      <w:r>
        <w:rPr>
          <w:spacing w:val="-6"/>
        </w:rPr>
        <w:t xml:space="preserve"> </w:t>
      </w:r>
      <w:r>
        <w:t>the</w:t>
      </w:r>
      <w:r>
        <w:rPr>
          <w:spacing w:val="-6"/>
        </w:rPr>
        <w:t xml:space="preserve"> </w:t>
      </w:r>
      <w:r>
        <w:t>correct</w:t>
      </w:r>
      <w:r>
        <w:rPr>
          <w:spacing w:val="-5"/>
        </w:rPr>
        <w:t xml:space="preserve"> </w:t>
      </w:r>
      <w:r>
        <w:t>nominees</w:t>
      </w:r>
      <w:r>
        <w:rPr>
          <w:spacing w:val="-4"/>
        </w:rPr>
        <w:t xml:space="preserve"> </w:t>
      </w:r>
      <w:r>
        <w:t>for</w:t>
      </w:r>
      <w:r>
        <w:rPr>
          <w:spacing w:val="-4"/>
        </w:rPr>
        <w:t xml:space="preserve"> </w:t>
      </w:r>
      <w:r>
        <w:t>the</w:t>
      </w:r>
      <w:r>
        <w:rPr>
          <w:spacing w:val="-6"/>
        </w:rPr>
        <w:t xml:space="preserve"> </w:t>
      </w:r>
      <w:r>
        <w:t>Fellowship</w:t>
      </w:r>
      <w:r>
        <w:rPr>
          <w:spacing w:val="-6"/>
        </w:rPr>
        <w:t xml:space="preserve"> </w:t>
      </w:r>
      <w:r>
        <w:t xml:space="preserve">to achieve the outcome. Fellows should be current and future leaders and mid-career professionals who will be </w:t>
      </w:r>
      <w:proofErr w:type="gramStart"/>
      <w:r>
        <w:t>in a position</w:t>
      </w:r>
      <w:proofErr w:type="gramEnd"/>
      <w:r>
        <w:t xml:space="preserve"> to advance priority development areas on their return home.</w:t>
      </w:r>
    </w:p>
    <w:p w14:paraId="63698D1C" w14:textId="77777777" w:rsidR="00F95DEE" w:rsidRDefault="00B80947" w:rsidP="00E207A0">
      <w:pPr>
        <w:pStyle w:val="ListParagraph"/>
        <w:numPr>
          <w:ilvl w:val="0"/>
          <w:numId w:val="19"/>
        </w:numPr>
      </w:pPr>
      <w:r>
        <w:t>Ensure</w:t>
      </w:r>
      <w:r>
        <w:rPr>
          <w:spacing w:val="-2"/>
        </w:rPr>
        <w:t xml:space="preserve"> </w:t>
      </w:r>
      <w:r>
        <w:t>that the diversity</w:t>
      </w:r>
      <w:r>
        <w:rPr>
          <w:spacing w:val="-1"/>
        </w:rPr>
        <w:t xml:space="preserve"> </w:t>
      </w:r>
      <w:r>
        <w:t>(gender, age,</w:t>
      </w:r>
      <w:r>
        <w:rPr>
          <w:spacing w:val="-2"/>
        </w:rPr>
        <w:t xml:space="preserve"> </w:t>
      </w:r>
      <w:r>
        <w:t>and</w:t>
      </w:r>
      <w:r>
        <w:rPr>
          <w:spacing w:val="-2"/>
        </w:rPr>
        <w:t xml:space="preserve"> </w:t>
      </w:r>
      <w:r>
        <w:t>disability)</w:t>
      </w:r>
      <w:r>
        <w:rPr>
          <w:spacing w:val="-1"/>
        </w:rPr>
        <w:t xml:space="preserve"> </w:t>
      </w:r>
      <w:r>
        <w:t>is</w:t>
      </w:r>
      <w:r>
        <w:rPr>
          <w:spacing w:val="-1"/>
        </w:rPr>
        <w:t xml:space="preserve"> </w:t>
      </w:r>
      <w:r>
        <w:t>taken</w:t>
      </w:r>
      <w:r>
        <w:rPr>
          <w:spacing w:val="-2"/>
        </w:rPr>
        <w:t xml:space="preserve"> </w:t>
      </w:r>
      <w:r>
        <w:t>into</w:t>
      </w:r>
      <w:r>
        <w:rPr>
          <w:spacing w:val="-2"/>
        </w:rPr>
        <w:t xml:space="preserve"> </w:t>
      </w:r>
      <w:r>
        <w:t>consideration. Demonstrate</w:t>
      </w:r>
      <w:r>
        <w:rPr>
          <w:spacing w:val="-2"/>
        </w:rPr>
        <w:t xml:space="preserve"> </w:t>
      </w:r>
      <w:r>
        <w:t>that the gender</w:t>
      </w:r>
      <w:r>
        <w:rPr>
          <w:spacing w:val="-5"/>
        </w:rPr>
        <w:t xml:space="preserve"> </w:t>
      </w:r>
      <w:r>
        <w:t>balance</w:t>
      </w:r>
      <w:r>
        <w:rPr>
          <w:spacing w:val="-7"/>
        </w:rPr>
        <w:t xml:space="preserve"> </w:t>
      </w:r>
      <w:r>
        <w:t>has</w:t>
      </w:r>
      <w:r>
        <w:rPr>
          <w:spacing w:val="-3"/>
        </w:rPr>
        <w:t xml:space="preserve"> </w:t>
      </w:r>
      <w:r>
        <w:t>been</w:t>
      </w:r>
      <w:r>
        <w:rPr>
          <w:spacing w:val="-9"/>
        </w:rPr>
        <w:t xml:space="preserve"> </w:t>
      </w:r>
      <w:r>
        <w:t>considered</w:t>
      </w:r>
      <w:r>
        <w:rPr>
          <w:spacing w:val="-4"/>
        </w:rPr>
        <w:t xml:space="preserve"> </w:t>
      </w:r>
      <w:r>
        <w:t>and</w:t>
      </w:r>
      <w:r>
        <w:rPr>
          <w:spacing w:val="-4"/>
        </w:rPr>
        <w:t xml:space="preserve"> </w:t>
      </w:r>
      <w:r>
        <w:t>why</w:t>
      </w:r>
      <w:r>
        <w:rPr>
          <w:spacing w:val="-5"/>
        </w:rPr>
        <w:t xml:space="preserve"> </w:t>
      </w:r>
      <w:r>
        <w:t>the</w:t>
      </w:r>
      <w:r>
        <w:rPr>
          <w:spacing w:val="-6"/>
        </w:rPr>
        <w:t xml:space="preserve"> </w:t>
      </w:r>
      <w:r>
        <w:t>gender</w:t>
      </w:r>
      <w:r>
        <w:rPr>
          <w:spacing w:val="-5"/>
        </w:rPr>
        <w:t xml:space="preserve"> </w:t>
      </w:r>
      <w:r>
        <w:t>balance</w:t>
      </w:r>
      <w:r>
        <w:rPr>
          <w:spacing w:val="-7"/>
        </w:rPr>
        <w:t xml:space="preserve"> </w:t>
      </w:r>
      <w:r>
        <w:t>is</w:t>
      </w:r>
      <w:r>
        <w:rPr>
          <w:spacing w:val="-5"/>
        </w:rPr>
        <w:t xml:space="preserve"> </w:t>
      </w:r>
      <w:r>
        <w:t>appropriate</w:t>
      </w:r>
      <w:r>
        <w:rPr>
          <w:spacing w:val="-7"/>
        </w:rPr>
        <w:t xml:space="preserve"> </w:t>
      </w:r>
      <w:r>
        <w:t>for</w:t>
      </w:r>
      <w:r>
        <w:rPr>
          <w:spacing w:val="-5"/>
        </w:rPr>
        <w:t xml:space="preserve"> </w:t>
      </w:r>
      <w:r>
        <w:t>the</w:t>
      </w:r>
      <w:r>
        <w:rPr>
          <w:spacing w:val="-4"/>
        </w:rPr>
        <w:t xml:space="preserve"> </w:t>
      </w:r>
      <w:r>
        <w:t>priority</w:t>
      </w:r>
      <w:r>
        <w:rPr>
          <w:spacing w:val="-5"/>
        </w:rPr>
        <w:t xml:space="preserve"> </w:t>
      </w:r>
      <w:r>
        <w:t>area</w:t>
      </w:r>
      <w:r>
        <w:rPr>
          <w:spacing w:val="-4"/>
        </w:rPr>
        <w:t xml:space="preserve"> </w:t>
      </w:r>
      <w:r>
        <w:t xml:space="preserve">of </w:t>
      </w:r>
      <w:bookmarkStart w:id="105" w:name="Past_Performance_and_Responsiveness"/>
      <w:bookmarkEnd w:id="105"/>
      <w:r>
        <w:t>the Fellowship, for example empowering women in governance.</w:t>
      </w:r>
    </w:p>
    <w:p w14:paraId="63575C29" w14:textId="51B9B66F" w:rsidR="00F95DEE" w:rsidRDefault="003C1F85" w:rsidP="007D3E3C">
      <w:pPr>
        <w:pStyle w:val="Heading5"/>
      </w:pPr>
      <w:r>
        <w:t xml:space="preserve">Grant Management </w:t>
      </w:r>
      <w:r w:rsidR="00B80947">
        <w:t>Past</w:t>
      </w:r>
      <w:r w:rsidR="00B80947">
        <w:rPr>
          <w:spacing w:val="-5"/>
        </w:rPr>
        <w:t xml:space="preserve"> </w:t>
      </w:r>
      <w:r w:rsidR="00B80947">
        <w:t>Performance</w:t>
      </w:r>
      <w:r w:rsidR="00B80947">
        <w:rPr>
          <w:spacing w:val="-5"/>
        </w:rPr>
        <w:t xml:space="preserve"> </w:t>
      </w:r>
      <w:r w:rsidR="00B80947">
        <w:t>and Responsiveness</w:t>
      </w:r>
    </w:p>
    <w:p w14:paraId="29778DCD" w14:textId="574C0568" w:rsidR="00F95DEE" w:rsidRDefault="00B80947" w:rsidP="00E207A0">
      <w:pPr>
        <w:pStyle w:val="ListParagraph"/>
        <w:numPr>
          <w:ilvl w:val="0"/>
          <w:numId w:val="19"/>
        </w:numPr>
      </w:pPr>
      <w:r>
        <w:t>Past</w:t>
      </w:r>
      <w:r>
        <w:rPr>
          <w:spacing w:val="-2"/>
        </w:rPr>
        <w:t xml:space="preserve"> </w:t>
      </w:r>
      <w:r>
        <w:t>performance/compliance</w:t>
      </w:r>
      <w:r>
        <w:rPr>
          <w:spacing w:val="-2"/>
        </w:rPr>
        <w:t xml:space="preserve"> </w:t>
      </w:r>
      <w:r w:rsidR="00C7059C">
        <w:rPr>
          <w:spacing w:val="-2"/>
        </w:rPr>
        <w:t xml:space="preserve">with grant guidelines and deliverable </w:t>
      </w:r>
      <w:r>
        <w:t>does</w:t>
      </w:r>
      <w:r>
        <w:rPr>
          <w:spacing w:val="-1"/>
        </w:rPr>
        <w:t xml:space="preserve"> </w:t>
      </w:r>
      <w:r>
        <w:t>have</w:t>
      </w:r>
      <w:r>
        <w:rPr>
          <w:spacing w:val="-2"/>
        </w:rPr>
        <w:t xml:space="preserve"> </w:t>
      </w:r>
      <w:r>
        <w:t>an</w:t>
      </w:r>
      <w:r>
        <w:rPr>
          <w:spacing w:val="-2"/>
        </w:rPr>
        <w:t xml:space="preserve"> </w:t>
      </w:r>
      <w:r>
        <w:t>impact on the</w:t>
      </w:r>
      <w:r>
        <w:rPr>
          <w:spacing w:val="-2"/>
        </w:rPr>
        <w:t xml:space="preserve"> </w:t>
      </w:r>
      <w:r>
        <w:t>assessment</w:t>
      </w:r>
      <w:r>
        <w:rPr>
          <w:spacing w:val="-2"/>
        </w:rPr>
        <w:t xml:space="preserve"> </w:t>
      </w:r>
      <w:r>
        <w:t>of applications.</w:t>
      </w:r>
      <w:r>
        <w:rPr>
          <w:spacing w:val="-2"/>
        </w:rPr>
        <w:t xml:space="preserve"> </w:t>
      </w:r>
      <w:r>
        <w:t>It is</w:t>
      </w:r>
      <w:r>
        <w:rPr>
          <w:spacing w:val="-1"/>
        </w:rPr>
        <w:t xml:space="preserve"> </w:t>
      </w:r>
      <w:r>
        <w:t>important</w:t>
      </w:r>
      <w:r>
        <w:rPr>
          <w:spacing w:val="-2"/>
        </w:rPr>
        <w:t xml:space="preserve"> </w:t>
      </w:r>
      <w:r>
        <w:t>to ensure</w:t>
      </w:r>
      <w:r>
        <w:rPr>
          <w:spacing w:val="-8"/>
        </w:rPr>
        <w:t xml:space="preserve"> </w:t>
      </w:r>
      <w:r>
        <w:t>that</w:t>
      </w:r>
      <w:r>
        <w:rPr>
          <w:spacing w:val="-5"/>
        </w:rPr>
        <w:t xml:space="preserve"> </w:t>
      </w:r>
      <w:r>
        <w:t>all</w:t>
      </w:r>
      <w:r>
        <w:rPr>
          <w:spacing w:val="-9"/>
        </w:rPr>
        <w:t xml:space="preserve"> </w:t>
      </w:r>
      <w:r>
        <w:t>conditions</w:t>
      </w:r>
      <w:r>
        <w:rPr>
          <w:spacing w:val="-4"/>
        </w:rPr>
        <w:t xml:space="preserve"> </w:t>
      </w:r>
      <w:r>
        <w:t>of</w:t>
      </w:r>
      <w:r>
        <w:rPr>
          <w:spacing w:val="-3"/>
        </w:rPr>
        <w:t xml:space="preserve"> </w:t>
      </w:r>
      <w:r>
        <w:t>the</w:t>
      </w:r>
      <w:r>
        <w:rPr>
          <w:spacing w:val="-3"/>
        </w:rPr>
        <w:t xml:space="preserve"> </w:t>
      </w:r>
      <w:r>
        <w:t>Agreement</w:t>
      </w:r>
      <w:r>
        <w:rPr>
          <w:spacing w:val="-5"/>
        </w:rPr>
        <w:t xml:space="preserve"> </w:t>
      </w:r>
      <w:r>
        <w:t>are</w:t>
      </w:r>
      <w:r>
        <w:rPr>
          <w:spacing w:val="-3"/>
        </w:rPr>
        <w:t xml:space="preserve"> </w:t>
      </w:r>
      <w:r>
        <w:t>adhered</w:t>
      </w:r>
      <w:r>
        <w:rPr>
          <w:spacing w:val="-8"/>
        </w:rPr>
        <w:t xml:space="preserve"> </w:t>
      </w:r>
      <w:r>
        <w:t>to</w:t>
      </w:r>
      <w:r>
        <w:rPr>
          <w:spacing w:val="-6"/>
        </w:rPr>
        <w:t xml:space="preserve"> </w:t>
      </w:r>
      <w:r>
        <w:t>from</w:t>
      </w:r>
      <w:r>
        <w:rPr>
          <w:spacing w:val="-8"/>
        </w:rPr>
        <w:t xml:space="preserve"> </w:t>
      </w:r>
      <w:r>
        <w:t>previous</w:t>
      </w:r>
      <w:r>
        <w:rPr>
          <w:spacing w:val="-4"/>
        </w:rPr>
        <w:t xml:space="preserve"> </w:t>
      </w:r>
      <w:r>
        <w:t>rounds,</w:t>
      </w:r>
      <w:r>
        <w:rPr>
          <w:spacing w:val="-3"/>
        </w:rPr>
        <w:t xml:space="preserve"> </w:t>
      </w:r>
      <w:r>
        <w:t>including</w:t>
      </w:r>
      <w:r>
        <w:rPr>
          <w:spacing w:val="-3"/>
        </w:rPr>
        <w:t xml:space="preserve"> </w:t>
      </w:r>
      <w:r>
        <w:t>those</w:t>
      </w:r>
      <w:r>
        <w:rPr>
          <w:spacing w:val="-6"/>
        </w:rPr>
        <w:t xml:space="preserve"> </w:t>
      </w:r>
      <w:r>
        <w:t xml:space="preserve">reports are returned by their due date e.g., Activity Completion Report and Financial Acquittal Statement. </w:t>
      </w:r>
      <w:bookmarkStart w:id="106" w:name="AI_or_duplication_of_text"/>
      <w:bookmarkEnd w:id="106"/>
      <w:proofErr w:type="spellStart"/>
      <w:r>
        <w:t>Organisations</w:t>
      </w:r>
      <w:proofErr w:type="spellEnd"/>
      <w:r>
        <w:t xml:space="preserve"> who do not comply with the Agreement could be adversely affected.</w:t>
      </w:r>
    </w:p>
    <w:p w14:paraId="6A87C371" w14:textId="77777777" w:rsidR="00F95DEE" w:rsidRDefault="00B80947" w:rsidP="007D3E3C">
      <w:pPr>
        <w:pStyle w:val="Heading5"/>
      </w:pPr>
      <w:r>
        <w:t>AI</w:t>
      </w:r>
      <w:r>
        <w:rPr>
          <w:spacing w:val="-14"/>
        </w:rPr>
        <w:t xml:space="preserve"> </w:t>
      </w:r>
      <w:r>
        <w:t>or</w:t>
      </w:r>
      <w:r>
        <w:rPr>
          <w:spacing w:val="-11"/>
        </w:rPr>
        <w:t xml:space="preserve"> </w:t>
      </w:r>
      <w:r>
        <w:t>duplication</w:t>
      </w:r>
      <w:r>
        <w:rPr>
          <w:spacing w:val="-9"/>
        </w:rPr>
        <w:t xml:space="preserve"> </w:t>
      </w:r>
      <w:r>
        <w:t>of</w:t>
      </w:r>
      <w:r>
        <w:rPr>
          <w:spacing w:val="-10"/>
        </w:rPr>
        <w:t xml:space="preserve"> </w:t>
      </w:r>
      <w:r>
        <w:rPr>
          <w:spacing w:val="-4"/>
        </w:rPr>
        <w:t>text</w:t>
      </w:r>
    </w:p>
    <w:p w14:paraId="2C47BFDB" w14:textId="77777777" w:rsidR="007E5B6F" w:rsidRDefault="00B80947" w:rsidP="00E207A0">
      <w:pPr>
        <w:pStyle w:val="ListParagraph"/>
        <w:numPr>
          <w:ilvl w:val="0"/>
          <w:numId w:val="19"/>
        </w:numPr>
      </w:pPr>
      <w:r>
        <w:t>If</w:t>
      </w:r>
      <w:r>
        <w:rPr>
          <w:spacing w:val="-8"/>
        </w:rPr>
        <w:t xml:space="preserve"> </w:t>
      </w:r>
      <w:r>
        <w:t>submitting</w:t>
      </w:r>
      <w:r>
        <w:rPr>
          <w:spacing w:val="-6"/>
        </w:rPr>
        <w:t xml:space="preserve"> </w:t>
      </w:r>
      <w:r>
        <w:t>multiple</w:t>
      </w:r>
      <w:r>
        <w:rPr>
          <w:spacing w:val="-6"/>
        </w:rPr>
        <w:t xml:space="preserve"> </w:t>
      </w:r>
      <w:r>
        <w:t>applications</w:t>
      </w:r>
      <w:r>
        <w:rPr>
          <w:spacing w:val="-4"/>
        </w:rPr>
        <w:t xml:space="preserve"> </w:t>
      </w:r>
      <w:r>
        <w:t>please</w:t>
      </w:r>
      <w:r>
        <w:rPr>
          <w:spacing w:val="-3"/>
        </w:rPr>
        <w:t xml:space="preserve"> </w:t>
      </w:r>
      <w:r>
        <w:t>ensure</w:t>
      </w:r>
      <w:r>
        <w:rPr>
          <w:spacing w:val="-6"/>
        </w:rPr>
        <w:t xml:space="preserve"> </w:t>
      </w:r>
      <w:r>
        <w:t>that</w:t>
      </w:r>
      <w:r>
        <w:rPr>
          <w:spacing w:val="-5"/>
        </w:rPr>
        <w:t xml:space="preserve"> </w:t>
      </w:r>
      <w:r>
        <w:t>each</w:t>
      </w:r>
      <w:r>
        <w:rPr>
          <w:spacing w:val="-8"/>
        </w:rPr>
        <w:t xml:space="preserve"> </w:t>
      </w:r>
      <w:r>
        <w:t>answer</w:t>
      </w:r>
      <w:r>
        <w:rPr>
          <w:spacing w:val="-2"/>
        </w:rPr>
        <w:t xml:space="preserve"> </w:t>
      </w:r>
      <w:r>
        <w:t>is</w:t>
      </w:r>
      <w:r>
        <w:rPr>
          <w:spacing w:val="-4"/>
        </w:rPr>
        <w:t xml:space="preserve"> </w:t>
      </w:r>
      <w:r>
        <w:t>unique,</w:t>
      </w:r>
      <w:r>
        <w:rPr>
          <w:spacing w:val="-5"/>
        </w:rPr>
        <w:t xml:space="preserve"> </w:t>
      </w:r>
      <w:r>
        <w:t>and</w:t>
      </w:r>
      <w:r>
        <w:rPr>
          <w:spacing w:val="-3"/>
        </w:rPr>
        <w:t xml:space="preserve"> </w:t>
      </w:r>
      <w:r>
        <w:t>that</w:t>
      </w:r>
      <w:r>
        <w:rPr>
          <w:spacing w:val="-8"/>
        </w:rPr>
        <w:t xml:space="preserve"> </w:t>
      </w:r>
      <w:r>
        <w:t>text</w:t>
      </w:r>
      <w:r>
        <w:rPr>
          <w:spacing w:val="-5"/>
        </w:rPr>
        <w:t xml:space="preserve"> </w:t>
      </w:r>
      <w:r>
        <w:t>is</w:t>
      </w:r>
      <w:r>
        <w:rPr>
          <w:spacing w:val="-4"/>
        </w:rPr>
        <w:t xml:space="preserve"> </w:t>
      </w:r>
      <w:r>
        <w:t>not</w:t>
      </w:r>
      <w:r>
        <w:rPr>
          <w:spacing w:val="-5"/>
        </w:rPr>
        <w:t xml:space="preserve"> </w:t>
      </w:r>
      <w:r>
        <w:t>copied across several applications with similar themes.</w:t>
      </w:r>
      <w:r w:rsidR="0041435D">
        <w:t xml:space="preserve"> </w:t>
      </w:r>
    </w:p>
    <w:p w14:paraId="7561BB50" w14:textId="18812800" w:rsidR="007F19D0" w:rsidRDefault="00843C1E" w:rsidP="00E207A0">
      <w:pPr>
        <w:pStyle w:val="ListParagraph"/>
        <w:numPr>
          <w:ilvl w:val="0"/>
          <w:numId w:val="19"/>
        </w:numPr>
      </w:pPr>
      <w:r>
        <w:t xml:space="preserve">Applicants are </w:t>
      </w:r>
      <w:r w:rsidR="002E749C">
        <w:t>not to</w:t>
      </w:r>
      <w:r w:rsidR="0041435D" w:rsidRPr="0039344C">
        <w:t xml:space="preserve"> use generative AI to complete the form.</w:t>
      </w:r>
    </w:p>
    <w:p w14:paraId="1DE90341" w14:textId="77777777" w:rsidR="007F19D0" w:rsidRDefault="007F19D0" w:rsidP="007D3E3C">
      <w:r>
        <w:br w:type="page"/>
      </w:r>
    </w:p>
    <w:p w14:paraId="415BD02B" w14:textId="77777777" w:rsidR="00F95DEE" w:rsidRDefault="00B80947" w:rsidP="007D3E3C">
      <w:pPr>
        <w:pStyle w:val="Heading5"/>
      </w:pPr>
      <w:bookmarkStart w:id="107" w:name="Budget"/>
      <w:bookmarkEnd w:id="107"/>
      <w:r>
        <w:lastRenderedPageBreak/>
        <w:t>Budget</w:t>
      </w:r>
    </w:p>
    <w:p w14:paraId="7A4DCEDE" w14:textId="77777777" w:rsidR="00F95DEE" w:rsidRDefault="00B80947" w:rsidP="00E207A0">
      <w:pPr>
        <w:pStyle w:val="ListParagraph"/>
        <w:numPr>
          <w:ilvl w:val="0"/>
          <w:numId w:val="19"/>
        </w:numPr>
      </w:pPr>
      <w:r>
        <w:t>Ensure</w:t>
      </w:r>
      <w:r>
        <w:rPr>
          <w:spacing w:val="-12"/>
        </w:rPr>
        <w:t xml:space="preserve"> </w:t>
      </w:r>
      <w:r>
        <w:t>a</w:t>
      </w:r>
      <w:r>
        <w:rPr>
          <w:spacing w:val="-11"/>
        </w:rPr>
        <w:t xml:space="preserve"> </w:t>
      </w:r>
      <w:r>
        <w:t>co-contribution</w:t>
      </w:r>
      <w:r>
        <w:rPr>
          <w:spacing w:val="-11"/>
        </w:rPr>
        <w:t xml:space="preserve"> </w:t>
      </w:r>
      <w:r>
        <w:t>is</w:t>
      </w:r>
      <w:r>
        <w:rPr>
          <w:spacing w:val="-5"/>
        </w:rPr>
        <w:t xml:space="preserve"> </w:t>
      </w:r>
      <w:r>
        <w:t>made</w:t>
      </w:r>
      <w:r>
        <w:rPr>
          <w:spacing w:val="-9"/>
        </w:rPr>
        <w:t xml:space="preserve"> </w:t>
      </w:r>
      <w:r>
        <w:t>by</w:t>
      </w:r>
      <w:r>
        <w:rPr>
          <w:spacing w:val="-9"/>
        </w:rPr>
        <w:t xml:space="preserve"> </w:t>
      </w:r>
      <w:r>
        <w:t>the</w:t>
      </w:r>
      <w:r>
        <w:rPr>
          <w:spacing w:val="-9"/>
        </w:rPr>
        <w:t xml:space="preserve"> </w:t>
      </w:r>
      <w:r>
        <w:t>AHO,</w:t>
      </w:r>
      <w:r>
        <w:rPr>
          <w:spacing w:val="-11"/>
        </w:rPr>
        <w:t xml:space="preserve"> </w:t>
      </w:r>
      <w:r>
        <w:t>and</w:t>
      </w:r>
      <w:r>
        <w:rPr>
          <w:spacing w:val="-13"/>
        </w:rPr>
        <w:t xml:space="preserve"> </w:t>
      </w:r>
      <w:r>
        <w:t>where</w:t>
      </w:r>
      <w:r>
        <w:rPr>
          <w:spacing w:val="-13"/>
        </w:rPr>
        <w:t xml:space="preserve"> </w:t>
      </w:r>
      <w:r>
        <w:t>possible</w:t>
      </w:r>
      <w:r>
        <w:rPr>
          <w:spacing w:val="-11"/>
        </w:rPr>
        <w:t xml:space="preserve"> </w:t>
      </w:r>
      <w:r>
        <w:t>the</w:t>
      </w:r>
      <w:r>
        <w:rPr>
          <w:spacing w:val="-9"/>
        </w:rPr>
        <w:t xml:space="preserve"> </w:t>
      </w:r>
      <w:r>
        <w:rPr>
          <w:spacing w:val="-4"/>
        </w:rPr>
        <w:t>OCO.</w:t>
      </w:r>
    </w:p>
    <w:p w14:paraId="16062545" w14:textId="77777777" w:rsidR="00F95DEE" w:rsidRDefault="00B80947" w:rsidP="00E207A0">
      <w:pPr>
        <w:pStyle w:val="ListParagraph"/>
        <w:numPr>
          <w:ilvl w:val="0"/>
          <w:numId w:val="19"/>
        </w:numPr>
      </w:pPr>
      <w:r>
        <w:t>Is</w:t>
      </w:r>
      <w:r>
        <w:rPr>
          <w:spacing w:val="-14"/>
        </w:rPr>
        <w:t xml:space="preserve"> </w:t>
      </w:r>
      <w:r>
        <w:t>your</w:t>
      </w:r>
      <w:r>
        <w:rPr>
          <w:spacing w:val="-13"/>
        </w:rPr>
        <w:t xml:space="preserve"> </w:t>
      </w:r>
      <w:r>
        <w:t>budget</w:t>
      </w:r>
      <w:r>
        <w:rPr>
          <w:spacing w:val="-13"/>
        </w:rPr>
        <w:t xml:space="preserve"> </w:t>
      </w:r>
      <w:r>
        <w:t>methodology</w:t>
      </w:r>
      <w:r>
        <w:rPr>
          <w:spacing w:val="-11"/>
        </w:rPr>
        <w:t xml:space="preserve"> </w:t>
      </w:r>
      <w:r>
        <w:rPr>
          <w:spacing w:val="-2"/>
        </w:rPr>
        <w:t>repeatable?</w:t>
      </w:r>
    </w:p>
    <w:p w14:paraId="04D07D0B" w14:textId="77777777" w:rsidR="00F95DEE" w:rsidRDefault="00B80947" w:rsidP="00E207A0">
      <w:pPr>
        <w:pStyle w:val="ListParagraph"/>
        <w:numPr>
          <w:ilvl w:val="0"/>
          <w:numId w:val="19"/>
        </w:numPr>
      </w:pPr>
      <w:bookmarkStart w:id="108" w:name="Attachments"/>
      <w:bookmarkEnd w:id="108"/>
      <w:r>
        <w:t>Do</w:t>
      </w:r>
      <w:r>
        <w:rPr>
          <w:spacing w:val="-13"/>
        </w:rPr>
        <w:t xml:space="preserve"> </w:t>
      </w:r>
      <w:r>
        <w:t>you</w:t>
      </w:r>
      <w:r>
        <w:rPr>
          <w:spacing w:val="-9"/>
        </w:rPr>
        <w:t xml:space="preserve"> </w:t>
      </w:r>
      <w:r>
        <w:t>already</w:t>
      </w:r>
      <w:r>
        <w:rPr>
          <w:spacing w:val="-9"/>
        </w:rPr>
        <w:t xml:space="preserve"> </w:t>
      </w:r>
      <w:r>
        <w:t>have</w:t>
      </w:r>
      <w:r>
        <w:rPr>
          <w:spacing w:val="-11"/>
        </w:rPr>
        <w:t xml:space="preserve"> </w:t>
      </w:r>
      <w:r>
        <w:t>DFAT</w:t>
      </w:r>
      <w:r>
        <w:rPr>
          <w:spacing w:val="-8"/>
        </w:rPr>
        <w:t xml:space="preserve"> </w:t>
      </w:r>
      <w:r>
        <w:t>funding</w:t>
      </w:r>
      <w:r>
        <w:rPr>
          <w:spacing w:val="-11"/>
        </w:rPr>
        <w:t xml:space="preserve"> </w:t>
      </w:r>
      <w:r>
        <w:t>for</w:t>
      </w:r>
      <w:r>
        <w:rPr>
          <w:spacing w:val="-10"/>
        </w:rPr>
        <w:t xml:space="preserve"> </w:t>
      </w:r>
      <w:r>
        <w:t>this</w:t>
      </w:r>
      <w:r>
        <w:rPr>
          <w:spacing w:val="-11"/>
        </w:rPr>
        <w:t xml:space="preserve"> </w:t>
      </w:r>
      <w:r>
        <w:t>activity?</w:t>
      </w:r>
      <w:r>
        <w:rPr>
          <w:spacing w:val="32"/>
        </w:rPr>
        <w:t xml:space="preserve"> </w:t>
      </w:r>
      <w:r>
        <w:t>If</w:t>
      </w:r>
      <w:r>
        <w:rPr>
          <w:spacing w:val="-9"/>
        </w:rPr>
        <w:t xml:space="preserve"> </w:t>
      </w:r>
      <w:r>
        <w:t>so,</w:t>
      </w:r>
      <w:r>
        <w:rPr>
          <w:spacing w:val="-13"/>
        </w:rPr>
        <w:t xml:space="preserve"> </w:t>
      </w:r>
      <w:r>
        <w:t>consider</w:t>
      </w:r>
      <w:r>
        <w:rPr>
          <w:spacing w:val="-7"/>
        </w:rPr>
        <w:t xml:space="preserve"> </w:t>
      </w:r>
      <w:r>
        <w:t>nominating</w:t>
      </w:r>
      <w:r>
        <w:rPr>
          <w:spacing w:val="-11"/>
        </w:rPr>
        <w:t xml:space="preserve"> </w:t>
      </w:r>
      <w:r>
        <w:t>a</w:t>
      </w:r>
      <w:r>
        <w:rPr>
          <w:spacing w:val="-11"/>
        </w:rPr>
        <w:t xml:space="preserve"> </w:t>
      </w:r>
      <w:r>
        <w:t>different</w:t>
      </w:r>
      <w:r>
        <w:rPr>
          <w:spacing w:val="-11"/>
        </w:rPr>
        <w:t xml:space="preserve"> </w:t>
      </w:r>
      <w:r>
        <w:rPr>
          <w:spacing w:val="-2"/>
        </w:rPr>
        <w:t>activity.</w:t>
      </w:r>
    </w:p>
    <w:p w14:paraId="4D59D295" w14:textId="77777777" w:rsidR="00F95DEE" w:rsidRDefault="00B80947" w:rsidP="007D3E3C">
      <w:pPr>
        <w:pStyle w:val="Heading5"/>
      </w:pPr>
      <w:r>
        <w:t>Attachments</w:t>
      </w:r>
    </w:p>
    <w:p w14:paraId="09F071D4" w14:textId="77777777" w:rsidR="00F95DEE" w:rsidRDefault="00B80947" w:rsidP="00E207A0">
      <w:pPr>
        <w:pStyle w:val="ListParagraph"/>
        <w:numPr>
          <w:ilvl w:val="0"/>
          <w:numId w:val="19"/>
        </w:numPr>
      </w:pPr>
      <w:r>
        <w:t>Only</w:t>
      </w:r>
      <w:r>
        <w:rPr>
          <w:spacing w:val="-13"/>
        </w:rPr>
        <w:t xml:space="preserve"> </w:t>
      </w:r>
      <w:r>
        <w:t>attach</w:t>
      </w:r>
      <w:r>
        <w:rPr>
          <w:spacing w:val="-12"/>
        </w:rPr>
        <w:t xml:space="preserve"> </w:t>
      </w:r>
      <w:r>
        <w:t>documents</w:t>
      </w:r>
      <w:r>
        <w:rPr>
          <w:spacing w:val="-10"/>
        </w:rPr>
        <w:t xml:space="preserve"> </w:t>
      </w:r>
      <w:r>
        <w:t>to</w:t>
      </w:r>
      <w:r>
        <w:rPr>
          <w:spacing w:val="-13"/>
        </w:rPr>
        <w:t xml:space="preserve"> </w:t>
      </w:r>
      <w:r>
        <w:t>your</w:t>
      </w:r>
      <w:r>
        <w:rPr>
          <w:spacing w:val="-11"/>
        </w:rPr>
        <w:t xml:space="preserve"> </w:t>
      </w:r>
      <w:r>
        <w:t>application</w:t>
      </w:r>
      <w:r>
        <w:rPr>
          <w:spacing w:val="-14"/>
        </w:rPr>
        <w:t xml:space="preserve"> </w:t>
      </w:r>
      <w:r>
        <w:t>that</w:t>
      </w:r>
      <w:r>
        <w:rPr>
          <w:spacing w:val="-9"/>
        </w:rPr>
        <w:t xml:space="preserve"> </w:t>
      </w:r>
      <w:r>
        <w:t>have</w:t>
      </w:r>
      <w:r>
        <w:rPr>
          <w:spacing w:val="-10"/>
        </w:rPr>
        <w:t xml:space="preserve"> </w:t>
      </w:r>
      <w:r>
        <w:t>been</w:t>
      </w:r>
      <w:r>
        <w:rPr>
          <w:spacing w:val="-14"/>
        </w:rPr>
        <w:t xml:space="preserve"> </w:t>
      </w:r>
      <w:r>
        <w:t>requested</w:t>
      </w:r>
      <w:r>
        <w:rPr>
          <w:spacing w:val="-11"/>
        </w:rPr>
        <w:t xml:space="preserve"> </w:t>
      </w:r>
      <w:r>
        <w:t>by</w:t>
      </w:r>
      <w:r>
        <w:rPr>
          <w:spacing w:val="-13"/>
        </w:rPr>
        <w:t xml:space="preserve"> </w:t>
      </w:r>
      <w:r>
        <w:rPr>
          <w:spacing w:val="-2"/>
        </w:rPr>
        <w:t>DFAT.</w:t>
      </w:r>
    </w:p>
    <w:p w14:paraId="684B815E" w14:textId="29E7FC54" w:rsidR="00F95DEE" w:rsidRDefault="00B80947" w:rsidP="00E207A0">
      <w:pPr>
        <w:pStyle w:val="ListParagraph"/>
        <w:numPr>
          <w:ilvl w:val="0"/>
          <w:numId w:val="19"/>
        </w:numPr>
      </w:pPr>
      <w:r>
        <w:t>Letters</w:t>
      </w:r>
      <w:r>
        <w:rPr>
          <w:spacing w:val="-11"/>
        </w:rPr>
        <w:t xml:space="preserve"> </w:t>
      </w:r>
      <w:r>
        <w:t>of</w:t>
      </w:r>
      <w:r>
        <w:rPr>
          <w:spacing w:val="-11"/>
        </w:rPr>
        <w:t xml:space="preserve"> </w:t>
      </w:r>
      <w:r>
        <w:t>support</w:t>
      </w:r>
      <w:r>
        <w:rPr>
          <w:spacing w:val="-12"/>
        </w:rPr>
        <w:t xml:space="preserve"> </w:t>
      </w:r>
      <w:r>
        <w:t>or</w:t>
      </w:r>
      <w:r>
        <w:rPr>
          <w:spacing w:val="-10"/>
        </w:rPr>
        <w:t xml:space="preserve"> </w:t>
      </w:r>
      <w:r>
        <w:t>recommendation</w:t>
      </w:r>
      <w:r>
        <w:rPr>
          <w:spacing w:val="-9"/>
        </w:rPr>
        <w:t xml:space="preserve"> </w:t>
      </w:r>
      <w:r>
        <w:t>will</w:t>
      </w:r>
      <w:r>
        <w:rPr>
          <w:spacing w:val="-12"/>
        </w:rPr>
        <w:t xml:space="preserve"> </w:t>
      </w:r>
      <w:r>
        <w:t>NOT</w:t>
      </w:r>
      <w:r>
        <w:rPr>
          <w:spacing w:val="-9"/>
        </w:rPr>
        <w:t xml:space="preserve"> </w:t>
      </w:r>
      <w:r>
        <w:t>be</w:t>
      </w:r>
      <w:r>
        <w:rPr>
          <w:spacing w:val="-11"/>
        </w:rPr>
        <w:t xml:space="preserve"> </w:t>
      </w:r>
      <w:r>
        <w:t>seen</w:t>
      </w:r>
      <w:r>
        <w:rPr>
          <w:spacing w:val="-11"/>
        </w:rPr>
        <w:t xml:space="preserve"> </w:t>
      </w:r>
      <w:r>
        <w:t>or</w:t>
      </w:r>
      <w:r>
        <w:rPr>
          <w:spacing w:val="-11"/>
        </w:rPr>
        <w:t xml:space="preserve"> </w:t>
      </w:r>
      <w:r>
        <w:t>a</w:t>
      </w:r>
      <w:r w:rsidR="00A05D1A">
        <w:t>ss</w:t>
      </w:r>
      <w:r>
        <w:t>essed</w:t>
      </w:r>
      <w:r>
        <w:rPr>
          <w:spacing w:val="-11"/>
        </w:rPr>
        <w:t xml:space="preserve"> </w:t>
      </w:r>
      <w:r>
        <w:t>by</w:t>
      </w:r>
      <w:r>
        <w:rPr>
          <w:spacing w:val="-10"/>
        </w:rPr>
        <w:t xml:space="preserve"> </w:t>
      </w:r>
      <w:r>
        <w:t>the</w:t>
      </w:r>
      <w:r>
        <w:rPr>
          <w:spacing w:val="-11"/>
        </w:rPr>
        <w:t xml:space="preserve"> </w:t>
      </w:r>
      <w:r>
        <w:t>selection</w:t>
      </w:r>
      <w:r>
        <w:rPr>
          <w:spacing w:val="-13"/>
        </w:rPr>
        <w:t xml:space="preserve"> </w:t>
      </w:r>
      <w:r>
        <w:rPr>
          <w:spacing w:val="-2"/>
        </w:rPr>
        <w:t>committee.</w:t>
      </w:r>
    </w:p>
    <w:p w14:paraId="588FA2D1" w14:textId="5DFC5B40" w:rsidR="00F95DEE" w:rsidRPr="00790B2D" w:rsidRDefault="00B80947" w:rsidP="007D3E3C">
      <w:pPr>
        <w:pStyle w:val="Heading5"/>
      </w:pPr>
      <w:bookmarkStart w:id="109" w:name="What_else_you_should_you_include_in_your"/>
      <w:bookmarkEnd w:id="109"/>
      <w:r w:rsidRPr="00790B2D">
        <w:t>What else should you include in your application?</w:t>
      </w:r>
    </w:p>
    <w:p w14:paraId="19660BE9" w14:textId="3556BB5A" w:rsidR="00F95DEE" w:rsidRPr="005843EB" w:rsidRDefault="00B80947" w:rsidP="00E207A0">
      <w:pPr>
        <w:pStyle w:val="ListParagraph"/>
        <w:numPr>
          <w:ilvl w:val="0"/>
          <w:numId w:val="19"/>
        </w:numPr>
        <w:rPr>
          <w:rStyle w:val="Hyperlink"/>
        </w:rPr>
      </w:pPr>
      <w:r>
        <w:t>All</w:t>
      </w:r>
      <w:r>
        <w:rPr>
          <w:spacing w:val="-11"/>
        </w:rPr>
        <w:t xml:space="preserve"> </w:t>
      </w:r>
      <w:r>
        <w:t>Fellowship</w:t>
      </w:r>
      <w:r>
        <w:rPr>
          <w:spacing w:val="-6"/>
        </w:rPr>
        <w:t xml:space="preserve"> </w:t>
      </w:r>
      <w:r>
        <w:t>proposals</w:t>
      </w:r>
      <w:r>
        <w:rPr>
          <w:spacing w:val="-6"/>
        </w:rPr>
        <w:t xml:space="preserve"> </w:t>
      </w:r>
      <w:r>
        <w:t>should</w:t>
      </w:r>
      <w:r>
        <w:rPr>
          <w:spacing w:val="-8"/>
        </w:rPr>
        <w:t xml:space="preserve"> </w:t>
      </w:r>
      <w:r>
        <w:t>explore</w:t>
      </w:r>
      <w:r>
        <w:rPr>
          <w:spacing w:val="-6"/>
        </w:rPr>
        <w:t xml:space="preserve"> </w:t>
      </w:r>
      <w:r>
        <w:t>opportunities</w:t>
      </w:r>
      <w:r>
        <w:rPr>
          <w:spacing w:val="-5"/>
        </w:rPr>
        <w:t xml:space="preserve"> </w:t>
      </w:r>
      <w:r>
        <w:t>to</w:t>
      </w:r>
      <w:r>
        <w:rPr>
          <w:spacing w:val="-8"/>
        </w:rPr>
        <w:t xml:space="preserve"> </w:t>
      </w:r>
      <w:r>
        <w:t>intersection</w:t>
      </w:r>
      <w:r>
        <w:rPr>
          <w:spacing w:val="-8"/>
        </w:rPr>
        <w:t xml:space="preserve"> </w:t>
      </w:r>
      <w:r>
        <w:t>with</w:t>
      </w:r>
      <w:r>
        <w:rPr>
          <w:spacing w:val="-6"/>
        </w:rPr>
        <w:t xml:space="preserve"> </w:t>
      </w:r>
      <w:r>
        <w:t>gender</w:t>
      </w:r>
      <w:r>
        <w:rPr>
          <w:spacing w:val="-7"/>
        </w:rPr>
        <w:t xml:space="preserve"> </w:t>
      </w:r>
      <w:r>
        <w:t>equality,</w:t>
      </w:r>
      <w:r>
        <w:rPr>
          <w:spacing w:val="-8"/>
        </w:rPr>
        <w:t xml:space="preserve"> </w:t>
      </w:r>
      <w:r>
        <w:t>women’s empowerment and leadership, disability equity and the impacts of climate change (</w:t>
      </w:r>
      <w:r w:rsidR="00937D33">
        <w:rPr>
          <w:color w:val="00759A"/>
          <w:u w:val="single" w:color="00759A"/>
        </w:rPr>
        <w:t>S</w:t>
      </w:r>
      <w:r>
        <w:rPr>
          <w:color w:val="00759A"/>
          <w:u w:val="single" w:color="00759A"/>
        </w:rPr>
        <w:t xml:space="preserve">ection </w:t>
      </w:r>
      <w:r w:rsidR="005843EB">
        <w:rPr>
          <w:color w:val="00759A"/>
          <w:u w:val="single" w:color="00759A"/>
        </w:rPr>
        <w:fldChar w:fldCharType="begin"/>
      </w:r>
      <w:r w:rsidR="005843EB">
        <w:rPr>
          <w:color w:val="00759A"/>
          <w:u w:val="single" w:color="00759A"/>
        </w:rPr>
        <w:instrText>HYPERLINK  \l "4.6_Priority_areas"</w:instrText>
      </w:r>
      <w:r w:rsidR="005843EB">
        <w:rPr>
          <w:color w:val="00759A"/>
          <w:u w:val="single" w:color="00759A"/>
        </w:rPr>
      </w:r>
      <w:r w:rsidR="005843EB">
        <w:rPr>
          <w:color w:val="00759A"/>
          <w:u w:val="single" w:color="00759A"/>
        </w:rPr>
        <w:fldChar w:fldCharType="separate"/>
      </w:r>
      <w:r w:rsidRPr="005843EB">
        <w:rPr>
          <w:rStyle w:val="Hyperlink"/>
        </w:rPr>
        <w:t>4.6)</w:t>
      </w:r>
    </w:p>
    <w:p w14:paraId="7AE3B744" w14:textId="75ED3E56" w:rsidR="00F95DEE" w:rsidRDefault="00B80947" w:rsidP="00E207A0">
      <w:pPr>
        <w:pStyle w:val="ListParagraph"/>
        <w:numPr>
          <w:ilvl w:val="0"/>
          <w:numId w:val="19"/>
        </w:numPr>
      </w:pPr>
      <w:r w:rsidRPr="005843EB">
        <w:rPr>
          <w:rStyle w:val="Hyperlink"/>
        </w:rPr>
        <w:t>Fellow</w:t>
      </w:r>
      <w:r w:rsidR="005843EB">
        <w:rPr>
          <w:color w:val="00759A"/>
          <w:u w:val="single" w:color="00759A"/>
        </w:rPr>
        <w:fldChar w:fldCharType="end"/>
      </w:r>
      <w:r>
        <w:t>ships</w:t>
      </w:r>
      <w:r>
        <w:rPr>
          <w:spacing w:val="-5"/>
        </w:rPr>
        <w:t xml:space="preserve"> </w:t>
      </w:r>
      <w:r>
        <w:t>which</w:t>
      </w:r>
      <w:r>
        <w:rPr>
          <w:spacing w:val="-7"/>
        </w:rPr>
        <w:t xml:space="preserve"> </w:t>
      </w:r>
      <w:r>
        <w:t>support</w:t>
      </w:r>
      <w:r>
        <w:rPr>
          <w:spacing w:val="-4"/>
        </w:rPr>
        <w:t xml:space="preserve"> </w:t>
      </w:r>
      <w:r>
        <w:t>engagement</w:t>
      </w:r>
      <w:r>
        <w:rPr>
          <w:spacing w:val="-4"/>
        </w:rPr>
        <w:t xml:space="preserve"> </w:t>
      </w:r>
      <w:r>
        <w:t>with</w:t>
      </w:r>
      <w:r>
        <w:rPr>
          <w:spacing w:val="-9"/>
        </w:rPr>
        <w:t xml:space="preserve"> </w:t>
      </w:r>
      <w:r>
        <w:t>First</w:t>
      </w:r>
      <w:r>
        <w:rPr>
          <w:spacing w:val="-9"/>
        </w:rPr>
        <w:t xml:space="preserve"> </w:t>
      </w:r>
      <w:r>
        <w:t>Nations</w:t>
      </w:r>
      <w:r>
        <w:rPr>
          <w:spacing w:val="-5"/>
        </w:rPr>
        <w:t xml:space="preserve"> </w:t>
      </w:r>
      <w:r>
        <w:t>Australians</w:t>
      </w:r>
      <w:r>
        <w:rPr>
          <w:spacing w:val="-5"/>
        </w:rPr>
        <w:t xml:space="preserve"> </w:t>
      </w:r>
      <w:r>
        <w:t>and</w:t>
      </w:r>
      <w:r>
        <w:rPr>
          <w:spacing w:val="-6"/>
        </w:rPr>
        <w:t xml:space="preserve"> </w:t>
      </w:r>
      <w:r>
        <w:t>the</w:t>
      </w:r>
      <w:r>
        <w:rPr>
          <w:spacing w:val="-9"/>
        </w:rPr>
        <w:t xml:space="preserve"> </w:t>
      </w:r>
      <w:r>
        <w:t>sharing</w:t>
      </w:r>
      <w:r>
        <w:rPr>
          <w:spacing w:val="-4"/>
        </w:rPr>
        <w:t xml:space="preserve"> </w:t>
      </w:r>
      <w:r>
        <w:t>of</w:t>
      </w:r>
      <w:r>
        <w:rPr>
          <w:spacing w:val="-6"/>
        </w:rPr>
        <w:t xml:space="preserve"> </w:t>
      </w:r>
      <w:r>
        <w:t>perspectives, experiences, and practices on health between Australia’s First Nations people and Fellows are also encouraged (</w:t>
      </w:r>
      <w:hyperlink w:anchor="_bookmark13" w:history="1">
        <w:r w:rsidR="00937D33">
          <w:rPr>
            <w:color w:val="00759A"/>
          </w:rPr>
          <w:t>S</w:t>
        </w:r>
        <w:r>
          <w:rPr>
            <w:color w:val="00759A"/>
          </w:rPr>
          <w:t>ection 3.4</w:t>
        </w:r>
      </w:hyperlink>
      <w:r>
        <w:t>).</w:t>
      </w:r>
    </w:p>
    <w:p w14:paraId="08AA2922" w14:textId="77777777" w:rsidR="00F95DEE" w:rsidRDefault="00F95DEE" w:rsidP="007D3E3C">
      <w:pPr>
        <w:pStyle w:val="BodyText"/>
      </w:pPr>
    </w:p>
    <w:p w14:paraId="02F8BBD9" w14:textId="77777777" w:rsidR="00F95DEE" w:rsidRDefault="00B80947" w:rsidP="00E207A0">
      <w:pPr>
        <w:pStyle w:val="Style2"/>
        <w:numPr>
          <w:ilvl w:val="1"/>
          <w:numId w:val="31"/>
        </w:numPr>
        <w:ind w:left="0" w:firstLine="0"/>
      </w:pPr>
      <w:bookmarkStart w:id="110" w:name="5.12_Reference_Documents"/>
      <w:bookmarkStart w:id="111" w:name="_Toc175840710"/>
      <w:bookmarkEnd w:id="110"/>
      <w:r>
        <w:t>Reference</w:t>
      </w:r>
      <w:r>
        <w:rPr>
          <w:spacing w:val="-9"/>
        </w:rPr>
        <w:t xml:space="preserve"> </w:t>
      </w:r>
      <w:r>
        <w:rPr>
          <w:spacing w:val="-2"/>
        </w:rPr>
        <w:t>Documents</w:t>
      </w:r>
      <w:bookmarkEnd w:id="111"/>
    </w:p>
    <w:p w14:paraId="1B4B13AE" w14:textId="77777777" w:rsidR="00F95DEE" w:rsidRDefault="00B80947" w:rsidP="00940A42">
      <w:r>
        <w:t>In</w:t>
      </w:r>
      <w:r>
        <w:rPr>
          <w:spacing w:val="-9"/>
        </w:rPr>
        <w:t xml:space="preserve"> </w:t>
      </w:r>
      <w:r>
        <w:t>preparing</w:t>
      </w:r>
      <w:r>
        <w:rPr>
          <w:spacing w:val="-7"/>
        </w:rPr>
        <w:t xml:space="preserve"> </w:t>
      </w:r>
      <w:r>
        <w:t>a</w:t>
      </w:r>
      <w:r>
        <w:rPr>
          <w:spacing w:val="-9"/>
        </w:rPr>
        <w:t xml:space="preserve"> </w:t>
      </w:r>
      <w:r>
        <w:t>Fellowships proposal,</w:t>
      </w:r>
      <w:r>
        <w:rPr>
          <w:spacing w:val="-6"/>
        </w:rPr>
        <w:t xml:space="preserve"> </w:t>
      </w:r>
      <w:r>
        <w:t>Australian</w:t>
      </w:r>
      <w:r>
        <w:rPr>
          <w:spacing w:val="-7"/>
        </w:rPr>
        <w:t xml:space="preserve"> </w:t>
      </w:r>
      <w:proofErr w:type="spellStart"/>
      <w:r>
        <w:t>organisations</w:t>
      </w:r>
      <w:proofErr w:type="spellEnd"/>
      <w:r>
        <w:rPr>
          <w:spacing w:val="-5"/>
        </w:rPr>
        <w:t xml:space="preserve"> </w:t>
      </w:r>
      <w:r>
        <w:t>should</w:t>
      </w:r>
      <w:r>
        <w:rPr>
          <w:spacing w:val="-9"/>
        </w:rPr>
        <w:t xml:space="preserve"> </w:t>
      </w:r>
      <w:r>
        <w:t>draw</w:t>
      </w:r>
      <w:r>
        <w:rPr>
          <w:spacing w:val="-6"/>
        </w:rPr>
        <w:t xml:space="preserve"> </w:t>
      </w:r>
      <w:r>
        <w:t>on</w:t>
      </w:r>
      <w:r>
        <w:rPr>
          <w:spacing w:val="-7"/>
        </w:rPr>
        <w:t xml:space="preserve"> </w:t>
      </w:r>
      <w:r>
        <w:t>the</w:t>
      </w:r>
      <w:r>
        <w:rPr>
          <w:spacing w:val="-2"/>
        </w:rPr>
        <w:t xml:space="preserve"> </w:t>
      </w:r>
      <w:r>
        <w:t>following</w:t>
      </w:r>
      <w:r>
        <w:rPr>
          <w:spacing w:val="-6"/>
        </w:rPr>
        <w:t xml:space="preserve"> </w:t>
      </w:r>
      <w:r>
        <w:t>resources,</w:t>
      </w:r>
      <w:r>
        <w:rPr>
          <w:spacing w:val="-6"/>
        </w:rPr>
        <w:t xml:space="preserve"> </w:t>
      </w:r>
      <w:r>
        <w:t>as relevant to the Fellowship proposal:</w:t>
      </w:r>
    </w:p>
    <w:p w14:paraId="2A3EB542" w14:textId="77777777" w:rsidR="00F95DEE" w:rsidRDefault="00B80947" w:rsidP="007D3E3C">
      <w:pPr>
        <w:pStyle w:val="Heading5"/>
      </w:pPr>
      <w:bookmarkStart w:id="112" w:name="Country/Region_documentation:"/>
      <w:bookmarkEnd w:id="112"/>
      <w:r>
        <w:t>Country/Region</w:t>
      </w:r>
      <w:r>
        <w:rPr>
          <w:spacing w:val="-8"/>
        </w:rPr>
        <w:t xml:space="preserve"> </w:t>
      </w:r>
      <w:r>
        <w:t>documentation:</w:t>
      </w:r>
    </w:p>
    <w:p w14:paraId="42BC748D" w14:textId="77777777" w:rsidR="00F95DEE" w:rsidRDefault="00084C60" w:rsidP="00E207A0">
      <w:pPr>
        <w:pStyle w:val="ListParagraph"/>
        <w:numPr>
          <w:ilvl w:val="0"/>
          <w:numId w:val="18"/>
        </w:numPr>
      </w:pPr>
      <w:hyperlink r:id="rId86">
        <w:r w:rsidR="00B80947">
          <w:rPr>
            <w:color w:val="00759A"/>
            <w:spacing w:val="-2"/>
            <w:u w:val="single" w:color="00759A"/>
          </w:rPr>
          <w:t>Country</w:t>
        </w:r>
        <w:r w:rsidR="00B80947">
          <w:rPr>
            <w:color w:val="00759A"/>
            <w:spacing w:val="-6"/>
            <w:u w:val="single" w:color="00759A"/>
          </w:rPr>
          <w:t xml:space="preserve"> </w:t>
        </w:r>
        <w:r w:rsidR="00B80947">
          <w:rPr>
            <w:color w:val="00759A"/>
            <w:spacing w:val="-2"/>
            <w:u w:val="single" w:color="00759A"/>
          </w:rPr>
          <w:t>Briefs</w:t>
        </w:r>
      </w:hyperlink>
    </w:p>
    <w:p w14:paraId="52D01B50" w14:textId="77777777" w:rsidR="00F95DEE" w:rsidRDefault="00084C60" w:rsidP="00E207A0">
      <w:pPr>
        <w:pStyle w:val="ListParagraph"/>
        <w:numPr>
          <w:ilvl w:val="0"/>
          <w:numId w:val="18"/>
        </w:numPr>
      </w:pPr>
      <w:hyperlink r:id="rId87">
        <w:r w:rsidR="00B80947">
          <w:rPr>
            <w:color w:val="00759A"/>
            <w:spacing w:val="-2"/>
            <w:u w:val="single" w:color="00759A"/>
          </w:rPr>
          <w:t>Where we deliver</w:t>
        </w:r>
        <w:r w:rsidR="00B80947">
          <w:rPr>
            <w:color w:val="00759A"/>
            <w:spacing w:val="1"/>
            <w:u w:val="single" w:color="00759A"/>
          </w:rPr>
          <w:t xml:space="preserve"> </w:t>
        </w:r>
        <w:r w:rsidR="00B80947">
          <w:rPr>
            <w:color w:val="00759A"/>
            <w:spacing w:val="-2"/>
            <w:u w:val="single" w:color="00759A"/>
          </w:rPr>
          <w:t>Australia’s</w:t>
        </w:r>
        <w:r w:rsidR="00B80947">
          <w:rPr>
            <w:color w:val="00759A"/>
            <w:spacing w:val="-3"/>
            <w:u w:val="single" w:color="00759A"/>
          </w:rPr>
          <w:t xml:space="preserve"> </w:t>
        </w:r>
        <w:r w:rsidR="00B80947">
          <w:rPr>
            <w:color w:val="00759A"/>
            <w:spacing w:val="-2"/>
            <w:u w:val="single" w:color="00759A"/>
          </w:rPr>
          <w:t>development</w:t>
        </w:r>
        <w:r w:rsidR="00B80947">
          <w:rPr>
            <w:color w:val="00759A"/>
            <w:u w:val="single" w:color="00759A"/>
          </w:rPr>
          <w:t xml:space="preserve"> </w:t>
        </w:r>
        <w:r w:rsidR="00B80947">
          <w:rPr>
            <w:color w:val="00759A"/>
            <w:spacing w:val="-2"/>
            <w:u w:val="single" w:color="00759A"/>
          </w:rPr>
          <w:t>program</w:t>
        </w:r>
      </w:hyperlink>
    </w:p>
    <w:p w14:paraId="14B4C0F4" w14:textId="77777777" w:rsidR="00F95DEE" w:rsidRDefault="00B80947" w:rsidP="007D3E3C">
      <w:pPr>
        <w:pStyle w:val="Heading5"/>
      </w:pPr>
      <w:bookmarkStart w:id="113" w:name="Thematic_documentation:"/>
      <w:bookmarkEnd w:id="113"/>
      <w:r>
        <w:t>Thematic</w:t>
      </w:r>
      <w:r>
        <w:rPr>
          <w:spacing w:val="-9"/>
        </w:rPr>
        <w:t xml:space="preserve"> </w:t>
      </w:r>
      <w:r>
        <w:t>documentation:</w:t>
      </w:r>
    </w:p>
    <w:p w14:paraId="755B11E6" w14:textId="77777777" w:rsidR="00F95DEE" w:rsidRDefault="00084C60" w:rsidP="00E207A0">
      <w:pPr>
        <w:pStyle w:val="ListParagraph"/>
        <w:numPr>
          <w:ilvl w:val="0"/>
          <w:numId w:val="18"/>
        </w:numPr>
      </w:pPr>
      <w:hyperlink r:id="rId88">
        <w:r w:rsidR="00B80947">
          <w:rPr>
            <w:u w:color="00759A"/>
          </w:rPr>
          <w:t>Climate</w:t>
        </w:r>
        <w:r w:rsidR="00B80947">
          <w:rPr>
            <w:spacing w:val="-14"/>
            <w:u w:color="00759A"/>
          </w:rPr>
          <w:t xml:space="preserve"> </w:t>
        </w:r>
        <w:r w:rsidR="00B80947">
          <w:rPr>
            <w:u w:color="00759A"/>
          </w:rPr>
          <w:t>change</w:t>
        </w:r>
        <w:r w:rsidR="00B80947">
          <w:rPr>
            <w:spacing w:val="-14"/>
            <w:u w:color="00759A"/>
          </w:rPr>
          <w:t xml:space="preserve"> </w:t>
        </w:r>
        <w:r w:rsidR="00B80947">
          <w:rPr>
            <w:u w:color="00759A"/>
          </w:rPr>
          <w:t>|</w:t>
        </w:r>
        <w:r w:rsidR="00B80947">
          <w:rPr>
            <w:spacing w:val="-14"/>
            <w:u w:color="00759A"/>
          </w:rPr>
          <w:t xml:space="preserve"> </w:t>
        </w:r>
        <w:r w:rsidR="00B80947">
          <w:rPr>
            <w:u w:color="00759A"/>
          </w:rPr>
          <w:t>Australian</w:t>
        </w:r>
        <w:r w:rsidR="00B80947">
          <w:rPr>
            <w:spacing w:val="-14"/>
            <w:u w:color="00759A"/>
          </w:rPr>
          <w:t xml:space="preserve"> </w:t>
        </w:r>
        <w:r w:rsidR="00B80947">
          <w:rPr>
            <w:u w:color="00759A"/>
          </w:rPr>
          <w:t>Government</w:t>
        </w:r>
        <w:r w:rsidR="00B80947">
          <w:rPr>
            <w:spacing w:val="-14"/>
            <w:u w:color="00759A"/>
          </w:rPr>
          <w:t xml:space="preserve"> </w:t>
        </w:r>
        <w:r w:rsidR="00B80947">
          <w:rPr>
            <w:u w:color="00759A"/>
          </w:rPr>
          <w:t>Department</w:t>
        </w:r>
        <w:r w:rsidR="00B80947">
          <w:rPr>
            <w:spacing w:val="-14"/>
            <w:u w:color="00759A"/>
          </w:rPr>
          <w:t xml:space="preserve"> </w:t>
        </w:r>
        <w:r w:rsidR="00B80947">
          <w:rPr>
            <w:u w:color="00759A"/>
          </w:rPr>
          <w:t>of</w:t>
        </w:r>
        <w:r w:rsidR="00B80947">
          <w:rPr>
            <w:spacing w:val="-14"/>
            <w:u w:color="00759A"/>
          </w:rPr>
          <w:t xml:space="preserve"> </w:t>
        </w:r>
        <w:r w:rsidR="00B80947">
          <w:rPr>
            <w:u w:color="00759A"/>
          </w:rPr>
          <w:t>Foreign</w:t>
        </w:r>
        <w:r w:rsidR="00B80947">
          <w:rPr>
            <w:spacing w:val="-14"/>
            <w:u w:color="00759A"/>
          </w:rPr>
          <w:t xml:space="preserve"> </w:t>
        </w:r>
        <w:r w:rsidR="00B80947">
          <w:rPr>
            <w:u w:color="00759A"/>
          </w:rPr>
          <w:t>Affairs</w:t>
        </w:r>
        <w:r w:rsidR="00B80947">
          <w:rPr>
            <w:spacing w:val="-14"/>
            <w:u w:color="00759A"/>
          </w:rPr>
          <w:t xml:space="preserve"> </w:t>
        </w:r>
        <w:r w:rsidR="00B80947">
          <w:rPr>
            <w:u w:color="00759A"/>
          </w:rPr>
          <w:t>and</w:t>
        </w:r>
        <w:r w:rsidR="00B80947">
          <w:rPr>
            <w:spacing w:val="-13"/>
            <w:u w:color="00759A"/>
          </w:rPr>
          <w:t xml:space="preserve"> </w:t>
        </w:r>
        <w:r w:rsidR="00B80947">
          <w:rPr>
            <w:u w:color="00759A"/>
          </w:rPr>
          <w:t>Trade</w:t>
        </w:r>
        <w:r w:rsidR="00B80947">
          <w:rPr>
            <w:spacing w:val="-11"/>
            <w:u w:color="00759A"/>
          </w:rPr>
          <w:t xml:space="preserve"> </w:t>
        </w:r>
        <w:r w:rsidR="00B80947">
          <w:rPr>
            <w:spacing w:val="-2"/>
            <w:u w:color="00759A"/>
          </w:rPr>
          <w:t>(dfat.gov.au)</w:t>
        </w:r>
      </w:hyperlink>
    </w:p>
    <w:p w14:paraId="41CAACC6" w14:textId="77777777" w:rsidR="00F95DEE" w:rsidRDefault="00084C60" w:rsidP="00E207A0">
      <w:pPr>
        <w:pStyle w:val="ListParagraph"/>
        <w:numPr>
          <w:ilvl w:val="0"/>
          <w:numId w:val="18"/>
        </w:numPr>
      </w:pPr>
      <w:hyperlink r:id="rId89">
        <w:r w:rsidR="00B80947">
          <w:rPr>
            <w:color w:val="00759A"/>
            <w:u w:val="single" w:color="00759A"/>
          </w:rPr>
          <w:t>Australia’s</w:t>
        </w:r>
        <w:r w:rsidR="00B80947">
          <w:rPr>
            <w:color w:val="00759A"/>
            <w:spacing w:val="-8"/>
            <w:u w:val="single" w:color="00759A"/>
          </w:rPr>
          <w:t xml:space="preserve"> </w:t>
        </w:r>
        <w:r w:rsidR="00B80947">
          <w:rPr>
            <w:color w:val="00759A"/>
            <w:u w:val="single" w:color="00759A"/>
          </w:rPr>
          <w:t>international</w:t>
        </w:r>
        <w:r w:rsidR="00B80947">
          <w:rPr>
            <w:color w:val="00759A"/>
            <w:spacing w:val="-10"/>
            <w:u w:val="single" w:color="00759A"/>
          </w:rPr>
          <w:t xml:space="preserve"> </w:t>
        </w:r>
        <w:r w:rsidR="00B80947">
          <w:rPr>
            <w:color w:val="00759A"/>
            <w:u w:val="single" w:color="00759A"/>
          </w:rPr>
          <w:t>support</w:t>
        </w:r>
        <w:r w:rsidR="00B80947">
          <w:rPr>
            <w:color w:val="00759A"/>
            <w:spacing w:val="-10"/>
            <w:u w:val="single" w:color="00759A"/>
          </w:rPr>
          <w:t xml:space="preserve"> </w:t>
        </w:r>
        <w:r w:rsidR="00B80947">
          <w:rPr>
            <w:color w:val="00759A"/>
            <w:u w:val="single" w:color="00759A"/>
          </w:rPr>
          <w:t>for</w:t>
        </w:r>
        <w:r w:rsidR="00B80947">
          <w:rPr>
            <w:color w:val="00759A"/>
            <w:spacing w:val="-4"/>
            <w:u w:val="single" w:color="00759A"/>
          </w:rPr>
          <w:t xml:space="preserve"> </w:t>
        </w:r>
        <w:r w:rsidR="00B80947">
          <w:rPr>
            <w:color w:val="00759A"/>
            <w:u w:val="single" w:color="00759A"/>
          </w:rPr>
          <w:t>gender</w:t>
        </w:r>
        <w:r w:rsidR="00B80947">
          <w:rPr>
            <w:color w:val="00759A"/>
            <w:spacing w:val="-6"/>
            <w:u w:val="single" w:color="00759A"/>
          </w:rPr>
          <w:t xml:space="preserve"> </w:t>
        </w:r>
        <w:r w:rsidR="00B80947">
          <w:rPr>
            <w:color w:val="00759A"/>
            <w:u w:val="single" w:color="00759A"/>
          </w:rPr>
          <w:t>equality</w:t>
        </w:r>
        <w:r w:rsidR="00B80947">
          <w:rPr>
            <w:color w:val="00759A"/>
            <w:spacing w:val="-4"/>
            <w:u w:val="single" w:color="00759A"/>
          </w:rPr>
          <w:t xml:space="preserve"> </w:t>
        </w:r>
        <w:r w:rsidR="00B80947">
          <w:rPr>
            <w:color w:val="00759A"/>
            <w:u w:val="single" w:color="00759A"/>
          </w:rPr>
          <w:t>|</w:t>
        </w:r>
        <w:r w:rsidR="00B80947">
          <w:rPr>
            <w:color w:val="00759A"/>
            <w:spacing w:val="-9"/>
            <w:u w:val="single" w:color="00759A"/>
          </w:rPr>
          <w:t xml:space="preserve"> </w:t>
        </w:r>
        <w:r w:rsidR="00B80947">
          <w:rPr>
            <w:color w:val="00759A"/>
            <w:u w:val="single" w:color="00759A"/>
          </w:rPr>
          <w:t>Australian</w:t>
        </w:r>
        <w:r w:rsidR="00B80947">
          <w:rPr>
            <w:color w:val="00759A"/>
            <w:spacing w:val="-10"/>
            <w:u w:val="single" w:color="00759A"/>
          </w:rPr>
          <w:t xml:space="preserve"> </w:t>
        </w:r>
        <w:r w:rsidR="00B80947">
          <w:rPr>
            <w:color w:val="00759A"/>
            <w:u w:val="single" w:color="00759A"/>
          </w:rPr>
          <w:t>Government</w:t>
        </w:r>
        <w:r w:rsidR="00B80947">
          <w:rPr>
            <w:color w:val="00759A"/>
            <w:spacing w:val="-7"/>
            <w:u w:val="single" w:color="00759A"/>
          </w:rPr>
          <w:t xml:space="preserve"> </w:t>
        </w:r>
        <w:r w:rsidR="00B80947">
          <w:rPr>
            <w:color w:val="00759A"/>
            <w:u w:val="single" w:color="00759A"/>
          </w:rPr>
          <w:t>Department</w:t>
        </w:r>
        <w:r w:rsidR="00B80947">
          <w:rPr>
            <w:color w:val="00759A"/>
            <w:spacing w:val="-5"/>
            <w:u w:val="single" w:color="00759A"/>
          </w:rPr>
          <w:t xml:space="preserve"> </w:t>
        </w:r>
        <w:r w:rsidR="00B80947">
          <w:rPr>
            <w:color w:val="00759A"/>
            <w:u w:val="single" w:color="00759A"/>
          </w:rPr>
          <w:t>of</w:t>
        </w:r>
        <w:r w:rsidR="00B80947">
          <w:rPr>
            <w:color w:val="00759A"/>
            <w:spacing w:val="-10"/>
            <w:u w:val="single" w:color="00759A"/>
          </w:rPr>
          <w:t xml:space="preserve"> </w:t>
        </w:r>
        <w:r w:rsidR="00B80947">
          <w:rPr>
            <w:color w:val="00759A"/>
            <w:u w:val="single" w:color="00759A"/>
          </w:rPr>
          <w:t>Foreign</w:t>
        </w:r>
      </w:hyperlink>
      <w:r w:rsidR="00B80947">
        <w:rPr>
          <w:color w:val="00759A"/>
        </w:rPr>
        <w:t xml:space="preserve"> </w:t>
      </w:r>
      <w:hyperlink r:id="rId90">
        <w:r w:rsidR="00B80947">
          <w:rPr>
            <w:color w:val="00759A"/>
            <w:u w:val="single" w:color="00759A"/>
          </w:rPr>
          <w:t>Affairs and Trade (dfat.gov.au)</w:t>
        </w:r>
      </w:hyperlink>
    </w:p>
    <w:p w14:paraId="17530A77" w14:textId="77777777" w:rsidR="00F95DEE" w:rsidRDefault="00084C60" w:rsidP="00E207A0">
      <w:pPr>
        <w:pStyle w:val="ListParagraph"/>
        <w:numPr>
          <w:ilvl w:val="0"/>
          <w:numId w:val="18"/>
        </w:numPr>
      </w:pPr>
      <w:hyperlink r:id="rId91">
        <w:r w:rsidR="00B80947">
          <w:rPr>
            <w:u w:color="00759A"/>
          </w:rPr>
          <w:t>Australia's International Cyber and Critical Tech</w:t>
        </w:r>
        <w:r w:rsidR="00B80947">
          <w:rPr>
            <w:spacing w:val="2"/>
            <w:u w:color="00759A"/>
          </w:rPr>
          <w:t xml:space="preserve"> </w:t>
        </w:r>
        <w:r w:rsidR="00B80947">
          <w:rPr>
            <w:u w:color="00759A"/>
          </w:rPr>
          <w:t>Engagement</w:t>
        </w:r>
        <w:r w:rsidR="00B80947">
          <w:rPr>
            <w:spacing w:val="-3"/>
            <w:u w:color="00759A"/>
          </w:rPr>
          <w:t xml:space="preserve"> </w:t>
        </w:r>
        <w:r w:rsidR="00B80947">
          <w:rPr>
            <w:u w:color="00759A"/>
          </w:rPr>
          <w:t>(internationalcybertech.gov.au)</w:t>
        </w:r>
      </w:hyperlink>
    </w:p>
    <w:p w14:paraId="67C5253C" w14:textId="77777777" w:rsidR="00F95DEE" w:rsidRDefault="00084C60" w:rsidP="00E207A0">
      <w:pPr>
        <w:pStyle w:val="ListParagraph"/>
        <w:numPr>
          <w:ilvl w:val="0"/>
          <w:numId w:val="18"/>
        </w:numPr>
      </w:pPr>
      <w:hyperlink r:id="rId92">
        <w:r w:rsidR="00B80947">
          <w:rPr>
            <w:color w:val="00759A"/>
            <w:u w:val="single" w:color="00759A"/>
          </w:rPr>
          <w:t>Australia's</w:t>
        </w:r>
        <w:r w:rsidR="00B80947">
          <w:rPr>
            <w:color w:val="00759A"/>
            <w:spacing w:val="-5"/>
            <w:u w:val="single" w:color="00759A"/>
          </w:rPr>
          <w:t xml:space="preserve"> </w:t>
        </w:r>
        <w:r w:rsidR="00B80947">
          <w:rPr>
            <w:color w:val="00759A"/>
            <w:u w:val="single" w:color="00759A"/>
          </w:rPr>
          <w:t>assistance</w:t>
        </w:r>
        <w:r w:rsidR="00B80947">
          <w:rPr>
            <w:color w:val="00759A"/>
            <w:spacing w:val="-7"/>
            <w:u w:val="single" w:color="00759A"/>
          </w:rPr>
          <w:t xml:space="preserve"> </w:t>
        </w:r>
        <w:r w:rsidR="00B80947">
          <w:rPr>
            <w:color w:val="00759A"/>
            <w:u w:val="single" w:color="00759A"/>
          </w:rPr>
          <w:t>for</w:t>
        </w:r>
        <w:r w:rsidR="00B80947">
          <w:rPr>
            <w:color w:val="00759A"/>
            <w:spacing w:val="-3"/>
            <w:u w:val="single" w:color="00759A"/>
          </w:rPr>
          <w:t xml:space="preserve"> </w:t>
        </w:r>
        <w:r w:rsidR="00B80947">
          <w:rPr>
            <w:color w:val="00759A"/>
            <w:u w:val="single" w:color="00759A"/>
          </w:rPr>
          <w:t>health</w:t>
        </w:r>
        <w:r w:rsidR="00B80947">
          <w:rPr>
            <w:color w:val="00759A"/>
            <w:spacing w:val="-7"/>
            <w:u w:val="single" w:color="00759A"/>
          </w:rPr>
          <w:t xml:space="preserve"> </w:t>
        </w:r>
        <w:r w:rsidR="00B80947">
          <w:rPr>
            <w:color w:val="00759A"/>
            <w:u w:val="single" w:color="00759A"/>
          </w:rPr>
          <w:t>|</w:t>
        </w:r>
        <w:r w:rsidR="00B80947">
          <w:rPr>
            <w:color w:val="00759A"/>
            <w:spacing w:val="-8"/>
            <w:u w:val="single" w:color="00759A"/>
          </w:rPr>
          <w:t xml:space="preserve"> </w:t>
        </w:r>
        <w:r w:rsidR="00B80947">
          <w:rPr>
            <w:color w:val="00759A"/>
            <w:u w:val="single" w:color="00759A"/>
          </w:rPr>
          <w:t>Australian</w:t>
        </w:r>
        <w:r w:rsidR="00B80947">
          <w:rPr>
            <w:color w:val="00759A"/>
            <w:spacing w:val="-9"/>
            <w:u w:val="single" w:color="00759A"/>
          </w:rPr>
          <w:t xml:space="preserve"> </w:t>
        </w:r>
        <w:r w:rsidR="00B80947">
          <w:rPr>
            <w:color w:val="00759A"/>
            <w:u w:val="single" w:color="00759A"/>
          </w:rPr>
          <w:t>Government</w:t>
        </w:r>
        <w:r w:rsidR="00B80947">
          <w:rPr>
            <w:color w:val="00759A"/>
            <w:spacing w:val="-6"/>
            <w:u w:val="single" w:color="00759A"/>
          </w:rPr>
          <w:t xml:space="preserve"> </w:t>
        </w:r>
        <w:r w:rsidR="00B80947">
          <w:rPr>
            <w:color w:val="00759A"/>
            <w:u w:val="single" w:color="00759A"/>
          </w:rPr>
          <w:t>Department</w:t>
        </w:r>
        <w:r w:rsidR="00B80947">
          <w:rPr>
            <w:color w:val="00759A"/>
            <w:spacing w:val="-6"/>
            <w:u w:val="single" w:color="00759A"/>
          </w:rPr>
          <w:t xml:space="preserve"> </w:t>
        </w:r>
        <w:r w:rsidR="00B80947">
          <w:rPr>
            <w:color w:val="00759A"/>
            <w:u w:val="single" w:color="00759A"/>
          </w:rPr>
          <w:t>of</w:t>
        </w:r>
        <w:r w:rsidR="00B80947">
          <w:rPr>
            <w:color w:val="00759A"/>
            <w:spacing w:val="-6"/>
            <w:u w:val="single" w:color="00759A"/>
          </w:rPr>
          <w:t xml:space="preserve"> </w:t>
        </w:r>
        <w:r w:rsidR="00B80947">
          <w:rPr>
            <w:color w:val="00759A"/>
            <w:u w:val="single" w:color="00759A"/>
          </w:rPr>
          <w:t>Foreign</w:t>
        </w:r>
        <w:r w:rsidR="00B80947">
          <w:rPr>
            <w:color w:val="00759A"/>
            <w:spacing w:val="-3"/>
            <w:u w:val="single" w:color="00759A"/>
          </w:rPr>
          <w:t xml:space="preserve"> </w:t>
        </w:r>
        <w:r w:rsidR="00B80947">
          <w:rPr>
            <w:color w:val="00759A"/>
            <w:u w:val="single" w:color="00759A"/>
          </w:rPr>
          <w:t>Affairs</w:t>
        </w:r>
        <w:r w:rsidR="00B80947">
          <w:rPr>
            <w:color w:val="00759A"/>
            <w:spacing w:val="-5"/>
            <w:u w:val="single" w:color="00759A"/>
          </w:rPr>
          <w:t xml:space="preserve"> </w:t>
        </w:r>
        <w:r w:rsidR="00B80947">
          <w:rPr>
            <w:color w:val="00759A"/>
            <w:u w:val="single" w:color="00759A"/>
          </w:rPr>
          <w:t>and</w:t>
        </w:r>
        <w:r w:rsidR="00B80947">
          <w:rPr>
            <w:color w:val="00759A"/>
            <w:spacing w:val="-6"/>
            <w:u w:val="single" w:color="00759A"/>
          </w:rPr>
          <w:t xml:space="preserve"> </w:t>
        </w:r>
        <w:r w:rsidR="00B80947">
          <w:rPr>
            <w:color w:val="00759A"/>
            <w:u w:val="single" w:color="00759A"/>
          </w:rPr>
          <w:t>Trade</w:t>
        </w:r>
      </w:hyperlink>
      <w:r w:rsidR="00B80947">
        <w:rPr>
          <w:color w:val="00759A"/>
        </w:rPr>
        <w:t xml:space="preserve"> </w:t>
      </w:r>
      <w:hyperlink r:id="rId93">
        <w:r w:rsidR="00B80947">
          <w:rPr>
            <w:color w:val="00759A"/>
            <w:spacing w:val="-2"/>
            <w:u w:val="single" w:color="00759A"/>
          </w:rPr>
          <w:t>(dfat.gov.au)</w:t>
        </w:r>
      </w:hyperlink>
    </w:p>
    <w:p w14:paraId="11325CDF" w14:textId="77777777" w:rsidR="00F95DEE" w:rsidRDefault="00084C60" w:rsidP="00E207A0">
      <w:pPr>
        <w:pStyle w:val="ListParagraph"/>
        <w:numPr>
          <w:ilvl w:val="0"/>
          <w:numId w:val="18"/>
        </w:numPr>
      </w:pPr>
      <w:hyperlink r:id="rId94">
        <w:r w:rsidR="00B80947">
          <w:rPr>
            <w:color w:val="00759A"/>
            <w:spacing w:val="-2"/>
            <w:u w:val="single" w:color="00759A"/>
          </w:rPr>
          <w:t>Indo-Pacific Centre for</w:t>
        </w:r>
        <w:r w:rsidR="00B80947">
          <w:rPr>
            <w:color w:val="00759A"/>
            <w:spacing w:val="-1"/>
            <w:u w:val="single" w:color="00759A"/>
          </w:rPr>
          <w:t xml:space="preserve"> </w:t>
        </w:r>
        <w:r w:rsidR="00B80947">
          <w:rPr>
            <w:color w:val="00759A"/>
            <w:spacing w:val="-2"/>
            <w:u w:val="single" w:color="00759A"/>
          </w:rPr>
          <w:t>Health Security</w:t>
        </w:r>
        <w:r w:rsidR="00B80947">
          <w:rPr>
            <w:color w:val="00759A"/>
            <w:spacing w:val="-1"/>
            <w:u w:val="single" w:color="00759A"/>
          </w:rPr>
          <w:t xml:space="preserve"> </w:t>
        </w:r>
        <w:r w:rsidR="00B80947">
          <w:rPr>
            <w:color w:val="00759A"/>
            <w:spacing w:val="-2"/>
            <w:u w:val="single" w:color="00759A"/>
          </w:rPr>
          <w:t>(dfat.gov.au)</w:t>
        </w:r>
      </w:hyperlink>
    </w:p>
    <w:p w14:paraId="542183F8" w14:textId="77777777" w:rsidR="00F95DEE" w:rsidRDefault="00084C60" w:rsidP="00E207A0">
      <w:pPr>
        <w:pStyle w:val="ListParagraph"/>
        <w:numPr>
          <w:ilvl w:val="0"/>
          <w:numId w:val="18"/>
        </w:numPr>
      </w:pPr>
      <w:hyperlink r:id="rId95">
        <w:r w:rsidR="00B80947">
          <w:rPr>
            <w:color w:val="00759A"/>
            <w:u w:val="single" w:color="00759A"/>
          </w:rPr>
          <w:t>Environment</w:t>
        </w:r>
        <w:r w:rsidR="00B80947">
          <w:rPr>
            <w:color w:val="00759A"/>
            <w:spacing w:val="-6"/>
            <w:u w:val="single" w:color="00759A"/>
          </w:rPr>
          <w:t xml:space="preserve"> </w:t>
        </w:r>
        <w:r w:rsidR="00B80947">
          <w:rPr>
            <w:color w:val="00759A"/>
            <w:u w:val="single" w:color="00759A"/>
          </w:rPr>
          <w:t>and</w:t>
        </w:r>
        <w:r w:rsidR="00B80947">
          <w:rPr>
            <w:color w:val="00759A"/>
            <w:spacing w:val="-6"/>
            <w:u w:val="single" w:color="00759A"/>
          </w:rPr>
          <w:t xml:space="preserve"> </w:t>
        </w:r>
        <w:r w:rsidR="00B80947">
          <w:rPr>
            <w:color w:val="00759A"/>
            <w:u w:val="single" w:color="00759A"/>
          </w:rPr>
          <w:t>sea</w:t>
        </w:r>
        <w:r w:rsidR="00B80947">
          <w:rPr>
            <w:color w:val="00759A"/>
            <w:spacing w:val="-7"/>
            <w:u w:val="single" w:color="00759A"/>
          </w:rPr>
          <w:t xml:space="preserve"> </w:t>
        </w:r>
        <w:r w:rsidR="00B80947">
          <w:rPr>
            <w:color w:val="00759A"/>
            <w:u w:val="single" w:color="00759A"/>
          </w:rPr>
          <w:t>law</w:t>
        </w:r>
        <w:r w:rsidR="00B80947">
          <w:rPr>
            <w:color w:val="00759A"/>
            <w:spacing w:val="-4"/>
            <w:u w:val="single" w:color="00759A"/>
          </w:rPr>
          <w:t xml:space="preserve"> </w:t>
        </w:r>
        <w:r w:rsidR="00B80947">
          <w:rPr>
            <w:color w:val="00759A"/>
            <w:u w:val="single" w:color="00759A"/>
          </w:rPr>
          <w:t>|</w:t>
        </w:r>
        <w:r w:rsidR="00B80947">
          <w:rPr>
            <w:color w:val="00759A"/>
            <w:spacing w:val="-5"/>
            <w:u w:val="single" w:color="00759A"/>
          </w:rPr>
          <w:t xml:space="preserve"> </w:t>
        </w:r>
        <w:r w:rsidR="00B80947">
          <w:rPr>
            <w:color w:val="00759A"/>
            <w:u w:val="single" w:color="00759A"/>
          </w:rPr>
          <w:t>Australian</w:t>
        </w:r>
        <w:r w:rsidR="00B80947">
          <w:rPr>
            <w:color w:val="00759A"/>
            <w:spacing w:val="-9"/>
            <w:u w:val="single" w:color="00759A"/>
          </w:rPr>
          <w:t xml:space="preserve"> </w:t>
        </w:r>
        <w:r w:rsidR="00B80947">
          <w:rPr>
            <w:color w:val="00759A"/>
            <w:u w:val="single" w:color="00759A"/>
          </w:rPr>
          <w:t>Government</w:t>
        </w:r>
        <w:r w:rsidR="00B80947">
          <w:rPr>
            <w:color w:val="00759A"/>
            <w:spacing w:val="-6"/>
            <w:u w:val="single" w:color="00759A"/>
          </w:rPr>
          <w:t xml:space="preserve"> </w:t>
        </w:r>
        <w:r w:rsidR="00B80947">
          <w:rPr>
            <w:color w:val="00759A"/>
            <w:u w:val="single" w:color="00759A"/>
          </w:rPr>
          <w:t>Department</w:t>
        </w:r>
        <w:r w:rsidR="00B80947">
          <w:rPr>
            <w:color w:val="00759A"/>
            <w:spacing w:val="-6"/>
            <w:u w:val="single" w:color="00759A"/>
          </w:rPr>
          <w:t xml:space="preserve"> </w:t>
        </w:r>
        <w:r w:rsidR="00B80947">
          <w:rPr>
            <w:color w:val="00759A"/>
            <w:u w:val="single" w:color="00759A"/>
          </w:rPr>
          <w:t>of</w:t>
        </w:r>
        <w:r w:rsidR="00B80947">
          <w:rPr>
            <w:color w:val="00759A"/>
            <w:spacing w:val="-9"/>
            <w:u w:val="single" w:color="00759A"/>
          </w:rPr>
          <w:t xml:space="preserve"> </w:t>
        </w:r>
        <w:r w:rsidR="00B80947">
          <w:rPr>
            <w:color w:val="00759A"/>
            <w:u w:val="single" w:color="00759A"/>
          </w:rPr>
          <w:t>Foreign</w:t>
        </w:r>
        <w:r w:rsidR="00B80947">
          <w:rPr>
            <w:color w:val="00759A"/>
            <w:spacing w:val="-4"/>
            <w:u w:val="single" w:color="00759A"/>
          </w:rPr>
          <w:t xml:space="preserve"> </w:t>
        </w:r>
        <w:r w:rsidR="00B80947">
          <w:rPr>
            <w:color w:val="00759A"/>
            <w:u w:val="single" w:color="00759A"/>
          </w:rPr>
          <w:t>Affairs</w:t>
        </w:r>
        <w:r w:rsidR="00B80947">
          <w:rPr>
            <w:color w:val="00759A"/>
            <w:spacing w:val="-3"/>
            <w:u w:val="single" w:color="00759A"/>
          </w:rPr>
          <w:t xml:space="preserve"> </w:t>
        </w:r>
        <w:r w:rsidR="00B80947">
          <w:rPr>
            <w:color w:val="00759A"/>
            <w:u w:val="single" w:color="00759A"/>
          </w:rPr>
          <w:t>and</w:t>
        </w:r>
        <w:r w:rsidR="00B80947">
          <w:rPr>
            <w:color w:val="00759A"/>
            <w:spacing w:val="-6"/>
            <w:u w:val="single" w:color="00759A"/>
          </w:rPr>
          <w:t xml:space="preserve"> </w:t>
        </w:r>
        <w:r w:rsidR="00B80947">
          <w:rPr>
            <w:color w:val="00759A"/>
            <w:u w:val="single" w:color="00759A"/>
          </w:rPr>
          <w:t>Trade</w:t>
        </w:r>
      </w:hyperlink>
      <w:r w:rsidR="00B80947">
        <w:rPr>
          <w:color w:val="00759A"/>
        </w:rPr>
        <w:t xml:space="preserve"> </w:t>
      </w:r>
      <w:hyperlink r:id="rId96">
        <w:r w:rsidR="00B80947">
          <w:rPr>
            <w:color w:val="00759A"/>
            <w:spacing w:val="-2"/>
            <w:u w:val="single" w:color="00759A"/>
          </w:rPr>
          <w:t>(dfat.gov.au)</w:t>
        </w:r>
      </w:hyperlink>
    </w:p>
    <w:p w14:paraId="24D09A56" w14:textId="77777777" w:rsidR="00F95DEE" w:rsidRDefault="00084C60" w:rsidP="00E207A0">
      <w:pPr>
        <w:pStyle w:val="ListParagraph"/>
        <w:numPr>
          <w:ilvl w:val="0"/>
          <w:numId w:val="18"/>
        </w:numPr>
      </w:pPr>
      <w:hyperlink r:id="rId97">
        <w:r w:rsidR="00B80947">
          <w:rPr>
            <w:color w:val="00759A"/>
            <w:u w:val="single" w:color="00759A"/>
          </w:rPr>
          <w:t>Australia’s</w:t>
        </w:r>
        <w:r w:rsidR="00B80947">
          <w:rPr>
            <w:color w:val="00759A"/>
            <w:spacing w:val="-5"/>
            <w:u w:val="single" w:color="00759A"/>
          </w:rPr>
          <w:t xml:space="preserve"> </w:t>
        </w:r>
        <w:r w:rsidR="00B80947">
          <w:rPr>
            <w:color w:val="00759A"/>
            <w:u w:val="single" w:color="00759A"/>
          </w:rPr>
          <w:t>development</w:t>
        </w:r>
        <w:r w:rsidR="00B80947">
          <w:rPr>
            <w:color w:val="00759A"/>
            <w:spacing w:val="-9"/>
            <w:u w:val="single" w:color="00759A"/>
          </w:rPr>
          <w:t xml:space="preserve"> </w:t>
        </w:r>
        <w:r w:rsidR="00B80947">
          <w:rPr>
            <w:color w:val="00759A"/>
            <w:u w:val="single" w:color="00759A"/>
          </w:rPr>
          <w:t>program</w:t>
        </w:r>
        <w:r w:rsidR="00B80947">
          <w:rPr>
            <w:color w:val="00759A"/>
            <w:spacing w:val="-4"/>
            <w:u w:val="single" w:color="00759A"/>
          </w:rPr>
          <w:t xml:space="preserve"> </w:t>
        </w:r>
        <w:r w:rsidR="00B80947">
          <w:rPr>
            <w:color w:val="00759A"/>
            <w:u w:val="single" w:color="00759A"/>
          </w:rPr>
          <w:t>|</w:t>
        </w:r>
        <w:r w:rsidR="00B80947">
          <w:rPr>
            <w:color w:val="00759A"/>
            <w:spacing w:val="-5"/>
            <w:u w:val="single" w:color="00759A"/>
          </w:rPr>
          <w:t xml:space="preserve"> </w:t>
        </w:r>
        <w:r w:rsidR="00B80947">
          <w:rPr>
            <w:color w:val="00759A"/>
            <w:u w:val="single" w:color="00759A"/>
          </w:rPr>
          <w:t>Australian</w:t>
        </w:r>
        <w:r w:rsidR="00B80947">
          <w:rPr>
            <w:color w:val="00759A"/>
            <w:spacing w:val="-9"/>
            <w:u w:val="single" w:color="00759A"/>
          </w:rPr>
          <w:t xml:space="preserve"> </w:t>
        </w:r>
        <w:r w:rsidR="00B80947">
          <w:rPr>
            <w:color w:val="00759A"/>
            <w:u w:val="single" w:color="00759A"/>
          </w:rPr>
          <w:t>Government</w:t>
        </w:r>
        <w:r w:rsidR="00B80947">
          <w:rPr>
            <w:color w:val="00759A"/>
            <w:spacing w:val="-4"/>
            <w:u w:val="single" w:color="00759A"/>
          </w:rPr>
          <w:t xml:space="preserve"> </w:t>
        </w:r>
        <w:r w:rsidR="00B80947">
          <w:rPr>
            <w:color w:val="00759A"/>
            <w:u w:val="single" w:color="00759A"/>
          </w:rPr>
          <w:t>Department</w:t>
        </w:r>
        <w:r w:rsidR="00B80947">
          <w:rPr>
            <w:color w:val="00759A"/>
            <w:spacing w:val="-6"/>
            <w:u w:val="single" w:color="00759A"/>
          </w:rPr>
          <w:t xml:space="preserve"> </w:t>
        </w:r>
        <w:r w:rsidR="00B80947">
          <w:rPr>
            <w:color w:val="00759A"/>
            <w:u w:val="single" w:color="00759A"/>
          </w:rPr>
          <w:t>of</w:t>
        </w:r>
        <w:r w:rsidR="00B80947">
          <w:rPr>
            <w:color w:val="00759A"/>
            <w:spacing w:val="-9"/>
            <w:u w:val="single" w:color="00759A"/>
          </w:rPr>
          <w:t xml:space="preserve"> </w:t>
        </w:r>
        <w:r w:rsidR="00B80947">
          <w:rPr>
            <w:color w:val="00759A"/>
            <w:u w:val="single" w:color="00759A"/>
          </w:rPr>
          <w:t>Foreign</w:t>
        </w:r>
        <w:r w:rsidR="00B80947">
          <w:rPr>
            <w:color w:val="00759A"/>
            <w:spacing w:val="-9"/>
            <w:u w:val="single" w:color="00759A"/>
          </w:rPr>
          <w:t xml:space="preserve"> </w:t>
        </w:r>
        <w:r w:rsidR="00B80947">
          <w:rPr>
            <w:color w:val="00759A"/>
            <w:u w:val="single" w:color="00759A"/>
          </w:rPr>
          <w:t>Affairs</w:t>
        </w:r>
        <w:r w:rsidR="00B80947">
          <w:rPr>
            <w:color w:val="00759A"/>
            <w:spacing w:val="-5"/>
            <w:u w:val="single" w:color="00759A"/>
          </w:rPr>
          <w:t xml:space="preserve"> </w:t>
        </w:r>
        <w:r w:rsidR="00B80947">
          <w:rPr>
            <w:color w:val="00759A"/>
            <w:u w:val="single" w:color="00759A"/>
          </w:rPr>
          <w:t>and</w:t>
        </w:r>
        <w:r w:rsidR="00B80947">
          <w:rPr>
            <w:color w:val="00759A"/>
            <w:spacing w:val="-9"/>
            <w:u w:val="single" w:color="00759A"/>
          </w:rPr>
          <w:t xml:space="preserve"> </w:t>
        </w:r>
        <w:r w:rsidR="00B80947">
          <w:rPr>
            <w:color w:val="00759A"/>
            <w:u w:val="single" w:color="00759A"/>
          </w:rPr>
          <w:t>Trade</w:t>
        </w:r>
      </w:hyperlink>
      <w:r w:rsidR="00B80947">
        <w:rPr>
          <w:color w:val="00759A"/>
        </w:rPr>
        <w:t xml:space="preserve"> </w:t>
      </w:r>
      <w:hyperlink r:id="rId98">
        <w:r w:rsidR="00B80947">
          <w:rPr>
            <w:color w:val="00759A"/>
            <w:spacing w:val="-2"/>
            <w:u w:val="single" w:color="00759A"/>
          </w:rPr>
          <w:t>(dfat.gov.au)</w:t>
        </w:r>
      </w:hyperlink>
    </w:p>
    <w:p w14:paraId="71BD9587" w14:textId="77777777" w:rsidR="00F95DEE" w:rsidRDefault="00084C60" w:rsidP="00E207A0">
      <w:pPr>
        <w:pStyle w:val="ListParagraph"/>
        <w:numPr>
          <w:ilvl w:val="0"/>
          <w:numId w:val="18"/>
        </w:numPr>
      </w:pPr>
      <w:hyperlink r:id="rId99">
        <w:r w:rsidR="00B80947">
          <w:rPr>
            <w:color w:val="00759A"/>
            <w:u w:val="single" w:color="00759A"/>
          </w:rPr>
          <w:t>Australia's</w:t>
        </w:r>
        <w:r w:rsidR="00B80947">
          <w:rPr>
            <w:color w:val="00759A"/>
            <w:spacing w:val="-8"/>
            <w:u w:val="single" w:color="00759A"/>
          </w:rPr>
          <w:t xml:space="preserve"> </w:t>
        </w:r>
        <w:r w:rsidR="00B80947">
          <w:rPr>
            <w:color w:val="00759A"/>
            <w:u w:val="single" w:color="00759A"/>
          </w:rPr>
          <w:t>assistance</w:t>
        </w:r>
        <w:r w:rsidR="00B80947">
          <w:rPr>
            <w:color w:val="00759A"/>
            <w:spacing w:val="-12"/>
            <w:u w:val="single" w:color="00759A"/>
          </w:rPr>
          <w:t xml:space="preserve"> </w:t>
        </w:r>
        <w:r w:rsidR="00B80947">
          <w:rPr>
            <w:color w:val="00759A"/>
            <w:u w:val="single" w:color="00759A"/>
          </w:rPr>
          <w:t>for</w:t>
        </w:r>
        <w:r w:rsidR="00B80947">
          <w:rPr>
            <w:color w:val="00759A"/>
            <w:spacing w:val="-6"/>
            <w:u w:val="single" w:color="00759A"/>
          </w:rPr>
          <w:t xml:space="preserve"> </w:t>
        </w:r>
        <w:r w:rsidR="00B80947">
          <w:rPr>
            <w:color w:val="00759A"/>
            <w:u w:val="single" w:color="00759A"/>
          </w:rPr>
          <w:t>disability-inclusive</w:t>
        </w:r>
        <w:r w:rsidR="00B80947">
          <w:rPr>
            <w:color w:val="00759A"/>
            <w:spacing w:val="-8"/>
            <w:u w:val="single" w:color="00759A"/>
          </w:rPr>
          <w:t xml:space="preserve"> </w:t>
        </w:r>
        <w:r w:rsidR="00B80947">
          <w:rPr>
            <w:color w:val="00759A"/>
            <w:u w:val="single" w:color="00759A"/>
          </w:rPr>
          <w:t>development</w:t>
        </w:r>
        <w:r w:rsidR="00B80947">
          <w:rPr>
            <w:color w:val="00759A"/>
            <w:spacing w:val="-10"/>
            <w:u w:val="single" w:color="00759A"/>
          </w:rPr>
          <w:t xml:space="preserve"> </w:t>
        </w:r>
        <w:r w:rsidR="00B80947">
          <w:rPr>
            <w:color w:val="00759A"/>
            <w:u w:val="single" w:color="00759A"/>
          </w:rPr>
          <w:t>I</w:t>
        </w:r>
        <w:r w:rsidR="00B80947">
          <w:rPr>
            <w:color w:val="00759A"/>
            <w:spacing w:val="-7"/>
            <w:u w:val="single" w:color="00759A"/>
          </w:rPr>
          <w:t xml:space="preserve"> </w:t>
        </w:r>
        <w:r w:rsidR="00B80947">
          <w:rPr>
            <w:color w:val="00759A"/>
            <w:u w:val="single" w:color="00759A"/>
          </w:rPr>
          <w:t>Australian</w:t>
        </w:r>
        <w:r w:rsidR="00B80947">
          <w:rPr>
            <w:color w:val="00759A"/>
            <w:spacing w:val="-12"/>
            <w:u w:val="single" w:color="00759A"/>
          </w:rPr>
          <w:t xml:space="preserve"> </w:t>
        </w:r>
        <w:r w:rsidR="00B80947">
          <w:rPr>
            <w:color w:val="00759A"/>
            <w:u w:val="single" w:color="00759A"/>
          </w:rPr>
          <w:t>Government</w:t>
        </w:r>
        <w:r w:rsidR="00B80947">
          <w:rPr>
            <w:color w:val="00759A"/>
            <w:spacing w:val="-12"/>
            <w:u w:val="single" w:color="00759A"/>
          </w:rPr>
          <w:t xml:space="preserve"> </w:t>
        </w:r>
        <w:r w:rsidR="00B80947">
          <w:rPr>
            <w:color w:val="00759A"/>
            <w:u w:val="single" w:color="00759A"/>
          </w:rPr>
          <w:t>Department</w:t>
        </w:r>
        <w:r w:rsidR="00B80947">
          <w:rPr>
            <w:color w:val="00759A"/>
            <w:spacing w:val="-10"/>
            <w:u w:val="single" w:color="00759A"/>
          </w:rPr>
          <w:t xml:space="preserve"> </w:t>
        </w:r>
        <w:r w:rsidR="00B80947">
          <w:rPr>
            <w:color w:val="00759A"/>
            <w:u w:val="single" w:color="00759A"/>
          </w:rPr>
          <w:t>of</w:t>
        </w:r>
      </w:hyperlink>
      <w:r w:rsidR="00B80947">
        <w:rPr>
          <w:color w:val="00759A"/>
        </w:rPr>
        <w:t xml:space="preserve"> </w:t>
      </w:r>
      <w:hyperlink r:id="rId100">
        <w:r w:rsidR="00B80947">
          <w:rPr>
            <w:color w:val="00759A"/>
            <w:u w:val="single" w:color="00759A"/>
          </w:rPr>
          <w:t>Foreign Affairs and Trade (dfat.gov.au)</w:t>
        </w:r>
      </w:hyperlink>
    </w:p>
    <w:p w14:paraId="111E5667" w14:textId="77777777" w:rsidR="00F95DEE" w:rsidRDefault="00084C60" w:rsidP="00E207A0">
      <w:pPr>
        <w:pStyle w:val="ListParagraph"/>
        <w:numPr>
          <w:ilvl w:val="0"/>
          <w:numId w:val="18"/>
        </w:numPr>
      </w:pPr>
      <w:hyperlink r:id="rId101" w:anchor="_blank">
        <w:r w:rsidR="00B80947">
          <w:rPr>
            <w:color w:val="0079A1"/>
            <w:spacing w:val="-2"/>
            <w:u w:val="single" w:color="0079A1"/>
          </w:rPr>
          <w:t>Indigenous</w:t>
        </w:r>
        <w:r w:rsidR="00B80947">
          <w:rPr>
            <w:color w:val="0079A1"/>
            <w:spacing w:val="-3"/>
            <w:u w:val="single" w:color="0079A1"/>
          </w:rPr>
          <w:t xml:space="preserve"> </w:t>
        </w:r>
        <w:r w:rsidR="00B80947">
          <w:rPr>
            <w:color w:val="0079A1"/>
            <w:spacing w:val="-2"/>
            <w:u w:val="single" w:color="0079A1"/>
          </w:rPr>
          <w:t>Diplomacy</w:t>
        </w:r>
        <w:r w:rsidR="00B80947">
          <w:rPr>
            <w:color w:val="0079A1"/>
            <w:spacing w:val="-5"/>
            <w:u w:val="single" w:color="0079A1"/>
          </w:rPr>
          <w:t xml:space="preserve"> </w:t>
        </w:r>
        <w:r w:rsidR="00B80947">
          <w:rPr>
            <w:color w:val="0079A1"/>
            <w:spacing w:val="-2"/>
            <w:u w:val="single" w:color="0079A1"/>
          </w:rPr>
          <w:t>Agenda</w:t>
        </w:r>
      </w:hyperlink>
    </w:p>
    <w:p w14:paraId="53E578B8" w14:textId="77777777" w:rsidR="00F95DEE" w:rsidRPr="00937D33" w:rsidRDefault="00084C60" w:rsidP="00E207A0">
      <w:pPr>
        <w:pStyle w:val="ListParagraph"/>
        <w:numPr>
          <w:ilvl w:val="0"/>
          <w:numId w:val="18"/>
        </w:numPr>
        <w:rPr>
          <w:color w:val="00759A"/>
          <w:spacing w:val="-2"/>
          <w:u w:val="single" w:color="00759A"/>
        </w:rPr>
      </w:pPr>
      <w:hyperlink r:id="rId102">
        <w:r w:rsidR="00B80947" w:rsidRPr="00937D33">
          <w:rPr>
            <w:color w:val="00759A"/>
            <w:spacing w:val="-2"/>
            <w:u w:val="single" w:color="00759A"/>
          </w:rPr>
          <w:t>The Quad | Australian Government Department of Foreign Affairs and Trade (dfat.gov.au)</w:t>
        </w:r>
      </w:hyperlink>
    </w:p>
    <w:p w14:paraId="255519BD" w14:textId="77777777" w:rsidR="00F95DEE" w:rsidRDefault="00F95DEE" w:rsidP="007D3E3C">
      <w:pPr>
        <w:sectPr w:rsidR="00F95DEE">
          <w:pgSz w:w="11920" w:h="16850"/>
          <w:pgMar w:top="1320" w:right="300" w:bottom="400" w:left="980" w:header="0" w:footer="210" w:gutter="0"/>
          <w:cols w:space="720"/>
        </w:sectPr>
      </w:pPr>
    </w:p>
    <w:p w14:paraId="4CC93AE8" w14:textId="77777777" w:rsidR="00F95DEE" w:rsidRDefault="00B80947" w:rsidP="00E207A0">
      <w:pPr>
        <w:pStyle w:val="Style1"/>
        <w:numPr>
          <w:ilvl w:val="0"/>
          <w:numId w:val="31"/>
        </w:numPr>
      </w:pPr>
      <w:bookmarkStart w:id="114" w:name="6_Eligible_Costs"/>
      <w:bookmarkStart w:id="115" w:name="6.1_Fellowships_Activity_Budget"/>
      <w:bookmarkStart w:id="116" w:name="_Toc175840711"/>
      <w:bookmarkEnd w:id="114"/>
      <w:bookmarkEnd w:id="115"/>
      <w:r>
        <w:lastRenderedPageBreak/>
        <w:t>Eligible</w:t>
      </w:r>
      <w:r>
        <w:rPr>
          <w:spacing w:val="-7"/>
        </w:rPr>
        <w:t xml:space="preserve"> </w:t>
      </w:r>
      <w:r>
        <w:t>Costs</w:t>
      </w:r>
      <w:bookmarkEnd w:id="116"/>
    </w:p>
    <w:p w14:paraId="5EE5A88D" w14:textId="77777777" w:rsidR="00F95DEE" w:rsidRDefault="00B80947" w:rsidP="00E207A0">
      <w:pPr>
        <w:pStyle w:val="Style2"/>
        <w:numPr>
          <w:ilvl w:val="1"/>
          <w:numId w:val="31"/>
        </w:numPr>
        <w:ind w:left="0" w:firstLine="0"/>
      </w:pPr>
      <w:bookmarkStart w:id="117" w:name="_Toc175840712"/>
      <w:r>
        <w:t>Fellowships</w:t>
      </w:r>
      <w:r>
        <w:rPr>
          <w:spacing w:val="-17"/>
        </w:rPr>
        <w:t xml:space="preserve"> </w:t>
      </w:r>
      <w:r>
        <w:t>Activity</w:t>
      </w:r>
      <w:r>
        <w:rPr>
          <w:spacing w:val="-16"/>
        </w:rPr>
        <w:t xml:space="preserve"> </w:t>
      </w:r>
      <w:r>
        <w:rPr>
          <w:spacing w:val="-2"/>
        </w:rPr>
        <w:t>Budget</w:t>
      </w:r>
      <w:bookmarkEnd w:id="117"/>
    </w:p>
    <w:p w14:paraId="2B8013FF" w14:textId="0F0EFE8B" w:rsidR="00F95DEE" w:rsidRDefault="00B80947" w:rsidP="00940A42">
      <w:r>
        <w:t>The Fellowship may only be used to fund costs associated with Fellows’ participation in the eligible Fellowship</w:t>
      </w:r>
      <w:r>
        <w:rPr>
          <w:spacing w:val="-7"/>
        </w:rPr>
        <w:t xml:space="preserve"> </w:t>
      </w:r>
      <w:r>
        <w:t>activities</w:t>
      </w:r>
      <w:r>
        <w:rPr>
          <w:spacing w:val="-5"/>
        </w:rPr>
        <w:t xml:space="preserve"> </w:t>
      </w:r>
      <w:r>
        <w:t>in</w:t>
      </w:r>
      <w:r>
        <w:rPr>
          <w:spacing w:val="-7"/>
        </w:rPr>
        <w:t xml:space="preserve"> </w:t>
      </w:r>
      <w:r>
        <w:t>Australia</w:t>
      </w:r>
      <w:r>
        <w:rPr>
          <w:spacing w:val="-4"/>
        </w:rPr>
        <w:t xml:space="preserve"> </w:t>
      </w:r>
      <w:r>
        <w:t>and</w:t>
      </w:r>
      <w:r>
        <w:rPr>
          <w:spacing w:val="-7"/>
        </w:rPr>
        <w:t xml:space="preserve"> </w:t>
      </w:r>
      <w:r>
        <w:t>a</w:t>
      </w:r>
      <w:r>
        <w:rPr>
          <w:spacing w:val="-4"/>
        </w:rPr>
        <w:t xml:space="preserve"> </w:t>
      </w:r>
      <w:r>
        <w:t>limited</w:t>
      </w:r>
      <w:r>
        <w:rPr>
          <w:spacing w:val="-9"/>
        </w:rPr>
        <w:t xml:space="preserve"> </w:t>
      </w:r>
      <w:r>
        <w:t>range</w:t>
      </w:r>
      <w:r>
        <w:rPr>
          <w:spacing w:val="-4"/>
        </w:rPr>
        <w:t xml:space="preserve"> </w:t>
      </w:r>
      <w:r>
        <w:t>of</w:t>
      </w:r>
      <w:r>
        <w:rPr>
          <w:spacing w:val="-2"/>
        </w:rPr>
        <w:t xml:space="preserve"> </w:t>
      </w:r>
      <w:r>
        <w:t>activities</w:t>
      </w:r>
      <w:r>
        <w:rPr>
          <w:spacing w:val="-5"/>
        </w:rPr>
        <w:t xml:space="preserve"> </w:t>
      </w:r>
      <w:r>
        <w:t>in</w:t>
      </w:r>
      <w:r>
        <w:rPr>
          <w:spacing w:val="-7"/>
        </w:rPr>
        <w:t xml:space="preserve"> </w:t>
      </w:r>
      <w:r>
        <w:t>the</w:t>
      </w:r>
      <w:r>
        <w:rPr>
          <w:spacing w:val="-6"/>
        </w:rPr>
        <w:t xml:space="preserve"> </w:t>
      </w:r>
      <w:r>
        <w:t>partner</w:t>
      </w:r>
      <w:r>
        <w:rPr>
          <w:spacing w:val="-5"/>
        </w:rPr>
        <w:t xml:space="preserve"> </w:t>
      </w:r>
      <w:r>
        <w:t>country</w:t>
      </w:r>
      <w:r>
        <w:rPr>
          <w:spacing w:val="-5"/>
        </w:rPr>
        <w:t xml:space="preserve"> </w:t>
      </w:r>
      <w:r>
        <w:t>(</w:t>
      </w:r>
      <w:hyperlink w:anchor="6.6_Activities_in_partner_country(ies)" w:history="1">
        <w:r w:rsidR="00B75117">
          <w:rPr>
            <w:rStyle w:val="Hyperlink"/>
          </w:rPr>
          <w:t>Section 5.9.1</w:t>
        </w:r>
      </w:hyperlink>
      <w:r>
        <w:t>).</w:t>
      </w:r>
      <w:r>
        <w:rPr>
          <w:spacing w:val="-6"/>
        </w:rPr>
        <w:t xml:space="preserve"> </w:t>
      </w:r>
      <w:r>
        <w:t>The maximum</w:t>
      </w:r>
      <w:r>
        <w:rPr>
          <w:spacing w:val="-1"/>
        </w:rPr>
        <w:t xml:space="preserve"> </w:t>
      </w:r>
      <w:r>
        <w:t>amount</w:t>
      </w:r>
      <w:r>
        <w:rPr>
          <w:spacing w:val="-1"/>
        </w:rPr>
        <w:t xml:space="preserve"> </w:t>
      </w:r>
      <w:r>
        <w:t>of</w:t>
      </w:r>
      <w:r>
        <w:rPr>
          <w:spacing w:val="-3"/>
        </w:rPr>
        <w:t xml:space="preserve"> </w:t>
      </w:r>
      <w:r>
        <w:t>funding</w:t>
      </w:r>
      <w:r>
        <w:rPr>
          <w:spacing w:val="-3"/>
        </w:rPr>
        <w:t xml:space="preserve"> </w:t>
      </w:r>
      <w:r>
        <w:t>available</w:t>
      </w:r>
      <w:r>
        <w:rPr>
          <w:spacing w:val="-1"/>
        </w:rPr>
        <w:t xml:space="preserve"> </w:t>
      </w:r>
      <w:r>
        <w:t>is</w:t>
      </w:r>
      <w:r>
        <w:rPr>
          <w:spacing w:val="-2"/>
        </w:rPr>
        <w:t xml:space="preserve"> </w:t>
      </w:r>
      <w:r>
        <w:t>$34,500</w:t>
      </w:r>
      <w:r>
        <w:rPr>
          <w:spacing w:val="-1"/>
        </w:rPr>
        <w:t xml:space="preserve"> </w:t>
      </w:r>
      <w:r>
        <w:t>per</w:t>
      </w:r>
      <w:r>
        <w:rPr>
          <w:spacing w:val="-1"/>
        </w:rPr>
        <w:t xml:space="preserve"> </w:t>
      </w:r>
      <w:r>
        <w:t>Fellow</w:t>
      </w:r>
      <w:hyperlink w:anchor="_bookmark45" w:history="1">
        <w:r w:rsidR="00A662C8">
          <w:rPr>
            <w:rStyle w:val="FootnoteReference"/>
          </w:rPr>
          <w:footnoteReference w:id="3"/>
        </w:r>
        <w:r>
          <w:t>,</w:t>
        </w:r>
      </w:hyperlink>
      <w:r>
        <w:rPr>
          <w:spacing w:val="-1"/>
        </w:rPr>
        <w:t xml:space="preserve"> </w:t>
      </w:r>
      <w:r>
        <w:t>inclusive</w:t>
      </w:r>
      <w:r>
        <w:rPr>
          <w:spacing w:val="-3"/>
        </w:rPr>
        <w:t xml:space="preserve"> </w:t>
      </w:r>
      <w:r>
        <w:t>of</w:t>
      </w:r>
      <w:r>
        <w:rPr>
          <w:spacing w:val="-3"/>
        </w:rPr>
        <w:t xml:space="preserve"> </w:t>
      </w:r>
      <w:r>
        <w:t>partner</w:t>
      </w:r>
      <w:r>
        <w:rPr>
          <w:spacing w:val="-1"/>
        </w:rPr>
        <w:t xml:space="preserve"> </w:t>
      </w:r>
      <w:r>
        <w:t>country</w:t>
      </w:r>
      <w:r>
        <w:rPr>
          <w:spacing w:val="-2"/>
        </w:rPr>
        <w:t xml:space="preserve"> </w:t>
      </w:r>
      <w:r>
        <w:t>activities and program overhead fee.</w:t>
      </w:r>
    </w:p>
    <w:p w14:paraId="6B8BF141" w14:textId="77777777" w:rsidR="00F95DEE" w:rsidRDefault="00B80947" w:rsidP="00940A42">
      <w:r>
        <w:t>Any</w:t>
      </w:r>
      <w:r>
        <w:rPr>
          <w:spacing w:val="-12"/>
        </w:rPr>
        <w:t xml:space="preserve"> </w:t>
      </w:r>
      <w:r>
        <w:t>further</w:t>
      </w:r>
      <w:r>
        <w:rPr>
          <w:spacing w:val="-8"/>
        </w:rPr>
        <w:t xml:space="preserve"> </w:t>
      </w:r>
      <w:r>
        <w:t>program</w:t>
      </w:r>
      <w:r>
        <w:rPr>
          <w:spacing w:val="-12"/>
        </w:rPr>
        <w:t xml:space="preserve"> </w:t>
      </w:r>
      <w:r>
        <w:t>costs</w:t>
      </w:r>
      <w:r>
        <w:rPr>
          <w:spacing w:val="-6"/>
        </w:rPr>
        <w:t xml:space="preserve"> </w:t>
      </w:r>
      <w:r>
        <w:t>must</w:t>
      </w:r>
      <w:r>
        <w:rPr>
          <w:spacing w:val="-11"/>
        </w:rPr>
        <w:t xml:space="preserve"> </w:t>
      </w:r>
      <w:r>
        <w:t>be</w:t>
      </w:r>
      <w:r>
        <w:rPr>
          <w:spacing w:val="-11"/>
        </w:rPr>
        <w:t xml:space="preserve"> </w:t>
      </w:r>
      <w:r>
        <w:t>allocated</w:t>
      </w:r>
      <w:r>
        <w:rPr>
          <w:spacing w:val="-11"/>
        </w:rPr>
        <w:t xml:space="preserve"> </w:t>
      </w:r>
      <w:r>
        <w:t>to</w:t>
      </w:r>
      <w:r>
        <w:rPr>
          <w:spacing w:val="-13"/>
        </w:rPr>
        <w:t xml:space="preserve"> </w:t>
      </w:r>
      <w:r>
        <w:t>the</w:t>
      </w:r>
      <w:r>
        <w:rPr>
          <w:spacing w:val="-8"/>
        </w:rPr>
        <w:t xml:space="preserve"> </w:t>
      </w:r>
      <w:r>
        <w:t>AHO</w:t>
      </w:r>
      <w:r>
        <w:rPr>
          <w:spacing w:val="-12"/>
        </w:rPr>
        <w:t xml:space="preserve"> </w:t>
      </w:r>
      <w:r>
        <w:t>and/or</w:t>
      </w:r>
      <w:r>
        <w:rPr>
          <w:spacing w:val="-10"/>
        </w:rPr>
        <w:t xml:space="preserve"> </w:t>
      </w:r>
      <w:r>
        <w:t>OCO(s)</w:t>
      </w:r>
      <w:r>
        <w:rPr>
          <w:spacing w:val="-10"/>
        </w:rPr>
        <w:t xml:space="preserve"> </w:t>
      </w:r>
      <w:r>
        <w:t>as</w:t>
      </w:r>
      <w:r>
        <w:rPr>
          <w:spacing w:val="-12"/>
        </w:rPr>
        <w:t xml:space="preserve"> </w:t>
      </w:r>
      <w:r>
        <w:t>co-</w:t>
      </w:r>
      <w:r>
        <w:rPr>
          <w:spacing w:val="-2"/>
        </w:rPr>
        <w:t>contributions.</w:t>
      </w:r>
    </w:p>
    <w:p w14:paraId="72B33FB9" w14:textId="77777777" w:rsidR="00F95DEE" w:rsidRDefault="00F95DEE" w:rsidP="00940A42"/>
    <w:p w14:paraId="61A098D0" w14:textId="13D9D8EA" w:rsidR="00F95DEE" w:rsidRPr="00937D33" w:rsidRDefault="00B80947" w:rsidP="00940A42">
      <w:pPr>
        <w:rPr>
          <w:color w:val="00759A"/>
          <w:spacing w:val="-2"/>
          <w:sz w:val="19"/>
          <w:szCs w:val="22"/>
          <w:u w:val="single" w:color="00759A"/>
        </w:rPr>
      </w:pPr>
      <w:r>
        <w:t>See</w:t>
      </w:r>
      <w:r>
        <w:rPr>
          <w:spacing w:val="-3"/>
        </w:rPr>
        <w:t xml:space="preserve"> </w:t>
      </w:r>
      <w:hyperlink w:anchor="6.8_Quick_Reference_Guide_to_Expenditure" w:history="1">
        <w:r w:rsidR="00B75117">
          <w:rPr>
            <w:rStyle w:val="Hyperlink"/>
          </w:rPr>
          <w:t>Section 5.11</w:t>
        </w:r>
      </w:hyperlink>
      <w:r w:rsidR="00656689">
        <w:rPr>
          <w:spacing w:val="-3"/>
        </w:rPr>
        <w:t xml:space="preserve"> </w:t>
      </w:r>
      <w:r>
        <w:t>for</w:t>
      </w:r>
      <w:r>
        <w:rPr>
          <w:spacing w:val="-2"/>
        </w:rPr>
        <w:t xml:space="preserve"> </w:t>
      </w:r>
      <w:r>
        <w:t>a</w:t>
      </w:r>
      <w:r>
        <w:rPr>
          <w:spacing w:val="-3"/>
        </w:rPr>
        <w:t xml:space="preserve"> </w:t>
      </w:r>
      <w:r>
        <w:t>Quick</w:t>
      </w:r>
      <w:r>
        <w:rPr>
          <w:spacing w:val="-2"/>
        </w:rPr>
        <w:t xml:space="preserve"> </w:t>
      </w:r>
      <w:r>
        <w:t>Reference</w:t>
      </w:r>
      <w:r>
        <w:rPr>
          <w:spacing w:val="-3"/>
        </w:rPr>
        <w:t xml:space="preserve"> </w:t>
      </w:r>
      <w:r>
        <w:t>Guide</w:t>
      </w:r>
      <w:r>
        <w:rPr>
          <w:spacing w:val="-3"/>
        </w:rPr>
        <w:t xml:space="preserve"> </w:t>
      </w:r>
      <w:r>
        <w:t>to</w:t>
      </w:r>
      <w:r>
        <w:rPr>
          <w:spacing w:val="-3"/>
        </w:rPr>
        <w:t xml:space="preserve"> </w:t>
      </w:r>
      <w:r>
        <w:t>what DFAT</w:t>
      </w:r>
      <w:r>
        <w:rPr>
          <w:spacing w:val="-2"/>
        </w:rPr>
        <w:t xml:space="preserve"> </w:t>
      </w:r>
      <w:r>
        <w:t>will</w:t>
      </w:r>
      <w:r>
        <w:rPr>
          <w:spacing w:val="-1"/>
        </w:rPr>
        <w:t xml:space="preserve"> </w:t>
      </w:r>
      <w:r>
        <w:t>and</w:t>
      </w:r>
      <w:r>
        <w:rPr>
          <w:spacing w:val="-1"/>
        </w:rPr>
        <w:t xml:space="preserve"> </w:t>
      </w:r>
      <w:r>
        <w:t>will</w:t>
      </w:r>
      <w:r>
        <w:rPr>
          <w:spacing w:val="-4"/>
        </w:rPr>
        <w:t xml:space="preserve"> </w:t>
      </w:r>
      <w:r>
        <w:t>not</w:t>
      </w:r>
      <w:r>
        <w:rPr>
          <w:spacing w:val="-3"/>
        </w:rPr>
        <w:t xml:space="preserve"> </w:t>
      </w:r>
      <w:r>
        <w:t>cover.</w:t>
      </w:r>
      <w:r>
        <w:rPr>
          <w:spacing w:val="-3"/>
        </w:rPr>
        <w:t xml:space="preserve"> </w:t>
      </w:r>
      <w:r>
        <w:t>The</w:t>
      </w:r>
      <w:r>
        <w:rPr>
          <w:spacing w:val="-3"/>
        </w:rPr>
        <w:t xml:space="preserve"> </w:t>
      </w:r>
      <w:r>
        <w:t>final</w:t>
      </w:r>
      <w:r>
        <w:rPr>
          <w:spacing w:val="-4"/>
        </w:rPr>
        <w:t xml:space="preserve"> </w:t>
      </w:r>
      <w:r>
        <w:t>decision</w:t>
      </w:r>
      <w:r>
        <w:rPr>
          <w:spacing w:val="-1"/>
        </w:rPr>
        <w:t xml:space="preserve"> </w:t>
      </w:r>
      <w:r>
        <w:t>on what</w:t>
      </w:r>
      <w:r>
        <w:rPr>
          <w:spacing w:val="-3"/>
        </w:rPr>
        <w:t xml:space="preserve"> </w:t>
      </w:r>
      <w:r>
        <w:t>constitutes an eligible activity or cost</w:t>
      </w:r>
      <w:r>
        <w:rPr>
          <w:spacing w:val="-3"/>
        </w:rPr>
        <w:t xml:space="preserve"> </w:t>
      </w:r>
      <w:r>
        <w:t>rests with</w:t>
      </w:r>
      <w:r>
        <w:rPr>
          <w:spacing w:val="-3"/>
        </w:rPr>
        <w:t xml:space="preserve"> </w:t>
      </w:r>
      <w:r>
        <w:t>DFAT.</w:t>
      </w:r>
      <w:r>
        <w:rPr>
          <w:spacing w:val="-3"/>
        </w:rPr>
        <w:t xml:space="preserve"> </w:t>
      </w:r>
      <w:r>
        <w:t>If</w:t>
      </w:r>
      <w:r>
        <w:rPr>
          <w:spacing w:val="-3"/>
        </w:rPr>
        <w:t xml:space="preserve"> </w:t>
      </w:r>
      <w:r>
        <w:t>you</w:t>
      </w:r>
      <w:r>
        <w:rPr>
          <w:spacing w:val="-3"/>
        </w:rPr>
        <w:t xml:space="preserve"> </w:t>
      </w:r>
      <w:r>
        <w:t>are not</w:t>
      </w:r>
      <w:r>
        <w:rPr>
          <w:spacing w:val="-1"/>
        </w:rPr>
        <w:t xml:space="preserve"> </w:t>
      </w:r>
      <w:r>
        <w:t>sure,</w:t>
      </w:r>
      <w:r>
        <w:rPr>
          <w:spacing w:val="-1"/>
        </w:rPr>
        <w:t xml:space="preserve"> </w:t>
      </w:r>
      <w:r>
        <w:t>please</w:t>
      </w:r>
      <w:r>
        <w:rPr>
          <w:spacing w:val="-3"/>
        </w:rPr>
        <w:t xml:space="preserve"> </w:t>
      </w:r>
      <w:r>
        <w:t>contact</w:t>
      </w:r>
      <w:r>
        <w:rPr>
          <w:spacing w:val="-3"/>
        </w:rPr>
        <w:t xml:space="preserve"> </w:t>
      </w:r>
      <w:r>
        <w:t>the</w:t>
      </w:r>
      <w:r>
        <w:rPr>
          <w:spacing w:val="-3"/>
        </w:rPr>
        <w:t xml:space="preserve"> </w:t>
      </w:r>
      <w:r>
        <w:t xml:space="preserve">DFAT Fellowships Secretariat at: </w:t>
      </w:r>
      <w:hyperlink r:id="rId103">
        <w:r w:rsidRPr="00937D33">
          <w:rPr>
            <w:color w:val="00759A"/>
            <w:spacing w:val="-2"/>
            <w:sz w:val="19"/>
            <w:szCs w:val="22"/>
            <w:u w:val="single" w:color="00759A"/>
          </w:rPr>
          <w:t>fellowships@dfat.gov.au.</w:t>
        </w:r>
      </w:hyperlink>
    </w:p>
    <w:p w14:paraId="69134019" w14:textId="77777777" w:rsidR="00F95DEE" w:rsidRPr="00937D33" w:rsidRDefault="00F95DEE" w:rsidP="00940A42">
      <w:pPr>
        <w:rPr>
          <w:u w:color="00759A"/>
        </w:rPr>
      </w:pPr>
    </w:p>
    <w:p w14:paraId="228EE570" w14:textId="77777777" w:rsidR="00F95DEE" w:rsidRDefault="00B80947" w:rsidP="00940A42">
      <w:r>
        <w:t>Funding</w:t>
      </w:r>
      <w:r>
        <w:rPr>
          <w:spacing w:val="-6"/>
        </w:rPr>
        <w:t xml:space="preserve"> </w:t>
      </w:r>
      <w:r>
        <w:t>can</w:t>
      </w:r>
      <w:r>
        <w:rPr>
          <w:spacing w:val="-4"/>
        </w:rPr>
        <w:t xml:space="preserve"> </w:t>
      </w:r>
      <w:r>
        <w:t>only</w:t>
      </w:r>
      <w:r>
        <w:rPr>
          <w:spacing w:val="-5"/>
        </w:rPr>
        <w:t xml:space="preserve"> </w:t>
      </w:r>
      <w:r>
        <w:t>be</w:t>
      </w:r>
      <w:r>
        <w:rPr>
          <w:spacing w:val="-4"/>
        </w:rPr>
        <w:t xml:space="preserve"> </w:t>
      </w:r>
      <w:r>
        <w:t>used</w:t>
      </w:r>
      <w:r>
        <w:rPr>
          <w:spacing w:val="-4"/>
        </w:rPr>
        <w:t xml:space="preserve"> </w:t>
      </w:r>
      <w:r>
        <w:t>for</w:t>
      </w:r>
      <w:r>
        <w:rPr>
          <w:spacing w:val="-5"/>
        </w:rPr>
        <w:t xml:space="preserve"> </w:t>
      </w:r>
      <w:r>
        <w:t>the</w:t>
      </w:r>
      <w:r>
        <w:rPr>
          <w:spacing w:val="-4"/>
        </w:rPr>
        <w:t xml:space="preserve"> </w:t>
      </w:r>
      <w:r>
        <w:t>purposes</w:t>
      </w:r>
      <w:r>
        <w:rPr>
          <w:spacing w:val="-5"/>
        </w:rPr>
        <w:t xml:space="preserve"> </w:t>
      </w:r>
      <w:r>
        <w:t>for</w:t>
      </w:r>
      <w:r>
        <w:rPr>
          <w:spacing w:val="-5"/>
        </w:rPr>
        <w:t xml:space="preserve"> </w:t>
      </w:r>
      <w:r>
        <w:t>which</w:t>
      </w:r>
      <w:r>
        <w:rPr>
          <w:spacing w:val="-7"/>
        </w:rPr>
        <w:t xml:space="preserve"> </w:t>
      </w:r>
      <w:r>
        <w:t>it</w:t>
      </w:r>
      <w:r>
        <w:rPr>
          <w:spacing w:val="-2"/>
        </w:rPr>
        <w:t xml:space="preserve"> </w:t>
      </w:r>
      <w:r>
        <w:t>was</w:t>
      </w:r>
      <w:r>
        <w:rPr>
          <w:spacing w:val="-5"/>
        </w:rPr>
        <w:t xml:space="preserve"> </w:t>
      </w:r>
      <w:r>
        <w:t>awarded</w:t>
      </w:r>
      <w:r>
        <w:rPr>
          <w:spacing w:val="-4"/>
        </w:rPr>
        <w:t xml:space="preserve"> </w:t>
      </w:r>
      <w:r>
        <w:t>as</w:t>
      </w:r>
      <w:r>
        <w:rPr>
          <w:spacing w:val="-3"/>
        </w:rPr>
        <w:t xml:space="preserve"> </w:t>
      </w:r>
      <w:r>
        <w:t>outlined</w:t>
      </w:r>
      <w:r>
        <w:rPr>
          <w:spacing w:val="-4"/>
        </w:rPr>
        <w:t xml:space="preserve"> </w:t>
      </w:r>
      <w:r>
        <w:t>in</w:t>
      </w:r>
      <w:r>
        <w:rPr>
          <w:spacing w:val="-4"/>
        </w:rPr>
        <w:t xml:space="preserve"> </w:t>
      </w:r>
      <w:r>
        <w:t>the</w:t>
      </w:r>
      <w:r>
        <w:rPr>
          <w:spacing w:val="-4"/>
        </w:rPr>
        <w:t xml:space="preserve"> </w:t>
      </w:r>
      <w:r>
        <w:t>Agreement</w:t>
      </w:r>
      <w:r>
        <w:rPr>
          <w:spacing w:val="-4"/>
        </w:rPr>
        <w:t xml:space="preserve"> </w:t>
      </w:r>
      <w:r>
        <w:t>Deed,</w:t>
      </w:r>
      <w:r>
        <w:rPr>
          <w:spacing w:val="-4"/>
        </w:rPr>
        <w:t xml:space="preserve"> </w:t>
      </w:r>
      <w:r>
        <w:t xml:space="preserve">and not for any other </w:t>
      </w:r>
      <w:proofErr w:type="spellStart"/>
      <w:r>
        <w:t>organisational</w:t>
      </w:r>
      <w:proofErr w:type="spellEnd"/>
      <w:r>
        <w:t xml:space="preserve"> purposes.</w:t>
      </w:r>
    </w:p>
    <w:p w14:paraId="057201BA" w14:textId="77777777" w:rsidR="00937D33" w:rsidRDefault="00937D33" w:rsidP="007D3E3C">
      <w:pPr>
        <w:pStyle w:val="BodyText"/>
      </w:pPr>
    </w:p>
    <w:p w14:paraId="343CCA58" w14:textId="77777777" w:rsidR="00805C89" w:rsidRPr="0098093D" w:rsidRDefault="00805C89" w:rsidP="007D3E3C">
      <w:pPr>
        <w:pStyle w:val="IntenseQuote"/>
        <w:rPr>
          <w:i w:val="0"/>
          <w:iCs w:val="0"/>
        </w:rPr>
      </w:pPr>
      <w:r w:rsidRPr="0098093D">
        <w:rPr>
          <w:i w:val="0"/>
          <w:iCs w:val="0"/>
        </w:rPr>
        <w:t>NOTE</w:t>
      </w:r>
    </w:p>
    <w:p w14:paraId="676CE891" w14:textId="77777777" w:rsidR="00805C89" w:rsidRPr="0098093D" w:rsidRDefault="00805C89" w:rsidP="007D3E3C">
      <w:pPr>
        <w:pStyle w:val="IntenseQuote"/>
        <w:rPr>
          <w:i w:val="0"/>
          <w:iCs w:val="0"/>
        </w:rPr>
      </w:pPr>
      <w:r w:rsidRPr="0098093D">
        <w:rPr>
          <w:i w:val="0"/>
          <w:iCs w:val="0"/>
        </w:rPr>
        <w:t>Accurate budgeting</w:t>
      </w:r>
      <w:r w:rsidRPr="0098093D">
        <w:rPr>
          <w:i w:val="0"/>
          <w:iCs w:val="0"/>
          <w:spacing w:val="2"/>
        </w:rPr>
        <w:t xml:space="preserve"> </w:t>
      </w:r>
      <w:r w:rsidRPr="0098093D">
        <w:rPr>
          <w:i w:val="0"/>
          <w:iCs w:val="0"/>
        </w:rPr>
        <w:t>is</w:t>
      </w:r>
      <w:r w:rsidRPr="0098093D">
        <w:rPr>
          <w:i w:val="0"/>
          <w:iCs w:val="0"/>
          <w:spacing w:val="-3"/>
        </w:rPr>
        <w:t xml:space="preserve"> </w:t>
      </w:r>
      <w:r w:rsidRPr="0098093D">
        <w:rPr>
          <w:i w:val="0"/>
          <w:iCs w:val="0"/>
        </w:rPr>
        <w:t>vital.</w:t>
      </w:r>
    </w:p>
    <w:p w14:paraId="5822E043" w14:textId="77777777" w:rsidR="00805C89" w:rsidRPr="0098093D" w:rsidRDefault="00805C89" w:rsidP="007D3E3C">
      <w:pPr>
        <w:pStyle w:val="IntenseQuote"/>
        <w:rPr>
          <w:i w:val="0"/>
          <w:iCs w:val="0"/>
        </w:rPr>
      </w:pPr>
      <w:proofErr w:type="spellStart"/>
      <w:r w:rsidRPr="0098093D">
        <w:rPr>
          <w:i w:val="0"/>
          <w:iCs w:val="0"/>
        </w:rPr>
        <w:t>Organisations</w:t>
      </w:r>
      <w:proofErr w:type="spellEnd"/>
      <w:r w:rsidRPr="0098093D">
        <w:rPr>
          <w:i w:val="0"/>
          <w:iCs w:val="0"/>
          <w:spacing w:val="-5"/>
        </w:rPr>
        <w:t xml:space="preserve"> </w:t>
      </w:r>
      <w:r w:rsidRPr="0098093D">
        <w:rPr>
          <w:i w:val="0"/>
          <w:iCs w:val="0"/>
        </w:rPr>
        <w:t>are</w:t>
      </w:r>
      <w:r w:rsidRPr="0098093D">
        <w:rPr>
          <w:i w:val="0"/>
          <w:iCs w:val="0"/>
          <w:spacing w:val="-9"/>
        </w:rPr>
        <w:t xml:space="preserve"> </w:t>
      </w:r>
      <w:r w:rsidRPr="0098093D">
        <w:rPr>
          <w:i w:val="0"/>
          <w:iCs w:val="0"/>
        </w:rPr>
        <w:t>expected to</w:t>
      </w:r>
      <w:r w:rsidRPr="0098093D">
        <w:rPr>
          <w:i w:val="0"/>
          <w:iCs w:val="0"/>
          <w:spacing w:val="-9"/>
        </w:rPr>
        <w:t xml:space="preserve"> </w:t>
      </w:r>
      <w:r w:rsidRPr="0098093D">
        <w:rPr>
          <w:i w:val="0"/>
          <w:iCs w:val="0"/>
        </w:rPr>
        <w:t>provide</w:t>
      </w:r>
      <w:r w:rsidRPr="0098093D">
        <w:rPr>
          <w:i w:val="0"/>
          <w:iCs w:val="0"/>
          <w:spacing w:val="-7"/>
        </w:rPr>
        <w:t xml:space="preserve"> </w:t>
      </w:r>
      <w:r w:rsidRPr="0098093D">
        <w:rPr>
          <w:i w:val="0"/>
          <w:iCs w:val="0"/>
        </w:rPr>
        <w:t>an</w:t>
      </w:r>
      <w:r w:rsidRPr="0098093D">
        <w:rPr>
          <w:i w:val="0"/>
          <w:iCs w:val="0"/>
          <w:spacing w:val="-7"/>
        </w:rPr>
        <w:t xml:space="preserve"> </w:t>
      </w:r>
      <w:r w:rsidRPr="0098093D">
        <w:rPr>
          <w:i w:val="0"/>
          <w:iCs w:val="0"/>
        </w:rPr>
        <w:t>accurate</w:t>
      </w:r>
      <w:r w:rsidRPr="0098093D">
        <w:rPr>
          <w:i w:val="0"/>
          <w:iCs w:val="0"/>
          <w:spacing w:val="-7"/>
        </w:rPr>
        <w:t xml:space="preserve"> </w:t>
      </w:r>
      <w:r w:rsidRPr="0098093D">
        <w:rPr>
          <w:i w:val="0"/>
          <w:iCs w:val="0"/>
        </w:rPr>
        <w:t>and detailed</w:t>
      </w:r>
      <w:r w:rsidRPr="0098093D">
        <w:rPr>
          <w:i w:val="0"/>
          <w:iCs w:val="0"/>
          <w:spacing w:val="-7"/>
        </w:rPr>
        <w:t xml:space="preserve"> </w:t>
      </w:r>
      <w:r w:rsidRPr="0098093D">
        <w:rPr>
          <w:i w:val="0"/>
          <w:iCs w:val="0"/>
        </w:rPr>
        <w:t>budget</w:t>
      </w:r>
      <w:r w:rsidRPr="0098093D">
        <w:rPr>
          <w:i w:val="0"/>
          <w:iCs w:val="0"/>
          <w:spacing w:val="-9"/>
        </w:rPr>
        <w:t xml:space="preserve"> </w:t>
      </w:r>
      <w:r w:rsidRPr="0098093D">
        <w:rPr>
          <w:i w:val="0"/>
          <w:iCs w:val="0"/>
        </w:rPr>
        <w:t>that</w:t>
      </w:r>
      <w:r w:rsidRPr="0098093D">
        <w:rPr>
          <w:i w:val="0"/>
          <w:iCs w:val="0"/>
          <w:spacing w:val="-6"/>
        </w:rPr>
        <w:t xml:space="preserve"> </w:t>
      </w:r>
      <w:r w:rsidRPr="0098093D">
        <w:rPr>
          <w:i w:val="0"/>
          <w:iCs w:val="0"/>
        </w:rPr>
        <w:t>promotes</w:t>
      </w:r>
      <w:r w:rsidRPr="0098093D">
        <w:rPr>
          <w:i w:val="0"/>
          <w:iCs w:val="0"/>
          <w:spacing w:val="-5"/>
        </w:rPr>
        <w:t xml:space="preserve"> </w:t>
      </w:r>
      <w:r w:rsidRPr="0098093D">
        <w:rPr>
          <w:i w:val="0"/>
          <w:iCs w:val="0"/>
        </w:rPr>
        <w:t>value</w:t>
      </w:r>
      <w:r w:rsidRPr="0098093D">
        <w:rPr>
          <w:i w:val="0"/>
          <w:iCs w:val="0"/>
          <w:spacing w:val="-6"/>
        </w:rPr>
        <w:t xml:space="preserve"> </w:t>
      </w:r>
      <w:r w:rsidRPr="0098093D">
        <w:rPr>
          <w:i w:val="0"/>
          <w:iCs w:val="0"/>
        </w:rPr>
        <w:t>for money and delivers outcomes for DFAT and the Australian Government.</w:t>
      </w:r>
    </w:p>
    <w:p w14:paraId="6A3DD30C" w14:textId="77777777" w:rsidR="00805C89" w:rsidRPr="0098093D" w:rsidRDefault="00805C89" w:rsidP="007D3E3C">
      <w:pPr>
        <w:pStyle w:val="IntenseQuote"/>
        <w:rPr>
          <w:i w:val="0"/>
          <w:iCs w:val="0"/>
        </w:rPr>
      </w:pPr>
      <w:r w:rsidRPr="0098093D">
        <w:rPr>
          <w:i w:val="0"/>
          <w:iCs w:val="0"/>
        </w:rPr>
        <w:t>Applicants</w:t>
      </w:r>
      <w:r w:rsidRPr="0098093D">
        <w:rPr>
          <w:i w:val="0"/>
          <w:iCs w:val="0"/>
          <w:spacing w:val="-7"/>
        </w:rPr>
        <w:t xml:space="preserve"> </w:t>
      </w:r>
      <w:r w:rsidRPr="0098093D">
        <w:rPr>
          <w:i w:val="0"/>
          <w:iCs w:val="0"/>
        </w:rPr>
        <w:t>must</w:t>
      </w:r>
      <w:r w:rsidRPr="0098093D">
        <w:rPr>
          <w:i w:val="0"/>
          <w:iCs w:val="0"/>
          <w:spacing w:val="-6"/>
        </w:rPr>
        <w:t xml:space="preserve"> </w:t>
      </w:r>
      <w:r w:rsidRPr="0098093D">
        <w:rPr>
          <w:i w:val="0"/>
          <w:iCs w:val="0"/>
        </w:rPr>
        <w:t>maintain</w:t>
      </w:r>
      <w:r w:rsidRPr="0098093D">
        <w:rPr>
          <w:i w:val="0"/>
          <w:iCs w:val="0"/>
          <w:spacing w:val="-7"/>
        </w:rPr>
        <w:t xml:space="preserve"> </w:t>
      </w:r>
      <w:r w:rsidRPr="0098093D">
        <w:rPr>
          <w:i w:val="0"/>
          <w:iCs w:val="0"/>
        </w:rPr>
        <w:t>adequate</w:t>
      </w:r>
      <w:r w:rsidRPr="0098093D">
        <w:rPr>
          <w:i w:val="0"/>
          <w:iCs w:val="0"/>
          <w:spacing w:val="-7"/>
        </w:rPr>
        <w:t xml:space="preserve"> </w:t>
      </w:r>
      <w:r w:rsidRPr="0098093D">
        <w:rPr>
          <w:i w:val="0"/>
          <w:iCs w:val="0"/>
        </w:rPr>
        <w:t>financial</w:t>
      </w:r>
      <w:r w:rsidRPr="0098093D">
        <w:rPr>
          <w:i w:val="0"/>
          <w:iCs w:val="0"/>
          <w:spacing w:val="-10"/>
        </w:rPr>
        <w:t xml:space="preserve"> </w:t>
      </w:r>
      <w:r w:rsidRPr="0098093D">
        <w:rPr>
          <w:i w:val="0"/>
          <w:iCs w:val="0"/>
        </w:rPr>
        <w:t>systems</w:t>
      </w:r>
      <w:r w:rsidRPr="0098093D">
        <w:rPr>
          <w:i w:val="0"/>
          <w:iCs w:val="0"/>
          <w:spacing w:val="-3"/>
        </w:rPr>
        <w:t xml:space="preserve"> </w:t>
      </w:r>
      <w:r w:rsidRPr="0098093D">
        <w:rPr>
          <w:i w:val="0"/>
          <w:iCs w:val="0"/>
        </w:rPr>
        <w:t>capable</w:t>
      </w:r>
      <w:r w:rsidRPr="0098093D">
        <w:rPr>
          <w:i w:val="0"/>
          <w:iCs w:val="0"/>
          <w:spacing w:val="-7"/>
        </w:rPr>
        <w:t xml:space="preserve"> </w:t>
      </w:r>
      <w:r w:rsidRPr="0098093D">
        <w:rPr>
          <w:i w:val="0"/>
          <w:iCs w:val="0"/>
        </w:rPr>
        <w:t>of</w:t>
      </w:r>
      <w:r w:rsidRPr="0098093D">
        <w:rPr>
          <w:i w:val="0"/>
          <w:iCs w:val="0"/>
          <w:spacing w:val="-9"/>
        </w:rPr>
        <w:t xml:space="preserve"> </w:t>
      </w:r>
      <w:r w:rsidRPr="0098093D">
        <w:rPr>
          <w:i w:val="0"/>
          <w:iCs w:val="0"/>
        </w:rPr>
        <w:t>accurately</w:t>
      </w:r>
      <w:r w:rsidRPr="0098093D">
        <w:rPr>
          <w:i w:val="0"/>
          <w:iCs w:val="0"/>
          <w:spacing w:val="-7"/>
        </w:rPr>
        <w:t xml:space="preserve"> </w:t>
      </w:r>
      <w:r w:rsidRPr="0098093D">
        <w:rPr>
          <w:i w:val="0"/>
          <w:iCs w:val="0"/>
        </w:rPr>
        <w:t>capturing</w:t>
      </w:r>
      <w:r w:rsidRPr="0098093D">
        <w:rPr>
          <w:i w:val="0"/>
          <w:iCs w:val="0"/>
          <w:spacing w:val="-9"/>
        </w:rPr>
        <w:t xml:space="preserve"> </w:t>
      </w:r>
      <w:r w:rsidRPr="0098093D">
        <w:rPr>
          <w:i w:val="0"/>
          <w:iCs w:val="0"/>
        </w:rPr>
        <w:t>and</w:t>
      </w:r>
      <w:r w:rsidRPr="0098093D">
        <w:rPr>
          <w:i w:val="0"/>
          <w:iCs w:val="0"/>
          <w:spacing w:val="-9"/>
        </w:rPr>
        <w:t xml:space="preserve"> </w:t>
      </w:r>
      <w:r w:rsidRPr="0098093D">
        <w:rPr>
          <w:i w:val="0"/>
          <w:iCs w:val="0"/>
        </w:rPr>
        <w:t>recording</w:t>
      </w:r>
      <w:r w:rsidRPr="0098093D">
        <w:rPr>
          <w:i w:val="0"/>
          <w:iCs w:val="0"/>
          <w:spacing w:val="-7"/>
        </w:rPr>
        <w:t xml:space="preserve"> </w:t>
      </w:r>
      <w:r w:rsidRPr="0098093D">
        <w:rPr>
          <w:i w:val="0"/>
          <w:iCs w:val="0"/>
        </w:rPr>
        <w:t>all costs applicable to the project, including not only DFAT funded activity specific costs but co- contribution amounts (financial and in-kind) as well.</w:t>
      </w:r>
    </w:p>
    <w:p w14:paraId="60D65451" w14:textId="77777777" w:rsidR="00805C89" w:rsidRPr="0098093D" w:rsidRDefault="00805C89" w:rsidP="007D3E3C">
      <w:pPr>
        <w:pStyle w:val="IntenseQuote"/>
        <w:rPr>
          <w:i w:val="0"/>
          <w:iCs w:val="0"/>
        </w:rPr>
      </w:pPr>
      <w:r w:rsidRPr="0098093D">
        <w:rPr>
          <w:i w:val="0"/>
          <w:iCs w:val="0"/>
        </w:rPr>
        <w:t>Clear documentation</w:t>
      </w:r>
      <w:r w:rsidRPr="0098093D">
        <w:rPr>
          <w:i w:val="0"/>
          <w:iCs w:val="0"/>
          <w:spacing w:val="-7"/>
        </w:rPr>
        <w:t xml:space="preserve"> </w:t>
      </w:r>
      <w:r w:rsidRPr="0098093D">
        <w:rPr>
          <w:i w:val="0"/>
          <w:iCs w:val="0"/>
        </w:rPr>
        <w:t>and</w:t>
      </w:r>
      <w:r w:rsidRPr="0098093D">
        <w:rPr>
          <w:i w:val="0"/>
          <w:iCs w:val="0"/>
          <w:spacing w:val="-7"/>
        </w:rPr>
        <w:t xml:space="preserve"> </w:t>
      </w:r>
      <w:r w:rsidRPr="0098093D">
        <w:rPr>
          <w:i w:val="0"/>
          <w:iCs w:val="0"/>
        </w:rPr>
        <w:t>the</w:t>
      </w:r>
      <w:r w:rsidRPr="0098093D">
        <w:rPr>
          <w:i w:val="0"/>
          <w:iCs w:val="0"/>
          <w:spacing w:val="-9"/>
        </w:rPr>
        <w:t xml:space="preserve"> </w:t>
      </w:r>
      <w:r w:rsidRPr="0098093D">
        <w:rPr>
          <w:i w:val="0"/>
          <w:iCs w:val="0"/>
        </w:rPr>
        <w:t>articulation</w:t>
      </w:r>
      <w:r w:rsidRPr="0098093D">
        <w:rPr>
          <w:i w:val="0"/>
          <w:iCs w:val="0"/>
          <w:spacing w:val="-7"/>
        </w:rPr>
        <w:t xml:space="preserve"> </w:t>
      </w:r>
      <w:r w:rsidRPr="0098093D">
        <w:rPr>
          <w:i w:val="0"/>
          <w:iCs w:val="0"/>
        </w:rPr>
        <w:t>of</w:t>
      </w:r>
      <w:r w:rsidRPr="0098093D">
        <w:rPr>
          <w:i w:val="0"/>
          <w:iCs w:val="0"/>
          <w:spacing w:val="-9"/>
        </w:rPr>
        <w:t xml:space="preserve"> </w:t>
      </w:r>
      <w:r w:rsidRPr="0098093D">
        <w:rPr>
          <w:i w:val="0"/>
          <w:iCs w:val="0"/>
        </w:rPr>
        <w:t>calculation</w:t>
      </w:r>
      <w:r w:rsidRPr="0098093D">
        <w:rPr>
          <w:i w:val="0"/>
          <w:iCs w:val="0"/>
          <w:spacing w:val="-7"/>
        </w:rPr>
        <w:t xml:space="preserve"> </w:t>
      </w:r>
      <w:r w:rsidRPr="0098093D">
        <w:rPr>
          <w:i w:val="0"/>
          <w:iCs w:val="0"/>
        </w:rPr>
        <w:t>methodologies</w:t>
      </w:r>
      <w:r w:rsidRPr="0098093D">
        <w:rPr>
          <w:i w:val="0"/>
          <w:iCs w:val="0"/>
          <w:spacing w:val="-5"/>
        </w:rPr>
        <w:t xml:space="preserve"> </w:t>
      </w:r>
      <w:r w:rsidRPr="0098093D">
        <w:rPr>
          <w:i w:val="0"/>
          <w:iCs w:val="0"/>
        </w:rPr>
        <w:t>used</w:t>
      </w:r>
      <w:r w:rsidRPr="0098093D">
        <w:rPr>
          <w:i w:val="0"/>
          <w:iCs w:val="0"/>
          <w:spacing w:val="-7"/>
        </w:rPr>
        <w:t xml:space="preserve"> </w:t>
      </w:r>
      <w:r w:rsidRPr="0098093D">
        <w:rPr>
          <w:i w:val="0"/>
          <w:iCs w:val="0"/>
        </w:rPr>
        <w:t>to</w:t>
      </w:r>
      <w:r w:rsidRPr="0098093D">
        <w:rPr>
          <w:i w:val="0"/>
          <w:iCs w:val="0"/>
          <w:spacing w:val="-7"/>
        </w:rPr>
        <w:t xml:space="preserve"> </w:t>
      </w:r>
      <w:r w:rsidRPr="0098093D">
        <w:rPr>
          <w:i w:val="0"/>
          <w:iCs w:val="0"/>
        </w:rPr>
        <w:t>derive</w:t>
      </w:r>
      <w:r w:rsidRPr="0098093D">
        <w:rPr>
          <w:i w:val="0"/>
          <w:iCs w:val="0"/>
          <w:spacing w:val="-9"/>
        </w:rPr>
        <w:t xml:space="preserve"> </w:t>
      </w:r>
      <w:r w:rsidRPr="0098093D">
        <w:rPr>
          <w:i w:val="0"/>
          <w:iCs w:val="0"/>
        </w:rPr>
        <w:t>budget</w:t>
      </w:r>
      <w:r w:rsidRPr="0098093D">
        <w:rPr>
          <w:i w:val="0"/>
          <w:iCs w:val="0"/>
          <w:spacing w:val="-9"/>
        </w:rPr>
        <w:t xml:space="preserve"> </w:t>
      </w:r>
      <w:r w:rsidRPr="0098093D">
        <w:rPr>
          <w:i w:val="0"/>
          <w:iCs w:val="0"/>
        </w:rPr>
        <w:t xml:space="preserve">figures should be available in the event the </w:t>
      </w:r>
      <w:proofErr w:type="spellStart"/>
      <w:r w:rsidRPr="0098093D">
        <w:rPr>
          <w:i w:val="0"/>
          <w:iCs w:val="0"/>
        </w:rPr>
        <w:t>organisation</w:t>
      </w:r>
      <w:proofErr w:type="spellEnd"/>
      <w:r w:rsidRPr="0098093D">
        <w:rPr>
          <w:i w:val="0"/>
          <w:iCs w:val="0"/>
        </w:rPr>
        <w:t xml:space="preserve"> is selected for review by DFAT.</w:t>
      </w:r>
    </w:p>
    <w:p w14:paraId="1DBC2A13" w14:textId="77777777" w:rsidR="00F95DEE" w:rsidRDefault="00B80947" w:rsidP="00E207A0">
      <w:pPr>
        <w:pStyle w:val="Style2"/>
        <w:numPr>
          <w:ilvl w:val="1"/>
          <w:numId w:val="31"/>
        </w:numPr>
        <w:ind w:left="0" w:firstLine="0"/>
      </w:pPr>
      <w:bookmarkStart w:id="118" w:name="6.2_Taxation"/>
      <w:bookmarkStart w:id="119" w:name="_Toc175840713"/>
      <w:bookmarkEnd w:id="118"/>
      <w:r>
        <w:t>Taxation</w:t>
      </w:r>
      <w:bookmarkEnd w:id="119"/>
    </w:p>
    <w:p w14:paraId="56A6D9FE" w14:textId="77777777" w:rsidR="00F95DEE" w:rsidRDefault="00B80947" w:rsidP="007D3E3C">
      <w:r>
        <w:t>The</w:t>
      </w:r>
      <w:r>
        <w:rPr>
          <w:spacing w:val="-5"/>
        </w:rPr>
        <w:t xml:space="preserve"> </w:t>
      </w:r>
      <w:r>
        <w:t>Australian</w:t>
      </w:r>
      <w:r>
        <w:rPr>
          <w:spacing w:val="-5"/>
        </w:rPr>
        <w:t xml:space="preserve"> </w:t>
      </w:r>
      <w:r>
        <w:t>Tax</w:t>
      </w:r>
      <w:r>
        <w:rPr>
          <w:spacing w:val="-4"/>
        </w:rPr>
        <w:t xml:space="preserve"> </w:t>
      </w:r>
      <w:r>
        <w:t>Office</w:t>
      </w:r>
      <w:r>
        <w:rPr>
          <w:spacing w:val="-7"/>
        </w:rPr>
        <w:t xml:space="preserve"> </w:t>
      </w:r>
      <w:r>
        <w:t>is</w:t>
      </w:r>
      <w:r>
        <w:rPr>
          <w:spacing w:val="-4"/>
        </w:rPr>
        <w:t xml:space="preserve"> </w:t>
      </w:r>
      <w:r>
        <w:t>responsible</w:t>
      </w:r>
      <w:r>
        <w:rPr>
          <w:spacing w:val="-7"/>
        </w:rPr>
        <w:t xml:space="preserve"> </w:t>
      </w:r>
      <w:r>
        <w:t>for</w:t>
      </w:r>
      <w:r>
        <w:rPr>
          <w:spacing w:val="-8"/>
        </w:rPr>
        <w:t xml:space="preserve"> </w:t>
      </w:r>
      <w:r>
        <w:t>administration</w:t>
      </w:r>
      <w:r>
        <w:rPr>
          <w:spacing w:val="-12"/>
        </w:rPr>
        <w:t xml:space="preserve"> </w:t>
      </w:r>
      <w:r>
        <w:t>of</w:t>
      </w:r>
      <w:r>
        <w:rPr>
          <w:spacing w:val="-5"/>
        </w:rPr>
        <w:t xml:space="preserve"> </w:t>
      </w:r>
      <w:r>
        <w:t>Australia’s</w:t>
      </w:r>
      <w:r>
        <w:rPr>
          <w:spacing w:val="-4"/>
        </w:rPr>
        <w:t xml:space="preserve"> </w:t>
      </w:r>
      <w:r>
        <w:t>taxation</w:t>
      </w:r>
      <w:r>
        <w:rPr>
          <w:spacing w:val="-7"/>
        </w:rPr>
        <w:t xml:space="preserve"> </w:t>
      </w:r>
      <w:r>
        <w:t>system.</w:t>
      </w:r>
      <w:r>
        <w:rPr>
          <w:spacing w:val="-5"/>
        </w:rPr>
        <w:t xml:space="preserve"> </w:t>
      </w:r>
      <w:r>
        <w:t>Australian</w:t>
      </w:r>
      <w:r>
        <w:rPr>
          <w:spacing w:val="-5"/>
        </w:rPr>
        <w:t xml:space="preserve"> </w:t>
      </w:r>
      <w:proofErr w:type="spellStart"/>
      <w:r>
        <w:t>organisations</w:t>
      </w:r>
      <w:proofErr w:type="spellEnd"/>
      <w:r>
        <w:t xml:space="preserve"> are encouraged to seek independent advice from the Australian Tax Office on possible tax implications of Fellowship funding.</w:t>
      </w:r>
    </w:p>
    <w:p w14:paraId="292B5117" w14:textId="77777777" w:rsidR="00F95DEE" w:rsidRDefault="00B80947" w:rsidP="00E207A0">
      <w:pPr>
        <w:pStyle w:val="Style2"/>
        <w:numPr>
          <w:ilvl w:val="1"/>
          <w:numId w:val="31"/>
        </w:numPr>
        <w:ind w:left="0" w:firstLine="0"/>
      </w:pPr>
      <w:bookmarkStart w:id="120" w:name="6.3_Travel_To_Australia"/>
      <w:bookmarkStart w:id="121" w:name="_Ref175243308"/>
      <w:bookmarkStart w:id="122" w:name="_Ref175243367"/>
      <w:bookmarkStart w:id="123" w:name="_Ref175243408"/>
      <w:bookmarkStart w:id="124" w:name="_Ref175243419"/>
      <w:bookmarkStart w:id="125" w:name="_Toc175840714"/>
      <w:bookmarkEnd w:id="120"/>
      <w:r>
        <w:t>Travel</w:t>
      </w:r>
      <w:r>
        <w:rPr>
          <w:spacing w:val="-6"/>
        </w:rPr>
        <w:t xml:space="preserve"> </w:t>
      </w:r>
      <w:r>
        <w:t>To</w:t>
      </w:r>
      <w:r>
        <w:rPr>
          <w:spacing w:val="-6"/>
        </w:rPr>
        <w:t xml:space="preserve"> </w:t>
      </w:r>
      <w:r>
        <w:rPr>
          <w:spacing w:val="-2"/>
        </w:rPr>
        <w:t>Australia</w:t>
      </w:r>
      <w:bookmarkEnd w:id="121"/>
      <w:bookmarkEnd w:id="122"/>
      <w:bookmarkEnd w:id="123"/>
      <w:bookmarkEnd w:id="124"/>
      <w:bookmarkEnd w:id="125"/>
    </w:p>
    <w:p w14:paraId="7DD29AEC" w14:textId="77777777" w:rsidR="00F95DEE" w:rsidRDefault="00B80947" w:rsidP="007D3E3C">
      <w:r>
        <w:t>Return economy airfares from the Fellow’s home country’s international hub to the airport closest to the institution/</w:t>
      </w:r>
      <w:proofErr w:type="spellStart"/>
      <w:r>
        <w:t>organisation</w:t>
      </w:r>
      <w:proofErr w:type="spellEnd"/>
      <w:r>
        <w:rPr>
          <w:spacing w:val="-5"/>
        </w:rPr>
        <w:t xml:space="preserve"> </w:t>
      </w:r>
      <w:r>
        <w:t>where</w:t>
      </w:r>
      <w:r>
        <w:rPr>
          <w:spacing w:val="-5"/>
        </w:rPr>
        <w:t xml:space="preserve"> </w:t>
      </w:r>
      <w:r>
        <w:t>they</w:t>
      </w:r>
      <w:r>
        <w:rPr>
          <w:spacing w:val="-4"/>
        </w:rPr>
        <w:t xml:space="preserve"> </w:t>
      </w:r>
      <w:r>
        <w:t>will</w:t>
      </w:r>
      <w:r>
        <w:rPr>
          <w:spacing w:val="-4"/>
        </w:rPr>
        <w:t xml:space="preserve"> </w:t>
      </w:r>
      <w:r>
        <w:t>be</w:t>
      </w:r>
      <w:r>
        <w:rPr>
          <w:spacing w:val="-10"/>
        </w:rPr>
        <w:t xml:space="preserve"> </w:t>
      </w:r>
      <w:r>
        <w:t>studying</w:t>
      </w:r>
      <w:r>
        <w:rPr>
          <w:spacing w:val="-5"/>
        </w:rPr>
        <w:t xml:space="preserve"> </w:t>
      </w:r>
      <w:r>
        <w:t>(i.e.</w:t>
      </w:r>
      <w:r>
        <w:rPr>
          <w:spacing w:val="-5"/>
        </w:rPr>
        <w:t xml:space="preserve"> </w:t>
      </w:r>
      <w:r>
        <w:t>domestic</w:t>
      </w:r>
      <w:r>
        <w:rPr>
          <w:spacing w:val="-4"/>
        </w:rPr>
        <w:t xml:space="preserve"> </w:t>
      </w:r>
      <w:r>
        <w:t>travel</w:t>
      </w:r>
      <w:r>
        <w:rPr>
          <w:spacing w:val="-4"/>
        </w:rPr>
        <w:t xml:space="preserve"> </w:t>
      </w:r>
      <w:r>
        <w:t>within</w:t>
      </w:r>
      <w:r>
        <w:rPr>
          <w:spacing w:val="-5"/>
        </w:rPr>
        <w:t xml:space="preserve"> </w:t>
      </w:r>
      <w:r>
        <w:t>a</w:t>
      </w:r>
      <w:r>
        <w:rPr>
          <w:spacing w:val="-5"/>
        </w:rPr>
        <w:t xml:space="preserve"> </w:t>
      </w:r>
      <w:r>
        <w:t>Fellow’s</w:t>
      </w:r>
      <w:r>
        <w:rPr>
          <w:spacing w:val="-4"/>
        </w:rPr>
        <w:t xml:space="preserve"> </w:t>
      </w:r>
      <w:r>
        <w:t>home</w:t>
      </w:r>
      <w:r>
        <w:rPr>
          <w:spacing w:val="-5"/>
        </w:rPr>
        <w:t xml:space="preserve"> </w:t>
      </w:r>
      <w:r>
        <w:t>country</w:t>
      </w:r>
      <w:r>
        <w:rPr>
          <w:spacing w:val="-4"/>
        </w:rPr>
        <w:t xml:space="preserve"> </w:t>
      </w:r>
      <w:r>
        <w:t>will</w:t>
      </w:r>
      <w:r>
        <w:rPr>
          <w:spacing w:val="-4"/>
        </w:rPr>
        <w:t xml:space="preserve"> </w:t>
      </w:r>
      <w:r>
        <w:t>not</w:t>
      </w:r>
      <w:r>
        <w:rPr>
          <w:spacing w:val="-5"/>
        </w:rPr>
        <w:t xml:space="preserve"> </w:t>
      </w:r>
      <w:r>
        <w:t>be funded</w:t>
      </w:r>
      <w:r>
        <w:rPr>
          <w:spacing w:val="-4"/>
        </w:rPr>
        <w:t xml:space="preserve"> </w:t>
      </w:r>
      <w:r>
        <w:t>by</w:t>
      </w:r>
      <w:r>
        <w:rPr>
          <w:spacing w:val="-1"/>
        </w:rPr>
        <w:t xml:space="preserve"> </w:t>
      </w:r>
      <w:r>
        <w:t>DFAT).</w:t>
      </w:r>
      <w:r>
        <w:rPr>
          <w:spacing w:val="-4"/>
        </w:rPr>
        <w:t xml:space="preserve"> </w:t>
      </w:r>
      <w:r>
        <w:t>Fellows</w:t>
      </w:r>
      <w:r>
        <w:rPr>
          <w:spacing w:val="-1"/>
        </w:rPr>
        <w:t xml:space="preserve"> </w:t>
      </w:r>
      <w:r>
        <w:t>are</w:t>
      </w:r>
      <w:r>
        <w:rPr>
          <w:spacing w:val="-3"/>
        </w:rPr>
        <w:t xml:space="preserve"> </w:t>
      </w:r>
      <w:r>
        <w:t>to</w:t>
      </w:r>
      <w:r>
        <w:rPr>
          <w:spacing w:val="-4"/>
        </w:rPr>
        <w:t xml:space="preserve"> </w:t>
      </w:r>
      <w:r>
        <w:t>travel</w:t>
      </w:r>
      <w:r>
        <w:rPr>
          <w:spacing w:val="-1"/>
        </w:rPr>
        <w:t xml:space="preserve"> </w:t>
      </w:r>
      <w:r>
        <w:t>by</w:t>
      </w:r>
      <w:r>
        <w:rPr>
          <w:spacing w:val="-1"/>
        </w:rPr>
        <w:t xml:space="preserve"> </w:t>
      </w:r>
      <w:r>
        <w:t>the</w:t>
      </w:r>
      <w:r>
        <w:rPr>
          <w:spacing w:val="-4"/>
        </w:rPr>
        <w:t xml:space="preserve"> </w:t>
      </w:r>
      <w:r>
        <w:t>most</w:t>
      </w:r>
      <w:r>
        <w:rPr>
          <w:spacing w:val="-4"/>
        </w:rPr>
        <w:t xml:space="preserve"> </w:t>
      </w:r>
      <w:r>
        <w:t>direct</w:t>
      </w:r>
      <w:r>
        <w:rPr>
          <w:spacing w:val="-8"/>
        </w:rPr>
        <w:t xml:space="preserve"> </w:t>
      </w:r>
      <w:r>
        <w:t>route</w:t>
      </w:r>
      <w:r>
        <w:rPr>
          <w:spacing w:val="-4"/>
        </w:rPr>
        <w:t xml:space="preserve"> </w:t>
      </w:r>
      <w:r>
        <w:t>and</w:t>
      </w:r>
      <w:r>
        <w:rPr>
          <w:spacing w:val="-4"/>
        </w:rPr>
        <w:t xml:space="preserve"> </w:t>
      </w:r>
      <w:r>
        <w:t>are</w:t>
      </w:r>
      <w:r>
        <w:rPr>
          <w:spacing w:val="-2"/>
        </w:rPr>
        <w:t xml:space="preserve"> </w:t>
      </w:r>
      <w:r>
        <w:t>entitled</w:t>
      </w:r>
      <w:r>
        <w:rPr>
          <w:spacing w:val="-4"/>
        </w:rPr>
        <w:t xml:space="preserve"> </w:t>
      </w:r>
      <w:r>
        <w:t>to</w:t>
      </w:r>
      <w:r>
        <w:rPr>
          <w:spacing w:val="-4"/>
        </w:rPr>
        <w:t xml:space="preserve"> </w:t>
      </w:r>
      <w:r>
        <w:t>“best</w:t>
      </w:r>
      <w:r>
        <w:rPr>
          <w:spacing w:val="-4"/>
        </w:rPr>
        <w:t xml:space="preserve"> </w:t>
      </w:r>
      <w:r>
        <w:t>fare</w:t>
      </w:r>
      <w:r>
        <w:rPr>
          <w:spacing w:val="-4"/>
        </w:rPr>
        <w:t xml:space="preserve"> </w:t>
      </w:r>
      <w:r>
        <w:t>of</w:t>
      </w:r>
      <w:r>
        <w:rPr>
          <w:spacing w:val="-4"/>
        </w:rPr>
        <w:t xml:space="preserve"> </w:t>
      </w:r>
      <w:r>
        <w:t>the</w:t>
      </w:r>
      <w:r>
        <w:rPr>
          <w:spacing w:val="-4"/>
        </w:rPr>
        <w:t xml:space="preserve"> </w:t>
      </w:r>
      <w:r>
        <w:t>day”,</w:t>
      </w:r>
      <w:r>
        <w:rPr>
          <w:spacing w:val="-2"/>
        </w:rPr>
        <w:t xml:space="preserve"> </w:t>
      </w:r>
      <w:r>
        <w:t>which</w:t>
      </w:r>
      <w:r>
        <w:rPr>
          <w:spacing w:val="-4"/>
        </w:rPr>
        <w:t xml:space="preserve"> </w:t>
      </w:r>
      <w:r>
        <w:t>is the cheapest economy class fare.</w:t>
      </w:r>
    </w:p>
    <w:p w14:paraId="138E3916" w14:textId="409B21B3" w:rsidR="00F95DEE" w:rsidRDefault="00B80947" w:rsidP="007D3E3C">
      <w:r w:rsidRPr="73E606C9">
        <w:t>The</w:t>
      </w:r>
      <w:r w:rsidRPr="73E606C9">
        <w:rPr>
          <w:spacing w:val="-1"/>
        </w:rPr>
        <w:t xml:space="preserve"> </w:t>
      </w:r>
      <w:r w:rsidRPr="73E606C9">
        <w:t>AHO</w:t>
      </w:r>
      <w:r w:rsidRPr="73E606C9">
        <w:rPr>
          <w:spacing w:val="-2"/>
        </w:rPr>
        <w:t xml:space="preserve"> </w:t>
      </w:r>
      <w:r w:rsidRPr="73E606C9">
        <w:t>must</w:t>
      </w:r>
      <w:r w:rsidRPr="73E606C9">
        <w:rPr>
          <w:spacing w:val="-2"/>
        </w:rPr>
        <w:t xml:space="preserve"> </w:t>
      </w:r>
      <w:r w:rsidRPr="73E606C9">
        <w:t>advise</w:t>
      </w:r>
      <w:r w:rsidRPr="73E606C9">
        <w:rPr>
          <w:spacing w:val="-1"/>
        </w:rPr>
        <w:t xml:space="preserve"> </w:t>
      </w:r>
      <w:r w:rsidRPr="73E606C9">
        <w:t>the</w:t>
      </w:r>
      <w:r w:rsidRPr="73E606C9">
        <w:rPr>
          <w:spacing w:val="-1"/>
        </w:rPr>
        <w:t xml:space="preserve"> </w:t>
      </w:r>
      <w:r w:rsidRPr="73E606C9">
        <w:t>travel agent</w:t>
      </w:r>
      <w:r w:rsidRPr="73E606C9">
        <w:rPr>
          <w:spacing w:val="-2"/>
        </w:rPr>
        <w:t xml:space="preserve"> </w:t>
      </w:r>
      <w:r w:rsidRPr="73E606C9">
        <w:t>that</w:t>
      </w:r>
      <w:r w:rsidRPr="73E606C9">
        <w:rPr>
          <w:spacing w:val="-2"/>
        </w:rPr>
        <w:t xml:space="preserve"> </w:t>
      </w:r>
      <w:r w:rsidRPr="73E606C9">
        <w:t>once</w:t>
      </w:r>
      <w:r w:rsidRPr="73E606C9">
        <w:rPr>
          <w:spacing w:val="-1"/>
        </w:rPr>
        <w:t xml:space="preserve"> </w:t>
      </w:r>
      <w:r w:rsidRPr="73E606C9">
        <w:t>the</w:t>
      </w:r>
      <w:r w:rsidRPr="73E606C9">
        <w:rPr>
          <w:spacing w:val="-1"/>
        </w:rPr>
        <w:t xml:space="preserve"> </w:t>
      </w:r>
      <w:r w:rsidRPr="73E606C9">
        <w:t>ticket</w:t>
      </w:r>
      <w:r w:rsidRPr="73E606C9">
        <w:rPr>
          <w:spacing w:val="-6"/>
        </w:rPr>
        <w:t xml:space="preserve"> </w:t>
      </w:r>
      <w:r w:rsidRPr="73E606C9">
        <w:t>is purchased,</w:t>
      </w:r>
      <w:r w:rsidRPr="73E606C9">
        <w:rPr>
          <w:spacing w:val="-6"/>
        </w:rPr>
        <w:t xml:space="preserve"> </w:t>
      </w:r>
      <w:r w:rsidRPr="73E606C9">
        <w:t>it</w:t>
      </w:r>
      <w:r w:rsidRPr="73E606C9">
        <w:rPr>
          <w:spacing w:val="-2"/>
        </w:rPr>
        <w:t xml:space="preserve"> </w:t>
      </w:r>
      <w:r w:rsidRPr="73E606C9">
        <w:t>cannot</w:t>
      </w:r>
      <w:r w:rsidRPr="73E606C9">
        <w:rPr>
          <w:spacing w:val="-2"/>
        </w:rPr>
        <w:t xml:space="preserve"> </w:t>
      </w:r>
      <w:r w:rsidRPr="73E606C9">
        <w:t>be</w:t>
      </w:r>
      <w:r w:rsidRPr="73E606C9">
        <w:rPr>
          <w:spacing w:val="-1"/>
        </w:rPr>
        <w:t xml:space="preserve"> </w:t>
      </w:r>
      <w:r w:rsidRPr="73E606C9">
        <w:t>varied</w:t>
      </w:r>
      <w:r w:rsidRPr="73E606C9">
        <w:rPr>
          <w:spacing w:val="-1"/>
        </w:rPr>
        <w:t xml:space="preserve"> </w:t>
      </w:r>
      <w:r w:rsidRPr="73E606C9">
        <w:t>without</w:t>
      </w:r>
      <w:r w:rsidRPr="73E606C9">
        <w:rPr>
          <w:spacing w:val="-1"/>
        </w:rPr>
        <w:t xml:space="preserve"> </w:t>
      </w:r>
      <w:r w:rsidRPr="73E606C9">
        <w:t>the</w:t>
      </w:r>
      <w:r w:rsidRPr="73E606C9">
        <w:rPr>
          <w:spacing w:val="-1"/>
        </w:rPr>
        <w:t xml:space="preserve"> </w:t>
      </w:r>
      <w:r w:rsidRPr="73E606C9">
        <w:t>approval of the</w:t>
      </w:r>
      <w:r w:rsidRPr="73E606C9">
        <w:rPr>
          <w:spacing w:val="-1"/>
        </w:rPr>
        <w:t xml:space="preserve"> </w:t>
      </w:r>
      <w:r w:rsidRPr="73E606C9">
        <w:t>AHO</w:t>
      </w:r>
      <w:r w:rsidRPr="73E606C9">
        <w:rPr>
          <w:spacing w:val="-5"/>
        </w:rPr>
        <w:t xml:space="preserve"> </w:t>
      </w:r>
      <w:r w:rsidRPr="73E606C9">
        <w:t>to ensure</w:t>
      </w:r>
      <w:r w:rsidRPr="73E606C9">
        <w:rPr>
          <w:spacing w:val="-1"/>
        </w:rPr>
        <w:t xml:space="preserve"> </w:t>
      </w:r>
      <w:r w:rsidRPr="73E606C9">
        <w:t xml:space="preserve">the </w:t>
      </w:r>
      <w:r w:rsidR="16D6C186" w:rsidRPr="73E606C9">
        <w:t>Fellow</w:t>
      </w:r>
      <w:r w:rsidR="5C894DD7" w:rsidRPr="73E606C9">
        <w:t>s</w:t>
      </w:r>
      <w:r w:rsidRPr="73E606C9">
        <w:rPr>
          <w:spacing w:val="-2"/>
        </w:rPr>
        <w:t xml:space="preserve"> </w:t>
      </w:r>
      <w:r w:rsidRPr="73E606C9">
        <w:t>comply with</w:t>
      </w:r>
      <w:r w:rsidRPr="73E606C9">
        <w:rPr>
          <w:spacing w:val="-1"/>
        </w:rPr>
        <w:t xml:space="preserve"> </w:t>
      </w:r>
      <w:r w:rsidRPr="73E606C9">
        <w:t>their</w:t>
      </w:r>
      <w:r w:rsidRPr="73E606C9">
        <w:rPr>
          <w:spacing w:val="-2"/>
        </w:rPr>
        <w:t xml:space="preserve"> </w:t>
      </w:r>
      <w:r w:rsidRPr="73E606C9">
        <w:t>visa</w:t>
      </w:r>
      <w:r w:rsidRPr="73E606C9">
        <w:rPr>
          <w:spacing w:val="-3"/>
        </w:rPr>
        <w:t xml:space="preserve"> </w:t>
      </w:r>
      <w:r w:rsidRPr="73E606C9">
        <w:t>conditions and</w:t>
      </w:r>
      <w:r w:rsidRPr="73E606C9">
        <w:rPr>
          <w:spacing w:val="-1"/>
        </w:rPr>
        <w:t xml:space="preserve"> </w:t>
      </w:r>
      <w:r w:rsidRPr="73E606C9">
        <w:t>conditions outlined</w:t>
      </w:r>
      <w:r w:rsidRPr="73E606C9">
        <w:rPr>
          <w:spacing w:val="-1"/>
        </w:rPr>
        <w:t xml:space="preserve"> </w:t>
      </w:r>
      <w:r w:rsidRPr="73E606C9">
        <w:t>in</w:t>
      </w:r>
      <w:r w:rsidRPr="73E606C9">
        <w:rPr>
          <w:spacing w:val="-1"/>
        </w:rPr>
        <w:t xml:space="preserve"> </w:t>
      </w:r>
      <w:r w:rsidRPr="73E606C9">
        <w:t>the</w:t>
      </w:r>
      <w:r w:rsidRPr="73E606C9">
        <w:rPr>
          <w:spacing w:val="-1"/>
        </w:rPr>
        <w:t xml:space="preserve"> </w:t>
      </w:r>
      <w:r w:rsidRPr="73E606C9">
        <w:t>Acceptance</w:t>
      </w:r>
      <w:r w:rsidRPr="73E606C9">
        <w:rPr>
          <w:spacing w:val="-1"/>
        </w:rPr>
        <w:t xml:space="preserve"> </w:t>
      </w:r>
      <w:r w:rsidRPr="73E606C9">
        <w:t>of</w:t>
      </w:r>
      <w:r w:rsidRPr="73E606C9">
        <w:rPr>
          <w:spacing w:val="-2"/>
        </w:rPr>
        <w:t xml:space="preserve"> </w:t>
      </w:r>
      <w:r w:rsidRPr="73E606C9">
        <w:t xml:space="preserve">Award </w:t>
      </w:r>
      <w:r w:rsidRPr="73E606C9">
        <w:rPr>
          <w:spacing w:val="-2"/>
        </w:rPr>
        <w:t>Letter.</w:t>
      </w:r>
    </w:p>
    <w:p w14:paraId="5230C374" w14:textId="77777777" w:rsidR="00F95DEE" w:rsidRDefault="00B80947" w:rsidP="007D3E3C">
      <w:r>
        <w:t>Unless unavoidable,</w:t>
      </w:r>
      <w:r>
        <w:rPr>
          <w:spacing w:val="-5"/>
        </w:rPr>
        <w:t xml:space="preserve"> </w:t>
      </w:r>
      <w:r>
        <w:t>stopovers are</w:t>
      </w:r>
      <w:r>
        <w:rPr>
          <w:spacing w:val="-2"/>
        </w:rPr>
        <w:t xml:space="preserve"> </w:t>
      </w:r>
      <w:r>
        <w:t>not</w:t>
      </w:r>
      <w:r>
        <w:rPr>
          <w:spacing w:val="-2"/>
        </w:rPr>
        <w:t xml:space="preserve"> </w:t>
      </w:r>
      <w:r>
        <w:t>permitted.</w:t>
      </w:r>
      <w:r>
        <w:rPr>
          <w:spacing w:val="-3"/>
        </w:rPr>
        <w:t xml:space="preserve"> </w:t>
      </w:r>
      <w:r>
        <w:t>If</w:t>
      </w:r>
      <w:r>
        <w:rPr>
          <w:spacing w:val="-2"/>
        </w:rPr>
        <w:t xml:space="preserve"> </w:t>
      </w:r>
      <w:r>
        <w:t>unavoidable,</w:t>
      </w:r>
      <w:r>
        <w:rPr>
          <w:spacing w:val="-3"/>
        </w:rPr>
        <w:t xml:space="preserve"> </w:t>
      </w:r>
      <w:r>
        <w:t>DFAT</w:t>
      </w:r>
      <w:r>
        <w:rPr>
          <w:spacing w:val="-5"/>
        </w:rPr>
        <w:t xml:space="preserve"> </w:t>
      </w:r>
      <w:r>
        <w:t>will pay reasonable</w:t>
      </w:r>
      <w:r>
        <w:rPr>
          <w:spacing w:val="-2"/>
        </w:rPr>
        <w:t xml:space="preserve"> </w:t>
      </w:r>
      <w:r>
        <w:t>accommodation</w:t>
      </w:r>
      <w:r>
        <w:rPr>
          <w:spacing w:val="-7"/>
        </w:rPr>
        <w:t xml:space="preserve"> </w:t>
      </w:r>
      <w:r>
        <w:t>costs that have been pre-approved by the Fellowships Secretariat.</w:t>
      </w:r>
    </w:p>
    <w:p w14:paraId="33C71767" w14:textId="77777777" w:rsidR="00F95DEE" w:rsidRDefault="00B80947" w:rsidP="007D3E3C">
      <w:r>
        <w:t>Fellows’</w:t>
      </w:r>
      <w:r>
        <w:rPr>
          <w:spacing w:val="-4"/>
        </w:rPr>
        <w:t xml:space="preserve"> </w:t>
      </w:r>
      <w:r>
        <w:t>in-Australia</w:t>
      </w:r>
      <w:r>
        <w:rPr>
          <w:spacing w:val="-5"/>
        </w:rPr>
        <w:t xml:space="preserve"> </w:t>
      </w:r>
      <w:r>
        <w:t>transport</w:t>
      </w:r>
      <w:r>
        <w:rPr>
          <w:spacing w:val="-5"/>
        </w:rPr>
        <w:t xml:space="preserve"> </w:t>
      </w:r>
      <w:r>
        <w:t>costs</w:t>
      </w:r>
      <w:r>
        <w:rPr>
          <w:spacing w:val="-4"/>
        </w:rPr>
        <w:t xml:space="preserve"> </w:t>
      </w:r>
      <w:r>
        <w:t>(i.e.</w:t>
      </w:r>
      <w:r>
        <w:rPr>
          <w:spacing w:val="-7"/>
        </w:rPr>
        <w:t xml:space="preserve"> </w:t>
      </w:r>
      <w:r>
        <w:t>taxi,</w:t>
      </w:r>
      <w:r>
        <w:rPr>
          <w:spacing w:val="-7"/>
        </w:rPr>
        <w:t xml:space="preserve"> </w:t>
      </w:r>
      <w:r>
        <w:t>trains,</w:t>
      </w:r>
      <w:r>
        <w:rPr>
          <w:spacing w:val="-5"/>
        </w:rPr>
        <w:t xml:space="preserve"> </w:t>
      </w:r>
      <w:r>
        <w:t>bus,</w:t>
      </w:r>
      <w:r>
        <w:rPr>
          <w:spacing w:val="-9"/>
        </w:rPr>
        <w:t xml:space="preserve"> </w:t>
      </w:r>
      <w:r>
        <w:t>and</w:t>
      </w:r>
      <w:r>
        <w:rPr>
          <w:spacing w:val="-5"/>
        </w:rPr>
        <w:t xml:space="preserve"> </w:t>
      </w:r>
      <w:r>
        <w:t>domestic</w:t>
      </w:r>
      <w:r>
        <w:rPr>
          <w:spacing w:val="-4"/>
        </w:rPr>
        <w:t xml:space="preserve"> </w:t>
      </w:r>
      <w:r>
        <w:t>flights</w:t>
      </w:r>
      <w:r>
        <w:rPr>
          <w:spacing w:val="-4"/>
        </w:rPr>
        <w:t xml:space="preserve"> </w:t>
      </w:r>
      <w:r>
        <w:t>within</w:t>
      </w:r>
      <w:r>
        <w:rPr>
          <w:spacing w:val="-5"/>
        </w:rPr>
        <w:t xml:space="preserve"> </w:t>
      </w:r>
      <w:r>
        <w:t>Australia)</w:t>
      </w:r>
      <w:r>
        <w:rPr>
          <w:spacing w:val="-8"/>
        </w:rPr>
        <w:t xml:space="preserve"> </w:t>
      </w:r>
      <w:r>
        <w:t>directly</w:t>
      </w:r>
      <w:r>
        <w:rPr>
          <w:spacing w:val="-4"/>
        </w:rPr>
        <w:t xml:space="preserve"> </w:t>
      </w:r>
      <w:r>
        <w:t>related</w:t>
      </w:r>
      <w:r>
        <w:rPr>
          <w:spacing w:val="-5"/>
        </w:rPr>
        <w:t xml:space="preserve"> </w:t>
      </w:r>
      <w:r>
        <w:t>to approved activities will be funded.</w:t>
      </w:r>
    </w:p>
    <w:p w14:paraId="70A52A7F" w14:textId="77777777" w:rsidR="00F95DEE" w:rsidRPr="00805C89" w:rsidRDefault="00B80947" w:rsidP="00C94E1E">
      <w:pPr>
        <w:pStyle w:val="Style3"/>
      </w:pPr>
      <w:bookmarkStart w:id="126" w:name="6.3.1_Other_travel_costs"/>
      <w:bookmarkStart w:id="127" w:name="_Ref175243287"/>
      <w:bookmarkStart w:id="128" w:name="_Toc175840715"/>
      <w:bookmarkEnd w:id="126"/>
      <w:r w:rsidRPr="00805C89">
        <w:t>Other travel costs</w:t>
      </w:r>
      <w:bookmarkEnd w:id="127"/>
      <w:bookmarkEnd w:id="128"/>
    </w:p>
    <w:p w14:paraId="04BD255F" w14:textId="77777777" w:rsidR="00940A42" w:rsidRDefault="00B80947" w:rsidP="00940A42">
      <w:r>
        <w:t>Costs</w:t>
      </w:r>
      <w:r>
        <w:rPr>
          <w:spacing w:val="-10"/>
        </w:rPr>
        <w:t xml:space="preserve"> </w:t>
      </w:r>
      <w:r>
        <w:t>associated</w:t>
      </w:r>
      <w:r>
        <w:rPr>
          <w:spacing w:val="-11"/>
        </w:rPr>
        <w:t xml:space="preserve"> </w:t>
      </w:r>
      <w:r>
        <w:t>with</w:t>
      </w:r>
      <w:r>
        <w:rPr>
          <w:spacing w:val="-10"/>
        </w:rPr>
        <w:t xml:space="preserve"> </w:t>
      </w:r>
      <w:r>
        <w:t>travel</w:t>
      </w:r>
      <w:r>
        <w:rPr>
          <w:spacing w:val="-12"/>
        </w:rPr>
        <w:t xml:space="preserve"> </w:t>
      </w:r>
      <w:r>
        <w:t>to</w:t>
      </w:r>
      <w:r>
        <w:rPr>
          <w:spacing w:val="-10"/>
        </w:rPr>
        <w:t xml:space="preserve"> </w:t>
      </w:r>
      <w:r>
        <w:t>apply</w:t>
      </w:r>
      <w:r>
        <w:rPr>
          <w:spacing w:val="-10"/>
        </w:rPr>
        <w:t xml:space="preserve"> </w:t>
      </w:r>
      <w:r>
        <w:t>for</w:t>
      </w:r>
      <w:r>
        <w:rPr>
          <w:spacing w:val="-12"/>
        </w:rPr>
        <w:t xml:space="preserve"> </w:t>
      </w:r>
      <w:r>
        <w:t>an</w:t>
      </w:r>
      <w:r>
        <w:rPr>
          <w:spacing w:val="-11"/>
        </w:rPr>
        <w:t xml:space="preserve"> </w:t>
      </w:r>
      <w:r>
        <w:t>Australian</w:t>
      </w:r>
      <w:r>
        <w:rPr>
          <w:spacing w:val="-13"/>
        </w:rPr>
        <w:t xml:space="preserve"> </w:t>
      </w:r>
      <w:r>
        <w:t>visa,</w:t>
      </w:r>
      <w:r>
        <w:rPr>
          <w:spacing w:val="-10"/>
        </w:rPr>
        <w:t xml:space="preserve"> </w:t>
      </w:r>
      <w:r>
        <w:t>including</w:t>
      </w:r>
      <w:r>
        <w:rPr>
          <w:spacing w:val="-10"/>
        </w:rPr>
        <w:t xml:space="preserve"> </w:t>
      </w:r>
      <w:r>
        <w:t>Heath</w:t>
      </w:r>
      <w:r w:rsidR="00A356F0">
        <w:t xml:space="preserve"> / character c</w:t>
      </w:r>
      <w:r>
        <w:t>hecks</w:t>
      </w:r>
      <w:r>
        <w:rPr>
          <w:spacing w:val="-12"/>
        </w:rPr>
        <w:t xml:space="preserve"> </w:t>
      </w:r>
      <w:r>
        <w:t>and/or</w:t>
      </w:r>
      <w:r>
        <w:rPr>
          <w:spacing w:val="-14"/>
        </w:rPr>
        <w:t xml:space="preserve"> </w:t>
      </w:r>
      <w:r>
        <w:t>attend</w:t>
      </w:r>
      <w:r>
        <w:rPr>
          <w:spacing w:val="-10"/>
        </w:rPr>
        <w:t xml:space="preserve"> </w:t>
      </w:r>
      <w:r>
        <w:rPr>
          <w:spacing w:val="-4"/>
        </w:rPr>
        <w:t>pre-</w:t>
      </w:r>
      <w:r w:rsidR="00940A42">
        <w:rPr>
          <w:spacing w:val="-4"/>
        </w:rPr>
        <w:t xml:space="preserve"> </w:t>
      </w:r>
      <w:r w:rsidR="00940A42">
        <w:t>departure</w:t>
      </w:r>
      <w:r w:rsidR="00940A42">
        <w:rPr>
          <w:spacing w:val="-10"/>
        </w:rPr>
        <w:t xml:space="preserve"> </w:t>
      </w:r>
      <w:r w:rsidR="00940A42">
        <w:t>briefing</w:t>
      </w:r>
      <w:r w:rsidR="00940A42">
        <w:rPr>
          <w:spacing w:val="-9"/>
        </w:rPr>
        <w:t xml:space="preserve"> </w:t>
      </w:r>
      <w:r w:rsidR="00940A42">
        <w:t>hosted</w:t>
      </w:r>
      <w:r w:rsidR="00940A42">
        <w:rPr>
          <w:spacing w:val="-9"/>
        </w:rPr>
        <w:t xml:space="preserve"> </w:t>
      </w:r>
      <w:r w:rsidR="00940A42">
        <w:t>by</w:t>
      </w:r>
      <w:r w:rsidR="00940A42">
        <w:rPr>
          <w:spacing w:val="-6"/>
        </w:rPr>
        <w:t xml:space="preserve"> </w:t>
      </w:r>
      <w:r w:rsidR="00940A42">
        <w:t>a</w:t>
      </w:r>
      <w:r w:rsidR="00940A42">
        <w:rPr>
          <w:spacing w:val="-9"/>
        </w:rPr>
        <w:t xml:space="preserve"> </w:t>
      </w:r>
      <w:r w:rsidR="00940A42">
        <w:t>DFAT</w:t>
      </w:r>
      <w:r w:rsidR="00940A42">
        <w:rPr>
          <w:spacing w:val="-10"/>
        </w:rPr>
        <w:t xml:space="preserve"> </w:t>
      </w:r>
      <w:r w:rsidR="00940A42">
        <w:t>Post</w:t>
      </w:r>
      <w:r w:rsidR="00940A42">
        <w:rPr>
          <w:spacing w:val="-9"/>
        </w:rPr>
        <w:t xml:space="preserve"> </w:t>
      </w:r>
      <w:r w:rsidR="00940A42">
        <w:t>will</w:t>
      </w:r>
      <w:r w:rsidR="00940A42">
        <w:rPr>
          <w:spacing w:val="-6"/>
        </w:rPr>
        <w:t xml:space="preserve"> </w:t>
      </w:r>
      <w:r w:rsidR="00940A42">
        <w:t>be</w:t>
      </w:r>
      <w:r w:rsidR="00940A42">
        <w:rPr>
          <w:spacing w:val="-9"/>
        </w:rPr>
        <w:t xml:space="preserve"> </w:t>
      </w:r>
      <w:r w:rsidR="00940A42">
        <w:rPr>
          <w:spacing w:val="-2"/>
        </w:rPr>
        <w:t>funded.</w:t>
      </w:r>
    </w:p>
    <w:p w14:paraId="0B5C2E78" w14:textId="674F4D94" w:rsidR="00F95DEE" w:rsidRDefault="00940A42" w:rsidP="00940A42">
      <w:r>
        <w:t>Fellows</w:t>
      </w:r>
      <w:r>
        <w:rPr>
          <w:spacing w:val="-8"/>
        </w:rPr>
        <w:t xml:space="preserve"> </w:t>
      </w:r>
      <w:r>
        <w:t>are</w:t>
      </w:r>
      <w:r>
        <w:rPr>
          <w:spacing w:val="-9"/>
        </w:rPr>
        <w:t xml:space="preserve"> </w:t>
      </w:r>
      <w:r>
        <w:t>to</w:t>
      </w:r>
      <w:r>
        <w:rPr>
          <w:spacing w:val="-9"/>
        </w:rPr>
        <w:t xml:space="preserve"> </w:t>
      </w:r>
      <w:r>
        <w:t>travel</w:t>
      </w:r>
      <w:r>
        <w:rPr>
          <w:spacing w:val="-6"/>
        </w:rPr>
        <w:t xml:space="preserve"> </w:t>
      </w:r>
      <w:r>
        <w:t>and</w:t>
      </w:r>
      <w:r>
        <w:rPr>
          <w:spacing w:val="-9"/>
        </w:rPr>
        <w:t xml:space="preserve"> </w:t>
      </w:r>
      <w:r>
        <w:t>return</w:t>
      </w:r>
      <w:r>
        <w:rPr>
          <w:spacing w:val="-9"/>
        </w:rPr>
        <w:t xml:space="preserve"> </w:t>
      </w:r>
      <w:r>
        <w:t>to</w:t>
      </w:r>
      <w:r>
        <w:rPr>
          <w:spacing w:val="-9"/>
        </w:rPr>
        <w:t xml:space="preserve"> </w:t>
      </w:r>
      <w:r>
        <w:t>their</w:t>
      </w:r>
      <w:r>
        <w:rPr>
          <w:spacing w:val="-10"/>
        </w:rPr>
        <w:t xml:space="preserve"> </w:t>
      </w:r>
      <w:r>
        <w:t>home</w:t>
      </w:r>
      <w:r>
        <w:rPr>
          <w:spacing w:val="-9"/>
        </w:rPr>
        <w:t xml:space="preserve"> </w:t>
      </w:r>
      <w:r>
        <w:t>location</w:t>
      </w:r>
      <w:r>
        <w:rPr>
          <w:spacing w:val="-8"/>
        </w:rPr>
        <w:t xml:space="preserve"> </w:t>
      </w:r>
      <w:r>
        <w:t>by</w:t>
      </w:r>
      <w:r>
        <w:rPr>
          <w:spacing w:val="-6"/>
        </w:rPr>
        <w:t xml:space="preserve"> </w:t>
      </w:r>
      <w:r>
        <w:t>the</w:t>
      </w:r>
      <w:r>
        <w:rPr>
          <w:spacing w:val="-9"/>
        </w:rPr>
        <w:t xml:space="preserve"> </w:t>
      </w:r>
      <w:r>
        <w:t>most</w:t>
      </w:r>
      <w:r>
        <w:rPr>
          <w:spacing w:val="-9"/>
        </w:rPr>
        <w:t xml:space="preserve"> </w:t>
      </w:r>
      <w:r>
        <w:t>direct,</w:t>
      </w:r>
      <w:r>
        <w:rPr>
          <w:spacing w:val="-9"/>
        </w:rPr>
        <w:t xml:space="preserve"> </w:t>
      </w:r>
      <w:r>
        <w:t>economical</w:t>
      </w:r>
      <w:r>
        <w:rPr>
          <w:spacing w:val="-6"/>
        </w:rPr>
        <w:t xml:space="preserve"> </w:t>
      </w:r>
      <w:proofErr w:type="gramStart"/>
      <w:r>
        <w:rPr>
          <w:spacing w:val="-2"/>
        </w:rPr>
        <w:t>route</w:t>
      </w:r>
      <w:proofErr w:type="gramEnd"/>
    </w:p>
    <w:p w14:paraId="08895BAA" w14:textId="77777777" w:rsidR="005363EA" w:rsidRDefault="005363EA" w:rsidP="00C94E1E">
      <w:pPr>
        <w:ind w:left="0" w:firstLine="0"/>
        <w:sectPr w:rsidR="005363EA">
          <w:pgSz w:w="11920" w:h="16850"/>
          <w:pgMar w:top="1340" w:right="300" w:bottom="400" w:left="980" w:header="0" w:footer="210" w:gutter="0"/>
          <w:cols w:space="720"/>
        </w:sectPr>
      </w:pPr>
    </w:p>
    <w:p w14:paraId="371FAD45" w14:textId="3AE8A29F" w:rsidR="00F95DEE" w:rsidRDefault="00B80947" w:rsidP="00A477DE">
      <w:pPr>
        <w:pStyle w:val="Style3"/>
      </w:pPr>
      <w:bookmarkStart w:id="129" w:name="6.3.2_Accommodation_in_Australia"/>
      <w:bookmarkStart w:id="130" w:name="_bookmark42"/>
      <w:bookmarkStart w:id="131" w:name="_Ref175243429"/>
      <w:bookmarkStart w:id="132" w:name="_Toc175840716"/>
      <w:bookmarkEnd w:id="129"/>
      <w:bookmarkEnd w:id="130"/>
      <w:r>
        <w:lastRenderedPageBreak/>
        <w:t>Accommodation</w:t>
      </w:r>
      <w:r>
        <w:rPr>
          <w:spacing w:val="-4"/>
        </w:rPr>
        <w:t xml:space="preserve"> </w:t>
      </w:r>
      <w:r>
        <w:t>in Australia</w:t>
      </w:r>
      <w:bookmarkEnd w:id="131"/>
      <w:bookmarkEnd w:id="132"/>
    </w:p>
    <w:p w14:paraId="55470E1A" w14:textId="1E06D1D2" w:rsidR="00F95DEE" w:rsidRDefault="00B80947" w:rsidP="00940A42">
      <w:pPr>
        <w:rPr>
          <w:spacing w:val="-10"/>
          <w:position w:val="6"/>
          <w:sz w:val="13"/>
        </w:rPr>
      </w:pPr>
      <w:r>
        <w:t>The</w:t>
      </w:r>
      <w:r>
        <w:rPr>
          <w:spacing w:val="-14"/>
        </w:rPr>
        <w:t xml:space="preserve"> </w:t>
      </w:r>
      <w:r>
        <w:t>maximum</w:t>
      </w:r>
      <w:r>
        <w:rPr>
          <w:spacing w:val="-14"/>
        </w:rPr>
        <w:t xml:space="preserve"> </w:t>
      </w:r>
      <w:r>
        <w:t>accommodation</w:t>
      </w:r>
      <w:r>
        <w:rPr>
          <w:spacing w:val="-14"/>
        </w:rPr>
        <w:t xml:space="preserve"> </w:t>
      </w:r>
      <w:r>
        <w:t>rates</w:t>
      </w:r>
      <w:r>
        <w:rPr>
          <w:spacing w:val="-14"/>
        </w:rPr>
        <w:t xml:space="preserve"> </w:t>
      </w:r>
      <w:r>
        <w:t>(Australian</w:t>
      </w:r>
      <w:r>
        <w:rPr>
          <w:spacing w:val="-14"/>
        </w:rPr>
        <w:t xml:space="preserve"> </w:t>
      </w:r>
      <w:r>
        <w:t>Dollars)</w:t>
      </w:r>
      <w:r>
        <w:rPr>
          <w:spacing w:val="-14"/>
        </w:rPr>
        <w:t xml:space="preserve"> </w:t>
      </w:r>
      <w:r>
        <w:t>that</w:t>
      </w:r>
      <w:r>
        <w:rPr>
          <w:spacing w:val="-14"/>
        </w:rPr>
        <w:t xml:space="preserve"> </w:t>
      </w:r>
      <w:r>
        <w:t>can</w:t>
      </w:r>
      <w:r>
        <w:rPr>
          <w:spacing w:val="-13"/>
        </w:rPr>
        <w:t xml:space="preserve"> </w:t>
      </w:r>
      <w:r>
        <w:t>be</w:t>
      </w:r>
      <w:r>
        <w:rPr>
          <w:spacing w:val="-13"/>
        </w:rPr>
        <w:t xml:space="preserve"> </w:t>
      </w:r>
      <w:r>
        <w:t>claimed</w:t>
      </w:r>
      <w:r>
        <w:rPr>
          <w:spacing w:val="-13"/>
        </w:rPr>
        <w:t xml:space="preserve"> </w:t>
      </w:r>
      <w:r>
        <w:t>for</w:t>
      </w:r>
      <w:r>
        <w:rPr>
          <w:spacing w:val="-14"/>
        </w:rPr>
        <w:t xml:space="preserve"> </w:t>
      </w:r>
      <w:r>
        <w:t>Fellows</w:t>
      </w:r>
      <w:r>
        <w:rPr>
          <w:spacing w:val="-13"/>
        </w:rPr>
        <w:t xml:space="preserve"> </w:t>
      </w:r>
      <w:r>
        <w:t>are:</w:t>
      </w:r>
      <w:r>
        <w:rPr>
          <w:spacing w:val="-14"/>
        </w:rPr>
        <w:t xml:space="preserve"> </w:t>
      </w:r>
      <w:r w:rsidR="00A662C8">
        <w:rPr>
          <w:rStyle w:val="FootnoteReference"/>
          <w:spacing w:val="-14"/>
        </w:rPr>
        <w:footnoteReference w:id="4"/>
      </w:r>
    </w:p>
    <w:p w14:paraId="54BD7D8C" w14:textId="77777777" w:rsidR="00940A42" w:rsidRDefault="00940A42" w:rsidP="00940A42">
      <w:pPr>
        <w:rPr>
          <w:sz w:val="13"/>
        </w:rPr>
      </w:pPr>
    </w:p>
    <w:tbl>
      <w:tblPr>
        <w:tblW w:w="0" w:type="auto"/>
        <w:tblInd w:w="880" w:type="dxa"/>
        <w:tblBorders>
          <w:top w:val="single" w:sz="4" w:space="0" w:color="002F50"/>
          <w:left w:val="single" w:sz="4" w:space="0" w:color="002F50"/>
          <w:bottom w:val="single" w:sz="4" w:space="0" w:color="002F50"/>
          <w:right w:val="single" w:sz="4" w:space="0" w:color="002F50"/>
          <w:insideH w:val="single" w:sz="4" w:space="0" w:color="002F50"/>
          <w:insideV w:val="single" w:sz="4" w:space="0" w:color="002F50"/>
        </w:tblBorders>
        <w:tblLayout w:type="fixed"/>
        <w:tblCellMar>
          <w:left w:w="0" w:type="dxa"/>
          <w:right w:w="0" w:type="dxa"/>
        </w:tblCellMar>
        <w:tblLook w:val="01E0" w:firstRow="1" w:lastRow="1" w:firstColumn="1" w:lastColumn="1" w:noHBand="0" w:noVBand="0"/>
      </w:tblPr>
      <w:tblGrid>
        <w:gridCol w:w="3259"/>
        <w:gridCol w:w="1346"/>
        <w:gridCol w:w="3048"/>
        <w:gridCol w:w="1558"/>
      </w:tblGrid>
      <w:tr w:rsidR="00F95DEE" w:rsidRPr="00940A42" w14:paraId="29E1888E" w14:textId="77777777">
        <w:trPr>
          <w:trHeight w:val="395"/>
        </w:trPr>
        <w:tc>
          <w:tcPr>
            <w:tcW w:w="3259" w:type="dxa"/>
            <w:shd w:val="clear" w:color="auto" w:fill="CFEDF7"/>
          </w:tcPr>
          <w:p w14:paraId="486AC5E8" w14:textId="77777777" w:rsidR="00F95DEE" w:rsidRPr="00940A42" w:rsidRDefault="00B80947" w:rsidP="007D3E3C">
            <w:pPr>
              <w:pStyle w:val="TableParagraph"/>
              <w:rPr>
                <w:b/>
                <w:bCs/>
              </w:rPr>
            </w:pPr>
            <w:r w:rsidRPr="00940A42">
              <w:rPr>
                <w:b/>
                <w:bCs/>
              </w:rPr>
              <w:t>State/Territory</w:t>
            </w:r>
          </w:p>
        </w:tc>
        <w:tc>
          <w:tcPr>
            <w:tcW w:w="1346" w:type="dxa"/>
            <w:shd w:val="clear" w:color="auto" w:fill="CFEDF7"/>
          </w:tcPr>
          <w:p w14:paraId="4337387D" w14:textId="77777777" w:rsidR="00F95DEE" w:rsidRPr="00940A42" w:rsidRDefault="00B80947" w:rsidP="00940A42">
            <w:pPr>
              <w:pStyle w:val="TableParagraph"/>
              <w:ind w:left="106" w:right="94"/>
              <w:rPr>
                <w:b/>
                <w:bCs/>
              </w:rPr>
            </w:pPr>
            <w:r w:rsidRPr="00940A42">
              <w:rPr>
                <w:b/>
                <w:bCs/>
              </w:rPr>
              <w:t>Daily</w:t>
            </w:r>
            <w:r w:rsidRPr="00940A42">
              <w:rPr>
                <w:b/>
                <w:bCs/>
                <w:spacing w:val="-14"/>
              </w:rPr>
              <w:t xml:space="preserve"> </w:t>
            </w:r>
            <w:r w:rsidRPr="00940A42">
              <w:rPr>
                <w:b/>
                <w:bCs/>
                <w:spacing w:val="-4"/>
              </w:rPr>
              <w:t>Rate</w:t>
            </w:r>
          </w:p>
        </w:tc>
        <w:tc>
          <w:tcPr>
            <w:tcW w:w="3048" w:type="dxa"/>
            <w:shd w:val="clear" w:color="auto" w:fill="CFEDF7"/>
          </w:tcPr>
          <w:p w14:paraId="387ED9C5" w14:textId="77777777" w:rsidR="00F95DEE" w:rsidRPr="00940A42" w:rsidRDefault="00B80947" w:rsidP="007D3E3C">
            <w:pPr>
              <w:pStyle w:val="TableParagraph"/>
              <w:rPr>
                <w:b/>
                <w:bCs/>
              </w:rPr>
            </w:pPr>
            <w:r w:rsidRPr="00940A42">
              <w:rPr>
                <w:b/>
                <w:bCs/>
              </w:rPr>
              <w:t>State/Territory</w:t>
            </w:r>
          </w:p>
        </w:tc>
        <w:tc>
          <w:tcPr>
            <w:tcW w:w="1558" w:type="dxa"/>
            <w:shd w:val="clear" w:color="auto" w:fill="CFEDF7"/>
          </w:tcPr>
          <w:p w14:paraId="7575238B" w14:textId="77777777" w:rsidR="00F95DEE" w:rsidRPr="00940A42" w:rsidRDefault="00B80947" w:rsidP="007D3E3C">
            <w:pPr>
              <w:pStyle w:val="TableParagraph"/>
              <w:rPr>
                <w:b/>
                <w:bCs/>
              </w:rPr>
            </w:pPr>
            <w:r w:rsidRPr="00940A42">
              <w:rPr>
                <w:b/>
                <w:bCs/>
              </w:rPr>
              <w:t>Daily</w:t>
            </w:r>
            <w:r w:rsidRPr="00940A42">
              <w:rPr>
                <w:b/>
                <w:bCs/>
                <w:spacing w:val="-14"/>
              </w:rPr>
              <w:t xml:space="preserve"> </w:t>
            </w:r>
            <w:r w:rsidRPr="00940A42">
              <w:rPr>
                <w:b/>
                <w:bCs/>
                <w:spacing w:val="-4"/>
              </w:rPr>
              <w:t>Rate</w:t>
            </w:r>
          </w:p>
        </w:tc>
      </w:tr>
      <w:tr w:rsidR="00F95DEE" w14:paraId="52459B04" w14:textId="77777777">
        <w:trPr>
          <w:trHeight w:val="340"/>
        </w:trPr>
        <w:tc>
          <w:tcPr>
            <w:tcW w:w="3259" w:type="dxa"/>
            <w:shd w:val="clear" w:color="auto" w:fill="CFEDF7"/>
          </w:tcPr>
          <w:p w14:paraId="4C406935" w14:textId="77777777" w:rsidR="00F95DEE" w:rsidRDefault="00B80947" w:rsidP="007D3E3C">
            <w:pPr>
              <w:pStyle w:val="TableParagraph"/>
            </w:pPr>
            <w:r>
              <w:t>Australian</w:t>
            </w:r>
            <w:r>
              <w:rPr>
                <w:spacing w:val="-4"/>
              </w:rPr>
              <w:t xml:space="preserve"> </w:t>
            </w:r>
            <w:r>
              <w:t>Capital</w:t>
            </w:r>
            <w:r>
              <w:rPr>
                <w:spacing w:val="-4"/>
              </w:rPr>
              <w:t xml:space="preserve"> </w:t>
            </w:r>
            <w:r>
              <w:t>Territory</w:t>
            </w:r>
          </w:p>
        </w:tc>
        <w:tc>
          <w:tcPr>
            <w:tcW w:w="1346" w:type="dxa"/>
            <w:shd w:val="clear" w:color="auto" w:fill="CFEDF7"/>
          </w:tcPr>
          <w:p w14:paraId="5E10E3E1" w14:textId="77777777" w:rsidR="00F95DEE" w:rsidRDefault="00B80947" w:rsidP="00940A42">
            <w:pPr>
              <w:pStyle w:val="TableParagraph"/>
              <w:ind w:left="106" w:right="94"/>
            </w:pPr>
            <w:r>
              <w:t>$178</w:t>
            </w:r>
          </w:p>
        </w:tc>
        <w:tc>
          <w:tcPr>
            <w:tcW w:w="3048" w:type="dxa"/>
            <w:shd w:val="clear" w:color="auto" w:fill="CFEDF7"/>
          </w:tcPr>
          <w:p w14:paraId="49030F78" w14:textId="77777777" w:rsidR="00F95DEE" w:rsidRDefault="00B80947" w:rsidP="007D3E3C">
            <w:pPr>
              <w:pStyle w:val="TableParagraph"/>
            </w:pPr>
            <w:r>
              <w:t>South</w:t>
            </w:r>
            <w:r>
              <w:rPr>
                <w:spacing w:val="-13"/>
              </w:rPr>
              <w:t xml:space="preserve"> </w:t>
            </w:r>
            <w:r>
              <w:t>Australia</w:t>
            </w:r>
          </w:p>
        </w:tc>
        <w:tc>
          <w:tcPr>
            <w:tcW w:w="1558" w:type="dxa"/>
            <w:shd w:val="clear" w:color="auto" w:fill="CFEDF7"/>
          </w:tcPr>
          <w:p w14:paraId="15755B8B" w14:textId="77777777" w:rsidR="00F95DEE" w:rsidRDefault="00B80947" w:rsidP="007D3E3C">
            <w:pPr>
              <w:pStyle w:val="TableParagraph"/>
            </w:pPr>
            <w:r>
              <w:t>$158</w:t>
            </w:r>
          </w:p>
        </w:tc>
      </w:tr>
      <w:tr w:rsidR="00F95DEE" w14:paraId="3E77B279" w14:textId="77777777">
        <w:trPr>
          <w:trHeight w:val="340"/>
        </w:trPr>
        <w:tc>
          <w:tcPr>
            <w:tcW w:w="3259" w:type="dxa"/>
            <w:shd w:val="clear" w:color="auto" w:fill="CFEDF7"/>
          </w:tcPr>
          <w:p w14:paraId="5358D925" w14:textId="77777777" w:rsidR="00F95DEE" w:rsidRDefault="00B80947" w:rsidP="007D3E3C">
            <w:pPr>
              <w:pStyle w:val="TableParagraph"/>
            </w:pPr>
            <w:r>
              <w:t>New</w:t>
            </w:r>
            <w:r>
              <w:rPr>
                <w:spacing w:val="-11"/>
              </w:rPr>
              <w:t xml:space="preserve"> </w:t>
            </w:r>
            <w:r>
              <w:t>South</w:t>
            </w:r>
            <w:r>
              <w:rPr>
                <w:spacing w:val="-10"/>
              </w:rPr>
              <w:t xml:space="preserve"> </w:t>
            </w:r>
            <w:r>
              <w:rPr>
                <w:spacing w:val="-4"/>
              </w:rPr>
              <w:t>Wales</w:t>
            </w:r>
          </w:p>
        </w:tc>
        <w:tc>
          <w:tcPr>
            <w:tcW w:w="1346" w:type="dxa"/>
            <w:shd w:val="clear" w:color="auto" w:fill="CFEDF7"/>
          </w:tcPr>
          <w:p w14:paraId="128F417A" w14:textId="77777777" w:rsidR="00F95DEE" w:rsidRDefault="00B80947" w:rsidP="00940A42">
            <w:pPr>
              <w:pStyle w:val="TableParagraph"/>
              <w:ind w:left="106" w:right="94"/>
            </w:pPr>
            <w:r>
              <w:t>$198</w:t>
            </w:r>
          </w:p>
        </w:tc>
        <w:tc>
          <w:tcPr>
            <w:tcW w:w="3048" w:type="dxa"/>
            <w:shd w:val="clear" w:color="auto" w:fill="CFEDF7"/>
          </w:tcPr>
          <w:p w14:paraId="1CCFA16A" w14:textId="77777777" w:rsidR="00F95DEE" w:rsidRDefault="00B80947" w:rsidP="007D3E3C">
            <w:pPr>
              <w:pStyle w:val="TableParagraph"/>
            </w:pPr>
            <w:r>
              <w:t>Tasmania</w:t>
            </w:r>
          </w:p>
        </w:tc>
        <w:tc>
          <w:tcPr>
            <w:tcW w:w="1558" w:type="dxa"/>
            <w:shd w:val="clear" w:color="auto" w:fill="CFEDF7"/>
          </w:tcPr>
          <w:p w14:paraId="64702CE8" w14:textId="77777777" w:rsidR="00F95DEE" w:rsidRDefault="00B80947" w:rsidP="007D3E3C">
            <w:pPr>
              <w:pStyle w:val="TableParagraph"/>
            </w:pPr>
            <w:r>
              <w:t>$176</w:t>
            </w:r>
          </w:p>
        </w:tc>
      </w:tr>
      <w:tr w:rsidR="00F95DEE" w14:paraId="1129584D" w14:textId="77777777">
        <w:trPr>
          <w:trHeight w:val="337"/>
        </w:trPr>
        <w:tc>
          <w:tcPr>
            <w:tcW w:w="3259" w:type="dxa"/>
            <w:shd w:val="clear" w:color="auto" w:fill="CFEDF7"/>
          </w:tcPr>
          <w:p w14:paraId="11069EE8" w14:textId="77777777" w:rsidR="00F95DEE" w:rsidRDefault="00B80947" w:rsidP="007D3E3C">
            <w:pPr>
              <w:pStyle w:val="TableParagraph"/>
            </w:pPr>
            <w:r>
              <w:t>Northern</w:t>
            </w:r>
            <w:r>
              <w:rPr>
                <w:spacing w:val="-9"/>
              </w:rPr>
              <w:t xml:space="preserve"> </w:t>
            </w:r>
            <w:r>
              <w:t>Territory</w:t>
            </w:r>
          </w:p>
        </w:tc>
        <w:tc>
          <w:tcPr>
            <w:tcW w:w="1346" w:type="dxa"/>
            <w:shd w:val="clear" w:color="auto" w:fill="CFEDF7"/>
          </w:tcPr>
          <w:p w14:paraId="460AE0AE" w14:textId="77777777" w:rsidR="00F95DEE" w:rsidRDefault="00B80947" w:rsidP="00940A42">
            <w:pPr>
              <w:pStyle w:val="TableParagraph"/>
              <w:ind w:left="106" w:right="94"/>
            </w:pPr>
            <w:r>
              <w:t>$220</w:t>
            </w:r>
          </w:p>
        </w:tc>
        <w:tc>
          <w:tcPr>
            <w:tcW w:w="3048" w:type="dxa"/>
            <w:shd w:val="clear" w:color="auto" w:fill="CFEDF7"/>
          </w:tcPr>
          <w:p w14:paraId="2A5A481B" w14:textId="77777777" w:rsidR="00F95DEE" w:rsidRDefault="00B80947" w:rsidP="007D3E3C">
            <w:pPr>
              <w:pStyle w:val="TableParagraph"/>
            </w:pPr>
            <w:r>
              <w:t>Victoria</w:t>
            </w:r>
          </w:p>
        </w:tc>
        <w:tc>
          <w:tcPr>
            <w:tcW w:w="1558" w:type="dxa"/>
            <w:shd w:val="clear" w:color="auto" w:fill="CFEDF7"/>
          </w:tcPr>
          <w:p w14:paraId="648D05EE" w14:textId="77777777" w:rsidR="00F95DEE" w:rsidRDefault="00B80947" w:rsidP="007D3E3C">
            <w:pPr>
              <w:pStyle w:val="TableParagraph"/>
            </w:pPr>
            <w:r>
              <w:t>$173</w:t>
            </w:r>
          </w:p>
        </w:tc>
      </w:tr>
      <w:tr w:rsidR="00F95DEE" w14:paraId="60DB5770" w14:textId="77777777">
        <w:trPr>
          <w:trHeight w:val="340"/>
        </w:trPr>
        <w:tc>
          <w:tcPr>
            <w:tcW w:w="3259" w:type="dxa"/>
            <w:shd w:val="clear" w:color="auto" w:fill="CFEDF7"/>
          </w:tcPr>
          <w:p w14:paraId="7A2D3778" w14:textId="77777777" w:rsidR="00F95DEE" w:rsidRDefault="00B80947" w:rsidP="007D3E3C">
            <w:pPr>
              <w:pStyle w:val="TableParagraph"/>
            </w:pPr>
            <w:r>
              <w:t>Queensland</w:t>
            </w:r>
          </w:p>
        </w:tc>
        <w:tc>
          <w:tcPr>
            <w:tcW w:w="1346" w:type="dxa"/>
            <w:shd w:val="clear" w:color="auto" w:fill="CFEDF7"/>
          </w:tcPr>
          <w:p w14:paraId="33B5EAF5" w14:textId="77777777" w:rsidR="00F95DEE" w:rsidRDefault="00B80947" w:rsidP="00940A42">
            <w:pPr>
              <w:pStyle w:val="TableParagraph"/>
              <w:ind w:left="106" w:right="94"/>
            </w:pPr>
            <w:r>
              <w:t>$181</w:t>
            </w:r>
          </w:p>
        </w:tc>
        <w:tc>
          <w:tcPr>
            <w:tcW w:w="3048" w:type="dxa"/>
            <w:shd w:val="clear" w:color="auto" w:fill="CFEDF7"/>
          </w:tcPr>
          <w:p w14:paraId="6503964A" w14:textId="77777777" w:rsidR="00F95DEE" w:rsidRDefault="00B80947" w:rsidP="007D3E3C">
            <w:pPr>
              <w:pStyle w:val="TableParagraph"/>
            </w:pPr>
            <w:r>
              <w:t>Western</w:t>
            </w:r>
            <w:r>
              <w:rPr>
                <w:spacing w:val="-5"/>
              </w:rPr>
              <w:t xml:space="preserve"> </w:t>
            </w:r>
            <w:r>
              <w:t>Australia</w:t>
            </w:r>
          </w:p>
        </w:tc>
        <w:tc>
          <w:tcPr>
            <w:tcW w:w="1558" w:type="dxa"/>
            <w:shd w:val="clear" w:color="auto" w:fill="CFEDF7"/>
          </w:tcPr>
          <w:p w14:paraId="55A97431" w14:textId="77777777" w:rsidR="00F95DEE" w:rsidRDefault="00B80947" w:rsidP="007D3E3C">
            <w:pPr>
              <w:pStyle w:val="TableParagraph"/>
            </w:pPr>
            <w:r>
              <w:t>$180</w:t>
            </w:r>
          </w:p>
        </w:tc>
      </w:tr>
    </w:tbl>
    <w:p w14:paraId="20CA9813" w14:textId="77777777" w:rsidR="00805C89" w:rsidRPr="00805C89" w:rsidRDefault="00805C89" w:rsidP="007D3E3C">
      <w:pPr>
        <w:pStyle w:val="IntenseQuote"/>
      </w:pPr>
      <w:r w:rsidRPr="00805C89">
        <w:t>NOTE</w:t>
      </w:r>
    </w:p>
    <w:p w14:paraId="1738D2B1" w14:textId="77777777" w:rsidR="00805C89" w:rsidRDefault="00805C89" w:rsidP="007D3E3C">
      <w:pPr>
        <w:pStyle w:val="IntenseQuote"/>
      </w:pPr>
      <w:r>
        <w:t>For</w:t>
      </w:r>
      <w:r>
        <w:rPr>
          <w:spacing w:val="-6"/>
        </w:rPr>
        <w:t xml:space="preserve"> </w:t>
      </w:r>
      <w:r>
        <w:t>accommodation</w:t>
      </w:r>
      <w:r>
        <w:rPr>
          <w:spacing w:val="-5"/>
        </w:rPr>
        <w:t xml:space="preserve"> </w:t>
      </w:r>
      <w:r>
        <w:t>bookings</w:t>
      </w:r>
      <w:r>
        <w:rPr>
          <w:spacing w:val="-6"/>
        </w:rPr>
        <w:t xml:space="preserve"> </w:t>
      </w:r>
      <w:r>
        <w:t>longer</w:t>
      </w:r>
      <w:r>
        <w:rPr>
          <w:spacing w:val="-6"/>
        </w:rPr>
        <w:t xml:space="preserve"> </w:t>
      </w:r>
      <w:r>
        <w:t>than</w:t>
      </w:r>
      <w:r>
        <w:rPr>
          <w:spacing w:val="-7"/>
        </w:rPr>
        <w:t xml:space="preserve"> </w:t>
      </w:r>
      <w:r>
        <w:t>four</w:t>
      </w:r>
      <w:r>
        <w:rPr>
          <w:spacing w:val="-6"/>
        </w:rPr>
        <w:t xml:space="preserve"> </w:t>
      </w:r>
      <w:r>
        <w:t>weeks,</w:t>
      </w:r>
      <w:r>
        <w:rPr>
          <w:spacing w:val="-5"/>
        </w:rPr>
        <w:t xml:space="preserve"> </w:t>
      </w:r>
      <w:r>
        <w:t>AHOs</w:t>
      </w:r>
      <w:r>
        <w:rPr>
          <w:spacing w:val="-6"/>
        </w:rPr>
        <w:t xml:space="preserve"> </w:t>
      </w:r>
      <w:r>
        <w:t>should</w:t>
      </w:r>
      <w:r>
        <w:rPr>
          <w:spacing w:val="-7"/>
        </w:rPr>
        <w:t xml:space="preserve"> </w:t>
      </w:r>
      <w:r>
        <w:t>negotiate</w:t>
      </w:r>
      <w:r>
        <w:rPr>
          <w:spacing w:val="-7"/>
        </w:rPr>
        <w:t xml:space="preserve"> </w:t>
      </w:r>
      <w:r>
        <w:t>with</w:t>
      </w:r>
      <w:r>
        <w:rPr>
          <w:spacing w:val="-9"/>
        </w:rPr>
        <w:t xml:space="preserve"> </w:t>
      </w:r>
      <w:r>
        <w:t>the</w:t>
      </w:r>
      <w:r>
        <w:rPr>
          <w:spacing w:val="-7"/>
        </w:rPr>
        <w:t xml:space="preserve"> </w:t>
      </w:r>
      <w:r>
        <w:t>venue</w:t>
      </w:r>
      <w:r>
        <w:rPr>
          <w:spacing w:val="-7"/>
        </w:rPr>
        <w:t xml:space="preserve"> </w:t>
      </w:r>
      <w:r>
        <w:t>for</w:t>
      </w:r>
      <w:r>
        <w:rPr>
          <w:spacing w:val="-6"/>
        </w:rPr>
        <w:t xml:space="preserve"> </w:t>
      </w:r>
      <w:r>
        <w:t>a lower rate than the daily rates listed above.</w:t>
      </w:r>
    </w:p>
    <w:p w14:paraId="2AB18CAC" w14:textId="77777777" w:rsidR="00F95DEE" w:rsidRDefault="00B80947" w:rsidP="00A477DE">
      <w:pPr>
        <w:pStyle w:val="Style3"/>
      </w:pPr>
      <w:bookmarkStart w:id="133" w:name="6.3.3_Fellow’s_living_allowance_in_Austr"/>
      <w:bookmarkStart w:id="134" w:name="_Ref175243443"/>
      <w:bookmarkStart w:id="135" w:name="_Toc175840717"/>
      <w:bookmarkEnd w:id="133"/>
      <w:r>
        <w:t>Fellow’s</w:t>
      </w:r>
      <w:r>
        <w:rPr>
          <w:spacing w:val="-16"/>
        </w:rPr>
        <w:t xml:space="preserve"> </w:t>
      </w:r>
      <w:r>
        <w:t>living</w:t>
      </w:r>
      <w:r>
        <w:rPr>
          <w:spacing w:val="-16"/>
        </w:rPr>
        <w:t xml:space="preserve"> </w:t>
      </w:r>
      <w:r>
        <w:t>allowance</w:t>
      </w:r>
      <w:r>
        <w:rPr>
          <w:spacing w:val="-16"/>
        </w:rPr>
        <w:t xml:space="preserve"> </w:t>
      </w:r>
      <w:r>
        <w:t>in</w:t>
      </w:r>
      <w:r>
        <w:rPr>
          <w:spacing w:val="-15"/>
        </w:rPr>
        <w:t xml:space="preserve"> </w:t>
      </w:r>
      <w:r>
        <w:rPr>
          <w:spacing w:val="-2"/>
        </w:rPr>
        <w:t>Australia</w:t>
      </w:r>
      <w:bookmarkEnd w:id="134"/>
      <w:bookmarkEnd w:id="135"/>
    </w:p>
    <w:p w14:paraId="786E6671" w14:textId="5B396E9D" w:rsidR="00F95DEE" w:rsidRDefault="00B80947" w:rsidP="00940A42">
      <w:r>
        <w:t>A</w:t>
      </w:r>
      <w:r>
        <w:rPr>
          <w:spacing w:val="-9"/>
        </w:rPr>
        <w:t xml:space="preserve"> </w:t>
      </w:r>
      <w:r>
        <w:t>contribution</w:t>
      </w:r>
      <w:r>
        <w:rPr>
          <w:spacing w:val="-7"/>
        </w:rPr>
        <w:t xml:space="preserve"> </w:t>
      </w:r>
      <w:r>
        <w:t>to</w:t>
      </w:r>
      <w:r>
        <w:rPr>
          <w:spacing w:val="-2"/>
        </w:rPr>
        <w:t xml:space="preserve"> </w:t>
      </w:r>
      <w:r>
        <w:t>living</w:t>
      </w:r>
      <w:r>
        <w:rPr>
          <w:spacing w:val="-4"/>
        </w:rPr>
        <w:t xml:space="preserve"> </w:t>
      </w:r>
      <w:r>
        <w:t>expenses</w:t>
      </w:r>
      <w:r>
        <w:rPr>
          <w:spacing w:val="-3"/>
        </w:rPr>
        <w:t xml:space="preserve"> </w:t>
      </w:r>
      <w:r>
        <w:t>of</w:t>
      </w:r>
      <w:r>
        <w:rPr>
          <w:spacing w:val="-6"/>
        </w:rPr>
        <w:t xml:space="preserve"> </w:t>
      </w:r>
      <w:r>
        <w:t>$94.53</w:t>
      </w:r>
      <w:r>
        <w:rPr>
          <w:spacing w:val="-7"/>
        </w:rPr>
        <w:t xml:space="preserve"> </w:t>
      </w:r>
      <w:r>
        <w:t>per</w:t>
      </w:r>
      <w:r>
        <w:rPr>
          <w:spacing w:val="-5"/>
        </w:rPr>
        <w:t xml:space="preserve"> </w:t>
      </w:r>
      <w:r>
        <w:t>Fellow</w:t>
      </w:r>
      <w:r w:rsidR="00A662C8">
        <w:rPr>
          <w:rStyle w:val="FootnoteReference"/>
        </w:rPr>
        <w:footnoteReference w:id="5"/>
      </w:r>
      <w:r>
        <w:rPr>
          <w:spacing w:val="13"/>
          <w:position w:val="6"/>
          <w:sz w:val="13"/>
        </w:rPr>
        <w:t xml:space="preserve"> </w:t>
      </w:r>
      <w:r>
        <w:t>per</w:t>
      </w:r>
      <w:r>
        <w:rPr>
          <w:spacing w:val="-5"/>
        </w:rPr>
        <w:t xml:space="preserve"> </w:t>
      </w:r>
      <w:r>
        <w:t>day</w:t>
      </w:r>
      <w:r>
        <w:rPr>
          <w:spacing w:val="-5"/>
        </w:rPr>
        <w:t xml:space="preserve"> </w:t>
      </w:r>
      <w:r>
        <w:t>can</w:t>
      </w:r>
      <w:r>
        <w:rPr>
          <w:spacing w:val="-4"/>
        </w:rPr>
        <w:t xml:space="preserve"> </w:t>
      </w:r>
      <w:r>
        <w:t>be</w:t>
      </w:r>
      <w:r>
        <w:rPr>
          <w:spacing w:val="-4"/>
        </w:rPr>
        <w:t xml:space="preserve"> </w:t>
      </w:r>
      <w:r>
        <w:t>claimed. The contribution to living entitlement includes:</w:t>
      </w:r>
    </w:p>
    <w:p w14:paraId="2C3376A0" w14:textId="77777777" w:rsidR="00940A42" w:rsidRDefault="00940A42" w:rsidP="00940A42"/>
    <w:tbl>
      <w:tblPr>
        <w:tblW w:w="0" w:type="auto"/>
        <w:tblInd w:w="880" w:type="dxa"/>
        <w:tblBorders>
          <w:top w:val="single" w:sz="4" w:space="0" w:color="002F50"/>
          <w:left w:val="single" w:sz="4" w:space="0" w:color="002F50"/>
          <w:bottom w:val="single" w:sz="4" w:space="0" w:color="002F50"/>
          <w:right w:val="single" w:sz="4" w:space="0" w:color="002F50"/>
          <w:insideH w:val="single" w:sz="4" w:space="0" w:color="002F50"/>
          <w:insideV w:val="single" w:sz="4" w:space="0" w:color="002F50"/>
        </w:tblBorders>
        <w:tblLayout w:type="fixed"/>
        <w:tblCellMar>
          <w:left w:w="0" w:type="dxa"/>
          <w:right w:w="0" w:type="dxa"/>
        </w:tblCellMar>
        <w:tblLook w:val="01E0" w:firstRow="1" w:lastRow="1" w:firstColumn="1" w:lastColumn="1" w:noHBand="0" w:noVBand="0"/>
      </w:tblPr>
      <w:tblGrid>
        <w:gridCol w:w="7654"/>
        <w:gridCol w:w="1560"/>
      </w:tblGrid>
      <w:tr w:rsidR="00F95DEE" w:rsidRPr="00940A42" w14:paraId="1AD9C5C2" w14:textId="77777777">
        <w:trPr>
          <w:trHeight w:val="285"/>
        </w:trPr>
        <w:tc>
          <w:tcPr>
            <w:tcW w:w="7654" w:type="dxa"/>
            <w:shd w:val="clear" w:color="auto" w:fill="CFEDF7"/>
          </w:tcPr>
          <w:p w14:paraId="3E5CF396" w14:textId="7F4CDE8C" w:rsidR="00F95DEE" w:rsidRPr="00940A42" w:rsidRDefault="00940A42" w:rsidP="007D3E3C">
            <w:pPr>
              <w:pStyle w:val="TableParagraph"/>
              <w:rPr>
                <w:b/>
                <w:bCs/>
              </w:rPr>
            </w:pPr>
            <w:r>
              <w:rPr>
                <w:b/>
                <w:bCs/>
              </w:rPr>
              <w:t>Meal</w:t>
            </w:r>
          </w:p>
        </w:tc>
        <w:tc>
          <w:tcPr>
            <w:tcW w:w="1560" w:type="dxa"/>
            <w:shd w:val="clear" w:color="auto" w:fill="CFEDF7"/>
          </w:tcPr>
          <w:p w14:paraId="0EF9A91F" w14:textId="77777777" w:rsidR="00F95DEE" w:rsidRPr="00940A42" w:rsidRDefault="00B80947" w:rsidP="00940A42">
            <w:pPr>
              <w:pStyle w:val="TableParagraph"/>
              <w:ind w:left="104"/>
              <w:rPr>
                <w:b/>
                <w:bCs/>
              </w:rPr>
            </w:pPr>
            <w:r w:rsidRPr="00940A42">
              <w:rPr>
                <w:b/>
                <w:bCs/>
              </w:rPr>
              <w:t>Daily</w:t>
            </w:r>
            <w:r w:rsidRPr="00940A42">
              <w:rPr>
                <w:b/>
                <w:bCs/>
                <w:spacing w:val="-14"/>
              </w:rPr>
              <w:t xml:space="preserve"> </w:t>
            </w:r>
            <w:r w:rsidRPr="00940A42">
              <w:rPr>
                <w:b/>
                <w:bCs/>
                <w:spacing w:val="-4"/>
              </w:rPr>
              <w:t>Rate</w:t>
            </w:r>
          </w:p>
        </w:tc>
      </w:tr>
      <w:tr w:rsidR="00F95DEE" w14:paraId="18561DFE" w14:textId="77777777">
        <w:trPr>
          <w:trHeight w:val="285"/>
        </w:trPr>
        <w:tc>
          <w:tcPr>
            <w:tcW w:w="7654" w:type="dxa"/>
            <w:shd w:val="clear" w:color="auto" w:fill="CFEDF7"/>
          </w:tcPr>
          <w:p w14:paraId="2F845F7F" w14:textId="77777777" w:rsidR="00F95DEE" w:rsidRDefault="00B80947" w:rsidP="007D3E3C">
            <w:pPr>
              <w:pStyle w:val="TableParagraph"/>
            </w:pPr>
            <w:r>
              <w:t>Breakfast</w:t>
            </w:r>
          </w:p>
        </w:tc>
        <w:tc>
          <w:tcPr>
            <w:tcW w:w="1560" w:type="dxa"/>
            <w:shd w:val="clear" w:color="auto" w:fill="CFEDF7"/>
          </w:tcPr>
          <w:p w14:paraId="04505193" w14:textId="77777777" w:rsidR="00F95DEE" w:rsidRDefault="00B80947" w:rsidP="00940A42">
            <w:pPr>
              <w:pStyle w:val="TableParagraph"/>
              <w:ind w:left="104"/>
            </w:pPr>
            <w:r>
              <w:t>$20.87</w:t>
            </w:r>
          </w:p>
        </w:tc>
      </w:tr>
      <w:tr w:rsidR="00F95DEE" w14:paraId="561D703A" w14:textId="77777777">
        <w:trPr>
          <w:trHeight w:val="287"/>
        </w:trPr>
        <w:tc>
          <w:tcPr>
            <w:tcW w:w="7654" w:type="dxa"/>
            <w:shd w:val="clear" w:color="auto" w:fill="CFEDF7"/>
          </w:tcPr>
          <w:p w14:paraId="3AC9457B" w14:textId="77777777" w:rsidR="00F95DEE" w:rsidRDefault="00B80947" w:rsidP="007D3E3C">
            <w:pPr>
              <w:pStyle w:val="TableParagraph"/>
            </w:pPr>
            <w:r>
              <w:t>Lunch</w:t>
            </w:r>
          </w:p>
        </w:tc>
        <w:tc>
          <w:tcPr>
            <w:tcW w:w="1560" w:type="dxa"/>
            <w:shd w:val="clear" w:color="auto" w:fill="CFEDF7"/>
          </w:tcPr>
          <w:p w14:paraId="567B5FF7" w14:textId="77777777" w:rsidR="00F95DEE" w:rsidRDefault="00B80947" w:rsidP="00940A42">
            <w:pPr>
              <w:pStyle w:val="TableParagraph"/>
              <w:ind w:left="104"/>
            </w:pPr>
            <w:r>
              <w:t>$22.35</w:t>
            </w:r>
          </w:p>
        </w:tc>
      </w:tr>
      <w:tr w:rsidR="00F95DEE" w14:paraId="19D5A8D5" w14:textId="77777777">
        <w:trPr>
          <w:trHeight w:val="287"/>
        </w:trPr>
        <w:tc>
          <w:tcPr>
            <w:tcW w:w="7654" w:type="dxa"/>
            <w:shd w:val="clear" w:color="auto" w:fill="CFEDF7"/>
          </w:tcPr>
          <w:p w14:paraId="426757AF" w14:textId="77777777" w:rsidR="00F95DEE" w:rsidRDefault="00B80947" w:rsidP="007D3E3C">
            <w:pPr>
              <w:pStyle w:val="TableParagraph"/>
            </w:pPr>
            <w:r>
              <w:t>Dinner</w:t>
            </w:r>
          </w:p>
        </w:tc>
        <w:tc>
          <w:tcPr>
            <w:tcW w:w="1560" w:type="dxa"/>
            <w:shd w:val="clear" w:color="auto" w:fill="CFEDF7"/>
          </w:tcPr>
          <w:p w14:paraId="119B9CA9" w14:textId="77777777" w:rsidR="00F95DEE" w:rsidRDefault="00B80947" w:rsidP="00940A42">
            <w:pPr>
              <w:pStyle w:val="TableParagraph"/>
              <w:ind w:left="104"/>
            </w:pPr>
            <w:r>
              <w:t>$38.07</w:t>
            </w:r>
          </w:p>
        </w:tc>
      </w:tr>
      <w:tr w:rsidR="00F95DEE" w14:paraId="72F2F6C8" w14:textId="77777777">
        <w:trPr>
          <w:trHeight w:val="285"/>
        </w:trPr>
        <w:tc>
          <w:tcPr>
            <w:tcW w:w="7654" w:type="dxa"/>
            <w:shd w:val="clear" w:color="auto" w:fill="CFEDF7"/>
          </w:tcPr>
          <w:p w14:paraId="34BAB804" w14:textId="77777777" w:rsidR="00F95DEE" w:rsidRDefault="00B80947" w:rsidP="007D3E3C">
            <w:pPr>
              <w:pStyle w:val="TableParagraph"/>
            </w:pPr>
            <w:r>
              <w:t>Incidentals</w:t>
            </w:r>
          </w:p>
        </w:tc>
        <w:tc>
          <w:tcPr>
            <w:tcW w:w="1560" w:type="dxa"/>
            <w:shd w:val="clear" w:color="auto" w:fill="CFEDF7"/>
          </w:tcPr>
          <w:p w14:paraId="7A32339D" w14:textId="77777777" w:rsidR="00F95DEE" w:rsidRDefault="00B80947" w:rsidP="00940A42">
            <w:pPr>
              <w:pStyle w:val="TableParagraph"/>
              <w:ind w:left="104"/>
            </w:pPr>
            <w:r>
              <w:t>$14.24</w:t>
            </w:r>
          </w:p>
        </w:tc>
      </w:tr>
      <w:tr w:rsidR="00F95DEE" w14:paraId="6494CF0D" w14:textId="77777777">
        <w:trPr>
          <w:trHeight w:val="328"/>
        </w:trPr>
        <w:tc>
          <w:tcPr>
            <w:tcW w:w="7654" w:type="dxa"/>
            <w:shd w:val="clear" w:color="auto" w:fill="CFEDF7"/>
          </w:tcPr>
          <w:p w14:paraId="6DF25475" w14:textId="77777777" w:rsidR="00F95DEE" w:rsidRDefault="00B80947" w:rsidP="007D3E3C">
            <w:pPr>
              <w:pStyle w:val="TableParagraph"/>
            </w:pPr>
            <w:r>
              <w:t>Total</w:t>
            </w:r>
          </w:p>
        </w:tc>
        <w:tc>
          <w:tcPr>
            <w:tcW w:w="1560" w:type="dxa"/>
            <w:shd w:val="clear" w:color="auto" w:fill="CFEDF7"/>
          </w:tcPr>
          <w:p w14:paraId="049F0BD0" w14:textId="77777777" w:rsidR="00F95DEE" w:rsidRDefault="00B80947" w:rsidP="00940A42">
            <w:pPr>
              <w:pStyle w:val="TableParagraph"/>
              <w:ind w:left="104"/>
            </w:pPr>
            <w:r>
              <w:t>$94.53</w:t>
            </w:r>
          </w:p>
        </w:tc>
      </w:tr>
    </w:tbl>
    <w:p w14:paraId="3BD8112C" w14:textId="77777777" w:rsidR="00F95DEE" w:rsidRDefault="00F95DEE" w:rsidP="007D3E3C">
      <w:pPr>
        <w:pStyle w:val="BodyText"/>
      </w:pPr>
    </w:p>
    <w:p w14:paraId="6B178A97" w14:textId="77777777" w:rsidR="00F95DEE" w:rsidRDefault="00B80947" w:rsidP="00A477DE">
      <w:pPr>
        <w:pStyle w:val="Style3"/>
      </w:pPr>
      <w:bookmarkStart w:id="136" w:name="6.3.4_Deductions_for_meals_provided_to_F"/>
      <w:bookmarkStart w:id="137" w:name="_bookmark43"/>
      <w:bookmarkStart w:id="138" w:name="_Deductions_for_meals"/>
      <w:bookmarkStart w:id="139" w:name="_Ref175840560"/>
      <w:bookmarkStart w:id="140" w:name="_Toc175840718"/>
      <w:bookmarkEnd w:id="136"/>
      <w:bookmarkEnd w:id="137"/>
      <w:bookmarkEnd w:id="138"/>
      <w:r w:rsidRPr="004E1CBE">
        <w:t>Deductions</w:t>
      </w:r>
      <w:r>
        <w:rPr>
          <w:spacing w:val="-16"/>
        </w:rPr>
        <w:t xml:space="preserve"> </w:t>
      </w:r>
      <w:r>
        <w:t>for</w:t>
      </w:r>
      <w:r>
        <w:rPr>
          <w:spacing w:val="-16"/>
        </w:rPr>
        <w:t xml:space="preserve"> </w:t>
      </w:r>
      <w:r>
        <w:t>meals</w:t>
      </w:r>
      <w:r>
        <w:rPr>
          <w:spacing w:val="-15"/>
        </w:rPr>
        <w:t xml:space="preserve"> </w:t>
      </w:r>
      <w:r>
        <w:t>provided</w:t>
      </w:r>
      <w:r>
        <w:rPr>
          <w:spacing w:val="-16"/>
        </w:rPr>
        <w:t xml:space="preserve"> </w:t>
      </w:r>
      <w:r>
        <w:t>to</w:t>
      </w:r>
      <w:r>
        <w:rPr>
          <w:spacing w:val="-15"/>
        </w:rPr>
        <w:t xml:space="preserve"> </w:t>
      </w:r>
      <w:r>
        <w:rPr>
          <w:spacing w:val="-2"/>
        </w:rPr>
        <w:t>Fellow(s)</w:t>
      </w:r>
      <w:bookmarkEnd w:id="139"/>
      <w:bookmarkEnd w:id="140"/>
    </w:p>
    <w:p w14:paraId="012CB93F" w14:textId="0C7009BC" w:rsidR="00F95DEE" w:rsidRDefault="00B80947" w:rsidP="007D3E3C">
      <w:pPr>
        <w:pStyle w:val="BodyText"/>
      </w:pPr>
      <w:r>
        <w:t>The</w:t>
      </w:r>
      <w:r>
        <w:rPr>
          <w:spacing w:val="-6"/>
        </w:rPr>
        <w:t xml:space="preserve"> </w:t>
      </w:r>
      <w:r>
        <w:t>Fellow’s</w:t>
      </w:r>
      <w:r>
        <w:rPr>
          <w:spacing w:val="-4"/>
        </w:rPr>
        <w:t xml:space="preserve"> </w:t>
      </w:r>
      <w:r>
        <w:t>entitlement</w:t>
      </w:r>
      <w:r>
        <w:rPr>
          <w:spacing w:val="-5"/>
        </w:rPr>
        <w:t xml:space="preserve"> </w:t>
      </w:r>
      <w:r>
        <w:t>may</w:t>
      </w:r>
      <w:r>
        <w:rPr>
          <w:spacing w:val="-4"/>
        </w:rPr>
        <w:t xml:space="preserve"> </w:t>
      </w:r>
      <w:r>
        <w:t>be</w:t>
      </w:r>
      <w:r>
        <w:rPr>
          <w:spacing w:val="-6"/>
        </w:rPr>
        <w:t xml:space="preserve"> </w:t>
      </w:r>
      <w:r>
        <w:t>deducted</w:t>
      </w:r>
      <w:r>
        <w:rPr>
          <w:spacing w:val="-5"/>
        </w:rPr>
        <w:t xml:space="preserve"> </w:t>
      </w:r>
      <w:r>
        <w:t>for</w:t>
      </w:r>
      <w:r>
        <w:rPr>
          <w:spacing w:val="-2"/>
        </w:rPr>
        <w:t xml:space="preserve"> </w:t>
      </w:r>
      <w:r>
        <w:t>meals</w:t>
      </w:r>
      <w:r>
        <w:rPr>
          <w:spacing w:val="-4"/>
        </w:rPr>
        <w:t xml:space="preserve"> </w:t>
      </w:r>
      <w:proofErr w:type="spellStart"/>
      <w:r>
        <w:t>organised</w:t>
      </w:r>
      <w:proofErr w:type="spellEnd"/>
      <w:r>
        <w:rPr>
          <w:spacing w:val="-5"/>
        </w:rPr>
        <w:t xml:space="preserve"> </w:t>
      </w:r>
      <w:r>
        <w:t>by</w:t>
      </w:r>
      <w:r>
        <w:rPr>
          <w:spacing w:val="-4"/>
        </w:rPr>
        <w:t xml:space="preserve"> </w:t>
      </w:r>
      <w:r>
        <w:t>the</w:t>
      </w:r>
      <w:r>
        <w:rPr>
          <w:spacing w:val="-3"/>
        </w:rPr>
        <w:t xml:space="preserve"> </w:t>
      </w:r>
      <w:r>
        <w:t>AHO.</w:t>
      </w:r>
      <w:r>
        <w:rPr>
          <w:spacing w:val="-5"/>
        </w:rPr>
        <w:t xml:space="preserve"> </w:t>
      </w:r>
      <w:r>
        <w:t>However,</w:t>
      </w:r>
      <w:r>
        <w:rPr>
          <w:spacing w:val="-5"/>
        </w:rPr>
        <w:t xml:space="preserve"> </w:t>
      </w:r>
      <w:r>
        <w:t>the</w:t>
      </w:r>
      <w:r>
        <w:rPr>
          <w:spacing w:val="-6"/>
        </w:rPr>
        <w:t xml:space="preserve"> </w:t>
      </w:r>
      <w:r>
        <w:t>cost</w:t>
      </w:r>
      <w:r>
        <w:rPr>
          <w:spacing w:val="-3"/>
        </w:rPr>
        <w:t xml:space="preserve"> </w:t>
      </w:r>
      <w:r>
        <w:t>of</w:t>
      </w:r>
      <w:r>
        <w:rPr>
          <w:spacing w:val="-1"/>
        </w:rPr>
        <w:t xml:space="preserve"> </w:t>
      </w:r>
      <w:r>
        <w:t xml:space="preserve">meal cannot exceed the daily rate as given in the table in </w:t>
      </w:r>
      <w:hyperlink w:anchor="6.3.3_Fellow’s_living_allowance_in_Austr" w:history="1">
        <w:r w:rsidR="004D793F">
          <w:rPr>
            <w:color w:val="00759A"/>
            <w:spacing w:val="-2"/>
            <w:sz w:val="19"/>
            <w:szCs w:val="22"/>
            <w:u w:val="single"/>
          </w:rPr>
          <w:t>Section 5.3.3</w:t>
        </w:r>
      </w:hyperlink>
      <w:r>
        <w:t>.</w:t>
      </w:r>
    </w:p>
    <w:p w14:paraId="332496FA" w14:textId="77777777" w:rsidR="00F95DEE" w:rsidRDefault="00B80947" w:rsidP="00A477DE">
      <w:pPr>
        <w:pStyle w:val="Style3"/>
      </w:pPr>
      <w:bookmarkStart w:id="141" w:name="6.3.5_Insurance"/>
      <w:bookmarkStart w:id="142" w:name="_bookmark44"/>
      <w:bookmarkStart w:id="143" w:name="_Ref175243617"/>
      <w:bookmarkStart w:id="144" w:name="_Toc175840719"/>
      <w:bookmarkEnd w:id="141"/>
      <w:bookmarkEnd w:id="142"/>
      <w:r>
        <w:t>Insurance</w:t>
      </w:r>
      <w:bookmarkEnd w:id="143"/>
      <w:bookmarkEnd w:id="144"/>
    </w:p>
    <w:p w14:paraId="1DC0C3D6" w14:textId="77777777" w:rsidR="00F95DEE" w:rsidRDefault="00B80947" w:rsidP="00940A42">
      <w:r>
        <w:t>The</w:t>
      </w:r>
      <w:r>
        <w:rPr>
          <w:spacing w:val="-8"/>
        </w:rPr>
        <w:t xml:space="preserve"> </w:t>
      </w:r>
      <w:r>
        <w:t>purchase</w:t>
      </w:r>
      <w:r>
        <w:rPr>
          <w:spacing w:val="-6"/>
        </w:rPr>
        <w:t xml:space="preserve"> </w:t>
      </w:r>
      <w:r>
        <w:t>of</w:t>
      </w:r>
      <w:r>
        <w:rPr>
          <w:spacing w:val="-8"/>
        </w:rPr>
        <w:t xml:space="preserve"> </w:t>
      </w:r>
      <w:r>
        <w:t>Overseas Student</w:t>
      </w:r>
      <w:r>
        <w:rPr>
          <w:spacing w:val="-4"/>
        </w:rPr>
        <w:t xml:space="preserve"> </w:t>
      </w:r>
      <w:r>
        <w:t>Health</w:t>
      </w:r>
      <w:r>
        <w:rPr>
          <w:spacing w:val="-6"/>
        </w:rPr>
        <w:t xml:space="preserve"> </w:t>
      </w:r>
      <w:r>
        <w:t>Cover</w:t>
      </w:r>
      <w:r>
        <w:rPr>
          <w:spacing w:val="-5"/>
        </w:rPr>
        <w:t xml:space="preserve"> </w:t>
      </w:r>
      <w:r>
        <w:t>(OSHC)</w:t>
      </w:r>
      <w:r>
        <w:rPr>
          <w:spacing w:val="-6"/>
        </w:rPr>
        <w:t xml:space="preserve"> </w:t>
      </w:r>
      <w:r>
        <w:t>by</w:t>
      </w:r>
      <w:r>
        <w:rPr>
          <w:spacing w:val="-5"/>
        </w:rPr>
        <w:t xml:space="preserve"> </w:t>
      </w:r>
      <w:r>
        <w:t>AHOs</w:t>
      </w:r>
      <w:r>
        <w:rPr>
          <w:spacing w:val="-5"/>
        </w:rPr>
        <w:t xml:space="preserve"> </w:t>
      </w:r>
      <w:r>
        <w:t>for</w:t>
      </w:r>
      <w:r>
        <w:rPr>
          <w:spacing w:val="-5"/>
        </w:rPr>
        <w:t xml:space="preserve"> </w:t>
      </w:r>
      <w:r>
        <w:t>Fellows</w:t>
      </w:r>
      <w:r>
        <w:rPr>
          <w:spacing w:val="-5"/>
        </w:rPr>
        <w:t xml:space="preserve"> </w:t>
      </w:r>
      <w:r>
        <w:t>will</w:t>
      </w:r>
      <w:r>
        <w:rPr>
          <w:spacing w:val="-9"/>
        </w:rPr>
        <w:t xml:space="preserve"> </w:t>
      </w:r>
      <w:r>
        <w:t>be</w:t>
      </w:r>
      <w:r>
        <w:rPr>
          <w:spacing w:val="-4"/>
        </w:rPr>
        <w:t xml:space="preserve"> </w:t>
      </w:r>
      <w:r>
        <w:t>funded.</w:t>
      </w:r>
      <w:r>
        <w:rPr>
          <w:spacing w:val="35"/>
        </w:rPr>
        <w:t xml:space="preserve"> </w:t>
      </w:r>
      <w:r>
        <w:t>The OSHC must cover the entire period of the Fellowship in Australia.</w:t>
      </w:r>
    </w:p>
    <w:p w14:paraId="07259DC2" w14:textId="4F620D50" w:rsidR="00F95DEE" w:rsidRDefault="00B80947" w:rsidP="00940A42">
      <w:r>
        <w:t>OSHC</w:t>
      </w:r>
      <w:r>
        <w:rPr>
          <w:spacing w:val="-5"/>
        </w:rPr>
        <w:t xml:space="preserve"> </w:t>
      </w:r>
      <w:r>
        <w:t>is</w:t>
      </w:r>
      <w:r>
        <w:rPr>
          <w:spacing w:val="-2"/>
        </w:rPr>
        <w:t xml:space="preserve"> </w:t>
      </w:r>
      <w:r>
        <w:t>insurance</w:t>
      </w:r>
      <w:r>
        <w:rPr>
          <w:spacing w:val="-6"/>
        </w:rPr>
        <w:t xml:space="preserve"> </w:t>
      </w:r>
      <w:r>
        <w:t>to</w:t>
      </w:r>
      <w:r>
        <w:rPr>
          <w:spacing w:val="-3"/>
        </w:rPr>
        <w:t xml:space="preserve"> </w:t>
      </w:r>
      <w:r>
        <w:t>assist</w:t>
      </w:r>
      <w:r>
        <w:rPr>
          <w:spacing w:val="-8"/>
        </w:rPr>
        <w:t xml:space="preserve"> </w:t>
      </w:r>
      <w:r>
        <w:t>international</w:t>
      </w:r>
      <w:r>
        <w:rPr>
          <w:spacing w:val="-6"/>
        </w:rPr>
        <w:t xml:space="preserve"> </w:t>
      </w:r>
      <w:r>
        <w:t>students</w:t>
      </w:r>
      <w:r>
        <w:rPr>
          <w:spacing w:val="-4"/>
        </w:rPr>
        <w:t xml:space="preserve"> </w:t>
      </w:r>
      <w:r>
        <w:t>meet</w:t>
      </w:r>
      <w:r>
        <w:rPr>
          <w:spacing w:val="-8"/>
        </w:rPr>
        <w:t xml:space="preserve"> </w:t>
      </w:r>
      <w:r>
        <w:t>the</w:t>
      </w:r>
      <w:r>
        <w:rPr>
          <w:spacing w:val="-6"/>
        </w:rPr>
        <w:t xml:space="preserve"> </w:t>
      </w:r>
      <w:r>
        <w:t>costs</w:t>
      </w:r>
      <w:r>
        <w:rPr>
          <w:spacing w:val="-4"/>
        </w:rPr>
        <w:t xml:space="preserve"> </w:t>
      </w:r>
      <w:r>
        <w:t>of</w:t>
      </w:r>
      <w:r>
        <w:rPr>
          <w:spacing w:val="-5"/>
        </w:rPr>
        <w:t xml:space="preserve"> </w:t>
      </w:r>
      <w:r>
        <w:t>medical</w:t>
      </w:r>
      <w:r>
        <w:rPr>
          <w:spacing w:val="-6"/>
        </w:rPr>
        <w:t xml:space="preserve"> </w:t>
      </w:r>
      <w:r>
        <w:t>and</w:t>
      </w:r>
      <w:r>
        <w:rPr>
          <w:spacing w:val="-3"/>
        </w:rPr>
        <w:t xml:space="preserve"> </w:t>
      </w:r>
      <w:r>
        <w:t>hospital</w:t>
      </w:r>
      <w:r>
        <w:rPr>
          <w:spacing w:val="-8"/>
        </w:rPr>
        <w:t xml:space="preserve"> </w:t>
      </w:r>
      <w:r>
        <w:t>care</w:t>
      </w:r>
      <w:r>
        <w:rPr>
          <w:spacing w:val="-6"/>
        </w:rPr>
        <w:t xml:space="preserve"> </w:t>
      </w:r>
      <w:r>
        <w:t>that</w:t>
      </w:r>
      <w:r>
        <w:rPr>
          <w:spacing w:val="-8"/>
        </w:rPr>
        <w:t xml:space="preserve"> </w:t>
      </w:r>
      <w:r>
        <w:t xml:space="preserve">they may need while in Australia. Please see </w:t>
      </w:r>
      <w:hyperlink w:anchor="12.5_Health_Insurance" w:history="1">
        <w:r w:rsidR="006E726B">
          <w:rPr>
            <w:color w:val="00759A"/>
            <w:u w:val="single"/>
          </w:rPr>
          <w:t>Section 11.5</w:t>
        </w:r>
      </w:hyperlink>
      <w:r>
        <w:rPr>
          <w:color w:val="00759A"/>
        </w:rPr>
        <w:t xml:space="preserve"> </w:t>
      </w:r>
      <w:r>
        <w:t>for more information.</w:t>
      </w:r>
    </w:p>
    <w:p w14:paraId="4921CF5D" w14:textId="77777777" w:rsidR="00F95DEE" w:rsidRDefault="00B80947" w:rsidP="007D3E3C">
      <w:pPr>
        <w:pStyle w:val="Heading5"/>
      </w:pPr>
      <w:bookmarkStart w:id="145" w:name="Travel_insurance_is_an_ineligible_cost_f"/>
      <w:bookmarkEnd w:id="145"/>
      <w:r>
        <w:t>Travel</w:t>
      </w:r>
      <w:r>
        <w:rPr>
          <w:spacing w:val="-14"/>
        </w:rPr>
        <w:t xml:space="preserve"> </w:t>
      </w:r>
      <w:r>
        <w:t>insurance</w:t>
      </w:r>
      <w:r>
        <w:rPr>
          <w:spacing w:val="-12"/>
        </w:rPr>
        <w:t xml:space="preserve"> </w:t>
      </w:r>
      <w:r>
        <w:t>is</w:t>
      </w:r>
      <w:r>
        <w:rPr>
          <w:spacing w:val="-11"/>
        </w:rPr>
        <w:t xml:space="preserve"> </w:t>
      </w:r>
      <w:r>
        <w:t>an</w:t>
      </w:r>
      <w:r>
        <w:rPr>
          <w:spacing w:val="-11"/>
        </w:rPr>
        <w:t xml:space="preserve"> </w:t>
      </w:r>
      <w:r>
        <w:t>ineligible</w:t>
      </w:r>
      <w:r>
        <w:rPr>
          <w:spacing w:val="-14"/>
        </w:rPr>
        <w:t xml:space="preserve"> </w:t>
      </w:r>
      <w:r>
        <w:t>cost</w:t>
      </w:r>
      <w:r>
        <w:rPr>
          <w:spacing w:val="-12"/>
        </w:rPr>
        <w:t xml:space="preserve"> </w:t>
      </w:r>
      <w:r>
        <w:t>for</w:t>
      </w:r>
      <w:r>
        <w:rPr>
          <w:spacing w:val="-14"/>
        </w:rPr>
        <w:t xml:space="preserve"> </w:t>
      </w:r>
      <w:r>
        <w:t>DFAT</w:t>
      </w:r>
      <w:r>
        <w:rPr>
          <w:spacing w:val="-11"/>
        </w:rPr>
        <w:t xml:space="preserve"> </w:t>
      </w:r>
      <w:r>
        <w:rPr>
          <w:spacing w:val="-2"/>
        </w:rPr>
        <w:t>funding.</w:t>
      </w:r>
    </w:p>
    <w:p w14:paraId="5EAC4A3D" w14:textId="77777777" w:rsidR="00F95DEE" w:rsidRDefault="00F95DEE" w:rsidP="007D3E3C">
      <w:pPr>
        <w:pStyle w:val="BodyText"/>
      </w:pPr>
    </w:p>
    <w:p w14:paraId="12A90158" w14:textId="77777777" w:rsidR="00F95DEE" w:rsidRDefault="00F95DEE" w:rsidP="007D3E3C">
      <w:pPr>
        <w:pStyle w:val="BodyText"/>
      </w:pPr>
    </w:p>
    <w:p w14:paraId="78A5581E" w14:textId="77777777" w:rsidR="00F95DEE" w:rsidRDefault="00F95DEE" w:rsidP="007D3E3C">
      <w:pPr>
        <w:pStyle w:val="BodyText"/>
      </w:pPr>
    </w:p>
    <w:p w14:paraId="7A327E37" w14:textId="77777777" w:rsidR="00F95DEE" w:rsidRDefault="00F95DEE" w:rsidP="007D3E3C">
      <w:pPr>
        <w:pStyle w:val="BodyText"/>
      </w:pPr>
    </w:p>
    <w:p w14:paraId="7E2105FA" w14:textId="77777777" w:rsidR="00F95DEE" w:rsidRDefault="00F95DEE" w:rsidP="007D3E3C">
      <w:pPr>
        <w:pStyle w:val="BodyText"/>
      </w:pPr>
    </w:p>
    <w:p w14:paraId="77FE8D04" w14:textId="2C6B1034" w:rsidR="00F95DEE" w:rsidRDefault="00F95DEE" w:rsidP="007D3E3C"/>
    <w:p w14:paraId="7B74C5EA" w14:textId="77777777" w:rsidR="00F95DEE" w:rsidRDefault="00F95DEE" w:rsidP="007D3E3C">
      <w:pPr>
        <w:sectPr w:rsidR="00F95DEE">
          <w:pgSz w:w="11920" w:h="16850"/>
          <w:pgMar w:top="1320" w:right="300" w:bottom="400" w:left="980" w:header="0" w:footer="210" w:gutter="0"/>
          <w:cols w:space="720"/>
        </w:sectPr>
      </w:pPr>
    </w:p>
    <w:p w14:paraId="49D99EC3" w14:textId="77777777" w:rsidR="00F95DEE" w:rsidRDefault="00B80947" w:rsidP="00A477DE">
      <w:pPr>
        <w:pStyle w:val="Style3"/>
      </w:pPr>
      <w:bookmarkStart w:id="146" w:name="6.3.6_Additional_assistance_for_disabili"/>
      <w:bookmarkStart w:id="147" w:name="_bookmark45"/>
      <w:bookmarkStart w:id="148" w:name="_Ref175243628"/>
      <w:bookmarkStart w:id="149" w:name="_Toc175840720"/>
      <w:bookmarkEnd w:id="146"/>
      <w:bookmarkEnd w:id="147"/>
      <w:r>
        <w:lastRenderedPageBreak/>
        <w:t>Additional</w:t>
      </w:r>
      <w:r>
        <w:rPr>
          <w:spacing w:val="-14"/>
        </w:rPr>
        <w:t xml:space="preserve"> </w:t>
      </w:r>
      <w:r>
        <w:t>assistance</w:t>
      </w:r>
      <w:r>
        <w:rPr>
          <w:spacing w:val="-16"/>
        </w:rPr>
        <w:t xml:space="preserve"> </w:t>
      </w:r>
      <w:r>
        <w:t>for</w:t>
      </w:r>
      <w:r>
        <w:rPr>
          <w:spacing w:val="-15"/>
        </w:rPr>
        <w:t xml:space="preserve"> </w:t>
      </w:r>
      <w:r>
        <w:rPr>
          <w:spacing w:val="-2"/>
        </w:rPr>
        <w:t>disability</w:t>
      </w:r>
      <w:bookmarkEnd w:id="148"/>
      <w:bookmarkEnd w:id="149"/>
    </w:p>
    <w:p w14:paraId="3CAC8950" w14:textId="77777777" w:rsidR="00F95DEE" w:rsidRDefault="00B80947" w:rsidP="00940A42">
      <w:r>
        <w:t>Additional assistance/assistive devices may be requested to support Fellows with disability (e.g., for Fellows</w:t>
      </w:r>
      <w:r>
        <w:rPr>
          <w:spacing w:val="-4"/>
        </w:rPr>
        <w:t xml:space="preserve"> </w:t>
      </w:r>
      <w:r>
        <w:t>who</w:t>
      </w:r>
      <w:r>
        <w:rPr>
          <w:spacing w:val="-6"/>
        </w:rPr>
        <w:t xml:space="preserve"> </w:t>
      </w:r>
      <w:r>
        <w:t>are</w:t>
      </w:r>
      <w:r>
        <w:rPr>
          <w:spacing w:val="-3"/>
        </w:rPr>
        <w:t xml:space="preserve"> </w:t>
      </w:r>
      <w:r>
        <w:t>blind</w:t>
      </w:r>
      <w:r>
        <w:rPr>
          <w:spacing w:val="-6"/>
        </w:rPr>
        <w:t xml:space="preserve"> </w:t>
      </w:r>
      <w:r>
        <w:t>or</w:t>
      </w:r>
      <w:r>
        <w:rPr>
          <w:spacing w:val="-4"/>
        </w:rPr>
        <w:t xml:space="preserve"> </w:t>
      </w:r>
      <w:r>
        <w:t>have</w:t>
      </w:r>
      <w:r>
        <w:rPr>
          <w:spacing w:val="-8"/>
        </w:rPr>
        <w:t xml:space="preserve"> </w:t>
      </w:r>
      <w:r>
        <w:t>low</w:t>
      </w:r>
      <w:r>
        <w:rPr>
          <w:spacing w:val="-8"/>
        </w:rPr>
        <w:t xml:space="preserve"> </w:t>
      </w:r>
      <w:r>
        <w:t>vision,</w:t>
      </w:r>
      <w:r>
        <w:rPr>
          <w:spacing w:val="-6"/>
        </w:rPr>
        <w:t xml:space="preserve"> </w:t>
      </w:r>
      <w:r>
        <w:t>d/Deaf</w:t>
      </w:r>
      <w:r>
        <w:rPr>
          <w:spacing w:val="-3"/>
        </w:rPr>
        <w:t xml:space="preserve"> </w:t>
      </w:r>
      <w:r>
        <w:t>or</w:t>
      </w:r>
      <w:r>
        <w:rPr>
          <w:spacing w:val="-4"/>
        </w:rPr>
        <w:t xml:space="preserve"> </w:t>
      </w:r>
      <w:r>
        <w:t>hard</w:t>
      </w:r>
      <w:r>
        <w:rPr>
          <w:spacing w:val="-8"/>
        </w:rPr>
        <w:t xml:space="preserve"> </w:t>
      </w:r>
      <w:r>
        <w:t>of</w:t>
      </w:r>
      <w:r>
        <w:rPr>
          <w:spacing w:val="-3"/>
        </w:rPr>
        <w:t xml:space="preserve"> </w:t>
      </w:r>
      <w:r>
        <w:t>hearing,</w:t>
      </w:r>
      <w:r>
        <w:rPr>
          <w:spacing w:val="-3"/>
        </w:rPr>
        <w:t xml:space="preserve"> </w:t>
      </w:r>
      <w:r>
        <w:t>or</w:t>
      </w:r>
      <w:r>
        <w:rPr>
          <w:spacing w:val="-4"/>
        </w:rPr>
        <w:t xml:space="preserve"> </w:t>
      </w:r>
      <w:r>
        <w:t>have</w:t>
      </w:r>
      <w:r>
        <w:rPr>
          <w:spacing w:val="-6"/>
        </w:rPr>
        <w:t xml:space="preserve"> </w:t>
      </w:r>
      <w:r>
        <w:t>restrictions on</w:t>
      </w:r>
      <w:r>
        <w:rPr>
          <w:spacing w:val="-6"/>
        </w:rPr>
        <w:t xml:space="preserve"> </w:t>
      </w:r>
      <w:r>
        <w:t>their</w:t>
      </w:r>
      <w:r>
        <w:rPr>
          <w:spacing w:val="-2"/>
        </w:rPr>
        <w:t xml:space="preserve"> </w:t>
      </w:r>
      <w:r>
        <w:t>mobility, or may require a personal assistant, carer, or assistive equipment).</w:t>
      </w:r>
    </w:p>
    <w:p w14:paraId="421CA02C" w14:textId="77777777" w:rsidR="00F95DEE" w:rsidRDefault="00B80947" w:rsidP="00940A42">
      <w:r>
        <w:t>The</w:t>
      </w:r>
      <w:r>
        <w:rPr>
          <w:spacing w:val="-8"/>
        </w:rPr>
        <w:t xml:space="preserve"> </w:t>
      </w:r>
      <w:r>
        <w:t>costs</w:t>
      </w:r>
      <w:r>
        <w:rPr>
          <w:spacing w:val="-4"/>
        </w:rPr>
        <w:t xml:space="preserve"> </w:t>
      </w:r>
      <w:r>
        <w:t>associated</w:t>
      </w:r>
      <w:r>
        <w:rPr>
          <w:spacing w:val="-6"/>
        </w:rPr>
        <w:t xml:space="preserve"> </w:t>
      </w:r>
      <w:r>
        <w:t>with</w:t>
      </w:r>
      <w:r>
        <w:rPr>
          <w:spacing w:val="-6"/>
        </w:rPr>
        <w:t xml:space="preserve"> </w:t>
      </w:r>
      <w:r>
        <w:t>providing</w:t>
      </w:r>
      <w:r>
        <w:rPr>
          <w:spacing w:val="-3"/>
        </w:rPr>
        <w:t xml:space="preserve"> </w:t>
      </w:r>
      <w:r>
        <w:t>additional</w:t>
      </w:r>
      <w:r>
        <w:rPr>
          <w:spacing w:val="-6"/>
        </w:rPr>
        <w:t xml:space="preserve"> </w:t>
      </w:r>
      <w:r>
        <w:t>assistance</w:t>
      </w:r>
      <w:r>
        <w:rPr>
          <w:spacing w:val="-8"/>
        </w:rPr>
        <w:t xml:space="preserve"> </w:t>
      </w:r>
      <w:r>
        <w:t>will</w:t>
      </w:r>
      <w:r>
        <w:rPr>
          <w:spacing w:val="-6"/>
        </w:rPr>
        <w:t xml:space="preserve"> </w:t>
      </w:r>
      <w:r>
        <w:t>not</w:t>
      </w:r>
      <w:r>
        <w:rPr>
          <w:spacing w:val="-8"/>
        </w:rPr>
        <w:t xml:space="preserve"> </w:t>
      </w:r>
      <w:r>
        <w:t>count</w:t>
      </w:r>
      <w:r>
        <w:rPr>
          <w:spacing w:val="-3"/>
        </w:rPr>
        <w:t xml:space="preserve"> </w:t>
      </w:r>
      <w:r>
        <w:t>toward</w:t>
      </w:r>
      <w:r>
        <w:rPr>
          <w:spacing w:val="-8"/>
        </w:rPr>
        <w:t xml:space="preserve"> </w:t>
      </w:r>
      <w:r>
        <w:t>the</w:t>
      </w:r>
      <w:r>
        <w:rPr>
          <w:spacing w:val="-3"/>
        </w:rPr>
        <w:t xml:space="preserve"> </w:t>
      </w:r>
      <w:r>
        <w:t>$34,500</w:t>
      </w:r>
      <w:r>
        <w:rPr>
          <w:spacing w:val="-6"/>
        </w:rPr>
        <w:t xml:space="preserve"> </w:t>
      </w:r>
      <w:r>
        <w:t>limit</w:t>
      </w:r>
      <w:r>
        <w:rPr>
          <w:spacing w:val="-3"/>
        </w:rPr>
        <w:t xml:space="preserve"> </w:t>
      </w:r>
      <w:r>
        <w:t xml:space="preserve">per </w:t>
      </w:r>
      <w:r>
        <w:rPr>
          <w:spacing w:val="-2"/>
        </w:rPr>
        <w:t>Fellow.</w:t>
      </w:r>
    </w:p>
    <w:p w14:paraId="5F399737" w14:textId="5FFC920E" w:rsidR="00F95DEE" w:rsidRDefault="00B80947" w:rsidP="00940A42">
      <w:r>
        <w:t>Please</w:t>
      </w:r>
      <w:r>
        <w:rPr>
          <w:spacing w:val="-14"/>
        </w:rPr>
        <w:t xml:space="preserve"> </w:t>
      </w:r>
      <w:r>
        <w:t>see</w:t>
      </w:r>
      <w:r>
        <w:rPr>
          <w:spacing w:val="-6"/>
        </w:rPr>
        <w:t xml:space="preserve"> </w:t>
      </w:r>
      <w:hyperlink w:anchor="15_Support_for_people_with_disability" w:history="1">
        <w:r w:rsidR="000C6335">
          <w:rPr>
            <w:color w:val="00759A"/>
          </w:rPr>
          <w:t>Section 14</w:t>
        </w:r>
      </w:hyperlink>
      <w:r>
        <w:rPr>
          <w:color w:val="00759A"/>
          <w:spacing w:val="-10"/>
        </w:rPr>
        <w:t xml:space="preserve"> </w:t>
      </w:r>
      <w:r>
        <w:t>for</w:t>
      </w:r>
      <w:r>
        <w:rPr>
          <w:spacing w:val="-7"/>
        </w:rPr>
        <w:t xml:space="preserve"> </w:t>
      </w:r>
      <w:r>
        <w:t>more</w:t>
      </w:r>
      <w:r>
        <w:rPr>
          <w:spacing w:val="-9"/>
        </w:rPr>
        <w:t xml:space="preserve"> </w:t>
      </w:r>
      <w:r>
        <w:rPr>
          <w:spacing w:val="-2"/>
        </w:rPr>
        <w:t>information.</w:t>
      </w:r>
    </w:p>
    <w:p w14:paraId="51732205" w14:textId="77777777" w:rsidR="004E1CBE" w:rsidRPr="004E1CBE" w:rsidRDefault="00B80947" w:rsidP="00E207A0">
      <w:pPr>
        <w:pStyle w:val="Style2"/>
        <w:numPr>
          <w:ilvl w:val="1"/>
          <w:numId w:val="31"/>
        </w:numPr>
        <w:ind w:left="0" w:firstLine="0"/>
      </w:pPr>
      <w:bookmarkStart w:id="150" w:name="6.4_Program_overhead_fee"/>
      <w:bookmarkStart w:id="151" w:name="_Ref175243777"/>
      <w:bookmarkStart w:id="152" w:name="_Toc175840721"/>
      <w:bookmarkEnd w:id="150"/>
      <w:r>
        <w:t>Program</w:t>
      </w:r>
      <w:r>
        <w:rPr>
          <w:spacing w:val="-12"/>
        </w:rPr>
        <w:t xml:space="preserve"> </w:t>
      </w:r>
      <w:r>
        <w:t>overhead</w:t>
      </w:r>
      <w:r>
        <w:rPr>
          <w:spacing w:val="-5"/>
        </w:rPr>
        <w:t xml:space="preserve"> </w:t>
      </w:r>
      <w:proofErr w:type="gramStart"/>
      <w:r>
        <w:rPr>
          <w:spacing w:val="-5"/>
        </w:rPr>
        <w:t>fee</w:t>
      </w:r>
      <w:bookmarkEnd w:id="151"/>
      <w:bookmarkEnd w:id="152"/>
      <w:proofErr w:type="gramEnd"/>
    </w:p>
    <w:p w14:paraId="2E997B52" w14:textId="29CA5031" w:rsidR="00F95DEE" w:rsidRPr="00017549" w:rsidRDefault="00B80947" w:rsidP="00940A42">
      <w:r w:rsidRPr="00017549">
        <w:t>An additional amount of 10 per cent of the total DFAT funds requested, with an upper limit of $25,000, may be requested in the Fellowship budget as ‘Overhead Fee’. The intention of the overhead fee is to account for any unforeseen expenses and cover part of administration costs which are Fellowship related.</w:t>
      </w:r>
    </w:p>
    <w:p w14:paraId="511CD387" w14:textId="77777777" w:rsidR="00F95DEE" w:rsidRPr="00017549" w:rsidRDefault="00B80947" w:rsidP="00940A42">
      <w:r w:rsidRPr="00017549">
        <w:t>Individual administrative costs may be counted as a co-contribution but are not covered by DFAT beyond the Program Overhead Fee.</w:t>
      </w:r>
    </w:p>
    <w:p w14:paraId="59EBBA9B" w14:textId="77777777" w:rsidR="00F95DEE" w:rsidRDefault="00B80947" w:rsidP="00940A42">
      <w:pPr>
        <w:rPr>
          <w:sz w:val="19"/>
        </w:rPr>
      </w:pPr>
      <w:r w:rsidRPr="00017549">
        <w:t xml:space="preserve">Please note that </w:t>
      </w:r>
      <w:proofErr w:type="spellStart"/>
      <w:r w:rsidRPr="00017549">
        <w:t>organisations</w:t>
      </w:r>
      <w:proofErr w:type="spellEnd"/>
      <w:r w:rsidRPr="00017549">
        <w:t xml:space="preserve"> are not required to acquit the amount of Program Overhead Fee claimed</w:t>
      </w:r>
      <w:r>
        <w:rPr>
          <w:spacing w:val="-2"/>
          <w:sz w:val="19"/>
        </w:rPr>
        <w:t>.</w:t>
      </w:r>
    </w:p>
    <w:p w14:paraId="3E91E32E" w14:textId="77777777" w:rsidR="00F95DEE" w:rsidRDefault="00B80947" w:rsidP="00E207A0">
      <w:pPr>
        <w:pStyle w:val="Style2"/>
        <w:numPr>
          <w:ilvl w:val="1"/>
          <w:numId w:val="31"/>
        </w:numPr>
        <w:ind w:left="0" w:firstLine="0"/>
      </w:pPr>
      <w:bookmarkStart w:id="153" w:name="6.5_Delivering_course_costs"/>
      <w:bookmarkStart w:id="154" w:name="_Ref175243854"/>
      <w:bookmarkStart w:id="155" w:name="_Toc175840722"/>
      <w:bookmarkEnd w:id="153"/>
      <w:r>
        <w:t>Delivering</w:t>
      </w:r>
      <w:r>
        <w:rPr>
          <w:spacing w:val="-9"/>
        </w:rPr>
        <w:t xml:space="preserve"> </w:t>
      </w:r>
      <w:r>
        <w:t>course</w:t>
      </w:r>
      <w:r>
        <w:rPr>
          <w:spacing w:val="-9"/>
        </w:rPr>
        <w:t xml:space="preserve"> </w:t>
      </w:r>
      <w:r>
        <w:rPr>
          <w:spacing w:val="-4"/>
        </w:rPr>
        <w:t>costs</w:t>
      </w:r>
      <w:bookmarkEnd w:id="154"/>
      <w:bookmarkEnd w:id="155"/>
    </w:p>
    <w:p w14:paraId="7DC52390" w14:textId="7668D3A4" w:rsidR="00F95DEE" w:rsidRDefault="00B80947" w:rsidP="00940A42">
      <w:r>
        <w:t>Fees</w:t>
      </w:r>
      <w:r>
        <w:rPr>
          <w:spacing w:val="-4"/>
        </w:rPr>
        <w:t xml:space="preserve"> </w:t>
      </w:r>
      <w:r>
        <w:t>for</w:t>
      </w:r>
      <w:r>
        <w:rPr>
          <w:spacing w:val="-8"/>
        </w:rPr>
        <w:t xml:space="preserve"> </w:t>
      </w:r>
      <w:r>
        <w:t>engaging</w:t>
      </w:r>
      <w:r>
        <w:rPr>
          <w:spacing w:val="-5"/>
        </w:rPr>
        <w:t xml:space="preserve"> </w:t>
      </w:r>
      <w:r>
        <w:t>lecturers/trainers/experts</w:t>
      </w:r>
      <w:r>
        <w:rPr>
          <w:spacing w:val="-4"/>
        </w:rPr>
        <w:t xml:space="preserve"> </w:t>
      </w:r>
      <w:r>
        <w:t>to</w:t>
      </w:r>
      <w:r>
        <w:rPr>
          <w:spacing w:val="-5"/>
        </w:rPr>
        <w:t xml:space="preserve"> </w:t>
      </w:r>
      <w:r>
        <w:t>deliver</w:t>
      </w:r>
      <w:r>
        <w:rPr>
          <w:spacing w:val="-8"/>
        </w:rPr>
        <w:t xml:space="preserve"> </w:t>
      </w:r>
      <w:r>
        <w:t>tuition/training</w:t>
      </w:r>
      <w:r>
        <w:rPr>
          <w:spacing w:val="-5"/>
        </w:rPr>
        <w:t xml:space="preserve"> </w:t>
      </w:r>
      <w:r>
        <w:t>to</w:t>
      </w:r>
      <w:r>
        <w:rPr>
          <w:spacing w:val="-5"/>
        </w:rPr>
        <w:t xml:space="preserve"> </w:t>
      </w:r>
      <w:r>
        <w:t>Fellows</w:t>
      </w:r>
      <w:r>
        <w:rPr>
          <w:spacing w:val="-4"/>
        </w:rPr>
        <w:t xml:space="preserve"> </w:t>
      </w:r>
      <w:r>
        <w:t>will</w:t>
      </w:r>
      <w:r>
        <w:rPr>
          <w:spacing w:val="-4"/>
        </w:rPr>
        <w:t xml:space="preserve"> </w:t>
      </w:r>
      <w:r>
        <w:t>generally</w:t>
      </w:r>
      <w:r>
        <w:rPr>
          <w:spacing w:val="-4"/>
        </w:rPr>
        <w:t xml:space="preserve"> </w:t>
      </w:r>
      <w:r>
        <w:t>be</w:t>
      </w:r>
      <w:r>
        <w:rPr>
          <w:spacing w:val="-5"/>
        </w:rPr>
        <w:t xml:space="preserve"> </w:t>
      </w:r>
      <w:r>
        <w:t>funded</w:t>
      </w:r>
      <w:r>
        <w:rPr>
          <w:spacing w:val="-5"/>
        </w:rPr>
        <w:t xml:space="preserve"> </w:t>
      </w:r>
      <w:r>
        <w:t>up</w:t>
      </w:r>
      <w:r>
        <w:rPr>
          <w:spacing w:val="-5"/>
        </w:rPr>
        <w:t xml:space="preserve"> </w:t>
      </w:r>
      <w:r>
        <w:t>to</w:t>
      </w:r>
      <w:r>
        <w:rPr>
          <w:spacing w:val="-5"/>
        </w:rPr>
        <w:t xml:space="preserve"> </w:t>
      </w:r>
      <w:r>
        <w:t>a maximum of $200</w:t>
      </w:r>
      <w:r w:rsidR="008C2A11">
        <w:t xml:space="preserve"> per hour</w:t>
      </w:r>
      <w:r>
        <w:t>.</w:t>
      </w:r>
    </w:p>
    <w:p w14:paraId="0EF252F0" w14:textId="77777777" w:rsidR="00F95DEE" w:rsidRDefault="00B80947" w:rsidP="00940A42">
      <w:r>
        <w:t>Fees</w:t>
      </w:r>
      <w:r>
        <w:rPr>
          <w:spacing w:val="-8"/>
        </w:rPr>
        <w:t xml:space="preserve"> </w:t>
      </w:r>
      <w:r>
        <w:t>must</w:t>
      </w:r>
      <w:r>
        <w:rPr>
          <w:spacing w:val="-9"/>
        </w:rPr>
        <w:t xml:space="preserve"> </w:t>
      </w:r>
      <w:r>
        <w:t>reflect</w:t>
      </w:r>
      <w:r>
        <w:rPr>
          <w:spacing w:val="-8"/>
        </w:rPr>
        <w:t xml:space="preserve"> </w:t>
      </w:r>
      <w:r>
        <w:t>the</w:t>
      </w:r>
      <w:r>
        <w:rPr>
          <w:spacing w:val="-9"/>
        </w:rPr>
        <w:t xml:space="preserve"> </w:t>
      </w:r>
      <w:r>
        <w:t>skill</w:t>
      </w:r>
      <w:r>
        <w:rPr>
          <w:spacing w:val="-8"/>
        </w:rPr>
        <w:t xml:space="preserve"> </w:t>
      </w:r>
      <w:r>
        <w:t>level</w:t>
      </w:r>
      <w:r>
        <w:rPr>
          <w:spacing w:val="-6"/>
        </w:rPr>
        <w:t xml:space="preserve"> </w:t>
      </w:r>
      <w:r>
        <w:t>and</w:t>
      </w:r>
      <w:r>
        <w:rPr>
          <w:spacing w:val="-8"/>
        </w:rPr>
        <w:t xml:space="preserve"> </w:t>
      </w:r>
      <w:r>
        <w:t>true</w:t>
      </w:r>
      <w:r>
        <w:rPr>
          <w:spacing w:val="-9"/>
        </w:rPr>
        <w:t xml:space="preserve"> </w:t>
      </w:r>
      <w:r>
        <w:t>hourly</w:t>
      </w:r>
      <w:r>
        <w:rPr>
          <w:spacing w:val="-7"/>
        </w:rPr>
        <w:t xml:space="preserve"> </w:t>
      </w:r>
      <w:r>
        <w:t>rate</w:t>
      </w:r>
      <w:r>
        <w:rPr>
          <w:spacing w:val="-9"/>
        </w:rPr>
        <w:t xml:space="preserve"> </w:t>
      </w:r>
      <w:r>
        <w:t>for</w:t>
      </w:r>
      <w:r>
        <w:rPr>
          <w:spacing w:val="-10"/>
        </w:rPr>
        <w:t xml:space="preserve"> </w:t>
      </w:r>
      <w:r>
        <w:t>engaging</w:t>
      </w:r>
      <w:r>
        <w:rPr>
          <w:spacing w:val="-8"/>
        </w:rPr>
        <w:t xml:space="preserve"> </w:t>
      </w:r>
      <w:r>
        <w:t>the</w:t>
      </w:r>
      <w:r>
        <w:rPr>
          <w:spacing w:val="-9"/>
        </w:rPr>
        <w:t xml:space="preserve"> </w:t>
      </w:r>
      <w:r>
        <w:t>person</w:t>
      </w:r>
      <w:r>
        <w:rPr>
          <w:spacing w:val="-8"/>
        </w:rPr>
        <w:t xml:space="preserve"> </w:t>
      </w:r>
      <w:r>
        <w:t>to</w:t>
      </w:r>
      <w:r>
        <w:rPr>
          <w:spacing w:val="-9"/>
        </w:rPr>
        <w:t xml:space="preserve"> </w:t>
      </w:r>
      <w:r>
        <w:t>deliver</w:t>
      </w:r>
      <w:r>
        <w:rPr>
          <w:spacing w:val="-11"/>
        </w:rPr>
        <w:t xml:space="preserve"> </w:t>
      </w:r>
      <w:r>
        <w:t>course</w:t>
      </w:r>
      <w:r>
        <w:rPr>
          <w:spacing w:val="-9"/>
        </w:rPr>
        <w:t xml:space="preserve"> </w:t>
      </w:r>
      <w:r>
        <w:rPr>
          <w:spacing w:val="-2"/>
        </w:rPr>
        <w:t>content.</w:t>
      </w:r>
    </w:p>
    <w:p w14:paraId="048EFE6F" w14:textId="77777777" w:rsidR="00F95DEE" w:rsidRDefault="00B80947" w:rsidP="00E1492C">
      <w:pPr>
        <w:pStyle w:val="Style3"/>
      </w:pPr>
      <w:bookmarkStart w:id="156" w:name="6.6_Activities_in_partner_country(ies)"/>
      <w:bookmarkStart w:id="157" w:name="_Ref175243486"/>
      <w:bookmarkStart w:id="158" w:name="_Ref175243543"/>
      <w:bookmarkStart w:id="159" w:name="_Ref175243985"/>
      <w:bookmarkStart w:id="160" w:name="_Ref175243995"/>
      <w:bookmarkStart w:id="161" w:name="_Toc175840723"/>
      <w:bookmarkEnd w:id="156"/>
      <w:r>
        <w:t>Activities</w:t>
      </w:r>
      <w:r>
        <w:rPr>
          <w:spacing w:val="-11"/>
        </w:rPr>
        <w:t xml:space="preserve"> </w:t>
      </w:r>
      <w:bookmarkStart w:id="162" w:name="_Hlk175244405"/>
      <w:r>
        <w:t>in</w:t>
      </w:r>
      <w:r>
        <w:rPr>
          <w:spacing w:val="-7"/>
        </w:rPr>
        <w:t xml:space="preserve"> </w:t>
      </w:r>
      <w:r>
        <w:t>partner</w:t>
      </w:r>
      <w:r>
        <w:rPr>
          <w:spacing w:val="-6"/>
        </w:rPr>
        <w:t xml:space="preserve"> </w:t>
      </w:r>
      <w:r>
        <w:rPr>
          <w:spacing w:val="-2"/>
        </w:rPr>
        <w:t>country</w:t>
      </w:r>
      <w:bookmarkEnd w:id="162"/>
      <w:r>
        <w:rPr>
          <w:spacing w:val="-2"/>
        </w:rPr>
        <w:t>(</w:t>
      </w:r>
      <w:proofErr w:type="spellStart"/>
      <w:r>
        <w:rPr>
          <w:spacing w:val="-2"/>
        </w:rPr>
        <w:t>ies</w:t>
      </w:r>
      <w:proofErr w:type="spellEnd"/>
      <w:r>
        <w:rPr>
          <w:spacing w:val="-2"/>
        </w:rPr>
        <w:t>)</w:t>
      </w:r>
      <w:bookmarkEnd w:id="157"/>
      <w:bookmarkEnd w:id="158"/>
      <w:bookmarkEnd w:id="159"/>
      <w:bookmarkEnd w:id="160"/>
      <w:bookmarkEnd w:id="161"/>
    </w:p>
    <w:p w14:paraId="7CC3AD08" w14:textId="39F76FFC" w:rsidR="00F95DEE" w:rsidRDefault="00B80947" w:rsidP="007D3E3C">
      <w:pPr>
        <w:pStyle w:val="BodyText"/>
      </w:pPr>
      <w:r>
        <w:t>Fellowship</w:t>
      </w:r>
      <w:r>
        <w:rPr>
          <w:spacing w:val="-7"/>
        </w:rPr>
        <w:t xml:space="preserve"> </w:t>
      </w:r>
      <w:r>
        <w:t>activities</w:t>
      </w:r>
      <w:r>
        <w:rPr>
          <w:spacing w:val="-5"/>
        </w:rPr>
        <w:t xml:space="preserve"> </w:t>
      </w:r>
      <w:r w:rsidR="00D90C20">
        <w:t>must also be</w:t>
      </w:r>
      <w:r>
        <w:rPr>
          <w:spacing w:val="-9"/>
        </w:rPr>
        <w:t xml:space="preserve"> </w:t>
      </w:r>
      <w:r>
        <w:t>undertaken</w:t>
      </w:r>
      <w:r>
        <w:rPr>
          <w:spacing w:val="-7"/>
        </w:rPr>
        <w:t xml:space="preserve"> </w:t>
      </w:r>
      <w:r w:rsidR="00D90C20">
        <w:rPr>
          <w:spacing w:val="-7"/>
        </w:rPr>
        <w:t>in the</w:t>
      </w:r>
      <w:r>
        <w:rPr>
          <w:spacing w:val="-9"/>
        </w:rPr>
        <w:t xml:space="preserve"> </w:t>
      </w:r>
      <w:r>
        <w:t>partner</w:t>
      </w:r>
      <w:r>
        <w:rPr>
          <w:spacing w:val="-5"/>
        </w:rPr>
        <w:t xml:space="preserve"> </w:t>
      </w:r>
      <w:r>
        <w:t>country. Partner country activities may include a variety of modes of delivery such as:</w:t>
      </w:r>
    </w:p>
    <w:p w14:paraId="79D206E5" w14:textId="77777777" w:rsidR="00F95DEE" w:rsidRDefault="00B80947" w:rsidP="00E207A0">
      <w:pPr>
        <w:pStyle w:val="BodyText"/>
        <w:numPr>
          <w:ilvl w:val="0"/>
          <w:numId w:val="32"/>
        </w:numPr>
        <w:ind w:left="1985"/>
      </w:pPr>
      <w:r>
        <w:rPr>
          <w:b/>
        </w:rPr>
        <w:t>seminars</w:t>
      </w:r>
      <w:r>
        <w:t>:</w:t>
      </w:r>
      <w:r>
        <w:rPr>
          <w:spacing w:val="-5"/>
        </w:rPr>
        <w:t xml:space="preserve"> </w:t>
      </w:r>
      <w:r>
        <w:t>an</w:t>
      </w:r>
      <w:r>
        <w:rPr>
          <w:spacing w:val="-7"/>
        </w:rPr>
        <w:t xml:space="preserve"> </w:t>
      </w:r>
      <w:r>
        <w:t>educational</w:t>
      </w:r>
      <w:r>
        <w:rPr>
          <w:spacing w:val="-6"/>
        </w:rPr>
        <w:t xml:space="preserve"> </w:t>
      </w:r>
      <w:r>
        <w:t>event</w:t>
      </w:r>
      <w:r>
        <w:rPr>
          <w:spacing w:val="-9"/>
        </w:rPr>
        <w:t xml:space="preserve"> </w:t>
      </w:r>
      <w:r>
        <w:t>focused</w:t>
      </w:r>
      <w:r>
        <w:rPr>
          <w:spacing w:val="-7"/>
        </w:rPr>
        <w:t xml:space="preserve"> </w:t>
      </w:r>
      <w:r>
        <w:t>on</w:t>
      </w:r>
      <w:r>
        <w:rPr>
          <w:spacing w:val="-7"/>
        </w:rPr>
        <w:t xml:space="preserve"> </w:t>
      </w:r>
      <w:r>
        <w:t>interaction,</w:t>
      </w:r>
      <w:r>
        <w:rPr>
          <w:spacing w:val="-6"/>
        </w:rPr>
        <w:t xml:space="preserve"> </w:t>
      </w:r>
      <w:r>
        <w:t>where</w:t>
      </w:r>
      <w:r>
        <w:rPr>
          <w:spacing w:val="-7"/>
        </w:rPr>
        <w:t xml:space="preserve"> </w:t>
      </w:r>
      <w:r>
        <w:t>individuals</w:t>
      </w:r>
      <w:r>
        <w:rPr>
          <w:spacing w:val="-8"/>
        </w:rPr>
        <w:t xml:space="preserve"> </w:t>
      </w:r>
      <w:r>
        <w:t>with</w:t>
      </w:r>
      <w:r>
        <w:rPr>
          <w:spacing w:val="-9"/>
        </w:rPr>
        <w:t xml:space="preserve"> </w:t>
      </w:r>
      <w:r>
        <w:t>common</w:t>
      </w:r>
      <w:r>
        <w:rPr>
          <w:spacing w:val="-7"/>
        </w:rPr>
        <w:t xml:space="preserve"> </w:t>
      </w:r>
      <w:r>
        <w:t>interests</w:t>
      </w:r>
      <w:r>
        <w:rPr>
          <w:spacing w:val="-7"/>
        </w:rPr>
        <w:t xml:space="preserve"> </w:t>
      </w:r>
      <w:r>
        <w:t>gather to discuss, learn, and share ideas.</w:t>
      </w:r>
    </w:p>
    <w:p w14:paraId="095F6ADE" w14:textId="77777777" w:rsidR="00F95DEE" w:rsidRDefault="00B80947" w:rsidP="00E207A0">
      <w:pPr>
        <w:pStyle w:val="BodyText"/>
        <w:numPr>
          <w:ilvl w:val="0"/>
          <w:numId w:val="32"/>
        </w:numPr>
        <w:ind w:left="1985"/>
      </w:pPr>
      <w:r w:rsidRPr="73E606C9">
        <w:rPr>
          <w:b/>
        </w:rPr>
        <w:t>field</w:t>
      </w:r>
      <w:r w:rsidRPr="73E606C9">
        <w:rPr>
          <w:b/>
          <w:spacing w:val="-5"/>
        </w:rPr>
        <w:t xml:space="preserve"> </w:t>
      </w:r>
      <w:r w:rsidRPr="73E606C9">
        <w:rPr>
          <w:b/>
        </w:rPr>
        <w:t>work</w:t>
      </w:r>
      <w:r w:rsidRPr="73E606C9">
        <w:t>:</w:t>
      </w:r>
      <w:r w:rsidRPr="73E606C9">
        <w:rPr>
          <w:spacing w:val="-4"/>
        </w:rPr>
        <w:t xml:space="preserve"> </w:t>
      </w:r>
      <w:r w:rsidRPr="73E606C9">
        <w:t>practical</w:t>
      </w:r>
      <w:r w:rsidRPr="73E606C9">
        <w:rPr>
          <w:spacing w:val="-7"/>
        </w:rPr>
        <w:t xml:space="preserve"> </w:t>
      </w:r>
      <w:r w:rsidRPr="73E606C9">
        <w:t>work</w:t>
      </w:r>
      <w:r w:rsidRPr="73E606C9">
        <w:rPr>
          <w:spacing w:val="-5"/>
        </w:rPr>
        <w:t xml:space="preserve"> </w:t>
      </w:r>
      <w:r w:rsidRPr="73E606C9">
        <w:t>conducted</w:t>
      </w:r>
      <w:r w:rsidRPr="73E606C9">
        <w:rPr>
          <w:spacing w:val="-7"/>
        </w:rPr>
        <w:t xml:space="preserve"> </w:t>
      </w:r>
      <w:r w:rsidRPr="73E606C9">
        <w:t>by</w:t>
      </w:r>
      <w:r w:rsidRPr="73E606C9">
        <w:rPr>
          <w:spacing w:val="-5"/>
        </w:rPr>
        <w:t xml:space="preserve"> </w:t>
      </w:r>
      <w:r w:rsidRPr="73E606C9">
        <w:t>a</w:t>
      </w:r>
      <w:r w:rsidRPr="73E606C9">
        <w:rPr>
          <w:spacing w:val="-4"/>
        </w:rPr>
        <w:t xml:space="preserve"> </w:t>
      </w:r>
      <w:r w:rsidRPr="73E606C9">
        <w:t>researcher</w:t>
      </w:r>
      <w:r w:rsidRPr="73E606C9">
        <w:rPr>
          <w:spacing w:val="-1"/>
        </w:rPr>
        <w:t xml:space="preserve"> </w:t>
      </w:r>
      <w:r w:rsidRPr="73E606C9">
        <w:t>in</w:t>
      </w:r>
      <w:r w:rsidRPr="73E606C9">
        <w:rPr>
          <w:spacing w:val="-9"/>
        </w:rPr>
        <w:t xml:space="preserve"> </w:t>
      </w:r>
      <w:r w:rsidRPr="73E606C9">
        <w:t>the</w:t>
      </w:r>
      <w:r w:rsidRPr="73E606C9">
        <w:rPr>
          <w:spacing w:val="-4"/>
        </w:rPr>
        <w:t xml:space="preserve"> </w:t>
      </w:r>
      <w:r w:rsidRPr="73E606C9">
        <w:t>natural</w:t>
      </w:r>
      <w:r w:rsidRPr="73E606C9">
        <w:rPr>
          <w:spacing w:val="-7"/>
        </w:rPr>
        <w:t xml:space="preserve"> </w:t>
      </w:r>
      <w:r w:rsidRPr="73E606C9">
        <w:t>environment,</w:t>
      </w:r>
      <w:r w:rsidRPr="73E606C9">
        <w:rPr>
          <w:spacing w:val="-4"/>
        </w:rPr>
        <w:t xml:space="preserve"> </w:t>
      </w:r>
      <w:r w:rsidRPr="73E606C9">
        <w:t>rather</w:t>
      </w:r>
      <w:r w:rsidRPr="73E606C9">
        <w:rPr>
          <w:spacing w:val="-5"/>
        </w:rPr>
        <w:t xml:space="preserve"> </w:t>
      </w:r>
      <w:r w:rsidRPr="73E606C9">
        <w:t>than</w:t>
      </w:r>
      <w:r w:rsidRPr="73E606C9">
        <w:rPr>
          <w:spacing w:val="-4"/>
        </w:rPr>
        <w:t xml:space="preserve"> </w:t>
      </w:r>
      <w:r w:rsidRPr="73E606C9">
        <w:t>in</w:t>
      </w:r>
      <w:r w:rsidRPr="73E606C9">
        <w:rPr>
          <w:spacing w:val="-4"/>
        </w:rPr>
        <w:t xml:space="preserve"> </w:t>
      </w:r>
      <w:r w:rsidRPr="73E606C9">
        <w:t>a laboratory or office.</w:t>
      </w:r>
    </w:p>
    <w:p w14:paraId="2C937AE0" w14:textId="77777777" w:rsidR="00F95DEE" w:rsidRDefault="00B80947" w:rsidP="00E207A0">
      <w:pPr>
        <w:pStyle w:val="BodyText"/>
        <w:numPr>
          <w:ilvl w:val="0"/>
          <w:numId w:val="32"/>
        </w:numPr>
        <w:ind w:left="1985"/>
      </w:pPr>
      <w:r w:rsidRPr="73E606C9">
        <w:rPr>
          <w:b/>
        </w:rPr>
        <w:t>workshops</w:t>
      </w:r>
      <w:r w:rsidRPr="73E606C9">
        <w:t>:</w:t>
      </w:r>
      <w:r w:rsidRPr="73E606C9">
        <w:rPr>
          <w:spacing w:val="-3"/>
        </w:rPr>
        <w:t xml:space="preserve"> </w:t>
      </w:r>
      <w:r w:rsidRPr="73E606C9">
        <w:t>an</w:t>
      </w:r>
      <w:r w:rsidRPr="73E606C9">
        <w:rPr>
          <w:spacing w:val="-3"/>
        </w:rPr>
        <w:t xml:space="preserve"> </w:t>
      </w:r>
      <w:r w:rsidRPr="73E606C9">
        <w:t>interactive</w:t>
      </w:r>
      <w:r w:rsidRPr="73E606C9">
        <w:rPr>
          <w:spacing w:val="-1"/>
        </w:rPr>
        <w:t xml:space="preserve"> </w:t>
      </w:r>
      <w:r w:rsidRPr="73E606C9">
        <w:t>meeting</w:t>
      </w:r>
      <w:r w:rsidRPr="73E606C9">
        <w:rPr>
          <w:spacing w:val="-3"/>
        </w:rPr>
        <w:t xml:space="preserve"> </w:t>
      </w:r>
      <w:r w:rsidRPr="73E606C9">
        <w:t>in</w:t>
      </w:r>
      <w:r w:rsidRPr="73E606C9">
        <w:rPr>
          <w:spacing w:val="-8"/>
        </w:rPr>
        <w:t xml:space="preserve"> </w:t>
      </w:r>
      <w:r w:rsidRPr="73E606C9">
        <w:t>which</w:t>
      </w:r>
      <w:r w:rsidRPr="73E606C9">
        <w:rPr>
          <w:spacing w:val="-6"/>
        </w:rPr>
        <w:t xml:space="preserve"> </w:t>
      </w:r>
      <w:r w:rsidRPr="73E606C9">
        <w:t>a</w:t>
      </w:r>
      <w:r w:rsidRPr="73E606C9">
        <w:rPr>
          <w:spacing w:val="-3"/>
        </w:rPr>
        <w:t xml:space="preserve"> </w:t>
      </w:r>
      <w:r w:rsidRPr="73E606C9">
        <w:t>group</w:t>
      </w:r>
      <w:r w:rsidRPr="73E606C9">
        <w:rPr>
          <w:spacing w:val="-8"/>
        </w:rPr>
        <w:t xml:space="preserve"> </w:t>
      </w:r>
      <w:r w:rsidRPr="73E606C9">
        <w:t>of</w:t>
      </w:r>
      <w:r w:rsidRPr="73E606C9">
        <w:rPr>
          <w:spacing w:val="-3"/>
        </w:rPr>
        <w:t xml:space="preserve"> </w:t>
      </w:r>
      <w:r w:rsidRPr="73E606C9">
        <w:t>people</w:t>
      </w:r>
      <w:r w:rsidRPr="73E606C9">
        <w:rPr>
          <w:spacing w:val="-6"/>
        </w:rPr>
        <w:t xml:space="preserve"> </w:t>
      </w:r>
      <w:r w:rsidRPr="73E606C9">
        <w:t>goes</w:t>
      </w:r>
      <w:r w:rsidRPr="73E606C9">
        <w:rPr>
          <w:spacing w:val="-4"/>
        </w:rPr>
        <w:t xml:space="preserve"> </w:t>
      </w:r>
      <w:r w:rsidRPr="73E606C9">
        <w:t>through</w:t>
      </w:r>
      <w:r w:rsidRPr="73E606C9">
        <w:rPr>
          <w:spacing w:val="-3"/>
        </w:rPr>
        <w:t xml:space="preserve"> </w:t>
      </w:r>
      <w:r w:rsidRPr="73E606C9">
        <w:t>a</w:t>
      </w:r>
      <w:r w:rsidRPr="73E606C9">
        <w:rPr>
          <w:spacing w:val="-8"/>
        </w:rPr>
        <w:t xml:space="preserve"> </w:t>
      </w:r>
      <w:r w:rsidRPr="73E606C9">
        <w:t>series</w:t>
      </w:r>
      <w:r w:rsidRPr="73E606C9">
        <w:rPr>
          <w:spacing w:val="-4"/>
        </w:rPr>
        <w:t xml:space="preserve"> </w:t>
      </w:r>
      <w:r w:rsidRPr="73E606C9">
        <w:t>of</w:t>
      </w:r>
      <w:r w:rsidRPr="73E606C9">
        <w:rPr>
          <w:spacing w:val="-8"/>
        </w:rPr>
        <w:t xml:space="preserve"> </w:t>
      </w:r>
      <w:r w:rsidRPr="73E606C9">
        <w:t>activities to solve a problem or work on a project.</w:t>
      </w:r>
    </w:p>
    <w:p w14:paraId="30DDAE01" w14:textId="77777777" w:rsidR="00F95DEE" w:rsidRDefault="00B80947" w:rsidP="00E207A0">
      <w:pPr>
        <w:pStyle w:val="BodyText"/>
        <w:numPr>
          <w:ilvl w:val="0"/>
          <w:numId w:val="32"/>
        </w:numPr>
        <w:ind w:left="1985"/>
      </w:pPr>
      <w:r>
        <w:t>distance</w:t>
      </w:r>
      <w:r>
        <w:rPr>
          <w:spacing w:val="-4"/>
        </w:rPr>
        <w:t xml:space="preserve"> </w:t>
      </w:r>
      <w:r>
        <w:t>learning,</w:t>
      </w:r>
      <w:r>
        <w:rPr>
          <w:spacing w:val="-3"/>
        </w:rPr>
        <w:t xml:space="preserve"> </w:t>
      </w:r>
      <w:r>
        <w:t>on-line</w:t>
      </w:r>
      <w:r>
        <w:rPr>
          <w:spacing w:val="1"/>
        </w:rPr>
        <w:t xml:space="preserve"> </w:t>
      </w:r>
      <w:r>
        <w:t>or other-</w:t>
      </w:r>
    </w:p>
    <w:p w14:paraId="436932E8" w14:textId="77777777" w:rsidR="00F95DEE" w:rsidRPr="00F818CC" w:rsidRDefault="00B80947" w:rsidP="00E207A0">
      <w:pPr>
        <w:pStyle w:val="BodyText"/>
        <w:numPr>
          <w:ilvl w:val="0"/>
          <w:numId w:val="32"/>
        </w:numPr>
        <w:ind w:left="1985"/>
      </w:pPr>
      <w:r>
        <w:t>Attendance</w:t>
      </w:r>
      <w:r>
        <w:rPr>
          <w:spacing w:val="-14"/>
        </w:rPr>
        <w:t xml:space="preserve"> </w:t>
      </w:r>
      <w:r>
        <w:t>at</w:t>
      </w:r>
      <w:r>
        <w:rPr>
          <w:spacing w:val="-14"/>
        </w:rPr>
        <w:t xml:space="preserve"> </w:t>
      </w:r>
      <w:r>
        <w:t>Australian</w:t>
      </w:r>
      <w:r>
        <w:rPr>
          <w:spacing w:val="-14"/>
        </w:rPr>
        <w:t xml:space="preserve"> </w:t>
      </w:r>
      <w:r>
        <w:rPr>
          <w:b/>
        </w:rPr>
        <w:t>offshore</w:t>
      </w:r>
      <w:r>
        <w:rPr>
          <w:b/>
          <w:spacing w:val="-14"/>
        </w:rPr>
        <w:t xml:space="preserve"> </w:t>
      </w:r>
      <w:r>
        <w:rPr>
          <w:b/>
        </w:rPr>
        <w:t>campuses</w:t>
      </w:r>
      <w:r>
        <w:rPr>
          <w:b/>
          <w:spacing w:val="-14"/>
        </w:rPr>
        <w:t xml:space="preserve"> </w:t>
      </w:r>
      <w:r>
        <w:t>or</w:t>
      </w:r>
      <w:r>
        <w:rPr>
          <w:spacing w:val="-14"/>
        </w:rPr>
        <w:t xml:space="preserve"> </w:t>
      </w:r>
      <w:r>
        <w:t>OCO</w:t>
      </w:r>
      <w:r>
        <w:rPr>
          <w:spacing w:val="-11"/>
        </w:rPr>
        <w:t xml:space="preserve"> </w:t>
      </w:r>
      <w:r>
        <w:rPr>
          <w:spacing w:val="-2"/>
        </w:rPr>
        <w:t>locations</w:t>
      </w:r>
    </w:p>
    <w:p w14:paraId="19A848AD" w14:textId="1B7A12D8" w:rsidR="00805C89" w:rsidRPr="00253FA7" w:rsidRDefault="00805C89" w:rsidP="007D3E3C">
      <w:pPr>
        <w:pStyle w:val="IntenseQuote"/>
        <w:rPr>
          <w:i w:val="0"/>
          <w:iCs w:val="0"/>
        </w:rPr>
      </w:pPr>
      <w:r w:rsidRPr="00253FA7">
        <w:rPr>
          <w:i w:val="0"/>
          <w:iCs w:val="0"/>
        </w:rPr>
        <w:t>NOTE</w:t>
      </w:r>
    </w:p>
    <w:p w14:paraId="1AD3CECB" w14:textId="67F8C9D2" w:rsidR="00F818CC" w:rsidRPr="00253FA7" w:rsidRDefault="00805C89" w:rsidP="007D3E3C">
      <w:pPr>
        <w:pStyle w:val="IntenseQuote"/>
        <w:rPr>
          <w:i w:val="0"/>
          <w:iCs w:val="0"/>
        </w:rPr>
      </w:pPr>
      <w:r w:rsidRPr="00253FA7">
        <w:rPr>
          <w:i w:val="0"/>
          <w:iCs w:val="0"/>
        </w:rPr>
        <w:t>In partner country activities must be commenced within four months of completing in-Australia activities</w:t>
      </w:r>
    </w:p>
    <w:p w14:paraId="71264C83" w14:textId="2B70CAA1" w:rsidR="00F95DEE" w:rsidRDefault="00B80947" w:rsidP="007D3E3C">
      <w:pPr>
        <w:pStyle w:val="BodyText"/>
      </w:pPr>
      <w:r>
        <w:t>Only</w:t>
      </w:r>
      <w:r>
        <w:rPr>
          <w:spacing w:val="-4"/>
        </w:rPr>
        <w:t xml:space="preserve"> </w:t>
      </w:r>
      <w:r>
        <w:t>activities</w:t>
      </w:r>
      <w:r>
        <w:rPr>
          <w:spacing w:val="-4"/>
        </w:rPr>
        <w:t xml:space="preserve"> </w:t>
      </w:r>
      <w:r>
        <w:t>with</w:t>
      </w:r>
      <w:r>
        <w:rPr>
          <w:spacing w:val="-3"/>
        </w:rPr>
        <w:t xml:space="preserve"> </w:t>
      </w:r>
      <w:r>
        <w:t>a</w:t>
      </w:r>
      <w:r>
        <w:rPr>
          <w:spacing w:val="-6"/>
        </w:rPr>
        <w:t xml:space="preserve"> </w:t>
      </w:r>
      <w:r>
        <w:t>clear and</w:t>
      </w:r>
      <w:r>
        <w:rPr>
          <w:spacing w:val="-5"/>
        </w:rPr>
        <w:t xml:space="preserve"> </w:t>
      </w:r>
      <w:r>
        <w:t>substantive</w:t>
      </w:r>
      <w:r>
        <w:rPr>
          <w:spacing w:val="-6"/>
        </w:rPr>
        <w:t xml:space="preserve"> </w:t>
      </w:r>
      <w:r>
        <w:t>technical</w:t>
      </w:r>
      <w:r>
        <w:rPr>
          <w:spacing w:val="-6"/>
        </w:rPr>
        <w:t xml:space="preserve"> </w:t>
      </w:r>
      <w:r>
        <w:t>focus</w:t>
      </w:r>
      <w:r>
        <w:rPr>
          <w:spacing w:val="-4"/>
        </w:rPr>
        <w:t xml:space="preserve"> </w:t>
      </w:r>
      <w:r>
        <w:t>will</w:t>
      </w:r>
      <w:r>
        <w:rPr>
          <w:spacing w:val="-6"/>
        </w:rPr>
        <w:t xml:space="preserve"> </w:t>
      </w:r>
      <w:r>
        <w:t>be</w:t>
      </w:r>
      <w:r>
        <w:rPr>
          <w:spacing w:val="-6"/>
        </w:rPr>
        <w:t xml:space="preserve"> </w:t>
      </w:r>
      <w:r>
        <w:t>funded</w:t>
      </w:r>
      <w:r w:rsidR="000657E8">
        <w:t xml:space="preserve"> by DFAT</w:t>
      </w:r>
      <w:r>
        <w:rPr>
          <w:spacing w:val="-3"/>
        </w:rPr>
        <w:t xml:space="preserve"> </w:t>
      </w:r>
      <w:r w:rsidR="00F818CC">
        <w:t>were</w:t>
      </w:r>
      <w:r>
        <w:rPr>
          <w:spacing w:val="-6"/>
        </w:rPr>
        <w:t xml:space="preserve"> </w:t>
      </w:r>
      <w:r>
        <w:t>conducted</w:t>
      </w:r>
      <w:r>
        <w:rPr>
          <w:spacing w:val="-3"/>
        </w:rPr>
        <w:t xml:space="preserve"> </w:t>
      </w:r>
      <w:r>
        <w:t>in</w:t>
      </w:r>
      <w:r>
        <w:rPr>
          <w:spacing w:val="-6"/>
        </w:rPr>
        <w:t xml:space="preserve"> </w:t>
      </w:r>
      <w:r>
        <w:t>partner</w:t>
      </w:r>
      <w:r>
        <w:rPr>
          <w:spacing w:val="-4"/>
        </w:rPr>
        <w:t xml:space="preserve"> </w:t>
      </w:r>
      <w:r>
        <w:t>countries, for example, visits to the Counterpart(s) to:</w:t>
      </w:r>
    </w:p>
    <w:p w14:paraId="655221B1" w14:textId="77777777" w:rsidR="00F95DEE" w:rsidRPr="00A84480" w:rsidRDefault="00B80947" w:rsidP="00E207A0">
      <w:pPr>
        <w:pStyle w:val="BodyText"/>
        <w:numPr>
          <w:ilvl w:val="0"/>
          <w:numId w:val="33"/>
        </w:numPr>
        <w:spacing w:before="0" w:after="40"/>
        <w:ind w:left="1985"/>
      </w:pPr>
      <w:r w:rsidRPr="00A84480">
        <w:t>support</w:t>
      </w:r>
      <w:r w:rsidRPr="00A84480">
        <w:rPr>
          <w:spacing w:val="-3"/>
        </w:rPr>
        <w:t xml:space="preserve"> </w:t>
      </w:r>
      <w:r w:rsidRPr="00A84480">
        <w:t>the</w:t>
      </w:r>
      <w:r w:rsidRPr="00A84480">
        <w:rPr>
          <w:spacing w:val="-3"/>
        </w:rPr>
        <w:t xml:space="preserve"> </w:t>
      </w:r>
      <w:r w:rsidRPr="00A84480">
        <w:t>Fellows to implement</w:t>
      </w:r>
      <w:r w:rsidRPr="00A84480">
        <w:rPr>
          <w:spacing w:val="-5"/>
        </w:rPr>
        <w:t xml:space="preserve"> </w:t>
      </w:r>
      <w:r w:rsidRPr="00A84480">
        <w:t>their Return-to-Work</w:t>
      </w:r>
      <w:r w:rsidRPr="00A84480">
        <w:rPr>
          <w:spacing w:val="1"/>
        </w:rPr>
        <w:t xml:space="preserve"> </w:t>
      </w:r>
      <w:proofErr w:type="gramStart"/>
      <w:r w:rsidRPr="00A84480">
        <w:t>plans;</w:t>
      </w:r>
      <w:proofErr w:type="gramEnd"/>
    </w:p>
    <w:p w14:paraId="1AE376EB" w14:textId="77777777" w:rsidR="00F95DEE" w:rsidRPr="00A84480" w:rsidRDefault="00B80947" w:rsidP="00E207A0">
      <w:pPr>
        <w:pStyle w:val="BodyText"/>
        <w:numPr>
          <w:ilvl w:val="0"/>
          <w:numId w:val="33"/>
        </w:numPr>
        <w:spacing w:before="0" w:after="40"/>
        <w:ind w:left="1985"/>
      </w:pPr>
      <w:r w:rsidRPr="00A84480">
        <w:t>support</w:t>
      </w:r>
      <w:r w:rsidRPr="00A84480">
        <w:rPr>
          <w:spacing w:val="-14"/>
        </w:rPr>
        <w:t xml:space="preserve"> </w:t>
      </w:r>
      <w:r w:rsidRPr="00A84480">
        <w:t>Fellows</w:t>
      </w:r>
      <w:r w:rsidRPr="00A84480">
        <w:rPr>
          <w:spacing w:val="-14"/>
        </w:rPr>
        <w:t xml:space="preserve"> </w:t>
      </w:r>
      <w:r w:rsidRPr="00A84480">
        <w:t>to</w:t>
      </w:r>
      <w:r w:rsidRPr="00A84480">
        <w:rPr>
          <w:spacing w:val="-13"/>
        </w:rPr>
        <w:t xml:space="preserve"> </w:t>
      </w:r>
      <w:r w:rsidRPr="00A84480">
        <w:t>transfer</w:t>
      </w:r>
      <w:r w:rsidRPr="00A84480">
        <w:rPr>
          <w:spacing w:val="-9"/>
        </w:rPr>
        <w:t xml:space="preserve"> </w:t>
      </w:r>
      <w:r w:rsidRPr="00A84480">
        <w:t>skills</w:t>
      </w:r>
      <w:r w:rsidRPr="00A84480">
        <w:rPr>
          <w:spacing w:val="-13"/>
        </w:rPr>
        <w:t xml:space="preserve"> </w:t>
      </w:r>
      <w:r w:rsidRPr="00A84480">
        <w:t>to</w:t>
      </w:r>
      <w:r w:rsidRPr="00A84480">
        <w:rPr>
          <w:spacing w:val="-13"/>
        </w:rPr>
        <w:t xml:space="preserve"> </w:t>
      </w:r>
      <w:r w:rsidRPr="00A84480">
        <w:t>colleagues</w:t>
      </w:r>
      <w:r w:rsidRPr="00A84480">
        <w:rPr>
          <w:spacing w:val="-11"/>
        </w:rPr>
        <w:t xml:space="preserve"> </w:t>
      </w:r>
      <w:r w:rsidRPr="00A84480">
        <w:t>and</w:t>
      </w:r>
      <w:r w:rsidRPr="00A84480">
        <w:rPr>
          <w:spacing w:val="-12"/>
        </w:rPr>
        <w:t xml:space="preserve"> </w:t>
      </w:r>
      <w:proofErr w:type="gramStart"/>
      <w:r w:rsidRPr="00A84480">
        <w:t>staff;</w:t>
      </w:r>
      <w:proofErr w:type="gramEnd"/>
    </w:p>
    <w:p w14:paraId="2355D344" w14:textId="77777777" w:rsidR="00F95DEE" w:rsidRPr="00A84480" w:rsidRDefault="00B80947" w:rsidP="00E207A0">
      <w:pPr>
        <w:pStyle w:val="BodyText"/>
        <w:numPr>
          <w:ilvl w:val="0"/>
          <w:numId w:val="33"/>
        </w:numPr>
        <w:spacing w:before="0" w:after="40"/>
        <w:ind w:left="1985"/>
      </w:pPr>
      <w:r w:rsidRPr="00A84480">
        <w:t>deliver</w:t>
      </w:r>
      <w:r w:rsidRPr="00A84480">
        <w:rPr>
          <w:spacing w:val="-3"/>
        </w:rPr>
        <w:t xml:space="preserve"> </w:t>
      </w:r>
      <w:r w:rsidRPr="00A84480">
        <w:t>further on-the-job</w:t>
      </w:r>
      <w:r w:rsidRPr="00A84480">
        <w:rPr>
          <w:spacing w:val="-1"/>
        </w:rPr>
        <w:t xml:space="preserve"> </w:t>
      </w:r>
      <w:r w:rsidRPr="00A84480">
        <w:t>training</w:t>
      </w:r>
      <w:r w:rsidRPr="00A84480">
        <w:rPr>
          <w:spacing w:val="1"/>
        </w:rPr>
        <w:t xml:space="preserve"> </w:t>
      </w:r>
      <w:r w:rsidRPr="00A84480">
        <w:t>and/or</w:t>
      </w:r>
      <w:r w:rsidRPr="00A84480">
        <w:rPr>
          <w:spacing w:val="-3"/>
        </w:rPr>
        <w:t xml:space="preserve"> </w:t>
      </w:r>
      <w:r w:rsidRPr="00A84480">
        <w:t>mentoring;</w:t>
      </w:r>
      <w:r w:rsidRPr="00A84480">
        <w:rPr>
          <w:spacing w:val="-5"/>
        </w:rPr>
        <w:t xml:space="preserve"> and</w:t>
      </w:r>
    </w:p>
    <w:p w14:paraId="2E968C87" w14:textId="77777777" w:rsidR="00F95DEE" w:rsidRPr="00A84480" w:rsidRDefault="00B80947" w:rsidP="00E207A0">
      <w:pPr>
        <w:pStyle w:val="BodyText"/>
        <w:numPr>
          <w:ilvl w:val="0"/>
          <w:numId w:val="33"/>
        </w:numPr>
        <w:spacing w:before="0" w:after="40"/>
        <w:ind w:left="1985"/>
      </w:pPr>
      <w:r w:rsidRPr="00A84480">
        <w:t>support</w:t>
      </w:r>
      <w:r w:rsidRPr="00A84480">
        <w:rPr>
          <w:spacing w:val="-4"/>
        </w:rPr>
        <w:t xml:space="preserve"> </w:t>
      </w:r>
      <w:r w:rsidRPr="00A84480">
        <w:t>AHO</w:t>
      </w:r>
      <w:r w:rsidRPr="00A84480">
        <w:rPr>
          <w:spacing w:val="-5"/>
        </w:rPr>
        <w:t xml:space="preserve"> </w:t>
      </w:r>
      <w:r w:rsidRPr="00A84480">
        <w:t>staff</w:t>
      </w:r>
      <w:r w:rsidRPr="00A84480">
        <w:rPr>
          <w:spacing w:val="-6"/>
        </w:rPr>
        <w:t xml:space="preserve"> </w:t>
      </w:r>
      <w:r w:rsidRPr="00A84480">
        <w:t>and</w:t>
      </w:r>
      <w:r w:rsidRPr="00A84480">
        <w:rPr>
          <w:spacing w:val="-7"/>
        </w:rPr>
        <w:t xml:space="preserve"> </w:t>
      </w:r>
      <w:r w:rsidRPr="00A84480">
        <w:t>Fellows</w:t>
      </w:r>
      <w:r w:rsidRPr="00A84480">
        <w:rPr>
          <w:spacing w:val="-5"/>
        </w:rPr>
        <w:t xml:space="preserve"> </w:t>
      </w:r>
      <w:r w:rsidRPr="00A84480">
        <w:t>to</w:t>
      </w:r>
      <w:r w:rsidRPr="00A84480">
        <w:rPr>
          <w:spacing w:val="-9"/>
        </w:rPr>
        <w:t xml:space="preserve"> </w:t>
      </w:r>
      <w:r w:rsidRPr="00A84480">
        <w:t>collaborate</w:t>
      </w:r>
      <w:r w:rsidRPr="00A84480">
        <w:rPr>
          <w:spacing w:val="-7"/>
        </w:rPr>
        <w:t xml:space="preserve"> </w:t>
      </w:r>
      <w:r w:rsidRPr="00A84480">
        <w:t>on</w:t>
      </w:r>
      <w:r w:rsidRPr="00A84480">
        <w:rPr>
          <w:spacing w:val="-7"/>
        </w:rPr>
        <w:t xml:space="preserve"> </w:t>
      </w:r>
      <w:r w:rsidRPr="00A84480">
        <w:t>the</w:t>
      </w:r>
      <w:r w:rsidRPr="00A84480">
        <w:rPr>
          <w:spacing w:val="-7"/>
        </w:rPr>
        <w:t xml:space="preserve"> </w:t>
      </w:r>
      <w:r w:rsidRPr="00A84480">
        <w:t>development</w:t>
      </w:r>
      <w:r w:rsidRPr="00A84480">
        <w:rPr>
          <w:spacing w:val="-6"/>
        </w:rPr>
        <w:t xml:space="preserve"> </w:t>
      </w:r>
      <w:r w:rsidRPr="00A84480">
        <w:t>of</w:t>
      </w:r>
      <w:r w:rsidRPr="00A84480">
        <w:rPr>
          <w:spacing w:val="-6"/>
        </w:rPr>
        <w:t xml:space="preserve"> </w:t>
      </w:r>
      <w:r w:rsidRPr="00A84480">
        <w:t>products,</w:t>
      </w:r>
      <w:r w:rsidRPr="00A84480">
        <w:rPr>
          <w:spacing w:val="-6"/>
        </w:rPr>
        <w:t xml:space="preserve"> </w:t>
      </w:r>
      <w:r w:rsidRPr="00A84480">
        <w:t>services</w:t>
      </w:r>
      <w:r w:rsidRPr="00A84480">
        <w:rPr>
          <w:spacing w:val="-5"/>
        </w:rPr>
        <w:t xml:space="preserve"> </w:t>
      </w:r>
      <w:r w:rsidRPr="00A84480">
        <w:t>or</w:t>
      </w:r>
      <w:r w:rsidRPr="00A84480">
        <w:rPr>
          <w:spacing w:val="-5"/>
        </w:rPr>
        <w:t xml:space="preserve"> </w:t>
      </w:r>
      <w:r w:rsidRPr="00A84480">
        <w:t>research resulting from the initial Fellowship activities in Australia.</w:t>
      </w:r>
    </w:p>
    <w:p w14:paraId="007A4E27" w14:textId="666F6951" w:rsidR="00F818CC" w:rsidRDefault="00C94E1E" w:rsidP="00E207A0">
      <w:pPr>
        <w:pStyle w:val="Style2"/>
        <w:numPr>
          <w:ilvl w:val="2"/>
          <w:numId w:val="31"/>
        </w:numPr>
        <w:ind w:left="0" w:firstLine="0"/>
      </w:pPr>
      <w:bookmarkStart w:id="163" w:name="_Costs_that_can"/>
      <w:bookmarkStart w:id="164" w:name="_Ref175245175"/>
      <w:bookmarkEnd w:id="163"/>
      <w:r>
        <w:t xml:space="preserve"> </w:t>
      </w:r>
      <w:bookmarkStart w:id="165" w:name="_Toc175840724"/>
      <w:r w:rsidR="00643143">
        <w:t>Costs that can be claimed for</w:t>
      </w:r>
      <w:r w:rsidR="00F818CC" w:rsidRPr="00F818CC">
        <w:rPr>
          <w:spacing w:val="-11"/>
        </w:rPr>
        <w:t xml:space="preserve"> </w:t>
      </w:r>
      <w:r w:rsidR="00F818CC" w:rsidRPr="00F818CC">
        <w:t>in</w:t>
      </w:r>
      <w:r w:rsidR="00F818CC" w:rsidRPr="00F818CC">
        <w:rPr>
          <w:spacing w:val="-7"/>
        </w:rPr>
        <w:t xml:space="preserve"> </w:t>
      </w:r>
      <w:r w:rsidR="00F818CC" w:rsidRPr="00F818CC">
        <w:t>partner</w:t>
      </w:r>
      <w:r w:rsidR="00F818CC" w:rsidRPr="00F818CC">
        <w:rPr>
          <w:spacing w:val="-6"/>
        </w:rPr>
        <w:t xml:space="preserve"> </w:t>
      </w:r>
      <w:r w:rsidR="00F818CC" w:rsidRPr="00F818CC">
        <w:rPr>
          <w:spacing w:val="-2"/>
        </w:rPr>
        <w:t>country(</w:t>
      </w:r>
      <w:proofErr w:type="spellStart"/>
      <w:r w:rsidR="00F818CC" w:rsidRPr="00F818CC">
        <w:rPr>
          <w:spacing w:val="-2"/>
        </w:rPr>
        <w:t>ies</w:t>
      </w:r>
      <w:proofErr w:type="spellEnd"/>
      <w:r w:rsidR="00F818CC" w:rsidRPr="00F818CC">
        <w:rPr>
          <w:spacing w:val="-2"/>
        </w:rPr>
        <w:t>)</w:t>
      </w:r>
      <w:bookmarkEnd w:id="164"/>
      <w:r w:rsidR="008D28BC">
        <w:rPr>
          <w:spacing w:val="-2"/>
        </w:rPr>
        <w:t xml:space="preserve"> </w:t>
      </w:r>
      <w:proofErr w:type="gramStart"/>
      <w:r w:rsidR="00B150A8">
        <w:rPr>
          <w:spacing w:val="-2"/>
        </w:rPr>
        <w:t>activities</w:t>
      </w:r>
      <w:bookmarkEnd w:id="165"/>
      <w:proofErr w:type="gramEnd"/>
    </w:p>
    <w:p w14:paraId="2CA4FC65" w14:textId="087A3FCD" w:rsidR="00F818CC" w:rsidRPr="00625363" w:rsidRDefault="00625363" w:rsidP="00940A42">
      <w:pPr>
        <w:pStyle w:val="BodyText"/>
      </w:pPr>
      <w:bookmarkStart w:id="166" w:name="_Hlk178590415"/>
      <w:r w:rsidRPr="73E606C9">
        <w:t xml:space="preserve">DFAT funding is available to cover </w:t>
      </w:r>
      <w:r w:rsidR="002A2014" w:rsidRPr="73E606C9">
        <w:t>AHO staff</w:t>
      </w:r>
      <w:r w:rsidR="009C79BE" w:rsidRPr="73E606C9">
        <w:t xml:space="preserve"> </w:t>
      </w:r>
      <w:r w:rsidR="009C7944" w:rsidRPr="73E606C9">
        <w:t xml:space="preserve">costs </w:t>
      </w:r>
      <w:r w:rsidR="00DC151F">
        <w:t xml:space="preserve">required </w:t>
      </w:r>
      <w:r w:rsidR="009C7944" w:rsidRPr="73E606C9">
        <w:t xml:space="preserve">to conduct and </w:t>
      </w:r>
      <w:r w:rsidR="001C0236" w:rsidRPr="73E606C9">
        <w:t>delivery in-</w:t>
      </w:r>
      <w:r w:rsidR="009C79BE" w:rsidRPr="73E606C9">
        <w:t>partner count</w:t>
      </w:r>
      <w:r w:rsidR="00C623C1">
        <w:t>r</w:t>
      </w:r>
      <w:r w:rsidR="009C79BE" w:rsidRPr="73E606C9">
        <w:t>ies</w:t>
      </w:r>
      <w:r w:rsidR="00525219" w:rsidRPr="73E606C9">
        <w:t xml:space="preserve"> </w:t>
      </w:r>
      <w:r w:rsidR="009C7944" w:rsidRPr="73E606C9">
        <w:t>activities, such as economy return airfare</w:t>
      </w:r>
      <w:r w:rsidR="00243DDF">
        <w:t>s</w:t>
      </w:r>
      <w:r w:rsidR="009C7944" w:rsidRPr="73E606C9">
        <w:t xml:space="preserve">, </w:t>
      </w:r>
      <w:r w:rsidR="00591560" w:rsidRPr="73E606C9">
        <w:t>accommodation</w:t>
      </w:r>
      <w:r w:rsidR="009C7944" w:rsidRPr="73E606C9">
        <w:t>, course delivery</w:t>
      </w:r>
      <w:r w:rsidR="00591560" w:rsidRPr="73E606C9">
        <w:t xml:space="preserve"> and</w:t>
      </w:r>
      <w:r w:rsidR="004978BD">
        <w:t xml:space="preserve"> </w:t>
      </w:r>
      <w:r w:rsidR="006F55BF" w:rsidRPr="73E606C9">
        <w:t>printing of course material</w:t>
      </w:r>
      <w:r w:rsidR="00C82B0C">
        <w:t>.</w:t>
      </w:r>
      <w:r w:rsidR="002B25AE">
        <w:t xml:space="preserve"> </w:t>
      </w:r>
      <w:r w:rsidR="005676E0">
        <w:t xml:space="preserve">For a multi-county program, DFAT funding can cover Fellow’s return economy airfares to attend </w:t>
      </w:r>
      <w:r w:rsidR="006B15DD">
        <w:t xml:space="preserve">partner activities </w:t>
      </w:r>
      <w:r w:rsidR="0040290A">
        <w:t>not held in their home country.</w:t>
      </w:r>
    </w:p>
    <w:bookmarkEnd w:id="166"/>
    <w:p w14:paraId="76218725" w14:textId="07FC3ABB" w:rsidR="00F95DEE" w:rsidRDefault="00F95DEE" w:rsidP="007D3E3C"/>
    <w:p w14:paraId="7F4A95E4" w14:textId="77777777" w:rsidR="00F95DEE" w:rsidRDefault="00F95DEE" w:rsidP="00E1492C">
      <w:pPr>
        <w:ind w:left="0" w:firstLine="0"/>
        <w:sectPr w:rsidR="00F95DEE">
          <w:pgSz w:w="11920" w:h="16850"/>
          <w:pgMar w:top="1320" w:right="300" w:bottom="400" w:left="980" w:header="0" w:footer="210" w:gutter="0"/>
          <w:cols w:space="720"/>
        </w:sectPr>
      </w:pPr>
    </w:p>
    <w:p w14:paraId="6B654AFB" w14:textId="77777777" w:rsidR="00F95DEE" w:rsidRDefault="00B80947" w:rsidP="00E207A0">
      <w:pPr>
        <w:pStyle w:val="Style2"/>
        <w:numPr>
          <w:ilvl w:val="1"/>
          <w:numId w:val="31"/>
        </w:numPr>
        <w:ind w:left="0" w:firstLine="0"/>
      </w:pPr>
      <w:bookmarkStart w:id="167" w:name="6.7_Costs_that_cannot_be_claimed"/>
      <w:bookmarkStart w:id="168" w:name="_Toc175840725"/>
      <w:bookmarkEnd w:id="167"/>
      <w:r>
        <w:lastRenderedPageBreak/>
        <w:t>Costs</w:t>
      </w:r>
      <w:r>
        <w:rPr>
          <w:spacing w:val="-5"/>
        </w:rPr>
        <w:t xml:space="preserve"> </w:t>
      </w:r>
      <w:r>
        <w:t>that</w:t>
      </w:r>
      <w:r>
        <w:rPr>
          <w:spacing w:val="-8"/>
        </w:rPr>
        <w:t xml:space="preserve"> </w:t>
      </w:r>
      <w:r>
        <w:t>cannot</w:t>
      </w:r>
      <w:r>
        <w:rPr>
          <w:spacing w:val="-7"/>
        </w:rPr>
        <w:t xml:space="preserve"> </w:t>
      </w:r>
      <w:r>
        <w:t>be</w:t>
      </w:r>
      <w:r>
        <w:rPr>
          <w:spacing w:val="-7"/>
        </w:rPr>
        <w:t xml:space="preserve"> </w:t>
      </w:r>
      <w:r>
        <w:rPr>
          <w:spacing w:val="-2"/>
        </w:rPr>
        <w:t>claimed</w:t>
      </w:r>
      <w:bookmarkEnd w:id="168"/>
    </w:p>
    <w:p w14:paraId="27FA6277" w14:textId="77777777" w:rsidR="00F95DEE" w:rsidRDefault="00B80947" w:rsidP="007D3E3C">
      <w:r>
        <w:t>Below</w:t>
      </w:r>
      <w:r>
        <w:rPr>
          <w:spacing w:val="-4"/>
        </w:rPr>
        <w:t xml:space="preserve"> </w:t>
      </w:r>
      <w:r>
        <w:t>costs</w:t>
      </w:r>
      <w:r>
        <w:rPr>
          <w:spacing w:val="-1"/>
        </w:rPr>
        <w:t xml:space="preserve"> </w:t>
      </w:r>
      <w:r>
        <w:t>are</w:t>
      </w:r>
      <w:r>
        <w:rPr>
          <w:spacing w:val="-3"/>
        </w:rPr>
        <w:t xml:space="preserve"> </w:t>
      </w:r>
      <w:r>
        <w:t>not</w:t>
      </w:r>
      <w:r>
        <w:rPr>
          <w:spacing w:val="-4"/>
        </w:rPr>
        <w:t xml:space="preserve"> </w:t>
      </w:r>
      <w:r>
        <w:t>eligible</w:t>
      </w:r>
      <w:r>
        <w:rPr>
          <w:spacing w:val="-4"/>
        </w:rPr>
        <w:t xml:space="preserve"> </w:t>
      </w:r>
      <w:r>
        <w:t>for</w:t>
      </w:r>
      <w:r>
        <w:rPr>
          <w:spacing w:val="-5"/>
        </w:rPr>
        <w:t xml:space="preserve"> </w:t>
      </w:r>
      <w:r>
        <w:t>DFAT</w:t>
      </w:r>
      <w:r>
        <w:rPr>
          <w:spacing w:val="-5"/>
        </w:rPr>
        <w:t xml:space="preserve"> </w:t>
      </w:r>
      <w:r>
        <w:t>funding,</w:t>
      </w:r>
      <w:r>
        <w:rPr>
          <w:spacing w:val="-4"/>
        </w:rPr>
        <w:t xml:space="preserve"> </w:t>
      </w:r>
      <w:r>
        <w:t>however,</w:t>
      </w:r>
      <w:r>
        <w:rPr>
          <w:spacing w:val="-4"/>
        </w:rPr>
        <w:t xml:space="preserve"> </w:t>
      </w:r>
      <w:r>
        <w:t>AHO</w:t>
      </w:r>
      <w:r>
        <w:rPr>
          <w:spacing w:val="-7"/>
        </w:rPr>
        <w:t xml:space="preserve"> </w:t>
      </w:r>
      <w:r>
        <w:t>and</w:t>
      </w:r>
      <w:r>
        <w:rPr>
          <w:spacing w:val="-1"/>
        </w:rPr>
        <w:t xml:space="preserve"> </w:t>
      </w:r>
      <w:r>
        <w:t>OCO</w:t>
      </w:r>
      <w:r>
        <w:rPr>
          <w:spacing w:val="-7"/>
        </w:rPr>
        <w:t xml:space="preserve"> </w:t>
      </w:r>
      <w:r>
        <w:t>can</w:t>
      </w:r>
      <w:r>
        <w:rPr>
          <w:spacing w:val="-4"/>
        </w:rPr>
        <w:t xml:space="preserve"> </w:t>
      </w:r>
      <w:r>
        <w:t>provide</w:t>
      </w:r>
      <w:r>
        <w:rPr>
          <w:spacing w:val="-4"/>
        </w:rPr>
        <w:t xml:space="preserve"> </w:t>
      </w:r>
      <w:r>
        <w:t>a co-contribution</w:t>
      </w:r>
      <w:r>
        <w:rPr>
          <w:spacing w:val="-4"/>
        </w:rPr>
        <w:t xml:space="preserve"> </w:t>
      </w:r>
      <w:r>
        <w:t>for</w:t>
      </w:r>
      <w:r>
        <w:rPr>
          <w:spacing w:val="-5"/>
        </w:rPr>
        <w:t xml:space="preserve"> </w:t>
      </w:r>
      <w:r>
        <w:t>these expenditures (financial and/ or in-kind).</w:t>
      </w:r>
    </w:p>
    <w:p w14:paraId="4BA03CA2" w14:textId="77777777" w:rsidR="00F95DEE" w:rsidRDefault="00B80947" w:rsidP="00940A42">
      <w:r>
        <w:t>DFAT</w:t>
      </w:r>
      <w:r>
        <w:rPr>
          <w:spacing w:val="-13"/>
        </w:rPr>
        <w:t xml:space="preserve"> </w:t>
      </w:r>
      <w:r>
        <w:t>funding</w:t>
      </w:r>
      <w:r>
        <w:rPr>
          <w:spacing w:val="-9"/>
        </w:rPr>
        <w:t xml:space="preserve"> </w:t>
      </w:r>
      <w:r>
        <w:t>is</w:t>
      </w:r>
      <w:r>
        <w:rPr>
          <w:spacing w:val="-9"/>
        </w:rPr>
        <w:t xml:space="preserve"> </w:t>
      </w:r>
      <w:r>
        <w:rPr>
          <w:b/>
        </w:rPr>
        <w:t>NOT</w:t>
      </w:r>
      <w:r>
        <w:rPr>
          <w:b/>
          <w:spacing w:val="-10"/>
        </w:rPr>
        <w:t xml:space="preserve"> </w:t>
      </w:r>
      <w:r>
        <w:t>available</w:t>
      </w:r>
      <w:r>
        <w:rPr>
          <w:spacing w:val="-12"/>
        </w:rPr>
        <w:t xml:space="preserve"> </w:t>
      </w:r>
      <w:r>
        <w:t>for</w:t>
      </w:r>
      <w:r>
        <w:rPr>
          <w:spacing w:val="-10"/>
        </w:rPr>
        <w:t xml:space="preserve"> </w:t>
      </w:r>
      <w:r>
        <w:t>costs</w:t>
      </w:r>
      <w:r>
        <w:rPr>
          <w:spacing w:val="-10"/>
        </w:rPr>
        <w:t xml:space="preserve"> </w:t>
      </w:r>
      <w:r>
        <w:t>associated</w:t>
      </w:r>
      <w:r>
        <w:rPr>
          <w:spacing w:val="-11"/>
        </w:rPr>
        <w:t xml:space="preserve"> </w:t>
      </w:r>
      <w:r>
        <w:t>with</w:t>
      </w:r>
      <w:r>
        <w:rPr>
          <w:spacing w:val="-13"/>
        </w:rPr>
        <w:t xml:space="preserve"> </w:t>
      </w:r>
      <w:r>
        <w:t>the</w:t>
      </w:r>
      <w:r>
        <w:rPr>
          <w:spacing w:val="-12"/>
        </w:rPr>
        <w:t xml:space="preserve"> </w:t>
      </w:r>
      <w:r>
        <w:t>following</w:t>
      </w:r>
      <w:r>
        <w:rPr>
          <w:spacing w:val="-9"/>
        </w:rPr>
        <w:t xml:space="preserve"> </w:t>
      </w:r>
      <w:r>
        <w:t>in</w:t>
      </w:r>
      <w:r>
        <w:rPr>
          <w:spacing w:val="-9"/>
        </w:rPr>
        <w:t xml:space="preserve"> </w:t>
      </w:r>
      <w:r>
        <w:rPr>
          <w:spacing w:val="-2"/>
        </w:rPr>
        <w:t>Australia:</w:t>
      </w:r>
    </w:p>
    <w:p w14:paraId="5D42DEAD" w14:textId="77777777" w:rsidR="00F95DEE" w:rsidRDefault="00B80947" w:rsidP="00E207A0">
      <w:pPr>
        <w:pStyle w:val="ListParagraph"/>
        <w:numPr>
          <w:ilvl w:val="0"/>
          <w:numId w:val="17"/>
        </w:numPr>
        <w:rPr>
          <w:rFonts w:ascii="Symbol" w:hAnsi="Symbol"/>
        </w:rPr>
      </w:pPr>
      <w:r>
        <w:t>scoping</w:t>
      </w:r>
      <w:r>
        <w:rPr>
          <w:spacing w:val="-13"/>
        </w:rPr>
        <w:t xml:space="preserve"> </w:t>
      </w:r>
      <w:r>
        <w:t>and</w:t>
      </w:r>
      <w:r>
        <w:rPr>
          <w:spacing w:val="-12"/>
        </w:rPr>
        <w:t xml:space="preserve"> </w:t>
      </w:r>
      <w:r>
        <w:t>design</w:t>
      </w:r>
      <w:r>
        <w:rPr>
          <w:spacing w:val="-13"/>
        </w:rPr>
        <w:t xml:space="preserve"> </w:t>
      </w:r>
      <w:proofErr w:type="gramStart"/>
      <w:r>
        <w:rPr>
          <w:spacing w:val="-2"/>
        </w:rPr>
        <w:t>exercises;</w:t>
      </w:r>
      <w:proofErr w:type="gramEnd"/>
    </w:p>
    <w:p w14:paraId="69658C28" w14:textId="77777777" w:rsidR="00F95DEE" w:rsidRDefault="00B80947" w:rsidP="00E207A0">
      <w:pPr>
        <w:pStyle w:val="ListParagraph"/>
        <w:numPr>
          <w:ilvl w:val="0"/>
          <w:numId w:val="17"/>
        </w:numPr>
        <w:rPr>
          <w:rFonts w:ascii="Symbol" w:hAnsi="Symbol"/>
        </w:rPr>
      </w:pPr>
      <w:r>
        <w:t>course</w:t>
      </w:r>
      <w:r>
        <w:rPr>
          <w:spacing w:val="-8"/>
        </w:rPr>
        <w:t xml:space="preserve"> </w:t>
      </w:r>
      <w:r>
        <w:t>development</w:t>
      </w:r>
      <w:r>
        <w:rPr>
          <w:spacing w:val="-8"/>
        </w:rPr>
        <w:t xml:space="preserve"> </w:t>
      </w:r>
      <w:r>
        <w:t>costs</w:t>
      </w:r>
      <w:r>
        <w:rPr>
          <w:spacing w:val="-4"/>
        </w:rPr>
        <w:t xml:space="preserve"> </w:t>
      </w:r>
      <w:r>
        <w:t>including</w:t>
      </w:r>
      <w:r>
        <w:rPr>
          <w:spacing w:val="-3"/>
        </w:rPr>
        <w:t xml:space="preserve"> </w:t>
      </w:r>
      <w:r>
        <w:t>the</w:t>
      </w:r>
      <w:r>
        <w:rPr>
          <w:spacing w:val="-5"/>
        </w:rPr>
        <w:t xml:space="preserve"> </w:t>
      </w:r>
      <w:r>
        <w:t>preparation</w:t>
      </w:r>
      <w:r>
        <w:rPr>
          <w:spacing w:val="-6"/>
        </w:rPr>
        <w:t xml:space="preserve"> </w:t>
      </w:r>
      <w:r>
        <w:t>time</w:t>
      </w:r>
      <w:r>
        <w:rPr>
          <w:spacing w:val="-5"/>
        </w:rPr>
        <w:t xml:space="preserve"> </w:t>
      </w:r>
      <w:r>
        <w:t>by</w:t>
      </w:r>
      <w:r>
        <w:rPr>
          <w:spacing w:val="-2"/>
        </w:rPr>
        <w:t xml:space="preserve"> </w:t>
      </w:r>
      <w:r>
        <w:t>lecturers</w:t>
      </w:r>
      <w:r>
        <w:rPr>
          <w:spacing w:val="-4"/>
        </w:rPr>
        <w:t xml:space="preserve"> </w:t>
      </w:r>
      <w:r>
        <w:t>and</w:t>
      </w:r>
      <w:r>
        <w:rPr>
          <w:spacing w:val="-8"/>
        </w:rPr>
        <w:t xml:space="preserve"> </w:t>
      </w:r>
      <w:r>
        <w:t>experts,</w:t>
      </w:r>
      <w:r>
        <w:rPr>
          <w:spacing w:val="-8"/>
        </w:rPr>
        <w:t xml:space="preserve"> </w:t>
      </w:r>
      <w:r>
        <w:t>and</w:t>
      </w:r>
      <w:r>
        <w:rPr>
          <w:spacing w:val="-8"/>
        </w:rPr>
        <w:t xml:space="preserve"> </w:t>
      </w:r>
      <w:r>
        <w:t>the</w:t>
      </w:r>
      <w:r>
        <w:rPr>
          <w:spacing w:val="-3"/>
        </w:rPr>
        <w:t xml:space="preserve"> </w:t>
      </w:r>
      <w:r>
        <w:t xml:space="preserve">development of course </w:t>
      </w:r>
      <w:proofErr w:type="gramStart"/>
      <w:r>
        <w:t>materials;</w:t>
      </w:r>
      <w:proofErr w:type="gramEnd"/>
    </w:p>
    <w:p w14:paraId="77BEB74A" w14:textId="77777777" w:rsidR="00F95DEE" w:rsidRDefault="00B80947" w:rsidP="00E207A0">
      <w:pPr>
        <w:pStyle w:val="ListParagraph"/>
        <w:numPr>
          <w:ilvl w:val="0"/>
          <w:numId w:val="17"/>
        </w:numPr>
        <w:rPr>
          <w:rFonts w:ascii="Symbol" w:hAnsi="Symbol"/>
        </w:rPr>
      </w:pPr>
      <w:r>
        <w:t>course</w:t>
      </w:r>
      <w:r>
        <w:rPr>
          <w:spacing w:val="-4"/>
        </w:rPr>
        <w:t xml:space="preserve"> </w:t>
      </w:r>
      <w:r>
        <w:t>materials</w:t>
      </w:r>
      <w:r>
        <w:rPr>
          <w:spacing w:val="1"/>
        </w:rPr>
        <w:t xml:space="preserve"> </w:t>
      </w:r>
      <w:r>
        <w:t>and</w:t>
      </w:r>
      <w:r>
        <w:rPr>
          <w:spacing w:val="-4"/>
        </w:rPr>
        <w:t xml:space="preserve"> </w:t>
      </w:r>
      <w:r>
        <w:t>printing</w:t>
      </w:r>
    </w:p>
    <w:p w14:paraId="6A8A8D23" w14:textId="77777777" w:rsidR="00F95DEE" w:rsidRDefault="00B80947" w:rsidP="00E207A0">
      <w:pPr>
        <w:pStyle w:val="ListParagraph"/>
        <w:numPr>
          <w:ilvl w:val="0"/>
          <w:numId w:val="17"/>
        </w:numPr>
        <w:rPr>
          <w:rFonts w:ascii="Symbol" w:hAnsi="Symbol"/>
        </w:rPr>
      </w:pPr>
      <w:r>
        <w:t>courses</w:t>
      </w:r>
      <w:r>
        <w:rPr>
          <w:spacing w:val="-14"/>
        </w:rPr>
        <w:t xml:space="preserve"> </w:t>
      </w:r>
      <w:r>
        <w:t>of</w:t>
      </w:r>
      <w:r>
        <w:rPr>
          <w:spacing w:val="-14"/>
        </w:rPr>
        <w:t xml:space="preserve"> </w:t>
      </w:r>
      <w:r>
        <w:t>study</w:t>
      </w:r>
      <w:r>
        <w:rPr>
          <w:spacing w:val="-13"/>
        </w:rPr>
        <w:t xml:space="preserve"> </w:t>
      </w:r>
      <w:r>
        <w:t>that</w:t>
      </w:r>
      <w:r>
        <w:rPr>
          <w:spacing w:val="-14"/>
        </w:rPr>
        <w:t xml:space="preserve"> </w:t>
      </w:r>
      <w:r>
        <w:t>result</w:t>
      </w:r>
      <w:r>
        <w:rPr>
          <w:spacing w:val="-12"/>
        </w:rPr>
        <w:t xml:space="preserve"> </w:t>
      </w:r>
      <w:r>
        <w:t>in</w:t>
      </w:r>
      <w:r>
        <w:rPr>
          <w:spacing w:val="-14"/>
        </w:rPr>
        <w:t xml:space="preserve"> </w:t>
      </w:r>
      <w:r>
        <w:t>formal</w:t>
      </w:r>
      <w:r>
        <w:rPr>
          <w:spacing w:val="-14"/>
        </w:rPr>
        <w:t xml:space="preserve"> </w:t>
      </w:r>
      <w:r>
        <w:t>academic</w:t>
      </w:r>
      <w:r>
        <w:rPr>
          <w:spacing w:val="-13"/>
        </w:rPr>
        <w:t xml:space="preserve"> </w:t>
      </w:r>
      <w:r>
        <w:t>qualifications</w:t>
      </w:r>
      <w:r>
        <w:rPr>
          <w:spacing w:val="-13"/>
        </w:rPr>
        <w:t xml:space="preserve"> </w:t>
      </w:r>
      <w:r>
        <w:t>(e.g.</w:t>
      </w:r>
      <w:r>
        <w:rPr>
          <w:spacing w:val="-14"/>
        </w:rPr>
        <w:t xml:space="preserve"> </w:t>
      </w:r>
      <w:r>
        <w:t>Graduate</w:t>
      </w:r>
      <w:r>
        <w:rPr>
          <w:spacing w:val="-13"/>
        </w:rPr>
        <w:t xml:space="preserve"> </w:t>
      </w:r>
      <w:r>
        <w:t>Diploma,</w:t>
      </w:r>
      <w:r>
        <w:rPr>
          <w:spacing w:val="-13"/>
        </w:rPr>
        <w:t xml:space="preserve"> </w:t>
      </w:r>
      <w:proofErr w:type="gramStart"/>
      <w:r>
        <w:t>Masters</w:t>
      </w:r>
      <w:proofErr w:type="gramEnd"/>
      <w:r>
        <w:rPr>
          <w:spacing w:val="-13"/>
        </w:rPr>
        <w:t xml:space="preserve"> </w:t>
      </w:r>
      <w:r>
        <w:t>or</w:t>
      </w:r>
      <w:r>
        <w:rPr>
          <w:spacing w:val="-13"/>
        </w:rPr>
        <w:t xml:space="preserve"> </w:t>
      </w:r>
      <w:r>
        <w:rPr>
          <w:spacing w:val="-2"/>
        </w:rPr>
        <w:t>PhD);</w:t>
      </w:r>
    </w:p>
    <w:p w14:paraId="60557046" w14:textId="77777777" w:rsidR="00F95DEE" w:rsidRDefault="00B80947" w:rsidP="00E207A0">
      <w:pPr>
        <w:pStyle w:val="ListParagraph"/>
        <w:numPr>
          <w:ilvl w:val="0"/>
          <w:numId w:val="17"/>
        </w:numPr>
        <w:rPr>
          <w:rFonts w:ascii="Symbol" w:hAnsi="Symbol"/>
        </w:rPr>
      </w:pPr>
      <w:r>
        <w:t>translation</w:t>
      </w:r>
      <w:r>
        <w:rPr>
          <w:spacing w:val="-4"/>
        </w:rPr>
        <w:t xml:space="preserve"> </w:t>
      </w:r>
      <w:r>
        <w:t>and</w:t>
      </w:r>
      <w:r>
        <w:rPr>
          <w:spacing w:val="-4"/>
        </w:rPr>
        <w:t xml:space="preserve"> </w:t>
      </w:r>
      <w:r>
        <w:t>interpretation</w:t>
      </w:r>
      <w:r>
        <w:rPr>
          <w:spacing w:val="-4"/>
        </w:rPr>
        <w:t xml:space="preserve"> </w:t>
      </w:r>
      <w:r>
        <w:t>related</w:t>
      </w:r>
      <w:r>
        <w:rPr>
          <w:spacing w:val="3"/>
        </w:rPr>
        <w:t xml:space="preserve"> </w:t>
      </w:r>
      <w:r>
        <w:t>activities</w:t>
      </w:r>
      <w:r>
        <w:rPr>
          <w:spacing w:val="3"/>
        </w:rPr>
        <w:t xml:space="preserve"> </w:t>
      </w:r>
      <w:r>
        <w:t>or</w:t>
      </w:r>
      <w:r>
        <w:rPr>
          <w:spacing w:val="1"/>
        </w:rPr>
        <w:t xml:space="preserve"> </w:t>
      </w:r>
      <w:r>
        <w:t>English</w:t>
      </w:r>
      <w:r>
        <w:rPr>
          <w:spacing w:val="-4"/>
        </w:rPr>
        <w:t xml:space="preserve"> </w:t>
      </w:r>
      <w:r>
        <w:t xml:space="preserve">language </w:t>
      </w:r>
      <w:proofErr w:type="gramStart"/>
      <w:r>
        <w:t>training;</w:t>
      </w:r>
      <w:proofErr w:type="gramEnd"/>
    </w:p>
    <w:p w14:paraId="48C1113C" w14:textId="77777777" w:rsidR="00F95DEE" w:rsidRDefault="00B80947" w:rsidP="00E207A0">
      <w:pPr>
        <w:pStyle w:val="ListParagraph"/>
        <w:numPr>
          <w:ilvl w:val="0"/>
          <w:numId w:val="17"/>
        </w:numPr>
        <w:rPr>
          <w:rFonts w:ascii="Symbol" w:hAnsi="Symbol"/>
        </w:rPr>
      </w:pPr>
      <w:r>
        <w:t>conference</w:t>
      </w:r>
      <w:r>
        <w:rPr>
          <w:spacing w:val="-4"/>
        </w:rPr>
        <w:t xml:space="preserve"> </w:t>
      </w:r>
      <w:r>
        <w:t>attendance</w:t>
      </w:r>
      <w:r>
        <w:rPr>
          <w:spacing w:val="-7"/>
        </w:rPr>
        <w:t xml:space="preserve"> </w:t>
      </w:r>
      <w:r>
        <w:t>only</w:t>
      </w:r>
      <w:r>
        <w:rPr>
          <w:spacing w:val="-5"/>
        </w:rPr>
        <w:t xml:space="preserve"> </w:t>
      </w:r>
      <w:r>
        <w:t>-</w:t>
      </w:r>
      <w:r>
        <w:rPr>
          <w:spacing w:val="-5"/>
        </w:rPr>
        <w:t xml:space="preserve"> </w:t>
      </w:r>
      <w:r>
        <w:t>a</w:t>
      </w:r>
      <w:r>
        <w:rPr>
          <w:spacing w:val="-9"/>
        </w:rPr>
        <w:t xml:space="preserve"> </w:t>
      </w:r>
      <w:r>
        <w:t>program</w:t>
      </w:r>
      <w:r>
        <w:rPr>
          <w:spacing w:val="-7"/>
        </w:rPr>
        <w:t xml:space="preserve"> </w:t>
      </w:r>
      <w:r>
        <w:t>of</w:t>
      </w:r>
      <w:r>
        <w:rPr>
          <w:spacing w:val="-9"/>
        </w:rPr>
        <w:t xml:space="preserve"> </w:t>
      </w:r>
      <w:r>
        <w:t>complementary</w:t>
      </w:r>
      <w:r>
        <w:rPr>
          <w:spacing w:val="-5"/>
        </w:rPr>
        <w:t xml:space="preserve"> </w:t>
      </w:r>
      <w:r>
        <w:t>activities</w:t>
      </w:r>
      <w:r>
        <w:rPr>
          <w:spacing w:val="-3"/>
        </w:rPr>
        <w:t xml:space="preserve"> </w:t>
      </w:r>
      <w:r>
        <w:t>must</w:t>
      </w:r>
      <w:r>
        <w:rPr>
          <w:spacing w:val="-6"/>
        </w:rPr>
        <w:t xml:space="preserve"> </w:t>
      </w:r>
      <w:r>
        <w:t>be</w:t>
      </w:r>
      <w:r>
        <w:rPr>
          <w:spacing w:val="-7"/>
        </w:rPr>
        <w:t xml:space="preserve"> </w:t>
      </w:r>
      <w:r>
        <w:t>included</w:t>
      </w:r>
      <w:r>
        <w:rPr>
          <w:spacing w:val="-4"/>
        </w:rPr>
        <w:t xml:space="preserve"> </w:t>
      </w:r>
      <w:r>
        <w:t>in</w:t>
      </w:r>
      <w:r>
        <w:rPr>
          <w:spacing w:val="-7"/>
        </w:rPr>
        <w:t xml:space="preserve"> </w:t>
      </w:r>
      <w:r>
        <w:t>the</w:t>
      </w:r>
      <w:r>
        <w:rPr>
          <w:spacing w:val="-7"/>
        </w:rPr>
        <w:t xml:space="preserve"> </w:t>
      </w:r>
      <w:r>
        <w:t xml:space="preserve">Fellowship </w:t>
      </w:r>
      <w:proofErr w:type="gramStart"/>
      <w:r>
        <w:rPr>
          <w:spacing w:val="-2"/>
        </w:rPr>
        <w:t>design;</w:t>
      </w:r>
      <w:proofErr w:type="gramEnd"/>
    </w:p>
    <w:p w14:paraId="31BF028A" w14:textId="77777777" w:rsidR="00F95DEE" w:rsidRDefault="00B80947" w:rsidP="00E207A0">
      <w:pPr>
        <w:pStyle w:val="ListParagraph"/>
        <w:numPr>
          <w:ilvl w:val="0"/>
          <w:numId w:val="17"/>
        </w:numPr>
        <w:rPr>
          <w:rFonts w:ascii="Symbol" w:hAnsi="Symbol"/>
        </w:rPr>
      </w:pPr>
      <w:r>
        <w:t>travel</w:t>
      </w:r>
      <w:r>
        <w:rPr>
          <w:spacing w:val="-9"/>
        </w:rPr>
        <w:t xml:space="preserve"> </w:t>
      </w:r>
      <w:r>
        <w:t>insurance</w:t>
      </w:r>
      <w:r>
        <w:rPr>
          <w:spacing w:val="-6"/>
        </w:rPr>
        <w:t xml:space="preserve"> </w:t>
      </w:r>
      <w:r>
        <w:t>costs</w:t>
      </w:r>
      <w:r>
        <w:rPr>
          <w:spacing w:val="-4"/>
        </w:rPr>
        <w:t xml:space="preserve"> </w:t>
      </w:r>
      <w:r>
        <w:t>covering</w:t>
      </w:r>
      <w:r>
        <w:rPr>
          <w:spacing w:val="-3"/>
        </w:rPr>
        <w:t xml:space="preserve"> </w:t>
      </w:r>
      <w:r>
        <w:t>lost</w:t>
      </w:r>
      <w:r>
        <w:rPr>
          <w:spacing w:val="-5"/>
        </w:rPr>
        <w:t xml:space="preserve"> </w:t>
      </w:r>
      <w:r>
        <w:t>luggage</w:t>
      </w:r>
      <w:r>
        <w:rPr>
          <w:spacing w:val="-6"/>
        </w:rPr>
        <w:t xml:space="preserve"> </w:t>
      </w:r>
      <w:r>
        <w:t>and</w:t>
      </w:r>
      <w:r>
        <w:rPr>
          <w:spacing w:val="-8"/>
        </w:rPr>
        <w:t xml:space="preserve"> </w:t>
      </w:r>
      <w:r>
        <w:t>personal</w:t>
      </w:r>
      <w:r>
        <w:rPr>
          <w:spacing w:val="-6"/>
        </w:rPr>
        <w:t xml:space="preserve"> </w:t>
      </w:r>
      <w:r>
        <w:t>effects,</w:t>
      </w:r>
      <w:r>
        <w:rPr>
          <w:spacing w:val="-8"/>
        </w:rPr>
        <w:t xml:space="preserve"> </w:t>
      </w:r>
      <w:r>
        <w:t>flight</w:t>
      </w:r>
      <w:r>
        <w:rPr>
          <w:spacing w:val="-3"/>
        </w:rPr>
        <w:t xml:space="preserve"> </w:t>
      </w:r>
      <w:r>
        <w:t>delays,</w:t>
      </w:r>
      <w:r>
        <w:rPr>
          <w:spacing w:val="-8"/>
        </w:rPr>
        <w:t xml:space="preserve"> </w:t>
      </w:r>
      <w:r>
        <w:t>cancellation</w:t>
      </w:r>
      <w:r>
        <w:rPr>
          <w:spacing w:val="-6"/>
        </w:rPr>
        <w:t xml:space="preserve"> </w:t>
      </w:r>
      <w:r>
        <w:t>costs,</w:t>
      </w:r>
      <w:r>
        <w:rPr>
          <w:spacing w:val="-5"/>
        </w:rPr>
        <w:t xml:space="preserve"> </w:t>
      </w:r>
      <w:r>
        <w:t>lost</w:t>
      </w:r>
      <w:r>
        <w:rPr>
          <w:spacing w:val="-5"/>
        </w:rPr>
        <w:t xml:space="preserve"> </w:t>
      </w:r>
      <w:r>
        <w:t>or stolen travel documents, or returning home early costs that have already been incurred prior to the selection of the Fellowships.</w:t>
      </w:r>
    </w:p>
    <w:p w14:paraId="07D13683" w14:textId="77777777" w:rsidR="00F95DEE" w:rsidRDefault="00F95DEE" w:rsidP="007D3E3C">
      <w:pPr>
        <w:pStyle w:val="BodyText"/>
      </w:pPr>
    </w:p>
    <w:p w14:paraId="2487E51C" w14:textId="77777777" w:rsidR="00F95DEE" w:rsidRDefault="00B80947" w:rsidP="00940A42">
      <w:r>
        <w:t>DFAT</w:t>
      </w:r>
      <w:r>
        <w:rPr>
          <w:spacing w:val="-10"/>
        </w:rPr>
        <w:t xml:space="preserve"> </w:t>
      </w:r>
      <w:r>
        <w:t>will</w:t>
      </w:r>
      <w:r>
        <w:rPr>
          <w:spacing w:val="-9"/>
        </w:rPr>
        <w:t xml:space="preserve"> </w:t>
      </w:r>
      <w:r>
        <w:rPr>
          <w:b/>
        </w:rPr>
        <w:t>NOT</w:t>
      </w:r>
      <w:r>
        <w:rPr>
          <w:b/>
          <w:spacing w:val="-10"/>
        </w:rPr>
        <w:t xml:space="preserve"> </w:t>
      </w:r>
      <w:r>
        <w:t>fund</w:t>
      </w:r>
      <w:r>
        <w:rPr>
          <w:spacing w:val="-11"/>
        </w:rPr>
        <w:t xml:space="preserve"> </w:t>
      </w:r>
      <w:r>
        <w:t>visits</w:t>
      </w:r>
      <w:r>
        <w:rPr>
          <w:spacing w:val="-7"/>
        </w:rPr>
        <w:t xml:space="preserve"> </w:t>
      </w:r>
      <w:r>
        <w:t>to</w:t>
      </w:r>
      <w:r>
        <w:rPr>
          <w:spacing w:val="-12"/>
        </w:rPr>
        <w:t xml:space="preserve"> </w:t>
      </w:r>
      <w:r>
        <w:t>Counterparts</w:t>
      </w:r>
      <w:r>
        <w:rPr>
          <w:spacing w:val="-10"/>
        </w:rPr>
        <w:t xml:space="preserve"> </w:t>
      </w:r>
      <w:r>
        <w:t>for</w:t>
      </w:r>
      <w:r>
        <w:rPr>
          <w:spacing w:val="-10"/>
        </w:rPr>
        <w:t xml:space="preserve"> </w:t>
      </w:r>
      <w:r>
        <w:t>the</w:t>
      </w:r>
      <w:r>
        <w:rPr>
          <w:spacing w:val="-8"/>
        </w:rPr>
        <w:t xml:space="preserve"> </w:t>
      </w:r>
      <w:r>
        <w:rPr>
          <w:spacing w:val="-2"/>
        </w:rPr>
        <w:t>following:</w:t>
      </w:r>
    </w:p>
    <w:p w14:paraId="0C6D1E72" w14:textId="77777777" w:rsidR="00F95DEE" w:rsidRDefault="00B80947" w:rsidP="00E207A0">
      <w:pPr>
        <w:pStyle w:val="ListParagraph"/>
        <w:numPr>
          <w:ilvl w:val="0"/>
          <w:numId w:val="17"/>
        </w:numPr>
        <w:rPr>
          <w:rFonts w:ascii="Symbol" w:hAnsi="Symbol"/>
        </w:rPr>
      </w:pPr>
      <w:r>
        <w:t>visits</w:t>
      </w:r>
      <w:r>
        <w:rPr>
          <w:spacing w:val="-1"/>
        </w:rPr>
        <w:t xml:space="preserve"> </w:t>
      </w:r>
      <w:r>
        <w:t>to</w:t>
      </w:r>
      <w:r>
        <w:rPr>
          <w:spacing w:val="-1"/>
        </w:rPr>
        <w:t xml:space="preserve"> </w:t>
      </w:r>
      <w:r>
        <w:t>Counterparts</w:t>
      </w:r>
      <w:r>
        <w:rPr>
          <w:spacing w:val="-1"/>
        </w:rPr>
        <w:t xml:space="preserve"> </w:t>
      </w:r>
      <w:r>
        <w:t>where</w:t>
      </w:r>
      <w:r>
        <w:rPr>
          <w:spacing w:val="-1"/>
        </w:rPr>
        <w:t xml:space="preserve"> </w:t>
      </w:r>
      <w:r>
        <w:t>no substantive</w:t>
      </w:r>
      <w:r>
        <w:rPr>
          <w:spacing w:val="-1"/>
        </w:rPr>
        <w:t xml:space="preserve"> </w:t>
      </w:r>
      <w:r>
        <w:t>technical</w:t>
      </w:r>
      <w:r>
        <w:rPr>
          <w:spacing w:val="-1"/>
        </w:rPr>
        <w:t xml:space="preserve"> </w:t>
      </w:r>
      <w:r>
        <w:t>activities are</w:t>
      </w:r>
      <w:r>
        <w:rPr>
          <w:spacing w:val="1"/>
        </w:rPr>
        <w:t xml:space="preserve"> </w:t>
      </w:r>
      <w:r>
        <w:t>proposed.</w:t>
      </w:r>
    </w:p>
    <w:p w14:paraId="5135B0EA" w14:textId="77777777" w:rsidR="00F95DEE" w:rsidRDefault="00B80947" w:rsidP="00E207A0">
      <w:pPr>
        <w:pStyle w:val="ListParagraph"/>
        <w:numPr>
          <w:ilvl w:val="0"/>
          <w:numId w:val="17"/>
        </w:numPr>
        <w:rPr>
          <w:rFonts w:ascii="Symbol" w:hAnsi="Symbol"/>
        </w:rPr>
      </w:pPr>
      <w:r>
        <w:t>relationship</w:t>
      </w:r>
      <w:r>
        <w:rPr>
          <w:spacing w:val="-3"/>
        </w:rPr>
        <w:t xml:space="preserve"> </w:t>
      </w:r>
      <w:r>
        <w:t>building</w:t>
      </w:r>
      <w:r>
        <w:rPr>
          <w:spacing w:val="-5"/>
        </w:rPr>
        <w:t xml:space="preserve"> </w:t>
      </w:r>
      <w:proofErr w:type="gramStart"/>
      <w:r>
        <w:t>exercises;</w:t>
      </w:r>
      <w:proofErr w:type="gramEnd"/>
    </w:p>
    <w:p w14:paraId="13D0CF03" w14:textId="77777777" w:rsidR="00F95DEE" w:rsidRDefault="00B80947" w:rsidP="00E207A0">
      <w:pPr>
        <w:pStyle w:val="ListParagraph"/>
        <w:numPr>
          <w:ilvl w:val="0"/>
          <w:numId w:val="17"/>
        </w:numPr>
        <w:rPr>
          <w:rFonts w:ascii="Symbol" w:hAnsi="Symbol"/>
        </w:rPr>
      </w:pPr>
      <w:r>
        <w:t>monitoring</w:t>
      </w:r>
      <w:r>
        <w:rPr>
          <w:spacing w:val="-1"/>
        </w:rPr>
        <w:t xml:space="preserve"> </w:t>
      </w:r>
      <w:r>
        <w:t>and</w:t>
      </w:r>
      <w:r>
        <w:rPr>
          <w:spacing w:val="-1"/>
        </w:rPr>
        <w:t xml:space="preserve"> </w:t>
      </w:r>
      <w:proofErr w:type="gramStart"/>
      <w:r>
        <w:t>evaluation;</w:t>
      </w:r>
      <w:proofErr w:type="gramEnd"/>
    </w:p>
    <w:p w14:paraId="4CA25CF0" w14:textId="77777777" w:rsidR="00F95DEE" w:rsidRDefault="00B80947" w:rsidP="00E207A0">
      <w:pPr>
        <w:pStyle w:val="ListParagraph"/>
        <w:numPr>
          <w:ilvl w:val="0"/>
          <w:numId w:val="17"/>
        </w:numPr>
        <w:rPr>
          <w:rFonts w:ascii="Symbol" w:hAnsi="Symbol"/>
        </w:rPr>
      </w:pPr>
      <w:r>
        <w:t>agreement</w:t>
      </w:r>
      <w:r>
        <w:rPr>
          <w:spacing w:val="-1"/>
        </w:rPr>
        <w:t xml:space="preserve"> </w:t>
      </w:r>
      <w:r>
        <w:t>management</w:t>
      </w:r>
      <w:r>
        <w:rPr>
          <w:spacing w:val="-3"/>
        </w:rPr>
        <w:t xml:space="preserve"> </w:t>
      </w:r>
      <w:r>
        <w:t>or</w:t>
      </w:r>
      <w:r>
        <w:rPr>
          <w:spacing w:val="1"/>
        </w:rPr>
        <w:t xml:space="preserve"> </w:t>
      </w:r>
      <w:r>
        <w:t>scoping</w:t>
      </w:r>
      <w:r>
        <w:rPr>
          <w:spacing w:val="-1"/>
        </w:rPr>
        <w:t xml:space="preserve"> </w:t>
      </w:r>
      <w:r>
        <w:t>work for</w:t>
      </w:r>
      <w:r>
        <w:rPr>
          <w:spacing w:val="-1"/>
        </w:rPr>
        <w:t xml:space="preserve"> </w:t>
      </w:r>
      <w:r>
        <w:t>future</w:t>
      </w:r>
      <w:r>
        <w:rPr>
          <w:spacing w:val="-6"/>
        </w:rPr>
        <w:t xml:space="preserve"> </w:t>
      </w:r>
      <w:r>
        <w:t>Fellowships;</w:t>
      </w:r>
      <w:r>
        <w:rPr>
          <w:spacing w:val="-3"/>
        </w:rPr>
        <w:t xml:space="preserve"> </w:t>
      </w:r>
      <w:r>
        <w:rPr>
          <w:spacing w:val="-5"/>
        </w:rPr>
        <w:t>or</w:t>
      </w:r>
    </w:p>
    <w:p w14:paraId="0BD43B88" w14:textId="77777777" w:rsidR="00F95DEE" w:rsidRDefault="00B80947" w:rsidP="00E207A0">
      <w:pPr>
        <w:pStyle w:val="ListParagraph"/>
        <w:numPr>
          <w:ilvl w:val="0"/>
          <w:numId w:val="17"/>
        </w:numPr>
        <w:rPr>
          <w:rFonts w:ascii="Symbol" w:hAnsi="Symbol"/>
        </w:rPr>
      </w:pPr>
      <w:r>
        <w:t>to</w:t>
      </w:r>
      <w:r>
        <w:rPr>
          <w:spacing w:val="-14"/>
        </w:rPr>
        <w:t xml:space="preserve"> </w:t>
      </w:r>
      <w:r>
        <w:t>undertake</w:t>
      </w:r>
      <w:r>
        <w:rPr>
          <w:spacing w:val="-14"/>
        </w:rPr>
        <w:t xml:space="preserve"> </w:t>
      </w:r>
      <w:r>
        <w:t>other</w:t>
      </w:r>
      <w:r>
        <w:rPr>
          <w:spacing w:val="-11"/>
        </w:rPr>
        <w:t xml:space="preserve"> </w:t>
      </w:r>
      <w:r>
        <w:t>business</w:t>
      </w:r>
      <w:r>
        <w:rPr>
          <w:spacing w:val="-14"/>
        </w:rPr>
        <w:t xml:space="preserve"> </w:t>
      </w:r>
      <w:r>
        <w:t>unrelated</w:t>
      </w:r>
      <w:r>
        <w:rPr>
          <w:spacing w:val="-13"/>
        </w:rPr>
        <w:t xml:space="preserve"> </w:t>
      </w:r>
      <w:r>
        <w:t>to</w:t>
      </w:r>
      <w:r>
        <w:rPr>
          <w:spacing w:val="-12"/>
        </w:rPr>
        <w:t xml:space="preserve"> </w:t>
      </w:r>
      <w:r>
        <w:t>the</w:t>
      </w:r>
      <w:r>
        <w:rPr>
          <w:spacing w:val="-13"/>
        </w:rPr>
        <w:t xml:space="preserve"> </w:t>
      </w:r>
      <w:r>
        <w:t>specific</w:t>
      </w:r>
      <w:r>
        <w:rPr>
          <w:spacing w:val="-14"/>
        </w:rPr>
        <w:t xml:space="preserve"> </w:t>
      </w:r>
      <w:r>
        <w:t>Fellowship</w:t>
      </w:r>
      <w:r>
        <w:rPr>
          <w:spacing w:val="-12"/>
        </w:rPr>
        <w:t xml:space="preserve"> </w:t>
      </w:r>
      <w:r>
        <w:t>or</w:t>
      </w:r>
      <w:r>
        <w:rPr>
          <w:spacing w:val="-12"/>
        </w:rPr>
        <w:t xml:space="preserve"> </w:t>
      </w:r>
      <w:r>
        <w:rPr>
          <w:spacing w:val="-2"/>
        </w:rPr>
        <w:t>Fellows.</w:t>
      </w:r>
    </w:p>
    <w:p w14:paraId="67FC89CD" w14:textId="77777777" w:rsidR="00F95DEE" w:rsidRDefault="00B80947" w:rsidP="00E207A0">
      <w:pPr>
        <w:pStyle w:val="ListParagraph"/>
        <w:numPr>
          <w:ilvl w:val="0"/>
          <w:numId w:val="17"/>
        </w:numPr>
        <w:rPr>
          <w:rFonts w:ascii="Symbol" w:hAnsi="Symbol"/>
        </w:rPr>
      </w:pPr>
      <w:r>
        <w:t>contribution</w:t>
      </w:r>
      <w:r>
        <w:rPr>
          <w:spacing w:val="-13"/>
        </w:rPr>
        <w:t xml:space="preserve"> </w:t>
      </w:r>
      <w:r>
        <w:t>to</w:t>
      </w:r>
      <w:r>
        <w:rPr>
          <w:spacing w:val="-12"/>
        </w:rPr>
        <w:t xml:space="preserve"> </w:t>
      </w:r>
      <w:r>
        <w:t>living</w:t>
      </w:r>
      <w:r>
        <w:rPr>
          <w:spacing w:val="-11"/>
        </w:rPr>
        <w:t xml:space="preserve"> </w:t>
      </w:r>
      <w:r>
        <w:t>expenses</w:t>
      </w:r>
      <w:r>
        <w:rPr>
          <w:spacing w:val="-9"/>
        </w:rPr>
        <w:t xml:space="preserve"> </w:t>
      </w:r>
      <w:r>
        <w:t>and</w:t>
      </w:r>
      <w:r>
        <w:rPr>
          <w:spacing w:val="-11"/>
        </w:rPr>
        <w:t xml:space="preserve"> </w:t>
      </w:r>
      <w:r>
        <w:t>or</w:t>
      </w:r>
      <w:r>
        <w:rPr>
          <w:spacing w:val="-11"/>
        </w:rPr>
        <w:t xml:space="preserve"> </w:t>
      </w:r>
      <w:r>
        <w:t>cost</w:t>
      </w:r>
      <w:r>
        <w:rPr>
          <w:spacing w:val="-11"/>
        </w:rPr>
        <w:t xml:space="preserve"> </w:t>
      </w:r>
      <w:r>
        <w:t>for</w:t>
      </w:r>
      <w:r>
        <w:rPr>
          <w:spacing w:val="-10"/>
        </w:rPr>
        <w:t xml:space="preserve"> </w:t>
      </w:r>
      <w:proofErr w:type="spellStart"/>
      <w:r>
        <w:t>mobilising</w:t>
      </w:r>
      <w:proofErr w:type="spellEnd"/>
      <w:r>
        <w:rPr>
          <w:spacing w:val="-14"/>
        </w:rPr>
        <w:t xml:space="preserve"> </w:t>
      </w:r>
      <w:r>
        <w:t>the</w:t>
      </w:r>
      <w:r>
        <w:rPr>
          <w:spacing w:val="-11"/>
        </w:rPr>
        <w:t xml:space="preserve"> </w:t>
      </w:r>
      <w:r>
        <w:t>Fellows</w:t>
      </w:r>
      <w:r>
        <w:rPr>
          <w:spacing w:val="-8"/>
        </w:rPr>
        <w:t xml:space="preserve"> </w:t>
      </w:r>
      <w:r>
        <w:t>in</w:t>
      </w:r>
      <w:r>
        <w:rPr>
          <w:spacing w:val="-9"/>
        </w:rPr>
        <w:t xml:space="preserve"> </w:t>
      </w:r>
      <w:r>
        <w:t>their</w:t>
      </w:r>
      <w:r>
        <w:rPr>
          <w:spacing w:val="-11"/>
        </w:rPr>
        <w:t xml:space="preserve"> </w:t>
      </w:r>
      <w:r>
        <w:t>partner</w:t>
      </w:r>
      <w:r>
        <w:rPr>
          <w:spacing w:val="-10"/>
        </w:rPr>
        <w:t xml:space="preserve"> </w:t>
      </w:r>
      <w:r>
        <w:rPr>
          <w:spacing w:val="-2"/>
        </w:rPr>
        <w:t>country.</w:t>
      </w:r>
    </w:p>
    <w:p w14:paraId="5E3F5C8E" w14:textId="77777777" w:rsidR="00F95DEE" w:rsidRDefault="00B80947" w:rsidP="00E207A0">
      <w:pPr>
        <w:pStyle w:val="ListParagraph"/>
        <w:numPr>
          <w:ilvl w:val="0"/>
          <w:numId w:val="17"/>
        </w:numPr>
        <w:rPr>
          <w:rFonts w:ascii="Symbol" w:hAnsi="Symbol"/>
        </w:rPr>
      </w:pPr>
      <w:r>
        <w:t>Australian</w:t>
      </w:r>
      <w:r>
        <w:rPr>
          <w:spacing w:val="-3"/>
        </w:rPr>
        <w:t xml:space="preserve"> </w:t>
      </w:r>
      <w:r>
        <w:t xml:space="preserve">Host </w:t>
      </w:r>
      <w:proofErr w:type="spellStart"/>
      <w:r>
        <w:t>Organisation</w:t>
      </w:r>
      <w:proofErr w:type="spellEnd"/>
      <w:r>
        <w:t xml:space="preserve"> Staff salaries</w:t>
      </w:r>
      <w:r>
        <w:rPr>
          <w:spacing w:val="-1"/>
        </w:rPr>
        <w:t xml:space="preserve"> </w:t>
      </w:r>
      <w:r>
        <w:t>for</w:t>
      </w:r>
      <w:r>
        <w:rPr>
          <w:spacing w:val="-1"/>
        </w:rPr>
        <w:t xml:space="preserve"> </w:t>
      </w:r>
      <w:r>
        <w:t>the duration overseas</w:t>
      </w:r>
      <w:r>
        <w:rPr>
          <w:spacing w:val="3"/>
        </w:rPr>
        <w:t xml:space="preserve"> </w:t>
      </w:r>
      <w:r>
        <w:t>activities.</w:t>
      </w:r>
    </w:p>
    <w:p w14:paraId="3FCEA0AF" w14:textId="77777777" w:rsidR="00F95DEE" w:rsidRDefault="00B80947" w:rsidP="00E207A0">
      <w:pPr>
        <w:pStyle w:val="ListParagraph"/>
        <w:numPr>
          <w:ilvl w:val="0"/>
          <w:numId w:val="17"/>
        </w:numPr>
        <w:rPr>
          <w:rFonts w:ascii="Symbol" w:hAnsi="Symbol"/>
        </w:rPr>
      </w:pPr>
      <w:r>
        <w:t>comprehensive</w:t>
      </w:r>
      <w:r>
        <w:rPr>
          <w:spacing w:val="-4"/>
        </w:rPr>
        <w:t xml:space="preserve"> </w:t>
      </w:r>
      <w:r>
        <w:t>medical</w:t>
      </w:r>
      <w:r>
        <w:rPr>
          <w:spacing w:val="-7"/>
        </w:rPr>
        <w:t xml:space="preserve"> </w:t>
      </w:r>
      <w:r>
        <w:t>and</w:t>
      </w:r>
      <w:r>
        <w:rPr>
          <w:spacing w:val="-9"/>
        </w:rPr>
        <w:t xml:space="preserve"> </w:t>
      </w:r>
      <w:r>
        <w:t>travel</w:t>
      </w:r>
      <w:r>
        <w:rPr>
          <w:spacing w:val="-7"/>
        </w:rPr>
        <w:t xml:space="preserve"> </w:t>
      </w:r>
      <w:r>
        <w:t>insurance</w:t>
      </w:r>
      <w:r>
        <w:rPr>
          <w:spacing w:val="-7"/>
        </w:rPr>
        <w:t xml:space="preserve"> </w:t>
      </w:r>
      <w:r>
        <w:t>for</w:t>
      </w:r>
      <w:r>
        <w:rPr>
          <w:spacing w:val="-3"/>
        </w:rPr>
        <w:t xml:space="preserve"> </w:t>
      </w:r>
      <w:r>
        <w:t>Australian</w:t>
      </w:r>
      <w:r>
        <w:rPr>
          <w:spacing w:val="-7"/>
        </w:rPr>
        <w:t xml:space="preserve"> </w:t>
      </w:r>
      <w:r>
        <w:t>Host</w:t>
      </w:r>
      <w:r>
        <w:rPr>
          <w:spacing w:val="-9"/>
        </w:rPr>
        <w:t xml:space="preserve"> </w:t>
      </w:r>
      <w:proofErr w:type="spellStart"/>
      <w:r>
        <w:t>Organisation</w:t>
      </w:r>
      <w:proofErr w:type="spellEnd"/>
      <w:r>
        <w:rPr>
          <w:spacing w:val="-4"/>
        </w:rPr>
        <w:t xml:space="preserve"> </w:t>
      </w:r>
      <w:r>
        <w:t>Staff</w:t>
      </w:r>
      <w:r>
        <w:rPr>
          <w:spacing w:val="-9"/>
        </w:rPr>
        <w:t xml:space="preserve"> </w:t>
      </w:r>
      <w:r>
        <w:t>for</w:t>
      </w:r>
      <w:r>
        <w:rPr>
          <w:spacing w:val="-5"/>
        </w:rPr>
        <w:t xml:space="preserve"> </w:t>
      </w:r>
      <w:r>
        <w:t>the</w:t>
      </w:r>
      <w:r>
        <w:rPr>
          <w:spacing w:val="-6"/>
        </w:rPr>
        <w:t xml:space="preserve"> </w:t>
      </w:r>
      <w:r>
        <w:t>period</w:t>
      </w:r>
      <w:r>
        <w:rPr>
          <w:spacing w:val="-7"/>
        </w:rPr>
        <w:t xml:space="preserve"> </w:t>
      </w:r>
      <w:r>
        <w:t>of</w:t>
      </w:r>
      <w:r>
        <w:rPr>
          <w:spacing w:val="-4"/>
        </w:rPr>
        <w:t xml:space="preserve"> </w:t>
      </w:r>
      <w:r>
        <w:t>any DFAT funded activities overseas</w:t>
      </w:r>
    </w:p>
    <w:p w14:paraId="74F71F08" w14:textId="4EC5D152" w:rsidR="00444C49" w:rsidRDefault="00444C49">
      <w:pPr>
        <w:spacing w:before="0"/>
        <w:ind w:left="0" w:right="0" w:firstLine="0"/>
      </w:pPr>
      <w:r>
        <w:br w:type="page"/>
      </w:r>
    </w:p>
    <w:p w14:paraId="15FC173A" w14:textId="77777777" w:rsidR="00F95DEE" w:rsidRDefault="00F95DEE" w:rsidP="00444C49">
      <w:pPr>
        <w:ind w:left="1"/>
        <w:sectPr w:rsidR="00F95DEE">
          <w:pgSz w:w="11920" w:h="16850"/>
          <w:pgMar w:top="1320" w:right="300" w:bottom="400" w:left="980" w:header="0" w:footer="210" w:gutter="0"/>
          <w:cols w:space="720"/>
        </w:sectPr>
      </w:pPr>
    </w:p>
    <w:p w14:paraId="476E5E5B" w14:textId="77777777" w:rsidR="00F95DEE" w:rsidRDefault="00B80947" w:rsidP="00E207A0">
      <w:pPr>
        <w:pStyle w:val="Style2"/>
        <w:numPr>
          <w:ilvl w:val="1"/>
          <w:numId w:val="31"/>
        </w:numPr>
        <w:ind w:left="0" w:firstLine="0"/>
      </w:pPr>
      <w:bookmarkStart w:id="169" w:name="6.8_Quick_Reference_Guide_to_Expenditure"/>
      <w:bookmarkStart w:id="170" w:name="_Toc175840726"/>
      <w:bookmarkEnd w:id="169"/>
      <w:r>
        <w:lastRenderedPageBreak/>
        <w:t>Quick</w:t>
      </w:r>
      <w:r>
        <w:rPr>
          <w:spacing w:val="-9"/>
        </w:rPr>
        <w:t xml:space="preserve"> </w:t>
      </w:r>
      <w:r>
        <w:t>Reference</w:t>
      </w:r>
      <w:r>
        <w:rPr>
          <w:spacing w:val="-12"/>
        </w:rPr>
        <w:t xml:space="preserve"> </w:t>
      </w:r>
      <w:r>
        <w:t>Guide</w:t>
      </w:r>
      <w:r>
        <w:rPr>
          <w:spacing w:val="-10"/>
        </w:rPr>
        <w:t xml:space="preserve"> </w:t>
      </w:r>
      <w:r>
        <w:t>to</w:t>
      </w:r>
      <w:r>
        <w:rPr>
          <w:spacing w:val="-12"/>
        </w:rPr>
        <w:t xml:space="preserve"> </w:t>
      </w:r>
      <w:r>
        <w:t>Expenditure</w:t>
      </w:r>
      <w:r>
        <w:rPr>
          <w:spacing w:val="-9"/>
        </w:rPr>
        <w:t xml:space="preserve"> </w:t>
      </w:r>
      <w:r>
        <w:rPr>
          <w:spacing w:val="-2"/>
        </w:rPr>
        <w:t>Items</w:t>
      </w:r>
      <w:bookmarkEnd w:id="170"/>
    </w:p>
    <w:p w14:paraId="1FDA4DDB" w14:textId="77777777" w:rsidR="00E1492C" w:rsidRDefault="00E1492C" w:rsidP="0004522A">
      <w:pPr>
        <w:pStyle w:val="BodyText"/>
        <w:spacing w:after="0"/>
        <w:ind w:left="0" w:firstLine="0"/>
      </w:pPr>
      <w:r>
        <w:t>Please</w:t>
      </w:r>
      <w:r w:rsidRPr="00E1492C">
        <w:t xml:space="preserve"> </w:t>
      </w:r>
      <w:r>
        <w:t>refer</w:t>
      </w:r>
      <w:r w:rsidRPr="00E1492C">
        <w:t xml:space="preserve"> </w:t>
      </w:r>
      <w:r>
        <w:t>to</w:t>
      </w:r>
      <w:r w:rsidRPr="00E1492C">
        <w:t xml:space="preserve"> </w:t>
      </w:r>
      <w:r>
        <w:t>the</w:t>
      </w:r>
      <w:r w:rsidRPr="00E1492C">
        <w:t xml:space="preserve"> </w:t>
      </w:r>
      <w:r>
        <w:t>Australia</w:t>
      </w:r>
      <w:r w:rsidRPr="00E1492C">
        <w:t xml:space="preserve"> </w:t>
      </w:r>
      <w:r>
        <w:t>Awards</w:t>
      </w:r>
      <w:r w:rsidRPr="00E1492C">
        <w:t xml:space="preserve"> </w:t>
      </w:r>
      <w:r>
        <w:t>Fellowship</w:t>
      </w:r>
      <w:r w:rsidRPr="00E1492C">
        <w:t xml:space="preserve"> </w:t>
      </w:r>
      <w:r>
        <w:t>Guidelines</w:t>
      </w:r>
      <w:r w:rsidRPr="00E1492C">
        <w:t xml:space="preserve"> </w:t>
      </w:r>
      <w:r>
        <w:t>for</w:t>
      </w:r>
      <w:r w:rsidRPr="00E1492C">
        <w:t xml:space="preserve"> </w:t>
      </w:r>
      <w:r>
        <w:t>further</w:t>
      </w:r>
      <w:r w:rsidRPr="00E1492C">
        <w:t xml:space="preserve"> </w:t>
      </w:r>
      <w:r>
        <w:t>explanation</w:t>
      </w:r>
      <w:r w:rsidRPr="00E1492C">
        <w:t xml:space="preserve"> </w:t>
      </w:r>
      <w:r>
        <w:t>and</w:t>
      </w:r>
      <w:r w:rsidRPr="00E1492C">
        <w:t xml:space="preserve"> </w:t>
      </w:r>
      <w:r>
        <w:t>eligibility</w:t>
      </w:r>
      <w:r w:rsidRPr="00E1492C">
        <w:t xml:space="preserve"> criteria.</w:t>
      </w:r>
    </w:p>
    <w:p w14:paraId="30473F54" w14:textId="2B50BB32" w:rsidR="00380B50" w:rsidRDefault="00E1492C" w:rsidP="0004522A">
      <w:pPr>
        <w:pStyle w:val="BodyText"/>
        <w:spacing w:after="0"/>
        <w:ind w:hanging="993"/>
        <w:rPr>
          <w:color w:val="00759A"/>
          <w:u w:val="single"/>
        </w:rPr>
      </w:pPr>
      <w:r w:rsidRPr="00A477DE">
        <w:rPr>
          <w:b/>
          <w:bCs/>
        </w:rPr>
        <w:t>Have questions?</w:t>
      </w:r>
      <w:r w:rsidRPr="00E1492C">
        <w:t xml:space="preserve"> Email: </w:t>
      </w:r>
      <w:hyperlink r:id="rId104">
        <w:r w:rsidRPr="00472508">
          <w:rPr>
            <w:color w:val="00759A"/>
            <w:u w:val="single"/>
          </w:rPr>
          <w:t>Fellowships@dfat.gov.au</w:t>
        </w:r>
      </w:hyperlink>
    </w:p>
    <w:p w14:paraId="64D9DEF7" w14:textId="77777777" w:rsidR="00D71D88" w:rsidRDefault="00D71D88" w:rsidP="00ED657B">
      <w:pPr>
        <w:pStyle w:val="BodyText"/>
        <w:spacing w:after="0"/>
        <w:ind w:left="0" w:firstLine="0"/>
        <w:rPr>
          <w:color w:val="00759A"/>
          <w:u w:val="single"/>
        </w:rPr>
      </w:pPr>
    </w:p>
    <w:p w14:paraId="6F2FD08A" w14:textId="0F7243B5" w:rsidR="006213B8" w:rsidRPr="006213B8" w:rsidRDefault="006213B8" w:rsidP="006213B8">
      <w:pPr>
        <w:ind w:left="0"/>
      </w:pPr>
      <w:bookmarkStart w:id="171" w:name="Continued_Summary_of_Round_29"/>
      <w:bookmarkStart w:id="172" w:name="Continued_Summary_of_Round_20"/>
      <w:bookmarkStart w:id="173" w:name="_Toc175840727"/>
      <w:r w:rsidRPr="006213B8">
        <w:rPr>
          <w:rFonts w:ascii="Times New Roman"/>
          <w:b/>
          <w:spacing w:val="-6"/>
        </w:rPr>
        <w:t>Fellow</w:t>
      </w:r>
      <w:r w:rsidRPr="006213B8">
        <w:rPr>
          <w:rFonts w:ascii="Times New Roman"/>
          <w:b/>
          <w:spacing w:val="6"/>
        </w:rPr>
        <w:t xml:space="preserve"> </w:t>
      </w:r>
      <w:r w:rsidRPr="006213B8">
        <w:rPr>
          <w:rFonts w:ascii="Times New Roman"/>
          <w:b/>
          <w:spacing w:val="-6"/>
        </w:rPr>
        <w:t>Travel</w:t>
      </w:r>
      <w:r w:rsidRPr="006213B8">
        <w:rPr>
          <w:rFonts w:ascii="Times New Roman"/>
          <w:b/>
        </w:rPr>
        <w:t xml:space="preserve"> </w:t>
      </w:r>
      <w:r w:rsidRPr="006213B8">
        <w:rPr>
          <w:rFonts w:ascii="Times New Roman"/>
          <w:b/>
          <w:spacing w:val="-6"/>
        </w:rPr>
        <w:t>Costs</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6213B8" w:rsidRPr="004600E5" w14:paraId="64EEBA32" w14:textId="77777777" w:rsidTr="00AE6B47">
        <w:trPr>
          <w:trHeight w:val="299"/>
        </w:trPr>
        <w:tc>
          <w:tcPr>
            <w:tcW w:w="6380" w:type="dxa"/>
          </w:tcPr>
          <w:p w14:paraId="2A730AB5" w14:textId="7366BD53" w:rsidR="006213B8" w:rsidRPr="004600E5" w:rsidRDefault="006213B8" w:rsidP="006213B8">
            <w:pPr>
              <w:pStyle w:val="TableParagraph"/>
              <w:spacing w:before="1"/>
              <w:ind w:left="148"/>
              <w:rPr>
                <w:rFonts w:ascii="Arial" w:hAnsi="Arial" w:cs="Arial"/>
                <w:spacing w:val="-4"/>
              </w:rPr>
            </w:pPr>
            <w:r w:rsidRPr="00B84955">
              <w:rPr>
                <w:rFonts w:ascii="Times New Roman"/>
                <w:b/>
                <w:spacing w:val="-2"/>
                <w:sz w:val="24"/>
                <w:szCs w:val="24"/>
              </w:rPr>
              <w:t>Description</w:t>
            </w:r>
          </w:p>
        </w:tc>
        <w:tc>
          <w:tcPr>
            <w:tcW w:w="1417" w:type="dxa"/>
          </w:tcPr>
          <w:p w14:paraId="1A6E917B" w14:textId="477A099F" w:rsidR="006213B8" w:rsidRPr="004600E5" w:rsidRDefault="006213B8" w:rsidP="006213B8">
            <w:pPr>
              <w:pStyle w:val="TableParagraph"/>
              <w:spacing w:before="42"/>
              <w:ind w:left="16"/>
              <w:rPr>
                <w:rFonts w:ascii="Arial" w:hAnsi="Arial" w:cs="Arial"/>
                <w:spacing w:val="-4"/>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1ECFD95A" w14:textId="2FCFE4F7" w:rsidR="006213B8" w:rsidRPr="004600E5" w:rsidRDefault="006213B8" w:rsidP="006213B8">
            <w:pPr>
              <w:pStyle w:val="TableParagraph"/>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26D217FB" w14:textId="558FA727" w:rsidR="006213B8" w:rsidRDefault="006213B8" w:rsidP="006213B8">
            <w:pPr>
              <w:pStyle w:val="TableParagraph"/>
              <w:ind w:left="6" w:right="3"/>
              <w:jc w:val="center"/>
              <w:rPr>
                <w:rFonts w:ascii="Times New Roman"/>
                <w:b/>
                <w:color w:val="A10000"/>
                <w:spacing w:val="-10"/>
              </w:rPr>
            </w:pPr>
            <w:r w:rsidRPr="00B84955">
              <w:rPr>
                <w:rFonts w:ascii="Times New Roman"/>
                <w:b/>
                <w:spacing w:val="-2"/>
                <w:sz w:val="16"/>
                <w:szCs w:val="16"/>
              </w:rPr>
              <w:t>AHO/ OCO</w:t>
            </w:r>
          </w:p>
        </w:tc>
      </w:tr>
      <w:tr w:rsidR="006213B8" w:rsidRPr="004600E5" w14:paraId="42E71B59" w14:textId="77777777" w:rsidTr="00AE6B47">
        <w:trPr>
          <w:trHeight w:val="299"/>
        </w:trPr>
        <w:tc>
          <w:tcPr>
            <w:tcW w:w="6380" w:type="dxa"/>
          </w:tcPr>
          <w:p w14:paraId="79123B3D" w14:textId="77777777" w:rsidR="006213B8" w:rsidRPr="004600E5" w:rsidRDefault="006213B8" w:rsidP="006213B8">
            <w:pPr>
              <w:pStyle w:val="TableParagraph"/>
              <w:spacing w:before="1"/>
              <w:ind w:left="148"/>
              <w:rPr>
                <w:rFonts w:ascii="Arial" w:hAnsi="Arial" w:cs="Arial"/>
              </w:rPr>
            </w:pPr>
            <w:r w:rsidRPr="004600E5">
              <w:rPr>
                <w:rFonts w:ascii="Arial" w:hAnsi="Arial" w:cs="Arial"/>
                <w:spacing w:val="-4"/>
              </w:rPr>
              <w:t>Australian</w:t>
            </w:r>
            <w:r w:rsidRPr="004600E5">
              <w:rPr>
                <w:rFonts w:ascii="Arial" w:hAnsi="Arial" w:cs="Arial"/>
                <w:spacing w:val="4"/>
              </w:rPr>
              <w:t xml:space="preserve"> </w:t>
            </w:r>
            <w:r w:rsidRPr="004600E5">
              <w:rPr>
                <w:rFonts w:ascii="Arial" w:hAnsi="Arial" w:cs="Arial"/>
                <w:spacing w:val="-4"/>
              </w:rPr>
              <w:t>Student</w:t>
            </w:r>
            <w:r w:rsidRPr="004600E5">
              <w:rPr>
                <w:rFonts w:ascii="Arial" w:hAnsi="Arial" w:cs="Arial"/>
                <w:spacing w:val="1"/>
              </w:rPr>
              <w:t xml:space="preserve"> </w:t>
            </w:r>
            <w:r w:rsidRPr="004600E5">
              <w:rPr>
                <w:rFonts w:ascii="Arial" w:hAnsi="Arial" w:cs="Arial"/>
                <w:spacing w:val="-4"/>
              </w:rPr>
              <w:t>Visa</w:t>
            </w:r>
            <w:r w:rsidRPr="004600E5">
              <w:rPr>
                <w:rFonts w:ascii="Arial" w:hAnsi="Arial" w:cs="Arial"/>
                <w:spacing w:val="1"/>
              </w:rPr>
              <w:t xml:space="preserve"> </w:t>
            </w:r>
            <w:r w:rsidRPr="004600E5">
              <w:rPr>
                <w:rFonts w:ascii="Arial" w:hAnsi="Arial" w:cs="Arial"/>
                <w:spacing w:val="-4"/>
              </w:rPr>
              <w:t>(Subclass</w:t>
            </w:r>
            <w:r w:rsidRPr="004600E5">
              <w:rPr>
                <w:rFonts w:ascii="Arial" w:hAnsi="Arial" w:cs="Arial"/>
                <w:spacing w:val="2"/>
              </w:rPr>
              <w:t xml:space="preserve"> </w:t>
            </w:r>
            <w:r w:rsidRPr="004600E5">
              <w:rPr>
                <w:rFonts w:ascii="Arial" w:hAnsi="Arial" w:cs="Arial"/>
                <w:spacing w:val="-4"/>
              </w:rPr>
              <w:t>500)</w:t>
            </w:r>
            <w:r w:rsidRPr="004600E5">
              <w:rPr>
                <w:rFonts w:ascii="Arial" w:hAnsi="Arial" w:cs="Arial"/>
                <w:spacing w:val="1"/>
              </w:rPr>
              <w:t xml:space="preserve"> </w:t>
            </w:r>
            <w:r w:rsidRPr="004600E5">
              <w:rPr>
                <w:rFonts w:ascii="Arial" w:hAnsi="Arial" w:cs="Arial"/>
                <w:spacing w:val="-5"/>
              </w:rPr>
              <w:t>Fee</w:t>
            </w:r>
          </w:p>
        </w:tc>
        <w:tc>
          <w:tcPr>
            <w:tcW w:w="1417" w:type="dxa"/>
          </w:tcPr>
          <w:p w14:paraId="4B779397" w14:textId="6361E948" w:rsidR="006213B8" w:rsidRPr="004600E5" w:rsidRDefault="006213B8" w:rsidP="006213B8">
            <w:pPr>
              <w:pStyle w:val="TableParagraph"/>
              <w:spacing w:before="42"/>
              <w:ind w:left="16"/>
              <w:rPr>
                <w:rFonts w:ascii="Arial" w:hAnsi="Arial" w:cs="Arial"/>
              </w:rPr>
            </w:pPr>
            <w:r w:rsidRPr="004600E5">
              <w:rPr>
                <w:rFonts w:ascii="Arial" w:hAnsi="Arial" w:cs="Arial"/>
                <w:spacing w:val="-4"/>
              </w:rPr>
              <w:t>1</w:t>
            </w:r>
            <w:r w:rsidR="00783B19">
              <w:rPr>
                <w:rFonts w:ascii="Arial" w:hAnsi="Arial" w:cs="Arial"/>
                <w:spacing w:val="-4"/>
              </w:rPr>
              <w:t>0.4</w:t>
            </w:r>
          </w:p>
        </w:tc>
        <w:tc>
          <w:tcPr>
            <w:tcW w:w="1417" w:type="dxa"/>
          </w:tcPr>
          <w:p w14:paraId="4565DF26" w14:textId="77777777" w:rsidR="006213B8" w:rsidRPr="004600E5" w:rsidRDefault="006213B8" w:rsidP="006213B8">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702E7FBB" w14:textId="77777777" w:rsidR="006213B8" w:rsidRPr="004600E5" w:rsidRDefault="006213B8" w:rsidP="006213B8">
            <w:pPr>
              <w:pStyle w:val="TableParagraph"/>
              <w:ind w:left="6" w:right="3"/>
              <w:jc w:val="center"/>
              <w:rPr>
                <w:rFonts w:ascii="Times New Roman"/>
              </w:rPr>
            </w:pPr>
            <w:r>
              <w:rPr>
                <w:rFonts w:ascii="Times New Roman"/>
                <w:b/>
                <w:color w:val="A10000"/>
                <w:spacing w:val="-10"/>
              </w:rPr>
              <w:t>X</w:t>
            </w:r>
          </w:p>
        </w:tc>
      </w:tr>
      <w:tr w:rsidR="006213B8" w:rsidRPr="004600E5" w14:paraId="657D7EFD" w14:textId="77777777" w:rsidTr="00AE6B47">
        <w:trPr>
          <w:trHeight w:val="297"/>
        </w:trPr>
        <w:tc>
          <w:tcPr>
            <w:tcW w:w="6380" w:type="dxa"/>
          </w:tcPr>
          <w:p w14:paraId="37110D42" w14:textId="77777777" w:rsidR="006213B8" w:rsidRPr="004600E5" w:rsidRDefault="006213B8" w:rsidP="006213B8">
            <w:pPr>
              <w:pStyle w:val="TableParagraph"/>
              <w:spacing w:before="3"/>
              <w:ind w:left="148"/>
              <w:rPr>
                <w:rFonts w:ascii="Arial" w:hAnsi="Arial" w:cs="Arial"/>
              </w:rPr>
            </w:pPr>
            <w:r w:rsidRPr="004600E5">
              <w:rPr>
                <w:rFonts w:ascii="Arial" w:hAnsi="Arial" w:cs="Arial"/>
                <w:spacing w:val="-4"/>
              </w:rPr>
              <w:t>Health</w:t>
            </w:r>
            <w:r w:rsidRPr="004600E5">
              <w:rPr>
                <w:rFonts w:ascii="Arial" w:hAnsi="Arial" w:cs="Arial"/>
                <w:spacing w:val="-2"/>
              </w:rPr>
              <w:t xml:space="preserve"> </w:t>
            </w:r>
            <w:r w:rsidRPr="004600E5">
              <w:rPr>
                <w:rFonts w:ascii="Arial" w:hAnsi="Arial" w:cs="Arial"/>
                <w:spacing w:val="-4"/>
              </w:rPr>
              <w:t>and</w:t>
            </w:r>
            <w:r w:rsidRPr="004600E5">
              <w:rPr>
                <w:rFonts w:ascii="Arial" w:hAnsi="Arial" w:cs="Arial"/>
                <w:spacing w:val="-3"/>
              </w:rPr>
              <w:t xml:space="preserve"> </w:t>
            </w:r>
            <w:r w:rsidRPr="004600E5">
              <w:rPr>
                <w:rFonts w:ascii="Arial" w:hAnsi="Arial" w:cs="Arial"/>
                <w:spacing w:val="-4"/>
              </w:rPr>
              <w:t>character</w:t>
            </w:r>
            <w:r w:rsidRPr="004600E5">
              <w:rPr>
                <w:rFonts w:ascii="Arial" w:hAnsi="Arial" w:cs="Arial"/>
                <w:spacing w:val="-7"/>
              </w:rPr>
              <w:t xml:space="preserve"> </w:t>
            </w:r>
            <w:r w:rsidRPr="004600E5">
              <w:rPr>
                <w:rFonts w:ascii="Arial" w:hAnsi="Arial" w:cs="Arial"/>
                <w:spacing w:val="-4"/>
              </w:rPr>
              <w:t>checks for Australia</w:t>
            </w:r>
            <w:r w:rsidRPr="004600E5">
              <w:rPr>
                <w:rFonts w:ascii="Arial" w:hAnsi="Arial" w:cs="Arial"/>
                <w:spacing w:val="-1"/>
              </w:rPr>
              <w:t xml:space="preserve"> </w:t>
            </w:r>
            <w:r w:rsidRPr="004600E5">
              <w:rPr>
                <w:rFonts w:ascii="Arial" w:hAnsi="Arial" w:cs="Arial"/>
                <w:spacing w:val="-4"/>
              </w:rPr>
              <w:t>Student</w:t>
            </w:r>
            <w:r w:rsidRPr="004600E5">
              <w:rPr>
                <w:rFonts w:ascii="Arial" w:hAnsi="Arial" w:cs="Arial"/>
                <w:spacing w:val="-2"/>
              </w:rPr>
              <w:t xml:space="preserve"> </w:t>
            </w:r>
            <w:r w:rsidRPr="004600E5">
              <w:rPr>
                <w:rFonts w:ascii="Arial" w:hAnsi="Arial" w:cs="Arial"/>
                <w:spacing w:val="-4"/>
              </w:rPr>
              <w:t>Visa</w:t>
            </w:r>
          </w:p>
        </w:tc>
        <w:tc>
          <w:tcPr>
            <w:tcW w:w="1417" w:type="dxa"/>
          </w:tcPr>
          <w:p w14:paraId="24367458" w14:textId="11F43685" w:rsidR="006213B8" w:rsidRPr="004600E5" w:rsidRDefault="003040EE" w:rsidP="006213B8">
            <w:pPr>
              <w:pStyle w:val="TableParagraph"/>
              <w:spacing w:before="42"/>
              <w:ind w:left="16"/>
              <w:rPr>
                <w:rFonts w:ascii="Arial" w:hAnsi="Arial" w:cs="Arial"/>
              </w:rPr>
            </w:pPr>
            <w:r>
              <w:rPr>
                <w:rFonts w:ascii="Arial" w:hAnsi="Arial" w:cs="Arial"/>
                <w:spacing w:val="-2"/>
              </w:rPr>
              <w:t>5</w:t>
            </w:r>
            <w:r w:rsidR="006213B8" w:rsidRPr="004600E5">
              <w:rPr>
                <w:rFonts w:ascii="Arial" w:hAnsi="Arial" w:cs="Arial"/>
                <w:spacing w:val="-2"/>
              </w:rPr>
              <w:t>.3.1</w:t>
            </w:r>
          </w:p>
        </w:tc>
        <w:tc>
          <w:tcPr>
            <w:tcW w:w="1417" w:type="dxa"/>
          </w:tcPr>
          <w:p w14:paraId="581A25DD"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7E2B7D93"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28DC0DE8" w14:textId="77777777" w:rsidTr="00AE6B47">
        <w:trPr>
          <w:trHeight w:val="491"/>
        </w:trPr>
        <w:tc>
          <w:tcPr>
            <w:tcW w:w="6380" w:type="dxa"/>
          </w:tcPr>
          <w:p w14:paraId="1A7DA33A" w14:textId="77777777" w:rsidR="006213B8" w:rsidRPr="004600E5" w:rsidRDefault="006213B8" w:rsidP="006213B8">
            <w:pPr>
              <w:pStyle w:val="TableParagraph"/>
              <w:spacing w:line="240" w:lineRule="atLeast"/>
              <w:ind w:left="148"/>
              <w:rPr>
                <w:rFonts w:ascii="Arial" w:hAnsi="Arial" w:cs="Arial"/>
              </w:rPr>
            </w:pPr>
            <w:r w:rsidRPr="004600E5">
              <w:rPr>
                <w:rFonts w:ascii="Arial" w:hAnsi="Arial" w:cs="Arial"/>
                <w:spacing w:val="-2"/>
              </w:rPr>
              <w:t>Return</w:t>
            </w:r>
            <w:r w:rsidRPr="004600E5">
              <w:rPr>
                <w:rFonts w:ascii="Arial" w:hAnsi="Arial" w:cs="Arial"/>
                <w:spacing w:val="-10"/>
              </w:rPr>
              <w:t xml:space="preserve"> </w:t>
            </w:r>
            <w:r w:rsidRPr="004600E5">
              <w:rPr>
                <w:rFonts w:ascii="Arial" w:hAnsi="Arial" w:cs="Arial"/>
                <w:spacing w:val="-2"/>
              </w:rPr>
              <w:t>Economy</w:t>
            </w:r>
            <w:r w:rsidRPr="004600E5">
              <w:rPr>
                <w:rFonts w:ascii="Arial" w:hAnsi="Arial" w:cs="Arial"/>
                <w:spacing w:val="-8"/>
              </w:rPr>
              <w:t xml:space="preserve"> </w:t>
            </w:r>
            <w:r w:rsidRPr="004600E5">
              <w:rPr>
                <w:rFonts w:ascii="Arial" w:hAnsi="Arial" w:cs="Arial"/>
                <w:spacing w:val="-2"/>
              </w:rPr>
              <w:t>class</w:t>
            </w:r>
            <w:r w:rsidRPr="004600E5">
              <w:rPr>
                <w:rFonts w:ascii="Arial" w:hAnsi="Arial" w:cs="Arial"/>
                <w:spacing w:val="-6"/>
              </w:rPr>
              <w:t xml:space="preserve"> </w:t>
            </w:r>
            <w:r w:rsidRPr="004600E5">
              <w:rPr>
                <w:rFonts w:ascii="Arial" w:hAnsi="Arial" w:cs="Arial"/>
                <w:spacing w:val="-2"/>
              </w:rPr>
              <w:t>travel</w:t>
            </w:r>
            <w:r w:rsidRPr="004600E5">
              <w:rPr>
                <w:rFonts w:ascii="Arial" w:hAnsi="Arial" w:cs="Arial"/>
                <w:spacing w:val="-9"/>
              </w:rPr>
              <w:t xml:space="preserve"> </w:t>
            </w:r>
            <w:r w:rsidRPr="004600E5">
              <w:rPr>
                <w:rFonts w:ascii="Arial" w:hAnsi="Arial" w:cs="Arial"/>
                <w:spacing w:val="-2"/>
              </w:rPr>
              <w:t>by</w:t>
            </w:r>
            <w:r w:rsidRPr="004600E5">
              <w:rPr>
                <w:rFonts w:ascii="Arial" w:hAnsi="Arial" w:cs="Arial"/>
                <w:spacing w:val="-8"/>
              </w:rPr>
              <w:t xml:space="preserve"> </w:t>
            </w:r>
            <w:r w:rsidRPr="004600E5">
              <w:rPr>
                <w:rFonts w:ascii="Arial" w:hAnsi="Arial" w:cs="Arial"/>
                <w:spacing w:val="-2"/>
              </w:rPr>
              <w:t>most</w:t>
            </w:r>
            <w:r w:rsidRPr="004600E5">
              <w:rPr>
                <w:rFonts w:ascii="Arial" w:hAnsi="Arial" w:cs="Arial"/>
                <w:spacing w:val="-9"/>
              </w:rPr>
              <w:t xml:space="preserve"> </w:t>
            </w:r>
            <w:r w:rsidRPr="004600E5">
              <w:rPr>
                <w:rFonts w:ascii="Arial" w:hAnsi="Arial" w:cs="Arial"/>
                <w:spacing w:val="-2"/>
              </w:rPr>
              <w:t>direct</w:t>
            </w:r>
            <w:r w:rsidRPr="004600E5">
              <w:rPr>
                <w:rFonts w:ascii="Arial" w:hAnsi="Arial" w:cs="Arial"/>
                <w:spacing w:val="-6"/>
              </w:rPr>
              <w:t xml:space="preserve"> </w:t>
            </w:r>
            <w:r w:rsidRPr="004600E5">
              <w:rPr>
                <w:rFonts w:ascii="Arial" w:hAnsi="Arial" w:cs="Arial"/>
                <w:spacing w:val="-2"/>
              </w:rPr>
              <w:t>route</w:t>
            </w:r>
            <w:r w:rsidRPr="004600E5">
              <w:rPr>
                <w:rFonts w:ascii="Arial" w:hAnsi="Arial" w:cs="Arial"/>
                <w:spacing w:val="-13"/>
              </w:rPr>
              <w:t xml:space="preserve"> </w:t>
            </w:r>
            <w:r w:rsidRPr="004600E5">
              <w:rPr>
                <w:rFonts w:ascii="Arial" w:hAnsi="Arial" w:cs="Arial"/>
                <w:spacing w:val="-2"/>
              </w:rPr>
              <w:t>to</w:t>
            </w:r>
            <w:r w:rsidRPr="004600E5">
              <w:rPr>
                <w:rFonts w:ascii="Arial" w:hAnsi="Arial" w:cs="Arial"/>
                <w:spacing w:val="-6"/>
              </w:rPr>
              <w:t xml:space="preserve"> </w:t>
            </w:r>
            <w:r w:rsidRPr="004600E5">
              <w:rPr>
                <w:rFonts w:ascii="Arial" w:hAnsi="Arial" w:cs="Arial"/>
                <w:spacing w:val="-2"/>
              </w:rPr>
              <w:t xml:space="preserve">submit </w:t>
            </w:r>
            <w:r w:rsidRPr="004600E5">
              <w:rPr>
                <w:rFonts w:ascii="Arial" w:hAnsi="Arial" w:cs="Arial"/>
              </w:rPr>
              <w:t>Australian Student Visa Application</w:t>
            </w:r>
          </w:p>
        </w:tc>
        <w:tc>
          <w:tcPr>
            <w:tcW w:w="1417" w:type="dxa"/>
          </w:tcPr>
          <w:p w14:paraId="60EBB073" w14:textId="59C20ECB" w:rsidR="006213B8" w:rsidRPr="004600E5" w:rsidRDefault="00A87A2A" w:rsidP="006213B8">
            <w:pPr>
              <w:pStyle w:val="TableParagraph"/>
              <w:spacing w:before="42"/>
              <w:ind w:left="16"/>
              <w:rPr>
                <w:rFonts w:ascii="Arial" w:hAnsi="Arial" w:cs="Arial"/>
              </w:rPr>
            </w:pPr>
            <w:r>
              <w:rPr>
                <w:rFonts w:ascii="Arial" w:hAnsi="Arial" w:cs="Arial"/>
                <w:spacing w:val="-2"/>
              </w:rPr>
              <w:t>5</w:t>
            </w:r>
            <w:r w:rsidR="006213B8" w:rsidRPr="004600E5">
              <w:rPr>
                <w:rFonts w:ascii="Arial" w:hAnsi="Arial" w:cs="Arial"/>
                <w:spacing w:val="-2"/>
              </w:rPr>
              <w:t>.3.1</w:t>
            </w:r>
          </w:p>
        </w:tc>
        <w:tc>
          <w:tcPr>
            <w:tcW w:w="1417" w:type="dxa"/>
          </w:tcPr>
          <w:p w14:paraId="4CDD1773"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58D9714A"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42602911" w14:textId="77777777" w:rsidTr="00AE6B47">
        <w:trPr>
          <w:trHeight w:val="489"/>
        </w:trPr>
        <w:tc>
          <w:tcPr>
            <w:tcW w:w="6380" w:type="dxa"/>
          </w:tcPr>
          <w:p w14:paraId="1D0E57F2" w14:textId="77777777" w:rsidR="006213B8" w:rsidRPr="004600E5" w:rsidRDefault="006213B8" w:rsidP="006213B8">
            <w:pPr>
              <w:pStyle w:val="TableParagraph"/>
              <w:spacing w:line="240" w:lineRule="atLeast"/>
              <w:ind w:left="148"/>
              <w:rPr>
                <w:rFonts w:ascii="Arial" w:hAnsi="Arial" w:cs="Arial"/>
              </w:rPr>
            </w:pPr>
            <w:r w:rsidRPr="004600E5">
              <w:rPr>
                <w:rFonts w:ascii="Arial" w:hAnsi="Arial" w:cs="Arial"/>
                <w:spacing w:val="-2"/>
              </w:rPr>
              <w:t>Return</w:t>
            </w:r>
            <w:r w:rsidRPr="004600E5">
              <w:rPr>
                <w:rFonts w:ascii="Arial" w:hAnsi="Arial" w:cs="Arial"/>
                <w:spacing w:val="-10"/>
              </w:rPr>
              <w:t xml:space="preserve"> </w:t>
            </w:r>
            <w:r w:rsidRPr="004600E5">
              <w:rPr>
                <w:rFonts w:ascii="Arial" w:hAnsi="Arial" w:cs="Arial"/>
                <w:spacing w:val="-2"/>
              </w:rPr>
              <w:t>Economy</w:t>
            </w:r>
            <w:r w:rsidRPr="004600E5">
              <w:rPr>
                <w:rFonts w:ascii="Arial" w:hAnsi="Arial" w:cs="Arial"/>
                <w:spacing w:val="-6"/>
              </w:rPr>
              <w:t xml:space="preserve"> </w:t>
            </w:r>
            <w:r w:rsidRPr="004600E5">
              <w:rPr>
                <w:rFonts w:ascii="Arial" w:hAnsi="Arial" w:cs="Arial"/>
                <w:spacing w:val="-2"/>
              </w:rPr>
              <w:t>class</w:t>
            </w:r>
            <w:r w:rsidRPr="004600E5">
              <w:rPr>
                <w:rFonts w:ascii="Arial" w:hAnsi="Arial" w:cs="Arial"/>
                <w:spacing w:val="-8"/>
              </w:rPr>
              <w:t xml:space="preserve"> </w:t>
            </w:r>
            <w:r w:rsidRPr="004600E5">
              <w:rPr>
                <w:rFonts w:ascii="Arial" w:hAnsi="Arial" w:cs="Arial"/>
                <w:spacing w:val="-2"/>
              </w:rPr>
              <w:t>travel</w:t>
            </w:r>
            <w:r w:rsidRPr="004600E5">
              <w:rPr>
                <w:rFonts w:ascii="Arial" w:hAnsi="Arial" w:cs="Arial"/>
                <w:spacing w:val="-9"/>
              </w:rPr>
              <w:t xml:space="preserve"> </w:t>
            </w:r>
            <w:r w:rsidRPr="004600E5">
              <w:rPr>
                <w:rFonts w:ascii="Arial" w:hAnsi="Arial" w:cs="Arial"/>
                <w:spacing w:val="-2"/>
              </w:rPr>
              <w:t>by</w:t>
            </w:r>
            <w:r w:rsidRPr="004600E5">
              <w:rPr>
                <w:rFonts w:ascii="Arial" w:hAnsi="Arial" w:cs="Arial"/>
                <w:spacing w:val="-6"/>
              </w:rPr>
              <w:t xml:space="preserve"> </w:t>
            </w:r>
            <w:r w:rsidRPr="004600E5">
              <w:rPr>
                <w:rFonts w:ascii="Arial" w:hAnsi="Arial" w:cs="Arial"/>
                <w:spacing w:val="-2"/>
              </w:rPr>
              <w:t>most</w:t>
            </w:r>
            <w:r w:rsidRPr="004600E5">
              <w:rPr>
                <w:rFonts w:ascii="Arial" w:hAnsi="Arial" w:cs="Arial"/>
                <w:spacing w:val="-9"/>
              </w:rPr>
              <w:t xml:space="preserve"> </w:t>
            </w:r>
            <w:r w:rsidRPr="004600E5">
              <w:rPr>
                <w:rFonts w:ascii="Arial" w:hAnsi="Arial" w:cs="Arial"/>
                <w:spacing w:val="-2"/>
              </w:rPr>
              <w:t>direct</w:t>
            </w:r>
            <w:r w:rsidRPr="004600E5">
              <w:rPr>
                <w:rFonts w:ascii="Arial" w:hAnsi="Arial" w:cs="Arial"/>
                <w:spacing w:val="-10"/>
              </w:rPr>
              <w:t xml:space="preserve"> </w:t>
            </w:r>
            <w:r w:rsidRPr="004600E5">
              <w:rPr>
                <w:rFonts w:ascii="Arial" w:hAnsi="Arial" w:cs="Arial"/>
                <w:spacing w:val="-2"/>
              </w:rPr>
              <w:t>route</w:t>
            </w:r>
            <w:r w:rsidRPr="004600E5">
              <w:rPr>
                <w:rFonts w:ascii="Arial" w:hAnsi="Arial" w:cs="Arial"/>
                <w:spacing w:val="-10"/>
              </w:rPr>
              <w:t xml:space="preserve"> </w:t>
            </w:r>
            <w:r w:rsidRPr="004600E5">
              <w:rPr>
                <w:rFonts w:ascii="Arial" w:hAnsi="Arial" w:cs="Arial"/>
                <w:spacing w:val="-2"/>
              </w:rPr>
              <w:t>to</w:t>
            </w:r>
            <w:r w:rsidRPr="004600E5">
              <w:rPr>
                <w:rFonts w:ascii="Arial" w:hAnsi="Arial" w:cs="Arial"/>
                <w:spacing w:val="-8"/>
              </w:rPr>
              <w:t xml:space="preserve"> </w:t>
            </w:r>
            <w:r w:rsidRPr="004600E5">
              <w:rPr>
                <w:rFonts w:ascii="Arial" w:hAnsi="Arial" w:cs="Arial"/>
                <w:spacing w:val="-2"/>
              </w:rPr>
              <w:t>attend</w:t>
            </w:r>
            <w:r w:rsidRPr="004600E5">
              <w:rPr>
                <w:rFonts w:ascii="Arial" w:hAnsi="Arial" w:cs="Arial"/>
                <w:spacing w:val="-8"/>
              </w:rPr>
              <w:t xml:space="preserve"> </w:t>
            </w:r>
            <w:r w:rsidRPr="004600E5">
              <w:rPr>
                <w:rFonts w:ascii="Arial" w:hAnsi="Arial" w:cs="Arial"/>
                <w:spacing w:val="-2"/>
              </w:rPr>
              <w:t xml:space="preserve">in- </w:t>
            </w:r>
            <w:r w:rsidRPr="004600E5">
              <w:rPr>
                <w:rFonts w:ascii="Arial" w:hAnsi="Arial" w:cs="Arial"/>
              </w:rPr>
              <w:t>country pre-departure brieﬁng</w:t>
            </w:r>
          </w:p>
        </w:tc>
        <w:tc>
          <w:tcPr>
            <w:tcW w:w="1417" w:type="dxa"/>
          </w:tcPr>
          <w:p w14:paraId="4A50B083" w14:textId="7FF641B5" w:rsidR="006213B8" w:rsidRPr="004600E5" w:rsidRDefault="00D26E58" w:rsidP="006213B8">
            <w:pPr>
              <w:pStyle w:val="TableParagraph"/>
              <w:spacing w:before="42"/>
              <w:ind w:left="16"/>
              <w:rPr>
                <w:rFonts w:ascii="Arial" w:hAnsi="Arial" w:cs="Arial"/>
              </w:rPr>
            </w:pPr>
            <w:r>
              <w:rPr>
                <w:rFonts w:ascii="Arial" w:hAnsi="Arial" w:cs="Arial"/>
                <w:spacing w:val="-2"/>
              </w:rPr>
              <w:t>5</w:t>
            </w:r>
            <w:r w:rsidR="006213B8" w:rsidRPr="004600E5">
              <w:rPr>
                <w:rFonts w:ascii="Arial" w:hAnsi="Arial" w:cs="Arial"/>
                <w:spacing w:val="-2"/>
              </w:rPr>
              <w:t>.3.1</w:t>
            </w:r>
          </w:p>
        </w:tc>
        <w:tc>
          <w:tcPr>
            <w:tcW w:w="1417" w:type="dxa"/>
          </w:tcPr>
          <w:p w14:paraId="14906404" w14:textId="77777777" w:rsidR="006213B8" w:rsidRPr="004600E5" w:rsidRDefault="006213B8" w:rsidP="006213B8">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02599971"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4BAAA855" w14:textId="77777777" w:rsidTr="00AE6B47">
        <w:trPr>
          <w:trHeight w:val="299"/>
        </w:trPr>
        <w:tc>
          <w:tcPr>
            <w:tcW w:w="6380" w:type="dxa"/>
          </w:tcPr>
          <w:p w14:paraId="7E1440AC" w14:textId="77777777" w:rsidR="006213B8" w:rsidRPr="004600E5" w:rsidRDefault="006213B8" w:rsidP="006213B8">
            <w:pPr>
              <w:pStyle w:val="TableParagraph"/>
              <w:spacing w:before="1"/>
              <w:ind w:left="148"/>
              <w:rPr>
                <w:rFonts w:ascii="Arial" w:hAnsi="Arial" w:cs="Arial"/>
              </w:rPr>
            </w:pPr>
            <w:r w:rsidRPr="004600E5">
              <w:rPr>
                <w:rFonts w:ascii="Arial" w:hAnsi="Arial" w:cs="Arial"/>
                <w:spacing w:val="-4"/>
              </w:rPr>
              <w:t>Return</w:t>
            </w:r>
            <w:r w:rsidRPr="004600E5">
              <w:rPr>
                <w:rFonts w:ascii="Arial" w:hAnsi="Arial" w:cs="Arial"/>
              </w:rPr>
              <w:t xml:space="preserve"> </w:t>
            </w:r>
            <w:r w:rsidRPr="004600E5">
              <w:rPr>
                <w:rFonts w:ascii="Arial" w:hAnsi="Arial" w:cs="Arial"/>
                <w:spacing w:val="-4"/>
              </w:rPr>
              <w:t>Economy</w:t>
            </w:r>
            <w:r w:rsidRPr="004600E5">
              <w:rPr>
                <w:rFonts w:ascii="Arial" w:hAnsi="Arial" w:cs="Arial"/>
                <w:spacing w:val="3"/>
              </w:rPr>
              <w:t xml:space="preserve"> </w:t>
            </w:r>
            <w:r w:rsidRPr="004600E5">
              <w:rPr>
                <w:rFonts w:ascii="Arial" w:hAnsi="Arial" w:cs="Arial"/>
                <w:spacing w:val="-4"/>
              </w:rPr>
              <w:t>class</w:t>
            </w:r>
            <w:r w:rsidRPr="004600E5">
              <w:rPr>
                <w:rFonts w:ascii="Arial" w:hAnsi="Arial" w:cs="Arial"/>
                <w:spacing w:val="-2"/>
              </w:rPr>
              <w:t xml:space="preserve"> </w:t>
            </w:r>
            <w:r w:rsidRPr="004600E5">
              <w:rPr>
                <w:rFonts w:ascii="Arial" w:hAnsi="Arial" w:cs="Arial"/>
                <w:spacing w:val="-4"/>
              </w:rPr>
              <w:t>airfare</w:t>
            </w:r>
            <w:r w:rsidRPr="004600E5">
              <w:rPr>
                <w:rFonts w:ascii="Arial" w:hAnsi="Arial" w:cs="Arial"/>
                <w:spacing w:val="-2"/>
              </w:rPr>
              <w:t xml:space="preserve"> </w:t>
            </w:r>
            <w:r w:rsidRPr="004600E5">
              <w:rPr>
                <w:rFonts w:ascii="Arial" w:hAnsi="Arial" w:cs="Arial"/>
                <w:spacing w:val="-4"/>
              </w:rPr>
              <w:t>to</w:t>
            </w:r>
            <w:r w:rsidRPr="004600E5">
              <w:rPr>
                <w:rFonts w:ascii="Arial" w:hAnsi="Arial" w:cs="Arial"/>
              </w:rPr>
              <w:t xml:space="preserve"> </w:t>
            </w:r>
            <w:r w:rsidRPr="004600E5">
              <w:rPr>
                <w:rFonts w:ascii="Arial" w:hAnsi="Arial" w:cs="Arial"/>
                <w:spacing w:val="-4"/>
              </w:rPr>
              <w:t>Australia</w:t>
            </w:r>
            <w:r w:rsidRPr="004600E5">
              <w:rPr>
                <w:rFonts w:ascii="Arial" w:hAnsi="Arial" w:cs="Arial"/>
                <w:spacing w:val="3"/>
              </w:rPr>
              <w:t xml:space="preserve"> </w:t>
            </w:r>
            <w:r w:rsidRPr="004600E5">
              <w:rPr>
                <w:rFonts w:ascii="Arial" w:hAnsi="Arial" w:cs="Arial"/>
                <w:spacing w:val="-4"/>
              </w:rPr>
              <w:t>by</w:t>
            </w:r>
            <w:r w:rsidRPr="004600E5">
              <w:rPr>
                <w:rFonts w:ascii="Arial" w:hAnsi="Arial" w:cs="Arial"/>
              </w:rPr>
              <w:t xml:space="preserve"> </w:t>
            </w:r>
            <w:r w:rsidRPr="004600E5">
              <w:rPr>
                <w:rFonts w:ascii="Arial" w:hAnsi="Arial" w:cs="Arial"/>
                <w:spacing w:val="-4"/>
              </w:rPr>
              <w:t>most</w:t>
            </w:r>
            <w:r w:rsidRPr="004600E5">
              <w:rPr>
                <w:rFonts w:ascii="Arial" w:hAnsi="Arial" w:cs="Arial"/>
              </w:rPr>
              <w:t xml:space="preserve"> </w:t>
            </w:r>
            <w:r w:rsidRPr="004600E5">
              <w:rPr>
                <w:rFonts w:ascii="Arial" w:hAnsi="Arial" w:cs="Arial"/>
                <w:spacing w:val="-4"/>
              </w:rPr>
              <w:t>direct</w:t>
            </w:r>
            <w:r w:rsidRPr="004600E5">
              <w:rPr>
                <w:rFonts w:ascii="Arial" w:hAnsi="Arial" w:cs="Arial"/>
                <w:spacing w:val="3"/>
              </w:rPr>
              <w:t xml:space="preserve"> </w:t>
            </w:r>
            <w:r w:rsidRPr="004600E5">
              <w:rPr>
                <w:rFonts w:ascii="Arial" w:hAnsi="Arial" w:cs="Arial"/>
                <w:spacing w:val="-4"/>
              </w:rPr>
              <w:t>route</w:t>
            </w:r>
          </w:p>
        </w:tc>
        <w:tc>
          <w:tcPr>
            <w:tcW w:w="1417" w:type="dxa"/>
          </w:tcPr>
          <w:p w14:paraId="6A0212F9" w14:textId="5B8DFA45" w:rsidR="006213B8" w:rsidRPr="004600E5" w:rsidRDefault="002307C6" w:rsidP="006213B8">
            <w:pPr>
              <w:pStyle w:val="TableParagraph"/>
              <w:spacing w:before="42"/>
              <w:ind w:left="16"/>
              <w:rPr>
                <w:rFonts w:ascii="Arial" w:hAnsi="Arial" w:cs="Arial"/>
              </w:rPr>
            </w:pPr>
            <w:r>
              <w:rPr>
                <w:rFonts w:ascii="Arial" w:hAnsi="Arial" w:cs="Arial"/>
                <w:spacing w:val="-5"/>
              </w:rPr>
              <w:t>5</w:t>
            </w:r>
            <w:r w:rsidR="006213B8" w:rsidRPr="004600E5">
              <w:rPr>
                <w:rFonts w:ascii="Arial" w:hAnsi="Arial" w:cs="Arial"/>
                <w:spacing w:val="-5"/>
              </w:rPr>
              <w:t>.3</w:t>
            </w:r>
          </w:p>
        </w:tc>
        <w:tc>
          <w:tcPr>
            <w:tcW w:w="1417" w:type="dxa"/>
          </w:tcPr>
          <w:p w14:paraId="6C9ECA79" w14:textId="77777777" w:rsidR="006213B8" w:rsidRPr="004600E5" w:rsidRDefault="006213B8" w:rsidP="006213B8">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22CA7301"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57CE2C74" w14:textId="77777777" w:rsidTr="00AE6B47">
        <w:trPr>
          <w:trHeight w:val="489"/>
        </w:trPr>
        <w:tc>
          <w:tcPr>
            <w:tcW w:w="6380" w:type="dxa"/>
          </w:tcPr>
          <w:p w14:paraId="6D089CD8" w14:textId="77777777" w:rsidR="006213B8" w:rsidRPr="004600E5" w:rsidRDefault="006213B8" w:rsidP="006213B8">
            <w:pPr>
              <w:pStyle w:val="TableParagraph"/>
              <w:spacing w:line="240" w:lineRule="atLeast"/>
              <w:ind w:left="148"/>
              <w:rPr>
                <w:rFonts w:ascii="Arial" w:hAnsi="Arial" w:cs="Arial"/>
              </w:rPr>
            </w:pPr>
            <w:r w:rsidRPr="004600E5">
              <w:rPr>
                <w:rFonts w:ascii="Arial" w:hAnsi="Arial" w:cs="Arial"/>
                <w:spacing w:val="-2"/>
              </w:rPr>
              <w:t>Return</w:t>
            </w:r>
            <w:r w:rsidRPr="004600E5">
              <w:rPr>
                <w:rFonts w:ascii="Arial" w:hAnsi="Arial" w:cs="Arial"/>
                <w:spacing w:val="-10"/>
              </w:rPr>
              <w:t xml:space="preserve"> </w:t>
            </w:r>
            <w:r w:rsidRPr="004600E5">
              <w:rPr>
                <w:rFonts w:ascii="Arial" w:hAnsi="Arial" w:cs="Arial"/>
                <w:spacing w:val="-2"/>
              </w:rPr>
              <w:t>Economy</w:t>
            </w:r>
            <w:r w:rsidRPr="004600E5">
              <w:rPr>
                <w:rFonts w:ascii="Arial" w:hAnsi="Arial" w:cs="Arial"/>
                <w:spacing w:val="-9"/>
              </w:rPr>
              <w:t xml:space="preserve"> </w:t>
            </w:r>
            <w:r w:rsidRPr="004600E5">
              <w:rPr>
                <w:rFonts w:ascii="Arial" w:hAnsi="Arial" w:cs="Arial"/>
                <w:spacing w:val="-2"/>
              </w:rPr>
              <w:t>class</w:t>
            </w:r>
            <w:r w:rsidRPr="004600E5">
              <w:rPr>
                <w:rFonts w:ascii="Arial" w:hAnsi="Arial" w:cs="Arial"/>
                <w:spacing w:val="-9"/>
              </w:rPr>
              <w:t xml:space="preserve"> </w:t>
            </w:r>
            <w:r w:rsidRPr="004600E5">
              <w:rPr>
                <w:rFonts w:ascii="Arial" w:hAnsi="Arial" w:cs="Arial"/>
                <w:spacing w:val="-2"/>
              </w:rPr>
              <w:t>travel</w:t>
            </w:r>
            <w:r w:rsidRPr="004600E5">
              <w:rPr>
                <w:rFonts w:ascii="Arial" w:hAnsi="Arial" w:cs="Arial"/>
                <w:spacing w:val="-10"/>
              </w:rPr>
              <w:t xml:space="preserve"> </w:t>
            </w:r>
            <w:r w:rsidRPr="004600E5">
              <w:rPr>
                <w:rFonts w:ascii="Arial" w:hAnsi="Arial" w:cs="Arial"/>
                <w:spacing w:val="-2"/>
              </w:rPr>
              <w:t>to</w:t>
            </w:r>
            <w:r w:rsidRPr="004600E5">
              <w:rPr>
                <w:rFonts w:ascii="Arial" w:hAnsi="Arial" w:cs="Arial"/>
                <w:spacing w:val="-10"/>
              </w:rPr>
              <w:t xml:space="preserve"> </w:t>
            </w:r>
            <w:r w:rsidRPr="004600E5">
              <w:rPr>
                <w:rFonts w:ascii="Arial" w:hAnsi="Arial" w:cs="Arial"/>
                <w:spacing w:val="-2"/>
              </w:rPr>
              <w:t>partner</w:t>
            </w:r>
            <w:r w:rsidRPr="004600E5">
              <w:rPr>
                <w:rFonts w:ascii="Arial" w:hAnsi="Arial" w:cs="Arial"/>
                <w:spacing w:val="-9"/>
              </w:rPr>
              <w:t xml:space="preserve"> </w:t>
            </w:r>
            <w:r w:rsidRPr="004600E5">
              <w:rPr>
                <w:rFonts w:ascii="Arial" w:hAnsi="Arial" w:cs="Arial"/>
                <w:spacing w:val="-2"/>
              </w:rPr>
              <w:t>countries</w:t>
            </w:r>
            <w:r w:rsidRPr="004600E5">
              <w:rPr>
                <w:rFonts w:ascii="Arial" w:hAnsi="Arial" w:cs="Arial"/>
                <w:spacing w:val="-9"/>
              </w:rPr>
              <w:t xml:space="preserve"> </w:t>
            </w:r>
            <w:r w:rsidRPr="004600E5">
              <w:rPr>
                <w:rFonts w:ascii="Arial" w:hAnsi="Arial" w:cs="Arial"/>
                <w:spacing w:val="-2"/>
              </w:rPr>
              <w:t>to</w:t>
            </w:r>
            <w:r w:rsidRPr="004600E5">
              <w:rPr>
                <w:rFonts w:ascii="Arial" w:hAnsi="Arial" w:cs="Arial"/>
                <w:spacing w:val="-10"/>
              </w:rPr>
              <w:t xml:space="preserve"> </w:t>
            </w:r>
            <w:r w:rsidRPr="004600E5">
              <w:rPr>
                <w:rFonts w:ascii="Arial" w:hAnsi="Arial" w:cs="Arial"/>
                <w:spacing w:val="-2"/>
              </w:rPr>
              <w:t xml:space="preserve">attend </w:t>
            </w:r>
            <w:r w:rsidRPr="004600E5">
              <w:rPr>
                <w:rFonts w:ascii="Arial" w:hAnsi="Arial" w:cs="Arial"/>
              </w:rPr>
              <w:t>Fellowship related activities</w:t>
            </w:r>
          </w:p>
        </w:tc>
        <w:tc>
          <w:tcPr>
            <w:tcW w:w="1417" w:type="dxa"/>
          </w:tcPr>
          <w:p w14:paraId="7E75EDBF" w14:textId="3E744E4A" w:rsidR="006213B8" w:rsidRPr="004600E5" w:rsidRDefault="005B4760" w:rsidP="006213B8">
            <w:pPr>
              <w:pStyle w:val="TableParagraph"/>
              <w:spacing w:before="42"/>
              <w:ind w:left="16"/>
              <w:rPr>
                <w:rFonts w:ascii="Arial" w:hAnsi="Arial" w:cs="Arial"/>
              </w:rPr>
            </w:pPr>
            <w:r>
              <w:rPr>
                <w:rFonts w:ascii="Arial" w:hAnsi="Arial" w:cs="Arial"/>
                <w:spacing w:val="-5"/>
              </w:rPr>
              <w:t>5</w:t>
            </w:r>
            <w:r w:rsidR="006213B8" w:rsidRPr="004600E5">
              <w:rPr>
                <w:rFonts w:ascii="Arial" w:hAnsi="Arial" w:cs="Arial"/>
                <w:spacing w:val="-5"/>
              </w:rPr>
              <w:t>.</w:t>
            </w:r>
            <w:r>
              <w:rPr>
                <w:rFonts w:ascii="Arial" w:hAnsi="Arial" w:cs="Arial"/>
                <w:spacing w:val="-5"/>
              </w:rPr>
              <w:t>5</w:t>
            </w:r>
            <w:r w:rsidR="006D1EB9">
              <w:rPr>
                <w:rFonts w:ascii="Arial" w:hAnsi="Arial" w:cs="Arial"/>
                <w:spacing w:val="-5"/>
              </w:rPr>
              <w:t>.2</w:t>
            </w:r>
          </w:p>
        </w:tc>
        <w:tc>
          <w:tcPr>
            <w:tcW w:w="1417" w:type="dxa"/>
          </w:tcPr>
          <w:p w14:paraId="0D2EAC28" w14:textId="77777777" w:rsidR="006213B8" w:rsidRPr="004600E5" w:rsidRDefault="006213B8" w:rsidP="006213B8">
            <w:pPr>
              <w:pStyle w:val="TableParagraph"/>
              <w:spacing w:before="41"/>
              <w:ind w:left="32" w:right="0"/>
              <w:jc w:val="center"/>
              <w:rPr>
                <w:rFonts w:ascii="Wingdings" w:hAnsi="Wingdings"/>
              </w:rPr>
            </w:pPr>
            <w:r w:rsidRPr="004600E5">
              <w:rPr>
                <w:rFonts w:ascii="Wingdings" w:hAnsi="Wingdings"/>
                <w:color w:val="005E00"/>
                <w:spacing w:val="-10"/>
              </w:rPr>
              <w:t></w:t>
            </w:r>
          </w:p>
        </w:tc>
        <w:tc>
          <w:tcPr>
            <w:tcW w:w="1418" w:type="dxa"/>
          </w:tcPr>
          <w:p w14:paraId="528F2012"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2E50A76C" w14:textId="77777777" w:rsidTr="00AE6B47">
        <w:trPr>
          <w:trHeight w:val="1189"/>
        </w:trPr>
        <w:tc>
          <w:tcPr>
            <w:tcW w:w="6380" w:type="dxa"/>
          </w:tcPr>
          <w:p w14:paraId="1B8C36C9" w14:textId="77777777" w:rsidR="006213B8" w:rsidRPr="004600E5" w:rsidRDefault="006213B8" w:rsidP="006213B8">
            <w:pPr>
              <w:pStyle w:val="TableParagraph"/>
              <w:spacing w:before="3"/>
              <w:ind w:left="148"/>
              <w:rPr>
                <w:rFonts w:ascii="Arial" w:hAnsi="Arial" w:cs="Arial"/>
              </w:rPr>
            </w:pPr>
            <w:r w:rsidRPr="004600E5">
              <w:rPr>
                <w:rFonts w:ascii="Arial" w:hAnsi="Arial" w:cs="Arial"/>
                <w:spacing w:val="-4"/>
              </w:rPr>
              <w:t>Unavoidable</w:t>
            </w:r>
            <w:r w:rsidRPr="004600E5">
              <w:rPr>
                <w:rFonts w:ascii="Arial" w:hAnsi="Arial" w:cs="Arial"/>
                <w:spacing w:val="-3"/>
              </w:rPr>
              <w:t xml:space="preserve"> </w:t>
            </w:r>
            <w:r w:rsidRPr="004600E5">
              <w:rPr>
                <w:rFonts w:ascii="Arial" w:hAnsi="Arial" w:cs="Arial"/>
                <w:spacing w:val="-4"/>
              </w:rPr>
              <w:t>Stopovers</w:t>
            </w:r>
            <w:r w:rsidRPr="004600E5">
              <w:rPr>
                <w:rFonts w:ascii="Arial" w:hAnsi="Arial" w:cs="Arial"/>
                <w:spacing w:val="1"/>
              </w:rPr>
              <w:t xml:space="preserve"> </w:t>
            </w:r>
            <w:r w:rsidRPr="004600E5">
              <w:rPr>
                <w:rFonts w:ascii="Arial" w:hAnsi="Arial" w:cs="Arial"/>
                <w:spacing w:val="-4"/>
              </w:rPr>
              <w:t>including</w:t>
            </w:r>
          </w:p>
          <w:p w14:paraId="6D1E6BEC" w14:textId="77777777" w:rsidR="006213B8" w:rsidRPr="004600E5" w:rsidRDefault="006213B8" w:rsidP="006213B8">
            <w:pPr>
              <w:pStyle w:val="TableParagraph"/>
              <w:numPr>
                <w:ilvl w:val="0"/>
                <w:numId w:val="37"/>
              </w:numPr>
              <w:tabs>
                <w:tab w:val="left" w:pos="782"/>
              </w:tabs>
              <w:spacing w:before="1"/>
              <w:ind w:right="0"/>
              <w:rPr>
                <w:rFonts w:ascii="Arial" w:hAnsi="Arial" w:cs="Arial"/>
              </w:rPr>
            </w:pPr>
            <w:r w:rsidRPr="004600E5">
              <w:rPr>
                <w:rFonts w:ascii="Arial" w:hAnsi="Arial" w:cs="Arial"/>
                <w:spacing w:val="-2"/>
              </w:rPr>
              <w:t>airfares</w:t>
            </w:r>
          </w:p>
          <w:p w14:paraId="431F31B3" w14:textId="77777777" w:rsidR="006213B8" w:rsidRPr="004600E5" w:rsidRDefault="006213B8" w:rsidP="006213B8">
            <w:pPr>
              <w:pStyle w:val="TableParagraph"/>
              <w:numPr>
                <w:ilvl w:val="0"/>
                <w:numId w:val="37"/>
              </w:numPr>
              <w:tabs>
                <w:tab w:val="left" w:pos="782"/>
              </w:tabs>
              <w:spacing w:before="6"/>
              <w:ind w:right="109"/>
              <w:rPr>
                <w:rFonts w:ascii="Arial" w:hAnsi="Arial" w:cs="Arial"/>
              </w:rPr>
            </w:pPr>
            <w:r w:rsidRPr="004600E5">
              <w:rPr>
                <w:rFonts w:ascii="Arial" w:hAnsi="Arial" w:cs="Arial"/>
                <w:spacing w:val="-2"/>
              </w:rPr>
              <w:t>ground</w:t>
            </w:r>
            <w:r w:rsidRPr="004600E5">
              <w:rPr>
                <w:rFonts w:ascii="Arial" w:hAnsi="Arial" w:cs="Arial"/>
                <w:spacing w:val="-10"/>
              </w:rPr>
              <w:t xml:space="preserve"> </w:t>
            </w:r>
            <w:r w:rsidRPr="004600E5">
              <w:rPr>
                <w:rFonts w:ascii="Arial" w:hAnsi="Arial" w:cs="Arial"/>
                <w:spacing w:val="-2"/>
              </w:rPr>
              <w:t>transport</w:t>
            </w:r>
            <w:r w:rsidRPr="004600E5">
              <w:rPr>
                <w:rFonts w:ascii="Arial" w:hAnsi="Arial" w:cs="Arial"/>
                <w:spacing w:val="-9"/>
              </w:rPr>
              <w:t xml:space="preserve"> </w:t>
            </w:r>
            <w:r w:rsidRPr="004600E5">
              <w:rPr>
                <w:rFonts w:ascii="Arial" w:hAnsi="Arial" w:cs="Arial"/>
                <w:spacing w:val="-2"/>
              </w:rPr>
              <w:t>to</w:t>
            </w:r>
            <w:r w:rsidRPr="004600E5">
              <w:rPr>
                <w:rFonts w:ascii="Arial" w:hAnsi="Arial" w:cs="Arial"/>
                <w:spacing w:val="-9"/>
              </w:rPr>
              <w:t xml:space="preserve"> </w:t>
            </w:r>
            <w:r w:rsidRPr="004600E5">
              <w:rPr>
                <w:rFonts w:ascii="Arial" w:hAnsi="Arial" w:cs="Arial"/>
                <w:spacing w:val="-2"/>
              </w:rPr>
              <w:t>accommodation</w:t>
            </w:r>
            <w:r w:rsidRPr="004600E5">
              <w:rPr>
                <w:rFonts w:ascii="Arial" w:hAnsi="Arial" w:cs="Arial"/>
                <w:spacing w:val="-9"/>
              </w:rPr>
              <w:t xml:space="preserve"> </w:t>
            </w:r>
            <w:r w:rsidRPr="004600E5">
              <w:rPr>
                <w:rFonts w:ascii="Arial" w:hAnsi="Arial" w:cs="Arial"/>
                <w:spacing w:val="-2"/>
              </w:rPr>
              <w:t>and</w:t>
            </w:r>
            <w:r w:rsidRPr="004600E5">
              <w:rPr>
                <w:rFonts w:ascii="Arial" w:hAnsi="Arial" w:cs="Arial"/>
                <w:spacing w:val="-6"/>
              </w:rPr>
              <w:t xml:space="preserve"> </w:t>
            </w:r>
            <w:r w:rsidRPr="004600E5">
              <w:rPr>
                <w:rFonts w:ascii="Arial" w:hAnsi="Arial" w:cs="Arial"/>
                <w:spacing w:val="-2"/>
              </w:rPr>
              <w:t>return</w:t>
            </w:r>
            <w:r w:rsidRPr="004600E5">
              <w:rPr>
                <w:rFonts w:ascii="Arial" w:hAnsi="Arial" w:cs="Arial"/>
                <w:spacing w:val="-10"/>
              </w:rPr>
              <w:t xml:space="preserve"> </w:t>
            </w:r>
            <w:r w:rsidRPr="004600E5">
              <w:rPr>
                <w:rFonts w:ascii="Arial" w:hAnsi="Arial" w:cs="Arial"/>
                <w:spacing w:val="-2"/>
              </w:rPr>
              <w:t>to</w:t>
            </w:r>
            <w:r w:rsidRPr="004600E5">
              <w:rPr>
                <w:rFonts w:ascii="Arial" w:hAnsi="Arial" w:cs="Arial"/>
                <w:spacing w:val="-9"/>
              </w:rPr>
              <w:t xml:space="preserve"> </w:t>
            </w:r>
            <w:r w:rsidRPr="004600E5">
              <w:rPr>
                <w:rFonts w:ascii="Arial" w:hAnsi="Arial" w:cs="Arial"/>
                <w:spacing w:val="-2"/>
              </w:rPr>
              <w:t xml:space="preserve">airport </w:t>
            </w:r>
            <w:proofErr w:type="gramStart"/>
            <w:r w:rsidRPr="004600E5">
              <w:rPr>
                <w:rFonts w:ascii="Arial" w:hAnsi="Arial" w:cs="Arial"/>
                <w:spacing w:val="-4"/>
              </w:rPr>
              <w:t>only</w:t>
            </w:r>
            <w:proofErr w:type="gramEnd"/>
          </w:p>
          <w:p w14:paraId="1EC26856" w14:textId="77777777" w:rsidR="006213B8" w:rsidRPr="004600E5" w:rsidRDefault="006213B8" w:rsidP="006213B8">
            <w:pPr>
              <w:pStyle w:val="TableParagraph"/>
              <w:numPr>
                <w:ilvl w:val="0"/>
                <w:numId w:val="37"/>
              </w:numPr>
              <w:tabs>
                <w:tab w:val="left" w:pos="782"/>
              </w:tabs>
              <w:spacing w:before="0" w:line="228" w:lineRule="exact"/>
              <w:ind w:right="0"/>
              <w:rPr>
                <w:rFonts w:ascii="Arial" w:hAnsi="Arial" w:cs="Arial"/>
              </w:rPr>
            </w:pPr>
            <w:r w:rsidRPr="004600E5">
              <w:rPr>
                <w:rFonts w:ascii="Arial" w:hAnsi="Arial" w:cs="Arial"/>
                <w:spacing w:val="-2"/>
              </w:rPr>
              <w:t>accommodation</w:t>
            </w:r>
          </w:p>
          <w:p w14:paraId="23296996" w14:textId="77777777" w:rsidR="006213B8" w:rsidRPr="004600E5" w:rsidRDefault="006213B8" w:rsidP="006213B8">
            <w:pPr>
              <w:pStyle w:val="TableParagraph"/>
              <w:numPr>
                <w:ilvl w:val="0"/>
                <w:numId w:val="37"/>
              </w:numPr>
              <w:tabs>
                <w:tab w:val="left" w:pos="782"/>
              </w:tabs>
              <w:spacing w:before="0" w:line="208" w:lineRule="exact"/>
              <w:ind w:right="0"/>
              <w:rPr>
                <w:rFonts w:ascii="Arial" w:hAnsi="Arial" w:cs="Arial"/>
              </w:rPr>
            </w:pPr>
            <w:r w:rsidRPr="004600E5">
              <w:rPr>
                <w:rFonts w:ascii="Arial" w:hAnsi="Arial" w:cs="Arial"/>
                <w:spacing w:val="-4"/>
              </w:rPr>
              <w:t>contribution</w:t>
            </w:r>
            <w:r w:rsidRPr="004600E5">
              <w:rPr>
                <w:rFonts w:ascii="Arial" w:hAnsi="Arial" w:cs="Arial"/>
                <w:spacing w:val="3"/>
              </w:rPr>
              <w:t xml:space="preserve"> </w:t>
            </w:r>
            <w:r w:rsidRPr="004600E5">
              <w:rPr>
                <w:rFonts w:ascii="Arial" w:hAnsi="Arial" w:cs="Arial"/>
                <w:spacing w:val="-4"/>
              </w:rPr>
              <w:t>to</w:t>
            </w:r>
            <w:r w:rsidRPr="004600E5">
              <w:rPr>
                <w:rFonts w:ascii="Arial" w:hAnsi="Arial" w:cs="Arial"/>
                <w:spacing w:val="3"/>
              </w:rPr>
              <w:t xml:space="preserve"> </w:t>
            </w:r>
            <w:r w:rsidRPr="004600E5">
              <w:rPr>
                <w:rFonts w:ascii="Arial" w:hAnsi="Arial" w:cs="Arial"/>
                <w:spacing w:val="-4"/>
              </w:rPr>
              <w:t>living</w:t>
            </w:r>
            <w:r w:rsidRPr="004600E5">
              <w:rPr>
                <w:rFonts w:ascii="Arial" w:hAnsi="Arial" w:cs="Arial"/>
              </w:rPr>
              <w:t xml:space="preserve"> </w:t>
            </w:r>
            <w:r w:rsidRPr="004600E5">
              <w:rPr>
                <w:rFonts w:ascii="Arial" w:hAnsi="Arial" w:cs="Arial"/>
                <w:spacing w:val="-4"/>
              </w:rPr>
              <w:t>expenses</w:t>
            </w:r>
          </w:p>
        </w:tc>
        <w:tc>
          <w:tcPr>
            <w:tcW w:w="1417" w:type="dxa"/>
          </w:tcPr>
          <w:p w14:paraId="06C457C4" w14:textId="26C5BC44" w:rsidR="006213B8" w:rsidRPr="004600E5" w:rsidRDefault="00651723" w:rsidP="006213B8">
            <w:pPr>
              <w:pStyle w:val="TableParagraph"/>
              <w:spacing w:before="42"/>
              <w:ind w:left="16"/>
              <w:rPr>
                <w:rFonts w:ascii="Arial" w:hAnsi="Arial" w:cs="Arial"/>
              </w:rPr>
            </w:pPr>
            <w:r>
              <w:rPr>
                <w:rFonts w:ascii="Arial" w:hAnsi="Arial" w:cs="Arial"/>
                <w:spacing w:val="-5"/>
              </w:rPr>
              <w:t>5</w:t>
            </w:r>
            <w:r w:rsidR="006213B8" w:rsidRPr="004600E5">
              <w:rPr>
                <w:rFonts w:ascii="Arial" w:hAnsi="Arial" w:cs="Arial"/>
                <w:spacing w:val="-5"/>
              </w:rPr>
              <w:t>.3</w:t>
            </w:r>
          </w:p>
        </w:tc>
        <w:tc>
          <w:tcPr>
            <w:tcW w:w="1417" w:type="dxa"/>
          </w:tcPr>
          <w:p w14:paraId="3567BD7D"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67DD4298"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r w:rsidR="006213B8" w:rsidRPr="004600E5" w14:paraId="5603DAD1" w14:textId="77777777" w:rsidTr="00AE6B47">
        <w:trPr>
          <w:trHeight w:val="957"/>
        </w:trPr>
        <w:tc>
          <w:tcPr>
            <w:tcW w:w="6380" w:type="dxa"/>
          </w:tcPr>
          <w:p w14:paraId="6733AAC8" w14:textId="77777777" w:rsidR="006213B8" w:rsidRPr="004600E5" w:rsidRDefault="006213B8" w:rsidP="006213B8">
            <w:pPr>
              <w:pStyle w:val="TableParagraph"/>
              <w:spacing w:before="3"/>
              <w:ind w:left="148"/>
              <w:rPr>
                <w:rFonts w:ascii="Arial" w:hAnsi="Arial" w:cs="Arial"/>
              </w:rPr>
            </w:pPr>
            <w:r w:rsidRPr="004600E5">
              <w:rPr>
                <w:rFonts w:ascii="Arial" w:hAnsi="Arial" w:cs="Arial"/>
                <w:spacing w:val="-2"/>
              </w:rPr>
              <w:t>Economy</w:t>
            </w:r>
            <w:r w:rsidRPr="004600E5">
              <w:rPr>
                <w:rFonts w:ascii="Arial" w:hAnsi="Arial" w:cs="Arial"/>
                <w:spacing w:val="-10"/>
              </w:rPr>
              <w:t xml:space="preserve"> </w:t>
            </w:r>
            <w:r w:rsidRPr="004600E5">
              <w:rPr>
                <w:rFonts w:ascii="Arial" w:hAnsi="Arial" w:cs="Arial"/>
                <w:spacing w:val="-2"/>
              </w:rPr>
              <w:t>class</w:t>
            </w:r>
            <w:r w:rsidRPr="004600E5">
              <w:rPr>
                <w:rFonts w:ascii="Arial" w:hAnsi="Arial" w:cs="Arial"/>
                <w:spacing w:val="-9"/>
              </w:rPr>
              <w:t xml:space="preserve"> </w:t>
            </w:r>
            <w:r w:rsidRPr="004600E5">
              <w:rPr>
                <w:rFonts w:ascii="Arial" w:hAnsi="Arial" w:cs="Arial"/>
                <w:spacing w:val="-2"/>
              </w:rPr>
              <w:t>travel</w:t>
            </w:r>
            <w:r w:rsidRPr="004600E5">
              <w:rPr>
                <w:rFonts w:ascii="Arial" w:hAnsi="Arial" w:cs="Arial"/>
                <w:spacing w:val="-9"/>
              </w:rPr>
              <w:t xml:space="preserve"> </w:t>
            </w:r>
            <w:r w:rsidRPr="004600E5">
              <w:rPr>
                <w:rFonts w:ascii="Arial" w:hAnsi="Arial" w:cs="Arial"/>
                <w:spacing w:val="-2"/>
              </w:rPr>
              <w:t>in</w:t>
            </w:r>
            <w:r w:rsidRPr="004600E5">
              <w:rPr>
                <w:rFonts w:ascii="Arial" w:hAnsi="Arial" w:cs="Arial"/>
                <w:spacing w:val="-10"/>
              </w:rPr>
              <w:t xml:space="preserve"> </w:t>
            </w:r>
            <w:r w:rsidRPr="004600E5">
              <w:rPr>
                <w:rFonts w:ascii="Arial" w:hAnsi="Arial" w:cs="Arial"/>
                <w:spacing w:val="-2"/>
              </w:rPr>
              <w:t>Australia</w:t>
            </w:r>
            <w:r w:rsidRPr="004600E5">
              <w:rPr>
                <w:rFonts w:ascii="Arial" w:hAnsi="Arial" w:cs="Arial"/>
                <w:spacing w:val="-9"/>
              </w:rPr>
              <w:t xml:space="preserve"> </w:t>
            </w:r>
            <w:r w:rsidRPr="004600E5">
              <w:rPr>
                <w:rFonts w:ascii="Arial" w:hAnsi="Arial" w:cs="Arial"/>
                <w:spacing w:val="-2"/>
              </w:rPr>
              <w:t>to</w:t>
            </w:r>
            <w:r w:rsidRPr="004600E5">
              <w:rPr>
                <w:rFonts w:ascii="Arial" w:hAnsi="Arial" w:cs="Arial"/>
                <w:spacing w:val="-9"/>
              </w:rPr>
              <w:t xml:space="preserve"> </w:t>
            </w:r>
            <w:r w:rsidRPr="004600E5">
              <w:rPr>
                <w:rFonts w:ascii="Arial" w:hAnsi="Arial" w:cs="Arial"/>
                <w:spacing w:val="-2"/>
              </w:rPr>
              <w:t>attend</w:t>
            </w:r>
            <w:r w:rsidRPr="004600E5">
              <w:rPr>
                <w:rFonts w:ascii="Arial" w:hAnsi="Arial" w:cs="Arial"/>
                <w:spacing w:val="-10"/>
              </w:rPr>
              <w:t xml:space="preserve"> </w:t>
            </w:r>
            <w:r w:rsidRPr="004600E5">
              <w:rPr>
                <w:rFonts w:ascii="Arial" w:hAnsi="Arial" w:cs="Arial"/>
                <w:spacing w:val="-2"/>
              </w:rPr>
              <w:t>Australian</w:t>
            </w:r>
            <w:r w:rsidRPr="004600E5">
              <w:rPr>
                <w:rFonts w:ascii="Arial" w:hAnsi="Arial" w:cs="Arial"/>
                <w:spacing w:val="-9"/>
              </w:rPr>
              <w:t xml:space="preserve"> </w:t>
            </w:r>
            <w:r w:rsidRPr="004600E5">
              <w:rPr>
                <w:rFonts w:ascii="Arial" w:hAnsi="Arial" w:cs="Arial"/>
                <w:spacing w:val="-2"/>
              </w:rPr>
              <w:t xml:space="preserve">Fellowship </w:t>
            </w:r>
            <w:r w:rsidRPr="004600E5">
              <w:rPr>
                <w:rFonts w:ascii="Arial" w:hAnsi="Arial" w:cs="Arial"/>
              </w:rPr>
              <w:t>related</w:t>
            </w:r>
            <w:r w:rsidRPr="004600E5">
              <w:rPr>
                <w:rFonts w:ascii="Arial" w:hAnsi="Arial" w:cs="Arial"/>
                <w:spacing w:val="-11"/>
              </w:rPr>
              <w:t xml:space="preserve"> </w:t>
            </w:r>
            <w:proofErr w:type="gramStart"/>
            <w:r w:rsidRPr="004600E5">
              <w:rPr>
                <w:rFonts w:ascii="Arial" w:hAnsi="Arial" w:cs="Arial"/>
              </w:rPr>
              <w:t>activities</w:t>
            </w:r>
            <w:proofErr w:type="gramEnd"/>
          </w:p>
          <w:p w14:paraId="442B9E9C" w14:textId="77777777" w:rsidR="006213B8" w:rsidRPr="004600E5" w:rsidRDefault="006213B8" w:rsidP="006213B8">
            <w:pPr>
              <w:pStyle w:val="TableParagraph"/>
              <w:numPr>
                <w:ilvl w:val="0"/>
                <w:numId w:val="36"/>
              </w:numPr>
              <w:tabs>
                <w:tab w:val="left" w:pos="782"/>
              </w:tabs>
              <w:spacing w:before="0" w:line="236" w:lineRule="exact"/>
              <w:ind w:right="0"/>
              <w:rPr>
                <w:rFonts w:ascii="Arial" w:hAnsi="Arial" w:cs="Arial"/>
              </w:rPr>
            </w:pPr>
            <w:r w:rsidRPr="004600E5">
              <w:rPr>
                <w:rFonts w:ascii="Arial" w:hAnsi="Arial" w:cs="Arial"/>
                <w:spacing w:val="-4"/>
              </w:rPr>
              <w:t>ground</w:t>
            </w:r>
            <w:r w:rsidRPr="004600E5">
              <w:rPr>
                <w:rFonts w:ascii="Arial" w:hAnsi="Arial" w:cs="Arial"/>
                <w:spacing w:val="-1"/>
              </w:rPr>
              <w:t xml:space="preserve"> </w:t>
            </w:r>
            <w:r w:rsidRPr="004600E5">
              <w:rPr>
                <w:rFonts w:ascii="Arial" w:hAnsi="Arial" w:cs="Arial"/>
                <w:spacing w:val="-4"/>
              </w:rPr>
              <w:t>transport</w:t>
            </w:r>
            <w:r w:rsidRPr="004600E5">
              <w:rPr>
                <w:rFonts w:ascii="Arial" w:hAnsi="Arial" w:cs="Arial"/>
                <w:spacing w:val="-1"/>
              </w:rPr>
              <w:t xml:space="preserve"> </w:t>
            </w:r>
            <w:r w:rsidRPr="004600E5">
              <w:rPr>
                <w:rFonts w:ascii="Arial" w:hAnsi="Arial" w:cs="Arial"/>
                <w:spacing w:val="-5"/>
              </w:rPr>
              <w:t>and</w:t>
            </w:r>
          </w:p>
          <w:p w14:paraId="5870AC59" w14:textId="77777777" w:rsidR="006213B8" w:rsidRPr="004600E5" w:rsidRDefault="006213B8" w:rsidP="006213B8">
            <w:pPr>
              <w:pStyle w:val="TableParagraph"/>
              <w:numPr>
                <w:ilvl w:val="0"/>
                <w:numId w:val="36"/>
              </w:numPr>
              <w:tabs>
                <w:tab w:val="left" w:pos="782"/>
              </w:tabs>
              <w:spacing w:before="0" w:line="209" w:lineRule="exact"/>
              <w:ind w:right="0"/>
              <w:rPr>
                <w:rFonts w:ascii="Arial" w:hAnsi="Arial" w:cs="Arial"/>
              </w:rPr>
            </w:pPr>
            <w:r w:rsidRPr="004600E5">
              <w:rPr>
                <w:rFonts w:ascii="Arial" w:hAnsi="Arial" w:cs="Arial"/>
                <w:spacing w:val="-5"/>
              </w:rPr>
              <w:t>domestic</w:t>
            </w:r>
            <w:r w:rsidRPr="004600E5">
              <w:rPr>
                <w:rFonts w:ascii="Arial" w:hAnsi="Arial" w:cs="Arial"/>
                <w:spacing w:val="3"/>
              </w:rPr>
              <w:t xml:space="preserve"> </w:t>
            </w:r>
            <w:r w:rsidRPr="004600E5">
              <w:rPr>
                <w:rFonts w:ascii="Arial" w:hAnsi="Arial" w:cs="Arial"/>
                <w:spacing w:val="-2"/>
              </w:rPr>
              <w:t>ﬂights</w:t>
            </w:r>
          </w:p>
        </w:tc>
        <w:tc>
          <w:tcPr>
            <w:tcW w:w="1417" w:type="dxa"/>
          </w:tcPr>
          <w:p w14:paraId="7590BED3" w14:textId="2AEC5A21" w:rsidR="006213B8" w:rsidRPr="004600E5" w:rsidRDefault="00651723" w:rsidP="006213B8">
            <w:pPr>
              <w:pStyle w:val="TableParagraph"/>
              <w:spacing w:before="44"/>
              <w:ind w:left="16"/>
              <w:rPr>
                <w:rFonts w:ascii="Arial" w:hAnsi="Arial" w:cs="Arial"/>
              </w:rPr>
            </w:pPr>
            <w:r>
              <w:rPr>
                <w:rFonts w:ascii="Arial" w:hAnsi="Arial" w:cs="Arial"/>
                <w:spacing w:val="-5"/>
              </w:rPr>
              <w:t>5</w:t>
            </w:r>
            <w:r w:rsidR="006213B8" w:rsidRPr="004600E5">
              <w:rPr>
                <w:rFonts w:ascii="Arial" w:hAnsi="Arial" w:cs="Arial"/>
                <w:spacing w:val="-5"/>
              </w:rPr>
              <w:t>.3</w:t>
            </w:r>
          </w:p>
        </w:tc>
        <w:tc>
          <w:tcPr>
            <w:tcW w:w="1417" w:type="dxa"/>
          </w:tcPr>
          <w:p w14:paraId="4CF5A574"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06D93646" w14:textId="77777777" w:rsidR="006213B8" w:rsidRPr="004600E5" w:rsidRDefault="006213B8" w:rsidP="006213B8">
            <w:pPr>
              <w:pStyle w:val="TableParagraph"/>
              <w:ind w:left="6" w:right="3"/>
              <w:jc w:val="center"/>
              <w:rPr>
                <w:rFonts w:ascii="Times New Roman"/>
              </w:rPr>
            </w:pPr>
            <w:r w:rsidRPr="00980498">
              <w:rPr>
                <w:rFonts w:ascii="Wingdings" w:hAnsi="Wingdings"/>
                <w:color w:val="005E00"/>
                <w:spacing w:val="-10"/>
              </w:rPr>
              <w:t></w:t>
            </w:r>
          </w:p>
        </w:tc>
      </w:tr>
    </w:tbl>
    <w:p w14:paraId="0641A8AD" w14:textId="77777777" w:rsidR="006213B8" w:rsidRDefault="006213B8" w:rsidP="006213B8">
      <w:pPr>
        <w:ind w:left="0"/>
      </w:pPr>
    </w:p>
    <w:p w14:paraId="49E56917" w14:textId="00FD70E6" w:rsidR="006213B8" w:rsidRPr="006213B8" w:rsidRDefault="006213B8" w:rsidP="006213B8">
      <w:pPr>
        <w:ind w:left="0"/>
      </w:pPr>
      <w:r w:rsidRPr="006213B8">
        <w:rPr>
          <w:rFonts w:ascii="Times New Roman"/>
          <w:b/>
          <w:spacing w:val="-6"/>
        </w:rPr>
        <w:t>Accommodation</w:t>
      </w:r>
      <w:r w:rsidRPr="006213B8">
        <w:rPr>
          <w:rFonts w:ascii="Times New Roman"/>
          <w:b/>
          <w:spacing w:val="1"/>
        </w:rPr>
        <w:t xml:space="preserve"> </w:t>
      </w:r>
      <w:r w:rsidRPr="006213B8">
        <w:rPr>
          <w:rFonts w:ascii="Times New Roman"/>
          <w:b/>
          <w:spacing w:val="-6"/>
        </w:rPr>
        <w:t>in</w:t>
      </w:r>
      <w:r w:rsidRPr="006213B8">
        <w:rPr>
          <w:rFonts w:ascii="Times New Roman"/>
          <w:b/>
          <w:spacing w:val="4"/>
        </w:rPr>
        <w:t xml:space="preserve"> </w:t>
      </w:r>
      <w:r w:rsidRPr="006213B8">
        <w:rPr>
          <w:rFonts w:ascii="Times New Roman"/>
          <w:b/>
          <w:spacing w:val="-6"/>
        </w:rPr>
        <w:t>Australia</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6213B8" w:rsidRPr="004600E5" w14:paraId="1F50EA5C" w14:textId="77777777" w:rsidTr="006213B8">
        <w:trPr>
          <w:trHeight w:val="510"/>
          <w:tblHeader/>
        </w:trPr>
        <w:tc>
          <w:tcPr>
            <w:tcW w:w="6380" w:type="dxa"/>
          </w:tcPr>
          <w:p w14:paraId="1B99519E" w14:textId="0C034AF0" w:rsidR="006213B8" w:rsidRPr="004600E5" w:rsidRDefault="006213B8" w:rsidP="006213B8">
            <w:pPr>
              <w:pStyle w:val="TableParagraph"/>
              <w:spacing w:before="0"/>
              <w:ind w:left="148" w:right="618" w:firstLine="0"/>
              <w:rPr>
                <w:rFonts w:ascii="Arial" w:hAnsi="Arial" w:cs="Arial"/>
                <w:spacing w:val="-2"/>
              </w:rPr>
            </w:pPr>
            <w:r w:rsidRPr="00B84955">
              <w:rPr>
                <w:rFonts w:ascii="Times New Roman"/>
                <w:b/>
                <w:spacing w:val="-2"/>
                <w:sz w:val="24"/>
                <w:szCs w:val="24"/>
              </w:rPr>
              <w:t>Description</w:t>
            </w:r>
          </w:p>
        </w:tc>
        <w:tc>
          <w:tcPr>
            <w:tcW w:w="1417" w:type="dxa"/>
          </w:tcPr>
          <w:p w14:paraId="63DCE314" w14:textId="755E9281" w:rsidR="006213B8" w:rsidRPr="004600E5" w:rsidRDefault="006213B8" w:rsidP="006213B8">
            <w:pPr>
              <w:pStyle w:val="TableParagraph"/>
              <w:spacing w:before="0"/>
              <w:ind w:left="16" w:right="618" w:firstLine="0"/>
              <w:rPr>
                <w:rFonts w:ascii="Arial" w:hAnsi="Arial" w:cs="Arial"/>
                <w:spacing w:val="-2"/>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2C005773" w14:textId="48275D58" w:rsidR="006213B8" w:rsidRPr="004600E5" w:rsidRDefault="006213B8" w:rsidP="006213B8">
            <w:pPr>
              <w:pStyle w:val="TableParagraph"/>
              <w:spacing w:before="0"/>
              <w:ind w:left="32" w:right="0" w:firstLine="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2427A0CF" w14:textId="2934C3D3" w:rsidR="006213B8" w:rsidRPr="004600E5" w:rsidRDefault="006213B8" w:rsidP="006213B8">
            <w:pPr>
              <w:pStyle w:val="TableParagraph"/>
              <w:spacing w:before="0"/>
              <w:ind w:left="6" w:right="3" w:firstLine="0"/>
              <w:jc w:val="center"/>
              <w:rPr>
                <w:rFonts w:ascii="Wingdings" w:hAnsi="Wingdings"/>
                <w:color w:val="005E00"/>
                <w:spacing w:val="-10"/>
              </w:rPr>
            </w:pPr>
            <w:r w:rsidRPr="00B84955">
              <w:rPr>
                <w:rFonts w:ascii="Times New Roman"/>
                <w:b/>
                <w:spacing w:val="-2"/>
                <w:sz w:val="16"/>
                <w:szCs w:val="16"/>
              </w:rPr>
              <w:t>AHO/ OCO</w:t>
            </w:r>
          </w:p>
        </w:tc>
      </w:tr>
      <w:tr w:rsidR="006213B8" w:rsidRPr="004600E5" w14:paraId="0CEFDCF5" w14:textId="77777777" w:rsidTr="00AE6B47">
        <w:trPr>
          <w:trHeight w:val="510"/>
        </w:trPr>
        <w:tc>
          <w:tcPr>
            <w:tcW w:w="6380" w:type="dxa"/>
          </w:tcPr>
          <w:p w14:paraId="630A6A15" w14:textId="77777777" w:rsidR="006213B8" w:rsidRPr="004600E5" w:rsidRDefault="006213B8" w:rsidP="006213B8">
            <w:pPr>
              <w:pStyle w:val="TableParagraph"/>
              <w:spacing w:before="0"/>
              <w:ind w:left="148" w:right="618" w:firstLine="0"/>
              <w:rPr>
                <w:rFonts w:ascii="Arial" w:hAnsi="Arial" w:cs="Arial"/>
              </w:rPr>
            </w:pPr>
            <w:r w:rsidRPr="004600E5">
              <w:rPr>
                <w:rFonts w:ascii="Arial" w:hAnsi="Arial" w:cs="Arial"/>
                <w:spacing w:val="-2"/>
              </w:rPr>
              <w:t>Accommodation</w:t>
            </w:r>
            <w:r w:rsidRPr="004600E5">
              <w:rPr>
                <w:rFonts w:ascii="Arial" w:hAnsi="Arial" w:cs="Arial"/>
                <w:spacing w:val="-7"/>
              </w:rPr>
              <w:t xml:space="preserve"> </w:t>
            </w:r>
            <w:r w:rsidRPr="004600E5">
              <w:rPr>
                <w:rFonts w:ascii="Arial" w:hAnsi="Arial" w:cs="Arial"/>
                <w:spacing w:val="-2"/>
              </w:rPr>
              <w:t>in</w:t>
            </w:r>
            <w:r w:rsidRPr="004600E5">
              <w:rPr>
                <w:rFonts w:ascii="Arial" w:hAnsi="Arial" w:cs="Arial"/>
                <w:spacing w:val="-5"/>
              </w:rPr>
              <w:t xml:space="preserve"> </w:t>
            </w:r>
            <w:r w:rsidRPr="004600E5">
              <w:rPr>
                <w:rFonts w:ascii="Arial" w:hAnsi="Arial" w:cs="Arial"/>
                <w:spacing w:val="-2"/>
              </w:rPr>
              <w:t>Australia</w:t>
            </w:r>
            <w:r w:rsidRPr="004600E5">
              <w:rPr>
                <w:rFonts w:ascii="Arial" w:hAnsi="Arial" w:cs="Arial"/>
                <w:spacing w:val="-7"/>
              </w:rPr>
              <w:t xml:space="preserve"> </w:t>
            </w:r>
            <w:r w:rsidRPr="004600E5">
              <w:rPr>
                <w:rFonts w:ascii="Arial" w:hAnsi="Arial" w:cs="Arial"/>
                <w:spacing w:val="-2"/>
              </w:rPr>
              <w:t>is</w:t>
            </w:r>
            <w:r w:rsidRPr="004600E5">
              <w:rPr>
                <w:rFonts w:ascii="Arial" w:hAnsi="Arial" w:cs="Arial"/>
                <w:spacing w:val="-4"/>
              </w:rPr>
              <w:t xml:space="preserve"> </w:t>
            </w:r>
            <w:r w:rsidRPr="004600E5">
              <w:rPr>
                <w:rFonts w:ascii="Arial" w:hAnsi="Arial" w:cs="Arial"/>
                <w:spacing w:val="-2"/>
              </w:rPr>
              <w:t>capped</w:t>
            </w:r>
            <w:r w:rsidRPr="004600E5">
              <w:rPr>
                <w:rFonts w:ascii="Arial" w:hAnsi="Arial" w:cs="Arial"/>
                <w:spacing w:val="-7"/>
              </w:rPr>
              <w:t xml:space="preserve"> </w:t>
            </w:r>
            <w:r w:rsidRPr="004600E5">
              <w:rPr>
                <w:rFonts w:ascii="Arial" w:hAnsi="Arial" w:cs="Arial"/>
                <w:spacing w:val="-2"/>
              </w:rPr>
              <w:t>as</w:t>
            </w:r>
            <w:r w:rsidRPr="004600E5">
              <w:rPr>
                <w:rFonts w:ascii="Arial" w:hAnsi="Arial" w:cs="Arial"/>
                <w:spacing w:val="-7"/>
              </w:rPr>
              <w:t xml:space="preserve"> </w:t>
            </w:r>
            <w:r w:rsidRPr="004600E5">
              <w:rPr>
                <w:rFonts w:ascii="Arial" w:hAnsi="Arial" w:cs="Arial"/>
                <w:spacing w:val="-2"/>
              </w:rPr>
              <w:t>per</w:t>
            </w:r>
            <w:r w:rsidRPr="004600E5">
              <w:rPr>
                <w:rFonts w:ascii="Arial" w:hAnsi="Arial" w:cs="Arial"/>
                <w:spacing w:val="-8"/>
              </w:rPr>
              <w:t xml:space="preserve"> </w:t>
            </w:r>
            <w:r w:rsidRPr="004600E5">
              <w:rPr>
                <w:rFonts w:ascii="Arial" w:hAnsi="Arial" w:cs="Arial"/>
                <w:spacing w:val="-2"/>
              </w:rPr>
              <w:t>the</w:t>
            </w:r>
            <w:r w:rsidRPr="004600E5">
              <w:rPr>
                <w:rFonts w:ascii="Arial" w:hAnsi="Arial" w:cs="Arial"/>
                <w:spacing w:val="-8"/>
              </w:rPr>
              <w:t xml:space="preserve"> </w:t>
            </w:r>
            <w:r w:rsidRPr="004600E5">
              <w:rPr>
                <w:rFonts w:ascii="Arial" w:hAnsi="Arial" w:cs="Arial"/>
                <w:spacing w:val="-2"/>
              </w:rPr>
              <w:t>daily</w:t>
            </w:r>
            <w:r w:rsidRPr="004600E5">
              <w:rPr>
                <w:rFonts w:ascii="Arial" w:hAnsi="Arial" w:cs="Arial"/>
                <w:spacing w:val="-7"/>
              </w:rPr>
              <w:t xml:space="preserve"> </w:t>
            </w:r>
            <w:r w:rsidRPr="004600E5">
              <w:rPr>
                <w:rFonts w:ascii="Arial" w:hAnsi="Arial" w:cs="Arial"/>
                <w:spacing w:val="-2"/>
              </w:rPr>
              <w:t>rate</w:t>
            </w:r>
            <w:r w:rsidRPr="004600E5">
              <w:rPr>
                <w:rFonts w:ascii="Arial" w:hAnsi="Arial" w:cs="Arial"/>
                <w:spacing w:val="-9"/>
              </w:rPr>
              <w:t xml:space="preserve"> </w:t>
            </w:r>
            <w:r w:rsidRPr="004600E5">
              <w:rPr>
                <w:rFonts w:ascii="Arial" w:hAnsi="Arial" w:cs="Arial"/>
                <w:spacing w:val="-2"/>
              </w:rPr>
              <w:t>in Guidelines</w:t>
            </w:r>
          </w:p>
        </w:tc>
        <w:tc>
          <w:tcPr>
            <w:tcW w:w="1417" w:type="dxa"/>
          </w:tcPr>
          <w:p w14:paraId="21949CD2" w14:textId="56F3C99D" w:rsidR="006213B8" w:rsidRPr="004600E5" w:rsidRDefault="005B4760" w:rsidP="006213B8">
            <w:pPr>
              <w:pStyle w:val="TableParagraph"/>
              <w:spacing w:before="0"/>
              <w:ind w:left="16" w:right="618" w:firstLine="0"/>
              <w:rPr>
                <w:rFonts w:ascii="Arial" w:hAnsi="Arial" w:cs="Arial"/>
              </w:rPr>
            </w:pPr>
            <w:r>
              <w:rPr>
                <w:rFonts w:ascii="Arial" w:hAnsi="Arial" w:cs="Arial"/>
                <w:spacing w:val="-2"/>
              </w:rPr>
              <w:t>5</w:t>
            </w:r>
            <w:r w:rsidR="006213B8" w:rsidRPr="004600E5">
              <w:rPr>
                <w:rFonts w:ascii="Arial" w:hAnsi="Arial" w:cs="Arial"/>
                <w:spacing w:val="-2"/>
              </w:rPr>
              <w:t>.3.2</w:t>
            </w:r>
          </w:p>
        </w:tc>
        <w:tc>
          <w:tcPr>
            <w:tcW w:w="1417" w:type="dxa"/>
          </w:tcPr>
          <w:p w14:paraId="5D50DB0F" w14:textId="77777777" w:rsidR="006213B8" w:rsidRPr="004600E5" w:rsidRDefault="006213B8" w:rsidP="006213B8">
            <w:pPr>
              <w:pStyle w:val="TableParagraph"/>
              <w:spacing w:before="0"/>
              <w:ind w:left="32" w:right="0" w:firstLine="0"/>
              <w:jc w:val="center"/>
              <w:rPr>
                <w:rFonts w:ascii="Wingdings" w:hAnsi="Wingdings"/>
              </w:rPr>
            </w:pPr>
            <w:r w:rsidRPr="004600E5">
              <w:rPr>
                <w:rFonts w:ascii="Wingdings" w:hAnsi="Wingdings"/>
                <w:color w:val="005E00"/>
                <w:spacing w:val="-10"/>
              </w:rPr>
              <w:t></w:t>
            </w:r>
          </w:p>
        </w:tc>
        <w:tc>
          <w:tcPr>
            <w:tcW w:w="1418" w:type="dxa"/>
          </w:tcPr>
          <w:p w14:paraId="01F0C630" w14:textId="77777777" w:rsidR="006213B8" w:rsidRPr="004600E5" w:rsidRDefault="006213B8" w:rsidP="006213B8">
            <w:pPr>
              <w:pStyle w:val="TableParagraph"/>
              <w:spacing w:before="0"/>
              <w:ind w:left="6" w:right="3" w:firstLine="0"/>
              <w:jc w:val="center"/>
              <w:rPr>
                <w:rFonts w:ascii="Times New Roman"/>
              </w:rPr>
            </w:pPr>
            <w:r w:rsidRPr="004600E5">
              <w:rPr>
                <w:rFonts w:ascii="Wingdings" w:hAnsi="Wingdings"/>
                <w:color w:val="005E00"/>
                <w:spacing w:val="-10"/>
              </w:rPr>
              <w:t></w:t>
            </w:r>
          </w:p>
        </w:tc>
      </w:tr>
    </w:tbl>
    <w:p w14:paraId="5D012B9B" w14:textId="77777777" w:rsidR="006213B8" w:rsidRDefault="006213B8" w:rsidP="006213B8">
      <w:pPr>
        <w:ind w:left="0"/>
      </w:pPr>
    </w:p>
    <w:p w14:paraId="6E98AF91" w14:textId="2F80CFFF" w:rsidR="006213B8" w:rsidRPr="006213B8" w:rsidRDefault="006213B8" w:rsidP="006213B8">
      <w:pPr>
        <w:ind w:left="0"/>
      </w:pPr>
      <w:r w:rsidRPr="006213B8">
        <w:rPr>
          <w:rFonts w:ascii="Times New Roman"/>
          <w:b/>
          <w:spacing w:val="-6"/>
        </w:rPr>
        <w:t>Contribution</w:t>
      </w:r>
      <w:r w:rsidRPr="006213B8">
        <w:rPr>
          <w:rFonts w:ascii="Times New Roman"/>
          <w:b/>
        </w:rPr>
        <w:t xml:space="preserve"> </w:t>
      </w:r>
      <w:r w:rsidRPr="006213B8">
        <w:rPr>
          <w:rFonts w:ascii="Times New Roman"/>
          <w:b/>
          <w:spacing w:val="-6"/>
        </w:rPr>
        <w:t>to</w:t>
      </w:r>
      <w:r w:rsidRPr="006213B8">
        <w:rPr>
          <w:rFonts w:ascii="Times New Roman"/>
          <w:b/>
          <w:spacing w:val="3"/>
        </w:rPr>
        <w:t xml:space="preserve"> </w:t>
      </w:r>
      <w:r w:rsidRPr="006213B8">
        <w:rPr>
          <w:rFonts w:ascii="Times New Roman"/>
          <w:b/>
          <w:spacing w:val="-6"/>
        </w:rPr>
        <w:t>Fellow's</w:t>
      </w:r>
      <w:r w:rsidRPr="006213B8">
        <w:rPr>
          <w:rFonts w:ascii="Times New Roman"/>
          <w:b/>
          <w:spacing w:val="3"/>
        </w:rPr>
        <w:t xml:space="preserve"> </w:t>
      </w:r>
      <w:r w:rsidRPr="006213B8">
        <w:rPr>
          <w:rFonts w:ascii="Times New Roman"/>
          <w:b/>
          <w:spacing w:val="-6"/>
        </w:rPr>
        <w:t>living</w:t>
      </w:r>
      <w:r w:rsidRPr="006213B8">
        <w:rPr>
          <w:rFonts w:ascii="Times New Roman"/>
          <w:b/>
          <w:spacing w:val="3"/>
        </w:rPr>
        <w:t xml:space="preserve"> </w:t>
      </w:r>
      <w:r w:rsidRPr="006213B8">
        <w:rPr>
          <w:rFonts w:ascii="Times New Roman"/>
          <w:b/>
          <w:spacing w:val="-6"/>
        </w:rPr>
        <w:t>allowance</w:t>
      </w:r>
      <w:r w:rsidRPr="006213B8">
        <w:rPr>
          <w:rFonts w:ascii="Times New Roman"/>
          <w:b/>
          <w:spacing w:val="4"/>
        </w:rPr>
        <w:t xml:space="preserve"> </w:t>
      </w:r>
      <w:r w:rsidRPr="006213B8">
        <w:rPr>
          <w:rFonts w:ascii="Times New Roman"/>
          <w:b/>
          <w:spacing w:val="-6"/>
        </w:rPr>
        <w:t>in</w:t>
      </w:r>
      <w:r w:rsidRPr="006213B8">
        <w:rPr>
          <w:rFonts w:ascii="Times New Roman"/>
          <w:b/>
          <w:spacing w:val="3"/>
        </w:rPr>
        <w:t xml:space="preserve"> </w:t>
      </w:r>
      <w:r w:rsidRPr="006213B8">
        <w:rPr>
          <w:rFonts w:ascii="Times New Roman"/>
          <w:b/>
          <w:spacing w:val="-6"/>
        </w:rPr>
        <w:t>Australia</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6213B8" w:rsidRPr="004600E5" w14:paraId="69D7E749" w14:textId="77777777" w:rsidTr="006213B8">
        <w:trPr>
          <w:trHeight w:val="294"/>
          <w:tblHeader/>
        </w:trPr>
        <w:tc>
          <w:tcPr>
            <w:tcW w:w="6380" w:type="dxa"/>
          </w:tcPr>
          <w:p w14:paraId="365D660D" w14:textId="1D132F41" w:rsidR="006213B8" w:rsidRPr="004600E5" w:rsidRDefault="006213B8" w:rsidP="006213B8">
            <w:pPr>
              <w:pStyle w:val="TableParagraph"/>
              <w:spacing w:before="1"/>
              <w:ind w:left="148"/>
              <w:rPr>
                <w:rFonts w:ascii="Arial" w:hAnsi="Arial" w:cs="Arial"/>
                <w:spacing w:val="-4"/>
              </w:rPr>
            </w:pPr>
            <w:r w:rsidRPr="00B84955">
              <w:rPr>
                <w:rFonts w:ascii="Times New Roman"/>
                <w:b/>
                <w:spacing w:val="-2"/>
                <w:sz w:val="24"/>
                <w:szCs w:val="24"/>
              </w:rPr>
              <w:t>Description</w:t>
            </w:r>
          </w:p>
        </w:tc>
        <w:tc>
          <w:tcPr>
            <w:tcW w:w="1417" w:type="dxa"/>
          </w:tcPr>
          <w:p w14:paraId="3820D731" w14:textId="0408801F" w:rsidR="006213B8" w:rsidRPr="004600E5" w:rsidRDefault="006213B8" w:rsidP="006213B8">
            <w:pPr>
              <w:pStyle w:val="TableParagraph"/>
              <w:spacing w:before="42"/>
              <w:ind w:left="16"/>
              <w:rPr>
                <w:rFonts w:ascii="Arial" w:hAnsi="Arial" w:cs="Arial"/>
                <w:spacing w:val="-2"/>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5EEC3DCD" w14:textId="5527DEE1" w:rsidR="006213B8" w:rsidRPr="004600E5" w:rsidRDefault="006213B8" w:rsidP="006213B8">
            <w:pPr>
              <w:pStyle w:val="TableParagraph"/>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280BDADC" w14:textId="759E51B9" w:rsidR="006213B8" w:rsidRPr="004600E5" w:rsidRDefault="006213B8" w:rsidP="006213B8">
            <w:pPr>
              <w:pStyle w:val="TableParagraph"/>
              <w:ind w:left="6" w:right="3"/>
              <w:jc w:val="center"/>
              <w:rPr>
                <w:rFonts w:ascii="Wingdings" w:hAnsi="Wingdings"/>
                <w:color w:val="005E00"/>
                <w:spacing w:val="-10"/>
              </w:rPr>
            </w:pPr>
            <w:r w:rsidRPr="00B84955">
              <w:rPr>
                <w:rFonts w:ascii="Times New Roman"/>
                <w:b/>
                <w:spacing w:val="-2"/>
                <w:sz w:val="16"/>
                <w:szCs w:val="16"/>
              </w:rPr>
              <w:t>AHO/ OCO</w:t>
            </w:r>
          </w:p>
        </w:tc>
      </w:tr>
      <w:tr w:rsidR="006213B8" w:rsidRPr="004600E5" w14:paraId="7A3656F3" w14:textId="77777777" w:rsidTr="00AE6B47">
        <w:trPr>
          <w:trHeight w:val="294"/>
        </w:trPr>
        <w:tc>
          <w:tcPr>
            <w:tcW w:w="6380" w:type="dxa"/>
          </w:tcPr>
          <w:p w14:paraId="79614DD3" w14:textId="77777777" w:rsidR="006213B8" w:rsidRPr="004600E5" w:rsidRDefault="006213B8" w:rsidP="006213B8">
            <w:pPr>
              <w:pStyle w:val="TableParagraph"/>
              <w:spacing w:before="1"/>
              <w:ind w:left="148"/>
              <w:rPr>
                <w:rFonts w:ascii="Arial" w:hAnsi="Arial" w:cs="Arial"/>
              </w:rPr>
            </w:pPr>
            <w:r w:rsidRPr="004600E5">
              <w:rPr>
                <w:rFonts w:ascii="Arial" w:hAnsi="Arial" w:cs="Arial"/>
                <w:spacing w:val="-4"/>
              </w:rPr>
              <w:t>Contribution</w:t>
            </w:r>
            <w:r w:rsidRPr="004600E5">
              <w:rPr>
                <w:rFonts w:ascii="Arial" w:hAnsi="Arial" w:cs="Arial"/>
              </w:rPr>
              <w:t xml:space="preserve"> </w:t>
            </w:r>
            <w:r w:rsidRPr="004600E5">
              <w:rPr>
                <w:rFonts w:ascii="Arial" w:hAnsi="Arial" w:cs="Arial"/>
                <w:spacing w:val="-4"/>
              </w:rPr>
              <w:t>to</w:t>
            </w:r>
            <w:r w:rsidRPr="004600E5">
              <w:rPr>
                <w:rFonts w:ascii="Arial" w:hAnsi="Arial" w:cs="Arial"/>
                <w:spacing w:val="3"/>
              </w:rPr>
              <w:t xml:space="preserve"> </w:t>
            </w:r>
            <w:r w:rsidRPr="004600E5">
              <w:rPr>
                <w:rFonts w:ascii="Arial" w:hAnsi="Arial" w:cs="Arial"/>
                <w:spacing w:val="-4"/>
              </w:rPr>
              <w:t>Fellows</w:t>
            </w:r>
            <w:r w:rsidRPr="004600E5">
              <w:rPr>
                <w:rFonts w:ascii="Arial" w:hAnsi="Arial" w:cs="Arial"/>
                <w:spacing w:val="4"/>
              </w:rPr>
              <w:t xml:space="preserve"> </w:t>
            </w:r>
            <w:r w:rsidRPr="004600E5">
              <w:rPr>
                <w:rFonts w:ascii="Arial" w:hAnsi="Arial" w:cs="Arial"/>
                <w:spacing w:val="-4"/>
              </w:rPr>
              <w:t>Living</w:t>
            </w:r>
            <w:r w:rsidRPr="004600E5">
              <w:rPr>
                <w:rFonts w:ascii="Arial" w:hAnsi="Arial" w:cs="Arial"/>
                <w:spacing w:val="5"/>
              </w:rPr>
              <w:t xml:space="preserve"> </w:t>
            </w:r>
            <w:r w:rsidRPr="004600E5">
              <w:rPr>
                <w:rFonts w:ascii="Arial" w:hAnsi="Arial" w:cs="Arial"/>
                <w:spacing w:val="-4"/>
              </w:rPr>
              <w:t>Allowance</w:t>
            </w:r>
            <w:r w:rsidRPr="004600E5">
              <w:rPr>
                <w:rFonts w:ascii="Arial" w:hAnsi="Arial" w:cs="Arial"/>
                <w:spacing w:val="3"/>
              </w:rPr>
              <w:t xml:space="preserve"> </w:t>
            </w:r>
            <w:r w:rsidRPr="004600E5">
              <w:rPr>
                <w:rFonts w:ascii="Arial" w:hAnsi="Arial" w:cs="Arial"/>
                <w:spacing w:val="-4"/>
              </w:rPr>
              <w:t>($94.53</w:t>
            </w:r>
            <w:r w:rsidRPr="004600E5">
              <w:rPr>
                <w:rFonts w:ascii="Arial" w:hAnsi="Arial" w:cs="Arial"/>
                <w:spacing w:val="2"/>
              </w:rPr>
              <w:t xml:space="preserve"> </w:t>
            </w:r>
            <w:r w:rsidRPr="004600E5">
              <w:rPr>
                <w:rFonts w:ascii="Arial" w:hAnsi="Arial" w:cs="Arial"/>
                <w:spacing w:val="-4"/>
              </w:rPr>
              <w:t>per</w:t>
            </w:r>
            <w:r w:rsidRPr="004600E5">
              <w:rPr>
                <w:rFonts w:ascii="Arial" w:hAnsi="Arial" w:cs="Arial"/>
              </w:rPr>
              <w:t xml:space="preserve"> </w:t>
            </w:r>
            <w:r w:rsidRPr="004600E5">
              <w:rPr>
                <w:rFonts w:ascii="Arial" w:hAnsi="Arial" w:cs="Arial"/>
                <w:spacing w:val="-4"/>
              </w:rPr>
              <w:t>day)</w:t>
            </w:r>
          </w:p>
        </w:tc>
        <w:tc>
          <w:tcPr>
            <w:tcW w:w="1417" w:type="dxa"/>
          </w:tcPr>
          <w:p w14:paraId="24F37EC1" w14:textId="7D461F36" w:rsidR="006213B8" w:rsidRPr="004600E5" w:rsidRDefault="005B4760" w:rsidP="006213B8">
            <w:pPr>
              <w:pStyle w:val="TableParagraph"/>
              <w:spacing w:before="42"/>
              <w:ind w:left="16"/>
              <w:rPr>
                <w:rFonts w:ascii="Arial" w:hAnsi="Arial" w:cs="Arial"/>
              </w:rPr>
            </w:pPr>
            <w:r>
              <w:rPr>
                <w:rFonts w:ascii="Arial" w:hAnsi="Arial" w:cs="Arial"/>
                <w:spacing w:val="-2"/>
              </w:rPr>
              <w:t>5</w:t>
            </w:r>
            <w:r w:rsidR="006213B8" w:rsidRPr="004600E5">
              <w:rPr>
                <w:rFonts w:ascii="Arial" w:hAnsi="Arial" w:cs="Arial"/>
                <w:spacing w:val="-2"/>
              </w:rPr>
              <w:t>.3.3</w:t>
            </w:r>
          </w:p>
        </w:tc>
        <w:tc>
          <w:tcPr>
            <w:tcW w:w="1417" w:type="dxa"/>
          </w:tcPr>
          <w:p w14:paraId="2C52898E" w14:textId="77777777" w:rsidR="006213B8" w:rsidRPr="004600E5" w:rsidRDefault="006213B8" w:rsidP="006213B8">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7573E573" w14:textId="77777777" w:rsidR="006213B8" w:rsidRPr="004600E5" w:rsidRDefault="006213B8" w:rsidP="006213B8">
            <w:pPr>
              <w:pStyle w:val="TableParagraph"/>
              <w:ind w:left="6" w:right="3"/>
              <w:jc w:val="center"/>
              <w:rPr>
                <w:rFonts w:ascii="Wingdings" w:hAnsi="Wingdings"/>
              </w:rPr>
            </w:pPr>
            <w:r w:rsidRPr="004600E5">
              <w:rPr>
                <w:rFonts w:ascii="Wingdings" w:hAnsi="Wingdings"/>
                <w:color w:val="005E00"/>
                <w:spacing w:val="-10"/>
              </w:rPr>
              <w:t></w:t>
            </w:r>
          </w:p>
        </w:tc>
      </w:tr>
      <w:tr w:rsidR="006213B8" w:rsidRPr="004600E5" w14:paraId="2BDD7E88" w14:textId="77777777" w:rsidTr="00AE6B47">
        <w:trPr>
          <w:trHeight w:val="491"/>
        </w:trPr>
        <w:tc>
          <w:tcPr>
            <w:tcW w:w="6380" w:type="dxa"/>
          </w:tcPr>
          <w:p w14:paraId="11B290F5" w14:textId="77777777" w:rsidR="006213B8" w:rsidRPr="004600E5" w:rsidRDefault="006213B8" w:rsidP="006213B8">
            <w:pPr>
              <w:pStyle w:val="TableParagraph"/>
              <w:spacing w:line="240" w:lineRule="atLeast"/>
              <w:ind w:left="117" w:right="54"/>
              <w:rPr>
                <w:rFonts w:ascii="Arial" w:hAnsi="Arial" w:cs="Arial"/>
              </w:rPr>
            </w:pPr>
            <w:r w:rsidRPr="004600E5">
              <w:rPr>
                <w:rFonts w:ascii="Arial" w:hAnsi="Arial" w:cs="Arial"/>
                <w:spacing w:val="-2"/>
              </w:rPr>
              <w:t>Contribution</w:t>
            </w:r>
            <w:r w:rsidRPr="004600E5">
              <w:rPr>
                <w:rFonts w:ascii="Arial" w:hAnsi="Arial" w:cs="Arial"/>
                <w:spacing w:val="-7"/>
              </w:rPr>
              <w:t xml:space="preserve"> </w:t>
            </w:r>
            <w:r w:rsidRPr="004600E5">
              <w:rPr>
                <w:rFonts w:ascii="Arial" w:hAnsi="Arial" w:cs="Arial"/>
                <w:spacing w:val="-2"/>
              </w:rPr>
              <w:t>to</w:t>
            </w:r>
            <w:r w:rsidRPr="004600E5">
              <w:rPr>
                <w:rFonts w:ascii="Arial" w:hAnsi="Arial" w:cs="Arial"/>
                <w:spacing w:val="-7"/>
              </w:rPr>
              <w:t xml:space="preserve"> </w:t>
            </w:r>
            <w:r w:rsidRPr="004600E5">
              <w:rPr>
                <w:rFonts w:ascii="Arial" w:hAnsi="Arial" w:cs="Arial"/>
                <w:spacing w:val="-2"/>
              </w:rPr>
              <w:t>Living</w:t>
            </w:r>
            <w:r w:rsidRPr="004600E5">
              <w:rPr>
                <w:rFonts w:ascii="Arial" w:hAnsi="Arial" w:cs="Arial"/>
                <w:spacing w:val="-6"/>
              </w:rPr>
              <w:t xml:space="preserve"> </w:t>
            </w:r>
            <w:r w:rsidRPr="004600E5">
              <w:rPr>
                <w:rFonts w:ascii="Arial" w:hAnsi="Arial" w:cs="Arial"/>
                <w:spacing w:val="-2"/>
              </w:rPr>
              <w:t>Allowance</w:t>
            </w:r>
            <w:r w:rsidRPr="004600E5">
              <w:rPr>
                <w:rFonts w:ascii="Arial" w:hAnsi="Arial" w:cs="Arial"/>
                <w:spacing w:val="-9"/>
              </w:rPr>
              <w:t xml:space="preserve"> </w:t>
            </w:r>
            <w:r w:rsidRPr="004600E5">
              <w:rPr>
                <w:rFonts w:ascii="Arial" w:hAnsi="Arial" w:cs="Arial"/>
                <w:spacing w:val="-2"/>
              </w:rPr>
              <w:t>when</w:t>
            </w:r>
            <w:r w:rsidRPr="004600E5">
              <w:rPr>
                <w:rFonts w:ascii="Arial" w:hAnsi="Arial" w:cs="Arial"/>
                <w:spacing w:val="-4"/>
              </w:rPr>
              <w:t xml:space="preserve"> </w:t>
            </w:r>
            <w:r w:rsidRPr="004600E5">
              <w:rPr>
                <w:rFonts w:ascii="Arial" w:hAnsi="Arial" w:cs="Arial"/>
                <w:spacing w:val="-2"/>
              </w:rPr>
              <w:t>in</w:t>
            </w:r>
            <w:r w:rsidRPr="004600E5">
              <w:rPr>
                <w:rFonts w:ascii="Arial" w:hAnsi="Arial" w:cs="Arial"/>
                <w:spacing w:val="-5"/>
              </w:rPr>
              <w:t xml:space="preserve"> </w:t>
            </w:r>
            <w:r w:rsidRPr="004600E5">
              <w:rPr>
                <w:rFonts w:ascii="Arial" w:hAnsi="Arial" w:cs="Arial"/>
                <w:spacing w:val="-2"/>
              </w:rPr>
              <w:t>partner</w:t>
            </w:r>
            <w:r w:rsidRPr="004600E5">
              <w:rPr>
                <w:rFonts w:ascii="Arial" w:hAnsi="Arial" w:cs="Arial"/>
                <w:spacing w:val="-6"/>
              </w:rPr>
              <w:t xml:space="preserve"> </w:t>
            </w:r>
            <w:r w:rsidRPr="004600E5">
              <w:rPr>
                <w:rFonts w:ascii="Arial" w:hAnsi="Arial" w:cs="Arial"/>
                <w:spacing w:val="-2"/>
              </w:rPr>
              <w:t>country</w:t>
            </w:r>
            <w:r w:rsidRPr="004600E5">
              <w:rPr>
                <w:rFonts w:ascii="Arial" w:hAnsi="Arial" w:cs="Arial"/>
                <w:spacing w:val="-5"/>
              </w:rPr>
              <w:t xml:space="preserve"> </w:t>
            </w:r>
            <w:r w:rsidRPr="004600E5">
              <w:rPr>
                <w:rFonts w:ascii="Arial" w:hAnsi="Arial" w:cs="Arial"/>
                <w:spacing w:val="-2"/>
              </w:rPr>
              <w:t>that</w:t>
            </w:r>
            <w:r w:rsidRPr="004600E5">
              <w:rPr>
                <w:rFonts w:ascii="Arial" w:hAnsi="Arial" w:cs="Arial"/>
                <w:spacing w:val="-7"/>
              </w:rPr>
              <w:t xml:space="preserve"> </w:t>
            </w:r>
            <w:r w:rsidRPr="004600E5">
              <w:rPr>
                <w:rFonts w:ascii="Arial" w:hAnsi="Arial" w:cs="Arial"/>
                <w:spacing w:val="-2"/>
              </w:rPr>
              <w:t xml:space="preserve">is </w:t>
            </w:r>
            <w:r w:rsidRPr="004600E5">
              <w:rPr>
                <w:rFonts w:ascii="Arial" w:hAnsi="Arial" w:cs="Arial"/>
              </w:rPr>
              <w:t>not home location</w:t>
            </w:r>
          </w:p>
        </w:tc>
        <w:tc>
          <w:tcPr>
            <w:tcW w:w="1417" w:type="dxa"/>
          </w:tcPr>
          <w:p w14:paraId="0A6FB10B" w14:textId="6AF260F6" w:rsidR="006213B8" w:rsidRPr="004600E5" w:rsidRDefault="007E261D" w:rsidP="000D435F">
            <w:pPr>
              <w:pStyle w:val="TableParagraph"/>
              <w:ind w:left="0" w:firstLine="0"/>
              <w:rPr>
                <w:rFonts w:ascii="Arial" w:hAnsi="Arial" w:cs="Arial"/>
              </w:rPr>
            </w:pPr>
            <w:r>
              <w:rPr>
                <w:rFonts w:ascii="Arial" w:hAnsi="Arial" w:cs="Arial"/>
              </w:rPr>
              <w:t>5.6</w:t>
            </w:r>
          </w:p>
        </w:tc>
        <w:tc>
          <w:tcPr>
            <w:tcW w:w="1417" w:type="dxa"/>
          </w:tcPr>
          <w:p w14:paraId="79E7A2A6" w14:textId="77777777" w:rsidR="006213B8" w:rsidRPr="004600E5" w:rsidRDefault="006213B8" w:rsidP="006213B8">
            <w:pPr>
              <w:pStyle w:val="TableParagraph"/>
              <w:ind w:left="149" w:right="142"/>
              <w:jc w:val="center"/>
              <w:rPr>
                <w:rFonts w:ascii="Times New Roman"/>
              </w:rPr>
            </w:pPr>
            <w:r>
              <w:rPr>
                <w:rFonts w:ascii="Times New Roman"/>
                <w:b/>
                <w:color w:val="A10000"/>
                <w:spacing w:val="-10"/>
              </w:rPr>
              <w:t>X</w:t>
            </w:r>
          </w:p>
        </w:tc>
        <w:tc>
          <w:tcPr>
            <w:tcW w:w="1418" w:type="dxa"/>
          </w:tcPr>
          <w:p w14:paraId="4657A839" w14:textId="77777777" w:rsidR="006213B8" w:rsidRPr="004600E5" w:rsidRDefault="006213B8" w:rsidP="006213B8">
            <w:pPr>
              <w:pStyle w:val="TableParagraph"/>
              <w:spacing w:before="43"/>
              <w:ind w:left="6" w:right="3"/>
              <w:jc w:val="center"/>
              <w:rPr>
                <w:rFonts w:ascii="Wingdings" w:hAnsi="Wingdings"/>
              </w:rPr>
            </w:pPr>
            <w:r w:rsidRPr="004600E5">
              <w:rPr>
                <w:rFonts w:ascii="Wingdings" w:hAnsi="Wingdings"/>
                <w:color w:val="005E00"/>
                <w:spacing w:val="-10"/>
              </w:rPr>
              <w:t></w:t>
            </w:r>
          </w:p>
        </w:tc>
      </w:tr>
    </w:tbl>
    <w:p w14:paraId="3E3EB53B" w14:textId="77777777" w:rsidR="006213B8" w:rsidRDefault="006213B8" w:rsidP="006213B8">
      <w:pPr>
        <w:ind w:left="0"/>
      </w:pPr>
    </w:p>
    <w:p w14:paraId="5C9AE173" w14:textId="246B6E59" w:rsidR="006213B8" w:rsidRPr="006213B8" w:rsidRDefault="006213B8" w:rsidP="006213B8">
      <w:pPr>
        <w:ind w:left="0"/>
        <w:rPr>
          <w:rFonts w:ascii="Times New Roman"/>
          <w:b/>
          <w:spacing w:val="-6"/>
        </w:rPr>
      </w:pPr>
      <w:r w:rsidRPr="006213B8">
        <w:rPr>
          <w:rFonts w:ascii="Times New Roman"/>
          <w:b/>
          <w:spacing w:val="-6"/>
        </w:rPr>
        <w:t>Health</w:t>
      </w:r>
      <w:r w:rsidRPr="006213B8">
        <w:rPr>
          <w:rFonts w:ascii="Times New Roman"/>
          <w:b/>
          <w:spacing w:val="-2"/>
        </w:rPr>
        <w:t xml:space="preserve"> </w:t>
      </w:r>
      <w:r w:rsidRPr="006213B8">
        <w:rPr>
          <w:rFonts w:ascii="Times New Roman"/>
          <w:b/>
          <w:spacing w:val="-6"/>
        </w:rPr>
        <w:t>Insurance</w:t>
      </w:r>
      <w:r w:rsidRPr="006213B8">
        <w:rPr>
          <w:rFonts w:ascii="Times New Roman"/>
          <w:b/>
          <w:spacing w:val="2"/>
        </w:rPr>
        <w:t xml:space="preserve"> </w:t>
      </w:r>
      <w:r w:rsidRPr="006213B8">
        <w:rPr>
          <w:rFonts w:ascii="Times New Roman"/>
          <w:b/>
          <w:spacing w:val="-6"/>
        </w:rPr>
        <w:t>in</w:t>
      </w:r>
      <w:r w:rsidRPr="006213B8">
        <w:rPr>
          <w:rFonts w:ascii="Times New Roman"/>
          <w:b/>
          <w:spacing w:val="-1"/>
        </w:rPr>
        <w:t xml:space="preserve"> </w:t>
      </w:r>
      <w:r w:rsidRPr="006213B8">
        <w:rPr>
          <w:rFonts w:ascii="Times New Roman"/>
          <w:b/>
          <w:spacing w:val="-6"/>
        </w:rPr>
        <w:t>Australia</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6213B8" w:rsidRPr="004600E5" w14:paraId="77DE31F3" w14:textId="77777777" w:rsidTr="006213B8">
        <w:trPr>
          <w:trHeight w:val="491"/>
          <w:tblHeader/>
        </w:trPr>
        <w:tc>
          <w:tcPr>
            <w:tcW w:w="6380" w:type="dxa"/>
          </w:tcPr>
          <w:p w14:paraId="003559A7" w14:textId="65C7450E" w:rsidR="006213B8" w:rsidRPr="004600E5" w:rsidRDefault="006213B8" w:rsidP="006213B8">
            <w:pPr>
              <w:pStyle w:val="TableParagraph"/>
              <w:spacing w:line="240" w:lineRule="atLeast"/>
              <w:ind w:left="148"/>
              <w:rPr>
                <w:rFonts w:ascii="Arial" w:hAnsi="Arial" w:cs="Arial"/>
                <w:spacing w:val="-2"/>
              </w:rPr>
            </w:pPr>
            <w:r w:rsidRPr="00B84955">
              <w:rPr>
                <w:rFonts w:ascii="Times New Roman"/>
                <w:b/>
                <w:spacing w:val="-2"/>
                <w:sz w:val="24"/>
                <w:szCs w:val="24"/>
              </w:rPr>
              <w:t>Description</w:t>
            </w:r>
          </w:p>
        </w:tc>
        <w:tc>
          <w:tcPr>
            <w:tcW w:w="1417" w:type="dxa"/>
          </w:tcPr>
          <w:p w14:paraId="19BD0A80" w14:textId="28B1153C" w:rsidR="006213B8" w:rsidRPr="004600E5" w:rsidRDefault="006213B8" w:rsidP="006213B8">
            <w:pPr>
              <w:pStyle w:val="TableParagraph"/>
              <w:spacing w:before="42"/>
              <w:ind w:left="16"/>
              <w:rPr>
                <w:rFonts w:ascii="Arial" w:hAnsi="Arial" w:cs="Arial"/>
                <w:spacing w:val="-2"/>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04489823" w14:textId="2C886EE6" w:rsidR="006213B8" w:rsidRPr="004600E5" w:rsidRDefault="006213B8" w:rsidP="006213B8">
            <w:pPr>
              <w:pStyle w:val="TableParagraph"/>
              <w:spacing w:before="2"/>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70012B12" w14:textId="091327B4" w:rsidR="006213B8" w:rsidRPr="004600E5" w:rsidRDefault="006213B8" w:rsidP="006213B8">
            <w:pPr>
              <w:pStyle w:val="TableParagraph"/>
              <w:spacing w:before="2"/>
              <w:ind w:left="6" w:right="3"/>
              <w:jc w:val="center"/>
              <w:rPr>
                <w:rFonts w:ascii="Wingdings" w:hAnsi="Wingdings"/>
                <w:color w:val="005E00"/>
                <w:spacing w:val="-10"/>
              </w:rPr>
            </w:pPr>
            <w:r w:rsidRPr="00B84955">
              <w:rPr>
                <w:rFonts w:ascii="Times New Roman"/>
                <w:b/>
                <w:spacing w:val="-2"/>
                <w:sz w:val="16"/>
                <w:szCs w:val="16"/>
              </w:rPr>
              <w:t>AHO/ OCO</w:t>
            </w:r>
          </w:p>
        </w:tc>
      </w:tr>
      <w:tr w:rsidR="006213B8" w:rsidRPr="004600E5" w14:paraId="71A9F912" w14:textId="77777777" w:rsidTr="00AE6B47">
        <w:trPr>
          <w:trHeight w:val="491"/>
        </w:trPr>
        <w:tc>
          <w:tcPr>
            <w:tcW w:w="6380" w:type="dxa"/>
          </w:tcPr>
          <w:p w14:paraId="2D88E9F0" w14:textId="77777777" w:rsidR="006213B8" w:rsidRPr="004600E5" w:rsidRDefault="006213B8" w:rsidP="006213B8">
            <w:pPr>
              <w:pStyle w:val="TableParagraph"/>
              <w:spacing w:line="240" w:lineRule="atLeast"/>
              <w:ind w:left="148"/>
              <w:rPr>
                <w:rFonts w:ascii="Arial" w:hAnsi="Arial" w:cs="Arial"/>
              </w:rPr>
            </w:pPr>
            <w:r w:rsidRPr="004600E5">
              <w:rPr>
                <w:rFonts w:ascii="Arial" w:hAnsi="Arial" w:cs="Arial"/>
                <w:spacing w:val="-2"/>
              </w:rPr>
              <w:t>Overseas</w:t>
            </w:r>
            <w:r w:rsidRPr="004600E5">
              <w:rPr>
                <w:rFonts w:ascii="Arial" w:hAnsi="Arial" w:cs="Arial"/>
                <w:spacing w:val="-10"/>
              </w:rPr>
              <w:t xml:space="preserve"> </w:t>
            </w:r>
            <w:r w:rsidRPr="004600E5">
              <w:rPr>
                <w:rFonts w:ascii="Arial" w:hAnsi="Arial" w:cs="Arial"/>
                <w:spacing w:val="-2"/>
              </w:rPr>
              <w:t>Student</w:t>
            </w:r>
            <w:r w:rsidRPr="004600E5">
              <w:rPr>
                <w:rFonts w:ascii="Arial" w:hAnsi="Arial" w:cs="Arial"/>
                <w:spacing w:val="-9"/>
              </w:rPr>
              <w:t xml:space="preserve"> </w:t>
            </w:r>
            <w:r w:rsidRPr="004600E5">
              <w:rPr>
                <w:rFonts w:ascii="Arial" w:hAnsi="Arial" w:cs="Arial"/>
                <w:spacing w:val="-2"/>
              </w:rPr>
              <w:t>Health</w:t>
            </w:r>
            <w:r w:rsidRPr="004600E5">
              <w:rPr>
                <w:rFonts w:ascii="Arial" w:hAnsi="Arial" w:cs="Arial"/>
                <w:spacing w:val="-9"/>
              </w:rPr>
              <w:t xml:space="preserve"> </w:t>
            </w:r>
            <w:r w:rsidRPr="004600E5">
              <w:rPr>
                <w:rFonts w:ascii="Arial" w:hAnsi="Arial" w:cs="Arial"/>
                <w:spacing w:val="-2"/>
              </w:rPr>
              <w:t>Cover</w:t>
            </w:r>
            <w:r w:rsidRPr="004600E5">
              <w:rPr>
                <w:rFonts w:ascii="Arial" w:hAnsi="Arial" w:cs="Arial"/>
                <w:spacing w:val="-10"/>
              </w:rPr>
              <w:t xml:space="preserve"> </w:t>
            </w:r>
            <w:r w:rsidRPr="004600E5">
              <w:rPr>
                <w:rFonts w:ascii="Arial" w:hAnsi="Arial" w:cs="Arial"/>
                <w:spacing w:val="-2"/>
              </w:rPr>
              <w:t>(includes</w:t>
            </w:r>
            <w:r w:rsidRPr="004600E5">
              <w:rPr>
                <w:rFonts w:ascii="Arial" w:hAnsi="Arial" w:cs="Arial"/>
                <w:spacing w:val="-8"/>
              </w:rPr>
              <w:t xml:space="preserve"> </w:t>
            </w:r>
            <w:r w:rsidRPr="004600E5">
              <w:rPr>
                <w:rFonts w:ascii="Arial" w:hAnsi="Arial" w:cs="Arial"/>
                <w:spacing w:val="-2"/>
              </w:rPr>
              <w:t>Carer</w:t>
            </w:r>
            <w:r w:rsidRPr="004600E5">
              <w:rPr>
                <w:rFonts w:ascii="Arial" w:hAnsi="Arial" w:cs="Arial"/>
                <w:spacing w:val="-9"/>
              </w:rPr>
              <w:t xml:space="preserve"> </w:t>
            </w:r>
            <w:r w:rsidRPr="004600E5">
              <w:rPr>
                <w:rFonts w:ascii="Arial" w:hAnsi="Arial" w:cs="Arial"/>
                <w:spacing w:val="-2"/>
              </w:rPr>
              <w:t>or</w:t>
            </w:r>
            <w:r w:rsidRPr="004600E5">
              <w:rPr>
                <w:rFonts w:ascii="Arial" w:hAnsi="Arial" w:cs="Arial"/>
                <w:spacing w:val="-10"/>
              </w:rPr>
              <w:t xml:space="preserve"> </w:t>
            </w:r>
            <w:r w:rsidRPr="004600E5">
              <w:rPr>
                <w:rFonts w:ascii="Arial" w:hAnsi="Arial" w:cs="Arial"/>
                <w:spacing w:val="-2"/>
              </w:rPr>
              <w:t>Personal Assistant)</w:t>
            </w:r>
          </w:p>
        </w:tc>
        <w:tc>
          <w:tcPr>
            <w:tcW w:w="1417" w:type="dxa"/>
          </w:tcPr>
          <w:p w14:paraId="0E0449CC" w14:textId="3DD431EA" w:rsidR="006213B8" w:rsidRDefault="00C64963" w:rsidP="006213B8">
            <w:pPr>
              <w:pStyle w:val="TableParagraph"/>
              <w:spacing w:before="42"/>
              <w:ind w:left="16"/>
              <w:rPr>
                <w:rFonts w:ascii="Arial" w:hAnsi="Arial" w:cs="Arial"/>
                <w:spacing w:val="-2"/>
              </w:rPr>
            </w:pPr>
            <w:r>
              <w:rPr>
                <w:rFonts w:ascii="Arial" w:hAnsi="Arial" w:cs="Arial"/>
                <w:spacing w:val="-2"/>
              </w:rPr>
              <w:t>5</w:t>
            </w:r>
            <w:r w:rsidR="006213B8" w:rsidRPr="004600E5">
              <w:rPr>
                <w:rFonts w:ascii="Arial" w:hAnsi="Arial" w:cs="Arial"/>
                <w:spacing w:val="-2"/>
              </w:rPr>
              <w:t>.3.5</w:t>
            </w:r>
          </w:p>
          <w:p w14:paraId="343F9526" w14:textId="2FF921C3" w:rsidR="00413132" w:rsidRDefault="00413132" w:rsidP="006213B8">
            <w:pPr>
              <w:pStyle w:val="TableParagraph"/>
              <w:spacing w:before="42"/>
              <w:ind w:left="16"/>
              <w:rPr>
                <w:rFonts w:ascii="Arial" w:hAnsi="Arial" w:cs="Arial"/>
                <w:spacing w:val="-2"/>
              </w:rPr>
            </w:pPr>
            <w:r w:rsidRPr="08AAC79D">
              <w:rPr>
                <w:rFonts w:ascii="Arial" w:hAnsi="Arial" w:cs="Arial"/>
              </w:rPr>
              <w:t>14.1</w:t>
            </w:r>
          </w:p>
          <w:p w14:paraId="78836CF5" w14:textId="5865DD6B" w:rsidR="00413132" w:rsidRPr="004600E5" w:rsidRDefault="00413132" w:rsidP="006213B8">
            <w:pPr>
              <w:pStyle w:val="TableParagraph"/>
              <w:spacing w:before="42"/>
              <w:ind w:left="16"/>
              <w:rPr>
                <w:rFonts w:ascii="Arial" w:hAnsi="Arial" w:cs="Arial"/>
              </w:rPr>
            </w:pPr>
          </w:p>
        </w:tc>
        <w:tc>
          <w:tcPr>
            <w:tcW w:w="1417" w:type="dxa"/>
          </w:tcPr>
          <w:p w14:paraId="64F7EBDC"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162056AD" w14:textId="77777777" w:rsidR="006213B8" w:rsidRPr="004600E5" w:rsidRDefault="006213B8" w:rsidP="006213B8">
            <w:pPr>
              <w:pStyle w:val="TableParagraph"/>
              <w:spacing w:before="2"/>
              <w:ind w:left="6" w:right="3"/>
              <w:jc w:val="center"/>
              <w:rPr>
                <w:rFonts w:ascii="Wingdings" w:hAnsi="Wingdings"/>
              </w:rPr>
            </w:pPr>
            <w:r w:rsidRPr="004600E5">
              <w:rPr>
                <w:rFonts w:ascii="Wingdings" w:hAnsi="Wingdings"/>
                <w:color w:val="005E00"/>
                <w:spacing w:val="-10"/>
              </w:rPr>
              <w:t></w:t>
            </w:r>
          </w:p>
        </w:tc>
      </w:tr>
    </w:tbl>
    <w:p w14:paraId="507D00B5" w14:textId="5F4850ED" w:rsidR="00AA3615" w:rsidRDefault="00AA3615" w:rsidP="006213B8">
      <w:pPr>
        <w:ind w:left="0"/>
      </w:pPr>
    </w:p>
    <w:p w14:paraId="74556E9C" w14:textId="77777777" w:rsidR="00AA3615" w:rsidRDefault="00AA3615">
      <w:pPr>
        <w:spacing w:before="0"/>
        <w:ind w:left="0" w:right="0" w:firstLine="0"/>
      </w:pPr>
      <w:r>
        <w:br w:type="page"/>
      </w:r>
    </w:p>
    <w:p w14:paraId="62E84032" w14:textId="38AF346D" w:rsidR="006213B8" w:rsidRPr="00AA3615" w:rsidRDefault="006213B8" w:rsidP="006213B8">
      <w:pPr>
        <w:ind w:left="0"/>
        <w:rPr>
          <w:rFonts w:ascii="Times New Roman"/>
          <w:b/>
          <w:spacing w:val="-6"/>
        </w:rPr>
      </w:pPr>
      <w:r w:rsidRPr="00AA3615">
        <w:rPr>
          <w:rFonts w:ascii="Times New Roman"/>
          <w:b/>
          <w:spacing w:val="-6"/>
        </w:rPr>
        <w:lastRenderedPageBreak/>
        <w:t>Additional</w:t>
      </w:r>
      <w:r w:rsidRPr="00AA3615">
        <w:rPr>
          <w:rFonts w:ascii="Times New Roman"/>
          <w:b/>
          <w:spacing w:val="-1"/>
        </w:rPr>
        <w:t xml:space="preserve"> </w:t>
      </w:r>
      <w:r w:rsidRPr="00AA3615">
        <w:rPr>
          <w:rFonts w:ascii="Times New Roman"/>
          <w:b/>
          <w:spacing w:val="-6"/>
        </w:rPr>
        <w:t>assistance</w:t>
      </w:r>
      <w:r w:rsidRPr="00AA3615">
        <w:rPr>
          <w:rFonts w:ascii="Times New Roman"/>
          <w:b/>
        </w:rPr>
        <w:t xml:space="preserve"> </w:t>
      </w:r>
      <w:r w:rsidRPr="00AA3615">
        <w:rPr>
          <w:rFonts w:ascii="Times New Roman"/>
          <w:b/>
          <w:spacing w:val="-6"/>
        </w:rPr>
        <w:t>when</w:t>
      </w:r>
      <w:r w:rsidRPr="00AA3615">
        <w:rPr>
          <w:rFonts w:ascii="Times New Roman"/>
          <w:b/>
          <w:spacing w:val="2"/>
        </w:rPr>
        <w:t xml:space="preserve"> </w:t>
      </w:r>
      <w:r w:rsidRPr="00AA3615">
        <w:rPr>
          <w:rFonts w:ascii="Times New Roman"/>
          <w:b/>
          <w:spacing w:val="-6"/>
        </w:rPr>
        <w:t>in</w:t>
      </w:r>
      <w:r w:rsidRPr="00AA3615">
        <w:rPr>
          <w:rFonts w:ascii="Times New Roman"/>
          <w:b/>
          <w:spacing w:val="2"/>
        </w:rPr>
        <w:t xml:space="preserve"> </w:t>
      </w:r>
      <w:r w:rsidRPr="00AA3615">
        <w:rPr>
          <w:rFonts w:ascii="Times New Roman"/>
          <w:b/>
          <w:spacing w:val="-6"/>
        </w:rPr>
        <w:t>Australia</w:t>
      </w:r>
      <w:r w:rsidRPr="00AA3615">
        <w:rPr>
          <w:rFonts w:ascii="Times New Roman"/>
          <w:b/>
          <w:spacing w:val="1"/>
        </w:rPr>
        <w:t xml:space="preserve"> </w:t>
      </w:r>
      <w:r w:rsidRPr="00AA3615">
        <w:rPr>
          <w:rFonts w:ascii="Times New Roman"/>
          <w:b/>
          <w:spacing w:val="-6"/>
        </w:rPr>
        <w:t>for</w:t>
      </w:r>
      <w:r w:rsidRPr="00AA3615">
        <w:rPr>
          <w:rFonts w:ascii="Times New Roman"/>
          <w:b/>
          <w:spacing w:val="3"/>
        </w:rPr>
        <w:t xml:space="preserve"> </w:t>
      </w:r>
      <w:r w:rsidRPr="00AA3615">
        <w:rPr>
          <w:rFonts w:ascii="Times New Roman"/>
          <w:b/>
          <w:spacing w:val="-6"/>
        </w:rPr>
        <w:t>Fellow</w:t>
      </w:r>
      <w:r w:rsidRPr="00AA3615">
        <w:rPr>
          <w:rFonts w:ascii="Times New Roman"/>
          <w:b/>
          <w:spacing w:val="3"/>
        </w:rPr>
        <w:t xml:space="preserve"> </w:t>
      </w:r>
      <w:r w:rsidRPr="00AA3615">
        <w:rPr>
          <w:rFonts w:ascii="Times New Roman"/>
          <w:b/>
          <w:spacing w:val="-6"/>
        </w:rPr>
        <w:t>with</w:t>
      </w:r>
      <w:r w:rsidRPr="00AA3615">
        <w:rPr>
          <w:rFonts w:ascii="Times New Roman"/>
          <w:b/>
          <w:spacing w:val="2"/>
        </w:rPr>
        <w:t xml:space="preserve"> </w:t>
      </w:r>
      <w:r w:rsidRPr="00AA3615">
        <w:rPr>
          <w:rFonts w:ascii="Times New Roman"/>
          <w:b/>
          <w:spacing w:val="-6"/>
        </w:rPr>
        <w:t>disability</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6213B8" w:rsidRPr="004600E5" w14:paraId="06CF13F0" w14:textId="77777777" w:rsidTr="006213B8">
        <w:trPr>
          <w:trHeight w:val="297"/>
          <w:tblHeader/>
        </w:trPr>
        <w:tc>
          <w:tcPr>
            <w:tcW w:w="6380" w:type="dxa"/>
          </w:tcPr>
          <w:p w14:paraId="26C951C2" w14:textId="23A15FFB" w:rsidR="006213B8" w:rsidRPr="004600E5" w:rsidRDefault="006213B8" w:rsidP="006213B8">
            <w:pPr>
              <w:pStyle w:val="TableParagraph"/>
              <w:spacing w:before="1"/>
              <w:ind w:left="148"/>
              <w:rPr>
                <w:rFonts w:ascii="Arial" w:hAnsi="Arial" w:cs="Arial"/>
                <w:spacing w:val="-4"/>
              </w:rPr>
            </w:pPr>
            <w:r w:rsidRPr="00B84955">
              <w:rPr>
                <w:rFonts w:ascii="Times New Roman"/>
                <w:b/>
                <w:spacing w:val="-2"/>
                <w:sz w:val="24"/>
                <w:szCs w:val="24"/>
              </w:rPr>
              <w:t>Description</w:t>
            </w:r>
          </w:p>
        </w:tc>
        <w:tc>
          <w:tcPr>
            <w:tcW w:w="1417" w:type="dxa"/>
          </w:tcPr>
          <w:p w14:paraId="14524251" w14:textId="00EBF1C9" w:rsidR="006213B8" w:rsidRPr="004600E5" w:rsidRDefault="006213B8" w:rsidP="006213B8">
            <w:pPr>
              <w:pStyle w:val="TableParagraph"/>
              <w:spacing w:before="42"/>
              <w:ind w:left="16"/>
              <w:rPr>
                <w:rFonts w:ascii="Arial" w:hAnsi="Arial" w:cs="Arial"/>
                <w:spacing w:val="-2"/>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32C6D1CD" w14:textId="76A75813" w:rsidR="006213B8" w:rsidRPr="004600E5" w:rsidRDefault="006213B8" w:rsidP="006213B8">
            <w:pPr>
              <w:pStyle w:val="TableParagraph"/>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106B7E0B" w14:textId="0CEAC99E" w:rsidR="006213B8" w:rsidRPr="004600E5" w:rsidRDefault="006213B8" w:rsidP="006213B8">
            <w:pPr>
              <w:pStyle w:val="TableParagraph"/>
              <w:ind w:left="6" w:right="3"/>
              <w:jc w:val="center"/>
              <w:rPr>
                <w:rFonts w:ascii="Wingdings" w:hAnsi="Wingdings"/>
                <w:color w:val="005E00"/>
                <w:spacing w:val="-10"/>
              </w:rPr>
            </w:pPr>
            <w:r w:rsidRPr="00B84955">
              <w:rPr>
                <w:rFonts w:ascii="Times New Roman"/>
                <w:b/>
                <w:spacing w:val="-2"/>
                <w:sz w:val="16"/>
                <w:szCs w:val="16"/>
              </w:rPr>
              <w:t>AHO/ OCO</w:t>
            </w:r>
          </w:p>
        </w:tc>
      </w:tr>
      <w:tr w:rsidR="006213B8" w:rsidRPr="004600E5" w14:paraId="75264381" w14:textId="77777777" w:rsidTr="00AE6B47">
        <w:trPr>
          <w:trHeight w:val="297"/>
        </w:trPr>
        <w:tc>
          <w:tcPr>
            <w:tcW w:w="6380" w:type="dxa"/>
          </w:tcPr>
          <w:p w14:paraId="5473A0C3" w14:textId="77777777" w:rsidR="006213B8" w:rsidRPr="004600E5" w:rsidRDefault="006213B8" w:rsidP="006213B8">
            <w:pPr>
              <w:pStyle w:val="TableParagraph"/>
              <w:spacing w:before="1"/>
              <w:ind w:left="148"/>
              <w:rPr>
                <w:rFonts w:ascii="Arial" w:hAnsi="Arial" w:cs="Arial"/>
              </w:rPr>
            </w:pPr>
            <w:r w:rsidRPr="004600E5">
              <w:rPr>
                <w:rFonts w:ascii="Arial" w:hAnsi="Arial" w:cs="Arial"/>
                <w:spacing w:val="-4"/>
              </w:rPr>
              <w:t>Assistive</w:t>
            </w:r>
            <w:r w:rsidRPr="004600E5">
              <w:rPr>
                <w:rFonts w:ascii="Arial" w:hAnsi="Arial" w:cs="Arial"/>
              </w:rPr>
              <w:t xml:space="preserve"> </w:t>
            </w:r>
            <w:r w:rsidRPr="004600E5">
              <w:rPr>
                <w:rFonts w:ascii="Arial" w:hAnsi="Arial" w:cs="Arial"/>
                <w:spacing w:val="-2"/>
              </w:rPr>
              <w:t>equipment</w:t>
            </w:r>
          </w:p>
        </w:tc>
        <w:tc>
          <w:tcPr>
            <w:tcW w:w="1417" w:type="dxa"/>
          </w:tcPr>
          <w:p w14:paraId="72EB3C91" w14:textId="4B3C304E" w:rsidR="006213B8" w:rsidRPr="004600E5" w:rsidRDefault="00C64963" w:rsidP="006213B8">
            <w:pPr>
              <w:pStyle w:val="TableParagraph"/>
              <w:spacing w:before="42"/>
              <w:ind w:left="16"/>
              <w:rPr>
                <w:rFonts w:ascii="Arial" w:hAnsi="Arial" w:cs="Arial"/>
              </w:rPr>
            </w:pPr>
            <w:r>
              <w:rPr>
                <w:rFonts w:ascii="Arial" w:hAnsi="Arial" w:cs="Arial"/>
                <w:spacing w:val="-2"/>
              </w:rPr>
              <w:t>5</w:t>
            </w:r>
            <w:r w:rsidR="006213B8" w:rsidRPr="004600E5">
              <w:rPr>
                <w:rFonts w:ascii="Arial" w:hAnsi="Arial" w:cs="Arial"/>
                <w:spacing w:val="-2"/>
              </w:rPr>
              <w:t>.3.6</w:t>
            </w:r>
          </w:p>
        </w:tc>
        <w:tc>
          <w:tcPr>
            <w:tcW w:w="1417" w:type="dxa"/>
          </w:tcPr>
          <w:p w14:paraId="457F7DD0" w14:textId="77777777" w:rsidR="006213B8" w:rsidRPr="004600E5" w:rsidRDefault="006213B8" w:rsidP="006213B8">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470A6735" w14:textId="77777777" w:rsidR="006213B8" w:rsidRPr="004600E5" w:rsidRDefault="006213B8" w:rsidP="006213B8">
            <w:pPr>
              <w:pStyle w:val="TableParagraph"/>
              <w:ind w:left="6" w:right="3"/>
              <w:jc w:val="center"/>
              <w:rPr>
                <w:rFonts w:ascii="Wingdings" w:hAnsi="Wingdings"/>
              </w:rPr>
            </w:pPr>
            <w:r w:rsidRPr="004600E5">
              <w:rPr>
                <w:rFonts w:ascii="Wingdings" w:hAnsi="Wingdings"/>
                <w:color w:val="005E00"/>
                <w:spacing w:val="-10"/>
              </w:rPr>
              <w:t></w:t>
            </w:r>
          </w:p>
        </w:tc>
      </w:tr>
      <w:tr w:rsidR="006213B8" w:rsidRPr="004600E5" w14:paraId="791FE379" w14:textId="77777777" w:rsidTr="00AE6B47">
        <w:trPr>
          <w:trHeight w:val="489"/>
        </w:trPr>
        <w:tc>
          <w:tcPr>
            <w:tcW w:w="6380" w:type="dxa"/>
          </w:tcPr>
          <w:p w14:paraId="57F8913D" w14:textId="77777777" w:rsidR="006213B8" w:rsidRPr="004600E5" w:rsidRDefault="006213B8" w:rsidP="006213B8">
            <w:pPr>
              <w:pStyle w:val="TableParagraph"/>
              <w:spacing w:before="1" w:line="237" w:lineRule="exact"/>
              <w:ind w:left="148"/>
              <w:rPr>
                <w:rFonts w:ascii="Arial" w:hAnsi="Arial" w:cs="Arial"/>
              </w:rPr>
            </w:pPr>
            <w:r w:rsidRPr="004600E5">
              <w:rPr>
                <w:rFonts w:ascii="Arial" w:hAnsi="Arial" w:cs="Arial"/>
                <w:spacing w:val="-2"/>
              </w:rPr>
              <w:t>All</w:t>
            </w:r>
            <w:r w:rsidRPr="004600E5">
              <w:rPr>
                <w:rFonts w:ascii="Arial" w:hAnsi="Arial" w:cs="Arial"/>
                <w:spacing w:val="-8"/>
              </w:rPr>
              <w:t xml:space="preserve"> </w:t>
            </w:r>
            <w:r w:rsidRPr="004600E5">
              <w:rPr>
                <w:rFonts w:ascii="Arial" w:hAnsi="Arial" w:cs="Arial"/>
                <w:spacing w:val="-2"/>
              </w:rPr>
              <w:t>costs</w:t>
            </w:r>
            <w:r w:rsidRPr="004600E5">
              <w:rPr>
                <w:rFonts w:ascii="Arial" w:hAnsi="Arial" w:cs="Arial"/>
                <w:spacing w:val="-6"/>
              </w:rPr>
              <w:t xml:space="preserve"> </w:t>
            </w:r>
            <w:r w:rsidRPr="004600E5">
              <w:rPr>
                <w:rFonts w:ascii="Arial" w:hAnsi="Arial" w:cs="Arial"/>
                <w:spacing w:val="-2"/>
              </w:rPr>
              <w:t>noted</w:t>
            </w:r>
            <w:r w:rsidRPr="004600E5">
              <w:rPr>
                <w:rFonts w:ascii="Arial" w:hAnsi="Arial" w:cs="Arial"/>
                <w:spacing w:val="-7"/>
              </w:rPr>
              <w:t xml:space="preserve"> </w:t>
            </w:r>
            <w:r w:rsidRPr="004600E5">
              <w:rPr>
                <w:rFonts w:ascii="Arial" w:hAnsi="Arial" w:cs="Arial"/>
                <w:spacing w:val="-2"/>
              </w:rPr>
              <w:t>above</w:t>
            </w:r>
            <w:r w:rsidRPr="004600E5">
              <w:rPr>
                <w:rFonts w:ascii="Arial" w:hAnsi="Arial" w:cs="Arial"/>
                <w:spacing w:val="-8"/>
              </w:rPr>
              <w:t xml:space="preserve"> </w:t>
            </w:r>
            <w:r w:rsidRPr="004600E5">
              <w:rPr>
                <w:rFonts w:ascii="Arial" w:hAnsi="Arial" w:cs="Arial"/>
                <w:spacing w:val="-2"/>
              </w:rPr>
              <w:t>associated</w:t>
            </w:r>
            <w:r w:rsidRPr="004600E5">
              <w:rPr>
                <w:rFonts w:ascii="Arial" w:hAnsi="Arial" w:cs="Arial"/>
                <w:spacing w:val="-7"/>
              </w:rPr>
              <w:t xml:space="preserve"> </w:t>
            </w:r>
            <w:r w:rsidRPr="004600E5">
              <w:rPr>
                <w:rFonts w:ascii="Arial" w:hAnsi="Arial" w:cs="Arial"/>
                <w:spacing w:val="-2"/>
              </w:rPr>
              <w:t>with</w:t>
            </w:r>
            <w:r w:rsidRPr="004600E5">
              <w:rPr>
                <w:rFonts w:ascii="Arial" w:hAnsi="Arial" w:cs="Arial"/>
                <w:spacing w:val="-4"/>
              </w:rPr>
              <w:t xml:space="preserve"> </w:t>
            </w:r>
            <w:r w:rsidRPr="004600E5">
              <w:rPr>
                <w:rFonts w:ascii="Arial" w:hAnsi="Arial" w:cs="Arial"/>
                <w:spacing w:val="-2"/>
              </w:rPr>
              <w:t>Carer</w:t>
            </w:r>
            <w:r w:rsidRPr="004600E5">
              <w:rPr>
                <w:rFonts w:ascii="Arial" w:hAnsi="Arial" w:cs="Arial"/>
                <w:spacing w:val="-7"/>
              </w:rPr>
              <w:t xml:space="preserve"> </w:t>
            </w:r>
            <w:proofErr w:type="gramStart"/>
            <w:r w:rsidRPr="004600E5">
              <w:rPr>
                <w:rFonts w:ascii="Arial" w:hAnsi="Arial" w:cs="Arial"/>
                <w:spacing w:val="-2"/>
              </w:rPr>
              <w:t>accompanying</w:t>
            </w:r>
            <w:proofErr w:type="gramEnd"/>
          </w:p>
          <w:p w14:paraId="75E8C838" w14:textId="77777777" w:rsidR="006213B8" w:rsidRPr="004600E5" w:rsidRDefault="006213B8" w:rsidP="006213B8">
            <w:pPr>
              <w:pStyle w:val="TableParagraph"/>
              <w:spacing w:line="231" w:lineRule="exact"/>
              <w:ind w:left="148"/>
              <w:rPr>
                <w:rFonts w:ascii="Arial" w:hAnsi="Arial" w:cs="Arial"/>
              </w:rPr>
            </w:pPr>
            <w:r w:rsidRPr="004600E5">
              <w:rPr>
                <w:rFonts w:ascii="Arial" w:hAnsi="Arial" w:cs="Arial"/>
                <w:spacing w:val="-2"/>
              </w:rPr>
              <w:t>Fellow</w:t>
            </w:r>
            <w:r w:rsidRPr="004600E5">
              <w:rPr>
                <w:rFonts w:ascii="Arial" w:hAnsi="Arial" w:cs="Arial"/>
                <w:spacing w:val="-10"/>
              </w:rPr>
              <w:t xml:space="preserve"> </w:t>
            </w:r>
            <w:r w:rsidRPr="004600E5">
              <w:rPr>
                <w:rFonts w:ascii="Arial" w:hAnsi="Arial" w:cs="Arial"/>
                <w:spacing w:val="-2"/>
              </w:rPr>
              <w:t>with</w:t>
            </w:r>
            <w:r w:rsidRPr="004600E5">
              <w:rPr>
                <w:rFonts w:ascii="Arial" w:hAnsi="Arial" w:cs="Arial"/>
                <w:spacing w:val="-7"/>
              </w:rPr>
              <w:t xml:space="preserve"> </w:t>
            </w:r>
            <w:r w:rsidRPr="004600E5">
              <w:rPr>
                <w:rFonts w:ascii="Arial" w:hAnsi="Arial" w:cs="Arial"/>
                <w:spacing w:val="-2"/>
              </w:rPr>
              <w:t>a</w:t>
            </w:r>
            <w:r w:rsidRPr="004600E5">
              <w:rPr>
                <w:rFonts w:ascii="Arial" w:hAnsi="Arial" w:cs="Arial"/>
                <w:spacing w:val="-8"/>
              </w:rPr>
              <w:t xml:space="preserve"> </w:t>
            </w:r>
            <w:r w:rsidRPr="004600E5">
              <w:rPr>
                <w:rFonts w:ascii="Arial" w:hAnsi="Arial" w:cs="Arial"/>
                <w:spacing w:val="-2"/>
              </w:rPr>
              <w:t>disability</w:t>
            </w:r>
            <w:r w:rsidRPr="004600E5">
              <w:rPr>
                <w:rFonts w:ascii="Arial" w:hAnsi="Arial" w:cs="Arial"/>
                <w:spacing w:val="-7"/>
              </w:rPr>
              <w:t xml:space="preserve"> </w:t>
            </w:r>
            <w:r w:rsidRPr="004600E5">
              <w:rPr>
                <w:rFonts w:ascii="Arial" w:hAnsi="Arial" w:cs="Arial"/>
                <w:spacing w:val="-2"/>
              </w:rPr>
              <w:t>on</w:t>
            </w:r>
            <w:r w:rsidRPr="004600E5">
              <w:rPr>
                <w:rFonts w:ascii="Arial" w:hAnsi="Arial" w:cs="Arial"/>
                <w:spacing w:val="6"/>
              </w:rPr>
              <w:t xml:space="preserve"> </w:t>
            </w:r>
            <w:r w:rsidRPr="004600E5">
              <w:rPr>
                <w:rFonts w:ascii="Arial" w:hAnsi="Arial" w:cs="Arial"/>
                <w:spacing w:val="-2"/>
              </w:rPr>
              <w:t>fellowship</w:t>
            </w:r>
          </w:p>
        </w:tc>
        <w:tc>
          <w:tcPr>
            <w:tcW w:w="1417" w:type="dxa"/>
          </w:tcPr>
          <w:p w14:paraId="7E55FE3B" w14:textId="7B8622D8" w:rsidR="006213B8" w:rsidRPr="004600E5" w:rsidRDefault="006213B8" w:rsidP="006213B8">
            <w:pPr>
              <w:pStyle w:val="TableParagraph"/>
              <w:spacing w:before="44"/>
              <w:ind w:left="16"/>
              <w:rPr>
                <w:rFonts w:ascii="Arial" w:hAnsi="Arial" w:cs="Arial"/>
              </w:rPr>
            </w:pPr>
            <w:r w:rsidRPr="004600E5">
              <w:rPr>
                <w:rFonts w:ascii="Arial" w:hAnsi="Arial" w:cs="Arial"/>
                <w:spacing w:val="-4"/>
              </w:rPr>
              <w:t>1</w:t>
            </w:r>
            <w:r w:rsidR="00B40E7E">
              <w:rPr>
                <w:rFonts w:ascii="Arial" w:hAnsi="Arial" w:cs="Arial"/>
                <w:spacing w:val="-4"/>
              </w:rPr>
              <w:t>4</w:t>
            </w:r>
            <w:r w:rsidRPr="004600E5">
              <w:rPr>
                <w:rFonts w:ascii="Arial" w:hAnsi="Arial" w:cs="Arial"/>
                <w:spacing w:val="-4"/>
              </w:rPr>
              <w:t>.1</w:t>
            </w:r>
          </w:p>
        </w:tc>
        <w:tc>
          <w:tcPr>
            <w:tcW w:w="1417" w:type="dxa"/>
          </w:tcPr>
          <w:p w14:paraId="4407213C" w14:textId="77777777" w:rsidR="006213B8" w:rsidRPr="004600E5" w:rsidRDefault="006213B8" w:rsidP="006213B8">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6092C1C1" w14:textId="77777777" w:rsidR="006213B8" w:rsidRPr="004600E5" w:rsidRDefault="006213B8" w:rsidP="006213B8">
            <w:pPr>
              <w:pStyle w:val="TableParagraph"/>
              <w:spacing w:before="2"/>
              <w:ind w:left="6" w:right="3"/>
              <w:jc w:val="center"/>
              <w:rPr>
                <w:rFonts w:ascii="Wingdings" w:hAnsi="Wingdings"/>
              </w:rPr>
            </w:pPr>
            <w:r w:rsidRPr="004600E5">
              <w:rPr>
                <w:rFonts w:ascii="Wingdings" w:hAnsi="Wingdings"/>
                <w:color w:val="005E00"/>
                <w:spacing w:val="-10"/>
              </w:rPr>
              <w:t></w:t>
            </w:r>
          </w:p>
        </w:tc>
      </w:tr>
      <w:tr w:rsidR="006213B8" w:rsidRPr="004600E5" w14:paraId="1E7C6572" w14:textId="77777777" w:rsidTr="00AE6B47">
        <w:trPr>
          <w:trHeight w:val="265"/>
        </w:trPr>
        <w:tc>
          <w:tcPr>
            <w:tcW w:w="6380" w:type="dxa"/>
          </w:tcPr>
          <w:p w14:paraId="57669B68" w14:textId="77777777" w:rsidR="006213B8" w:rsidRPr="004600E5" w:rsidRDefault="006213B8" w:rsidP="006213B8">
            <w:pPr>
              <w:pStyle w:val="TableParagraph"/>
              <w:spacing w:before="30" w:line="216" w:lineRule="exact"/>
              <w:ind w:left="148"/>
              <w:rPr>
                <w:rFonts w:ascii="Arial" w:hAnsi="Arial" w:cs="Arial"/>
              </w:rPr>
            </w:pPr>
            <w:r w:rsidRPr="004600E5">
              <w:rPr>
                <w:rFonts w:ascii="Arial" w:hAnsi="Arial" w:cs="Arial"/>
                <w:spacing w:val="-2"/>
              </w:rPr>
              <w:t>Contribution</w:t>
            </w:r>
            <w:r w:rsidRPr="004600E5">
              <w:rPr>
                <w:rFonts w:ascii="Arial" w:hAnsi="Arial" w:cs="Arial"/>
                <w:spacing w:val="-10"/>
              </w:rPr>
              <w:t xml:space="preserve"> </w:t>
            </w:r>
            <w:r w:rsidRPr="004600E5">
              <w:rPr>
                <w:rFonts w:ascii="Arial" w:hAnsi="Arial" w:cs="Arial"/>
                <w:spacing w:val="-2"/>
              </w:rPr>
              <w:t>to</w:t>
            </w:r>
            <w:r w:rsidRPr="004600E5">
              <w:rPr>
                <w:rFonts w:ascii="Arial" w:hAnsi="Arial" w:cs="Arial"/>
                <w:spacing w:val="-9"/>
              </w:rPr>
              <w:t xml:space="preserve"> </w:t>
            </w:r>
            <w:r w:rsidRPr="004600E5">
              <w:rPr>
                <w:rFonts w:ascii="Arial" w:hAnsi="Arial" w:cs="Arial"/>
                <w:spacing w:val="-2"/>
              </w:rPr>
              <w:t>Living</w:t>
            </w:r>
            <w:r w:rsidRPr="004600E5">
              <w:rPr>
                <w:rFonts w:ascii="Arial" w:hAnsi="Arial" w:cs="Arial"/>
                <w:spacing w:val="-9"/>
              </w:rPr>
              <w:t xml:space="preserve"> </w:t>
            </w:r>
            <w:r w:rsidRPr="004600E5">
              <w:rPr>
                <w:rFonts w:ascii="Arial" w:hAnsi="Arial" w:cs="Arial"/>
                <w:spacing w:val="-2"/>
              </w:rPr>
              <w:t>Allowance</w:t>
            </w:r>
            <w:r w:rsidRPr="004600E5">
              <w:rPr>
                <w:rFonts w:ascii="Arial" w:hAnsi="Arial" w:cs="Arial"/>
                <w:spacing w:val="-10"/>
              </w:rPr>
              <w:t xml:space="preserve"> </w:t>
            </w:r>
            <w:r w:rsidRPr="004600E5">
              <w:rPr>
                <w:rFonts w:ascii="Arial" w:hAnsi="Arial" w:cs="Arial"/>
                <w:spacing w:val="-2"/>
              </w:rPr>
              <w:t>($94.53</w:t>
            </w:r>
            <w:r w:rsidRPr="004600E5">
              <w:rPr>
                <w:rFonts w:ascii="Arial" w:hAnsi="Arial" w:cs="Arial"/>
                <w:spacing w:val="-9"/>
              </w:rPr>
              <w:t xml:space="preserve"> </w:t>
            </w:r>
            <w:r w:rsidRPr="004600E5">
              <w:rPr>
                <w:rFonts w:ascii="Arial" w:hAnsi="Arial" w:cs="Arial"/>
                <w:spacing w:val="-2"/>
              </w:rPr>
              <w:t>per</w:t>
            </w:r>
            <w:r w:rsidRPr="004600E5">
              <w:rPr>
                <w:rFonts w:ascii="Arial" w:hAnsi="Arial" w:cs="Arial"/>
                <w:spacing w:val="-9"/>
              </w:rPr>
              <w:t xml:space="preserve"> </w:t>
            </w:r>
            <w:r w:rsidRPr="004600E5">
              <w:rPr>
                <w:rFonts w:ascii="Arial" w:hAnsi="Arial" w:cs="Arial"/>
                <w:spacing w:val="-2"/>
              </w:rPr>
              <w:t>day)</w:t>
            </w:r>
            <w:r w:rsidRPr="004600E5">
              <w:rPr>
                <w:rFonts w:ascii="Arial" w:hAnsi="Arial" w:cs="Arial"/>
                <w:spacing w:val="-10"/>
              </w:rPr>
              <w:t xml:space="preserve"> </w:t>
            </w:r>
            <w:r w:rsidRPr="004600E5">
              <w:rPr>
                <w:rFonts w:ascii="Arial" w:hAnsi="Arial" w:cs="Arial"/>
                <w:spacing w:val="-2"/>
              </w:rPr>
              <w:t>for</w:t>
            </w:r>
            <w:r w:rsidRPr="004600E5">
              <w:rPr>
                <w:rFonts w:ascii="Arial" w:hAnsi="Arial" w:cs="Arial"/>
                <w:spacing w:val="-4"/>
              </w:rPr>
              <w:t xml:space="preserve"> Carer</w:t>
            </w:r>
          </w:p>
        </w:tc>
        <w:tc>
          <w:tcPr>
            <w:tcW w:w="1417" w:type="dxa"/>
          </w:tcPr>
          <w:p w14:paraId="1664C7C4" w14:textId="22292F2D" w:rsidR="006213B8" w:rsidRPr="004600E5" w:rsidRDefault="006213B8" w:rsidP="006213B8">
            <w:pPr>
              <w:pStyle w:val="TableParagraph"/>
              <w:spacing w:before="42"/>
              <w:ind w:left="16"/>
              <w:rPr>
                <w:rFonts w:ascii="Arial" w:hAnsi="Arial" w:cs="Arial"/>
              </w:rPr>
            </w:pPr>
            <w:r w:rsidRPr="004600E5">
              <w:rPr>
                <w:rFonts w:ascii="Arial" w:hAnsi="Arial" w:cs="Arial"/>
                <w:spacing w:val="-4"/>
              </w:rPr>
              <w:t>1</w:t>
            </w:r>
            <w:r w:rsidR="00B40E7E">
              <w:rPr>
                <w:rFonts w:ascii="Arial" w:hAnsi="Arial" w:cs="Arial"/>
                <w:spacing w:val="-4"/>
              </w:rPr>
              <w:t>4</w:t>
            </w:r>
            <w:r w:rsidRPr="004600E5">
              <w:rPr>
                <w:rFonts w:ascii="Arial" w:hAnsi="Arial" w:cs="Arial"/>
                <w:spacing w:val="-4"/>
              </w:rPr>
              <w:t>.1</w:t>
            </w:r>
          </w:p>
        </w:tc>
        <w:tc>
          <w:tcPr>
            <w:tcW w:w="1417" w:type="dxa"/>
          </w:tcPr>
          <w:p w14:paraId="33505BA8" w14:textId="77777777" w:rsidR="006213B8" w:rsidRPr="004600E5" w:rsidRDefault="006213B8" w:rsidP="006213B8">
            <w:pPr>
              <w:pStyle w:val="TableParagraph"/>
              <w:spacing w:before="41" w:line="205" w:lineRule="exact"/>
              <w:ind w:left="32" w:right="0"/>
              <w:jc w:val="center"/>
              <w:rPr>
                <w:rFonts w:ascii="Wingdings" w:hAnsi="Wingdings"/>
              </w:rPr>
            </w:pPr>
            <w:r w:rsidRPr="004600E5">
              <w:rPr>
                <w:rFonts w:ascii="Wingdings" w:hAnsi="Wingdings"/>
                <w:color w:val="005E00"/>
                <w:spacing w:val="-10"/>
              </w:rPr>
              <w:t></w:t>
            </w:r>
          </w:p>
        </w:tc>
        <w:tc>
          <w:tcPr>
            <w:tcW w:w="1418" w:type="dxa"/>
          </w:tcPr>
          <w:p w14:paraId="2CD91160" w14:textId="77777777" w:rsidR="006213B8" w:rsidRPr="004600E5" w:rsidRDefault="006213B8" w:rsidP="006213B8">
            <w:pPr>
              <w:pStyle w:val="TableParagraph"/>
              <w:spacing w:before="41" w:line="205" w:lineRule="exact"/>
              <w:ind w:left="6" w:right="3"/>
              <w:jc w:val="center"/>
              <w:rPr>
                <w:rFonts w:ascii="Wingdings" w:hAnsi="Wingdings"/>
              </w:rPr>
            </w:pPr>
            <w:r w:rsidRPr="004600E5">
              <w:rPr>
                <w:rFonts w:ascii="Wingdings" w:hAnsi="Wingdings"/>
                <w:color w:val="005E00"/>
                <w:spacing w:val="-10"/>
              </w:rPr>
              <w:t></w:t>
            </w:r>
          </w:p>
        </w:tc>
      </w:tr>
    </w:tbl>
    <w:p w14:paraId="6E275E11" w14:textId="77777777" w:rsidR="006213B8" w:rsidRDefault="006213B8" w:rsidP="006213B8">
      <w:pPr>
        <w:ind w:left="0"/>
      </w:pPr>
    </w:p>
    <w:p w14:paraId="574062D8" w14:textId="3B49C5BB" w:rsidR="006213B8" w:rsidRPr="00AA3615" w:rsidRDefault="00AA3615" w:rsidP="006213B8">
      <w:pPr>
        <w:ind w:left="0"/>
      </w:pPr>
      <w:r w:rsidRPr="00AA3615">
        <w:rPr>
          <w:rFonts w:ascii="Times New Roman"/>
          <w:b/>
          <w:spacing w:val="-6"/>
        </w:rPr>
        <w:t>Program</w:t>
      </w:r>
      <w:r w:rsidRPr="00AA3615">
        <w:rPr>
          <w:rFonts w:ascii="Times New Roman"/>
          <w:b/>
          <w:spacing w:val="1"/>
        </w:rPr>
        <w:t xml:space="preserve"> </w:t>
      </w:r>
      <w:r w:rsidRPr="00AA3615">
        <w:rPr>
          <w:rFonts w:ascii="Times New Roman"/>
          <w:b/>
          <w:spacing w:val="-6"/>
        </w:rPr>
        <w:t>Overhead</w:t>
      </w:r>
      <w:r w:rsidRPr="00AA3615">
        <w:rPr>
          <w:rFonts w:ascii="Times New Roman"/>
          <w:b/>
          <w:spacing w:val="1"/>
        </w:rPr>
        <w:t xml:space="preserve"> </w:t>
      </w:r>
      <w:r w:rsidRPr="00AA3615">
        <w:rPr>
          <w:rFonts w:ascii="Times New Roman"/>
          <w:b/>
          <w:spacing w:val="-6"/>
        </w:rPr>
        <w:t>Fee</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AA3615" w:rsidRPr="004600E5" w14:paraId="20A102FF" w14:textId="77777777" w:rsidTr="00AA3615">
        <w:trPr>
          <w:trHeight w:val="489"/>
          <w:tblHeader/>
        </w:trPr>
        <w:tc>
          <w:tcPr>
            <w:tcW w:w="6380" w:type="dxa"/>
          </w:tcPr>
          <w:p w14:paraId="04DA2EA4" w14:textId="79C4E2E8" w:rsidR="00AA3615" w:rsidRPr="004600E5" w:rsidRDefault="00AA3615" w:rsidP="00AA3615">
            <w:pPr>
              <w:pStyle w:val="TableParagraph"/>
              <w:spacing w:before="0" w:line="240" w:lineRule="atLeast"/>
              <w:ind w:left="117"/>
              <w:rPr>
                <w:rFonts w:ascii="Arial" w:hAnsi="Arial" w:cs="Arial"/>
                <w:spacing w:val="-2"/>
              </w:rPr>
            </w:pPr>
            <w:r w:rsidRPr="00B84955">
              <w:rPr>
                <w:rFonts w:ascii="Times New Roman"/>
                <w:b/>
                <w:spacing w:val="-2"/>
                <w:sz w:val="24"/>
                <w:szCs w:val="24"/>
              </w:rPr>
              <w:t>Description</w:t>
            </w:r>
          </w:p>
        </w:tc>
        <w:tc>
          <w:tcPr>
            <w:tcW w:w="1417" w:type="dxa"/>
          </w:tcPr>
          <w:p w14:paraId="413C0B24" w14:textId="1141DF76" w:rsidR="00AA3615" w:rsidRPr="004600E5" w:rsidRDefault="00AA3615" w:rsidP="00AA3615">
            <w:pPr>
              <w:pStyle w:val="TableParagraph"/>
              <w:spacing w:before="0"/>
              <w:ind w:left="16"/>
              <w:rPr>
                <w:rFonts w:ascii="Arial" w:hAnsi="Arial" w:cs="Arial"/>
                <w:spacing w:val="-5"/>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37843B72" w14:textId="27266B0A" w:rsidR="00AA3615" w:rsidRPr="004600E5" w:rsidRDefault="00AA3615" w:rsidP="00AA3615">
            <w:pPr>
              <w:pStyle w:val="TableParagraph"/>
              <w:spacing w:before="0"/>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66E9564F" w14:textId="07E528D1" w:rsidR="00AA3615" w:rsidRDefault="00AA3615" w:rsidP="00AA3615">
            <w:pPr>
              <w:pStyle w:val="TableParagraph"/>
              <w:ind w:left="149" w:right="142"/>
              <w:jc w:val="center"/>
              <w:rPr>
                <w:rFonts w:ascii="Times New Roman"/>
                <w:b/>
                <w:color w:val="A10000"/>
                <w:spacing w:val="-10"/>
              </w:rPr>
            </w:pPr>
            <w:r w:rsidRPr="00B84955">
              <w:rPr>
                <w:rFonts w:ascii="Times New Roman"/>
                <w:b/>
                <w:spacing w:val="-2"/>
                <w:sz w:val="16"/>
                <w:szCs w:val="16"/>
              </w:rPr>
              <w:t>AHO/ OCO</w:t>
            </w:r>
          </w:p>
        </w:tc>
      </w:tr>
      <w:tr w:rsidR="00AA3615" w:rsidRPr="004600E5" w14:paraId="09DF371A" w14:textId="77777777" w:rsidTr="00AE6B47">
        <w:trPr>
          <w:trHeight w:val="489"/>
        </w:trPr>
        <w:tc>
          <w:tcPr>
            <w:tcW w:w="6380" w:type="dxa"/>
          </w:tcPr>
          <w:p w14:paraId="5CA4F877" w14:textId="77777777" w:rsidR="00AA3615" w:rsidRPr="004600E5" w:rsidRDefault="00AA3615" w:rsidP="00AA3615">
            <w:pPr>
              <w:pStyle w:val="TableParagraph"/>
              <w:spacing w:before="0" w:line="240" w:lineRule="atLeast"/>
              <w:ind w:left="117"/>
              <w:rPr>
                <w:rFonts w:ascii="Arial" w:hAnsi="Arial" w:cs="Arial"/>
              </w:rPr>
            </w:pPr>
            <w:r w:rsidRPr="004600E5">
              <w:rPr>
                <w:rFonts w:ascii="Arial" w:hAnsi="Arial" w:cs="Arial"/>
                <w:spacing w:val="-2"/>
              </w:rPr>
              <w:t>Program</w:t>
            </w:r>
            <w:r w:rsidRPr="004600E5">
              <w:rPr>
                <w:rFonts w:ascii="Arial" w:hAnsi="Arial" w:cs="Arial"/>
                <w:spacing w:val="-13"/>
              </w:rPr>
              <w:t xml:space="preserve"> </w:t>
            </w:r>
            <w:r w:rsidRPr="004600E5">
              <w:rPr>
                <w:rFonts w:ascii="Arial" w:hAnsi="Arial" w:cs="Arial"/>
                <w:spacing w:val="-2"/>
              </w:rPr>
              <w:t>Overhead</w:t>
            </w:r>
            <w:r w:rsidRPr="004600E5">
              <w:rPr>
                <w:rFonts w:ascii="Arial" w:hAnsi="Arial" w:cs="Arial"/>
                <w:spacing w:val="-10"/>
              </w:rPr>
              <w:t xml:space="preserve"> </w:t>
            </w:r>
            <w:r w:rsidRPr="004600E5">
              <w:rPr>
                <w:rFonts w:ascii="Arial" w:hAnsi="Arial" w:cs="Arial"/>
                <w:spacing w:val="-2"/>
              </w:rPr>
              <w:t>Fee</w:t>
            </w:r>
            <w:r w:rsidRPr="004600E5">
              <w:rPr>
                <w:rFonts w:ascii="Arial" w:hAnsi="Arial" w:cs="Arial"/>
                <w:spacing w:val="-9"/>
              </w:rPr>
              <w:t xml:space="preserve"> </w:t>
            </w:r>
            <w:r w:rsidRPr="004600E5">
              <w:rPr>
                <w:rFonts w:ascii="Arial" w:hAnsi="Arial" w:cs="Arial"/>
                <w:spacing w:val="-2"/>
              </w:rPr>
              <w:t>(10%</w:t>
            </w:r>
            <w:r w:rsidRPr="004600E5">
              <w:rPr>
                <w:rFonts w:ascii="Arial" w:hAnsi="Arial" w:cs="Arial"/>
                <w:spacing w:val="-10"/>
              </w:rPr>
              <w:t xml:space="preserve"> </w:t>
            </w:r>
            <w:r w:rsidRPr="004600E5">
              <w:rPr>
                <w:rFonts w:ascii="Arial" w:hAnsi="Arial" w:cs="Arial"/>
                <w:spacing w:val="-2"/>
              </w:rPr>
              <w:t>of</w:t>
            </w:r>
            <w:r w:rsidRPr="004600E5">
              <w:rPr>
                <w:rFonts w:ascii="Arial" w:hAnsi="Arial" w:cs="Arial"/>
                <w:spacing w:val="-11"/>
              </w:rPr>
              <w:t xml:space="preserve"> </w:t>
            </w:r>
            <w:r w:rsidRPr="004600E5">
              <w:rPr>
                <w:rFonts w:ascii="Arial" w:hAnsi="Arial" w:cs="Arial"/>
                <w:spacing w:val="-2"/>
              </w:rPr>
              <w:t>total</w:t>
            </w:r>
            <w:r w:rsidRPr="004600E5">
              <w:rPr>
                <w:rFonts w:ascii="Arial" w:hAnsi="Arial" w:cs="Arial"/>
                <w:spacing w:val="-9"/>
              </w:rPr>
              <w:t xml:space="preserve"> </w:t>
            </w:r>
            <w:r w:rsidRPr="004600E5">
              <w:rPr>
                <w:rFonts w:ascii="Arial" w:hAnsi="Arial" w:cs="Arial"/>
                <w:spacing w:val="-2"/>
              </w:rPr>
              <w:t>DFAT</w:t>
            </w:r>
            <w:r w:rsidRPr="004600E5">
              <w:rPr>
                <w:rFonts w:ascii="Arial" w:hAnsi="Arial" w:cs="Arial"/>
                <w:spacing w:val="-8"/>
              </w:rPr>
              <w:t xml:space="preserve"> </w:t>
            </w:r>
            <w:r w:rsidRPr="004600E5">
              <w:rPr>
                <w:rFonts w:ascii="Arial" w:hAnsi="Arial" w:cs="Arial"/>
                <w:spacing w:val="-2"/>
              </w:rPr>
              <w:t>funds</w:t>
            </w:r>
            <w:r w:rsidRPr="004600E5">
              <w:rPr>
                <w:rFonts w:ascii="Arial" w:hAnsi="Arial" w:cs="Arial"/>
                <w:spacing w:val="-10"/>
              </w:rPr>
              <w:t xml:space="preserve"> </w:t>
            </w:r>
            <w:r w:rsidRPr="004600E5">
              <w:rPr>
                <w:rFonts w:ascii="Arial" w:hAnsi="Arial" w:cs="Arial"/>
                <w:spacing w:val="-2"/>
              </w:rPr>
              <w:t>requested up</w:t>
            </w:r>
            <w:r w:rsidRPr="004600E5">
              <w:rPr>
                <w:rFonts w:ascii="Arial" w:hAnsi="Arial" w:cs="Arial"/>
                <w:spacing w:val="-4"/>
              </w:rPr>
              <w:t xml:space="preserve"> </w:t>
            </w:r>
            <w:r w:rsidRPr="004600E5">
              <w:rPr>
                <w:rFonts w:ascii="Arial" w:hAnsi="Arial" w:cs="Arial"/>
                <w:spacing w:val="-2"/>
              </w:rPr>
              <w:t xml:space="preserve">to </w:t>
            </w:r>
            <w:r w:rsidRPr="004600E5">
              <w:rPr>
                <w:rFonts w:ascii="Arial" w:hAnsi="Arial" w:cs="Arial"/>
              </w:rPr>
              <w:t>maximum of $25,000)</w:t>
            </w:r>
          </w:p>
        </w:tc>
        <w:tc>
          <w:tcPr>
            <w:tcW w:w="1417" w:type="dxa"/>
          </w:tcPr>
          <w:p w14:paraId="3FDCD5E8" w14:textId="3A294B68" w:rsidR="00AA3615" w:rsidRPr="004600E5" w:rsidRDefault="000D1F95" w:rsidP="00AA3615">
            <w:pPr>
              <w:pStyle w:val="TableParagraph"/>
              <w:spacing w:before="0"/>
              <w:ind w:left="16"/>
              <w:rPr>
                <w:rFonts w:ascii="Arial" w:hAnsi="Arial" w:cs="Arial"/>
              </w:rPr>
            </w:pPr>
            <w:r>
              <w:rPr>
                <w:rFonts w:ascii="Arial" w:hAnsi="Arial" w:cs="Arial"/>
                <w:spacing w:val="-5"/>
              </w:rPr>
              <w:t>5</w:t>
            </w:r>
            <w:r w:rsidR="00AA3615" w:rsidRPr="004600E5">
              <w:rPr>
                <w:rFonts w:ascii="Arial" w:hAnsi="Arial" w:cs="Arial"/>
                <w:spacing w:val="-5"/>
              </w:rPr>
              <w:t>.4</w:t>
            </w:r>
          </w:p>
        </w:tc>
        <w:tc>
          <w:tcPr>
            <w:tcW w:w="1417" w:type="dxa"/>
          </w:tcPr>
          <w:p w14:paraId="1606F59B" w14:textId="77777777" w:rsidR="00AA3615" w:rsidRPr="004600E5" w:rsidRDefault="00AA3615" w:rsidP="00AA3615">
            <w:pPr>
              <w:pStyle w:val="TableParagraph"/>
              <w:spacing w:before="0"/>
              <w:ind w:left="32" w:right="0"/>
              <w:jc w:val="center"/>
              <w:rPr>
                <w:rFonts w:ascii="Wingdings" w:hAnsi="Wingdings"/>
              </w:rPr>
            </w:pPr>
            <w:r w:rsidRPr="004600E5">
              <w:rPr>
                <w:rFonts w:ascii="Wingdings" w:hAnsi="Wingdings"/>
                <w:color w:val="005E00"/>
                <w:spacing w:val="-10"/>
              </w:rPr>
              <w:t></w:t>
            </w:r>
          </w:p>
        </w:tc>
        <w:tc>
          <w:tcPr>
            <w:tcW w:w="1418" w:type="dxa"/>
          </w:tcPr>
          <w:p w14:paraId="24090A5C" w14:textId="77777777" w:rsidR="00AA3615" w:rsidRPr="004600E5" w:rsidRDefault="00AA3615" w:rsidP="00AA3615">
            <w:pPr>
              <w:pStyle w:val="TableParagraph"/>
              <w:ind w:left="149" w:right="142"/>
              <w:jc w:val="center"/>
              <w:rPr>
                <w:rFonts w:ascii="Times New Roman"/>
              </w:rPr>
            </w:pPr>
            <w:r>
              <w:rPr>
                <w:rFonts w:ascii="Times New Roman"/>
                <w:b/>
                <w:color w:val="A10000"/>
                <w:spacing w:val="-10"/>
              </w:rPr>
              <w:t>X</w:t>
            </w:r>
          </w:p>
        </w:tc>
      </w:tr>
    </w:tbl>
    <w:p w14:paraId="58EB074E" w14:textId="77777777" w:rsidR="006213B8" w:rsidRDefault="006213B8" w:rsidP="006213B8">
      <w:pPr>
        <w:ind w:left="0"/>
      </w:pPr>
    </w:p>
    <w:p w14:paraId="7E453824" w14:textId="7D951E10" w:rsidR="00AA3615" w:rsidRPr="00AA3615" w:rsidRDefault="00AA3615" w:rsidP="006213B8">
      <w:pPr>
        <w:ind w:left="0"/>
      </w:pPr>
      <w:r w:rsidRPr="00AA3615">
        <w:rPr>
          <w:rFonts w:ascii="Times New Roman"/>
          <w:b/>
          <w:spacing w:val="-6"/>
        </w:rPr>
        <w:t>In</w:t>
      </w:r>
      <w:r w:rsidRPr="00AA3615">
        <w:rPr>
          <w:rFonts w:ascii="Times New Roman"/>
          <w:b/>
        </w:rPr>
        <w:t xml:space="preserve"> </w:t>
      </w:r>
      <w:r w:rsidRPr="00AA3615">
        <w:rPr>
          <w:rFonts w:ascii="Times New Roman"/>
          <w:b/>
          <w:spacing w:val="-6"/>
        </w:rPr>
        <w:t>-Partner</w:t>
      </w:r>
      <w:r w:rsidRPr="00AA3615">
        <w:rPr>
          <w:rFonts w:ascii="Times New Roman"/>
          <w:b/>
          <w:spacing w:val="-1"/>
        </w:rPr>
        <w:t xml:space="preserve"> </w:t>
      </w:r>
      <w:r w:rsidRPr="00AA3615">
        <w:rPr>
          <w:rFonts w:ascii="Times New Roman"/>
          <w:b/>
          <w:spacing w:val="-6"/>
        </w:rPr>
        <w:t>Country</w:t>
      </w:r>
      <w:r w:rsidRPr="00AA3615">
        <w:rPr>
          <w:rFonts w:ascii="Times New Roman"/>
          <w:b/>
          <w:spacing w:val="3"/>
        </w:rPr>
        <w:t xml:space="preserve"> </w:t>
      </w:r>
      <w:r w:rsidRPr="00AA3615">
        <w:rPr>
          <w:rFonts w:ascii="Times New Roman"/>
          <w:b/>
          <w:spacing w:val="-6"/>
        </w:rPr>
        <w:t>Activities</w:t>
      </w: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1417"/>
        <w:gridCol w:w="1417"/>
        <w:gridCol w:w="1418"/>
      </w:tblGrid>
      <w:tr w:rsidR="00AA3615" w:rsidRPr="004600E5" w14:paraId="21F01CE9" w14:textId="77777777" w:rsidTr="00AE6B47">
        <w:trPr>
          <w:trHeight w:val="489"/>
        </w:trPr>
        <w:tc>
          <w:tcPr>
            <w:tcW w:w="6380" w:type="dxa"/>
          </w:tcPr>
          <w:p w14:paraId="1B117B98" w14:textId="768B3FFF" w:rsidR="00AA3615" w:rsidRPr="004600E5" w:rsidRDefault="00AA3615" w:rsidP="00AA3615">
            <w:pPr>
              <w:pStyle w:val="TableParagraph"/>
              <w:spacing w:line="240" w:lineRule="atLeast"/>
              <w:ind w:left="148"/>
              <w:rPr>
                <w:rFonts w:ascii="Arial" w:hAnsi="Arial" w:cs="Arial"/>
                <w:spacing w:val="-2"/>
              </w:rPr>
            </w:pPr>
            <w:r w:rsidRPr="00B84955">
              <w:rPr>
                <w:rFonts w:ascii="Times New Roman"/>
                <w:b/>
                <w:spacing w:val="-2"/>
                <w:sz w:val="24"/>
                <w:szCs w:val="24"/>
              </w:rPr>
              <w:t>Description</w:t>
            </w:r>
          </w:p>
        </w:tc>
        <w:tc>
          <w:tcPr>
            <w:tcW w:w="1417" w:type="dxa"/>
          </w:tcPr>
          <w:p w14:paraId="08BF2FEB" w14:textId="57230289" w:rsidR="00AA3615" w:rsidRPr="004600E5" w:rsidRDefault="00AA3615" w:rsidP="00AA3615">
            <w:pPr>
              <w:pStyle w:val="TableParagraph"/>
              <w:spacing w:before="42"/>
              <w:ind w:left="16"/>
              <w:rPr>
                <w:rFonts w:ascii="Arial" w:hAnsi="Arial" w:cs="Arial"/>
                <w:spacing w:val="-2"/>
              </w:rPr>
            </w:pPr>
            <w:r w:rsidRPr="00B84955">
              <w:rPr>
                <w:rFonts w:ascii="Times New Roman"/>
                <w:b/>
                <w:spacing w:val="-2"/>
                <w:sz w:val="16"/>
                <w:szCs w:val="16"/>
              </w:rPr>
              <w:t>Australia Awards Fellowship</w:t>
            </w:r>
            <w:r>
              <w:rPr>
                <w:rFonts w:ascii="Times New Roman"/>
                <w:b/>
                <w:spacing w:val="-2"/>
                <w:sz w:val="16"/>
                <w:szCs w:val="16"/>
              </w:rPr>
              <w:t xml:space="preserve"> </w:t>
            </w:r>
            <w:r>
              <w:rPr>
                <w:rFonts w:ascii="Times New Roman"/>
                <w:b/>
                <w:spacing w:val="-2"/>
                <w:sz w:val="16"/>
                <w:szCs w:val="16"/>
              </w:rPr>
              <w:br/>
            </w:r>
            <w:r w:rsidRPr="00B84955">
              <w:rPr>
                <w:rFonts w:ascii="Times New Roman"/>
                <w:b/>
                <w:spacing w:val="-2"/>
                <w:sz w:val="16"/>
                <w:szCs w:val="16"/>
              </w:rPr>
              <w:t>Guidelines</w:t>
            </w:r>
          </w:p>
        </w:tc>
        <w:tc>
          <w:tcPr>
            <w:tcW w:w="1417" w:type="dxa"/>
          </w:tcPr>
          <w:p w14:paraId="299DF89B" w14:textId="752526FF" w:rsidR="00AA3615" w:rsidRPr="004600E5" w:rsidRDefault="00AA3615" w:rsidP="00AA3615">
            <w:pPr>
              <w:pStyle w:val="TableParagraph"/>
              <w:ind w:left="32" w:right="0"/>
              <w:jc w:val="center"/>
              <w:rPr>
                <w:rFonts w:ascii="Wingdings" w:hAnsi="Wingdings"/>
                <w:color w:val="005E00"/>
                <w:spacing w:val="-10"/>
              </w:rPr>
            </w:pPr>
            <w:r>
              <w:rPr>
                <w:rFonts w:ascii="Times New Roman"/>
                <w:b/>
                <w:sz w:val="16"/>
                <w:szCs w:val="16"/>
              </w:rPr>
              <w:t xml:space="preserve">Eligible for </w:t>
            </w:r>
            <w:r w:rsidRPr="00B84955">
              <w:rPr>
                <w:rFonts w:ascii="Times New Roman"/>
                <w:b/>
                <w:sz w:val="16"/>
                <w:szCs w:val="16"/>
              </w:rPr>
              <w:t>DFAT Funding</w:t>
            </w:r>
          </w:p>
        </w:tc>
        <w:tc>
          <w:tcPr>
            <w:tcW w:w="1418" w:type="dxa"/>
          </w:tcPr>
          <w:p w14:paraId="2C57088F" w14:textId="2D55EDB0" w:rsidR="00AA3615" w:rsidRPr="004600E5" w:rsidRDefault="00AA3615" w:rsidP="00AA3615">
            <w:pPr>
              <w:pStyle w:val="TableParagraph"/>
              <w:ind w:left="6" w:right="3"/>
              <w:jc w:val="center"/>
              <w:rPr>
                <w:rFonts w:ascii="Wingdings" w:hAnsi="Wingdings"/>
                <w:color w:val="005E00"/>
                <w:spacing w:val="-10"/>
              </w:rPr>
            </w:pPr>
            <w:r w:rsidRPr="00B84955">
              <w:rPr>
                <w:rFonts w:ascii="Times New Roman"/>
                <w:b/>
                <w:spacing w:val="-2"/>
                <w:sz w:val="16"/>
                <w:szCs w:val="16"/>
              </w:rPr>
              <w:t>AHO/ OCO</w:t>
            </w:r>
          </w:p>
        </w:tc>
      </w:tr>
      <w:tr w:rsidR="00AA3615" w:rsidRPr="004600E5" w14:paraId="25D6F916" w14:textId="77777777" w:rsidTr="00AE6B47">
        <w:trPr>
          <w:trHeight w:val="489"/>
        </w:trPr>
        <w:tc>
          <w:tcPr>
            <w:tcW w:w="6380" w:type="dxa"/>
          </w:tcPr>
          <w:p w14:paraId="4C62835E" w14:textId="77777777" w:rsidR="00AA3615" w:rsidRPr="004600E5" w:rsidRDefault="00AA3615" w:rsidP="00AA3615">
            <w:pPr>
              <w:pStyle w:val="TableParagraph"/>
              <w:spacing w:line="240" w:lineRule="atLeast"/>
              <w:ind w:left="148"/>
              <w:rPr>
                <w:rFonts w:ascii="Arial" w:hAnsi="Arial" w:cs="Arial"/>
              </w:rPr>
            </w:pPr>
            <w:r w:rsidRPr="004600E5">
              <w:rPr>
                <w:rFonts w:ascii="Arial" w:hAnsi="Arial" w:cs="Arial"/>
                <w:spacing w:val="-2"/>
              </w:rPr>
              <w:t>Australian</w:t>
            </w:r>
            <w:r w:rsidRPr="004600E5">
              <w:rPr>
                <w:rFonts w:ascii="Arial" w:hAnsi="Arial" w:cs="Arial"/>
                <w:spacing w:val="-10"/>
              </w:rPr>
              <w:t xml:space="preserve"> </w:t>
            </w:r>
            <w:r w:rsidRPr="004600E5">
              <w:rPr>
                <w:rFonts w:ascii="Arial" w:hAnsi="Arial" w:cs="Arial"/>
                <w:spacing w:val="-2"/>
              </w:rPr>
              <w:t>Host</w:t>
            </w:r>
            <w:r w:rsidRPr="004600E5">
              <w:rPr>
                <w:rFonts w:ascii="Arial" w:hAnsi="Arial" w:cs="Arial"/>
                <w:spacing w:val="-9"/>
              </w:rPr>
              <w:t xml:space="preserve"> </w:t>
            </w:r>
            <w:proofErr w:type="spellStart"/>
            <w:r w:rsidRPr="004600E5">
              <w:rPr>
                <w:rFonts w:ascii="Arial" w:hAnsi="Arial" w:cs="Arial"/>
                <w:spacing w:val="-2"/>
              </w:rPr>
              <w:t>Organisation</w:t>
            </w:r>
            <w:proofErr w:type="spellEnd"/>
            <w:r w:rsidRPr="004600E5">
              <w:rPr>
                <w:rFonts w:ascii="Arial" w:hAnsi="Arial" w:cs="Arial"/>
                <w:spacing w:val="-9"/>
              </w:rPr>
              <w:t xml:space="preserve"> </w:t>
            </w:r>
            <w:r w:rsidRPr="004600E5">
              <w:rPr>
                <w:rFonts w:ascii="Arial" w:hAnsi="Arial" w:cs="Arial"/>
                <w:spacing w:val="-2"/>
              </w:rPr>
              <w:t>(AHO)</w:t>
            </w:r>
            <w:r w:rsidRPr="004600E5">
              <w:rPr>
                <w:rFonts w:ascii="Arial" w:hAnsi="Arial" w:cs="Arial"/>
                <w:spacing w:val="-10"/>
              </w:rPr>
              <w:t xml:space="preserve"> </w:t>
            </w:r>
            <w:r w:rsidRPr="004600E5">
              <w:rPr>
                <w:rFonts w:ascii="Arial" w:hAnsi="Arial" w:cs="Arial"/>
                <w:spacing w:val="-2"/>
              </w:rPr>
              <w:t>Staﬀ</w:t>
            </w:r>
            <w:r w:rsidRPr="004600E5">
              <w:rPr>
                <w:rFonts w:ascii="Arial" w:hAnsi="Arial" w:cs="Arial"/>
                <w:spacing w:val="-11"/>
              </w:rPr>
              <w:t xml:space="preserve"> </w:t>
            </w:r>
            <w:r w:rsidRPr="004600E5">
              <w:rPr>
                <w:rFonts w:ascii="Arial" w:hAnsi="Arial" w:cs="Arial"/>
                <w:spacing w:val="-2"/>
              </w:rPr>
              <w:t>return</w:t>
            </w:r>
            <w:r w:rsidRPr="004600E5">
              <w:rPr>
                <w:rFonts w:ascii="Arial" w:hAnsi="Arial" w:cs="Arial"/>
                <w:spacing w:val="-9"/>
              </w:rPr>
              <w:t xml:space="preserve"> </w:t>
            </w:r>
            <w:r w:rsidRPr="004600E5">
              <w:rPr>
                <w:rFonts w:ascii="Arial" w:hAnsi="Arial" w:cs="Arial"/>
                <w:spacing w:val="-2"/>
              </w:rPr>
              <w:t>economy</w:t>
            </w:r>
            <w:r w:rsidRPr="004600E5">
              <w:rPr>
                <w:rFonts w:ascii="Arial" w:hAnsi="Arial" w:cs="Arial"/>
                <w:spacing w:val="-9"/>
              </w:rPr>
              <w:t xml:space="preserve"> </w:t>
            </w:r>
            <w:r w:rsidRPr="004600E5">
              <w:rPr>
                <w:rFonts w:ascii="Arial" w:hAnsi="Arial" w:cs="Arial"/>
                <w:spacing w:val="-2"/>
              </w:rPr>
              <w:t xml:space="preserve">class </w:t>
            </w:r>
            <w:r w:rsidRPr="004600E5">
              <w:rPr>
                <w:rFonts w:ascii="Arial" w:hAnsi="Arial" w:cs="Arial"/>
              </w:rPr>
              <w:t>airfares to Partner country/</w:t>
            </w:r>
            <w:proofErr w:type="spellStart"/>
            <w:r w:rsidRPr="004600E5">
              <w:rPr>
                <w:rFonts w:ascii="Arial" w:hAnsi="Arial" w:cs="Arial"/>
              </w:rPr>
              <w:t>ies</w:t>
            </w:r>
            <w:proofErr w:type="spellEnd"/>
          </w:p>
        </w:tc>
        <w:tc>
          <w:tcPr>
            <w:tcW w:w="1417" w:type="dxa"/>
          </w:tcPr>
          <w:p w14:paraId="7A5693CC" w14:textId="55F33B2C" w:rsidR="00AA3615" w:rsidRPr="004600E5" w:rsidRDefault="000E71E8" w:rsidP="00AA3615">
            <w:pPr>
              <w:pStyle w:val="TableParagraph"/>
              <w:spacing w:before="42"/>
              <w:ind w:left="16"/>
              <w:rPr>
                <w:rFonts w:ascii="Arial" w:hAnsi="Arial" w:cs="Arial"/>
              </w:rPr>
            </w:pPr>
            <w:r>
              <w:rPr>
                <w:rFonts w:ascii="Arial" w:hAnsi="Arial" w:cs="Arial"/>
                <w:spacing w:val="-2"/>
              </w:rPr>
              <w:t>5</w:t>
            </w:r>
            <w:r w:rsidR="00AA3615" w:rsidRPr="004600E5">
              <w:rPr>
                <w:rFonts w:ascii="Arial" w:hAnsi="Arial" w:cs="Arial"/>
                <w:spacing w:val="-2"/>
              </w:rPr>
              <w:t>.</w:t>
            </w:r>
            <w:r w:rsidR="0094736B">
              <w:rPr>
                <w:rFonts w:ascii="Arial" w:hAnsi="Arial" w:cs="Arial"/>
                <w:spacing w:val="-2"/>
              </w:rPr>
              <w:t>5</w:t>
            </w:r>
            <w:r w:rsidR="00AA3615" w:rsidRPr="004600E5">
              <w:rPr>
                <w:rFonts w:ascii="Arial" w:hAnsi="Arial" w:cs="Arial"/>
                <w:spacing w:val="-2"/>
              </w:rPr>
              <w:t>.</w:t>
            </w:r>
            <w:r>
              <w:rPr>
                <w:rFonts w:ascii="Arial" w:hAnsi="Arial" w:cs="Arial"/>
                <w:spacing w:val="-2"/>
              </w:rPr>
              <w:t>2</w:t>
            </w:r>
          </w:p>
        </w:tc>
        <w:tc>
          <w:tcPr>
            <w:tcW w:w="1417" w:type="dxa"/>
          </w:tcPr>
          <w:p w14:paraId="6670F377" w14:textId="77777777" w:rsidR="00AA3615" w:rsidRPr="004600E5" w:rsidRDefault="00AA3615" w:rsidP="00AA3615">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16390DE6" w14:textId="77777777" w:rsidR="00AA3615" w:rsidRPr="004600E5" w:rsidRDefault="00AA3615" w:rsidP="00AA3615">
            <w:pPr>
              <w:pStyle w:val="TableParagraph"/>
              <w:ind w:left="6" w:right="3"/>
              <w:jc w:val="center"/>
              <w:rPr>
                <w:rFonts w:ascii="Times New Roman"/>
              </w:rPr>
            </w:pPr>
            <w:r w:rsidRPr="004600E5">
              <w:rPr>
                <w:rFonts w:ascii="Wingdings" w:hAnsi="Wingdings"/>
                <w:color w:val="005E00"/>
                <w:spacing w:val="-10"/>
              </w:rPr>
              <w:t></w:t>
            </w:r>
          </w:p>
        </w:tc>
      </w:tr>
      <w:tr w:rsidR="00AA3615" w:rsidRPr="004600E5" w14:paraId="3272611F" w14:textId="77777777" w:rsidTr="00AE6B47">
        <w:trPr>
          <w:trHeight w:val="301"/>
        </w:trPr>
        <w:tc>
          <w:tcPr>
            <w:tcW w:w="6380" w:type="dxa"/>
          </w:tcPr>
          <w:p w14:paraId="431E943D" w14:textId="77777777" w:rsidR="00AA3615" w:rsidRPr="004600E5" w:rsidRDefault="00AA3615" w:rsidP="00AA3615">
            <w:pPr>
              <w:pStyle w:val="TableParagraph"/>
              <w:spacing w:before="3"/>
              <w:ind w:left="148"/>
              <w:rPr>
                <w:rFonts w:ascii="Arial" w:hAnsi="Arial" w:cs="Arial"/>
              </w:rPr>
            </w:pPr>
            <w:r w:rsidRPr="004600E5">
              <w:rPr>
                <w:rFonts w:ascii="Arial" w:hAnsi="Arial" w:cs="Arial"/>
                <w:spacing w:val="-2"/>
              </w:rPr>
              <w:t>AHO</w:t>
            </w:r>
            <w:r w:rsidRPr="004600E5">
              <w:rPr>
                <w:rFonts w:ascii="Arial" w:hAnsi="Arial" w:cs="Arial"/>
                <w:spacing w:val="-10"/>
              </w:rPr>
              <w:t xml:space="preserve"> </w:t>
            </w:r>
            <w:r w:rsidRPr="004600E5">
              <w:rPr>
                <w:rFonts w:ascii="Arial" w:hAnsi="Arial" w:cs="Arial"/>
                <w:spacing w:val="-2"/>
              </w:rPr>
              <w:t>Staﬀ</w:t>
            </w:r>
            <w:r w:rsidRPr="004600E5">
              <w:rPr>
                <w:rFonts w:ascii="Arial" w:hAnsi="Arial" w:cs="Arial"/>
                <w:spacing w:val="-9"/>
              </w:rPr>
              <w:t xml:space="preserve"> </w:t>
            </w:r>
            <w:r w:rsidRPr="004600E5">
              <w:rPr>
                <w:rFonts w:ascii="Arial" w:hAnsi="Arial" w:cs="Arial"/>
                <w:spacing w:val="-2"/>
              </w:rPr>
              <w:t>course</w:t>
            </w:r>
            <w:r w:rsidRPr="004600E5">
              <w:rPr>
                <w:rFonts w:ascii="Arial" w:hAnsi="Arial" w:cs="Arial"/>
                <w:spacing w:val="-9"/>
              </w:rPr>
              <w:t xml:space="preserve"> </w:t>
            </w:r>
            <w:r w:rsidRPr="004600E5">
              <w:rPr>
                <w:rFonts w:ascii="Arial" w:hAnsi="Arial" w:cs="Arial"/>
                <w:spacing w:val="-2"/>
              </w:rPr>
              <w:t>delivery</w:t>
            </w:r>
            <w:r w:rsidRPr="004600E5">
              <w:rPr>
                <w:rFonts w:ascii="Arial" w:hAnsi="Arial" w:cs="Arial"/>
                <w:spacing w:val="-5"/>
              </w:rPr>
              <w:t xml:space="preserve"> </w:t>
            </w:r>
            <w:r w:rsidRPr="004600E5">
              <w:rPr>
                <w:rFonts w:ascii="Arial" w:hAnsi="Arial" w:cs="Arial"/>
                <w:spacing w:val="-2"/>
              </w:rPr>
              <w:t>in</w:t>
            </w:r>
            <w:r w:rsidRPr="004600E5">
              <w:rPr>
                <w:rFonts w:ascii="Arial" w:hAnsi="Arial" w:cs="Arial"/>
                <w:spacing w:val="-5"/>
              </w:rPr>
              <w:t xml:space="preserve"> </w:t>
            </w:r>
            <w:r w:rsidRPr="004600E5">
              <w:rPr>
                <w:rFonts w:ascii="Arial" w:hAnsi="Arial" w:cs="Arial"/>
                <w:spacing w:val="-2"/>
              </w:rPr>
              <w:t>partner</w:t>
            </w:r>
            <w:r w:rsidRPr="004600E5">
              <w:rPr>
                <w:rFonts w:ascii="Arial" w:hAnsi="Arial" w:cs="Arial"/>
                <w:spacing w:val="-8"/>
              </w:rPr>
              <w:t xml:space="preserve"> </w:t>
            </w:r>
            <w:r w:rsidRPr="004600E5">
              <w:rPr>
                <w:rFonts w:ascii="Arial" w:hAnsi="Arial" w:cs="Arial"/>
                <w:spacing w:val="-2"/>
              </w:rPr>
              <w:t>activity</w:t>
            </w:r>
          </w:p>
        </w:tc>
        <w:tc>
          <w:tcPr>
            <w:tcW w:w="1417" w:type="dxa"/>
          </w:tcPr>
          <w:p w14:paraId="0729BA6F" w14:textId="008BDAA2" w:rsidR="00AA3615" w:rsidRPr="004600E5" w:rsidRDefault="000E71E8" w:rsidP="00AA3615">
            <w:pPr>
              <w:pStyle w:val="TableParagraph"/>
              <w:spacing w:before="42" w:line="240" w:lineRule="exact"/>
              <w:ind w:left="16"/>
              <w:rPr>
                <w:rFonts w:ascii="Arial" w:hAnsi="Arial" w:cs="Arial"/>
              </w:rPr>
            </w:pPr>
            <w:r>
              <w:rPr>
                <w:rFonts w:ascii="Arial" w:hAnsi="Arial" w:cs="Arial"/>
                <w:spacing w:val="-2"/>
              </w:rPr>
              <w:t>5</w:t>
            </w:r>
            <w:r w:rsidR="00AA3615" w:rsidRPr="004600E5">
              <w:rPr>
                <w:rFonts w:ascii="Arial" w:hAnsi="Arial" w:cs="Arial"/>
                <w:spacing w:val="-2"/>
              </w:rPr>
              <w:t>.</w:t>
            </w:r>
            <w:r w:rsidR="0094736B">
              <w:rPr>
                <w:rFonts w:ascii="Arial" w:hAnsi="Arial" w:cs="Arial"/>
                <w:spacing w:val="-2"/>
              </w:rPr>
              <w:t>5</w:t>
            </w:r>
            <w:r w:rsidR="00AA3615" w:rsidRPr="004600E5">
              <w:rPr>
                <w:rFonts w:ascii="Arial" w:hAnsi="Arial" w:cs="Arial"/>
                <w:spacing w:val="-2"/>
              </w:rPr>
              <w:t>.</w:t>
            </w:r>
            <w:r>
              <w:rPr>
                <w:rFonts w:ascii="Arial" w:hAnsi="Arial" w:cs="Arial"/>
                <w:spacing w:val="-2"/>
              </w:rPr>
              <w:t>2</w:t>
            </w:r>
          </w:p>
        </w:tc>
        <w:tc>
          <w:tcPr>
            <w:tcW w:w="1417" w:type="dxa"/>
          </w:tcPr>
          <w:p w14:paraId="66E1F8BB" w14:textId="77777777" w:rsidR="00AA3615" w:rsidRPr="004600E5" w:rsidRDefault="00AA3615" w:rsidP="00AA3615">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061017EC" w14:textId="77777777" w:rsidR="00AA3615" w:rsidRPr="004600E5" w:rsidRDefault="00AA3615" w:rsidP="00AA3615">
            <w:pPr>
              <w:pStyle w:val="TableParagraph"/>
              <w:ind w:left="6" w:right="3"/>
              <w:jc w:val="center"/>
              <w:rPr>
                <w:rFonts w:ascii="Times New Roman"/>
              </w:rPr>
            </w:pPr>
            <w:r w:rsidRPr="004600E5">
              <w:rPr>
                <w:rFonts w:ascii="Wingdings" w:hAnsi="Wingdings"/>
                <w:color w:val="005E00"/>
                <w:spacing w:val="-10"/>
              </w:rPr>
              <w:t></w:t>
            </w:r>
          </w:p>
        </w:tc>
      </w:tr>
      <w:tr w:rsidR="00AA3615" w:rsidRPr="004600E5" w14:paraId="00571CD9" w14:textId="77777777" w:rsidTr="00AE6B47">
        <w:trPr>
          <w:trHeight w:val="489"/>
        </w:trPr>
        <w:tc>
          <w:tcPr>
            <w:tcW w:w="6380" w:type="dxa"/>
          </w:tcPr>
          <w:p w14:paraId="6904B86D" w14:textId="77777777" w:rsidR="00AA3615" w:rsidRPr="004600E5" w:rsidRDefault="00AA3615" w:rsidP="00AA3615">
            <w:pPr>
              <w:pStyle w:val="TableParagraph"/>
              <w:spacing w:before="3" w:line="243" w:lineRule="exact"/>
              <w:ind w:left="148"/>
              <w:rPr>
                <w:rFonts w:ascii="Arial" w:hAnsi="Arial" w:cs="Arial"/>
              </w:rPr>
            </w:pPr>
            <w:r w:rsidRPr="004600E5">
              <w:rPr>
                <w:rFonts w:ascii="Arial" w:hAnsi="Arial" w:cs="Arial"/>
                <w:spacing w:val="-4"/>
              </w:rPr>
              <w:t>AHO</w:t>
            </w:r>
            <w:r w:rsidRPr="004600E5">
              <w:rPr>
                <w:rFonts w:ascii="Arial" w:hAnsi="Arial" w:cs="Arial"/>
              </w:rPr>
              <w:t xml:space="preserve"> </w:t>
            </w:r>
            <w:r w:rsidRPr="004600E5">
              <w:rPr>
                <w:rFonts w:ascii="Arial" w:hAnsi="Arial" w:cs="Arial"/>
                <w:spacing w:val="-4"/>
              </w:rPr>
              <w:t>Staﬀ accommodation</w:t>
            </w:r>
            <w:r w:rsidRPr="004600E5">
              <w:rPr>
                <w:rFonts w:ascii="Arial" w:hAnsi="Arial" w:cs="Arial"/>
                <w:spacing w:val="6"/>
              </w:rPr>
              <w:t xml:space="preserve"> </w:t>
            </w:r>
            <w:r w:rsidRPr="004600E5">
              <w:rPr>
                <w:rFonts w:ascii="Arial" w:hAnsi="Arial" w:cs="Arial"/>
                <w:spacing w:val="-4"/>
              </w:rPr>
              <w:t>costs</w:t>
            </w:r>
            <w:r w:rsidRPr="004600E5">
              <w:rPr>
                <w:rFonts w:ascii="Arial" w:hAnsi="Arial" w:cs="Arial"/>
                <w:spacing w:val="4"/>
              </w:rPr>
              <w:t xml:space="preserve"> </w:t>
            </w:r>
            <w:r w:rsidRPr="004600E5">
              <w:rPr>
                <w:rFonts w:ascii="Arial" w:hAnsi="Arial" w:cs="Arial"/>
                <w:spacing w:val="-4"/>
              </w:rPr>
              <w:t>in</w:t>
            </w:r>
            <w:r w:rsidRPr="004600E5">
              <w:rPr>
                <w:rFonts w:ascii="Arial" w:hAnsi="Arial" w:cs="Arial"/>
                <w:spacing w:val="1"/>
              </w:rPr>
              <w:t xml:space="preserve"> </w:t>
            </w:r>
            <w:r w:rsidRPr="004600E5">
              <w:rPr>
                <w:rFonts w:ascii="Arial" w:hAnsi="Arial" w:cs="Arial"/>
                <w:spacing w:val="-4"/>
              </w:rPr>
              <w:t>Partner</w:t>
            </w:r>
            <w:r w:rsidRPr="004600E5">
              <w:rPr>
                <w:rFonts w:ascii="Arial" w:hAnsi="Arial" w:cs="Arial"/>
                <w:spacing w:val="1"/>
              </w:rPr>
              <w:t xml:space="preserve"> </w:t>
            </w:r>
            <w:r w:rsidRPr="004600E5">
              <w:rPr>
                <w:rFonts w:ascii="Arial" w:hAnsi="Arial" w:cs="Arial"/>
                <w:spacing w:val="-4"/>
              </w:rPr>
              <w:t>country</w:t>
            </w:r>
            <w:r w:rsidRPr="004600E5">
              <w:rPr>
                <w:rFonts w:ascii="Arial" w:hAnsi="Arial" w:cs="Arial"/>
                <w:spacing w:val="4"/>
              </w:rPr>
              <w:t xml:space="preserve"> </w:t>
            </w:r>
            <w:r w:rsidRPr="004600E5">
              <w:rPr>
                <w:rFonts w:ascii="Arial" w:hAnsi="Arial" w:cs="Arial"/>
                <w:spacing w:val="-4"/>
              </w:rPr>
              <w:t>during</w:t>
            </w:r>
            <w:r w:rsidRPr="004600E5">
              <w:rPr>
                <w:rFonts w:ascii="Arial" w:hAnsi="Arial" w:cs="Arial"/>
                <w:spacing w:val="3"/>
              </w:rPr>
              <w:t xml:space="preserve"> </w:t>
            </w:r>
            <w:r w:rsidRPr="004600E5">
              <w:rPr>
                <w:rFonts w:ascii="Arial" w:hAnsi="Arial" w:cs="Arial"/>
                <w:spacing w:val="-4"/>
              </w:rPr>
              <w:t>delivery</w:t>
            </w:r>
            <w:r>
              <w:rPr>
                <w:rFonts w:ascii="Arial" w:hAnsi="Arial" w:cs="Arial"/>
                <w:spacing w:val="-4"/>
              </w:rPr>
              <w:t xml:space="preserve"> </w:t>
            </w:r>
            <w:r w:rsidRPr="004600E5">
              <w:rPr>
                <w:rFonts w:ascii="Arial" w:hAnsi="Arial" w:cs="Arial"/>
              </w:rPr>
              <w:t>of</w:t>
            </w:r>
            <w:r w:rsidRPr="004600E5">
              <w:rPr>
                <w:rFonts w:ascii="Arial" w:hAnsi="Arial" w:cs="Arial"/>
                <w:spacing w:val="-10"/>
              </w:rPr>
              <w:t xml:space="preserve"> </w:t>
            </w:r>
            <w:r w:rsidRPr="004600E5">
              <w:rPr>
                <w:rFonts w:ascii="Arial" w:hAnsi="Arial" w:cs="Arial"/>
                <w:spacing w:val="-2"/>
              </w:rPr>
              <w:t>activities</w:t>
            </w:r>
          </w:p>
        </w:tc>
        <w:tc>
          <w:tcPr>
            <w:tcW w:w="1417" w:type="dxa"/>
          </w:tcPr>
          <w:p w14:paraId="75242974" w14:textId="29B8DB23" w:rsidR="00AA3615" w:rsidRPr="004600E5" w:rsidRDefault="000E71E8" w:rsidP="00AA3615">
            <w:pPr>
              <w:pStyle w:val="TableParagraph"/>
              <w:spacing w:before="42"/>
              <w:ind w:left="16"/>
              <w:rPr>
                <w:rFonts w:ascii="Arial" w:hAnsi="Arial" w:cs="Arial"/>
              </w:rPr>
            </w:pPr>
            <w:r>
              <w:rPr>
                <w:rFonts w:ascii="Arial" w:hAnsi="Arial" w:cs="Arial"/>
                <w:spacing w:val="-2"/>
              </w:rPr>
              <w:t>5</w:t>
            </w:r>
            <w:r w:rsidR="00AA3615" w:rsidRPr="004600E5">
              <w:rPr>
                <w:rFonts w:ascii="Arial" w:hAnsi="Arial" w:cs="Arial"/>
                <w:spacing w:val="-2"/>
              </w:rPr>
              <w:t>.</w:t>
            </w:r>
            <w:r w:rsidR="007F3BCD">
              <w:rPr>
                <w:rFonts w:ascii="Arial" w:hAnsi="Arial" w:cs="Arial"/>
                <w:spacing w:val="-2"/>
              </w:rPr>
              <w:t>5</w:t>
            </w:r>
            <w:r w:rsidR="00AA3615" w:rsidRPr="004600E5">
              <w:rPr>
                <w:rFonts w:ascii="Arial" w:hAnsi="Arial" w:cs="Arial"/>
                <w:spacing w:val="-2"/>
              </w:rPr>
              <w:t>.</w:t>
            </w:r>
            <w:r>
              <w:rPr>
                <w:rFonts w:ascii="Arial" w:hAnsi="Arial" w:cs="Arial"/>
                <w:spacing w:val="-2"/>
              </w:rPr>
              <w:t>2</w:t>
            </w:r>
          </w:p>
        </w:tc>
        <w:tc>
          <w:tcPr>
            <w:tcW w:w="1417" w:type="dxa"/>
          </w:tcPr>
          <w:p w14:paraId="07572AA6" w14:textId="77777777" w:rsidR="00AA3615" w:rsidRPr="004600E5" w:rsidRDefault="00AA3615" w:rsidP="00AA3615">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360BDE2C" w14:textId="77777777" w:rsidR="00AA3615" w:rsidRPr="004600E5" w:rsidRDefault="00AA3615" w:rsidP="00AA3615">
            <w:pPr>
              <w:pStyle w:val="TableParagraph"/>
              <w:ind w:left="6" w:right="3"/>
              <w:jc w:val="center"/>
              <w:rPr>
                <w:rFonts w:ascii="Times New Roman"/>
              </w:rPr>
            </w:pPr>
            <w:r w:rsidRPr="004600E5">
              <w:rPr>
                <w:rFonts w:ascii="Wingdings" w:hAnsi="Wingdings"/>
                <w:color w:val="005E00"/>
                <w:spacing w:val="-10"/>
              </w:rPr>
              <w:t></w:t>
            </w:r>
          </w:p>
        </w:tc>
      </w:tr>
      <w:tr w:rsidR="00AA3615" w:rsidRPr="004600E5" w14:paraId="0F78E516" w14:textId="77777777" w:rsidTr="00AE6B47">
        <w:trPr>
          <w:trHeight w:val="297"/>
        </w:trPr>
        <w:tc>
          <w:tcPr>
            <w:tcW w:w="6380" w:type="dxa"/>
          </w:tcPr>
          <w:p w14:paraId="28FA62A9" w14:textId="77777777" w:rsidR="00AA3615" w:rsidRPr="004600E5" w:rsidRDefault="00AA3615" w:rsidP="00AA3615">
            <w:pPr>
              <w:pStyle w:val="TableParagraph"/>
              <w:spacing w:before="3"/>
              <w:ind w:left="148"/>
              <w:rPr>
                <w:rFonts w:ascii="Arial" w:hAnsi="Arial" w:cs="Arial"/>
              </w:rPr>
            </w:pPr>
            <w:r w:rsidRPr="004600E5">
              <w:rPr>
                <w:rFonts w:ascii="Arial" w:hAnsi="Arial" w:cs="Arial"/>
                <w:spacing w:val="-2"/>
              </w:rPr>
              <w:t>Printing</w:t>
            </w:r>
            <w:r w:rsidRPr="004600E5">
              <w:rPr>
                <w:rFonts w:ascii="Arial" w:hAnsi="Arial" w:cs="Arial"/>
                <w:spacing w:val="-10"/>
              </w:rPr>
              <w:t xml:space="preserve"> </w:t>
            </w:r>
            <w:r w:rsidRPr="004600E5">
              <w:rPr>
                <w:rFonts w:ascii="Arial" w:hAnsi="Arial" w:cs="Arial"/>
                <w:spacing w:val="-2"/>
              </w:rPr>
              <w:t>of</w:t>
            </w:r>
            <w:r w:rsidRPr="004600E5">
              <w:rPr>
                <w:rFonts w:ascii="Arial" w:hAnsi="Arial" w:cs="Arial"/>
                <w:spacing w:val="-9"/>
              </w:rPr>
              <w:t xml:space="preserve"> </w:t>
            </w:r>
            <w:r w:rsidRPr="004600E5">
              <w:rPr>
                <w:rFonts w:ascii="Arial" w:hAnsi="Arial" w:cs="Arial"/>
                <w:spacing w:val="-2"/>
              </w:rPr>
              <w:t>Course</w:t>
            </w:r>
            <w:r w:rsidRPr="004600E5">
              <w:rPr>
                <w:rFonts w:ascii="Arial" w:hAnsi="Arial" w:cs="Arial"/>
                <w:spacing w:val="-9"/>
              </w:rPr>
              <w:t xml:space="preserve"> </w:t>
            </w:r>
            <w:r w:rsidRPr="004600E5">
              <w:rPr>
                <w:rFonts w:ascii="Arial" w:hAnsi="Arial" w:cs="Arial"/>
                <w:spacing w:val="-2"/>
              </w:rPr>
              <w:t>materials</w:t>
            </w:r>
            <w:r w:rsidRPr="004600E5">
              <w:rPr>
                <w:rFonts w:ascii="Arial" w:hAnsi="Arial" w:cs="Arial"/>
                <w:spacing w:val="-9"/>
              </w:rPr>
              <w:t xml:space="preserve"> </w:t>
            </w:r>
            <w:r w:rsidRPr="004600E5">
              <w:rPr>
                <w:rFonts w:ascii="Arial" w:hAnsi="Arial" w:cs="Arial"/>
                <w:spacing w:val="-2"/>
              </w:rPr>
              <w:t>in</w:t>
            </w:r>
            <w:r w:rsidRPr="004600E5">
              <w:rPr>
                <w:rFonts w:ascii="Arial" w:hAnsi="Arial" w:cs="Arial"/>
                <w:spacing w:val="-7"/>
              </w:rPr>
              <w:t xml:space="preserve"> </w:t>
            </w:r>
            <w:r w:rsidRPr="004600E5">
              <w:rPr>
                <w:rFonts w:ascii="Arial" w:hAnsi="Arial" w:cs="Arial"/>
                <w:spacing w:val="-2"/>
              </w:rPr>
              <w:t>Partner</w:t>
            </w:r>
            <w:r w:rsidRPr="004600E5">
              <w:rPr>
                <w:rFonts w:ascii="Arial" w:hAnsi="Arial" w:cs="Arial"/>
                <w:spacing w:val="-7"/>
              </w:rPr>
              <w:t xml:space="preserve"> </w:t>
            </w:r>
            <w:r w:rsidRPr="004600E5">
              <w:rPr>
                <w:rFonts w:ascii="Arial" w:hAnsi="Arial" w:cs="Arial"/>
                <w:spacing w:val="-2"/>
              </w:rPr>
              <w:t>Country</w:t>
            </w:r>
          </w:p>
        </w:tc>
        <w:tc>
          <w:tcPr>
            <w:tcW w:w="1417" w:type="dxa"/>
          </w:tcPr>
          <w:p w14:paraId="28A7BF38" w14:textId="3B670F94" w:rsidR="00AA3615" w:rsidRPr="004600E5" w:rsidRDefault="000E71E8" w:rsidP="00AA3615">
            <w:pPr>
              <w:pStyle w:val="TableParagraph"/>
              <w:spacing w:before="44" w:line="233" w:lineRule="exact"/>
              <w:ind w:left="16"/>
              <w:rPr>
                <w:rFonts w:ascii="Arial" w:hAnsi="Arial" w:cs="Arial"/>
              </w:rPr>
            </w:pPr>
            <w:r>
              <w:rPr>
                <w:rFonts w:ascii="Arial" w:hAnsi="Arial" w:cs="Arial"/>
                <w:spacing w:val="-2"/>
              </w:rPr>
              <w:t>5</w:t>
            </w:r>
            <w:r w:rsidR="00AA3615" w:rsidRPr="004600E5">
              <w:rPr>
                <w:rFonts w:ascii="Arial" w:hAnsi="Arial" w:cs="Arial"/>
                <w:spacing w:val="-2"/>
              </w:rPr>
              <w:t>.</w:t>
            </w:r>
            <w:r w:rsidR="007F3BCD">
              <w:rPr>
                <w:rFonts w:ascii="Arial" w:hAnsi="Arial" w:cs="Arial"/>
                <w:spacing w:val="-2"/>
              </w:rPr>
              <w:t>5</w:t>
            </w:r>
            <w:r w:rsidR="00AA3615" w:rsidRPr="004600E5">
              <w:rPr>
                <w:rFonts w:ascii="Arial" w:hAnsi="Arial" w:cs="Arial"/>
                <w:spacing w:val="-2"/>
              </w:rPr>
              <w:t>.</w:t>
            </w:r>
            <w:r>
              <w:rPr>
                <w:rFonts w:ascii="Arial" w:hAnsi="Arial" w:cs="Arial"/>
                <w:spacing w:val="-2"/>
              </w:rPr>
              <w:t>2</w:t>
            </w:r>
          </w:p>
        </w:tc>
        <w:tc>
          <w:tcPr>
            <w:tcW w:w="1417" w:type="dxa"/>
          </w:tcPr>
          <w:p w14:paraId="465F96B1" w14:textId="77777777" w:rsidR="00AA3615" w:rsidRPr="004600E5" w:rsidRDefault="00AA3615" w:rsidP="00AA3615">
            <w:pPr>
              <w:pStyle w:val="TableParagraph"/>
              <w:ind w:left="32" w:right="0"/>
              <w:jc w:val="center"/>
              <w:rPr>
                <w:rFonts w:ascii="Wingdings" w:hAnsi="Wingdings"/>
              </w:rPr>
            </w:pPr>
            <w:r w:rsidRPr="004600E5">
              <w:rPr>
                <w:rFonts w:ascii="Wingdings" w:hAnsi="Wingdings"/>
                <w:color w:val="005E00"/>
                <w:spacing w:val="-10"/>
              </w:rPr>
              <w:t></w:t>
            </w:r>
          </w:p>
        </w:tc>
        <w:tc>
          <w:tcPr>
            <w:tcW w:w="1418" w:type="dxa"/>
          </w:tcPr>
          <w:p w14:paraId="5C24EBDA" w14:textId="77777777" w:rsidR="00AA3615" w:rsidRPr="004600E5" w:rsidRDefault="00AA3615" w:rsidP="00AA3615">
            <w:pPr>
              <w:pStyle w:val="TableParagraph"/>
              <w:ind w:left="6" w:right="3"/>
              <w:jc w:val="center"/>
              <w:rPr>
                <w:rFonts w:ascii="Times New Roman"/>
              </w:rPr>
            </w:pPr>
            <w:r w:rsidRPr="004600E5">
              <w:rPr>
                <w:rFonts w:ascii="Wingdings" w:hAnsi="Wingdings"/>
                <w:color w:val="005E00"/>
                <w:spacing w:val="-10"/>
              </w:rPr>
              <w:t></w:t>
            </w:r>
          </w:p>
        </w:tc>
      </w:tr>
      <w:tr w:rsidR="00AA3615" w:rsidRPr="004600E5" w14:paraId="34735607" w14:textId="77777777" w:rsidTr="00AE6B47">
        <w:trPr>
          <w:trHeight w:val="299"/>
        </w:trPr>
        <w:tc>
          <w:tcPr>
            <w:tcW w:w="6380" w:type="dxa"/>
          </w:tcPr>
          <w:p w14:paraId="2BF93D22" w14:textId="77777777" w:rsidR="00AA3615" w:rsidRPr="004600E5" w:rsidRDefault="00AA3615" w:rsidP="00AA3615">
            <w:pPr>
              <w:pStyle w:val="TableParagraph"/>
              <w:spacing w:before="3"/>
              <w:ind w:left="148"/>
              <w:rPr>
                <w:rFonts w:ascii="Arial" w:hAnsi="Arial" w:cs="Arial"/>
              </w:rPr>
            </w:pPr>
            <w:r w:rsidRPr="004600E5">
              <w:rPr>
                <w:rFonts w:ascii="Arial" w:hAnsi="Arial" w:cs="Arial"/>
                <w:spacing w:val="-2"/>
              </w:rPr>
              <w:t>Group</w:t>
            </w:r>
            <w:r w:rsidRPr="004600E5">
              <w:rPr>
                <w:rFonts w:ascii="Arial" w:hAnsi="Arial" w:cs="Arial"/>
                <w:spacing w:val="-9"/>
              </w:rPr>
              <w:t xml:space="preserve"> </w:t>
            </w:r>
            <w:r w:rsidRPr="004600E5">
              <w:rPr>
                <w:rFonts w:ascii="Arial" w:hAnsi="Arial" w:cs="Arial"/>
                <w:spacing w:val="-2"/>
              </w:rPr>
              <w:t>travel</w:t>
            </w:r>
            <w:r w:rsidRPr="004600E5">
              <w:rPr>
                <w:rFonts w:ascii="Arial" w:hAnsi="Arial" w:cs="Arial"/>
                <w:spacing w:val="-8"/>
              </w:rPr>
              <w:t xml:space="preserve"> </w:t>
            </w:r>
            <w:r w:rsidRPr="004600E5">
              <w:rPr>
                <w:rFonts w:ascii="Arial" w:hAnsi="Arial" w:cs="Arial"/>
                <w:spacing w:val="-2"/>
              </w:rPr>
              <w:t>as</w:t>
            </w:r>
            <w:r w:rsidRPr="004600E5">
              <w:rPr>
                <w:rFonts w:ascii="Arial" w:hAnsi="Arial" w:cs="Arial"/>
                <w:spacing w:val="-7"/>
              </w:rPr>
              <w:t xml:space="preserve"> </w:t>
            </w:r>
            <w:r w:rsidRPr="004600E5">
              <w:rPr>
                <w:rFonts w:ascii="Arial" w:hAnsi="Arial" w:cs="Arial"/>
                <w:spacing w:val="-2"/>
              </w:rPr>
              <w:t>part</w:t>
            </w:r>
            <w:r w:rsidRPr="004600E5">
              <w:rPr>
                <w:rFonts w:ascii="Arial" w:hAnsi="Arial" w:cs="Arial"/>
                <w:spacing w:val="-10"/>
              </w:rPr>
              <w:t xml:space="preserve"> </w:t>
            </w:r>
            <w:r w:rsidRPr="004600E5">
              <w:rPr>
                <w:rFonts w:ascii="Arial" w:hAnsi="Arial" w:cs="Arial"/>
                <w:spacing w:val="-2"/>
              </w:rPr>
              <w:t>of</w:t>
            </w:r>
            <w:r w:rsidRPr="004600E5">
              <w:rPr>
                <w:rFonts w:ascii="Arial" w:hAnsi="Arial" w:cs="Arial"/>
                <w:spacing w:val="-11"/>
              </w:rPr>
              <w:t xml:space="preserve"> </w:t>
            </w:r>
            <w:r w:rsidRPr="004600E5">
              <w:rPr>
                <w:rFonts w:ascii="Arial" w:hAnsi="Arial" w:cs="Arial"/>
                <w:spacing w:val="-2"/>
              </w:rPr>
              <w:t>Fellowship</w:t>
            </w:r>
            <w:r w:rsidRPr="004600E5">
              <w:rPr>
                <w:rFonts w:ascii="Arial" w:hAnsi="Arial" w:cs="Arial"/>
                <w:spacing w:val="-7"/>
              </w:rPr>
              <w:t xml:space="preserve"> </w:t>
            </w:r>
            <w:r w:rsidRPr="004600E5">
              <w:rPr>
                <w:rFonts w:ascii="Arial" w:hAnsi="Arial" w:cs="Arial"/>
                <w:spacing w:val="-2"/>
              </w:rPr>
              <w:t>activities</w:t>
            </w:r>
          </w:p>
        </w:tc>
        <w:tc>
          <w:tcPr>
            <w:tcW w:w="1417" w:type="dxa"/>
          </w:tcPr>
          <w:p w14:paraId="13AB076A" w14:textId="38FEB24F" w:rsidR="00AA3615" w:rsidRPr="004600E5" w:rsidRDefault="000E71E8" w:rsidP="00AA3615">
            <w:pPr>
              <w:pStyle w:val="TableParagraph"/>
              <w:spacing w:before="42" w:line="237" w:lineRule="exact"/>
              <w:ind w:left="16"/>
              <w:rPr>
                <w:rFonts w:ascii="Arial" w:hAnsi="Arial" w:cs="Arial"/>
              </w:rPr>
            </w:pPr>
            <w:r>
              <w:rPr>
                <w:rFonts w:ascii="Arial" w:hAnsi="Arial" w:cs="Arial"/>
                <w:spacing w:val="-2"/>
              </w:rPr>
              <w:t>5</w:t>
            </w:r>
            <w:r w:rsidR="00AA3615" w:rsidRPr="004600E5">
              <w:rPr>
                <w:rFonts w:ascii="Arial" w:hAnsi="Arial" w:cs="Arial"/>
                <w:spacing w:val="-2"/>
              </w:rPr>
              <w:t>.</w:t>
            </w:r>
            <w:r w:rsidR="007F3BCD">
              <w:rPr>
                <w:rFonts w:ascii="Arial" w:hAnsi="Arial" w:cs="Arial"/>
                <w:spacing w:val="-2"/>
              </w:rPr>
              <w:t>5</w:t>
            </w:r>
            <w:r w:rsidR="00AA3615" w:rsidRPr="004600E5">
              <w:rPr>
                <w:rFonts w:ascii="Arial" w:hAnsi="Arial" w:cs="Arial"/>
                <w:spacing w:val="-2"/>
              </w:rPr>
              <w:t>.</w:t>
            </w:r>
            <w:r>
              <w:rPr>
                <w:rFonts w:ascii="Arial" w:hAnsi="Arial" w:cs="Arial"/>
                <w:spacing w:val="-2"/>
              </w:rPr>
              <w:t>2</w:t>
            </w:r>
          </w:p>
        </w:tc>
        <w:tc>
          <w:tcPr>
            <w:tcW w:w="1417" w:type="dxa"/>
          </w:tcPr>
          <w:p w14:paraId="23481A9E" w14:textId="77777777" w:rsidR="00AA3615" w:rsidRPr="004600E5" w:rsidRDefault="00AA3615" w:rsidP="00AA3615">
            <w:pPr>
              <w:pStyle w:val="TableParagraph"/>
              <w:spacing w:before="2"/>
              <w:ind w:left="32" w:right="0"/>
              <w:jc w:val="center"/>
              <w:rPr>
                <w:rFonts w:ascii="Wingdings" w:hAnsi="Wingdings"/>
              </w:rPr>
            </w:pPr>
            <w:r w:rsidRPr="004600E5">
              <w:rPr>
                <w:rFonts w:ascii="Wingdings" w:hAnsi="Wingdings"/>
                <w:color w:val="005E00"/>
                <w:spacing w:val="-10"/>
              </w:rPr>
              <w:t></w:t>
            </w:r>
          </w:p>
        </w:tc>
        <w:tc>
          <w:tcPr>
            <w:tcW w:w="1418" w:type="dxa"/>
          </w:tcPr>
          <w:p w14:paraId="2031E037" w14:textId="77777777" w:rsidR="00AA3615" w:rsidRPr="004600E5" w:rsidRDefault="00AA3615" w:rsidP="00AA3615">
            <w:pPr>
              <w:pStyle w:val="TableParagraph"/>
              <w:ind w:left="6" w:right="3"/>
              <w:jc w:val="center"/>
              <w:rPr>
                <w:rFonts w:ascii="Times New Roman"/>
              </w:rPr>
            </w:pPr>
            <w:r w:rsidRPr="004600E5">
              <w:rPr>
                <w:rFonts w:ascii="Wingdings" w:hAnsi="Wingdings"/>
                <w:color w:val="005E00"/>
                <w:spacing w:val="-10"/>
              </w:rPr>
              <w:t></w:t>
            </w:r>
          </w:p>
        </w:tc>
      </w:tr>
    </w:tbl>
    <w:p w14:paraId="3D3ED245" w14:textId="543D92FB" w:rsidR="006213B8" w:rsidRDefault="006213B8" w:rsidP="006213B8">
      <w:pPr>
        <w:spacing w:before="0"/>
        <w:ind w:left="0" w:right="0" w:firstLine="0"/>
        <w:rPr>
          <w:rFonts w:ascii="Times New Roman" w:eastAsia="Times New Roman" w:hAnsi="Times New Roman" w:cs="Times New Roman"/>
          <w:color w:val="00759A"/>
          <w:sz w:val="28"/>
          <w:szCs w:val="28"/>
          <w:lang w:val="en-AU" w:eastAsia="en-AU"/>
        </w:rPr>
      </w:pPr>
    </w:p>
    <w:p w14:paraId="594D30D4" w14:textId="186030DA" w:rsidR="00787BC6" w:rsidRPr="00787BC6" w:rsidRDefault="004600E5" w:rsidP="00787BC6">
      <w:pPr>
        <w:pStyle w:val="Style2"/>
        <w:numPr>
          <w:ilvl w:val="1"/>
          <w:numId w:val="31"/>
        </w:numPr>
        <w:spacing w:before="120" w:line="207" w:lineRule="exact"/>
        <w:ind w:left="1213" w:hanging="788"/>
        <w:rPr>
          <w:spacing w:val="-2"/>
        </w:rPr>
      </w:pPr>
      <w:r>
        <w:t>Summary</w:t>
      </w:r>
      <w:r w:rsidRPr="00472508">
        <w:t xml:space="preserve"> </w:t>
      </w:r>
      <w:r>
        <w:t>of</w:t>
      </w:r>
      <w:r w:rsidRPr="00472508">
        <w:t xml:space="preserve"> </w:t>
      </w:r>
      <w:r w:rsidR="000A4700">
        <w:t xml:space="preserve">Costs not covered by DFAT </w:t>
      </w:r>
      <w:r>
        <w:t>Round</w:t>
      </w:r>
      <w:r w:rsidRPr="00472508">
        <w:t xml:space="preserve"> </w:t>
      </w:r>
      <w:r>
        <w:t>20</w:t>
      </w:r>
      <w:r w:rsidRPr="00472508">
        <w:t xml:space="preserve"> </w:t>
      </w:r>
      <w:bookmarkEnd w:id="171"/>
      <w:bookmarkEnd w:id="172"/>
      <w:bookmarkEnd w:id="173"/>
    </w:p>
    <w:p w14:paraId="588378DA" w14:textId="265300AA" w:rsidR="004600E5" w:rsidRDefault="004600E5" w:rsidP="00787BC6">
      <w:pPr>
        <w:rPr>
          <w:spacing w:val="-2"/>
        </w:rPr>
      </w:pPr>
      <w:r>
        <w:t>Please</w:t>
      </w:r>
      <w:r>
        <w:rPr>
          <w:spacing w:val="-5"/>
        </w:rPr>
        <w:t xml:space="preserve"> </w:t>
      </w:r>
      <w:r>
        <w:t>refer</w:t>
      </w:r>
      <w:r>
        <w:rPr>
          <w:spacing w:val="-3"/>
        </w:rPr>
        <w:t xml:space="preserve"> </w:t>
      </w:r>
      <w:r>
        <w:t>to</w:t>
      </w:r>
      <w:r>
        <w:rPr>
          <w:spacing w:val="-5"/>
        </w:rPr>
        <w:t xml:space="preserve"> </w:t>
      </w:r>
      <w:r>
        <w:t>the</w:t>
      </w:r>
      <w:r>
        <w:rPr>
          <w:spacing w:val="-2"/>
        </w:rPr>
        <w:t xml:space="preserve"> </w:t>
      </w:r>
      <w:r>
        <w:t>Australia</w:t>
      </w:r>
      <w:r>
        <w:rPr>
          <w:spacing w:val="-5"/>
        </w:rPr>
        <w:t xml:space="preserve"> </w:t>
      </w:r>
      <w:r>
        <w:t>Awards</w:t>
      </w:r>
      <w:r>
        <w:rPr>
          <w:spacing w:val="-2"/>
        </w:rPr>
        <w:t xml:space="preserve"> </w:t>
      </w:r>
      <w:r>
        <w:t>Fellowship</w:t>
      </w:r>
      <w:r>
        <w:rPr>
          <w:spacing w:val="-2"/>
        </w:rPr>
        <w:t xml:space="preserve"> </w:t>
      </w:r>
      <w:r>
        <w:t>Guidelines</w:t>
      </w:r>
      <w:r>
        <w:rPr>
          <w:spacing w:val="-4"/>
        </w:rPr>
        <w:t xml:space="preserve"> </w:t>
      </w:r>
      <w:r>
        <w:t>for</w:t>
      </w:r>
      <w:r>
        <w:rPr>
          <w:spacing w:val="-3"/>
        </w:rPr>
        <w:t xml:space="preserve"> </w:t>
      </w:r>
      <w:r>
        <w:t>further</w:t>
      </w:r>
      <w:r>
        <w:rPr>
          <w:spacing w:val="-4"/>
        </w:rPr>
        <w:t xml:space="preserve"> </w:t>
      </w:r>
      <w:r>
        <w:t>explanation</w:t>
      </w:r>
      <w:r>
        <w:rPr>
          <w:spacing w:val="-5"/>
        </w:rPr>
        <w:t xml:space="preserve"> </w:t>
      </w:r>
      <w:r>
        <w:t>and</w:t>
      </w:r>
      <w:r>
        <w:rPr>
          <w:spacing w:val="-5"/>
        </w:rPr>
        <w:t xml:space="preserve"> </w:t>
      </w:r>
      <w:r>
        <w:t>eligibility</w:t>
      </w:r>
      <w:r>
        <w:rPr>
          <w:spacing w:val="-4"/>
        </w:rPr>
        <w:t xml:space="preserve"> </w:t>
      </w:r>
      <w:r>
        <w:rPr>
          <w:spacing w:val="-2"/>
        </w:rPr>
        <w:t>criteria.</w:t>
      </w:r>
    </w:p>
    <w:p w14:paraId="1279C572" w14:textId="46C03337" w:rsidR="00A477DE" w:rsidRDefault="004600E5" w:rsidP="004600E5">
      <w:pPr>
        <w:pStyle w:val="BodyText"/>
        <w:spacing w:before="112" w:after="120" w:line="207" w:lineRule="exact"/>
        <w:ind w:left="1216" w:hanging="790"/>
        <w:rPr>
          <w:color w:val="00759A"/>
          <w:spacing w:val="-2"/>
          <w:sz w:val="16"/>
          <w:u w:val="single" w:color="00759A"/>
        </w:rPr>
      </w:pPr>
      <w:r>
        <w:rPr>
          <w:b/>
          <w:sz w:val="18"/>
        </w:rPr>
        <w:t>Have</w:t>
      </w:r>
      <w:r>
        <w:rPr>
          <w:b/>
          <w:spacing w:val="-3"/>
          <w:sz w:val="18"/>
        </w:rPr>
        <w:t xml:space="preserve"> </w:t>
      </w:r>
      <w:r>
        <w:rPr>
          <w:b/>
          <w:sz w:val="18"/>
        </w:rPr>
        <w:t>questions?</w:t>
      </w:r>
      <w:r>
        <w:rPr>
          <w:b/>
          <w:spacing w:val="-3"/>
          <w:sz w:val="18"/>
        </w:rPr>
        <w:t xml:space="preserve"> </w:t>
      </w:r>
      <w:r>
        <w:rPr>
          <w:sz w:val="18"/>
        </w:rPr>
        <w:t>Email:</w:t>
      </w:r>
      <w:r>
        <w:rPr>
          <w:spacing w:val="-3"/>
          <w:sz w:val="18"/>
        </w:rPr>
        <w:t xml:space="preserve"> </w:t>
      </w:r>
      <w:hyperlink r:id="rId105">
        <w:r>
          <w:rPr>
            <w:color w:val="00759A"/>
            <w:spacing w:val="-2"/>
            <w:sz w:val="16"/>
            <w:u w:val="single" w:color="00759A"/>
          </w:rPr>
          <w:t>Fellowships@dfat.gov.au</w:t>
        </w:r>
      </w:hyperlink>
    </w:p>
    <w:p w14:paraId="271001E5" w14:textId="77777777" w:rsidR="006213B8" w:rsidRDefault="006213B8" w:rsidP="004600E5">
      <w:pPr>
        <w:pStyle w:val="BodyText"/>
        <w:spacing w:before="112" w:after="120" w:line="207" w:lineRule="exact"/>
        <w:ind w:left="1216" w:hanging="790"/>
      </w:pPr>
    </w:p>
    <w:p w14:paraId="335F94EE" w14:textId="74E13544" w:rsidR="006213B8" w:rsidRPr="006213B8" w:rsidRDefault="006213B8" w:rsidP="004600E5">
      <w:pPr>
        <w:pStyle w:val="BodyText"/>
        <w:spacing w:before="112" w:after="120" w:line="207" w:lineRule="exact"/>
        <w:ind w:left="1216" w:hanging="790"/>
      </w:pPr>
      <w:r w:rsidRPr="006213B8">
        <w:rPr>
          <w:rFonts w:ascii="Times New Roman"/>
          <w:b/>
          <w:spacing w:val="-2"/>
        </w:rPr>
        <w:t>Costs</w:t>
      </w:r>
      <w:r w:rsidRPr="006213B8">
        <w:rPr>
          <w:rFonts w:ascii="Times New Roman"/>
          <w:b/>
          <w:spacing w:val="-9"/>
        </w:rPr>
        <w:t xml:space="preserve"> </w:t>
      </w:r>
      <w:r w:rsidRPr="006213B8">
        <w:rPr>
          <w:rFonts w:ascii="Times New Roman"/>
          <w:b/>
          <w:spacing w:val="-2"/>
        </w:rPr>
        <w:t>not</w:t>
      </w:r>
      <w:r w:rsidRPr="006213B8">
        <w:rPr>
          <w:rFonts w:ascii="Times New Roman"/>
          <w:b/>
          <w:spacing w:val="-6"/>
        </w:rPr>
        <w:t xml:space="preserve"> </w:t>
      </w:r>
      <w:r w:rsidRPr="006213B8">
        <w:rPr>
          <w:rFonts w:ascii="Times New Roman"/>
          <w:b/>
          <w:spacing w:val="-2"/>
        </w:rPr>
        <w:t>covered</w:t>
      </w:r>
      <w:r w:rsidRPr="006213B8">
        <w:rPr>
          <w:rFonts w:ascii="Times New Roman"/>
          <w:b/>
          <w:spacing w:val="-5"/>
        </w:rPr>
        <w:t xml:space="preserve"> </w:t>
      </w:r>
      <w:r w:rsidRPr="006213B8">
        <w:rPr>
          <w:rFonts w:ascii="Times New Roman"/>
          <w:b/>
          <w:spacing w:val="-2"/>
        </w:rPr>
        <w:t>by</w:t>
      </w:r>
      <w:r w:rsidRPr="006213B8">
        <w:rPr>
          <w:rFonts w:ascii="Times New Roman"/>
          <w:b/>
          <w:spacing w:val="-7"/>
        </w:rPr>
        <w:t xml:space="preserve"> </w:t>
      </w:r>
      <w:proofErr w:type="gramStart"/>
      <w:r w:rsidRPr="006213B8">
        <w:rPr>
          <w:rFonts w:ascii="Times New Roman"/>
          <w:b/>
          <w:spacing w:val="-4"/>
        </w:rPr>
        <w:t>DFAT</w:t>
      </w:r>
      <w:proofErr w:type="gramEnd"/>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7"/>
        <w:gridCol w:w="1418"/>
        <w:gridCol w:w="1564"/>
        <w:gridCol w:w="1274"/>
      </w:tblGrid>
      <w:tr w:rsidR="004600E5" w14:paraId="00470687" w14:textId="77777777" w:rsidTr="006213B8">
        <w:trPr>
          <w:trHeight w:val="460"/>
          <w:tblHeader/>
        </w:trPr>
        <w:tc>
          <w:tcPr>
            <w:tcW w:w="5527" w:type="dxa"/>
            <w:shd w:val="clear" w:color="auto" w:fill="auto"/>
          </w:tcPr>
          <w:p w14:paraId="4657E6FD" w14:textId="77777777" w:rsidR="004600E5" w:rsidRPr="00A477DE" w:rsidRDefault="004600E5">
            <w:pPr>
              <w:pStyle w:val="TableParagraph"/>
              <w:ind w:left="117"/>
              <w:rPr>
                <w:rFonts w:ascii="Times New Roman"/>
                <w:b/>
              </w:rPr>
            </w:pPr>
            <w:r w:rsidRPr="00A477DE">
              <w:rPr>
                <w:rFonts w:ascii="Times New Roman"/>
                <w:b/>
                <w:spacing w:val="-2"/>
              </w:rPr>
              <w:t>Description</w:t>
            </w:r>
          </w:p>
        </w:tc>
        <w:tc>
          <w:tcPr>
            <w:tcW w:w="1418" w:type="dxa"/>
            <w:shd w:val="clear" w:color="auto" w:fill="auto"/>
          </w:tcPr>
          <w:p w14:paraId="354540D1" w14:textId="77777777" w:rsidR="004600E5" w:rsidRPr="00A477DE" w:rsidRDefault="004600E5" w:rsidP="002E363C">
            <w:pPr>
              <w:pStyle w:val="TableParagraph"/>
              <w:spacing w:before="115"/>
              <w:ind w:left="117"/>
              <w:jc w:val="center"/>
              <w:rPr>
                <w:rFonts w:ascii="Times New Roman"/>
                <w:b/>
              </w:rPr>
            </w:pPr>
            <w:r w:rsidRPr="00A477DE">
              <w:rPr>
                <w:rFonts w:ascii="Times New Roman"/>
                <w:b/>
                <w:spacing w:val="-4"/>
              </w:rPr>
              <w:t>DFAT</w:t>
            </w:r>
          </w:p>
        </w:tc>
        <w:tc>
          <w:tcPr>
            <w:tcW w:w="1564" w:type="dxa"/>
            <w:shd w:val="clear" w:color="auto" w:fill="auto"/>
          </w:tcPr>
          <w:p w14:paraId="3CD461A6" w14:textId="18A34C41" w:rsidR="004600E5" w:rsidRPr="00A477DE" w:rsidRDefault="004600E5" w:rsidP="002E363C">
            <w:pPr>
              <w:pStyle w:val="TableParagraph"/>
              <w:spacing w:line="230" w:lineRule="atLeast"/>
              <w:ind w:left="118" w:right="470"/>
              <w:jc w:val="center"/>
              <w:rPr>
                <w:rFonts w:ascii="Times New Roman"/>
                <w:b/>
              </w:rPr>
            </w:pPr>
            <w:r w:rsidRPr="00A477DE">
              <w:rPr>
                <w:rFonts w:ascii="Times New Roman"/>
                <w:b/>
                <w:spacing w:val="-6"/>
              </w:rPr>
              <w:t>AHO</w:t>
            </w:r>
            <w:r w:rsidR="002E363C">
              <w:rPr>
                <w:rFonts w:ascii="Times New Roman"/>
                <w:b/>
                <w:spacing w:val="-9"/>
              </w:rPr>
              <w:t>/</w:t>
            </w:r>
            <w:r w:rsidRPr="00A477DE">
              <w:rPr>
                <w:rFonts w:ascii="Times New Roman"/>
                <w:b/>
                <w:spacing w:val="-4"/>
              </w:rPr>
              <w:t>OCO</w:t>
            </w:r>
          </w:p>
        </w:tc>
        <w:tc>
          <w:tcPr>
            <w:tcW w:w="1274" w:type="dxa"/>
            <w:shd w:val="clear" w:color="auto" w:fill="auto"/>
          </w:tcPr>
          <w:p w14:paraId="3AB30156" w14:textId="77777777" w:rsidR="004600E5" w:rsidRPr="00A477DE" w:rsidRDefault="004600E5" w:rsidP="002E363C">
            <w:pPr>
              <w:pStyle w:val="TableParagraph"/>
              <w:ind w:left="52" w:right="112"/>
              <w:jc w:val="center"/>
              <w:rPr>
                <w:rFonts w:ascii="Times New Roman"/>
                <w:b/>
              </w:rPr>
            </w:pPr>
            <w:r w:rsidRPr="00A477DE">
              <w:rPr>
                <w:rFonts w:ascii="Times New Roman"/>
                <w:b/>
                <w:spacing w:val="-5"/>
              </w:rPr>
              <w:t xml:space="preserve">Fellow </w:t>
            </w:r>
            <w:r w:rsidRPr="00A477DE">
              <w:rPr>
                <w:rFonts w:ascii="Times New Roman"/>
                <w:b/>
                <w:spacing w:val="-4"/>
              </w:rPr>
              <w:t>Cost</w:t>
            </w:r>
          </w:p>
        </w:tc>
      </w:tr>
      <w:tr w:rsidR="004600E5" w14:paraId="4006BCE3" w14:textId="77777777">
        <w:trPr>
          <w:trHeight w:val="285"/>
        </w:trPr>
        <w:tc>
          <w:tcPr>
            <w:tcW w:w="5527" w:type="dxa"/>
          </w:tcPr>
          <w:p w14:paraId="2C3963E2" w14:textId="77777777" w:rsidR="004600E5" w:rsidRDefault="004600E5">
            <w:pPr>
              <w:pStyle w:val="TableParagraph"/>
              <w:spacing w:before="47" w:line="218" w:lineRule="exact"/>
              <w:ind w:left="117"/>
            </w:pPr>
            <w:r>
              <w:rPr>
                <w:spacing w:val="-6"/>
              </w:rPr>
              <w:t>Travel</w:t>
            </w:r>
            <w:r>
              <w:rPr>
                <w:spacing w:val="6"/>
              </w:rPr>
              <w:t xml:space="preserve"> </w:t>
            </w:r>
            <w:r>
              <w:rPr>
                <w:spacing w:val="-6"/>
              </w:rPr>
              <w:t>insurance</w:t>
            </w:r>
            <w:r>
              <w:rPr>
                <w:spacing w:val="6"/>
              </w:rPr>
              <w:t xml:space="preserve"> </w:t>
            </w:r>
            <w:r>
              <w:rPr>
                <w:spacing w:val="-6"/>
              </w:rPr>
              <w:t>costs</w:t>
            </w:r>
          </w:p>
        </w:tc>
        <w:tc>
          <w:tcPr>
            <w:tcW w:w="1418" w:type="dxa"/>
          </w:tcPr>
          <w:p w14:paraId="30B9AE6B" w14:textId="77777777" w:rsidR="004600E5" w:rsidRDefault="004600E5" w:rsidP="007A3933">
            <w:pPr>
              <w:pStyle w:val="TableParagraph"/>
              <w:spacing w:before="50" w:line="215" w:lineRule="exact"/>
              <w:ind w:left="149" w:right="142"/>
              <w:jc w:val="center"/>
              <w:rPr>
                <w:rFonts w:ascii="Times New Roman"/>
                <w:b/>
              </w:rPr>
            </w:pPr>
            <w:r>
              <w:rPr>
                <w:rFonts w:ascii="Times New Roman"/>
                <w:b/>
                <w:color w:val="A10000"/>
                <w:spacing w:val="-10"/>
              </w:rPr>
              <w:t>X</w:t>
            </w:r>
          </w:p>
        </w:tc>
        <w:tc>
          <w:tcPr>
            <w:tcW w:w="1564" w:type="dxa"/>
          </w:tcPr>
          <w:p w14:paraId="5E650620" w14:textId="77777777" w:rsidR="004600E5" w:rsidRDefault="004600E5" w:rsidP="007A3933">
            <w:pPr>
              <w:pStyle w:val="TableParagraph"/>
              <w:spacing w:before="57" w:line="208" w:lineRule="exact"/>
              <w:ind w:left="141" w:right="143"/>
              <w:jc w:val="center"/>
              <w:rPr>
                <w:rFonts w:ascii="Wingdings" w:hAnsi="Wingdings"/>
              </w:rPr>
            </w:pPr>
            <w:r>
              <w:rPr>
                <w:rFonts w:ascii="Wingdings" w:hAnsi="Wingdings"/>
                <w:color w:val="005E00"/>
                <w:spacing w:val="-10"/>
              </w:rPr>
              <w:t></w:t>
            </w:r>
          </w:p>
        </w:tc>
        <w:tc>
          <w:tcPr>
            <w:tcW w:w="1274" w:type="dxa"/>
          </w:tcPr>
          <w:p w14:paraId="64A8EFDC" w14:textId="77777777" w:rsidR="004600E5" w:rsidRDefault="004600E5" w:rsidP="005131A4">
            <w:pPr>
              <w:pStyle w:val="TableParagraph"/>
              <w:spacing w:before="57" w:line="208" w:lineRule="exact"/>
              <w:ind w:left="0" w:right="1"/>
              <w:jc w:val="center"/>
              <w:rPr>
                <w:rFonts w:ascii="Wingdings" w:hAnsi="Wingdings"/>
              </w:rPr>
            </w:pPr>
            <w:r>
              <w:rPr>
                <w:rFonts w:ascii="Wingdings" w:hAnsi="Wingdings"/>
                <w:color w:val="005E00"/>
                <w:spacing w:val="-10"/>
              </w:rPr>
              <w:t></w:t>
            </w:r>
          </w:p>
        </w:tc>
      </w:tr>
      <w:tr w:rsidR="004600E5" w14:paraId="14B19926" w14:textId="77777777">
        <w:trPr>
          <w:trHeight w:val="489"/>
        </w:trPr>
        <w:tc>
          <w:tcPr>
            <w:tcW w:w="5527" w:type="dxa"/>
          </w:tcPr>
          <w:p w14:paraId="5D8934DE" w14:textId="77777777" w:rsidR="004600E5" w:rsidRDefault="004600E5">
            <w:pPr>
              <w:pStyle w:val="TableParagraph"/>
              <w:spacing w:line="240" w:lineRule="atLeast"/>
              <w:ind w:left="117"/>
            </w:pPr>
            <w:r>
              <w:rPr>
                <w:spacing w:val="-2"/>
              </w:rPr>
              <w:t>Fellow</w:t>
            </w:r>
            <w:r>
              <w:rPr>
                <w:spacing w:val="-10"/>
              </w:rPr>
              <w:t xml:space="preserve"> </w:t>
            </w:r>
            <w:r>
              <w:rPr>
                <w:spacing w:val="-2"/>
              </w:rPr>
              <w:t>/</w:t>
            </w:r>
            <w:r>
              <w:rPr>
                <w:spacing w:val="-10"/>
              </w:rPr>
              <w:t xml:space="preserve"> </w:t>
            </w:r>
            <w:r>
              <w:rPr>
                <w:spacing w:val="-2"/>
              </w:rPr>
              <w:t>Carer</w:t>
            </w:r>
            <w:r>
              <w:rPr>
                <w:spacing w:val="-9"/>
              </w:rPr>
              <w:t xml:space="preserve"> </w:t>
            </w:r>
            <w:r>
              <w:rPr>
                <w:spacing w:val="-2"/>
              </w:rPr>
              <w:t>domestic</w:t>
            </w:r>
            <w:r>
              <w:rPr>
                <w:spacing w:val="-9"/>
              </w:rPr>
              <w:t xml:space="preserve"> </w:t>
            </w:r>
            <w:r>
              <w:rPr>
                <w:spacing w:val="-2"/>
              </w:rPr>
              <w:t>travel in</w:t>
            </w:r>
            <w:r>
              <w:rPr>
                <w:spacing w:val="-6"/>
              </w:rPr>
              <w:t xml:space="preserve"> </w:t>
            </w:r>
            <w:r>
              <w:rPr>
                <w:spacing w:val="-2"/>
              </w:rPr>
              <w:t>home</w:t>
            </w:r>
            <w:r>
              <w:rPr>
                <w:spacing w:val="-8"/>
              </w:rPr>
              <w:t xml:space="preserve"> </w:t>
            </w:r>
            <w:r>
              <w:rPr>
                <w:spacing w:val="-2"/>
              </w:rPr>
              <w:t>country</w:t>
            </w:r>
            <w:r>
              <w:rPr>
                <w:spacing w:val="-6"/>
              </w:rPr>
              <w:t xml:space="preserve"> </w:t>
            </w:r>
            <w:r>
              <w:rPr>
                <w:spacing w:val="-2"/>
              </w:rPr>
              <w:t>excluding</w:t>
            </w:r>
            <w:r>
              <w:rPr>
                <w:spacing w:val="-9"/>
              </w:rPr>
              <w:t xml:space="preserve"> </w:t>
            </w:r>
            <w:r>
              <w:rPr>
                <w:spacing w:val="-2"/>
              </w:rPr>
              <w:t>visa</w:t>
            </w:r>
            <w:r>
              <w:rPr>
                <w:spacing w:val="-6"/>
              </w:rPr>
              <w:t xml:space="preserve"> </w:t>
            </w:r>
            <w:r>
              <w:rPr>
                <w:spacing w:val="-2"/>
              </w:rPr>
              <w:t>and</w:t>
            </w:r>
            <w:r>
              <w:rPr>
                <w:spacing w:val="-6"/>
              </w:rPr>
              <w:t xml:space="preserve"> </w:t>
            </w:r>
            <w:r>
              <w:rPr>
                <w:spacing w:val="-2"/>
              </w:rPr>
              <w:t xml:space="preserve">pre- </w:t>
            </w:r>
            <w:r>
              <w:t>departure travel costs</w:t>
            </w:r>
          </w:p>
        </w:tc>
        <w:tc>
          <w:tcPr>
            <w:tcW w:w="1418" w:type="dxa"/>
          </w:tcPr>
          <w:p w14:paraId="73BE11C5" w14:textId="77777777" w:rsidR="004600E5" w:rsidRDefault="004600E5" w:rsidP="007A3933">
            <w:pPr>
              <w:pStyle w:val="TableParagraph"/>
              <w:ind w:left="149" w:right="142"/>
              <w:jc w:val="center"/>
              <w:rPr>
                <w:rFonts w:ascii="Times New Roman"/>
                <w:b/>
              </w:rPr>
            </w:pPr>
            <w:r>
              <w:rPr>
                <w:rFonts w:ascii="Times New Roman"/>
                <w:b/>
                <w:color w:val="A10000"/>
                <w:spacing w:val="-10"/>
              </w:rPr>
              <w:t>X</w:t>
            </w:r>
          </w:p>
        </w:tc>
        <w:tc>
          <w:tcPr>
            <w:tcW w:w="1564" w:type="dxa"/>
          </w:tcPr>
          <w:p w14:paraId="5DBCACB3" w14:textId="77777777" w:rsidR="004600E5" w:rsidRDefault="004600E5" w:rsidP="007A3933">
            <w:pPr>
              <w:pStyle w:val="TableParagraph"/>
              <w:ind w:left="141" w:right="143"/>
              <w:jc w:val="center"/>
              <w:rPr>
                <w:rFonts w:ascii="Wingdings" w:hAnsi="Wingdings"/>
              </w:rPr>
            </w:pPr>
            <w:r>
              <w:rPr>
                <w:rFonts w:ascii="Wingdings" w:hAnsi="Wingdings"/>
                <w:color w:val="005E00"/>
                <w:spacing w:val="-10"/>
              </w:rPr>
              <w:t></w:t>
            </w:r>
          </w:p>
        </w:tc>
        <w:tc>
          <w:tcPr>
            <w:tcW w:w="1274" w:type="dxa"/>
          </w:tcPr>
          <w:p w14:paraId="2A3A2BDD" w14:textId="7CB553BD" w:rsidR="004600E5" w:rsidRDefault="00707390" w:rsidP="005131A4">
            <w:pPr>
              <w:pStyle w:val="TableParagraph"/>
              <w:ind w:left="0" w:right="1"/>
              <w:jc w:val="center"/>
              <w:rPr>
                <w:rFonts w:ascii="Times New Roman"/>
                <w:sz w:val="18"/>
              </w:rPr>
            </w:pPr>
            <w:r>
              <w:rPr>
                <w:rFonts w:ascii="Times New Roman"/>
                <w:b/>
                <w:color w:val="A10000"/>
                <w:spacing w:val="-10"/>
              </w:rPr>
              <w:t>X</w:t>
            </w:r>
          </w:p>
        </w:tc>
      </w:tr>
      <w:tr w:rsidR="004600E5" w14:paraId="6B496C1A" w14:textId="77777777">
        <w:trPr>
          <w:trHeight w:val="297"/>
        </w:trPr>
        <w:tc>
          <w:tcPr>
            <w:tcW w:w="5527" w:type="dxa"/>
          </w:tcPr>
          <w:p w14:paraId="7C4D14CD" w14:textId="77777777" w:rsidR="004600E5" w:rsidRDefault="004600E5">
            <w:pPr>
              <w:pStyle w:val="TableParagraph"/>
              <w:spacing w:before="1"/>
              <w:ind w:left="117"/>
            </w:pPr>
            <w:r>
              <w:rPr>
                <w:spacing w:val="-2"/>
              </w:rPr>
              <w:t>Fellow</w:t>
            </w:r>
            <w:r>
              <w:rPr>
                <w:spacing w:val="-10"/>
              </w:rPr>
              <w:t xml:space="preserve"> </w:t>
            </w:r>
            <w:r>
              <w:rPr>
                <w:spacing w:val="-2"/>
              </w:rPr>
              <w:t>/</w:t>
            </w:r>
            <w:r>
              <w:rPr>
                <w:spacing w:val="-10"/>
              </w:rPr>
              <w:t xml:space="preserve"> </w:t>
            </w:r>
            <w:r>
              <w:rPr>
                <w:spacing w:val="-2"/>
              </w:rPr>
              <w:t>Carer</w:t>
            </w:r>
            <w:r>
              <w:rPr>
                <w:spacing w:val="-9"/>
              </w:rPr>
              <w:t xml:space="preserve"> </w:t>
            </w:r>
            <w:r>
              <w:rPr>
                <w:spacing w:val="-2"/>
              </w:rPr>
              <w:t>personal</w:t>
            </w:r>
            <w:r>
              <w:rPr>
                <w:spacing w:val="-9"/>
              </w:rPr>
              <w:t xml:space="preserve"> </w:t>
            </w:r>
            <w:r>
              <w:rPr>
                <w:spacing w:val="-2"/>
              </w:rPr>
              <w:t>travel</w:t>
            </w:r>
            <w:r>
              <w:rPr>
                <w:spacing w:val="-6"/>
              </w:rPr>
              <w:t xml:space="preserve"> </w:t>
            </w:r>
            <w:r>
              <w:rPr>
                <w:spacing w:val="-2"/>
              </w:rPr>
              <w:t>cost</w:t>
            </w:r>
            <w:r>
              <w:rPr>
                <w:spacing w:val="-7"/>
              </w:rPr>
              <w:t xml:space="preserve"> </w:t>
            </w:r>
            <w:r>
              <w:rPr>
                <w:spacing w:val="-2"/>
              </w:rPr>
              <w:t>when</w:t>
            </w:r>
            <w:r>
              <w:rPr>
                <w:spacing w:val="-5"/>
              </w:rPr>
              <w:t xml:space="preserve"> </w:t>
            </w:r>
            <w:r>
              <w:rPr>
                <w:spacing w:val="-2"/>
              </w:rPr>
              <w:t>in</w:t>
            </w:r>
            <w:r>
              <w:rPr>
                <w:spacing w:val="-7"/>
              </w:rPr>
              <w:t xml:space="preserve"> </w:t>
            </w:r>
            <w:r>
              <w:rPr>
                <w:spacing w:val="-2"/>
              </w:rPr>
              <w:t>Australia</w:t>
            </w:r>
          </w:p>
        </w:tc>
        <w:tc>
          <w:tcPr>
            <w:tcW w:w="1418" w:type="dxa"/>
          </w:tcPr>
          <w:p w14:paraId="3424000C" w14:textId="77777777" w:rsidR="004600E5" w:rsidRDefault="004600E5" w:rsidP="007A3933">
            <w:pPr>
              <w:pStyle w:val="TableParagraph"/>
              <w:ind w:left="149" w:right="142"/>
              <w:jc w:val="center"/>
              <w:rPr>
                <w:rFonts w:ascii="Times New Roman"/>
                <w:b/>
              </w:rPr>
            </w:pPr>
            <w:r>
              <w:rPr>
                <w:rFonts w:ascii="Times New Roman"/>
                <w:b/>
                <w:color w:val="A10000"/>
                <w:spacing w:val="-10"/>
              </w:rPr>
              <w:t>X</w:t>
            </w:r>
          </w:p>
        </w:tc>
        <w:tc>
          <w:tcPr>
            <w:tcW w:w="1564" w:type="dxa"/>
          </w:tcPr>
          <w:p w14:paraId="6422A4B3" w14:textId="77777777" w:rsidR="004600E5" w:rsidRDefault="004600E5" w:rsidP="007A3933">
            <w:pPr>
              <w:pStyle w:val="TableParagraph"/>
              <w:ind w:left="141" w:right="143"/>
              <w:jc w:val="center"/>
              <w:rPr>
                <w:rFonts w:ascii="Times New Roman"/>
                <w:b/>
              </w:rPr>
            </w:pPr>
            <w:r>
              <w:rPr>
                <w:rFonts w:ascii="Times New Roman"/>
                <w:b/>
                <w:color w:val="A10000"/>
                <w:spacing w:val="-10"/>
              </w:rPr>
              <w:t>X</w:t>
            </w:r>
          </w:p>
        </w:tc>
        <w:tc>
          <w:tcPr>
            <w:tcW w:w="1274" w:type="dxa"/>
          </w:tcPr>
          <w:p w14:paraId="201546CA" w14:textId="77777777" w:rsidR="004600E5" w:rsidRDefault="004600E5" w:rsidP="005131A4">
            <w:pPr>
              <w:pStyle w:val="TableParagraph"/>
              <w:ind w:left="0" w:right="1"/>
              <w:jc w:val="center"/>
              <w:rPr>
                <w:rFonts w:ascii="Wingdings" w:hAnsi="Wingdings"/>
              </w:rPr>
            </w:pPr>
            <w:r>
              <w:rPr>
                <w:rFonts w:ascii="Wingdings" w:hAnsi="Wingdings"/>
                <w:color w:val="005E00"/>
                <w:spacing w:val="-10"/>
              </w:rPr>
              <w:t></w:t>
            </w:r>
          </w:p>
        </w:tc>
      </w:tr>
      <w:tr w:rsidR="004600E5" w14:paraId="17A153E4" w14:textId="77777777">
        <w:trPr>
          <w:trHeight w:val="489"/>
        </w:trPr>
        <w:tc>
          <w:tcPr>
            <w:tcW w:w="5527" w:type="dxa"/>
          </w:tcPr>
          <w:p w14:paraId="7AC50E8A" w14:textId="77777777" w:rsidR="004600E5" w:rsidRDefault="004600E5">
            <w:pPr>
              <w:pStyle w:val="TableParagraph"/>
              <w:spacing w:line="242" w:lineRule="exact"/>
              <w:ind w:left="117" w:right="20"/>
            </w:pPr>
            <w:r>
              <w:rPr>
                <w:spacing w:val="-2"/>
              </w:rPr>
              <w:t>Any</w:t>
            </w:r>
            <w:r>
              <w:rPr>
                <w:spacing w:val="-10"/>
              </w:rPr>
              <w:t xml:space="preserve"> </w:t>
            </w:r>
            <w:r>
              <w:rPr>
                <w:spacing w:val="-2"/>
              </w:rPr>
              <w:t>costs</w:t>
            </w:r>
            <w:r>
              <w:rPr>
                <w:spacing w:val="-7"/>
              </w:rPr>
              <w:t xml:space="preserve"> </w:t>
            </w:r>
            <w:r>
              <w:rPr>
                <w:spacing w:val="-2"/>
              </w:rPr>
              <w:t>associated</w:t>
            </w:r>
            <w:r>
              <w:rPr>
                <w:spacing w:val="-7"/>
              </w:rPr>
              <w:t xml:space="preserve"> </w:t>
            </w:r>
            <w:r>
              <w:rPr>
                <w:spacing w:val="-2"/>
              </w:rPr>
              <w:t>with</w:t>
            </w:r>
            <w:r>
              <w:rPr>
                <w:spacing w:val="-5"/>
              </w:rPr>
              <w:t xml:space="preserve"> </w:t>
            </w:r>
            <w:r>
              <w:rPr>
                <w:spacing w:val="-2"/>
              </w:rPr>
              <w:t>applying</w:t>
            </w:r>
            <w:r>
              <w:rPr>
                <w:spacing w:val="-10"/>
              </w:rPr>
              <w:t xml:space="preserve"> </w:t>
            </w:r>
            <w:r>
              <w:rPr>
                <w:spacing w:val="-2"/>
              </w:rPr>
              <w:t>for</w:t>
            </w:r>
            <w:r>
              <w:rPr>
                <w:spacing w:val="-9"/>
              </w:rPr>
              <w:t xml:space="preserve"> </w:t>
            </w:r>
            <w:r>
              <w:rPr>
                <w:spacing w:val="-2"/>
                <w:u w:val="single"/>
              </w:rPr>
              <w:t>any</w:t>
            </w:r>
            <w:r>
              <w:rPr>
                <w:spacing w:val="-4"/>
                <w:u w:val="single"/>
              </w:rPr>
              <w:t xml:space="preserve"> </w:t>
            </w:r>
            <w:r>
              <w:rPr>
                <w:spacing w:val="-2"/>
                <w:u w:val="single"/>
              </w:rPr>
              <w:t>other</w:t>
            </w:r>
            <w:r>
              <w:rPr>
                <w:spacing w:val="-7"/>
              </w:rPr>
              <w:t xml:space="preserve"> </w:t>
            </w:r>
            <w:r>
              <w:rPr>
                <w:spacing w:val="-2"/>
              </w:rPr>
              <w:t>Australian</w:t>
            </w:r>
            <w:r>
              <w:rPr>
                <w:spacing w:val="-9"/>
              </w:rPr>
              <w:t xml:space="preserve"> </w:t>
            </w:r>
            <w:r>
              <w:rPr>
                <w:spacing w:val="-2"/>
              </w:rPr>
              <w:t>visas,</w:t>
            </w:r>
            <w:r>
              <w:rPr>
                <w:spacing w:val="-9"/>
              </w:rPr>
              <w:t xml:space="preserve"> </w:t>
            </w:r>
            <w:r>
              <w:rPr>
                <w:spacing w:val="-2"/>
              </w:rPr>
              <w:t xml:space="preserve">excludes </w:t>
            </w:r>
            <w:r>
              <w:t>500 Student Visa.</w:t>
            </w:r>
          </w:p>
        </w:tc>
        <w:tc>
          <w:tcPr>
            <w:tcW w:w="1418" w:type="dxa"/>
          </w:tcPr>
          <w:p w14:paraId="74CBAFF4" w14:textId="77777777" w:rsidR="004600E5" w:rsidRDefault="004600E5" w:rsidP="007A3933">
            <w:pPr>
              <w:pStyle w:val="TableParagraph"/>
              <w:spacing w:before="2"/>
              <w:ind w:left="149" w:right="142"/>
              <w:jc w:val="center"/>
              <w:rPr>
                <w:rFonts w:ascii="Times New Roman"/>
                <w:b/>
              </w:rPr>
            </w:pPr>
            <w:r>
              <w:rPr>
                <w:rFonts w:ascii="Times New Roman"/>
                <w:b/>
                <w:color w:val="A10000"/>
                <w:spacing w:val="-10"/>
              </w:rPr>
              <w:t>X</w:t>
            </w:r>
          </w:p>
        </w:tc>
        <w:tc>
          <w:tcPr>
            <w:tcW w:w="1564" w:type="dxa"/>
          </w:tcPr>
          <w:p w14:paraId="452A0C2A" w14:textId="77777777" w:rsidR="004600E5" w:rsidRDefault="004600E5" w:rsidP="007A3933">
            <w:pPr>
              <w:pStyle w:val="TableParagraph"/>
              <w:ind w:left="141" w:right="143"/>
              <w:jc w:val="center"/>
              <w:rPr>
                <w:rFonts w:ascii="Wingdings" w:hAnsi="Wingdings"/>
              </w:rPr>
            </w:pPr>
            <w:r>
              <w:rPr>
                <w:rFonts w:ascii="Wingdings" w:hAnsi="Wingdings"/>
                <w:color w:val="005E00"/>
                <w:spacing w:val="-10"/>
              </w:rPr>
              <w:t></w:t>
            </w:r>
          </w:p>
        </w:tc>
        <w:tc>
          <w:tcPr>
            <w:tcW w:w="1274" w:type="dxa"/>
          </w:tcPr>
          <w:p w14:paraId="79219014" w14:textId="77777777" w:rsidR="004600E5" w:rsidRDefault="004600E5" w:rsidP="005131A4">
            <w:pPr>
              <w:pStyle w:val="TableParagraph"/>
              <w:ind w:left="0" w:right="1"/>
              <w:jc w:val="center"/>
              <w:rPr>
                <w:rFonts w:ascii="Wingdings" w:hAnsi="Wingdings"/>
              </w:rPr>
            </w:pPr>
            <w:r>
              <w:rPr>
                <w:rFonts w:ascii="Wingdings" w:hAnsi="Wingdings"/>
                <w:color w:val="005E00"/>
                <w:spacing w:val="-10"/>
              </w:rPr>
              <w:t></w:t>
            </w:r>
          </w:p>
        </w:tc>
      </w:tr>
      <w:tr w:rsidR="004600E5" w14:paraId="6C71C150" w14:textId="77777777">
        <w:trPr>
          <w:trHeight w:val="302"/>
        </w:trPr>
        <w:tc>
          <w:tcPr>
            <w:tcW w:w="5527" w:type="dxa"/>
          </w:tcPr>
          <w:p w14:paraId="231C18CA" w14:textId="77777777" w:rsidR="004600E5" w:rsidRDefault="004600E5">
            <w:pPr>
              <w:pStyle w:val="TableParagraph"/>
              <w:spacing w:before="6"/>
              <w:ind w:left="117"/>
            </w:pPr>
            <w:r>
              <w:rPr>
                <w:spacing w:val="-2"/>
              </w:rPr>
              <w:t>Accommodation</w:t>
            </w:r>
            <w:r>
              <w:rPr>
                <w:spacing w:val="-10"/>
              </w:rPr>
              <w:t xml:space="preserve"> </w:t>
            </w:r>
            <w:r>
              <w:rPr>
                <w:spacing w:val="-2"/>
              </w:rPr>
              <w:t>exceeding</w:t>
            </w:r>
            <w:r>
              <w:rPr>
                <w:spacing w:val="-9"/>
              </w:rPr>
              <w:t xml:space="preserve"> </w:t>
            </w:r>
            <w:r>
              <w:rPr>
                <w:spacing w:val="-2"/>
              </w:rPr>
              <w:t>the</w:t>
            </w:r>
            <w:r>
              <w:rPr>
                <w:spacing w:val="-9"/>
              </w:rPr>
              <w:t xml:space="preserve"> </w:t>
            </w:r>
            <w:r>
              <w:rPr>
                <w:spacing w:val="-2"/>
              </w:rPr>
              <w:t>daily</w:t>
            </w:r>
            <w:r>
              <w:rPr>
                <w:spacing w:val="-10"/>
              </w:rPr>
              <w:t xml:space="preserve"> </w:t>
            </w:r>
            <w:r>
              <w:rPr>
                <w:spacing w:val="-2"/>
              </w:rPr>
              <w:t>rate</w:t>
            </w:r>
            <w:r>
              <w:rPr>
                <w:spacing w:val="-9"/>
              </w:rPr>
              <w:t xml:space="preserve"> </w:t>
            </w:r>
            <w:r>
              <w:rPr>
                <w:spacing w:val="-2"/>
              </w:rPr>
              <w:t>as</w:t>
            </w:r>
            <w:r>
              <w:rPr>
                <w:spacing w:val="-9"/>
              </w:rPr>
              <w:t xml:space="preserve"> </w:t>
            </w:r>
            <w:r>
              <w:rPr>
                <w:spacing w:val="-2"/>
              </w:rPr>
              <w:t>per</w:t>
            </w:r>
            <w:r>
              <w:rPr>
                <w:spacing w:val="-6"/>
              </w:rPr>
              <w:t xml:space="preserve"> </w:t>
            </w:r>
            <w:r>
              <w:rPr>
                <w:spacing w:val="-2"/>
              </w:rPr>
              <w:t>Guidelines</w:t>
            </w:r>
          </w:p>
        </w:tc>
        <w:tc>
          <w:tcPr>
            <w:tcW w:w="1418" w:type="dxa"/>
          </w:tcPr>
          <w:p w14:paraId="07EFB163" w14:textId="77777777" w:rsidR="004600E5" w:rsidRDefault="004600E5" w:rsidP="007A3933">
            <w:pPr>
              <w:pStyle w:val="TableParagraph"/>
              <w:spacing w:before="5"/>
              <w:ind w:left="149" w:right="142"/>
              <w:jc w:val="center"/>
              <w:rPr>
                <w:rFonts w:ascii="Times New Roman"/>
                <w:b/>
              </w:rPr>
            </w:pPr>
            <w:r>
              <w:rPr>
                <w:rFonts w:ascii="Times New Roman"/>
                <w:b/>
                <w:color w:val="A10000"/>
                <w:spacing w:val="-10"/>
              </w:rPr>
              <w:t>X</w:t>
            </w:r>
          </w:p>
        </w:tc>
        <w:tc>
          <w:tcPr>
            <w:tcW w:w="1564" w:type="dxa"/>
          </w:tcPr>
          <w:p w14:paraId="1174D8B1" w14:textId="77777777" w:rsidR="004600E5" w:rsidRDefault="004600E5" w:rsidP="007A3933">
            <w:pPr>
              <w:pStyle w:val="TableParagraph"/>
              <w:spacing w:before="2"/>
              <w:ind w:left="141" w:right="143"/>
              <w:jc w:val="center"/>
              <w:rPr>
                <w:rFonts w:ascii="Wingdings" w:hAnsi="Wingdings"/>
              </w:rPr>
            </w:pPr>
            <w:r>
              <w:rPr>
                <w:rFonts w:ascii="Wingdings" w:hAnsi="Wingdings"/>
                <w:color w:val="005E00"/>
                <w:spacing w:val="-10"/>
              </w:rPr>
              <w:t></w:t>
            </w:r>
          </w:p>
        </w:tc>
        <w:tc>
          <w:tcPr>
            <w:tcW w:w="1274" w:type="dxa"/>
          </w:tcPr>
          <w:p w14:paraId="4AA9BAD8" w14:textId="77777777" w:rsidR="004600E5" w:rsidRDefault="004600E5" w:rsidP="005131A4">
            <w:pPr>
              <w:pStyle w:val="TableParagraph"/>
              <w:spacing w:before="2"/>
              <w:ind w:left="0" w:right="1"/>
              <w:jc w:val="center"/>
              <w:rPr>
                <w:rFonts w:ascii="Wingdings" w:hAnsi="Wingdings"/>
              </w:rPr>
            </w:pPr>
            <w:r>
              <w:rPr>
                <w:rFonts w:ascii="Wingdings" w:hAnsi="Wingdings"/>
                <w:color w:val="005E00"/>
                <w:spacing w:val="-10"/>
              </w:rPr>
              <w:t></w:t>
            </w:r>
          </w:p>
        </w:tc>
      </w:tr>
      <w:tr w:rsidR="004600E5" w14:paraId="7AA187C5" w14:textId="77777777">
        <w:trPr>
          <w:trHeight w:val="299"/>
        </w:trPr>
        <w:tc>
          <w:tcPr>
            <w:tcW w:w="5527" w:type="dxa"/>
          </w:tcPr>
          <w:p w14:paraId="631219E3" w14:textId="77777777" w:rsidR="004600E5" w:rsidRDefault="004600E5">
            <w:pPr>
              <w:pStyle w:val="TableParagraph"/>
              <w:spacing w:before="6"/>
              <w:ind w:left="117"/>
            </w:pPr>
            <w:r>
              <w:rPr>
                <w:spacing w:val="-2"/>
              </w:rPr>
              <w:t>Passports</w:t>
            </w:r>
          </w:p>
        </w:tc>
        <w:tc>
          <w:tcPr>
            <w:tcW w:w="1418" w:type="dxa"/>
          </w:tcPr>
          <w:p w14:paraId="4878152C" w14:textId="77777777" w:rsidR="004600E5" w:rsidRDefault="004600E5" w:rsidP="007A3933">
            <w:pPr>
              <w:pStyle w:val="TableParagraph"/>
              <w:spacing w:before="5"/>
              <w:ind w:left="149" w:right="142"/>
              <w:jc w:val="center"/>
              <w:rPr>
                <w:rFonts w:ascii="Times New Roman"/>
                <w:b/>
              </w:rPr>
            </w:pPr>
            <w:r>
              <w:rPr>
                <w:rFonts w:ascii="Times New Roman"/>
                <w:b/>
                <w:color w:val="A10000"/>
                <w:spacing w:val="-10"/>
              </w:rPr>
              <w:t>X</w:t>
            </w:r>
          </w:p>
        </w:tc>
        <w:tc>
          <w:tcPr>
            <w:tcW w:w="1564" w:type="dxa"/>
          </w:tcPr>
          <w:p w14:paraId="41D10E8D" w14:textId="77777777" w:rsidR="004600E5" w:rsidRDefault="004600E5" w:rsidP="007A3933">
            <w:pPr>
              <w:pStyle w:val="TableParagraph"/>
              <w:spacing w:before="5"/>
              <w:ind w:left="141" w:right="143"/>
              <w:jc w:val="center"/>
              <w:rPr>
                <w:rFonts w:ascii="Wingdings" w:hAnsi="Wingdings"/>
              </w:rPr>
            </w:pPr>
            <w:r>
              <w:rPr>
                <w:rFonts w:ascii="Wingdings" w:hAnsi="Wingdings"/>
                <w:color w:val="005E00"/>
                <w:spacing w:val="-10"/>
              </w:rPr>
              <w:t></w:t>
            </w:r>
          </w:p>
        </w:tc>
        <w:tc>
          <w:tcPr>
            <w:tcW w:w="1274" w:type="dxa"/>
          </w:tcPr>
          <w:p w14:paraId="0C2821B3" w14:textId="77777777" w:rsidR="004600E5" w:rsidRDefault="004600E5" w:rsidP="005131A4">
            <w:pPr>
              <w:pStyle w:val="TableParagraph"/>
              <w:spacing w:before="5"/>
              <w:ind w:left="0" w:right="1"/>
              <w:jc w:val="center"/>
              <w:rPr>
                <w:rFonts w:ascii="Wingdings" w:hAnsi="Wingdings"/>
              </w:rPr>
            </w:pPr>
            <w:r>
              <w:rPr>
                <w:rFonts w:ascii="Wingdings" w:hAnsi="Wingdings"/>
                <w:color w:val="005E00"/>
                <w:spacing w:val="-10"/>
              </w:rPr>
              <w:t></w:t>
            </w:r>
          </w:p>
        </w:tc>
      </w:tr>
      <w:tr w:rsidR="004600E5" w14:paraId="4634A54D" w14:textId="77777777">
        <w:trPr>
          <w:trHeight w:val="297"/>
        </w:trPr>
        <w:tc>
          <w:tcPr>
            <w:tcW w:w="5527" w:type="dxa"/>
          </w:tcPr>
          <w:p w14:paraId="21E2962A" w14:textId="77777777" w:rsidR="004600E5" w:rsidRDefault="004600E5">
            <w:pPr>
              <w:pStyle w:val="TableParagraph"/>
              <w:spacing w:before="1"/>
              <w:ind w:left="117"/>
            </w:pPr>
            <w:r>
              <w:rPr>
                <w:spacing w:val="-4"/>
              </w:rPr>
              <w:t>Travel</w:t>
            </w:r>
            <w:r>
              <w:rPr>
                <w:spacing w:val="-10"/>
              </w:rPr>
              <w:t xml:space="preserve"> </w:t>
            </w:r>
            <w:r>
              <w:rPr>
                <w:spacing w:val="-4"/>
              </w:rPr>
              <w:t>or</w:t>
            </w:r>
            <w:r>
              <w:rPr>
                <w:spacing w:val="-5"/>
              </w:rPr>
              <w:t xml:space="preserve"> </w:t>
            </w:r>
            <w:r>
              <w:rPr>
                <w:spacing w:val="-4"/>
              </w:rPr>
              <w:t>Debit</w:t>
            </w:r>
            <w:r>
              <w:rPr>
                <w:spacing w:val="-2"/>
              </w:rPr>
              <w:t xml:space="preserve"> </w:t>
            </w:r>
            <w:r>
              <w:rPr>
                <w:spacing w:val="-4"/>
              </w:rPr>
              <w:t>cards</w:t>
            </w:r>
          </w:p>
        </w:tc>
        <w:tc>
          <w:tcPr>
            <w:tcW w:w="1418" w:type="dxa"/>
          </w:tcPr>
          <w:p w14:paraId="0CA79E01" w14:textId="77777777" w:rsidR="004600E5" w:rsidRDefault="004600E5" w:rsidP="007A3933">
            <w:pPr>
              <w:pStyle w:val="TableParagraph"/>
              <w:ind w:left="149" w:right="142"/>
              <w:jc w:val="center"/>
              <w:rPr>
                <w:rFonts w:ascii="Times New Roman"/>
                <w:b/>
              </w:rPr>
            </w:pPr>
            <w:r>
              <w:rPr>
                <w:rFonts w:ascii="Times New Roman"/>
                <w:b/>
                <w:color w:val="A10000"/>
                <w:spacing w:val="-10"/>
              </w:rPr>
              <w:t>X</w:t>
            </w:r>
          </w:p>
        </w:tc>
        <w:tc>
          <w:tcPr>
            <w:tcW w:w="1564" w:type="dxa"/>
          </w:tcPr>
          <w:p w14:paraId="1565508D" w14:textId="77777777" w:rsidR="004600E5" w:rsidRDefault="004600E5" w:rsidP="007A3933">
            <w:pPr>
              <w:pStyle w:val="TableParagraph"/>
              <w:spacing w:before="41"/>
              <w:ind w:left="141" w:right="143"/>
              <w:jc w:val="center"/>
              <w:rPr>
                <w:rFonts w:ascii="Wingdings" w:hAnsi="Wingdings"/>
              </w:rPr>
            </w:pPr>
            <w:r>
              <w:rPr>
                <w:rFonts w:ascii="Wingdings" w:hAnsi="Wingdings"/>
                <w:color w:val="005E00"/>
                <w:spacing w:val="-10"/>
              </w:rPr>
              <w:t></w:t>
            </w:r>
          </w:p>
        </w:tc>
        <w:tc>
          <w:tcPr>
            <w:tcW w:w="1274" w:type="dxa"/>
          </w:tcPr>
          <w:p w14:paraId="6ACFEFEF" w14:textId="77777777" w:rsidR="004600E5" w:rsidRDefault="004600E5" w:rsidP="005131A4">
            <w:pPr>
              <w:pStyle w:val="TableParagraph"/>
              <w:ind w:left="0" w:right="1"/>
              <w:jc w:val="center"/>
              <w:rPr>
                <w:rFonts w:ascii="Wingdings" w:hAnsi="Wingdings"/>
              </w:rPr>
            </w:pPr>
            <w:r>
              <w:rPr>
                <w:rFonts w:ascii="Wingdings" w:hAnsi="Wingdings"/>
                <w:color w:val="005E00"/>
                <w:spacing w:val="-10"/>
              </w:rPr>
              <w:t></w:t>
            </w:r>
          </w:p>
        </w:tc>
      </w:tr>
      <w:tr w:rsidR="004600E5" w14:paraId="73A638AC" w14:textId="77777777">
        <w:trPr>
          <w:trHeight w:val="299"/>
        </w:trPr>
        <w:tc>
          <w:tcPr>
            <w:tcW w:w="5527" w:type="dxa"/>
          </w:tcPr>
          <w:p w14:paraId="6CB65004" w14:textId="77777777" w:rsidR="004600E5" w:rsidRDefault="004600E5">
            <w:pPr>
              <w:pStyle w:val="TableParagraph"/>
              <w:spacing w:before="3"/>
              <w:ind w:left="117"/>
            </w:pPr>
            <w:r>
              <w:rPr>
                <w:spacing w:val="-2"/>
              </w:rPr>
              <w:t>Living</w:t>
            </w:r>
            <w:r>
              <w:rPr>
                <w:spacing w:val="-10"/>
              </w:rPr>
              <w:t xml:space="preserve"> </w:t>
            </w:r>
            <w:r>
              <w:rPr>
                <w:spacing w:val="-2"/>
              </w:rPr>
              <w:t>expenses</w:t>
            </w:r>
            <w:r>
              <w:rPr>
                <w:spacing w:val="-8"/>
              </w:rPr>
              <w:t xml:space="preserve"> </w:t>
            </w:r>
            <w:r>
              <w:rPr>
                <w:spacing w:val="-2"/>
              </w:rPr>
              <w:t>when</w:t>
            </w:r>
            <w:r>
              <w:rPr>
                <w:spacing w:val="-8"/>
              </w:rPr>
              <w:t xml:space="preserve"> </w:t>
            </w:r>
            <w:r>
              <w:rPr>
                <w:spacing w:val="-2"/>
              </w:rPr>
              <w:t>in</w:t>
            </w:r>
            <w:r>
              <w:rPr>
                <w:spacing w:val="-7"/>
              </w:rPr>
              <w:t xml:space="preserve"> </w:t>
            </w:r>
            <w:r>
              <w:rPr>
                <w:spacing w:val="-2"/>
              </w:rPr>
              <w:t>home</w:t>
            </w:r>
            <w:r>
              <w:rPr>
                <w:spacing w:val="-7"/>
              </w:rPr>
              <w:t xml:space="preserve"> </w:t>
            </w:r>
            <w:r>
              <w:rPr>
                <w:spacing w:val="-2"/>
              </w:rPr>
              <w:t>location</w:t>
            </w:r>
          </w:p>
        </w:tc>
        <w:tc>
          <w:tcPr>
            <w:tcW w:w="1418" w:type="dxa"/>
          </w:tcPr>
          <w:p w14:paraId="29288983" w14:textId="77777777" w:rsidR="004600E5" w:rsidRDefault="004600E5" w:rsidP="007A3933">
            <w:pPr>
              <w:pStyle w:val="TableParagraph"/>
              <w:spacing w:before="2"/>
              <w:ind w:left="149" w:right="142"/>
              <w:jc w:val="center"/>
              <w:rPr>
                <w:rFonts w:ascii="Times New Roman"/>
                <w:b/>
              </w:rPr>
            </w:pPr>
            <w:r>
              <w:rPr>
                <w:rFonts w:ascii="Times New Roman"/>
                <w:b/>
                <w:color w:val="A10000"/>
                <w:spacing w:val="-10"/>
              </w:rPr>
              <w:t>X</w:t>
            </w:r>
          </w:p>
        </w:tc>
        <w:tc>
          <w:tcPr>
            <w:tcW w:w="1564" w:type="dxa"/>
          </w:tcPr>
          <w:p w14:paraId="13303B56" w14:textId="77777777" w:rsidR="004600E5" w:rsidRDefault="004600E5" w:rsidP="007A3933">
            <w:pPr>
              <w:pStyle w:val="TableParagraph"/>
              <w:spacing w:before="2"/>
              <w:ind w:left="141" w:right="143"/>
              <w:jc w:val="center"/>
              <w:rPr>
                <w:rFonts w:ascii="Wingdings" w:hAnsi="Wingdings"/>
              </w:rPr>
            </w:pPr>
            <w:r>
              <w:rPr>
                <w:rFonts w:ascii="Wingdings" w:hAnsi="Wingdings"/>
                <w:color w:val="005E00"/>
                <w:spacing w:val="-10"/>
              </w:rPr>
              <w:t></w:t>
            </w:r>
          </w:p>
        </w:tc>
        <w:tc>
          <w:tcPr>
            <w:tcW w:w="1274" w:type="dxa"/>
          </w:tcPr>
          <w:p w14:paraId="3C61166D" w14:textId="77777777" w:rsidR="004600E5" w:rsidRDefault="004600E5" w:rsidP="005131A4">
            <w:pPr>
              <w:pStyle w:val="TableParagraph"/>
              <w:spacing w:before="2"/>
              <w:ind w:left="0" w:right="1"/>
              <w:jc w:val="center"/>
              <w:rPr>
                <w:rFonts w:ascii="Wingdings" w:hAnsi="Wingdings"/>
              </w:rPr>
            </w:pPr>
            <w:r>
              <w:rPr>
                <w:rFonts w:ascii="Wingdings" w:hAnsi="Wingdings"/>
                <w:color w:val="005E00"/>
                <w:spacing w:val="-10"/>
              </w:rPr>
              <w:t></w:t>
            </w:r>
          </w:p>
        </w:tc>
      </w:tr>
      <w:tr w:rsidR="004600E5" w14:paraId="359D79A9" w14:textId="77777777">
        <w:trPr>
          <w:trHeight w:val="297"/>
        </w:trPr>
        <w:tc>
          <w:tcPr>
            <w:tcW w:w="5527" w:type="dxa"/>
          </w:tcPr>
          <w:p w14:paraId="4AD91FF6" w14:textId="77777777" w:rsidR="004600E5" w:rsidRDefault="004600E5">
            <w:pPr>
              <w:pStyle w:val="TableParagraph"/>
              <w:spacing w:before="1"/>
              <w:ind w:left="148"/>
            </w:pPr>
            <w:r>
              <w:rPr>
                <w:spacing w:val="-4"/>
              </w:rPr>
              <w:t>Upgrades</w:t>
            </w:r>
            <w:r>
              <w:rPr>
                <w:spacing w:val="-1"/>
              </w:rPr>
              <w:t xml:space="preserve"> </w:t>
            </w:r>
            <w:r>
              <w:rPr>
                <w:spacing w:val="-4"/>
              </w:rPr>
              <w:t>to</w:t>
            </w:r>
            <w:r>
              <w:rPr>
                <w:spacing w:val="1"/>
              </w:rPr>
              <w:t xml:space="preserve"> </w:t>
            </w:r>
            <w:r>
              <w:rPr>
                <w:spacing w:val="-4"/>
              </w:rPr>
              <w:t>Premium</w:t>
            </w:r>
            <w:r>
              <w:rPr>
                <w:spacing w:val="-3"/>
              </w:rPr>
              <w:t xml:space="preserve"> </w:t>
            </w:r>
            <w:r>
              <w:rPr>
                <w:spacing w:val="-4"/>
              </w:rPr>
              <w:t>economy/</w:t>
            </w:r>
            <w:r>
              <w:rPr>
                <w:spacing w:val="1"/>
              </w:rPr>
              <w:t xml:space="preserve"> </w:t>
            </w:r>
            <w:r>
              <w:rPr>
                <w:spacing w:val="-4"/>
              </w:rPr>
              <w:t>Business</w:t>
            </w:r>
            <w:r>
              <w:rPr>
                <w:spacing w:val="-2"/>
              </w:rPr>
              <w:t xml:space="preserve"> </w:t>
            </w:r>
            <w:r>
              <w:rPr>
                <w:spacing w:val="-4"/>
              </w:rPr>
              <w:t>or</w:t>
            </w:r>
            <w:r>
              <w:rPr>
                <w:spacing w:val="4"/>
              </w:rPr>
              <w:t xml:space="preserve"> </w:t>
            </w:r>
            <w:r>
              <w:rPr>
                <w:spacing w:val="-4"/>
              </w:rPr>
              <w:t>First-class</w:t>
            </w:r>
            <w:r>
              <w:rPr>
                <w:spacing w:val="2"/>
              </w:rPr>
              <w:t xml:space="preserve"> </w:t>
            </w:r>
            <w:r>
              <w:rPr>
                <w:spacing w:val="-4"/>
              </w:rPr>
              <w:t>airfares</w:t>
            </w:r>
          </w:p>
        </w:tc>
        <w:tc>
          <w:tcPr>
            <w:tcW w:w="1418" w:type="dxa"/>
          </w:tcPr>
          <w:p w14:paraId="06ABF56A" w14:textId="77777777" w:rsidR="004600E5" w:rsidRDefault="004600E5" w:rsidP="007A3933">
            <w:pPr>
              <w:pStyle w:val="TableParagraph"/>
              <w:ind w:left="149" w:right="142"/>
              <w:jc w:val="center"/>
              <w:rPr>
                <w:rFonts w:ascii="Times New Roman"/>
                <w:b/>
              </w:rPr>
            </w:pPr>
            <w:r>
              <w:rPr>
                <w:rFonts w:ascii="Times New Roman"/>
                <w:b/>
                <w:color w:val="A10000"/>
                <w:spacing w:val="-10"/>
              </w:rPr>
              <w:t>X</w:t>
            </w:r>
          </w:p>
        </w:tc>
        <w:tc>
          <w:tcPr>
            <w:tcW w:w="1564" w:type="dxa"/>
          </w:tcPr>
          <w:p w14:paraId="0DF29D35" w14:textId="77777777" w:rsidR="004600E5" w:rsidRDefault="004600E5" w:rsidP="007A3933">
            <w:pPr>
              <w:pStyle w:val="TableParagraph"/>
              <w:spacing w:before="41"/>
              <w:ind w:left="141" w:right="143"/>
              <w:jc w:val="center"/>
              <w:rPr>
                <w:rFonts w:ascii="Wingdings" w:hAnsi="Wingdings"/>
              </w:rPr>
            </w:pPr>
            <w:r>
              <w:rPr>
                <w:rFonts w:ascii="Wingdings" w:hAnsi="Wingdings"/>
                <w:color w:val="005E00"/>
                <w:spacing w:val="-10"/>
              </w:rPr>
              <w:t></w:t>
            </w:r>
          </w:p>
        </w:tc>
        <w:tc>
          <w:tcPr>
            <w:tcW w:w="1274" w:type="dxa"/>
          </w:tcPr>
          <w:p w14:paraId="2F85A87C" w14:textId="77777777" w:rsidR="004600E5" w:rsidRDefault="004600E5" w:rsidP="005131A4">
            <w:pPr>
              <w:pStyle w:val="TableParagraph"/>
              <w:ind w:left="0" w:right="1"/>
              <w:jc w:val="center"/>
              <w:rPr>
                <w:rFonts w:ascii="Wingdings" w:hAnsi="Wingdings"/>
              </w:rPr>
            </w:pPr>
            <w:r>
              <w:rPr>
                <w:rFonts w:ascii="Wingdings" w:hAnsi="Wingdings"/>
                <w:color w:val="005E00"/>
                <w:spacing w:val="-10"/>
              </w:rPr>
              <w:t></w:t>
            </w:r>
          </w:p>
        </w:tc>
      </w:tr>
      <w:tr w:rsidR="00707390" w14:paraId="6810387A" w14:textId="77777777">
        <w:trPr>
          <w:trHeight w:val="299"/>
        </w:trPr>
        <w:tc>
          <w:tcPr>
            <w:tcW w:w="5527" w:type="dxa"/>
          </w:tcPr>
          <w:p w14:paraId="75510F59" w14:textId="77777777" w:rsidR="00707390" w:rsidRDefault="00707390" w:rsidP="00707390">
            <w:pPr>
              <w:pStyle w:val="TableParagraph"/>
              <w:spacing w:before="3"/>
              <w:ind w:left="148"/>
            </w:pPr>
            <w:r>
              <w:rPr>
                <w:spacing w:val="-2"/>
              </w:rPr>
              <w:t>AHO</w:t>
            </w:r>
            <w:r>
              <w:rPr>
                <w:spacing w:val="-10"/>
              </w:rPr>
              <w:t xml:space="preserve"> </w:t>
            </w:r>
            <w:r>
              <w:rPr>
                <w:spacing w:val="-2"/>
              </w:rPr>
              <w:t>medical</w:t>
            </w:r>
            <w:r>
              <w:rPr>
                <w:spacing w:val="-9"/>
              </w:rPr>
              <w:t xml:space="preserve"> </w:t>
            </w:r>
            <w:r>
              <w:rPr>
                <w:spacing w:val="-2"/>
              </w:rPr>
              <w:t>and</w:t>
            </w:r>
            <w:r>
              <w:rPr>
                <w:spacing w:val="-9"/>
              </w:rPr>
              <w:t xml:space="preserve"> </w:t>
            </w:r>
            <w:r>
              <w:rPr>
                <w:spacing w:val="-2"/>
              </w:rPr>
              <w:t>travel</w:t>
            </w:r>
            <w:r>
              <w:rPr>
                <w:spacing w:val="-8"/>
              </w:rPr>
              <w:t xml:space="preserve"> </w:t>
            </w:r>
            <w:r>
              <w:rPr>
                <w:spacing w:val="-2"/>
              </w:rPr>
              <w:t>insurance</w:t>
            </w:r>
          </w:p>
        </w:tc>
        <w:tc>
          <w:tcPr>
            <w:tcW w:w="1418" w:type="dxa"/>
          </w:tcPr>
          <w:p w14:paraId="41C6CA0F" w14:textId="77777777" w:rsidR="00707390" w:rsidRDefault="00707390" w:rsidP="00707390">
            <w:pPr>
              <w:pStyle w:val="TableParagraph"/>
              <w:spacing w:before="2"/>
              <w:ind w:left="149" w:right="142"/>
              <w:jc w:val="center"/>
              <w:rPr>
                <w:rFonts w:ascii="Times New Roman"/>
                <w:b/>
              </w:rPr>
            </w:pPr>
            <w:r>
              <w:rPr>
                <w:rFonts w:ascii="Times New Roman"/>
                <w:b/>
                <w:color w:val="A10000"/>
                <w:spacing w:val="-10"/>
              </w:rPr>
              <w:t>X</w:t>
            </w:r>
          </w:p>
        </w:tc>
        <w:tc>
          <w:tcPr>
            <w:tcW w:w="1564" w:type="dxa"/>
          </w:tcPr>
          <w:p w14:paraId="02427DB1" w14:textId="77777777" w:rsidR="00707390" w:rsidRDefault="00707390" w:rsidP="00707390">
            <w:pPr>
              <w:pStyle w:val="TableParagraph"/>
              <w:spacing w:before="2"/>
              <w:ind w:left="141" w:right="143"/>
              <w:jc w:val="center"/>
              <w:rPr>
                <w:rFonts w:ascii="Wingdings" w:hAnsi="Wingdings"/>
              </w:rPr>
            </w:pPr>
            <w:r>
              <w:rPr>
                <w:rFonts w:ascii="Wingdings" w:hAnsi="Wingdings"/>
                <w:color w:val="005E00"/>
                <w:spacing w:val="-10"/>
              </w:rPr>
              <w:t></w:t>
            </w:r>
          </w:p>
        </w:tc>
        <w:tc>
          <w:tcPr>
            <w:tcW w:w="1274" w:type="dxa"/>
          </w:tcPr>
          <w:p w14:paraId="4BDC936A" w14:textId="17592C9D"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707390" w14:paraId="6148044C" w14:textId="77777777">
        <w:trPr>
          <w:trHeight w:val="299"/>
        </w:trPr>
        <w:tc>
          <w:tcPr>
            <w:tcW w:w="5527" w:type="dxa"/>
          </w:tcPr>
          <w:p w14:paraId="51539189" w14:textId="77777777" w:rsidR="00707390" w:rsidRDefault="00707390" w:rsidP="00707390">
            <w:pPr>
              <w:pStyle w:val="TableParagraph"/>
              <w:spacing w:before="1"/>
              <w:ind w:left="148"/>
            </w:pPr>
            <w:r>
              <w:rPr>
                <w:spacing w:val="-4"/>
              </w:rPr>
              <w:t>AHO</w:t>
            </w:r>
            <w:r>
              <w:rPr>
                <w:spacing w:val="-2"/>
              </w:rPr>
              <w:t xml:space="preserve"> </w:t>
            </w:r>
            <w:r>
              <w:rPr>
                <w:spacing w:val="-4"/>
              </w:rPr>
              <w:t>Staﬀ in-Australia</w:t>
            </w:r>
            <w:r>
              <w:t xml:space="preserve"> </w:t>
            </w:r>
            <w:r>
              <w:rPr>
                <w:spacing w:val="-4"/>
              </w:rPr>
              <w:t>travel</w:t>
            </w:r>
            <w:r>
              <w:rPr>
                <w:spacing w:val="4"/>
              </w:rPr>
              <w:t xml:space="preserve"> </w:t>
            </w:r>
            <w:r>
              <w:rPr>
                <w:spacing w:val="-4"/>
              </w:rPr>
              <w:t>cost</w:t>
            </w:r>
          </w:p>
        </w:tc>
        <w:tc>
          <w:tcPr>
            <w:tcW w:w="1418" w:type="dxa"/>
          </w:tcPr>
          <w:p w14:paraId="0E032038" w14:textId="77777777" w:rsidR="00707390" w:rsidRDefault="00707390" w:rsidP="00707390">
            <w:pPr>
              <w:pStyle w:val="TableParagraph"/>
              <w:ind w:left="149" w:right="142"/>
              <w:jc w:val="center"/>
              <w:rPr>
                <w:rFonts w:ascii="Times New Roman"/>
                <w:b/>
              </w:rPr>
            </w:pPr>
            <w:r>
              <w:rPr>
                <w:rFonts w:ascii="Times New Roman"/>
                <w:b/>
                <w:color w:val="A10000"/>
                <w:spacing w:val="-10"/>
              </w:rPr>
              <w:t>X</w:t>
            </w:r>
          </w:p>
        </w:tc>
        <w:tc>
          <w:tcPr>
            <w:tcW w:w="1564" w:type="dxa"/>
          </w:tcPr>
          <w:p w14:paraId="28F7C9F4" w14:textId="77777777" w:rsidR="00707390" w:rsidRDefault="00707390" w:rsidP="00707390">
            <w:pPr>
              <w:pStyle w:val="TableParagraph"/>
              <w:ind w:left="141" w:right="143"/>
              <w:jc w:val="center"/>
              <w:rPr>
                <w:rFonts w:ascii="Wingdings" w:hAnsi="Wingdings"/>
              </w:rPr>
            </w:pPr>
            <w:r>
              <w:rPr>
                <w:rFonts w:ascii="Wingdings" w:hAnsi="Wingdings"/>
                <w:color w:val="005E00"/>
                <w:spacing w:val="-10"/>
              </w:rPr>
              <w:t></w:t>
            </w:r>
          </w:p>
        </w:tc>
        <w:tc>
          <w:tcPr>
            <w:tcW w:w="1274" w:type="dxa"/>
          </w:tcPr>
          <w:p w14:paraId="450B65AA" w14:textId="53112ECB"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707390" w14:paraId="27CD8706" w14:textId="77777777">
        <w:trPr>
          <w:trHeight w:val="299"/>
        </w:trPr>
        <w:tc>
          <w:tcPr>
            <w:tcW w:w="5527" w:type="dxa"/>
          </w:tcPr>
          <w:p w14:paraId="22D9B3C6" w14:textId="77777777" w:rsidR="00707390" w:rsidRDefault="00707390" w:rsidP="00707390">
            <w:pPr>
              <w:pStyle w:val="TableParagraph"/>
              <w:spacing w:before="6"/>
              <w:ind w:left="148"/>
            </w:pPr>
            <w:r>
              <w:rPr>
                <w:spacing w:val="-2"/>
              </w:rPr>
              <w:t>AHO</w:t>
            </w:r>
            <w:r>
              <w:rPr>
                <w:spacing w:val="-10"/>
              </w:rPr>
              <w:t xml:space="preserve"> </w:t>
            </w:r>
            <w:r>
              <w:rPr>
                <w:spacing w:val="-2"/>
              </w:rPr>
              <w:t>Staﬀ</w:t>
            </w:r>
            <w:r>
              <w:rPr>
                <w:spacing w:val="-9"/>
              </w:rPr>
              <w:t xml:space="preserve"> </w:t>
            </w:r>
            <w:r>
              <w:rPr>
                <w:spacing w:val="-2"/>
              </w:rPr>
              <w:t>daily</w:t>
            </w:r>
            <w:r>
              <w:rPr>
                <w:spacing w:val="-5"/>
              </w:rPr>
              <w:t xml:space="preserve"> </w:t>
            </w:r>
            <w:r>
              <w:rPr>
                <w:spacing w:val="-2"/>
              </w:rPr>
              <w:t>stipend</w:t>
            </w:r>
          </w:p>
        </w:tc>
        <w:tc>
          <w:tcPr>
            <w:tcW w:w="1418" w:type="dxa"/>
          </w:tcPr>
          <w:p w14:paraId="14D27671" w14:textId="77777777" w:rsidR="00707390" w:rsidRDefault="00707390" w:rsidP="00707390">
            <w:pPr>
              <w:pStyle w:val="TableParagraph"/>
              <w:spacing w:before="5"/>
              <w:ind w:left="149" w:right="142"/>
              <w:jc w:val="center"/>
              <w:rPr>
                <w:rFonts w:ascii="Times New Roman"/>
                <w:b/>
              </w:rPr>
            </w:pPr>
            <w:r>
              <w:rPr>
                <w:rFonts w:ascii="Times New Roman"/>
                <w:b/>
                <w:color w:val="A10000"/>
                <w:spacing w:val="-10"/>
              </w:rPr>
              <w:t>X</w:t>
            </w:r>
          </w:p>
        </w:tc>
        <w:tc>
          <w:tcPr>
            <w:tcW w:w="1564" w:type="dxa"/>
          </w:tcPr>
          <w:p w14:paraId="691699C6" w14:textId="77777777" w:rsidR="00707390" w:rsidRDefault="00707390" w:rsidP="00707390">
            <w:pPr>
              <w:pStyle w:val="TableParagraph"/>
              <w:spacing w:before="2"/>
              <w:ind w:left="141" w:right="143"/>
              <w:jc w:val="center"/>
              <w:rPr>
                <w:rFonts w:ascii="Wingdings" w:hAnsi="Wingdings"/>
              </w:rPr>
            </w:pPr>
            <w:r>
              <w:rPr>
                <w:rFonts w:ascii="Wingdings" w:hAnsi="Wingdings"/>
                <w:color w:val="005E00"/>
                <w:spacing w:val="-10"/>
              </w:rPr>
              <w:t></w:t>
            </w:r>
          </w:p>
        </w:tc>
        <w:tc>
          <w:tcPr>
            <w:tcW w:w="1274" w:type="dxa"/>
          </w:tcPr>
          <w:p w14:paraId="23164122" w14:textId="553CFE95"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707390" w14:paraId="1C950492" w14:textId="77777777">
        <w:trPr>
          <w:trHeight w:val="299"/>
        </w:trPr>
        <w:tc>
          <w:tcPr>
            <w:tcW w:w="5527" w:type="dxa"/>
          </w:tcPr>
          <w:p w14:paraId="12C1CA92" w14:textId="77777777" w:rsidR="00707390" w:rsidRDefault="00707390" w:rsidP="00707390">
            <w:pPr>
              <w:pStyle w:val="TableParagraph"/>
              <w:spacing w:before="1"/>
              <w:ind w:left="148"/>
            </w:pPr>
            <w:r>
              <w:rPr>
                <w:spacing w:val="-2"/>
              </w:rPr>
              <w:t>Costs</w:t>
            </w:r>
            <w:r>
              <w:rPr>
                <w:spacing w:val="-10"/>
              </w:rPr>
              <w:t xml:space="preserve"> </w:t>
            </w:r>
            <w:r>
              <w:rPr>
                <w:spacing w:val="-2"/>
              </w:rPr>
              <w:t>associated</w:t>
            </w:r>
            <w:r>
              <w:rPr>
                <w:spacing w:val="-8"/>
              </w:rPr>
              <w:t xml:space="preserve"> </w:t>
            </w:r>
            <w:r>
              <w:rPr>
                <w:spacing w:val="-2"/>
              </w:rPr>
              <w:t>with</w:t>
            </w:r>
            <w:r>
              <w:rPr>
                <w:spacing w:val="-4"/>
              </w:rPr>
              <w:t xml:space="preserve"> </w:t>
            </w:r>
            <w:proofErr w:type="spellStart"/>
            <w:r>
              <w:rPr>
                <w:spacing w:val="-2"/>
              </w:rPr>
              <w:t>mobilising</w:t>
            </w:r>
            <w:proofErr w:type="spellEnd"/>
            <w:r>
              <w:rPr>
                <w:spacing w:val="-8"/>
              </w:rPr>
              <w:t xml:space="preserve"> </w:t>
            </w:r>
            <w:r>
              <w:rPr>
                <w:spacing w:val="-2"/>
              </w:rPr>
              <w:t>the</w:t>
            </w:r>
            <w:r>
              <w:rPr>
                <w:spacing w:val="-10"/>
              </w:rPr>
              <w:t xml:space="preserve"> </w:t>
            </w:r>
            <w:r>
              <w:rPr>
                <w:spacing w:val="-2"/>
              </w:rPr>
              <w:t>Fellows</w:t>
            </w:r>
            <w:r>
              <w:rPr>
                <w:spacing w:val="-6"/>
              </w:rPr>
              <w:t xml:space="preserve"> </w:t>
            </w:r>
            <w:r>
              <w:rPr>
                <w:spacing w:val="-2"/>
              </w:rPr>
              <w:t>in</w:t>
            </w:r>
            <w:r>
              <w:rPr>
                <w:spacing w:val="-7"/>
              </w:rPr>
              <w:t xml:space="preserve"> </w:t>
            </w:r>
            <w:r>
              <w:rPr>
                <w:spacing w:val="-2"/>
              </w:rPr>
              <w:t>their</w:t>
            </w:r>
            <w:r>
              <w:rPr>
                <w:spacing w:val="-10"/>
              </w:rPr>
              <w:t xml:space="preserve"> </w:t>
            </w:r>
            <w:r>
              <w:rPr>
                <w:spacing w:val="-2"/>
              </w:rPr>
              <w:t>partner</w:t>
            </w:r>
            <w:r>
              <w:rPr>
                <w:spacing w:val="-7"/>
              </w:rPr>
              <w:t xml:space="preserve"> </w:t>
            </w:r>
            <w:r>
              <w:rPr>
                <w:spacing w:val="-2"/>
              </w:rPr>
              <w:t>country</w:t>
            </w:r>
          </w:p>
        </w:tc>
        <w:tc>
          <w:tcPr>
            <w:tcW w:w="1418" w:type="dxa"/>
          </w:tcPr>
          <w:p w14:paraId="2F851144" w14:textId="77777777" w:rsidR="00707390" w:rsidRDefault="00707390" w:rsidP="00707390">
            <w:pPr>
              <w:pStyle w:val="TableParagraph"/>
              <w:ind w:left="149" w:right="142"/>
              <w:jc w:val="center"/>
              <w:rPr>
                <w:rFonts w:ascii="Times New Roman"/>
                <w:b/>
              </w:rPr>
            </w:pPr>
            <w:r>
              <w:rPr>
                <w:rFonts w:ascii="Times New Roman"/>
                <w:b/>
                <w:color w:val="A10000"/>
                <w:spacing w:val="-10"/>
              </w:rPr>
              <w:t>X</w:t>
            </w:r>
          </w:p>
        </w:tc>
        <w:tc>
          <w:tcPr>
            <w:tcW w:w="1564" w:type="dxa"/>
          </w:tcPr>
          <w:p w14:paraId="1EF42975" w14:textId="77777777" w:rsidR="00707390" w:rsidRDefault="00707390" w:rsidP="00707390">
            <w:pPr>
              <w:pStyle w:val="TableParagraph"/>
              <w:ind w:left="141" w:right="143"/>
              <w:jc w:val="center"/>
              <w:rPr>
                <w:rFonts w:ascii="Wingdings" w:hAnsi="Wingdings"/>
              </w:rPr>
            </w:pPr>
            <w:r>
              <w:rPr>
                <w:rFonts w:ascii="Wingdings" w:hAnsi="Wingdings"/>
                <w:color w:val="005E00"/>
                <w:spacing w:val="-10"/>
              </w:rPr>
              <w:t></w:t>
            </w:r>
          </w:p>
        </w:tc>
        <w:tc>
          <w:tcPr>
            <w:tcW w:w="1274" w:type="dxa"/>
          </w:tcPr>
          <w:p w14:paraId="17E7397C" w14:textId="1FFF75FE"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707390" w14:paraId="2A19A344" w14:textId="77777777">
        <w:trPr>
          <w:trHeight w:val="489"/>
        </w:trPr>
        <w:tc>
          <w:tcPr>
            <w:tcW w:w="5527" w:type="dxa"/>
          </w:tcPr>
          <w:p w14:paraId="1BDD0333" w14:textId="77777777" w:rsidR="00707390" w:rsidRDefault="00707390" w:rsidP="00707390">
            <w:pPr>
              <w:pStyle w:val="TableParagraph"/>
              <w:spacing w:line="240" w:lineRule="atLeast"/>
              <w:ind w:left="148"/>
            </w:pPr>
            <w:r>
              <w:rPr>
                <w:spacing w:val="-2"/>
              </w:rPr>
              <w:lastRenderedPageBreak/>
              <w:t>Any</w:t>
            </w:r>
            <w:r>
              <w:rPr>
                <w:spacing w:val="-10"/>
              </w:rPr>
              <w:t xml:space="preserve"> </w:t>
            </w:r>
            <w:r>
              <w:rPr>
                <w:spacing w:val="-2"/>
              </w:rPr>
              <w:t>Overseas</w:t>
            </w:r>
            <w:r>
              <w:rPr>
                <w:spacing w:val="-8"/>
              </w:rPr>
              <w:t xml:space="preserve"> </w:t>
            </w:r>
            <w:r>
              <w:rPr>
                <w:spacing w:val="-2"/>
              </w:rPr>
              <w:t>Counterpart</w:t>
            </w:r>
            <w:r>
              <w:rPr>
                <w:spacing w:val="-10"/>
              </w:rPr>
              <w:t xml:space="preserve"> </w:t>
            </w:r>
            <w:proofErr w:type="spellStart"/>
            <w:r>
              <w:rPr>
                <w:spacing w:val="-2"/>
              </w:rPr>
              <w:t>Organisation</w:t>
            </w:r>
            <w:proofErr w:type="spellEnd"/>
            <w:r>
              <w:rPr>
                <w:spacing w:val="-6"/>
              </w:rPr>
              <w:t xml:space="preserve"> </w:t>
            </w:r>
            <w:r>
              <w:rPr>
                <w:spacing w:val="-2"/>
              </w:rPr>
              <w:t>(OCO)</w:t>
            </w:r>
            <w:r>
              <w:rPr>
                <w:spacing w:val="-8"/>
              </w:rPr>
              <w:t xml:space="preserve"> </w:t>
            </w:r>
            <w:r>
              <w:rPr>
                <w:spacing w:val="-2"/>
              </w:rPr>
              <w:t>Staﬀ</w:t>
            </w:r>
            <w:r>
              <w:rPr>
                <w:spacing w:val="-11"/>
              </w:rPr>
              <w:t xml:space="preserve"> </w:t>
            </w:r>
            <w:r>
              <w:rPr>
                <w:spacing w:val="-2"/>
              </w:rPr>
              <w:t>in</w:t>
            </w:r>
            <w:r>
              <w:rPr>
                <w:spacing w:val="-7"/>
              </w:rPr>
              <w:t xml:space="preserve"> </w:t>
            </w:r>
            <w:r>
              <w:rPr>
                <w:spacing w:val="-2"/>
              </w:rPr>
              <w:t>partner</w:t>
            </w:r>
            <w:r>
              <w:rPr>
                <w:spacing w:val="-10"/>
              </w:rPr>
              <w:t xml:space="preserve"> </w:t>
            </w:r>
            <w:r>
              <w:rPr>
                <w:spacing w:val="-2"/>
              </w:rPr>
              <w:t>country activities</w:t>
            </w:r>
          </w:p>
        </w:tc>
        <w:tc>
          <w:tcPr>
            <w:tcW w:w="1418" w:type="dxa"/>
          </w:tcPr>
          <w:p w14:paraId="08D06AD0" w14:textId="77777777" w:rsidR="00707390" w:rsidRDefault="00707390" w:rsidP="00707390">
            <w:pPr>
              <w:pStyle w:val="TableParagraph"/>
              <w:ind w:left="149" w:right="142"/>
              <w:jc w:val="center"/>
              <w:rPr>
                <w:rFonts w:ascii="Times New Roman"/>
                <w:b/>
              </w:rPr>
            </w:pPr>
            <w:r>
              <w:rPr>
                <w:rFonts w:ascii="Times New Roman"/>
                <w:b/>
                <w:color w:val="A10000"/>
                <w:spacing w:val="-10"/>
              </w:rPr>
              <w:t>X</w:t>
            </w:r>
          </w:p>
        </w:tc>
        <w:tc>
          <w:tcPr>
            <w:tcW w:w="1564" w:type="dxa"/>
          </w:tcPr>
          <w:p w14:paraId="3E9E5247" w14:textId="77777777" w:rsidR="00707390" w:rsidRDefault="00707390" w:rsidP="00707390">
            <w:pPr>
              <w:pStyle w:val="TableParagraph"/>
              <w:ind w:left="141" w:right="143"/>
              <w:jc w:val="center"/>
              <w:rPr>
                <w:rFonts w:ascii="Wingdings" w:hAnsi="Wingdings"/>
              </w:rPr>
            </w:pPr>
            <w:r>
              <w:rPr>
                <w:rFonts w:ascii="Wingdings" w:hAnsi="Wingdings"/>
                <w:color w:val="005E00"/>
                <w:spacing w:val="-10"/>
              </w:rPr>
              <w:t></w:t>
            </w:r>
          </w:p>
        </w:tc>
        <w:tc>
          <w:tcPr>
            <w:tcW w:w="1274" w:type="dxa"/>
          </w:tcPr>
          <w:p w14:paraId="5AC747C8" w14:textId="265E5F47"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707390" w14:paraId="38D30752" w14:textId="77777777">
        <w:trPr>
          <w:trHeight w:val="299"/>
        </w:trPr>
        <w:tc>
          <w:tcPr>
            <w:tcW w:w="5527" w:type="dxa"/>
          </w:tcPr>
          <w:p w14:paraId="349938DA" w14:textId="77777777" w:rsidR="00707390" w:rsidRDefault="00707390" w:rsidP="00707390">
            <w:pPr>
              <w:pStyle w:val="TableParagraph"/>
              <w:spacing w:before="3"/>
              <w:ind w:left="148"/>
            </w:pPr>
            <w:r>
              <w:rPr>
                <w:spacing w:val="-2"/>
              </w:rPr>
              <w:t>AHO</w:t>
            </w:r>
            <w:r>
              <w:rPr>
                <w:spacing w:val="-9"/>
              </w:rPr>
              <w:t xml:space="preserve"> </w:t>
            </w:r>
            <w:r>
              <w:rPr>
                <w:spacing w:val="-2"/>
              </w:rPr>
              <w:t>or</w:t>
            </w:r>
            <w:r>
              <w:rPr>
                <w:spacing w:val="-8"/>
              </w:rPr>
              <w:t xml:space="preserve"> </w:t>
            </w:r>
            <w:r>
              <w:rPr>
                <w:spacing w:val="-2"/>
              </w:rPr>
              <w:t>OCO</w:t>
            </w:r>
            <w:r>
              <w:rPr>
                <w:spacing w:val="-8"/>
              </w:rPr>
              <w:t xml:space="preserve"> </w:t>
            </w:r>
            <w:r>
              <w:rPr>
                <w:spacing w:val="-2"/>
              </w:rPr>
              <w:t>Staﬀ</w:t>
            </w:r>
            <w:r>
              <w:rPr>
                <w:spacing w:val="-9"/>
              </w:rPr>
              <w:t xml:space="preserve"> </w:t>
            </w:r>
            <w:r>
              <w:rPr>
                <w:spacing w:val="-2"/>
              </w:rPr>
              <w:t>salaries</w:t>
            </w:r>
            <w:r>
              <w:rPr>
                <w:spacing w:val="-7"/>
              </w:rPr>
              <w:t xml:space="preserve"> </w:t>
            </w:r>
            <w:r>
              <w:rPr>
                <w:spacing w:val="-2"/>
              </w:rPr>
              <w:t>for</w:t>
            </w:r>
            <w:r>
              <w:rPr>
                <w:spacing w:val="-8"/>
              </w:rPr>
              <w:t xml:space="preserve"> </w:t>
            </w:r>
            <w:r>
              <w:rPr>
                <w:spacing w:val="-2"/>
              </w:rPr>
              <w:t>the</w:t>
            </w:r>
            <w:r>
              <w:rPr>
                <w:spacing w:val="-9"/>
              </w:rPr>
              <w:t xml:space="preserve"> </w:t>
            </w:r>
            <w:r>
              <w:rPr>
                <w:spacing w:val="-2"/>
              </w:rPr>
              <w:t>duration</w:t>
            </w:r>
            <w:r>
              <w:rPr>
                <w:spacing w:val="-7"/>
              </w:rPr>
              <w:t xml:space="preserve"> </w:t>
            </w:r>
            <w:r>
              <w:rPr>
                <w:spacing w:val="-2"/>
              </w:rPr>
              <w:t>overseas</w:t>
            </w:r>
            <w:r>
              <w:rPr>
                <w:spacing w:val="-9"/>
              </w:rPr>
              <w:t xml:space="preserve"> </w:t>
            </w:r>
            <w:r>
              <w:rPr>
                <w:spacing w:val="-2"/>
              </w:rPr>
              <w:t>activities</w:t>
            </w:r>
          </w:p>
        </w:tc>
        <w:tc>
          <w:tcPr>
            <w:tcW w:w="1418" w:type="dxa"/>
          </w:tcPr>
          <w:p w14:paraId="7526D22B" w14:textId="77777777" w:rsidR="00707390" w:rsidRDefault="00707390" w:rsidP="00707390">
            <w:pPr>
              <w:pStyle w:val="TableParagraph"/>
              <w:spacing w:before="2"/>
              <w:ind w:left="149" w:right="142"/>
              <w:jc w:val="center"/>
              <w:rPr>
                <w:rFonts w:ascii="Times New Roman"/>
                <w:b/>
              </w:rPr>
            </w:pPr>
            <w:r>
              <w:rPr>
                <w:rFonts w:ascii="Times New Roman"/>
                <w:b/>
                <w:color w:val="A10000"/>
                <w:spacing w:val="-10"/>
              </w:rPr>
              <w:t>X</w:t>
            </w:r>
          </w:p>
        </w:tc>
        <w:tc>
          <w:tcPr>
            <w:tcW w:w="1564" w:type="dxa"/>
          </w:tcPr>
          <w:p w14:paraId="6D59A6B1" w14:textId="77777777" w:rsidR="00707390" w:rsidRDefault="00707390" w:rsidP="00707390">
            <w:pPr>
              <w:pStyle w:val="TableParagraph"/>
              <w:spacing w:before="2"/>
              <w:ind w:left="141" w:right="143"/>
              <w:jc w:val="center"/>
              <w:rPr>
                <w:rFonts w:ascii="Wingdings" w:hAnsi="Wingdings"/>
              </w:rPr>
            </w:pPr>
            <w:r>
              <w:rPr>
                <w:rFonts w:ascii="Wingdings" w:hAnsi="Wingdings"/>
                <w:color w:val="005E00"/>
                <w:spacing w:val="-10"/>
              </w:rPr>
              <w:t></w:t>
            </w:r>
          </w:p>
        </w:tc>
        <w:tc>
          <w:tcPr>
            <w:tcW w:w="1274" w:type="dxa"/>
          </w:tcPr>
          <w:p w14:paraId="235CC3DF" w14:textId="0D79DDA5"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707390" w14:paraId="4BF93976" w14:textId="77777777">
        <w:trPr>
          <w:trHeight w:val="489"/>
        </w:trPr>
        <w:tc>
          <w:tcPr>
            <w:tcW w:w="5527" w:type="dxa"/>
          </w:tcPr>
          <w:p w14:paraId="12CCAF4E" w14:textId="77777777" w:rsidR="00707390" w:rsidRDefault="00707390" w:rsidP="00707390">
            <w:pPr>
              <w:pStyle w:val="TableParagraph"/>
              <w:spacing w:line="240" w:lineRule="atLeast"/>
              <w:ind w:left="117"/>
            </w:pPr>
            <w:r>
              <w:rPr>
                <w:spacing w:val="-2"/>
              </w:rPr>
              <w:t>Course</w:t>
            </w:r>
            <w:r>
              <w:rPr>
                <w:spacing w:val="-10"/>
              </w:rPr>
              <w:t xml:space="preserve"> </w:t>
            </w:r>
            <w:r>
              <w:rPr>
                <w:spacing w:val="-2"/>
              </w:rPr>
              <w:t>fees</w:t>
            </w:r>
            <w:r>
              <w:rPr>
                <w:spacing w:val="-7"/>
              </w:rPr>
              <w:t xml:space="preserve"> </w:t>
            </w:r>
            <w:r>
              <w:rPr>
                <w:spacing w:val="-2"/>
              </w:rPr>
              <w:t>for</w:t>
            </w:r>
            <w:r>
              <w:rPr>
                <w:spacing w:val="-7"/>
              </w:rPr>
              <w:t xml:space="preserve"> </w:t>
            </w:r>
            <w:r>
              <w:rPr>
                <w:spacing w:val="-2"/>
              </w:rPr>
              <w:t>study</w:t>
            </w:r>
            <w:r>
              <w:rPr>
                <w:spacing w:val="-6"/>
              </w:rPr>
              <w:t xml:space="preserve"> </w:t>
            </w:r>
            <w:r>
              <w:rPr>
                <w:spacing w:val="-2"/>
              </w:rPr>
              <w:t>that</w:t>
            </w:r>
            <w:r>
              <w:rPr>
                <w:spacing w:val="-9"/>
              </w:rPr>
              <w:t xml:space="preserve"> </w:t>
            </w:r>
            <w:r>
              <w:rPr>
                <w:spacing w:val="-2"/>
              </w:rPr>
              <w:t>result</w:t>
            </w:r>
            <w:r>
              <w:rPr>
                <w:spacing w:val="-9"/>
              </w:rPr>
              <w:t xml:space="preserve"> </w:t>
            </w:r>
            <w:r>
              <w:rPr>
                <w:spacing w:val="-2"/>
              </w:rPr>
              <w:t>in</w:t>
            </w:r>
            <w:r>
              <w:rPr>
                <w:spacing w:val="-8"/>
              </w:rPr>
              <w:t xml:space="preserve"> </w:t>
            </w:r>
            <w:r>
              <w:rPr>
                <w:spacing w:val="-2"/>
              </w:rPr>
              <w:t>formal</w:t>
            </w:r>
            <w:r>
              <w:rPr>
                <w:spacing w:val="-4"/>
              </w:rPr>
              <w:t xml:space="preserve"> </w:t>
            </w:r>
            <w:r>
              <w:rPr>
                <w:spacing w:val="-2"/>
              </w:rPr>
              <w:t>academic</w:t>
            </w:r>
            <w:r>
              <w:rPr>
                <w:spacing w:val="-10"/>
              </w:rPr>
              <w:t xml:space="preserve"> </w:t>
            </w:r>
            <w:r>
              <w:rPr>
                <w:spacing w:val="-2"/>
              </w:rPr>
              <w:t>qualiﬁcations</w:t>
            </w:r>
            <w:r>
              <w:rPr>
                <w:spacing w:val="-6"/>
              </w:rPr>
              <w:t xml:space="preserve"> </w:t>
            </w:r>
            <w:r>
              <w:rPr>
                <w:spacing w:val="-2"/>
              </w:rPr>
              <w:t xml:space="preserve">or </w:t>
            </w:r>
            <w:r>
              <w:t>academic</w:t>
            </w:r>
            <w:r>
              <w:rPr>
                <w:spacing w:val="-5"/>
              </w:rPr>
              <w:t xml:space="preserve"> </w:t>
            </w:r>
            <w:r>
              <w:t>unit</w:t>
            </w:r>
          </w:p>
        </w:tc>
        <w:tc>
          <w:tcPr>
            <w:tcW w:w="1418" w:type="dxa"/>
          </w:tcPr>
          <w:p w14:paraId="516E06FF" w14:textId="77777777" w:rsidR="00707390" w:rsidRDefault="00707390" w:rsidP="00707390">
            <w:pPr>
              <w:pStyle w:val="TableParagraph"/>
              <w:ind w:left="149" w:right="142"/>
              <w:jc w:val="center"/>
              <w:rPr>
                <w:rFonts w:ascii="Times New Roman"/>
                <w:b/>
              </w:rPr>
            </w:pPr>
            <w:r>
              <w:rPr>
                <w:rFonts w:ascii="Times New Roman"/>
                <w:b/>
                <w:color w:val="A10000"/>
                <w:spacing w:val="-10"/>
              </w:rPr>
              <w:t>X</w:t>
            </w:r>
          </w:p>
        </w:tc>
        <w:tc>
          <w:tcPr>
            <w:tcW w:w="1564" w:type="dxa"/>
          </w:tcPr>
          <w:p w14:paraId="050F3F4E" w14:textId="77777777" w:rsidR="00707390" w:rsidRDefault="00707390" w:rsidP="00707390">
            <w:pPr>
              <w:pStyle w:val="TableParagraph"/>
              <w:ind w:left="141" w:right="143"/>
              <w:jc w:val="center"/>
              <w:rPr>
                <w:rFonts w:ascii="Wingdings" w:hAnsi="Wingdings"/>
              </w:rPr>
            </w:pPr>
            <w:r>
              <w:rPr>
                <w:rFonts w:ascii="Wingdings" w:hAnsi="Wingdings"/>
                <w:color w:val="005E00"/>
                <w:spacing w:val="-10"/>
              </w:rPr>
              <w:t></w:t>
            </w:r>
          </w:p>
        </w:tc>
        <w:tc>
          <w:tcPr>
            <w:tcW w:w="1274" w:type="dxa"/>
          </w:tcPr>
          <w:p w14:paraId="34FC3E92" w14:textId="1738B4EC"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707390" w14:paraId="79246191" w14:textId="77777777">
        <w:trPr>
          <w:trHeight w:val="299"/>
        </w:trPr>
        <w:tc>
          <w:tcPr>
            <w:tcW w:w="5527" w:type="dxa"/>
          </w:tcPr>
          <w:p w14:paraId="331E3637" w14:textId="77777777" w:rsidR="00707390" w:rsidRDefault="00707390" w:rsidP="00707390">
            <w:pPr>
              <w:pStyle w:val="TableParagraph"/>
              <w:spacing w:before="3"/>
              <w:ind w:left="117"/>
            </w:pPr>
            <w:r>
              <w:rPr>
                <w:spacing w:val="-4"/>
              </w:rPr>
              <w:t>Lecturers/trainers/experts</w:t>
            </w:r>
            <w:r>
              <w:rPr>
                <w:spacing w:val="-2"/>
              </w:rPr>
              <w:t xml:space="preserve"> </w:t>
            </w:r>
            <w:r>
              <w:rPr>
                <w:spacing w:val="-4"/>
              </w:rPr>
              <w:t>hourly</w:t>
            </w:r>
            <w:r>
              <w:rPr>
                <w:spacing w:val="-1"/>
              </w:rPr>
              <w:t xml:space="preserve"> </w:t>
            </w:r>
            <w:r>
              <w:rPr>
                <w:spacing w:val="-4"/>
              </w:rPr>
              <w:t>rates</w:t>
            </w:r>
            <w:r>
              <w:rPr>
                <w:spacing w:val="-1"/>
              </w:rPr>
              <w:t xml:space="preserve"> </w:t>
            </w:r>
            <w:r>
              <w:rPr>
                <w:spacing w:val="-4"/>
              </w:rPr>
              <w:t>exceeding</w:t>
            </w:r>
            <w:r>
              <w:rPr>
                <w:spacing w:val="-3"/>
              </w:rPr>
              <w:t xml:space="preserve"> </w:t>
            </w:r>
            <w:r>
              <w:rPr>
                <w:spacing w:val="-4"/>
              </w:rPr>
              <w:t>$200</w:t>
            </w:r>
            <w:r>
              <w:rPr>
                <w:spacing w:val="-2"/>
              </w:rPr>
              <w:t xml:space="preserve"> </w:t>
            </w:r>
            <w:r>
              <w:rPr>
                <w:spacing w:val="-4"/>
              </w:rPr>
              <w:t>per</w:t>
            </w:r>
            <w:r>
              <w:t xml:space="preserve"> </w:t>
            </w:r>
            <w:r>
              <w:rPr>
                <w:spacing w:val="-4"/>
              </w:rPr>
              <w:t>hour</w:t>
            </w:r>
          </w:p>
        </w:tc>
        <w:tc>
          <w:tcPr>
            <w:tcW w:w="1418" w:type="dxa"/>
          </w:tcPr>
          <w:p w14:paraId="2912A75C" w14:textId="77777777" w:rsidR="00707390" w:rsidRDefault="00707390" w:rsidP="00707390">
            <w:pPr>
              <w:pStyle w:val="TableParagraph"/>
              <w:spacing w:before="2"/>
              <w:ind w:left="149" w:right="142"/>
              <w:jc w:val="center"/>
              <w:rPr>
                <w:rFonts w:ascii="Times New Roman"/>
                <w:b/>
              </w:rPr>
            </w:pPr>
            <w:r>
              <w:rPr>
                <w:rFonts w:ascii="Times New Roman"/>
                <w:b/>
                <w:color w:val="A10000"/>
                <w:spacing w:val="-10"/>
              </w:rPr>
              <w:t>X</w:t>
            </w:r>
          </w:p>
        </w:tc>
        <w:tc>
          <w:tcPr>
            <w:tcW w:w="1564" w:type="dxa"/>
          </w:tcPr>
          <w:p w14:paraId="4BAB43EC" w14:textId="77777777" w:rsidR="00707390" w:rsidRDefault="00707390" w:rsidP="00707390">
            <w:pPr>
              <w:pStyle w:val="TableParagraph"/>
              <w:spacing w:before="2"/>
              <w:ind w:left="141" w:right="143"/>
              <w:jc w:val="center"/>
              <w:rPr>
                <w:rFonts w:ascii="Wingdings" w:hAnsi="Wingdings"/>
              </w:rPr>
            </w:pPr>
            <w:r>
              <w:rPr>
                <w:rFonts w:ascii="Wingdings" w:hAnsi="Wingdings"/>
                <w:color w:val="005E00"/>
                <w:spacing w:val="-10"/>
              </w:rPr>
              <w:t></w:t>
            </w:r>
          </w:p>
        </w:tc>
        <w:tc>
          <w:tcPr>
            <w:tcW w:w="1274" w:type="dxa"/>
          </w:tcPr>
          <w:p w14:paraId="045983DD" w14:textId="75817B20"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707390" w14:paraId="58CF6EA9" w14:textId="77777777">
        <w:trPr>
          <w:trHeight w:val="294"/>
        </w:trPr>
        <w:tc>
          <w:tcPr>
            <w:tcW w:w="5527" w:type="dxa"/>
          </w:tcPr>
          <w:p w14:paraId="03BFDEEE" w14:textId="77777777" w:rsidR="00707390" w:rsidRDefault="00707390" w:rsidP="00707390">
            <w:pPr>
              <w:pStyle w:val="TableParagraph"/>
              <w:spacing w:before="1"/>
              <w:ind w:left="117"/>
            </w:pPr>
            <w:r>
              <w:rPr>
                <w:spacing w:val="-4"/>
              </w:rPr>
              <w:t>Welcome to</w:t>
            </w:r>
            <w:r>
              <w:t xml:space="preserve"> </w:t>
            </w:r>
            <w:r>
              <w:rPr>
                <w:spacing w:val="-4"/>
              </w:rPr>
              <w:t>Country</w:t>
            </w:r>
            <w:r>
              <w:rPr>
                <w:spacing w:val="4"/>
              </w:rPr>
              <w:t xml:space="preserve"> </w:t>
            </w:r>
            <w:r>
              <w:rPr>
                <w:spacing w:val="-4"/>
              </w:rPr>
              <w:t>Ceremony</w:t>
            </w:r>
            <w:r>
              <w:rPr>
                <w:spacing w:val="4"/>
              </w:rPr>
              <w:t xml:space="preserve"> </w:t>
            </w:r>
            <w:r>
              <w:rPr>
                <w:spacing w:val="-4"/>
              </w:rPr>
              <w:t>costs</w:t>
            </w:r>
            <w:r>
              <w:rPr>
                <w:spacing w:val="-1"/>
              </w:rPr>
              <w:t xml:space="preserve"> </w:t>
            </w:r>
            <w:r>
              <w:rPr>
                <w:spacing w:val="-4"/>
              </w:rPr>
              <w:t>above $650</w:t>
            </w:r>
          </w:p>
        </w:tc>
        <w:tc>
          <w:tcPr>
            <w:tcW w:w="1418" w:type="dxa"/>
          </w:tcPr>
          <w:p w14:paraId="72D80F9F" w14:textId="77777777" w:rsidR="00707390" w:rsidRDefault="00707390" w:rsidP="00707390">
            <w:pPr>
              <w:pStyle w:val="TableParagraph"/>
              <w:ind w:left="149" w:right="142"/>
              <w:jc w:val="center"/>
              <w:rPr>
                <w:rFonts w:ascii="Times New Roman"/>
                <w:b/>
              </w:rPr>
            </w:pPr>
            <w:r>
              <w:rPr>
                <w:rFonts w:ascii="Times New Roman"/>
                <w:b/>
                <w:color w:val="A10000"/>
                <w:spacing w:val="-10"/>
              </w:rPr>
              <w:t>X</w:t>
            </w:r>
          </w:p>
        </w:tc>
        <w:tc>
          <w:tcPr>
            <w:tcW w:w="1564" w:type="dxa"/>
          </w:tcPr>
          <w:p w14:paraId="65DC4BAF" w14:textId="77777777" w:rsidR="00707390" w:rsidRDefault="00707390" w:rsidP="00707390">
            <w:pPr>
              <w:pStyle w:val="TableParagraph"/>
              <w:ind w:left="141" w:right="143"/>
              <w:jc w:val="center"/>
              <w:rPr>
                <w:rFonts w:ascii="Wingdings" w:hAnsi="Wingdings"/>
              </w:rPr>
            </w:pPr>
            <w:r>
              <w:rPr>
                <w:rFonts w:ascii="Wingdings" w:hAnsi="Wingdings"/>
                <w:color w:val="005E00"/>
                <w:spacing w:val="-10"/>
              </w:rPr>
              <w:t></w:t>
            </w:r>
          </w:p>
        </w:tc>
        <w:tc>
          <w:tcPr>
            <w:tcW w:w="1274" w:type="dxa"/>
          </w:tcPr>
          <w:p w14:paraId="4F505B67" w14:textId="035D8014"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707390" w14:paraId="286D4722" w14:textId="77777777">
        <w:trPr>
          <w:trHeight w:val="316"/>
        </w:trPr>
        <w:tc>
          <w:tcPr>
            <w:tcW w:w="5527" w:type="dxa"/>
          </w:tcPr>
          <w:p w14:paraId="28D526FB" w14:textId="77777777" w:rsidR="00707390" w:rsidRDefault="00707390" w:rsidP="00707390">
            <w:pPr>
              <w:pStyle w:val="TableParagraph"/>
              <w:spacing w:before="6"/>
              <w:ind w:left="117"/>
            </w:pPr>
            <w:r>
              <w:rPr>
                <w:spacing w:val="-4"/>
              </w:rPr>
              <w:t>Conference attendance</w:t>
            </w:r>
            <w:r>
              <w:rPr>
                <w:spacing w:val="1"/>
              </w:rPr>
              <w:t xml:space="preserve"> </w:t>
            </w:r>
            <w:r>
              <w:rPr>
                <w:spacing w:val="-4"/>
              </w:rPr>
              <w:t>only</w:t>
            </w:r>
            <w:r>
              <w:rPr>
                <w:spacing w:val="1"/>
              </w:rPr>
              <w:t xml:space="preserve"> </w:t>
            </w:r>
            <w:r>
              <w:rPr>
                <w:spacing w:val="-10"/>
              </w:rPr>
              <w:t>-</w:t>
            </w:r>
          </w:p>
        </w:tc>
        <w:tc>
          <w:tcPr>
            <w:tcW w:w="1418" w:type="dxa"/>
          </w:tcPr>
          <w:p w14:paraId="14454001" w14:textId="77777777" w:rsidR="00707390" w:rsidRDefault="00707390" w:rsidP="00707390">
            <w:pPr>
              <w:pStyle w:val="TableParagraph"/>
              <w:spacing w:before="5"/>
              <w:ind w:left="149" w:right="142"/>
              <w:jc w:val="center"/>
              <w:rPr>
                <w:rFonts w:ascii="Times New Roman"/>
                <w:b/>
              </w:rPr>
            </w:pPr>
            <w:r>
              <w:rPr>
                <w:rFonts w:ascii="Times New Roman"/>
                <w:b/>
                <w:color w:val="A10000"/>
                <w:spacing w:val="-10"/>
              </w:rPr>
              <w:t>X</w:t>
            </w:r>
          </w:p>
        </w:tc>
        <w:tc>
          <w:tcPr>
            <w:tcW w:w="1564" w:type="dxa"/>
          </w:tcPr>
          <w:p w14:paraId="3FB53184" w14:textId="77777777" w:rsidR="00707390" w:rsidRDefault="00707390" w:rsidP="00707390">
            <w:pPr>
              <w:pStyle w:val="TableParagraph"/>
              <w:spacing w:before="2"/>
              <w:ind w:left="141" w:right="143"/>
              <w:jc w:val="center"/>
              <w:rPr>
                <w:rFonts w:ascii="Wingdings" w:hAnsi="Wingdings"/>
              </w:rPr>
            </w:pPr>
            <w:r>
              <w:rPr>
                <w:rFonts w:ascii="Wingdings" w:hAnsi="Wingdings"/>
                <w:color w:val="005E00"/>
                <w:spacing w:val="-10"/>
              </w:rPr>
              <w:t></w:t>
            </w:r>
          </w:p>
        </w:tc>
        <w:tc>
          <w:tcPr>
            <w:tcW w:w="1274" w:type="dxa"/>
          </w:tcPr>
          <w:p w14:paraId="253975EA" w14:textId="35071FB6"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707390" w14:paraId="7C1370E8" w14:textId="77777777">
        <w:trPr>
          <w:trHeight w:val="299"/>
        </w:trPr>
        <w:tc>
          <w:tcPr>
            <w:tcW w:w="5527" w:type="dxa"/>
          </w:tcPr>
          <w:p w14:paraId="034EB4E1" w14:textId="77777777" w:rsidR="00707390" w:rsidRDefault="00707390" w:rsidP="00707390">
            <w:pPr>
              <w:pStyle w:val="TableParagraph"/>
              <w:spacing w:before="1"/>
              <w:ind w:left="117"/>
            </w:pPr>
            <w:r>
              <w:rPr>
                <w:spacing w:val="-6"/>
              </w:rPr>
              <w:t>Venue</w:t>
            </w:r>
            <w:r>
              <w:rPr>
                <w:spacing w:val="-5"/>
              </w:rPr>
              <w:t xml:space="preserve"> </w:t>
            </w:r>
            <w:r>
              <w:rPr>
                <w:spacing w:val="-4"/>
              </w:rPr>
              <w:t>Hire</w:t>
            </w:r>
          </w:p>
        </w:tc>
        <w:tc>
          <w:tcPr>
            <w:tcW w:w="1418" w:type="dxa"/>
          </w:tcPr>
          <w:p w14:paraId="7D7DC0D3" w14:textId="77777777" w:rsidR="00707390" w:rsidRDefault="00707390" w:rsidP="00707390">
            <w:pPr>
              <w:pStyle w:val="TableParagraph"/>
              <w:ind w:left="149" w:right="142"/>
              <w:jc w:val="center"/>
              <w:rPr>
                <w:rFonts w:ascii="Times New Roman"/>
                <w:b/>
              </w:rPr>
            </w:pPr>
            <w:r>
              <w:rPr>
                <w:rFonts w:ascii="Times New Roman"/>
                <w:b/>
                <w:color w:val="A10000"/>
                <w:spacing w:val="-10"/>
              </w:rPr>
              <w:t>X</w:t>
            </w:r>
          </w:p>
        </w:tc>
        <w:tc>
          <w:tcPr>
            <w:tcW w:w="1564" w:type="dxa"/>
          </w:tcPr>
          <w:p w14:paraId="5C5B5B7C" w14:textId="77777777" w:rsidR="00707390" w:rsidRDefault="00707390" w:rsidP="00707390">
            <w:pPr>
              <w:pStyle w:val="TableParagraph"/>
              <w:ind w:left="141" w:right="143"/>
              <w:jc w:val="center"/>
              <w:rPr>
                <w:rFonts w:ascii="Wingdings" w:hAnsi="Wingdings"/>
              </w:rPr>
            </w:pPr>
            <w:r>
              <w:rPr>
                <w:rFonts w:ascii="Wingdings" w:hAnsi="Wingdings"/>
                <w:color w:val="005E00"/>
                <w:spacing w:val="-10"/>
              </w:rPr>
              <w:t></w:t>
            </w:r>
          </w:p>
        </w:tc>
        <w:tc>
          <w:tcPr>
            <w:tcW w:w="1274" w:type="dxa"/>
          </w:tcPr>
          <w:p w14:paraId="37D18621" w14:textId="6D58558B"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707390" w14:paraId="06B6A49C" w14:textId="77777777">
        <w:trPr>
          <w:trHeight w:val="263"/>
        </w:trPr>
        <w:tc>
          <w:tcPr>
            <w:tcW w:w="5527" w:type="dxa"/>
          </w:tcPr>
          <w:p w14:paraId="10DF7B15" w14:textId="77777777" w:rsidR="00707390" w:rsidRDefault="00707390" w:rsidP="00707390">
            <w:pPr>
              <w:pStyle w:val="TableParagraph"/>
              <w:spacing w:before="3" w:line="240" w:lineRule="exact"/>
              <w:ind w:left="117"/>
            </w:pPr>
            <w:r>
              <w:rPr>
                <w:spacing w:val="-2"/>
              </w:rPr>
              <w:t>Catering</w:t>
            </w:r>
          </w:p>
        </w:tc>
        <w:tc>
          <w:tcPr>
            <w:tcW w:w="1418" w:type="dxa"/>
          </w:tcPr>
          <w:p w14:paraId="68817F69" w14:textId="77777777" w:rsidR="00707390" w:rsidRDefault="00707390" w:rsidP="00707390">
            <w:pPr>
              <w:pStyle w:val="TableParagraph"/>
              <w:spacing w:before="7"/>
              <w:ind w:left="149" w:right="142"/>
              <w:jc w:val="center"/>
              <w:rPr>
                <w:rFonts w:ascii="Times New Roman"/>
                <w:b/>
              </w:rPr>
            </w:pPr>
            <w:r>
              <w:rPr>
                <w:rFonts w:ascii="Times New Roman"/>
                <w:b/>
                <w:color w:val="A10000"/>
                <w:spacing w:val="-10"/>
              </w:rPr>
              <w:t>X</w:t>
            </w:r>
          </w:p>
        </w:tc>
        <w:tc>
          <w:tcPr>
            <w:tcW w:w="1564" w:type="dxa"/>
          </w:tcPr>
          <w:p w14:paraId="4B01D47B" w14:textId="77777777" w:rsidR="00707390" w:rsidRDefault="00707390" w:rsidP="00707390">
            <w:pPr>
              <w:pStyle w:val="TableParagraph"/>
              <w:spacing w:before="14"/>
              <w:ind w:left="141" w:right="143"/>
              <w:jc w:val="center"/>
              <w:rPr>
                <w:rFonts w:ascii="Wingdings" w:hAnsi="Wingdings"/>
              </w:rPr>
            </w:pPr>
            <w:r>
              <w:rPr>
                <w:rFonts w:ascii="Wingdings" w:hAnsi="Wingdings"/>
                <w:color w:val="005E00"/>
                <w:spacing w:val="-10"/>
              </w:rPr>
              <w:t></w:t>
            </w:r>
          </w:p>
        </w:tc>
        <w:tc>
          <w:tcPr>
            <w:tcW w:w="1274" w:type="dxa"/>
          </w:tcPr>
          <w:p w14:paraId="20415DC2" w14:textId="70D699D3"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707390" w14:paraId="7EA304DA" w14:textId="77777777">
        <w:trPr>
          <w:trHeight w:val="299"/>
        </w:trPr>
        <w:tc>
          <w:tcPr>
            <w:tcW w:w="5527" w:type="dxa"/>
          </w:tcPr>
          <w:p w14:paraId="27D5B2F0" w14:textId="77777777" w:rsidR="00707390" w:rsidRDefault="00707390" w:rsidP="00707390">
            <w:pPr>
              <w:pStyle w:val="TableParagraph"/>
              <w:spacing w:before="1"/>
              <w:ind w:left="117"/>
            </w:pPr>
            <w:r>
              <w:rPr>
                <w:spacing w:val="-4"/>
              </w:rPr>
              <w:t>Stationery,</w:t>
            </w:r>
            <w:r>
              <w:t xml:space="preserve"> </w:t>
            </w:r>
            <w:proofErr w:type="gramStart"/>
            <w:r>
              <w:rPr>
                <w:spacing w:val="-4"/>
              </w:rPr>
              <w:t>materials</w:t>
            </w:r>
            <w:proofErr w:type="gramEnd"/>
            <w:r>
              <w:rPr>
                <w:spacing w:val="1"/>
              </w:rPr>
              <w:t xml:space="preserve"> </w:t>
            </w:r>
            <w:r>
              <w:rPr>
                <w:spacing w:val="-4"/>
              </w:rPr>
              <w:t>and</w:t>
            </w:r>
            <w:r>
              <w:t xml:space="preserve"> </w:t>
            </w:r>
            <w:r>
              <w:rPr>
                <w:spacing w:val="-4"/>
              </w:rPr>
              <w:t>equipment</w:t>
            </w:r>
          </w:p>
        </w:tc>
        <w:tc>
          <w:tcPr>
            <w:tcW w:w="1418" w:type="dxa"/>
          </w:tcPr>
          <w:p w14:paraId="4C3E78DA" w14:textId="77777777" w:rsidR="00707390" w:rsidRDefault="00707390" w:rsidP="00707390">
            <w:pPr>
              <w:pStyle w:val="TableParagraph"/>
              <w:ind w:left="149" w:right="142"/>
              <w:jc w:val="center"/>
              <w:rPr>
                <w:rFonts w:ascii="Times New Roman"/>
                <w:b/>
              </w:rPr>
            </w:pPr>
            <w:r>
              <w:rPr>
                <w:rFonts w:ascii="Times New Roman"/>
                <w:b/>
                <w:color w:val="A10000"/>
                <w:spacing w:val="-10"/>
              </w:rPr>
              <w:t>X</w:t>
            </w:r>
          </w:p>
        </w:tc>
        <w:tc>
          <w:tcPr>
            <w:tcW w:w="1564" w:type="dxa"/>
          </w:tcPr>
          <w:p w14:paraId="13AF30F8" w14:textId="77777777" w:rsidR="00707390" w:rsidRDefault="00707390" w:rsidP="00707390">
            <w:pPr>
              <w:pStyle w:val="TableParagraph"/>
              <w:ind w:left="141" w:right="143"/>
              <w:jc w:val="center"/>
              <w:rPr>
                <w:rFonts w:ascii="Wingdings" w:hAnsi="Wingdings"/>
              </w:rPr>
            </w:pPr>
            <w:r>
              <w:rPr>
                <w:rFonts w:ascii="Wingdings" w:hAnsi="Wingdings"/>
                <w:color w:val="005E00"/>
                <w:spacing w:val="-10"/>
              </w:rPr>
              <w:t></w:t>
            </w:r>
          </w:p>
        </w:tc>
        <w:tc>
          <w:tcPr>
            <w:tcW w:w="1274" w:type="dxa"/>
          </w:tcPr>
          <w:p w14:paraId="42F6518A" w14:textId="73D815E1"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707390" w14:paraId="7BA5A42B" w14:textId="77777777">
        <w:trPr>
          <w:trHeight w:val="297"/>
        </w:trPr>
        <w:tc>
          <w:tcPr>
            <w:tcW w:w="5527" w:type="dxa"/>
          </w:tcPr>
          <w:p w14:paraId="4EFE2AB6" w14:textId="77777777" w:rsidR="00707390" w:rsidRDefault="00707390" w:rsidP="00707390">
            <w:pPr>
              <w:pStyle w:val="TableParagraph"/>
              <w:spacing w:before="3"/>
              <w:ind w:left="117"/>
            </w:pPr>
            <w:r>
              <w:rPr>
                <w:spacing w:val="-4"/>
              </w:rPr>
              <w:t>Promotion</w:t>
            </w:r>
            <w:r>
              <w:rPr>
                <w:spacing w:val="2"/>
              </w:rPr>
              <w:t xml:space="preserve"> </w:t>
            </w:r>
            <w:r>
              <w:rPr>
                <w:spacing w:val="-4"/>
              </w:rPr>
              <w:t>of</w:t>
            </w:r>
            <w:r>
              <w:t xml:space="preserve"> </w:t>
            </w:r>
            <w:r>
              <w:rPr>
                <w:spacing w:val="-4"/>
              </w:rPr>
              <w:t>program</w:t>
            </w:r>
            <w:r>
              <w:rPr>
                <w:spacing w:val="-2"/>
              </w:rPr>
              <w:t xml:space="preserve"> </w:t>
            </w:r>
            <w:r>
              <w:rPr>
                <w:spacing w:val="-4"/>
              </w:rPr>
              <w:t>and/</w:t>
            </w:r>
            <w:r>
              <w:rPr>
                <w:spacing w:val="4"/>
              </w:rPr>
              <w:t xml:space="preserve"> </w:t>
            </w:r>
            <w:r>
              <w:rPr>
                <w:spacing w:val="-4"/>
              </w:rPr>
              <w:t>Communications</w:t>
            </w:r>
            <w:r>
              <w:t xml:space="preserve"> </w:t>
            </w:r>
            <w:r>
              <w:rPr>
                <w:spacing w:val="-4"/>
              </w:rPr>
              <w:t>Support</w:t>
            </w:r>
          </w:p>
        </w:tc>
        <w:tc>
          <w:tcPr>
            <w:tcW w:w="1418" w:type="dxa"/>
          </w:tcPr>
          <w:p w14:paraId="07B96A5A" w14:textId="77777777" w:rsidR="00707390" w:rsidRDefault="00707390" w:rsidP="00707390">
            <w:pPr>
              <w:pStyle w:val="TableParagraph"/>
              <w:spacing w:before="2"/>
              <w:ind w:left="149" w:right="142"/>
              <w:jc w:val="center"/>
              <w:rPr>
                <w:rFonts w:ascii="Times New Roman"/>
                <w:b/>
              </w:rPr>
            </w:pPr>
            <w:r>
              <w:rPr>
                <w:rFonts w:ascii="Times New Roman"/>
                <w:b/>
                <w:color w:val="A10000"/>
                <w:spacing w:val="-10"/>
              </w:rPr>
              <w:t>X</w:t>
            </w:r>
          </w:p>
        </w:tc>
        <w:tc>
          <w:tcPr>
            <w:tcW w:w="1564" w:type="dxa"/>
          </w:tcPr>
          <w:p w14:paraId="6F31B730" w14:textId="77777777" w:rsidR="00707390" w:rsidRDefault="00707390" w:rsidP="00707390">
            <w:pPr>
              <w:pStyle w:val="TableParagraph"/>
              <w:ind w:left="141" w:right="143"/>
              <w:jc w:val="center"/>
              <w:rPr>
                <w:rFonts w:ascii="Wingdings" w:hAnsi="Wingdings"/>
              </w:rPr>
            </w:pPr>
            <w:r>
              <w:rPr>
                <w:rFonts w:ascii="Wingdings" w:hAnsi="Wingdings"/>
                <w:color w:val="005E00"/>
                <w:spacing w:val="-10"/>
              </w:rPr>
              <w:t></w:t>
            </w:r>
          </w:p>
        </w:tc>
        <w:tc>
          <w:tcPr>
            <w:tcW w:w="1274" w:type="dxa"/>
          </w:tcPr>
          <w:p w14:paraId="614DAAFD" w14:textId="43CC5E09"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707390" w14:paraId="5E7FE3C5" w14:textId="77777777">
        <w:trPr>
          <w:trHeight w:val="299"/>
        </w:trPr>
        <w:tc>
          <w:tcPr>
            <w:tcW w:w="5527" w:type="dxa"/>
          </w:tcPr>
          <w:p w14:paraId="1C97F3EB" w14:textId="77777777" w:rsidR="00707390" w:rsidRDefault="00707390" w:rsidP="00707390">
            <w:pPr>
              <w:pStyle w:val="TableParagraph"/>
              <w:spacing w:before="1"/>
              <w:ind w:left="117"/>
            </w:pPr>
            <w:r>
              <w:rPr>
                <w:spacing w:val="-4"/>
              </w:rPr>
              <w:t>Program</w:t>
            </w:r>
            <w:r>
              <w:rPr>
                <w:spacing w:val="-5"/>
              </w:rPr>
              <w:t xml:space="preserve"> </w:t>
            </w:r>
            <w:r>
              <w:rPr>
                <w:spacing w:val="-4"/>
              </w:rPr>
              <w:t>and/</w:t>
            </w:r>
            <w:r>
              <w:t xml:space="preserve"> </w:t>
            </w:r>
            <w:r>
              <w:rPr>
                <w:spacing w:val="-4"/>
              </w:rPr>
              <w:t>administration</w:t>
            </w:r>
            <w:r>
              <w:rPr>
                <w:spacing w:val="7"/>
              </w:rPr>
              <w:t xml:space="preserve"> </w:t>
            </w:r>
            <w:r>
              <w:rPr>
                <w:spacing w:val="-4"/>
              </w:rPr>
              <w:t>Support</w:t>
            </w:r>
          </w:p>
        </w:tc>
        <w:tc>
          <w:tcPr>
            <w:tcW w:w="1418" w:type="dxa"/>
          </w:tcPr>
          <w:p w14:paraId="0C75403D" w14:textId="77777777" w:rsidR="00707390" w:rsidRDefault="00707390" w:rsidP="00707390">
            <w:pPr>
              <w:pStyle w:val="TableParagraph"/>
              <w:ind w:left="149" w:right="142"/>
              <w:jc w:val="center"/>
              <w:rPr>
                <w:rFonts w:ascii="Times New Roman"/>
                <w:b/>
              </w:rPr>
            </w:pPr>
            <w:r>
              <w:rPr>
                <w:rFonts w:ascii="Times New Roman"/>
                <w:b/>
                <w:color w:val="A10000"/>
                <w:spacing w:val="-10"/>
              </w:rPr>
              <w:t>X</w:t>
            </w:r>
          </w:p>
        </w:tc>
        <w:tc>
          <w:tcPr>
            <w:tcW w:w="1564" w:type="dxa"/>
          </w:tcPr>
          <w:p w14:paraId="092E0AAD" w14:textId="77777777" w:rsidR="00707390" w:rsidRDefault="00707390" w:rsidP="00707390">
            <w:pPr>
              <w:pStyle w:val="TableParagraph"/>
              <w:ind w:left="141" w:right="143"/>
              <w:jc w:val="center"/>
              <w:rPr>
                <w:rFonts w:ascii="Wingdings" w:hAnsi="Wingdings"/>
              </w:rPr>
            </w:pPr>
            <w:r>
              <w:rPr>
                <w:rFonts w:ascii="Wingdings" w:hAnsi="Wingdings"/>
                <w:color w:val="005E00"/>
                <w:spacing w:val="-10"/>
              </w:rPr>
              <w:t></w:t>
            </w:r>
          </w:p>
        </w:tc>
        <w:tc>
          <w:tcPr>
            <w:tcW w:w="1274" w:type="dxa"/>
          </w:tcPr>
          <w:p w14:paraId="465C5043" w14:textId="12405E82"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707390" w14:paraId="637862DC" w14:textId="77777777">
        <w:trPr>
          <w:trHeight w:val="299"/>
        </w:trPr>
        <w:tc>
          <w:tcPr>
            <w:tcW w:w="5527" w:type="dxa"/>
          </w:tcPr>
          <w:p w14:paraId="6B51D6B4" w14:textId="77777777" w:rsidR="00707390" w:rsidRDefault="00707390" w:rsidP="00707390">
            <w:pPr>
              <w:pStyle w:val="TableParagraph"/>
              <w:spacing w:before="1"/>
              <w:ind w:left="117"/>
            </w:pPr>
            <w:r>
              <w:rPr>
                <w:spacing w:val="-4"/>
              </w:rPr>
              <w:t>Monitoring</w:t>
            </w:r>
            <w:r>
              <w:t xml:space="preserve"> </w:t>
            </w:r>
            <w:r>
              <w:rPr>
                <w:spacing w:val="-4"/>
              </w:rPr>
              <w:t>and</w:t>
            </w:r>
            <w:r>
              <w:rPr>
                <w:spacing w:val="7"/>
              </w:rPr>
              <w:t xml:space="preserve"> </w:t>
            </w:r>
            <w:r>
              <w:rPr>
                <w:spacing w:val="-4"/>
              </w:rPr>
              <w:t>evaluation</w:t>
            </w:r>
            <w:r>
              <w:rPr>
                <w:spacing w:val="7"/>
              </w:rPr>
              <w:t xml:space="preserve"> </w:t>
            </w:r>
            <w:r>
              <w:rPr>
                <w:spacing w:val="-4"/>
              </w:rPr>
              <w:t>of program</w:t>
            </w:r>
          </w:p>
        </w:tc>
        <w:tc>
          <w:tcPr>
            <w:tcW w:w="1418" w:type="dxa"/>
          </w:tcPr>
          <w:p w14:paraId="3DA6A4F0" w14:textId="77777777" w:rsidR="00707390" w:rsidRDefault="00707390" w:rsidP="00707390">
            <w:pPr>
              <w:pStyle w:val="TableParagraph"/>
              <w:ind w:left="149" w:right="142"/>
              <w:jc w:val="center"/>
              <w:rPr>
                <w:rFonts w:ascii="Times New Roman"/>
                <w:b/>
              </w:rPr>
            </w:pPr>
            <w:r>
              <w:rPr>
                <w:rFonts w:ascii="Times New Roman"/>
                <w:b/>
                <w:color w:val="A10000"/>
                <w:spacing w:val="-10"/>
              </w:rPr>
              <w:t>X</w:t>
            </w:r>
          </w:p>
        </w:tc>
        <w:tc>
          <w:tcPr>
            <w:tcW w:w="1564" w:type="dxa"/>
          </w:tcPr>
          <w:p w14:paraId="3D12543E" w14:textId="77777777" w:rsidR="00707390" w:rsidRDefault="00707390" w:rsidP="00707390">
            <w:pPr>
              <w:pStyle w:val="TableParagraph"/>
              <w:ind w:left="141" w:right="143"/>
              <w:jc w:val="center"/>
              <w:rPr>
                <w:rFonts w:ascii="Wingdings" w:hAnsi="Wingdings"/>
              </w:rPr>
            </w:pPr>
            <w:r>
              <w:rPr>
                <w:rFonts w:ascii="Wingdings" w:hAnsi="Wingdings"/>
                <w:color w:val="005E00"/>
                <w:spacing w:val="-10"/>
              </w:rPr>
              <w:t></w:t>
            </w:r>
          </w:p>
        </w:tc>
        <w:tc>
          <w:tcPr>
            <w:tcW w:w="1274" w:type="dxa"/>
          </w:tcPr>
          <w:p w14:paraId="0336AC30" w14:textId="4A764F88"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707390" w14:paraId="72EC7F74" w14:textId="77777777">
        <w:trPr>
          <w:trHeight w:val="489"/>
        </w:trPr>
        <w:tc>
          <w:tcPr>
            <w:tcW w:w="5527" w:type="dxa"/>
          </w:tcPr>
          <w:p w14:paraId="1C757F52" w14:textId="77777777" w:rsidR="00707390" w:rsidRDefault="00707390" w:rsidP="00707390">
            <w:pPr>
              <w:pStyle w:val="TableParagraph"/>
              <w:spacing w:line="240" w:lineRule="atLeast"/>
              <w:ind w:left="117" w:right="20"/>
            </w:pPr>
            <w:r>
              <w:rPr>
                <w:spacing w:val="-2"/>
              </w:rPr>
              <w:t>Merchandise*</w:t>
            </w:r>
            <w:r>
              <w:rPr>
                <w:spacing w:val="-13"/>
              </w:rPr>
              <w:t xml:space="preserve"> </w:t>
            </w:r>
            <w:r>
              <w:rPr>
                <w:spacing w:val="-2"/>
              </w:rPr>
              <w:t>excludes</w:t>
            </w:r>
            <w:r>
              <w:rPr>
                <w:spacing w:val="-10"/>
              </w:rPr>
              <w:t xml:space="preserve"> </w:t>
            </w:r>
            <w:r>
              <w:rPr>
                <w:spacing w:val="-2"/>
              </w:rPr>
              <w:t>Australia</w:t>
            </w:r>
            <w:r>
              <w:rPr>
                <w:spacing w:val="-9"/>
              </w:rPr>
              <w:t xml:space="preserve"> </w:t>
            </w:r>
            <w:r>
              <w:rPr>
                <w:spacing w:val="-2"/>
              </w:rPr>
              <w:t>Award</w:t>
            </w:r>
            <w:r>
              <w:rPr>
                <w:spacing w:val="-9"/>
              </w:rPr>
              <w:t xml:space="preserve"> </w:t>
            </w:r>
            <w:r>
              <w:rPr>
                <w:spacing w:val="-2"/>
              </w:rPr>
              <w:t>Fellowship</w:t>
            </w:r>
            <w:r>
              <w:rPr>
                <w:spacing w:val="-10"/>
              </w:rPr>
              <w:t xml:space="preserve"> </w:t>
            </w:r>
            <w:r>
              <w:rPr>
                <w:spacing w:val="-2"/>
              </w:rPr>
              <w:t>material</w:t>
            </w:r>
            <w:r>
              <w:rPr>
                <w:spacing w:val="-9"/>
              </w:rPr>
              <w:t xml:space="preserve"> </w:t>
            </w:r>
            <w:r>
              <w:rPr>
                <w:spacing w:val="-2"/>
              </w:rPr>
              <w:t>provided</w:t>
            </w:r>
            <w:r>
              <w:rPr>
                <w:spacing w:val="-9"/>
              </w:rPr>
              <w:t xml:space="preserve"> </w:t>
            </w:r>
            <w:r>
              <w:rPr>
                <w:spacing w:val="-2"/>
              </w:rPr>
              <w:t xml:space="preserve">by </w:t>
            </w:r>
            <w:r>
              <w:rPr>
                <w:spacing w:val="-4"/>
              </w:rPr>
              <w:t>DFAT</w:t>
            </w:r>
          </w:p>
        </w:tc>
        <w:tc>
          <w:tcPr>
            <w:tcW w:w="1418" w:type="dxa"/>
          </w:tcPr>
          <w:p w14:paraId="62A23EC2" w14:textId="77777777" w:rsidR="00707390" w:rsidRDefault="00707390" w:rsidP="00707390">
            <w:pPr>
              <w:pStyle w:val="TableParagraph"/>
              <w:ind w:left="149" w:right="142"/>
              <w:jc w:val="center"/>
              <w:rPr>
                <w:rFonts w:ascii="Times New Roman"/>
                <w:b/>
              </w:rPr>
            </w:pPr>
            <w:r>
              <w:rPr>
                <w:rFonts w:ascii="Times New Roman"/>
                <w:b/>
                <w:color w:val="A10000"/>
                <w:spacing w:val="-10"/>
              </w:rPr>
              <w:t>X</w:t>
            </w:r>
          </w:p>
        </w:tc>
        <w:tc>
          <w:tcPr>
            <w:tcW w:w="1564" w:type="dxa"/>
          </w:tcPr>
          <w:p w14:paraId="054E8DBE" w14:textId="77777777" w:rsidR="00707390" w:rsidRDefault="00707390" w:rsidP="00707390">
            <w:pPr>
              <w:pStyle w:val="TableParagraph"/>
              <w:ind w:left="141" w:right="143"/>
              <w:jc w:val="center"/>
              <w:rPr>
                <w:rFonts w:ascii="Wingdings" w:hAnsi="Wingdings"/>
              </w:rPr>
            </w:pPr>
            <w:r>
              <w:rPr>
                <w:rFonts w:ascii="Wingdings" w:hAnsi="Wingdings"/>
                <w:color w:val="005E00"/>
                <w:spacing w:val="-10"/>
              </w:rPr>
              <w:t></w:t>
            </w:r>
          </w:p>
        </w:tc>
        <w:tc>
          <w:tcPr>
            <w:tcW w:w="1274" w:type="dxa"/>
          </w:tcPr>
          <w:p w14:paraId="31A06FC4" w14:textId="37D5F7FD" w:rsidR="00707390" w:rsidRDefault="00707390" w:rsidP="005131A4">
            <w:pPr>
              <w:pStyle w:val="TableParagraph"/>
              <w:ind w:left="0" w:right="1"/>
              <w:jc w:val="center"/>
              <w:rPr>
                <w:rFonts w:ascii="Times New Roman"/>
                <w:sz w:val="18"/>
              </w:rPr>
            </w:pPr>
            <w:r w:rsidRPr="00CA35E7">
              <w:rPr>
                <w:rFonts w:ascii="Times New Roman"/>
                <w:b/>
                <w:color w:val="A10000"/>
                <w:spacing w:val="-10"/>
              </w:rPr>
              <w:t>X</w:t>
            </w:r>
          </w:p>
        </w:tc>
      </w:tr>
      <w:tr w:rsidR="004600E5" w14:paraId="656ED133" w14:textId="77777777">
        <w:trPr>
          <w:trHeight w:val="270"/>
        </w:trPr>
        <w:tc>
          <w:tcPr>
            <w:tcW w:w="5527" w:type="dxa"/>
          </w:tcPr>
          <w:p w14:paraId="75E26964" w14:textId="77777777" w:rsidR="004600E5" w:rsidRDefault="004600E5">
            <w:pPr>
              <w:pStyle w:val="TableParagraph"/>
              <w:spacing w:before="35" w:line="216" w:lineRule="exact"/>
              <w:ind w:left="117"/>
            </w:pPr>
            <w:r>
              <w:rPr>
                <w:spacing w:val="-4"/>
              </w:rPr>
              <w:t>Internet</w:t>
            </w:r>
            <w:r>
              <w:rPr>
                <w:spacing w:val="1"/>
              </w:rPr>
              <w:t xml:space="preserve"> </w:t>
            </w:r>
            <w:r>
              <w:rPr>
                <w:spacing w:val="-4"/>
              </w:rPr>
              <w:t>or</w:t>
            </w:r>
            <w:r>
              <w:rPr>
                <w:spacing w:val="1"/>
              </w:rPr>
              <w:t xml:space="preserve"> </w:t>
            </w:r>
            <w:r>
              <w:rPr>
                <w:spacing w:val="-4"/>
              </w:rPr>
              <w:t>Wi-</w:t>
            </w:r>
            <w:r>
              <w:rPr>
                <w:spacing w:val="-5"/>
              </w:rPr>
              <w:t>Fi</w:t>
            </w:r>
          </w:p>
        </w:tc>
        <w:tc>
          <w:tcPr>
            <w:tcW w:w="1418" w:type="dxa"/>
          </w:tcPr>
          <w:p w14:paraId="09F22308" w14:textId="77777777" w:rsidR="004600E5" w:rsidRDefault="004600E5" w:rsidP="007A3933">
            <w:pPr>
              <w:pStyle w:val="TableParagraph"/>
              <w:spacing w:before="38" w:line="212" w:lineRule="exact"/>
              <w:ind w:left="149" w:right="142"/>
              <w:jc w:val="center"/>
              <w:rPr>
                <w:rFonts w:ascii="Times New Roman"/>
                <w:b/>
              </w:rPr>
            </w:pPr>
            <w:r>
              <w:rPr>
                <w:rFonts w:ascii="Times New Roman"/>
                <w:b/>
                <w:color w:val="A10000"/>
                <w:spacing w:val="-10"/>
              </w:rPr>
              <w:t>X</w:t>
            </w:r>
          </w:p>
        </w:tc>
        <w:tc>
          <w:tcPr>
            <w:tcW w:w="1564" w:type="dxa"/>
          </w:tcPr>
          <w:p w14:paraId="2936AD91" w14:textId="77777777" w:rsidR="004600E5" w:rsidRDefault="004600E5" w:rsidP="007A3933">
            <w:pPr>
              <w:pStyle w:val="TableParagraph"/>
              <w:spacing w:before="45" w:line="205" w:lineRule="exact"/>
              <w:ind w:left="141" w:right="143"/>
              <w:jc w:val="center"/>
              <w:rPr>
                <w:rFonts w:ascii="Wingdings" w:hAnsi="Wingdings"/>
              </w:rPr>
            </w:pPr>
            <w:r>
              <w:rPr>
                <w:rFonts w:ascii="Wingdings" w:hAnsi="Wingdings"/>
                <w:color w:val="005E00"/>
                <w:spacing w:val="-10"/>
              </w:rPr>
              <w:t></w:t>
            </w:r>
          </w:p>
        </w:tc>
        <w:tc>
          <w:tcPr>
            <w:tcW w:w="1274" w:type="dxa"/>
          </w:tcPr>
          <w:p w14:paraId="31AD6E57" w14:textId="77777777" w:rsidR="004600E5" w:rsidRDefault="004600E5" w:rsidP="005131A4">
            <w:pPr>
              <w:pStyle w:val="TableParagraph"/>
              <w:spacing w:before="45" w:line="205" w:lineRule="exact"/>
              <w:ind w:left="0" w:right="1"/>
              <w:jc w:val="center"/>
              <w:rPr>
                <w:rFonts w:ascii="Wingdings" w:hAnsi="Wingdings"/>
              </w:rPr>
            </w:pPr>
            <w:r>
              <w:rPr>
                <w:rFonts w:ascii="Wingdings" w:hAnsi="Wingdings"/>
                <w:color w:val="005E00"/>
                <w:spacing w:val="-10"/>
              </w:rPr>
              <w:t></w:t>
            </w:r>
          </w:p>
        </w:tc>
      </w:tr>
      <w:tr w:rsidR="00707390" w14:paraId="4E363BD6" w14:textId="77777777">
        <w:trPr>
          <w:trHeight w:val="311"/>
        </w:trPr>
        <w:tc>
          <w:tcPr>
            <w:tcW w:w="5527" w:type="dxa"/>
          </w:tcPr>
          <w:p w14:paraId="675C8A4F" w14:textId="77777777" w:rsidR="00707390" w:rsidRDefault="00707390" w:rsidP="00707390">
            <w:pPr>
              <w:pStyle w:val="TableParagraph"/>
              <w:spacing w:before="1"/>
              <w:ind w:left="117"/>
            </w:pPr>
            <w:r>
              <w:rPr>
                <w:spacing w:val="-2"/>
              </w:rPr>
              <w:t>Scoping</w:t>
            </w:r>
            <w:r>
              <w:rPr>
                <w:spacing w:val="-10"/>
              </w:rPr>
              <w:t xml:space="preserve"> </w:t>
            </w:r>
            <w:r>
              <w:rPr>
                <w:spacing w:val="-2"/>
              </w:rPr>
              <w:t>and</w:t>
            </w:r>
            <w:r>
              <w:rPr>
                <w:spacing w:val="-8"/>
              </w:rPr>
              <w:t xml:space="preserve"> </w:t>
            </w:r>
            <w:r>
              <w:rPr>
                <w:spacing w:val="-2"/>
              </w:rPr>
              <w:t>design</w:t>
            </w:r>
            <w:r>
              <w:rPr>
                <w:spacing w:val="-7"/>
              </w:rPr>
              <w:t xml:space="preserve"> </w:t>
            </w:r>
            <w:r>
              <w:rPr>
                <w:spacing w:val="-2"/>
              </w:rPr>
              <w:t>exercises</w:t>
            </w:r>
          </w:p>
        </w:tc>
        <w:tc>
          <w:tcPr>
            <w:tcW w:w="1418" w:type="dxa"/>
          </w:tcPr>
          <w:p w14:paraId="6432F168" w14:textId="77777777" w:rsidR="00707390" w:rsidRDefault="00707390" w:rsidP="00707390">
            <w:pPr>
              <w:pStyle w:val="TableParagraph"/>
              <w:spacing w:before="41"/>
              <w:ind w:left="149" w:right="142"/>
              <w:jc w:val="center"/>
              <w:rPr>
                <w:rFonts w:ascii="Times New Roman"/>
                <w:b/>
              </w:rPr>
            </w:pPr>
            <w:r>
              <w:rPr>
                <w:rFonts w:ascii="Times New Roman"/>
                <w:b/>
                <w:color w:val="A10000"/>
                <w:spacing w:val="-10"/>
              </w:rPr>
              <w:t>X</w:t>
            </w:r>
          </w:p>
        </w:tc>
        <w:tc>
          <w:tcPr>
            <w:tcW w:w="1564" w:type="dxa"/>
          </w:tcPr>
          <w:p w14:paraId="11641487" w14:textId="77777777" w:rsidR="00707390" w:rsidRDefault="00707390" w:rsidP="00707390">
            <w:pPr>
              <w:pStyle w:val="TableParagraph"/>
              <w:ind w:left="141" w:right="143"/>
              <w:jc w:val="center"/>
              <w:rPr>
                <w:rFonts w:ascii="Wingdings" w:hAnsi="Wingdings"/>
              </w:rPr>
            </w:pPr>
            <w:r>
              <w:rPr>
                <w:rFonts w:ascii="Wingdings" w:hAnsi="Wingdings"/>
                <w:color w:val="005E00"/>
                <w:spacing w:val="-10"/>
              </w:rPr>
              <w:t></w:t>
            </w:r>
          </w:p>
        </w:tc>
        <w:tc>
          <w:tcPr>
            <w:tcW w:w="1274" w:type="dxa"/>
          </w:tcPr>
          <w:p w14:paraId="4774282E" w14:textId="2FD8496D" w:rsidR="00707390" w:rsidRDefault="00707390" w:rsidP="005131A4">
            <w:pPr>
              <w:pStyle w:val="TableParagraph"/>
              <w:ind w:left="0" w:right="1"/>
              <w:jc w:val="center"/>
              <w:rPr>
                <w:rFonts w:ascii="Times New Roman"/>
                <w:sz w:val="18"/>
              </w:rPr>
            </w:pPr>
            <w:r w:rsidRPr="00C42DFC">
              <w:rPr>
                <w:rFonts w:ascii="Times New Roman"/>
                <w:b/>
                <w:color w:val="A10000"/>
                <w:spacing w:val="-10"/>
              </w:rPr>
              <w:t>X</w:t>
            </w:r>
          </w:p>
        </w:tc>
      </w:tr>
      <w:tr w:rsidR="00707390" w14:paraId="71EAC1E9" w14:textId="77777777">
        <w:trPr>
          <w:trHeight w:val="813"/>
        </w:trPr>
        <w:tc>
          <w:tcPr>
            <w:tcW w:w="5527" w:type="dxa"/>
          </w:tcPr>
          <w:p w14:paraId="11A25364" w14:textId="77777777" w:rsidR="00707390" w:rsidRDefault="00707390" w:rsidP="00707390">
            <w:pPr>
              <w:pStyle w:val="TableParagraph"/>
              <w:spacing w:before="11" w:line="242" w:lineRule="exact"/>
              <w:ind w:left="117"/>
            </w:pPr>
            <w:r>
              <w:rPr>
                <w:spacing w:val="-4"/>
              </w:rPr>
              <w:t>Course</w:t>
            </w:r>
            <w:r>
              <w:rPr>
                <w:spacing w:val="-6"/>
              </w:rPr>
              <w:t xml:space="preserve"> </w:t>
            </w:r>
            <w:r>
              <w:rPr>
                <w:spacing w:val="-4"/>
              </w:rPr>
              <w:t>development</w:t>
            </w:r>
            <w:r>
              <w:rPr>
                <w:spacing w:val="1"/>
              </w:rPr>
              <w:t xml:space="preserve"> </w:t>
            </w:r>
            <w:r>
              <w:rPr>
                <w:spacing w:val="-4"/>
              </w:rPr>
              <w:t>costs</w:t>
            </w:r>
            <w:r>
              <w:rPr>
                <w:spacing w:val="3"/>
              </w:rPr>
              <w:t xml:space="preserve"> </w:t>
            </w:r>
            <w:r>
              <w:rPr>
                <w:spacing w:val="-4"/>
              </w:rPr>
              <w:t>including:</w:t>
            </w:r>
          </w:p>
          <w:p w14:paraId="1B65E438" w14:textId="77777777" w:rsidR="00707390" w:rsidRDefault="00707390" w:rsidP="00707390">
            <w:pPr>
              <w:pStyle w:val="TableParagraph"/>
              <w:numPr>
                <w:ilvl w:val="0"/>
                <w:numId w:val="38"/>
              </w:numPr>
              <w:tabs>
                <w:tab w:val="left" w:pos="782"/>
              </w:tabs>
              <w:spacing w:before="0" w:line="242" w:lineRule="exact"/>
              <w:ind w:right="0"/>
            </w:pPr>
            <w:r>
              <w:rPr>
                <w:spacing w:val="-4"/>
              </w:rPr>
              <w:t>preparation</w:t>
            </w:r>
            <w:r>
              <w:rPr>
                <w:spacing w:val="2"/>
              </w:rPr>
              <w:t xml:space="preserve"> </w:t>
            </w:r>
            <w:r>
              <w:rPr>
                <w:spacing w:val="-4"/>
              </w:rPr>
              <w:t>time by</w:t>
            </w:r>
            <w:r>
              <w:rPr>
                <w:spacing w:val="3"/>
              </w:rPr>
              <w:t xml:space="preserve"> </w:t>
            </w:r>
            <w:r>
              <w:rPr>
                <w:spacing w:val="-4"/>
              </w:rPr>
              <w:t>lecturers</w:t>
            </w:r>
            <w:r>
              <w:rPr>
                <w:spacing w:val="8"/>
              </w:rPr>
              <w:t xml:space="preserve"> </w:t>
            </w:r>
            <w:r>
              <w:rPr>
                <w:spacing w:val="-4"/>
              </w:rPr>
              <w:t>and</w:t>
            </w:r>
            <w:r>
              <w:rPr>
                <w:spacing w:val="3"/>
              </w:rPr>
              <w:t xml:space="preserve"> </w:t>
            </w:r>
            <w:r>
              <w:rPr>
                <w:spacing w:val="-4"/>
              </w:rPr>
              <w:t>experts,</w:t>
            </w:r>
            <w:r>
              <w:rPr>
                <w:spacing w:val="2"/>
              </w:rPr>
              <w:t xml:space="preserve"> </w:t>
            </w:r>
            <w:r>
              <w:rPr>
                <w:spacing w:val="-5"/>
              </w:rPr>
              <w:t>and</w:t>
            </w:r>
          </w:p>
          <w:p w14:paraId="2EF0F75C" w14:textId="77777777" w:rsidR="00707390" w:rsidRDefault="00707390" w:rsidP="00707390">
            <w:pPr>
              <w:pStyle w:val="TableParagraph"/>
              <w:numPr>
                <w:ilvl w:val="0"/>
                <w:numId w:val="38"/>
              </w:numPr>
              <w:tabs>
                <w:tab w:val="left" w:pos="782"/>
              </w:tabs>
              <w:spacing w:before="0"/>
              <w:ind w:right="0"/>
            </w:pPr>
            <w:r>
              <w:rPr>
                <w:spacing w:val="-4"/>
              </w:rPr>
              <w:t>design</w:t>
            </w:r>
            <w:r>
              <w:t xml:space="preserve"> </w:t>
            </w:r>
            <w:r>
              <w:rPr>
                <w:spacing w:val="-4"/>
              </w:rPr>
              <w:t>and</w:t>
            </w:r>
            <w:r>
              <w:rPr>
                <w:spacing w:val="5"/>
              </w:rPr>
              <w:t xml:space="preserve"> </w:t>
            </w:r>
            <w:r>
              <w:rPr>
                <w:spacing w:val="-4"/>
              </w:rPr>
              <w:t>development</w:t>
            </w:r>
            <w:r>
              <w:rPr>
                <w:spacing w:val="2"/>
              </w:rPr>
              <w:t xml:space="preserve"> </w:t>
            </w:r>
            <w:r>
              <w:rPr>
                <w:spacing w:val="-4"/>
              </w:rPr>
              <w:t>of</w:t>
            </w:r>
            <w:r>
              <w:rPr>
                <w:spacing w:val="-2"/>
              </w:rPr>
              <w:t xml:space="preserve"> </w:t>
            </w:r>
            <w:r>
              <w:rPr>
                <w:spacing w:val="-4"/>
              </w:rPr>
              <w:t>course</w:t>
            </w:r>
            <w:r>
              <w:rPr>
                <w:spacing w:val="-2"/>
              </w:rPr>
              <w:t xml:space="preserve"> </w:t>
            </w:r>
            <w:r>
              <w:rPr>
                <w:spacing w:val="-4"/>
              </w:rPr>
              <w:t>materials</w:t>
            </w:r>
          </w:p>
        </w:tc>
        <w:tc>
          <w:tcPr>
            <w:tcW w:w="1418" w:type="dxa"/>
          </w:tcPr>
          <w:p w14:paraId="6D4E550B" w14:textId="77777777" w:rsidR="00707390" w:rsidRDefault="00707390" w:rsidP="00707390">
            <w:pPr>
              <w:pStyle w:val="TableParagraph"/>
              <w:spacing w:before="2"/>
              <w:ind w:left="149" w:right="142"/>
              <w:jc w:val="center"/>
              <w:rPr>
                <w:rFonts w:ascii="Times New Roman"/>
                <w:b/>
              </w:rPr>
            </w:pPr>
            <w:r>
              <w:rPr>
                <w:rFonts w:ascii="Times New Roman"/>
                <w:b/>
                <w:color w:val="A10000"/>
                <w:spacing w:val="-10"/>
              </w:rPr>
              <w:t>X</w:t>
            </w:r>
          </w:p>
        </w:tc>
        <w:tc>
          <w:tcPr>
            <w:tcW w:w="1564" w:type="dxa"/>
          </w:tcPr>
          <w:p w14:paraId="712171EB" w14:textId="77777777" w:rsidR="00707390" w:rsidRDefault="00707390" w:rsidP="00707390">
            <w:pPr>
              <w:pStyle w:val="TableParagraph"/>
              <w:spacing w:before="2"/>
              <w:ind w:left="141" w:right="143"/>
              <w:jc w:val="center"/>
              <w:rPr>
                <w:rFonts w:ascii="Wingdings" w:hAnsi="Wingdings"/>
              </w:rPr>
            </w:pPr>
            <w:r>
              <w:rPr>
                <w:rFonts w:ascii="Wingdings" w:hAnsi="Wingdings"/>
                <w:color w:val="005E00"/>
                <w:spacing w:val="-10"/>
              </w:rPr>
              <w:t></w:t>
            </w:r>
          </w:p>
        </w:tc>
        <w:tc>
          <w:tcPr>
            <w:tcW w:w="1274" w:type="dxa"/>
          </w:tcPr>
          <w:p w14:paraId="2B1C2601" w14:textId="17859F62" w:rsidR="00707390" w:rsidRDefault="00707390" w:rsidP="005131A4">
            <w:pPr>
              <w:pStyle w:val="TableParagraph"/>
              <w:ind w:left="0" w:right="1"/>
              <w:jc w:val="center"/>
              <w:rPr>
                <w:rFonts w:ascii="Times New Roman"/>
                <w:sz w:val="18"/>
              </w:rPr>
            </w:pPr>
            <w:r w:rsidRPr="00C42DFC">
              <w:rPr>
                <w:rFonts w:ascii="Times New Roman"/>
                <w:b/>
                <w:color w:val="A10000"/>
                <w:spacing w:val="-10"/>
              </w:rPr>
              <w:t>X</w:t>
            </w:r>
          </w:p>
        </w:tc>
      </w:tr>
      <w:tr w:rsidR="00707390" w14:paraId="4398CEE5" w14:textId="77777777">
        <w:trPr>
          <w:trHeight w:val="266"/>
        </w:trPr>
        <w:tc>
          <w:tcPr>
            <w:tcW w:w="5527" w:type="dxa"/>
          </w:tcPr>
          <w:p w14:paraId="561E07C5" w14:textId="77777777" w:rsidR="00707390" w:rsidRDefault="00707390" w:rsidP="00707390">
            <w:pPr>
              <w:pStyle w:val="TableParagraph"/>
              <w:spacing w:before="30" w:line="216" w:lineRule="exact"/>
              <w:ind w:left="117"/>
            </w:pPr>
            <w:r>
              <w:rPr>
                <w:spacing w:val="-2"/>
              </w:rPr>
              <w:t>Course</w:t>
            </w:r>
            <w:r>
              <w:rPr>
                <w:spacing w:val="-10"/>
              </w:rPr>
              <w:t xml:space="preserve"> </w:t>
            </w:r>
            <w:r>
              <w:rPr>
                <w:spacing w:val="-2"/>
              </w:rPr>
              <w:t>materials</w:t>
            </w:r>
            <w:r>
              <w:rPr>
                <w:spacing w:val="-9"/>
              </w:rPr>
              <w:t xml:space="preserve"> </w:t>
            </w:r>
            <w:r>
              <w:rPr>
                <w:spacing w:val="-2"/>
              </w:rPr>
              <w:t>and</w:t>
            </w:r>
            <w:r>
              <w:rPr>
                <w:spacing w:val="-5"/>
              </w:rPr>
              <w:t xml:space="preserve"> </w:t>
            </w:r>
            <w:r>
              <w:rPr>
                <w:spacing w:val="-2"/>
              </w:rPr>
              <w:t>printing</w:t>
            </w:r>
            <w:r>
              <w:rPr>
                <w:spacing w:val="-7"/>
              </w:rPr>
              <w:t xml:space="preserve"> </w:t>
            </w:r>
            <w:r>
              <w:rPr>
                <w:spacing w:val="-2"/>
              </w:rPr>
              <w:t>for</w:t>
            </w:r>
            <w:r>
              <w:rPr>
                <w:spacing w:val="-8"/>
              </w:rPr>
              <w:t xml:space="preserve"> </w:t>
            </w:r>
            <w:r>
              <w:rPr>
                <w:spacing w:val="-2"/>
              </w:rPr>
              <w:t>use</w:t>
            </w:r>
            <w:r>
              <w:rPr>
                <w:spacing w:val="-9"/>
              </w:rPr>
              <w:t xml:space="preserve"> </w:t>
            </w:r>
            <w:r>
              <w:rPr>
                <w:spacing w:val="-2"/>
              </w:rPr>
              <w:t>in</w:t>
            </w:r>
            <w:r>
              <w:rPr>
                <w:spacing w:val="-8"/>
              </w:rPr>
              <w:t xml:space="preserve"> </w:t>
            </w:r>
            <w:r>
              <w:rPr>
                <w:spacing w:val="-2"/>
              </w:rPr>
              <w:t>Australia</w:t>
            </w:r>
          </w:p>
        </w:tc>
        <w:tc>
          <w:tcPr>
            <w:tcW w:w="1418" w:type="dxa"/>
          </w:tcPr>
          <w:p w14:paraId="591D01C8" w14:textId="77777777" w:rsidR="00707390" w:rsidRDefault="00707390" w:rsidP="00707390">
            <w:pPr>
              <w:pStyle w:val="TableParagraph"/>
              <w:spacing w:before="34" w:line="212" w:lineRule="exact"/>
              <w:ind w:left="149" w:right="142"/>
              <w:jc w:val="center"/>
              <w:rPr>
                <w:rFonts w:ascii="Times New Roman"/>
                <w:b/>
              </w:rPr>
            </w:pPr>
            <w:r>
              <w:rPr>
                <w:rFonts w:ascii="Times New Roman"/>
                <w:b/>
                <w:color w:val="A10000"/>
                <w:spacing w:val="-10"/>
              </w:rPr>
              <w:t>X</w:t>
            </w:r>
          </w:p>
        </w:tc>
        <w:tc>
          <w:tcPr>
            <w:tcW w:w="1564" w:type="dxa"/>
          </w:tcPr>
          <w:p w14:paraId="48DA411A" w14:textId="77777777" w:rsidR="00707390" w:rsidRDefault="00707390" w:rsidP="00707390">
            <w:pPr>
              <w:pStyle w:val="TableParagraph"/>
              <w:spacing w:before="41" w:line="205" w:lineRule="exact"/>
              <w:ind w:left="141" w:right="143"/>
              <w:jc w:val="center"/>
              <w:rPr>
                <w:rFonts w:ascii="Wingdings" w:hAnsi="Wingdings"/>
              </w:rPr>
            </w:pPr>
            <w:r>
              <w:rPr>
                <w:rFonts w:ascii="Wingdings" w:hAnsi="Wingdings"/>
                <w:color w:val="005E00"/>
                <w:spacing w:val="-10"/>
              </w:rPr>
              <w:t></w:t>
            </w:r>
          </w:p>
        </w:tc>
        <w:tc>
          <w:tcPr>
            <w:tcW w:w="1274" w:type="dxa"/>
          </w:tcPr>
          <w:p w14:paraId="78006E6A" w14:textId="7C4042B2" w:rsidR="00707390" w:rsidRDefault="00707390" w:rsidP="005131A4">
            <w:pPr>
              <w:pStyle w:val="TableParagraph"/>
              <w:ind w:left="0" w:right="1"/>
              <w:jc w:val="center"/>
              <w:rPr>
                <w:rFonts w:ascii="Times New Roman"/>
                <w:sz w:val="18"/>
              </w:rPr>
            </w:pPr>
            <w:r w:rsidRPr="00C42DFC">
              <w:rPr>
                <w:rFonts w:ascii="Times New Roman"/>
                <w:b/>
                <w:color w:val="A10000"/>
                <w:spacing w:val="-10"/>
              </w:rPr>
              <w:t>X</w:t>
            </w:r>
          </w:p>
        </w:tc>
      </w:tr>
      <w:tr w:rsidR="00707390" w14:paraId="266200C1" w14:textId="77777777">
        <w:trPr>
          <w:trHeight w:val="273"/>
        </w:trPr>
        <w:tc>
          <w:tcPr>
            <w:tcW w:w="5527" w:type="dxa"/>
          </w:tcPr>
          <w:p w14:paraId="584600BB" w14:textId="77777777" w:rsidR="00707390" w:rsidRDefault="00707390" w:rsidP="00707390">
            <w:pPr>
              <w:pStyle w:val="TableParagraph"/>
              <w:spacing w:before="3"/>
              <w:ind w:left="117"/>
            </w:pPr>
            <w:r>
              <w:rPr>
                <w:spacing w:val="-4"/>
              </w:rPr>
              <w:t>Translation</w:t>
            </w:r>
            <w:r>
              <w:rPr>
                <w:spacing w:val="-3"/>
              </w:rPr>
              <w:t xml:space="preserve"> </w:t>
            </w:r>
            <w:r>
              <w:rPr>
                <w:spacing w:val="-4"/>
              </w:rPr>
              <w:t>and</w:t>
            </w:r>
            <w:r>
              <w:rPr>
                <w:spacing w:val="-5"/>
              </w:rPr>
              <w:t xml:space="preserve"> </w:t>
            </w:r>
            <w:r>
              <w:rPr>
                <w:spacing w:val="-4"/>
              </w:rPr>
              <w:t>interpretation</w:t>
            </w:r>
            <w:r>
              <w:t xml:space="preserve"> </w:t>
            </w:r>
            <w:r>
              <w:rPr>
                <w:spacing w:val="-4"/>
              </w:rPr>
              <w:t>related</w:t>
            </w:r>
            <w:r>
              <w:rPr>
                <w:spacing w:val="-3"/>
              </w:rPr>
              <w:t xml:space="preserve"> </w:t>
            </w:r>
            <w:r>
              <w:rPr>
                <w:spacing w:val="-4"/>
              </w:rPr>
              <w:t>activities</w:t>
            </w:r>
          </w:p>
        </w:tc>
        <w:tc>
          <w:tcPr>
            <w:tcW w:w="1418" w:type="dxa"/>
          </w:tcPr>
          <w:p w14:paraId="1096E219" w14:textId="77777777" w:rsidR="00707390" w:rsidRDefault="00707390" w:rsidP="00707390">
            <w:pPr>
              <w:pStyle w:val="TableParagraph"/>
              <w:spacing w:before="2"/>
              <w:ind w:left="149" w:right="142"/>
              <w:jc w:val="center"/>
              <w:rPr>
                <w:rFonts w:ascii="Times New Roman"/>
                <w:b/>
              </w:rPr>
            </w:pPr>
            <w:r>
              <w:rPr>
                <w:rFonts w:ascii="Times New Roman"/>
                <w:b/>
                <w:color w:val="A10000"/>
                <w:spacing w:val="-10"/>
              </w:rPr>
              <w:t>X</w:t>
            </w:r>
          </w:p>
        </w:tc>
        <w:tc>
          <w:tcPr>
            <w:tcW w:w="1564" w:type="dxa"/>
          </w:tcPr>
          <w:p w14:paraId="076C9C99" w14:textId="77777777" w:rsidR="00707390" w:rsidRDefault="00707390" w:rsidP="00707390">
            <w:pPr>
              <w:pStyle w:val="TableParagraph"/>
              <w:ind w:left="141" w:right="143"/>
              <w:jc w:val="center"/>
              <w:rPr>
                <w:rFonts w:ascii="Wingdings" w:hAnsi="Wingdings"/>
              </w:rPr>
            </w:pPr>
            <w:r>
              <w:rPr>
                <w:rFonts w:ascii="Wingdings" w:hAnsi="Wingdings"/>
                <w:color w:val="005E00"/>
                <w:spacing w:val="-10"/>
              </w:rPr>
              <w:t></w:t>
            </w:r>
          </w:p>
        </w:tc>
        <w:tc>
          <w:tcPr>
            <w:tcW w:w="1274" w:type="dxa"/>
          </w:tcPr>
          <w:p w14:paraId="6CC03FF1" w14:textId="484BAD89" w:rsidR="00707390" w:rsidRDefault="00707390" w:rsidP="005131A4">
            <w:pPr>
              <w:pStyle w:val="TableParagraph"/>
              <w:ind w:left="0" w:right="1"/>
              <w:jc w:val="center"/>
              <w:rPr>
                <w:rFonts w:ascii="Times New Roman"/>
                <w:sz w:val="18"/>
              </w:rPr>
            </w:pPr>
            <w:r w:rsidRPr="00C42DFC">
              <w:rPr>
                <w:rFonts w:ascii="Times New Roman"/>
                <w:b/>
                <w:color w:val="A10000"/>
                <w:spacing w:val="-10"/>
              </w:rPr>
              <w:t>X</w:t>
            </w:r>
          </w:p>
        </w:tc>
      </w:tr>
      <w:tr w:rsidR="00707390" w14:paraId="69733B0C" w14:textId="77777777">
        <w:trPr>
          <w:trHeight w:val="273"/>
        </w:trPr>
        <w:tc>
          <w:tcPr>
            <w:tcW w:w="5527" w:type="dxa"/>
          </w:tcPr>
          <w:p w14:paraId="18C3BDDD" w14:textId="77777777" w:rsidR="00707390" w:rsidRDefault="00707390" w:rsidP="00707390">
            <w:pPr>
              <w:pStyle w:val="TableParagraph"/>
              <w:spacing w:before="1"/>
              <w:ind w:left="117"/>
            </w:pPr>
            <w:r>
              <w:rPr>
                <w:spacing w:val="-4"/>
              </w:rPr>
              <w:t>Relationship</w:t>
            </w:r>
            <w:r>
              <w:rPr>
                <w:spacing w:val="4"/>
              </w:rPr>
              <w:t xml:space="preserve"> </w:t>
            </w:r>
            <w:r>
              <w:rPr>
                <w:spacing w:val="-4"/>
              </w:rPr>
              <w:t>building</w:t>
            </w:r>
            <w:r>
              <w:rPr>
                <w:spacing w:val="4"/>
              </w:rPr>
              <w:t xml:space="preserve"> </w:t>
            </w:r>
            <w:r>
              <w:rPr>
                <w:spacing w:val="-4"/>
              </w:rPr>
              <w:t>exercises;</w:t>
            </w:r>
            <w:r>
              <w:t xml:space="preserve"> </w:t>
            </w:r>
            <w:r>
              <w:rPr>
                <w:spacing w:val="-4"/>
              </w:rPr>
              <w:t>monitoring</w:t>
            </w:r>
            <w:r>
              <w:rPr>
                <w:spacing w:val="-1"/>
              </w:rPr>
              <w:t xml:space="preserve"> </w:t>
            </w:r>
            <w:r>
              <w:rPr>
                <w:spacing w:val="-4"/>
              </w:rPr>
              <w:t>and</w:t>
            </w:r>
            <w:r>
              <w:rPr>
                <w:spacing w:val="8"/>
              </w:rPr>
              <w:t xml:space="preserve"> </w:t>
            </w:r>
            <w:r>
              <w:rPr>
                <w:spacing w:val="-4"/>
              </w:rPr>
              <w:t>evaluation</w:t>
            </w:r>
          </w:p>
        </w:tc>
        <w:tc>
          <w:tcPr>
            <w:tcW w:w="1418" w:type="dxa"/>
          </w:tcPr>
          <w:p w14:paraId="28578148" w14:textId="77777777" w:rsidR="00707390" w:rsidRDefault="00707390" w:rsidP="00707390">
            <w:pPr>
              <w:pStyle w:val="TableParagraph"/>
              <w:ind w:left="149" w:right="142"/>
              <w:jc w:val="center"/>
              <w:rPr>
                <w:rFonts w:ascii="Times New Roman"/>
                <w:b/>
              </w:rPr>
            </w:pPr>
            <w:r>
              <w:rPr>
                <w:rFonts w:ascii="Times New Roman"/>
                <w:b/>
                <w:color w:val="A10000"/>
                <w:spacing w:val="-10"/>
              </w:rPr>
              <w:t>X</w:t>
            </w:r>
          </w:p>
        </w:tc>
        <w:tc>
          <w:tcPr>
            <w:tcW w:w="1564" w:type="dxa"/>
          </w:tcPr>
          <w:p w14:paraId="40077143" w14:textId="77777777" w:rsidR="00707390" w:rsidRDefault="00707390" w:rsidP="00707390">
            <w:pPr>
              <w:pStyle w:val="TableParagraph"/>
              <w:ind w:left="141" w:right="143"/>
              <w:jc w:val="center"/>
              <w:rPr>
                <w:rFonts w:ascii="Wingdings" w:hAnsi="Wingdings"/>
              </w:rPr>
            </w:pPr>
            <w:r>
              <w:rPr>
                <w:rFonts w:ascii="Wingdings" w:hAnsi="Wingdings"/>
                <w:color w:val="005E00"/>
                <w:spacing w:val="-10"/>
              </w:rPr>
              <w:t></w:t>
            </w:r>
          </w:p>
        </w:tc>
        <w:tc>
          <w:tcPr>
            <w:tcW w:w="1274" w:type="dxa"/>
          </w:tcPr>
          <w:p w14:paraId="7890E377" w14:textId="1A4D38D0" w:rsidR="00707390" w:rsidRDefault="00707390" w:rsidP="005131A4">
            <w:pPr>
              <w:pStyle w:val="TableParagraph"/>
              <w:ind w:left="0" w:right="1"/>
              <w:jc w:val="center"/>
              <w:rPr>
                <w:rFonts w:ascii="Times New Roman"/>
                <w:sz w:val="18"/>
              </w:rPr>
            </w:pPr>
            <w:r w:rsidRPr="00C42DFC">
              <w:rPr>
                <w:rFonts w:ascii="Times New Roman"/>
                <w:b/>
                <w:color w:val="A10000"/>
                <w:spacing w:val="-10"/>
              </w:rPr>
              <w:t>X</w:t>
            </w:r>
          </w:p>
        </w:tc>
      </w:tr>
      <w:tr w:rsidR="00707390" w14:paraId="35A187D8" w14:textId="77777777">
        <w:trPr>
          <w:trHeight w:val="265"/>
        </w:trPr>
        <w:tc>
          <w:tcPr>
            <w:tcW w:w="5527" w:type="dxa"/>
          </w:tcPr>
          <w:p w14:paraId="04AD2E14" w14:textId="77777777" w:rsidR="00707390" w:rsidRDefault="00707390" w:rsidP="00707390">
            <w:pPr>
              <w:pStyle w:val="TableParagraph"/>
              <w:spacing w:before="30" w:line="216" w:lineRule="exact"/>
              <w:ind w:left="117"/>
            </w:pPr>
            <w:r>
              <w:rPr>
                <w:spacing w:val="-4"/>
              </w:rPr>
              <w:t>English</w:t>
            </w:r>
            <w:r>
              <w:rPr>
                <w:spacing w:val="2"/>
              </w:rPr>
              <w:t xml:space="preserve"> </w:t>
            </w:r>
            <w:r>
              <w:rPr>
                <w:spacing w:val="-4"/>
              </w:rPr>
              <w:t>language</w:t>
            </w:r>
            <w:r>
              <w:rPr>
                <w:spacing w:val="-2"/>
              </w:rPr>
              <w:t xml:space="preserve"> </w:t>
            </w:r>
            <w:r>
              <w:rPr>
                <w:spacing w:val="-4"/>
              </w:rPr>
              <w:t>training</w:t>
            </w:r>
          </w:p>
        </w:tc>
        <w:tc>
          <w:tcPr>
            <w:tcW w:w="1418" w:type="dxa"/>
          </w:tcPr>
          <w:p w14:paraId="02CD6C44" w14:textId="77777777" w:rsidR="00707390" w:rsidRDefault="00707390" w:rsidP="00707390">
            <w:pPr>
              <w:pStyle w:val="TableParagraph"/>
              <w:spacing w:before="34" w:line="212" w:lineRule="exact"/>
              <w:ind w:left="149" w:right="142"/>
              <w:jc w:val="center"/>
              <w:rPr>
                <w:rFonts w:ascii="Times New Roman"/>
                <w:b/>
              </w:rPr>
            </w:pPr>
            <w:r>
              <w:rPr>
                <w:rFonts w:ascii="Times New Roman"/>
                <w:b/>
                <w:color w:val="A10000"/>
                <w:spacing w:val="-10"/>
              </w:rPr>
              <w:t>X</w:t>
            </w:r>
          </w:p>
        </w:tc>
        <w:tc>
          <w:tcPr>
            <w:tcW w:w="1564" w:type="dxa"/>
          </w:tcPr>
          <w:p w14:paraId="1DBF2C9F" w14:textId="77777777" w:rsidR="00707390" w:rsidRDefault="00707390" w:rsidP="00707390">
            <w:pPr>
              <w:pStyle w:val="TableParagraph"/>
              <w:spacing w:before="41" w:line="205" w:lineRule="exact"/>
              <w:ind w:left="141" w:right="143"/>
              <w:jc w:val="center"/>
              <w:rPr>
                <w:rFonts w:ascii="Wingdings" w:hAnsi="Wingdings"/>
              </w:rPr>
            </w:pPr>
            <w:r>
              <w:rPr>
                <w:rFonts w:ascii="Wingdings" w:hAnsi="Wingdings"/>
                <w:color w:val="005E00"/>
                <w:spacing w:val="-10"/>
              </w:rPr>
              <w:t></w:t>
            </w:r>
          </w:p>
        </w:tc>
        <w:tc>
          <w:tcPr>
            <w:tcW w:w="1274" w:type="dxa"/>
          </w:tcPr>
          <w:p w14:paraId="4A1F80EB" w14:textId="1F894773" w:rsidR="00707390" w:rsidRDefault="00707390" w:rsidP="00B8746B">
            <w:pPr>
              <w:pStyle w:val="TableParagraph"/>
              <w:ind w:left="0" w:right="1"/>
              <w:jc w:val="center"/>
              <w:rPr>
                <w:rFonts w:ascii="Times New Roman"/>
                <w:sz w:val="18"/>
              </w:rPr>
            </w:pPr>
            <w:r w:rsidRPr="00C42DFC">
              <w:rPr>
                <w:rFonts w:ascii="Times New Roman"/>
                <w:b/>
                <w:color w:val="A10000"/>
                <w:spacing w:val="-10"/>
              </w:rPr>
              <w:t>X</w:t>
            </w:r>
          </w:p>
        </w:tc>
      </w:tr>
    </w:tbl>
    <w:p w14:paraId="30BFAF4F" w14:textId="39A04C18" w:rsidR="00A477DE" w:rsidRDefault="00A477DE" w:rsidP="007D3E3C">
      <w:pPr>
        <w:sectPr w:rsidR="00A477DE" w:rsidSect="00787BC6">
          <w:type w:val="continuous"/>
          <w:pgSz w:w="11920" w:h="16850"/>
          <w:pgMar w:top="1276" w:right="300" w:bottom="400" w:left="980" w:header="0" w:footer="210" w:gutter="0"/>
          <w:cols w:space="720"/>
        </w:sectPr>
      </w:pPr>
    </w:p>
    <w:p w14:paraId="44B530F5" w14:textId="77777777" w:rsidR="00F95DEE" w:rsidRDefault="00B80947" w:rsidP="00E207A0">
      <w:pPr>
        <w:pStyle w:val="Style1"/>
        <w:numPr>
          <w:ilvl w:val="0"/>
          <w:numId w:val="31"/>
        </w:numPr>
      </w:pPr>
      <w:bookmarkStart w:id="174" w:name="7_Selection"/>
      <w:bookmarkStart w:id="175" w:name="_Toc175840728"/>
      <w:bookmarkEnd w:id="174"/>
      <w:r>
        <w:lastRenderedPageBreak/>
        <w:t>Selection</w:t>
      </w:r>
      <w:bookmarkEnd w:id="175"/>
    </w:p>
    <w:p w14:paraId="7623F6E0" w14:textId="48384ACA" w:rsidR="00F95DEE" w:rsidRDefault="00B80947" w:rsidP="007D3E3C">
      <w:pPr>
        <w:rPr>
          <w:b/>
        </w:rPr>
      </w:pPr>
      <w:r>
        <w:t>Each application will undergo mandatory compliance checks (</w:t>
      </w:r>
      <w:hyperlink w:anchor="7.1_Compliance_Criteria" w:history="1">
        <w:r w:rsidRPr="00B80947">
          <w:rPr>
            <w:color w:val="00759A"/>
            <w:szCs w:val="18"/>
            <w:u w:val="single"/>
          </w:rPr>
          <w:t>Section 7.1</w:t>
        </w:r>
      </w:hyperlink>
      <w:r>
        <w:t>).</w:t>
      </w:r>
      <w:r>
        <w:rPr>
          <w:spacing w:val="40"/>
        </w:rPr>
        <w:t xml:space="preserve"> </w:t>
      </w:r>
      <w:r>
        <w:t>Only compliant applications will</w:t>
      </w:r>
      <w:r>
        <w:rPr>
          <w:spacing w:val="-9"/>
        </w:rPr>
        <w:t xml:space="preserve"> </w:t>
      </w:r>
      <w:r>
        <w:t>progress</w:t>
      </w:r>
      <w:r>
        <w:rPr>
          <w:spacing w:val="-5"/>
        </w:rPr>
        <w:t xml:space="preserve"> </w:t>
      </w:r>
      <w:r>
        <w:t>to</w:t>
      </w:r>
      <w:r>
        <w:rPr>
          <w:spacing w:val="-9"/>
        </w:rPr>
        <w:t xml:space="preserve"> </w:t>
      </w:r>
      <w:r>
        <w:t>assessment</w:t>
      </w:r>
      <w:r>
        <w:rPr>
          <w:spacing w:val="-6"/>
        </w:rPr>
        <w:t xml:space="preserve"> </w:t>
      </w:r>
      <w:r>
        <w:t>and</w:t>
      </w:r>
      <w:r>
        <w:rPr>
          <w:spacing w:val="-7"/>
        </w:rPr>
        <w:t xml:space="preserve"> </w:t>
      </w:r>
      <w:r>
        <w:t>then</w:t>
      </w:r>
      <w:r>
        <w:rPr>
          <w:spacing w:val="-7"/>
        </w:rPr>
        <w:t xml:space="preserve"> </w:t>
      </w:r>
      <w:r>
        <w:t>considered</w:t>
      </w:r>
      <w:r>
        <w:rPr>
          <w:spacing w:val="-6"/>
        </w:rPr>
        <w:t xml:space="preserve"> </w:t>
      </w:r>
      <w:r>
        <w:t>for</w:t>
      </w:r>
      <w:r>
        <w:rPr>
          <w:spacing w:val="-5"/>
        </w:rPr>
        <w:t xml:space="preserve"> </w:t>
      </w:r>
      <w:r>
        <w:t>shortlisting.</w:t>
      </w:r>
      <w:r>
        <w:rPr>
          <w:spacing w:val="-4"/>
        </w:rPr>
        <w:t xml:space="preserve"> </w:t>
      </w:r>
      <w:r>
        <w:t>Applications</w:t>
      </w:r>
      <w:r>
        <w:rPr>
          <w:spacing w:val="-5"/>
        </w:rPr>
        <w:t xml:space="preserve"> </w:t>
      </w:r>
      <w:r>
        <w:t>will</w:t>
      </w:r>
      <w:r>
        <w:rPr>
          <w:spacing w:val="-7"/>
        </w:rPr>
        <w:t xml:space="preserve"> </w:t>
      </w:r>
      <w:r>
        <w:t>then</w:t>
      </w:r>
      <w:r>
        <w:rPr>
          <w:spacing w:val="-4"/>
        </w:rPr>
        <w:t xml:space="preserve"> </w:t>
      </w:r>
      <w:r>
        <w:t>be</w:t>
      </w:r>
      <w:r>
        <w:rPr>
          <w:spacing w:val="-4"/>
        </w:rPr>
        <w:t xml:space="preserve"> </w:t>
      </w:r>
      <w:r>
        <w:rPr>
          <w:b/>
        </w:rPr>
        <w:t>assessed</w:t>
      </w:r>
      <w:r>
        <w:rPr>
          <w:b/>
          <w:spacing w:val="-5"/>
        </w:rPr>
        <w:t xml:space="preserve"> </w:t>
      </w:r>
      <w:r>
        <w:rPr>
          <w:b/>
        </w:rPr>
        <w:t xml:space="preserve">and selected on a competitive basis against the Selection Criteria </w:t>
      </w:r>
      <w:r w:rsidRPr="00B80947">
        <w:rPr>
          <w:bCs/>
        </w:rPr>
        <w:t>(</w:t>
      </w:r>
      <w:hyperlink w:anchor="7.2_Selection_criteria" w:history="1">
        <w:r w:rsidRPr="00B80947">
          <w:rPr>
            <w:color w:val="00759A"/>
            <w:szCs w:val="18"/>
            <w:u w:val="single"/>
          </w:rPr>
          <w:t>Section 7.2</w:t>
        </w:r>
      </w:hyperlink>
      <w:r w:rsidRPr="00121078">
        <w:rPr>
          <w:color w:val="505050"/>
        </w:rPr>
        <w:t>)</w:t>
      </w:r>
      <w:r>
        <w:rPr>
          <w:color w:val="00759A"/>
        </w:rPr>
        <w:t xml:space="preserve"> </w:t>
      </w:r>
      <w:r>
        <w:rPr>
          <w:b/>
        </w:rPr>
        <w:t xml:space="preserve">and Round 20 </w:t>
      </w:r>
      <w:r>
        <w:rPr>
          <w:b/>
          <w:spacing w:val="-2"/>
        </w:rPr>
        <w:t>Guidelines.</w:t>
      </w:r>
    </w:p>
    <w:p w14:paraId="5CC2E157" w14:textId="6D6ED915" w:rsidR="00F95DEE" w:rsidRPr="00A84480" w:rsidRDefault="00B80947" w:rsidP="007D3E3C">
      <w:r w:rsidRPr="00A84480">
        <w:t>Fellowships Secretariat, DFAT’s overseas diplomatic missions and relevant thematic/geographic desks provide comments and an assessment score (</w:t>
      </w:r>
      <w:hyperlink w:anchor="7.3_Selection_criteria:_Scoring_Scale" w:history="1">
        <w:r w:rsidR="00121078" w:rsidRPr="00A84480">
          <w:t>S</w:t>
        </w:r>
        <w:r w:rsidRPr="00A84480">
          <w:t>ection 7.3</w:t>
        </w:r>
      </w:hyperlink>
      <w:r w:rsidRPr="00A84480">
        <w:t>) on each relevant Fellowship application to assist with assessment of the applications. An Australia Awards Fellowships Selection Panel (AAFSP) with senior representation from DFAT will consider all relevant assessment information, including assessment scores, and make the final decision. The decision is final and no communication regarding the deliberations or outcomes will occur. DFAT retains discretion to consider allocation of Fellowships in line with the Australian Government’s strategic priorities and regional focus.</w:t>
      </w:r>
    </w:p>
    <w:p w14:paraId="3B4BAB16" w14:textId="77777777" w:rsidR="00F95DEE" w:rsidRPr="00A84480" w:rsidRDefault="00B80947" w:rsidP="007D3E3C">
      <w:r w:rsidRPr="00A84480">
        <w:t xml:space="preserve">The AAFSP is conducted on a confidential basis and its members must not discuss matters relating to the assessment of any Fellowship proposal with any party. Applicants must not seek contact with any members of the AAFSP and any such contact will be considered a breach of confidentiality and may result in DFAT removing the application of the Australian </w:t>
      </w:r>
      <w:proofErr w:type="spellStart"/>
      <w:r w:rsidRPr="00A84480">
        <w:t>Organisation</w:t>
      </w:r>
      <w:proofErr w:type="spellEnd"/>
      <w:r w:rsidRPr="00A84480">
        <w:t xml:space="preserve"> concerned. AAFSP members will be required to declare any conflicts of interest.</w:t>
      </w:r>
    </w:p>
    <w:p w14:paraId="60EF34B8" w14:textId="77777777" w:rsidR="00F95DEE" w:rsidRPr="00A84480" w:rsidRDefault="00B80947" w:rsidP="007D3E3C">
      <w:r w:rsidRPr="00A84480">
        <w:t>Applicants who have been selected by the AAFSP will be advised between March and June 2025 and requested to sign a grant/contractual agreement that outlined agreed budget and activities.</w:t>
      </w:r>
    </w:p>
    <w:p w14:paraId="53C66CDB" w14:textId="1F2484CC" w:rsidR="00F95DEE" w:rsidRPr="00A84480" w:rsidRDefault="00B80947" w:rsidP="007D3E3C">
      <w:r w:rsidRPr="00A84480">
        <w:t xml:space="preserve">Successful applicants will be requested to provide a detailed activity table and confirmation of Nominated (including </w:t>
      </w:r>
      <w:r w:rsidR="005C12D1">
        <w:t>AHO/OCO funded</w:t>
      </w:r>
      <w:r w:rsidRPr="00A84480">
        <w:t xml:space="preserve"> Fellows) and Reserve Fellows in Stage 2 of the application process via a Supplementary Form.</w:t>
      </w:r>
    </w:p>
    <w:p w14:paraId="7E4AEA9E" w14:textId="77777777" w:rsidR="00F95DEE" w:rsidRPr="00A84480" w:rsidRDefault="00B80947" w:rsidP="007D3E3C">
      <w:r w:rsidRPr="00A84480">
        <w:t xml:space="preserve">DFAT will email all successful and unsuccessful applicants regarding the outcome of their applications following </w:t>
      </w:r>
      <w:proofErr w:type="spellStart"/>
      <w:r w:rsidRPr="00A84480">
        <w:t>finalisation</w:t>
      </w:r>
      <w:proofErr w:type="spellEnd"/>
      <w:r w:rsidRPr="00A84480">
        <w:t xml:space="preserve"> of the selection process. DFAT will publish the names of successful Australian </w:t>
      </w:r>
      <w:proofErr w:type="spellStart"/>
      <w:r w:rsidRPr="00A84480">
        <w:t>Organisations</w:t>
      </w:r>
      <w:proofErr w:type="spellEnd"/>
      <w:r w:rsidRPr="00A84480">
        <w:t xml:space="preserve"> and the number of participating Fellows by country for Round 20 on the DFAT website.</w:t>
      </w:r>
    </w:p>
    <w:p w14:paraId="76F36375" w14:textId="77777777" w:rsidR="00D84874" w:rsidRPr="00D84874" w:rsidRDefault="00D84874" w:rsidP="007D3E3C">
      <w:pPr>
        <w:pStyle w:val="IntenseQuote"/>
      </w:pPr>
      <w:r w:rsidRPr="00D84874">
        <w:t>NOTE</w:t>
      </w:r>
    </w:p>
    <w:p w14:paraId="1B17A02B" w14:textId="723B7A29" w:rsidR="00F95DEE" w:rsidRDefault="00D84874" w:rsidP="007D3E3C">
      <w:pPr>
        <w:pStyle w:val="IntenseQuote"/>
      </w:pPr>
      <w:r>
        <w:t>Please</w:t>
      </w:r>
      <w:r>
        <w:rPr>
          <w:spacing w:val="-14"/>
        </w:rPr>
        <w:t xml:space="preserve"> </w:t>
      </w:r>
      <w:r>
        <w:t>note</w:t>
      </w:r>
      <w:r>
        <w:rPr>
          <w:spacing w:val="-14"/>
        </w:rPr>
        <w:t xml:space="preserve"> </w:t>
      </w:r>
      <w:r>
        <w:t>that</w:t>
      </w:r>
      <w:r>
        <w:rPr>
          <w:spacing w:val="-12"/>
        </w:rPr>
        <w:t xml:space="preserve"> </w:t>
      </w:r>
      <w:r>
        <w:t>past</w:t>
      </w:r>
      <w:r>
        <w:rPr>
          <w:spacing w:val="-12"/>
        </w:rPr>
        <w:t xml:space="preserve"> </w:t>
      </w:r>
      <w:r>
        <w:t>performance</w:t>
      </w:r>
      <w:r>
        <w:rPr>
          <w:spacing w:val="-13"/>
        </w:rPr>
        <w:t xml:space="preserve"> </w:t>
      </w:r>
      <w:r>
        <w:t>will</w:t>
      </w:r>
      <w:r>
        <w:rPr>
          <w:spacing w:val="-14"/>
        </w:rPr>
        <w:t xml:space="preserve"> </w:t>
      </w:r>
      <w:r>
        <w:t>be</w:t>
      </w:r>
      <w:r>
        <w:rPr>
          <w:spacing w:val="-13"/>
        </w:rPr>
        <w:t xml:space="preserve"> </w:t>
      </w:r>
      <w:r>
        <w:t>considered</w:t>
      </w:r>
      <w:r>
        <w:rPr>
          <w:spacing w:val="-11"/>
        </w:rPr>
        <w:t xml:space="preserve"> </w:t>
      </w:r>
      <w:r>
        <w:t>when</w:t>
      </w:r>
      <w:r>
        <w:rPr>
          <w:spacing w:val="-14"/>
        </w:rPr>
        <w:t xml:space="preserve"> </w:t>
      </w:r>
      <w:r>
        <w:t>selecting</w:t>
      </w:r>
      <w:r>
        <w:rPr>
          <w:spacing w:val="-12"/>
        </w:rPr>
        <w:t xml:space="preserve"> </w:t>
      </w:r>
      <w:r>
        <w:t>applicants</w:t>
      </w:r>
      <w:r>
        <w:rPr>
          <w:spacing w:val="-11"/>
        </w:rPr>
        <w:t xml:space="preserve"> </w:t>
      </w:r>
      <w:r>
        <w:t>for</w:t>
      </w:r>
      <w:r>
        <w:rPr>
          <w:spacing w:val="-9"/>
        </w:rPr>
        <w:t xml:space="preserve"> </w:t>
      </w:r>
      <w:r>
        <w:t>Round</w:t>
      </w:r>
      <w:r>
        <w:rPr>
          <w:spacing w:val="-14"/>
        </w:rPr>
        <w:t xml:space="preserve"> </w:t>
      </w:r>
      <w:r>
        <w:rPr>
          <w:spacing w:val="-5"/>
        </w:rPr>
        <w:t>20</w:t>
      </w:r>
    </w:p>
    <w:p w14:paraId="6151C92E" w14:textId="77777777" w:rsidR="00F95DEE" w:rsidRDefault="00B80947" w:rsidP="00E207A0">
      <w:pPr>
        <w:pStyle w:val="Style2"/>
        <w:numPr>
          <w:ilvl w:val="1"/>
          <w:numId w:val="31"/>
        </w:numPr>
        <w:ind w:left="0" w:firstLine="0"/>
      </w:pPr>
      <w:bookmarkStart w:id="176" w:name="7.1_Compliance_Criteria"/>
      <w:bookmarkStart w:id="177" w:name="_Toc175840729"/>
      <w:bookmarkStart w:id="178" w:name="Compliance_Criteria"/>
      <w:bookmarkEnd w:id="176"/>
      <w:r>
        <w:t>Compliance</w:t>
      </w:r>
      <w:r>
        <w:rPr>
          <w:spacing w:val="-13"/>
        </w:rPr>
        <w:t xml:space="preserve"> </w:t>
      </w:r>
      <w:r>
        <w:rPr>
          <w:spacing w:val="-2"/>
        </w:rPr>
        <w:t>Criteria</w:t>
      </w:r>
      <w:bookmarkEnd w:id="177"/>
    </w:p>
    <w:bookmarkEnd w:id="178"/>
    <w:p w14:paraId="664FBF47" w14:textId="059CDD9E" w:rsidR="00380B50" w:rsidRDefault="00B80947" w:rsidP="00701D4E">
      <w:pPr>
        <w:rPr>
          <w:spacing w:val="-2"/>
        </w:rPr>
      </w:pPr>
      <w:r>
        <w:t>The</w:t>
      </w:r>
      <w:r>
        <w:rPr>
          <w:spacing w:val="-14"/>
        </w:rPr>
        <w:t xml:space="preserve"> </w:t>
      </w:r>
      <w:r>
        <w:t>application</w:t>
      </w:r>
      <w:r>
        <w:rPr>
          <w:spacing w:val="-12"/>
        </w:rPr>
        <w:t xml:space="preserve"> </w:t>
      </w:r>
      <w:r>
        <w:rPr>
          <w:b/>
        </w:rPr>
        <w:t>MUST</w:t>
      </w:r>
      <w:r>
        <w:rPr>
          <w:b/>
          <w:spacing w:val="-11"/>
        </w:rPr>
        <w:t xml:space="preserve"> </w:t>
      </w:r>
      <w:r>
        <w:t>meet</w:t>
      </w:r>
      <w:r>
        <w:rPr>
          <w:spacing w:val="-13"/>
        </w:rPr>
        <w:t xml:space="preserve"> </w:t>
      </w:r>
      <w:r>
        <w:t>the</w:t>
      </w:r>
      <w:r>
        <w:rPr>
          <w:spacing w:val="-10"/>
        </w:rPr>
        <w:t xml:space="preserve"> </w:t>
      </w:r>
      <w:r>
        <w:t>below</w:t>
      </w:r>
      <w:r>
        <w:rPr>
          <w:spacing w:val="-9"/>
        </w:rPr>
        <w:t xml:space="preserve"> </w:t>
      </w:r>
      <w:r>
        <w:t>mandatory</w:t>
      </w:r>
      <w:r>
        <w:rPr>
          <w:spacing w:val="-10"/>
        </w:rPr>
        <w:t xml:space="preserve"> </w:t>
      </w:r>
      <w:r>
        <w:t>criteria</w:t>
      </w:r>
      <w:r>
        <w:rPr>
          <w:spacing w:val="-14"/>
        </w:rPr>
        <w:t xml:space="preserve"> </w:t>
      </w:r>
      <w:r>
        <w:t>to</w:t>
      </w:r>
      <w:r>
        <w:rPr>
          <w:spacing w:val="-12"/>
        </w:rPr>
        <w:t xml:space="preserve"> </w:t>
      </w:r>
      <w:r>
        <w:t>be</w:t>
      </w:r>
      <w:r>
        <w:rPr>
          <w:spacing w:val="-10"/>
        </w:rPr>
        <w:t xml:space="preserve"> </w:t>
      </w:r>
      <w:r>
        <w:t>progress</w:t>
      </w:r>
      <w:r>
        <w:rPr>
          <w:spacing w:val="-12"/>
        </w:rPr>
        <w:t xml:space="preserve"> </w:t>
      </w:r>
      <w:r>
        <w:t>to</w:t>
      </w:r>
      <w:r>
        <w:rPr>
          <w:spacing w:val="-14"/>
        </w:rPr>
        <w:t xml:space="preserve"> </w:t>
      </w:r>
      <w:r>
        <w:t>the</w:t>
      </w:r>
      <w:r>
        <w:rPr>
          <w:spacing w:val="-11"/>
        </w:rPr>
        <w:t xml:space="preserve"> </w:t>
      </w:r>
      <w:r>
        <w:t>assessment</w:t>
      </w:r>
      <w:r>
        <w:rPr>
          <w:spacing w:val="-14"/>
        </w:rPr>
        <w:t xml:space="preserve"> </w:t>
      </w:r>
      <w:r>
        <w:rPr>
          <w:spacing w:val="-2"/>
        </w:rPr>
        <w:t>stage:</w:t>
      </w:r>
    </w:p>
    <w:p w14:paraId="38832EA0" w14:textId="77777777" w:rsidR="00AA3615" w:rsidRDefault="00AA3615" w:rsidP="00701D4E">
      <w:pPr>
        <w:rPr>
          <w:spacing w:val="-2"/>
        </w:rPr>
      </w:pPr>
    </w:p>
    <w:p w14:paraId="1E95A81E" w14:textId="77777777" w:rsidR="00AA3615" w:rsidRPr="00AA3615" w:rsidRDefault="00AA3615" w:rsidP="00AA3615">
      <w:pPr>
        <w:rPr>
          <w:b/>
          <w:bCs/>
          <w:spacing w:val="-2"/>
        </w:rPr>
      </w:pPr>
      <w:r w:rsidRPr="00AA3615">
        <w:rPr>
          <w:b/>
          <w:bCs/>
          <w:spacing w:val="-2"/>
        </w:rPr>
        <w:t>COMPLIANCE CRITERIA</w:t>
      </w:r>
    </w:p>
    <w:p w14:paraId="6E5F5499" w14:textId="77777777" w:rsidR="00AA3615" w:rsidRPr="00AA3615" w:rsidRDefault="00AA3615" w:rsidP="00AA3615">
      <w:pPr>
        <w:pStyle w:val="ListParagraph"/>
        <w:numPr>
          <w:ilvl w:val="0"/>
          <w:numId w:val="42"/>
        </w:numPr>
        <w:rPr>
          <w:spacing w:val="-2"/>
        </w:rPr>
      </w:pPr>
      <w:r w:rsidRPr="00AA3615">
        <w:rPr>
          <w:spacing w:val="-2"/>
        </w:rPr>
        <w:t xml:space="preserve">Fail to provide all information, in the format specified, or a non-conforming </w:t>
      </w:r>
      <w:proofErr w:type="gramStart"/>
      <w:r w:rsidRPr="00AA3615">
        <w:rPr>
          <w:spacing w:val="-2"/>
        </w:rPr>
        <w:t>application</w:t>
      </w:r>
      <w:proofErr w:type="gramEnd"/>
    </w:p>
    <w:p w14:paraId="5A3D5948" w14:textId="77777777" w:rsidR="00AA3615" w:rsidRPr="00AA3615" w:rsidRDefault="00AA3615" w:rsidP="00AA3615">
      <w:pPr>
        <w:pStyle w:val="ListParagraph"/>
        <w:numPr>
          <w:ilvl w:val="0"/>
          <w:numId w:val="42"/>
        </w:numPr>
        <w:rPr>
          <w:spacing w:val="-2"/>
        </w:rPr>
      </w:pPr>
      <w:r w:rsidRPr="00AA3615">
        <w:rPr>
          <w:spacing w:val="-2"/>
        </w:rPr>
        <w:t xml:space="preserve">Application has been submitted by a legal Australian Entity with a current </w:t>
      </w:r>
      <w:proofErr w:type="gramStart"/>
      <w:r w:rsidRPr="00AA3615">
        <w:rPr>
          <w:spacing w:val="-2"/>
        </w:rPr>
        <w:t>ABN</w:t>
      </w:r>
      <w:proofErr w:type="gramEnd"/>
    </w:p>
    <w:p w14:paraId="7E9707FA" w14:textId="77777777" w:rsidR="00AA3615" w:rsidRPr="00AA3615" w:rsidRDefault="00AA3615" w:rsidP="00AA3615">
      <w:pPr>
        <w:pStyle w:val="ListParagraph"/>
        <w:numPr>
          <w:ilvl w:val="0"/>
          <w:numId w:val="42"/>
        </w:numPr>
        <w:rPr>
          <w:spacing w:val="-2"/>
        </w:rPr>
      </w:pPr>
      <w:r w:rsidRPr="00AA3615">
        <w:rPr>
          <w:spacing w:val="-2"/>
        </w:rPr>
        <w:t xml:space="preserve">Applicant is not an individual/ </w:t>
      </w:r>
      <w:proofErr w:type="gramStart"/>
      <w:r w:rsidRPr="00AA3615">
        <w:rPr>
          <w:spacing w:val="-2"/>
        </w:rPr>
        <w:t>OCO</w:t>
      </w:r>
      <w:proofErr w:type="gramEnd"/>
    </w:p>
    <w:p w14:paraId="031A0673" w14:textId="77777777" w:rsidR="00AA3615" w:rsidRPr="00AA3615" w:rsidRDefault="00AA3615" w:rsidP="00AA3615">
      <w:pPr>
        <w:pStyle w:val="ListParagraph"/>
        <w:numPr>
          <w:ilvl w:val="0"/>
          <w:numId w:val="42"/>
        </w:numPr>
        <w:rPr>
          <w:spacing w:val="-2"/>
        </w:rPr>
      </w:pPr>
      <w:r w:rsidRPr="00AA3615">
        <w:rPr>
          <w:spacing w:val="-2"/>
        </w:rPr>
        <w:t xml:space="preserve">Submitting officer is an employee of the </w:t>
      </w:r>
      <w:proofErr w:type="gramStart"/>
      <w:r w:rsidRPr="00AA3615">
        <w:rPr>
          <w:spacing w:val="-2"/>
        </w:rPr>
        <w:t>AHO</w:t>
      </w:r>
      <w:proofErr w:type="gramEnd"/>
    </w:p>
    <w:p w14:paraId="18760A60" w14:textId="77777777" w:rsidR="00AA3615" w:rsidRPr="00AA3615" w:rsidRDefault="00AA3615" w:rsidP="00AA3615">
      <w:pPr>
        <w:pStyle w:val="ListParagraph"/>
        <w:numPr>
          <w:ilvl w:val="0"/>
          <w:numId w:val="42"/>
        </w:numPr>
        <w:rPr>
          <w:spacing w:val="-2"/>
        </w:rPr>
      </w:pPr>
      <w:r w:rsidRPr="00AA3615">
        <w:rPr>
          <w:spacing w:val="-2"/>
        </w:rPr>
        <w:t xml:space="preserve">Applicant has not exceeded six </w:t>
      </w:r>
      <w:proofErr w:type="gramStart"/>
      <w:r w:rsidRPr="00AA3615">
        <w:rPr>
          <w:spacing w:val="-2"/>
        </w:rPr>
        <w:t>applications</w:t>
      </w:r>
      <w:proofErr w:type="gramEnd"/>
    </w:p>
    <w:p w14:paraId="0378B8E2" w14:textId="77777777" w:rsidR="00AA3615" w:rsidRPr="00AA3615" w:rsidRDefault="00AA3615" w:rsidP="00AA3615">
      <w:pPr>
        <w:pStyle w:val="ListParagraph"/>
        <w:numPr>
          <w:ilvl w:val="0"/>
          <w:numId w:val="42"/>
        </w:numPr>
        <w:rPr>
          <w:spacing w:val="-2"/>
        </w:rPr>
      </w:pPr>
      <w:r w:rsidRPr="00AA3615">
        <w:rPr>
          <w:spacing w:val="-2"/>
        </w:rPr>
        <w:t xml:space="preserve">Application only covers eligible </w:t>
      </w:r>
      <w:proofErr w:type="gramStart"/>
      <w:r w:rsidRPr="00AA3615">
        <w:rPr>
          <w:spacing w:val="-2"/>
        </w:rPr>
        <w:t>countries</w:t>
      </w:r>
      <w:proofErr w:type="gramEnd"/>
    </w:p>
    <w:p w14:paraId="49595C77" w14:textId="77777777" w:rsidR="00AA3615" w:rsidRPr="00AA3615" w:rsidRDefault="00AA3615" w:rsidP="00AA3615">
      <w:pPr>
        <w:pStyle w:val="ListParagraph"/>
        <w:numPr>
          <w:ilvl w:val="0"/>
          <w:numId w:val="42"/>
        </w:numPr>
        <w:rPr>
          <w:spacing w:val="-2"/>
        </w:rPr>
      </w:pPr>
      <w:r w:rsidRPr="00AA3615">
        <w:rPr>
          <w:spacing w:val="-2"/>
        </w:rPr>
        <w:t xml:space="preserve">Partner country activity is </w:t>
      </w:r>
      <w:proofErr w:type="gramStart"/>
      <w:r w:rsidRPr="00AA3615">
        <w:rPr>
          <w:spacing w:val="-2"/>
        </w:rPr>
        <w:t>included</w:t>
      </w:r>
      <w:proofErr w:type="gramEnd"/>
    </w:p>
    <w:p w14:paraId="043D1B13" w14:textId="77777777" w:rsidR="00AA3615" w:rsidRPr="00AA3615" w:rsidRDefault="00AA3615" w:rsidP="00AA3615">
      <w:pPr>
        <w:pStyle w:val="ListParagraph"/>
        <w:numPr>
          <w:ilvl w:val="0"/>
          <w:numId w:val="42"/>
        </w:numPr>
        <w:rPr>
          <w:spacing w:val="-2"/>
        </w:rPr>
      </w:pPr>
      <w:r w:rsidRPr="00AA3615">
        <w:rPr>
          <w:spacing w:val="-2"/>
        </w:rPr>
        <w:t xml:space="preserve">Proposal aligns with one of the development </w:t>
      </w:r>
      <w:proofErr w:type="gramStart"/>
      <w:r w:rsidRPr="00AA3615">
        <w:rPr>
          <w:spacing w:val="-2"/>
        </w:rPr>
        <w:t>priority</w:t>
      </w:r>
      <w:proofErr w:type="gramEnd"/>
      <w:r w:rsidRPr="00AA3615">
        <w:rPr>
          <w:spacing w:val="-2"/>
        </w:rPr>
        <w:t xml:space="preserve"> areas</w:t>
      </w:r>
    </w:p>
    <w:p w14:paraId="37445336" w14:textId="77777777" w:rsidR="00AA3615" w:rsidRPr="00AA3615" w:rsidRDefault="00AA3615" w:rsidP="00AA3615">
      <w:pPr>
        <w:pStyle w:val="ListParagraph"/>
        <w:numPr>
          <w:ilvl w:val="0"/>
          <w:numId w:val="42"/>
        </w:numPr>
        <w:rPr>
          <w:spacing w:val="-2"/>
        </w:rPr>
      </w:pPr>
      <w:r w:rsidRPr="00AA3615">
        <w:rPr>
          <w:spacing w:val="-2"/>
        </w:rPr>
        <w:t xml:space="preserve">A minimum of two weeks is delivered in </w:t>
      </w:r>
      <w:proofErr w:type="gramStart"/>
      <w:r w:rsidRPr="00AA3615">
        <w:rPr>
          <w:spacing w:val="-2"/>
        </w:rPr>
        <w:t>Australia</w:t>
      </w:r>
      <w:proofErr w:type="gramEnd"/>
    </w:p>
    <w:p w14:paraId="53391801" w14:textId="77777777" w:rsidR="00AA3615" w:rsidRPr="00AA3615" w:rsidRDefault="00AA3615" w:rsidP="00AA3615">
      <w:pPr>
        <w:pStyle w:val="ListParagraph"/>
        <w:numPr>
          <w:ilvl w:val="0"/>
          <w:numId w:val="42"/>
        </w:numPr>
        <w:rPr>
          <w:spacing w:val="-2"/>
        </w:rPr>
      </w:pPr>
      <w:r w:rsidRPr="00AA3615">
        <w:rPr>
          <w:spacing w:val="-2"/>
        </w:rPr>
        <w:t xml:space="preserve">Proposed Fellowship is between two and 52 weeks in </w:t>
      </w:r>
      <w:proofErr w:type="gramStart"/>
      <w:r w:rsidRPr="00AA3615">
        <w:rPr>
          <w:spacing w:val="-2"/>
        </w:rPr>
        <w:t>duration</w:t>
      </w:r>
      <w:proofErr w:type="gramEnd"/>
    </w:p>
    <w:p w14:paraId="505AD2F3" w14:textId="77777777" w:rsidR="00AA3615" w:rsidRPr="00AA3615" w:rsidRDefault="00AA3615" w:rsidP="00AA3615">
      <w:pPr>
        <w:pStyle w:val="ListParagraph"/>
        <w:numPr>
          <w:ilvl w:val="0"/>
          <w:numId w:val="42"/>
        </w:numPr>
        <w:rPr>
          <w:spacing w:val="-2"/>
        </w:rPr>
      </w:pPr>
      <w:r w:rsidRPr="00AA3615">
        <w:rPr>
          <w:spacing w:val="-2"/>
        </w:rPr>
        <w:t>OCO(s) is/are from an eligible ODA listed country(</w:t>
      </w:r>
      <w:proofErr w:type="spellStart"/>
      <w:r w:rsidRPr="00AA3615">
        <w:rPr>
          <w:spacing w:val="-2"/>
        </w:rPr>
        <w:t>ies</w:t>
      </w:r>
      <w:proofErr w:type="spellEnd"/>
      <w:r w:rsidRPr="00AA3615">
        <w:rPr>
          <w:spacing w:val="-2"/>
        </w:rPr>
        <w:t>) outlined in Section 4.5</w:t>
      </w:r>
    </w:p>
    <w:p w14:paraId="475BA665" w14:textId="406B5CD8" w:rsidR="00AA3615" w:rsidRPr="00AA3615" w:rsidRDefault="00AA3615" w:rsidP="00AA3615">
      <w:pPr>
        <w:pStyle w:val="ListParagraph"/>
        <w:numPr>
          <w:ilvl w:val="0"/>
          <w:numId w:val="42"/>
        </w:numPr>
        <w:rPr>
          <w:spacing w:val="-2"/>
        </w:rPr>
      </w:pPr>
      <w:r w:rsidRPr="00AA3615">
        <w:rPr>
          <w:spacing w:val="-2"/>
        </w:rPr>
        <w:t xml:space="preserve">OCO is NOT an international arm or branch of the applicant’s </w:t>
      </w:r>
      <w:proofErr w:type="spellStart"/>
      <w:proofErr w:type="gramStart"/>
      <w:r w:rsidRPr="00AA3615">
        <w:rPr>
          <w:spacing w:val="-2"/>
        </w:rPr>
        <w:t>organisation</w:t>
      </w:r>
      <w:proofErr w:type="spellEnd"/>
      <w:proofErr w:type="gramEnd"/>
    </w:p>
    <w:p w14:paraId="220B3CAC" w14:textId="77777777" w:rsidR="00AA3615" w:rsidRPr="00AA3615" w:rsidRDefault="00AA3615" w:rsidP="00AA3615">
      <w:pPr>
        <w:pStyle w:val="ListParagraph"/>
        <w:numPr>
          <w:ilvl w:val="0"/>
          <w:numId w:val="42"/>
        </w:numPr>
        <w:rPr>
          <w:spacing w:val="-2"/>
        </w:rPr>
      </w:pPr>
      <w:r w:rsidRPr="00AA3615">
        <w:rPr>
          <w:spacing w:val="-2"/>
        </w:rPr>
        <w:t>Applicant is not listed in the National Redress Scheme (Institutions that have not joined or signified their intent to join the Scheme | National Redress Scheme)</w:t>
      </w:r>
    </w:p>
    <w:p w14:paraId="44720BCD" w14:textId="77777777" w:rsidR="00AA3615" w:rsidRDefault="00AA3615" w:rsidP="00AA3615">
      <w:pPr>
        <w:pStyle w:val="ListParagraph"/>
        <w:numPr>
          <w:ilvl w:val="1"/>
          <w:numId w:val="42"/>
        </w:numPr>
        <w:rPr>
          <w:spacing w:val="-2"/>
        </w:rPr>
      </w:pPr>
      <w:r w:rsidRPr="00AA3615">
        <w:rPr>
          <w:spacing w:val="-2"/>
        </w:rPr>
        <w:t>Applicant is not listed in the proscribed lists:</w:t>
      </w:r>
    </w:p>
    <w:p w14:paraId="56EB5FAE" w14:textId="77777777" w:rsidR="00AA3615" w:rsidRPr="00AA3615" w:rsidRDefault="00AA3615" w:rsidP="00AA3615">
      <w:pPr>
        <w:pStyle w:val="ListParagraph"/>
        <w:numPr>
          <w:ilvl w:val="1"/>
          <w:numId w:val="42"/>
        </w:numPr>
        <w:rPr>
          <w:spacing w:val="-2"/>
        </w:rPr>
      </w:pPr>
      <w:r w:rsidRPr="00AA3615">
        <w:rPr>
          <w:spacing w:val="-2"/>
        </w:rPr>
        <w:t>Anticorruption and Integrity: Sanctions | Asian Development Bank (adb.org)</w:t>
      </w:r>
    </w:p>
    <w:p w14:paraId="1880E1F4" w14:textId="77777777" w:rsidR="00AA3615" w:rsidRPr="00AA3615" w:rsidRDefault="00AA3615" w:rsidP="00AA3615">
      <w:pPr>
        <w:pStyle w:val="ListParagraph"/>
        <w:numPr>
          <w:ilvl w:val="1"/>
          <w:numId w:val="42"/>
        </w:numPr>
        <w:rPr>
          <w:spacing w:val="-2"/>
        </w:rPr>
      </w:pPr>
      <w:r w:rsidRPr="00AA3615">
        <w:rPr>
          <w:spacing w:val="-2"/>
        </w:rPr>
        <w:t>World Bank Listing of Ineligible Firms and Individuals</w:t>
      </w:r>
    </w:p>
    <w:p w14:paraId="24430095" w14:textId="19C793E1" w:rsidR="00AA3615" w:rsidRPr="00AA3615" w:rsidRDefault="00AA3615" w:rsidP="00AA3615">
      <w:pPr>
        <w:pStyle w:val="ListParagraph"/>
        <w:numPr>
          <w:ilvl w:val="1"/>
          <w:numId w:val="42"/>
        </w:numPr>
        <w:rPr>
          <w:spacing w:val="-2"/>
        </w:rPr>
      </w:pPr>
      <w:r w:rsidRPr="00AA3615">
        <w:rPr>
          <w:spacing w:val="-2"/>
        </w:rPr>
        <w:t xml:space="preserve">Terrorist </w:t>
      </w:r>
      <w:proofErr w:type="spellStart"/>
      <w:r w:rsidRPr="00AA3615">
        <w:rPr>
          <w:spacing w:val="-2"/>
        </w:rPr>
        <w:t>organisations</w:t>
      </w:r>
      <w:proofErr w:type="spellEnd"/>
      <w:r w:rsidRPr="00AA3615">
        <w:rPr>
          <w:spacing w:val="-2"/>
        </w:rPr>
        <w:t xml:space="preserve"> | Attorney-General's Department (ag.gov.au)</w:t>
      </w:r>
    </w:p>
    <w:p w14:paraId="0B185B18" w14:textId="282B680A" w:rsidR="00AA3615" w:rsidRPr="00AA3615" w:rsidRDefault="00AA3615" w:rsidP="00AA3615">
      <w:pPr>
        <w:pStyle w:val="ListParagraph"/>
        <w:numPr>
          <w:ilvl w:val="1"/>
          <w:numId w:val="42"/>
        </w:numPr>
        <w:rPr>
          <w:spacing w:val="-2"/>
        </w:rPr>
      </w:pPr>
      <w:r w:rsidRPr="00AA3615">
        <w:rPr>
          <w:spacing w:val="-2"/>
        </w:rPr>
        <w:t>Consolidated List | Australian Government Department of Foreign Affairs and Trade (dfat.gov.au)</w:t>
      </w:r>
    </w:p>
    <w:p w14:paraId="5A9C10CE" w14:textId="77777777" w:rsidR="00AA3615" w:rsidRPr="00701D4E" w:rsidRDefault="00AA3615" w:rsidP="00701D4E">
      <w:pPr>
        <w:rPr>
          <w:spacing w:val="-2"/>
        </w:rPr>
      </w:pPr>
    </w:p>
    <w:p w14:paraId="49BB608D" w14:textId="75462963" w:rsidR="00F95DEE" w:rsidRDefault="00B80947" w:rsidP="00380B50">
      <w:r>
        <w:t>DFAT</w:t>
      </w:r>
      <w:r>
        <w:rPr>
          <w:spacing w:val="-3"/>
        </w:rPr>
        <w:t xml:space="preserve"> </w:t>
      </w:r>
      <w:r>
        <w:t>reserves the right</w:t>
      </w:r>
      <w:r>
        <w:rPr>
          <w:spacing w:val="-3"/>
        </w:rPr>
        <w:t xml:space="preserve"> </w:t>
      </w:r>
      <w:r>
        <w:t>to</w:t>
      </w:r>
      <w:r>
        <w:rPr>
          <w:spacing w:val="2"/>
        </w:rPr>
        <w:t xml:space="preserve"> </w:t>
      </w:r>
      <w:r>
        <w:t>seek</w:t>
      </w:r>
      <w:r>
        <w:rPr>
          <w:spacing w:val="-1"/>
        </w:rPr>
        <w:t xml:space="preserve"> </w:t>
      </w:r>
      <w:r>
        <w:t>clarification</w:t>
      </w:r>
      <w:r>
        <w:rPr>
          <w:spacing w:val="-1"/>
        </w:rPr>
        <w:t xml:space="preserve"> </w:t>
      </w:r>
      <w:r>
        <w:t>on non-conforming</w:t>
      </w:r>
      <w:r>
        <w:rPr>
          <w:spacing w:val="-1"/>
        </w:rPr>
        <w:t xml:space="preserve"> </w:t>
      </w:r>
      <w:r>
        <w:t>applications</w:t>
      </w:r>
      <w:r>
        <w:rPr>
          <w:spacing w:val="2"/>
        </w:rPr>
        <w:t xml:space="preserve"> </w:t>
      </w:r>
      <w:r>
        <w:t>and reject</w:t>
      </w:r>
      <w:r>
        <w:rPr>
          <w:spacing w:val="-3"/>
        </w:rPr>
        <w:t xml:space="preserve"> </w:t>
      </w:r>
      <w:r>
        <w:t>applications</w:t>
      </w:r>
      <w:r>
        <w:rPr>
          <w:spacing w:val="-1"/>
        </w:rPr>
        <w:t xml:space="preserve"> </w:t>
      </w:r>
      <w:r>
        <w:t>that</w:t>
      </w:r>
      <w:r>
        <w:rPr>
          <w:spacing w:val="-1"/>
        </w:rPr>
        <w:t xml:space="preserve"> </w:t>
      </w:r>
      <w:r>
        <w:rPr>
          <w:spacing w:val="-5"/>
        </w:rPr>
        <w:t>do</w:t>
      </w:r>
      <w:r w:rsidR="00A45C9D">
        <w:rPr>
          <w:spacing w:val="-5"/>
        </w:rPr>
        <w:t xml:space="preserve"> </w:t>
      </w:r>
      <w:r>
        <w:t>not</w:t>
      </w:r>
      <w:r>
        <w:rPr>
          <w:spacing w:val="-12"/>
        </w:rPr>
        <w:t xml:space="preserve"> </w:t>
      </w:r>
      <w:r>
        <w:t>meet</w:t>
      </w:r>
      <w:r>
        <w:rPr>
          <w:spacing w:val="-12"/>
        </w:rPr>
        <w:t xml:space="preserve"> </w:t>
      </w:r>
      <w:r>
        <w:t>the</w:t>
      </w:r>
      <w:r>
        <w:rPr>
          <w:spacing w:val="-13"/>
        </w:rPr>
        <w:t xml:space="preserve"> </w:t>
      </w:r>
      <w:r>
        <w:t>compliance</w:t>
      </w:r>
      <w:r>
        <w:rPr>
          <w:spacing w:val="-13"/>
        </w:rPr>
        <w:t xml:space="preserve"> </w:t>
      </w:r>
      <w:r>
        <w:t>criteria</w:t>
      </w:r>
      <w:r>
        <w:rPr>
          <w:spacing w:val="-12"/>
        </w:rPr>
        <w:t xml:space="preserve"> </w:t>
      </w:r>
      <w:r>
        <w:t>or</w:t>
      </w:r>
      <w:r>
        <w:rPr>
          <w:spacing w:val="-11"/>
        </w:rPr>
        <w:t xml:space="preserve"> </w:t>
      </w:r>
      <w:r>
        <w:t>exceed</w:t>
      </w:r>
      <w:r>
        <w:rPr>
          <w:spacing w:val="-11"/>
        </w:rPr>
        <w:t xml:space="preserve"> </w:t>
      </w:r>
      <w:r>
        <w:t>six</w:t>
      </w:r>
      <w:r>
        <w:rPr>
          <w:spacing w:val="-13"/>
        </w:rPr>
        <w:t xml:space="preserve"> </w:t>
      </w:r>
      <w:r>
        <w:t>applications</w:t>
      </w:r>
      <w:r>
        <w:rPr>
          <w:spacing w:val="-12"/>
        </w:rPr>
        <w:t xml:space="preserve"> </w:t>
      </w:r>
      <w:r>
        <w:t>per</w:t>
      </w:r>
      <w:r>
        <w:rPr>
          <w:spacing w:val="-11"/>
        </w:rPr>
        <w:t xml:space="preserve"> </w:t>
      </w:r>
      <w:proofErr w:type="spellStart"/>
      <w:r>
        <w:t>organisations</w:t>
      </w:r>
      <w:proofErr w:type="spellEnd"/>
      <w:r>
        <w:t>.</w:t>
      </w:r>
      <w:r w:rsidR="00A45C9D">
        <w:br/>
      </w:r>
    </w:p>
    <w:p w14:paraId="5C2640CB" w14:textId="77777777" w:rsidR="00F95DEE" w:rsidRPr="007720B9" w:rsidRDefault="00B80947" w:rsidP="00E207A0">
      <w:pPr>
        <w:pStyle w:val="Style2"/>
        <w:numPr>
          <w:ilvl w:val="1"/>
          <w:numId w:val="31"/>
        </w:numPr>
        <w:ind w:left="0" w:firstLine="0"/>
      </w:pPr>
      <w:bookmarkStart w:id="179" w:name="7.2_Selection_criteria"/>
      <w:bookmarkStart w:id="180" w:name="_Toc175840730"/>
      <w:bookmarkEnd w:id="179"/>
      <w:r>
        <w:t>Selection</w:t>
      </w:r>
      <w:r>
        <w:rPr>
          <w:spacing w:val="-15"/>
        </w:rPr>
        <w:t xml:space="preserve"> </w:t>
      </w:r>
      <w:r>
        <w:rPr>
          <w:spacing w:val="-2"/>
        </w:rPr>
        <w:t>crit</w:t>
      </w:r>
      <w:bookmarkStart w:id="181" w:name="_bookmark54"/>
      <w:bookmarkEnd w:id="181"/>
      <w:r>
        <w:rPr>
          <w:spacing w:val="-2"/>
        </w:rPr>
        <w:t>eria</w:t>
      </w:r>
      <w:bookmarkStart w:id="182" w:name="(1)_Fellowship_Alignment_–_35%_(500_word"/>
      <w:bookmarkEnd w:id="180"/>
      <w:bookmarkEnd w:id="182"/>
    </w:p>
    <w:p w14:paraId="42908FA0" w14:textId="5FD70814" w:rsidR="00F95DEE" w:rsidRDefault="00B80947" w:rsidP="00E207A0">
      <w:pPr>
        <w:pStyle w:val="Heading5"/>
        <w:numPr>
          <w:ilvl w:val="0"/>
          <w:numId w:val="15"/>
        </w:numPr>
      </w:pPr>
      <w:r>
        <w:t>Fellowship</w:t>
      </w:r>
      <w:r>
        <w:rPr>
          <w:spacing w:val="-4"/>
        </w:rPr>
        <w:t xml:space="preserve"> </w:t>
      </w:r>
      <w:r>
        <w:t>Alignment</w:t>
      </w:r>
      <w:r>
        <w:rPr>
          <w:spacing w:val="-4"/>
        </w:rPr>
        <w:t xml:space="preserve"> </w:t>
      </w:r>
      <w:r>
        <w:t>– 35%</w:t>
      </w:r>
      <w:r>
        <w:rPr>
          <w:spacing w:val="-5"/>
        </w:rPr>
        <w:t xml:space="preserve"> </w:t>
      </w:r>
    </w:p>
    <w:p w14:paraId="3EE2CBD6" w14:textId="77777777" w:rsidR="00F95DEE" w:rsidRPr="00380B50" w:rsidRDefault="00B80947" w:rsidP="007D3E3C">
      <w:pPr>
        <w:rPr>
          <w:rStyle w:val="Emphasis"/>
        </w:rPr>
      </w:pPr>
      <w:r w:rsidRPr="00380B50">
        <w:rPr>
          <w:rStyle w:val="Emphasis"/>
        </w:rPr>
        <w:t>How does the Fellowship align with one of priority development areas and relevant DFAT country and regional programs?</w:t>
      </w:r>
    </w:p>
    <w:p w14:paraId="67F102B3" w14:textId="77777777" w:rsidR="00F95DEE" w:rsidRDefault="00B80947" w:rsidP="00380B50">
      <w:r>
        <w:t>In</w:t>
      </w:r>
      <w:r>
        <w:rPr>
          <w:spacing w:val="-14"/>
        </w:rPr>
        <w:t xml:space="preserve"> </w:t>
      </w:r>
      <w:r>
        <w:t>answering</w:t>
      </w:r>
      <w:r>
        <w:rPr>
          <w:spacing w:val="-13"/>
        </w:rPr>
        <w:t xml:space="preserve"> </w:t>
      </w:r>
      <w:r>
        <w:t>this</w:t>
      </w:r>
      <w:r>
        <w:rPr>
          <w:spacing w:val="-11"/>
        </w:rPr>
        <w:t xml:space="preserve"> </w:t>
      </w:r>
      <w:r>
        <w:t>criterion,</w:t>
      </w:r>
      <w:r>
        <w:rPr>
          <w:spacing w:val="-13"/>
        </w:rPr>
        <w:t xml:space="preserve"> </w:t>
      </w:r>
      <w:r>
        <w:t>the</w:t>
      </w:r>
      <w:r>
        <w:rPr>
          <w:spacing w:val="-12"/>
        </w:rPr>
        <w:t xml:space="preserve"> </w:t>
      </w:r>
      <w:r>
        <w:t>following</w:t>
      </w:r>
      <w:r>
        <w:rPr>
          <w:spacing w:val="-13"/>
        </w:rPr>
        <w:t xml:space="preserve"> </w:t>
      </w:r>
      <w:r>
        <w:t>should</w:t>
      </w:r>
      <w:r>
        <w:rPr>
          <w:spacing w:val="-11"/>
        </w:rPr>
        <w:t xml:space="preserve"> </w:t>
      </w:r>
      <w:r>
        <w:t>be</w:t>
      </w:r>
      <w:r>
        <w:rPr>
          <w:spacing w:val="-14"/>
        </w:rPr>
        <w:t xml:space="preserve"> </w:t>
      </w:r>
      <w:r>
        <w:rPr>
          <w:spacing w:val="-2"/>
        </w:rPr>
        <w:t>considered:</w:t>
      </w:r>
    </w:p>
    <w:p w14:paraId="2401739B" w14:textId="77777777" w:rsidR="00F95DEE" w:rsidRDefault="00B80947" w:rsidP="00E207A0">
      <w:pPr>
        <w:pStyle w:val="ListParagraph"/>
        <w:numPr>
          <w:ilvl w:val="1"/>
          <w:numId w:val="15"/>
        </w:numPr>
        <w:rPr>
          <w:rFonts w:ascii="Symbol" w:hAnsi="Symbol"/>
        </w:rPr>
      </w:pPr>
      <w:r>
        <w:t>how</w:t>
      </w:r>
      <w:r>
        <w:rPr>
          <w:spacing w:val="-5"/>
        </w:rPr>
        <w:t xml:space="preserve"> </w:t>
      </w:r>
      <w:r>
        <w:t>does</w:t>
      </w:r>
      <w:r>
        <w:rPr>
          <w:spacing w:val="-4"/>
        </w:rPr>
        <w:t xml:space="preserve"> </w:t>
      </w:r>
      <w:r>
        <w:t>the</w:t>
      </w:r>
      <w:r>
        <w:rPr>
          <w:spacing w:val="-8"/>
        </w:rPr>
        <w:t xml:space="preserve"> </w:t>
      </w:r>
      <w:r>
        <w:t>Fellowship</w:t>
      </w:r>
      <w:r>
        <w:rPr>
          <w:spacing w:val="-6"/>
        </w:rPr>
        <w:t xml:space="preserve"> </w:t>
      </w:r>
      <w:r>
        <w:t>contribute</w:t>
      </w:r>
      <w:r>
        <w:rPr>
          <w:spacing w:val="-6"/>
        </w:rPr>
        <w:t xml:space="preserve"> </w:t>
      </w:r>
      <w:r>
        <w:t>to</w:t>
      </w:r>
      <w:r>
        <w:rPr>
          <w:spacing w:val="-6"/>
        </w:rPr>
        <w:t xml:space="preserve"> </w:t>
      </w:r>
      <w:r>
        <w:t>at</w:t>
      </w:r>
      <w:r>
        <w:rPr>
          <w:spacing w:val="-5"/>
        </w:rPr>
        <w:t xml:space="preserve"> </w:t>
      </w:r>
      <w:r>
        <w:t>least</w:t>
      </w:r>
      <w:r>
        <w:rPr>
          <w:spacing w:val="-5"/>
        </w:rPr>
        <w:t xml:space="preserve"> </w:t>
      </w:r>
      <w:r>
        <w:t>one</w:t>
      </w:r>
      <w:r>
        <w:rPr>
          <w:spacing w:val="-3"/>
        </w:rPr>
        <w:t xml:space="preserve"> </w:t>
      </w:r>
      <w:r>
        <w:t>of</w:t>
      </w:r>
      <w:r>
        <w:rPr>
          <w:spacing w:val="-8"/>
        </w:rPr>
        <w:t xml:space="preserve"> </w:t>
      </w:r>
      <w:r>
        <w:t>the</w:t>
      </w:r>
      <w:r>
        <w:rPr>
          <w:spacing w:val="-8"/>
        </w:rPr>
        <w:t xml:space="preserve"> </w:t>
      </w:r>
      <w:r>
        <w:t>six</w:t>
      </w:r>
      <w:r>
        <w:rPr>
          <w:spacing w:val="-4"/>
        </w:rPr>
        <w:t xml:space="preserve"> </w:t>
      </w:r>
      <w:r>
        <w:t>priority</w:t>
      </w:r>
      <w:r>
        <w:rPr>
          <w:spacing w:val="-4"/>
        </w:rPr>
        <w:t xml:space="preserve"> </w:t>
      </w:r>
      <w:r>
        <w:t>development</w:t>
      </w:r>
      <w:r>
        <w:rPr>
          <w:spacing w:val="-3"/>
        </w:rPr>
        <w:t xml:space="preserve"> </w:t>
      </w:r>
      <w:r>
        <w:t>issues</w:t>
      </w:r>
      <w:r>
        <w:rPr>
          <w:spacing w:val="-4"/>
        </w:rPr>
        <w:t xml:space="preserve"> </w:t>
      </w:r>
      <w:r>
        <w:t xml:space="preserve">detailed in </w:t>
      </w:r>
      <w:hyperlink w:anchor="_bookmark21" w:history="1">
        <w:r>
          <w:rPr>
            <w:color w:val="00759A"/>
            <w:u w:val="single" w:color="00759A"/>
          </w:rPr>
          <w:t xml:space="preserve">section </w:t>
        </w:r>
        <w:proofErr w:type="gramStart"/>
        <w:r>
          <w:rPr>
            <w:color w:val="00759A"/>
            <w:u w:val="single" w:color="00759A"/>
          </w:rPr>
          <w:t>4.6;</w:t>
        </w:r>
        <w:proofErr w:type="gramEnd"/>
      </w:hyperlink>
    </w:p>
    <w:p w14:paraId="66BCCE55" w14:textId="77777777" w:rsidR="00F95DEE" w:rsidRDefault="00B80947" w:rsidP="00E207A0">
      <w:pPr>
        <w:pStyle w:val="ListParagraph"/>
        <w:numPr>
          <w:ilvl w:val="1"/>
          <w:numId w:val="15"/>
        </w:numPr>
        <w:rPr>
          <w:rFonts w:ascii="Symbol" w:hAnsi="Symbol"/>
        </w:rPr>
      </w:pPr>
      <w:r>
        <w:t>how</w:t>
      </w:r>
      <w:r>
        <w:rPr>
          <w:spacing w:val="-6"/>
        </w:rPr>
        <w:t xml:space="preserve"> </w:t>
      </w:r>
      <w:r>
        <w:t>does</w:t>
      </w:r>
      <w:r>
        <w:rPr>
          <w:spacing w:val="-5"/>
        </w:rPr>
        <w:t xml:space="preserve"> </w:t>
      </w:r>
      <w:r>
        <w:t>the</w:t>
      </w:r>
      <w:r>
        <w:rPr>
          <w:spacing w:val="-9"/>
        </w:rPr>
        <w:t xml:space="preserve"> </w:t>
      </w:r>
      <w:r>
        <w:t>Fellowship</w:t>
      </w:r>
      <w:r>
        <w:rPr>
          <w:spacing w:val="-7"/>
        </w:rPr>
        <w:t xml:space="preserve"> </w:t>
      </w:r>
      <w:r>
        <w:t>contribute</w:t>
      </w:r>
      <w:r>
        <w:rPr>
          <w:spacing w:val="-4"/>
        </w:rPr>
        <w:t xml:space="preserve"> </w:t>
      </w:r>
      <w:r>
        <w:t>to</w:t>
      </w:r>
      <w:r>
        <w:rPr>
          <w:spacing w:val="-7"/>
        </w:rPr>
        <w:t xml:space="preserve"> </w:t>
      </w:r>
      <w:r>
        <w:t>shared</w:t>
      </w:r>
      <w:r>
        <w:rPr>
          <w:spacing w:val="-9"/>
        </w:rPr>
        <w:t xml:space="preserve"> </w:t>
      </w:r>
      <w:r>
        <w:t>priorities</w:t>
      </w:r>
      <w:r>
        <w:rPr>
          <w:spacing w:val="-3"/>
        </w:rPr>
        <w:t xml:space="preserve"> </w:t>
      </w:r>
      <w:r>
        <w:t>with</w:t>
      </w:r>
      <w:r>
        <w:rPr>
          <w:spacing w:val="-4"/>
        </w:rPr>
        <w:t xml:space="preserve"> </w:t>
      </w:r>
      <w:r>
        <w:t>proposed</w:t>
      </w:r>
      <w:r>
        <w:rPr>
          <w:spacing w:val="-6"/>
        </w:rPr>
        <w:t xml:space="preserve"> </w:t>
      </w:r>
      <w:r>
        <w:t>eligible</w:t>
      </w:r>
      <w:r>
        <w:rPr>
          <w:spacing w:val="-4"/>
        </w:rPr>
        <w:t xml:space="preserve"> </w:t>
      </w:r>
      <w:r>
        <w:t>partner</w:t>
      </w:r>
      <w:r>
        <w:rPr>
          <w:spacing w:val="-5"/>
        </w:rPr>
        <w:t xml:space="preserve"> </w:t>
      </w:r>
      <w:r>
        <w:t>country(</w:t>
      </w:r>
      <w:proofErr w:type="spellStart"/>
      <w:r>
        <w:t>ies</w:t>
      </w:r>
      <w:proofErr w:type="spellEnd"/>
      <w:r>
        <w:t xml:space="preserve">) </w:t>
      </w:r>
      <w:bookmarkStart w:id="183" w:name="(2)_Fellowship_Outcome_–_35%_(500_words)"/>
      <w:bookmarkEnd w:id="183"/>
      <w:r>
        <w:t xml:space="preserve">– See </w:t>
      </w:r>
      <w:hyperlink w:anchor="_bookmark19" w:history="1">
        <w:r>
          <w:rPr>
            <w:color w:val="00759A"/>
            <w:u w:val="double" w:color="00759A"/>
          </w:rPr>
          <w:t>section</w:t>
        </w:r>
      </w:hyperlink>
      <w:r>
        <w:rPr>
          <w:color w:val="00759A"/>
          <w:u w:val="double" w:color="00759A"/>
        </w:rPr>
        <w:t xml:space="preserve"> 4.5.</w:t>
      </w:r>
    </w:p>
    <w:p w14:paraId="74448897" w14:textId="3FB9E398" w:rsidR="00F95DEE" w:rsidRDefault="00B80947" w:rsidP="00E207A0">
      <w:pPr>
        <w:pStyle w:val="Heading5"/>
        <w:numPr>
          <w:ilvl w:val="0"/>
          <w:numId w:val="15"/>
        </w:numPr>
      </w:pPr>
      <w:r>
        <w:t>Fellowship</w:t>
      </w:r>
      <w:r>
        <w:rPr>
          <w:spacing w:val="-4"/>
        </w:rPr>
        <w:t xml:space="preserve"> </w:t>
      </w:r>
      <w:r>
        <w:t>Outcome</w:t>
      </w:r>
      <w:r>
        <w:rPr>
          <w:spacing w:val="-3"/>
        </w:rPr>
        <w:t xml:space="preserve"> </w:t>
      </w:r>
      <w:r>
        <w:t>– 35%</w:t>
      </w:r>
      <w:r>
        <w:rPr>
          <w:spacing w:val="-7"/>
        </w:rPr>
        <w:t xml:space="preserve"> </w:t>
      </w:r>
    </w:p>
    <w:p w14:paraId="0438F069" w14:textId="77777777" w:rsidR="00F95DEE" w:rsidRPr="00380B50" w:rsidRDefault="00B80947" w:rsidP="007D3E3C">
      <w:pPr>
        <w:rPr>
          <w:rStyle w:val="Emphasis"/>
        </w:rPr>
      </w:pPr>
      <w:r w:rsidRPr="00380B50">
        <w:rPr>
          <w:rStyle w:val="Emphasis"/>
        </w:rPr>
        <w:t>How will the Fellowship build relationships and deliver outcomes between Australian and partner institutions and individual Fellows?</w:t>
      </w:r>
    </w:p>
    <w:p w14:paraId="176BA0D2" w14:textId="77777777" w:rsidR="00F95DEE" w:rsidRDefault="00B80947" w:rsidP="00380B50">
      <w:r>
        <w:t>In</w:t>
      </w:r>
      <w:r>
        <w:rPr>
          <w:spacing w:val="-14"/>
        </w:rPr>
        <w:t xml:space="preserve"> </w:t>
      </w:r>
      <w:r>
        <w:t>answering</w:t>
      </w:r>
      <w:r>
        <w:rPr>
          <w:spacing w:val="-13"/>
        </w:rPr>
        <w:t xml:space="preserve"> </w:t>
      </w:r>
      <w:r>
        <w:t>this</w:t>
      </w:r>
      <w:r>
        <w:rPr>
          <w:spacing w:val="-11"/>
        </w:rPr>
        <w:t xml:space="preserve"> </w:t>
      </w:r>
      <w:r>
        <w:t>criterion,</w:t>
      </w:r>
      <w:r>
        <w:rPr>
          <w:spacing w:val="-13"/>
        </w:rPr>
        <w:t xml:space="preserve"> </w:t>
      </w:r>
      <w:r>
        <w:t>the</w:t>
      </w:r>
      <w:r>
        <w:rPr>
          <w:spacing w:val="-12"/>
        </w:rPr>
        <w:t xml:space="preserve"> </w:t>
      </w:r>
      <w:r>
        <w:t>following</w:t>
      </w:r>
      <w:r>
        <w:rPr>
          <w:spacing w:val="-13"/>
        </w:rPr>
        <w:t xml:space="preserve"> </w:t>
      </w:r>
      <w:r>
        <w:t>should</w:t>
      </w:r>
      <w:r>
        <w:rPr>
          <w:spacing w:val="-11"/>
        </w:rPr>
        <w:t xml:space="preserve"> </w:t>
      </w:r>
      <w:r>
        <w:t>be</w:t>
      </w:r>
      <w:r>
        <w:rPr>
          <w:spacing w:val="-14"/>
        </w:rPr>
        <w:t xml:space="preserve"> </w:t>
      </w:r>
      <w:r>
        <w:rPr>
          <w:spacing w:val="-2"/>
        </w:rPr>
        <w:t>considered:</w:t>
      </w:r>
    </w:p>
    <w:p w14:paraId="1705665E" w14:textId="77777777" w:rsidR="00F95DEE" w:rsidRDefault="00B80947" w:rsidP="00E207A0">
      <w:pPr>
        <w:pStyle w:val="ListParagraph"/>
        <w:numPr>
          <w:ilvl w:val="1"/>
          <w:numId w:val="15"/>
        </w:numPr>
        <w:rPr>
          <w:rFonts w:ascii="Symbol" w:hAnsi="Symbol"/>
        </w:rPr>
      </w:pPr>
      <w:r>
        <w:t>the</w:t>
      </w:r>
      <w:r>
        <w:rPr>
          <w:spacing w:val="-7"/>
        </w:rPr>
        <w:t xml:space="preserve"> </w:t>
      </w:r>
      <w:r>
        <w:t>development</w:t>
      </w:r>
      <w:r>
        <w:rPr>
          <w:spacing w:val="-6"/>
        </w:rPr>
        <w:t xml:space="preserve"> </w:t>
      </w:r>
      <w:r>
        <w:t>outcome(s)</w:t>
      </w:r>
      <w:r>
        <w:rPr>
          <w:spacing w:val="-5"/>
        </w:rPr>
        <w:t xml:space="preserve"> </w:t>
      </w:r>
      <w:r>
        <w:t>that</w:t>
      </w:r>
      <w:r>
        <w:rPr>
          <w:spacing w:val="-9"/>
        </w:rPr>
        <w:t xml:space="preserve"> </w:t>
      </w:r>
      <w:r>
        <w:t>the</w:t>
      </w:r>
      <w:r>
        <w:rPr>
          <w:spacing w:val="-9"/>
        </w:rPr>
        <w:t xml:space="preserve"> </w:t>
      </w:r>
      <w:r>
        <w:t>Fellowship</w:t>
      </w:r>
      <w:r>
        <w:rPr>
          <w:spacing w:val="-4"/>
        </w:rPr>
        <w:t xml:space="preserve"> </w:t>
      </w:r>
      <w:r>
        <w:t>is</w:t>
      </w:r>
      <w:r>
        <w:rPr>
          <w:spacing w:val="-5"/>
        </w:rPr>
        <w:t xml:space="preserve"> </w:t>
      </w:r>
      <w:r>
        <w:t>intended</w:t>
      </w:r>
      <w:r>
        <w:rPr>
          <w:spacing w:val="-7"/>
        </w:rPr>
        <w:t xml:space="preserve"> </w:t>
      </w:r>
      <w:r>
        <w:t>to</w:t>
      </w:r>
      <w:r>
        <w:rPr>
          <w:spacing w:val="-4"/>
        </w:rPr>
        <w:t xml:space="preserve"> </w:t>
      </w:r>
      <w:r>
        <w:t>support</w:t>
      </w:r>
      <w:r>
        <w:rPr>
          <w:spacing w:val="-6"/>
        </w:rPr>
        <w:t xml:space="preserve"> </w:t>
      </w:r>
      <w:r>
        <w:t>and</w:t>
      </w:r>
      <w:r>
        <w:rPr>
          <w:spacing w:val="-6"/>
        </w:rPr>
        <w:t xml:space="preserve"> </w:t>
      </w:r>
      <w:r>
        <w:t>how</w:t>
      </w:r>
      <w:r>
        <w:rPr>
          <w:spacing w:val="-6"/>
        </w:rPr>
        <w:t xml:space="preserve"> </w:t>
      </w:r>
      <w:r>
        <w:t>it</w:t>
      </w:r>
      <w:r>
        <w:rPr>
          <w:spacing w:val="-7"/>
        </w:rPr>
        <w:t xml:space="preserve"> </w:t>
      </w:r>
      <w:r>
        <w:t>will</w:t>
      </w:r>
      <w:r>
        <w:rPr>
          <w:spacing w:val="-7"/>
        </w:rPr>
        <w:t xml:space="preserve"> </w:t>
      </w:r>
      <w:r>
        <w:t xml:space="preserve">build capacity, skills, and knowledge to advance the outcome(s) and the partner </w:t>
      </w:r>
      <w:proofErr w:type="spellStart"/>
      <w:proofErr w:type="gramStart"/>
      <w:r>
        <w:t>organisation</w:t>
      </w:r>
      <w:proofErr w:type="spellEnd"/>
      <w:r>
        <w:t>;</w:t>
      </w:r>
      <w:proofErr w:type="gramEnd"/>
    </w:p>
    <w:p w14:paraId="4534E1F7" w14:textId="77777777" w:rsidR="00F95DEE" w:rsidRDefault="00B80947" w:rsidP="00E207A0">
      <w:pPr>
        <w:pStyle w:val="ListParagraph"/>
        <w:numPr>
          <w:ilvl w:val="1"/>
          <w:numId w:val="15"/>
        </w:numPr>
        <w:rPr>
          <w:rFonts w:ascii="Symbol" w:hAnsi="Symbol"/>
        </w:rPr>
      </w:pPr>
      <w:r>
        <w:t>why</w:t>
      </w:r>
      <w:r>
        <w:rPr>
          <w:spacing w:val="-5"/>
        </w:rPr>
        <w:t xml:space="preserve"> </w:t>
      </w:r>
      <w:r>
        <w:t>the</w:t>
      </w:r>
      <w:r>
        <w:rPr>
          <w:spacing w:val="-9"/>
        </w:rPr>
        <w:t xml:space="preserve"> </w:t>
      </w:r>
      <w:r>
        <w:t>Fellowship</w:t>
      </w:r>
      <w:r>
        <w:rPr>
          <w:spacing w:val="-4"/>
        </w:rPr>
        <w:t xml:space="preserve"> </w:t>
      </w:r>
      <w:r>
        <w:t>approach</w:t>
      </w:r>
      <w:r>
        <w:rPr>
          <w:spacing w:val="-9"/>
        </w:rPr>
        <w:t xml:space="preserve"> </w:t>
      </w:r>
      <w:r>
        <w:t>is</w:t>
      </w:r>
      <w:r>
        <w:rPr>
          <w:spacing w:val="-5"/>
        </w:rPr>
        <w:t xml:space="preserve"> </w:t>
      </w:r>
      <w:r>
        <w:t>appropriate</w:t>
      </w:r>
      <w:r>
        <w:rPr>
          <w:spacing w:val="-7"/>
        </w:rPr>
        <w:t xml:space="preserve"> </w:t>
      </w:r>
      <w:r>
        <w:t>to</w:t>
      </w:r>
      <w:r>
        <w:rPr>
          <w:spacing w:val="-7"/>
        </w:rPr>
        <w:t xml:space="preserve"> </w:t>
      </w:r>
      <w:r>
        <w:t>build</w:t>
      </w:r>
      <w:r>
        <w:rPr>
          <w:spacing w:val="-9"/>
        </w:rPr>
        <w:t xml:space="preserve"> </w:t>
      </w:r>
      <w:r>
        <w:t>capacity</w:t>
      </w:r>
      <w:r>
        <w:rPr>
          <w:spacing w:val="-5"/>
        </w:rPr>
        <w:t xml:space="preserve"> </w:t>
      </w:r>
      <w:r>
        <w:t>and</w:t>
      </w:r>
      <w:r>
        <w:rPr>
          <w:spacing w:val="-7"/>
        </w:rPr>
        <w:t xml:space="preserve"> </w:t>
      </w:r>
      <w:r>
        <w:t>meet</w:t>
      </w:r>
      <w:r>
        <w:rPr>
          <w:spacing w:val="-6"/>
        </w:rPr>
        <w:t xml:space="preserve"> </w:t>
      </w:r>
      <w:r>
        <w:t>specific</w:t>
      </w:r>
      <w:r>
        <w:rPr>
          <w:spacing w:val="-5"/>
        </w:rPr>
        <w:t xml:space="preserve"> </w:t>
      </w:r>
      <w:r>
        <w:t>needs</w:t>
      </w:r>
      <w:r>
        <w:rPr>
          <w:spacing w:val="-5"/>
        </w:rPr>
        <w:t xml:space="preserve"> </w:t>
      </w:r>
      <w:r>
        <w:t>of</w:t>
      </w:r>
      <w:r>
        <w:rPr>
          <w:spacing w:val="-9"/>
        </w:rPr>
        <w:t xml:space="preserve"> </w:t>
      </w:r>
      <w:r>
        <w:t xml:space="preserve">Fellows in the partner </w:t>
      </w:r>
      <w:proofErr w:type="spellStart"/>
      <w:proofErr w:type="gramStart"/>
      <w:r>
        <w:t>organisation</w:t>
      </w:r>
      <w:proofErr w:type="spellEnd"/>
      <w:r>
        <w:t>;</w:t>
      </w:r>
      <w:proofErr w:type="gramEnd"/>
    </w:p>
    <w:p w14:paraId="18CD94F4" w14:textId="77777777" w:rsidR="00F95DEE" w:rsidRDefault="00B80947" w:rsidP="00E207A0">
      <w:pPr>
        <w:pStyle w:val="ListParagraph"/>
        <w:numPr>
          <w:ilvl w:val="1"/>
          <w:numId w:val="15"/>
        </w:numPr>
        <w:rPr>
          <w:rFonts w:ascii="Symbol" w:hAnsi="Symbol"/>
        </w:rPr>
      </w:pPr>
      <w:r>
        <w:t>strategies</w:t>
      </w:r>
      <w:r>
        <w:rPr>
          <w:spacing w:val="-7"/>
        </w:rPr>
        <w:t xml:space="preserve"> </w:t>
      </w:r>
      <w:r>
        <w:t>for</w:t>
      </w:r>
      <w:r>
        <w:rPr>
          <w:spacing w:val="-5"/>
        </w:rPr>
        <w:t xml:space="preserve"> </w:t>
      </w:r>
      <w:r>
        <w:t>maintaining</w:t>
      </w:r>
      <w:r>
        <w:rPr>
          <w:spacing w:val="-6"/>
        </w:rPr>
        <w:t xml:space="preserve"> </w:t>
      </w:r>
      <w:r>
        <w:t>and</w:t>
      </w:r>
      <w:r>
        <w:rPr>
          <w:spacing w:val="-9"/>
        </w:rPr>
        <w:t xml:space="preserve"> </w:t>
      </w:r>
      <w:r>
        <w:t>strengthening</w:t>
      </w:r>
      <w:r>
        <w:rPr>
          <w:spacing w:val="-9"/>
        </w:rPr>
        <w:t xml:space="preserve"> </w:t>
      </w:r>
      <w:r>
        <w:t>partnerships</w:t>
      </w:r>
      <w:r>
        <w:rPr>
          <w:spacing w:val="-7"/>
        </w:rPr>
        <w:t xml:space="preserve"> </w:t>
      </w:r>
      <w:r>
        <w:t>and</w:t>
      </w:r>
      <w:r>
        <w:rPr>
          <w:spacing w:val="-7"/>
        </w:rPr>
        <w:t xml:space="preserve"> </w:t>
      </w:r>
      <w:r>
        <w:t>linkages</w:t>
      </w:r>
      <w:r>
        <w:rPr>
          <w:spacing w:val="-7"/>
        </w:rPr>
        <w:t xml:space="preserve"> </w:t>
      </w:r>
      <w:r>
        <w:t>following</w:t>
      </w:r>
      <w:r>
        <w:rPr>
          <w:spacing w:val="-9"/>
        </w:rPr>
        <w:t xml:space="preserve"> </w:t>
      </w:r>
      <w:r>
        <w:t>the</w:t>
      </w:r>
      <w:r>
        <w:rPr>
          <w:spacing w:val="-9"/>
        </w:rPr>
        <w:t xml:space="preserve"> </w:t>
      </w:r>
      <w:r>
        <w:t xml:space="preserve">Fellowship with the partner </w:t>
      </w:r>
      <w:proofErr w:type="spellStart"/>
      <w:r>
        <w:t>organisation</w:t>
      </w:r>
      <w:proofErr w:type="spellEnd"/>
      <w:r>
        <w:t xml:space="preserve"> and </w:t>
      </w:r>
      <w:proofErr w:type="gramStart"/>
      <w:r>
        <w:t>Fellows;</w:t>
      </w:r>
      <w:proofErr w:type="gramEnd"/>
    </w:p>
    <w:p w14:paraId="21D80E6A" w14:textId="77777777" w:rsidR="00F95DEE" w:rsidRDefault="00B80947" w:rsidP="00E207A0">
      <w:pPr>
        <w:pStyle w:val="ListParagraph"/>
        <w:numPr>
          <w:ilvl w:val="1"/>
          <w:numId w:val="15"/>
        </w:numPr>
        <w:rPr>
          <w:rFonts w:ascii="Symbol" w:hAnsi="Symbol"/>
        </w:rPr>
      </w:pPr>
      <w:r>
        <w:t>engagement</w:t>
      </w:r>
      <w:r>
        <w:rPr>
          <w:spacing w:val="-6"/>
        </w:rPr>
        <w:t xml:space="preserve"> </w:t>
      </w:r>
      <w:r>
        <w:t>with</w:t>
      </w:r>
      <w:r>
        <w:rPr>
          <w:spacing w:val="-7"/>
        </w:rPr>
        <w:t xml:space="preserve"> </w:t>
      </w:r>
      <w:r>
        <w:t>government,</w:t>
      </w:r>
      <w:r>
        <w:rPr>
          <w:spacing w:val="-6"/>
        </w:rPr>
        <w:t xml:space="preserve"> </w:t>
      </w:r>
      <w:r>
        <w:t>private</w:t>
      </w:r>
      <w:r>
        <w:rPr>
          <w:spacing w:val="-7"/>
        </w:rPr>
        <w:t xml:space="preserve"> </w:t>
      </w:r>
      <w:r>
        <w:t>and</w:t>
      </w:r>
      <w:r>
        <w:rPr>
          <w:spacing w:val="-9"/>
        </w:rPr>
        <w:t xml:space="preserve"> </w:t>
      </w:r>
      <w:r>
        <w:t>civil</w:t>
      </w:r>
      <w:r>
        <w:rPr>
          <w:spacing w:val="-10"/>
        </w:rPr>
        <w:t xml:space="preserve"> </w:t>
      </w:r>
      <w:r>
        <w:t>society sectors,</w:t>
      </w:r>
      <w:r>
        <w:rPr>
          <w:spacing w:val="-9"/>
        </w:rPr>
        <w:t xml:space="preserve"> </w:t>
      </w:r>
      <w:r>
        <w:t>both</w:t>
      </w:r>
      <w:r>
        <w:rPr>
          <w:spacing w:val="-4"/>
        </w:rPr>
        <w:t xml:space="preserve"> </w:t>
      </w:r>
      <w:r>
        <w:t>in</w:t>
      </w:r>
      <w:r>
        <w:rPr>
          <w:spacing w:val="-7"/>
        </w:rPr>
        <w:t xml:space="preserve"> </w:t>
      </w:r>
      <w:r>
        <w:t>Australia</w:t>
      </w:r>
      <w:r>
        <w:rPr>
          <w:spacing w:val="-7"/>
        </w:rPr>
        <w:t xml:space="preserve"> </w:t>
      </w:r>
      <w:r>
        <w:t>and</w:t>
      </w:r>
      <w:r>
        <w:rPr>
          <w:spacing w:val="-7"/>
        </w:rPr>
        <w:t xml:space="preserve"> </w:t>
      </w:r>
      <w:r>
        <w:t>in–country, including through co–funding.</w:t>
      </w:r>
    </w:p>
    <w:p w14:paraId="78ADADB4" w14:textId="313AAFAF" w:rsidR="00F95DEE" w:rsidRDefault="00B80947" w:rsidP="00E207A0">
      <w:pPr>
        <w:pStyle w:val="Heading5"/>
        <w:numPr>
          <w:ilvl w:val="0"/>
          <w:numId w:val="15"/>
        </w:numPr>
      </w:pPr>
      <w:bookmarkStart w:id="184" w:name="(3)_Organisational_Capability_–_30%_(500"/>
      <w:bookmarkEnd w:id="184"/>
      <w:proofErr w:type="spellStart"/>
      <w:r>
        <w:t>Organisational</w:t>
      </w:r>
      <w:proofErr w:type="spellEnd"/>
      <w:r>
        <w:rPr>
          <w:spacing w:val="-6"/>
        </w:rPr>
        <w:t xml:space="preserve"> </w:t>
      </w:r>
      <w:r>
        <w:t>Capability –</w:t>
      </w:r>
      <w:r>
        <w:rPr>
          <w:spacing w:val="-6"/>
        </w:rPr>
        <w:t xml:space="preserve"> </w:t>
      </w:r>
      <w:r>
        <w:t>30%</w:t>
      </w:r>
      <w:r>
        <w:rPr>
          <w:spacing w:val="-4"/>
        </w:rPr>
        <w:t xml:space="preserve"> </w:t>
      </w:r>
    </w:p>
    <w:p w14:paraId="39EDD13F" w14:textId="77777777" w:rsidR="00F95DEE" w:rsidRPr="00380B50" w:rsidRDefault="00B80947" w:rsidP="007D3E3C">
      <w:pPr>
        <w:rPr>
          <w:rStyle w:val="Emphasis"/>
        </w:rPr>
      </w:pPr>
      <w:r w:rsidRPr="00380B50">
        <w:rPr>
          <w:rStyle w:val="Emphasis"/>
        </w:rPr>
        <w:t>How will AHO effectively manage contractual and other program requirements?</w:t>
      </w:r>
    </w:p>
    <w:p w14:paraId="3C808C0F" w14:textId="77777777" w:rsidR="00F95DEE" w:rsidRDefault="00B80947" w:rsidP="00380B50">
      <w:r>
        <w:t>In</w:t>
      </w:r>
      <w:r>
        <w:rPr>
          <w:spacing w:val="-14"/>
        </w:rPr>
        <w:t xml:space="preserve"> </w:t>
      </w:r>
      <w:r>
        <w:t>answering</w:t>
      </w:r>
      <w:r>
        <w:rPr>
          <w:spacing w:val="-13"/>
        </w:rPr>
        <w:t xml:space="preserve"> </w:t>
      </w:r>
      <w:r>
        <w:t>this</w:t>
      </w:r>
      <w:r>
        <w:rPr>
          <w:spacing w:val="-11"/>
        </w:rPr>
        <w:t xml:space="preserve"> </w:t>
      </w:r>
      <w:r>
        <w:t>criterion,</w:t>
      </w:r>
      <w:r>
        <w:rPr>
          <w:spacing w:val="-13"/>
        </w:rPr>
        <w:t xml:space="preserve"> </w:t>
      </w:r>
      <w:r>
        <w:t>the</w:t>
      </w:r>
      <w:r>
        <w:rPr>
          <w:spacing w:val="-12"/>
        </w:rPr>
        <w:t xml:space="preserve"> </w:t>
      </w:r>
      <w:r>
        <w:t>following</w:t>
      </w:r>
      <w:r>
        <w:rPr>
          <w:spacing w:val="-13"/>
        </w:rPr>
        <w:t xml:space="preserve"> </w:t>
      </w:r>
      <w:r>
        <w:t>should</w:t>
      </w:r>
      <w:r>
        <w:rPr>
          <w:spacing w:val="-11"/>
        </w:rPr>
        <w:t xml:space="preserve"> </w:t>
      </w:r>
      <w:r>
        <w:t>be</w:t>
      </w:r>
      <w:r>
        <w:rPr>
          <w:spacing w:val="-14"/>
        </w:rPr>
        <w:t xml:space="preserve"> </w:t>
      </w:r>
      <w:r>
        <w:rPr>
          <w:spacing w:val="-2"/>
        </w:rPr>
        <w:t>considered:</w:t>
      </w:r>
    </w:p>
    <w:p w14:paraId="2A89DED0" w14:textId="77777777" w:rsidR="00F95DEE" w:rsidRDefault="00B80947" w:rsidP="00E207A0">
      <w:pPr>
        <w:pStyle w:val="ListParagraph"/>
        <w:numPr>
          <w:ilvl w:val="1"/>
          <w:numId w:val="15"/>
        </w:numPr>
        <w:rPr>
          <w:rFonts w:ascii="Symbol" w:hAnsi="Symbol"/>
        </w:rPr>
      </w:pPr>
      <w:r>
        <w:t>track</w:t>
      </w:r>
      <w:r>
        <w:rPr>
          <w:spacing w:val="-5"/>
        </w:rPr>
        <w:t xml:space="preserve"> </w:t>
      </w:r>
      <w:r>
        <w:t>record</w:t>
      </w:r>
      <w:r>
        <w:rPr>
          <w:spacing w:val="-9"/>
        </w:rPr>
        <w:t xml:space="preserve"> </w:t>
      </w:r>
      <w:r>
        <w:t>of</w:t>
      </w:r>
      <w:r>
        <w:rPr>
          <w:spacing w:val="-9"/>
        </w:rPr>
        <w:t xml:space="preserve"> </w:t>
      </w:r>
      <w:r>
        <w:t>the</w:t>
      </w:r>
      <w:r>
        <w:rPr>
          <w:spacing w:val="-7"/>
        </w:rPr>
        <w:t xml:space="preserve"> </w:t>
      </w:r>
      <w:r>
        <w:t>AHO</w:t>
      </w:r>
      <w:r>
        <w:rPr>
          <w:spacing w:val="-3"/>
        </w:rPr>
        <w:t xml:space="preserve"> </w:t>
      </w:r>
      <w:r>
        <w:t>in</w:t>
      </w:r>
      <w:r>
        <w:rPr>
          <w:spacing w:val="-2"/>
        </w:rPr>
        <w:t xml:space="preserve"> </w:t>
      </w:r>
      <w:r>
        <w:t>meeting</w:t>
      </w:r>
      <w:r>
        <w:rPr>
          <w:spacing w:val="-4"/>
        </w:rPr>
        <w:t xml:space="preserve"> </w:t>
      </w:r>
      <w:r>
        <w:t>contractual</w:t>
      </w:r>
      <w:r>
        <w:rPr>
          <w:spacing w:val="-5"/>
        </w:rPr>
        <w:t xml:space="preserve"> </w:t>
      </w:r>
      <w:r>
        <w:t>and</w:t>
      </w:r>
      <w:r>
        <w:rPr>
          <w:spacing w:val="-6"/>
        </w:rPr>
        <w:t xml:space="preserve"> </w:t>
      </w:r>
      <w:r>
        <w:t>other</w:t>
      </w:r>
      <w:r>
        <w:rPr>
          <w:spacing w:val="-5"/>
        </w:rPr>
        <w:t xml:space="preserve"> </w:t>
      </w:r>
      <w:r>
        <w:t>requirements</w:t>
      </w:r>
      <w:r>
        <w:rPr>
          <w:spacing w:val="-5"/>
        </w:rPr>
        <w:t xml:space="preserve"> </w:t>
      </w:r>
      <w:r>
        <w:t>for</w:t>
      </w:r>
      <w:r>
        <w:rPr>
          <w:spacing w:val="-5"/>
        </w:rPr>
        <w:t xml:space="preserve"> </w:t>
      </w:r>
      <w:r>
        <w:t>Australia</w:t>
      </w:r>
      <w:r>
        <w:rPr>
          <w:spacing w:val="-4"/>
        </w:rPr>
        <w:t xml:space="preserve"> </w:t>
      </w:r>
      <w:r>
        <w:t>Awards</w:t>
      </w:r>
      <w:r>
        <w:rPr>
          <w:spacing w:val="-5"/>
        </w:rPr>
        <w:t xml:space="preserve"> </w:t>
      </w:r>
      <w:r>
        <w:t xml:space="preserve">and other </w:t>
      </w:r>
      <w:proofErr w:type="gramStart"/>
      <w:r>
        <w:t>programs;</w:t>
      </w:r>
      <w:proofErr w:type="gramEnd"/>
    </w:p>
    <w:p w14:paraId="0635905B" w14:textId="77777777" w:rsidR="00F95DEE" w:rsidRDefault="00B80947" w:rsidP="00E207A0">
      <w:pPr>
        <w:pStyle w:val="ListParagraph"/>
        <w:numPr>
          <w:ilvl w:val="1"/>
          <w:numId w:val="15"/>
        </w:numPr>
        <w:rPr>
          <w:rFonts w:ascii="Symbol" w:hAnsi="Symbol"/>
        </w:rPr>
      </w:pPr>
      <w:r>
        <w:t xml:space="preserve">how AHO and partner </w:t>
      </w:r>
      <w:proofErr w:type="spellStart"/>
      <w:r>
        <w:t>organisations</w:t>
      </w:r>
      <w:proofErr w:type="spellEnd"/>
      <w:r>
        <w:t xml:space="preserve"> (including those with new linkages) demonstrate viability and commitment</w:t>
      </w:r>
      <w:r>
        <w:rPr>
          <w:spacing w:val="-8"/>
        </w:rPr>
        <w:t xml:space="preserve"> </w:t>
      </w:r>
      <w:r>
        <w:t>to</w:t>
      </w:r>
      <w:r>
        <w:rPr>
          <w:spacing w:val="-7"/>
        </w:rPr>
        <w:t xml:space="preserve"> </w:t>
      </w:r>
      <w:r>
        <w:t>the</w:t>
      </w:r>
      <w:r>
        <w:rPr>
          <w:spacing w:val="-6"/>
        </w:rPr>
        <w:t xml:space="preserve"> </w:t>
      </w:r>
      <w:r>
        <w:t>Fellowship,</w:t>
      </w:r>
      <w:r>
        <w:rPr>
          <w:spacing w:val="-4"/>
        </w:rPr>
        <w:t xml:space="preserve"> </w:t>
      </w:r>
      <w:r>
        <w:t>including</w:t>
      </w:r>
      <w:r>
        <w:rPr>
          <w:spacing w:val="-7"/>
        </w:rPr>
        <w:t xml:space="preserve"> </w:t>
      </w:r>
      <w:r>
        <w:t>the</w:t>
      </w:r>
      <w:r>
        <w:rPr>
          <w:spacing w:val="-7"/>
        </w:rPr>
        <w:t xml:space="preserve"> </w:t>
      </w:r>
      <w:r>
        <w:t>value</w:t>
      </w:r>
      <w:r>
        <w:rPr>
          <w:spacing w:val="-6"/>
        </w:rPr>
        <w:t xml:space="preserve"> </w:t>
      </w:r>
      <w:r>
        <w:t>add</w:t>
      </w:r>
      <w:r>
        <w:rPr>
          <w:spacing w:val="-4"/>
        </w:rPr>
        <w:t xml:space="preserve"> </w:t>
      </w:r>
      <w:r>
        <w:t>and/or</w:t>
      </w:r>
      <w:r>
        <w:rPr>
          <w:spacing w:val="-6"/>
        </w:rPr>
        <w:t xml:space="preserve"> </w:t>
      </w:r>
      <w:r>
        <w:t>comparative</w:t>
      </w:r>
      <w:r>
        <w:rPr>
          <w:spacing w:val="-9"/>
        </w:rPr>
        <w:t xml:space="preserve"> </w:t>
      </w:r>
      <w:r>
        <w:t>advantage</w:t>
      </w:r>
      <w:r>
        <w:rPr>
          <w:spacing w:val="-7"/>
        </w:rPr>
        <w:t xml:space="preserve"> </w:t>
      </w:r>
      <w:r>
        <w:t>the</w:t>
      </w:r>
      <w:r>
        <w:rPr>
          <w:spacing w:val="-4"/>
        </w:rPr>
        <w:t xml:space="preserve"> </w:t>
      </w:r>
      <w:r>
        <w:t>AHO</w:t>
      </w:r>
      <w:r>
        <w:rPr>
          <w:spacing w:val="-5"/>
        </w:rPr>
        <w:t xml:space="preserve"> </w:t>
      </w:r>
      <w:r>
        <w:t xml:space="preserve">has in delivering the </w:t>
      </w:r>
      <w:proofErr w:type="gramStart"/>
      <w:r>
        <w:t>Fellowship;</w:t>
      </w:r>
      <w:proofErr w:type="gramEnd"/>
    </w:p>
    <w:p w14:paraId="4FEFAEC7" w14:textId="77777777" w:rsidR="00F95DEE" w:rsidRDefault="00B80947" w:rsidP="00E207A0">
      <w:pPr>
        <w:pStyle w:val="ListParagraph"/>
        <w:numPr>
          <w:ilvl w:val="1"/>
          <w:numId w:val="15"/>
        </w:numPr>
        <w:rPr>
          <w:rFonts w:ascii="Symbol" w:hAnsi="Symbol"/>
        </w:rPr>
      </w:pPr>
      <w:r>
        <w:t xml:space="preserve">policies, processes, and internal controls that are in place to allow the </w:t>
      </w:r>
      <w:proofErr w:type="spellStart"/>
      <w:r>
        <w:t>organisation</w:t>
      </w:r>
      <w:proofErr w:type="spellEnd"/>
      <w:r>
        <w:t xml:space="preserve"> to meet contractual</w:t>
      </w:r>
      <w:r>
        <w:rPr>
          <w:spacing w:val="-9"/>
        </w:rPr>
        <w:t xml:space="preserve"> </w:t>
      </w:r>
      <w:r>
        <w:t>and</w:t>
      </w:r>
      <w:r>
        <w:rPr>
          <w:spacing w:val="-6"/>
        </w:rPr>
        <w:t xml:space="preserve"> </w:t>
      </w:r>
      <w:r>
        <w:t>other</w:t>
      </w:r>
      <w:r>
        <w:rPr>
          <w:spacing w:val="-4"/>
        </w:rPr>
        <w:t xml:space="preserve"> </w:t>
      </w:r>
      <w:r>
        <w:t>program</w:t>
      </w:r>
      <w:r>
        <w:rPr>
          <w:spacing w:val="-8"/>
        </w:rPr>
        <w:t xml:space="preserve"> </w:t>
      </w:r>
      <w:r>
        <w:t>requirements</w:t>
      </w:r>
      <w:r>
        <w:rPr>
          <w:spacing w:val="-4"/>
        </w:rPr>
        <w:t xml:space="preserve"> </w:t>
      </w:r>
      <w:r>
        <w:t>(on</w:t>
      </w:r>
      <w:r>
        <w:rPr>
          <w:spacing w:val="-6"/>
        </w:rPr>
        <w:t xml:space="preserve"> </w:t>
      </w:r>
      <w:r>
        <w:t>but</w:t>
      </w:r>
      <w:r>
        <w:rPr>
          <w:spacing w:val="-5"/>
        </w:rPr>
        <w:t xml:space="preserve"> </w:t>
      </w:r>
      <w:r>
        <w:t>not</w:t>
      </w:r>
      <w:r>
        <w:rPr>
          <w:spacing w:val="-8"/>
        </w:rPr>
        <w:t xml:space="preserve"> </w:t>
      </w:r>
      <w:r>
        <w:t>limited</w:t>
      </w:r>
      <w:r>
        <w:rPr>
          <w:spacing w:val="-3"/>
        </w:rPr>
        <w:t xml:space="preserve"> </w:t>
      </w:r>
      <w:r>
        <w:t>to</w:t>
      </w:r>
      <w:r>
        <w:rPr>
          <w:spacing w:val="-6"/>
        </w:rPr>
        <w:t xml:space="preserve"> </w:t>
      </w:r>
      <w:r>
        <w:t>fraud,</w:t>
      </w:r>
      <w:r>
        <w:rPr>
          <w:spacing w:val="-5"/>
        </w:rPr>
        <w:t xml:space="preserve"> </w:t>
      </w:r>
      <w:r>
        <w:t>CP</w:t>
      </w:r>
      <w:r>
        <w:rPr>
          <w:spacing w:val="-4"/>
        </w:rPr>
        <w:t xml:space="preserve"> </w:t>
      </w:r>
      <w:r>
        <w:t>and</w:t>
      </w:r>
      <w:r>
        <w:rPr>
          <w:spacing w:val="-3"/>
        </w:rPr>
        <w:t xml:space="preserve"> </w:t>
      </w:r>
      <w:r>
        <w:t>PSEAH)</w:t>
      </w:r>
      <w:r>
        <w:rPr>
          <w:spacing w:val="-4"/>
        </w:rPr>
        <w:t xml:space="preserve"> </w:t>
      </w:r>
      <w:r>
        <w:t xml:space="preserve">including overall project management, risk management, Fellow management/oversight, and records </w:t>
      </w:r>
      <w:proofErr w:type="gramStart"/>
      <w:r>
        <w:rPr>
          <w:spacing w:val="-2"/>
        </w:rPr>
        <w:t>management;</w:t>
      </w:r>
      <w:proofErr w:type="gramEnd"/>
    </w:p>
    <w:p w14:paraId="3910D937" w14:textId="77777777" w:rsidR="00F95DEE" w:rsidRDefault="00B80947" w:rsidP="00E207A0">
      <w:pPr>
        <w:pStyle w:val="ListParagraph"/>
        <w:numPr>
          <w:ilvl w:val="1"/>
          <w:numId w:val="15"/>
        </w:numPr>
        <w:rPr>
          <w:rFonts w:ascii="Symbol" w:hAnsi="Symbol"/>
        </w:rPr>
      </w:pPr>
      <w:r>
        <w:t>how</w:t>
      </w:r>
      <w:r>
        <w:rPr>
          <w:spacing w:val="-4"/>
        </w:rPr>
        <w:t xml:space="preserve"> </w:t>
      </w:r>
      <w:r>
        <w:t>the</w:t>
      </w:r>
      <w:r>
        <w:rPr>
          <w:spacing w:val="-2"/>
        </w:rPr>
        <w:t xml:space="preserve"> </w:t>
      </w:r>
      <w:r>
        <w:t>AHO maintains a</w:t>
      </w:r>
      <w:r>
        <w:rPr>
          <w:spacing w:val="-4"/>
        </w:rPr>
        <w:t xml:space="preserve"> </w:t>
      </w:r>
      <w:r>
        <w:t>proper and</w:t>
      </w:r>
      <w:r>
        <w:rPr>
          <w:spacing w:val="-4"/>
        </w:rPr>
        <w:t xml:space="preserve"> </w:t>
      </w:r>
      <w:r>
        <w:t>reliable</w:t>
      </w:r>
      <w:r>
        <w:rPr>
          <w:spacing w:val="-4"/>
        </w:rPr>
        <w:t xml:space="preserve"> </w:t>
      </w:r>
      <w:r>
        <w:t>financial</w:t>
      </w:r>
      <w:r>
        <w:rPr>
          <w:spacing w:val="-3"/>
        </w:rPr>
        <w:t xml:space="preserve"> </w:t>
      </w:r>
      <w:r>
        <w:t>management</w:t>
      </w:r>
      <w:r>
        <w:rPr>
          <w:spacing w:val="-1"/>
        </w:rPr>
        <w:t xml:space="preserve"> </w:t>
      </w:r>
      <w:r>
        <w:t>system</w:t>
      </w:r>
      <w:r>
        <w:rPr>
          <w:spacing w:val="-4"/>
        </w:rPr>
        <w:t xml:space="preserve"> </w:t>
      </w:r>
      <w:r>
        <w:t>(including</w:t>
      </w:r>
      <w:r>
        <w:rPr>
          <w:spacing w:val="-4"/>
        </w:rPr>
        <w:t xml:space="preserve"> </w:t>
      </w:r>
      <w:r>
        <w:t>appropriate supporting</w:t>
      </w:r>
      <w:r>
        <w:rPr>
          <w:spacing w:val="-2"/>
        </w:rPr>
        <w:t xml:space="preserve"> </w:t>
      </w:r>
      <w:r>
        <w:t>records) to</w:t>
      </w:r>
      <w:r>
        <w:rPr>
          <w:spacing w:val="-2"/>
        </w:rPr>
        <w:t xml:space="preserve"> </w:t>
      </w:r>
      <w:r>
        <w:t>support</w:t>
      </w:r>
      <w:r>
        <w:rPr>
          <w:spacing w:val="-2"/>
        </w:rPr>
        <w:t xml:space="preserve"> </w:t>
      </w:r>
      <w:r>
        <w:t>project</w:t>
      </w:r>
      <w:r>
        <w:rPr>
          <w:spacing w:val="-2"/>
        </w:rPr>
        <w:t xml:space="preserve"> </w:t>
      </w:r>
      <w:r>
        <w:t>management and</w:t>
      </w:r>
      <w:r>
        <w:rPr>
          <w:spacing w:val="-2"/>
        </w:rPr>
        <w:t xml:space="preserve"> </w:t>
      </w:r>
      <w:r>
        <w:t>accurate acquittal</w:t>
      </w:r>
      <w:r>
        <w:rPr>
          <w:spacing w:val="-2"/>
        </w:rPr>
        <w:t xml:space="preserve"> </w:t>
      </w:r>
      <w:r>
        <w:t>reporting</w:t>
      </w:r>
      <w:r>
        <w:rPr>
          <w:spacing w:val="-2"/>
        </w:rPr>
        <w:t xml:space="preserve"> </w:t>
      </w:r>
      <w:r>
        <w:t>(including</w:t>
      </w:r>
      <w:r>
        <w:rPr>
          <w:spacing w:val="-2"/>
        </w:rPr>
        <w:t xml:space="preserve"> </w:t>
      </w:r>
      <w:r>
        <w:t xml:space="preserve">co- </w:t>
      </w:r>
      <w:r>
        <w:rPr>
          <w:spacing w:val="-2"/>
        </w:rPr>
        <w:t>contributions</w:t>
      </w:r>
      <w:proofErr w:type="gramStart"/>
      <w:r>
        <w:rPr>
          <w:spacing w:val="-2"/>
        </w:rPr>
        <w:t>);</w:t>
      </w:r>
      <w:proofErr w:type="gramEnd"/>
    </w:p>
    <w:p w14:paraId="5669F36A" w14:textId="77777777" w:rsidR="00F95DEE" w:rsidRDefault="00B80947" w:rsidP="00E207A0">
      <w:pPr>
        <w:pStyle w:val="ListParagraph"/>
        <w:numPr>
          <w:ilvl w:val="1"/>
          <w:numId w:val="15"/>
        </w:numPr>
        <w:rPr>
          <w:rFonts w:ascii="Symbol" w:hAnsi="Symbol"/>
        </w:rPr>
      </w:pPr>
      <w:r>
        <w:t>how</w:t>
      </w:r>
      <w:r>
        <w:rPr>
          <w:spacing w:val="-6"/>
        </w:rPr>
        <w:t xml:space="preserve"> </w:t>
      </w:r>
      <w:r>
        <w:t>the</w:t>
      </w:r>
      <w:r>
        <w:rPr>
          <w:spacing w:val="-4"/>
        </w:rPr>
        <w:t xml:space="preserve"> </w:t>
      </w:r>
      <w:r>
        <w:t>AHO</w:t>
      </w:r>
      <w:r>
        <w:rPr>
          <w:spacing w:val="-5"/>
        </w:rPr>
        <w:t xml:space="preserve"> </w:t>
      </w:r>
      <w:r>
        <w:t>has</w:t>
      </w:r>
      <w:r>
        <w:rPr>
          <w:spacing w:val="-3"/>
        </w:rPr>
        <w:t xml:space="preserve"> </w:t>
      </w:r>
      <w:proofErr w:type="spellStart"/>
      <w:r>
        <w:t>utilised</w:t>
      </w:r>
      <w:proofErr w:type="spellEnd"/>
      <w:r>
        <w:rPr>
          <w:spacing w:val="-7"/>
        </w:rPr>
        <w:t xml:space="preserve"> </w:t>
      </w:r>
      <w:r>
        <w:t>the</w:t>
      </w:r>
      <w:r>
        <w:rPr>
          <w:spacing w:val="-9"/>
        </w:rPr>
        <w:t xml:space="preserve"> </w:t>
      </w:r>
      <w:r>
        <w:t>lessons</w:t>
      </w:r>
      <w:r>
        <w:rPr>
          <w:spacing w:val="-5"/>
        </w:rPr>
        <w:t xml:space="preserve"> </w:t>
      </w:r>
      <w:r>
        <w:t>learnt</w:t>
      </w:r>
      <w:r>
        <w:rPr>
          <w:spacing w:val="-9"/>
        </w:rPr>
        <w:t xml:space="preserve"> </w:t>
      </w:r>
      <w:r>
        <w:t>from</w:t>
      </w:r>
      <w:r>
        <w:rPr>
          <w:spacing w:val="-7"/>
        </w:rPr>
        <w:t xml:space="preserve"> </w:t>
      </w:r>
      <w:r>
        <w:t>previous</w:t>
      </w:r>
      <w:r>
        <w:rPr>
          <w:spacing w:val="-5"/>
        </w:rPr>
        <w:t xml:space="preserve"> </w:t>
      </w:r>
      <w:r>
        <w:t>Fellowships</w:t>
      </w:r>
      <w:r>
        <w:rPr>
          <w:spacing w:val="-5"/>
        </w:rPr>
        <w:t xml:space="preserve"> </w:t>
      </w:r>
      <w:r>
        <w:t>and</w:t>
      </w:r>
      <w:r>
        <w:rPr>
          <w:spacing w:val="-6"/>
        </w:rPr>
        <w:t xml:space="preserve"> </w:t>
      </w:r>
      <w:r>
        <w:t>other</w:t>
      </w:r>
      <w:r>
        <w:rPr>
          <w:spacing w:val="-3"/>
        </w:rPr>
        <w:t xml:space="preserve"> </w:t>
      </w:r>
      <w:r>
        <w:t>programs</w:t>
      </w:r>
      <w:r>
        <w:rPr>
          <w:spacing w:val="-5"/>
        </w:rPr>
        <w:t xml:space="preserve"> </w:t>
      </w:r>
      <w:r>
        <w:t>to address past performance concerns (if applicable</w:t>
      </w:r>
      <w:proofErr w:type="gramStart"/>
      <w:r>
        <w:t>);</w:t>
      </w:r>
      <w:proofErr w:type="gramEnd"/>
    </w:p>
    <w:p w14:paraId="39ABFA95" w14:textId="77777777" w:rsidR="00F95DEE" w:rsidRDefault="00B80947" w:rsidP="00E207A0">
      <w:pPr>
        <w:pStyle w:val="ListParagraph"/>
        <w:numPr>
          <w:ilvl w:val="1"/>
          <w:numId w:val="15"/>
        </w:numPr>
        <w:rPr>
          <w:rFonts w:ascii="Symbol" w:hAnsi="Symbol"/>
        </w:rPr>
      </w:pPr>
      <w:r>
        <w:t>flexible delivery modes and innovative approaches such as split site study (in–Australia and in– country)</w:t>
      </w:r>
      <w:r>
        <w:rPr>
          <w:spacing w:val="-4"/>
        </w:rPr>
        <w:t xml:space="preserve"> </w:t>
      </w:r>
      <w:r>
        <w:t>as</w:t>
      </w:r>
      <w:r>
        <w:rPr>
          <w:spacing w:val="-4"/>
        </w:rPr>
        <w:t xml:space="preserve"> </w:t>
      </w:r>
      <w:r>
        <w:t>well</w:t>
      </w:r>
      <w:r>
        <w:rPr>
          <w:spacing w:val="-6"/>
        </w:rPr>
        <w:t xml:space="preserve"> </w:t>
      </w:r>
      <w:r>
        <w:t>as</w:t>
      </w:r>
      <w:r>
        <w:rPr>
          <w:spacing w:val="-3"/>
        </w:rPr>
        <w:t xml:space="preserve"> </w:t>
      </w:r>
      <w:r>
        <w:t>distance</w:t>
      </w:r>
      <w:r>
        <w:rPr>
          <w:spacing w:val="-6"/>
        </w:rPr>
        <w:t xml:space="preserve"> </w:t>
      </w:r>
      <w:r>
        <w:t>and</w:t>
      </w:r>
      <w:r>
        <w:rPr>
          <w:spacing w:val="-8"/>
        </w:rPr>
        <w:t xml:space="preserve"> </w:t>
      </w:r>
      <w:r>
        <w:t>online</w:t>
      </w:r>
      <w:r>
        <w:rPr>
          <w:spacing w:val="-4"/>
        </w:rPr>
        <w:t xml:space="preserve"> </w:t>
      </w:r>
      <w:r>
        <w:t>learning</w:t>
      </w:r>
      <w:r>
        <w:rPr>
          <w:spacing w:val="-6"/>
        </w:rPr>
        <w:t xml:space="preserve"> </w:t>
      </w:r>
      <w:r>
        <w:t>to</w:t>
      </w:r>
      <w:r>
        <w:rPr>
          <w:spacing w:val="-4"/>
        </w:rPr>
        <w:t xml:space="preserve"> </w:t>
      </w:r>
      <w:r>
        <w:t>improve</w:t>
      </w:r>
      <w:r>
        <w:rPr>
          <w:spacing w:val="-8"/>
        </w:rPr>
        <w:t xml:space="preserve"> </w:t>
      </w:r>
      <w:r>
        <w:t>the</w:t>
      </w:r>
      <w:r>
        <w:rPr>
          <w:spacing w:val="-5"/>
        </w:rPr>
        <w:t xml:space="preserve"> </w:t>
      </w:r>
      <w:r>
        <w:t>effectiveness</w:t>
      </w:r>
      <w:r>
        <w:rPr>
          <w:spacing w:val="-4"/>
        </w:rPr>
        <w:t xml:space="preserve"> </w:t>
      </w:r>
      <w:r>
        <w:t>of</w:t>
      </w:r>
      <w:r>
        <w:rPr>
          <w:spacing w:val="-8"/>
        </w:rPr>
        <w:t xml:space="preserve"> </w:t>
      </w:r>
      <w:r>
        <w:t>the</w:t>
      </w:r>
      <w:r>
        <w:rPr>
          <w:spacing w:val="-6"/>
        </w:rPr>
        <w:t xml:space="preserve"> </w:t>
      </w:r>
      <w:r>
        <w:t>Fellowship</w:t>
      </w:r>
      <w:r>
        <w:rPr>
          <w:spacing w:val="-6"/>
        </w:rPr>
        <w:t xml:space="preserve"> </w:t>
      </w:r>
      <w:r>
        <w:t>and promote best practice; and</w:t>
      </w:r>
    </w:p>
    <w:p w14:paraId="15B8EE23" w14:textId="77777777" w:rsidR="00F95DEE" w:rsidRDefault="00B80947" w:rsidP="00E207A0">
      <w:pPr>
        <w:pStyle w:val="ListParagraph"/>
        <w:numPr>
          <w:ilvl w:val="1"/>
          <w:numId w:val="15"/>
        </w:numPr>
        <w:rPr>
          <w:rFonts w:ascii="Symbol" w:hAnsi="Symbol"/>
        </w:rPr>
      </w:pPr>
      <w:r>
        <w:t>access</w:t>
      </w:r>
      <w:r>
        <w:rPr>
          <w:spacing w:val="-5"/>
        </w:rPr>
        <w:t xml:space="preserve"> </w:t>
      </w:r>
      <w:r>
        <w:t>to</w:t>
      </w:r>
      <w:r>
        <w:rPr>
          <w:spacing w:val="-9"/>
        </w:rPr>
        <w:t xml:space="preserve"> </w:t>
      </w:r>
      <w:r>
        <w:t>on–award</w:t>
      </w:r>
      <w:r>
        <w:rPr>
          <w:spacing w:val="-4"/>
        </w:rPr>
        <w:t xml:space="preserve"> </w:t>
      </w:r>
      <w:r>
        <w:t>activities</w:t>
      </w:r>
      <w:r>
        <w:rPr>
          <w:spacing w:val="-5"/>
        </w:rPr>
        <w:t xml:space="preserve"> </w:t>
      </w:r>
      <w:r>
        <w:t>(that</w:t>
      </w:r>
      <w:r>
        <w:rPr>
          <w:spacing w:val="-6"/>
        </w:rPr>
        <w:t xml:space="preserve"> </w:t>
      </w:r>
      <w:r>
        <w:t>enhance</w:t>
      </w:r>
      <w:r>
        <w:rPr>
          <w:spacing w:val="-9"/>
        </w:rPr>
        <w:t xml:space="preserve"> </w:t>
      </w:r>
      <w:r>
        <w:t>Fellows’</w:t>
      </w:r>
      <w:r>
        <w:rPr>
          <w:spacing w:val="-5"/>
        </w:rPr>
        <w:t xml:space="preserve"> </w:t>
      </w:r>
      <w:r>
        <w:t>experience</w:t>
      </w:r>
      <w:r>
        <w:rPr>
          <w:spacing w:val="-4"/>
        </w:rPr>
        <w:t xml:space="preserve"> </w:t>
      </w:r>
      <w:r>
        <w:t>and</w:t>
      </w:r>
      <w:r>
        <w:rPr>
          <w:spacing w:val="-7"/>
        </w:rPr>
        <w:t xml:space="preserve"> </w:t>
      </w:r>
      <w:r>
        <w:t>establish</w:t>
      </w:r>
      <w:r>
        <w:rPr>
          <w:spacing w:val="-7"/>
        </w:rPr>
        <w:t xml:space="preserve"> </w:t>
      </w:r>
      <w:r>
        <w:t>linkages</w:t>
      </w:r>
      <w:r>
        <w:rPr>
          <w:spacing w:val="-5"/>
        </w:rPr>
        <w:t xml:space="preserve"> </w:t>
      </w:r>
      <w:r>
        <w:t>with Australia) and support alumni engagement opportunities.</w:t>
      </w:r>
    </w:p>
    <w:p w14:paraId="72947D8B" w14:textId="77777777" w:rsidR="00F95DEE" w:rsidRDefault="00F95DEE" w:rsidP="007D3E3C">
      <w:pPr>
        <w:sectPr w:rsidR="00F95DEE">
          <w:footerReference w:type="default" r:id="rId106"/>
          <w:pgSz w:w="11920" w:h="16850"/>
          <w:pgMar w:top="1320" w:right="300" w:bottom="400" w:left="980" w:header="0" w:footer="210" w:gutter="0"/>
          <w:cols w:space="720"/>
        </w:sectPr>
      </w:pPr>
    </w:p>
    <w:p w14:paraId="45A12C9D" w14:textId="77777777" w:rsidR="00F95DEE" w:rsidRDefault="00B80947" w:rsidP="00E207A0">
      <w:pPr>
        <w:pStyle w:val="Style2"/>
        <w:numPr>
          <w:ilvl w:val="1"/>
          <w:numId w:val="31"/>
        </w:numPr>
        <w:ind w:left="0" w:firstLine="0"/>
      </w:pPr>
      <w:bookmarkStart w:id="185" w:name="7.3_Selection_criteria:_Scoring_Scale"/>
      <w:bookmarkStart w:id="186" w:name="_Toc175840731"/>
      <w:bookmarkEnd w:id="185"/>
      <w:r>
        <w:lastRenderedPageBreak/>
        <w:t>Selection</w:t>
      </w:r>
      <w:r>
        <w:rPr>
          <w:spacing w:val="-15"/>
        </w:rPr>
        <w:t xml:space="preserve"> </w:t>
      </w:r>
      <w:r>
        <w:t>criteria:</w:t>
      </w:r>
      <w:r>
        <w:rPr>
          <w:spacing w:val="-12"/>
        </w:rPr>
        <w:t xml:space="preserve"> </w:t>
      </w:r>
      <w:r>
        <w:t>Scoring</w:t>
      </w:r>
      <w:r>
        <w:rPr>
          <w:spacing w:val="-12"/>
        </w:rPr>
        <w:t xml:space="preserve"> </w:t>
      </w:r>
      <w:r>
        <w:rPr>
          <w:spacing w:val="-2"/>
        </w:rPr>
        <w:t>Sca</w:t>
      </w:r>
      <w:bookmarkStart w:id="187" w:name="_bookmark56"/>
      <w:bookmarkEnd w:id="187"/>
      <w:r>
        <w:rPr>
          <w:spacing w:val="-2"/>
        </w:rPr>
        <w:t>le</w:t>
      </w:r>
      <w:bookmarkEnd w:id="186"/>
    </w:p>
    <w:tbl>
      <w:tblPr>
        <w:tblW w:w="0" w:type="auto"/>
        <w:tblInd w:w="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176"/>
        <w:gridCol w:w="8409"/>
      </w:tblGrid>
      <w:tr w:rsidR="00F95DEE" w14:paraId="675F43C1" w14:textId="77777777" w:rsidTr="006213B8">
        <w:trPr>
          <w:trHeight w:val="325"/>
          <w:tblHeader/>
        </w:trPr>
        <w:tc>
          <w:tcPr>
            <w:tcW w:w="1176" w:type="dxa"/>
          </w:tcPr>
          <w:p w14:paraId="53396B42" w14:textId="0646D2BB" w:rsidR="00F95DEE" w:rsidRDefault="00380B50" w:rsidP="00380B50">
            <w:pPr>
              <w:pStyle w:val="TableParagraph"/>
              <w:ind w:left="81" w:right="83"/>
              <w:jc w:val="center"/>
            </w:pPr>
            <w:r>
              <w:t>Score</w:t>
            </w:r>
          </w:p>
        </w:tc>
        <w:tc>
          <w:tcPr>
            <w:tcW w:w="8409" w:type="dxa"/>
          </w:tcPr>
          <w:p w14:paraId="5CD4B637" w14:textId="77777777" w:rsidR="00F95DEE" w:rsidRDefault="00B80947" w:rsidP="007D3E3C">
            <w:pPr>
              <w:pStyle w:val="TableParagraph"/>
            </w:pPr>
            <w:r>
              <w:t>Evaluation</w:t>
            </w:r>
            <w:r>
              <w:rPr>
                <w:spacing w:val="-8"/>
              </w:rPr>
              <w:t xml:space="preserve"> </w:t>
            </w:r>
            <w:r>
              <w:t>Scoring</w:t>
            </w:r>
            <w:r>
              <w:rPr>
                <w:spacing w:val="-7"/>
              </w:rPr>
              <w:t xml:space="preserve"> </w:t>
            </w:r>
            <w:r>
              <w:rPr>
                <w:spacing w:val="-2"/>
              </w:rPr>
              <w:t>Scale</w:t>
            </w:r>
          </w:p>
        </w:tc>
      </w:tr>
      <w:tr w:rsidR="00F95DEE" w14:paraId="77D337C6" w14:textId="77777777" w:rsidTr="00380B50">
        <w:trPr>
          <w:trHeight w:val="927"/>
        </w:trPr>
        <w:tc>
          <w:tcPr>
            <w:tcW w:w="1176" w:type="dxa"/>
          </w:tcPr>
          <w:p w14:paraId="4CB732E8" w14:textId="77777777" w:rsidR="00F95DEE" w:rsidRDefault="00B80947" w:rsidP="00380B50">
            <w:pPr>
              <w:pStyle w:val="TableParagraph"/>
              <w:jc w:val="center"/>
            </w:pPr>
            <w:r>
              <w:t>5</w:t>
            </w:r>
          </w:p>
        </w:tc>
        <w:tc>
          <w:tcPr>
            <w:tcW w:w="8409" w:type="dxa"/>
          </w:tcPr>
          <w:p w14:paraId="2B28C86C" w14:textId="77777777" w:rsidR="00F95DEE" w:rsidRDefault="00B80947" w:rsidP="007D3E3C">
            <w:pPr>
              <w:pStyle w:val="TableParagraph"/>
            </w:pPr>
            <w:r>
              <w:t>Excellent</w:t>
            </w:r>
          </w:p>
          <w:p w14:paraId="569D9E6A" w14:textId="77777777" w:rsidR="00F95DEE" w:rsidRDefault="00B80947" w:rsidP="007D3E3C">
            <w:pPr>
              <w:pStyle w:val="TableParagraph"/>
            </w:pPr>
            <w:r>
              <w:t>Individual</w:t>
            </w:r>
            <w:r>
              <w:rPr>
                <w:spacing w:val="-8"/>
              </w:rPr>
              <w:t xml:space="preserve"> </w:t>
            </w:r>
            <w:r>
              <w:t>criteria</w:t>
            </w:r>
            <w:r>
              <w:rPr>
                <w:spacing w:val="-5"/>
              </w:rPr>
              <w:t xml:space="preserve"> </w:t>
            </w:r>
            <w:r>
              <w:t>requirements</w:t>
            </w:r>
            <w:r>
              <w:rPr>
                <w:spacing w:val="-8"/>
              </w:rPr>
              <w:t xml:space="preserve"> </w:t>
            </w:r>
            <w:r>
              <w:t>have</w:t>
            </w:r>
            <w:r>
              <w:rPr>
                <w:spacing w:val="-5"/>
              </w:rPr>
              <w:t xml:space="preserve"> </w:t>
            </w:r>
            <w:r>
              <w:t>been</w:t>
            </w:r>
            <w:r>
              <w:rPr>
                <w:spacing w:val="-6"/>
              </w:rPr>
              <w:t xml:space="preserve"> </w:t>
            </w:r>
            <w:r>
              <w:t>exceeded</w:t>
            </w:r>
            <w:r>
              <w:rPr>
                <w:spacing w:val="-5"/>
              </w:rPr>
              <w:t xml:space="preserve"> </w:t>
            </w:r>
            <w:r>
              <w:t>in</w:t>
            </w:r>
            <w:r>
              <w:rPr>
                <w:spacing w:val="-6"/>
              </w:rPr>
              <w:t xml:space="preserve"> </w:t>
            </w:r>
            <w:r>
              <w:t>most</w:t>
            </w:r>
            <w:r>
              <w:rPr>
                <w:spacing w:val="-11"/>
              </w:rPr>
              <w:t xml:space="preserve"> </w:t>
            </w:r>
            <w:r>
              <w:t>areas</w:t>
            </w:r>
            <w:r>
              <w:rPr>
                <w:spacing w:val="-6"/>
              </w:rPr>
              <w:t xml:space="preserve"> </w:t>
            </w:r>
            <w:r>
              <w:t>and</w:t>
            </w:r>
            <w:r>
              <w:rPr>
                <w:spacing w:val="-6"/>
              </w:rPr>
              <w:t xml:space="preserve"> </w:t>
            </w:r>
            <w:r>
              <w:t>relevant</w:t>
            </w:r>
            <w:r>
              <w:rPr>
                <w:spacing w:val="-7"/>
              </w:rPr>
              <w:t xml:space="preserve"> </w:t>
            </w:r>
            <w:r>
              <w:t>value-adding</w:t>
            </w:r>
            <w:r>
              <w:rPr>
                <w:spacing w:val="-5"/>
              </w:rPr>
              <w:t xml:space="preserve"> </w:t>
            </w:r>
            <w:r>
              <w:t>services</w:t>
            </w:r>
            <w:r>
              <w:rPr>
                <w:spacing w:val="-6"/>
              </w:rPr>
              <w:t xml:space="preserve"> </w:t>
            </w:r>
            <w:r>
              <w:t>or products have been offered. Most claims are fully substantiated with highly relevant examples provided.</w:t>
            </w:r>
          </w:p>
        </w:tc>
      </w:tr>
      <w:tr w:rsidR="00F95DEE" w14:paraId="1DD8A3C4" w14:textId="77777777" w:rsidTr="00380B50">
        <w:trPr>
          <w:trHeight w:val="863"/>
        </w:trPr>
        <w:tc>
          <w:tcPr>
            <w:tcW w:w="1176" w:type="dxa"/>
          </w:tcPr>
          <w:p w14:paraId="7D0F9D03" w14:textId="77777777" w:rsidR="00F95DEE" w:rsidRDefault="00B80947" w:rsidP="00380B50">
            <w:pPr>
              <w:pStyle w:val="TableParagraph"/>
              <w:jc w:val="center"/>
            </w:pPr>
            <w:r>
              <w:t>4</w:t>
            </w:r>
          </w:p>
        </w:tc>
        <w:tc>
          <w:tcPr>
            <w:tcW w:w="8409" w:type="dxa"/>
          </w:tcPr>
          <w:p w14:paraId="5B07867B" w14:textId="77777777" w:rsidR="00F95DEE" w:rsidRDefault="00B80947" w:rsidP="007D3E3C">
            <w:pPr>
              <w:pStyle w:val="TableParagraph"/>
            </w:pPr>
            <w:r>
              <w:t>Very</w:t>
            </w:r>
            <w:r>
              <w:rPr>
                <w:spacing w:val="-2"/>
              </w:rPr>
              <w:t xml:space="preserve"> </w:t>
            </w:r>
            <w:r>
              <w:rPr>
                <w:spacing w:val="-4"/>
              </w:rPr>
              <w:t>Good</w:t>
            </w:r>
          </w:p>
          <w:p w14:paraId="4ABF0967" w14:textId="77777777" w:rsidR="00F95DEE" w:rsidRDefault="00B80947" w:rsidP="007D3E3C">
            <w:pPr>
              <w:pStyle w:val="TableParagraph"/>
            </w:pPr>
            <w:r>
              <w:t>Individual</w:t>
            </w:r>
            <w:r>
              <w:rPr>
                <w:spacing w:val="-6"/>
              </w:rPr>
              <w:t xml:space="preserve"> </w:t>
            </w:r>
            <w:r>
              <w:t>criteria</w:t>
            </w:r>
            <w:r>
              <w:rPr>
                <w:spacing w:val="-2"/>
              </w:rPr>
              <w:t xml:space="preserve"> </w:t>
            </w:r>
            <w:r>
              <w:t>requirements</w:t>
            </w:r>
            <w:r>
              <w:rPr>
                <w:spacing w:val="-6"/>
              </w:rPr>
              <w:t xml:space="preserve"> </w:t>
            </w:r>
            <w:r>
              <w:t>are</w:t>
            </w:r>
            <w:r>
              <w:rPr>
                <w:spacing w:val="-4"/>
              </w:rPr>
              <w:t xml:space="preserve"> </w:t>
            </w:r>
            <w:r>
              <w:t>exceeded</w:t>
            </w:r>
            <w:r>
              <w:rPr>
                <w:spacing w:val="-4"/>
              </w:rPr>
              <w:t xml:space="preserve"> </w:t>
            </w:r>
            <w:r>
              <w:t>in</w:t>
            </w:r>
            <w:r>
              <w:rPr>
                <w:spacing w:val="-9"/>
              </w:rPr>
              <w:t xml:space="preserve"> </w:t>
            </w:r>
            <w:r>
              <w:t>some</w:t>
            </w:r>
            <w:r>
              <w:rPr>
                <w:spacing w:val="-6"/>
              </w:rPr>
              <w:t xml:space="preserve"> </w:t>
            </w:r>
            <w:r>
              <w:t>areas</w:t>
            </w:r>
            <w:r>
              <w:rPr>
                <w:spacing w:val="-6"/>
              </w:rPr>
              <w:t xml:space="preserve"> </w:t>
            </w:r>
            <w:r>
              <w:t>and</w:t>
            </w:r>
            <w:r>
              <w:rPr>
                <w:spacing w:val="-2"/>
              </w:rPr>
              <w:t xml:space="preserve"> </w:t>
            </w:r>
            <w:r>
              <w:t>addressed</w:t>
            </w:r>
            <w:r>
              <w:rPr>
                <w:spacing w:val="-4"/>
              </w:rPr>
              <w:t xml:space="preserve"> </w:t>
            </w:r>
            <w:r>
              <w:t>to</w:t>
            </w:r>
            <w:r>
              <w:rPr>
                <w:spacing w:val="-6"/>
              </w:rPr>
              <w:t xml:space="preserve"> </w:t>
            </w:r>
            <w:r>
              <w:t>a</w:t>
            </w:r>
            <w:r>
              <w:rPr>
                <w:spacing w:val="-4"/>
              </w:rPr>
              <w:t xml:space="preserve"> </w:t>
            </w:r>
            <w:r>
              <w:t>high</w:t>
            </w:r>
            <w:r>
              <w:rPr>
                <w:spacing w:val="-6"/>
              </w:rPr>
              <w:t xml:space="preserve"> </w:t>
            </w:r>
            <w:r>
              <w:t>standard</w:t>
            </w:r>
            <w:r>
              <w:rPr>
                <w:spacing w:val="-2"/>
              </w:rPr>
              <w:t xml:space="preserve"> </w:t>
            </w:r>
            <w:r>
              <w:t>in</w:t>
            </w:r>
            <w:r>
              <w:rPr>
                <w:spacing w:val="-6"/>
              </w:rPr>
              <w:t xml:space="preserve"> </w:t>
            </w:r>
            <w:r>
              <w:t>others.</w:t>
            </w:r>
            <w:r>
              <w:rPr>
                <w:spacing w:val="-7"/>
              </w:rPr>
              <w:t xml:space="preserve"> </w:t>
            </w:r>
            <w:r>
              <w:t>Most claims are substantiated with relevant examples.</w:t>
            </w:r>
          </w:p>
        </w:tc>
      </w:tr>
      <w:tr w:rsidR="00F95DEE" w14:paraId="26EE737C" w14:textId="77777777" w:rsidTr="00380B50">
        <w:trPr>
          <w:trHeight w:val="858"/>
        </w:trPr>
        <w:tc>
          <w:tcPr>
            <w:tcW w:w="1176" w:type="dxa"/>
          </w:tcPr>
          <w:p w14:paraId="1B0F4689" w14:textId="77777777" w:rsidR="00F95DEE" w:rsidRDefault="00B80947" w:rsidP="00380B50">
            <w:pPr>
              <w:pStyle w:val="TableParagraph"/>
              <w:jc w:val="center"/>
            </w:pPr>
            <w:r>
              <w:t>3</w:t>
            </w:r>
          </w:p>
        </w:tc>
        <w:tc>
          <w:tcPr>
            <w:tcW w:w="8409" w:type="dxa"/>
          </w:tcPr>
          <w:p w14:paraId="3411AF51" w14:textId="77777777" w:rsidR="00F95DEE" w:rsidRDefault="00B80947" w:rsidP="007D3E3C">
            <w:pPr>
              <w:pStyle w:val="TableParagraph"/>
            </w:pPr>
            <w:r>
              <w:t>Good</w:t>
            </w:r>
          </w:p>
          <w:p w14:paraId="257F7D16" w14:textId="77777777" w:rsidR="00F95DEE" w:rsidRDefault="00B80947" w:rsidP="007D3E3C">
            <w:pPr>
              <w:pStyle w:val="TableParagraph"/>
            </w:pPr>
            <w:r>
              <w:t>Individual</w:t>
            </w:r>
            <w:r>
              <w:rPr>
                <w:spacing w:val="-8"/>
              </w:rPr>
              <w:t xml:space="preserve"> </w:t>
            </w:r>
            <w:r>
              <w:t>criteria</w:t>
            </w:r>
            <w:r>
              <w:rPr>
                <w:spacing w:val="-5"/>
              </w:rPr>
              <w:t xml:space="preserve"> </w:t>
            </w:r>
            <w:r>
              <w:t>requirements</w:t>
            </w:r>
            <w:r>
              <w:rPr>
                <w:spacing w:val="-8"/>
              </w:rPr>
              <w:t xml:space="preserve"> </w:t>
            </w:r>
            <w:r>
              <w:t>have</w:t>
            </w:r>
            <w:r>
              <w:rPr>
                <w:spacing w:val="-5"/>
              </w:rPr>
              <w:t xml:space="preserve"> </w:t>
            </w:r>
            <w:r>
              <w:t>been</w:t>
            </w:r>
            <w:r>
              <w:rPr>
                <w:spacing w:val="-6"/>
              </w:rPr>
              <w:t xml:space="preserve"> </w:t>
            </w:r>
            <w:r>
              <w:t>met</w:t>
            </w:r>
            <w:r>
              <w:rPr>
                <w:spacing w:val="-6"/>
              </w:rPr>
              <w:t xml:space="preserve"> </w:t>
            </w:r>
            <w:r>
              <w:t>to</w:t>
            </w:r>
            <w:r>
              <w:rPr>
                <w:spacing w:val="-5"/>
              </w:rPr>
              <w:t xml:space="preserve"> </w:t>
            </w:r>
            <w:r>
              <w:t>the</w:t>
            </w:r>
            <w:r>
              <w:rPr>
                <w:spacing w:val="-9"/>
              </w:rPr>
              <w:t xml:space="preserve"> </w:t>
            </w:r>
            <w:r>
              <w:t>standard</w:t>
            </w:r>
            <w:r>
              <w:rPr>
                <w:spacing w:val="-5"/>
              </w:rPr>
              <w:t xml:space="preserve"> </w:t>
            </w:r>
            <w:r>
              <w:t>expected</w:t>
            </w:r>
            <w:r>
              <w:rPr>
                <w:spacing w:val="-6"/>
              </w:rPr>
              <w:t xml:space="preserve"> </w:t>
            </w:r>
            <w:r>
              <w:t>in</w:t>
            </w:r>
            <w:r>
              <w:rPr>
                <w:spacing w:val="-5"/>
              </w:rPr>
              <w:t xml:space="preserve"> </w:t>
            </w:r>
            <w:r>
              <w:t>most</w:t>
            </w:r>
            <w:r>
              <w:rPr>
                <w:spacing w:val="-9"/>
              </w:rPr>
              <w:t xml:space="preserve"> </w:t>
            </w:r>
            <w:r>
              <w:t>areas.</w:t>
            </w:r>
            <w:r>
              <w:rPr>
                <w:spacing w:val="-9"/>
              </w:rPr>
              <w:t xml:space="preserve"> </w:t>
            </w:r>
            <w:r>
              <w:t>Most</w:t>
            </w:r>
            <w:r>
              <w:rPr>
                <w:spacing w:val="-5"/>
              </w:rPr>
              <w:t xml:space="preserve"> </w:t>
            </w:r>
            <w:r>
              <w:t>claims</w:t>
            </w:r>
            <w:r>
              <w:rPr>
                <w:spacing w:val="-4"/>
              </w:rPr>
              <w:t xml:space="preserve"> </w:t>
            </w:r>
            <w:r>
              <w:t>are substantiated with relevant examples.</w:t>
            </w:r>
          </w:p>
        </w:tc>
      </w:tr>
      <w:tr w:rsidR="00F95DEE" w14:paraId="2E5B8BE9" w14:textId="77777777" w:rsidTr="00380B50">
        <w:trPr>
          <w:trHeight w:val="928"/>
        </w:trPr>
        <w:tc>
          <w:tcPr>
            <w:tcW w:w="1176" w:type="dxa"/>
          </w:tcPr>
          <w:p w14:paraId="24D12242" w14:textId="77777777" w:rsidR="00F95DEE" w:rsidRDefault="00B80947" w:rsidP="00380B50">
            <w:pPr>
              <w:pStyle w:val="TableParagraph"/>
              <w:jc w:val="center"/>
            </w:pPr>
            <w:r>
              <w:t>2</w:t>
            </w:r>
          </w:p>
        </w:tc>
        <w:tc>
          <w:tcPr>
            <w:tcW w:w="8409" w:type="dxa"/>
          </w:tcPr>
          <w:p w14:paraId="061BF906" w14:textId="77777777" w:rsidR="00F95DEE" w:rsidRDefault="00B80947" w:rsidP="007D3E3C">
            <w:pPr>
              <w:pStyle w:val="TableParagraph"/>
            </w:pPr>
            <w:r>
              <w:t>Fair</w:t>
            </w:r>
          </w:p>
          <w:p w14:paraId="7A2D13BF" w14:textId="77777777" w:rsidR="00F95DEE" w:rsidRDefault="00B80947" w:rsidP="007D3E3C">
            <w:pPr>
              <w:pStyle w:val="TableParagraph"/>
            </w:pPr>
            <w:r>
              <w:t>Individual</w:t>
            </w:r>
            <w:r>
              <w:rPr>
                <w:spacing w:val="-8"/>
              </w:rPr>
              <w:t xml:space="preserve"> </w:t>
            </w:r>
            <w:r>
              <w:t>criteria</w:t>
            </w:r>
            <w:r>
              <w:rPr>
                <w:spacing w:val="-5"/>
              </w:rPr>
              <w:t xml:space="preserve"> </w:t>
            </w:r>
            <w:r>
              <w:t>requirements</w:t>
            </w:r>
            <w:r>
              <w:rPr>
                <w:spacing w:val="-8"/>
              </w:rPr>
              <w:t xml:space="preserve"> </w:t>
            </w:r>
            <w:r>
              <w:t>have</w:t>
            </w:r>
            <w:r>
              <w:rPr>
                <w:spacing w:val="-6"/>
              </w:rPr>
              <w:t xml:space="preserve"> </w:t>
            </w:r>
            <w:r>
              <w:t>been</w:t>
            </w:r>
            <w:r>
              <w:rPr>
                <w:spacing w:val="-5"/>
              </w:rPr>
              <w:t xml:space="preserve"> </w:t>
            </w:r>
            <w:r>
              <w:t>met</w:t>
            </w:r>
            <w:r>
              <w:rPr>
                <w:spacing w:val="-5"/>
              </w:rPr>
              <w:t xml:space="preserve"> </w:t>
            </w:r>
            <w:r>
              <w:t>but</w:t>
            </w:r>
            <w:r>
              <w:rPr>
                <w:spacing w:val="-5"/>
              </w:rPr>
              <w:t xml:space="preserve"> </w:t>
            </w:r>
            <w:r>
              <w:t>to</w:t>
            </w:r>
            <w:r>
              <w:rPr>
                <w:spacing w:val="-6"/>
              </w:rPr>
              <w:t xml:space="preserve"> </w:t>
            </w:r>
            <w:r>
              <w:t>a</w:t>
            </w:r>
            <w:r>
              <w:rPr>
                <w:spacing w:val="-6"/>
              </w:rPr>
              <w:t xml:space="preserve"> </w:t>
            </w:r>
            <w:r>
              <w:t>low</w:t>
            </w:r>
            <w:r>
              <w:rPr>
                <w:spacing w:val="-7"/>
              </w:rPr>
              <w:t xml:space="preserve"> </w:t>
            </w:r>
            <w:r>
              <w:t>standard.</w:t>
            </w:r>
            <w:r>
              <w:rPr>
                <w:spacing w:val="-5"/>
              </w:rPr>
              <w:t xml:space="preserve"> </w:t>
            </w:r>
            <w:r>
              <w:t>Some</w:t>
            </w:r>
            <w:r>
              <w:rPr>
                <w:spacing w:val="-6"/>
              </w:rPr>
              <w:t xml:space="preserve"> </w:t>
            </w:r>
            <w:r>
              <w:t>claims</w:t>
            </w:r>
            <w:r>
              <w:rPr>
                <w:spacing w:val="-6"/>
              </w:rPr>
              <w:t xml:space="preserve"> </w:t>
            </w:r>
            <w:r>
              <w:t>are</w:t>
            </w:r>
            <w:r>
              <w:rPr>
                <w:spacing w:val="-9"/>
              </w:rPr>
              <w:t xml:space="preserve"> </w:t>
            </w:r>
            <w:r>
              <w:t>substantiated</w:t>
            </w:r>
            <w:r>
              <w:rPr>
                <w:spacing w:val="-5"/>
              </w:rPr>
              <w:t xml:space="preserve"> </w:t>
            </w:r>
            <w:r>
              <w:t>with relevant examples. The response is passable, but there are major shortcomings or deficiencies.</w:t>
            </w:r>
          </w:p>
        </w:tc>
      </w:tr>
      <w:tr w:rsidR="00F95DEE" w14:paraId="6FC84C94" w14:textId="77777777" w:rsidTr="00380B50">
        <w:trPr>
          <w:trHeight w:val="860"/>
        </w:trPr>
        <w:tc>
          <w:tcPr>
            <w:tcW w:w="1176" w:type="dxa"/>
          </w:tcPr>
          <w:p w14:paraId="09133780" w14:textId="77777777" w:rsidR="00F95DEE" w:rsidRDefault="00B80947" w:rsidP="00380B50">
            <w:pPr>
              <w:pStyle w:val="TableParagraph"/>
              <w:jc w:val="center"/>
            </w:pPr>
            <w:r>
              <w:t>1</w:t>
            </w:r>
          </w:p>
        </w:tc>
        <w:tc>
          <w:tcPr>
            <w:tcW w:w="8409" w:type="dxa"/>
          </w:tcPr>
          <w:p w14:paraId="4144D269" w14:textId="77777777" w:rsidR="00F95DEE" w:rsidRDefault="00B80947" w:rsidP="007D3E3C">
            <w:pPr>
              <w:pStyle w:val="TableParagraph"/>
            </w:pPr>
            <w:r>
              <w:t>Poor</w:t>
            </w:r>
          </w:p>
          <w:p w14:paraId="0848E6BB" w14:textId="77777777" w:rsidR="00F95DEE" w:rsidRDefault="00B80947" w:rsidP="007D3E3C">
            <w:pPr>
              <w:pStyle w:val="TableParagraph"/>
            </w:pPr>
            <w:r>
              <w:t>Individual</w:t>
            </w:r>
            <w:r>
              <w:rPr>
                <w:spacing w:val="-6"/>
              </w:rPr>
              <w:t xml:space="preserve"> </w:t>
            </w:r>
            <w:r>
              <w:t>criteria</w:t>
            </w:r>
            <w:r>
              <w:rPr>
                <w:spacing w:val="-2"/>
              </w:rPr>
              <w:t xml:space="preserve"> </w:t>
            </w:r>
            <w:r>
              <w:t>requirements</w:t>
            </w:r>
            <w:r>
              <w:rPr>
                <w:spacing w:val="-6"/>
              </w:rPr>
              <w:t xml:space="preserve"> </w:t>
            </w:r>
            <w:r>
              <w:t>have</w:t>
            </w:r>
            <w:r>
              <w:rPr>
                <w:spacing w:val="-5"/>
              </w:rPr>
              <w:t xml:space="preserve"> </w:t>
            </w:r>
            <w:r>
              <w:t>been</w:t>
            </w:r>
            <w:r>
              <w:rPr>
                <w:spacing w:val="-5"/>
              </w:rPr>
              <w:t xml:space="preserve"> </w:t>
            </w:r>
            <w:r>
              <w:t>inadequately</w:t>
            </w:r>
            <w:r>
              <w:rPr>
                <w:spacing w:val="-4"/>
              </w:rPr>
              <w:t xml:space="preserve"> </w:t>
            </w:r>
            <w:r>
              <w:t>dealt</w:t>
            </w:r>
            <w:r>
              <w:rPr>
                <w:spacing w:val="-7"/>
              </w:rPr>
              <w:t xml:space="preserve"> </w:t>
            </w:r>
            <w:r>
              <w:t>with</w:t>
            </w:r>
            <w:r>
              <w:rPr>
                <w:spacing w:val="-5"/>
              </w:rPr>
              <w:t xml:space="preserve"> </w:t>
            </w:r>
            <w:r>
              <w:t>in</w:t>
            </w:r>
            <w:r>
              <w:rPr>
                <w:spacing w:val="-6"/>
              </w:rPr>
              <w:t xml:space="preserve"> </w:t>
            </w:r>
            <w:r>
              <w:t>most</w:t>
            </w:r>
            <w:r>
              <w:rPr>
                <w:spacing w:val="-5"/>
              </w:rPr>
              <w:t xml:space="preserve"> </w:t>
            </w:r>
            <w:r>
              <w:t>or</w:t>
            </w:r>
            <w:r>
              <w:rPr>
                <w:spacing w:val="-9"/>
              </w:rPr>
              <w:t xml:space="preserve"> </w:t>
            </w:r>
            <w:r>
              <w:t>all</w:t>
            </w:r>
            <w:r>
              <w:rPr>
                <w:spacing w:val="-5"/>
              </w:rPr>
              <w:t xml:space="preserve"> </w:t>
            </w:r>
            <w:r>
              <w:t>areas.</w:t>
            </w:r>
            <w:r>
              <w:rPr>
                <w:spacing w:val="-5"/>
              </w:rPr>
              <w:t xml:space="preserve"> </w:t>
            </w:r>
            <w:r>
              <w:t>Claims</w:t>
            </w:r>
            <w:r>
              <w:rPr>
                <w:spacing w:val="-2"/>
              </w:rPr>
              <w:t xml:space="preserve"> </w:t>
            </w:r>
            <w:r>
              <w:t>are</w:t>
            </w:r>
            <w:r>
              <w:rPr>
                <w:spacing w:val="-6"/>
              </w:rPr>
              <w:t xml:space="preserve"> </w:t>
            </w:r>
            <w:r>
              <w:t xml:space="preserve">inadequately </w:t>
            </w:r>
            <w:r>
              <w:rPr>
                <w:spacing w:val="-2"/>
              </w:rPr>
              <w:t>substantiated.</w:t>
            </w:r>
          </w:p>
        </w:tc>
      </w:tr>
      <w:tr w:rsidR="00F95DEE" w14:paraId="28D530A5" w14:textId="77777777" w:rsidTr="00380B50">
        <w:trPr>
          <w:trHeight w:val="860"/>
        </w:trPr>
        <w:tc>
          <w:tcPr>
            <w:tcW w:w="1176" w:type="dxa"/>
          </w:tcPr>
          <w:p w14:paraId="722EAFE4" w14:textId="77777777" w:rsidR="00F95DEE" w:rsidRDefault="00B80947" w:rsidP="00380B50">
            <w:pPr>
              <w:pStyle w:val="TableParagraph"/>
              <w:jc w:val="center"/>
            </w:pPr>
            <w:r>
              <w:t>0</w:t>
            </w:r>
          </w:p>
        </w:tc>
        <w:tc>
          <w:tcPr>
            <w:tcW w:w="8409" w:type="dxa"/>
          </w:tcPr>
          <w:p w14:paraId="041EADDA" w14:textId="77777777" w:rsidR="00F95DEE" w:rsidRDefault="00B80947" w:rsidP="007D3E3C">
            <w:pPr>
              <w:pStyle w:val="TableParagraph"/>
            </w:pPr>
            <w:r>
              <w:t>Not</w:t>
            </w:r>
            <w:r>
              <w:rPr>
                <w:spacing w:val="-1"/>
              </w:rPr>
              <w:t xml:space="preserve"> </w:t>
            </w:r>
            <w:r>
              <w:t>rated</w:t>
            </w:r>
          </w:p>
          <w:p w14:paraId="28002697" w14:textId="77777777" w:rsidR="00F95DEE" w:rsidRDefault="00B80947" w:rsidP="007D3E3C">
            <w:pPr>
              <w:pStyle w:val="TableParagraph"/>
            </w:pPr>
            <w:r w:rsidRPr="73E606C9">
              <w:t>Individual</w:t>
            </w:r>
            <w:r w:rsidRPr="73E606C9">
              <w:rPr>
                <w:spacing w:val="-6"/>
              </w:rPr>
              <w:t xml:space="preserve"> </w:t>
            </w:r>
            <w:r w:rsidRPr="73E606C9">
              <w:t>criteria</w:t>
            </w:r>
            <w:r w:rsidRPr="73E606C9">
              <w:rPr>
                <w:spacing w:val="-4"/>
              </w:rPr>
              <w:t xml:space="preserve"> </w:t>
            </w:r>
            <w:r w:rsidRPr="73E606C9">
              <w:t>requirements</w:t>
            </w:r>
            <w:r w:rsidRPr="73E606C9">
              <w:rPr>
                <w:spacing w:val="-6"/>
              </w:rPr>
              <w:t xml:space="preserve"> </w:t>
            </w:r>
            <w:r w:rsidRPr="73E606C9">
              <w:t>have</w:t>
            </w:r>
            <w:r w:rsidRPr="73E606C9">
              <w:rPr>
                <w:spacing w:val="-4"/>
              </w:rPr>
              <w:t xml:space="preserve"> </w:t>
            </w:r>
            <w:r w:rsidRPr="73E606C9">
              <w:t>been not</w:t>
            </w:r>
            <w:r w:rsidRPr="73E606C9">
              <w:rPr>
                <w:spacing w:val="-4"/>
              </w:rPr>
              <w:t xml:space="preserve"> </w:t>
            </w:r>
            <w:r w:rsidRPr="73E606C9">
              <w:t>addressed</w:t>
            </w:r>
            <w:r w:rsidRPr="73E606C9">
              <w:rPr>
                <w:spacing w:val="-4"/>
              </w:rPr>
              <w:t xml:space="preserve"> </w:t>
            </w:r>
            <w:r w:rsidRPr="73E606C9">
              <w:t>or</w:t>
            </w:r>
            <w:r w:rsidRPr="73E606C9">
              <w:rPr>
                <w:spacing w:val="-7"/>
              </w:rPr>
              <w:t xml:space="preserve"> </w:t>
            </w:r>
            <w:r w:rsidRPr="73E606C9">
              <w:t>have</w:t>
            </w:r>
            <w:r w:rsidRPr="73E606C9">
              <w:rPr>
                <w:spacing w:val="-6"/>
              </w:rPr>
              <w:t xml:space="preserve"> </w:t>
            </w:r>
            <w:r w:rsidRPr="73E606C9">
              <w:t>been</w:t>
            </w:r>
            <w:r w:rsidRPr="73E606C9">
              <w:rPr>
                <w:spacing w:val="-6"/>
              </w:rPr>
              <w:t xml:space="preserve"> </w:t>
            </w:r>
            <w:r w:rsidRPr="73E606C9">
              <w:t>inadequately</w:t>
            </w:r>
            <w:r w:rsidRPr="73E606C9">
              <w:rPr>
                <w:spacing w:val="-6"/>
              </w:rPr>
              <w:t xml:space="preserve"> </w:t>
            </w:r>
            <w:r w:rsidRPr="73E606C9">
              <w:t>dealt</w:t>
            </w:r>
            <w:r w:rsidRPr="73E606C9">
              <w:rPr>
                <w:spacing w:val="-6"/>
              </w:rPr>
              <w:t xml:space="preserve"> </w:t>
            </w:r>
            <w:r w:rsidRPr="73E606C9">
              <w:t>with</w:t>
            </w:r>
            <w:r w:rsidRPr="73E606C9">
              <w:rPr>
                <w:spacing w:val="-4"/>
              </w:rPr>
              <w:t xml:space="preserve"> </w:t>
            </w:r>
            <w:r w:rsidRPr="73E606C9">
              <w:t>in</w:t>
            </w:r>
            <w:r w:rsidRPr="73E606C9">
              <w:rPr>
                <w:spacing w:val="-6"/>
              </w:rPr>
              <w:t xml:space="preserve"> </w:t>
            </w:r>
            <w:r w:rsidRPr="73E606C9">
              <w:t>most</w:t>
            </w:r>
            <w:r w:rsidRPr="73E606C9">
              <w:rPr>
                <w:spacing w:val="-7"/>
              </w:rPr>
              <w:t xml:space="preserve"> </w:t>
            </w:r>
            <w:r w:rsidRPr="73E606C9">
              <w:t>or</w:t>
            </w:r>
            <w:r w:rsidRPr="73E606C9">
              <w:rPr>
                <w:spacing w:val="-7"/>
              </w:rPr>
              <w:t xml:space="preserve"> </w:t>
            </w:r>
            <w:r w:rsidRPr="73E606C9">
              <w:t>all areas. Claims are not substantiated.</w:t>
            </w:r>
          </w:p>
        </w:tc>
      </w:tr>
    </w:tbl>
    <w:p w14:paraId="4A420EE8" w14:textId="5C141F75" w:rsidR="00A45C9D" w:rsidRPr="00253FA7" w:rsidRDefault="00A45C9D" w:rsidP="007D3E3C">
      <w:pPr>
        <w:pStyle w:val="IntenseQuote"/>
        <w:rPr>
          <w:i w:val="0"/>
          <w:iCs w:val="0"/>
        </w:rPr>
      </w:pPr>
      <w:r w:rsidRPr="00253FA7">
        <w:rPr>
          <w:i w:val="0"/>
          <w:iCs w:val="0"/>
        </w:rPr>
        <w:t>NOTE:</w:t>
      </w:r>
    </w:p>
    <w:p w14:paraId="2D8218CE" w14:textId="4AA22A6A" w:rsidR="00B80947" w:rsidRPr="00253FA7" w:rsidRDefault="00A45C9D" w:rsidP="007D3E3C">
      <w:pPr>
        <w:pStyle w:val="IntenseQuote"/>
        <w:rPr>
          <w:i w:val="0"/>
          <w:iCs w:val="0"/>
        </w:rPr>
      </w:pPr>
      <w:r w:rsidRPr="00253FA7">
        <w:rPr>
          <w:i w:val="0"/>
          <w:iCs w:val="0"/>
        </w:rPr>
        <w:t>DFAT</w:t>
      </w:r>
      <w:r w:rsidRPr="00253FA7">
        <w:rPr>
          <w:i w:val="0"/>
          <w:iCs w:val="0"/>
          <w:spacing w:val="-13"/>
        </w:rPr>
        <w:t xml:space="preserve"> </w:t>
      </w:r>
      <w:r w:rsidRPr="00253FA7">
        <w:rPr>
          <w:i w:val="0"/>
          <w:iCs w:val="0"/>
        </w:rPr>
        <w:t>reserves</w:t>
      </w:r>
      <w:r w:rsidRPr="00253FA7">
        <w:rPr>
          <w:i w:val="0"/>
          <w:iCs w:val="0"/>
          <w:spacing w:val="-12"/>
        </w:rPr>
        <w:t xml:space="preserve"> </w:t>
      </w:r>
      <w:r w:rsidRPr="00253FA7">
        <w:rPr>
          <w:i w:val="0"/>
          <w:iCs w:val="0"/>
        </w:rPr>
        <w:t>the</w:t>
      </w:r>
      <w:r w:rsidRPr="00253FA7">
        <w:rPr>
          <w:i w:val="0"/>
          <w:iCs w:val="0"/>
          <w:spacing w:val="-13"/>
        </w:rPr>
        <w:t xml:space="preserve"> </w:t>
      </w:r>
      <w:r w:rsidRPr="00253FA7">
        <w:rPr>
          <w:i w:val="0"/>
          <w:iCs w:val="0"/>
        </w:rPr>
        <w:t>right</w:t>
      </w:r>
      <w:r w:rsidRPr="00253FA7">
        <w:rPr>
          <w:i w:val="0"/>
          <w:iCs w:val="0"/>
          <w:spacing w:val="-13"/>
        </w:rPr>
        <w:t xml:space="preserve"> </w:t>
      </w:r>
      <w:r w:rsidRPr="00253FA7">
        <w:rPr>
          <w:i w:val="0"/>
          <w:iCs w:val="0"/>
        </w:rPr>
        <w:t>to</w:t>
      </w:r>
      <w:r w:rsidRPr="00253FA7">
        <w:rPr>
          <w:i w:val="0"/>
          <w:iCs w:val="0"/>
          <w:spacing w:val="-13"/>
        </w:rPr>
        <w:t xml:space="preserve"> </w:t>
      </w:r>
      <w:r w:rsidRPr="00253FA7">
        <w:rPr>
          <w:i w:val="0"/>
          <w:iCs w:val="0"/>
        </w:rPr>
        <w:t>reject</w:t>
      </w:r>
      <w:r w:rsidRPr="00253FA7">
        <w:rPr>
          <w:i w:val="0"/>
          <w:iCs w:val="0"/>
          <w:spacing w:val="-12"/>
        </w:rPr>
        <w:t xml:space="preserve"> </w:t>
      </w:r>
      <w:r w:rsidRPr="00253FA7">
        <w:rPr>
          <w:i w:val="0"/>
          <w:iCs w:val="0"/>
        </w:rPr>
        <w:t>applications</w:t>
      </w:r>
      <w:r w:rsidRPr="00253FA7">
        <w:rPr>
          <w:i w:val="0"/>
          <w:iCs w:val="0"/>
          <w:spacing w:val="-12"/>
        </w:rPr>
        <w:t xml:space="preserve"> </w:t>
      </w:r>
      <w:r w:rsidRPr="00253FA7">
        <w:rPr>
          <w:i w:val="0"/>
          <w:iCs w:val="0"/>
        </w:rPr>
        <w:t>that</w:t>
      </w:r>
      <w:r w:rsidRPr="00253FA7">
        <w:rPr>
          <w:i w:val="0"/>
          <w:iCs w:val="0"/>
          <w:spacing w:val="-11"/>
        </w:rPr>
        <w:t xml:space="preserve"> </w:t>
      </w:r>
      <w:r w:rsidRPr="00253FA7">
        <w:rPr>
          <w:i w:val="0"/>
          <w:iCs w:val="0"/>
        </w:rPr>
        <w:t>exceed</w:t>
      </w:r>
      <w:r w:rsidRPr="00253FA7">
        <w:rPr>
          <w:i w:val="0"/>
          <w:iCs w:val="0"/>
          <w:spacing w:val="-14"/>
        </w:rPr>
        <w:t xml:space="preserve"> </w:t>
      </w:r>
      <w:r w:rsidRPr="00253FA7">
        <w:rPr>
          <w:i w:val="0"/>
          <w:iCs w:val="0"/>
        </w:rPr>
        <w:t>the</w:t>
      </w:r>
      <w:r w:rsidRPr="00253FA7">
        <w:rPr>
          <w:i w:val="0"/>
          <w:iCs w:val="0"/>
          <w:spacing w:val="-11"/>
        </w:rPr>
        <w:t xml:space="preserve"> </w:t>
      </w:r>
      <w:r w:rsidRPr="00253FA7">
        <w:rPr>
          <w:i w:val="0"/>
          <w:iCs w:val="0"/>
        </w:rPr>
        <w:t>maximum</w:t>
      </w:r>
      <w:r w:rsidRPr="00253FA7">
        <w:rPr>
          <w:i w:val="0"/>
          <w:iCs w:val="0"/>
          <w:spacing w:val="-11"/>
        </w:rPr>
        <w:t xml:space="preserve"> </w:t>
      </w:r>
      <w:r w:rsidRPr="00253FA7">
        <w:rPr>
          <w:i w:val="0"/>
          <w:iCs w:val="0"/>
        </w:rPr>
        <w:t>number</w:t>
      </w:r>
      <w:r w:rsidRPr="00253FA7">
        <w:rPr>
          <w:i w:val="0"/>
          <w:iCs w:val="0"/>
          <w:spacing w:val="-8"/>
        </w:rPr>
        <w:t xml:space="preserve"> </w:t>
      </w:r>
      <w:proofErr w:type="gramStart"/>
      <w:r w:rsidRPr="00253FA7">
        <w:rPr>
          <w:i w:val="0"/>
          <w:iCs w:val="0"/>
          <w:spacing w:val="-2"/>
        </w:rPr>
        <w:t>allowed</w:t>
      </w:r>
      <w:proofErr w:type="gramEnd"/>
    </w:p>
    <w:p w14:paraId="4C7943BA" w14:textId="77777777" w:rsidR="00F95DEE" w:rsidRDefault="00B80947" w:rsidP="00E207A0">
      <w:pPr>
        <w:pStyle w:val="Style2"/>
        <w:numPr>
          <w:ilvl w:val="1"/>
          <w:numId w:val="31"/>
        </w:numPr>
        <w:ind w:left="0" w:firstLine="0"/>
      </w:pPr>
      <w:bookmarkStart w:id="188" w:name="7.4_Due_Diligence"/>
      <w:bookmarkStart w:id="189" w:name="_Toc175840732"/>
      <w:bookmarkEnd w:id="188"/>
      <w:r>
        <w:t>Due</w:t>
      </w:r>
      <w:r>
        <w:rPr>
          <w:spacing w:val="-4"/>
        </w:rPr>
        <w:t xml:space="preserve"> </w:t>
      </w:r>
      <w:r>
        <w:t>Diligence</w:t>
      </w:r>
      <w:bookmarkEnd w:id="189"/>
    </w:p>
    <w:p w14:paraId="632825FD" w14:textId="77777777" w:rsidR="00F95DEE" w:rsidRDefault="00B80947" w:rsidP="00380B50">
      <w:r>
        <w:t>The</w:t>
      </w:r>
      <w:r>
        <w:rPr>
          <w:spacing w:val="-6"/>
        </w:rPr>
        <w:t xml:space="preserve"> </w:t>
      </w:r>
      <w:r>
        <w:t>Due</w:t>
      </w:r>
      <w:r>
        <w:rPr>
          <w:spacing w:val="-6"/>
        </w:rPr>
        <w:t xml:space="preserve"> </w:t>
      </w:r>
      <w:r>
        <w:t>Diligence</w:t>
      </w:r>
      <w:r>
        <w:rPr>
          <w:spacing w:val="-6"/>
        </w:rPr>
        <w:t xml:space="preserve"> </w:t>
      </w:r>
      <w:r>
        <w:t>Framework</w:t>
      </w:r>
      <w:r>
        <w:rPr>
          <w:spacing w:val="-4"/>
        </w:rPr>
        <w:t xml:space="preserve"> </w:t>
      </w:r>
      <w:r>
        <w:t>is</w:t>
      </w:r>
      <w:r>
        <w:rPr>
          <w:spacing w:val="-4"/>
        </w:rPr>
        <w:t xml:space="preserve"> </w:t>
      </w:r>
      <w:r>
        <w:t>part</w:t>
      </w:r>
      <w:r>
        <w:rPr>
          <w:spacing w:val="-5"/>
        </w:rPr>
        <w:t xml:space="preserve"> </w:t>
      </w:r>
      <w:r>
        <w:t>of</w:t>
      </w:r>
      <w:r>
        <w:rPr>
          <w:spacing w:val="-5"/>
        </w:rPr>
        <w:t xml:space="preserve"> </w:t>
      </w:r>
      <w:r>
        <w:t>DFAT’s</w:t>
      </w:r>
      <w:r>
        <w:rPr>
          <w:spacing w:val="-4"/>
        </w:rPr>
        <w:t xml:space="preserve"> </w:t>
      </w:r>
      <w:r>
        <w:t>broader</w:t>
      </w:r>
      <w:r>
        <w:rPr>
          <w:spacing w:val="-4"/>
        </w:rPr>
        <w:t xml:space="preserve"> </w:t>
      </w:r>
      <w:r>
        <w:t>risk</w:t>
      </w:r>
      <w:r>
        <w:rPr>
          <w:spacing w:val="-4"/>
        </w:rPr>
        <w:t xml:space="preserve"> </w:t>
      </w:r>
      <w:r>
        <w:t>management</w:t>
      </w:r>
      <w:r>
        <w:rPr>
          <w:spacing w:val="-5"/>
        </w:rPr>
        <w:t xml:space="preserve"> </w:t>
      </w:r>
      <w:r>
        <w:t>approach</w:t>
      </w:r>
      <w:r>
        <w:rPr>
          <w:spacing w:val="-6"/>
        </w:rPr>
        <w:t xml:space="preserve"> </w:t>
      </w:r>
      <w:r>
        <w:t>and</w:t>
      </w:r>
      <w:r>
        <w:rPr>
          <w:spacing w:val="-3"/>
        </w:rPr>
        <w:t xml:space="preserve"> </w:t>
      </w:r>
      <w:r>
        <w:t>is</w:t>
      </w:r>
      <w:r>
        <w:rPr>
          <w:spacing w:val="-4"/>
        </w:rPr>
        <w:t xml:space="preserve"> </w:t>
      </w:r>
      <w:r>
        <w:t>a</w:t>
      </w:r>
      <w:r>
        <w:rPr>
          <w:spacing w:val="-6"/>
        </w:rPr>
        <w:t xml:space="preserve"> </w:t>
      </w:r>
      <w:r>
        <w:t xml:space="preserve">structured approach for assessing a potential delivery partner’s ability to deliver in line with DFAT’s policy </w:t>
      </w:r>
      <w:r>
        <w:rPr>
          <w:spacing w:val="-2"/>
        </w:rPr>
        <w:t>requirements.</w:t>
      </w:r>
    </w:p>
    <w:p w14:paraId="16463893" w14:textId="618EC3A4" w:rsidR="00F95DEE" w:rsidRDefault="00B80947" w:rsidP="00380B50">
      <w:r>
        <w:t>In addition to the compliance checks outlined in</w:t>
      </w:r>
      <w:hyperlink w:anchor="7.1_Compliance_Criteria" w:history="1">
        <w:r w:rsidRPr="00B80947">
          <w:rPr>
            <w:rStyle w:val="Hyperlink"/>
            <w:u w:val="none"/>
          </w:rPr>
          <w:t xml:space="preserve"> </w:t>
        </w:r>
        <w:r w:rsidRPr="00B80947">
          <w:rPr>
            <w:color w:val="00759A"/>
            <w:szCs w:val="18"/>
            <w:u w:val="single"/>
          </w:rPr>
          <w:t>Section 7.1</w:t>
        </w:r>
      </w:hyperlink>
      <w:r>
        <w:t>, the Secretariat will perform due diligence checks</w:t>
      </w:r>
      <w:r>
        <w:rPr>
          <w:spacing w:val="-5"/>
        </w:rPr>
        <w:t xml:space="preserve"> </w:t>
      </w:r>
      <w:r>
        <w:t>on</w:t>
      </w:r>
      <w:r>
        <w:rPr>
          <w:spacing w:val="-8"/>
        </w:rPr>
        <w:t xml:space="preserve"> </w:t>
      </w:r>
      <w:r>
        <w:t>applications.</w:t>
      </w:r>
      <w:r>
        <w:rPr>
          <w:spacing w:val="-8"/>
        </w:rPr>
        <w:t xml:space="preserve"> </w:t>
      </w:r>
      <w:r>
        <w:t>The</w:t>
      </w:r>
      <w:r>
        <w:rPr>
          <w:spacing w:val="-8"/>
        </w:rPr>
        <w:t xml:space="preserve"> </w:t>
      </w:r>
      <w:r>
        <w:t>Secretariat</w:t>
      </w:r>
      <w:r>
        <w:rPr>
          <w:spacing w:val="-7"/>
        </w:rPr>
        <w:t xml:space="preserve"> </w:t>
      </w:r>
      <w:r>
        <w:t>will</w:t>
      </w:r>
      <w:r>
        <w:rPr>
          <w:spacing w:val="-7"/>
        </w:rPr>
        <w:t xml:space="preserve"> </w:t>
      </w:r>
      <w:r>
        <w:t>check</w:t>
      </w:r>
      <w:r>
        <w:rPr>
          <w:spacing w:val="-5"/>
        </w:rPr>
        <w:t xml:space="preserve"> </w:t>
      </w:r>
      <w:r>
        <w:t>whether</w:t>
      </w:r>
      <w:r>
        <w:rPr>
          <w:spacing w:val="-5"/>
        </w:rPr>
        <w:t xml:space="preserve"> </w:t>
      </w:r>
      <w:r>
        <w:t>a</w:t>
      </w:r>
      <w:r>
        <w:rPr>
          <w:spacing w:val="-7"/>
        </w:rPr>
        <w:t xml:space="preserve"> </w:t>
      </w:r>
      <w:r>
        <w:t>Due</w:t>
      </w:r>
      <w:r>
        <w:rPr>
          <w:spacing w:val="-4"/>
        </w:rPr>
        <w:t xml:space="preserve"> </w:t>
      </w:r>
      <w:r>
        <w:t>Diligence</w:t>
      </w:r>
      <w:r>
        <w:rPr>
          <w:spacing w:val="-4"/>
        </w:rPr>
        <w:t xml:space="preserve"> </w:t>
      </w:r>
      <w:r>
        <w:t>assessment</w:t>
      </w:r>
      <w:r>
        <w:rPr>
          <w:spacing w:val="-6"/>
        </w:rPr>
        <w:t xml:space="preserve"> </w:t>
      </w:r>
      <w:r>
        <w:t>has</w:t>
      </w:r>
      <w:r>
        <w:rPr>
          <w:spacing w:val="-3"/>
        </w:rPr>
        <w:t xml:space="preserve"> </w:t>
      </w:r>
      <w:r>
        <w:t>previously been completed for the applicant to assess their suitability.</w:t>
      </w:r>
    </w:p>
    <w:p w14:paraId="1EF514D4" w14:textId="77777777" w:rsidR="00F95DEE" w:rsidRDefault="00B80947" w:rsidP="00380B50">
      <w:r>
        <w:t>If</w:t>
      </w:r>
      <w:r>
        <w:rPr>
          <w:spacing w:val="-9"/>
        </w:rPr>
        <w:t xml:space="preserve"> </w:t>
      </w:r>
      <w:r>
        <w:t>a</w:t>
      </w:r>
      <w:r>
        <w:rPr>
          <w:spacing w:val="-7"/>
        </w:rPr>
        <w:t xml:space="preserve"> </w:t>
      </w:r>
      <w:r>
        <w:t>current</w:t>
      </w:r>
      <w:r>
        <w:rPr>
          <w:spacing w:val="-4"/>
        </w:rPr>
        <w:t xml:space="preserve"> </w:t>
      </w:r>
      <w:r>
        <w:t>assessment</w:t>
      </w:r>
      <w:r>
        <w:rPr>
          <w:spacing w:val="-4"/>
        </w:rPr>
        <w:t xml:space="preserve"> </w:t>
      </w:r>
      <w:r>
        <w:t>does</w:t>
      </w:r>
      <w:r>
        <w:rPr>
          <w:spacing w:val="-5"/>
        </w:rPr>
        <w:t xml:space="preserve"> </w:t>
      </w:r>
      <w:r>
        <w:t>not</w:t>
      </w:r>
      <w:r>
        <w:rPr>
          <w:spacing w:val="-6"/>
        </w:rPr>
        <w:t xml:space="preserve"> </w:t>
      </w:r>
      <w:r>
        <w:t>exist,</w:t>
      </w:r>
      <w:r>
        <w:rPr>
          <w:spacing w:val="-6"/>
        </w:rPr>
        <w:t xml:space="preserve"> </w:t>
      </w:r>
      <w:r>
        <w:t>the</w:t>
      </w:r>
      <w:r>
        <w:rPr>
          <w:spacing w:val="-6"/>
        </w:rPr>
        <w:t xml:space="preserve"> </w:t>
      </w:r>
      <w:r>
        <w:t>Secretariat</w:t>
      </w:r>
      <w:r>
        <w:rPr>
          <w:spacing w:val="-4"/>
        </w:rPr>
        <w:t xml:space="preserve"> </w:t>
      </w:r>
      <w:r>
        <w:t>will</w:t>
      </w:r>
      <w:r>
        <w:rPr>
          <w:spacing w:val="-10"/>
        </w:rPr>
        <w:t xml:space="preserve"> </w:t>
      </w:r>
      <w:r>
        <w:t>complete</w:t>
      </w:r>
      <w:r>
        <w:rPr>
          <w:spacing w:val="-4"/>
        </w:rPr>
        <w:t xml:space="preserve"> </w:t>
      </w:r>
      <w:r>
        <w:t>a</w:t>
      </w:r>
      <w:r>
        <w:rPr>
          <w:spacing w:val="-9"/>
        </w:rPr>
        <w:t xml:space="preserve"> </w:t>
      </w:r>
      <w:r>
        <w:t>due</w:t>
      </w:r>
      <w:r>
        <w:rPr>
          <w:spacing w:val="-7"/>
        </w:rPr>
        <w:t xml:space="preserve"> </w:t>
      </w:r>
      <w:r>
        <w:t>diligence</w:t>
      </w:r>
      <w:r>
        <w:rPr>
          <w:spacing w:val="-9"/>
        </w:rPr>
        <w:t xml:space="preserve"> </w:t>
      </w:r>
      <w:r>
        <w:t>assessment</w:t>
      </w:r>
      <w:r>
        <w:rPr>
          <w:spacing w:val="-6"/>
        </w:rPr>
        <w:t xml:space="preserve"> </w:t>
      </w:r>
      <w:r>
        <w:t>to determine</w:t>
      </w:r>
      <w:r>
        <w:rPr>
          <w:spacing w:val="-8"/>
        </w:rPr>
        <w:t xml:space="preserve"> </w:t>
      </w:r>
      <w:r>
        <w:t>the</w:t>
      </w:r>
      <w:r>
        <w:rPr>
          <w:spacing w:val="-6"/>
        </w:rPr>
        <w:t xml:space="preserve"> </w:t>
      </w:r>
      <w:r>
        <w:t>applicant’s</w:t>
      </w:r>
      <w:r>
        <w:rPr>
          <w:spacing w:val="-7"/>
        </w:rPr>
        <w:t xml:space="preserve"> </w:t>
      </w:r>
      <w:r>
        <w:t>suitability</w:t>
      </w:r>
      <w:r>
        <w:rPr>
          <w:spacing w:val="-2"/>
        </w:rPr>
        <w:t xml:space="preserve"> </w:t>
      </w:r>
      <w:r>
        <w:t>before</w:t>
      </w:r>
      <w:r>
        <w:rPr>
          <w:spacing w:val="-9"/>
        </w:rPr>
        <w:t xml:space="preserve"> </w:t>
      </w:r>
      <w:r>
        <w:t>their</w:t>
      </w:r>
      <w:r>
        <w:rPr>
          <w:spacing w:val="-5"/>
        </w:rPr>
        <w:t xml:space="preserve"> </w:t>
      </w:r>
      <w:r>
        <w:t>application</w:t>
      </w:r>
      <w:r>
        <w:rPr>
          <w:spacing w:val="-8"/>
        </w:rPr>
        <w:t xml:space="preserve"> </w:t>
      </w:r>
      <w:r>
        <w:t>moves</w:t>
      </w:r>
      <w:r>
        <w:rPr>
          <w:spacing w:val="-7"/>
        </w:rPr>
        <w:t xml:space="preserve"> </w:t>
      </w:r>
      <w:r>
        <w:t>to</w:t>
      </w:r>
      <w:r>
        <w:rPr>
          <w:spacing w:val="-6"/>
        </w:rPr>
        <w:t xml:space="preserve"> </w:t>
      </w:r>
      <w:r>
        <w:t>the</w:t>
      </w:r>
      <w:r>
        <w:rPr>
          <w:spacing w:val="-4"/>
        </w:rPr>
        <w:t xml:space="preserve"> </w:t>
      </w:r>
      <w:r>
        <w:t>next</w:t>
      </w:r>
      <w:r>
        <w:rPr>
          <w:spacing w:val="-8"/>
        </w:rPr>
        <w:t xml:space="preserve"> </w:t>
      </w:r>
      <w:r>
        <w:t>stage</w:t>
      </w:r>
      <w:r>
        <w:rPr>
          <w:spacing w:val="-8"/>
        </w:rPr>
        <w:t xml:space="preserve"> </w:t>
      </w:r>
      <w:r>
        <w:t>for</w:t>
      </w:r>
      <w:r>
        <w:rPr>
          <w:spacing w:val="-5"/>
        </w:rPr>
        <w:t xml:space="preserve"> </w:t>
      </w:r>
      <w:r>
        <w:t>shortlisting.</w:t>
      </w:r>
    </w:p>
    <w:p w14:paraId="3B2CD00C" w14:textId="7821C6CF" w:rsidR="00F95DEE" w:rsidRDefault="00B80947" w:rsidP="00380B50">
      <w:r>
        <w:t>Due Diligence assessment is not required for Australian Education Institutions (e.g., universities), non- Government</w:t>
      </w:r>
      <w:r>
        <w:rPr>
          <w:spacing w:val="-9"/>
        </w:rPr>
        <w:t xml:space="preserve"> </w:t>
      </w:r>
      <w:proofErr w:type="spellStart"/>
      <w:r>
        <w:t>organisations</w:t>
      </w:r>
      <w:proofErr w:type="spellEnd"/>
      <w:r>
        <w:rPr>
          <w:spacing w:val="-4"/>
        </w:rPr>
        <w:t xml:space="preserve"> </w:t>
      </w:r>
      <w:r>
        <w:t>accredited</w:t>
      </w:r>
      <w:r>
        <w:rPr>
          <w:spacing w:val="-9"/>
        </w:rPr>
        <w:t xml:space="preserve"> </w:t>
      </w:r>
      <w:r>
        <w:t>under</w:t>
      </w:r>
      <w:r>
        <w:rPr>
          <w:spacing w:val="-8"/>
        </w:rPr>
        <w:t xml:space="preserve"> </w:t>
      </w:r>
      <w:r>
        <w:t>DFATs</w:t>
      </w:r>
      <w:r>
        <w:rPr>
          <w:spacing w:val="-6"/>
        </w:rPr>
        <w:t xml:space="preserve"> </w:t>
      </w:r>
      <w:r>
        <w:t>Australian</w:t>
      </w:r>
      <w:r>
        <w:rPr>
          <w:spacing w:val="-9"/>
        </w:rPr>
        <w:t xml:space="preserve"> </w:t>
      </w:r>
      <w:r>
        <w:t>NGO</w:t>
      </w:r>
      <w:r>
        <w:rPr>
          <w:spacing w:val="-8"/>
        </w:rPr>
        <w:t xml:space="preserve"> </w:t>
      </w:r>
      <w:r>
        <w:t>Cooperation</w:t>
      </w:r>
      <w:r>
        <w:rPr>
          <w:spacing w:val="-5"/>
        </w:rPr>
        <w:t xml:space="preserve"> </w:t>
      </w:r>
      <w:r>
        <w:t>Program</w:t>
      </w:r>
      <w:r w:rsidR="00862132">
        <w:t>,</w:t>
      </w:r>
      <w:r>
        <w:rPr>
          <w:spacing w:val="-7"/>
        </w:rPr>
        <w:t xml:space="preserve"> </w:t>
      </w:r>
      <w:r>
        <w:t>Australian Government Agencies</w:t>
      </w:r>
      <w:r w:rsidR="00184F34">
        <w:t>,</w:t>
      </w:r>
      <w:r w:rsidR="00184F34" w:rsidRPr="00184F34">
        <w:t xml:space="preserve"> </w:t>
      </w:r>
      <w:r w:rsidR="00184F34">
        <w:t>Commonwealth entities and companies subject to the PGPA Act, and Australian State/Territory Government Departments</w:t>
      </w:r>
      <w:r>
        <w:t>.</w:t>
      </w:r>
    </w:p>
    <w:p w14:paraId="41363DB1" w14:textId="77777777" w:rsidR="00F95DEE" w:rsidRDefault="00F95DEE" w:rsidP="007D3E3C">
      <w:pPr>
        <w:sectPr w:rsidR="00F95DEE">
          <w:pgSz w:w="11920" w:h="16850"/>
          <w:pgMar w:top="1320" w:right="300" w:bottom="400" w:left="980" w:header="0" w:footer="210" w:gutter="0"/>
          <w:cols w:space="720"/>
        </w:sectPr>
      </w:pPr>
    </w:p>
    <w:p w14:paraId="58E98744" w14:textId="77777777" w:rsidR="00F95DEE" w:rsidRDefault="00B80947" w:rsidP="00E207A0">
      <w:pPr>
        <w:pStyle w:val="Style1"/>
        <w:numPr>
          <w:ilvl w:val="0"/>
          <w:numId w:val="31"/>
        </w:numPr>
      </w:pPr>
      <w:bookmarkStart w:id="190" w:name="8_Fellowships_Management_Guidelines"/>
      <w:bookmarkStart w:id="191" w:name="8.1_How_to_use_the_Fellowships_Guideline"/>
      <w:bookmarkStart w:id="192" w:name="_Toc175840733"/>
      <w:bookmarkEnd w:id="190"/>
      <w:bookmarkEnd w:id="191"/>
      <w:r>
        <w:lastRenderedPageBreak/>
        <w:t>Fellowships</w:t>
      </w:r>
      <w:r>
        <w:rPr>
          <w:spacing w:val="-10"/>
        </w:rPr>
        <w:t xml:space="preserve"> </w:t>
      </w:r>
      <w:r>
        <w:t>Management</w:t>
      </w:r>
      <w:r>
        <w:rPr>
          <w:spacing w:val="-10"/>
        </w:rPr>
        <w:t xml:space="preserve"> </w:t>
      </w:r>
      <w:r>
        <w:t>Guidelines</w:t>
      </w:r>
      <w:bookmarkEnd w:id="192"/>
    </w:p>
    <w:p w14:paraId="11F71EFC" w14:textId="77777777" w:rsidR="00F95DEE" w:rsidRDefault="00B80947" w:rsidP="00E207A0">
      <w:pPr>
        <w:pStyle w:val="Style2"/>
        <w:numPr>
          <w:ilvl w:val="1"/>
          <w:numId w:val="31"/>
        </w:numPr>
        <w:ind w:left="0" w:firstLine="0"/>
      </w:pPr>
      <w:bookmarkStart w:id="193" w:name="_Toc175840734"/>
      <w:r>
        <w:t>How</w:t>
      </w:r>
      <w:r>
        <w:rPr>
          <w:spacing w:val="-10"/>
        </w:rPr>
        <w:t xml:space="preserve"> </w:t>
      </w:r>
      <w:r>
        <w:t>to</w:t>
      </w:r>
      <w:r>
        <w:rPr>
          <w:spacing w:val="-10"/>
        </w:rPr>
        <w:t xml:space="preserve"> </w:t>
      </w:r>
      <w:r>
        <w:t>use</w:t>
      </w:r>
      <w:r>
        <w:rPr>
          <w:spacing w:val="-5"/>
        </w:rPr>
        <w:t xml:space="preserve"> </w:t>
      </w:r>
      <w:r>
        <w:t>the</w:t>
      </w:r>
      <w:r>
        <w:rPr>
          <w:spacing w:val="-9"/>
        </w:rPr>
        <w:t xml:space="preserve"> </w:t>
      </w:r>
      <w:r>
        <w:t>Fellowships</w:t>
      </w:r>
      <w:r>
        <w:rPr>
          <w:spacing w:val="-4"/>
        </w:rPr>
        <w:t xml:space="preserve"> </w:t>
      </w:r>
      <w:r>
        <w:rPr>
          <w:spacing w:val="-2"/>
        </w:rPr>
        <w:t>Guidelines</w:t>
      </w:r>
      <w:bookmarkEnd w:id="193"/>
    </w:p>
    <w:p w14:paraId="506C76DF" w14:textId="172CF917" w:rsidR="00F95DEE" w:rsidRDefault="00B80947" w:rsidP="00890AB6">
      <w:r>
        <w:t>This</w:t>
      </w:r>
      <w:r>
        <w:rPr>
          <w:spacing w:val="-7"/>
        </w:rPr>
        <w:t xml:space="preserve"> </w:t>
      </w:r>
      <w:r>
        <w:t>Guidelines</w:t>
      </w:r>
      <w:r>
        <w:rPr>
          <w:spacing w:val="-5"/>
        </w:rPr>
        <w:t xml:space="preserve"> </w:t>
      </w:r>
      <w:r>
        <w:t>document</w:t>
      </w:r>
      <w:r>
        <w:rPr>
          <w:spacing w:val="-4"/>
        </w:rPr>
        <w:t xml:space="preserve"> </w:t>
      </w:r>
      <w:r>
        <w:t>provides</w:t>
      </w:r>
      <w:r>
        <w:rPr>
          <w:spacing w:val="-3"/>
        </w:rPr>
        <w:t xml:space="preserve"> </w:t>
      </w:r>
      <w:r>
        <w:t>guidance</w:t>
      </w:r>
      <w:r>
        <w:rPr>
          <w:spacing w:val="-7"/>
        </w:rPr>
        <w:t xml:space="preserve"> </w:t>
      </w:r>
      <w:r>
        <w:t>on</w:t>
      </w:r>
      <w:r>
        <w:rPr>
          <w:spacing w:val="-7"/>
        </w:rPr>
        <w:t xml:space="preserve"> </w:t>
      </w:r>
      <w:r>
        <w:t>how</w:t>
      </w:r>
      <w:r>
        <w:rPr>
          <w:spacing w:val="-4"/>
        </w:rPr>
        <w:t xml:space="preserve"> </w:t>
      </w:r>
      <w:r>
        <w:t>to</w:t>
      </w:r>
      <w:r>
        <w:rPr>
          <w:spacing w:val="-9"/>
        </w:rPr>
        <w:t xml:space="preserve"> </w:t>
      </w:r>
      <w:r>
        <w:t>manage</w:t>
      </w:r>
      <w:r>
        <w:rPr>
          <w:spacing w:val="-9"/>
        </w:rPr>
        <w:t xml:space="preserve"> </w:t>
      </w:r>
      <w:r>
        <w:t>the</w:t>
      </w:r>
      <w:r>
        <w:rPr>
          <w:spacing w:val="-9"/>
        </w:rPr>
        <w:t xml:space="preserve"> </w:t>
      </w:r>
      <w:r>
        <w:t>Australia</w:t>
      </w:r>
      <w:r>
        <w:rPr>
          <w:spacing w:val="-7"/>
        </w:rPr>
        <w:t xml:space="preserve"> </w:t>
      </w:r>
      <w:r>
        <w:t>Awards</w:t>
      </w:r>
      <w:r>
        <w:rPr>
          <w:spacing w:val="-8"/>
        </w:rPr>
        <w:t xml:space="preserve"> </w:t>
      </w:r>
      <w:r>
        <w:t>Fellowships.</w:t>
      </w:r>
      <w:r>
        <w:rPr>
          <w:spacing w:val="-4"/>
        </w:rPr>
        <w:t xml:space="preserve"> </w:t>
      </w:r>
      <w:r>
        <w:t>You,</w:t>
      </w:r>
      <w:r>
        <w:rPr>
          <w:spacing w:val="-2"/>
        </w:rPr>
        <w:t xml:space="preserve"> </w:t>
      </w:r>
      <w:r>
        <w:t>as an AHO</w:t>
      </w:r>
      <w:r w:rsidR="02DFD5C0">
        <w:t>,</w:t>
      </w:r>
      <w:r>
        <w:t xml:space="preserve"> should be familiar with its contents and have a good understanding of your role and responsibility. You are</w:t>
      </w:r>
      <w:r>
        <w:rPr>
          <w:spacing w:val="-2"/>
        </w:rPr>
        <w:t xml:space="preserve"> </w:t>
      </w:r>
      <w:r>
        <w:t>responsible</w:t>
      </w:r>
      <w:r>
        <w:rPr>
          <w:spacing w:val="-2"/>
        </w:rPr>
        <w:t xml:space="preserve"> </w:t>
      </w:r>
      <w:r>
        <w:t>for</w:t>
      </w:r>
      <w:r>
        <w:rPr>
          <w:spacing w:val="-1"/>
        </w:rPr>
        <w:t xml:space="preserve"> </w:t>
      </w:r>
      <w:r>
        <w:t>all</w:t>
      </w:r>
      <w:r>
        <w:rPr>
          <w:spacing w:val="-1"/>
        </w:rPr>
        <w:t xml:space="preserve"> </w:t>
      </w:r>
      <w:r>
        <w:t>aspects</w:t>
      </w:r>
      <w:r>
        <w:rPr>
          <w:spacing w:val="-1"/>
        </w:rPr>
        <w:t xml:space="preserve"> </w:t>
      </w:r>
      <w:r>
        <w:t>of</w:t>
      </w:r>
      <w:r>
        <w:rPr>
          <w:spacing w:val="-2"/>
        </w:rPr>
        <w:t xml:space="preserve"> </w:t>
      </w:r>
      <w:r>
        <w:t>the</w:t>
      </w:r>
      <w:r>
        <w:rPr>
          <w:spacing w:val="-2"/>
        </w:rPr>
        <w:t xml:space="preserve"> </w:t>
      </w:r>
      <w:r>
        <w:t>Fellowship delivery</w:t>
      </w:r>
      <w:r>
        <w:rPr>
          <w:spacing w:val="-1"/>
        </w:rPr>
        <w:t xml:space="preserve"> </w:t>
      </w:r>
      <w:r>
        <w:t>and management,</w:t>
      </w:r>
      <w:r>
        <w:rPr>
          <w:spacing w:val="-2"/>
        </w:rPr>
        <w:t xml:space="preserve"> </w:t>
      </w:r>
      <w:r>
        <w:t>including</w:t>
      </w:r>
      <w:r>
        <w:rPr>
          <w:spacing w:val="-2"/>
        </w:rPr>
        <w:t xml:space="preserve"> </w:t>
      </w:r>
      <w:r>
        <w:t>all official, welfare, personal and</w:t>
      </w:r>
      <w:r>
        <w:rPr>
          <w:spacing w:val="-1"/>
        </w:rPr>
        <w:t xml:space="preserve"> </w:t>
      </w:r>
      <w:r>
        <w:t>commercial</w:t>
      </w:r>
      <w:r>
        <w:rPr>
          <w:spacing w:val="-2"/>
        </w:rPr>
        <w:t xml:space="preserve"> </w:t>
      </w:r>
      <w:r>
        <w:t>arrangements (including</w:t>
      </w:r>
      <w:r>
        <w:rPr>
          <w:spacing w:val="-1"/>
        </w:rPr>
        <w:t xml:space="preserve"> </w:t>
      </w:r>
      <w:r>
        <w:t>Fellows’</w:t>
      </w:r>
      <w:r>
        <w:rPr>
          <w:spacing w:val="-2"/>
        </w:rPr>
        <w:t xml:space="preserve"> </w:t>
      </w:r>
      <w:r>
        <w:t>travel, payment</w:t>
      </w:r>
      <w:r>
        <w:rPr>
          <w:spacing w:val="-1"/>
        </w:rPr>
        <w:t xml:space="preserve"> </w:t>
      </w:r>
      <w:r>
        <w:t>of allowances, health insurance and accommodation).</w:t>
      </w:r>
    </w:p>
    <w:p w14:paraId="1260F20B" w14:textId="77777777" w:rsidR="00CE1525" w:rsidRPr="00CE1525" w:rsidRDefault="00CE1525" w:rsidP="007D3E3C">
      <w:pPr>
        <w:pStyle w:val="IntenseQuote"/>
      </w:pPr>
      <w:r w:rsidRPr="00CE1525">
        <w:t>IMPORTANT</w:t>
      </w:r>
      <w:r w:rsidRPr="00CE1525">
        <w:rPr>
          <w:spacing w:val="-5"/>
        </w:rPr>
        <w:t xml:space="preserve"> </w:t>
      </w:r>
      <w:r w:rsidRPr="00CE1525">
        <w:t>AUDIT</w:t>
      </w:r>
      <w:r w:rsidRPr="00CE1525">
        <w:rPr>
          <w:spacing w:val="-4"/>
        </w:rPr>
        <w:t xml:space="preserve"> </w:t>
      </w:r>
      <w:r w:rsidRPr="00CE1525">
        <w:t>INFORMATION</w:t>
      </w:r>
    </w:p>
    <w:p w14:paraId="2C3253A8" w14:textId="77777777" w:rsidR="00CE1525" w:rsidRDefault="00CE1525" w:rsidP="007D3E3C">
      <w:pPr>
        <w:pStyle w:val="IntenseQuote"/>
      </w:pPr>
      <w:r>
        <w:t>It</w:t>
      </w:r>
      <w:r>
        <w:rPr>
          <w:spacing w:val="-9"/>
        </w:rPr>
        <w:t xml:space="preserve"> </w:t>
      </w:r>
      <w:r>
        <w:t>is</w:t>
      </w:r>
      <w:r>
        <w:rPr>
          <w:spacing w:val="-7"/>
        </w:rPr>
        <w:t xml:space="preserve"> </w:t>
      </w:r>
      <w:r>
        <w:t>essential</w:t>
      </w:r>
      <w:r>
        <w:rPr>
          <w:spacing w:val="-10"/>
        </w:rPr>
        <w:t xml:space="preserve"> </w:t>
      </w:r>
      <w:r>
        <w:t>that</w:t>
      </w:r>
      <w:r>
        <w:rPr>
          <w:spacing w:val="-9"/>
        </w:rPr>
        <w:t xml:space="preserve"> </w:t>
      </w:r>
      <w:r>
        <w:t>funding</w:t>
      </w:r>
      <w:r>
        <w:rPr>
          <w:spacing w:val="-7"/>
        </w:rPr>
        <w:t xml:space="preserve"> </w:t>
      </w:r>
      <w:r>
        <w:t>recipients</w:t>
      </w:r>
      <w:r>
        <w:rPr>
          <w:spacing w:val="-3"/>
        </w:rPr>
        <w:t xml:space="preserve"> </w:t>
      </w:r>
      <w:r>
        <w:t>maintain</w:t>
      </w:r>
      <w:r>
        <w:rPr>
          <w:spacing w:val="-7"/>
        </w:rPr>
        <w:t xml:space="preserve"> </w:t>
      </w:r>
      <w:r>
        <w:t>adequate</w:t>
      </w:r>
      <w:r>
        <w:rPr>
          <w:spacing w:val="-9"/>
        </w:rPr>
        <w:t xml:space="preserve"> </w:t>
      </w:r>
      <w:r>
        <w:t>financial</w:t>
      </w:r>
      <w:r>
        <w:rPr>
          <w:spacing w:val="-10"/>
        </w:rPr>
        <w:t xml:space="preserve"> </w:t>
      </w:r>
      <w:r>
        <w:t>systems</w:t>
      </w:r>
      <w:r>
        <w:rPr>
          <w:spacing w:val="-3"/>
        </w:rPr>
        <w:t xml:space="preserve"> </w:t>
      </w:r>
      <w:r>
        <w:t>and</w:t>
      </w:r>
      <w:r>
        <w:rPr>
          <w:spacing w:val="-9"/>
        </w:rPr>
        <w:t xml:space="preserve"> </w:t>
      </w:r>
      <w:r>
        <w:t>records</w:t>
      </w:r>
      <w:r>
        <w:rPr>
          <w:spacing w:val="-7"/>
        </w:rPr>
        <w:t xml:space="preserve"> </w:t>
      </w:r>
      <w:r>
        <w:t>to</w:t>
      </w:r>
      <w:r>
        <w:rPr>
          <w:spacing w:val="-9"/>
        </w:rPr>
        <w:t xml:space="preserve"> </w:t>
      </w:r>
      <w:r>
        <w:t>support accountability and acquittal of funds for audit purposes.</w:t>
      </w:r>
    </w:p>
    <w:p w14:paraId="1DF5B8DE" w14:textId="77777777" w:rsidR="00F95DEE" w:rsidRDefault="00B80947" w:rsidP="00890AB6">
      <w:r>
        <w:t>DFAT</w:t>
      </w:r>
      <w:r>
        <w:rPr>
          <w:spacing w:val="-6"/>
        </w:rPr>
        <w:t xml:space="preserve"> </w:t>
      </w:r>
      <w:r>
        <w:t>uses</w:t>
      </w:r>
      <w:r>
        <w:rPr>
          <w:spacing w:val="-3"/>
        </w:rPr>
        <w:t xml:space="preserve"> </w:t>
      </w:r>
      <w:proofErr w:type="spellStart"/>
      <w:r>
        <w:t>SmartyGrants</w:t>
      </w:r>
      <w:proofErr w:type="spellEnd"/>
      <w:r>
        <w:t>,</w:t>
      </w:r>
      <w:r>
        <w:rPr>
          <w:spacing w:val="-4"/>
        </w:rPr>
        <w:t xml:space="preserve"> </w:t>
      </w:r>
      <w:r>
        <w:t>an</w:t>
      </w:r>
      <w:r>
        <w:rPr>
          <w:spacing w:val="-7"/>
        </w:rPr>
        <w:t xml:space="preserve"> </w:t>
      </w:r>
      <w:r>
        <w:t>internet-based</w:t>
      </w:r>
      <w:r>
        <w:rPr>
          <w:spacing w:val="-7"/>
        </w:rPr>
        <w:t xml:space="preserve"> </w:t>
      </w:r>
      <w:r>
        <w:t>grant/data</w:t>
      </w:r>
      <w:r>
        <w:rPr>
          <w:spacing w:val="-9"/>
        </w:rPr>
        <w:t xml:space="preserve"> </w:t>
      </w:r>
      <w:r>
        <w:t>management</w:t>
      </w:r>
      <w:r>
        <w:rPr>
          <w:spacing w:val="-6"/>
        </w:rPr>
        <w:t xml:space="preserve"> </w:t>
      </w:r>
      <w:r>
        <w:t>system,</w:t>
      </w:r>
      <w:r>
        <w:rPr>
          <w:spacing w:val="-6"/>
        </w:rPr>
        <w:t xml:space="preserve"> </w:t>
      </w:r>
      <w:r>
        <w:t>to</w:t>
      </w:r>
      <w:r>
        <w:rPr>
          <w:spacing w:val="-4"/>
        </w:rPr>
        <w:t xml:space="preserve"> </w:t>
      </w:r>
      <w:r>
        <w:t>manage</w:t>
      </w:r>
      <w:r>
        <w:rPr>
          <w:spacing w:val="-4"/>
        </w:rPr>
        <w:t xml:space="preserve"> </w:t>
      </w:r>
      <w:r>
        <w:t>all</w:t>
      </w:r>
      <w:r>
        <w:rPr>
          <w:spacing w:val="-10"/>
        </w:rPr>
        <w:t xml:space="preserve"> </w:t>
      </w:r>
      <w:r>
        <w:t>aspects</w:t>
      </w:r>
      <w:r>
        <w:rPr>
          <w:spacing w:val="-5"/>
        </w:rPr>
        <w:t xml:space="preserve"> </w:t>
      </w:r>
      <w:r>
        <w:t>of</w:t>
      </w:r>
      <w:r>
        <w:rPr>
          <w:spacing w:val="-9"/>
        </w:rPr>
        <w:t xml:space="preserve"> </w:t>
      </w:r>
      <w:r>
        <w:t>the Fellowship. You as an AHO will</w:t>
      </w:r>
      <w:r>
        <w:rPr>
          <w:spacing w:val="-2"/>
        </w:rPr>
        <w:t xml:space="preserve"> </w:t>
      </w:r>
      <w:r>
        <w:t>be</w:t>
      </w:r>
      <w:r>
        <w:rPr>
          <w:spacing w:val="-1"/>
        </w:rPr>
        <w:t xml:space="preserve"> </w:t>
      </w:r>
      <w:r>
        <w:t>provided</w:t>
      </w:r>
      <w:r>
        <w:rPr>
          <w:spacing w:val="-1"/>
        </w:rPr>
        <w:t xml:space="preserve"> </w:t>
      </w:r>
      <w:r>
        <w:t>access to</w:t>
      </w:r>
      <w:r>
        <w:rPr>
          <w:spacing w:val="-1"/>
        </w:rPr>
        <w:t xml:space="preserve"> </w:t>
      </w:r>
      <w:r>
        <w:t>this database</w:t>
      </w:r>
      <w:r>
        <w:rPr>
          <w:spacing w:val="-1"/>
        </w:rPr>
        <w:t xml:space="preserve"> </w:t>
      </w:r>
      <w:r>
        <w:t>to electronically enter and store</w:t>
      </w:r>
      <w:r>
        <w:rPr>
          <w:spacing w:val="-1"/>
        </w:rPr>
        <w:t xml:space="preserve"> </w:t>
      </w:r>
      <w:r>
        <w:t>data, nominate</w:t>
      </w:r>
      <w:r>
        <w:rPr>
          <w:spacing w:val="-2"/>
        </w:rPr>
        <w:t xml:space="preserve"> </w:t>
      </w:r>
      <w:r>
        <w:t>Fellows</w:t>
      </w:r>
      <w:r>
        <w:rPr>
          <w:spacing w:val="-1"/>
        </w:rPr>
        <w:t xml:space="preserve"> </w:t>
      </w:r>
      <w:r>
        <w:t>and</w:t>
      </w:r>
      <w:r>
        <w:rPr>
          <w:spacing w:val="-2"/>
        </w:rPr>
        <w:t xml:space="preserve"> </w:t>
      </w:r>
      <w:r>
        <w:t>reserves,</w:t>
      </w:r>
      <w:r>
        <w:rPr>
          <w:spacing w:val="-2"/>
        </w:rPr>
        <w:t xml:space="preserve"> </w:t>
      </w:r>
      <w:r>
        <w:t>manage</w:t>
      </w:r>
      <w:r>
        <w:rPr>
          <w:spacing w:val="-2"/>
        </w:rPr>
        <w:t xml:space="preserve"> </w:t>
      </w:r>
      <w:r>
        <w:t>the</w:t>
      </w:r>
      <w:r>
        <w:rPr>
          <w:spacing w:val="-2"/>
        </w:rPr>
        <w:t xml:space="preserve"> </w:t>
      </w:r>
      <w:r>
        <w:t>acquittal process</w:t>
      </w:r>
      <w:r>
        <w:rPr>
          <w:spacing w:val="-1"/>
        </w:rPr>
        <w:t xml:space="preserve"> </w:t>
      </w:r>
      <w:r>
        <w:t>on</w:t>
      </w:r>
      <w:r>
        <w:rPr>
          <w:spacing w:val="-2"/>
        </w:rPr>
        <w:t xml:space="preserve"> </w:t>
      </w:r>
      <w:r>
        <w:t>completion</w:t>
      </w:r>
      <w:r>
        <w:rPr>
          <w:spacing w:val="-2"/>
        </w:rPr>
        <w:t xml:space="preserve"> </w:t>
      </w:r>
      <w:r>
        <w:t>of</w:t>
      </w:r>
      <w:r>
        <w:rPr>
          <w:spacing w:val="-2"/>
        </w:rPr>
        <w:t xml:space="preserve"> </w:t>
      </w:r>
      <w:r>
        <w:t>the</w:t>
      </w:r>
      <w:r>
        <w:rPr>
          <w:spacing w:val="-2"/>
        </w:rPr>
        <w:t xml:space="preserve"> </w:t>
      </w:r>
      <w:r>
        <w:t>Fellowship and submit the Activity Completion Report at the end of the Fellowship.</w:t>
      </w:r>
    </w:p>
    <w:p w14:paraId="76C1D2D2" w14:textId="77777777" w:rsidR="00F95DEE" w:rsidRDefault="00F95DEE" w:rsidP="007D3E3C">
      <w:pPr>
        <w:pStyle w:val="BodyText"/>
      </w:pPr>
    </w:p>
    <w:p w14:paraId="04C1A8A5" w14:textId="77777777" w:rsidR="00F95DEE" w:rsidRPr="00CD0A1F" w:rsidRDefault="00B80947" w:rsidP="00890AB6">
      <w:pPr>
        <w:rPr>
          <w:color w:val="00759A"/>
          <w:u w:val="single" w:color="00759A"/>
        </w:rPr>
      </w:pPr>
      <w:r>
        <w:t>The</w:t>
      </w:r>
      <w:r>
        <w:rPr>
          <w:spacing w:val="-14"/>
        </w:rPr>
        <w:t xml:space="preserve"> </w:t>
      </w:r>
      <w:r>
        <w:t>obligations</w:t>
      </w:r>
      <w:r>
        <w:rPr>
          <w:spacing w:val="-14"/>
        </w:rPr>
        <w:t xml:space="preserve"> </w:t>
      </w:r>
      <w:r>
        <w:t>of</w:t>
      </w:r>
      <w:r>
        <w:rPr>
          <w:spacing w:val="-13"/>
        </w:rPr>
        <w:t xml:space="preserve"> </w:t>
      </w:r>
      <w:r>
        <w:t>all</w:t>
      </w:r>
      <w:r>
        <w:rPr>
          <w:spacing w:val="-14"/>
        </w:rPr>
        <w:t xml:space="preserve"> </w:t>
      </w:r>
      <w:r>
        <w:t>Fellows</w:t>
      </w:r>
      <w:r>
        <w:rPr>
          <w:spacing w:val="-13"/>
        </w:rPr>
        <w:t xml:space="preserve"> </w:t>
      </w:r>
      <w:r>
        <w:t>are</w:t>
      </w:r>
      <w:r>
        <w:rPr>
          <w:spacing w:val="-14"/>
        </w:rPr>
        <w:t xml:space="preserve"> </w:t>
      </w:r>
      <w:r>
        <w:t>outlined</w:t>
      </w:r>
      <w:r>
        <w:rPr>
          <w:spacing w:val="-13"/>
        </w:rPr>
        <w:t xml:space="preserve"> </w:t>
      </w:r>
      <w:r>
        <w:t>in</w:t>
      </w:r>
      <w:r>
        <w:rPr>
          <w:spacing w:val="-14"/>
        </w:rPr>
        <w:t xml:space="preserve"> </w:t>
      </w:r>
      <w:r>
        <w:t>the</w:t>
      </w:r>
      <w:r>
        <w:rPr>
          <w:spacing w:val="-13"/>
        </w:rPr>
        <w:t xml:space="preserve"> </w:t>
      </w:r>
      <w:hyperlink r:id="rId107" w:anchor="resources">
        <w:r w:rsidRPr="00CD0A1F">
          <w:rPr>
            <w:color w:val="00759A"/>
            <w:u w:val="single" w:color="00759A"/>
          </w:rPr>
          <w:t>Australia Awards Fellowships Pre-departure guide.</w:t>
        </w:r>
      </w:hyperlink>
    </w:p>
    <w:p w14:paraId="146F7A37" w14:textId="77777777" w:rsidR="00F95DEE" w:rsidRDefault="00F95DEE" w:rsidP="007D3E3C">
      <w:pPr>
        <w:sectPr w:rsidR="00F95DEE">
          <w:pgSz w:w="11920" w:h="16850"/>
          <w:pgMar w:top="1340" w:right="300" w:bottom="400" w:left="980" w:header="0" w:footer="210" w:gutter="0"/>
          <w:cols w:space="720"/>
        </w:sectPr>
      </w:pPr>
    </w:p>
    <w:p w14:paraId="13B05345" w14:textId="77777777" w:rsidR="00F95DEE" w:rsidRDefault="00B80947" w:rsidP="00E207A0">
      <w:pPr>
        <w:pStyle w:val="Style1"/>
        <w:numPr>
          <w:ilvl w:val="0"/>
          <w:numId w:val="31"/>
        </w:numPr>
      </w:pPr>
      <w:bookmarkStart w:id="194" w:name="9_Management_Responsibilities"/>
      <w:bookmarkStart w:id="195" w:name="9.1_Australian_Host_Organisations_(AHO)"/>
      <w:bookmarkStart w:id="196" w:name="_Toc175840735"/>
      <w:bookmarkEnd w:id="194"/>
      <w:bookmarkEnd w:id="195"/>
      <w:r>
        <w:lastRenderedPageBreak/>
        <w:t>Management</w:t>
      </w:r>
      <w:r>
        <w:rPr>
          <w:spacing w:val="-15"/>
        </w:rPr>
        <w:t xml:space="preserve"> </w:t>
      </w:r>
      <w:r>
        <w:t>Responsibilities</w:t>
      </w:r>
      <w:bookmarkEnd w:id="196"/>
    </w:p>
    <w:p w14:paraId="6E7735E3" w14:textId="77777777" w:rsidR="00F95DEE" w:rsidRDefault="00B80947" w:rsidP="00E207A0">
      <w:pPr>
        <w:pStyle w:val="Style2"/>
        <w:numPr>
          <w:ilvl w:val="1"/>
          <w:numId w:val="31"/>
        </w:numPr>
        <w:ind w:left="0" w:firstLine="0"/>
      </w:pPr>
      <w:bookmarkStart w:id="197" w:name="_Toc175840736"/>
      <w:r>
        <w:t>Australian</w:t>
      </w:r>
      <w:r>
        <w:rPr>
          <w:spacing w:val="-13"/>
        </w:rPr>
        <w:t xml:space="preserve"> </w:t>
      </w:r>
      <w:r>
        <w:t>Host</w:t>
      </w:r>
      <w:r>
        <w:rPr>
          <w:spacing w:val="-15"/>
        </w:rPr>
        <w:t xml:space="preserve"> </w:t>
      </w:r>
      <w:r>
        <w:t>Organisations</w:t>
      </w:r>
      <w:r>
        <w:rPr>
          <w:spacing w:val="-10"/>
        </w:rPr>
        <w:t xml:space="preserve"> </w:t>
      </w:r>
      <w:r>
        <w:rPr>
          <w:spacing w:val="-4"/>
        </w:rPr>
        <w:t>(AHO)</w:t>
      </w:r>
      <w:bookmarkEnd w:id="197"/>
    </w:p>
    <w:p w14:paraId="6E5B2BAA" w14:textId="77777777" w:rsidR="00F95DEE" w:rsidRDefault="00B80947" w:rsidP="007D3E3C">
      <w:r>
        <w:t>The AHO is responsible for all aspects of the Fellowship delivery and management, including all official, welfare, critical incidents, personal and commercial arrangements (including Fellows’ travel, payment of allowances,</w:t>
      </w:r>
      <w:r>
        <w:rPr>
          <w:spacing w:val="-4"/>
        </w:rPr>
        <w:t xml:space="preserve"> </w:t>
      </w:r>
      <w:r>
        <w:t>health</w:t>
      </w:r>
      <w:r>
        <w:rPr>
          <w:spacing w:val="-6"/>
        </w:rPr>
        <w:t xml:space="preserve"> </w:t>
      </w:r>
      <w:r>
        <w:t>insurance</w:t>
      </w:r>
      <w:r>
        <w:rPr>
          <w:spacing w:val="-9"/>
        </w:rPr>
        <w:t xml:space="preserve"> </w:t>
      </w:r>
      <w:r>
        <w:t>and</w:t>
      </w:r>
      <w:r>
        <w:rPr>
          <w:spacing w:val="-4"/>
        </w:rPr>
        <w:t xml:space="preserve"> </w:t>
      </w:r>
      <w:r>
        <w:t>accommodation).</w:t>
      </w:r>
      <w:r>
        <w:rPr>
          <w:spacing w:val="38"/>
        </w:rPr>
        <w:t xml:space="preserve"> </w:t>
      </w:r>
      <w:r>
        <w:t>As an</w:t>
      </w:r>
      <w:r>
        <w:rPr>
          <w:spacing w:val="-6"/>
        </w:rPr>
        <w:t xml:space="preserve"> </w:t>
      </w:r>
      <w:r>
        <w:t>AHO</w:t>
      </w:r>
      <w:r>
        <w:rPr>
          <w:spacing w:val="-7"/>
        </w:rPr>
        <w:t xml:space="preserve"> </w:t>
      </w:r>
      <w:r>
        <w:t>you</w:t>
      </w:r>
      <w:r>
        <w:rPr>
          <w:spacing w:val="-4"/>
        </w:rPr>
        <w:t xml:space="preserve"> </w:t>
      </w:r>
      <w:r>
        <w:t>are</w:t>
      </w:r>
      <w:r>
        <w:rPr>
          <w:spacing w:val="-4"/>
        </w:rPr>
        <w:t xml:space="preserve"> </w:t>
      </w:r>
      <w:r>
        <w:t>also</w:t>
      </w:r>
      <w:r>
        <w:rPr>
          <w:spacing w:val="-4"/>
        </w:rPr>
        <w:t xml:space="preserve"> </w:t>
      </w:r>
      <w:r>
        <w:t>responsible</w:t>
      </w:r>
      <w:r>
        <w:rPr>
          <w:spacing w:val="-4"/>
        </w:rPr>
        <w:t xml:space="preserve"> </w:t>
      </w:r>
      <w:r>
        <w:t>for,</w:t>
      </w:r>
      <w:r>
        <w:rPr>
          <w:spacing w:val="-4"/>
        </w:rPr>
        <w:t xml:space="preserve"> </w:t>
      </w:r>
      <w:r>
        <w:t>but</w:t>
      </w:r>
      <w:r>
        <w:rPr>
          <w:spacing w:val="-4"/>
        </w:rPr>
        <w:t xml:space="preserve"> </w:t>
      </w:r>
      <w:r>
        <w:t>not</w:t>
      </w:r>
      <w:r>
        <w:rPr>
          <w:spacing w:val="-4"/>
        </w:rPr>
        <w:t xml:space="preserve"> </w:t>
      </w:r>
      <w:r>
        <w:t>limited</w:t>
      </w:r>
      <w:r>
        <w:rPr>
          <w:spacing w:val="-4"/>
        </w:rPr>
        <w:t xml:space="preserve"> </w:t>
      </w:r>
      <w:r>
        <w:t>to:</w:t>
      </w:r>
    </w:p>
    <w:p w14:paraId="3AA70FAB" w14:textId="77777777" w:rsidR="00F95DEE" w:rsidRDefault="00B80947" w:rsidP="006213B8">
      <w:pPr>
        <w:pStyle w:val="ListParagraph"/>
        <w:numPr>
          <w:ilvl w:val="0"/>
          <w:numId w:val="14"/>
        </w:numPr>
        <w:ind w:hanging="156"/>
      </w:pPr>
      <w:r>
        <w:t>Entering</w:t>
      </w:r>
      <w:r>
        <w:rPr>
          <w:spacing w:val="1"/>
        </w:rPr>
        <w:t xml:space="preserve"> </w:t>
      </w:r>
      <w:r>
        <w:t>into contractual</w:t>
      </w:r>
      <w:r>
        <w:rPr>
          <w:spacing w:val="-4"/>
        </w:rPr>
        <w:t xml:space="preserve"> </w:t>
      </w:r>
      <w:r>
        <w:t>agreement</w:t>
      </w:r>
      <w:r>
        <w:rPr>
          <w:spacing w:val="-3"/>
        </w:rPr>
        <w:t xml:space="preserve"> </w:t>
      </w:r>
      <w:r>
        <w:t>with</w:t>
      </w:r>
      <w:r>
        <w:rPr>
          <w:spacing w:val="2"/>
        </w:rPr>
        <w:t xml:space="preserve"> </w:t>
      </w:r>
      <w:r>
        <w:rPr>
          <w:spacing w:val="-4"/>
        </w:rPr>
        <w:t>DFAT.</w:t>
      </w:r>
    </w:p>
    <w:p w14:paraId="3610F727" w14:textId="77777777" w:rsidR="00F95DEE" w:rsidRDefault="00B80947" w:rsidP="006213B8">
      <w:pPr>
        <w:pStyle w:val="ListParagraph"/>
        <w:numPr>
          <w:ilvl w:val="0"/>
          <w:numId w:val="14"/>
        </w:numPr>
        <w:ind w:hanging="156"/>
      </w:pPr>
      <w:r>
        <w:t>Providing</w:t>
      </w:r>
      <w:r>
        <w:rPr>
          <w:spacing w:val="-10"/>
        </w:rPr>
        <w:t xml:space="preserve"> </w:t>
      </w:r>
      <w:r>
        <w:t>a</w:t>
      </w:r>
      <w:r>
        <w:rPr>
          <w:spacing w:val="-11"/>
        </w:rPr>
        <w:t xml:space="preserve"> </w:t>
      </w:r>
      <w:r>
        <w:t>tax</w:t>
      </w:r>
      <w:r>
        <w:rPr>
          <w:spacing w:val="-11"/>
        </w:rPr>
        <w:t xml:space="preserve"> </w:t>
      </w:r>
      <w:r>
        <w:t>invoice</w:t>
      </w:r>
      <w:r>
        <w:rPr>
          <w:spacing w:val="-11"/>
        </w:rPr>
        <w:t xml:space="preserve"> </w:t>
      </w:r>
      <w:r>
        <w:t>for</w:t>
      </w:r>
      <w:r>
        <w:rPr>
          <w:spacing w:val="-10"/>
        </w:rPr>
        <w:t xml:space="preserve"> </w:t>
      </w:r>
      <w:r>
        <w:t>funding</w:t>
      </w:r>
      <w:r>
        <w:rPr>
          <w:spacing w:val="-10"/>
        </w:rPr>
        <w:t xml:space="preserve"> </w:t>
      </w:r>
      <w:r>
        <w:t>within</w:t>
      </w:r>
      <w:r>
        <w:rPr>
          <w:spacing w:val="-9"/>
        </w:rPr>
        <w:t xml:space="preserve"> </w:t>
      </w:r>
      <w:r>
        <w:t>10</w:t>
      </w:r>
      <w:r>
        <w:rPr>
          <w:spacing w:val="-10"/>
        </w:rPr>
        <w:t xml:space="preserve"> </w:t>
      </w:r>
      <w:r>
        <w:t>days</w:t>
      </w:r>
      <w:r>
        <w:rPr>
          <w:spacing w:val="-10"/>
        </w:rPr>
        <w:t xml:space="preserve"> </w:t>
      </w:r>
      <w:r>
        <w:t>of</w:t>
      </w:r>
      <w:r>
        <w:rPr>
          <w:spacing w:val="-12"/>
        </w:rPr>
        <w:t xml:space="preserve"> </w:t>
      </w:r>
      <w:r>
        <w:t>signing</w:t>
      </w:r>
      <w:r>
        <w:rPr>
          <w:spacing w:val="-13"/>
        </w:rPr>
        <w:t xml:space="preserve"> </w:t>
      </w:r>
      <w:r>
        <w:t>the</w:t>
      </w:r>
      <w:r>
        <w:rPr>
          <w:spacing w:val="-11"/>
        </w:rPr>
        <w:t xml:space="preserve"> </w:t>
      </w:r>
      <w:r>
        <w:t>Fellowship</w:t>
      </w:r>
      <w:r>
        <w:rPr>
          <w:spacing w:val="-10"/>
        </w:rPr>
        <w:t xml:space="preserve"> </w:t>
      </w:r>
      <w:r>
        <w:rPr>
          <w:spacing w:val="-2"/>
        </w:rPr>
        <w:t>agreements.</w:t>
      </w:r>
    </w:p>
    <w:p w14:paraId="43E65973" w14:textId="77777777" w:rsidR="00F95DEE" w:rsidRDefault="00B80947" w:rsidP="006213B8">
      <w:pPr>
        <w:pStyle w:val="ListParagraph"/>
        <w:numPr>
          <w:ilvl w:val="0"/>
          <w:numId w:val="14"/>
        </w:numPr>
        <w:ind w:hanging="156"/>
      </w:pPr>
      <w:r>
        <w:t>Completing</w:t>
      </w:r>
      <w:r>
        <w:rPr>
          <w:spacing w:val="-14"/>
        </w:rPr>
        <w:t xml:space="preserve"> </w:t>
      </w:r>
      <w:r>
        <w:t>the</w:t>
      </w:r>
      <w:r>
        <w:rPr>
          <w:spacing w:val="-14"/>
        </w:rPr>
        <w:t xml:space="preserve"> </w:t>
      </w:r>
      <w:r>
        <w:t>Supplementary</w:t>
      </w:r>
      <w:r>
        <w:rPr>
          <w:spacing w:val="-14"/>
        </w:rPr>
        <w:t xml:space="preserve"> </w:t>
      </w:r>
      <w:r>
        <w:t>Form</w:t>
      </w:r>
      <w:r>
        <w:rPr>
          <w:spacing w:val="-14"/>
        </w:rPr>
        <w:t xml:space="preserve"> </w:t>
      </w:r>
      <w:r>
        <w:t>within</w:t>
      </w:r>
      <w:r>
        <w:rPr>
          <w:spacing w:val="-14"/>
        </w:rPr>
        <w:t xml:space="preserve"> </w:t>
      </w:r>
      <w:r>
        <w:t>the</w:t>
      </w:r>
      <w:r>
        <w:rPr>
          <w:spacing w:val="-13"/>
        </w:rPr>
        <w:t xml:space="preserve"> </w:t>
      </w:r>
      <w:r>
        <w:t>deadline</w:t>
      </w:r>
      <w:r>
        <w:rPr>
          <w:spacing w:val="-14"/>
        </w:rPr>
        <w:t xml:space="preserve"> </w:t>
      </w:r>
      <w:r>
        <w:t>stipulated</w:t>
      </w:r>
      <w:r>
        <w:rPr>
          <w:spacing w:val="-13"/>
        </w:rPr>
        <w:t xml:space="preserve"> </w:t>
      </w:r>
      <w:r>
        <w:t>by</w:t>
      </w:r>
      <w:r>
        <w:rPr>
          <w:spacing w:val="-14"/>
        </w:rPr>
        <w:t xml:space="preserve"> </w:t>
      </w:r>
      <w:r>
        <w:t>the</w:t>
      </w:r>
      <w:r>
        <w:rPr>
          <w:spacing w:val="-11"/>
        </w:rPr>
        <w:t xml:space="preserve"> </w:t>
      </w:r>
      <w:proofErr w:type="gramStart"/>
      <w:r>
        <w:rPr>
          <w:spacing w:val="-2"/>
        </w:rPr>
        <w:t>AAFS;</w:t>
      </w:r>
      <w:proofErr w:type="gramEnd"/>
    </w:p>
    <w:p w14:paraId="77027926" w14:textId="77777777" w:rsidR="00F95DEE" w:rsidRDefault="00B80947" w:rsidP="006213B8">
      <w:pPr>
        <w:pStyle w:val="ListParagraph"/>
        <w:numPr>
          <w:ilvl w:val="0"/>
          <w:numId w:val="14"/>
        </w:numPr>
        <w:ind w:hanging="156"/>
      </w:pPr>
      <w:r>
        <w:t>Attach</w:t>
      </w:r>
      <w:r>
        <w:rPr>
          <w:spacing w:val="-7"/>
        </w:rPr>
        <w:t xml:space="preserve"> </w:t>
      </w:r>
      <w:r>
        <w:t>signed</w:t>
      </w:r>
      <w:r>
        <w:rPr>
          <w:spacing w:val="-7"/>
        </w:rPr>
        <w:t xml:space="preserve"> </w:t>
      </w:r>
      <w:r>
        <w:t>copies</w:t>
      </w:r>
      <w:r>
        <w:rPr>
          <w:spacing w:val="-3"/>
        </w:rPr>
        <w:t xml:space="preserve"> </w:t>
      </w:r>
      <w:r>
        <w:t>of</w:t>
      </w:r>
      <w:r>
        <w:rPr>
          <w:spacing w:val="-6"/>
        </w:rPr>
        <w:t xml:space="preserve"> </w:t>
      </w:r>
      <w:r>
        <w:t>the</w:t>
      </w:r>
      <w:r>
        <w:rPr>
          <w:spacing w:val="-4"/>
        </w:rPr>
        <w:t xml:space="preserve"> </w:t>
      </w:r>
      <w:r>
        <w:t>Fellow’s</w:t>
      </w:r>
      <w:r>
        <w:rPr>
          <w:spacing w:val="-3"/>
        </w:rPr>
        <w:t xml:space="preserve"> </w:t>
      </w:r>
      <w:r>
        <w:rPr>
          <w:i/>
        </w:rPr>
        <w:t>Acceptance</w:t>
      </w:r>
      <w:r>
        <w:rPr>
          <w:i/>
          <w:spacing w:val="-7"/>
        </w:rPr>
        <w:t xml:space="preserve"> </w:t>
      </w:r>
      <w:r>
        <w:rPr>
          <w:i/>
        </w:rPr>
        <w:t>of</w:t>
      </w:r>
      <w:r>
        <w:rPr>
          <w:i/>
          <w:spacing w:val="-4"/>
        </w:rPr>
        <w:t xml:space="preserve"> </w:t>
      </w:r>
      <w:r>
        <w:rPr>
          <w:i/>
        </w:rPr>
        <w:t>Award</w:t>
      </w:r>
      <w:r>
        <w:rPr>
          <w:i/>
          <w:spacing w:val="-9"/>
        </w:rPr>
        <w:t xml:space="preserve"> </w:t>
      </w:r>
      <w:r>
        <w:t>Offer</w:t>
      </w:r>
      <w:r>
        <w:rPr>
          <w:spacing w:val="-3"/>
        </w:rPr>
        <w:t xml:space="preserve"> </w:t>
      </w:r>
      <w:r>
        <w:t>letter</w:t>
      </w:r>
      <w:r>
        <w:rPr>
          <w:spacing w:val="-5"/>
        </w:rPr>
        <w:t xml:space="preserve"> </w:t>
      </w:r>
      <w:r>
        <w:t>in</w:t>
      </w:r>
      <w:r>
        <w:rPr>
          <w:spacing w:val="-7"/>
        </w:rPr>
        <w:t xml:space="preserve"> </w:t>
      </w:r>
      <w:proofErr w:type="spellStart"/>
      <w:r>
        <w:t>SmartyGrants</w:t>
      </w:r>
      <w:proofErr w:type="spellEnd"/>
      <w:r>
        <w:rPr>
          <w:spacing w:val="-5"/>
        </w:rPr>
        <w:t xml:space="preserve"> </w:t>
      </w:r>
      <w:r>
        <w:t>against</w:t>
      </w:r>
      <w:r>
        <w:rPr>
          <w:spacing w:val="-6"/>
        </w:rPr>
        <w:t xml:space="preserve"> </w:t>
      </w:r>
      <w:r>
        <w:t>the respective Fellow’s name.</w:t>
      </w:r>
    </w:p>
    <w:p w14:paraId="34EEA7FB" w14:textId="77777777" w:rsidR="00F95DEE" w:rsidRDefault="00B80947" w:rsidP="006213B8">
      <w:pPr>
        <w:pStyle w:val="ListParagraph"/>
        <w:numPr>
          <w:ilvl w:val="0"/>
          <w:numId w:val="14"/>
        </w:numPr>
        <w:ind w:hanging="156"/>
      </w:pPr>
      <w:r>
        <w:t>Arranging medical</w:t>
      </w:r>
      <w:r>
        <w:rPr>
          <w:spacing w:val="-3"/>
        </w:rPr>
        <w:t xml:space="preserve"> </w:t>
      </w:r>
      <w:r>
        <w:t>insurance</w:t>
      </w:r>
      <w:r>
        <w:rPr>
          <w:spacing w:val="-5"/>
        </w:rPr>
        <w:t xml:space="preserve"> </w:t>
      </w:r>
      <w:r>
        <w:t>for</w:t>
      </w:r>
      <w:r>
        <w:rPr>
          <w:spacing w:val="-1"/>
        </w:rPr>
        <w:t xml:space="preserve"> </w:t>
      </w:r>
      <w:r>
        <w:t>Fellows</w:t>
      </w:r>
      <w:r>
        <w:rPr>
          <w:spacing w:val="-1"/>
        </w:rPr>
        <w:t xml:space="preserve"> </w:t>
      </w:r>
      <w:r>
        <w:t>(OSHC).</w:t>
      </w:r>
    </w:p>
    <w:p w14:paraId="42AF27B8" w14:textId="77777777" w:rsidR="00F95DEE" w:rsidRDefault="00B80947" w:rsidP="006213B8">
      <w:pPr>
        <w:pStyle w:val="ListParagraph"/>
        <w:numPr>
          <w:ilvl w:val="0"/>
          <w:numId w:val="14"/>
        </w:numPr>
        <w:ind w:hanging="156"/>
      </w:pPr>
      <w:r>
        <w:t>Making</w:t>
      </w:r>
      <w:r>
        <w:rPr>
          <w:spacing w:val="-6"/>
        </w:rPr>
        <w:t xml:space="preserve"> </w:t>
      </w:r>
      <w:r>
        <w:t>travel</w:t>
      </w:r>
      <w:r>
        <w:rPr>
          <w:spacing w:val="-5"/>
        </w:rPr>
        <w:t xml:space="preserve"> </w:t>
      </w:r>
      <w:r>
        <w:t>and accommodation arrangements</w:t>
      </w:r>
      <w:r>
        <w:rPr>
          <w:spacing w:val="-1"/>
        </w:rPr>
        <w:t xml:space="preserve"> </w:t>
      </w:r>
      <w:r>
        <w:t>for</w:t>
      </w:r>
      <w:r>
        <w:rPr>
          <w:spacing w:val="-1"/>
        </w:rPr>
        <w:t xml:space="preserve"> </w:t>
      </w:r>
      <w:r>
        <w:t>Fellows.</w:t>
      </w:r>
    </w:p>
    <w:p w14:paraId="54938806" w14:textId="77777777" w:rsidR="00F95DEE" w:rsidRDefault="00B80947" w:rsidP="006213B8">
      <w:pPr>
        <w:pStyle w:val="ListParagraph"/>
        <w:numPr>
          <w:ilvl w:val="0"/>
          <w:numId w:val="14"/>
        </w:numPr>
        <w:ind w:hanging="156"/>
      </w:pPr>
      <w:r>
        <w:t>Delivering</w:t>
      </w:r>
      <w:r>
        <w:rPr>
          <w:spacing w:val="-6"/>
        </w:rPr>
        <w:t xml:space="preserve"> </w:t>
      </w:r>
      <w:r>
        <w:t>a</w:t>
      </w:r>
      <w:r>
        <w:rPr>
          <w:spacing w:val="-1"/>
        </w:rPr>
        <w:t xml:space="preserve"> </w:t>
      </w:r>
      <w:r>
        <w:t>Pre-departure</w:t>
      </w:r>
      <w:r>
        <w:rPr>
          <w:spacing w:val="3"/>
        </w:rPr>
        <w:t xml:space="preserve"> </w:t>
      </w:r>
      <w:r>
        <w:t>briefing for</w:t>
      </w:r>
      <w:r>
        <w:rPr>
          <w:spacing w:val="-4"/>
        </w:rPr>
        <w:t xml:space="preserve"> </w:t>
      </w:r>
      <w:r>
        <w:t>Fellows.</w:t>
      </w:r>
    </w:p>
    <w:p w14:paraId="3AD62147" w14:textId="77777777" w:rsidR="00F95DEE" w:rsidRDefault="00B80947" w:rsidP="006213B8">
      <w:pPr>
        <w:pStyle w:val="ListParagraph"/>
        <w:numPr>
          <w:ilvl w:val="0"/>
          <w:numId w:val="14"/>
        </w:numPr>
        <w:ind w:hanging="156"/>
      </w:pPr>
      <w:r>
        <w:t>Delivering</w:t>
      </w:r>
      <w:r>
        <w:rPr>
          <w:spacing w:val="-14"/>
        </w:rPr>
        <w:t xml:space="preserve"> </w:t>
      </w:r>
      <w:r>
        <w:t>Arrival</w:t>
      </w:r>
      <w:r>
        <w:rPr>
          <w:spacing w:val="-14"/>
        </w:rPr>
        <w:t xml:space="preserve"> </w:t>
      </w:r>
      <w:r>
        <w:t>briefing</w:t>
      </w:r>
      <w:r>
        <w:rPr>
          <w:spacing w:val="-14"/>
        </w:rPr>
        <w:t xml:space="preserve"> </w:t>
      </w:r>
      <w:r>
        <w:t>for</w:t>
      </w:r>
      <w:r>
        <w:rPr>
          <w:spacing w:val="-14"/>
        </w:rPr>
        <w:t xml:space="preserve"> </w:t>
      </w:r>
      <w:r>
        <w:rPr>
          <w:spacing w:val="-2"/>
        </w:rPr>
        <w:t>Fellows.</w:t>
      </w:r>
    </w:p>
    <w:p w14:paraId="43C76521" w14:textId="77777777" w:rsidR="00F95DEE" w:rsidRDefault="00B80947" w:rsidP="006213B8">
      <w:pPr>
        <w:pStyle w:val="ListParagraph"/>
        <w:numPr>
          <w:ilvl w:val="0"/>
          <w:numId w:val="14"/>
        </w:numPr>
        <w:ind w:hanging="156"/>
      </w:pPr>
      <w:r>
        <w:t>In-Australia</w:t>
      </w:r>
      <w:r>
        <w:rPr>
          <w:spacing w:val="-9"/>
        </w:rPr>
        <w:t xml:space="preserve"> </w:t>
      </w:r>
      <w:r>
        <w:t>management</w:t>
      </w:r>
      <w:r>
        <w:rPr>
          <w:spacing w:val="-4"/>
        </w:rPr>
        <w:t xml:space="preserve"> </w:t>
      </w:r>
      <w:r>
        <w:t>of</w:t>
      </w:r>
      <w:r>
        <w:rPr>
          <w:spacing w:val="-6"/>
        </w:rPr>
        <w:t xml:space="preserve"> </w:t>
      </w:r>
      <w:r>
        <w:t>all</w:t>
      </w:r>
      <w:r>
        <w:rPr>
          <w:spacing w:val="-10"/>
        </w:rPr>
        <w:t xml:space="preserve"> </w:t>
      </w:r>
      <w:r>
        <w:t>Fellowship</w:t>
      </w:r>
      <w:r>
        <w:rPr>
          <w:spacing w:val="-9"/>
        </w:rPr>
        <w:t xml:space="preserve"> </w:t>
      </w:r>
      <w:r>
        <w:t>activities</w:t>
      </w:r>
      <w:r>
        <w:rPr>
          <w:spacing w:val="-5"/>
        </w:rPr>
        <w:t xml:space="preserve"> </w:t>
      </w:r>
      <w:r>
        <w:t>and</w:t>
      </w:r>
      <w:r>
        <w:rPr>
          <w:spacing w:val="-7"/>
        </w:rPr>
        <w:t xml:space="preserve"> </w:t>
      </w:r>
      <w:r>
        <w:t>Fellows’</w:t>
      </w:r>
      <w:r>
        <w:rPr>
          <w:spacing w:val="-7"/>
        </w:rPr>
        <w:t xml:space="preserve"> </w:t>
      </w:r>
      <w:r>
        <w:t>welfare</w:t>
      </w:r>
      <w:r>
        <w:rPr>
          <w:spacing w:val="-4"/>
        </w:rPr>
        <w:t xml:space="preserve"> </w:t>
      </w:r>
      <w:r>
        <w:t>including</w:t>
      </w:r>
      <w:r>
        <w:rPr>
          <w:spacing w:val="-7"/>
        </w:rPr>
        <w:t xml:space="preserve"> </w:t>
      </w:r>
      <w:r>
        <w:t>managing</w:t>
      </w:r>
      <w:r>
        <w:rPr>
          <w:spacing w:val="-6"/>
        </w:rPr>
        <w:t xml:space="preserve"> </w:t>
      </w:r>
      <w:r>
        <w:t>critical incidents and retaining a “duty of care’.</w:t>
      </w:r>
    </w:p>
    <w:p w14:paraId="537F6FA4" w14:textId="77777777" w:rsidR="00F95DEE" w:rsidRDefault="00B80947" w:rsidP="006213B8">
      <w:pPr>
        <w:pStyle w:val="ListParagraph"/>
        <w:numPr>
          <w:ilvl w:val="0"/>
          <w:numId w:val="14"/>
        </w:numPr>
        <w:ind w:hanging="156"/>
      </w:pPr>
      <w:r>
        <w:t>Payment</w:t>
      </w:r>
      <w:r>
        <w:rPr>
          <w:spacing w:val="-11"/>
        </w:rPr>
        <w:t xml:space="preserve"> </w:t>
      </w:r>
      <w:r>
        <w:t>of</w:t>
      </w:r>
      <w:r>
        <w:rPr>
          <w:spacing w:val="-11"/>
        </w:rPr>
        <w:t xml:space="preserve"> </w:t>
      </w:r>
      <w:r>
        <w:t>living</w:t>
      </w:r>
      <w:r>
        <w:rPr>
          <w:spacing w:val="-10"/>
        </w:rPr>
        <w:t xml:space="preserve"> </w:t>
      </w:r>
      <w:r>
        <w:t>allowance</w:t>
      </w:r>
      <w:r>
        <w:rPr>
          <w:spacing w:val="-11"/>
        </w:rPr>
        <w:t xml:space="preserve"> </w:t>
      </w:r>
      <w:r>
        <w:t>(AUD</w:t>
      </w:r>
      <w:r>
        <w:rPr>
          <w:spacing w:val="-6"/>
        </w:rPr>
        <w:t xml:space="preserve"> </w:t>
      </w:r>
      <w:r>
        <w:t>94.53</w:t>
      </w:r>
      <w:r>
        <w:rPr>
          <w:spacing w:val="-10"/>
        </w:rPr>
        <w:t xml:space="preserve"> </w:t>
      </w:r>
      <w:r>
        <w:t>per</w:t>
      </w:r>
      <w:r>
        <w:rPr>
          <w:spacing w:val="-7"/>
        </w:rPr>
        <w:t xml:space="preserve"> </w:t>
      </w:r>
      <w:r>
        <w:t>day</w:t>
      </w:r>
      <w:r>
        <w:rPr>
          <w:spacing w:val="-7"/>
        </w:rPr>
        <w:t xml:space="preserve"> </w:t>
      </w:r>
      <w:r>
        <w:t>per</w:t>
      </w:r>
      <w:r>
        <w:rPr>
          <w:spacing w:val="-7"/>
        </w:rPr>
        <w:t xml:space="preserve"> </w:t>
      </w:r>
      <w:r>
        <w:t>Fellow)</w:t>
      </w:r>
      <w:r>
        <w:rPr>
          <w:spacing w:val="-10"/>
        </w:rPr>
        <w:t xml:space="preserve"> </w:t>
      </w:r>
      <w:r>
        <w:t>for</w:t>
      </w:r>
      <w:r>
        <w:rPr>
          <w:spacing w:val="-9"/>
        </w:rPr>
        <w:t xml:space="preserve"> </w:t>
      </w:r>
      <w:r>
        <w:t>the</w:t>
      </w:r>
      <w:r>
        <w:rPr>
          <w:spacing w:val="-11"/>
        </w:rPr>
        <w:t xml:space="preserve"> </w:t>
      </w:r>
      <w:r>
        <w:t>period</w:t>
      </w:r>
      <w:r>
        <w:rPr>
          <w:spacing w:val="-10"/>
        </w:rPr>
        <w:t xml:space="preserve"> </w:t>
      </w:r>
      <w:r>
        <w:t>of</w:t>
      </w:r>
      <w:r>
        <w:rPr>
          <w:spacing w:val="-8"/>
        </w:rPr>
        <w:t xml:space="preserve"> </w:t>
      </w:r>
      <w:r>
        <w:t>their</w:t>
      </w:r>
      <w:r>
        <w:rPr>
          <w:spacing w:val="-10"/>
        </w:rPr>
        <w:t xml:space="preserve"> </w:t>
      </w:r>
      <w:r>
        <w:t>stay</w:t>
      </w:r>
      <w:r>
        <w:rPr>
          <w:spacing w:val="-10"/>
        </w:rPr>
        <w:t xml:space="preserve"> </w:t>
      </w:r>
      <w:r>
        <w:t>in</w:t>
      </w:r>
      <w:r>
        <w:rPr>
          <w:spacing w:val="-8"/>
        </w:rPr>
        <w:t xml:space="preserve"> </w:t>
      </w:r>
      <w:r>
        <w:rPr>
          <w:spacing w:val="-2"/>
        </w:rPr>
        <w:t>Australia.</w:t>
      </w:r>
    </w:p>
    <w:p w14:paraId="5AEAB973" w14:textId="77777777" w:rsidR="00F95DEE" w:rsidRDefault="00B80947" w:rsidP="006213B8">
      <w:pPr>
        <w:pStyle w:val="ListParagraph"/>
        <w:numPr>
          <w:ilvl w:val="0"/>
          <w:numId w:val="14"/>
        </w:numPr>
        <w:ind w:hanging="156"/>
      </w:pPr>
      <w:r>
        <w:t>Ensure</w:t>
      </w:r>
      <w:r>
        <w:rPr>
          <w:spacing w:val="-12"/>
        </w:rPr>
        <w:t xml:space="preserve"> </w:t>
      </w:r>
      <w:r>
        <w:t>any</w:t>
      </w:r>
      <w:r>
        <w:rPr>
          <w:spacing w:val="-10"/>
        </w:rPr>
        <w:t xml:space="preserve"> </w:t>
      </w:r>
      <w:r>
        <w:t>payments</w:t>
      </w:r>
      <w:r>
        <w:rPr>
          <w:spacing w:val="-6"/>
        </w:rPr>
        <w:t xml:space="preserve"> </w:t>
      </w:r>
      <w:r>
        <w:t>owed</w:t>
      </w:r>
      <w:r>
        <w:rPr>
          <w:spacing w:val="-11"/>
        </w:rPr>
        <w:t xml:space="preserve"> </w:t>
      </w:r>
      <w:r>
        <w:t>to</w:t>
      </w:r>
      <w:r>
        <w:rPr>
          <w:spacing w:val="-11"/>
        </w:rPr>
        <w:t xml:space="preserve"> </w:t>
      </w:r>
      <w:r>
        <w:t>the</w:t>
      </w:r>
      <w:r>
        <w:rPr>
          <w:spacing w:val="-13"/>
        </w:rPr>
        <w:t xml:space="preserve"> </w:t>
      </w:r>
      <w:r>
        <w:t>Fellow</w:t>
      </w:r>
      <w:r>
        <w:rPr>
          <w:spacing w:val="-10"/>
        </w:rPr>
        <w:t xml:space="preserve"> </w:t>
      </w:r>
      <w:r>
        <w:t>are</w:t>
      </w:r>
      <w:r>
        <w:rPr>
          <w:spacing w:val="-12"/>
        </w:rPr>
        <w:t xml:space="preserve"> </w:t>
      </w:r>
      <w:r>
        <w:t>reimbursed</w:t>
      </w:r>
      <w:r>
        <w:rPr>
          <w:spacing w:val="-11"/>
        </w:rPr>
        <w:t xml:space="preserve"> </w:t>
      </w:r>
      <w:r>
        <w:t>within</w:t>
      </w:r>
      <w:r>
        <w:rPr>
          <w:spacing w:val="-11"/>
        </w:rPr>
        <w:t xml:space="preserve"> </w:t>
      </w:r>
      <w:r>
        <w:t>10</w:t>
      </w:r>
      <w:r>
        <w:rPr>
          <w:spacing w:val="-11"/>
        </w:rPr>
        <w:t xml:space="preserve"> </w:t>
      </w:r>
      <w:r>
        <w:t>business</w:t>
      </w:r>
      <w:r>
        <w:rPr>
          <w:spacing w:val="-8"/>
        </w:rPr>
        <w:t xml:space="preserve"> </w:t>
      </w:r>
      <w:r>
        <w:t>days,</w:t>
      </w:r>
      <w:r>
        <w:rPr>
          <w:spacing w:val="-11"/>
        </w:rPr>
        <w:t xml:space="preserve"> </w:t>
      </w:r>
      <w:r>
        <w:t>if</w:t>
      </w:r>
      <w:r>
        <w:rPr>
          <w:spacing w:val="-11"/>
        </w:rPr>
        <w:t xml:space="preserve"> </w:t>
      </w:r>
      <w:r>
        <w:t>not</w:t>
      </w:r>
      <w:r>
        <w:rPr>
          <w:spacing w:val="-11"/>
        </w:rPr>
        <w:t xml:space="preserve"> </w:t>
      </w:r>
      <w:r>
        <w:rPr>
          <w:spacing w:val="-2"/>
        </w:rPr>
        <w:t>sooner.</w:t>
      </w:r>
    </w:p>
    <w:p w14:paraId="79D94691" w14:textId="77777777" w:rsidR="00F95DEE" w:rsidRDefault="00B80947" w:rsidP="006213B8">
      <w:pPr>
        <w:pStyle w:val="ListParagraph"/>
        <w:numPr>
          <w:ilvl w:val="0"/>
          <w:numId w:val="14"/>
        </w:numPr>
        <w:ind w:hanging="156"/>
      </w:pPr>
      <w:r>
        <w:t>Delivering</w:t>
      </w:r>
      <w:r>
        <w:rPr>
          <w:spacing w:val="-3"/>
        </w:rPr>
        <w:t xml:space="preserve"> </w:t>
      </w:r>
      <w:r>
        <w:t>a departure briefing for</w:t>
      </w:r>
      <w:r>
        <w:rPr>
          <w:spacing w:val="-1"/>
        </w:rPr>
        <w:t xml:space="preserve"> </w:t>
      </w:r>
      <w:r>
        <w:t>Fellows.</w:t>
      </w:r>
    </w:p>
    <w:p w14:paraId="1F75280E" w14:textId="77777777" w:rsidR="00F95DEE" w:rsidRDefault="00B80947" w:rsidP="006213B8">
      <w:pPr>
        <w:pStyle w:val="ListParagraph"/>
        <w:numPr>
          <w:ilvl w:val="0"/>
          <w:numId w:val="14"/>
        </w:numPr>
        <w:ind w:hanging="156"/>
      </w:pPr>
      <w:r>
        <w:t>Ensuring</w:t>
      </w:r>
      <w:r>
        <w:rPr>
          <w:spacing w:val="-3"/>
        </w:rPr>
        <w:t xml:space="preserve"> </w:t>
      </w:r>
      <w:r>
        <w:t>Fellows</w:t>
      </w:r>
      <w:r>
        <w:rPr>
          <w:spacing w:val="-1"/>
        </w:rPr>
        <w:t xml:space="preserve"> </w:t>
      </w:r>
      <w:r>
        <w:t>submit the Fellows</w:t>
      </w:r>
      <w:r>
        <w:rPr>
          <w:spacing w:val="-1"/>
        </w:rPr>
        <w:t xml:space="preserve"> </w:t>
      </w:r>
      <w:r>
        <w:t>Completion Survey.</w:t>
      </w:r>
    </w:p>
    <w:p w14:paraId="6C8E72D5" w14:textId="77777777" w:rsidR="00F95DEE" w:rsidRDefault="00B80947" w:rsidP="006213B8">
      <w:pPr>
        <w:pStyle w:val="ListParagraph"/>
        <w:numPr>
          <w:ilvl w:val="0"/>
          <w:numId w:val="14"/>
        </w:numPr>
        <w:ind w:hanging="156"/>
      </w:pPr>
      <w:r>
        <w:t>Delivering</w:t>
      </w:r>
      <w:r>
        <w:rPr>
          <w:spacing w:val="-14"/>
        </w:rPr>
        <w:t xml:space="preserve"> </w:t>
      </w:r>
      <w:r>
        <w:t>activities</w:t>
      </w:r>
      <w:r>
        <w:rPr>
          <w:spacing w:val="-14"/>
        </w:rPr>
        <w:t xml:space="preserve"> </w:t>
      </w:r>
      <w:r>
        <w:t>in</w:t>
      </w:r>
      <w:r>
        <w:rPr>
          <w:spacing w:val="-14"/>
        </w:rPr>
        <w:t xml:space="preserve"> </w:t>
      </w:r>
      <w:r>
        <w:t>partner</w:t>
      </w:r>
      <w:r>
        <w:rPr>
          <w:spacing w:val="-14"/>
        </w:rPr>
        <w:t xml:space="preserve"> </w:t>
      </w:r>
      <w:r>
        <w:t>country</w:t>
      </w:r>
      <w:r>
        <w:rPr>
          <w:spacing w:val="-14"/>
        </w:rPr>
        <w:t xml:space="preserve"> </w:t>
      </w:r>
      <w:r>
        <w:t>(if</w:t>
      </w:r>
      <w:r>
        <w:rPr>
          <w:spacing w:val="-13"/>
        </w:rPr>
        <w:t xml:space="preserve"> </w:t>
      </w:r>
      <w:r>
        <w:rPr>
          <w:spacing w:val="-2"/>
        </w:rPr>
        <w:t>applicable).</w:t>
      </w:r>
    </w:p>
    <w:p w14:paraId="2FD835BD" w14:textId="77777777" w:rsidR="00F95DEE" w:rsidRDefault="00B80947" w:rsidP="006213B8">
      <w:pPr>
        <w:pStyle w:val="ListParagraph"/>
        <w:numPr>
          <w:ilvl w:val="0"/>
          <w:numId w:val="14"/>
        </w:numPr>
        <w:ind w:hanging="156"/>
      </w:pPr>
      <w:r>
        <w:t>Ontime</w:t>
      </w:r>
      <w:r>
        <w:rPr>
          <w:spacing w:val="-14"/>
        </w:rPr>
        <w:t xml:space="preserve"> </w:t>
      </w:r>
      <w:r>
        <w:t>submission</w:t>
      </w:r>
      <w:r>
        <w:rPr>
          <w:spacing w:val="-13"/>
        </w:rPr>
        <w:t xml:space="preserve"> </w:t>
      </w:r>
      <w:r>
        <w:t>of</w:t>
      </w:r>
      <w:r>
        <w:rPr>
          <w:spacing w:val="-9"/>
        </w:rPr>
        <w:t xml:space="preserve"> </w:t>
      </w:r>
      <w:r>
        <w:t>an</w:t>
      </w:r>
      <w:r>
        <w:rPr>
          <w:spacing w:val="-10"/>
        </w:rPr>
        <w:t xml:space="preserve"> </w:t>
      </w:r>
      <w:r>
        <w:t>Activity</w:t>
      </w:r>
      <w:r>
        <w:rPr>
          <w:spacing w:val="-13"/>
        </w:rPr>
        <w:t xml:space="preserve"> </w:t>
      </w:r>
      <w:r>
        <w:t>Completion</w:t>
      </w:r>
      <w:r>
        <w:rPr>
          <w:spacing w:val="-13"/>
        </w:rPr>
        <w:t xml:space="preserve"> </w:t>
      </w:r>
      <w:r>
        <w:t>Report</w:t>
      </w:r>
      <w:r>
        <w:rPr>
          <w:spacing w:val="-13"/>
        </w:rPr>
        <w:t xml:space="preserve"> </w:t>
      </w:r>
      <w:r>
        <w:t>via</w:t>
      </w:r>
      <w:r>
        <w:rPr>
          <w:spacing w:val="-14"/>
        </w:rPr>
        <w:t xml:space="preserve"> </w:t>
      </w:r>
      <w:proofErr w:type="spellStart"/>
      <w:r>
        <w:rPr>
          <w:spacing w:val="-2"/>
        </w:rPr>
        <w:t>SmartyGrants</w:t>
      </w:r>
      <w:proofErr w:type="spellEnd"/>
      <w:r>
        <w:rPr>
          <w:spacing w:val="-2"/>
        </w:rPr>
        <w:t>.</w:t>
      </w:r>
    </w:p>
    <w:p w14:paraId="14925DEB" w14:textId="77777777" w:rsidR="00F95DEE" w:rsidRDefault="00B80947" w:rsidP="006213B8">
      <w:pPr>
        <w:pStyle w:val="ListParagraph"/>
        <w:numPr>
          <w:ilvl w:val="0"/>
          <w:numId w:val="14"/>
        </w:numPr>
        <w:ind w:hanging="156"/>
      </w:pPr>
      <w:r>
        <w:t>Ontime submission</w:t>
      </w:r>
      <w:r>
        <w:rPr>
          <w:spacing w:val="1"/>
        </w:rPr>
        <w:t xml:space="preserve"> </w:t>
      </w:r>
      <w:r>
        <w:t>of Financial</w:t>
      </w:r>
      <w:r>
        <w:rPr>
          <w:spacing w:val="3"/>
        </w:rPr>
        <w:t xml:space="preserve"> </w:t>
      </w:r>
      <w:r>
        <w:t>Acquittal</w:t>
      </w:r>
      <w:r>
        <w:rPr>
          <w:spacing w:val="-1"/>
        </w:rPr>
        <w:t xml:space="preserve"> </w:t>
      </w:r>
      <w:r>
        <w:t>Statement</w:t>
      </w:r>
      <w:r>
        <w:rPr>
          <w:spacing w:val="-1"/>
        </w:rPr>
        <w:t xml:space="preserve"> </w:t>
      </w:r>
      <w:r>
        <w:t xml:space="preserve">via </w:t>
      </w:r>
      <w:proofErr w:type="spellStart"/>
      <w:r>
        <w:t>SmartyGrants</w:t>
      </w:r>
      <w:proofErr w:type="spellEnd"/>
      <w:r>
        <w:t>.</w:t>
      </w:r>
    </w:p>
    <w:p w14:paraId="4E29B412" w14:textId="77777777" w:rsidR="00F95DEE" w:rsidRDefault="00B80947" w:rsidP="006213B8">
      <w:pPr>
        <w:pStyle w:val="ListParagraph"/>
        <w:numPr>
          <w:ilvl w:val="0"/>
          <w:numId w:val="14"/>
        </w:numPr>
        <w:ind w:hanging="156"/>
      </w:pPr>
      <w:r w:rsidRPr="73E606C9">
        <w:t>Timely</w:t>
      </w:r>
      <w:r w:rsidRPr="73E606C9">
        <w:rPr>
          <w:spacing w:val="-4"/>
        </w:rPr>
        <w:t xml:space="preserve"> </w:t>
      </w:r>
      <w:r w:rsidRPr="73E606C9">
        <w:t>submission</w:t>
      </w:r>
      <w:r w:rsidRPr="73E606C9">
        <w:rPr>
          <w:spacing w:val="-3"/>
        </w:rPr>
        <w:t xml:space="preserve"> </w:t>
      </w:r>
      <w:r w:rsidRPr="73E606C9">
        <w:t>of</w:t>
      </w:r>
      <w:r w:rsidRPr="73E606C9">
        <w:rPr>
          <w:spacing w:val="-8"/>
        </w:rPr>
        <w:t xml:space="preserve"> </w:t>
      </w:r>
      <w:r w:rsidR="43622215" w:rsidRPr="73E606C9">
        <w:t>completed</w:t>
      </w:r>
      <w:r w:rsidRPr="73E606C9">
        <w:rPr>
          <w:spacing w:val="-3"/>
        </w:rPr>
        <w:t xml:space="preserve"> </w:t>
      </w:r>
      <w:r w:rsidRPr="73E606C9">
        <w:t>Return</w:t>
      </w:r>
      <w:r w:rsidRPr="73E606C9">
        <w:rPr>
          <w:spacing w:val="-6"/>
        </w:rPr>
        <w:t xml:space="preserve"> </w:t>
      </w:r>
      <w:r w:rsidRPr="73E606C9">
        <w:t>of</w:t>
      </w:r>
      <w:r w:rsidRPr="73E606C9">
        <w:rPr>
          <w:spacing w:val="-5"/>
        </w:rPr>
        <w:t xml:space="preserve"> </w:t>
      </w:r>
      <w:r w:rsidRPr="73E606C9">
        <w:t>Unspent</w:t>
      </w:r>
      <w:r w:rsidRPr="73E606C9">
        <w:rPr>
          <w:spacing w:val="-5"/>
        </w:rPr>
        <w:t xml:space="preserve"> </w:t>
      </w:r>
      <w:r w:rsidRPr="73E606C9">
        <w:t>Funds</w:t>
      </w:r>
      <w:r w:rsidRPr="73E606C9">
        <w:rPr>
          <w:spacing w:val="-4"/>
        </w:rPr>
        <w:t xml:space="preserve"> </w:t>
      </w:r>
      <w:r w:rsidRPr="73E606C9">
        <w:t>form</w:t>
      </w:r>
      <w:r w:rsidRPr="73E606C9">
        <w:rPr>
          <w:spacing w:val="-6"/>
        </w:rPr>
        <w:t xml:space="preserve"> </w:t>
      </w:r>
      <w:r w:rsidRPr="73E606C9">
        <w:t>and</w:t>
      </w:r>
      <w:r w:rsidRPr="73E606C9">
        <w:rPr>
          <w:spacing w:val="-6"/>
        </w:rPr>
        <w:t xml:space="preserve"> </w:t>
      </w:r>
      <w:r w:rsidRPr="73E606C9">
        <w:t>Remittance</w:t>
      </w:r>
      <w:r w:rsidRPr="73E606C9">
        <w:rPr>
          <w:spacing w:val="-3"/>
        </w:rPr>
        <w:t xml:space="preserve"> </w:t>
      </w:r>
      <w:r w:rsidRPr="73E606C9">
        <w:t>advice</w:t>
      </w:r>
      <w:r w:rsidRPr="73E606C9">
        <w:rPr>
          <w:spacing w:val="-8"/>
        </w:rPr>
        <w:t xml:space="preserve"> </w:t>
      </w:r>
      <w:r w:rsidRPr="73E606C9">
        <w:t>and</w:t>
      </w:r>
      <w:r w:rsidRPr="73E606C9">
        <w:rPr>
          <w:spacing w:val="-8"/>
        </w:rPr>
        <w:t xml:space="preserve"> </w:t>
      </w:r>
      <w:r w:rsidRPr="73E606C9">
        <w:t>return</w:t>
      </w:r>
      <w:r w:rsidRPr="73E606C9">
        <w:rPr>
          <w:spacing w:val="-6"/>
        </w:rPr>
        <w:t xml:space="preserve"> </w:t>
      </w:r>
      <w:r w:rsidRPr="73E606C9">
        <w:t>of any unspent funds by the due date.</w:t>
      </w:r>
    </w:p>
    <w:p w14:paraId="39072272" w14:textId="0BA27C5F" w:rsidR="00E9606F" w:rsidRDefault="004050B3" w:rsidP="006213B8">
      <w:pPr>
        <w:pStyle w:val="ListParagraph"/>
        <w:numPr>
          <w:ilvl w:val="0"/>
          <w:numId w:val="14"/>
        </w:numPr>
        <w:ind w:hanging="156"/>
      </w:pPr>
      <w:r>
        <w:t xml:space="preserve">Communicate future </w:t>
      </w:r>
      <w:r w:rsidR="00320677">
        <w:t>return</w:t>
      </w:r>
      <w:r w:rsidR="000D5A4C">
        <w:t>-</w:t>
      </w:r>
      <w:r w:rsidR="00320677">
        <w:t>to</w:t>
      </w:r>
      <w:r w:rsidR="000D5A4C">
        <w:t>-</w:t>
      </w:r>
      <w:r w:rsidR="00320677">
        <w:t>work plan with OCO(s)</w:t>
      </w:r>
      <w:r w:rsidR="007B5363">
        <w:t>.</w:t>
      </w:r>
    </w:p>
    <w:p w14:paraId="30EDFD1E" w14:textId="77777777" w:rsidR="00F95DEE" w:rsidRDefault="00F95DEE" w:rsidP="007D3E3C">
      <w:pPr>
        <w:pStyle w:val="BodyText"/>
      </w:pPr>
    </w:p>
    <w:p w14:paraId="351434ED" w14:textId="77777777" w:rsidR="00F95DEE" w:rsidRDefault="00B80947" w:rsidP="00E207A0">
      <w:pPr>
        <w:pStyle w:val="Style2"/>
        <w:numPr>
          <w:ilvl w:val="1"/>
          <w:numId w:val="31"/>
        </w:numPr>
        <w:ind w:left="0" w:firstLine="0"/>
      </w:pPr>
      <w:bookmarkStart w:id="198" w:name="9.2_Overseas_Counterpart_Organisations_("/>
      <w:bookmarkStart w:id="199" w:name="_Toc175840737"/>
      <w:bookmarkEnd w:id="198"/>
      <w:r>
        <w:t>Overseas</w:t>
      </w:r>
      <w:r>
        <w:rPr>
          <w:spacing w:val="-15"/>
        </w:rPr>
        <w:t xml:space="preserve"> </w:t>
      </w:r>
      <w:r>
        <w:t>Counterpart</w:t>
      </w:r>
      <w:r>
        <w:rPr>
          <w:spacing w:val="-18"/>
        </w:rPr>
        <w:t xml:space="preserve"> </w:t>
      </w:r>
      <w:r>
        <w:t>Organisations</w:t>
      </w:r>
      <w:r>
        <w:rPr>
          <w:spacing w:val="-12"/>
        </w:rPr>
        <w:t xml:space="preserve"> </w:t>
      </w:r>
      <w:r>
        <w:rPr>
          <w:spacing w:val="-4"/>
        </w:rPr>
        <w:t>(OCO)</w:t>
      </w:r>
      <w:bookmarkEnd w:id="199"/>
    </w:p>
    <w:p w14:paraId="633F3772" w14:textId="77777777" w:rsidR="00F95DEE" w:rsidRDefault="00B80947" w:rsidP="006213B8">
      <w:pPr>
        <w:pStyle w:val="ListParagraph"/>
        <w:numPr>
          <w:ilvl w:val="0"/>
          <w:numId w:val="13"/>
        </w:numPr>
        <w:ind w:hanging="156"/>
      </w:pPr>
      <w:r>
        <w:t>Delivers</w:t>
      </w:r>
      <w:r>
        <w:rPr>
          <w:spacing w:val="-3"/>
        </w:rPr>
        <w:t xml:space="preserve"> </w:t>
      </w:r>
      <w:r>
        <w:t>any relevant</w:t>
      </w:r>
      <w:r>
        <w:rPr>
          <w:spacing w:val="-1"/>
        </w:rPr>
        <w:t xml:space="preserve"> </w:t>
      </w:r>
      <w:r>
        <w:t>in-country partner activities.</w:t>
      </w:r>
    </w:p>
    <w:p w14:paraId="0B3EF7F8" w14:textId="77777777" w:rsidR="00F95DEE" w:rsidRDefault="00B80947" w:rsidP="006213B8">
      <w:pPr>
        <w:pStyle w:val="ListParagraph"/>
        <w:numPr>
          <w:ilvl w:val="0"/>
          <w:numId w:val="13"/>
        </w:numPr>
        <w:ind w:hanging="156"/>
      </w:pPr>
      <w:r>
        <w:t>Support</w:t>
      </w:r>
      <w:r>
        <w:rPr>
          <w:spacing w:val="-14"/>
        </w:rPr>
        <w:t xml:space="preserve"> </w:t>
      </w:r>
      <w:r>
        <w:t>Fellows</w:t>
      </w:r>
      <w:r>
        <w:rPr>
          <w:spacing w:val="-13"/>
        </w:rPr>
        <w:t xml:space="preserve"> </w:t>
      </w:r>
      <w:r>
        <w:t>upon</w:t>
      </w:r>
      <w:r>
        <w:rPr>
          <w:spacing w:val="-13"/>
        </w:rPr>
        <w:t xml:space="preserve"> </w:t>
      </w:r>
      <w:r>
        <w:t>their</w:t>
      </w:r>
      <w:r>
        <w:rPr>
          <w:spacing w:val="-8"/>
        </w:rPr>
        <w:t xml:space="preserve"> </w:t>
      </w:r>
      <w:r>
        <w:t>return</w:t>
      </w:r>
      <w:r>
        <w:rPr>
          <w:spacing w:val="-13"/>
        </w:rPr>
        <w:t xml:space="preserve"> </w:t>
      </w:r>
      <w:r>
        <w:t>to</w:t>
      </w:r>
      <w:r>
        <w:rPr>
          <w:spacing w:val="-11"/>
        </w:rPr>
        <w:t xml:space="preserve"> </w:t>
      </w:r>
      <w:r>
        <w:t>implement</w:t>
      </w:r>
      <w:r>
        <w:rPr>
          <w:spacing w:val="-12"/>
        </w:rPr>
        <w:t xml:space="preserve"> </w:t>
      </w:r>
      <w:r>
        <w:t>new</w:t>
      </w:r>
      <w:r>
        <w:rPr>
          <w:spacing w:val="-8"/>
        </w:rPr>
        <w:t xml:space="preserve"> </w:t>
      </w:r>
      <w:r>
        <w:rPr>
          <w:spacing w:val="-2"/>
        </w:rPr>
        <w:t>learning.</w:t>
      </w:r>
    </w:p>
    <w:p w14:paraId="09BB999F" w14:textId="77777777" w:rsidR="00F95DEE" w:rsidRDefault="00F95DEE" w:rsidP="007D3E3C">
      <w:pPr>
        <w:sectPr w:rsidR="00F95DEE">
          <w:pgSz w:w="11920" w:h="16850"/>
          <w:pgMar w:top="1340" w:right="300" w:bottom="400" w:left="980" w:header="0" w:footer="210" w:gutter="0"/>
          <w:cols w:space="720"/>
        </w:sectPr>
      </w:pPr>
    </w:p>
    <w:p w14:paraId="7D0128E6" w14:textId="77777777" w:rsidR="00F95DEE" w:rsidRDefault="00B80947" w:rsidP="00E207A0">
      <w:pPr>
        <w:pStyle w:val="Style1"/>
        <w:numPr>
          <w:ilvl w:val="0"/>
          <w:numId w:val="31"/>
        </w:numPr>
      </w:pPr>
      <w:bookmarkStart w:id="200" w:name="10_Australia_Awards_Fellowships_Secretar"/>
      <w:bookmarkStart w:id="201" w:name="Australia_Awards_Fellowships_Secretar"/>
      <w:bookmarkStart w:id="202" w:name="_Toc175840738"/>
      <w:bookmarkEnd w:id="200"/>
      <w:bookmarkEnd w:id="201"/>
      <w:r>
        <w:lastRenderedPageBreak/>
        <w:t>Australia</w:t>
      </w:r>
      <w:r>
        <w:rPr>
          <w:spacing w:val="-8"/>
        </w:rPr>
        <w:t xml:space="preserve"> </w:t>
      </w:r>
      <w:r>
        <w:t>Awards</w:t>
      </w:r>
      <w:r>
        <w:rPr>
          <w:spacing w:val="-1"/>
        </w:rPr>
        <w:t xml:space="preserve"> </w:t>
      </w:r>
      <w:r>
        <w:t>Fellowships</w:t>
      </w:r>
      <w:r>
        <w:rPr>
          <w:spacing w:val="-6"/>
        </w:rPr>
        <w:t xml:space="preserve"> </w:t>
      </w:r>
      <w:r>
        <w:t>Secretariat</w:t>
      </w:r>
      <w:r>
        <w:rPr>
          <w:spacing w:val="-5"/>
        </w:rPr>
        <w:t xml:space="preserve"> </w:t>
      </w:r>
      <w:r>
        <w:t>(AAFS,</w:t>
      </w:r>
      <w:r>
        <w:rPr>
          <w:spacing w:val="-5"/>
        </w:rPr>
        <w:t xml:space="preserve"> </w:t>
      </w:r>
      <w:r>
        <w:t>DFAT)</w:t>
      </w:r>
      <w:bookmarkEnd w:id="202"/>
    </w:p>
    <w:p w14:paraId="00A8DE38" w14:textId="77777777" w:rsidR="0072155B" w:rsidRDefault="0072155B" w:rsidP="007D3E3C">
      <w:pPr>
        <w:pStyle w:val="BodyText"/>
      </w:pPr>
    </w:p>
    <w:p w14:paraId="308AEBFA" w14:textId="1FDD1CDC" w:rsidR="00F95DEE" w:rsidRDefault="00B80947" w:rsidP="00890AB6">
      <w:r>
        <w:t>The</w:t>
      </w:r>
      <w:r>
        <w:rPr>
          <w:spacing w:val="-14"/>
        </w:rPr>
        <w:t xml:space="preserve"> </w:t>
      </w:r>
      <w:r>
        <w:t>Fellowship</w:t>
      </w:r>
      <w:r>
        <w:rPr>
          <w:spacing w:val="-14"/>
        </w:rPr>
        <w:t xml:space="preserve"> </w:t>
      </w:r>
      <w:r>
        <w:t>Secretariat</w:t>
      </w:r>
      <w:r>
        <w:rPr>
          <w:spacing w:val="-14"/>
        </w:rPr>
        <w:t xml:space="preserve"> </w:t>
      </w:r>
      <w:r>
        <w:t>is</w:t>
      </w:r>
      <w:r>
        <w:rPr>
          <w:spacing w:val="-14"/>
        </w:rPr>
        <w:t xml:space="preserve"> </w:t>
      </w:r>
      <w:r>
        <w:t>responsible</w:t>
      </w:r>
      <w:r>
        <w:rPr>
          <w:spacing w:val="-14"/>
        </w:rPr>
        <w:t xml:space="preserve"> </w:t>
      </w:r>
      <w:r>
        <w:t>for,</w:t>
      </w:r>
      <w:r>
        <w:rPr>
          <w:spacing w:val="-12"/>
        </w:rPr>
        <w:t xml:space="preserve"> </w:t>
      </w:r>
      <w:r>
        <w:t>but</w:t>
      </w:r>
      <w:r>
        <w:rPr>
          <w:spacing w:val="-13"/>
        </w:rPr>
        <w:t xml:space="preserve"> </w:t>
      </w:r>
      <w:r>
        <w:t>not</w:t>
      </w:r>
      <w:r>
        <w:rPr>
          <w:spacing w:val="-13"/>
        </w:rPr>
        <w:t xml:space="preserve"> </w:t>
      </w:r>
      <w:r>
        <w:t>limited</w:t>
      </w:r>
      <w:r>
        <w:rPr>
          <w:spacing w:val="-14"/>
        </w:rPr>
        <w:t xml:space="preserve"> </w:t>
      </w:r>
      <w:r>
        <w:rPr>
          <w:spacing w:val="-5"/>
        </w:rPr>
        <w:t>to</w:t>
      </w:r>
    </w:p>
    <w:p w14:paraId="5C8BA95D" w14:textId="77777777" w:rsidR="00F95DEE" w:rsidRDefault="00B80947" w:rsidP="006213B8">
      <w:pPr>
        <w:pStyle w:val="ListParagraph"/>
        <w:numPr>
          <w:ilvl w:val="0"/>
          <w:numId w:val="13"/>
        </w:numPr>
        <w:ind w:hanging="156"/>
      </w:pPr>
      <w:r>
        <w:t>Responding</w:t>
      </w:r>
      <w:r>
        <w:rPr>
          <w:spacing w:val="-13"/>
        </w:rPr>
        <w:t xml:space="preserve"> </w:t>
      </w:r>
      <w:r>
        <w:t>to</w:t>
      </w:r>
      <w:r>
        <w:rPr>
          <w:spacing w:val="-11"/>
        </w:rPr>
        <w:t xml:space="preserve"> </w:t>
      </w:r>
      <w:r>
        <w:t>all</w:t>
      </w:r>
      <w:r>
        <w:rPr>
          <w:spacing w:val="-12"/>
        </w:rPr>
        <w:t xml:space="preserve"> </w:t>
      </w:r>
      <w:r>
        <w:t>enquiries</w:t>
      </w:r>
      <w:r>
        <w:rPr>
          <w:spacing w:val="-7"/>
        </w:rPr>
        <w:t xml:space="preserve"> </w:t>
      </w:r>
      <w:r>
        <w:t>sent</w:t>
      </w:r>
      <w:r>
        <w:rPr>
          <w:spacing w:val="-13"/>
        </w:rPr>
        <w:t xml:space="preserve"> </w:t>
      </w:r>
      <w:r>
        <w:t>to</w:t>
      </w:r>
      <w:r w:rsidRPr="00CD0A1F">
        <w:rPr>
          <w:color w:val="00759A"/>
          <w:u w:val="single" w:color="00759A"/>
        </w:rPr>
        <w:t xml:space="preserve"> </w:t>
      </w:r>
      <w:hyperlink r:id="rId108">
        <w:r w:rsidRPr="00CD0A1F">
          <w:rPr>
            <w:color w:val="00759A"/>
            <w:u w:val="single" w:color="00759A"/>
          </w:rPr>
          <w:t>fellowships@dfat.gov.au.</w:t>
        </w:r>
      </w:hyperlink>
    </w:p>
    <w:p w14:paraId="74ED42ED" w14:textId="77777777" w:rsidR="00F95DEE" w:rsidRDefault="00B80947" w:rsidP="006213B8">
      <w:pPr>
        <w:pStyle w:val="ListParagraph"/>
        <w:numPr>
          <w:ilvl w:val="0"/>
          <w:numId w:val="13"/>
        </w:numPr>
        <w:ind w:hanging="156"/>
      </w:pPr>
      <w:r>
        <w:t>Compliance</w:t>
      </w:r>
      <w:r>
        <w:rPr>
          <w:spacing w:val="-14"/>
        </w:rPr>
        <w:t xml:space="preserve"> </w:t>
      </w:r>
      <w:r>
        <w:t>checks</w:t>
      </w:r>
      <w:r>
        <w:rPr>
          <w:spacing w:val="-13"/>
        </w:rPr>
        <w:t xml:space="preserve"> </w:t>
      </w:r>
      <w:r>
        <w:t>of</w:t>
      </w:r>
      <w:r>
        <w:rPr>
          <w:spacing w:val="-12"/>
        </w:rPr>
        <w:t xml:space="preserve"> </w:t>
      </w:r>
      <w:r>
        <w:rPr>
          <w:spacing w:val="-2"/>
        </w:rPr>
        <w:t>applications.</w:t>
      </w:r>
    </w:p>
    <w:p w14:paraId="4D2D7EC0" w14:textId="77777777" w:rsidR="00F95DEE" w:rsidRDefault="00B80947" w:rsidP="006213B8">
      <w:pPr>
        <w:pStyle w:val="ListParagraph"/>
        <w:numPr>
          <w:ilvl w:val="0"/>
          <w:numId w:val="13"/>
        </w:numPr>
        <w:ind w:hanging="156"/>
      </w:pPr>
      <w:proofErr w:type="spellStart"/>
      <w:r>
        <w:t>Organisational</w:t>
      </w:r>
      <w:proofErr w:type="spellEnd"/>
      <w:r>
        <w:rPr>
          <w:spacing w:val="-3"/>
        </w:rPr>
        <w:t xml:space="preserve"> </w:t>
      </w:r>
      <w:r>
        <w:t>capability</w:t>
      </w:r>
      <w:r>
        <w:rPr>
          <w:spacing w:val="-1"/>
        </w:rPr>
        <w:t xml:space="preserve"> </w:t>
      </w:r>
      <w:r>
        <w:t>assessment</w:t>
      </w:r>
      <w:r>
        <w:rPr>
          <w:spacing w:val="-3"/>
        </w:rPr>
        <w:t xml:space="preserve"> </w:t>
      </w:r>
      <w:r>
        <w:t>of</w:t>
      </w:r>
      <w:r>
        <w:rPr>
          <w:spacing w:val="-3"/>
        </w:rPr>
        <w:t xml:space="preserve"> </w:t>
      </w:r>
      <w:r>
        <w:t>applicants.</w:t>
      </w:r>
    </w:p>
    <w:p w14:paraId="656460F1" w14:textId="77777777" w:rsidR="00F95DEE" w:rsidRDefault="00B80947" w:rsidP="006213B8">
      <w:pPr>
        <w:pStyle w:val="ListParagraph"/>
        <w:numPr>
          <w:ilvl w:val="0"/>
          <w:numId w:val="13"/>
        </w:numPr>
        <w:ind w:hanging="156"/>
      </w:pPr>
      <w:r>
        <w:t>Due</w:t>
      </w:r>
      <w:r>
        <w:rPr>
          <w:spacing w:val="-12"/>
        </w:rPr>
        <w:t xml:space="preserve"> </w:t>
      </w:r>
      <w:r>
        <w:t>diligence</w:t>
      </w:r>
      <w:r>
        <w:rPr>
          <w:spacing w:val="-11"/>
        </w:rPr>
        <w:t xml:space="preserve"> </w:t>
      </w:r>
      <w:r>
        <w:t>checks</w:t>
      </w:r>
      <w:r>
        <w:rPr>
          <w:spacing w:val="-9"/>
        </w:rPr>
        <w:t xml:space="preserve"> </w:t>
      </w:r>
      <w:r>
        <w:t>of</w:t>
      </w:r>
      <w:r>
        <w:rPr>
          <w:spacing w:val="-9"/>
        </w:rPr>
        <w:t xml:space="preserve"> </w:t>
      </w:r>
      <w:r>
        <w:rPr>
          <w:spacing w:val="-2"/>
        </w:rPr>
        <w:t>AHOs.</w:t>
      </w:r>
    </w:p>
    <w:p w14:paraId="56E7EB8B" w14:textId="77777777" w:rsidR="00F95DEE" w:rsidRDefault="00B80947" w:rsidP="006213B8">
      <w:pPr>
        <w:pStyle w:val="ListParagraph"/>
        <w:numPr>
          <w:ilvl w:val="0"/>
          <w:numId w:val="13"/>
        </w:numPr>
        <w:ind w:hanging="156"/>
      </w:pPr>
      <w:r>
        <w:t>Briefing</w:t>
      </w:r>
      <w:r>
        <w:rPr>
          <w:spacing w:val="-7"/>
        </w:rPr>
        <w:t xml:space="preserve"> </w:t>
      </w:r>
      <w:r>
        <w:t>preparation for AAFSP</w:t>
      </w:r>
      <w:r>
        <w:rPr>
          <w:spacing w:val="-1"/>
        </w:rPr>
        <w:t xml:space="preserve"> </w:t>
      </w:r>
      <w:r>
        <w:t>meeting.</w:t>
      </w:r>
    </w:p>
    <w:p w14:paraId="1A442637" w14:textId="77777777" w:rsidR="00F95DEE" w:rsidRDefault="00B80947" w:rsidP="006213B8">
      <w:pPr>
        <w:pStyle w:val="ListParagraph"/>
        <w:numPr>
          <w:ilvl w:val="0"/>
          <w:numId w:val="13"/>
        </w:numPr>
        <w:ind w:hanging="156"/>
      </w:pPr>
      <w:r>
        <w:t>Issuance</w:t>
      </w:r>
      <w:r>
        <w:rPr>
          <w:spacing w:val="-14"/>
        </w:rPr>
        <w:t xml:space="preserve"> </w:t>
      </w:r>
      <w:r>
        <w:t>of</w:t>
      </w:r>
      <w:r>
        <w:rPr>
          <w:spacing w:val="-14"/>
        </w:rPr>
        <w:t xml:space="preserve"> </w:t>
      </w:r>
      <w:r>
        <w:t>Agreements</w:t>
      </w:r>
      <w:r>
        <w:rPr>
          <w:spacing w:val="-14"/>
        </w:rPr>
        <w:t xml:space="preserve"> </w:t>
      </w:r>
      <w:r>
        <w:t>to</w:t>
      </w:r>
      <w:r>
        <w:rPr>
          <w:spacing w:val="-13"/>
        </w:rPr>
        <w:t xml:space="preserve"> </w:t>
      </w:r>
      <w:r>
        <w:t>successful</w:t>
      </w:r>
      <w:r>
        <w:rPr>
          <w:spacing w:val="-14"/>
        </w:rPr>
        <w:t xml:space="preserve"> </w:t>
      </w:r>
      <w:r>
        <w:rPr>
          <w:spacing w:val="-4"/>
        </w:rPr>
        <w:t>AHOs.</w:t>
      </w:r>
    </w:p>
    <w:p w14:paraId="437AC2FA" w14:textId="77777777" w:rsidR="00F95DEE" w:rsidRDefault="00B80947" w:rsidP="006213B8">
      <w:pPr>
        <w:pStyle w:val="ListParagraph"/>
        <w:numPr>
          <w:ilvl w:val="0"/>
          <w:numId w:val="13"/>
        </w:numPr>
        <w:ind w:hanging="156"/>
      </w:pPr>
      <w:r>
        <w:t>Approval</w:t>
      </w:r>
      <w:r>
        <w:rPr>
          <w:spacing w:val="-14"/>
        </w:rPr>
        <w:t xml:space="preserve"> </w:t>
      </w:r>
      <w:r>
        <w:t>of</w:t>
      </w:r>
      <w:r>
        <w:rPr>
          <w:spacing w:val="-14"/>
        </w:rPr>
        <w:t xml:space="preserve"> </w:t>
      </w:r>
      <w:r>
        <w:t>nominated</w:t>
      </w:r>
      <w:r>
        <w:rPr>
          <w:spacing w:val="-14"/>
        </w:rPr>
        <w:t xml:space="preserve"> </w:t>
      </w:r>
      <w:r>
        <w:t>Fellows</w:t>
      </w:r>
      <w:r>
        <w:rPr>
          <w:spacing w:val="-13"/>
        </w:rPr>
        <w:t xml:space="preserve"> </w:t>
      </w:r>
      <w:r>
        <w:t>and</w:t>
      </w:r>
      <w:r>
        <w:rPr>
          <w:spacing w:val="-11"/>
        </w:rPr>
        <w:t xml:space="preserve"> </w:t>
      </w:r>
      <w:r>
        <w:t>reverse</w:t>
      </w:r>
      <w:r>
        <w:rPr>
          <w:spacing w:val="-12"/>
        </w:rPr>
        <w:t xml:space="preserve"> </w:t>
      </w:r>
      <w:r>
        <w:rPr>
          <w:spacing w:val="-2"/>
        </w:rPr>
        <w:t>lists.</w:t>
      </w:r>
    </w:p>
    <w:p w14:paraId="5796D719" w14:textId="77777777" w:rsidR="00F95DEE" w:rsidRDefault="00B80947" w:rsidP="006213B8">
      <w:pPr>
        <w:pStyle w:val="ListParagraph"/>
        <w:numPr>
          <w:ilvl w:val="0"/>
          <w:numId w:val="13"/>
        </w:numPr>
        <w:ind w:hanging="156"/>
      </w:pPr>
      <w:r>
        <w:t>Issuance</w:t>
      </w:r>
      <w:r>
        <w:rPr>
          <w:spacing w:val="-14"/>
        </w:rPr>
        <w:t xml:space="preserve"> </w:t>
      </w:r>
      <w:r>
        <w:t>of</w:t>
      </w:r>
      <w:r>
        <w:rPr>
          <w:spacing w:val="-10"/>
        </w:rPr>
        <w:t xml:space="preserve"> </w:t>
      </w:r>
      <w:r>
        <w:t>Letter</w:t>
      </w:r>
      <w:r>
        <w:rPr>
          <w:spacing w:val="-13"/>
        </w:rPr>
        <w:t xml:space="preserve"> </w:t>
      </w:r>
      <w:r>
        <w:t>of</w:t>
      </w:r>
      <w:r>
        <w:rPr>
          <w:spacing w:val="-13"/>
        </w:rPr>
        <w:t xml:space="preserve"> </w:t>
      </w:r>
      <w:r>
        <w:t>Offer</w:t>
      </w:r>
      <w:r>
        <w:rPr>
          <w:spacing w:val="-7"/>
        </w:rPr>
        <w:t xml:space="preserve"> </w:t>
      </w:r>
      <w:r>
        <w:t>Pack</w:t>
      </w:r>
      <w:r>
        <w:rPr>
          <w:spacing w:val="-12"/>
        </w:rPr>
        <w:t xml:space="preserve"> </w:t>
      </w:r>
      <w:r>
        <w:t>to</w:t>
      </w:r>
      <w:r>
        <w:rPr>
          <w:spacing w:val="-12"/>
        </w:rPr>
        <w:t xml:space="preserve"> </w:t>
      </w:r>
      <w:r>
        <w:t>successful</w:t>
      </w:r>
      <w:r>
        <w:rPr>
          <w:spacing w:val="-14"/>
        </w:rPr>
        <w:t xml:space="preserve"> </w:t>
      </w:r>
      <w:r>
        <w:t>Fellows</w:t>
      </w:r>
      <w:r>
        <w:rPr>
          <w:spacing w:val="-8"/>
        </w:rPr>
        <w:t xml:space="preserve"> </w:t>
      </w:r>
      <w:r>
        <w:t>(including</w:t>
      </w:r>
      <w:r>
        <w:rPr>
          <w:spacing w:val="-14"/>
        </w:rPr>
        <w:t xml:space="preserve"> </w:t>
      </w:r>
      <w:r>
        <w:t>NOLs</w:t>
      </w:r>
      <w:r>
        <w:rPr>
          <w:spacing w:val="-10"/>
        </w:rPr>
        <w:t xml:space="preserve"> </w:t>
      </w:r>
      <w:r>
        <w:t>where</w:t>
      </w:r>
      <w:r>
        <w:rPr>
          <w:spacing w:val="-14"/>
        </w:rPr>
        <w:t xml:space="preserve"> </w:t>
      </w:r>
      <w:r>
        <w:rPr>
          <w:spacing w:val="-2"/>
        </w:rPr>
        <w:t>required).</w:t>
      </w:r>
    </w:p>
    <w:p w14:paraId="50C6B199" w14:textId="77777777" w:rsidR="00F95DEE" w:rsidRDefault="00B80947" w:rsidP="006213B8">
      <w:pPr>
        <w:pStyle w:val="ListParagraph"/>
        <w:numPr>
          <w:ilvl w:val="0"/>
          <w:numId w:val="13"/>
        </w:numPr>
        <w:ind w:hanging="156"/>
      </w:pPr>
      <w:r>
        <w:t>Disbursing</w:t>
      </w:r>
      <w:r>
        <w:rPr>
          <w:spacing w:val="-3"/>
        </w:rPr>
        <w:t xml:space="preserve"> </w:t>
      </w:r>
      <w:r>
        <w:t>Fellowship</w:t>
      </w:r>
      <w:r>
        <w:rPr>
          <w:spacing w:val="-3"/>
        </w:rPr>
        <w:t xml:space="preserve"> </w:t>
      </w:r>
      <w:r>
        <w:t>funding</w:t>
      </w:r>
      <w:r>
        <w:rPr>
          <w:spacing w:val="1"/>
        </w:rPr>
        <w:t xml:space="preserve"> </w:t>
      </w:r>
      <w:r>
        <w:t>to</w:t>
      </w:r>
      <w:r>
        <w:rPr>
          <w:spacing w:val="1"/>
        </w:rPr>
        <w:t xml:space="preserve"> </w:t>
      </w:r>
      <w:r>
        <w:t xml:space="preserve">successful </w:t>
      </w:r>
      <w:r>
        <w:rPr>
          <w:spacing w:val="-4"/>
        </w:rPr>
        <w:t>AHOs.</w:t>
      </w:r>
    </w:p>
    <w:p w14:paraId="71981A6A" w14:textId="77777777" w:rsidR="00F95DEE" w:rsidRDefault="00B80947" w:rsidP="006213B8">
      <w:pPr>
        <w:pStyle w:val="ListParagraph"/>
        <w:numPr>
          <w:ilvl w:val="0"/>
          <w:numId w:val="13"/>
        </w:numPr>
        <w:ind w:hanging="156"/>
      </w:pPr>
      <w:r>
        <w:t>Managing</w:t>
      </w:r>
      <w:r>
        <w:rPr>
          <w:spacing w:val="-14"/>
        </w:rPr>
        <w:t xml:space="preserve"> </w:t>
      </w:r>
      <w:r>
        <w:t>Death</w:t>
      </w:r>
      <w:r>
        <w:rPr>
          <w:spacing w:val="-13"/>
        </w:rPr>
        <w:t xml:space="preserve"> </w:t>
      </w:r>
      <w:r>
        <w:t>of</w:t>
      </w:r>
      <w:r>
        <w:rPr>
          <w:spacing w:val="-12"/>
        </w:rPr>
        <w:t xml:space="preserve"> </w:t>
      </w:r>
      <w:r>
        <w:t>Fellow</w:t>
      </w:r>
      <w:r>
        <w:rPr>
          <w:spacing w:val="-9"/>
        </w:rPr>
        <w:t xml:space="preserve"> </w:t>
      </w:r>
      <w:r>
        <w:rPr>
          <w:spacing w:val="-2"/>
        </w:rPr>
        <w:t>notifications.</w:t>
      </w:r>
    </w:p>
    <w:p w14:paraId="733A3A8F" w14:textId="77777777" w:rsidR="00F95DEE" w:rsidRDefault="00B80947" w:rsidP="006213B8">
      <w:pPr>
        <w:pStyle w:val="ListParagraph"/>
        <w:numPr>
          <w:ilvl w:val="0"/>
          <w:numId w:val="13"/>
        </w:numPr>
        <w:ind w:hanging="156"/>
      </w:pPr>
      <w:r>
        <w:t>Approving</w:t>
      </w:r>
      <w:r>
        <w:rPr>
          <w:spacing w:val="-1"/>
        </w:rPr>
        <w:t xml:space="preserve"> </w:t>
      </w:r>
      <w:r>
        <w:t>external</w:t>
      </w:r>
      <w:r>
        <w:rPr>
          <w:spacing w:val="-4"/>
        </w:rPr>
        <w:t xml:space="preserve"> </w:t>
      </w:r>
      <w:r>
        <w:t>Media</w:t>
      </w:r>
      <w:r>
        <w:rPr>
          <w:spacing w:val="-1"/>
        </w:rPr>
        <w:t xml:space="preserve"> </w:t>
      </w:r>
      <w:r>
        <w:t>Releases.</w:t>
      </w:r>
    </w:p>
    <w:p w14:paraId="1BE56913" w14:textId="77777777" w:rsidR="00F95DEE" w:rsidRDefault="00B80947" w:rsidP="006213B8">
      <w:pPr>
        <w:pStyle w:val="ListParagraph"/>
        <w:numPr>
          <w:ilvl w:val="0"/>
          <w:numId w:val="13"/>
        </w:numPr>
        <w:ind w:hanging="156"/>
      </w:pPr>
      <w:r>
        <w:t>Issuance</w:t>
      </w:r>
      <w:r>
        <w:rPr>
          <w:spacing w:val="-5"/>
        </w:rPr>
        <w:t xml:space="preserve"> </w:t>
      </w:r>
      <w:r>
        <w:t>of Australia</w:t>
      </w:r>
      <w:r>
        <w:rPr>
          <w:spacing w:val="-1"/>
        </w:rPr>
        <w:t xml:space="preserve"> </w:t>
      </w:r>
      <w:r>
        <w:t>Awards</w:t>
      </w:r>
      <w:r>
        <w:rPr>
          <w:spacing w:val="-1"/>
        </w:rPr>
        <w:t xml:space="preserve"> </w:t>
      </w:r>
      <w:r>
        <w:t>branded</w:t>
      </w:r>
      <w:r>
        <w:rPr>
          <w:spacing w:val="-1"/>
        </w:rPr>
        <w:t xml:space="preserve"> </w:t>
      </w:r>
      <w:r>
        <w:t>merchandise and</w:t>
      </w:r>
      <w:r>
        <w:rPr>
          <w:spacing w:val="-5"/>
        </w:rPr>
        <w:t xml:space="preserve"> </w:t>
      </w:r>
      <w:r>
        <w:t>Completion</w:t>
      </w:r>
      <w:r>
        <w:rPr>
          <w:spacing w:val="1"/>
        </w:rPr>
        <w:t xml:space="preserve"> </w:t>
      </w:r>
      <w:r>
        <w:t>Certificates</w:t>
      </w:r>
      <w:r>
        <w:rPr>
          <w:spacing w:val="3"/>
        </w:rPr>
        <w:t xml:space="preserve"> </w:t>
      </w:r>
      <w:r>
        <w:t>to AHOs.</w:t>
      </w:r>
    </w:p>
    <w:p w14:paraId="4AFCD1BF" w14:textId="77777777" w:rsidR="00F95DEE" w:rsidRDefault="00F95DEE" w:rsidP="007D3E3C">
      <w:pPr>
        <w:sectPr w:rsidR="00F95DEE">
          <w:pgSz w:w="11920" w:h="16850"/>
          <w:pgMar w:top="1340" w:right="300" w:bottom="400" w:left="980" w:header="0" w:footer="210" w:gutter="0"/>
          <w:cols w:space="720"/>
        </w:sectPr>
      </w:pPr>
    </w:p>
    <w:p w14:paraId="6007700A" w14:textId="77777777" w:rsidR="00F95DEE" w:rsidRDefault="00B80947" w:rsidP="00E207A0">
      <w:pPr>
        <w:pStyle w:val="Style1"/>
        <w:numPr>
          <w:ilvl w:val="0"/>
          <w:numId w:val="31"/>
        </w:numPr>
      </w:pPr>
      <w:bookmarkStart w:id="203" w:name="11_Fellows"/>
      <w:bookmarkStart w:id="204" w:name="11.2_Applying_for_a_Visa"/>
      <w:bookmarkStart w:id="205" w:name="_Toc175840739"/>
      <w:bookmarkEnd w:id="203"/>
      <w:bookmarkEnd w:id="204"/>
      <w:r>
        <w:lastRenderedPageBreak/>
        <w:t>Fellows</w:t>
      </w:r>
      <w:bookmarkEnd w:id="205"/>
    </w:p>
    <w:p w14:paraId="046B4E46" w14:textId="31D7FA7E" w:rsidR="00F61988" w:rsidRPr="00672BB5" w:rsidRDefault="00F61988" w:rsidP="00E207A0">
      <w:pPr>
        <w:pStyle w:val="Style2"/>
        <w:numPr>
          <w:ilvl w:val="1"/>
          <w:numId w:val="31"/>
        </w:numPr>
        <w:ind w:left="0" w:firstLine="0"/>
      </w:pPr>
      <w:bookmarkStart w:id="206" w:name="_Toc175840740"/>
      <w:r w:rsidRPr="00672BB5">
        <w:rPr>
          <w:rStyle w:val="normaltextrun"/>
        </w:rPr>
        <w:t>Nominated and Reserve Fellows</w:t>
      </w:r>
      <w:bookmarkEnd w:id="206"/>
      <w:r w:rsidRPr="00672BB5">
        <w:rPr>
          <w:rStyle w:val="eop"/>
        </w:rPr>
        <w:t> </w:t>
      </w:r>
    </w:p>
    <w:p w14:paraId="23A68868" w14:textId="77777777" w:rsidR="00F61988" w:rsidRDefault="00F61988" w:rsidP="00890AB6">
      <w:pPr>
        <w:rPr>
          <w:sz w:val="28"/>
          <w:szCs w:val="28"/>
        </w:rPr>
      </w:pPr>
      <w:r>
        <w:rPr>
          <w:rStyle w:val="normaltextrun"/>
        </w:rPr>
        <w:t>Nominated and Reserve Fellows are not to be selected until the award of the grant to the AHO. Only the number of expected Fellows needs to be quantified during the application process.</w:t>
      </w:r>
      <w:r>
        <w:rPr>
          <w:rStyle w:val="eop"/>
        </w:rPr>
        <w:t> </w:t>
      </w:r>
    </w:p>
    <w:p w14:paraId="46CBC15E" w14:textId="298FFC7D" w:rsidR="00F61988" w:rsidRDefault="00F61988" w:rsidP="00890AB6">
      <w:pPr>
        <w:rPr>
          <w:sz w:val="28"/>
          <w:szCs w:val="28"/>
        </w:rPr>
      </w:pPr>
      <w:r>
        <w:rPr>
          <w:rStyle w:val="normaltextrun"/>
        </w:rPr>
        <w:t xml:space="preserve">Australian </w:t>
      </w:r>
      <w:proofErr w:type="spellStart"/>
      <w:r>
        <w:rPr>
          <w:rStyle w:val="normaltextrun"/>
        </w:rPr>
        <w:t>organisations</w:t>
      </w:r>
      <w:proofErr w:type="spellEnd"/>
      <w:r>
        <w:rPr>
          <w:rStyle w:val="normaltextrun"/>
        </w:rPr>
        <w:t xml:space="preserve"> can nominate up to 15 DFAT funded Fellows per application. There is no limit on the number of </w:t>
      </w:r>
      <w:r w:rsidR="005C12D1">
        <w:rPr>
          <w:rStyle w:val="normaltextrun"/>
        </w:rPr>
        <w:t>AHO/OCO funded</w:t>
      </w:r>
      <w:r>
        <w:rPr>
          <w:rStyle w:val="normaltextrun"/>
        </w:rPr>
        <w:t xml:space="preserve"> Fellows that can be nominated (</w:t>
      </w:r>
      <w:hyperlink w:anchor="5.9_Submission_limits" w:tgtFrame="_blank" w:history="1">
        <w:r w:rsidR="00940C0D" w:rsidRPr="00472508">
          <w:rPr>
            <w:color w:val="00759A"/>
            <w:spacing w:val="-2"/>
            <w:u w:val="single"/>
          </w:rPr>
          <w:t>Section 4.9</w:t>
        </w:r>
      </w:hyperlink>
      <w:r w:rsidR="00E24583">
        <w:rPr>
          <w:rStyle w:val="normaltextrun"/>
          <w:color w:val="0000FF"/>
        </w:rPr>
        <w:t>).</w:t>
      </w:r>
      <w:r>
        <w:rPr>
          <w:rStyle w:val="eop"/>
        </w:rPr>
        <w:t> </w:t>
      </w:r>
    </w:p>
    <w:p w14:paraId="7501622F" w14:textId="2D554FE1" w:rsidR="00F61988" w:rsidRPr="00672BB5" w:rsidRDefault="00F61988" w:rsidP="00E207A0">
      <w:pPr>
        <w:pStyle w:val="Style2"/>
        <w:numPr>
          <w:ilvl w:val="1"/>
          <w:numId w:val="31"/>
        </w:numPr>
        <w:ind w:left="0" w:firstLine="0"/>
      </w:pPr>
      <w:bookmarkStart w:id="207" w:name="Nominated_and_Reserve_Fellows"/>
      <w:bookmarkEnd w:id="207"/>
      <w:r>
        <w:rPr>
          <w:rStyle w:val="eop"/>
          <w:rFonts w:ascii="Arial" w:hAnsi="Arial" w:cs="Arial"/>
          <w:sz w:val="20"/>
          <w:szCs w:val="20"/>
        </w:rPr>
        <w:t> </w:t>
      </w:r>
      <w:bookmarkStart w:id="208" w:name="_Toc175840741"/>
      <w:r w:rsidRPr="00672BB5">
        <w:rPr>
          <w:rStyle w:val="normaltextrun"/>
        </w:rPr>
        <w:t>Nominated and Reserve Fellows – Supplementary Form</w:t>
      </w:r>
      <w:bookmarkEnd w:id="208"/>
      <w:r w:rsidRPr="00672BB5">
        <w:rPr>
          <w:rStyle w:val="eop"/>
        </w:rPr>
        <w:t> </w:t>
      </w:r>
    </w:p>
    <w:p w14:paraId="51209D7C" w14:textId="6E59DACE" w:rsidR="00F61988" w:rsidRDefault="00F61988" w:rsidP="00890AB6">
      <w:pPr>
        <w:rPr>
          <w:rStyle w:val="eop"/>
        </w:rPr>
      </w:pPr>
      <w:r>
        <w:rPr>
          <w:rStyle w:val="normaltextrun"/>
        </w:rPr>
        <w:t xml:space="preserve">If </w:t>
      </w:r>
      <w:r w:rsidRPr="00890AB6">
        <w:t xml:space="preserve">successful, at least six months before travel, AHOs </w:t>
      </w:r>
      <w:r w:rsidR="00171451" w:rsidRPr="00890AB6">
        <w:t>must</w:t>
      </w:r>
      <w:r w:rsidRPr="00890AB6">
        <w:t xml:space="preserve"> nominate Fellows and reserve Fellows (including DFAT and AHO or OCO funded) via a Supplementary Form through </w:t>
      </w:r>
      <w:proofErr w:type="spellStart"/>
      <w:r w:rsidRPr="00890AB6">
        <w:t>SmartyGrants</w:t>
      </w:r>
      <w:proofErr w:type="spellEnd"/>
      <w:r w:rsidRPr="00890AB6">
        <w:t xml:space="preserve">. On completion of the Supplementary Form, Nominated and Reserve Fellows (DFAT and </w:t>
      </w:r>
      <w:r w:rsidR="005C12D1">
        <w:t>AHO/OCO funded</w:t>
      </w:r>
      <w:r w:rsidRPr="00890AB6">
        <w:t>) will be considered and approved by DFAT. Once approved, the formal “Acceptance of Award Letter” will be distributed by DFAT to AHOs for onforwarding</w:t>
      </w:r>
      <w:r>
        <w:rPr>
          <w:rStyle w:val="normaltextrun"/>
        </w:rPr>
        <w:t xml:space="preserve"> to the selected Fellows.</w:t>
      </w:r>
      <w:r>
        <w:rPr>
          <w:rStyle w:val="eop"/>
        </w:rPr>
        <w:t> </w:t>
      </w:r>
    </w:p>
    <w:p w14:paraId="59427C76" w14:textId="77777777" w:rsidR="0007333C" w:rsidRPr="00253FA7" w:rsidRDefault="0007333C" w:rsidP="007D3E3C">
      <w:pPr>
        <w:pStyle w:val="IntenseQuote"/>
        <w:rPr>
          <w:i w:val="0"/>
          <w:iCs w:val="0"/>
        </w:rPr>
      </w:pPr>
      <w:r w:rsidRPr="00253FA7">
        <w:rPr>
          <w:i w:val="0"/>
          <w:iCs w:val="0"/>
        </w:rPr>
        <w:t>NOTE:</w:t>
      </w:r>
    </w:p>
    <w:p w14:paraId="08DC97DE" w14:textId="65E65979" w:rsidR="00F61988" w:rsidRPr="00253FA7" w:rsidRDefault="0007333C" w:rsidP="007D3E3C">
      <w:pPr>
        <w:pStyle w:val="IntenseQuote"/>
        <w:rPr>
          <w:i w:val="0"/>
          <w:iCs w:val="0"/>
          <w:sz w:val="28"/>
          <w:szCs w:val="28"/>
        </w:rPr>
      </w:pPr>
      <w:r w:rsidRPr="00253FA7">
        <w:rPr>
          <w:i w:val="0"/>
          <w:iCs w:val="0"/>
        </w:rPr>
        <w:t xml:space="preserve">As part of the approval process, DFAT may request changes to the proposed list of </w:t>
      </w:r>
      <w:proofErr w:type="gramStart"/>
      <w:r w:rsidRPr="00253FA7">
        <w:rPr>
          <w:i w:val="0"/>
          <w:iCs w:val="0"/>
        </w:rPr>
        <w:t>Fellows</w:t>
      </w:r>
      <w:proofErr w:type="gramEnd"/>
      <w:r w:rsidR="00F61988" w:rsidRPr="00253FA7">
        <w:rPr>
          <w:rStyle w:val="eop"/>
          <w:i w:val="0"/>
          <w:iCs w:val="0"/>
        </w:rPr>
        <w:t>  </w:t>
      </w:r>
    </w:p>
    <w:p w14:paraId="11BAC2F1" w14:textId="77777777" w:rsidR="00F61988" w:rsidRDefault="00F61988" w:rsidP="004365C7">
      <w:pPr>
        <w:pStyle w:val="Style3"/>
      </w:pPr>
      <w:bookmarkStart w:id="209" w:name="_Toc175840742"/>
      <w:r>
        <w:rPr>
          <w:rStyle w:val="normaltextrun"/>
        </w:rPr>
        <w:t>Using the reserve list</w:t>
      </w:r>
      <w:bookmarkEnd w:id="209"/>
      <w:r>
        <w:rPr>
          <w:rStyle w:val="eop"/>
        </w:rPr>
        <w:t> </w:t>
      </w:r>
    </w:p>
    <w:p w14:paraId="44D5603B" w14:textId="77777777" w:rsidR="00F61988" w:rsidRPr="006B5A65" w:rsidRDefault="00F61988" w:rsidP="007D3E3C">
      <w:pPr>
        <w:pStyle w:val="BodyText"/>
      </w:pPr>
      <w:r w:rsidRPr="006B5A65">
        <w:rPr>
          <w:rStyle w:val="normaltextrun"/>
        </w:rPr>
        <w:t>If Nominated Fellows are unable to participate in the Fellowship, the AHO can only draw from the Reserve Fellow list but must seek prior written approval from DFAT to replace Nominated Fellows with Reserve Fellows.</w:t>
      </w:r>
      <w:r w:rsidRPr="006B5A65">
        <w:rPr>
          <w:rStyle w:val="eop"/>
        </w:rPr>
        <w:t> </w:t>
      </w:r>
    </w:p>
    <w:p w14:paraId="48D9989E" w14:textId="77777777" w:rsidR="00F61988" w:rsidRPr="006B5A65" w:rsidRDefault="00F61988" w:rsidP="007D3E3C">
      <w:pPr>
        <w:pStyle w:val="BodyText"/>
      </w:pPr>
      <w:r w:rsidRPr="006B5A65">
        <w:rPr>
          <w:rStyle w:val="normaltextrun"/>
        </w:rPr>
        <w:t>Reserve Fellows who are promoted to the Fellowship must be issued with a formal “Acceptance of Award Offer Letter” by DFAT. DFAT requires at least 15 working days’ notice to prepare the required documentation and conduct any relevant consultations. AHO’s are NOT to amend previously issued letters (as this is considered fraud). All changes to official correspondence must be made by DFAT.</w:t>
      </w:r>
      <w:r w:rsidRPr="006B5A65">
        <w:rPr>
          <w:rStyle w:val="eop"/>
        </w:rPr>
        <w:t> </w:t>
      </w:r>
    </w:p>
    <w:p w14:paraId="2116D41F" w14:textId="0AEBF8A1" w:rsidR="00F61988" w:rsidRPr="006B5A65" w:rsidRDefault="00F61988" w:rsidP="007D3E3C">
      <w:pPr>
        <w:pStyle w:val="BodyText"/>
      </w:pPr>
      <w:r w:rsidRPr="006B5A65">
        <w:rPr>
          <w:rStyle w:val="normaltextrun"/>
        </w:rPr>
        <w:t xml:space="preserve">The Reserve Fellow list should include </w:t>
      </w:r>
      <w:proofErr w:type="gramStart"/>
      <w:r w:rsidRPr="006B5A65">
        <w:rPr>
          <w:rStyle w:val="normaltextrun"/>
        </w:rPr>
        <w:t>sufficient numbers</w:t>
      </w:r>
      <w:proofErr w:type="gramEnd"/>
      <w:r w:rsidRPr="006B5A65">
        <w:rPr>
          <w:rStyle w:val="normaltextrun"/>
        </w:rPr>
        <w:t xml:space="preserve"> and appropriate composition to allow, as far as practicable, ‘like for like’ replacement in the event that Nominated Fellows are unable to participate. The Reserve Fellow list should reflect the composition of Nominated Fellows, in terms of OCOs, gender and country (for Multi-country Fellowships).</w:t>
      </w:r>
      <w:r w:rsidRPr="006B5A65">
        <w:rPr>
          <w:rStyle w:val="eop"/>
        </w:rPr>
        <w:t>  </w:t>
      </w:r>
    </w:p>
    <w:p w14:paraId="03D475D8" w14:textId="77777777" w:rsidR="00F61988" w:rsidRDefault="00F61988" w:rsidP="004365C7">
      <w:pPr>
        <w:pStyle w:val="Style3"/>
      </w:pPr>
      <w:bookmarkStart w:id="210" w:name="_When_the_approved"/>
      <w:bookmarkStart w:id="211" w:name="When_the_approved_Fellow_List_has_been_e"/>
      <w:bookmarkStart w:id="212" w:name="_Toc175840743"/>
      <w:bookmarkEnd w:id="210"/>
      <w:bookmarkEnd w:id="211"/>
      <w:r>
        <w:rPr>
          <w:rStyle w:val="normaltextrun"/>
        </w:rPr>
        <w:t>When the approved Fellow list has been exhausted</w:t>
      </w:r>
      <w:bookmarkEnd w:id="212"/>
      <w:r>
        <w:rPr>
          <w:rStyle w:val="eop"/>
        </w:rPr>
        <w:t> </w:t>
      </w:r>
    </w:p>
    <w:p w14:paraId="08B98503" w14:textId="0CB4F970" w:rsidR="00F61988" w:rsidRDefault="00F61988" w:rsidP="007D3E3C">
      <w:pPr>
        <w:pStyle w:val="BodyText"/>
        <w:rPr>
          <w:sz w:val="28"/>
          <w:szCs w:val="28"/>
        </w:rPr>
      </w:pPr>
      <w:r>
        <w:rPr>
          <w:rStyle w:val="normaltextrun"/>
          <w:sz w:val="19"/>
          <w:szCs w:val="19"/>
        </w:rPr>
        <w:t>In case an AHO does not have a reserve Fellow(s) available to replace a nominated Fellow(s) who has declined their Award offer, the AHO may nominate an alternate Fellow for consideration.</w:t>
      </w:r>
      <w:r>
        <w:rPr>
          <w:rStyle w:val="eop"/>
          <w:sz w:val="19"/>
          <w:szCs w:val="19"/>
        </w:rPr>
        <w:t> </w:t>
      </w:r>
    </w:p>
    <w:p w14:paraId="503077A4" w14:textId="1B80F4F0" w:rsidR="00F61988" w:rsidRDefault="00F61988" w:rsidP="007D3E3C">
      <w:pPr>
        <w:pStyle w:val="BodyText"/>
        <w:rPr>
          <w:sz w:val="28"/>
          <w:szCs w:val="28"/>
        </w:rPr>
      </w:pPr>
      <w:r>
        <w:rPr>
          <w:rStyle w:val="normaltextrun"/>
          <w:sz w:val="19"/>
          <w:szCs w:val="19"/>
        </w:rPr>
        <w:t>AHO is to provide the details of the alternate Fellow(s) in writing to Australia Awards Fellowship Secretariate (AFFS). AAFS will consult relevant DFAT areas for approval and clearance. Once approval is received, AAFS will reopen the Supplementary Form for the AHO to add the details of the alternate Fellow. Please note this process may take DFAT up to four weeks. A Letter of Offer for the alternate Fellow(s) will be issued to the AHO.</w:t>
      </w:r>
      <w:r>
        <w:rPr>
          <w:rStyle w:val="eop"/>
          <w:sz w:val="19"/>
          <w:szCs w:val="19"/>
        </w:rPr>
        <w:t> </w:t>
      </w:r>
    </w:p>
    <w:p w14:paraId="0C9DE49E" w14:textId="6084690A" w:rsidR="00F61988" w:rsidRDefault="00F61988" w:rsidP="00E207A0">
      <w:pPr>
        <w:pStyle w:val="Style2"/>
        <w:numPr>
          <w:ilvl w:val="1"/>
          <w:numId w:val="31"/>
        </w:numPr>
        <w:ind w:left="0" w:firstLine="0"/>
      </w:pPr>
      <w:r>
        <w:rPr>
          <w:rStyle w:val="eop"/>
          <w:rFonts w:ascii="Arial" w:hAnsi="Arial" w:cs="Arial"/>
          <w:sz w:val="19"/>
          <w:szCs w:val="19"/>
        </w:rPr>
        <w:t> </w:t>
      </w:r>
      <w:bookmarkStart w:id="213" w:name="_Toc175840744"/>
      <w:r w:rsidR="00D146CA">
        <w:rPr>
          <w:rStyle w:val="normaltextrun"/>
        </w:rPr>
        <w:t>AHO or OCO Funded</w:t>
      </w:r>
      <w:r>
        <w:rPr>
          <w:rStyle w:val="normaltextrun"/>
        </w:rPr>
        <w:t xml:space="preserve"> Fellows</w:t>
      </w:r>
      <w:bookmarkEnd w:id="213"/>
      <w:r>
        <w:rPr>
          <w:rStyle w:val="eop"/>
        </w:rPr>
        <w:t> </w:t>
      </w:r>
    </w:p>
    <w:p w14:paraId="205829C9" w14:textId="77777777" w:rsidR="00F61988" w:rsidRDefault="00F61988" w:rsidP="00C93000">
      <w:pPr>
        <w:rPr>
          <w:sz w:val="28"/>
          <w:szCs w:val="28"/>
        </w:rPr>
      </w:pPr>
      <w:r>
        <w:rPr>
          <w:rStyle w:val="normaltextrun"/>
          <w:sz w:val="19"/>
          <w:szCs w:val="19"/>
        </w:rPr>
        <w:t>Successful AHOs and/ or the OCO may wish to expand the number of participating Fellows by electing to fully fund the total participation costs of additional Fellows.</w:t>
      </w:r>
      <w:r>
        <w:rPr>
          <w:rStyle w:val="eop"/>
          <w:sz w:val="19"/>
          <w:szCs w:val="19"/>
        </w:rPr>
        <w:t> </w:t>
      </w:r>
    </w:p>
    <w:p w14:paraId="7147DA2F" w14:textId="30ED6CF2" w:rsidR="00F61988" w:rsidRDefault="005C12D1" w:rsidP="00C93000">
      <w:pPr>
        <w:rPr>
          <w:sz w:val="28"/>
          <w:szCs w:val="28"/>
        </w:rPr>
      </w:pPr>
      <w:r>
        <w:rPr>
          <w:rStyle w:val="normaltextrun"/>
          <w:sz w:val="19"/>
          <w:szCs w:val="19"/>
        </w:rPr>
        <w:t>AHO/OCO funded</w:t>
      </w:r>
      <w:r w:rsidR="00F61988">
        <w:rPr>
          <w:rStyle w:val="normaltextrun"/>
          <w:sz w:val="19"/>
          <w:szCs w:val="19"/>
        </w:rPr>
        <w:t xml:space="preserve"> Fellows must, however, also be named in the Supplementary Form to allow relevant DFAT areas to consider and approve them. Once approved</w:t>
      </w:r>
      <w:r w:rsidR="5768E7CD" w:rsidRPr="73E606C9">
        <w:rPr>
          <w:rStyle w:val="normaltextrun"/>
          <w:sz w:val="19"/>
          <w:szCs w:val="19"/>
        </w:rPr>
        <w:t>,</w:t>
      </w:r>
      <w:r w:rsidR="00F61988">
        <w:rPr>
          <w:rStyle w:val="normaltextrun"/>
          <w:sz w:val="19"/>
          <w:szCs w:val="19"/>
        </w:rPr>
        <w:t xml:space="preserve"> letters of support will also be issued by the AAFS to assist the </w:t>
      </w:r>
      <w:r>
        <w:rPr>
          <w:rStyle w:val="normaltextrun"/>
          <w:sz w:val="19"/>
          <w:szCs w:val="19"/>
        </w:rPr>
        <w:t>AHO/OCO funded</w:t>
      </w:r>
      <w:r w:rsidR="00F61988">
        <w:rPr>
          <w:rStyle w:val="normaltextrun"/>
          <w:sz w:val="19"/>
          <w:szCs w:val="19"/>
        </w:rPr>
        <w:t xml:space="preserve"> Fellow apply for a student visa.</w:t>
      </w:r>
      <w:r w:rsidR="00F61988">
        <w:rPr>
          <w:rStyle w:val="eop"/>
          <w:sz w:val="19"/>
          <w:szCs w:val="19"/>
        </w:rPr>
        <w:t> </w:t>
      </w:r>
    </w:p>
    <w:p w14:paraId="18621FCE" w14:textId="581EFCC9" w:rsidR="00F95DEE" w:rsidRPr="001E6C8D" w:rsidRDefault="004365C7" w:rsidP="00E207A0">
      <w:pPr>
        <w:pStyle w:val="Style2"/>
        <w:numPr>
          <w:ilvl w:val="1"/>
          <w:numId w:val="31"/>
        </w:numPr>
        <w:ind w:left="0" w:firstLine="0"/>
        <w:rPr>
          <w:rStyle w:val="normaltextrun"/>
        </w:rPr>
      </w:pPr>
      <w:bookmarkStart w:id="214" w:name="_Ref175243238"/>
      <w:r>
        <w:rPr>
          <w:rStyle w:val="normaltextrun"/>
        </w:rPr>
        <w:t xml:space="preserve"> </w:t>
      </w:r>
      <w:bookmarkStart w:id="215" w:name="_Toc175840745"/>
      <w:r w:rsidR="00B80947" w:rsidRPr="001E6C8D">
        <w:rPr>
          <w:rStyle w:val="normaltextrun"/>
        </w:rPr>
        <w:t>Applying for a Visa</w:t>
      </w:r>
      <w:bookmarkEnd w:id="214"/>
      <w:bookmarkEnd w:id="215"/>
    </w:p>
    <w:p w14:paraId="50C22164" w14:textId="3A68B3F5" w:rsidR="00F95DEE" w:rsidRDefault="00B80947" w:rsidP="1926310F">
      <w:r>
        <w:t>All Fellows</w:t>
      </w:r>
      <w:r>
        <w:rPr>
          <w:spacing w:val="-3"/>
        </w:rPr>
        <w:t xml:space="preserve"> </w:t>
      </w:r>
      <w:r>
        <w:t>must</w:t>
      </w:r>
      <w:r>
        <w:rPr>
          <w:spacing w:val="-4"/>
        </w:rPr>
        <w:t xml:space="preserve"> </w:t>
      </w:r>
      <w:r>
        <w:t>travel</w:t>
      </w:r>
      <w:r>
        <w:rPr>
          <w:spacing w:val="-3"/>
        </w:rPr>
        <w:t xml:space="preserve"> </w:t>
      </w:r>
      <w:r>
        <w:t>to</w:t>
      </w:r>
      <w:r>
        <w:rPr>
          <w:spacing w:val="-6"/>
        </w:rPr>
        <w:t xml:space="preserve"> </w:t>
      </w:r>
      <w:r>
        <w:t>Australia</w:t>
      </w:r>
      <w:r>
        <w:rPr>
          <w:spacing w:val="-4"/>
        </w:rPr>
        <w:t xml:space="preserve"> </w:t>
      </w:r>
      <w:r>
        <w:t>on</w:t>
      </w:r>
      <w:r>
        <w:rPr>
          <w:spacing w:val="-4"/>
        </w:rPr>
        <w:t xml:space="preserve"> </w:t>
      </w:r>
      <w:r>
        <w:t>a</w:t>
      </w:r>
      <w:r>
        <w:rPr>
          <w:spacing w:val="-4"/>
        </w:rPr>
        <w:t xml:space="preserve"> </w:t>
      </w:r>
      <w:r>
        <w:t>valid</w:t>
      </w:r>
      <w:r>
        <w:rPr>
          <w:spacing w:val="-6"/>
        </w:rPr>
        <w:t xml:space="preserve"> </w:t>
      </w:r>
      <w:r>
        <w:t>student</w:t>
      </w:r>
      <w:r>
        <w:rPr>
          <w:spacing w:val="-4"/>
        </w:rPr>
        <w:t xml:space="preserve"> </w:t>
      </w:r>
      <w:r>
        <w:t>(subclass 500)</w:t>
      </w:r>
      <w:r>
        <w:rPr>
          <w:spacing w:val="-5"/>
        </w:rPr>
        <w:t xml:space="preserve"> </w:t>
      </w:r>
      <w:r>
        <w:t>visa</w:t>
      </w:r>
      <w:r>
        <w:rPr>
          <w:spacing w:val="-8"/>
        </w:rPr>
        <w:t xml:space="preserve"> </w:t>
      </w:r>
      <w:r w:rsidR="00BE08A3">
        <w:rPr>
          <w:spacing w:val="-8"/>
        </w:rPr>
        <w:t xml:space="preserve">(Foreign Affairs or </w:t>
      </w:r>
      <w:proofErr w:type="spellStart"/>
      <w:r w:rsidR="00BE08A3">
        <w:rPr>
          <w:spacing w:val="-8"/>
        </w:rPr>
        <w:t>Defence</w:t>
      </w:r>
      <w:proofErr w:type="spellEnd"/>
      <w:r w:rsidR="00BE08A3">
        <w:rPr>
          <w:spacing w:val="-8"/>
        </w:rPr>
        <w:t xml:space="preserve"> sector) </w:t>
      </w:r>
      <w:r>
        <w:t>supported</w:t>
      </w:r>
      <w:r>
        <w:rPr>
          <w:spacing w:val="-4"/>
        </w:rPr>
        <w:t xml:space="preserve"> </w:t>
      </w:r>
      <w:r>
        <w:t>by DFAT.</w:t>
      </w:r>
      <w:r>
        <w:rPr>
          <w:spacing w:val="-4"/>
        </w:rPr>
        <w:t xml:space="preserve"> </w:t>
      </w:r>
      <w:r w:rsidR="103E6B1C">
        <w:t>Visa fee for student (subclass 500) visa is waived.</w:t>
      </w:r>
    </w:p>
    <w:p w14:paraId="076AD218" w14:textId="7CD13305" w:rsidR="00F95DEE" w:rsidRDefault="00B80947" w:rsidP="00C93000">
      <w:r>
        <w:t>Home</w:t>
      </w:r>
      <w:r>
        <w:rPr>
          <w:spacing w:val="-4"/>
        </w:rPr>
        <w:t xml:space="preserve"> </w:t>
      </w:r>
      <w:r>
        <w:t>Affairs is the Australian agency responsible for visas to enter Australia.</w:t>
      </w:r>
    </w:p>
    <w:p w14:paraId="280A954C" w14:textId="369E8B8D" w:rsidR="00F95DEE" w:rsidRDefault="00B80947" w:rsidP="00C93000">
      <w:r>
        <w:lastRenderedPageBreak/>
        <w:t xml:space="preserve">To ensure visa applicants obtain the most up-to-date information about all aspects of the </w:t>
      </w:r>
      <w:r w:rsidR="72840DC1">
        <w:t>lodgment</w:t>
      </w:r>
      <w:r>
        <w:t xml:space="preserve"> and processing</w:t>
      </w:r>
      <w:r>
        <w:rPr>
          <w:spacing w:val="-5"/>
        </w:rPr>
        <w:t xml:space="preserve"> </w:t>
      </w:r>
      <w:r>
        <w:t>of</w:t>
      </w:r>
      <w:r>
        <w:rPr>
          <w:spacing w:val="-7"/>
        </w:rPr>
        <w:t xml:space="preserve"> </w:t>
      </w:r>
      <w:r>
        <w:t>their</w:t>
      </w:r>
      <w:r>
        <w:rPr>
          <w:spacing w:val="-8"/>
        </w:rPr>
        <w:t xml:space="preserve"> </w:t>
      </w:r>
      <w:r>
        <w:t>(DFAT</w:t>
      </w:r>
      <w:r>
        <w:rPr>
          <w:spacing w:val="-8"/>
        </w:rPr>
        <w:t xml:space="preserve"> </w:t>
      </w:r>
      <w:r>
        <w:t>sponsored)</w:t>
      </w:r>
      <w:r>
        <w:rPr>
          <w:spacing w:val="-8"/>
        </w:rPr>
        <w:t xml:space="preserve"> </w:t>
      </w:r>
      <w:r>
        <w:t>Student</w:t>
      </w:r>
      <w:r>
        <w:rPr>
          <w:spacing w:val="-5"/>
        </w:rPr>
        <w:t xml:space="preserve"> </w:t>
      </w:r>
      <w:r>
        <w:t>visa</w:t>
      </w:r>
      <w:r>
        <w:rPr>
          <w:spacing w:val="-5"/>
        </w:rPr>
        <w:t xml:space="preserve"> </w:t>
      </w:r>
      <w:r>
        <w:t>(subclass</w:t>
      </w:r>
      <w:r>
        <w:rPr>
          <w:spacing w:val="-4"/>
        </w:rPr>
        <w:t xml:space="preserve"> </w:t>
      </w:r>
      <w:r>
        <w:t>500)</w:t>
      </w:r>
      <w:r>
        <w:rPr>
          <w:spacing w:val="-8"/>
        </w:rPr>
        <w:t xml:space="preserve"> </w:t>
      </w:r>
      <w:r>
        <w:t>applications,</w:t>
      </w:r>
      <w:r>
        <w:rPr>
          <w:spacing w:val="-5"/>
        </w:rPr>
        <w:t xml:space="preserve"> </w:t>
      </w:r>
      <w:r>
        <w:t>they</w:t>
      </w:r>
      <w:r>
        <w:rPr>
          <w:spacing w:val="-6"/>
        </w:rPr>
        <w:t xml:space="preserve"> </w:t>
      </w:r>
      <w:r w:rsidR="75E12157">
        <w:rPr>
          <w:spacing w:val="-5"/>
        </w:rPr>
        <w:t xml:space="preserve">must </w:t>
      </w:r>
      <w:r>
        <w:t>be</w:t>
      </w:r>
      <w:r>
        <w:rPr>
          <w:spacing w:val="-5"/>
        </w:rPr>
        <w:t xml:space="preserve"> </w:t>
      </w:r>
      <w:r>
        <w:t>referred</w:t>
      </w:r>
      <w:r>
        <w:rPr>
          <w:spacing w:val="-5"/>
        </w:rPr>
        <w:t xml:space="preserve"> </w:t>
      </w:r>
      <w:r>
        <w:t>to</w:t>
      </w:r>
      <w:r>
        <w:rPr>
          <w:spacing w:val="-5"/>
        </w:rPr>
        <w:t xml:space="preserve"> </w:t>
      </w:r>
      <w:r>
        <w:t>the Home Affairs website (homeaffairs.gov.au).</w:t>
      </w:r>
    </w:p>
    <w:p w14:paraId="390E4F63" w14:textId="77777777" w:rsidR="00F95DEE" w:rsidRDefault="00B80947" w:rsidP="00C93000">
      <w:r>
        <w:t>Applications must be lodged online. Visa applicants should allow adequate time for the visa to be processed. Home</w:t>
      </w:r>
      <w:r>
        <w:rPr>
          <w:spacing w:val="-4"/>
        </w:rPr>
        <w:t xml:space="preserve"> </w:t>
      </w:r>
      <w:r>
        <w:t>Affairs advises</w:t>
      </w:r>
      <w:r>
        <w:rPr>
          <w:spacing w:val="-3"/>
        </w:rPr>
        <w:t xml:space="preserve"> </w:t>
      </w:r>
      <w:r>
        <w:t>that</w:t>
      </w:r>
      <w:r>
        <w:rPr>
          <w:spacing w:val="-4"/>
        </w:rPr>
        <w:t xml:space="preserve"> </w:t>
      </w:r>
      <w:r>
        <w:t>in</w:t>
      </w:r>
      <w:r>
        <w:rPr>
          <w:spacing w:val="-8"/>
        </w:rPr>
        <w:t xml:space="preserve"> </w:t>
      </w:r>
      <w:r>
        <w:t>some</w:t>
      </w:r>
      <w:r>
        <w:rPr>
          <w:spacing w:val="-4"/>
        </w:rPr>
        <w:t xml:space="preserve"> </w:t>
      </w:r>
      <w:r>
        <w:t>circumstances</w:t>
      </w:r>
      <w:r>
        <w:rPr>
          <w:spacing w:val="-3"/>
        </w:rPr>
        <w:t xml:space="preserve"> </w:t>
      </w:r>
      <w:r>
        <w:t>processing</w:t>
      </w:r>
      <w:r>
        <w:rPr>
          <w:spacing w:val="-4"/>
        </w:rPr>
        <w:t xml:space="preserve"> </w:t>
      </w:r>
      <w:r>
        <w:t>of</w:t>
      </w:r>
      <w:r>
        <w:rPr>
          <w:spacing w:val="-4"/>
        </w:rPr>
        <w:t xml:space="preserve"> </w:t>
      </w:r>
      <w:r>
        <w:t>the</w:t>
      </w:r>
      <w:r>
        <w:rPr>
          <w:spacing w:val="-4"/>
        </w:rPr>
        <w:t xml:space="preserve"> </w:t>
      </w:r>
      <w:r>
        <w:t>application</w:t>
      </w:r>
      <w:r>
        <w:rPr>
          <w:spacing w:val="-4"/>
        </w:rPr>
        <w:t xml:space="preserve"> </w:t>
      </w:r>
      <w:r>
        <w:t>may</w:t>
      </w:r>
      <w:r>
        <w:rPr>
          <w:spacing w:val="-3"/>
        </w:rPr>
        <w:t xml:space="preserve"> </w:t>
      </w:r>
      <w:r>
        <w:t>take</w:t>
      </w:r>
      <w:r>
        <w:rPr>
          <w:spacing w:val="-4"/>
        </w:rPr>
        <w:t xml:space="preserve"> </w:t>
      </w:r>
      <w:r>
        <w:t>up</w:t>
      </w:r>
      <w:r>
        <w:rPr>
          <w:spacing w:val="-4"/>
        </w:rPr>
        <w:t xml:space="preserve"> </w:t>
      </w:r>
      <w:r>
        <w:t>to</w:t>
      </w:r>
      <w:r>
        <w:rPr>
          <w:spacing w:val="-4"/>
        </w:rPr>
        <w:t xml:space="preserve"> </w:t>
      </w:r>
      <w:r>
        <w:t>three</w:t>
      </w:r>
      <w:r>
        <w:rPr>
          <w:spacing w:val="-4"/>
        </w:rPr>
        <w:t xml:space="preserve"> </w:t>
      </w:r>
      <w:r>
        <w:t>months</w:t>
      </w:r>
      <w:r>
        <w:rPr>
          <w:spacing w:val="-1"/>
        </w:rPr>
        <w:t xml:space="preserve"> </w:t>
      </w:r>
      <w:r>
        <w:t>if further medical and character assessments are required. Information on medical requirements by country is also available on the Home Affairs website at: Health examinations.</w:t>
      </w:r>
    </w:p>
    <w:p w14:paraId="75086D71" w14:textId="77777777" w:rsidR="00F95DEE" w:rsidRDefault="00B80947" w:rsidP="00C93000">
      <w:r>
        <w:t>The length of the visa will be determined by the Fellowship start and end date in Australia. Applicants are expected</w:t>
      </w:r>
      <w:r>
        <w:rPr>
          <w:spacing w:val="-4"/>
        </w:rPr>
        <w:t xml:space="preserve"> </w:t>
      </w:r>
      <w:r>
        <w:t>to</w:t>
      </w:r>
      <w:r>
        <w:rPr>
          <w:spacing w:val="-4"/>
        </w:rPr>
        <w:t xml:space="preserve"> </w:t>
      </w:r>
      <w:r>
        <w:t>leave</w:t>
      </w:r>
      <w:r>
        <w:rPr>
          <w:spacing w:val="-6"/>
        </w:rPr>
        <w:t xml:space="preserve"> </w:t>
      </w:r>
      <w:r>
        <w:t>Australia</w:t>
      </w:r>
      <w:r>
        <w:rPr>
          <w:spacing w:val="-4"/>
        </w:rPr>
        <w:t xml:space="preserve"> </w:t>
      </w:r>
      <w:r>
        <w:t>on</w:t>
      </w:r>
      <w:r>
        <w:rPr>
          <w:spacing w:val="-4"/>
        </w:rPr>
        <w:t xml:space="preserve"> </w:t>
      </w:r>
      <w:r>
        <w:t>the</w:t>
      </w:r>
      <w:r>
        <w:rPr>
          <w:spacing w:val="-4"/>
        </w:rPr>
        <w:t xml:space="preserve"> </w:t>
      </w:r>
      <w:r>
        <w:t>first</w:t>
      </w:r>
      <w:r>
        <w:rPr>
          <w:spacing w:val="-4"/>
        </w:rPr>
        <w:t xml:space="preserve"> </w:t>
      </w:r>
      <w:r>
        <w:t>available/most</w:t>
      </w:r>
      <w:r>
        <w:rPr>
          <w:spacing w:val="-4"/>
        </w:rPr>
        <w:t xml:space="preserve"> </w:t>
      </w:r>
      <w:r>
        <w:t>reasonable</w:t>
      </w:r>
      <w:r>
        <w:rPr>
          <w:spacing w:val="-4"/>
        </w:rPr>
        <w:t xml:space="preserve"> </w:t>
      </w:r>
      <w:r>
        <w:t>flight</w:t>
      </w:r>
      <w:r>
        <w:rPr>
          <w:spacing w:val="-4"/>
        </w:rPr>
        <w:t xml:space="preserve"> </w:t>
      </w:r>
      <w:r>
        <w:t>home</w:t>
      </w:r>
      <w:r>
        <w:rPr>
          <w:spacing w:val="-4"/>
        </w:rPr>
        <w:t xml:space="preserve"> </w:t>
      </w:r>
      <w:r>
        <w:t>on</w:t>
      </w:r>
      <w:r>
        <w:rPr>
          <w:spacing w:val="-6"/>
        </w:rPr>
        <w:t xml:space="preserve"> </w:t>
      </w:r>
      <w:r>
        <w:t>completion</w:t>
      </w:r>
      <w:r>
        <w:rPr>
          <w:spacing w:val="-4"/>
        </w:rPr>
        <w:t xml:space="preserve"> </w:t>
      </w:r>
      <w:r>
        <w:t>of</w:t>
      </w:r>
      <w:r>
        <w:rPr>
          <w:spacing w:val="-4"/>
        </w:rPr>
        <w:t xml:space="preserve"> </w:t>
      </w:r>
      <w:r>
        <w:t>their</w:t>
      </w:r>
      <w:r>
        <w:rPr>
          <w:spacing w:val="-5"/>
        </w:rPr>
        <w:t xml:space="preserve"> </w:t>
      </w:r>
      <w:r>
        <w:t>course.</w:t>
      </w:r>
    </w:p>
    <w:p w14:paraId="5F5B7824" w14:textId="77777777" w:rsidR="00F95DEE" w:rsidRDefault="00B80947" w:rsidP="00C93000">
      <w:r>
        <w:t>DFAT</w:t>
      </w:r>
      <w:r>
        <w:rPr>
          <w:spacing w:val="-6"/>
        </w:rPr>
        <w:t xml:space="preserve"> </w:t>
      </w:r>
      <w:r>
        <w:t>does</w:t>
      </w:r>
      <w:r>
        <w:rPr>
          <w:spacing w:val="-2"/>
        </w:rPr>
        <w:t xml:space="preserve"> </w:t>
      </w:r>
      <w:r>
        <w:t>not</w:t>
      </w:r>
      <w:r>
        <w:rPr>
          <w:spacing w:val="-5"/>
        </w:rPr>
        <w:t xml:space="preserve"> </w:t>
      </w:r>
      <w:r>
        <w:t>provide</w:t>
      </w:r>
      <w:r>
        <w:rPr>
          <w:spacing w:val="-5"/>
        </w:rPr>
        <w:t xml:space="preserve"> </w:t>
      </w:r>
      <w:r>
        <w:t>Letters</w:t>
      </w:r>
      <w:r>
        <w:rPr>
          <w:spacing w:val="-2"/>
        </w:rPr>
        <w:t xml:space="preserve"> </w:t>
      </w:r>
      <w:r>
        <w:t>of</w:t>
      </w:r>
      <w:r>
        <w:rPr>
          <w:spacing w:val="-5"/>
        </w:rPr>
        <w:t xml:space="preserve"> </w:t>
      </w:r>
      <w:r>
        <w:t>Support</w:t>
      </w:r>
      <w:r>
        <w:rPr>
          <w:spacing w:val="-5"/>
        </w:rPr>
        <w:t xml:space="preserve"> </w:t>
      </w:r>
      <w:r>
        <w:t>for</w:t>
      </w:r>
      <w:r>
        <w:rPr>
          <w:spacing w:val="-6"/>
        </w:rPr>
        <w:t xml:space="preserve"> </w:t>
      </w:r>
      <w:r>
        <w:t>the</w:t>
      </w:r>
      <w:r>
        <w:rPr>
          <w:spacing w:val="-5"/>
        </w:rPr>
        <w:t xml:space="preserve"> </w:t>
      </w:r>
      <w:r>
        <w:t>granting of</w:t>
      </w:r>
      <w:r>
        <w:rPr>
          <w:spacing w:val="-5"/>
        </w:rPr>
        <w:t xml:space="preserve"> </w:t>
      </w:r>
      <w:r>
        <w:t>visas</w:t>
      </w:r>
      <w:r>
        <w:rPr>
          <w:spacing w:val="-1"/>
        </w:rPr>
        <w:t xml:space="preserve"> </w:t>
      </w:r>
      <w:r>
        <w:t>for</w:t>
      </w:r>
      <w:r>
        <w:rPr>
          <w:spacing w:val="-5"/>
        </w:rPr>
        <w:t xml:space="preserve"> </w:t>
      </w:r>
      <w:r>
        <w:t>applicants’</w:t>
      </w:r>
      <w:r>
        <w:rPr>
          <w:spacing w:val="-2"/>
        </w:rPr>
        <w:t xml:space="preserve"> </w:t>
      </w:r>
      <w:r>
        <w:t>family</w:t>
      </w:r>
      <w:r>
        <w:rPr>
          <w:spacing w:val="-4"/>
        </w:rPr>
        <w:t xml:space="preserve"> </w:t>
      </w:r>
      <w:r>
        <w:t>members.</w:t>
      </w:r>
      <w:r>
        <w:rPr>
          <w:spacing w:val="-5"/>
        </w:rPr>
        <w:t xml:space="preserve"> </w:t>
      </w:r>
      <w:r>
        <w:t>DFAT</w:t>
      </w:r>
      <w:r>
        <w:rPr>
          <w:spacing w:val="-6"/>
        </w:rPr>
        <w:t xml:space="preserve"> </w:t>
      </w:r>
      <w:r>
        <w:t>will, however, provide a Letter of Support for a carer to accompany a Fellow with disability where required.</w:t>
      </w:r>
    </w:p>
    <w:p w14:paraId="4EE21963" w14:textId="3F1BC3A5" w:rsidR="004365C7" w:rsidRDefault="00B80947" w:rsidP="004365C7">
      <w:r>
        <w:t>Please</w:t>
      </w:r>
      <w:r>
        <w:rPr>
          <w:spacing w:val="-4"/>
        </w:rPr>
        <w:t xml:space="preserve"> </w:t>
      </w:r>
      <w:r>
        <w:t>note</w:t>
      </w:r>
      <w:r>
        <w:rPr>
          <w:spacing w:val="-4"/>
        </w:rPr>
        <w:t xml:space="preserve"> </w:t>
      </w:r>
      <w:r>
        <w:t>that</w:t>
      </w:r>
      <w:r>
        <w:rPr>
          <w:spacing w:val="-4"/>
        </w:rPr>
        <w:t xml:space="preserve"> </w:t>
      </w:r>
      <w:r>
        <w:t>DFAT</w:t>
      </w:r>
      <w:r>
        <w:rPr>
          <w:spacing w:val="-5"/>
        </w:rPr>
        <w:t xml:space="preserve"> </w:t>
      </w:r>
      <w:r>
        <w:t>staff</w:t>
      </w:r>
      <w:r>
        <w:rPr>
          <w:spacing w:val="-4"/>
        </w:rPr>
        <w:t xml:space="preserve"> </w:t>
      </w:r>
      <w:r>
        <w:t>(in</w:t>
      </w:r>
      <w:r>
        <w:rPr>
          <w:spacing w:val="-4"/>
        </w:rPr>
        <w:t xml:space="preserve"> </w:t>
      </w:r>
      <w:r>
        <w:t>any location)</w:t>
      </w:r>
      <w:r>
        <w:rPr>
          <w:spacing w:val="-5"/>
        </w:rPr>
        <w:t xml:space="preserve"> </w:t>
      </w:r>
      <w:r>
        <w:t>are</w:t>
      </w:r>
      <w:r>
        <w:rPr>
          <w:spacing w:val="-4"/>
        </w:rPr>
        <w:t xml:space="preserve"> </w:t>
      </w:r>
      <w:r>
        <w:t>not</w:t>
      </w:r>
      <w:r>
        <w:rPr>
          <w:spacing w:val="-4"/>
        </w:rPr>
        <w:t xml:space="preserve"> </w:t>
      </w:r>
      <w:r>
        <w:t>available</w:t>
      </w:r>
      <w:r>
        <w:rPr>
          <w:spacing w:val="-4"/>
        </w:rPr>
        <w:t xml:space="preserve"> </w:t>
      </w:r>
      <w:r>
        <w:t>to</w:t>
      </w:r>
      <w:r>
        <w:rPr>
          <w:spacing w:val="-4"/>
        </w:rPr>
        <w:t xml:space="preserve"> </w:t>
      </w:r>
      <w:r>
        <w:t>assist</w:t>
      </w:r>
      <w:r>
        <w:rPr>
          <w:spacing w:val="-3"/>
        </w:rPr>
        <w:t xml:space="preserve"> </w:t>
      </w:r>
      <w:r>
        <w:t>in</w:t>
      </w:r>
      <w:r>
        <w:rPr>
          <w:spacing w:val="-4"/>
        </w:rPr>
        <w:t xml:space="preserve"> </w:t>
      </w:r>
      <w:r>
        <w:t>arranging</w:t>
      </w:r>
      <w:r>
        <w:rPr>
          <w:spacing w:val="-4"/>
        </w:rPr>
        <w:t xml:space="preserve"> </w:t>
      </w:r>
      <w:r>
        <w:t>visas,</w:t>
      </w:r>
      <w:r>
        <w:rPr>
          <w:spacing w:val="-4"/>
        </w:rPr>
        <w:t xml:space="preserve"> </w:t>
      </w:r>
      <w:r>
        <w:t>customs</w:t>
      </w:r>
      <w:r>
        <w:rPr>
          <w:spacing w:val="-3"/>
        </w:rPr>
        <w:t xml:space="preserve"> </w:t>
      </w:r>
      <w:r>
        <w:t>clearances, travel/accommodation bookings or meetings and appointments.</w:t>
      </w:r>
      <w:bookmarkStart w:id="216" w:name="11.2_Fellows_Responsibilities_-_summary"/>
      <w:bookmarkEnd w:id="216"/>
    </w:p>
    <w:p w14:paraId="2C6ED443" w14:textId="6DFB64A9" w:rsidR="1926310F" w:rsidRDefault="1926310F" w:rsidP="00084C60">
      <w:pPr>
        <w:ind w:left="437" w:firstLine="0"/>
      </w:pPr>
    </w:p>
    <w:p w14:paraId="15A27E1B" w14:textId="77777777" w:rsidR="004365C7" w:rsidRPr="004365C7" w:rsidRDefault="004365C7" w:rsidP="004365C7">
      <w:pPr>
        <w:rPr>
          <w:rStyle w:val="normaltextrun"/>
        </w:rPr>
      </w:pPr>
    </w:p>
    <w:p w14:paraId="49E55146" w14:textId="7258AC97" w:rsidR="00F95DEE" w:rsidRDefault="00B80947" w:rsidP="00E207A0">
      <w:pPr>
        <w:pStyle w:val="Style2"/>
        <w:numPr>
          <w:ilvl w:val="1"/>
          <w:numId w:val="31"/>
        </w:numPr>
        <w:ind w:left="0" w:firstLine="0"/>
      </w:pPr>
      <w:bookmarkStart w:id="217" w:name="Fellows_Responsibilities_Summary"/>
      <w:bookmarkStart w:id="218" w:name="_Toc175840746"/>
      <w:bookmarkEnd w:id="217"/>
      <w:r w:rsidRPr="004365C7">
        <w:rPr>
          <w:rStyle w:val="normaltextrun"/>
        </w:rPr>
        <w:t>Fellows</w:t>
      </w:r>
      <w:r>
        <w:rPr>
          <w:spacing w:val="-13"/>
        </w:rPr>
        <w:t xml:space="preserve"> </w:t>
      </w:r>
      <w:r>
        <w:t>Responsibilities</w:t>
      </w:r>
      <w:r>
        <w:rPr>
          <w:spacing w:val="-10"/>
        </w:rPr>
        <w:t xml:space="preserve"> </w:t>
      </w:r>
      <w:r>
        <w:t>-</w:t>
      </w:r>
      <w:r>
        <w:rPr>
          <w:spacing w:val="-15"/>
        </w:rPr>
        <w:t xml:space="preserve"> </w:t>
      </w:r>
      <w:r>
        <w:rPr>
          <w:spacing w:val="-2"/>
        </w:rPr>
        <w:t>summary</w:t>
      </w:r>
      <w:bookmarkEnd w:id="218"/>
    </w:p>
    <w:p w14:paraId="7D6BD26D" w14:textId="77777777" w:rsidR="00F95DEE" w:rsidRPr="00CD0A1F" w:rsidRDefault="00B80947" w:rsidP="00C93000">
      <w:pPr>
        <w:rPr>
          <w:color w:val="00759A"/>
          <w:u w:val="single" w:color="00759A"/>
        </w:rPr>
      </w:pPr>
      <w:r>
        <w:t>Fellows</w:t>
      </w:r>
      <w:r>
        <w:rPr>
          <w:spacing w:val="-4"/>
        </w:rPr>
        <w:t xml:space="preserve"> </w:t>
      </w:r>
      <w:r>
        <w:t>are</w:t>
      </w:r>
      <w:r>
        <w:rPr>
          <w:spacing w:val="-6"/>
        </w:rPr>
        <w:t xml:space="preserve"> </w:t>
      </w:r>
      <w:r>
        <w:t>required</w:t>
      </w:r>
      <w:r>
        <w:rPr>
          <w:spacing w:val="-5"/>
        </w:rPr>
        <w:t xml:space="preserve"> </w:t>
      </w:r>
      <w:r>
        <w:t>to</w:t>
      </w:r>
      <w:r>
        <w:rPr>
          <w:spacing w:val="-6"/>
        </w:rPr>
        <w:t xml:space="preserve"> </w:t>
      </w:r>
      <w:r>
        <w:t>follow</w:t>
      </w:r>
      <w:r>
        <w:rPr>
          <w:spacing w:val="-5"/>
        </w:rPr>
        <w:t xml:space="preserve"> </w:t>
      </w:r>
      <w:r>
        <w:t>the</w:t>
      </w:r>
      <w:r>
        <w:rPr>
          <w:spacing w:val="-6"/>
        </w:rPr>
        <w:t xml:space="preserve"> </w:t>
      </w:r>
      <w:r>
        <w:t>instructions</w:t>
      </w:r>
      <w:r>
        <w:rPr>
          <w:spacing w:val="-4"/>
        </w:rPr>
        <w:t xml:space="preserve"> </w:t>
      </w:r>
      <w:r>
        <w:t>of</w:t>
      </w:r>
      <w:r>
        <w:rPr>
          <w:spacing w:val="-5"/>
        </w:rPr>
        <w:t xml:space="preserve"> </w:t>
      </w:r>
      <w:r>
        <w:t>the</w:t>
      </w:r>
      <w:r>
        <w:rPr>
          <w:spacing w:val="-3"/>
        </w:rPr>
        <w:t xml:space="preserve"> </w:t>
      </w:r>
      <w:r>
        <w:t>AHO</w:t>
      </w:r>
      <w:r>
        <w:rPr>
          <w:spacing w:val="-4"/>
        </w:rPr>
        <w:t xml:space="preserve"> </w:t>
      </w:r>
      <w:r>
        <w:t>and</w:t>
      </w:r>
      <w:r>
        <w:rPr>
          <w:spacing w:val="-3"/>
        </w:rPr>
        <w:t xml:space="preserve"> </w:t>
      </w:r>
      <w:r>
        <w:t>those</w:t>
      </w:r>
      <w:r>
        <w:rPr>
          <w:spacing w:val="-6"/>
        </w:rPr>
        <w:t xml:space="preserve"> </w:t>
      </w:r>
      <w:r>
        <w:t>set</w:t>
      </w:r>
      <w:r>
        <w:rPr>
          <w:spacing w:val="-5"/>
        </w:rPr>
        <w:t xml:space="preserve"> </w:t>
      </w:r>
      <w:r>
        <w:t>out</w:t>
      </w:r>
      <w:r>
        <w:rPr>
          <w:spacing w:val="-5"/>
        </w:rPr>
        <w:t xml:space="preserve"> </w:t>
      </w:r>
      <w:r>
        <w:t>in</w:t>
      </w:r>
      <w:r>
        <w:rPr>
          <w:spacing w:val="-6"/>
        </w:rPr>
        <w:t xml:space="preserve"> </w:t>
      </w:r>
      <w:r>
        <w:t>the</w:t>
      </w:r>
      <w:r>
        <w:rPr>
          <w:spacing w:val="-1"/>
        </w:rPr>
        <w:t xml:space="preserve"> </w:t>
      </w:r>
      <w:hyperlink r:id="rId109" w:anchor="resources">
        <w:r w:rsidRPr="00CD0A1F">
          <w:rPr>
            <w:color w:val="00759A"/>
            <w:u w:val="single" w:color="00759A"/>
          </w:rPr>
          <w:t>Australia Awards</w:t>
        </w:r>
      </w:hyperlink>
      <w:r w:rsidRPr="00CD0A1F">
        <w:rPr>
          <w:color w:val="00759A"/>
          <w:u w:val="single" w:color="00759A"/>
        </w:rPr>
        <w:t xml:space="preserve"> </w:t>
      </w:r>
      <w:hyperlink r:id="rId110" w:anchor="resources">
        <w:r w:rsidRPr="00CD0A1F">
          <w:rPr>
            <w:color w:val="00759A"/>
            <w:u w:val="single" w:color="00759A"/>
          </w:rPr>
          <w:t>Fellowship Pre-Departure Guidelines.</w:t>
        </w:r>
      </w:hyperlink>
    </w:p>
    <w:p w14:paraId="2C74A44C" w14:textId="77777777" w:rsidR="00F95DEE" w:rsidRDefault="00F95DEE" w:rsidP="007D3E3C">
      <w:pPr>
        <w:sectPr w:rsidR="00F95DEE">
          <w:pgSz w:w="11920" w:h="16850"/>
          <w:pgMar w:top="1340" w:right="300" w:bottom="400" w:left="980" w:header="0" w:footer="210" w:gutter="0"/>
          <w:cols w:space="720"/>
        </w:sectPr>
      </w:pPr>
    </w:p>
    <w:p w14:paraId="11CFC577" w14:textId="77777777" w:rsidR="00F95DEE" w:rsidRDefault="00B80947" w:rsidP="00E207A0">
      <w:pPr>
        <w:pStyle w:val="Style1"/>
        <w:numPr>
          <w:ilvl w:val="0"/>
          <w:numId w:val="31"/>
        </w:numPr>
      </w:pPr>
      <w:bookmarkStart w:id="219" w:name="12_AHO_-_Risk_Management"/>
      <w:bookmarkStart w:id="220" w:name="12.1_Aid_Risks"/>
      <w:bookmarkStart w:id="221" w:name="_Toc175840747"/>
      <w:bookmarkEnd w:id="219"/>
      <w:bookmarkEnd w:id="220"/>
      <w:r>
        <w:lastRenderedPageBreak/>
        <w:t>AHO</w:t>
      </w:r>
      <w:r>
        <w:rPr>
          <w:spacing w:val="-10"/>
        </w:rPr>
        <w:t xml:space="preserve"> </w:t>
      </w:r>
      <w:r>
        <w:t>-</w:t>
      </w:r>
      <w:r>
        <w:rPr>
          <w:spacing w:val="-14"/>
        </w:rPr>
        <w:t xml:space="preserve"> </w:t>
      </w:r>
      <w:r>
        <w:t>Risk</w:t>
      </w:r>
      <w:r>
        <w:rPr>
          <w:spacing w:val="-10"/>
        </w:rPr>
        <w:t xml:space="preserve"> </w:t>
      </w:r>
      <w:r>
        <w:t>Management</w:t>
      </w:r>
      <w:bookmarkEnd w:id="221"/>
    </w:p>
    <w:p w14:paraId="6AD70F24" w14:textId="5B9D274C" w:rsidR="00F95DEE" w:rsidRPr="00421BF2" w:rsidRDefault="00B80947" w:rsidP="00E207A0">
      <w:pPr>
        <w:pStyle w:val="Style2"/>
        <w:numPr>
          <w:ilvl w:val="1"/>
          <w:numId w:val="31"/>
        </w:numPr>
        <w:ind w:left="567"/>
      </w:pPr>
      <w:bookmarkStart w:id="222" w:name="_Toc175816914"/>
      <w:bookmarkStart w:id="223" w:name="_Toc175840748"/>
      <w:bookmarkEnd w:id="222"/>
      <w:r w:rsidRPr="00421BF2">
        <w:rPr>
          <w:rStyle w:val="normaltextrun"/>
        </w:rPr>
        <w:t>Aid</w:t>
      </w:r>
      <w:r w:rsidRPr="00421BF2">
        <w:t xml:space="preserve"> Risks</w:t>
      </w:r>
      <w:bookmarkEnd w:id="223"/>
    </w:p>
    <w:p w14:paraId="576CB8A9" w14:textId="77777777" w:rsidR="00F95DEE" w:rsidRDefault="00B80947" w:rsidP="00C93000">
      <w:r w:rsidRPr="006B5A65">
        <w:t xml:space="preserve">If executed, the Agreement Deed requires funding recipients to consider </w:t>
      </w:r>
      <w:proofErr w:type="gramStart"/>
      <w:r w:rsidRPr="006B5A65">
        <w:t>a number of</w:t>
      </w:r>
      <w:proofErr w:type="gramEnd"/>
      <w:r w:rsidRPr="006B5A65">
        <w:t xml:space="preserve"> issues such as prevention of sexual exploitation, abuse and harassment, child protection, anti-terrorism, anti-corruption, work health and safety and fraud control as part of risk management. It is expected that AHOs will have a management plan, including management of potential risks and may be required to produce evidence of a risk register. Prior to signing AHOs must assess their capacity to meet the expectations</w:t>
      </w:r>
      <w:r>
        <w:t>.</w:t>
      </w:r>
    </w:p>
    <w:p w14:paraId="539FD76A" w14:textId="77777777" w:rsidR="00F95DEE" w:rsidRDefault="00B80947" w:rsidP="00E207A0">
      <w:pPr>
        <w:pStyle w:val="Style2"/>
        <w:numPr>
          <w:ilvl w:val="1"/>
          <w:numId w:val="31"/>
        </w:numPr>
        <w:ind w:left="567"/>
      </w:pPr>
      <w:bookmarkStart w:id="224" w:name="12.2_Duty_of_Care"/>
      <w:bookmarkStart w:id="225" w:name="_Toc175840749"/>
      <w:bookmarkEnd w:id="224"/>
      <w:r>
        <w:t>Duty</w:t>
      </w:r>
      <w:r>
        <w:rPr>
          <w:spacing w:val="-5"/>
        </w:rPr>
        <w:t xml:space="preserve"> </w:t>
      </w:r>
      <w:r>
        <w:t>of</w:t>
      </w:r>
      <w:r>
        <w:rPr>
          <w:spacing w:val="-5"/>
        </w:rPr>
        <w:t xml:space="preserve"> </w:t>
      </w:r>
      <w:r>
        <w:rPr>
          <w:spacing w:val="-4"/>
        </w:rPr>
        <w:t>Care</w:t>
      </w:r>
      <w:bookmarkEnd w:id="225"/>
    </w:p>
    <w:p w14:paraId="3617E955" w14:textId="77777777" w:rsidR="00F95DEE" w:rsidRDefault="00B80947" w:rsidP="00C93000">
      <w:r>
        <w:t>It</w:t>
      </w:r>
      <w:r>
        <w:rPr>
          <w:spacing w:val="-8"/>
        </w:rPr>
        <w:t xml:space="preserve"> </w:t>
      </w:r>
      <w:r>
        <w:t>is</w:t>
      </w:r>
      <w:r>
        <w:rPr>
          <w:spacing w:val="-4"/>
        </w:rPr>
        <w:t xml:space="preserve"> </w:t>
      </w:r>
      <w:r>
        <w:t>expected</w:t>
      </w:r>
      <w:r>
        <w:rPr>
          <w:spacing w:val="-6"/>
        </w:rPr>
        <w:t xml:space="preserve"> </w:t>
      </w:r>
      <w:r>
        <w:t>that</w:t>
      </w:r>
      <w:r>
        <w:rPr>
          <w:spacing w:val="-3"/>
        </w:rPr>
        <w:t xml:space="preserve"> </w:t>
      </w:r>
      <w:r>
        <w:t>AHOs</w:t>
      </w:r>
      <w:r>
        <w:rPr>
          <w:spacing w:val="-4"/>
        </w:rPr>
        <w:t xml:space="preserve"> </w:t>
      </w:r>
      <w:r>
        <w:t>ensure</w:t>
      </w:r>
      <w:r>
        <w:rPr>
          <w:spacing w:val="-8"/>
        </w:rPr>
        <w:t xml:space="preserve"> </w:t>
      </w:r>
      <w:r>
        <w:t>they</w:t>
      </w:r>
      <w:r>
        <w:rPr>
          <w:spacing w:val="-4"/>
        </w:rPr>
        <w:t xml:space="preserve"> </w:t>
      </w:r>
      <w:r>
        <w:t>have</w:t>
      </w:r>
      <w:r>
        <w:rPr>
          <w:spacing w:val="-8"/>
        </w:rPr>
        <w:t xml:space="preserve"> </w:t>
      </w:r>
      <w:r>
        <w:t>reasonable</w:t>
      </w:r>
      <w:r>
        <w:rPr>
          <w:spacing w:val="-3"/>
        </w:rPr>
        <w:t xml:space="preserve"> </w:t>
      </w:r>
      <w:r>
        <w:t>measures in</w:t>
      </w:r>
      <w:r>
        <w:rPr>
          <w:spacing w:val="-5"/>
        </w:rPr>
        <w:t xml:space="preserve"> </w:t>
      </w:r>
      <w:r>
        <w:t>place</w:t>
      </w:r>
      <w:r>
        <w:rPr>
          <w:spacing w:val="-6"/>
        </w:rPr>
        <w:t xml:space="preserve"> </w:t>
      </w:r>
      <w:r>
        <w:t>to</w:t>
      </w:r>
      <w:r>
        <w:rPr>
          <w:spacing w:val="-6"/>
        </w:rPr>
        <w:t xml:space="preserve"> </w:t>
      </w:r>
      <w:r>
        <w:t>exercise</w:t>
      </w:r>
      <w:r>
        <w:rPr>
          <w:spacing w:val="-8"/>
        </w:rPr>
        <w:t xml:space="preserve"> </w:t>
      </w:r>
      <w:r>
        <w:t>‘duty</w:t>
      </w:r>
      <w:r>
        <w:rPr>
          <w:spacing w:val="-4"/>
        </w:rPr>
        <w:t xml:space="preserve"> </w:t>
      </w:r>
      <w:r>
        <w:t>of</w:t>
      </w:r>
      <w:r>
        <w:rPr>
          <w:spacing w:val="-8"/>
        </w:rPr>
        <w:t xml:space="preserve"> </w:t>
      </w:r>
      <w:r>
        <w:t>care’</w:t>
      </w:r>
      <w:r>
        <w:rPr>
          <w:spacing w:val="-6"/>
        </w:rPr>
        <w:t xml:space="preserve"> </w:t>
      </w:r>
      <w:r>
        <w:t>and ensure the safety and well-being of Fellows during their stay in Australia, and while undertaking Fellowship activities in the partner country.</w:t>
      </w:r>
    </w:p>
    <w:p w14:paraId="4E5F2F6E" w14:textId="77777777" w:rsidR="00F95DEE" w:rsidRDefault="00B80947" w:rsidP="00C93000">
      <w:r>
        <w:t>AHOs must notify DFAT of any circumstances that may affect the Fellows’ capacity to successfully complete</w:t>
      </w:r>
      <w:r>
        <w:rPr>
          <w:spacing w:val="-6"/>
        </w:rPr>
        <w:t xml:space="preserve"> </w:t>
      </w:r>
      <w:r>
        <w:t>their</w:t>
      </w:r>
      <w:r>
        <w:rPr>
          <w:spacing w:val="-2"/>
        </w:rPr>
        <w:t xml:space="preserve"> </w:t>
      </w:r>
      <w:r>
        <w:t>Fellowship</w:t>
      </w:r>
      <w:r>
        <w:rPr>
          <w:spacing w:val="-3"/>
        </w:rPr>
        <w:t xml:space="preserve"> </w:t>
      </w:r>
      <w:r>
        <w:t>or</w:t>
      </w:r>
      <w:r>
        <w:rPr>
          <w:spacing w:val="-4"/>
        </w:rPr>
        <w:t xml:space="preserve"> </w:t>
      </w:r>
      <w:r>
        <w:t>if</w:t>
      </w:r>
      <w:r>
        <w:rPr>
          <w:spacing w:val="-6"/>
        </w:rPr>
        <w:t xml:space="preserve"> </w:t>
      </w:r>
      <w:r>
        <w:t>a</w:t>
      </w:r>
      <w:r>
        <w:rPr>
          <w:spacing w:val="-6"/>
        </w:rPr>
        <w:t xml:space="preserve"> </w:t>
      </w:r>
      <w:r>
        <w:t>Fellow</w:t>
      </w:r>
      <w:r>
        <w:rPr>
          <w:spacing w:val="-5"/>
        </w:rPr>
        <w:t xml:space="preserve"> </w:t>
      </w:r>
      <w:r>
        <w:t>fails</w:t>
      </w:r>
      <w:r>
        <w:rPr>
          <w:spacing w:val="-4"/>
        </w:rPr>
        <w:t xml:space="preserve"> </w:t>
      </w:r>
      <w:r>
        <w:t>to</w:t>
      </w:r>
      <w:r>
        <w:rPr>
          <w:spacing w:val="-6"/>
        </w:rPr>
        <w:t xml:space="preserve"> </w:t>
      </w:r>
      <w:r>
        <w:t>comply</w:t>
      </w:r>
      <w:r>
        <w:rPr>
          <w:spacing w:val="-1"/>
        </w:rPr>
        <w:t xml:space="preserve"> </w:t>
      </w:r>
      <w:r>
        <w:t>with</w:t>
      </w:r>
      <w:r>
        <w:rPr>
          <w:spacing w:val="-3"/>
        </w:rPr>
        <w:t xml:space="preserve"> </w:t>
      </w:r>
      <w:r>
        <w:t>any</w:t>
      </w:r>
      <w:r>
        <w:rPr>
          <w:spacing w:val="-4"/>
        </w:rPr>
        <w:t xml:space="preserve"> </w:t>
      </w:r>
      <w:r>
        <w:t>of</w:t>
      </w:r>
      <w:r>
        <w:rPr>
          <w:spacing w:val="-3"/>
        </w:rPr>
        <w:t xml:space="preserve"> </w:t>
      </w:r>
      <w:r>
        <w:t>the</w:t>
      </w:r>
      <w:r>
        <w:rPr>
          <w:spacing w:val="-3"/>
        </w:rPr>
        <w:t xml:space="preserve"> </w:t>
      </w:r>
      <w:r>
        <w:t>conditions</w:t>
      </w:r>
      <w:r>
        <w:rPr>
          <w:spacing w:val="-4"/>
        </w:rPr>
        <w:t xml:space="preserve"> </w:t>
      </w:r>
      <w:r>
        <w:t>detailed</w:t>
      </w:r>
      <w:r>
        <w:rPr>
          <w:spacing w:val="-6"/>
        </w:rPr>
        <w:t xml:space="preserve"> </w:t>
      </w:r>
      <w:r>
        <w:t>in</w:t>
      </w:r>
      <w:r>
        <w:rPr>
          <w:spacing w:val="-6"/>
        </w:rPr>
        <w:t xml:space="preserve"> </w:t>
      </w:r>
      <w:r>
        <w:t>the</w:t>
      </w:r>
      <w:r>
        <w:rPr>
          <w:spacing w:val="-6"/>
        </w:rPr>
        <w:t xml:space="preserve"> </w:t>
      </w:r>
      <w:r>
        <w:t xml:space="preserve">Fellow’s </w:t>
      </w:r>
      <w:r>
        <w:rPr>
          <w:i/>
        </w:rPr>
        <w:t xml:space="preserve">Acceptance of Award </w:t>
      </w:r>
      <w:r>
        <w:t>Letter of Offer.</w:t>
      </w:r>
    </w:p>
    <w:p w14:paraId="2EDD7246" w14:textId="77777777" w:rsidR="00F95DEE" w:rsidRDefault="00B80947" w:rsidP="00E207A0">
      <w:pPr>
        <w:pStyle w:val="Style2"/>
        <w:numPr>
          <w:ilvl w:val="1"/>
          <w:numId w:val="31"/>
        </w:numPr>
        <w:ind w:left="567"/>
      </w:pPr>
      <w:bookmarkStart w:id="226" w:name="12.3_Sanctions"/>
      <w:bookmarkStart w:id="227" w:name="_Toc175840750"/>
      <w:bookmarkEnd w:id="226"/>
      <w:r>
        <w:t>Sanctions</w:t>
      </w:r>
      <w:bookmarkEnd w:id="227"/>
    </w:p>
    <w:p w14:paraId="0075C4F2" w14:textId="77777777" w:rsidR="00F95DEE" w:rsidRDefault="00B80947" w:rsidP="00C93000">
      <w:r>
        <w:t>AHOs</w:t>
      </w:r>
      <w:r>
        <w:rPr>
          <w:spacing w:val="-4"/>
        </w:rPr>
        <w:t xml:space="preserve"> </w:t>
      </w:r>
      <w:r>
        <w:t>must</w:t>
      </w:r>
      <w:r>
        <w:rPr>
          <w:spacing w:val="-5"/>
        </w:rPr>
        <w:t xml:space="preserve"> </w:t>
      </w:r>
      <w:r>
        <w:t>undertake</w:t>
      </w:r>
      <w:r>
        <w:rPr>
          <w:spacing w:val="-8"/>
        </w:rPr>
        <w:t xml:space="preserve"> </w:t>
      </w:r>
      <w:r>
        <w:t>to</w:t>
      </w:r>
      <w:r>
        <w:rPr>
          <w:spacing w:val="-6"/>
        </w:rPr>
        <w:t xml:space="preserve"> </w:t>
      </w:r>
      <w:r>
        <w:t>use</w:t>
      </w:r>
      <w:r>
        <w:rPr>
          <w:spacing w:val="-8"/>
        </w:rPr>
        <w:t xml:space="preserve"> </w:t>
      </w:r>
      <w:r>
        <w:t>all</w:t>
      </w:r>
      <w:r>
        <w:rPr>
          <w:spacing w:val="-9"/>
        </w:rPr>
        <w:t xml:space="preserve"> </w:t>
      </w:r>
      <w:r>
        <w:t>reasonable</w:t>
      </w:r>
      <w:r>
        <w:rPr>
          <w:spacing w:val="-5"/>
        </w:rPr>
        <w:t xml:space="preserve"> </w:t>
      </w:r>
      <w:r>
        <w:t>efforts</w:t>
      </w:r>
      <w:r>
        <w:rPr>
          <w:spacing w:val="-4"/>
        </w:rPr>
        <w:t xml:space="preserve"> </w:t>
      </w:r>
      <w:r>
        <w:t>to</w:t>
      </w:r>
      <w:r>
        <w:rPr>
          <w:spacing w:val="-3"/>
        </w:rPr>
        <w:t xml:space="preserve"> </w:t>
      </w:r>
      <w:r>
        <w:t>ensure</w:t>
      </w:r>
      <w:r>
        <w:rPr>
          <w:spacing w:val="-8"/>
        </w:rPr>
        <w:t xml:space="preserve"> </w:t>
      </w:r>
      <w:r>
        <w:t>that</w:t>
      </w:r>
      <w:r>
        <w:rPr>
          <w:spacing w:val="-8"/>
        </w:rPr>
        <w:t xml:space="preserve"> </w:t>
      </w:r>
      <w:r>
        <w:t>Fellowship</w:t>
      </w:r>
      <w:r>
        <w:rPr>
          <w:spacing w:val="-6"/>
        </w:rPr>
        <w:t xml:space="preserve"> </w:t>
      </w:r>
      <w:r>
        <w:t>funds</w:t>
      </w:r>
      <w:r>
        <w:rPr>
          <w:spacing w:val="-2"/>
        </w:rPr>
        <w:t xml:space="preserve"> </w:t>
      </w:r>
      <w:r>
        <w:t>are</w:t>
      </w:r>
      <w:r>
        <w:rPr>
          <w:spacing w:val="-8"/>
        </w:rPr>
        <w:t xml:space="preserve"> </w:t>
      </w:r>
      <w:r>
        <w:t>NOT</w:t>
      </w:r>
      <w:r>
        <w:rPr>
          <w:spacing w:val="-5"/>
        </w:rPr>
        <w:t xml:space="preserve"> </w:t>
      </w:r>
      <w:r>
        <w:t>used</w:t>
      </w:r>
      <w:r>
        <w:rPr>
          <w:spacing w:val="-3"/>
        </w:rPr>
        <w:t xml:space="preserve"> </w:t>
      </w:r>
      <w:r>
        <w:t>to support</w:t>
      </w:r>
      <w:r>
        <w:rPr>
          <w:spacing w:val="-1"/>
        </w:rPr>
        <w:t xml:space="preserve"> </w:t>
      </w:r>
      <w:r>
        <w:t>to</w:t>
      </w:r>
      <w:r>
        <w:rPr>
          <w:spacing w:val="-1"/>
        </w:rPr>
        <w:t xml:space="preserve"> </w:t>
      </w:r>
      <w:r>
        <w:t>individuals or entities associated</w:t>
      </w:r>
      <w:r>
        <w:rPr>
          <w:spacing w:val="-1"/>
        </w:rPr>
        <w:t xml:space="preserve"> </w:t>
      </w:r>
      <w:r>
        <w:t>with</w:t>
      </w:r>
      <w:r>
        <w:rPr>
          <w:spacing w:val="-1"/>
        </w:rPr>
        <w:t xml:space="preserve"> </w:t>
      </w:r>
      <w:r>
        <w:t>terrorism</w:t>
      </w:r>
      <w:r>
        <w:rPr>
          <w:spacing w:val="-1"/>
        </w:rPr>
        <w:t xml:space="preserve"> </w:t>
      </w:r>
      <w:r>
        <w:t>or listed under Australian</w:t>
      </w:r>
      <w:r>
        <w:rPr>
          <w:spacing w:val="-1"/>
        </w:rPr>
        <w:t xml:space="preserve"> </w:t>
      </w:r>
      <w:r>
        <w:t>sanctions laws.</w:t>
      </w:r>
    </w:p>
    <w:p w14:paraId="41111F67" w14:textId="77777777" w:rsidR="00F95DEE" w:rsidRDefault="00B80947" w:rsidP="00C93000">
      <w:r>
        <w:t>Further</w:t>
      </w:r>
      <w:r>
        <w:rPr>
          <w:spacing w:val="-4"/>
        </w:rPr>
        <w:t xml:space="preserve"> </w:t>
      </w:r>
      <w:r>
        <w:t>information</w:t>
      </w:r>
      <w:r>
        <w:rPr>
          <w:spacing w:val="-6"/>
        </w:rPr>
        <w:t xml:space="preserve"> </w:t>
      </w:r>
      <w:r>
        <w:t>about</w:t>
      </w:r>
      <w:r>
        <w:rPr>
          <w:spacing w:val="-5"/>
        </w:rPr>
        <w:t xml:space="preserve"> </w:t>
      </w:r>
      <w:r>
        <w:t>listed</w:t>
      </w:r>
      <w:r>
        <w:rPr>
          <w:spacing w:val="-8"/>
        </w:rPr>
        <w:t xml:space="preserve"> </w:t>
      </w:r>
      <w:r>
        <w:t>persons</w:t>
      </w:r>
      <w:r>
        <w:rPr>
          <w:spacing w:val="-2"/>
        </w:rPr>
        <w:t xml:space="preserve"> </w:t>
      </w:r>
      <w:r>
        <w:t>and</w:t>
      </w:r>
      <w:r>
        <w:rPr>
          <w:spacing w:val="-6"/>
        </w:rPr>
        <w:t xml:space="preserve"> </w:t>
      </w:r>
      <w:r>
        <w:t>entities</w:t>
      </w:r>
      <w:r>
        <w:rPr>
          <w:spacing w:val="-2"/>
        </w:rPr>
        <w:t xml:space="preserve"> </w:t>
      </w:r>
      <w:r>
        <w:t>is</w:t>
      </w:r>
      <w:r>
        <w:rPr>
          <w:spacing w:val="-2"/>
        </w:rPr>
        <w:t xml:space="preserve"> </w:t>
      </w:r>
      <w:r>
        <w:t>available</w:t>
      </w:r>
      <w:r>
        <w:rPr>
          <w:spacing w:val="-6"/>
        </w:rPr>
        <w:t xml:space="preserve"> </w:t>
      </w:r>
      <w:r>
        <w:t>from</w:t>
      </w:r>
      <w:r>
        <w:rPr>
          <w:spacing w:val="-6"/>
        </w:rPr>
        <w:t xml:space="preserve"> </w:t>
      </w:r>
      <w:r>
        <w:t>the</w:t>
      </w:r>
      <w:r>
        <w:rPr>
          <w:spacing w:val="-8"/>
        </w:rPr>
        <w:t xml:space="preserve"> </w:t>
      </w:r>
      <w:r>
        <w:t>DFAT</w:t>
      </w:r>
      <w:r>
        <w:rPr>
          <w:spacing w:val="-5"/>
        </w:rPr>
        <w:t xml:space="preserve"> </w:t>
      </w:r>
      <w:hyperlink r:id="rId111">
        <w:r>
          <w:rPr>
            <w:color w:val="00759A"/>
            <w:u w:val="single" w:color="00759A"/>
          </w:rPr>
          <w:t>website</w:t>
        </w:r>
        <w:r>
          <w:t>.</w:t>
        </w:r>
      </w:hyperlink>
      <w:r>
        <w:rPr>
          <w:spacing w:val="36"/>
        </w:rPr>
        <w:t xml:space="preserve"> </w:t>
      </w:r>
      <w:r>
        <w:t>A</w:t>
      </w:r>
      <w:r>
        <w:rPr>
          <w:spacing w:val="-6"/>
        </w:rPr>
        <w:t xml:space="preserve"> </w:t>
      </w:r>
      <w:r>
        <w:t>register</w:t>
      </w:r>
      <w:r>
        <w:rPr>
          <w:spacing w:val="-4"/>
        </w:rPr>
        <w:t xml:space="preserve"> </w:t>
      </w:r>
      <w:r>
        <w:t xml:space="preserve">of listed ‘terrorist </w:t>
      </w:r>
      <w:proofErr w:type="spellStart"/>
      <w:r>
        <w:t>organisations’</w:t>
      </w:r>
      <w:proofErr w:type="spellEnd"/>
      <w:r>
        <w:t xml:space="preserve"> for the purposes of the Commonwealth Criminal Code is available from </w:t>
      </w:r>
      <w:hyperlink r:id="rId112">
        <w:r>
          <w:rPr>
            <w:color w:val="00759A"/>
            <w:u w:val="single" w:color="00759A"/>
          </w:rPr>
          <w:t>National Security Australia</w:t>
        </w:r>
        <w:r>
          <w:t>.</w:t>
        </w:r>
      </w:hyperlink>
    </w:p>
    <w:p w14:paraId="00F24F5A" w14:textId="77777777" w:rsidR="00F95DEE" w:rsidRDefault="00B80947" w:rsidP="00E207A0">
      <w:pPr>
        <w:pStyle w:val="Style2"/>
        <w:numPr>
          <w:ilvl w:val="1"/>
          <w:numId w:val="31"/>
        </w:numPr>
        <w:ind w:left="567"/>
      </w:pPr>
      <w:bookmarkStart w:id="228" w:name="12.4_PSEAH_and_Child_Protection_reportin"/>
      <w:bookmarkStart w:id="229" w:name="_Toc175840751"/>
      <w:bookmarkEnd w:id="228"/>
      <w:r>
        <w:t>PSEAH</w:t>
      </w:r>
      <w:r>
        <w:rPr>
          <w:spacing w:val="-12"/>
        </w:rPr>
        <w:t xml:space="preserve"> </w:t>
      </w:r>
      <w:r>
        <w:t>and</w:t>
      </w:r>
      <w:r>
        <w:rPr>
          <w:spacing w:val="-9"/>
        </w:rPr>
        <w:t xml:space="preserve"> </w:t>
      </w:r>
      <w:r>
        <w:t>Child</w:t>
      </w:r>
      <w:r>
        <w:rPr>
          <w:spacing w:val="-9"/>
        </w:rPr>
        <w:t xml:space="preserve"> </w:t>
      </w:r>
      <w:r>
        <w:t>Protection</w:t>
      </w:r>
      <w:r>
        <w:rPr>
          <w:spacing w:val="-8"/>
        </w:rPr>
        <w:t xml:space="preserve"> </w:t>
      </w:r>
      <w:r>
        <w:rPr>
          <w:spacing w:val="-2"/>
        </w:rPr>
        <w:t>reporting</w:t>
      </w:r>
      <w:bookmarkEnd w:id="229"/>
    </w:p>
    <w:p w14:paraId="6ADAE052" w14:textId="77777777" w:rsidR="00F95DEE" w:rsidRDefault="00B80947" w:rsidP="00C93000">
      <w:r>
        <w:t>DFAT</w:t>
      </w:r>
      <w:r>
        <w:rPr>
          <w:spacing w:val="-3"/>
        </w:rPr>
        <w:t xml:space="preserve"> </w:t>
      </w:r>
      <w:r>
        <w:t>has</w:t>
      </w:r>
      <w:r>
        <w:rPr>
          <w:spacing w:val="-3"/>
        </w:rPr>
        <w:t xml:space="preserve"> </w:t>
      </w:r>
      <w:r>
        <w:t>zero</w:t>
      </w:r>
      <w:r>
        <w:rPr>
          <w:spacing w:val="-4"/>
        </w:rPr>
        <w:t xml:space="preserve"> </w:t>
      </w:r>
      <w:r>
        <w:t>tolerance</w:t>
      </w:r>
      <w:r>
        <w:rPr>
          <w:spacing w:val="-4"/>
        </w:rPr>
        <w:t xml:space="preserve"> </w:t>
      </w:r>
      <w:r>
        <w:t>of</w:t>
      </w:r>
      <w:r>
        <w:rPr>
          <w:spacing w:val="-2"/>
        </w:rPr>
        <w:t xml:space="preserve"> </w:t>
      </w:r>
      <w:r>
        <w:t>sexual</w:t>
      </w:r>
      <w:r>
        <w:rPr>
          <w:spacing w:val="-5"/>
        </w:rPr>
        <w:t xml:space="preserve"> </w:t>
      </w:r>
      <w:r>
        <w:t>exploitation,</w:t>
      </w:r>
      <w:r>
        <w:rPr>
          <w:spacing w:val="-7"/>
        </w:rPr>
        <w:t xml:space="preserve"> </w:t>
      </w:r>
      <w:r>
        <w:t>abuse</w:t>
      </w:r>
      <w:r>
        <w:rPr>
          <w:spacing w:val="-2"/>
        </w:rPr>
        <w:t xml:space="preserve"> </w:t>
      </w:r>
      <w:r>
        <w:t>or</w:t>
      </w:r>
      <w:r>
        <w:rPr>
          <w:spacing w:val="-3"/>
        </w:rPr>
        <w:t xml:space="preserve"> </w:t>
      </w:r>
      <w:r>
        <w:t>harassment</w:t>
      </w:r>
      <w:r>
        <w:rPr>
          <w:spacing w:val="-4"/>
        </w:rPr>
        <w:t xml:space="preserve"> </w:t>
      </w:r>
      <w:r>
        <w:t>or</w:t>
      </w:r>
      <w:r>
        <w:rPr>
          <w:spacing w:val="-3"/>
        </w:rPr>
        <w:t xml:space="preserve"> </w:t>
      </w:r>
      <w:r>
        <w:t>harm</w:t>
      </w:r>
      <w:r>
        <w:rPr>
          <w:spacing w:val="-4"/>
        </w:rPr>
        <w:t xml:space="preserve"> </w:t>
      </w:r>
      <w:r>
        <w:t>to</w:t>
      </w:r>
      <w:r>
        <w:rPr>
          <w:spacing w:val="-4"/>
        </w:rPr>
        <w:t xml:space="preserve"> </w:t>
      </w:r>
      <w:r>
        <w:t>adults or</w:t>
      </w:r>
      <w:r>
        <w:rPr>
          <w:spacing w:val="-3"/>
        </w:rPr>
        <w:t xml:space="preserve"> </w:t>
      </w:r>
      <w:r>
        <w:t>children. There</w:t>
      </w:r>
      <w:r>
        <w:rPr>
          <w:spacing w:val="-7"/>
        </w:rPr>
        <w:t xml:space="preserve"> </w:t>
      </w:r>
      <w:r>
        <w:t>is</w:t>
      </w:r>
      <w:r>
        <w:rPr>
          <w:spacing w:val="-3"/>
        </w:rPr>
        <w:t xml:space="preserve"> </w:t>
      </w:r>
      <w:r>
        <w:t>a</w:t>
      </w:r>
      <w:r>
        <w:rPr>
          <w:spacing w:val="-9"/>
        </w:rPr>
        <w:t xml:space="preserve"> </w:t>
      </w:r>
      <w:r>
        <w:t>requirement</w:t>
      </w:r>
      <w:r>
        <w:rPr>
          <w:spacing w:val="-4"/>
        </w:rPr>
        <w:t xml:space="preserve"> </w:t>
      </w:r>
      <w:r>
        <w:t>for</w:t>
      </w:r>
      <w:r>
        <w:rPr>
          <w:spacing w:val="-3"/>
        </w:rPr>
        <w:t xml:space="preserve"> </w:t>
      </w:r>
      <w:r>
        <w:t>all</w:t>
      </w:r>
      <w:r>
        <w:rPr>
          <w:spacing w:val="-7"/>
        </w:rPr>
        <w:t xml:space="preserve"> </w:t>
      </w:r>
      <w:r>
        <w:t>Fellows</w:t>
      </w:r>
      <w:r>
        <w:rPr>
          <w:spacing w:val="-3"/>
        </w:rPr>
        <w:t xml:space="preserve"> </w:t>
      </w:r>
      <w:r>
        <w:t>or</w:t>
      </w:r>
      <w:r>
        <w:rPr>
          <w:spacing w:val="-5"/>
        </w:rPr>
        <w:t xml:space="preserve"> </w:t>
      </w:r>
      <w:r>
        <w:t>Host</w:t>
      </w:r>
      <w:r>
        <w:rPr>
          <w:spacing w:val="-6"/>
        </w:rPr>
        <w:t xml:space="preserve"> </w:t>
      </w:r>
      <w:proofErr w:type="spellStart"/>
      <w:r>
        <w:t>Organisations</w:t>
      </w:r>
      <w:proofErr w:type="spellEnd"/>
      <w:r>
        <w:rPr>
          <w:spacing w:val="-5"/>
        </w:rPr>
        <w:t xml:space="preserve"> </w:t>
      </w:r>
      <w:r>
        <w:t>to</w:t>
      </w:r>
      <w:r>
        <w:rPr>
          <w:spacing w:val="-9"/>
        </w:rPr>
        <w:t xml:space="preserve"> </w:t>
      </w:r>
      <w:r>
        <w:t>report</w:t>
      </w:r>
      <w:r>
        <w:rPr>
          <w:spacing w:val="-6"/>
        </w:rPr>
        <w:t xml:space="preserve"> </w:t>
      </w:r>
      <w:r>
        <w:t>any</w:t>
      </w:r>
      <w:r>
        <w:rPr>
          <w:spacing w:val="-5"/>
        </w:rPr>
        <w:t xml:space="preserve"> </w:t>
      </w:r>
      <w:r>
        <w:t>PSEAH</w:t>
      </w:r>
      <w:r>
        <w:rPr>
          <w:spacing w:val="-1"/>
        </w:rPr>
        <w:t xml:space="preserve"> </w:t>
      </w:r>
      <w:r>
        <w:t>or</w:t>
      </w:r>
      <w:r>
        <w:rPr>
          <w:spacing w:val="-5"/>
        </w:rPr>
        <w:t xml:space="preserve"> </w:t>
      </w:r>
      <w:r>
        <w:t>CP</w:t>
      </w:r>
      <w:r>
        <w:rPr>
          <w:spacing w:val="-7"/>
        </w:rPr>
        <w:t xml:space="preserve"> </w:t>
      </w:r>
      <w:r>
        <w:t xml:space="preserve">allegations (substantiated or not) directly to DFAT through the </w:t>
      </w:r>
      <w:hyperlink r:id="rId113">
        <w:r>
          <w:rPr>
            <w:color w:val="00759A"/>
            <w:u w:val="single" w:color="00759A"/>
          </w:rPr>
          <w:t>seah.reports@dfat.gov.au</w:t>
        </w:r>
      </w:hyperlink>
      <w:r>
        <w:rPr>
          <w:color w:val="00759A"/>
        </w:rPr>
        <w:t xml:space="preserve"> </w:t>
      </w:r>
      <w:r>
        <w:t xml:space="preserve">or </w:t>
      </w:r>
      <w:hyperlink r:id="rId114">
        <w:r>
          <w:rPr>
            <w:color w:val="00759A"/>
            <w:u w:val="single" w:color="00759A"/>
          </w:rPr>
          <w:t>childwelfare@dfat.gov.au</w:t>
        </w:r>
      </w:hyperlink>
      <w:r>
        <w:rPr>
          <w:color w:val="00759A"/>
          <w:u w:val="single" w:color="00759A"/>
        </w:rPr>
        <w:t xml:space="preserve"> </w:t>
      </w:r>
      <w:r>
        <w:t>via a notification form. Notification forms for SEAH and CP</w:t>
      </w:r>
      <w:r>
        <w:rPr>
          <w:spacing w:val="-1"/>
        </w:rPr>
        <w:t xml:space="preserve"> </w:t>
      </w:r>
      <w:r>
        <w:t xml:space="preserve">incidents can be found through the DFAT website: </w:t>
      </w:r>
      <w:hyperlink r:id="rId115">
        <w:r w:rsidRPr="00CD0A1F">
          <w:rPr>
            <w:color w:val="00759A"/>
            <w:u w:val="single" w:color="00759A"/>
          </w:rPr>
          <w:t>https://www.dfat.gov.au/sites/default/files/seah-incident-</w:t>
        </w:r>
      </w:hyperlink>
      <w:r w:rsidRPr="00CD0A1F">
        <w:rPr>
          <w:color w:val="00759A"/>
          <w:u w:val="single" w:color="00759A"/>
        </w:rPr>
        <w:t xml:space="preserve"> </w:t>
      </w:r>
      <w:hyperlink r:id="rId116">
        <w:r w:rsidRPr="00CD0A1F">
          <w:rPr>
            <w:color w:val="00759A"/>
            <w:u w:val="single" w:color="00759A"/>
          </w:rPr>
          <w:t>notification-form.docx</w:t>
        </w:r>
      </w:hyperlink>
      <w:r w:rsidRPr="00CD0A1F">
        <w:rPr>
          <w:color w:val="00759A"/>
          <w:u w:val="single" w:color="00759A"/>
        </w:rPr>
        <w:t xml:space="preserve"> ; </w:t>
      </w:r>
      <w:hyperlink r:id="rId117">
        <w:r w:rsidRPr="00CD0A1F">
          <w:rPr>
            <w:color w:val="00759A"/>
            <w:u w:val="single" w:color="00759A"/>
          </w:rPr>
          <w:t>https://www.dfat.gov.au/sites/default/files/child-incident-notification-</w:t>
        </w:r>
      </w:hyperlink>
      <w:r w:rsidRPr="00CD0A1F">
        <w:rPr>
          <w:color w:val="00759A"/>
          <w:u w:val="single" w:color="00759A"/>
        </w:rPr>
        <w:t xml:space="preserve"> </w:t>
      </w:r>
      <w:hyperlink r:id="rId118">
        <w:r w:rsidRPr="00CD0A1F">
          <w:rPr>
            <w:color w:val="00759A"/>
            <w:u w:val="single" w:color="00759A"/>
          </w:rPr>
          <w:t>form.docx.</w:t>
        </w:r>
      </w:hyperlink>
    </w:p>
    <w:p w14:paraId="69DCA592" w14:textId="252062C7" w:rsidR="00F95DEE" w:rsidRDefault="00B80947" w:rsidP="00C93000">
      <w:r>
        <w:t>DFAT</w:t>
      </w:r>
      <w:r>
        <w:rPr>
          <w:spacing w:val="-3"/>
        </w:rPr>
        <w:t xml:space="preserve"> </w:t>
      </w:r>
      <w:r>
        <w:t>reserves the</w:t>
      </w:r>
      <w:r>
        <w:rPr>
          <w:spacing w:val="-2"/>
        </w:rPr>
        <w:t xml:space="preserve"> </w:t>
      </w:r>
      <w:r>
        <w:t>right</w:t>
      </w:r>
      <w:r>
        <w:rPr>
          <w:spacing w:val="-4"/>
        </w:rPr>
        <w:t xml:space="preserve"> </w:t>
      </w:r>
      <w:r>
        <w:t>to terminate a</w:t>
      </w:r>
      <w:r>
        <w:rPr>
          <w:spacing w:val="-4"/>
        </w:rPr>
        <w:t xml:space="preserve"> </w:t>
      </w:r>
      <w:r>
        <w:t>Fellow’s Award,</w:t>
      </w:r>
      <w:r>
        <w:rPr>
          <w:spacing w:val="-4"/>
        </w:rPr>
        <w:t xml:space="preserve"> </w:t>
      </w:r>
      <w:r>
        <w:t>including if</w:t>
      </w:r>
      <w:r>
        <w:rPr>
          <w:spacing w:val="-2"/>
        </w:rPr>
        <w:t xml:space="preserve"> </w:t>
      </w:r>
      <w:r>
        <w:t>the</w:t>
      </w:r>
      <w:r>
        <w:rPr>
          <w:spacing w:val="-2"/>
        </w:rPr>
        <w:t xml:space="preserve"> </w:t>
      </w:r>
      <w:r>
        <w:t>Fellow</w:t>
      </w:r>
      <w:r>
        <w:rPr>
          <w:spacing w:val="-1"/>
        </w:rPr>
        <w:t xml:space="preserve"> </w:t>
      </w:r>
      <w:r>
        <w:t>conducts</w:t>
      </w:r>
      <w:r>
        <w:rPr>
          <w:spacing w:val="-3"/>
        </w:rPr>
        <w:t xml:space="preserve"> </w:t>
      </w:r>
      <w:r>
        <w:t>themselves in</w:t>
      </w:r>
      <w:r>
        <w:rPr>
          <w:spacing w:val="-3"/>
        </w:rPr>
        <w:t xml:space="preserve"> </w:t>
      </w:r>
      <w:r>
        <w:t>a</w:t>
      </w:r>
      <w:r>
        <w:rPr>
          <w:spacing w:val="-1"/>
        </w:rPr>
        <w:t xml:space="preserve"> </w:t>
      </w:r>
      <w:r>
        <w:t>manner</w:t>
      </w:r>
      <w:r>
        <w:rPr>
          <w:spacing w:val="-2"/>
        </w:rPr>
        <w:t xml:space="preserve"> </w:t>
      </w:r>
      <w:r>
        <w:t>which</w:t>
      </w:r>
      <w:r>
        <w:rPr>
          <w:spacing w:val="-1"/>
        </w:rPr>
        <w:t xml:space="preserve"> </w:t>
      </w:r>
      <w:r>
        <w:t>is</w:t>
      </w:r>
      <w:r>
        <w:rPr>
          <w:spacing w:val="-2"/>
        </w:rPr>
        <w:t xml:space="preserve"> </w:t>
      </w:r>
      <w:r>
        <w:t>considered</w:t>
      </w:r>
      <w:r>
        <w:rPr>
          <w:spacing w:val="-3"/>
        </w:rPr>
        <w:t xml:space="preserve"> </w:t>
      </w:r>
      <w:r>
        <w:t>to</w:t>
      </w:r>
      <w:r>
        <w:rPr>
          <w:spacing w:val="-3"/>
        </w:rPr>
        <w:t xml:space="preserve"> </w:t>
      </w:r>
      <w:r>
        <w:t>have</w:t>
      </w:r>
      <w:r>
        <w:rPr>
          <w:spacing w:val="-3"/>
        </w:rPr>
        <w:t xml:space="preserve"> </w:t>
      </w:r>
      <w:r>
        <w:t>transgressed</w:t>
      </w:r>
      <w:r>
        <w:rPr>
          <w:spacing w:val="-1"/>
        </w:rPr>
        <w:t xml:space="preserve"> </w:t>
      </w:r>
      <w:r>
        <w:t>acceptable</w:t>
      </w:r>
      <w:r>
        <w:rPr>
          <w:spacing w:val="-1"/>
        </w:rPr>
        <w:t xml:space="preserve"> </w:t>
      </w:r>
      <w:r>
        <w:t>Australian</w:t>
      </w:r>
      <w:r>
        <w:rPr>
          <w:spacing w:val="-3"/>
        </w:rPr>
        <w:t xml:space="preserve"> </w:t>
      </w:r>
      <w:r>
        <w:t>community</w:t>
      </w:r>
      <w:r>
        <w:rPr>
          <w:spacing w:val="-2"/>
        </w:rPr>
        <w:t xml:space="preserve"> </w:t>
      </w:r>
      <w:r>
        <w:t xml:space="preserve">standards. For more information on PSEAH and Child Protection, please see </w:t>
      </w:r>
      <w:hyperlink w:anchor="18.4_Preventing_Sexual_Exploitation,_Abu" w:history="1">
        <w:r w:rsidR="0016116D">
          <w:rPr>
            <w:rStyle w:val="Hyperlink"/>
          </w:rPr>
          <w:t>Section 17.4</w:t>
        </w:r>
      </w:hyperlink>
      <w:r>
        <w:t>.</w:t>
      </w:r>
    </w:p>
    <w:p w14:paraId="3F98CFD7" w14:textId="77777777" w:rsidR="00F95DEE" w:rsidRDefault="00B80947" w:rsidP="00E207A0">
      <w:pPr>
        <w:pStyle w:val="Style2"/>
        <w:numPr>
          <w:ilvl w:val="1"/>
          <w:numId w:val="31"/>
        </w:numPr>
        <w:ind w:left="567"/>
      </w:pPr>
      <w:bookmarkStart w:id="230" w:name="12.5_Health_Insurance"/>
      <w:bookmarkStart w:id="231" w:name="_Toc175840752"/>
      <w:bookmarkEnd w:id="230"/>
      <w:r>
        <w:t>Health</w:t>
      </w:r>
      <w:r>
        <w:rPr>
          <w:spacing w:val="-5"/>
        </w:rPr>
        <w:t xml:space="preserve"> </w:t>
      </w:r>
      <w:r>
        <w:t>Insurance</w:t>
      </w:r>
      <w:bookmarkEnd w:id="231"/>
    </w:p>
    <w:p w14:paraId="646A34C2" w14:textId="77777777" w:rsidR="00F95DEE" w:rsidRDefault="00B80947" w:rsidP="00C93000">
      <w:r>
        <w:t>AHOs</w:t>
      </w:r>
      <w:r>
        <w:rPr>
          <w:spacing w:val="-5"/>
        </w:rPr>
        <w:t xml:space="preserve"> </w:t>
      </w:r>
      <w:r>
        <w:t>must</w:t>
      </w:r>
      <w:r>
        <w:rPr>
          <w:spacing w:val="-4"/>
        </w:rPr>
        <w:t xml:space="preserve"> </w:t>
      </w:r>
      <w:r>
        <w:t>maintain</w:t>
      </w:r>
      <w:r>
        <w:rPr>
          <w:spacing w:val="-4"/>
        </w:rPr>
        <w:t xml:space="preserve"> </w:t>
      </w:r>
      <w:r>
        <w:t>adequate</w:t>
      </w:r>
      <w:r>
        <w:rPr>
          <w:spacing w:val="-7"/>
        </w:rPr>
        <w:t xml:space="preserve"> </w:t>
      </w:r>
      <w:r>
        <w:t>arrangements</w:t>
      </w:r>
      <w:r>
        <w:rPr>
          <w:spacing w:val="-5"/>
        </w:rPr>
        <w:t xml:space="preserve"> </w:t>
      </w:r>
      <w:r>
        <w:t>for</w:t>
      </w:r>
      <w:r>
        <w:rPr>
          <w:spacing w:val="-5"/>
        </w:rPr>
        <w:t xml:space="preserve"> </w:t>
      </w:r>
      <w:r>
        <w:t>health</w:t>
      </w:r>
      <w:r>
        <w:rPr>
          <w:spacing w:val="-7"/>
        </w:rPr>
        <w:t xml:space="preserve"> </w:t>
      </w:r>
      <w:r>
        <w:t>insurance</w:t>
      </w:r>
      <w:r>
        <w:rPr>
          <w:spacing w:val="-9"/>
        </w:rPr>
        <w:t xml:space="preserve"> </w:t>
      </w:r>
      <w:r>
        <w:t>for</w:t>
      </w:r>
      <w:r>
        <w:rPr>
          <w:spacing w:val="-5"/>
        </w:rPr>
        <w:t xml:space="preserve"> </w:t>
      </w:r>
      <w:r>
        <w:t>the</w:t>
      </w:r>
      <w:r>
        <w:rPr>
          <w:spacing w:val="-4"/>
        </w:rPr>
        <w:t xml:space="preserve"> </w:t>
      </w:r>
      <w:r>
        <w:t>duration</w:t>
      </w:r>
      <w:r>
        <w:rPr>
          <w:spacing w:val="-4"/>
        </w:rPr>
        <w:t xml:space="preserve"> </w:t>
      </w:r>
      <w:r>
        <w:t>of</w:t>
      </w:r>
      <w:r>
        <w:rPr>
          <w:spacing w:val="-9"/>
        </w:rPr>
        <w:t xml:space="preserve"> </w:t>
      </w:r>
      <w:r>
        <w:t>the</w:t>
      </w:r>
      <w:r>
        <w:rPr>
          <w:spacing w:val="-9"/>
        </w:rPr>
        <w:t xml:space="preserve"> </w:t>
      </w:r>
      <w:r>
        <w:t>Fellow’s</w:t>
      </w:r>
      <w:r>
        <w:rPr>
          <w:spacing w:val="-5"/>
        </w:rPr>
        <w:t xml:space="preserve"> </w:t>
      </w:r>
      <w:r>
        <w:t>stay</w:t>
      </w:r>
      <w:r>
        <w:rPr>
          <w:spacing w:val="-5"/>
        </w:rPr>
        <w:t xml:space="preserve"> </w:t>
      </w:r>
      <w:r>
        <w:t>in Australia as a condition of their visa. This is by payment of Overseas Student Health Cover (OSHC).</w:t>
      </w:r>
    </w:p>
    <w:p w14:paraId="5976E585" w14:textId="77777777" w:rsidR="00F95DEE" w:rsidRDefault="00B80947" w:rsidP="00C93000">
      <w:r>
        <w:t>AHOs</w:t>
      </w:r>
      <w:r>
        <w:rPr>
          <w:spacing w:val="-4"/>
        </w:rPr>
        <w:t xml:space="preserve"> </w:t>
      </w:r>
      <w:r>
        <w:t>must</w:t>
      </w:r>
      <w:r>
        <w:rPr>
          <w:spacing w:val="-5"/>
        </w:rPr>
        <w:t xml:space="preserve"> </w:t>
      </w:r>
      <w:r>
        <w:t>purchase</w:t>
      </w:r>
      <w:r>
        <w:rPr>
          <w:spacing w:val="-8"/>
        </w:rPr>
        <w:t xml:space="preserve"> </w:t>
      </w:r>
      <w:r>
        <w:t>OSHC</w:t>
      </w:r>
      <w:r>
        <w:rPr>
          <w:spacing w:val="-7"/>
        </w:rPr>
        <w:t xml:space="preserve"> </w:t>
      </w:r>
      <w:r>
        <w:t>on</w:t>
      </w:r>
      <w:r>
        <w:rPr>
          <w:spacing w:val="-3"/>
        </w:rPr>
        <w:t xml:space="preserve"> </w:t>
      </w:r>
      <w:r>
        <w:t>behalf</w:t>
      </w:r>
      <w:r>
        <w:rPr>
          <w:spacing w:val="-5"/>
        </w:rPr>
        <w:t xml:space="preserve"> </w:t>
      </w:r>
      <w:r>
        <w:t>of</w:t>
      </w:r>
      <w:r>
        <w:rPr>
          <w:spacing w:val="-8"/>
        </w:rPr>
        <w:t xml:space="preserve"> </w:t>
      </w:r>
      <w:r>
        <w:t>the</w:t>
      </w:r>
      <w:r>
        <w:rPr>
          <w:spacing w:val="-8"/>
        </w:rPr>
        <w:t xml:space="preserve"> </w:t>
      </w:r>
      <w:r>
        <w:t>Fellows.</w:t>
      </w:r>
      <w:r>
        <w:rPr>
          <w:spacing w:val="-3"/>
        </w:rPr>
        <w:t xml:space="preserve"> </w:t>
      </w:r>
      <w:r>
        <w:t>OSHC</w:t>
      </w:r>
      <w:r>
        <w:rPr>
          <w:spacing w:val="-5"/>
        </w:rPr>
        <w:t xml:space="preserve"> </w:t>
      </w:r>
      <w:r>
        <w:t>is</w:t>
      </w:r>
      <w:r>
        <w:rPr>
          <w:spacing w:val="-2"/>
        </w:rPr>
        <w:t xml:space="preserve"> </w:t>
      </w:r>
      <w:r>
        <w:t>offered</w:t>
      </w:r>
      <w:r>
        <w:rPr>
          <w:spacing w:val="-5"/>
        </w:rPr>
        <w:t xml:space="preserve"> </w:t>
      </w:r>
      <w:r>
        <w:t>by</w:t>
      </w:r>
      <w:r>
        <w:rPr>
          <w:spacing w:val="-4"/>
        </w:rPr>
        <w:t xml:space="preserve"> </w:t>
      </w:r>
      <w:r>
        <w:t>six</w:t>
      </w:r>
      <w:r>
        <w:rPr>
          <w:spacing w:val="-4"/>
        </w:rPr>
        <w:t xml:space="preserve"> </w:t>
      </w:r>
      <w:r>
        <w:t>health</w:t>
      </w:r>
      <w:r>
        <w:rPr>
          <w:spacing w:val="-6"/>
        </w:rPr>
        <w:t xml:space="preserve"> </w:t>
      </w:r>
      <w:r>
        <w:t>insurance</w:t>
      </w:r>
      <w:r>
        <w:rPr>
          <w:spacing w:val="-6"/>
        </w:rPr>
        <w:t xml:space="preserve"> </w:t>
      </w:r>
      <w:r>
        <w:t xml:space="preserve">providers currently subscribed to a Deed of Agreement with the Commonwealth Department of Health. More information can be found at: </w:t>
      </w:r>
      <w:hyperlink r:id="rId119">
        <w:r>
          <w:rPr>
            <w:color w:val="0079A1"/>
            <w:u w:val="single" w:color="0079A1"/>
          </w:rPr>
          <w:t>Overseas Visitors &amp; Overseas Students (privatehealth.gov.au)</w:t>
        </w:r>
      </w:hyperlink>
    </w:p>
    <w:p w14:paraId="41500080" w14:textId="77777777" w:rsidR="00F95DEE" w:rsidRDefault="00B80947" w:rsidP="00C93000">
      <w:r>
        <w:t>In</w:t>
      </w:r>
      <w:r>
        <w:rPr>
          <w:spacing w:val="-6"/>
        </w:rPr>
        <w:t xml:space="preserve"> </w:t>
      </w:r>
      <w:r>
        <w:t>case</w:t>
      </w:r>
      <w:r>
        <w:rPr>
          <w:spacing w:val="-6"/>
        </w:rPr>
        <w:t xml:space="preserve"> </w:t>
      </w:r>
      <w:r>
        <w:t>of</w:t>
      </w:r>
      <w:r>
        <w:rPr>
          <w:spacing w:val="-3"/>
        </w:rPr>
        <w:t xml:space="preserve"> </w:t>
      </w:r>
      <w:r>
        <w:t>a</w:t>
      </w:r>
      <w:r>
        <w:rPr>
          <w:spacing w:val="-6"/>
        </w:rPr>
        <w:t xml:space="preserve"> </w:t>
      </w:r>
      <w:r>
        <w:t>Fellow</w:t>
      </w:r>
      <w:r>
        <w:rPr>
          <w:spacing w:val="-5"/>
        </w:rPr>
        <w:t xml:space="preserve"> </w:t>
      </w:r>
      <w:r>
        <w:t>holding</w:t>
      </w:r>
      <w:r>
        <w:rPr>
          <w:spacing w:val="-1"/>
        </w:rPr>
        <w:t xml:space="preserve"> </w:t>
      </w:r>
      <w:r>
        <w:t>a</w:t>
      </w:r>
      <w:r>
        <w:rPr>
          <w:spacing w:val="-6"/>
        </w:rPr>
        <w:t xml:space="preserve"> </w:t>
      </w:r>
      <w:r>
        <w:t>visa</w:t>
      </w:r>
      <w:r>
        <w:rPr>
          <w:spacing w:val="-6"/>
        </w:rPr>
        <w:t xml:space="preserve"> </w:t>
      </w:r>
      <w:r>
        <w:t>other</w:t>
      </w:r>
      <w:r>
        <w:rPr>
          <w:spacing w:val="-4"/>
        </w:rPr>
        <w:t xml:space="preserve"> </w:t>
      </w:r>
      <w:r>
        <w:t>than</w:t>
      </w:r>
      <w:r>
        <w:rPr>
          <w:spacing w:val="-3"/>
        </w:rPr>
        <w:t xml:space="preserve"> </w:t>
      </w:r>
      <w:r>
        <w:t>Student</w:t>
      </w:r>
      <w:r>
        <w:rPr>
          <w:spacing w:val="-5"/>
        </w:rPr>
        <w:t xml:space="preserve"> </w:t>
      </w:r>
      <w:r>
        <w:t>Visa,</w:t>
      </w:r>
      <w:r>
        <w:rPr>
          <w:spacing w:val="-5"/>
        </w:rPr>
        <w:t xml:space="preserve"> </w:t>
      </w:r>
      <w:r>
        <w:t>the</w:t>
      </w:r>
      <w:r>
        <w:rPr>
          <w:spacing w:val="-6"/>
        </w:rPr>
        <w:t xml:space="preserve"> </w:t>
      </w:r>
      <w:r>
        <w:t>adequate</w:t>
      </w:r>
      <w:r>
        <w:rPr>
          <w:spacing w:val="-1"/>
        </w:rPr>
        <w:t xml:space="preserve"> </w:t>
      </w:r>
      <w:r>
        <w:t>health</w:t>
      </w:r>
      <w:r>
        <w:rPr>
          <w:spacing w:val="-5"/>
        </w:rPr>
        <w:t xml:space="preserve"> </w:t>
      </w:r>
      <w:r>
        <w:t>insurance</w:t>
      </w:r>
      <w:r>
        <w:rPr>
          <w:spacing w:val="-6"/>
        </w:rPr>
        <w:t xml:space="preserve"> </w:t>
      </w:r>
      <w:r>
        <w:t>cover</w:t>
      </w:r>
      <w:r>
        <w:rPr>
          <w:spacing w:val="-4"/>
        </w:rPr>
        <w:t xml:space="preserve"> </w:t>
      </w:r>
      <w:r>
        <w:t>is</w:t>
      </w:r>
      <w:r>
        <w:rPr>
          <w:spacing w:val="-4"/>
        </w:rPr>
        <w:t xml:space="preserve"> </w:t>
      </w:r>
      <w:r>
        <w:t>to</w:t>
      </w:r>
      <w:r>
        <w:rPr>
          <w:spacing w:val="-6"/>
        </w:rPr>
        <w:t xml:space="preserve"> </w:t>
      </w:r>
      <w:r>
        <w:t>be arranged and paid before travel.</w:t>
      </w:r>
    </w:p>
    <w:p w14:paraId="0C5E3E92" w14:textId="77777777" w:rsidR="00F95DEE" w:rsidRDefault="00B80947" w:rsidP="00E207A0">
      <w:pPr>
        <w:pStyle w:val="Style2"/>
        <w:numPr>
          <w:ilvl w:val="1"/>
          <w:numId w:val="31"/>
        </w:numPr>
        <w:ind w:left="567"/>
      </w:pPr>
      <w:bookmarkStart w:id="232" w:name="12.6_Pre-Departure_and_Arrival_Briefing"/>
      <w:bookmarkStart w:id="233" w:name="Pre_Departure_Arrival_Briefing"/>
      <w:bookmarkStart w:id="234" w:name="_Toc175840753"/>
      <w:bookmarkEnd w:id="232"/>
      <w:bookmarkEnd w:id="233"/>
      <w:r>
        <w:t>Pre-Departure</w:t>
      </w:r>
      <w:r>
        <w:rPr>
          <w:spacing w:val="-12"/>
        </w:rPr>
        <w:t xml:space="preserve"> </w:t>
      </w:r>
      <w:r>
        <w:t>and</w:t>
      </w:r>
      <w:r>
        <w:rPr>
          <w:spacing w:val="-11"/>
        </w:rPr>
        <w:t xml:space="preserve"> </w:t>
      </w:r>
      <w:r>
        <w:t>Arrival</w:t>
      </w:r>
      <w:r>
        <w:rPr>
          <w:spacing w:val="-7"/>
        </w:rPr>
        <w:t xml:space="preserve"> </w:t>
      </w:r>
      <w:r>
        <w:rPr>
          <w:spacing w:val="-2"/>
        </w:rPr>
        <w:t>Briefing</w:t>
      </w:r>
      <w:bookmarkEnd w:id="234"/>
    </w:p>
    <w:p w14:paraId="16930D41" w14:textId="77777777" w:rsidR="00F95DEE" w:rsidRDefault="00B80947" w:rsidP="00C93000">
      <w:r>
        <w:t>AHOs</w:t>
      </w:r>
      <w:r>
        <w:rPr>
          <w:spacing w:val="-13"/>
        </w:rPr>
        <w:t xml:space="preserve"> </w:t>
      </w:r>
      <w:r>
        <w:t>must</w:t>
      </w:r>
      <w:r>
        <w:rPr>
          <w:spacing w:val="-9"/>
        </w:rPr>
        <w:t xml:space="preserve"> </w:t>
      </w:r>
      <w:r>
        <w:t>provide</w:t>
      </w:r>
      <w:r>
        <w:rPr>
          <w:spacing w:val="-14"/>
        </w:rPr>
        <w:t xml:space="preserve"> </w:t>
      </w:r>
      <w:r>
        <w:t>that</w:t>
      </w:r>
      <w:r>
        <w:rPr>
          <w:spacing w:val="-12"/>
        </w:rPr>
        <w:t xml:space="preserve"> </w:t>
      </w:r>
      <w:r>
        <w:t>the</w:t>
      </w:r>
      <w:r>
        <w:rPr>
          <w:spacing w:val="-12"/>
        </w:rPr>
        <w:t xml:space="preserve"> </w:t>
      </w:r>
      <w:r>
        <w:t>following</w:t>
      </w:r>
      <w:r>
        <w:rPr>
          <w:spacing w:val="-13"/>
        </w:rPr>
        <w:t xml:space="preserve"> </w:t>
      </w:r>
      <w:r>
        <w:t>mandatory</w:t>
      </w:r>
      <w:r>
        <w:rPr>
          <w:spacing w:val="-10"/>
        </w:rPr>
        <w:t xml:space="preserve"> </w:t>
      </w:r>
      <w:r>
        <w:t>briefings</w:t>
      </w:r>
      <w:r>
        <w:rPr>
          <w:spacing w:val="-13"/>
        </w:rPr>
        <w:t xml:space="preserve"> </w:t>
      </w:r>
      <w:r>
        <w:t>to</w:t>
      </w:r>
      <w:r>
        <w:rPr>
          <w:spacing w:val="-10"/>
        </w:rPr>
        <w:t xml:space="preserve"> </w:t>
      </w:r>
      <w:r>
        <w:t>each</w:t>
      </w:r>
      <w:r>
        <w:rPr>
          <w:spacing w:val="-14"/>
        </w:rPr>
        <w:t xml:space="preserve"> </w:t>
      </w:r>
      <w:r>
        <w:t>Fellow</w:t>
      </w:r>
      <w:r>
        <w:rPr>
          <w:spacing w:val="-13"/>
        </w:rPr>
        <w:t xml:space="preserve"> </w:t>
      </w:r>
      <w:r>
        <w:t>(and</w:t>
      </w:r>
      <w:r>
        <w:rPr>
          <w:spacing w:val="-14"/>
        </w:rPr>
        <w:t xml:space="preserve"> </w:t>
      </w:r>
      <w:r>
        <w:t>carer</w:t>
      </w:r>
      <w:r>
        <w:rPr>
          <w:spacing w:val="-12"/>
        </w:rPr>
        <w:t xml:space="preserve"> </w:t>
      </w:r>
      <w:r>
        <w:t>where</w:t>
      </w:r>
      <w:r>
        <w:rPr>
          <w:spacing w:val="-10"/>
        </w:rPr>
        <w:t xml:space="preserve"> </w:t>
      </w:r>
      <w:r>
        <w:rPr>
          <w:spacing w:val="-2"/>
        </w:rPr>
        <w:t>appropriate):</w:t>
      </w:r>
    </w:p>
    <w:p w14:paraId="22704285" w14:textId="68DDC9B8" w:rsidR="00F95DEE" w:rsidRDefault="00B80947" w:rsidP="00E207A0">
      <w:pPr>
        <w:pStyle w:val="ListParagraph"/>
        <w:numPr>
          <w:ilvl w:val="0"/>
          <w:numId w:val="12"/>
        </w:numPr>
      </w:pPr>
      <w:r>
        <w:t xml:space="preserve">A </w:t>
      </w:r>
      <w:r>
        <w:rPr>
          <w:b/>
        </w:rPr>
        <w:t xml:space="preserve">pre-departure briefing </w:t>
      </w:r>
      <w:r>
        <w:t>for the Fellow before they leave their home country</w:t>
      </w:r>
      <w:r w:rsidR="00F0465F">
        <w:t xml:space="preserve"> (Australian Diplomatic Post to be consulted on availability)</w:t>
      </w:r>
      <w:r>
        <w:t>. The briefing must provide</w:t>
      </w:r>
      <w:r>
        <w:rPr>
          <w:spacing w:val="-4"/>
        </w:rPr>
        <w:t xml:space="preserve"> </w:t>
      </w:r>
      <w:r>
        <w:t>information</w:t>
      </w:r>
      <w:r>
        <w:rPr>
          <w:spacing w:val="-7"/>
        </w:rPr>
        <w:t xml:space="preserve"> </w:t>
      </w:r>
      <w:r>
        <w:t>on:</w:t>
      </w:r>
      <w:r>
        <w:rPr>
          <w:spacing w:val="-6"/>
        </w:rPr>
        <w:t xml:space="preserve"> </w:t>
      </w:r>
      <w:r>
        <w:t>Child</w:t>
      </w:r>
      <w:r>
        <w:rPr>
          <w:spacing w:val="-9"/>
        </w:rPr>
        <w:t xml:space="preserve"> </w:t>
      </w:r>
      <w:r>
        <w:t>Protection,</w:t>
      </w:r>
      <w:r>
        <w:rPr>
          <w:spacing w:val="-2"/>
        </w:rPr>
        <w:t xml:space="preserve"> </w:t>
      </w:r>
      <w:r>
        <w:t>PSEAH,</w:t>
      </w:r>
      <w:r>
        <w:rPr>
          <w:spacing w:val="-9"/>
        </w:rPr>
        <w:t xml:space="preserve"> </w:t>
      </w:r>
      <w:r>
        <w:t>fraud,</w:t>
      </w:r>
      <w:r>
        <w:rPr>
          <w:spacing w:val="-9"/>
        </w:rPr>
        <w:t xml:space="preserve"> </w:t>
      </w:r>
      <w:r>
        <w:t>corruption</w:t>
      </w:r>
      <w:r>
        <w:rPr>
          <w:spacing w:val="-7"/>
        </w:rPr>
        <w:t xml:space="preserve"> </w:t>
      </w:r>
      <w:r>
        <w:t>and</w:t>
      </w:r>
      <w:r>
        <w:rPr>
          <w:spacing w:val="-9"/>
        </w:rPr>
        <w:t xml:space="preserve"> </w:t>
      </w:r>
      <w:r>
        <w:t>safely living</w:t>
      </w:r>
      <w:r>
        <w:rPr>
          <w:spacing w:val="-9"/>
        </w:rPr>
        <w:t xml:space="preserve"> </w:t>
      </w:r>
      <w:r>
        <w:t>in</w:t>
      </w:r>
      <w:r>
        <w:rPr>
          <w:spacing w:val="-4"/>
        </w:rPr>
        <w:t xml:space="preserve"> </w:t>
      </w:r>
      <w:r>
        <w:t>Australia.</w:t>
      </w:r>
      <w:r>
        <w:rPr>
          <w:spacing w:val="-6"/>
        </w:rPr>
        <w:t xml:space="preserve"> </w:t>
      </w:r>
      <w:r>
        <w:t xml:space="preserve">The </w:t>
      </w:r>
      <w:hyperlink r:id="rId120">
        <w:r w:rsidRPr="00121078">
          <w:rPr>
            <w:color w:val="0079A1"/>
            <w:sz w:val="19"/>
            <w:u w:val="single" w:color="0079A1"/>
          </w:rPr>
          <w:t>Australia Awards Fellowships Pre-departure Guide</w:t>
        </w:r>
      </w:hyperlink>
      <w:r>
        <w:rPr>
          <w:color w:val="00759A"/>
        </w:rPr>
        <w:t xml:space="preserve"> </w:t>
      </w:r>
      <w:r>
        <w:t>has been developed to assist in the delivery of the briefing;</w:t>
      </w:r>
    </w:p>
    <w:p w14:paraId="47B49BDE" w14:textId="77777777" w:rsidR="00F95DEE" w:rsidRDefault="00B80947" w:rsidP="00E207A0">
      <w:pPr>
        <w:pStyle w:val="ListParagraph"/>
        <w:numPr>
          <w:ilvl w:val="0"/>
          <w:numId w:val="12"/>
        </w:numPr>
      </w:pPr>
      <w:r>
        <w:t>An</w:t>
      </w:r>
      <w:r>
        <w:rPr>
          <w:spacing w:val="-11"/>
        </w:rPr>
        <w:t xml:space="preserve"> </w:t>
      </w:r>
      <w:r>
        <w:rPr>
          <w:b/>
        </w:rPr>
        <w:t>arrival</w:t>
      </w:r>
      <w:r>
        <w:rPr>
          <w:b/>
          <w:spacing w:val="-13"/>
        </w:rPr>
        <w:t xml:space="preserve"> </w:t>
      </w:r>
      <w:r>
        <w:rPr>
          <w:b/>
        </w:rPr>
        <w:t>briefing</w:t>
      </w:r>
      <w:r>
        <w:rPr>
          <w:b/>
          <w:spacing w:val="-10"/>
        </w:rPr>
        <w:t xml:space="preserve"> </w:t>
      </w:r>
      <w:r>
        <w:t>within</w:t>
      </w:r>
      <w:r>
        <w:rPr>
          <w:spacing w:val="-9"/>
        </w:rPr>
        <w:t xml:space="preserve"> </w:t>
      </w:r>
      <w:r>
        <w:t>the</w:t>
      </w:r>
      <w:r>
        <w:rPr>
          <w:spacing w:val="-11"/>
        </w:rPr>
        <w:t xml:space="preserve"> </w:t>
      </w:r>
      <w:r>
        <w:t>first</w:t>
      </w:r>
      <w:r>
        <w:rPr>
          <w:spacing w:val="-12"/>
        </w:rPr>
        <w:t xml:space="preserve"> </w:t>
      </w:r>
      <w:r>
        <w:t>few</w:t>
      </w:r>
      <w:r>
        <w:rPr>
          <w:spacing w:val="-11"/>
        </w:rPr>
        <w:t xml:space="preserve"> </w:t>
      </w:r>
      <w:r>
        <w:t>days</w:t>
      </w:r>
      <w:r>
        <w:rPr>
          <w:spacing w:val="-10"/>
        </w:rPr>
        <w:t xml:space="preserve"> </w:t>
      </w:r>
      <w:r>
        <w:t>of</w:t>
      </w:r>
      <w:r>
        <w:rPr>
          <w:spacing w:val="-8"/>
        </w:rPr>
        <w:t xml:space="preserve"> </w:t>
      </w:r>
      <w:r>
        <w:t>landing</w:t>
      </w:r>
      <w:r>
        <w:rPr>
          <w:spacing w:val="-9"/>
        </w:rPr>
        <w:t xml:space="preserve"> </w:t>
      </w:r>
      <w:r>
        <w:t>in</w:t>
      </w:r>
      <w:r>
        <w:rPr>
          <w:spacing w:val="-11"/>
        </w:rPr>
        <w:t xml:space="preserve"> </w:t>
      </w:r>
      <w:r>
        <w:t>Australia.</w:t>
      </w:r>
      <w:r>
        <w:rPr>
          <w:spacing w:val="-8"/>
        </w:rPr>
        <w:t xml:space="preserve"> </w:t>
      </w:r>
      <w:r>
        <w:t>The</w:t>
      </w:r>
      <w:r>
        <w:rPr>
          <w:spacing w:val="-9"/>
        </w:rPr>
        <w:t xml:space="preserve"> </w:t>
      </w:r>
      <w:r>
        <w:t>briefing</w:t>
      </w:r>
      <w:r>
        <w:rPr>
          <w:spacing w:val="-10"/>
        </w:rPr>
        <w:t xml:space="preserve"> </w:t>
      </w:r>
      <w:r>
        <w:t>must</w:t>
      </w:r>
      <w:r>
        <w:rPr>
          <w:spacing w:val="-13"/>
        </w:rPr>
        <w:t xml:space="preserve"> </w:t>
      </w:r>
      <w:r>
        <w:t>cover</w:t>
      </w:r>
      <w:r>
        <w:rPr>
          <w:spacing w:val="-10"/>
        </w:rPr>
        <w:t xml:space="preserve"> </w:t>
      </w:r>
      <w:r>
        <w:rPr>
          <w:spacing w:val="-5"/>
        </w:rPr>
        <w:t>the</w:t>
      </w:r>
    </w:p>
    <w:p w14:paraId="76CC6C49" w14:textId="77777777" w:rsidR="00F95DEE" w:rsidRDefault="00F95DEE" w:rsidP="007D3E3C">
      <w:pPr>
        <w:sectPr w:rsidR="00F95DEE">
          <w:pgSz w:w="11920" w:h="16850"/>
          <w:pgMar w:top="1340" w:right="300" w:bottom="400" w:left="980" w:header="0" w:footer="210" w:gutter="0"/>
          <w:cols w:space="720"/>
        </w:sectPr>
      </w:pPr>
    </w:p>
    <w:p w14:paraId="1B632827" w14:textId="77777777" w:rsidR="00F95DEE" w:rsidRDefault="00B80947" w:rsidP="00C93000">
      <w:r>
        <w:lastRenderedPageBreak/>
        <w:t>obligations</w:t>
      </w:r>
      <w:r>
        <w:rPr>
          <w:spacing w:val="-5"/>
        </w:rPr>
        <w:t xml:space="preserve"> </w:t>
      </w:r>
      <w:r>
        <w:t>and</w:t>
      </w:r>
      <w:r>
        <w:rPr>
          <w:spacing w:val="-6"/>
        </w:rPr>
        <w:t xml:space="preserve"> </w:t>
      </w:r>
      <w:r>
        <w:t>conditions</w:t>
      </w:r>
      <w:r>
        <w:rPr>
          <w:spacing w:val="-3"/>
        </w:rPr>
        <w:t xml:space="preserve"> </w:t>
      </w:r>
      <w:r>
        <w:t>of</w:t>
      </w:r>
      <w:r>
        <w:rPr>
          <w:spacing w:val="-9"/>
        </w:rPr>
        <w:t xml:space="preserve"> </w:t>
      </w:r>
      <w:r>
        <w:t>the</w:t>
      </w:r>
      <w:r>
        <w:rPr>
          <w:spacing w:val="-9"/>
        </w:rPr>
        <w:t xml:space="preserve"> </w:t>
      </w:r>
      <w:r>
        <w:t>Fellowship,</w:t>
      </w:r>
      <w:r>
        <w:rPr>
          <w:spacing w:val="-6"/>
        </w:rPr>
        <w:t xml:space="preserve"> </w:t>
      </w:r>
      <w:r>
        <w:t>including</w:t>
      </w:r>
      <w:r>
        <w:rPr>
          <w:spacing w:val="-4"/>
        </w:rPr>
        <w:t xml:space="preserve"> </w:t>
      </w:r>
      <w:r>
        <w:t>the</w:t>
      </w:r>
      <w:r>
        <w:rPr>
          <w:spacing w:val="-4"/>
        </w:rPr>
        <w:t xml:space="preserve"> </w:t>
      </w:r>
      <w:r>
        <w:t>AHO’s</w:t>
      </w:r>
      <w:r>
        <w:rPr>
          <w:spacing w:val="-5"/>
        </w:rPr>
        <w:t xml:space="preserve"> </w:t>
      </w:r>
      <w:r>
        <w:t>responsibility</w:t>
      </w:r>
      <w:r>
        <w:rPr>
          <w:spacing w:val="-5"/>
        </w:rPr>
        <w:t xml:space="preserve"> </w:t>
      </w:r>
      <w:r>
        <w:t>to</w:t>
      </w:r>
      <w:r>
        <w:rPr>
          <w:spacing w:val="-2"/>
        </w:rPr>
        <w:t xml:space="preserve"> </w:t>
      </w:r>
      <w:r>
        <w:t>ensure</w:t>
      </w:r>
      <w:r>
        <w:rPr>
          <w:spacing w:val="-7"/>
        </w:rPr>
        <w:t xml:space="preserve"> </w:t>
      </w:r>
      <w:r>
        <w:t>as</w:t>
      </w:r>
      <w:r>
        <w:rPr>
          <w:spacing w:val="-5"/>
        </w:rPr>
        <w:t xml:space="preserve"> </w:t>
      </w:r>
      <w:r>
        <w:t>far</w:t>
      </w:r>
      <w:r>
        <w:rPr>
          <w:spacing w:val="-5"/>
        </w:rPr>
        <w:t xml:space="preserve"> </w:t>
      </w:r>
      <w:r>
        <w:t xml:space="preserve">as practical the Fellows safety and well-being during their stay in </w:t>
      </w:r>
      <w:proofErr w:type="gramStart"/>
      <w:r>
        <w:t>Australia;</w:t>
      </w:r>
      <w:proofErr w:type="gramEnd"/>
    </w:p>
    <w:p w14:paraId="46082EEB" w14:textId="77777777" w:rsidR="00F95DEE" w:rsidRDefault="00B80947" w:rsidP="00E207A0">
      <w:pPr>
        <w:pStyle w:val="ListParagraph"/>
        <w:numPr>
          <w:ilvl w:val="0"/>
          <w:numId w:val="12"/>
        </w:numPr>
      </w:pPr>
      <w:r>
        <w:t>A</w:t>
      </w:r>
      <w:r>
        <w:rPr>
          <w:spacing w:val="-14"/>
        </w:rPr>
        <w:t xml:space="preserve"> </w:t>
      </w:r>
      <w:r>
        <w:rPr>
          <w:b/>
        </w:rPr>
        <w:t>departure</w:t>
      </w:r>
      <w:r>
        <w:rPr>
          <w:b/>
          <w:spacing w:val="-13"/>
        </w:rPr>
        <w:t xml:space="preserve"> </w:t>
      </w:r>
      <w:r>
        <w:t>briefing</w:t>
      </w:r>
      <w:r>
        <w:rPr>
          <w:spacing w:val="-11"/>
        </w:rPr>
        <w:t xml:space="preserve"> </w:t>
      </w:r>
      <w:r>
        <w:t>seeking</w:t>
      </w:r>
      <w:r>
        <w:rPr>
          <w:spacing w:val="-14"/>
        </w:rPr>
        <w:t xml:space="preserve"> </w:t>
      </w:r>
      <w:r>
        <w:t>the</w:t>
      </w:r>
      <w:r>
        <w:rPr>
          <w:spacing w:val="-13"/>
        </w:rPr>
        <w:t xml:space="preserve"> </w:t>
      </w:r>
      <w:r>
        <w:t>Fellow’s</w:t>
      </w:r>
      <w:r>
        <w:rPr>
          <w:spacing w:val="-10"/>
        </w:rPr>
        <w:t xml:space="preserve"> </w:t>
      </w:r>
      <w:r>
        <w:t>feedback</w:t>
      </w:r>
      <w:r>
        <w:rPr>
          <w:spacing w:val="-13"/>
        </w:rPr>
        <w:t xml:space="preserve"> </w:t>
      </w:r>
      <w:r>
        <w:t>and</w:t>
      </w:r>
      <w:r>
        <w:rPr>
          <w:spacing w:val="-12"/>
        </w:rPr>
        <w:t xml:space="preserve"> </w:t>
      </w:r>
      <w:r>
        <w:t>views</w:t>
      </w:r>
      <w:r>
        <w:rPr>
          <w:spacing w:val="-9"/>
        </w:rPr>
        <w:t xml:space="preserve"> </w:t>
      </w:r>
      <w:r>
        <w:t>on</w:t>
      </w:r>
      <w:r>
        <w:rPr>
          <w:spacing w:val="-12"/>
        </w:rPr>
        <w:t xml:space="preserve"> </w:t>
      </w:r>
      <w:r>
        <w:t>their</w:t>
      </w:r>
      <w:r>
        <w:rPr>
          <w:spacing w:val="-11"/>
        </w:rPr>
        <w:t xml:space="preserve"> </w:t>
      </w:r>
      <w:r>
        <w:t>Fellowship</w:t>
      </w:r>
      <w:r>
        <w:rPr>
          <w:spacing w:val="-14"/>
        </w:rPr>
        <w:t xml:space="preserve"> </w:t>
      </w:r>
      <w:r>
        <w:rPr>
          <w:spacing w:val="-2"/>
        </w:rPr>
        <w:t>program.</w:t>
      </w:r>
    </w:p>
    <w:p w14:paraId="42FCC38A" w14:textId="77777777" w:rsidR="00F95DEE" w:rsidRPr="00253FA7" w:rsidRDefault="00B80947" w:rsidP="007D3E3C">
      <w:pPr>
        <w:pStyle w:val="IntenseQuote"/>
        <w:rPr>
          <w:i w:val="0"/>
          <w:iCs w:val="0"/>
        </w:rPr>
      </w:pPr>
      <w:r w:rsidRPr="00253FA7">
        <w:rPr>
          <w:b/>
          <w:i w:val="0"/>
          <w:iCs w:val="0"/>
        </w:rPr>
        <w:t>NOTE</w:t>
      </w:r>
      <w:r w:rsidRPr="00253FA7">
        <w:rPr>
          <w:i w:val="0"/>
          <w:iCs w:val="0"/>
        </w:rPr>
        <w:t>:</w:t>
      </w:r>
      <w:r w:rsidRPr="00253FA7">
        <w:rPr>
          <w:i w:val="0"/>
          <w:iCs w:val="0"/>
          <w:spacing w:val="38"/>
        </w:rPr>
        <w:t xml:space="preserve"> </w:t>
      </w:r>
      <w:r w:rsidRPr="00253FA7">
        <w:rPr>
          <w:i w:val="0"/>
          <w:iCs w:val="0"/>
        </w:rPr>
        <w:t>The</w:t>
      </w:r>
      <w:r w:rsidRPr="00253FA7">
        <w:rPr>
          <w:i w:val="0"/>
          <w:iCs w:val="0"/>
          <w:spacing w:val="-4"/>
        </w:rPr>
        <w:t xml:space="preserve"> </w:t>
      </w:r>
      <w:r w:rsidRPr="00253FA7">
        <w:rPr>
          <w:i w:val="0"/>
          <w:iCs w:val="0"/>
        </w:rPr>
        <w:t>AHO</w:t>
      </w:r>
      <w:r w:rsidRPr="00253FA7">
        <w:rPr>
          <w:i w:val="0"/>
          <w:iCs w:val="0"/>
          <w:spacing w:val="-7"/>
        </w:rPr>
        <w:t xml:space="preserve"> </w:t>
      </w:r>
      <w:r w:rsidRPr="00253FA7">
        <w:rPr>
          <w:i w:val="0"/>
          <w:iCs w:val="0"/>
        </w:rPr>
        <w:t>must</w:t>
      </w:r>
      <w:r w:rsidRPr="00253FA7">
        <w:rPr>
          <w:i w:val="0"/>
          <w:iCs w:val="0"/>
          <w:spacing w:val="-4"/>
        </w:rPr>
        <w:t xml:space="preserve"> </w:t>
      </w:r>
      <w:r w:rsidRPr="00253FA7">
        <w:rPr>
          <w:i w:val="0"/>
          <w:iCs w:val="0"/>
        </w:rPr>
        <w:t>document</w:t>
      </w:r>
      <w:r w:rsidRPr="00253FA7">
        <w:rPr>
          <w:i w:val="0"/>
          <w:iCs w:val="0"/>
          <w:spacing w:val="-4"/>
        </w:rPr>
        <w:t xml:space="preserve"> </w:t>
      </w:r>
      <w:r w:rsidRPr="00253FA7">
        <w:rPr>
          <w:i w:val="0"/>
          <w:iCs w:val="0"/>
        </w:rPr>
        <w:t>and</w:t>
      </w:r>
      <w:r w:rsidRPr="00253FA7">
        <w:rPr>
          <w:i w:val="0"/>
          <w:iCs w:val="0"/>
          <w:spacing w:val="-4"/>
        </w:rPr>
        <w:t xml:space="preserve"> </w:t>
      </w:r>
      <w:r w:rsidRPr="00253FA7">
        <w:rPr>
          <w:i w:val="0"/>
          <w:iCs w:val="0"/>
        </w:rPr>
        <w:t>if</w:t>
      </w:r>
      <w:r w:rsidRPr="00253FA7">
        <w:rPr>
          <w:i w:val="0"/>
          <w:iCs w:val="0"/>
          <w:spacing w:val="-4"/>
        </w:rPr>
        <w:t xml:space="preserve"> </w:t>
      </w:r>
      <w:r w:rsidRPr="00253FA7">
        <w:rPr>
          <w:i w:val="0"/>
          <w:iCs w:val="0"/>
        </w:rPr>
        <w:t>requested,</w:t>
      </w:r>
      <w:r w:rsidRPr="00253FA7">
        <w:rPr>
          <w:i w:val="0"/>
          <w:iCs w:val="0"/>
          <w:spacing w:val="-4"/>
        </w:rPr>
        <w:t xml:space="preserve"> </w:t>
      </w:r>
      <w:r w:rsidRPr="00253FA7">
        <w:rPr>
          <w:i w:val="0"/>
          <w:iCs w:val="0"/>
        </w:rPr>
        <w:t>be</w:t>
      </w:r>
      <w:r w:rsidRPr="00253FA7">
        <w:rPr>
          <w:i w:val="0"/>
          <w:iCs w:val="0"/>
          <w:spacing w:val="-4"/>
        </w:rPr>
        <w:t xml:space="preserve"> </w:t>
      </w:r>
      <w:r w:rsidRPr="00253FA7">
        <w:rPr>
          <w:i w:val="0"/>
          <w:iCs w:val="0"/>
        </w:rPr>
        <w:t>able</w:t>
      </w:r>
      <w:r w:rsidRPr="00253FA7">
        <w:rPr>
          <w:i w:val="0"/>
          <w:iCs w:val="0"/>
          <w:spacing w:val="-4"/>
        </w:rPr>
        <w:t xml:space="preserve"> </w:t>
      </w:r>
      <w:r w:rsidRPr="00253FA7">
        <w:rPr>
          <w:i w:val="0"/>
          <w:iCs w:val="0"/>
        </w:rPr>
        <w:t>to</w:t>
      </w:r>
      <w:r w:rsidRPr="00253FA7">
        <w:rPr>
          <w:i w:val="0"/>
          <w:iCs w:val="0"/>
          <w:spacing w:val="-4"/>
        </w:rPr>
        <w:t xml:space="preserve"> </w:t>
      </w:r>
      <w:r w:rsidRPr="00253FA7">
        <w:rPr>
          <w:i w:val="0"/>
          <w:iCs w:val="0"/>
        </w:rPr>
        <w:t>provide</w:t>
      </w:r>
      <w:r w:rsidRPr="00253FA7">
        <w:rPr>
          <w:i w:val="0"/>
          <w:iCs w:val="0"/>
          <w:spacing w:val="-4"/>
        </w:rPr>
        <w:t xml:space="preserve"> </w:t>
      </w:r>
      <w:r w:rsidRPr="00253FA7">
        <w:rPr>
          <w:i w:val="0"/>
          <w:iCs w:val="0"/>
        </w:rPr>
        <w:t>evidence</w:t>
      </w:r>
      <w:r w:rsidRPr="00253FA7">
        <w:rPr>
          <w:i w:val="0"/>
          <w:iCs w:val="0"/>
          <w:spacing w:val="-4"/>
        </w:rPr>
        <w:t xml:space="preserve"> </w:t>
      </w:r>
      <w:r w:rsidRPr="00253FA7">
        <w:rPr>
          <w:i w:val="0"/>
          <w:iCs w:val="0"/>
        </w:rPr>
        <w:t>that</w:t>
      </w:r>
      <w:r w:rsidRPr="00253FA7">
        <w:rPr>
          <w:i w:val="0"/>
          <w:iCs w:val="0"/>
          <w:spacing w:val="-4"/>
        </w:rPr>
        <w:t xml:space="preserve"> </w:t>
      </w:r>
      <w:r w:rsidRPr="00253FA7">
        <w:rPr>
          <w:i w:val="0"/>
          <w:iCs w:val="0"/>
        </w:rPr>
        <w:t>these</w:t>
      </w:r>
      <w:r w:rsidRPr="00253FA7">
        <w:rPr>
          <w:i w:val="0"/>
          <w:iCs w:val="0"/>
          <w:spacing w:val="-4"/>
        </w:rPr>
        <w:t xml:space="preserve"> </w:t>
      </w:r>
      <w:r w:rsidRPr="00253FA7">
        <w:rPr>
          <w:i w:val="0"/>
          <w:iCs w:val="0"/>
        </w:rPr>
        <w:t>briefings</w:t>
      </w:r>
      <w:r w:rsidRPr="00253FA7">
        <w:rPr>
          <w:i w:val="0"/>
          <w:iCs w:val="0"/>
          <w:spacing w:val="-1"/>
        </w:rPr>
        <w:t xml:space="preserve"> </w:t>
      </w:r>
      <w:r w:rsidRPr="00253FA7">
        <w:rPr>
          <w:i w:val="0"/>
          <w:iCs w:val="0"/>
        </w:rPr>
        <w:t>have occurred, including details of how, what, when and where these briefings were provided.</w:t>
      </w:r>
    </w:p>
    <w:p w14:paraId="7B208703" w14:textId="349A70D6" w:rsidR="006B69E0" w:rsidRDefault="00B80947" w:rsidP="00E207A0">
      <w:pPr>
        <w:pStyle w:val="Style2"/>
        <w:numPr>
          <w:ilvl w:val="1"/>
          <w:numId w:val="31"/>
        </w:numPr>
        <w:ind w:left="567"/>
      </w:pPr>
      <w:bookmarkStart w:id="235" w:name="12.7_Surveys"/>
      <w:bookmarkStart w:id="236" w:name="_Toc175840754"/>
      <w:bookmarkEnd w:id="235"/>
      <w:r>
        <w:t>Surveys</w:t>
      </w:r>
      <w:bookmarkEnd w:id="236"/>
    </w:p>
    <w:p w14:paraId="38A5F5B8" w14:textId="77777777" w:rsidR="00F95DEE" w:rsidRDefault="00B80947" w:rsidP="00C93000">
      <w:r>
        <w:t>The</w:t>
      </w:r>
      <w:r>
        <w:rPr>
          <w:spacing w:val="-13"/>
        </w:rPr>
        <w:t xml:space="preserve"> </w:t>
      </w:r>
      <w:r>
        <w:t>AHO</w:t>
      </w:r>
      <w:r>
        <w:rPr>
          <w:spacing w:val="-10"/>
        </w:rPr>
        <w:t xml:space="preserve"> </w:t>
      </w:r>
      <w:r>
        <w:t>must</w:t>
      </w:r>
      <w:r>
        <w:rPr>
          <w:spacing w:val="-8"/>
        </w:rPr>
        <w:t xml:space="preserve"> </w:t>
      </w:r>
      <w:r>
        <w:t>ensure</w:t>
      </w:r>
      <w:r>
        <w:rPr>
          <w:spacing w:val="-11"/>
        </w:rPr>
        <w:t xml:space="preserve"> </w:t>
      </w:r>
      <w:r>
        <w:t>each</w:t>
      </w:r>
      <w:r>
        <w:rPr>
          <w:spacing w:val="-13"/>
        </w:rPr>
        <w:t xml:space="preserve"> </w:t>
      </w:r>
      <w:r>
        <w:t>Fellow</w:t>
      </w:r>
      <w:r>
        <w:rPr>
          <w:spacing w:val="-13"/>
        </w:rPr>
        <w:t xml:space="preserve"> </w:t>
      </w:r>
      <w:r>
        <w:rPr>
          <w:spacing w:val="-10"/>
        </w:rPr>
        <w:t>-</w:t>
      </w:r>
    </w:p>
    <w:p w14:paraId="51D072B4" w14:textId="77777777" w:rsidR="00F95DEE" w:rsidRDefault="00B80947" w:rsidP="00E207A0">
      <w:pPr>
        <w:pStyle w:val="ListParagraph"/>
        <w:numPr>
          <w:ilvl w:val="0"/>
          <w:numId w:val="11"/>
        </w:numPr>
      </w:pPr>
      <w:r>
        <w:t>completes</w:t>
      </w:r>
      <w:r>
        <w:rPr>
          <w:spacing w:val="-4"/>
        </w:rPr>
        <w:t xml:space="preserve"> </w:t>
      </w:r>
      <w:r>
        <w:t>Fellows</w:t>
      </w:r>
      <w:r>
        <w:rPr>
          <w:spacing w:val="-3"/>
        </w:rPr>
        <w:t xml:space="preserve"> </w:t>
      </w:r>
      <w:r>
        <w:t>Activity</w:t>
      </w:r>
      <w:r>
        <w:rPr>
          <w:spacing w:val="-6"/>
        </w:rPr>
        <w:t xml:space="preserve"> </w:t>
      </w:r>
      <w:r>
        <w:t>Completion Survey</w:t>
      </w:r>
      <w:r>
        <w:rPr>
          <w:spacing w:val="-3"/>
        </w:rPr>
        <w:t xml:space="preserve"> </w:t>
      </w:r>
      <w:r>
        <w:t>in-Australia before</w:t>
      </w:r>
      <w:r>
        <w:rPr>
          <w:spacing w:val="-6"/>
        </w:rPr>
        <w:t xml:space="preserve"> </w:t>
      </w:r>
      <w:r>
        <w:t>they</w:t>
      </w:r>
      <w:r>
        <w:rPr>
          <w:spacing w:val="-4"/>
        </w:rPr>
        <w:t xml:space="preserve"> </w:t>
      </w:r>
      <w:r>
        <w:t>depart</w:t>
      </w:r>
      <w:r>
        <w:rPr>
          <w:spacing w:val="-1"/>
        </w:rPr>
        <w:t xml:space="preserve"> </w:t>
      </w:r>
      <w:r>
        <w:t>Australia</w:t>
      </w:r>
      <w:r>
        <w:rPr>
          <w:spacing w:val="-3"/>
        </w:rPr>
        <w:t xml:space="preserve"> </w:t>
      </w:r>
      <w:proofErr w:type="gramStart"/>
      <w:r>
        <w:rPr>
          <w:spacing w:val="-4"/>
        </w:rPr>
        <w:t>and;</w:t>
      </w:r>
      <w:proofErr w:type="gramEnd"/>
    </w:p>
    <w:p w14:paraId="44CD3B95" w14:textId="77777777" w:rsidR="00F95DEE" w:rsidRDefault="00B80947" w:rsidP="00E207A0">
      <w:pPr>
        <w:pStyle w:val="ListParagraph"/>
        <w:numPr>
          <w:ilvl w:val="0"/>
          <w:numId w:val="11"/>
        </w:numPr>
      </w:pPr>
      <w:r>
        <w:t>completes</w:t>
      </w:r>
      <w:r>
        <w:rPr>
          <w:spacing w:val="-7"/>
        </w:rPr>
        <w:t xml:space="preserve"> </w:t>
      </w:r>
      <w:r>
        <w:t>Fellows</w:t>
      </w:r>
      <w:r>
        <w:rPr>
          <w:spacing w:val="-9"/>
        </w:rPr>
        <w:t xml:space="preserve"> </w:t>
      </w:r>
      <w:r>
        <w:t>Activity</w:t>
      </w:r>
      <w:r>
        <w:rPr>
          <w:spacing w:val="-9"/>
        </w:rPr>
        <w:t xml:space="preserve"> </w:t>
      </w:r>
      <w:r>
        <w:t>Completion</w:t>
      </w:r>
      <w:r>
        <w:rPr>
          <w:spacing w:val="-3"/>
        </w:rPr>
        <w:t xml:space="preserve"> </w:t>
      </w:r>
      <w:r>
        <w:t>Survey</w:t>
      </w:r>
      <w:r>
        <w:rPr>
          <w:spacing w:val="-9"/>
        </w:rPr>
        <w:t xml:space="preserve"> </w:t>
      </w:r>
      <w:r>
        <w:t>in-Partner</w:t>
      </w:r>
      <w:r>
        <w:rPr>
          <w:spacing w:val="-7"/>
        </w:rPr>
        <w:t xml:space="preserve"> </w:t>
      </w:r>
      <w:r>
        <w:t>Country</w:t>
      </w:r>
      <w:r>
        <w:rPr>
          <w:spacing w:val="-9"/>
        </w:rPr>
        <w:t xml:space="preserve"> </w:t>
      </w:r>
      <w:r>
        <w:t>at</w:t>
      </w:r>
      <w:r>
        <w:rPr>
          <w:spacing w:val="-6"/>
        </w:rPr>
        <w:t xml:space="preserve"> </w:t>
      </w:r>
      <w:r>
        <w:t>the</w:t>
      </w:r>
      <w:r>
        <w:rPr>
          <w:spacing w:val="-7"/>
        </w:rPr>
        <w:t xml:space="preserve"> </w:t>
      </w:r>
      <w:r>
        <w:t>conclusion</w:t>
      </w:r>
      <w:r>
        <w:rPr>
          <w:spacing w:val="-7"/>
        </w:rPr>
        <w:t xml:space="preserve"> </w:t>
      </w:r>
      <w:r>
        <w:t xml:space="preserve">of </w:t>
      </w:r>
      <w:r>
        <w:rPr>
          <w:spacing w:val="-2"/>
        </w:rPr>
        <w:t>activity(</w:t>
      </w:r>
      <w:proofErr w:type="spellStart"/>
      <w:r>
        <w:rPr>
          <w:spacing w:val="-2"/>
        </w:rPr>
        <w:t>ies</w:t>
      </w:r>
      <w:proofErr w:type="spellEnd"/>
      <w:r>
        <w:rPr>
          <w:spacing w:val="-2"/>
        </w:rPr>
        <w:t>).</w:t>
      </w:r>
    </w:p>
    <w:p w14:paraId="107394F4" w14:textId="77777777" w:rsidR="00F95DEE" w:rsidRDefault="00F95DEE" w:rsidP="007D3E3C">
      <w:pPr>
        <w:sectPr w:rsidR="00F95DEE">
          <w:pgSz w:w="11920" w:h="16850"/>
          <w:pgMar w:top="1320" w:right="300" w:bottom="400" w:left="980" w:header="0" w:footer="210" w:gutter="0"/>
          <w:cols w:space="720"/>
        </w:sectPr>
      </w:pPr>
    </w:p>
    <w:p w14:paraId="7917A14A" w14:textId="5AC9BCAE" w:rsidR="00F95DEE" w:rsidRDefault="00B80947" w:rsidP="00E207A0">
      <w:pPr>
        <w:pStyle w:val="Style1"/>
        <w:numPr>
          <w:ilvl w:val="0"/>
          <w:numId w:val="31"/>
        </w:numPr>
      </w:pPr>
      <w:bookmarkStart w:id="237" w:name="13_Agreements_-_AHO"/>
      <w:bookmarkStart w:id="238" w:name="_Toc175840755"/>
      <w:bookmarkEnd w:id="237"/>
      <w:r>
        <w:lastRenderedPageBreak/>
        <w:t>Agreements</w:t>
      </w:r>
      <w:r w:rsidRPr="008353D6">
        <w:t xml:space="preserve"> </w:t>
      </w:r>
      <w:r>
        <w:t>-</w:t>
      </w:r>
      <w:r w:rsidRPr="008353D6">
        <w:t xml:space="preserve"> AHO</w:t>
      </w:r>
      <w:bookmarkEnd w:id="238"/>
    </w:p>
    <w:p w14:paraId="1A9386C0" w14:textId="77777777" w:rsidR="00F95DEE" w:rsidRDefault="00B80947" w:rsidP="00C93000">
      <w:r>
        <w:t>Depending</w:t>
      </w:r>
      <w:r>
        <w:rPr>
          <w:spacing w:val="-10"/>
        </w:rPr>
        <w:t xml:space="preserve"> </w:t>
      </w:r>
      <w:r>
        <w:t>on</w:t>
      </w:r>
      <w:r>
        <w:rPr>
          <w:spacing w:val="-12"/>
        </w:rPr>
        <w:t xml:space="preserve"> </w:t>
      </w:r>
      <w:r>
        <w:t>the</w:t>
      </w:r>
      <w:r>
        <w:rPr>
          <w:spacing w:val="-11"/>
        </w:rPr>
        <w:t xml:space="preserve"> </w:t>
      </w:r>
      <w:r>
        <w:t>type</w:t>
      </w:r>
      <w:r>
        <w:rPr>
          <w:spacing w:val="-12"/>
        </w:rPr>
        <w:t xml:space="preserve"> </w:t>
      </w:r>
      <w:r>
        <w:t>of</w:t>
      </w:r>
      <w:r>
        <w:rPr>
          <w:spacing w:val="-11"/>
        </w:rPr>
        <w:t xml:space="preserve"> </w:t>
      </w:r>
      <w:proofErr w:type="spellStart"/>
      <w:r>
        <w:t>organisation</w:t>
      </w:r>
      <w:proofErr w:type="spellEnd"/>
      <w:r>
        <w:rPr>
          <w:spacing w:val="-12"/>
        </w:rPr>
        <w:t xml:space="preserve"> </w:t>
      </w:r>
      <w:r>
        <w:t>DFAT</w:t>
      </w:r>
      <w:r>
        <w:rPr>
          <w:spacing w:val="-10"/>
        </w:rPr>
        <w:t xml:space="preserve"> </w:t>
      </w:r>
      <w:r>
        <w:t>will</w:t>
      </w:r>
      <w:r>
        <w:rPr>
          <w:spacing w:val="-10"/>
        </w:rPr>
        <w:t xml:space="preserve"> </w:t>
      </w:r>
      <w:proofErr w:type="gramStart"/>
      <w:r>
        <w:t>enter</w:t>
      </w:r>
      <w:r>
        <w:rPr>
          <w:spacing w:val="-11"/>
        </w:rPr>
        <w:t xml:space="preserve"> </w:t>
      </w:r>
      <w:r>
        <w:t>into</w:t>
      </w:r>
      <w:proofErr w:type="gramEnd"/>
      <w:r>
        <w:rPr>
          <w:spacing w:val="-11"/>
        </w:rPr>
        <w:t xml:space="preserve"> </w:t>
      </w:r>
      <w:r>
        <w:t>either</w:t>
      </w:r>
      <w:r>
        <w:rPr>
          <w:spacing w:val="-8"/>
        </w:rPr>
        <w:t xml:space="preserve"> </w:t>
      </w:r>
      <w:r>
        <w:rPr>
          <w:spacing w:val="-5"/>
        </w:rPr>
        <w:t>a:</w:t>
      </w:r>
    </w:p>
    <w:p w14:paraId="28A538C3" w14:textId="77777777" w:rsidR="00F95DEE" w:rsidRDefault="00B80947" w:rsidP="00E207A0">
      <w:pPr>
        <w:pStyle w:val="ListParagraph"/>
        <w:numPr>
          <w:ilvl w:val="0"/>
          <w:numId w:val="11"/>
        </w:numPr>
      </w:pPr>
      <w:r>
        <w:rPr>
          <w:b/>
        </w:rPr>
        <w:t xml:space="preserve">Record of Understanding </w:t>
      </w:r>
      <w:r>
        <w:t xml:space="preserve">(ROU) – Successful Commonwealth entities will sign a </w:t>
      </w:r>
      <w:proofErr w:type="spellStart"/>
      <w:r>
        <w:t>RoU</w:t>
      </w:r>
      <w:proofErr w:type="spellEnd"/>
      <w:r>
        <w:t xml:space="preserve"> with DFAT. Activity schedules may be signed under umbrella </w:t>
      </w:r>
      <w:proofErr w:type="spellStart"/>
      <w:r>
        <w:t>RoUs</w:t>
      </w:r>
      <w:proofErr w:type="spellEnd"/>
      <w:r>
        <w:t xml:space="preserve"> where these are in place between DFAT and Australian</w:t>
      </w:r>
      <w:r>
        <w:rPr>
          <w:spacing w:val="-8"/>
        </w:rPr>
        <w:t xml:space="preserve"> </w:t>
      </w:r>
      <w:r>
        <w:t>Government</w:t>
      </w:r>
      <w:r>
        <w:rPr>
          <w:spacing w:val="-5"/>
        </w:rPr>
        <w:t xml:space="preserve"> </w:t>
      </w:r>
      <w:r>
        <w:t>entities.</w:t>
      </w:r>
      <w:r>
        <w:rPr>
          <w:spacing w:val="-8"/>
        </w:rPr>
        <w:t xml:space="preserve"> </w:t>
      </w:r>
      <w:r>
        <w:t>For</w:t>
      </w:r>
      <w:r>
        <w:rPr>
          <w:spacing w:val="-3"/>
        </w:rPr>
        <w:t xml:space="preserve"> </w:t>
      </w:r>
      <w:r>
        <w:t>other</w:t>
      </w:r>
      <w:r>
        <w:rPr>
          <w:spacing w:val="-4"/>
        </w:rPr>
        <w:t xml:space="preserve"> </w:t>
      </w:r>
      <w:r>
        <w:t>Commonwealth</w:t>
      </w:r>
      <w:r>
        <w:rPr>
          <w:spacing w:val="-3"/>
        </w:rPr>
        <w:t xml:space="preserve"> </w:t>
      </w:r>
      <w:r>
        <w:t>agencies,</w:t>
      </w:r>
      <w:r>
        <w:rPr>
          <w:spacing w:val="-5"/>
        </w:rPr>
        <w:t xml:space="preserve"> </w:t>
      </w:r>
      <w:r>
        <w:t>DFAT</w:t>
      </w:r>
      <w:r>
        <w:rPr>
          <w:spacing w:val="-5"/>
        </w:rPr>
        <w:t xml:space="preserve"> </w:t>
      </w:r>
      <w:r>
        <w:t>will</w:t>
      </w:r>
      <w:r>
        <w:rPr>
          <w:spacing w:val="-9"/>
        </w:rPr>
        <w:t xml:space="preserve"> </w:t>
      </w:r>
      <w:proofErr w:type="gramStart"/>
      <w:r>
        <w:t>enter</w:t>
      </w:r>
      <w:r>
        <w:rPr>
          <w:spacing w:val="-4"/>
        </w:rPr>
        <w:t xml:space="preserve"> </w:t>
      </w:r>
      <w:r>
        <w:t>into</w:t>
      </w:r>
      <w:proofErr w:type="gramEnd"/>
      <w:r>
        <w:rPr>
          <w:spacing w:val="-8"/>
        </w:rPr>
        <w:t xml:space="preserve"> </w:t>
      </w:r>
      <w:r>
        <w:t>a</w:t>
      </w:r>
      <w:r>
        <w:rPr>
          <w:spacing w:val="-6"/>
        </w:rPr>
        <w:t xml:space="preserve"> </w:t>
      </w:r>
      <w:r>
        <w:t xml:space="preserve">standalone </w:t>
      </w:r>
      <w:proofErr w:type="spellStart"/>
      <w:r>
        <w:t>RoU</w:t>
      </w:r>
      <w:proofErr w:type="spellEnd"/>
      <w:r>
        <w:t xml:space="preserve"> or agreements except where there may be a benefit to put in place an umbrella </w:t>
      </w:r>
      <w:proofErr w:type="spellStart"/>
      <w:r>
        <w:t>RoU</w:t>
      </w:r>
      <w:proofErr w:type="spellEnd"/>
      <w:r>
        <w:t>.</w:t>
      </w:r>
    </w:p>
    <w:p w14:paraId="657F4F7A" w14:textId="77777777" w:rsidR="00F95DEE" w:rsidRDefault="00F95DEE" w:rsidP="007D3E3C">
      <w:pPr>
        <w:pStyle w:val="BodyText"/>
      </w:pPr>
    </w:p>
    <w:p w14:paraId="6018F5D4" w14:textId="77777777" w:rsidR="00F95DEE" w:rsidRDefault="00B80947" w:rsidP="00E207A0">
      <w:pPr>
        <w:pStyle w:val="ListParagraph"/>
        <w:numPr>
          <w:ilvl w:val="0"/>
          <w:numId w:val="11"/>
        </w:numPr>
      </w:pPr>
      <w:r>
        <w:rPr>
          <w:b/>
        </w:rPr>
        <w:t>Funding</w:t>
      </w:r>
      <w:r>
        <w:rPr>
          <w:b/>
          <w:spacing w:val="-8"/>
        </w:rPr>
        <w:t xml:space="preserve"> </w:t>
      </w:r>
      <w:r>
        <w:rPr>
          <w:b/>
        </w:rPr>
        <w:t>Agreement</w:t>
      </w:r>
      <w:r>
        <w:rPr>
          <w:b/>
          <w:spacing w:val="-8"/>
        </w:rPr>
        <w:t xml:space="preserve"> </w:t>
      </w:r>
      <w:r>
        <w:t>(GA)</w:t>
      </w:r>
      <w:r>
        <w:rPr>
          <w:spacing w:val="-1"/>
        </w:rPr>
        <w:t xml:space="preserve"> </w:t>
      </w:r>
      <w:r>
        <w:t>–</w:t>
      </w:r>
      <w:r>
        <w:rPr>
          <w:spacing w:val="-9"/>
        </w:rPr>
        <w:t xml:space="preserve"> </w:t>
      </w:r>
      <w:r>
        <w:t>All</w:t>
      </w:r>
      <w:r>
        <w:rPr>
          <w:spacing w:val="-7"/>
        </w:rPr>
        <w:t xml:space="preserve"> </w:t>
      </w:r>
      <w:r>
        <w:t>other</w:t>
      </w:r>
      <w:r>
        <w:rPr>
          <w:spacing w:val="-5"/>
        </w:rPr>
        <w:t xml:space="preserve"> </w:t>
      </w:r>
      <w:proofErr w:type="spellStart"/>
      <w:r>
        <w:t>organisations</w:t>
      </w:r>
      <w:proofErr w:type="spellEnd"/>
      <w:r>
        <w:t>,</w:t>
      </w:r>
      <w:r>
        <w:rPr>
          <w:spacing w:val="-6"/>
        </w:rPr>
        <w:t xml:space="preserve"> </w:t>
      </w:r>
      <w:r>
        <w:t>including</w:t>
      </w:r>
      <w:r>
        <w:rPr>
          <w:spacing w:val="-4"/>
        </w:rPr>
        <w:t xml:space="preserve"> </w:t>
      </w:r>
      <w:r>
        <w:t>State</w:t>
      </w:r>
      <w:r>
        <w:rPr>
          <w:spacing w:val="-9"/>
        </w:rPr>
        <w:t xml:space="preserve"> </w:t>
      </w:r>
      <w:r>
        <w:t>government</w:t>
      </w:r>
      <w:r>
        <w:rPr>
          <w:spacing w:val="-6"/>
        </w:rPr>
        <w:t xml:space="preserve"> </w:t>
      </w:r>
      <w:r>
        <w:t>agencies,</w:t>
      </w:r>
      <w:r>
        <w:rPr>
          <w:spacing w:val="-9"/>
        </w:rPr>
        <w:t xml:space="preserve"> </w:t>
      </w:r>
      <w:r>
        <w:t xml:space="preserve">non- government </w:t>
      </w:r>
      <w:proofErr w:type="spellStart"/>
      <w:r>
        <w:t>organisations</w:t>
      </w:r>
      <w:proofErr w:type="spellEnd"/>
      <w:r>
        <w:t xml:space="preserve">, private companies, higher education providers, research </w:t>
      </w:r>
      <w:proofErr w:type="spellStart"/>
      <w:r>
        <w:t>centres</w:t>
      </w:r>
      <w:proofErr w:type="spellEnd"/>
      <w:r>
        <w:t>, professional associations, etc., will enter into a Funding Agreement with DFAT.</w:t>
      </w:r>
    </w:p>
    <w:p w14:paraId="389B9F2E" w14:textId="77777777" w:rsidR="00F95DEE" w:rsidRDefault="00F95DEE" w:rsidP="00C93000"/>
    <w:p w14:paraId="45368765" w14:textId="77777777" w:rsidR="00F95DEE" w:rsidRDefault="00B80947" w:rsidP="00C93000">
      <w:r>
        <w:t>All</w:t>
      </w:r>
      <w:r>
        <w:rPr>
          <w:spacing w:val="-14"/>
        </w:rPr>
        <w:t xml:space="preserve"> </w:t>
      </w:r>
      <w:r>
        <w:t>successful</w:t>
      </w:r>
      <w:r>
        <w:rPr>
          <w:spacing w:val="-11"/>
        </w:rPr>
        <w:t xml:space="preserve"> </w:t>
      </w:r>
      <w:r>
        <w:t>applicants</w:t>
      </w:r>
      <w:r>
        <w:rPr>
          <w:spacing w:val="-8"/>
        </w:rPr>
        <w:t xml:space="preserve"> </w:t>
      </w:r>
      <w:r>
        <w:t>are</w:t>
      </w:r>
      <w:r>
        <w:rPr>
          <w:spacing w:val="-12"/>
        </w:rPr>
        <w:t xml:space="preserve"> </w:t>
      </w:r>
      <w:r>
        <w:t>known</w:t>
      </w:r>
      <w:r>
        <w:rPr>
          <w:spacing w:val="-9"/>
        </w:rPr>
        <w:t xml:space="preserve"> </w:t>
      </w:r>
      <w:r>
        <w:t>as</w:t>
      </w:r>
      <w:r>
        <w:rPr>
          <w:spacing w:val="-8"/>
        </w:rPr>
        <w:t xml:space="preserve"> </w:t>
      </w:r>
      <w:r>
        <w:t>AHO</w:t>
      </w:r>
      <w:r>
        <w:rPr>
          <w:spacing w:val="-10"/>
        </w:rPr>
        <w:t xml:space="preserve"> </w:t>
      </w:r>
      <w:r>
        <w:t>in</w:t>
      </w:r>
      <w:r>
        <w:rPr>
          <w:spacing w:val="-8"/>
        </w:rPr>
        <w:t xml:space="preserve"> </w:t>
      </w:r>
      <w:r>
        <w:t>the</w:t>
      </w:r>
      <w:r>
        <w:rPr>
          <w:spacing w:val="-8"/>
        </w:rPr>
        <w:t xml:space="preserve"> </w:t>
      </w:r>
      <w:r>
        <w:rPr>
          <w:spacing w:val="-2"/>
        </w:rPr>
        <w:t>Agreement/ROU.</w:t>
      </w:r>
    </w:p>
    <w:p w14:paraId="57F505CE" w14:textId="77777777" w:rsidR="00F95DEE" w:rsidRDefault="00B80947" w:rsidP="00C93000">
      <w:r>
        <w:t>The</w:t>
      </w:r>
      <w:r>
        <w:rPr>
          <w:spacing w:val="-11"/>
        </w:rPr>
        <w:t xml:space="preserve"> </w:t>
      </w:r>
      <w:r>
        <w:t>Agreement</w:t>
      </w:r>
      <w:r>
        <w:rPr>
          <w:spacing w:val="-8"/>
        </w:rPr>
        <w:t xml:space="preserve"> </w:t>
      </w:r>
      <w:r>
        <w:t>must</w:t>
      </w:r>
      <w:r>
        <w:rPr>
          <w:spacing w:val="-8"/>
        </w:rPr>
        <w:t xml:space="preserve"> </w:t>
      </w:r>
      <w:r>
        <w:t>be</w:t>
      </w:r>
      <w:r>
        <w:rPr>
          <w:spacing w:val="-11"/>
        </w:rPr>
        <w:t xml:space="preserve"> </w:t>
      </w:r>
      <w:r>
        <w:t>signed</w:t>
      </w:r>
      <w:r>
        <w:rPr>
          <w:spacing w:val="-9"/>
        </w:rPr>
        <w:t xml:space="preserve"> </w:t>
      </w:r>
      <w:r>
        <w:t>and</w:t>
      </w:r>
      <w:r>
        <w:rPr>
          <w:spacing w:val="-13"/>
        </w:rPr>
        <w:t xml:space="preserve"> </w:t>
      </w:r>
      <w:r>
        <w:t>returned</w:t>
      </w:r>
      <w:r>
        <w:rPr>
          <w:spacing w:val="-13"/>
        </w:rPr>
        <w:t xml:space="preserve"> </w:t>
      </w:r>
      <w:r>
        <w:t>to</w:t>
      </w:r>
      <w:r>
        <w:rPr>
          <w:spacing w:val="-10"/>
        </w:rPr>
        <w:t xml:space="preserve"> </w:t>
      </w:r>
      <w:r>
        <w:t>the</w:t>
      </w:r>
      <w:r>
        <w:rPr>
          <w:spacing w:val="-7"/>
        </w:rPr>
        <w:t xml:space="preserve"> </w:t>
      </w:r>
      <w:r>
        <w:t>AAFS</w:t>
      </w:r>
      <w:r>
        <w:rPr>
          <w:spacing w:val="-11"/>
        </w:rPr>
        <w:t xml:space="preserve"> </w:t>
      </w:r>
      <w:r>
        <w:t>by</w:t>
      </w:r>
      <w:r>
        <w:rPr>
          <w:spacing w:val="-9"/>
        </w:rPr>
        <w:t xml:space="preserve"> </w:t>
      </w:r>
      <w:r>
        <w:t>the</w:t>
      </w:r>
      <w:r>
        <w:rPr>
          <w:spacing w:val="-9"/>
        </w:rPr>
        <w:t xml:space="preserve"> </w:t>
      </w:r>
      <w:r>
        <w:t>nominated</w:t>
      </w:r>
      <w:r>
        <w:rPr>
          <w:spacing w:val="-11"/>
        </w:rPr>
        <w:t xml:space="preserve"> </w:t>
      </w:r>
      <w:r>
        <w:t>due</w:t>
      </w:r>
      <w:r>
        <w:rPr>
          <w:spacing w:val="-8"/>
        </w:rPr>
        <w:t xml:space="preserve"> </w:t>
      </w:r>
      <w:r>
        <w:rPr>
          <w:spacing w:val="-2"/>
        </w:rPr>
        <w:t>date.</w:t>
      </w:r>
    </w:p>
    <w:p w14:paraId="6DECA10D" w14:textId="77777777" w:rsidR="00F95DEE" w:rsidRDefault="00B80947" w:rsidP="00C93000">
      <w:r>
        <w:t>The</w:t>
      </w:r>
      <w:r>
        <w:rPr>
          <w:spacing w:val="-11"/>
        </w:rPr>
        <w:t xml:space="preserve"> </w:t>
      </w:r>
      <w:r>
        <w:t>AAFS</w:t>
      </w:r>
      <w:r>
        <w:rPr>
          <w:spacing w:val="-8"/>
        </w:rPr>
        <w:t xml:space="preserve"> </w:t>
      </w:r>
      <w:r>
        <w:t>will</w:t>
      </w:r>
      <w:r>
        <w:rPr>
          <w:spacing w:val="-11"/>
        </w:rPr>
        <w:t xml:space="preserve"> </w:t>
      </w:r>
      <w:r>
        <w:t>return</w:t>
      </w:r>
      <w:r>
        <w:rPr>
          <w:spacing w:val="-10"/>
        </w:rPr>
        <w:t xml:space="preserve"> </w:t>
      </w:r>
      <w:r>
        <w:t>a</w:t>
      </w:r>
      <w:r>
        <w:rPr>
          <w:spacing w:val="-10"/>
        </w:rPr>
        <w:t xml:space="preserve"> </w:t>
      </w:r>
      <w:r>
        <w:t>counter</w:t>
      </w:r>
      <w:r>
        <w:rPr>
          <w:spacing w:val="-10"/>
        </w:rPr>
        <w:t xml:space="preserve"> </w:t>
      </w:r>
      <w:r>
        <w:t>signed</w:t>
      </w:r>
      <w:r>
        <w:rPr>
          <w:spacing w:val="-12"/>
        </w:rPr>
        <w:t xml:space="preserve"> </w:t>
      </w:r>
      <w:r>
        <w:t>copy</w:t>
      </w:r>
      <w:r>
        <w:rPr>
          <w:spacing w:val="-8"/>
        </w:rPr>
        <w:t xml:space="preserve"> </w:t>
      </w:r>
      <w:r>
        <w:t>for</w:t>
      </w:r>
      <w:r>
        <w:rPr>
          <w:spacing w:val="-5"/>
        </w:rPr>
        <w:t xml:space="preserve"> </w:t>
      </w:r>
      <w:r>
        <w:t>AHO’s</w:t>
      </w:r>
      <w:r>
        <w:rPr>
          <w:spacing w:val="-4"/>
        </w:rPr>
        <w:t xml:space="preserve"> </w:t>
      </w:r>
      <w:r>
        <w:t>record</w:t>
      </w:r>
      <w:r>
        <w:rPr>
          <w:spacing w:val="-12"/>
        </w:rPr>
        <w:t xml:space="preserve"> </w:t>
      </w:r>
      <w:r>
        <w:t>along</w:t>
      </w:r>
      <w:r>
        <w:rPr>
          <w:spacing w:val="-9"/>
        </w:rPr>
        <w:t xml:space="preserve"> </w:t>
      </w:r>
      <w:r>
        <w:t>with</w:t>
      </w:r>
      <w:r>
        <w:rPr>
          <w:spacing w:val="-10"/>
        </w:rPr>
        <w:t xml:space="preserve"> </w:t>
      </w:r>
      <w:r>
        <w:t>a</w:t>
      </w:r>
      <w:r>
        <w:rPr>
          <w:spacing w:val="-10"/>
        </w:rPr>
        <w:t xml:space="preserve"> </w:t>
      </w:r>
      <w:r>
        <w:t>request</w:t>
      </w:r>
      <w:r>
        <w:rPr>
          <w:spacing w:val="-6"/>
        </w:rPr>
        <w:t xml:space="preserve"> </w:t>
      </w:r>
      <w:r>
        <w:t>to</w:t>
      </w:r>
      <w:r>
        <w:rPr>
          <w:spacing w:val="-10"/>
        </w:rPr>
        <w:t xml:space="preserve"> </w:t>
      </w:r>
      <w:r>
        <w:t>issue</w:t>
      </w:r>
      <w:r>
        <w:rPr>
          <w:spacing w:val="-8"/>
        </w:rPr>
        <w:t xml:space="preserve"> </w:t>
      </w:r>
      <w:r>
        <w:t>a</w:t>
      </w:r>
      <w:r>
        <w:rPr>
          <w:spacing w:val="-11"/>
        </w:rPr>
        <w:t xml:space="preserve"> </w:t>
      </w:r>
      <w:r>
        <w:t>Tax</w:t>
      </w:r>
      <w:r>
        <w:rPr>
          <w:spacing w:val="-8"/>
        </w:rPr>
        <w:t xml:space="preserve"> </w:t>
      </w:r>
      <w:r>
        <w:rPr>
          <w:spacing w:val="-2"/>
        </w:rPr>
        <w:t>Invoice.</w:t>
      </w:r>
    </w:p>
    <w:p w14:paraId="29EB5B2C" w14:textId="77777777" w:rsidR="00F95DEE" w:rsidRDefault="00B80947" w:rsidP="00C93000">
      <w:r>
        <w:t>Agreements/</w:t>
      </w:r>
      <w:proofErr w:type="spellStart"/>
      <w:r>
        <w:t>RoUs</w:t>
      </w:r>
      <w:proofErr w:type="spellEnd"/>
      <w:r>
        <w:rPr>
          <w:spacing w:val="-4"/>
        </w:rPr>
        <w:t xml:space="preserve"> </w:t>
      </w:r>
      <w:r>
        <w:t>includes</w:t>
      </w:r>
      <w:r>
        <w:rPr>
          <w:spacing w:val="-5"/>
        </w:rPr>
        <w:t xml:space="preserve"> </w:t>
      </w:r>
      <w:r>
        <w:t>the</w:t>
      </w:r>
      <w:r>
        <w:rPr>
          <w:spacing w:val="-5"/>
        </w:rPr>
        <w:t xml:space="preserve"> </w:t>
      </w:r>
      <w:r>
        <w:t>Activity</w:t>
      </w:r>
      <w:r>
        <w:rPr>
          <w:spacing w:val="-5"/>
        </w:rPr>
        <w:t xml:space="preserve"> </w:t>
      </w:r>
      <w:r>
        <w:t>Proposal</w:t>
      </w:r>
      <w:r>
        <w:rPr>
          <w:spacing w:val="-11"/>
        </w:rPr>
        <w:t xml:space="preserve"> </w:t>
      </w:r>
      <w:r>
        <w:t>for</w:t>
      </w:r>
      <w:r>
        <w:rPr>
          <w:spacing w:val="-6"/>
        </w:rPr>
        <w:t xml:space="preserve"> </w:t>
      </w:r>
      <w:r>
        <w:t>Fellowship</w:t>
      </w:r>
      <w:r>
        <w:rPr>
          <w:spacing w:val="-5"/>
        </w:rPr>
        <w:t xml:space="preserve"> </w:t>
      </w:r>
      <w:r>
        <w:t>activities,</w:t>
      </w:r>
      <w:r>
        <w:rPr>
          <w:spacing w:val="-8"/>
        </w:rPr>
        <w:t xml:space="preserve"> </w:t>
      </w:r>
      <w:r>
        <w:t>including</w:t>
      </w:r>
      <w:r>
        <w:rPr>
          <w:spacing w:val="-5"/>
        </w:rPr>
        <w:t xml:space="preserve"> </w:t>
      </w:r>
      <w:r>
        <w:t>the</w:t>
      </w:r>
      <w:r>
        <w:rPr>
          <w:spacing w:val="-10"/>
        </w:rPr>
        <w:t xml:space="preserve"> </w:t>
      </w:r>
      <w:r>
        <w:t>timeframe,</w:t>
      </w:r>
      <w:r>
        <w:rPr>
          <w:spacing w:val="-7"/>
        </w:rPr>
        <w:t xml:space="preserve"> </w:t>
      </w:r>
      <w:r>
        <w:t>financial and other responsibilities, and obligations of each party.</w:t>
      </w:r>
    </w:p>
    <w:p w14:paraId="45156CBE" w14:textId="77777777" w:rsidR="00F95DEE" w:rsidRDefault="00B80947" w:rsidP="00C93000">
      <w:r>
        <w:t>Agreements</w:t>
      </w:r>
      <w:r>
        <w:rPr>
          <w:spacing w:val="-4"/>
        </w:rPr>
        <w:t xml:space="preserve"> </w:t>
      </w:r>
      <w:r>
        <w:t>or</w:t>
      </w:r>
      <w:r>
        <w:rPr>
          <w:spacing w:val="-4"/>
        </w:rPr>
        <w:t xml:space="preserve"> </w:t>
      </w:r>
      <w:proofErr w:type="spellStart"/>
      <w:r>
        <w:t>RoUs</w:t>
      </w:r>
      <w:proofErr w:type="spellEnd"/>
      <w:r>
        <w:t xml:space="preserve"> must</w:t>
      </w:r>
      <w:r>
        <w:rPr>
          <w:spacing w:val="-3"/>
        </w:rPr>
        <w:t xml:space="preserve"> </w:t>
      </w:r>
      <w:r>
        <w:t>be</w:t>
      </w:r>
      <w:r>
        <w:rPr>
          <w:spacing w:val="-8"/>
        </w:rPr>
        <w:t xml:space="preserve"> </w:t>
      </w:r>
      <w:proofErr w:type="spellStart"/>
      <w:r>
        <w:t>finalised</w:t>
      </w:r>
      <w:proofErr w:type="spellEnd"/>
      <w:r>
        <w:t>/signed</w:t>
      </w:r>
      <w:r>
        <w:rPr>
          <w:spacing w:val="-6"/>
        </w:rPr>
        <w:t xml:space="preserve"> </w:t>
      </w:r>
      <w:r>
        <w:t>within</w:t>
      </w:r>
      <w:r>
        <w:rPr>
          <w:spacing w:val="-6"/>
        </w:rPr>
        <w:t xml:space="preserve"> </w:t>
      </w:r>
      <w:r>
        <w:t>14</w:t>
      </w:r>
      <w:r>
        <w:rPr>
          <w:spacing w:val="-8"/>
        </w:rPr>
        <w:t xml:space="preserve"> </w:t>
      </w:r>
      <w:r>
        <w:t>days</w:t>
      </w:r>
      <w:r>
        <w:rPr>
          <w:spacing w:val="-4"/>
        </w:rPr>
        <w:t xml:space="preserve"> </w:t>
      </w:r>
      <w:r>
        <w:t>of</w:t>
      </w:r>
      <w:r>
        <w:rPr>
          <w:spacing w:val="-5"/>
        </w:rPr>
        <w:t xml:space="preserve"> </w:t>
      </w:r>
      <w:r>
        <w:t>the</w:t>
      </w:r>
      <w:r>
        <w:rPr>
          <w:spacing w:val="-3"/>
        </w:rPr>
        <w:t xml:space="preserve"> </w:t>
      </w:r>
      <w:r>
        <w:t>date</w:t>
      </w:r>
      <w:r>
        <w:rPr>
          <w:spacing w:val="-6"/>
        </w:rPr>
        <w:t xml:space="preserve"> </w:t>
      </w:r>
      <w:r>
        <w:t>upon</w:t>
      </w:r>
      <w:r>
        <w:rPr>
          <w:spacing w:val="-6"/>
        </w:rPr>
        <w:t xml:space="preserve"> </w:t>
      </w:r>
      <w:r>
        <w:t>which</w:t>
      </w:r>
      <w:r>
        <w:rPr>
          <w:spacing w:val="-8"/>
        </w:rPr>
        <w:t xml:space="preserve"> </w:t>
      </w:r>
      <w:r>
        <w:t>the</w:t>
      </w:r>
      <w:r>
        <w:rPr>
          <w:spacing w:val="-6"/>
        </w:rPr>
        <w:t xml:space="preserve"> </w:t>
      </w:r>
      <w:r>
        <w:t>first</w:t>
      </w:r>
      <w:r>
        <w:rPr>
          <w:spacing w:val="-8"/>
        </w:rPr>
        <w:t xml:space="preserve"> </w:t>
      </w:r>
      <w:r>
        <w:t>draft</w:t>
      </w:r>
      <w:r>
        <w:rPr>
          <w:spacing w:val="-3"/>
        </w:rPr>
        <w:t xml:space="preserve"> </w:t>
      </w:r>
      <w:r>
        <w:t>is forwarded to the successful AHO.</w:t>
      </w:r>
    </w:p>
    <w:p w14:paraId="61F992FB" w14:textId="77777777" w:rsidR="00F95DEE" w:rsidRDefault="00F95DEE" w:rsidP="007D3E3C">
      <w:pPr>
        <w:sectPr w:rsidR="00F95DEE">
          <w:pgSz w:w="11920" w:h="16850"/>
          <w:pgMar w:top="1340" w:right="300" w:bottom="400" w:left="980" w:header="0" w:footer="210" w:gutter="0"/>
          <w:cols w:space="720"/>
        </w:sectPr>
      </w:pPr>
    </w:p>
    <w:p w14:paraId="3E889ED8" w14:textId="77777777" w:rsidR="00F95DEE" w:rsidRDefault="00B80947" w:rsidP="00E207A0">
      <w:pPr>
        <w:pStyle w:val="Style1"/>
        <w:numPr>
          <w:ilvl w:val="0"/>
          <w:numId w:val="31"/>
        </w:numPr>
      </w:pPr>
      <w:bookmarkStart w:id="239" w:name="14_Tax_Invoice"/>
      <w:bookmarkStart w:id="240" w:name="_Toc175840756"/>
      <w:bookmarkEnd w:id="239"/>
      <w:r>
        <w:lastRenderedPageBreak/>
        <w:t>Tax</w:t>
      </w:r>
      <w:r>
        <w:rPr>
          <w:spacing w:val="-14"/>
        </w:rPr>
        <w:t xml:space="preserve"> </w:t>
      </w:r>
      <w:r>
        <w:t>Invoice</w:t>
      </w:r>
      <w:bookmarkEnd w:id="240"/>
    </w:p>
    <w:p w14:paraId="0935E913" w14:textId="77777777" w:rsidR="00F95DEE" w:rsidRDefault="00B80947" w:rsidP="00C93000">
      <w:r>
        <w:t>When</w:t>
      </w:r>
      <w:r>
        <w:rPr>
          <w:spacing w:val="-6"/>
        </w:rPr>
        <w:t xml:space="preserve"> </w:t>
      </w:r>
      <w:r>
        <w:t>directed</w:t>
      </w:r>
      <w:r>
        <w:rPr>
          <w:spacing w:val="-4"/>
        </w:rPr>
        <w:t xml:space="preserve"> </w:t>
      </w:r>
      <w:r>
        <w:t>by</w:t>
      </w:r>
      <w:r>
        <w:rPr>
          <w:spacing w:val="-5"/>
        </w:rPr>
        <w:t xml:space="preserve"> </w:t>
      </w:r>
      <w:r>
        <w:t>the</w:t>
      </w:r>
      <w:r>
        <w:rPr>
          <w:spacing w:val="-4"/>
        </w:rPr>
        <w:t xml:space="preserve"> </w:t>
      </w:r>
      <w:r>
        <w:t>AAFS,</w:t>
      </w:r>
      <w:r>
        <w:rPr>
          <w:spacing w:val="-6"/>
        </w:rPr>
        <w:t xml:space="preserve"> </w:t>
      </w:r>
      <w:r>
        <w:t>AHO</w:t>
      </w:r>
      <w:r>
        <w:rPr>
          <w:spacing w:val="-3"/>
        </w:rPr>
        <w:t xml:space="preserve"> </w:t>
      </w:r>
      <w:r>
        <w:t>are</w:t>
      </w:r>
      <w:r>
        <w:rPr>
          <w:spacing w:val="-6"/>
        </w:rPr>
        <w:t xml:space="preserve"> </w:t>
      </w:r>
      <w:r>
        <w:t>to</w:t>
      </w:r>
      <w:r>
        <w:rPr>
          <w:spacing w:val="-7"/>
        </w:rPr>
        <w:t xml:space="preserve"> </w:t>
      </w:r>
      <w:r>
        <w:t>send</w:t>
      </w:r>
      <w:r>
        <w:rPr>
          <w:spacing w:val="-4"/>
        </w:rPr>
        <w:t xml:space="preserve"> </w:t>
      </w:r>
      <w:r>
        <w:t>through</w:t>
      </w:r>
      <w:r>
        <w:rPr>
          <w:spacing w:val="-4"/>
        </w:rPr>
        <w:t xml:space="preserve"> </w:t>
      </w:r>
      <w:r>
        <w:t>a</w:t>
      </w:r>
      <w:r>
        <w:rPr>
          <w:spacing w:val="-6"/>
        </w:rPr>
        <w:t xml:space="preserve"> </w:t>
      </w:r>
      <w:r>
        <w:t>tax</w:t>
      </w:r>
      <w:r>
        <w:rPr>
          <w:spacing w:val="-5"/>
        </w:rPr>
        <w:t xml:space="preserve"> </w:t>
      </w:r>
      <w:r>
        <w:t>invoice</w:t>
      </w:r>
      <w:r>
        <w:rPr>
          <w:spacing w:val="-6"/>
        </w:rPr>
        <w:t xml:space="preserve"> </w:t>
      </w:r>
      <w:r>
        <w:t>to</w:t>
      </w:r>
      <w:r>
        <w:rPr>
          <w:spacing w:val="-2"/>
        </w:rPr>
        <w:t xml:space="preserve"> </w:t>
      </w:r>
      <w:hyperlink r:id="rId121">
        <w:r w:rsidRPr="00CD0A1F">
          <w:rPr>
            <w:color w:val="00759A"/>
            <w:u w:val="single"/>
          </w:rPr>
          <w:t>fellowships@dfat.gov.au</w:t>
        </w:r>
      </w:hyperlink>
      <w:r>
        <w:rPr>
          <w:color w:val="00759A"/>
          <w:spacing w:val="-6"/>
        </w:rPr>
        <w:t xml:space="preserve"> </w:t>
      </w:r>
      <w:r>
        <w:t>by</w:t>
      </w:r>
      <w:r>
        <w:rPr>
          <w:spacing w:val="-5"/>
        </w:rPr>
        <w:t xml:space="preserve"> </w:t>
      </w:r>
      <w:r>
        <w:t>the specified due date.</w:t>
      </w:r>
    </w:p>
    <w:p w14:paraId="5206C824" w14:textId="77777777" w:rsidR="00C93000" w:rsidRDefault="00C93000" w:rsidP="00C93000"/>
    <w:p w14:paraId="503C20A4" w14:textId="77777777" w:rsidR="006B69E0" w:rsidRDefault="006B69E0" w:rsidP="00C93000">
      <w:pPr>
        <w:rPr>
          <w:spacing w:val="-2"/>
        </w:rPr>
      </w:pPr>
      <w:r>
        <w:t>The</w:t>
      </w:r>
      <w:r>
        <w:rPr>
          <w:spacing w:val="-12"/>
        </w:rPr>
        <w:t xml:space="preserve"> </w:t>
      </w:r>
      <w:r>
        <w:t>invoice</w:t>
      </w:r>
      <w:r>
        <w:rPr>
          <w:spacing w:val="-14"/>
        </w:rPr>
        <w:t xml:space="preserve"> </w:t>
      </w:r>
      <w:r>
        <w:t>should</w:t>
      </w:r>
      <w:r>
        <w:rPr>
          <w:spacing w:val="-11"/>
        </w:rPr>
        <w:t xml:space="preserve"> </w:t>
      </w:r>
      <w:r>
        <w:t>be</w:t>
      </w:r>
      <w:r>
        <w:rPr>
          <w:spacing w:val="-9"/>
        </w:rPr>
        <w:t xml:space="preserve"> </w:t>
      </w:r>
      <w:r>
        <w:t>issued</w:t>
      </w:r>
      <w:r>
        <w:rPr>
          <w:spacing w:val="-13"/>
        </w:rPr>
        <w:t xml:space="preserve"> </w:t>
      </w:r>
      <w:r>
        <w:t>on</w:t>
      </w:r>
      <w:r>
        <w:rPr>
          <w:spacing w:val="-12"/>
        </w:rPr>
        <w:t xml:space="preserve"> </w:t>
      </w:r>
      <w:r>
        <w:t>AHO</w:t>
      </w:r>
      <w:r>
        <w:rPr>
          <w:spacing w:val="-6"/>
        </w:rPr>
        <w:t xml:space="preserve"> </w:t>
      </w:r>
      <w:r>
        <w:t>letterhead</w:t>
      </w:r>
      <w:r>
        <w:rPr>
          <w:spacing w:val="-9"/>
        </w:rPr>
        <w:t xml:space="preserve"> </w:t>
      </w:r>
      <w:r>
        <w:t>and</w:t>
      </w:r>
      <w:r>
        <w:rPr>
          <w:spacing w:val="-7"/>
        </w:rPr>
        <w:t xml:space="preserve"> </w:t>
      </w:r>
      <w:r>
        <w:rPr>
          <w:spacing w:val="-2"/>
        </w:rPr>
        <w:t>include:</w:t>
      </w:r>
    </w:p>
    <w:p w14:paraId="035027A2" w14:textId="77777777" w:rsidR="00C93000" w:rsidRDefault="00C93000" w:rsidP="00C93000"/>
    <w:p w14:paraId="2DBD12F7" w14:textId="77777777" w:rsidR="006B69E0" w:rsidRDefault="006B69E0" w:rsidP="007D3E3C">
      <w:pPr>
        <w:pStyle w:val="BodyText"/>
      </w:pPr>
      <w:r w:rsidRPr="006B69E0">
        <w:rPr>
          <w:b/>
          <w:bCs/>
        </w:rPr>
        <w:t>Title</w:t>
      </w:r>
      <w:r>
        <w:t>:</w:t>
      </w:r>
      <w:r>
        <w:rPr>
          <w:spacing w:val="-13"/>
        </w:rPr>
        <w:t xml:space="preserve"> </w:t>
      </w:r>
      <w:r>
        <w:t>TAX</w:t>
      </w:r>
      <w:r>
        <w:rPr>
          <w:spacing w:val="-14"/>
        </w:rPr>
        <w:t xml:space="preserve"> </w:t>
      </w:r>
      <w:r>
        <w:rPr>
          <w:spacing w:val="-2"/>
        </w:rPr>
        <w:t>INVOICE.</w:t>
      </w:r>
    </w:p>
    <w:p w14:paraId="498D49F9" w14:textId="77777777" w:rsidR="006B69E0" w:rsidRDefault="006B69E0" w:rsidP="007D3E3C">
      <w:pPr>
        <w:pStyle w:val="BodyText"/>
      </w:pPr>
      <w:r w:rsidRPr="006B69E0">
        <w:rPr>
          <w:b/>
          <w:bCs/>
        </w:rPr>
        <w:t>To</w:t>
      </w:r>
      <w:r>
        <w:t>:</w:t>
      </w:r>
      <w:r>
        <w:rPr>
          <w:spacing w:val="-14"/>
        </w:rPr>
        <w:t xml:space="preserve"> </w:t>
      </w:r>
      <w:r>
        <w:t>Department</w:t>
      </w:r>
      <w:r>
        <w:rPr>
          <w:spacing w:val="-14"/>
        </w:rPr>
        <w:t xml:space="preserve"> </w:t>
      </w:r>
      <w:r>
        <w:t>of</w:t>
      </w:r>
      <w:r>
        <w:rPr>
          <w:spacing w:val="-13"/>
        </w:rPr>
        <w:t xml:space="preserve"> </w:t>
      </w:r>
      <w:r>
        <w:t>Foreign</w:t>
      </w:r>
      <w:r>
        <w:rPr>
          <w:spacing w:val="-8"/>
        </w:rPr>
        <w:t xml:space="preserve"> </w:t>
      </w:r>
      <w:r>
        <w:t>Affairs</w:t>
      </w:r>
      <w:r>
        <w:rPr>
          <w:spacing w:val="-13"/>
        </w:rPr>
        <w:t xml:space="preserve"> </w:t>
      </w:r>
      <w:r>
        <w:t>and</w:t>
      </w:r>
      <w:r>
        <w:rPr>
          <w:spacing w:val="-12"/>
        </w:rPr>
        <w:t xml:space="preserve"> </w:t>
      </w:r>
      <w:r>
        <w:rPr>
          <w:spacing w:val="-2"/>
        </w:rPr>
        <w:t>Trade.</w:t>
      </w:r>
    </w:p>
    <w:p w14:paraId="4C5BB0CB" w14:textId="77777777" w:rsidR="006B69E0" w:rsidRDefault="006B69E0" w:rsidP="007D3E3C">
      <w:pPr>
        <w:pStyle w:val="BodyText"/>
      </w:pPr>
      <w:r w:rsidRPr="006B69E0">
        <w:rPr>
          <w:b/>
          <w:bCs/>
        </w:rPr>
        <w:t>Date</w:t>
      </w:r>
      <w:r>
        <w:rPr>
          <w:spacing w:val="-10"/>
        </w:rPr>
        <w:t xml:space="preserve"> </w:t>
      </w:r>
      <w:r w:rsidRPr="006B69E0">
        <w:rPr>
          <w:b/>
          <w:bCs/>
        </w:rPr>
        <w:t>issued</w:t>
      </w:r>
      <w:r>
        <w:rPr>
          <w:spacing w:val="-8"/>
        </w:rPr>
        <w:t xml:space="preserve"> </w:t>
      </w:r>
      <w:r>
        <w:t>(on</w:t>
      </w:r>
      <w:r>
        <w:rPr>
          <w:spacing w:val="-11"/>
        </w:rPr>
        <w:t xml:space="preserve"> </w:t>
      </w:r>
      <w:r>
        <w:t>or</w:t>
      </w:r>
      <w:r>
        <w:rPr>
          <w:spacing w:val="-7"/>
        </w:rPr>
        <w:t xml:space="preserve"> </w:t>
      </w:r>
      <w:r>
        <w:t>after</w:t>
      </w:r>
      <w:r>
        <w:rPr>
          <w:spacing w:val="-8"/>
        </w:rPr>
        <w:t xml:space="preserve"> </w:t>
      </w:r>
      <w:r>
        <w:t>the</w:t>
      </w:r>
      <w:r>
        <w:rPr>
          <w:spacing w:val="-6"/>
        </w:rPr>
        <w:t xml:space="preserve"> </w:t>
      </w:r>
      <w:r>
        <w:t>counter</w:t>
      </w:r>
      <w:r>
        <w:rPr>
          <w:spacing w:val="-11"/>
        </w:rPr>
        <w:t xml:space="preserve"> </w:t>
      </w:r>
      <w:r>
        <w:t>signed</w:t>
      </w:r>
      <w:r>
        <w:rPr>
          <w:spacing w:val="-11"/>
        </w:rPr>
        <w:t xml:space="preserve"> </w:t>
      </w:r>
      <w:r>
        <w:t>date</w:t>
      </w:r>
      <w:r>
        <w:rPr>
          <w:spacing w:val="-9"/>
        </w:rPr>
        <w:t xml:space="preserve"> </w:t>
      </w:r>
      <w:r>
        <w:t>by</w:t>
      </w:r>
      <w:r>
        <w:rPr>
          <w:spacing w:val="-7"/>
        </w:rPr>
        <w:t xml:space="preserve"> </w:t>
      </w:r>
      <w:r>
        <w:t>DFAT</w:t>
      </w:r>
      <w:r>
        <w:rPr>
          <w:spacing w:val="-10"/>
        </w:rPr>
        <w:t xml:space="preserve"> </w:t>
      </w:r>
      <w:r>
        <w:t>Delegate</w:t>
      </w:r>
      <w:r>
        <w:rPr>
          <w:spacing w:val="-11"/>
        </w:rPr>
        <w:t xml:space="preserve"> </w:t>
      </w:r>
      <w:r>
        <w:t>on</w:t>
      </w:r>
      <w:r>
        <w:rPr>
          <w:spacing w:val="-11"/>
        </w:rPr>
        <w:t xml:space="preserve"> </w:t>
      </w:r>
      <w:r>
        <w:t>the</w:t>
      </w:r>
      <w:r>
        <w:rPr>
          <w:spacing w:val="-11"/>
        </w:rPr>
        <w:t xml:space="preserve"> </w:t>
      </w:r>
      <w:r>
        <w:t>Grant</w:t>
      </w:r>
      <w:r>
        <w:rPr>
          <w:spacing w:val="-9"/>
        </w:rPr>
        <w:t xml:space="preserve"> </w:t>
      </w:r>
      <w:r>
        <w:rPr>
          <w:spacing w:val="-2"/>
        </w:rPr>
        <w:t>Agreement).</w:t>
      </w:r>
    </w:p>
    <w:p w14:paraId="749A45B1" w14:textId="77777777" w:rsidR="006B69E0" w:rsidRDefault="006B69E0" w:rsidP="007D3E3C">
      <w:pPr>
        <w:pStyle w:val="BodyText"/>
      </w:pPr>
      <w:r w:rsidRPr="006B69E0">
        <w:t>ABN</w:t>
      </w:r>
      <w:r>
        <w:t>.</w:t>
      </w:r>
    </w:p>
    <w:p w14:paraId="5D70915C" w14:textId="77777777" w:rsidR="006B69E0" w:rsidRPr="006B69E0" w:rsidRDefault="006B69E0" w:rsidP="007D3E3C">
      <w:pPr>
        <w:pStyle w:val="BodyText"/>
      </w:pPr>
      <w:r w:rsidRPr="006B69E0">
        <w:t>Bank</w:t>
      </w:r>
      <w:r w:rsidRPr="006B69E0">
        <w:rPr>
          <w:spacing w:val="-7"/>
        </w:rPr>
        <w:t xml:space="preserve"> </w:t>
      </w:r>
      <w:r w:rsidRPr="006B69E0">
        <w:t>Details.</w:t>
      </w:r>
    </w:p>
    <w:p w14:paraId="42854C37" w14:textId="77777777" w:rsidR="006B69E0" w:rsidRDefault="006B69E0" w:rsidP="007D3E3C">
      <w:pPr>
        <w:pStyle w:val="BodyText"/>
      </w:pPr>
      <w:r w:rsidRPr="006B69E0">
        <w:t>Program</w:t>
      </w:r>
      <w:r w:rsidRPr="006B69E0">
        <w:rPr>
          <w:spacing w:val="-6"/>
        </w:rPr>
        <w:t xml:space="preserve"> </w:t>
      </w:r>
      <w:r w:rsidRPr="006B69E0">
        <w:t>Name</w:t>
      </w:r>
      <w:r>
        <w:t>.</w:t>
      </w:r>
    </w:p>
    <w:p w14:paraId="0EC9B300" w14:textId="77777777" w:rsidR="006B69E0" w:rsidRDefault="006B69E0" w:rsidP="007D3E3C">
      <w:pPr>
        <w:pStyle w:val="BodyText"/>
      </w:pPr>
      <w:r w:rsidRPr="006B69E0">
        <w:rPr>
          <w:b/>
          <w:bCs/>
        </w:rPr>
        <w:t>Grant</w:t>
      </w:r>
      <w:r w:rsidRPr="006B69E0">
        <w:rPr>
          <w:b/>
          <w:bCs/>
          <w:spacing w:val="-14"/>
        </w:rPr>
        <w:t xml:space="preserve"> </w:t>
      </w:r>
      <w:r w:rsidRPr="006B69E0">
        <w:rPr>
          <w:b/>
          <w:bCs/>
        </w:rPr>
        <w:t>Agreement</w:t>
      </w:r>
      <w:r w:rsidRPr="006B69E0">
        <w:rPr>
          <w:b/>
          <w:bCs/>
          <w:spacing w:val="-13"/>
        </w:rPr>
        <w:t xml:space="preserve"> </w:t>
      </w:r>
      <w:r w:rsidRPr="006B69E0">
        <w:rPr>
          <w:b/>
          <w:bCs/>
        </w:rPr>
        <w:t>Number</w:t>
      </w:r>
      <w:r>
        <w:rPr>
          <w:spacing w:val="-11"/>
        </w:rPr>
        <w:t xml:space="preserve"> </w:t>
      </w:r>
      <w:r>
        <w:t>per</w:t>
      </w:r>
      <w:r>
        <w:rPr>
          <w:spacing w:val="-13"/>
        </w:rPr>
        <w:t xml:space="preserve"> </w:t>
      </w:r>
      <w:r>
        <w:t>the</w:t>
      </w:r>
      <w:r>
        <w:rPr>
          <w:spacing w:val="-12"/>
        </w:rPr>
        <w:t xml:space="preserve"> </w:t>
      </w:r>
      <w:r>
        <w:t>Grant</w:t>
      </w:r>
      <w:r>
        <w:rPr>
          <w:spacing w:val="-10"/>
        </w:rPr>
        <w:t xml:space="preserve"> </w:t>
      </w:r>
      <w:r>
        <w:rPr>
          <w:spacing w:val="-2"/>
        </w:rPr>
        <w:t>Agreement.</w:t>
      </w:r>
    </w:p>
    <w:p w14:paraId="6AE4B262" w14:textId="77777777" w:rsidR="006B69E0" w:rsidRDefault="006B69E0" w:rsidP="007D3E3C">
      <w:pPr>
        <w:pStyle w:val="BodyText"/>
      </w:pPr>
      <w:r>
        <w:t>NO</w:t>
      </w:r>
      <w:r>
        <w:rPr>
          <w:spacing w:val="-7"/>
        </w:rPr>
        <w:t xml:space="preserve"> </w:t>
      </w:r>
      <w:r>
        <w:t>GST.</w:t>
      </w:r>
    </w:p>
    <w:p w14:paraId="629C39F5" w14:textId="77777777" w:rsidR="006B69E0" w:rsidRDefault="006B69E0" w:rsidP="007D3E3C">
      <w:pPr>
        <w:pStyle w:val="BodyText"/>
      </w:pPr>
      <w:r>
        <w:t>The</w:t>
      </w:r>
      <w:r>
        <w:rPr>
          <w:spacing w:val="-12"/>
        </w:rPr>
        <w:t xml:space="preserve"> </w:t>
      </w:r>
      <w:r>
        <w:t>total</w:t>
      </w:r>
      <w:r>
        <w:rPr>
          <w:spacing w:val="-8"/>
        </w:rPr>
        <w:t xml:space="preserve"> </w:t>
      </w:r>
      <w:r>
        <w:t>grant</w:t>
      </w:r>
      <w:r>
        <w:rPr>
          <w:spacing w:val="-8"/>
        </w:rPr>
        <w:t xml:space="preserve"> </w:t>
      </w:r>
      <w:r>
        <w:t>amount</w:t>
      </w:r>
      <w:r>
        <w:rPr>
          <w:spacing w:val="-10"/>
        </w:rPr>
        <w:t xml:space="preserve"> </w:t>
      </w:r>
      <w:r>
        <w:t>should</w:t>
      </w:r>
      <w:r>
        <w:rPr>
          <w:spacing w:val="-8"/>
        </w:rPr>
        <w:t xml:space="preserve"> </w:t>
      </w:r>
      <w:r>
        <w:t>be</w:t>
      </w:r>
      <w:r>
        <w:rPr>
          <w:spacing w:val="-10"/>
        </w:rPr>
        <w:t xml:space="preserve"> </w:t>
      </w:r>
      <w:r>
        <w:t>the</w:t>
      </w:r>
      <w:r>
        <w:rPr>
          <w:spacing w:val="-10"/>
        </w:rPr>
        <w:t xml:space="preserve"> </w:t>
      </w:r>
      <w:r>
        <w:t>same</w:t>
      </w:r>
      <w:r>
        <w:rPr>
          <w:spacing w:val="-8"/>
        </w:rPr>
        <w:t xml:space="preserve"> </w:t>
      </w:r>
      <w:r>
        <w:t>as</w:t>
      </w:r>
      <w:r>
        <w:rPr>
          <w:spacing w:val="-6"/>
        </w:rPr>
        <w:t xml:space="preserve"> </w:t>
      </w:r>
      <w:r>
        <w:t>the</w:t>
      </w:r>
      <w:r>
        <w:rPr>
          <w:spacing w:val="-5"/>
        </w:rPr>
        <w:t xml:space="preserve"> </w:t>
      </w:r>
      <w:r>
        <w:t>grant</w:t>
      </w:r>
      <w:r>
        <w:rPr>
          <w:spacing w:val="-12"/>
        </w:rPr>
        <w:t xml:space="preserve"> </w:t>
      </w:r>
      <w:r>
        <w:t>amount</w:t>
      </w:r>
      <w:r>
        <w:rPr>
          <w:spacing w:val="-10"/>
        </w:rPr>
        <w:t xml:space="preserve"> </w:t>
      </w:r>
      <w:r>
        <w:t>in</w:t>
      </w:r>
      <w:r>
        <w:rPr>
          <w:spacing w:val="-10"/>
        </w:rPr>
        <w:t xml:space="preserve"> </w:t>
      </w:r>
      <w:r>
        <w:t>the</w:t>
      </w:r>
      <w:r>
        <w:rPr>
          <w:spacing w:val="-10"/>
        </w:rPr>
        <w:t xml:space="preserve"> </w:t>
      </w:r>
      <w:r>
        <w:t>Grant</w:t>
      </w:r>
      <w:r>
        <w:rPr>
          <w:spacing w:val="-5"/>
        </w:rPr>
        <w:t xml:space="preserve"> </w:t>
      </w:r>
      <w:r>
        <w:rPr>
          <w:spacing w:val="-2"/>
        </w:rPr>
        <w:t>Agreement.</w:t>
      </w:r>
    </w:p>
    <w:p w14:paraId="1E685CA0" w14:textId="77777777" w:rsidR="006B69E0" w:rsidRDefault="006B69E0" w:rsidP="007D3E3C">
      <w:pPr>
        <w:pStyle w:val="BodyText"/>
      </w:pPr>
      <w:r>
        <w:t>In</w:t>
      </w:r>
      <w:r>
        <w:rPr>
          <w:spacing w:val="-8"/>
        </w:rPr>
        <w:t xml:space="preserve"> </w:t>
      </w:r>
      <w:r>
        <w:t>case</w:t>
      </w:r>
      <w:r>
        <w:rPr>
          <w:spacing w:val="-5"/>
        </w:rPr>
        <w:t xml:space="preserve"> </w:t>
      </w:r>
      <w:r>
        <w:t>of</w:t>
      </w:r>
      <w:r>
        <w:rPr>
          <w:spacing w:val="-5"/>
        </w:rPr>
        <w:t xml:space="preserve"> </w:t>
      </w:r>
      <w:r>
        <w:t>Tranche</w:t>
      </w:r>
      <w:r>
        <w:rPr>
          <w:spacing w:val="-3"/>
        </w:rPr>
        <w:t xml:space="preserve"> </w:t>
      </w:r>
      <w:r>
        <w:t>payments,</w:t>
      </w:r>
      <w:r>
        <w:rPr>
          <w:spacing w:val="-8"/>
        </w:rPr>
        <w:t xml:space="preserve"> </w:t>
      </w:r>
      <w:r>
        <w:t>the</w:t>
      </w:r>
      <w:r>
        <w:rPr>
          <w:spacing w:val="-6"/>
        </w:rPr>
        <w:t xml:space="preserve"> </w:t>
      </w:r>
      <w:r>
        <w:t>total</w:t>
      </w:r>
      <w:r>
        <w:rPr>
          <w:spacing w:val="-6"/>
        </w:rPr>
        <w:t xml:space="preserve"> </w:t>
      </w:r>
      <w:r>
        <w:t>invoice</w:t>
      </w:r>
      <w:r>
        <w:rPr>
          <w:spacing w:val="-6"/>
        </w:rPr>
        <w:t xml:space="preserve"> </w:t>
      </w:r>
      <w:r>
        <w:t>amount</w:t>
      </w:r>
      <w:r>
        <w:rPr>
          <w:spacing w:val="-2"/>
        </w:rPr>
        <w:t xml:space="preserve"> </w:t>
      </w:r>
      <w:r>
        <w:t>should</w:t>
      </w:r>
      <w:r>
        <w:rPr>
          <w:spacing w:val="-8"/>
        </w:rPr>
        <w:t xml:space="preserve"> </w:t>
      </w:r>
      <w:r>
        <w:t>be</w:t>
      </w:r>
      <w:r>
        <w:rPr>
          <w:spacing w:val="-6"/>
        </w:rPr>
        <w:t xml:space="preserve"> </w:t>
      </w:r>
      <w:r>
        <w:t>equal</w:t>
      </w:r>
      <w:r>
        <w:rPr>
          <w:spacing w:val="-9"/>
        </w:rPr>
        <w:t xml:space="preserve"> </w:t>
      </w:r>
      <w:r>
        <w:t>to</w:t>
      </w:r>
      <w:r>
        <w:rPr>
          <w:spacing w:val="-8"/>
        </w:rPr>
        <w:t xml:space="preserve"> </w:t>
      </w:r>
      <w:r>
        <w:t>the</w:t>
      </w:r>
      <w:r>
        <w:rPr>
          <w:spacing w:val="-8"/>
        </w:rPr>
        <w:t xml:space="preserve"> </w:t>
      </w:r>
      <w:r>
        <w:t>relevant Tranche amount in the Grant Agreement.</w:t>
      </w:r>
    </w:p>
    <w:p w14:paraId="24B619D4" w14:textId="77777777" w:rsidR="006B69E0" w:rsidRDefault="006B69E0" w:rsidP="007D3E3C">
      <w:pPr>
        <w:pStyle w:val="BodyText"/>
      </w:pPr>
      <w:r w:rsidRPr="006B69E0">
        <w:t>On</w:t>
      </w:r>
      <w:r w:rsidRPr="006B69E0">
        <w:rPr>
          <w:spacing w:val="-14"/>
        </w:rPr>
        <w:t xml:space="preserve"> </w:t>
      </w:r>
      <w:r w:rsidRPr="006B69E0">
        <w:t>AHO</w:t>
      </w:r>
      <w:r w:rsidRPr="006B69E0">
        <w:rPr>
          <w:spacing w:val="-1"/>
        </w:rPr>
        <w:t xml:space="preserve"> </w:t>
      </w:r>
      <w:r w:rsidRPr="006B69E0">
        <w:t>letterhead</w:t>
      </w:r>
      <w:r>
        <w:t>.</w:t>
      </w:r>
    </w:p>
    <w:p w14:paraId="4F6796A8" w14:textId="77777777" w:rsidR="00937D33" w:rsidRDefault="00937D33" w:rsidP="007D3E3C">
      <w:pPr>
        <w:pStyle w:val="BodyText"/>
      </w:pPr>
    </w:p>
    <w:p w14:paraId="743B216A" w14:textId="686003C2" w:rsidR="00F95DEE" w:rsidRDefault="00F95DEE" w:rsidP="007D3E3C">
      <w:pPr>
        <w:pStyle w:val="BodyText"/>
      </w:pPr>
    </w:p>
    <w:p w14:paraId="1B7DE376" w14:textId="77777777" w:rsidR="00F95DEE" w:rsidRDefault="00F95DEE" w:rsidP="007D3E3C">
      <w:pPr>
        <w:sectPr w:rsidR="00F95DEE">
          <w:pgSz w:w="11920" w:h="16850"/>
          <w:pgMar w:top="1340" w:right="300" w:bottom="400" w:left="980" w:header="0" w:footer="210" w:gutter="0"/>
          <w:cols w:space="720"/>
        </w:sectPr>
      </w:pPr>
    </w:p>
    <w:p w14:paraId="7D3A7B00" w14:textId="528D0414" w:rsidR="006B69E0" w:rsidRPr="00C93000" w:rsidRDefault="00B80947" w:rsidP="00E207A0">
      <w:pPr>
        <w:pStyle w:val="Style1"/>
        <w:numPr>
          <w:ilvl w:val="0"/>
          <w:numId w:val="31"/>
        </w:numPr>
      </w:pPr>
      <w:bookmarkStart w:id="241" w:name="15_Support_for_people_with_disability"/>
      <w:bookmarkStart w:id="242" w:name="_Toc175840757"/>
      <w:bookmarkEnd w:id="241"/>
      <w:r>
        <w:lastRenderedPageBreak/>
        <w:t>Support</w:t>
      </w:r>
      <w:r>
        <w:rPr>
          <w:spacing w:val="-15"/>
        </w:rPr>
        <w:t xml:space="preserve"> </w:t>
      </w:r>
      <w:r>
        <w:t>for</w:t>
      </w:r>
      <w:r>
        <w:rPr>
          <w:spacing w:val="-15"/>
        </w:rPr>
        <w:t xml:space="preserve"> </w:t>
      </w:r>
      <w:r>
        <w:t>people</w:t>
      </w:r>
      <w:r>
        <w:rPr>
          <w:spacing w:val="-15"/>
        </w:rPr>
        <w:t xml:space="preserve"> </w:t>
      </w:r>
      <w:r>
        <w:t>with</w:t>
      </w:r>
      <w:r>
        <w:rPr>
          <w:spacing w:val="-13"/>
        </w:rPr>
        <w:t xml:space="preserve"> </w:t>
      </w:r>
      <w:proofErr w:type="gramStart"/>
      <w:r>
        <w:rPr>
          <w:spacing w:val="-2"/>
        </w:rPr>
        <w:t>disability</w:t>
      </w:r>
      <w:bookmarkEnd w:id="242"/>
      <w:proofErr w:type="gramEnd"/>
    </w:p>
    <w:p w14:paraId="215A78BD" w14:textId="77777777" w:rsidR="00C93000" w:rsidRPr="006B69E0" w:rsidRDefault="00C93000" w:rsidP="00421BF2"/>
    <w:p w14:paraId="5A601F2D" w14:textId="77777777" w:rsidR="00F95DEE" w:rsidRDefault="00B80947" w:rsidP="00C93000">
      <w:r>
        <w:t>There</w:t>
      </w:r>
      <w:r>
        <w:rPr>
          <w:spacing w:val="-1"/>
        </w:rPr>
        <w:t xml:space="preserve"> </w:t>
      </w:r>
      <w:r>
        <w:t>are</w:t>
      </w:r>
      <w:r>
        <w:rPr>
          <w:spacing w:val="-1"/>
        </w:rPr>
        <w:t xml:space="preserve"> </w:t>
      </w:r>
      <w:r>
        <w:t>specific strategic goals for the Australian</w:t>
      </w:r>
      <w:r>
        <w:rPr>
          <w:spacing w:val="-1"/>
        </w:rPr>
        <w:t xml:space="preserve"> </w:t>
      </w:r>
      <w:r>
        <w:t>Development</w:t>
      </w:r>
      <w:r>
        <w:rPr>
          <w:spacing w:val="-1"/>
        </w:rPr>
        <w:t xml:space="preserve"> </w:t>
      </w:r>
      <w:r>
        <w:t>program</w:t>
      </w:r>
      <w:r>
        <w:rPr>
          <w:spacing w:val="-1"/>
        </w:rPr>
        <w:t xml:space="preserve"> </w:t>
      </w:r>
      <w:r>
        <w:t>that</w:t>
      </w:r>
      <w:r>
        <w:rPr>
          <w:spacing w:val="-1"/>
        </w:rPr>
        <w:t xml:space="preserve"> </w:t>
      </w:r>
      <w:r>
        <w:t>relate</w:t>
      </w:r>
      <w:r>
        <w:rPr>
          <w:spacing w:val="-1"/>
        </w:rPr>
        <w:t xml:space="preserve"> </w:t>
      </w:r>
      <w:r>
        <w:t>to</w:t>
      </w:r>
      <w:r>
        <w:rPr>
          <w:spacing w:val="-1"/>
        </w:rPr>
        <w:t xml:space="preserve"> </w:t>
      </w:r>
      <w:r>
        <w:t>people</w:t>
      </w:r>
      <w:r>
        <w:rPr>
          <w:spacing w:val="-1"/>
        </w:rPr>
        <w:t xml:space="preserve"> </w:t>
      </w:r>
      <w:r>
        <w:t xml:space="preserve">with disability and DFAT’s </w:t>
      </w:r>
      <w:hyperlink r:id="rId122">
        <w:r>
          <w:rPr>
            <w:color w:val="00759A"/>
            <w:u w:val="single" w:color="00759A"/>
          </w:rPr>
          <w:t>Development for All 2015-2020: Strategy for strengthening disability-inclusive</w:t>
        </w:r>
      </w:hyperlink>
      <w:r>
        <w:rPr>
          <w:color w:val="00759A"/>
        </w:rPr>
        <w:t xml:space="preserve"> </w:t>
      </w:r>
      <w:hyperlink r:id="rId123">
        <w:r>
          <w:rPr>
            <w:color w:val="00759A"/>
            <w:u w:val="single" w:color="00759A"/>
          </w:rPr>
          <w:t>development</w:t>
        </w:r>
        <w:r>
          <w:rPr>
            <w:color w:val="00759A"/>
            <w:spacing w:val="-4"/>
            <w:u w:val="single" w:color="00759A"/>
          </w:rPr>
          <w:t xml:space="preserve"> </w:t>
        </w:r>
        <w:r>
          <w:rPr>
            <w:color w:val="00759A"/>
            <w:u w:val="single" w:color="00759A"/>
          </w:rPr>
          <w:t>in</w:t>
        </w:r>
        <w:r>
          <w:rPr>
            <w:color w:val="00759A"/>
            <w:spacing w:val="-4"/>
            <w:u w:val="single" w:color="00759A"/>
          </w:rPr>
          <w:t xml:space="preserve"> </w:t>
        </w:r>
        <w:r>
          <w:rPr>
            <w:color w:val="00759A"/>
            <w:u w:val="single" w:color="00759A"/>
          </w:rPr>
          <w:t>Australia’s aid</w:t>
        </w:r>
        <w:r>
          <w:rPr>
            <w:color w:val="00759A"/>
            <w:spacing w:val="-4"/>
            <w:u w:val="single" w:color="00759A"/>
          </w:rPr>
          <w:t xml:space="preserve"> </w:t>
        </w:r>
        <w:r>
          <w:rPr>
            <w:color w:val="00759A"/>
            <w:u w:val="single" w:color="00759A"/>
          </w:rPr>
          <w:t>program</w:t>
        </w:r>
      </w:hyperlink>
      <w:r>
        <w:rPr>
          <w:color w:val="00759A"/>
          <w:spacing w:val="-7"/>
        </w:rPr>
        <w:t xml:space="preserve"> </w:t>
      </w:r>
      <w:r>
        <w:t>aims</w:t>
      </w:r>
      <w:r>
        <w:rPr>
          <w:spacing w:val="-5"/>
        </w:rPr>
        <w:t xml:space="preserve"> </w:t>
      </w:r>
      <w:r>
        <w:t>to</w:t>
      </w:r>
      <w:r>
        <w:rPr>
          <w:spacing w:val="-7"/>
        </w:rPr>
        <w:t xml:space="preserve"> </w:t>
      </w:r>
      <w:r>
        <w:t>ensure</w:t>
      </w:r>
      <w:r>
        <w:rPr>
          <w:spacing w:val="-4"/>
        </w:rPr>
        <w:t xml:space="preserve"> </w:t>
      </w:r>
      <w:r>
        <w:t>that</w:t>
      </w:r>
      <w:r>
        <w:rPr>
          <w:spacing w:val="-4"/>
        </w:rPr>
        <w:t xml:space="preserve"> </w:t>
      </w:r>
      <w:r>
        <w:t>people</w:t>
      </w:r>
      <w:r>
        <w:rPr>
          <w:spacing w:val="-7"/>
        </w:rPr>
        <w:t xml:space="preserve"> </w:t>
      </w:r>
      <w:r>
        <w:t>with</w:t>
      </w:r>
      <w:r>
        <w:rPr>
          <w:spacing w:val="-9"/>
        </w:rPr>
        <w:t xml:space="preserve"> </w:t>
      </w:r>
      <w:r>
        <w:t>disability</w:t>
      </w:r>
      <w:r>
        <w:rPr>
          <w:spacing w:val="-5"/>
        </w:rPr>
        <w:t xml:space="preserve"> </w:t>
      </w:r>
      <w:r>
        <w:t>are</w:t>
      </w:r>
      <w:r>
        <w:rPr>
          <w:spacing w:val="-9"/>
        </w:rPr>
        <w:t xml:space="preserve"> </w:t>
      </w:r>
      <w:r>
        <w:t>included</w:t>
      </w:r>
      <w:r>
        <w:rPr>
          <w:spacing w:val="-7"/>
        </w:rPr>
        <w:t xml:space="preserve"> </w:t>
      </w:r>
      <w:r>
        <w:t>in</w:t>
      </w:r>
      <w:r>
        <w:rPr>
          <w:spacing w:val="-7"/>
        </w:rPr>
        <w:t xml:space="preserve"> </w:t>
      </w:r>
      <w:r>
        <w:t>and benefit equally from Australia’s development assistance.</w:t>
      </w:r>
    </w:p>
    <w:p w14:paraId="3498DE2F" w14:textId="77777777" w:rsidR="00F95DEE" w:rsidRDefault="00B80947" w:rsidP="00C93000">
      <w:r>
        <w:t>This</w:t>
      </w:r>
      <w:r>
        <w:rPr>
          <w:spacing w:val="-6"/>
        </w:rPr>
        <w:t xml:space="preserve"> </w:t>
      </w:r>
      <w:r>
        <w:t>commitment</w:t>
      </w:r>
      <w:r>
        <w:rPr>
          <w:spacing w:val="-6"/>
        </w:rPr>
        <w:t xml:space="preserve"> </w:t>
      </w:r>
      <w:r>
        <w:t>is</w:t>
      </w:r>
      <w:r>
        <w:rPr>
          <w:spacing w:val="-6"/>
        </w:rPr>
        <w:t xml:space="preserve"> </w:t>
      </w:r>
      <w:r>
        <w:t>fully</w:t>
      </w:r>
      <w:r>
        <w:rPr>
          <w:spacing w:val="-7"/>
        </w:rPr>
        <w:t xml:space="preserve"> </w:t>
      </w:r>
      <w:r>
        <w:t>reflected</w:t>
      </w:r>
      <w:r>
        <w:rPr>
          <w:spacing w:val="-6"/>
        </w:rPr>
        <w:t xml:space="preserve"> </w:t>
      </w:r>
      <w:r>
        <w:t>in</w:t>
      </w:r>
      <w:r>
        <w:rPr>
          <w:spacing w:val="-6"/>
        </w:rPr>
        <w:t xml:space="preserve"> </w:t>
      </w:r>
      <w:r>
        <w:t>Australia</w:t>
      </w:r>
      <w:r>
        <w:rPr>
          <w:spacing w:val="-6"/>
        </w:rPr>
        <w:t xml:space="preserve"> </w:t>
      </w:r>
      <w:r>
        <w:t>Awards</w:t>
      </w:r>
      <w:r>
        <w:rPr>
          <w:spacing w:val="-3"/>
        </w:rPr>
        <w:t xml:space="preserve"> </w:t>
      </w:r>
      <w:r>
        <w:t>Fellowships.</w:t>
      </w:r>
      <w:r>
        <w:rPr>
          <w:spacing w:val="-8"/>
        </w:rPr>
        <w:t xml:space="preserve"> </w:t>
      </w:r>
      <w:r>
        <w:t>DFAT</w:t>
      </w:r>
      <w:r>
        <w:rPr>
          <w:spacing w:val="-6"/>
        </w:rPr>
        <w:t xml:space="preserve"> </w:t>
      </w:r>
      <w:r>
        <w:t>strives</w:t>
      </w:r>
      <w:r>
        <w:rPr>
          <w:spacing w:val="-6"/>
        </w:rPr>
        <w:t xml:space="preserve"> </w:t>
      </w:r>
      <w:r>
        <w:t>to</w:t>
      </w:r>
      <w:r>
        <w:rPr>
          <w:spacing w:val="-6"/>
        </w:rPr>
        <w:t xml:space="preserve"> </w:t>
      </w:r>
      <w:r>
        <w:t>ensure</w:t>
      </w:r>
      <w:r>
        <w:rPr>
          <w:spacing w:val="-6"/>
        </w:rPr>
        <w:t xml:space="preserve"> </w:t>
      </w:r>
      <w:r>
        <w:t>accessibility for people with disability throughout the Fellowship process from pre-departure activities, the on- Fellowship experience, completion, and alumni engagement.</w:t>
      </w:r>
    </w:p>
    <w:p w14:paraId="67908CEF" w14:textId="77777777" w:rsidR="00F95DEE" w:rsidRDefault="00B80947" w:rsidP="00C93000">
      <w:r>
        <w:t>DFAT’s</w:t>
      </w:r>
      <w:r>
        <w:rPr>
          <w:spacing w:val="-5"/>
        </w:rPr>
        <w:t xml:space="preserve"> </w:t>
      </w:r>
      <w:r>
        <w:t>aim</w:t>
      </w:r>
      <w:r>
        <w:rPr>
          <w:spacing w:val="-4"/>
        </w:rPr>
        <w:t xml:space="preserve"> </w:t>
      </w:r>
      <w:r>
        <w:t>is</w:t>
      </w:r>
      <w:r>
        <w:rPr>
          <w:spacing w:val="-5"/>
        </w:rPr>
        <w:t xml:space="preserve"> </w:t>
      </w:r>
      <w:r>
        <w:t>that</w:t>
      </w:r>
      <w:r>
        <w:rPr>
          <w:spacing w:val="-6"/>
        </w:rPr>
        <w:t xml:space="preserve"> </w:t>
      </w:r>
      <w:r>
        <w:t>all</w:t>
      </w:r>
      <w:r>
        <w:rPr>
          <w:spacing w:val="-5"/>
        </w:rPr>
        <w:t xml:space="preserve"> </w:t>
      </w:r>
      <w:r>
        <w:t>participants</w:t>
      </w:r>
      <w:r>
        <w:rPr>
          <w:spacing w:val="-5"/>
        </w:rPr>
        <w:t xml:space="preserve"> </w:t>
      </w:r>
      <w:r>
        <w:t>with</w:t>
      </w:r>
      <w:r>
        <w:rPr>
          <w:spacing w:val="-7"/>
        </w:rPr>
        <w:t xml:space="preserve"> </w:t>
      </w:r>
      <w:r w:rsidR="257027D4">
        <w:t>disabilities</w:t>
      </w:r>
      <w:r>
        <w:rPr>
          <w:spacing w:val="-5"/>
        </w:rPr>
        <w:t xml:space="preserve"> </w:t>
      </w:r>
      <w:r>
        <w:t>are</w:t>
      </w:r>
      <w:r>
        <w:rPr>
          <w:spacing w:val="-4"/>
        </w:rPr>
        <w:t xml:space="preserve"> </w:t>
      </w:r>
      <w:r>
        <w:t>properly</w:t>
      </w:r>
      <w:r>
        <w:rPr>
          <w:spacing w:val="-5"/>
        </w:rPr>
        <w:t xml:space="preserve"> </w:t>
      </w:r>
      <w:r>
        <w:t>supported</w:t>
      </w:r>
      <w:r>
        <w:rPr>
          <w:spacing w:val="-6"/>
        </w:rPr>
        <w:t xml:space="preserve"> </w:t>
      </w:r>
      <w:r>
        <w:t>to</w:t>
      </w:r>
      <w:r>
        <w:rPr>
          <w:spacing w:val="-4"/>
        </w:rPr>
        <w:t xml:space="preserve"> </w:t>
      </w:r>
      <w:r>
        <w:t>enable</w:t>
      </w:r>
      <w:r>
        <w:rPr>
          <w:spacing w:val="-7"/>
        </w:rPr>
        <w:t xml:space="preserve"> </w:t>
      </w:r>
      <w:r>
        <w:t>their</w:t>
      </w:r>
      <w:r>
        <w:rPr>
          <w:spacing w:val="-3"/>
        </w:rPr>
        <w:t xml:space="preserve"> </w:t>
      </w:r>
      <w:r>
        <w:t>participation</w:t>
      </w:r>
      <w:r>
        <w:rPr>
          <w:spacing w:val="-7"/>
        </w:rPr>
        <w:t xml:space="preserve"> </w:t>
      </w:r>
      <w:r>
        <w:t>on</w:t>
      </w:r>
      <w:r>
        <w:rPr>
          <w:spacing w:val="-7"/>
        </w:rPr>
        <w:t xml:space="preserve"> </w:t>
      </w:r>
      <w:r>
        <w:t>an equal basis with all other participants.</w:t>
      </w:r>
    </w:p>
    <w:p w14:paraId="2F7BA130" w14:textId="77777777" w:rsidR="00F95DEE" w:rsidRDefault="00B80947" w:rsidP="00C93000">
      <w:r>
        <w:t>Under Australian law, disability includes physical, intellectual, psychiatric, sensory, neurological, and learning disability, physical disfigurement, and the presence in the body of disease-causing organisms. More</w:t>
      </w:r>
      <w:r>
        <w:rPr>
          <w:spacing w:val="-4"/>
        </w:rPr>
        <w:t xml:space="preserve"> </w:t>
      </w:r>
      <w:r>
        <w:t>information</w:t>
      </w:r>
      <w:r>
        <w:rPr>
          <w:spacing w:val="-4"/>
        </w:rPr>
        <w:t xml:space="preserve"> </w:t>
      </w:r>
      <w:r>
        <w:t>on</w:t>
      </w:r>
      <w:r>
        <w:rPr>
          <w:spacing w:val="-7"/>
        </w:rPr>
        <w:t xml:space="preserve"> </w:t>
      </w:r>
      <w:r>
        <w:t>the</w:t>
      </w:r>
      <w:r>
        <w:rPr>
          <w:spacing w:val="-4"/>
        </w:rPr>
        <w:t xml:space="preserve"> </w:t>
      </w:r>
      <w:r>
        <w:t>Australian</w:t>
      </w:r>
      <w:r>
        <w:rPr>
          <w:spacing w:val="-9"/>
        </w:rPr>
        <w:t xml:space="preserve"> </w:t>
      </w:r>
      <w:r>
        <w:t>definitions</w:t>
      </w:r>
      <w:r>
        <w:rPr>
          <w:spacing w:val="-3"/>
        </w:rPr>
        <w:t xml:space="preserve"> </w:t>
      </w:r>
      <w:r>
        <w:t>of</w:t>
      </w:r>
      <w:r>
        <w:rPr>
          <w:spacing w:val="-6"/>
        </w:rPr>
        <w:t xml:space="preserve"> </w:t>
      </w:r>
      <w:r>
        <w:t>disability</w:t>
      </w:r>
      <w:r>
        <w:rPr>
          <w:spacing w:val="-5"/>
        </w:rPr>
        <w:t xml:space="preserve"> </w:t>
      </w:r>
      <w:r>
        <w:t>and</w:t>
      </w:r>
      <w:r>
        <w:rPr>
          <w:spacing w:val="-6"/>
        </w:rPr>
        <w:t xml:space="preserve"> </w:t>
      </w:r>
      <w:r>
        <w:t>rights</w:t>
      </w:r>
      <w:r>
        <w:rPr>
          <w:spacing w:val="-5"/>
        </w:rPr>
        <w:t xml:space="preserve"> </w:t>
      </w:r>
      <w:r>
        <w:t>of</w:t>
      </w:r>
      <w:r>
        <w:rPr>
          <w:spacing w:val="-4"/>
        </w:rPr>
        <w:t xml:space="preserve"> </w:t>
      </w:r>
      <w:r>
        <w:t>people</w:t>
      </w:r>
      <w:r>
        <w:rPr>
          <w:spacing w:val="-9"/>
        </w:rPr>
        <w:t xml:space="preserve"> </w:t>
      </w:r>
      <w:r>
        <w:t>with</w:t>
      </w:r>
      <w:r>
        <w:rPr>
          <w:spacing w:val="-4"/>
        </w:rPr>
        <w:t xml:space="preserve"> </w:t>
      </w:r>
      <w:r>
        <w:t>disability</w:t>
      </w:r>
      <w:r>
        <w:rPr>
          <w:spacing w:val="-5"/>
        </w:rPr>
        <w:t xml:space="preserve"> </w:t>
      </w:r>
      <w:r>
        <w:t>in</w:t>
      </w:r>
      <w:r>
        <w:rPr>
          <w:spacing w:val="-4"/>
        </w:rPr>
        <w:t xml:space="preserve"> </w:t>
      </w:r>
      <w:r>
        <w:t>Australia</w:t>
      </w:r>
      <w:r>
        <w:rPr>
          <w:spacing w:val="-4"/>
        </w:rPr>
        <w:t xml:space="preserve"> </w:t>
      </w:r>
      <w:r>
        <w:t xml:space="preserve">is available on the Australian Human Right’s Commission’s website: </w:t>
      </w:r>
      <w:hyperlink r:id="rId124">
        <w:r>
          <w:rPr>
            <w:color w:val="00759A"/>
            <w:u w:val="single" w:color="00759A"/>
          </w:rPr>
          <w:t>Disability Rights.</w:t>
        </w:r>
      </w:hyperlink>
    </w:p>
    <w:p w14:paraId="187137A6" w14:textId="2F4F794D" w:rsidR="00F95DEE" w:rsidRPr="006B69E0" w:rsidRDefault="00B80947" w:rsidP="00E207A0">
      <w:pPr>
        <w:pStyle w:val="Style2"/>
        <w:numPr>
          <w:ilvl w:val="1"/>
          <w:numId w:val="31"/>
        </w:numPr>
      </w:pPr>
      <w:bookmarkStart w:id="243" w:name="15.1_Travelling_with_a_carer"/>
      <w:bookmarkStart w:id="244" w:name="_Toc175816925"/>
      <w:bookmarkStart w:id="245" w:name="_Ref175243714"/>
      <w:bookmarkStart w:id="246" w:name="_Ref175243730"/>
      <w:bookmarkStart w:id="247" w:name="_Toc175840758"/>
      <w:bookmarkEnd w:id="243"/>
      <w:bookmarkEnd w:id="244"/>
      <w:r>
        <w:t>Travelling</w:t>
      </w:r>
      <w:r w:rsidRPr="00C93000">
        <w:t xml:space="preserve"> </w:t>
      </w:r>
      <w:r>
        <w:t>with</w:t>
      </w:r>
      <w:r w:rsidRPr="00C93000">
        <w:t xml:space="preserve"> </w:t>
      </w:r>
      <w:r>
        <w:t>a</w:t>
      </w:r>
      <w:r w:rsidRPr="00C93000">
        <w:t xml:space="preserve"> carer</w:t>
      </w:r>
      <w:bookmarkEnd w:id="245"/>
      <w:bookmarkEnd w:id="246"/>
      <w:bookmarkEnd w:id="247"/>
    </w:p>
    <w:p w14:paraId="4A7094B3" w14:textId="77777777" w:rsidR="00F95DEE" w:rsidRDefault="00B80947" w:rsidP="00C93000">
      <w:r>
        <w:t>Additional</w:t>
      </w:r>
      <w:r>
        <w:rPr>
          <w:spacing w:val="-7"/>
        </w:rPr>
        <w:t xml:space="preserve"> </w:t>
      </w:r>
      <w:r>
        <w:t>assistance</w:t>
      </w:r>
      <w:r>
        <w:rPr>
          <w:spacing w:val="-7"/>
        </w:rPr>
        <w:t xml:space="preserve"> </w:t>
      </w:r>
      <w:r>
        <w:t>may be</w:t>
      </w:r>
      <w:r>
        <w:rPr>
          <w:spacing w:val="-8"/>
        </w:rPr>
        <w:t xml:space="preserve"> </w:t>
      </w:r>
      <w:r>
        <w:t>requested</w:t>
      </w:r>
      <w:r>
        <w:rPr>
          <w:spacing w:val="-7"/>
        </w:rPr>
        <w:t xml:space="preserve"> </w:t>
      </w:r>
      <w:r>
        <w:t>to</w:t>
      </w:r>
      <w:r>
        <w:rPr>
          <w:spacing w:val="-8"/>
        </w:rPr>
        <w:t xml:space="preserve"> </w:t>
      </w:r>
      <w:r>
        <w:t>support</w:t>
      </w:r>
      <w:r>
        <w:rPr>
          <w:spacing w:val="-6"/>
        </w:rPr>
        <w:t xml:space="preserve"> </w:t>
      </w:r>
      <w:r>
        <w:t>Fellows</w:t>
      </w:r>
      <w:r>
        <w:rPr>
          <w:spacing w:val="-5"/>
        </w:rPr>
        <w:t xml:space="preserve"> </w:t>
      </w:r>
      <w:r>
        <w:t>with</w:t>
      </w:r>
      <w:r>
        <w:rPr>
          <w:spacing w:val="-4"/>
        </w:rPr>
        <w:t xml:space="preserve"> </w:t>
      </w:r>
      <w:r>
        <w:t>disability</w:t>
      </w:r>
      <w:r>
        <w:rPr>
          <w:spacing w:val="-5"/>
        </w:rPr>
        <w:t xml:space="preserve"> </w:t>
      </w:r>
      <w:r>
        <w:t>e.g.,</w:t>
      </w:r>
      <w:r>
        <w:rPr>
          <w:spacing w:val="-6"/>
        </w:rPr>
        <w:t xml:space="preserve"> </w:t>
      </w:r>
      <w:r>
        <w:t>for</w:t>
      </w:r>
      <w:r>
        <w:rPr>
          <w:spacing w:val="-1"/>
        </w:rPr>
        <w:t xml:space="preserve"> </w:t>
      </w:r>
      <w:r>
        <w:t>Fellows</w:t>
      </w:r>
      <w:r>
        <w:rPr>
          <w:spacing w:val="-5"/>
        </w:rPr>
        <w:t xml:space="preserve"> </w:t>
      </w:r>
      <w:r>
        <w:t>who</w:t>
      </w:r>
      <w:r>
        <w:rPr>
          <w:spacing w:val="-7"/>
        </w:rPr>
        <w:t xml:space="preserve"> </w:t>
      </w:r>
      <w:r>
        <w:t>are</w:t>
      </w:r>
      <w:r>
        <w:rPr>
          <w:spacing w:val="-4"/>
        </w:rPr>
        <w:t xml:space="preserve"> </w:t>
      </w:r>
      <w:r>
        <w:t>blind or have low vision, d/Deaf or hard of hearing or have mobility requirements or may require a personal assistant/carer or assistive equipment.</w:t>
      </w:r>
    </w:p>
    <w:p w14:paraId="5C05761C" w14:textId="77777777" w:rsidR="00F95DEE" w:rsidRDefault="00B80947" w:rsidP="00C93000">
      <w:r>
        <w:t>DFAT</w:t>
      </w:r>
      <w:r>
        <w:rPr>
          <w:spacing w:val="-5"/>
        </w:rPr>
        <w:t xml:space="preserve"> </w:t>
      </w:r>
      <w:r>
        <w:t>will</w:t>
      </w:r>
      <w:r>
        <w:rPr>
          <w:spacing w:val="-6"/>
        </w:rPr>
        <w:t xml:space="preserve"> </w:t>
      </w:r>
      <w:r>
        <w:t>fund</w:t>
      </w:r>
      <w:r>
        <w:rPr>
          <w:spacing w:val="-6"/>
        </w:rPr>
        <w:t xml:space="preserve"> </w:t>
      </w:r>
      <w:r>
        <w:t>the</w:t>
      </w:r>
      <w:r>
        <w:rPr>
          <w:spacing w:val="-8"/>
        </w:rPr>
        <w:t xml:space="preserve"> </w:t>
      </w:r>
      <w:r>
        <w:t>return</w:t>
      </w:r>
      <w:r>
        <w:rPr>
          <w:spacing w:val="-6"/>
        </w:rPr>
        <w:t xml:space="preserve"> </w:t>
      </w:r>
      <w:r>
        <w:t>travel,</w:t>
      </w:r>
      <w:r>
        <w:rPr>
          <w:spacing w:val="-5"/>
        </w:rPr>
        <w:t xml:space="preserve"> </w:t>
      </w:r>
      <w:r>
        <w:t>visa</w:t>
      </w:r>
      <w:r>
        <w:rPr>
          <w:spacing w:val="-6"/>
        </w:rPr>
        <w:t xml:space="preserve"> </w:t>
      </w:r>
      <w:r>
        <w:t>costs</w:t>
      </w:r>
      <w:r>
        <w:rPr>
          <w:spacing w:val="-4"/>
        </w:rPr>
        <w:t xml:space="preserve"> </w:t>
      </w:r>
      <w:r>
        <w:t>and</w:t>
      </w:r>
      <w:r>
        <w:rPr>
          <w:spacing w:val="-6"/>
        </w:rPr>
        <w:t xml:space="preserve"> </w:t>
      </w:r>
      <w:r>
        <w:t>health</w:t>
      </w:r>
      <w:r>
        <w:rPr>
          <w:spacing w:val="-1"/>
        </w:rPr>
        <w:t xml:space="preserve"> </w:t>
      </w:r>
      <w:r>
        <w:t>cover,</w:t>
      </w:r>
      <w:r>
        <w:rPr>
          <w:spacing w:val="-8"/>
        </w:rPr>
        <w:t xml:space="preserve"> </w:t>
      </w:r>
      <w:r>
        <w:t>accommodation</w:t>
      </w:r>
      <w:r>
        <w:rPr>
          <w:spacing w:val="-6"/>
        </w:rPr>
        <w:t xml:space="preserve"> </w:t>
      </w:r>
      <w:r>
        <w:t>and</w:t>
      </w:r>
      <w:r>
        <w:rPr>
          <w:spacing w:val="-3"/>
        </w:rPr>
        <w:t xml:space="preserve"> </w:t>
      </w:r>
      <w:r>
        <w:t>living</w:t>
      </w:r>
      <w:r>
        <w:rPr>
          <w:spacing w:val="-3"/>
        </w:rPr>
        <w:t xml:space="preserve"> </w:t>
      </w:r>
      <w:r>
        <w:t>allowance</w:t>
      </w:r>
      <w:r>
        <w:rPr>
          <w:spacing w:val="-5"/>
        </w:rPr>
        <w:t xml:space="preserve"> </w:t>
      </w:r>
      <w:r>
        <w:t>for</w:t>
      </w:r>
      <w:r>
        <w:rPr>
          <w:spacing w:val="-4"/>
        </w:rPr>
        <w:t xml:space="preserve"> </w:t>
      </w:r>
      <w:r>
        <w:t>the personal assistants/carers for the period of the Fellowship.</w:t>
      </w:r>
    </w:p>
    <w:p w14:paraId="5890FD44" w14:textId="77777777" w:rsidR="00F95DEE" w:rsidRDefault="00B80947" w:rsidP="00C93000">
      <w:r>
        <w:t>Carers</w:t>
      </w:r>
      <w:r>
        <w:rPr>
          <w:spacing w:val="-5"/>
        </w:rPr>
        <w:t xml:space="preserve"> </w:t>
      </w:r>
      <w:r>
        <w:t>must</w:t>
      </w:r>
      <w:r>
        <w:rPr>
          <w:spacing w:val="-9"/>
        </w:rPr>
        <w:t xml:space="preserve"> </w:t>
      </w:r>
      <w:r>
        <w:t>complete</w:t>
      </w:r>
      <w:r>
        <w:rPr>
          <w:spacing w:val="-4"/>
        </w:rPr>
        <w:t xml:space="preserve"> </w:t>
      </w:r>
      <w:r>
        <w:t>and</w:t>
      </w:r>
      <w:r>
        <w:rPr>
          <w:spacing w:val="-4"/>
        </w:rPr>
        <w:t xml:space="preserve"> </w:t>
      </w:r>
      <w:r>
        <w:t>sign</w:t>
      </w:r>
      <w:r>
        <w:rPr>
          <w:spacing w:val="-7"/>
        </w:rPr>
        <w:t xml:space="preserve"> </w:t>
      </w:r>
      <w:r>
        <w:t>DFAT</w:t>
      </w:r>
      <w:r>
        <w:rPr>
          <w:spacing w:val="-6"/>
        </w:rPr>
        <w:t xml:space="preserve"> </w:t>
      </w:r>
      <w:r>
        <w:t>Child</w:t>
      </w:r>
      <w:r>
        <w:rPr>
          <w:spacing w:val="-7"/>
        </w:rPr>
        <w:t xml:space="preserve"> </w:t>
      </w:r>
      <w:r>
        <w:t>Protection</w:t>
      </w:r>
      <w:r>
        <w:rPr>
          <w:spacing w:val="-4"/>
        </w:rPr>
        <w:t xml:space="preserve"> </w:t>
      </w:r>
      <w:r>
        <w:t>and</w:t>
      </w:r>
      <w:r>
        <w:rPr>
          <w:spacing w:val="-4"/>
        </w:rPr>
        <w:t xml:space="preserve"> </w:t>
      </w:r>
      <w:r>
        <w:t>DFAT</w:t>
      </w:r>
      <w:r>
        <w:rPr>
          <w:spacing w:val="-3"/>
        </w:rPr>
        <w:t xml:space="preserve"> </w:t>
      </w:r>
      <w:r>
        <w:t>PSEAH</w:t>
      </w:r>
      <w:r>
        <w:rPr>
          <w:spacing w:val="-6"/>
        </w:rPr>
        <w:t xml:space="preserve"> </w:t>
      </w:r>
      <w:r>
        <w:t>Codes</w:t>
      </w:r>
      <w:r>
        <w:rPr>
          <w:spacing w:val="-3"/>
        </w:rPr>
        <w:t xml:space="preserve"> </w:t>
      </w:r>
      <w:r>
        <w:t>of</w:t>
      </w:r>
      <w:r>
        <w:rPr>
          <w:spacing w:val="-9"/>
        </w:rPr>
        <w:t xml:space="preserve"> </w:t>
      </w:r>
      <w:r>
        <w:t>Conduct.</w:t>
      </w:r>
      <w:r>
        <w:rPr>
          <w:spacing w:val="37"/>
        </w:rPr>
        <w:t xml:space="preserve"> </w:t>
      </w:r>
      <w:r>
        <w:t>Please contact the AAFS to request a copy of the required forms.</w:t>
      </w:r>
    </w:p>
    <w:p w14:paraId="0279216E" w14:textId="77777777" w:rsidR="00C93000" w:rsidRPr="00253FA7" w:rsidRDefault="00C93000" w:rsidP="00C93000">
      <w:pPr>
        <w:pStyle w:val="IntenseQuote"/>
        <w:rPr>
          <w:i w:val="0"/>
          <w:iCs w:val="0"/>
        </w:rPr>
      </w:pPr>
      <w:r w:rsidRPr="00253FA7">
        <w:rPr>
          <w:i w:val="0"/>
          <w:iCs w:val="0"/>
        </w:rPr>
        <w:t>NOTE</w:t>
      </w:r>
    </w:p>
    <w:p w14:paraId="44EABBB9" w14:textId="77777777" w:rsidR="00C93000" w:rsidRPr="00253FA7" w:rsidRDefault="00C93000" w:rsidP="00C93000">
      <w:pPr>
        <w:pStyle w:val="IntenseQuote"/>
        <w:rPr>
          <w:i w:val="0"/>
          <w:iCs w:val="0"/>
        </w:rPr>
      </w:pPr>
      <w:r w:rsidRPr="00253FA7">
        <w:rPr>
          <w:i w:val="0"/>
          <w:iCs w:val="0"/>
        </w:rPr>
        <w:t>Please</w:t>
      </w:r>
      <w:r w:rsidRPr="00253FA7">
        <w:rPr>
          <w:i w:val="0"/>
          <w:iCs w:val="0"/>
          <w:spacing w:val="-9"/>
        </w:rPr>
        <w:t xml:space="preserve"> </w:t>
      </w:r>
      <w:r w:rsidRPr="00253FA7">
        <w:rPr>
          <w:i w:val="0"/>
          <w:iCs w:val="0"/>
        </w:rPr>
        <w:t>be</w:t>
      </w:r>
      <w:r w:rsidRPr="00253FA7">
        <w:rPr>
          <w:i w:val="0"/>
          <w:iCs w:val="0"/>
          <w:spacing w:val="-9"/>
        </w:rPr>
        <w:t xml:space="preserve"> </w:t>
      </w:r>
      <w:r w:rsidRPr="00253FA7">
        <w:rPr>
          <w:i w:val="0"/>
          <w:iCs w:val="0"/>
        </w:rPr>
        <w:t>aware</w:t>
      </w:r>
      <w:r w:rsidRPr="00253FA7">
        <w:rPr>
          <w:i w:val="0"/>
          <w:iCs w:val="0"/>
          <w:spacing w:val="-9"/>
        </w:rPr>
        <w:t xml:space="preserve"> </w:t>
      </w:r>
      <w:r w:rsidRPr="00253FA7">
        <w:rPr>
          <w:i w:val="0"/>
          <w:iCs w:val="0"/>
        </w:rPr>
        <w:t>Home</w:t>
      </w:r>
      <w:r w:rsidRPr="00253FA7">
        <w:rPr>
          <w:i w:val="0"/>
          <w:iCs w:val="0"/>
          <w:spacing w:val="-5"/>
        </w:rPr>
        <w:t xml:space="preserve"> </w:t>
      </w:r>
      <w:r w:rsidRPr="00253FA7">
        <w:rPr>
          <w:i w:val="0"/>
          <w:iCs w:val="0"/>
        </w:rPr>
        <w:t>Affairs</w:t>
      </w:r>
      <w:r w:rsidRPr="00253FA7">
        <w:rPr>
          <w:i w:val="0"/>
          <w:iCs w:val="0"/>
          <w:spacing w:val="-8"/>
        </w:rPr>
        <w:t xml:space="preserve"> </w:t>
      </w:r>
      <w:r w:rsidRPr="00253FA7">
        <w:rPr>
          <w:i w:val="0"/>
          <w:iCs w:val="0"/>
        </w:rPr>
        <w:t>has</w:t>
      </w:r>
      <w:r w:rsidRPr="00253FA7">
        <w:rPr>
          <w:i w:val="0"/>
          <w:iCs w:val="0"/>
          <w:spacing w:val="-6"/>
        </w:rPr>
        <w:t xml:space="preserve"> </w:t>
      </w:r>
      <w:r w:rsidRPr="00253FA7">
        <w:rPr>
          <w:i w:val="0"/>
          <w:iCs w:val="0"/>
        </w:rPr>
        <w:t>their</w:t>
      </w:r>
      <w:r w:rsidRPr="00253FA7">
        <w:rPr>
          <w:i w:val="0"/>
          <w:iCs w:val="0"/>
          <w:spacing w:val="-6"/>
        </w:rPr>
        <w:t xml:space="preserve"> </w:t>
      </w:r>
      <w:r w:rsidRPr="00253FA7">
        <w:rPr>
          <w:i w:val="0"/>
          <w:iCs w:val="0"/>
        </w:rPr>
        <w:t>own</w:t>
      </w:r>
      <w:r w:rsidRPr="00253FA7">
        <w:rPr>
          <w:i w:val="0"/>
          <w:iCs w:val="0"/>
          <w:spacing w:val="-7"/>
        </w:rPr>
        <w:t xml:space="preserve"> </w:t>
      </w:r>
      <w:r w:rsidRPr="00253FA7">
        <w:rPr>
          <w:i w:val="0"/>
          <w:iCs w:val="0"/>
        </w:rPr>
        <w:t>process</w:t>
      </w:r>
      <w:r w:rsidRPr="00253FA7">
        <w:rPr>
          <w:i w:val="0"/>
          <w:iCs w:val="0"/>
          <w:spacing w:val="-6"/>
        </w:rPr>
        <w:t xml:space="preserve"> </w:t>
      </w:r>
      <w:r w:rsidRPr="00253FA7">
        <w:rPr>
          <w:i w:val="0"/>
          <w:iCs w:val="0"/>
        </w:rPr>
        <w:t>and</w:t>
      </w:r>
      <w:r w:rsidRPr="00253FA7">
        <w:rPr>
          <w:i w:val="0"/>
          <w:iCs w:val="0"/>
          <w:spacing w:val="-7"/>
        </w:rPr>
        <w:t xml:space="preserve"> </w:t>
      </w:r>
      <w:r w:rsidRPr="00253FA7">
        <w:rPr>
          <w:i w:val="0"/>
          <w:iCs w:val="0"/>
        </w:rPr>
        <w:t>may</w:t>
      </w:r>
      <w:r w:rsidRPr="00253FA7">
        <w:rPr>
          <w:i w:val="0"/>
          <w:iCs w:val="0"/>
          <w:spacing w:val="-7"/>
        </w:rPr>
        <w:t xml:space="preserve"> </w:t>
      </w:r>
      <w:r w:rsidRPr="00253FA7">
        <w:rPr>
          <w:i w:val="0"/>
          <w:iCs w:val="0"/>
        </w:rPr>
        <w:t>request</w:t>
      </w:r>
      <w:r w:rsidRPr="00253FA7">
        <w:rPr>
          <w:i w:val="0"/>
          <w:iCs w:val="0"/>
          <w:spacing w:val="-9"/>
        </w:rPr>
        <w:t xml:space="preserve"> </w:t>
      </w:r>
      <w:r w:rsidRPr="00253FA7">
        <w:rPr>
          <w:i w:val="0"/>
          <w:iCs w:val="0"/>
        </w:rPr>
        <w:t>for</w:t>
      </w:r>
      <w:r w:rsidRPr="00253FA7">
        <w:rPr>
          <w:i w:val="0"/>
          <w:iCs w:val="0"/>
          <w:spacing w:val="-6"/>
        </w:rPr>
        <w:t xml:space="preserve"> </w:t>
      </w:r>
      <w:r w:rsidRPr="00253FA7">
        <w:rPr>
          <w:i w:val="0"/>
          <w:iCs w:val="0"/>
        </w:rPr>
        <w:t>further</w:t>
      </w:r>
      <w:r w:rsidRPr="00253FA7">
        <w:rPr>
          <w:i w:val="0"/>
          <w:iCs w:val="0"/>
          <w:spacing w:val="-4"/>
        </w:rPr>
        <w:t xml:space="preserve"> </w:t>
      </w:r>
      <w:r w:rsidRPr="00253FA7">
        <w:rPr>
          <w:i w:val="0"/>
          <w:iCs w:val="0"/>
        </w:rPr>
        <w:t xml:space="preserve">documentation. Visa conditions, medical and character assessments applied equally to Fellows and their </w:t>
      </w:r>
      <w:proofErr w:type="spellStart"/>
      <w:r w:rsidRPr="00253FA7">
        <w:rPr>
          <w:i w:val="0"/>
          <w:iCs w:val="0"/>
        </w:rPr>
        <w:t>carers</w:t>
      </w:r>
      <w:proofErr w:type="spellEnd"/>
      <w:r w:rsidRPr="00253FA7">
        <w:rPr>
          <w:i w:val="0"/>
          <w:iCs w:val="0"/>
        </w:rPr>
        <w:t>. The issue of a visa to a Fellow does not guarantee the issue of visa to the carer.</w:t>
      </w:r>
    </w:p>
    <w:p w14:paraId="7C308BEF" w14:textId="77777777" w:rsidR="00C93000" w:rsidRPr="00253FA7" w:rsidRDefault="00C93000" w:rsidP="00C93000">
      <w:pPr>
        <w:pStyle w:val="IntenseQuote"/>
        <w:rPr>
          <w:i w:val="0"/>
          <w:iCs w:val="0"/>
        </w:rPr>
      </w:pPr>
      <w:proofErr w:type="gramStart"/>
      <w:r w:rsidRPr="00253FA7">
        <w:rPr>
          <w:i w:val="0"/>
          <w:iCs w:val="0"/>
        </w:rPr>
        <w:t>Each</w:t>
      </w:r>
      <w:r w:rsidRPr="00253FA7">
        <w:rPr>
          <w:i w:val="0"/>
          <w:iCs w:val="0"/>
          <w:spacing w:val="-14"/>
        </w:rPr>
        <w:t xml:space="preserve"> </w:t>
      </w:r>
      <w:r w:rsidRPr="00253FA7">
        <w:rPr>
          <w:i w:val="0"/>
          <w:iCs w:val="0"/>
        </w:rPr>
        <w:t>individual</w:t>
      </w:r>
      <w:proofErr w:type="gramEnd"/>
      <w:r w:rsidRPr="00253FA7">
        <w:rPr>
          <w:i w:val="0"/>
          <w:iCs w:val="0"/>
          <w:spacing w:val="-14"/>
        </w:rPr>
        <w:t xml:space="preserve"> </w:t>
      </w:r>
      <w:r w:rsidRPr="00253FA7">
        <w:rPr>
          <w:i w:val="0"/>
          <w:iCs w:val="0"/>
        </w:rPr>
        <w:t>is</w:t>
      </w:r>
      <w:r w:rsidRPr="00253FA7">
        <w:rPr>
          <w:i w:val="0"/>
          <w:iCs w:val="0"/>
          <w:spacing w:val="-10"/>
        </w:rPr>
        <w:t xml:space="preserve"> </w:t>
      </w:r>
      <w:r w:rsidRPr="00253FA7">
        <w:rPr>
          <w:i w:val="0"/>
          <w:iCs w:val="0"/>
        </w:rPr>
        <w:t>assessed</w:t>
      </w:r>
      <w:r w:rsidRPr="00253FA7">
        <w:rPr>
          <w:i w:val="0"/>
          <w:iCs w:val="0"/>
          <w:spacing w:val="-12"/>
        </w:rPr>
        <w:t xml:space="preserve"> </w:t>
      </w:r>
      <w:r w:rsidRPr="00253FA7">
        <w:rPr>
          <w:i w:val="0"/>
          <w:iCs w:val="0"/>
        </w:rPr>
        <w:t>against</w:t>
      </w:r>
      <w:r w:rsidRPr="00253FA7">
        <w:rPr>
          <w:i w:val="0"/>
          <w:iCs w:val="0"/>
          <w:spacing w:val="-14"/>
        </w:rPr>
        <w:t xml:space="preserve"> </w:t>
      </w:r>
      <w:r w:rsidRPr="00253FA7">
        <w:rPr>
          <w:i w:val="0"/>
          <w:iCs w:val="0"/>
        </w:rPr>
        <w:t>the</w:t>
      </w:r>
      <w:r w:rsidRPr="00253FA7">
        <w:rPr>
          <w:i w:val="0"/>
          <w:iCs w:val="0"/>
          <w:spacing w:val="-12"/>
        </w:rPr>
        <w:t xml:space="preserve"> </w:t>
      </w:r>
      <w:r w:rsidRPr="00253FA7">
        <w:rPr>
          <w:i w:val="0"/>
          <w:iCs w:val="0"/>
        </w:rPr>
        <w:t>criteria</w:t>
      </w:r>
      <w:r w:rsidRPr="00253FA7">
        <w:rPr>
          <w:i w:val="0"/>
          <w:iCs w:val="0"/>
          <w:spacing w:val="-13"/>
        </w:rPr>
        <w:t xml:space="preserve"> </w:t>
      </w:r>
      <w:r w:rsidRPr="00253FA7">
        <w:rPr>
          <w:i w:val="0"/>
          <w:iCs w:val="0"/>
          <w:spacing w:val="-2"/>
        </w:rPr>
        <w:t>individually.</w:t>
      </w:r>
    </w:p>
    <w:p w14:paraId="384DCE21" w14:textId="75A21A31" w:rsidR="00F95DEE" w:rsidRPr="003C2699" w:rsidRDefault="00B80947" w:rsidP="00E207A0">
      <w:pPr>
        <w:pStyle w:val="Style2"/>
        <w:numPr>
          <w:ilvl w:val="1"/>
          <w:numId w:val="31"/>
        </w:numPr>
        <w:ind w:left="567"/>
      </w:pPr>
      <w:bookmarkStart w:id="248" w:name="15.2_Visas_for_carers"/>
      <w:bookmarkStart w:id="249" w:name="_Toc175840759"/>
      <w:bookmarkEnd w:id="248"/>
      <w:r>
        <w:t>Visas</w:t>
      </w:r>
      <w:r w:rsidRPr="003C2699">
        <w:t xml:space="preserve"> </w:t>
      </w:r>
      <w:r>
        <w:t>for</w:t>
      </w:r>
      <w:r w:rsidRPr="003C2699">
        <w:t xml:space="preserve"> carers</w:t>
      </w:r>
      <w:bookmarkEnd w:id="249"/>
    </w:p>
    <w:p w14:paraId="1BE9A9C6" w14:textId="77777777" w:rsidR="00F95DEE" w:rsidRDefault="00B80947" w:rsidP="00C93000">
      <w:r w:rsidRPr="00C93000">
        <w:t>DFAT will issue a No Objection Letter (NOL) to the AHO for issue to the carer(s). The NOL must</w:t>
      </w:r>
      <w:r>
        <w:rPr>
          <w:spacing w:val="-5"/>
        </w:rPr>
        <w:t xml:space="preserve"> </w:t>
      </w:r>
      <w:r>
        <w:t>be attached to their visa application.</w:t>
      </w:r>
    </w:p>
    <w:p w14:paraId="4711F8BD" w14:textId="18AED1EC" w:rsidR="00F95DEE" w:rsidRDefault="00C93000" w:rsidP="001542B8">
      <w:pPr>
        <w:pStyle w:val="Style3"/>
      </w:pPr>
      <w:bookmarkStart w:id="250" w:name="15.2.1_Visa_types_for_Carers"/>
      <w:bookmarkStart w:id="251" w:name="_Toc175840760"/>
      <w:bookmarkEnd w:id="250"/>
      <w:r>
        <w:t>V</w:t>
      </w:r>
      <w:r w:rsidR="00B80947">
        <w:t>isa</w:t>
      </w:r>
      <w:r w:rsidR="00B80947" w:rsidRPr="00421BF2">
        <w:t xml:space="preserve"> </w:t>
      </w:r>
      <w:r w:rsidR="00B80947">
        <w:t>types</w:t>
      </w:r>
      <w:r w:rsidR="00B80947" w:rsidRPr="00421BF2">
        <w:t xml:space="preserve"> </w:t>
      </w:r>
      <w:r w:rsidR="00B80947">
        <w:t>for</w:t>
      </w:r>
      <w:r w:rsidR="00B80947" w:rsidRPr="00421BF2">
        <w:t xml:space="preserve"> Car</w:t>
      </w:r>
      <w:r w:rsidRPr="00421BF2">
        <w:t>e</w:t>
      </w:r>
      <w:r w:rsidR="00B80947" w:rsidRPr="00421BF2">
        <w:t>s</w:t>
      </w:r>
      <w:bookmarkEnd w:id="251"/>
    </w:p>
    <w:p w14:paraId="17803A50" w14:textId="77777777" w:rsidR="00F95DEE" w:rsidRPr="00CD0A1F" w:rsidRDefault="00B80947" w:rsidP="007D3E3C">
      <w:pPr>
        <w:pStyle w:val="BodyText"/>
        <w:rPr>
          <w:color w:val="00759A"/>
          <w:u w:val="single" w:color="00759A"/>
        </w:rPr>
      </w:pPr>
      <w:r>
        <w:t>If</w:t>
      </w:r>
      <w:r>
        <w:rPr>
          <w:spacing w:val="-9"/>
        </w:rPr>
        <w:t xml:space="preserve"> </w:t>
      </w:r>
      <w:r>
        <w:t>carer</w:t>
      </w:r>
      <w:r>
        <w:rPr>
          <w:spacing w:val="-5"/>
        </w:rPr>
        <w:t xml:space="preserve"> </w:t>
      </w:r>
      <w:r>
        <w:t>is</w:t>
      </w:r>
      <w:r>
        <w:rPr>
          <w:spacing w:val="-5"/>
        </w:rPr>
        <w:t xml:space="preserve"> </w:t>
      </w:r>
      <w:r>
        <w:t>dependent</w:t>
      </w:r>
      <w:r>
        <w:rPr>
          <w:spacing w:val="-9"/>
        </w:rPr>
        <w:t xml:space="preserve"> </w:t>
      </w:r>
      <w:r>
        <w:t>(partner,</w:t>
      </w:r>
      <w:r>
        <w:rPr>
          <w:spacing w:val="-9"/>
        </w:rPr>
        <w:t xml:space="preserve"> </w:t>
      </w:r>
      <w:r>
        <w:t>spouse,</w:t>
      </w:r>
      <w:r>
        <w:rPr>
          <w:spacing w:val="-6"/>
        </w:rPr>
        <w:t xml:space="preserve"> </w:t>
      </w:r>
      <w:r>
        <w:t>dependent</w:t>
      </w:r>
      <w:r>
        <w:rPr>
          <w:spacing w:val="-6"/>
        </w:rPr>
        <w:t xml:space="preserve"> </w:t>
      </w:r>
      <w:r>
        <w:t>children)</w:t>
      </w:r>
      <w:r>
        <w:rPr>
          <w:spacing w:val="-5"/>
        </w:rPr>
        <w:t xml:space="preserve"> </w:t>
      </w:r>
      <w:r>
        <w:t>-</w:t>
      </w:r>
      <w:r>
        <w:rPr>
          <w:spacing w:val="-5"/>
        </w:rPr>
        <w:t xml:space="preserve"> </w:t>
      </w:r>
      <w:hyperlink r:id="rId125" w:anchor="About">
        <w:r w:rsidRPr="00CD0A1F">
          <w:rPr>
            <w:color w:val="00759A"/>
            <w:u w:val="single" w:color="00759A"/>
          </w:rPr>
          <w:t>Subclass 500 (Student visa)</w:t>
        </w:r>
      </w:hyperlink>
      <w:r>
        <w:rPr>
          <w:color w:val="0000FF"/>
        </w:rPr>
        <w:t xml:space="preserve"> </w:t>
      </w:r>
      <w:r>
        <w:t xml:space="preserve">If carer is not a dependent – </w:t>
      </w:r>
      <w:hyperlink r:id="rId126">
        <w:r w:rsidRPr="00CD0A1F">
          <w:rPr>
            <w:color w:val="00759A"/>
            <w:u w:val="single" w:color="00759A"/>
          </w:rPr>
          <w:t>Subclass 590 (Student Guardian Visa)</w:t>
        </w:r>
      </w:hyperlink>
    </w:p>
    <w:p w14:paraId="2D49C5C3" w14:textId="77777777" w:rsidR="00F95DEE" w:rsidRDefault="00F95DEE" w:rsidP="007D3E3C">
      <w:pPr>
        <w:sectPr w:rsidR="00F95DEE">
          <w:pgSz w:w="11920" w:h="16850"/>
          <w:pgMar w:top="1340" w:right="300" w:bottom="400" w:left="980" w:header="0" w:footer="210" w:gutter="0"/>
          <w:cols w:space="720"/>
        </w:sectPr>
      </w:pPr>
    </w:p>
    <w:p w14:paraId="0234943F" w14:textId="0CF482BA" w:rsidR="00F95DEE" w:rsidRDefault="004978BD" w:rsidP="004978BD">
      <w:pPr>
        <w:pStyle w:val="Style1"/>
      </w:pPr>
      <w:bookmarkStart w:id="252" w:name="16_Fellowship_Certificate,_Activity_Comp"/>
      <w:bookmarkStart w:id="253" w:name="_Toc175840761"/>
      <w:bookmarkEnd w:id="252"/>
      <w:r>
        <w:lastRenderedPageBreak/>
        <w:t xml:space="preserve">15. </w:t>
      </w:r>
      <w:r w:rsidR="00B80947">
        <w:t>Fellowship</w:t>
      </w:r>
      <w:r w:rsidR="00B80947">
        <w:rPr>
          <w:spacing w:val="-11"/>
        </w:rPr>
        <w:t xml:space="preserve"> </w:t>
      </w:r>
      <w:r w:rsidR="00B80947">
        <w:t>Certificate,</w:t>
      </w:r>
      <w:r w:rsidR="00B80947">
        <w:rPr>
          <w:spacing w:val="-11"/>
        </w:rPr>
        <w:t xml:space="preserve"> </w:t>
      </w:r>
      <w:r w:rsidR="00B80947">
        <w:t>Activity</w:t>
      </w:r>
      <w:r w:rsidR="00B80947">
        <w:rPr>
          <w:spacing w:val="-11"/>
        </w:rPr>
        <w:t xml:space="preserve"> </w:t>
      </w:r>
      <w:r w:rsidR="00B80947">
        <w:t>Completion</w:t>
      </w:r>
      <w:r w:rsidR="00B80947">
        <w:rPr>
          <w:spacing w:val="-11"/>
        </w:rPr>
        <w:t xml:space="preserve"> </w:t>
      </w:r>
      <w:r w:rsidR="00B80947">
        <w:t>Report</w:t>
      </w:r>
      <w:r w:rsidR="00B80947">
        <w:rPr>
          <w:spacing w:val="-12"/>
        </w:rPr>
        <w:t xml:space="preserve"> </w:t>
      </w:r>
      <w:r w:rsidR="00B80947">
        <w:t>and</w:t>
      </w:r>
      <w:r w:rsidR="00B80947">
        <w:rPr>
          <w:spacing w:val="-11"/>
        </w:rPr>
        <w:t xml:space="preserve"> </w:t>
      </w:r>
      <w:r w:rsidR="00B80947">
        <w:t>Financial Acquittal Statement</w:t>
      </w:r>
      <w:bookmarkEnd w:id="253"/>
    </w:p>
    <w:p w14:paraId="3DE7506A" w14:textId="14D6F547" w:rsidR="008353D6" w:rsidRPr="008353D6" w:rsidRDefault="00632D6F" w:rsidP="00E207A0">
      <w:pPr>
        <w:pStyle w:val="ListParagraph"/>
        <w:keepNext/>
        <w:keepLines/>
        <w:numPr>
          <w:ilvl w:val="0"/>
          <w:numId w:val="31"/>
        </w:numPr>
        <w:tabs>
          <w:tab w:val="left" w:pos="566"/>
        </w:tabs>
        <w:autoSpaceDE/>
        <w:autoSpaceDN/>
        <w:spacing w:before="170" w:after="113" w:line="280" w:lineRule="auto"/>
        <w:ind w:right="-142"/>
        <w:outlineLvl w:val="1"/>
        <w:rPr>
          <w:rFonts w:ascii="Times New Roman" w:eastAsia="Times New Roman" w:hAnsi="Times New Roman" w:cs="Times New Roman"/>
          <w:vanish/>
          <w:color w:val="00759A"/>
          <w:sz w:val="28"/>
          <w:szCs w:val="28"/>
          <w:lang w:val="en-AU" w:eastAsia="en-AU"/>
        </w:rPr>
      </w:pPr>
      <w:bookmarkStart w:id="254" w:name="16.1_Fellowship_Certificates"/>
      <w:bookmarkStart w:id="255" w:name="_Toc175816932"/>
      <w:bookmarkStart w:id="256" w:name="_Toc175820375"/>
      <w:bookmarkStart w:id="257" w:name="_Toc175822136"/>
      <w:bookmarkStart w:id="258" w:name="_Toc175826928"/>
      <w:bookmarkStart w:id="259" w:name="_Toc175827365"/>
      <w:bookmarkStart w:id="260" w:name="_Toc175827494"/>
      <w:bookmarkEnd w:id="254"/>
      <w:bookmarkEnd w:id="255"/>
      <w:bookmarkEnd w:id="256"/>
      <w:bookmarkEnd w:id="257"/>
      <w:bookmarkEnd w:id="258"/>
      <w:bookmarkEnd w:id="259"/>
      <w:bookmarkEnd w:id="260"/>
      <w:r>
        <w:rPr>
          <w:rFonts w:ascii="Times New Roman" w:eastAsia="Times New Roman" w:hAnsi="Times New Roman" w:cs="Times New Roman"/>
          <w:vanish/>
          <w:color w:val="00759A"/>
          <w:sz w:val="28"/>
          <w:szCs w:val="28"/>
          <w:lang w:val="en-AU" w:eastAsia="en-AU"/>
        </w:rPr>
        <w:t>Fellowship Certificates</w:t>
      </w:r>
      <w:bookmarkStart w:id="261" w:name="_Toc175833114"/>
      <w:bookmarkStart w:id="262" w:name="_Toc175840232"/>
      <w:bookmarkStart w:id="263" w:name="_Toc175840762"/>
      <w:bookmarkEnd w:id="261"/>
      <w:bookmarkEnd w:id="262"/>
      <w:bookmarkEnd w:id="263"/>
    </w:p>
    <w:p w14:paraId="36295105" w14:textId="77777777" w:rsidR="00F95DEE" w:rsidRDefault="00B80947" w:rsidP="00C93000">
      <w:r>
        <w:t>Each</w:t>
      </w:r>
      <w:r>
        <w:rPr>
          <w:spacing w:val="-14"/>
        </w:rPr>
        <w:t xml:space="preserve"> </w:t>
      </w:r>
      <w:r>
        <w:t>Fellow</w:t>
      </w:r>
      <w:r>
        <w:rPr>
          <w:spacing w:val="-13"/>
        </w:rPr>
        <w:t xml:space="preserve"> </w:t>
      </w:r>
      <w:r>
        <w:t>will</w:t>
      </w:r>
      <w:r>
        <w:rPr>
          <w:spacing w:val="-13"/>
        </w:rPr>
        <w:t xml:space="preserve"> </w:t>
      </w:r>
      <w:r>
        <w:t>be</w:t>
      </w:r>
      <w:r>
        <w:rPr>
          <w:spacing w:val="-13"/>
        </w:rPr>
        <w:t xml:space="preserve"> </w:t>
      </w:r>
      <w:r>
        <w:t>issued</w:t>
      </w:r>
      <w:r>
        <w:rPr>
          <w:spacing w:val="-11"/>
        </w:rPr>
        <w:t xml:space="preserve"> </w:t>
      </w:r>
      <w:r>
        <w:t>a</w:t>
      </w:r>
      <w:r>
        <w:rPr>
          <w:spacing w:val="-13"/>
        </w:rPr>
        <w:t xml:space="preserve"> </w:t>
      </w:r>
      <w:proofErr w:type="spellStart"/>
      <w:r>
        <w:t>personalised</w:t>
      </w:r>
      <w:proofErr w:type="spellEnd"/>
      <w:r>
        <w:rPr>
          <w:spacing w:val="-13"/>
        </w:rPr>
        <w:t xml:space="preserve"> </w:t>
      </w:r>
      <w:r>
        <w:t>Australia</w:t>
      </w:r>
      <w:r>
        <w:rPr>
          <w:spacing w:val="-13"/>
        </w:rPr>
        <w:t xml:space="preserve"> </w:t>
      </w:r>
      <w:r>
        <w:t>Awards</w:t>
      </w:r>
      <w:r>
        <w:rPr>
          <w:spacing w:val="-10"/>
        </w:rPr>
        <w:t xml:space="preserve"> </w:t>
      </w:r>
      <w:r>
        <w:t>Fellowship</w:t>
      </w:r>
      <w:r>
        <w:rPr>
          <w:spacing w:val="-12"/>
        </w:rPr>
        <w:t xml:space="preserve"> </w:t>
      </w:r>
      <w:r>
        <w:t>branded</w:t>
      </w:r>
      <w:r>
        <w:rPr>
          <w:spacing w:val="-13"/>
        </w:rPr>
        <w:t xml:space="preserve"> </w:t>
      </w:r>
      <w:r>
        <w:rPr>
          <w:spacing w:val="-2"/>
        </w:rPr>
        <w:t>certificate.</w:t>
      </w:r>
    </w:p>
    <w:p w14:paraId="6A15EB3B" w14:textId="68A0526B" w:rsidR="00F95DEE" w:rsidRDefault="00B80947" w:rsidP="00C93000">
      <w:pPr>
        <w:rPr>
          <w:szCs w:val="19"/>
        </w:rPr>
      </w:pPr>
      <w:r w:rsidRPr="73E606C9">
        <w:rPr>
          <w:szCs w:val="19"/>
        </w:rPr>
        <w:t>AHOs are asked to complete</w:t>
      </w:r>
      <w:r w:rsidRPr="73E606C9">
        <w:rPr>
          <w:spacing w:val="-2"/>
          <w:szCs w:val="19"/>
        </w:rPr>
        <w:t xml:space="preserve"> </w:t>
      </w:r>
      <w:r w:rsidRPr="73E606C9">
        <w:rPr>
          <w:szCs w:val="19"/>
        </w:rPr>
        <w:t>and forward the “Certificate Information” template that is</w:t>
      </w:r>
      <w:r w:rsidRPr="73E606C9">
        <w:rPr>
          <w:spacing w:val="-1"/>
          <w:szCs w:val="19"/>
        </w:rPr>
        <w:t xml:space="preserve"> </w:t>
      </w:r>
      <w:r w:rsidRPr="73E606C9">
        <w:rPr>
          <w:szCs w:val="19"/>
        </w:rPr>
        <w:t xml:space="preserve">available at </w:t>
      </w:r>
      <w:hyperlink r:id="rId127">
        <w:r w:rsidRPr="73E606C9">
          <w:rPr>
            <w:color w:val="0079A1"/>
            <w:szCs w:val="19"/>
            <w:u w:val="single" w:color="0079A1"/>
          </w:rPr>
          <w:t>Fellowships</w:t>
        </w:r>
      </w:hyperlink>
      <w:r w:rsidRPr="73E606C9">
        <w:rPr>
          <w:color w:val="0079A1"/>
          <w:szCs w:val="19"/>
          <w:u w:val="single" w:color="0079A1"/>
        </w:rPr>
        <w:t xml:space="preserve"> </w:t>
      </w:r>
      <w:hyperlink r:id="rId128">
        <w:r w:rsidRPr="73E606C9">
          <w:rPr>
            <w:color w:val="0079A1"/>
            <w:szCs w:val="19"/>
            <w:u w:val="single" w:color="0079A1"/>
          </w:rPr>
          <w:t>Brand Assets – Australia Awards</w:t>
        </w:r>
      </w:hyperlink>
      <w:r w:rsidRPr="73E606C9">
        <w:rPr>
          <w:color w:val="0079A1"/>
          <w:szCs w:val="19"/>
          <w:u w:val="single" w:color="0079A1"/>
        </w:rPr>
        <w:t xml:space="preserve"> to </w:t>
      </w:r>
      <w:r w:rsidRPr="73E606C9">
        <w:rPr>
          <w:szCs w:val="19"/>
        </w:rPr>
        <w:t>the</w:t>
      </w:r>
      <w:r w:rsidRPr="73E606C9">
        <w:rPr>
          <w:spacing w:val="-5"/>
          <w:szCs w:val="19"/>
        </w:rPr>
        <w:t xml:space="preserve"> </w:t>
      </w:r>
      <w:r w:rsidRPr="73E606C9">
        <w:rPr>
          <w:szCs w:val="19"/>
        </w:rPr>
        <w:t>Fellowship</w:t>
      </w:r>
      <w:r w:rsidRPr="73E606C9">
        <w:rPr>
          <w:spacing w:val="-5"/>
          <w:szCs w:val="19"/>
        </w:rPr>
        <w:t xml:space="preserve"> </w:t>
      </w:r>
      <w:r w:rsidRPr="73E606C9">
        <w:rPr>
          <w:szCs w:val="19"/>
        </w:rPr>
        <w:t>Secretariat</w:t>
      </w:r>
      <w:r w:rsidRPr="73E606C9">
        <w:rPr>
          <w:spacing w:val="-5"/>
          <w:szCs w:val="19"/>
        </w:rPr>
        <w:t xml:space="preserve"> </w:t>
      </w:r>
      <w:r w:rsidRPr="73E606C9">
        <w:rPr>
          <w:b/>
          <w:szCs w:val="19"/>
          <w:u w:val="single"/>
        </w:rPr>
        <w:t>at</w:t>
      </w:r>
      <w:r w:rsidRPr="73E606C9">
        <w:rPr>
          <w:b/>
          <w:spacing w:val="-6"/>
          <w:szCs w:val="19"/>
          <w:u w:val="single"/>
        </w:rPr>
        <w:t xml:space="preserve"> </w:t>
      </w:r>
      <w:r w:rsidRPr="73E606C9">
        <w:rPr>
          <w:b/>
          <w:szCs w:val="19"/>
          <w:u w:val="single"/>
        </w:rPr>
        <w:t>least</w:t>
      </w:r>
      <w:r w:rsidRPr="73E606C9">
        <w:rPr>
          <w:b/>
          <w:spacing w:val="-7"/>
          <w:szCs w:val="19"/>
          <w:u w:val="single"/>
        </w:rPr>
        <w:t xml:space="preserve"> </w:t>
      </w:r>
      <w:r w:rsidRPr="73E606C9">
        <w:rPr>
          <w:b/>
          <w:szCs w:val="19"/>
          <w:u w:val="single"/>
        </w:rPr>
        <w:t>four</w:t>
      </w:r>
      <w:r w:rsidRPr="73E606C9">
        <w:rPr>
          <w:b/>
          <w:spacing w:val="-2"/>
          <w:szCs w:val="19"/>
          <w:u w:val="single"/>
        </w:rPr>
        <w:t xml:space="preserve"> </w:t>
      </w:r>
      <w:r w:rsidRPr="73E606C9">
        <w:rPr>
          <w:b/>
          <w:szCs w:val="19"/>
          <w:u w:val="single"/>
        </w:rPr>
        <w:t>(4)</w:t>
      </w:r>
      <w:r w:rsidRPr="73E606C9">
        <w:rPr>
          <w:b/>
          <w:spacing w:val="-6"/>
          <w:szCs w:val="19"/>
          <w:u w:val="single"/>
        </w:rPr>
        <w:t xml:space="preserve"> </w:t>
      </w:r>
      <w:r w:rsidRPr="73E606C9">
        <w:rPr>
          <w:b/>
          <w:szCs w:val="19"/>
          <w:u w:val="single"/>
        </w:rPr>
        <w:t>weeks</w:t>
      </w:r>
      <w:r w:rsidRPr="73E606C9">
        <w:rPr>
          <w:b/>
          <w:spacing w:val="-5"/>
          <w:szCs w:val="19"/>
        </w:rPr>
        <w:t xml:space="preserve"> </w:t>
      </w:r>
      <w:r w:rsidRPr="73E606C9">
        <w:rPr>
          <w:szCs w:val="19"/>
        </w:rPr>
        <w:t>before</w:t>
      </w:r>
      <w:r w:rsidRPr="73E606C9">
        <w:rPr>
          <w:spacing w:val="-5"/>
          <w:szCs w:val="19"/>
        </w:rPr>
        <w:t xml:space="preserve"> </w:t>
      </w:r>
      <w:proofErr w:type="spellStart"/>
      <w:r w:rsidRPr="73E606C9">
        <w:rPr>
          <w:szCs w:val="19"/>
        </w:rPr>
        <w:t>finalisation</w:t>
      </w:r>
      <w:proofErr w:type="spellEnd"/>
      <w:r w:rsidRPr="73E606C9">
        <w:rPr>
          <w:spacing w:val="-5"/>
          <w:szCs w:val="19"/>
        </w:rPr>
        <w:t xml:space="preserve"> </w:t>
      </w:r>
      <w:r w:rsidRPr="73E606C9">
        <w:rPr>
          <w:szCs w:val="19"/>
        </w:rPr>
        <w:t>of</w:t>
      </w:r>
      <w:r w:rsidRPr="73E606C9">
        <w:rPr>
          <w:spacing w:val="-5"/>
          <w:szCs w:val="19"/>
        </w:rPr>
        <w:t xml:space="preserve"> </w:t>
      </w:r>
      <w:r w:rsidRPr="73E606C9">
        <w:rPr>
          <w:szCs w:val="19"/>
        </w:rPr>
        <w:t xml:space="preserve">the Fellowship to allow certificates to be </w:t>
      </w:r>
      <w:r w:rsidR="2261FC59" w:rsidRPr="73E606C9">
        <w:rPr>
          <w:szCs w:val="19"/>
        </w:rPr>
        <w:t>dispatched</w:t>
      </w:r>
      <w:r w:rsidRPr="73E606C9">
        <w:rPr>
          <w:szCs w:val="19"/>
        </w:rPr>
        <w:t xml:space="preserve"> to the AHO for distribution.</w:t>
      </w:r>
    </w:p>
    <w:p w14:paraId="33B039B2" w14:textId="776629B9" w:rsidR="006970C0" w:rsidRDefault="00B80947" w:rsidP="00E207A0">
      <w:pPr>
        <w:pStyle w:val="Style2"/>
        <w:numPr>
          <w:ilvl w:val="1"/>
          <w:numId w:val="31"/>
        </w:numPr>
      </w:pPr>
      <w:bookmarkStart w:id="264" w:name="16.2_Activity_Completion_Report_(ACR)"/>
      <w:bookmarkStart w:id="265" w:name="_Toc175840763"/>
      <w:bookmarkEnd w:id="264"/>
      <w:r>
        <w:t>Activity</w:t>
      </w:r>
      <w:r w:rsidRPr="00C93000">
        <w:t xml:space="preserve"> </w:t>
      </w:r>
      <w:r>
        <w:t>Completion</w:t>
      </w:r>
      <w:r w:rsidRPr="00C93000">
        <w:t xml:space="preserve"> </w:t>
      </w:r>
      <w:r>
        <w:t>Report</w:t>
      </w:r>
      <w:r w:rsidRPr="00C93000">
        <w:t xml:space="preserve"> (ACR)</w:t>
      </w:r>
      <w:bookmarkEnd w:id="265"/>
    </w:p>
    <w:p w14:paraId="432BF2AB" w14:textId="77777777" w:rsidR="00F95DEE" w:rsidRDefault="00B80947" w:rsidP="00C93000">
      <w:r>
        <w:t>An</w:t>
      </w:r>
      <w:r>
        <w:rPr>
          <w:spacing w:val="-4"/>
        </w:rPr>
        <w:t xml:space="preserve"> </w:t>
      </w:r>
      <w:r>
        <w:t>Activity</w:t>
      </w:r>
      <w:r>
        <w:rPr>
          <w:spacing w:val="-5"/>
        </w:rPr>
        <w:t xml:space="preserve"> </w:t>
      </w:r>
      <w:r>
        <w:t>Completion</w:t>
      </w:r>
      <w:r>
        <w:rPr>
          <w:spacing w:val="-9"/>
        </w:rPr>
        <w:t xml:space="preserve"> </w:t>
      </w:r>
      <w:r>
        <w:t>Report</w:t>
      </w:r>
      <w:r>
        <w:rPr>
          <w:spacing w:val="-9"/>
        </w:rPr>
        <w:t xml:space="preserve"> </w:t>
      </w:r>
      <w:r>
        <w:t>(ACR)</w:t>
      </w:r>
      <w:r>
        <w:rPr>
          <w:spacing w:val="-3"/>
        </w:rPr>
        <w:t xml:space="preserve"> </w:t>
      </w:r>
      <w:r>
        <w:t>must</w:t>
      </w:r>
      <w:r>
        <w:rPr>
          <w:spacing w:val="-6"/>
        </w:rPr>
        <w:t xml:space="preserve"> </w:t>
      </w:r>
      <w:r>
        <w:t>be</w:t>
      </w:r>
      <w:r>
        <w:rPr>
          <w:spacing w:val="-7"/>
        </w:rPr>
        <w:t xml:space="preserve"> </w:t>
      </w:r>
      <w:r>
        <w:t>submitted</w:t>
      </w:r>
      <w:r>
        <w:rPr>
          <w:spacing w:val="-9"/>
        </w:rPr>
        <w:t xml:space="preserve"> </w:t>
      </w:r>
      <w:r>
        <w:t>to</w:t>
      </w:r>
      <w:r>
        <w:rPr>
          <w:spacing w:val="-7"/>
        </w:rPr>
        <w:t xml:space="preserve"> </w:t>
      </w:r>
      <w:r>
        <w:t>DFAT</w:t>
      </w:r>
      <w:r>
        <w:rPr>
          <w:spacing w:val="-6"/>
        </w:rPr>
        <w:t xml:space="preserve"> </w:t>
      </w:r>
      <w:r>
        <w:t>by</w:t>
      </w:r>
      <w:r>
        <w:rPr>
          <w:spacing w:val="-5"/>
        </w:rPr>
        <w:t xml:space="preserve"> </w:t>
      </w:r>
      <w:r>
        <w:t>the</w:t>
      </w:r>
      <w:r>
        <w:rPr>
          <w:spacing w:val="-4"/>
        </w:rPr>
        <w:t xml:space="preserve"> </w:t>
      </w:r>
      <w:r>
        <w:t>AHOs</w:t>
      </w:r>
      <w:r>
        <w:rPr>
          <w:spacing w:val="-5"/>
        </w:rPr>
        <w:t xml:space="preserve"> </w:t>
      </w:r>
      <w:r>
        <w:t>as specified</w:t>
      </w:r>
      <w:r>
        <w:rPr>
          <w:spacing w:val="-4"/>
        </w:rPr>
        <w:t xml:space="preserve"> </w:t>
      </w:r>
      <w:r>
        <w:t>in</w:t>
      </w:r>
      <w:r>
        <w:rPr>
          <w:spacing w:val="-7"/>
        </w:rPr>
        <w:t xml:space="preserve"> </w:t>
      </w:r>
      <w:r>
        <w:t>the Agreement Deed/</w:t>
      </w:r>
      <w:proofErr w:type="spellStart"/>
      <w:r>
        <w:t>RoU</w:t>
      </w:r>
      <w:proofErr w:type="spellEnd"/>
      <w:r>
        <w:t xml:space="preserve"> (or as otherwise agreed in writing by both parties).</w:t>
      </w:r>
    </w:p>
    <w:p w14:paraId="08096CF5" w14:textId="77777777" w:rsidR="00F95DEE" w:rsidRDefault="00B80947" w:rsidP="00C93000">
      <w:r>
        <w:t>The</w:t>
      </w:r>
      <w:r>
        <w:rPr>
          <w:spacing w:val="-11"/>
        </w:rPr>
        <w:t xml:space="preserve"> </w:t>
      </w:r>
      <w:r>
        <w:t>ACR</w:t>
      </w:r>
      <w:r>
        <w:rPr>
          <w:spacing w:val="-8"/>
        </w:rPr>
        <w:t xml:space="preserve"> </w:t>
      </w:r>
      <w:r>
        <w:t>is</w:t>
      </w:r>
      <w:r>
        <w:rPr>
          <w:spacing w:val="-8"/>
        </w:rPr>
        <w:t xml:space="preserve"> </w:t>
      </w:r>
      <w:r>
        <w:t>comprised</w:t>
      </w:r>
      <w:r>
        <w:rPr>
          <w:spacing w:val="-11"/>
        </w:rPr>
        <w:t xml:space="preserve"> </w:t>
      </w:r>
      <w:r>
        <w:t>of</w:t>
      </w:r>
      <w:r>
        <w:rPr>
          <w:spacing w:val="-10"/>
        </w:rPr>
        <w:t xml:space="preserve"> </w:t>
      </w:r>
      <w:r>
        <w:t>the</w:t>
      </w:r>
      <w:r>
        <w:rPr>
          <w:spacing w:val="-13"/>
        </w:rPr>
        <w:t xml:space="preserve"> </w:t>
      </w:r>
      <w:r>
        <w:t>following</w:t>
      </w:r>
      <w:r>
        <w:rPr>
          <w:spacing w:val="-10"/>
        </w:rPr>
        <w:t xml:space="preserve"> </w:t>
      </w:r>
      <w:r>
        <w:rPr>
          <w:spacing w:val="-2"/>
        </w:rPr>
        <w:t>sections:</w:t>
      </w:r>
    </w:p>
    <w:p w14:paraId="6CA59684" w14:textId="77777777" w:rsidR="00F95DEE" w:rsidRDefault="00B80947" w:rsidP="00E207A0">
      <w:pPr>
        <w:pStyle w:val="ListParagraph"/>
        <w:numPr>
          <w:ilvl w:val="0"/>
          <w:numId w:val="10"/>
        </w:numPr>
      </w:pPr>
      <w:r>
        <w:t>Fellows</w:t>
      </w:r>
      <w:r>
        <w:rPr>
          <w:spacing w:val="-5"/>
        </w:rPr>
        <w:t xml:space="preserve"> </w:t>
      </w:r>
      <w:r>
        <w:t>Details</w:t>
      </w:r>
    </w:p>
    <w:p w14:paraId="278C49E7" w14:textId="77777777" w:rsidR="00F95DEE" w:rsidRDefault="00B80947" w:rsidP="00E207A0">
      <w:pPr>
        <w:pStyle w:val="ListParagraph"/>
        <w:numPr>
          <w:ilvl w:val="0"/>
          <w:numId w:val="10"/>
        </w:numPr>
      </w:pPr>
      <w:r>
        <w:t>Activity</w:t>
      </w:r>
      <w:r>
        <w:rPr>
          <w:spacing w:val="-1"/>
        </w:rPr>
        <w:t xml:space="preserve"> </w:t>
      </w:r>
      <w:r>
        <w:t>Summary</w:t>
      </w:r>
    </w:p>
    <w:p w14:paraId="4BFBF7D0" w14:textId="77777777" w:rsidR="00F95DEE" w:rsidRDefault="00B80947" w:rsidP="00E207A0">
      <w:pPr>
        <w:pStyle w:val="ListParagraph"/>
        <w:numPr>
          <w:ilvl w:val="0"/>
          <w:numId w:val="10"/>
        </w:numPr>
      </w:pPr>
      <w:r>
        <w:t>Follow</w:t>
      </w:r>
      <w:r>
        <w:rPr>
          <w:spacing w:val="-16"/>
        </w:rPr>
        <w:t xml:space="preserve"> </w:t>
      </w:r>
      <w:r>
        <w:t>on</w:t>
      </w:r>
      <w:r>
        <w:rPr>
          <w:spacing w:val="-10"/>
        </w:rPr>
        <w:t xml:space="preserve"> </w:t>
      </w:r>
      <w:r>
        <w:t>Activities</w:t>
      </w:r>
    </w:p>
    <w:p w14:paraId="1C5EB8B0" w14:textId="77777777" w:rsidR="00F95DEE" w:rsidRDefault="00B80947" w:rsidP="00E207A0">
      <w:pPr>
        <w:pStyle w:val="ListParagraph"/>
        <w:numPr>
          <w:ilvl w:val="0"/>
          <w:numId w:val="10"/>
        </w:numPr>
      </w:pPr>
      <w:r>
        <w:t>Media</w:t>
      </w:r>
      <w:r>
        <w:rPr>
          <w:spacing w:val="-6"/>
        </w:rPr>
        <w:t xml:space="preserve"> </w:t>
      </w:r>
      <w:r>
        <w:t>and Communication Activities</w:t>
      </w:r>
    </w:p>
    <w:p w14:paraId="78DFEE68" w14:textId="77777777" w:rsidR="00F95DEE" w:rsidRDefault="00B80947" w:rsidP="00E207A0">
      <w:pPr>
        <w:pStyle w:val="ListParagraph"/>
        <w:numPr>
          <w:ilvl w:val="0"/>
          <w:numId w:val="10"/>
        </w:numPr>
      </w:pPr>
      <w:r>
        <w:t>Additional</w:t>
      </w:r>
      <w:r>
        <w:rPr>
          <w:spacing w:val="-5"/>
        </w:rPr>
        <w:t xml:space="preserve"> </w:t>
      </w:r>
      <w:r>
        <w:t>Information/Comments</w:t>
      </w:r>
    </w:p>
    <w:p w14:paraId="41CA0E02" w14:textId="77777777" w:rsidR="00F95DEE" w:rsidRDefault="00F95DEE" w:rsidP="00C93000"/>
    <w:p w14:paraId="7F8830E0" w14:textId="77777777" w:rsidR="00F95DEE" w:rsidRDefault="00B80947" w:rsidP="00C93000">
      <w:r>
        <w:t>It</w:t>
      </w:r>
      <w:r>
        <w:rPr>
          <w:spacing w:val="-6"/>
        </w:rPr>
        <w:t xml:space="preserve"> </w:t>
      </w:r>
      <w:r>
        <w:t>is</w:t>
      </w:r>
      <w:r>
        <w:rPr>
          <w:spacing w:val="-5"/>
        </w:rPr>
        <w:t xml:space="preserve"> </w:t>
      </w:r>
      <w:r>
        <w:t>the</w:t>
      </w:r>
      <w:r>
        <w:rPr>
          <w:spacing w:val="-6"/>
        </w:rPr>
        <w:t xml:space="preserve"> </w:t>
      </w:r>
      <w:r>
        <w:t>AHO’s</w:t>
      </w:r>
      <w:r>
        <w:rPr>
          <w:spacing w:val="-5"/>
        </w:rPr>
        <w:t xml:space="preserve"> </w:t>
      </w:r>
      <w:r>
        <w:t>responsibility</w:t>
      </w:r>
      <w:r>
        <w:rPr>
          <w:spacing w:val="-5"/>
        </w:rPr>
        <w:t xml:space="preserve"> </w:t>
      </w:r>
      <w:r>
        <w:t>to</w:t>
      </w:r>
      <w:r>
        <w:rPr>
          <w:spacing w:val="-7"/>
        </w:rPr>
        <w:t xml:space="preserve"> </w:t>
      </w:r>
      <w:r>
        <w:t>ensure</w:t>
      </w:r>
      <w:r>
        <w:rPr>
          <w:spacing w:val="-4"/>
        </w:rPr>
        <w:t xml:space="preserve"> </w:t>
      </w:r>
      <w:r>
        <w:t>that</w:t>
      </w:r>
      <w:r>
        <w:rPr>
          <w:spacing w:val="-4"/>
        </w:rPr>
        <w:t xml:space="preserve"> </w:t>
      </w:r>
      <w:r>
        <w:t>all</w:t>
      </w:r>
      <w:r>
        <w:rPr>
          <w:spacing w:val="-7"/>
        </w:rPr>
        <w:t xml:space="preserve"> </w:t>
      </w:r>
      <w:r>
        <w:t>sections</w:t>
      </w:r>
      <w:r>
        <w:rPr>
          <w:spacing w:val="-3"/>
        </w:rPr>
        <w:t xml:space="preserve"> </w:t>
      </w:r>
      <w:r>
        <w:t>of</w:t>
      </w:r>
      <w:r>
        <w:rPr>
          <w:spacing w:val="-6"/>
        </w:rPr>
        <w:t xml:space="preserve"> </w:t>
      </w:r>
      <w:r>
        <w:t>the</w:t>
      </w:r>
      <w:r>
        <w:rPr>
          <w:spacing w:val="-4"/>
        </w:rPr>
        <w:t xml:space="preserve"> </w:t>
      </w:r>
      <w:r>
        <w:t>ACR</w:t>
      </w:r>
      <w:r>
        <w:rPr>
          <w:spacing w:val="-4"/>
        </w:rPr>
        <w:t xml:space="preserve"> </w:t>
      </w:r>
      <w:r>
        <w:t>are</w:t>
      </w:r>
      <w:r>
        <w:rPr>
          <w:spacing w:val="-4"/>
        </w:rPr>
        <w:t xml:space="preserve"> </w:t>
      </w:r>
      <w:r>
        <w:t>completed</w:t>
      </w:r>
      <w:r>
        <w:rPr>
          <w:spacing w:val="-2"/>
        </w:rPr>
        <w:t xml:space="preserve"> </w:t>
      </w:r>
      <w:r>
        <w:t>and</w:t>
      </w:r>
      <w:r>
        <w:rPr>
          <w:spacing w:val="-6"/>
        </w:rPr>
        <w:t xml:space="preserve"> </w:t>
      </w:r>
      <w:r>
        <w:t>submitted</w:t>
      </w:r>
      <w:r>
        <w:rPr>
          <w:spacing w:val="-4"/>
        </w:rPr>
        <w:t xml:space="preserve"> </w:t>
      </w:r>
      <w:r>
        <w:t xml:space="preserve">in </w:t>
      </w:r>
      <w:hyperlink r:id="rId129">
        <w:proofErr w:type="spellStart"/>
        <w:r>
          <w:rPr>
            <w:color w:val="00759A"/>
          </w:rPr>
          <w:t>SmartyGrants</w:t>
        </w:r>
        <w:proofErr w:type="spellEnd"/>
      </w:hyperlink>
      <w:r>
        <w:rPr>
          <w:color w:val="00759A"/>
        </w:rPr>
        <w:t xml:space="preserve"> </w:t>
      </w:r>
      <w:r>
        <w:t>by the due date.</w:t>
      </w:r>
    </w:p>
    <w:p w14:paraId="26C7EC86" w14:textId="77777777" w:rsidR="00F95DEE" w:rsidRDefault="00B80947" w:rsidP="00E207A0">
      <w:pPr>
        <w:pStyle w:val="ListParagraph"/>
        <w:numPr>
          <w:ilvl w:val="0"/>
          <w:numId w:val="10"/>
        </w:numPr>
      </w:pPr>
      <w:r>
        <w:t>The</w:t>
      </w:r>
      <w:r>
        <w:rPr>
          <w:spacing w:val="-10"/>
        </w:rPr>
        <w:t xml:space="preserve"> </w:t>
      </w:r>
      <w:r>
        <w:t>ACR</w:t>
      </w:r>
      <w:r>
        <w:rPr>
          <w:spacing w:val="-10"/>
        </w:rPr>
        <w:t xml:space="preserve"> </w:t>
      </w:r>
      <w:r>
        <w:t>requires</w:t>
      </w:r>
      <w:r>
        <w:rPr>
          <w:spacing w:val="-8"/>
        </w:rPr>
        <w:t xml:space="preserve"> </w:t>
      </w:r>
      <w:r>
        <w:t>the</w:t>
      </w:r>
      <w:r>
        <w:rPr>
          <w:spacing w:val="-5"/>
        </w:rPr>
        <w:t xml:space="preserve"> </w:t>
      </w:r>
      <w:r>
        <w:t>AHO,</w:t>
      </w:r>
      <w:r>
        <w:rPr>
          <w:spacing w:val="-12"/>
        </w:rPr>
        <w:t xml:space="preserve"> </w:t>
      </w:r>
      <w:r>
        <w:t>Fellows</w:t>
      </w:r>
      <w:r>
        <w:rPr>
          <w:spacing w:val="-8"/>
        </w:rPr>
        <w:t xml:space="preserve"> </w:t>
      </w:r>
      <w:r>
        <w:t>and</w:t>
      </w:r>
      <w:r>
        <w:rPr>
          <w:spacing w:val="-11"/>
        </w:rPr>
        <w:t xml:space="preserve"> </w:t>
      </w:r>
      <w:r>
        <w:t>OCOs</w:t>
      </w:r>
      <w:r>
        <w:rPr>
          <w:spacing w:val="-6"/>
        </w:rPr>
        <w:t xml:space="preserve"> </w:t>
      </w:r>
      <w:r>
        <w:t>to</w:t>
      </w:r>
      <w:r>
        <w:rPr>
          <w:spacing w:val="-12"/>
        </w:rPr>
        <w:t xml:space="preserve"> </w:t>
      </w:r>
      <w:r>
        <w:t>report</w:t>
      </w:r>
      <w:r>
        <w:rPr>
          <w:spacing w:val="-10"/>
        </w:rPr>
        <w:t xml:space="preserve"> </w:t>
      </w:r>
      <w:r>
        <w:t>on</w:t>
      </w:r>
      <w:r>
        <w:rPr>
          <w:spacing w:val="-11"/>
        </w:rPr>
        <w:t xml:space="preserve"> </w:t>
      </w:r>
      <w:r>
        <w:t>the</w:t>
      </w:r>
      <w:r>
        <w:rPr>
          <w:spacing w:val="-8"/>
        </w:rPr>
        <w:t xml:space="preserve"> </w:t>
      </w:r>
      <w:r>
        <w:t>outcomes</w:t>
      </w:r>
      <w:r>
        <w:rPr>
          <w:spacing w:val="-9"/>
        </w:rPr>
        <w:t xml:space="preserve"> </w:t>
      </w:r>
      <w:r>
        <w:t>of</w:t>
      </w:r>
      <w:r>
        <w:rPr>
          <w:spacing w:val="-7"/>
        </w:rPr>
        <w:t xml:space="preserve"> </w:t>
      </w:r>
      <w:r>
        <w:t>the</w:t>
      </w:r>
      <w:r>
        <w:rPr>
          <w:spacing w:val="-10"/>
        </w:rPr>
        <w:t xml:space="preserve"> </w:t>
      </w:r>
      <w:r>
        <w:rPr>
          <w:spacing w:val="-2"/>
        </w:rPr>
        <w:t>Fellowship.</w:t>
      </w:r>
    </w:p>
    <w:p w14:paraId="5EC9A0ED" w14:textId="4359A748" w:rsidR="00F95DEE" w:rsidRDefault="3E125C77" w:rsidP="00E207A0">
      <w:pPr>
        <w:pStyle w:val="ListParagraph"/>
        <w:numPr>
          <w:ilvl w:val="0"/>
          <w:numId w:val="10"/>
        </w:numPr>
      </w:pPr>
      <w:r w:rsidRPr="73E606C9">
        <w:t>The performance</w:t>
      </w:r>
      <w:r w:rsidR="00B80947" w:rsidRPr="73E606C9">
        <w:t xml:space="preserve"> history of a Fellowship applicant is an important indicator of value for money. Please note that the AAFSP will consider previous program performance when awarding funding. An AHOs failure</w:t>
      </w:r>
      <w:r w:rsidR="00B80947" w:rsidRPr="73E606C9">
        <w:rPr>
          <w:spacing w:val="-6"/>
        </w:rPr>
        <w:t xml:space="preserve"> </w:t>
      </w:r>
      <w:r w:rsidR="00B80947" w:rsidRPr="73E606C9">
        <w:t>to</w:t>
      </w:r>
      <w:r w:rsidR="00B80947" w:rsidRPr="73E606C9">
        <w:rPr>
          <w:spacing w:val="-8"/>
        </w:rPr>
        <w:t xml:space="preserve"> </w:t>
      </w:r>
      <w:r w:rsidR="00B80947" w:rsidRPr="73E606C9">
        <w:t>submit</w:t>
      </w:r>
      <w:r w:rsidR="00B80947" w:rsidRPr="73E606C9">
        <w:rPr>
          <w:spacing w:val="-8"/>
        </w:rPr>
        <w:t xml:space="preserve"> </w:t>
      </w:r>
      <w:r w:rsidR="00B80947" w:rsidRPr="73E606C9">
        <w:t>completed</w:t>
      </w:r>
      <w:r w:rsidR="00B80947" w:rsidRPr="73E606C9">
        <w:rPr>
          <w:spacing w:val="-4"/>
        </w:rPr>
        <w:t xml:space="preserve"> </w:t>
      </w:r>
      <w:r w:rsidR="00B80947" w:rsidRPr="73E606C9">
        <w:t>ACR</w:t>
      </w:r>
      <w:r w:rsidR="00B80947" w:rsidRPr="73E606C9">
        <w:rPr>
          <w:spacing w:val="-5"/>
        </w:rPr>
        <w:t xml:space="preserve"> </w:t>
      </w:r>
      <w:r w:rsidR="00B80947" w:rsidRPr="73E606C9">
        <w:t>on</w:t>
      </w:r>
      <w:r w:rsidR="00B80947" w:rsidRPr="73E606C9">
        <w:rPr>
          <w:spacing w:val="-6"/>
        </w:rPr>
        <w:t xml:space="preserve"> </w:t>
      </w:r>
      <w:r w:rsidR="00B80947" w:rsidRPr="73E606C9">
        <w:t>time</w:t>
      </w:r>
      <w:r w:rsidR="00B80947" w:rsidRPr="73E606C9">
        <w:rPr>
          <w:spacing w:val="-5"/>
        </w:rPr>
        <w:t xml:space="preserve"> </w:t>
      </w:r>
      <w:r w:rsidR="00B80947" w:rsidRPr="73E606C9">
        <w:t>(including</w:t>
      </w:r>
      <w:r w:rsidR="00B80947" w:rsidRPr="73E606C9">
        <w:rPr>
          <w:spacing w:val="-6"/>
        </w:rPr>
        <w:t xml:space="preserve"> </w:t>
      </w:r>
      <w:r w:rsidR="00B80947" w:rsidRPr="73E606C9">
        <w:t>return</w:t>
      </w:r>
      <w:r w:rsidR="00B80947" w:rsidRPr="73E606C9">
        <w:rPr>
          <w:spacing w:val="-8"/>
        </w:rPr>
        <w:t xml:space="preserve"> </w:t>
      </w:r>
      <w:r w:rsidR="00B80947" w:rsidRPr="73E606C9">
        <w:t>of</w:t>
      </w:r>
      <w:r w:rsidR="00B80947" w:rsidRPr="73E606C9">
        <w:rPr>
          <w:spacing w:val="-5"/>
        </w:rPr>
        <w:t xml:space="preserve"> </w:t>
      </w:r>
      <w:r w:rsidR="00B80947" w:rsidRPr="73E606C9">
        <w:t>unspent</w:t>
      </w:r>
      <w:r w:rsidR="00B80947" w:rsidRPr="73E606C9">
        <w:rPr>
          <w:spacing w:val="-4"/>
        </w:rPr>
        <w:t xml:space="preserve"> </w:t>
      </w:r>
      <w:r w:rsidR="00B80947" w:rsidRPr="73E606C9">
        <w:t>funds)</w:t>
      </w:r>
      <w:r w:rsidR="00B80947" w:rsidRPr="73E606C9">
        <w:rPr>
          <w:spacing w:val="-4"/>
        </w:rPr>
        <w:t xml:space="preserve"> </w:t>
      </w:r>
      <w:r w:rsidR="00B80947" w:rsidRPr="73E606C9">
        <w:t>in</w:t>
      </w:r>
      <w:r w:rsidR="00B80947" w:rsidRPr="73E606C9">
        <w:rPr>
          <w:spacing w:val="-6"/>
        </w:rPr>
        <w:t xml:space="preserve"> </w:t>
      </w:r>
      <w:r w:rsidR="00B80947" w:rsidRPr="73E606C9">
        <w:t>the</w:t>
      </w:r>
      <w:r w:rsidR="00B80947" w:rsidRPr="73E606C9">
        <w:rPr>
          <w:spacing w:val="-4"/>
        </w:rPr>
        <w:t xml:space="preserve"> </w:t>
      </w:r>
      <w:r w:rsidR="00B80947" w:rsidRPr="73E606C9">
        <w:t>previous</w:t>
      </w:r>
      <w:r w:rsidR="00B80947" w:rsidRPr="73E606C9">
        <w:rPr>
          <w:spacing w:val="-4"/>
        </w:rPr>
        <w:t xml:space="preserve"> </w:t>
      </w:r>
      <w:r w:rsidR="00B80947" w:rsidRPr="73E606C9">
        <w:t>round</w:t>
      </w:r>
      <w:r w:rsidR="00B80947" w:rsidRPr="73E606C9">
        <w:rPr>
          <w:spacing w:val="-4"/>
        </w:rPr>
        <w:t xml:space="preserve"> </w:t>
      </w:r>
      <w:r w:rsidR="00B80947" w:rsidRPr="73E606C9">
        <w:t>will result in a performance penalty applied to the AHOs final score.</w:t>
      </w:r>
    </w:p>
    <w:p w14:paraId="782F928A" w14:textId="77777777" w:rsidR="00F95DEE" w:rsidRDefault="00B80947" w:rsidP="00E207A0">
      <w:pPr>
        <w:pStyle w:val="ListParagraph"/>
        <w:numPr>
          <w:ilvl w:val="0"/>
          <w:numId w:val="10"/>
        </w:numPr>
      </w:pPr>
      <w:r>
        <w:t>Must</w:t>
      </w:r>
      <w:r>
        <w:rPr>
          <w:spacing w:val="-9"/>
        </w:rPr>
        <w:t xml:space="preserve"> </w:t>
      </w:r>
      <w:r>
        <w:t>be</w:t>
      </w:r>
      <w:r>
        <w:rPr>
          <w:spacing w:val="-7"/>
        </w:rPr>
        <w:t xml:space="preserve"> </w:t>
      </w:r>
      <w:r>
        <w:t>submitted</w:t>
      </w:r>
      <w:r>
        <w:rPr>
          <w:spacing w:val="-7"/>
        </w:rPr>
        <w:t xml:space="preserve"> </w:t>
      </w:r>
      <w:r>
        <w:t>via</w:t>
      </w:r>
      <w:r>
        <w:rPr>
          <w:spacing w:val="-4"/>
        </w:rPr>
        <w:t xml:space="preserve"> </w:t>
      </w:r>
      <w:hyperlink r:id="rId130">
        <w:proofErr w:type="spellStart"/>
        <w:r>
          <w:rPr>
            <w:color w:val="00759A"/>
            <w:u w:val="single" w:color="00759A"/>
          </w:rPr>
          <w:t>SmartyGrants</w:t>
        </w:r>
        <w:proofErr w:type="spellEnd"/>
      </w:hyperlink>
      <w:r>
        <w:rPr>
          <w:color w:val="00759A"/>
          <w:spacing w:val="-5"/>
        </w:rPr>
        <w:t xml:space="preserve"> </w:t>
      </w:r>
      <w:r>
        <w:t>within</w:t>
      </w:r>
      <w:r>
        <w:rPr>
          <w:spacing w:val="-7"/>
        </w:rPr>
        <w:t xml:space="preserve"> </w:t>
      </w:r>
      <w:r>
        <w:rPr>
          <w:u w:val="single"/>
        </w:rPr>
        <w:t>45</w:t>
      </w:r>
      <w:r>
        <w:rPr>
          <w:spacing w:val="-7"/>
          <w:u w:val="single"/>
        </w:rPr>
        <w:t xml:space="preserve"> </w:t>
      </w:r>
      <w:r>
        <w:rPr>
          <w:u w:val="single"/>
        </w:rPr>
        <w:t>days</w:t>
      </w:r>
      <w:r>
        <w:rPr>
          <w:spacing w:val="-5"/>
        </w:rPr>
        <w:t xml:space="preserve"> </w:t>
      </w:r>
      <w:r>
        <w:t>of</w:t>
      </w:r>
      <w:r>
        <w:rPr>
          <w:spacing w:val="-2"/>
        </w:rPr>
        <w:t xml:space="preserve"> </w:t>
      </w:r>
      <w:r>
        <w:t>the</w:t>
      </w:r>
      <w:r>
        <w:rPr>
          <w:spacing w:val="-4"/>
        </w:rPr>
        <w:t xml:space="preserve"> </w:t>
      </w:r>
      <w:r>
        <w:t>Activity End</w:t>
      </w:r>
      <w:r>
        <w:rPr>
          <w:spacing w:val="-7"/>
        </w:rPr>
        <w:t xml:space="preserve"> </w:t>
      </w:r>
      <w:r>
        <w:t>Date</w:t>
      </w:r>
      <w:r>
        <w:rPr>
          <w:spacing w:val="-7"/>
        </w:rPr>
        <w:t xml:space="preserve"> </w:t>
      </w:r>
      <w:r>
        <w:t>per</w:t>
      </w:r>
      <w:r>
        <w:rPr>
          <w:spacing w:val="-5"/>
        </w:rPr>
        <w:t xml:space="preserve"> </w:t>
      </w:r>
      <w:r>
        <w:t>the</w:t>
      </w:r>
      <w:r>
        <w:rPr>
          <w:spacing w:val="-9"/>
        </w:rPr>
        <w:t xml:space="preserve"> </w:t>
      </w:r>
      <w:r>
        <w:t>signed</w:t>
      </w:r>
      <w:r>
        <w:rPr>
          <w:spacing w:val="-7"/>
        </w:rPr>
        <w:t xml:space="preserve"> </w:t>
      </w:r>
      <w:r>
        <w:t xml:space="preserve">Grant </w:t>
      </w:r>
      <w:r>
        <w:rPr>
          <w:spacing w:val="-2"/>
        </w:rPr>
        <w:t>Agreement.</w:t>
      </w:r>
    </w:p>
    <w:p w14:paraId="131B5272" w14:textId="77777777" w:rsidR="008B0E61" w:rsidRPr="00253FA7" w:rsidRDefault="008B0E61" w:rsidP="007D3E3C">
      <w:pPr>
        <w:pStyle w:val="IntenseQuote"/>
        <w:rPr>
          <w:i w:val="0"/>
          <w:iCs w:val="0"/>
        </w:rPr>
      </w:pPr>
      <w:r w:rsidRPr="00253FA7">
        <w:rPr>
          <w:i w:val="0"/>
          <w:iCs w:val="0"/>
        </w:rPr>
        <w:t>NOTE</w:t>
      </w:r>
    </w:p>
    <w:p w14:paraId="1A369717" w14:textId="77777777" w:rsidR="008B0E61" w:rsidRPr="00253FA7" w:rsidRDefault="008B0E61" w:rsidP="007D3E3C">
      <w:pPr>
        <w:pStyle w:val="IntenseQuote"/>
        <w:rPr>
          <w:i w:val="0"/>
          <w:iCs w:val="0"/>
        </w:rPr>
      </w:pPr>
      <w:r w:rsidRPr="00253FA7">
        <w:rPr>
          <w:i w:val="0"/>
          <w:iCs w:val="0"/>
        </w:rPr>
        <w:t>Timely</w:t>
      </w:r>
      <w:r w:rsidRPr="00253FA7">
        <w:rPr>
          <w:i w:val="0"/>
          <w:iCs w:val="0"/>
          <w:spacing w:val="-12"/>
        </w:rPr>
        <w:t xml:space="preserve"> </w:t>
      </w:r>
      <w:r w:rsidRPr="00253FA7">
        <w:rPr>
          <w:i w:val="0"/>
          <w:iCs w:val="0"/>
        </w:rPr>
        <w:t>submission</w:t>
      </w:r>
      <w:r w:rsidRPr="00253FA7">
        <w:rPr>
          <w:i w:val="0"/>
          <w:iCs w:val="0"/>
          <w:spacing w:val="-11"/>
        </w:rPr>
        <w:t xml:space="preserve"> </w:t>
      </w:r>
      <w:r w:rsidRPr="00253FA7">
        <w:rPr>
          <w:i w:val="0"/>
          <w:iCs w:val="0"/>
        </w:rPr>
        <w:t>of</w:t>
      </w:r>
      <w:r w:rsidRPr="00253FA7">
        <w:rPr>
          <w:i w:val="0"/>
          <w:iCs w:val="0"/>
          <w:spacing w:val="-11"/>
        </w:rPr>
        <w:t xml:space="preserve"> </w:t>
      </w:r>
      <w:r w:rsidRPr="00253FA7">
        <w:rPr>
          <w:i w:val="0"/>
          <w:iCs w:val="0"/>
        </w:rPr>
        <w:t>the</w:t>
      </w:r>
      <w:r w:rsidRPr="00253FA7">
        <w:rPr>
          <w:i w:val="0"/>
          <w:iCs w:val="0"/>
          <w:spacing w:val="-9"/>
        </w:rPr>
        <w:t xml:space="preserve"> </w:t>
      </w:r>
      <w:r w:rsidRPr="00253FA7">
        <w:rPr>
          <w:i w:val="0"/>
          <w:iCs w:val="0"/>
        </w:rPr>
        <w:t>ACR</w:t>
      </w:r>
      <w:r w:rsidRPr="00253FA7">
        <w:rPr>
          <w:i w:val="0"/>
          <w:iCs w:val="0"/>
          <w:spacing w:val="-12"/>
        </w:rPr>
        <w:t xml:space="preserve"> </w:t>
      </w:r>
      <w:r w:rsidRPr="00253FA7">
        <w:rPr>
          <w:i w:val="0"/>
          <w:iCs w:val="0"/>
        </w:rPr>
        <w:t>is</w:t>
      </w:r>
      <w:r w:rsidRPr="00253FA7">
        <w:rPr>
          <w:i w:val="0"/>
          <w:iCs w:val="0"/>
          <w:spacing w:val="-9"/>
        </w:rPr>
        <w:t xml:space="preserve"> </w:t>
      </w:r>
      <w:r w:rsidRPr="00253FA7">
        <w:rPr>
          <w:i w:val="0"/>
          <w:iCs w:val="0"/>
        </w:rPr>
        <w:t>your</w:t>
      </w:r>
      <w:r w:rsidRPr="00253FA7">
        <w:rPr>
          <w:i w:val="0"/>
          <w:iCs w:val="0"/>
          <w:spacing w:val="-8"/>
        </w:rPr>
        <w:t xml:space="preserve"> </w:t>
      </w:r>
      <w:r w:rsidRPr="00253FA7">
        <w:rPr>
          <w:i w:val="0"/>
          <w:iCs w:val="0"/>
        </w:rPr>
        <w:t>legal</w:t>
      </w:r>
      <w:r w:rsidRPr="00253FA7">
        <w:rPr>
          <w:i w:val="0"/>
          <w:iCs w:val="0"/>
          <w:spacing w:val="-11"/>
        </w:rPr>
        <w:t xml:space="preserve"> </w:t>
      </w:r>
      <w:r w:rsidRPr="00253FA7">
        <w:rPr>
          <w:i w:val="0"/>
          <w:iCs w:val="0"/>
        </w:rPr>
        <w:t>obligation</w:t>
      </w:r>
      <w:r w:rsidRPr="00253FA7">
        <w:rPr>
          <w:i w:val="0"/>
          <w:iCs w:val="0"/>
          <w:spacing w:val="-9"/>
        </w:rPr>
        <w:t xml:space="preserve"> </w:t>
      </w:r>
      <w:r w:rsidRPr="00253FA7">
        <w:rPr>
          <w:i w:val="0"/>
          <w:iCs w:val="0"/>
        </w:rPr>
        <w:t>as</w:t>
      </w:r>
      <w:r w:rsidRPr="00253FA7">
        <w:rPr>
          <w:i w:val="0"/>
          <w:iCs w:val="0"/>
          <w:spacing w:val="-9"/>
        </w:rPr>
        <w:t xml:space="preserve"> </w:t>
      </w:r>
      <w:r w:rsidRPr="00253FA7">
        <w:rPr>
          <w:i w:val="0"/>
          <w:iCs w:val="0"/>
        </w:rPr>
        <w:t>per</w:t>
      </w:r>
      <w:r w:rsidRPr="00253FA7">
        <w:rPr>
          <w:i w:val="0"/>
          <w:iCs w:val="0"/>
          <w:spacing w:val="-12"/>
        </w:rPr>
        <w:t xml:space="preserve"> </w:t>
      </w:r>
      <w:r w:rsidRPr="00253FA7">
        <w:rPr>
          <w:i w:val="0"/>
          <w:iCs w:val="0"/>
        </w:rPr>
        <w:t>the</w:t>
      </w:r>
      <w:r w:rsidRPr="00253FA7">
        <w:rPr>
          <w:i w:val="0"/>
          <w:iCs w:val="0"/>
          <w:spacing w:val="-11"/>
        </w:rPr>
        <w:t xml:space="preserve"> </w:t>
      </w:r>
      <w:r w:rsidRPr="00253FA7">
        <w:rPr>
          <w:i w:val="0"/>
          <w:iCs w:val="0"/>
        </w:rPr>
        <w:t>signed</w:t>
      </w:r>
      <w:r w:rsidRPr="00253FA7">
        <w:rPr>
          <w:i w:val="0"/>
          <w:iCs w:val="0"/>
          <w:spacing w:val="-9"/>
        </w:rPr>
        <w:t xml:space="preserve"> </w:t>
      </w:r>
      <w:r w:rsidRPr="00253FA7">
        <w:rPr>
          <w:i w:val="0"/>
          <w:iCs w:val="0"/>
          <w:spacing w:val="-2"/>
        </w:rPr>
        <w:t>agreement.</w:t>
      </w:r>
    </w:p>
    <w:p w14:paraId="3B4EFF42" w14:textId="77777777" w:rsidR="008B0E61" w:rsidRPr="00253FA7" w:rsidRDefault="008B0E61" w:rsidP="007D3E3C">
      <w:pPr>
        <w:pStyle w:val="IntenseQuote"/>
        <w:rPr>
          <w:i w:val="0"/>
          <w:iCs w:val="0"/>
        </w:rPr>
      </w:pPr>
      <w:r w:rsidRPr="00253FA7">
        <w:rPr>
          <w:i w:val="0"/>
          <w:iCs w:val="0"/>
        </w:rPr>
        <w:t>The</w:t>
      </w:r>
      <w:r w:rsidRPr="00253FA7">
        <w:rPr>
          <w:i w:val="0"/>
          <w:iCs w:val="0"/>
          <w:spacing w:val="-9"/>
        </w:rPr>
        <w:t xml:space="preserve"> </w:t>
      </w:r>
      <w:r w:rsidRPr="00253FA7">
        <w:rPr>
          <w:i w:val="0"/>
          <w:iCs w:val="0"/>
        </w:rPr>
        <w:t>DFAT Audit</w:t>
      </w:r>
      <w:r w:rsidRPr="00253FA7">
        <w:rPr>
          <w:i w:val="0"/>
          <w:iCs w:val="0"/>
          <w:spacing w:val="-6"/>
        </w:rPr>
        <w:t xml:space="preserve"> </w:t>
      </w:r>
      <w:r w:rsidRPr="00253FA7">
        <w:rPr>
          <w:i w:val="0"/>
          <w:iCs w:val="0"/>
        </w:rPr>
        <w:t>team</w:t>
      </w:r>
      <w:r w:rsidRPr="00253FA7">
        <w:rPr>
          <w:i w:val="0"/>
          <w:iCs w:val="0"/>
          <w:spacing w:val="-9"/>
        </w:rPr>
        <w:t xml:space="preserve"> </w:t>
      </w:r>
      <w:r w:rsidRPr="00253FA7">
        <w:rPr>
          <w:i w:val="0"/>
          <w:iCs w:val="0"/>
        </w:rPr>
        <w:t>may examine</w:t>
      </w:r>
      <w:r w:rsidRPr="00253FA7">
        <w:rPr>
          <w:i w:val="0"/>
          <w:iCs w:val="0"/>
          <w:spacing w:val="-9"/>
        </w:rPr>
        <w:t xml:space="preserve"> </w:t>
      </w:r>
      <w:r w:rsidRPr="00253FA7">
        <w:rPr>
          <w:i w:val="0"/>
          <w:iCs w:val="0"/>
        </w:rPr>
        <w:t>whether</w:t>
      </w:r>
      <w:r w:rsidRPr="00253FA7">
        <w:rPr>
          <w:i w:val="0"/>
          <w:iCs w:val="0"/>
          <w:spacing w:val="-8"/>
        </w:rPr>
        <w:t xml:space="preserve"> </w:t>
      </w:r>
      <w:r w:rsidRPr="00253FA7">
        <w:rPr>
          <w:i w:val="0"/>
          <w:iCs w:val="0"/>
        </w:rPr>
        <w:t>your</w:t>
      </w:r>
      <w:r w:rsidRPr="00253FA7">
        <w:rPr>
          <w:i w:val="0"/>
          <w:iCs w:val="0"/>
          <w:spacing w:val="-5"/>
        </w:rPr>
        <w:t xml:space="preserve"> </w:t>
      </w:r>
      <w:proofErr w:type="spellStart"/>
      <w:r w:rsidRPr="00253FA7">
        <w:rPr>
          <w:i w:val="0"/>
          <w:iCs w:val="0"/>
        </w:rPr>
        <w:t>organisation</w:t>
      </w:r>
      <w:proofErr w:type="spellEnd"/>
      <w:r w:rsidRPr="00253FA7">
        <w:rPr>
          <w:i w:val="0"/>
          <w:iCs w:val="0"/>
        </w:rPr>
        <w:t xml:space="preserve"> has</w:t>
      </w:r>
      <w:r w:rsidRPr="00253FA7">
        <w:rPr>
          <w:i w:val="0"/>
          <w:iCs w:val="0"/>
          <w:spacing w:val="-8"/>
        </w:rPr>
        <w:t xml:space="preserve"> </w:t>
      </w:r>
      <w:r w:rsidRPr="00253FA7">
        <w:rPr>
          <w:i w:val="0"/>
          <w:iCs w:val="0"/>
        </w:rPr>
        <w:t>complied</w:t>
      </w:r>
      <w:r w:rsidRPr="00253FA7">
        <w:rPr>
          <w:i w:val="0"/>
          <w:iCs w:val="0"/>
          <w:spacing w:val="-7"/>
        </w:rPr>
        <w:t xml:space="preserve"> </w:t>
      </w:r>
      <w:r w:rsidRPr="00253FA7">
        <w:rPr>
          <w:i w:val="0"/>
          <w:iCs w:val="0"/>
        </w:rPr>
        <w:t>with</w:t>
      </w:r>
      <w:r w:rsidRPr="00253FA7">
        <w:rPr>
          <w:i w:val="0"/>
          <w:iCs w:val="0"/>
          <w:spacing w:val="-9"/>
        </w:rPr>
        <w:t xml:space="preserve"> </w:t>
      </w:r>
      <w:r w:rsidRPr="00253FA7">
        <w:rPr>
          <w:i w:val="0"/>
          <w:iCs w:val="0"/>
        </w:rPr>
        <w:t>the</w:t>
      </w:r>
      <w:r w:rsidRPr="00253FA7">
        <w:rPr>
          <w:i w:val="0"/>
          <w:iCs w:val="0"/>
          <w:spacing w:val="-9"/>
        </w:rPr>
        <w:t xml:space="preserve"> </w:t>
      </w:r>
      <w:r w:rsidRPr="00253FA7">
        <w:rPr>
          <w:i w:val="0"/>
          <w:iCs w:val="0"/>
        </w:rPr>
        <w:t>provisions of the signed agreement, of which ACR is an important component.</w:t>
      </w:r>
    </w:p>
    <w:p w14:paraId="5ECC5E51" w14:textId="43A5959D" w:rsidR="00F95DEE" w:rsidRDefault="008B0E61" w:rsidP="00D6387B">
      <w:pPr>
        <w:pStyle w:val="IntenseQuote"/>
      </w:pPr>
      <w:r w:rsidRPr="00253FA7">
        <w:rPr>
          <w:i w:val="0"/>
          <w:iCs w:val="0"/>
        </w:rPr>
        <w:t>You will</w:t>
      </w:r>
      <w:r w:rsidRPr="00253FA7">
        <w:rPr>
          <w:i w:val="0"/>
          <w:iCs w:val="0"/>
          <w:spacing w:val="-5"/>
        </w:rPr>
        <w:t xml:space="preserve"> </w:t>
      </w:r>
      <w:r w:rsidRPr="00253FA7">
        <w:rPr>
          <w:i w:val="0"/>
          <w:iCs w:val="0"/>
        </w:rPr>
        <w:t>be listed</w:t>
      </w:r>
      <w:r w:rsidRPr="00253FA7">
        <w:rPr>
          <w:i w:val="0"/>
          <w:iCs w:val="0"/>
          <w:spacing w:val="-7"/>
        </w:rPr>
        <w:t xml:space="preserve"> </w:t>
      </w:r>
      <w:r w:rsidRPr="00253FA7">
        <w:rPr>
          <w:i w:val="0"/>
          <w:iCs w:val="0"/>
        </w:rPr>
        <w:t>as</w:t>
      </w:r>
      <w:r w:rsidRPr="00253FA7">
        <w:rPr>
          <w:i w:val="0"/>
          <w:iCs w:val="0"/>
          <w:spacing w:val="-5"/>
        </w:rPr>
        <w:t xml:space="preserve"> </w:t>
      </w:r>
      <w:r w:rsidRPr="00253FA7">
        <w:rPr>
          <w:i w:val="0"/>
          <w:iCs w:val="0"/>
        </w:rPr>
        <w:t>a</w:t>
      </w:r>
      <w:r w:rsidRPr="00253FA7">
        <w:rPr>
          <w:i w:val="0"/>
          <w:iCs w:val="0"/>
          <w:spacing w:val="-7"/>
        </w:rPr>
        <w:t xml:space="preserve"> </w:t>
      </w:r>
      <w:r w:rsidRPr="00253FA7">
        <w:rPr>
          <w:i w:val="0"/>
          <w:iCs w:val="0"/>
        </w:rPr>
        <w:t>debtor</w:t>
      </w:r>
      <w:r w:rsidRPr="00253FA7">
        <w:rPr>
          <w:i w:val="0"/>
          <w:iCs w:val="0"/>
          <w:spacing w:val="-6"/>
        </w:rPr>
        <w:t xml:space="preserve"> </w:t>
      </w:r>
      <w:r w:rsidRPr="00253FA7">
        <w:rPr>
          <w:i w:val="0"/>
          <w:iCs w:val="0"/>
        </w:rPr>
        <w:t>to</w:t>
      </w:r>
      <w:r w:rsidRPr="00253FA7">
        <w:rPr>
          <w:i w:val="0"/>
          <w:iCs w:val="0"/>
          <w:spacing w:val="-9"/>
        </w:rPr>
        <w:t xml:space="preserve"> </w:t>
      </w:r>
      <w:r w:rsidRPr="00253FA7">
        <w:rPr>
          <w:i w:val="0"/>
          <w:iCs w:val="0"/>
        </w:rPr>
        <w:t>the</w:t>
      </w:r>
      <w:r w:rsidRPr="00253FA7">
        <w:rPr>
          <w:i w:val="0"/>
          <w:iCs w:val="0"/>
          <w:spacing w:val="-7"/>
        </w:rPr>
        <w:t xml:space="preserve"> </w:t>
      </w:r>
      <w:r w:rsidRPr="00253FA7">
        <w:rPr>
          <w:i w:val="0"/>
          <w:iCs w:val="0"/>
        </w:rPr>
        <w:t>Commonwealth</w:t>
      </w:r>
      <w:r w:rsidRPr="00253FA7">
        <w:rPr>
          <w:i w:val="0"/>
          <w:iCs w:val="0"/>
          <w:spacing w:val="-6"/>
        </w:rPr>
        <w:t xml:space="preserve"> </w:t>
      </w:r>
      <w:r w:rsidRPr="00253FA7">
        <w:rPr>
          <w:i w:val="0"/>
          <w:iCs w:val="0"/>
        </w:rPr>
        <w:t>until</w:t>
      </w:r>
      <w:r w:rsidRPr="00253FA7">
        <w:rPr>
          <w:i w:val="0"/>
          <w:iCs w:val="0"/>
          <w:spacing w:val="-10"/>
        </w:rPr>
        <w:t xml:space="preserve"> </w:t>
      </w:r>
      <w:r w:rsidRPr="00253FA7">
        <w:rPr>
          <w:i w:val="0"/>
          <w:iCs w:val="0"/>
        </w:rPr>
        <w:t>the</w:t>
      </w:r>
      <w:r w:rsidRPr="00253FA7">
        <w:rPr>
          <w:i w:val="0"/>
          <w:iCs w:val="0"/>
          <w:spacing w:val="-7"/>
        </w:rPr>
        <w:t xml:space="preserve"> </w:t>
      </w:r>
      <w:r w:rsidRPr="00253FA7">
        <w:rPr>
          <w:i w:val="0"/>
          <w:iCs w:val="0"/>
        </w:rPr>
        <w:t>unspent funds</w:t>
      </w:r>
      <w:r w:rsidRPr="00253FA7">
        <w:rPr>
          <w:i w:val="0"/>
          <w:iCs w:val="0"/>
          <w:spacing w:val="-5"/>
        </w:rPr>
        <w:t xml:space="preserve"> </w:t>
      </w:r>
      <w:r w:rsidRPr="00253FA7">
        <w:rPr>
          <w:i w:val="0"/>
          <w:iCs w:val="0"/>
        </w:rPr>
        <w:t>are</w:t>
      </w:r>
      <w:r w:rsidRPr="00253FA7">
        <w:rPr>
          <w:i w:val="0"/>
          <w:iCs w:val="0"/>
          <w:spacing w:val="-9"/>
        </w:rPr>
        <w:t xml:space="preserve"> </w:t>
      </w:r>
      <w:r w:rsidRPr="00253FA7">
        <w:rPr>
          <w:i w:val="0"/>
          <w:iCs w:val="0"/>
        </w:rPr>
        <w:t>returned</w:t>
      </w:r>
      <w:r w:rsidRPr="00253FA7">
        <w:rPr>
          <w:i w:val="0"/>
          <w:iCs w:val="0"/>
          <w:spacing w:val="-7"/>
        </w:rPr>
        <w:t xml:space="preserve"> </w:t>
      </w:r>
      <w:r w:rsidRPr="00253FA7">
        <w:rPr>
          <w:i w:val="0"/>
          <w:iCs w:val="0"/>
        </w:rPr>
        <w:t>or</w:t>
      </w:r>
      <w:r w:rsidRPr="00253FA7">
        <w:rPr>
          <w:i w:val="0"/>
          <w:iCs w:val="0"/>
          <w:spacing w:val="-5"/>
        </w:rPr>
        <w:t xml:space="preserve"> </w:t>
      </w:r>
      <w:r w:rsidRPr="00253FA7">
        <w:rPr>
          <w:i w:val="0"/>
          <w:iCs w:val="0"/>
        </w:rPr>
        <w:t>acquitted, which may also affect your future funding application</w:t>
      </w:r>
      <w:r w:rsidRPr="008B0E61">
        <w:t>.</w:t>
      </w:r>
    </w:p>
    <w:p w14:paraId="614B38EB" w14:textId="77777777" w:rsidR="00F95DEE" w:rsidRDefault="00B80947" w:rsidP="00E207A0">
      <w:pPr>
        <w:pStyle w:val="Style2"/>
        <w:numPr>
          <w:ilvl w:val="1"/>
          <w:numId w:val="31"/>
        </w:numPr>
      </w:pPr>
      <w:bookmarkStart w:id="266" w:name="16.3_Financial_Acquittal_Statement_(FAS)"/>
      <w:bookmarkStart w:id="267" w:name="_Toc175840764"/>
      <w:bookmarkEnd w:id="266"/>
      <w:r>
        <w:t>Financial</w:t>
      </w:r>
      <w:r>
        <w:rPr>
          <w:spacing w:val="-14"/>
        </w:rPr>
        <w:t xml:space="preserve"> </w:t>
      </w:r>
      <w:r>
        <w:t>Acquittal</w:t>
      </w:r>
      <w:r>
        <w:rPr>
          <w:spacing w:val="-13"/>
        </w:rPr>
        <w:t xml:space="preserve"> </w:t>
      </w:r>
      <w:r>
        <w:t>Statement</w:t>
      </w:r>
      <w:r>
        <w:rPr>
          <w:spacing w:val="-13"/>
        </w:rPr>
        <w:t xml:space="preserve"> </w:t>
      </w:r>
      <w:r>
        <w:rPr>
          <w:spacing w:val="-4"/>
        </w:rPr>
        <w:t>(FAS)</w:t>
      </w:r>
      <w:bookmarkEnd w:id="267"/>
    </w:p>
    <w:p w14:paraId="1DD37401" w14:textId="42479A72" w:rsidR="00F95DEE" w:rsidRDefault="00B80947" w:rsidP="00C93000">
      <w:r>
        <w:t>AHOs must</w:t>
      </w:r>
      <w:r>
        <w:rPr>
          <w:spacing w:val="-2"/>
        </w:rPr>
        <w:t xml:space="preserve"> </w:t>
      </w:r>
      <w:r>
        <w:t>complete a</w:t>
      </w:r>
      <w:r>
        <w:rPr>
          <w:spacing w:val="-2"/>
        </w:rPr>
        <w:t xml:space="preserve"> </w:t>
      </w:r>
      <w:r>
        <w:t>Financial</w:t>
      </w:r>
      <w:r>
        <w:rPr>
          <w:spacing w:val="-3"/>
        </w:rPr>
        <w:t xml:space="preserve"> </w:t>
      </w:r>
      <w:r>
        <w:t>Acquittal</w:t>
      </w:r>
      <w:r>
        <w:rPr>
          <w:spacing w:val="-5"/>
        </w:rPr>
        <w:t xml:space="preserve"> </w:t>
      </w:r>
      <w:r>
        <w:t>Statement</w:t>
      </w:r>
      <w:r>
        <w:rPr>
          <w:spacing w:val="-2"/>
        </w:rPr>
        <w:t xml:space="preserve"> </w:t>
      </w:r>
      <w:r>
        <w:t>(FAS)</w:t>
      </w:r>
      <w:r>
        <w:rPr>
          <w:spacing w:val="-1"/>
        </w:rPr>
        <w:t xml:space="preserve"> </w:t>
      </w:r>
      <w:r>
        <w:t xml:space="preserve">via </w:t>
      </w:r>
      <w:hyperlink r:id="rId131">
        <w:proofErr w:type="spellStart"/>
        <w:r>
          <w:rPr>
            <w:color w:val="00759A"/>
          </w:rPr>
          <w:t>SmartyGrants</w:t>
        </w:r>
        <w:proofErr w:type="spellEnd"/>
        <w:r>
          <w:t>,</w:t>
        </w:r>
      </w:hyperlink>
      <w:r>
        <w:rPr>
          <w:spacing w:val="-2"/>
        </w:rPr>
        <w:t xml:space="preserve"> </w:t>
      </w:r>
      <w:r>
        <w:t>recording</w:t>
      </w:r>
      <w:r>
        <w:rPr>
          <w:spacing w:val="-2"/>
        </w:rPr>
        <w:t xml:space="preserve"> </w:t>
      </w:r>
      <w:r>
        <w:t>the</w:t>
      </w:r>
      <w:r>
        <w:rPr>
          <w:spacing w:val="-2"/>
        </w:rPr>
        <w:t xml:space="preserve"> </w:t>
      </w:r>
      <w:r>
        <w:t>actual amount</w:t>
      </w:r>
      <w:r>
        <w:rPr>
          <w:spacing w:val="-3"/>
        </w:rPr>
        <w:t xml:space="preserve"> </w:t>
      </w:r>
      <w:r>
        <w:t>of</w:t>
      </w:r>
      <w:r>
        <w:rPr>
          <w:spacing w:val="-3"/>
        </w:rPr>
        <w:t xml:space="preserve"> </w:t>
      </w:r>
      <w:r>
        <w:t>spending</w:t>
      </w:r>
      <w:r>
        <w:rPr>
          <w:spacing w:val="-1"/>
        </w:rPr>
        <w:t xml:space="preserve"> </w:t>
      </w:r>
      <w:r>
        <w:t>against</w:t>
      </w:r>
      <w:r>
        <w:rPr>
          <w:spacing w:val="-3"/>
        </w:rPr>
        <w:t xml:space="preserve"> </w:t>
      </w:r>
      <w:r>
        <w:t>the</w:t>
      </w:r>
      <w:r>
        <w:rPr>
          <w:spacing w:val="-1"/>
        </w:rPr>
        <w:t xml:space="preserve"> </w:t>
      </w:r>
      <w:r>
        <w:t>agreed</w:t>
      </w:r>
      <w:r>
        <w:rPr>
          <w:spacing w:val="-1"/>
        </w:rPr>
        <w:t xml:space="preserve"> </w:t>
      </w:r>
      <w:r>
        <w:t>budget</w:t>
      </w:r>
      <w:r>
        <w:rPr>
          <w:spacing w:val="-1"/>
        </w:rPr>
        <w:t xml:space="preserve"> </w:t>
      </w:r>
      <w:r>
        <w:t>within 45</w:t>
      </w:r>
      <w:r>
        <w:rPr>
          <w:spacing w:val="-3"/>
        </w:rPr>
        <w:t xml:space="preserve"> </w:t>
      </w:r>
      <w:r>
        <w:t>days</w:t>
      </w:r>
      <w:r>
        <w:rPr>
          <w:spacing w:val="-2"/>
        </w:rPr>
        <w:t xml:space="preserve"> </w:t>
      </w:r>
      <w:r>
        <w:t>of</w:t>
      </w:r>
      <w:r>
        <w:rPr>
          <w:spacing w:val="-3"/>
        </w:rPr>
        <w:t xml:space="preserve"> </w:t>
      </w:r>
      <w:r>
        <w:t>the</w:t>
      </w:r>
      <w:r>
        <w:rPr>
          <w:spacing w:val="-1"/>
        </w:rPr>
        <w:t xml:space="preserve"> </w:t>
      </w:r>
      <w:r>
        <w:t>end</w:t>
      </w:r>
      <w:r>
        <w:rPr>
          <w:spacing w:val="-3"/>
        </w:rPr>
        <w:t xml:space="preserve"> </w:t>
      </w:r>
      <w:r>
        <w:t>of</w:t>
      </w:r>
      <w:r>
        <w:rPr>
          <w:spacing w:val="-1"/>
        </w:rPr>
        <w:t xml:space="preserve"> </w:t>
      </w:r>
      <w:r>
        <w:t>all</w:t>
      </w:r>
      <w:r>
        <w:rPr>
          <w:spacing w:val="-4"/>
        </w:rPr>
        <w:t xml:space="preserve"> </w:t>
      </w:r>
      <w:r>
        <w:t>Fellowship</w:t>
      </w:r>
      <w:r>
        <w:rPr>
          <w:spacing w:val="-1"/>
        </w:rPr>
        <w:t xml:space="preserve"> </w:t>
      </w:r>
      <w:r>
        <w:t>activities and approved by a Senior Finance Officer employed by the AHO.</w:t>
      </w:r>
    </w:p>
    <w:p w14:paraId="5415FBAA" w14:textId="77777777" w:rsidR="00F95DEE" w:rsidRDefault="00B80947" w:rsidP="00E207A0">
      <w:pPr>
        <w:pStyle w:val="ListParagraph"/>
        <w:numPr>
          <w:ilvl w:val="0"/>
          <w:numId w:val="9"/>
        </w:numPr>
      </w:pPr>
      <w:r>
        <w:t>Once</w:t>
      </w:r>
      <w:r>
        <w:rPr>
          <w:spacing w:val="-8"/>
        </w:rPr>
        <w:t xml:space="preserve"> </w:t>
      </w:r>
      <w:r>
        <w:t>the</w:t>
      </w:r>
      <w:r>
        <w:rPr>
          <w:spacing w:val="-8"/>
        </w:rPr>
        <w:t xml:space="preserve"> </w:t>
      </w:r>
      <w:r>
        <w:t>Financial</w:t>
      </w:r>
      <w:r>
        <w:rPr>
          <w:spacing w:val="-6"/>
        </w:rPr>
        <w:t xml:space="preserve"> </w:t>
      </w:r>
      <w:r>
        <w:t>Acquittal</w:t>
      </w:r>
      <w:r>
        <w:rPr>
          <w:spacing w:val="-6"/>
        </w:rPr>
        <w:t xml:space="preserve"> </w:t>
      </w:r>
      <w:r>
        <w:t>is</w:t>
      </w:r>
      <w:r>
        <w:rPr>
          <w:spacing w:val="-4"/>
        </w:rPr>
        <w:t xml:space="preserve"> </w:t>
      </w:r>
      <w:r>
        <w:t>cleared</w:t>
      </w:r>
      <w:r>
        <w:rPr>
          <w:spacing w:val="-3"/>
        </w:rPr>
        <w:t xml:space="preserve"> </w:t>
      </w:r>
      <w:r>
        <w:t>by</w:t>
      </w:r>
      <w:r>
        <w:rPr>
          <w:spacing w:val="-4"/>
        </w:rPr>
        <w:t xml:space="preserve"> </w:t>
      </w:r>
      <w:r>
        <w:t>the</w:t>
      </w:r>
      <w:r>
        <w:rPr>
          <w:spacing w:val="-5"/>
        </w:rPr>
        <w:t xml:space="preserve"> </w:t>
      </w:r>
      <w:r>
        <w:t>AAFS,</w:t>
      </w:r>
      <w:r>
        <w:rPr>
          <w:spacing w:val="-6"/>
        </w:rPr>
        <w:t xml:space="preserve"> </w:t>
      </w:r>
      <w:r>
        <w:t>any</w:t>
      </w:r>
      <w:r>
        <w:rPr>
          <w:spacing w:val="-4"/>
        </w:rPr>
        <w:t xml:space="preserve"> </w:t>
      </w:r>
      <w:r>
        <w:t>unspent</w:t>
      </w:r>
      <w:r>
        <w:rPr>
          <w:spacing w:val="-5"/>
        </w:rPr>
        <w:t xml:space="preserve"> </w:t>
      </w:r>
      <w:r>
        <w:t>funds</w:t>
      </w:r>
      <w:r>
        <w:rPr>
          <w:spacing w:val="-4"/>
        </w:rPr>
        <w:t xml:space="preserve"> </w:t>
      </w:r>
      <w:r>
        <w:t>(if</w:t>
      </w:r>
      <w:r>
        <w:rPr>
          <w:spacing w:val="-3"/>
        </w:rPr>
        <w:t xml:space="preserve"> </w:t>
      </w:r>
      <w:r>
        <w:t>applicable)</w:t>
      </w:r>
      <w:r>
        <w:rPr>
          <w:spacing w:val="-2"/>
        </w:rPr>
        <w:t xml:space="preserve"> </w:t>
      </w:r>
      <w:r>
        <w:t>must</w:t>
      </w:r>
      <w:r>
        <w:rPr>
          <w:spacing w:val="-8"/>
        </w:rPr>
        <w:t xml:space="preserve"> </w:t>
      </w:r>
      <w:r>
        <w:t>be returned to DFAT as soon as possible.</w:t>
      </w:r>
    </w:p>
    <w:p w14:paraId="025A3D22" w14:textId="77777777" w:rsidR="008B0E61" w:rsidRPr="00253FA7" w:rsidRDefault="006970C0" w:rsidP="007D3E3C">
      <w:pPr>
        <w:pStyle w:val="IntenseQuote"/>
        <w:rPr>
          <w:i w:val="0"/>
          <w:iCs w:val="0"/>
        </w:rPr>
      </w:pPr>
      <w:r w:rsidRPr="00253FA7">
        <w:rPr>
          <w:i w:val="0"/>
          <w:iCs w:val="0"/>
        </w:rPr>
        <w:t xml:space="preserve">NOTE: </w:t>
      </w:r>
    </w:p>
    <w:p w14:paraId="5C4716F8" w14:textId="60FA6DFC" w:rsidR="006970C0" w:rsidRPr="00253FA7" w:rsidRDefault="006970C0" w:rsidP="007D3E3C">
      <w:pPr>
        <w:pStyle w:val="IntenseQuote"/>
        <w:rPr>
          <w:i w:val="0"/>
          <w:iCs w:val="0"/>
          <w:spacing w:val="-2"/>
        </w:rPr>
      </w:pPr>
      <w:r w:rsidRPr="00253FA7">
        <w:rPr>
          <w:i w:val="0"/>
          <w:iCs w:val="0"/>
        </w:rPr>
        <w:t>DFAT</w:t>
      </w:r>
      <w:r w:rsidRPr="00253FA7">
        <w:rPr>
          <w:i w:val="0"/>
          <w:iCs w:val="0"/>
          <w:spacing w:val="-9"/>
        </w:rPr>
        <w:t xml:space="preserve"> </w:t>
      </w:r>
      <w:r w:rsidRPr="00253FA7">
        <w:rPr>
          <w:i w:val="0"/>
          <w:iCs w:val="0"/>
        </w:rPr>
        <w:t>will</w:t>
      </w:r>
      <w:r w:rsidRPr="00253FA7">
        <w:rPr>
          <w:i w:val="0"/>
          <w:iCs w:val="0"/>
          <w:spacing w:val="-12"/>
        </w:rPr>
        <w:t xml:space="preserve"> </w:t>
      </w:r>
      <w:r w:rsidRPr="00253FA7">
        <w:rPr>
          <w:i w:val="0"/>
          <w:iCs w:val="0"/>
        </w:rPr>
        <w:t>not</w:t>
      </w:r>
      <w:r w:rsidRPr="00253FA7">
        <w:rPr>
          <w:i w:val="0"/>
          <w:iCs w:val="0"/>
          <w:spacing w:val="-8"/>
        </w:rPr>
        <w:t xml:space="preserve"> </w:t>
      </w:r>
      <w:r w:rsidRPr="00253FA7">
        <w:rPr>
          <w:i w:val="0"/>
          <w:iCs w:val="0"/>
        </w:rPr>
        <w:t>provide</w:t>
      </w:r>
      <w:r w:rsidRPr="00253FA7">
        <w:rPr>
          <w:i w:val="0"/>
          <w:iCs w:val="0"/>
          <w:spacing w:val="-13"/>
        </w:rPr>
        <w:t xml:space="preserve"> </w:t>
      </w:r>
      <w:r w:rsidRPr="00253FA7">
        <w:rPr>
          <w:i w:val="0"/>
          <w:iCs w:val="0"/>
        </w:rPr>
        <w:t>an</w:t>
      </w:r>
      <w:r w:rsidRPr="00253FA7">
        <w:rPr>
          <w:i w:val="0"/>
          <w:iCs w:val="0"/>
          <w:spacing w:val="-9"/>
        </w:rPr>
        <w:t xml:space="preserve"> </w:t>
      </w:r>
      <w:r w:rsidRPr="00253FA7">
        <w:rPr>
          <w:i w:val="0"/>
          <w:iCs w:val="0"/>
        </w:rPr>
        <w:t>invoice</w:t>
      </w:r>
      <w:r w:rsidRPr="00253FA7">
        <w:rPr>
          <w:i w:val="0"/>
          <w:iCs w:val="0"/>
          <w:spacing w:val="-10"/>
        </w:rPr>
        <w:t xml:space="preserve"> </w:t>
      </w:r>
      <w:r w:rsidRPr="00253FA7">
        <w:rPr>
          <w:i w:val="0"/>
          <w:iCs w:val="0"/>
        </w:rPr>
        <w:t>for</w:t>
      </w:r>
      <w:r w:rsidRPr="00253FA7">
        <w:rPr>
          <w:i w:val="0"/>
          <w:iCs w:val="0"/>
          <w:spacing w:val="-10"/>
        </w:rPr>
        <w:t xml:space="preserve"> </w:t>
      </w:r>
      <w:r w:rsidRPr="00253FA7">
        <w:rPr>
          <w:i w:val="0"/>
          <w:iCs w:val="0"/>
        </w:rPr>
        <w:t>the</w:t>
      </w:r>
      <w:r w:rsidRPr="00253FA7">
        <w:rPr>
          <w:i w:val="0"/>
          <w:iCs w:val="0"/>
          <w:spacing w:val="-13"/>
        </w:rPr>
        <w:t xml:space="preserve"> </w:t>
      </w:r>
      <w:r w:rsidRPr="00253FA7">
        <w:rPr>
          <w:i w:val="0"/>
          <w:iCs w:val="0"/>
        </w:rPr>
        <w:t>return</w:t>
      </w:r>
      <w:r w:rsidRPr="00253FA7">
        <w:rPr>
          <w:i w:val="0"/>
          <w:iCs w:val="0"/>
          <w:spacing w:val="-10"/>
        </w:rPr>
        <w:t xml:space="preserve"> </w:t>
      </w:r>
      <w:r w:rsidRPr="00253FA7">
        <w:rPr>
          <w:i w:val="0"/>
          <w:iCs w:val="0"/>
        </w:rPr>
        <w:t>of</w:t>
      </w:r>
      <w:r w:rsidRPr="00253FA7">
        <w:rPr>
          <w:i w:val="0"/>
          <w:iCs w:val="0"/>
          <w:spacing w:val="-13"/>
        </w:rPr>
        <w:t xml:space="preserve"> </w:t>
      </w:r>
      <w:r w:rsidRPr="00253FA7">
        <w:rPr>
          <w:i w:val="0"/>
          <w:iCs w:val="0"/>
        </w:rPr>
        <w:t>Fellowship</w:t>
      </w:r>
      <w:r w:rsidRPr="00253FA7">
        <w:rPr>
          <w:i w:val="0"/>
          <w:iCs w:val="0"/>
          <w:spacing w:val="-10"/>
        </w:rPr>
        <w:t xml:space="preserve"> </w:t>
      </w:r>
      <w:r w:rsidRPr="00253FA7">
        <w:rPr>
          <w:i w:val="0"/>
          <w:iCs w:val="0"/>
        </w:rPr>
        <w:t>program’s</w:t>
      </w:r>
      <w:r w:rsidRPr="00253FA7">
        <w:rPr>
          <w:i w:val="0"/>
          <w:iCs w:val="0"/>
          <w:spacing w:val="-9"/>
        </w:rPr>
        <w:t xml:space="preserve"> </w:t>
      </w:r>
      <w:r w:rsidRPr="00253FA7">
        <w:rPr>
          <w:i w:val="0"/>
          <w:iCs w:val="0"/>
        </w:rPr>
        <w:t>unspent</w:t>
      </w:r>
      <w:r w:rsidRPr="00253FA7">
        <w:rPr>
          <w:i w:val="0"/>
          <w:iCs w:val="0"/>
          <w:spacing w:val="-9"/>
        </w:rPr>
        <w:t xml:space="preserve"> </w:t>
      </w:r>
      <w:r w:rsidRPr="00253FA7">
        <w:rPr>
          <w:i w:val="0"/>
          <w:iCs w:val="0"/>
          <w:spacing w:val="-2"/>
        </w:rPr>
        <w:t>funds.</w:t>
      </w:r>
    </w:p>
    <w:p w14:paraId="419422BB" w14:textId="77777777" w:rsidR="006970C0" w:rsidRPr="00253FA7" w:rsidRDefault="006970C0" w:rsidP="007D3E3C">
      <w:pPr>
        <w:pStyle w:val="IntenseQuote"/>
        <w:rPr>
          <w:i w:val="0"/>
          <w:iCs w:val="0"/>
        </w:rPr>
      </w:pPr>
      <w:r w:rsidRPr="00253FA7">
        <w:rPr>
          <w:i w:val="0"/>
          <w:iCs w:val="0"/>
        </w:rPr>
        <w:t xml:space="preserve">FAS </w:t>
      </w:r>
      <w:r w:rsidRPr="00253FA7">
        <w:rPr>
          <w:bCs/>
          <w:i w:val="0"/>
          <w:iCs w:val="0"/>
        </w:rPr>
        <w:t>must</w:t>
      </w:r>
      <w:r w:rsidRPr="00253FA7">
        <w:rPr>
          <w:i w:val="0"/>
          <w:iCs w:val="0"/>
          <w:spacing w:val="-9"/>
        </w:rPr>
        <w:t xml:space="preserve"> </w:t>
      </w:r>
      <w:r w:rsidRPr="00253FA7">
        <w:rPr>
          <w:i w:val="0"/>
          <w:iCs w:val="0"/>
        </w:rPr>
        <w:t>be</w:t>
      </w:r>
      <w:r w:rsidRPr="00253FA7">
        <w:rPr>
          <w:i w:val="0"/>
          <w:iCs w:val="0"/>
          <w:spacing w:val="-7"/>
        </w:rPr>
        <w:t xml:space="preserve"> </w:t>
      </w:r>
      <w:r w:rsidRPr="00253FA7">
        <w:rPr>
          <w:i w:val="0"/>
          <w:iCs w:val="0"/>
        </w:rPr>
        <w:t>submitted</w:t>
      </w:r>
      <w:r w:rsidRPr="00253FA7">
        <w:rPr>
          <w:i w:val="0"/>
          <w:iCs w:val="0"/>
          <w:spacing w:val="-7"/>
        </w:rPr>
        <w:t xml:space="preserve"> </w:t>
      </w:r>
      <w:r w:rsidRPr="00253FA7">
        <w:rPr>
          <w:i w:val="0"/>
          <w:iCs w:val="0"/>
        </w:rPr>
        <w:t>via</w:t>
      </w:r>
      <w:r w:rsidRPr="00253FA7">
        <w:rPr>
          <w:i w:val="0"/>
          <w:iCs w:val="0"/>
          <w:spacing w:val="-4"/>
        </w:rPr>
        <w:t xml:space="preserve"> </w:t>
      </w:r>
      <w:hyperlink r:id="rId132">
        <w:proofErr w:type="spellStart"/>
        <w:r w:rsidRPr="00253FA7">
          <w:rPr>
            <w:i w:val="0"/>
            <w:iCs w:val="0"/>
            <w:color w:val="00759A"/>
            <w:u w:val="single" w:color="00759A"/>
          </w:rPr>
          <w:t>SmartyGrants</w:t>
        </w:r>
        <w:proofErr w:type="spellEnd"/>
      </w:hyperlink>
      <w:r w:rsidRPr="00253FA7">
        <w:rPr>
          <w:i w:val="0"/>
          <w:iCs w:val="0"/>
          <w:color w:val="00759A"/>
          <w:spacing w:val="-5"/>
        </w:rPr>
        <w:t xml:space="preserve"> </w:t>
      </w:r>
      <w:r w:rsidRPr="00253FA7">
        <w:rPr>
          <w:i w:val="0"/>
          <w:iCs w:val="0"/>
        </w:rPr>
        <w:t>within</w:t>
      </w:r>
      <w:r w:rsidRPr="00253FA7">
        <w:rPr>
          <w:i w:val="0"/>
          <w:iCs w:val="0"/>
          <w:spacing w:val="-7"/>
        </w:rPr>
        <w:t xml:space="preserve"> </w:t>
      </w:r>
      <w:r w:rsidRPr="00253FA7">
        <w:rPr>
          <w:i w:val="0"/>
          <w:iCs w:val="0"/>
          <w:u w:val="single"/>
        </w:rPr>
        <w:t>45</w:t>
      </w:r>
      <w:r w:rsidRPr="00253FA7">
        <w:rPr>
          <w:i w:val="0"/>
          <w:iCs w:val="0"/>
          <w:spacing w:val="-7"/>
          <w:u w:val="single"/>
        </w:rPr>
        <w:t xml:space="preserve"> </w:t>
      </w:r>
      <w:r w:rsidRPr="00253FA7">
        <w:rPr>
          <w:i w:val="0"/>
          <w:iCs w:val="0"/>
          <w:u w:val="single"/>
        </w:rPr>
        <w:t>days</w:t>
      </w:r>
      <w:r w:rsidRPr="00253FA7">
        <w:rPr>
          <w:i w:val="0"/>
          <w:iCs w:val="0"/>
          <w:spacing w:val="-5"/>
        </w:rPr>
        <w:t xml:space="preserve"> </w:t>
      </w:r>
      <w:r w:rsidRPr="00253FA7">
        <w:rPr>
          <w:i w:val="0"/>
          <w:iCs w:val="0"/>
        </w:rPr>
        <w:t>of</w:t>
      </w:r>
      <w:r w:rsidRPr="00253FA7">
        <w:rPr>
          <w:i w:val="0"/>
          <w:iCs w:val="0"/>
          <w:spacing w:val="-2"/>
        </w:rPr>
        <w:t xml:space="preserve"> </w:t>
      </w:r>
      <w:r w:rsidRPr="00253FA7">
        <w:rPr>
          <w:i w:val="0"/>
          <w:iCs w:val="0"/>
        </w:rPr>
        <w:t>the</w:t>
      </w:r>
      <w:r w:rsidRPr="00253FA7">
        <w:rPr>
          <w:i w:val="0"/>
          <w:iCs w:val="0"/>
          <w:spacing w:val="-4"/>
        </w:rPr>
        <w:t xml:space="preserve"> </w:t>
      </w:r>
      <w:r w:rsidRPr="00253FA7">
        <w:rPr>
          <w:i w:val="0"/>
          <w:iCs w:val="0"/>
        </w:rPr>
        <w:t>Activity End</w:t>
      </w:r>
      <w:r w:rsidRPr="00253FA7">
        <w:rPr>
          <w:i w:val="0"/>
          <w:iCs w:val="0"/>
          <w:spacing w:val="-7"/>
        </w:rPr>
        <w:t xml:space="preserve"> </w:t>
      </w:r>
      <w:r w:rsidRPr="00253FA7">
        <w:rPr>
          <w:i w:val="0"/>
          <w:iCs w:val="0"/>
        </w:rPr>
        <w:t>Date</w:t>
      </w:r>
      <w:r w:rsidRPr="00253FA7">
        <w:rPr>
          <w:i w:val="0"/>
          <w:iCs w:val="0"/>
          <w:spacing w:val="-7"/>
        </w:rPr>
        <w:t xml:space="preserve"> </w:t>
      </w:r>
      <w:r w:rsidRPr="00253FA7">
        <w:rPr>
          <w:i w:val="0"/>
          <w:iCs w:val="0"/>
        </w:rPr>
        <w:t>per</w:t>
      </w:r>
      <w:r w:rsidRPr="00253FA7">
        <w:rPr>
          <w:i w:val="0"/>
          <w:iCs w:val="0"/>
          <w:spacing w:val="-5"/>
        </w:rPr>
        <w:t xml:space="preserve"> </w:t>
      </w:r>
      <w:r w:rsidRPr="00253FA7">
        <w:rPr>
          <w:i w:val="0"/>
          <w:iCs w:val="0"/>
        </w:rPr>
        <w:t>the</w:t>
      </w:r>
      <w:r w:rsidRPr="00253FA7">
        <w:rPr>
          <w:i w:val="0"/>
          <w:iCs w:val="0"/>
          <w:spacing w:val="-9"/>
        </w:rPr>
        <w:t xml:space="preserve"> </w:t>
      </w:r>
      <w:r w:rsidRPr="00253FA7">
        <w:rPr>
          <w:i w:val="0"/>
          <w:iCs w:val="0"/>
        </w:rPr>
        <w:t>signed</w:t>
      </w:r>
      <w:r w:rsidRPr="00253FA7">
        <w:rPr>
          <w:i w:val="0"/>
          <w:iCs w:val="0"/>
          <w:spacing w:val="-7"/>
        </w:rPr>
        <w:t xml:space="preserve"> </w:t>
      </w:r>
      <w:r w:rsidRPr="00253FA7">
        <w:rPr>
          <w:i w:val="0"/>
          <w:iCs w:val="0"/>
        </w:rPr>
        <w:t xml:space="preserve">Grant </w:t>
      </w:r>
      <w:r w:rsidRPr="00253FA7">
        <w:rPr>
          <w:i w:val="0"/>
          <w:iCs w:val="0"/>
          <w:spacing w:val="-2"/>
        </w:rPr>
        <w:t>Agreement.</w:t>
      </w:r>
    </w:p>
    <w:p w14:paraId="2FEF96DB" w14:textId="77777777" w:rsidR="00F95DEE" w:rsidRDefault="00F95DEE" w:rsidP="007D3E3C">
      <w:pPr>
        <w:sectPr w:rsidR="00F95DEE">
          <w:pgSz w:w="11920" w:h="16850"/>
          <w:pgMar w:top="1340" w:right="300" w:bottom="400" w:left="980" w:header="0" w:footer="210" w:gutter="0"/>
          <w:cols w:space="720"/>
        </w:sectPr>
      </w:pPr>
    </w:p>
    <w:p w14:paraId="35BC7657" w14:textId="61C75362" w:rsidR="00553154" w:rsidRPr="004978BD" w:rsidRDefault="00B80947" w:rsidP="00C00DA9">
      <w:pPr>
        <w:pStyle w:val="Style1"/>
        <w:numPr>
          <w:ilvl w:val="0"/>
          <w:numId w:val="31"/>
        </w:numPr>
      </w:pPr>
      <w:bookmarkStart w:id="268" w:name="17_Return_of_Unspent_(Administered)_Fund"/>
      <w:bookmarkStart w:id="269" w:name="_Toc175840765"/>
      <w:bookmarkEnd w:id="268"/>
      <w:r w:rsidRPr="004978BD">
        <w:lastRenderedPageBreak/>
        <w:t>Return o</w:t>
      </w:r>
      <w:r w:rsidR="00C93000" w:rsidRPr="004978BD">
        <w:t>f</w:t>
      </w:r>
      <w:r w:rsidRPr="004978BD">
        <w:t xml:space="preserve"> Unspent (Administered) Funds Form</w:t>
      </w:r>
      <w:bookmarkEnd w:id="269"/>
    </w:p>
    <w:p w14:paraId="2D91A687" w14:textId="19CB97B0" w:rsidR="00F95DEE" w:rsidRDefault="00B80947" w:rsidP="007D3E3C">
      <w:r>
        <w:t>AHOs</w:t>
      </w:r>
      <w:r>
        <w:rPr>
          <w:spacing w:val="-5"/>
        </w:rPr>
        <w:t xml:space="preserve"> </w:t>
      </w:r>
      <w:r>
        <w:t>are</w:t>
      </w:r>
      <w:r>
        <w:rPr>
          <w:spacing w:val="-9"/>
        </w:rPr>
        <w:t xml:space="preserve"> </w:t>
      </w:r>
      <w:r>
        <w:t>to</w:t>
      </w:r>
      <w:r>
        <w:rPr>
          <w:spacing w:val="-9"/>
        </w:rPr>
        <w:t xml:space="preserve"> </w:t>
      </w:r>
      <w:r>
        <w:t>complete</w:t>
      </w:r>
      <w:r>
        <w:rPr>
          <w:spacing w:val="-7"/>
        </w:rPr>
        <w:t xml:space="preserve"> </w:t>
      </w:r>
      <w:r>
        <w:t>and</w:t>
      </w:r>
      <w:r>
        <w:rPr>
          <w:spacing w:val="-4"/>
        </w:rPr>
        <w:t xml:space="preserve"> </w:t>
      </w:r>
      <w:r>
        <w:t>submit</w:t>
      </w:r>
      <w:r>
        <w:rPr>
          <w:spacing w:val="-1"/>
        </w:rPr>
        <w:t xml:space="preserve"> </w:t>
      </w:r>
      <w:r>
        <w:t>a</w:t>
      </w:r>
      <w:r>
        <w:rPr>
          <w:spacing w:val="-9"/>
        </w:rPr>
        <w:t xml:space="preserve"> </w:t>
      </w:r>
      <w:r>
        <w:rPr>
          <w:i/>
        </w:rPr>
        <w:t>Return</w:t>
      </w:r>
      <w:r>
        <w:rPr>
          <w:i/>
          <w:spacing w:val="-4"/>
        </w:rPr>
        <w:t xml:space="preserve"> </w:t>
      </w:r>
      <w:r>
        <w:rPr>
          <w:i/>
        </w:rPr>
        <w:t>of</w:t>
      </w:r>
      <w:r>
        <w:rPr>
          <w:i/>
          <w:spacing w:val="-6"/>
        </w:rPr>
        <w:t xml:space="preserve"> </w:t>
      </w:r>
      <w:r>
        <w:rPr>
          <w:i/>
        </w:rPr>
        <w:t>Unspent</w:t>
      </w:r>
      <w:r>
        <w:rPr>
          <w:i/>
          <w:spacing w:val="-4"/>
        </w:rPr>
        <w:t xml:space="preserve"> </w:t>
      </w:r>
      <w:r>
        <w:rPr>
          <w:i/>
        </w:rPr>
        <w:t>(Administered)</w:t>
      </w:r>
      <w:r>
        <w:rPr>
          <w:i/>
          <w:spacing w:val="-5"/>
        </w:rPr>
        <w:t xml:space="preserve"> </w:t>
      </w:r>
      <w:r>
        <w:rPr>
          <w:i/>
        </w:rPr>
        <w:t>Funds</w:t>
      </w:r>
      <w:r>
        <w:rPr>
          <w:i/>
          <w:spacing w:val="-5"/>
        </w:rPr>
        <w:t xml:space="preserve"> </w:t>
      </w:r>
      <w:r>
        <w:rPr>
          <w:i/>
        </w:rPr>
        <w:t>form</w:t>
      </w:r>
      <w:r>
        <w:rPr>
          <w:i/>
          <w:spacing w:val="-4"/>
        </w:rPr>
        <w:t xml:space="preserve"> </w:t>
      </w:r>
      <w:r>
        <w:t>along</w:t>
      </w:r>
      <w:r>
        <w:rPr>
          <w:spacing w:val="-6"/>
        </w:rPr>
        <w:t xml:space="preserve"> </w:t>
      </w:r>
      <w:r>
        <w:t>with Remittance Advice if unspent funds have been identified for return to DFAT.</w:t>
      </w:r>
    </w:p>
    <w:p w14:paraId="47AE44C3" w14:textId="77777777" w:rsidR="00F95DEE" w:rsidRDefault="00B80947" w:rsidP="00C93000">
      <w:r>
        <w:t>Do</w:t>
      </w:r>
      <w:r>
        <w:rPr>
          <w:spacing w:val="-11"/>
        </w:rPr>
        <w:t xml:space="preserve"> </w:t>
      </w:r>
      <w:r>
        <w:t>not</w:t>
      </w:r>
      <w:r>
        <w:rPr>
          <w:spacing w:val="-7"/>
        </w:rPr>
        <w:t xml:space="preserve"> </w:t>
      </w:r>
      <w:r>
        <w:t>return</w:t>
      </w:r>
      <w:r>
        <w:rPr>
          <w:spacing w:val="-8"/>
        </w:rPr>
        <w:t xml:space="preserve"> </w:t>
      </w:r>
      <w:r>
        <w:t>any</w:t>
      </w:r>
      <w:r>
        <w:rPr>
          <w:spacing w:val="-9"/>
        </w:rPr>
        <w:t xml:space="preserve"> </w:t>
      </w:r>
      <w:r>
        <w:t>funds</w:t>
      </w:r>
      <w:r>
        <w:rPr>
          <w:spacing w:val="-6"/>
        </w:rPr>
        <w:t xml:space="preserve"> </w:t>
      </w:r>
      <w:r>
        <w:t>to</w:t>
      </w:r>
      <w:r>
        <w:rPr>
          <w:spacing w:val="-6"/>
        </w:rPr>
        <w:t xml:space="preserve"> </w:t>
      </w:r>
      <w:r>
        <w:t>DFAT</w:t>
      </w:r>
      <w:r>
        <w:rPr>
          <w:spacing w:val="-9"/>
        </w:rPr>
        <w:t xml:space="preserve"> </w:t>
      </w:r>
      <w:r>
        <w:t>until</w:t>
      </w:r>
      <w:r>
        <w:rPr>
          <w:spacing w:val="-11"/>
        </w:rPr>
        <w:t xml:space="preserve"> </w:t>
      </w:r>
      <w:r>
        <w:t>directed</w:t>
      </w:r>
      <w:r>
        <w:rPr>
          <w:spacing w:val="-8"/>
        </w:rPr>
        <w:t xml:space="preserve"> </w:t>
      </w:r>
      <w:r>
        <w:t>to</w:t>
      </w:r>
      <w:r>
        <w:rPr>
          <w:spacing w:val="-11"/>
        </w:rPr>
        <w:t xml:space="preserve"> </w:t>
      </w:r>
      <w:r>
        <w:t>do</w:t>
      </w:r>
      <w:r>
        <w:rPr>
          <w:spacing w:val="-10"/>
        </w:rPr>
        <w:t xml:space="preserve"> </w:t>
      </w:r>
      <w:r>
        <w:rPr>
          <w:spacing w:val="-5"/>
        </w:rPr>
        <w:t>so.</w:t>
      </w:r>
    </w:p>
    <w:p w14:paraId="0390BDC4" w14:textId="77777777" w:rsidR="00F95DEE" w:rsidRDefault="00B80947" w:rsidP="007D3E3C">
      <w:r>
        <w:t>A</w:t>
      </w:r>
      <w:r>
        <w:rPr>
          <w:spacing w:val="-9"/>
        </w:rPr>
        <w:t xml:space="preserve"> </w:t>
      </w:r>
      <w:r>
        <w:t>copy</w:t>
      </w:r>
      <w:r>
        <w:rPr>
          <w:spacing w:val="-5"/>
        </w:rPr>
        <w:t xml:space="preserve"> </w:t>
      </w:r>
      <w:r>
        <w:t>of</w:t>
      </w:r>
      <w:r>
        <w:rPr>
          <w:spacing w:val="-4"/>
        </w:rPr>
        <w:t xml:space="preserve"> </w:t>
      </w:r>
      <w:r>
        <w:t>the</w:t>
      </w:r>
      <w:r>
        <w:rPr>
          <w:spacing w:val="-4"/>
        </w:rPr>
        <w:t xml:space="preserve"> </w:t>
      </w:r>
      <w:r>
        <w:rPr>
          <w:i/>
        </w:rPr>
        <w:t>Return</w:t>
      </w:r>
      <w:r>
        <w:rPr>
          <w:i/>
          <w:spacing w:val="-7"/>
        </w:rPr>
        <w:t xml:space="preserve"> </w:t>
      </w:r>
      <w:r>
        <w:rPr>
          <w:i/>
        </w:rPr>
        <w:t>of</w:t>
      </w:r>
      <w:r>
        <w:rPr>
          <w:i/>
          <w:spacing w:val="-6"/>
        </w:rPr>
        <w:t xml:space="preserve"> </w:t>
      </w:r>
      <w:r>
        <w:rPr>
          <w:i/>
        </w:rPr>
        <w:t>Unspent</w:t>
      </w:r>
      <w:r>
        <w:rPr>
          <w:i/>
          <w:spacing w:val="-6"/>
        </w:rPr>
        <w:t xml:space="preserve"> </w:t>
      </w:r>
      <w:r>
        <w:rPr>
          <w:i/>
        </w:rPr>
        <w:t>(Administered)</w:t>
      </w:r>
      <w:r>
        <w:rPr>
          <w:i/>
          <w:spacing w:val="-5"/>
        </w:rPr>
        <w:t xml:space="preserve"> </w:t>
      </w:r>
      <w:r>
        <w:rPr>
          <w:i/>
        </w:rPr>
        <w:t>Funds</w:t>
      </w:r>
      <w:r>
        <w:rPr>
          <w:i/>
          <w:spacing w:val="-3"/>
        </w:rPr>
        <w:t xml:space="preserve"> </w:t>
      </w:r>
      <w:r>
        <w:rPr>
          <w:i/>
        </w:rPr>
        <w:t>form</w:t>
      </w:r>
      <w:r>
        <w:rPr>
          <w:i/>
          <w:spacing w:val="-7"/>
        </w:rPr>
        <w:t xml:space="preserve"> </w:t>
      </w:r>
      <w:r>
        <w:t>is</w:t>
      </w:r>
      <w:r>
        <w:rPr>
          <w:spacing w:val="-5"/>
        </w:rPr>
        <w:t xml:space="preserve"> </w:t>
      </w:r>
      <w:r>
        <w:t>to</w:t>
      </w:r>
      <w:r>
        <w:rPr>
          <w:spacing w:val="-7"/>
        </w:rPr>
        <w:t xml:space="preserve"> </w:t>
      </w:r>
      <w:r>
        <w:t>be</w:t>
      </w:r>
      <w:r>
        <w:rPr>
          <w:spacing w:val="-7"/>
        </w:rPr>
        <w:t xml:space="preserve"> </w:t>
      </w:r>
      <w:r>
        <w:t>sent</w:t>
      </w:r>
      <w:r>
        <w:rPr>
          <w:spacing w:val="-9"/>
        </w:rPr>
        <w:t xml:space="preserve"> </w:t>
      </w:r>
      <w:r>
        <w:t xml:space="preserve">to </w:t>
      </w:r>
      <w:hyperlink r:id="rId133">
        <w:r>
          <w:rPr>
            <w:color w:val="00759A"/>
            <w:u w:val="single" w:color="00759A"/>
          </w:rPr>
          <w:t>accounts.receivable@dfat.gov.au</w:t>
        </w:r>
      </w:hyperlink>
      <w:r>
        <w:rPr>
          <w:color w:val="00759A"/>
        </w:rPr>
        <w:t xml:space="preserve"> </w:t>
      </w:r>
      <w:r>
        <w:t xml:space="preserve">and </w:t>
      </w:r>
      <w:hyperlink r:id="rId134">
        <w:r>
          <w:rPr>
            <w:color w:val="00759A"/>
            <w:u w:val="single" w:color="00759A"/>
          </w:rPr>
          <w:t>fellowships@dfat.gov.au</w:t>
        </w:r>
        <w:r>
          <w:t>.</w:t>
        </w:r>
      </w:hyperlink>
    </w:p>
    <w:p w14:paraId="62CCC245" w14:textId="112AE8C6" w:rsidR="00F95DEE" w:rsidRDefault="00B80947" w:rsidP="007D3E3C">
      <w:pPr>
        <w:rPr>
          <w:color w:val="00759A"/>
        </w:rPr>
      </w:pPr>
      <w:r>
        <w:t>The</w:t>
      </w:r>
      <w:r>
        <w:rPr>
          <w:spacing w:val="-6"/>
        </w:rPr>
        <w:t xml:space="preserve"> </w:t>
      </w:r>
      <w:r>
        <w:t>link</w:t>
      </w:r>
      <w:r>
        <w:rPr>
          <w:spacing w:val="-4"/>
        </w:rPr>
        <w:t xml:space="preserve"> </w:t>
      </w:r>
      <w:r>
        <w:t>to</w:t>
      </w:r>
      <w:r>
        <w:rPr>
          <w:spacing w:val="-6"/>
        </w:rPr>
        <w:t xml:space="preserve"> </w:t>
      </w:r>
      <w:r>
        <w:t>the</w:t>
      </w:r>
      <w:r>
        <w:rPr>
          <w:spacing w:val="-5"/>
        </w:rPr>
        <w:t xml:space="preserve"> </w:t>
      </w:r>
      <w:r>
        <w:t>form</w:t>
      </w:r>
      <w:r>
        <w:rPr>
          <w:spacing w:val="-3"/>
        </w:rPr>
        <w:t xml:space="preserve"> </w:t>
      </w:r>
      <w:r>
        <w:t>is</w:t>
      </w:r>
      <w:r>
        <w:rPr>
          <w:spacing w:val="-4"/>
        </w:rPr>
        <w:t xml:space="preserve"> </w:t>
      </w:r>
      <w:r>
        <w:t>available</w:t>
      </w:r>
      <w:r>
        <w:rPr>
          <w:spacing w:val="-8"/>
        </w:rPr>
        <w:t xml:space="preserve"> </w:t>
      </w:r>
      <w:r>
        <w:t>from</w:t>
      </w:r>
      <w:r>
        <w:rPr>
          <w:spacing w:val="-6"/>
        </w:rPr>
        <w:t xml:space="preserve"> </w:t>
      </w:r>
      <w:r>
        <w:t>the</w:t>
      </w:r>
      <w:r>
        <w:rPr>
          <w:spacing w:val="-6"/>
        </w:rPr>
        <w:t xml:space="preserve"> </w:t>
      </w:r>
      <w:r>
        <w:rPr>
          <w:i/>
        </w:rPr>
        <w:t>Financial</w:t>
      </w:r>
      <w:r>
        <w:rPr>
          <w:i/>
          <w:spacing w:val="-6"/>
        </w:rPr>
        <w:t xml:space="preserve"> </w:t>
      </w:r>
      <w:r>
        <w:rPr>
          <w:i/>
        </w:rPr>
        <w:t>Acquittal</w:t>
      </w:r>
      <w:r>
        <w:rPr>
          <w:i/>
          <w:spacing w:val="-4"/>
        </w:rPr>
        <w:t xml:space="preserve"> </w:t>
      </w:r>
      <w:r>
        <w:rPr>
          <w:i/>
        </w:rPr>
        <w:t>Statement</w:t>
      </w:r>
      <w:r>
        <w:rPr>
          <w:i/>
          <w:spacing w:val="-8"/>
        </w:rPr>
        <w:t xml:space="preserve"> </w:t>
      </w:r>
      <w:r>
        <w:rPr>
          <w:i/>
        </w:rPr>
        <w:t>form</w:t>
      </w:r>
      <w:r>
        <w:rPr>
          <w:i/>
          <w:spacing w:val="-3"/>
        </w:rPr>
        <w:t xml:space="preserve"> </w:t>
      </w:r>
      <w:r>
        <w:t>in</w:t>
      </w:r>
      <w:r>
        <w:rPr>
          <w:spacing w:val="-3"/>
        </w:rPr>
        <w:t xml:space="preserve"> </w:t>
      </w:r>
      <w:hyperlink r:id="rId135">
        <w:proofErr w:type="spellStart"/>
        <w:r w:rsidRPr="00121078">
          <w:rPr>
            <w:color w:val="00759A"/>
            <w:u w:val="single"/>
          </w:rPr>
          <w:t>SmartyGrants</w:t>
        </w:r>
        <w:proofErr w:type="spellEnd"/>
        <w:r w:rsidRPr="00121078">
          <w:rPr>
            <w:color w:val="00759A"/>
            <w:u w:val="single"/>
          </w:rPr>
          <w:t>.</w:t>
        </w:r>
      </w:hyperlink>
      <w:r>
        <w:rPr>
          <w:color w:val="00759A"/>
        </w:rPr>
        <w:t xml:space="preserve"> </w:t>
      </w:r>
      <w:r>
        <w:t xml:space="preserve">An example of how to complete the form is available in </w:t>
      </w:r>
      <w:hyperlink w:anchor="_Appendix_A" w:history="1">
        <w:r w:rsidRPr="00121078">
          <w:rPr>
            <w:color w:val="00759A"/>
            <w:u w:val="single"/>
          </w:rPr>
          <w:t>Appendix A</w:t>
        </w:r>
        <w:r>
          <w:rPr>
            <w:color w:val="00759A"/>
          </w:rPr>
          <w:t>.</w:t>
        </w:r>
      </w:hyperlink>
    </w:p>
    <w:p w14:paraId="42FCA167" w14:textId="77777777" w:rsidR="00DE5FA6" w:rsidRDefault="00DE5FA6" w:rsidP="007D3E3C"/>
    <w:p w14:paraId="74740741" w14:textId="296C304F" w:rsidR="008353D6" w:rsidRPr="008353D6" w:rsidRDefault="00632D6F" w:rsidP="005E44BE">
      <w:pPr>
        <w:pStyle w:val="Style3"/>
        <w:numPr>
          <w:ilvl w:val="1"/>
          <w:numId w:val="31"/>
        </w:numPr>
        <w:rPr>
          <w:lang w:val="en-AU" w:eastAsia="en-AU"/>
        </w:rPr>
      </w:pPr>
      <w:bookmarkStart w:id="270" w:name="17.1_Fraud"/>
      <w:bookmarkStart w:id="271" w:name="_Toc175816937"/>
      <w:bookmarkStart w:id="272" w:name="_Toc175820380"/>
      <w:bookmarkStart w:id="273" w:name="_Toc175822141"/>
      <w:bookmarkStart w:id="274" w:name="_Toc175826933"/>
      <w:bookmarkStart w:id="275" w:name="_Toc175827370"/>
      <w:bookmarkStart w:id="276" w:name="_Toc175827499"/>
      <w:bookmarkStart w:id="277" w:name="_Toc175840766"/>
      <w:bookmarkEnd w:id="270"/>
      <w:bookmarkEnd w:id="271"/>
      <w:bookmarkEnd w:id="272"/>
      <w:bookmarkEnd w:id="273"/>
      <w:bookmarkEnd w:id="274"/>
      <w:bookmarkEnd w:id="275"/>
      <w:bookmarkEnd w:id="276"/>
      <w:r>
        <w:rPr>
          <w:lang w:val="en-AU" w:eastAsia="en-AU"/>
        </w:rPr>
        <w:t>Fraud</w:t>
      </w:r>
      <w:bookmarkStart w:id="278" w:name="_Toc175833118"/>
      <w:bookmarkStart w:id="279" w:name="_Toc175840236"/>
      <w:bookmarkEnd w:id="277"/>
      <w:bookmarkEnd w:id="278"/>
      <w:bookmarkEnd w:id="279"/>
    </w:p>
    <w:p w14:paraId="6429C4DE" w14:textId="77777777" w:rsidR="00F95DEE" w:rsidRDefault="00B80947" w:rsidP="00C93000">
      <w:r>
        <w:t>DFAT</w:t>
      </w:r>
      <w:r>
        <w:rPr>
          <w:spacing w:val="-6"/>
        </w:rPr>
        <w:t xml:space="preserve"> </w:t>
      </w:r>
      <w:r>
        <w:t>takes</w:t>
      </w:r>
      <w:r>
        <w:rPr>
          <w:spacing w:val="-5"/>
        </w:rPr>
        <w:t xml:space="preserve"> </w:t>
      </w:r>
      <w:r>
        <w:t>all</w:t>
      </w:r>
      <w:r>
        <w:rPr>
          <w:spacing w:val="-7"/>
        </w:rPr>
        <w:t xml:space="preserve"> </w:t>
      </w:r>
      <w:r>
        <w:t>possible</w:t>
      </w:r>
      <w:r>
        <w:rPr>
          <w:spacing w:val="-7"/>
        </w:rPr>
        <w:t xml:space="preserve"> </w:t>
      </w:r>
      <w:r>
        <w:t>steps</w:t>
      </w:r>
      <w:r>
        <w:rPr>
          <w:spacing w:val="-5"/>
        </w:rPr>
        <w:t xml:space="preserve"> </w:t>
      </w:r>
      <w:r>
        <w:t>to</w:t>
      </w:r>
      <w:r>
        <w:rPr>
          <w:spacing w:val="-8"/>
        </w:rPr>
        <w:t xml:space="preserve"> </w:t>
      </w:r>
      <w:r>
        <w:t>ensure</w:t>
      </w:r>
      <w:r>
        <w:rPr>
          <w:spacing w:val="-8"/>
        </w:rPr>
        <w:t xml:space="preserve"> </w:t>
      </w:r>
      <w:r>
        <w:t>that</w:t>
      </w:r>
      <w:r>
        <w:rPr>
          <w:spacing w:val="-4"/>
        </w:rPr>
        <w:t xml:space="preserve"> </w:t>
      </w:r>
      <w:r>
        <w:t>Australian</w:t>
      </w:r>
      <w:r>
        <w:rPr>
          <w:spacing w:val="-4"/>
        </w:rPr>
        <w:t xml:space="preserve"> </w:t>
      </w:r>
      <w:r>
        <w:t>Government</w:t>
      </w:r>
      <w:r>
        <w:rPr>
          <w:spacing w:val="-6"/>
        </w:rPr>
        <w:t xml:space="preserve"> </w:t>
      </w:r>
      <w:r>
        <w:t>funds</w:t>
      </w:r>
      <w:r>
        <w:rPr>
          <w:spacing w:val="-5"/>
        </w:rPr>
        <w:t xml:space="preserve"> </w:t>
      </w:r>
      <w:r>
        <w:t>are</w:t>
      </w:r>
      <w:r>
        <w:rPr>
          <w:spacing w:val="-7"/>
        </w:rPr>
        <w:t xml:space="preserve"> </w:t>
      </w:r>
      <w:r>
        <w:t>used</w:t>
      </w:r>
      <w:r>
        <w:rPr>
          <w:spacing w:val="-8"/>
        </w:rPr>
        <w:t xml:space="preserve"> </w:t>
      </w:r>
      <w:r>
        <w:t>appropriately to deliver effective development assistance, and treats all attempted, alleged, detected, and suspected fraud seriously.</w:t>
      </w:r>
    </w:p>
    <w:p w14:paraId="317267D8" w14:textId="77777777" w:rsidR="00F95DEE" w:rsidRDefault="00B80947" w:rsidP="00C93000">
      <w:r>
        <w:t>DFAT</w:t>
      </w:r>
      <w:r>
        <w:rPr>
          <w:spacing w:val="-7"/>
        </w:rPr>
        <w:t xml:space="preserve"> </w:t>
      </w:r>
      <w:r>
        <w:t>defines</w:t>
      </w:r>
      <w:r>
        <w:rPr>
          <w:spacing w:val="-6"/>
        </w:rPr>
        <w:t xml:space="preserve"> </w:t>
      </w:r>
      <w:r>
        <w:t>fraud</w:t>
      </w:r>
      <w:r>
        <w:rPr>
          <w:spacing w:val="-8"/>
        </w:rPr>
        <w:t xml:space="preserve"> </w:t>
      </w:r>
      <w:r>
        <w:t>as</w:t>
      </w:r>
      <w:r>
        <w:rPr>
          <w:spacing w:val="-6"/>
        </w:rPr>
        <w:t xml:space="preserve"> </w:t>
      </w:r>
      <w:r>
        <w:t>dishonestly</w:t>
      </w:r>
      <w:r>
        <w:rPr>
          <w:spacing w:val="-1"/>
        </w:rPr>
        <w:t xml:space="preserve"> </w:t>
      </w:r>
      <w:r>
        <w:t>obtaining</w:t>
      </w:r>
      <w:r>
        <w:rPr>
          <w:spacing w:val="-5"/>
        </w:rPr>
        <w:t xml:space="preserve"> </w:t>
      </w:r>
      <w:r>
        <w:t>a</w:t>
      </w:r>
      <w:r>
        <w:rPr>
          <w:spacing w:val="-5"/>
        </w:rPr>
        <w:t xml:space="preserve"> </w:t>
      </w:r>
      <w:r>
        <w:t>benefit,</w:t>
      </w:r>
      <w:r>
        <w:rPr>
          <w:spacing w:val="-5"/>
        </w:rPr>
        <w:t xml:space="preserve"> </w:t>
      </w:r>
      <w:r>
        <w:t>or</w:t>
      </w:r>
      <w:r>
        <w:rPr>
          <w:spacing w:val="-6"/>
        </w:rPr>
        <w:t xml:space="preserve"> </w:t>
      </w:r>
      <w:r>
        <w:t>causing</w:t>
      </w:r>
      <w:r>
        <w:rPr>
          <w:spacing w:val="-8"/>
        </w:rPr>
        <w:t xml:space="preserve"> </w:t>
      </w:r>
      <w:r>
        <w:t>a</w:t>
      </w:r>
      <w:r>
        <w:rPr>
          <w:spacing w:val="-5"/>
        </w:rPr>
        <w:t xml:space="preserve"> </w:t>
      </w:r>
      <w:r>
        <w:t>loss,</w:t>
      </w:r>
      <w:r>
        <w:rPr>
          <w:spacing w:val="-8"/>
        </w:rPr>
        <w:t xml:space="preserve"> </w:t>
      </w:r>
      <w:r>
        <w:t>by</w:t>
      </w:r>
      <w:r>
        <w:rPr>
          <w:spacing w:val="-6"/>
        </w:rPr>
        <w:t xml:space="preserve"> </w:t>
      </w:r>
      <w:r>
        <w:t>deception</w:t>
      </w:r>
      <w:r>
        <w:rPr>
          <w:spacing w:val="-5"/>
        </w:rPr>
        <w:t xml:space="preserve"> </w:t>
      </w:r>
      <w:r>
        <w:t>or</w:t>
      </w:r>
      <w:r>
        <w:rPr>
          <w:spacing w:val="-6"/>
        </w:rPr>
        <w:t xml:space="preserve"> </w:t>
      </w:r>
      <w:r>
        <w:t xml:space="preserve">other </w:t>
      </w:r>
      <w:r>
        <w:rPr>
          <w:spacing w:val="-2"/>
        </w:rPr>
        <w:t>means.</w:t>
      </w:r>
    </w:p>
    <w:p w14:paraId="0D06923A" w14:textId="77777777" w:rsidR="00F95DEE" w:rsidRDefault="00B80947" w:rsidP="00C93000">
      <w:r>
        <w:t>AHOs</w:t>
      </w:r>
      <w:r>
        <w:rPr>
          <w:spacing w:val="-5"/>
        </w:rPr>
        <w:t xml:space="preserve"> </w:t>
      </w:r>
      <w:r>
        <w:t>are</w:t>
      </w:r>
      <w:r>
        <w:rPr>
          <w:spacing w:val="-9"/>
        </w:rPr>
        <w:t xml:space="preserve"> </w:t>
      </w:r>
      <w:r>
        <w:t>responsible</w:t>
      </w:r>
      <w:r>
        <w:rPr>
          <w:spacing w:val="-4"/>
        </w:rPr>
        <w:t xml:space="preserve"> </w:t>
      </w:r>
      <w:r>
        <w:t>for</w:t>
      </w:r>
      <w:r>
        <w:rPr>
          <w:spacing w:val="-5"/>
        </w:rPr>
        <w:t xml:space="preserve"> </w:t>
      </w:r>
      <w:r>
        <w:t>preventing</w:t>
      </w:r>
      <w:r>
        <w:rPr>
          <w:spacing w:val="-7"/>
        </w:rPr>
        <w:t xml:space="preserve"> </w:t>
      </w:r>
      <w:r>
        <w:t>and</w:t>
      </w:r>
      <w:r>
        <w:rPr>
          <w:spacing w:val="-4"/>
        </w:rPr>
        <w:t xml:space="preserve"> </w:t>
      </w:r>
      <w:r>
        <w:t>detecting</w:t>
      </w:r>
      <w:r>
        <w:rPr>
          <w:spacing w:val="-7"/>
        </w:rPr>
        <w:t xml:space="preserve"> </w:t>
      </w:r>
      <w:r>
        <w:t>Fraud.</w:t>
      </w:r>
      <w:r>
        <w:rPr>
          <w:spacing w:val="-4"/>
        </w:rPr>
        <w:t xml:space="preserve"> </w:t>
      </w:r>
      <w:r>
        <w:t>AHOs</w:t>
      </w:r>
      <w:r>
        <w:rPr>
          <w:spacing w:val="-5"/>
        </w:rPr>
        <w:t xml:space="preserve"> </w:t>
      </w:r>
      <w:r>
        <w:t>must</w:t>
      </w:r>
      <w:r>
        <w:rPr>
          <w:spacing w:val="-4"/>
        </w:rPr>
        <w:t xml:space="preserve"> </w:t>
      </w:r>
      <w:r>
        <w:t>ensure</w:t>
      </w:r>
      <w:r>
        <w:rPr>
          <w:spacing w:val="-7"/>
        </w:rPr>
        <w:t xml:space="preserve"> </w:t>
      </w:r>
      <w:r>
        <w:t>that</w:t>
      </w:r>
      <w:r>
        <w:rPr>
          <w:spacing w:val="-4"/>
        </w:rPr>
        <w:t xml:space="preserve"> </w:t>
      </w:r>
      <w:r>
        <w:t>their</w:t>
      </w:r>
      <w:r>
        <w:rPr>
          <w:spacing w:val="-5"/>
        </w:rPr>
        <w:t xml:space="preserve"> </w:t>
      </w:r>
      <w:r>
        <w:t>employees, agents, representatives, and subcontractors do not engage in any Fraudulent Activity.</w:t>
      </w:r>
    </w:p>
    <w:p w14:paraId="50247CDB" w14:textId="77777777" w:rsidR="00F95DEE" w:rsidRDefault="00B80947" w:rsidP="00C93000">
      <w:r>
        <w:t>AHOs</w:t>
      </w:r>
      <w:r>
        <w:rPr>
          <w:spacing w:val="-5"/>
        </w:rPr>
        <w:t xml:space="preserve"> </w:t>
      </w:r>
      <w:r>
        <w:t>will</w:t>
      </w:r>
      <w:r>
        <w:rPr>
          <w:spacing w:val="-7"/>
        </w:rPr>
        <w:t xml:space="preserve"> </w:t>
      </w:r>
      <w:r>
        <w:t>ensure</w:t>
      </w:r>
      <w:r>
        <w:rPr>
          <w:spacing w:val="-9"/>
        </w:rPr>
        <w:t xml:space="preserve"> </w:t>
      </w:r>
      <w:r>
        <w:t>that</w:t>
      </w:r>
      <w:r>
        <w:rPr>
          <w:spacing w:val="-4"/>
        </w:rPr>
        <w:t xml:space="preserve"> </w:t>
      </w:r>
      <w:r>
        <w:t>any</w:t>
      </w:r>
      <w:r>
        <w:rPr>
          <w:spacing w:val="-5"/>
        </w:rPr>
        <w:t xml:space="preserve"> </w:t>
      </w:r>
      <w:r>
        <w:t>third-party</w:t>
      </w:r>
      <w:r>
        <w:rPr>
          <w:spacing w:val="-5"/>
        </w:rPr>
        <w:t xml:space="preserve"> </w:t>
      </w:r>
      <w:r>
        <w:t>subsidiary</w:t>
      </w:r>
      <w:r>
        <w:rPr>
          <w:spacing w:val="-5"/>
        </w:rPr>
        <w:t xml:space="preserve"> </w:t>
      </w:r>
      <w:r>
        <w:t>arrangements</w:t>
      </w:r>
      <w:r>
        <w:rPr>
          <w:spacing w:val="-5"/>
        </w:rPr>
        <w:t xml:space="preserve"> </w:t>
      </w:r>
      <w:r>
        <w:t>entered</w:t>
      </w:r>
      <w:r>
        <w:rPr>
          <w:spacing w:val="-4"/>
        </w:rPr>
        <w:t xml:space="preserve"> </w:t>
      </w:r>
      <w:r>
        <w:t>into</w:t>
      </w:r>
      <w:r>
        <w:rPr>
          <w:spacing w:val="-9"/>
        </w:rPr>
        <w:t xml:space="preserve"> </w:t>
      </w:r>
      <w:r>
        <w:t>for</w:t>
      </w:r>
      <w:r>
        <w:rPr>
          <w:spacing w:val="-5"/>
        </w:rPr>
        <w:t xml:space="preserve"> </w:t>
      </w:r>
      <w:r>
        <w:t>the</w:t>
      </w:r>
      <w:r>
        <w:rPr>
          <w:spacing w:val="-4"/>
        </w:rPr>
        <w:t xml:space="preserve"> </w:t>
      </w:r>
      <w:r>
        <w:t>purpose</w:t>
      </w:r>
      <w:r>
        <w:rPr>
          <w:spacing w:val="-4"/>
        </w:rPr>
        <w:t xml:space="preserve"> </w:t>
      </w:r>
      <w:r>
        <w:t>of</w:t>
      </w:r>
      <w:r>
        <w:rPr>
          <w:spacing w:val="-6"/>
        </w:rPr>
        <w:t xml:space="preserve"> </w:t>
      </w:r>
      <w:r>
        <w:t>this Agreement include a provision equivalent to this section.</w:t>
      </w:r>
    </w:p>
    <w:p w14:paraId="22D6C9D5" w14:textId="77777777" w:rsidR="00F95DEE" w:rsidRDefault="00B80947" w:rsidP="00C93000">
      <w:r>
        <w:t>If an AHO becomes aware of any fraud involving any activities funded in whole or in part with a contribution made under the Agreement, the AHO must report the matter to DFAT within 5 business</w:t>
      </w:r>
      <w:r>
        <w:rPr>
          <w:spacing w:val="-4"/>
        </w:rPr>
        <w:t xml:space="preserve"> </w:t>
      </w:r>
      <w:r>
        <w:t>days.</w:t>
      </w:r>
      <w:r>
        <w:rPr>
          <w:spacing w:val="-8"/>
        </w:rPr>
        <w:t xml:space="preserve"> </w:t>
      </w:r>
      <w:r>
        <w:t>The</w:t>
      </w:r>
      <w:r>
        <w:rPr>
          <w:spacing w:val="-3"/>
        </w:rPr>
        <w:t xml:space="preserve"> </w:t>
      </w:r>
      <w:r>
        <w:t>AHO</w:t>
      </w:r>
      <w:r>
        <w:rPr>
          <w:spacing w:val="-4"/>
        </w:rPr>
        <w:t xml:space="preserve"> </w:t>
      </w:r>
      <w:r>
        <w:t>must</w:t>
      </w:r>
      <w:r>
        <w:rPr>
          <w:spacing w:val="-8"/>
        </w:rPr>
        <w:t xml:space="preserve"> </w:t>
      </w:r>
      <w:r>
        <w:t>investigate</w:t>
      </w:r>
      <w:r>
        <w:rPr>
          <w:spacing w:val="-6"/>
        </w:rPr>
        <w:t xml:space="preserve"> </w:t>
      </w:r>
      <w:r>
        <w:t>the</w:t>
      </w:r>
      <w:r>
        <w:rPr>
          <w:spacing w:val="-6"/>
        </w:rPr>
        <w:t xml:space="preserve"> </w:t>
      </w:r>
      <w:r>
        <w:t>alleged</w:t>
      </w:r>
      <w:r>
        <w:rPr>
          <w:spacing w:val="-3"/>
        </w:rPr>
        <w:t xml:space="preserve"> </w:t>
      </w:r>
      <w:r>
        <w:t>Fraud</w:t>
      </w:r>
      <w:r>
        <w:rPr>
          <w:spacing w:val="-5"/>
        </w:rPr>
        <w:t xml:space="preserve"> </w:t>
      </w:r>
      <w:r>
        <w:t>at</w:t>
      </w:r>
      <w:r>
        <w:rPr>
          <w:spacing w:val="-5"/>
        </w:rPr>
        <w:t xml:space="preserve"> </w:t>
      </w:r>
      <w:r>
        <w:t>the</w:t>
      </w:r>
      <w:r>
        <w:rPr>
          <w:spacing w:val="-3"/>
        </w:rPr>
        <w:t xml:space="preserve"> </w:t>
      </w:r>
      <w:r>
        <w:t>AHOs</w:t>
      </w:r>
      <w:r>
        <w:rPr>
          <w:spacing w:val="-4"/>
        </w:rPr>
        <w:t xml:space="preserve"> </w:t>
      </w:r>
      <w:r>
        <w:t>cost</w:t>
      </w:r>
      <w:r>
        <w:rPr>
          <w:spacing w:val="-8"/>
        </w:rPr>
        <w:t xml:space="preserve"> </w:t>
      </w:r>
      <w:r>
        <w:t>and</w:t>
      </w:r>
      <w:r>
        <w:rPr>
          <w:spacing w:val="-8"/>
        </w:rPr>
        <w:t xml:space="preserve"> </w:t>
      </w:r>
      <w:r>
        <w:t>take</w:t>
      </w:r>
      <w:r>
        <w:rPr>
          <w:spacing w:val="-3"/>
        </w:rPr>
        <w:t xml:space="preserve"> </w:t>
      </w:r>
      <w:r>
        <w:t>actions</w:t>
      </w:r>
      <w:r>
        <w:rPr>
          <w:spacing w:val="-4"/>
        </w:rPr>
        <w:t xml:space="preserve"> </w:t>
      </w:r>
      <w:r>
        <w:t>in accordance with DFAT’s instructions.</w:t>
      </w:r>
    </w:p>
    <w:p w14:paraId="2509B5EA" w14:textId="77777777" w:rsidR="00F95DEE" w:rsidRDefault="00B80947" w:rsidP="00C93000">
      <w:r>
        <w:t>Where</w:t>
      </w:r>
      <w:r>
        <w:rPr>
          <w:spacing w:val="-11"/>
        </w:rPr>
        <w:t xml:space="preserve"> </w:t>
      </w:r>
      <w:r>
        <w:t>an</w:t>
      </w:r>
      <w:r>
        <w:rPr>
          <w:spacing w:val="-11"/>
        </w:rPr>
        <w:t xml:space="preserve"> </w:t>
      </w:r>
      <w:r>
        <w:t>investigation</w:t>
      </w:r>
      <w:r>
        <w:rPr>
          <w:spacing w:val="-12"/>
        </w:rPr>
        <w:t xml:space="preserve"> </w:t>
      </w:r>
      <w:r>
        <w:t>determines</w:t>
      </w:r>
      <w:r>
        <w:rPr>
          <w:spacing w:val="-13"/>
        </w:rPr>
        <w:t xml:space="preserve"> </w:t>
      </w:r>
      <w:r>
        <w:t>that</w:t>
      </w:r>
      <w:r>
        <w:rPr>
          <w:spacing w:val="-12"/>
        </w:rPr>
        <w:t xml:space="preserve"> </w:t>
      </w:r>
      <w:r>
        <w:t>there</w:t>
      </w:r>
      <w:r>
        <w:rPr>
          <w:spacing w:val="-14"/>
        </w:rPr>
        <w:t xml:space="preserve"> </w:t>
      </w:r>
      <w:r>
        <w:t>has</w:t>
      </w:r>
      <w:r>
        <w:rPr>
          <w:spacing w:val="-10"/>
        </w:rPr>
        <w:t xml:space="preserve"> </w:t>
      </w:r>
      <w:r>
        <w:t>been</w:t>
      </w:r>
      <w:r>
        <w:rPr>
          <w:spacing w:val="-14"/>
        </w:rPr>
        <w:t xml:space="preserve"> </w:t>
      </w:r>
      <w:r>
        <w:t>fraud,</w:t>
      </w:r>
      <w:r>
        <w:rPr>
          <w:spacing w:val="-12"/>
        </w:rPr>
        <w:t xml:space="preserve"> </w:t>
      </w:r>
      <w:r>
        <w:t>the</w:t>
      </w:r>
      <w:r>
        <w:rPr>
          <w:spacing w:val="-13"/>
        </w:rPr>
        <w:t xml:space="preserve"> </w:t>
      </w:r>
      <w:r>
        <w:t>AHO</w:t>
      </w:r>
      <w:r>
        <w:rPr>
          <w:spacing w:val="-8"/>
        </w:rPr>
        <w:t xml:space="preserve"> </w:t>
      </w:r>
      <w:r>
        <w:rPr>
          <w:spacing w:val="-2"/>
        </w:rPr>
        <w:t>must:</w:t>
      </w:r>
    </w:p>
    <w:p w14:paraId="00949B11" w14:textId="77777777" w:rsidR="00F95DEE" w:rsidRDefault="00B80947" w:rsidP="00E207A0">
      <w:pPr>
        <w:pStyle w:val="ListParagraph"/>
        <w:numPr>
          <w:ilvl w:val="0"/>
          <w:numId w:val="8"/>
        </w:numPr>
      </w:pPr>
      <w:r>
        <w:t>Take</w:t>
      </w:r>
      <w:r>
        <w:rPr>
          <w:spacing w:val="-13"/>
        </w:rPr>
        <w:t xml:space="preserve"> </w:t>
      </w:r>
      <w:r>
        <w:t>all</w:t>
      </w:r>
      <w:r>
        <w:rPr>
          <w:spacing w:val="-12"/>
        </w:rPr>
        <w:t xml:space="preserve"> </w:t>
      </w:r>
      <w:r>
        <w:t>reasonable</w:t>
      </w:r>
      <w:r>
        <w:rPr>
          <w:spacing w:val="-10"/>
        </w:rPr>
        <w:t xml:space="preserve"> </w:t>
      </w:r>
      <w:r>
        <w:t>steps</w:t>
      </w:r>
      <w:r>
        <w:rPr>
          <w:spacing w:val="-9"/>
        </w:rPr>
        <w:t xml:space="preserve"> </w:t>
      </w:r>
      <w:r>
        <w:t>to</w:t>
      </w:r>
      <w:r>
        <w:rPr>
          <w:spacing w:val="-12"/>
        </w:rPr>
        <w:t xml:space="preserve"> </w:t>
      </w:r>
      <w:r>
        <w:t>recover</w:t>
      </w:r>
      <w:r>
        <w:rPr>
          <w:spacing w:val="-10"/>
        </w:rPr>
        <w:t xml:space="preserve"> </w:t>
      </w:r>
      <w:r>
        <w:t>funds</w:t>
      </w:r>
      <w:r>
        <w:rPr>
          <w:spacing w:val="-9"/>
        </w:rPr>
        <w:t xml:space="preserve"> </w:t>
      </w:r>
      <w:r>
        <w:t>lost</w:t>
      </w:r>
      <w:r>
        <w:rPr>
          <w:spacing w:val="-8"/>
        </w:rPr>
        <w:t xml:space="preserve"> </w:t>
      </w:r>
      <w:r>
        <w:t>to</w:t>
      </w:r>
      <w:r>
        <w:rPr>
          <w:spacing w:val="-11"/>
        </w:rPr>
        <w:t xml:space="preserve"> </w:t>
      </w:r>
      <w:proofErr w:type="gramStart"/>
      <w:r>
        <w:rPr>
          <w:spacing w:val="-2"/>
        </w:rPr>
        <w:t>fraud;</w:t>
      </w:r>
      <w:proofErr w:type="gramEnd"/>
    </w:p>
    <w:p w14:paraId="600D9279" w14:textId="77777777" w:rsidR="00F95DEE" w:rsidRDefault="00B80947" w:rsidP="00E207A0">
      <w:pPr>
        <w:pStyle w:val="ListParagraph"/>
        <w:numPr>
          <w:ilvl w:val="0"/>
          <w:numId w:val="8"/>
        </w:numPr>
      </w:pPr>
      <w:r>
        <w:t>Refer</w:t>
      </w:r>
      <w:r>
        <w:rPr>
          <w:spacing w:val="-13"/>
        </w:rPr>
        <w:t xml:space="preserve"> </w:t>
      </w:r>
      <w:r>
        <w:t>the</w:t>
      </w:r>
      <w:r>
        <w:rPr>
          <w:spacing w:val="-12"/>
        </w:rPr>
        <w:t xml:space="preserve"> </w:t>
      </w:r>
      <w:r>
        <w:t>matter</w:t>
      </w:r>
      <w:r>
        <w:rPr>
          <w:spacing w:val="-12"/>
        </w:rPr>
        <w:t xml:space="preserve"> </w:t>
      </w:r>
      <w:r>
        <w:t>to</w:t>
      </w:r>
      <w:r>
        <w:rPr>
          <w:spacing w:val="-12"/>
        </w:rPr>
        <w:t xml:space="preserve"> </w:t>
      </w:r>
      <w:r>
        <w:t>the</w:t>
      </w:r>
      <w:r>
        <w:rPr>
          <w:spacing w:val="-13"/>
        </w:rPr>
        <w:t xml:space="preserve"> </w:t>
      </w:r>
      <w:r>
        <w:t>appropriate</w:t>
      </w:r>
      <w:r>
        <w:rPr>
          <w:spacing w:val="-13"/>
        </w:rPr>
        <w:t xml:space="preserve"> </w:t>
      </w:r>
      <w:r>
        <w:t>law</w:t>
      </w:r>
      <w:r>
        <w:rPr>
          <w:spacing w:val="-14"/>
        </w:rPr>
        <w:t xml:space="preserve"> </w:t>
      </w:r>
      <w:r>
        <w:t>enforcement</w:t>
      </w:r>
      <w:r>
        <w:rPr>
          <w:spacing w:val="-10"/>
        </w:rPr>
        <w:t xml:space="preserve"> </w:t>
      </w:r>
      <w:proofErr w:type="gramStart"/>
      <w:r>
        <w:rPr>
          <w:spacing w:val="-2"/>
        </w:rPr>
        <w:t>authority;</w:t>
      </w:r>
      <w:proofErr w:type="gramEnd"/>
    </w:p>
    <w:p w14:paraId="03B907C0" w14:textId="77777777" w:rsidR="00F95DEE" w:rsidRDefault="00B80947" w:rsidP="00E207A0">
      <w:pPr>
        <w:pStyle w:val="ListParagraph"/>
        <w:numPr>
          <w:ilvl w:val="0"/>
          <w:numId w:val="8"/>
        </w:numPr>
      </w:pPr>
      <w:r>
        <w:t>If</w:t>
      </w:r>
      <w:r>
        <w:rPr>
          <w:spacing w:val="-14"/>
        </w:rPr>
        <w:t xml:space="preserve"> </w:t>
      </w:r>
      <w:r>
        <w:t>requested</w:t>
      </w:r>
      <w:r>
        <w:rPr>
          <w:spacing w:val="-9"/>
        </w:rPr>
        <w:t xml:space="preserve"> </w:t>
      </w:r>
      <w:r>
        <w:t>by</w:t>
      </w:r>
      <w:r>
        <w:rPr>
          <w:spacing w:val="-10"/>
        </w:rPr>
        <w:t xml:space="preserve"> </w:t>
      </w:r>
      <w:r>
        <w:t>DFAT</w:t>
      </w:r>
      <w:r>
        <w:rPr>
          <w:spacing w:val="-10"/>
        </w:rPr>
        <w:t xml:space="preserve"> </w:t>
      </w:r>
      <w:r>
        <w:t>reimburse</w:t>
      </w:r>
      <w:r>
        <w:rPr>
          <w:spacing w:val="-13"/>
        </w:rPr>
        <w:t xml:space="preserve"> </w:t>
      </w:r>
      <w:r>
        <w:t>funds</w:t>
      </w:r>
      <w:r>
        <w:rPr>
          <w:spacing w:val="-10"/>
        </w:rPr>
        <w:t xml:space="preserve"> </w:t>
      </w:r>
      <w:r>
        <w:t>lost</w:t>
      </w:r>
      <w:r>
        <w:rPr>
          <w:spacing w:val="-13"/>
        </w:rPr>
        <w:t xml:space="preserve"> </w:t>
      </w:r>
      <w:r>
        <w:t>to</w:t>
      </w:r>
      <w:r>
        <w:rPr>
          <w:spacing w:val="-14"/>
        </w:rPr>
        <w:t xml:space="preserve"> </w:t>
      </w:r>
      <w:r>
        <w:t>fraud</w:t>
      </w:r>
      <w:r>
        <w:rPr>
          <w:spacing w:val="-9"/>
        </w:rPr>
        <w:t xml:space="preserve"> </w:t>
      </w:r>
      <w:r>
        <w:t>and</w:t>
      </w:r>
      <w:r>
        <w:rPr>
          <w:spacing w:val="-9"/>
        </w:rPr>
        <w:t xml:space="preserve"> </w:t>
      </w:r>
      <w:r>
        <w:t>follow</w:t>
      </w:r>
      <w:r>
        <w:rPr>
          <w:spacing w:val="-11"/>
        </w:rPr>
        <w:t xml:space="preserve"> </w:t>
      </w:r>
      <w:r>
        <w:t>all</w:t>
      </w:r>
      <w:r>
        <w:rPr>
          <w:spacing w:val="-14"/>
        </w:rPr>
        <w:t xml:space="preserve"> </w:t>
      </w:r>
      <w:r>
        <w:t>reasonable</w:t>
      </w:r>
      <w:r>
        <w:rPr>
          <w:spacing w:val="-11"/>
        </w:rPr>
        <w:t xml:space="preserve"> </w:t>
      </w:r>
      <w:r>
        <w:t>directions;</w:t>
      </w:r>
      <w:r>
        <w:rPr>
          <w:spacing w:val="-13"/>
        </w:rPr>
        <w:t xml:space="preserve"> </w:t>
      </w:r>
      <w:r>
        <w:rPr>
          <w:spacing w:val="-5"/>
        </w:rPr>
        <w:t>and</w:t>
      </w:r>
    </w:p>
    <w:p w14:paraId="6C6AFCE1" w14:textId="77777777" w:rsidR="00F95DEE" w:rsidRDefault="00B80947" w:rsidP="00E207A0">
      <w:pPr>
        <w:pStyle w:val="ListParagraph"/>
        <w:numPr>
          <w:ilvl w:val="0"/>
          <w:numId w:val="8"/>
        </w:numPr>
      </w:pPr>
      <w:r>
        <w:t>Keep</w:t>
      </w:r>
      <w:r>
        <w:rPr>
          <w:spacing w:val="-13"/>
        </w:rPr>
        <w:t xml:space="preserve"> </w:t>
      </w:r>
      <w:r>
        <w:t>DFAT</w:t>
      </w:r>
      <w:r>
        <w:rPr>
          <w:spacing w:val="-8"/>
        </w:rPr>
        <w:t xml:space="preserve"> </w:t>
      </w:r>
      <w:r>
        <w:t>updated</w:t>
      </w:r>
      <w:r>
        <w:rPr>
          <w:spacing w:val="-10"/>
        </w:rPr>
        <w:t xml:space="preserve"> </w:t>
      </w:r>
      <w:r>
        <w:t>on</w:t>
      </w:r>
      <w:r>
        <w:rPr>
          <w:spacing w:val="-10"/>
        </w:rPr>
        <w:t xml:space="preserve"> </w:t>
      </w:r>
      <w:r>
        <w:t>progress</w:t>
      </w:r>
      <w:r>
        <w:rPr>
          <w:spacing w:val="-9"/>
        </w:rPr>
        <w:t xml:space="preserve"> </w:t>
      </w:r>
      <w:r>
        <w:t>made</w:t>
      </w:r>
      <w:r>
        <w:rPr>
          <w:spacing w:val="-7"/>
        </w:rPr>
        <w:t xml:space="preserve"> </w:t>
      </w:r>
      <w:r>
        <w:t>to</w:t>
      </w:r>
      <w:r>
        <w:rPr>
          <w:spacing w:val="-10"/>
        </w:rPr>
        <w:t xml:space="preserve"> </w:t>
      </w:r>
      <w:r>
        <w:t>respond</w:t>
      </w:r>
      <w:r>
        <w:rPr>
          <w:spacing w:val="-11"/>
        </w:rPr>
        <w:t xml:space="preserve"> </w:t>
      </w:r>
      <w:r>
        <w:t>to</w:t>
      </w:r>
      <w:r>
        <w:rPr>
          <w:spacing w:val="-12"/>
        </w:rPr>
        <w:t xml:space="preserve"> </w:t>
      </w:r>
      <w:r>
        <w:t>the</w:t>
      </w:r>
      <w:r>
        <w:rPr>
          <w:spacing w:val="-10"/>
        </w:rPr>
        <w:t xml:space="preserve"> </w:t>
      </w:r>
      <w:r>
        <w:rPr>
          <w:spacing w:val="-2"/>
        </w:rPr>
        <w:t>fraud.</w:t>
      </w:r>
    </w:p>
    <w:p w14:paraId="0018E132" w14:textId="4ADE0D00" w:rsidR="00B80947" w:rsidRDefault="00B80947" w:rsidP="00D6387B">
      <w:pPr>
        <w:pStyle w:val="BodyText"/>
      </w:pPr>
      <w:r>
        <w:t>DFAT</w:t>
      </w:r>
      <w:r>
        <w:rPr>
          <w:spacing w:val="-5"/>
        </w:rPr>
        <w:t xml:space="preserve"> </w:t>
      </w:r>
      <w:r>
        <w:t>does</w:t>
      </w:r>
      <w:r>
        <w:rPr>
          <w:spacing w:val="-4"/>
        </w:rPr>
        <w:t xml:space="preserve"> </w:t>
      </w:r>
      <w:r>
        <w:t>not</w:t>
      </w:r>
      <w:r>
        <w:rPr>
          <w:spacing w:val="-5"/>
        </w:rPr>
        <w:t xml:space="preserve"> </w:t>
      </w:r>
      <w:r>
        <w:t>tolerate</w:t>
      </w:r>
      <w:r>
        <w:rPr>
          <w:spacing w:val="-6"/>
        </w:rPr>
        <w:t xml:space="preserve"> </w:t>
      </w:r>
      <w:r>
        <w:t>inaction</w:t>
      </w:r>
      <w:r>
        <w:rPr>
          <w:spacing w:val="-6"/>
        </w:rPr>
        <w:t xml:space="preserve"> </w:t>
      </w:r>
      <w:r>
        <w:t>to</w:t>
      </w:r>
      <w:r>
        <w:rPr>
          <w:spacing w:val="-6"/>
        </w:rPr>
        <w:t xml:space="preserve"> </w:t>
      </w:r>
      <w:r>
        <w:t>any</w:t>
      </w:r>
      <w:r>
        <w:rPr>
          <w:spacing w:val="-4"/>
        </w:rPr>
        <w:t xml:space="preserve"> </w:t>
      </w:r>
      <w:r>
        <w:t>attempts</w:t>
      </w:r>
      <w:r>
        <w:rPr>
          <w:spacing w:val="-4"/>
        </w:rPr>
        <w:t xml:space="preserve"> </w:t>
      </w:r>
      <w:r>
        <w:t>to</w:t>
      </w:r>
      <w:r>
        <w:rPr>
          <w:spacing w:val="-6"/>
        </w:rPr>
        <w:t xml:space="preserve"> </w:t>
      </w:r>
      <w:r>
        <w:t>gain</w:t>
      </w:r>
      <w:r>
        <w:rPr>
          <w:spacing w:val="-8"/>
        </w:rPr>
        <w:t xml:space="preserve"> </w:t>
      </w:r>
      <w:r>
        <w:t>a</w:t>
      </w:r>
      <w:r>
        <w:rPr>
          <w:spacing w:val="-6"/>
        </w:rPr>
        <w:t xml:space="preserve"> </w:t>
      </w:r>
      <w:r>
        <w:t>benefit</w:t>
      </w:r>
      <w:r>
        <w:rPr>
          <w:spacing w:val="-5"/>
        </w:rPr>
        <w:t xml:space="preserve"> </w:t>
      </w:r>
      <w:r>
        <w:t>fraudulently</w:t>
      </w:r>
      <w:r>
        <w:rPr>
          <w:spacing w:val="-4"/>
        </w:rPr>
        <w:t xml:space="preserve"> </w:t>
      </w:r>
      <w:r>
        <w:t>from</w:t>
      </w:r>
      <w:r>
        <w:rPr>
          <w:spacing w:val="-8"/>
        </w:rPr>
        <w:t xml:space="preserve"> </w:t>
      </w:r>
      <w:r>
        <w:t>the</w:t>
      </w:r>
      <w:r>
        <w:rPr>
          <w:spacing w:val="-3"/>
        </w:rPr>
        <w:t xml:space="preserve"> </w:t>
      </w:r>
      <w:r>
        <w:t>Australian Government. DFAT has the right to vary or reverse any decision regarding an Australia Award made based on incorrect or incomplete information.</w:t>
      </w:r>
    </w:p>
    <w:p w14:paraId="22C28F8C" w14:textId="77777777" w:rsidR="00C74C84" w:rsidRPr="00253FA7" w:rsidRDefault="00C74C84" w:rsidP="007D3E3C">
      <w:pPr>
        <w:pStyle w:val="IntenseQuote"/>
        <w:rPr>
          <w:i w:val="0"/>
          <w:iCs w:val="0"/>
        </w:rPr>
      </w:pPr>
      <w:r w:rsidRPr="00253FA7">
        <w:rPr>
          <w:i w:val="0"/>
          <w:iCs w:val="0"/>
        </w:rPr>
        <w:t>IMPORTANT</w:t>
      </w:r>
      <w:r w:rsidRPr="00253FA7">
        <w:rPr>
          <w:i w:val="0"/>
          <w:iCs w:val="0"/>
          <w:spacing w:val="-6"/>
        </w:rPr>
        <w:t xml:space="preserve"> </w:t>
      </w:r>
      <w:r w:rsidRPr="00253FA7">
        <w:rPr>
          <w:i w:val="0"/>
          <w:iCs w:val="0"/>
        </w:rPr>
        <w:t>INFORMATION</w:t>
      </w:r>
    </w:p>
    <w:p w14:paraId="0028ECDE" w14:textId="2C54C388" w:rsidR="00F95DEE" w:rsidRPr="00253FA7" w:rsidRDefault="00C74C84" w:rsidP="00D6387B">
      <w:pPr>
        <w:pStyle w:val="IntenseQuote"/>
        <w:rPr>
          <w:i w:val="0"/>
          <w:iCs w:val="0"/>
        </w:rPr>
      </w:pPr>
      <w:r w:rsidRPr="00253FA7">
        <w:rPr>
          <w:i w:val="0"/>
          <w:iCs w:val="0"/>
        </w:rPr>
        <w:t>Funding</w:t>
      </w:r>
      <w:r w:rsidRPr="00253FA7">
        <w:rPr>
          <w:i w:val="0"/>
          <w:iCs w:val="0"/>
          <w:spacing w:val="-10"/>
        </w:rPr>
        <w:t xml:space="preserve"> </w:t>
      </w:r>
      <w:r w:rsidRPr="00253FA7">
        <w:rPr>
          <w:i w:val="0"/>
          <w:iCs w:val="0"/>
        </w:rPr>
        <w:t>recipients</w:t>
      </w:r>
      <w:r w:rsidRPr="00253FA7">
        <w:rPr>
          <w:i w:val="0"/>
          <w:iCs w:val="0"/>
          <w:spacing w:val="-4"/>
        </w:rPr>
        <w:t xml:space="preserve"> </w:t>
      </w:r>
      <w:r w:rsidRPr="00253FA7">
        <w:rPr>
          <w:i w:val="0"/>
          <w:iCs w:val="0"/>
        </w:rPr>
        <w:t>must</w:t>
      </w:r>
      <w:r w:rsidRPr="00253FA7">
        <w:rPr>
          <w:i w:val="0"/>
          <w:iCs w:val="0"/>
          <w:spacing w:val="-7"/>
        </w:rPr>
        <w:t xml:space="preserve"> </w:t>
      </w:r>
      <w:r w:rsidRPr="00253FA7">
        <w:rPr>
          <w:i w:val="0"/>
          <w:iCs w:val="0"/>
        </w:rPr>
        <w:t>maintain</w:t>
      </w:r>
      <w:r w:rsidRPr="00253FA7">
        <w:rPr>
          <w:i w:val="0"/>
          <w:iCs w:val="0"/>
          <w:spacing w:val="-8"/>
        </w:rPr>
        <w:t xml:space="preserve"> </w:t>
      </w:r>
      <w:r w:rsidRPr="00253FA7">
        <w:rPr>
          <w:i w:val="0"/>
          <w:iCs w:val="0"/>
        </w:rPr>
        <w:t>adequate</w:t>
      </w:r>
      <w:r w:rsidRPr="00253FA7">
        <w:rPr>
          <w:i w:val="0"/>
          <w:iCs w:val="0"/>
          <w:spacing w:val="-7"/>
        </w:rPr>
        <w:t xml:space="preserve"> </w:t>
      </w:r>
      <w:r w:rsidRPr="00253FA7">
        <w:rPr>
          <w:i w:val="0"/>
          <w:iCs w:val="0"/>
        </w:rPr>
        <w:t>financial</w:t>
      </w:r>
      <w:r w:rsidRPr="00253FA7">
        <w:rPr>
          <w:i w:val="0"/>
          <w:iCs w:val="0"/>
          <w:spacing w:val="-13"/>
        </w:rPr>
        <w:t xml:space="preserve"> </w:t>
      </w:r>
      <w:r w:rsidRPr="00253FA7">
        <w:rPr>
          <w:i w:val="0"/>
          <w:iCs w:val="0"/>
        </w:rPr>
        <w:t>systems</w:t>
      </w:r>
      <w:r w:rsidRPr="00253FA7">
        <w:rPr>
          <w:i w:val="0"/>
          <w:iCs w:val="0"/>
          <w:spacing w:val="-8"/>
        </w:rPr>
        <w:t xml:space="preserve"> </w:t>
      </w:r>
      <w:r w:rsidRPr="00253FA7">
        <w:rPr>
          <w:i w:val="0"/>
          <w:iCs w:val="0"/>
        </w:rPr>
        <w:t>and</w:t>
      </w:r>
      <w:r w:rsidRPr="00253FA7">
        <w:rPr>
          <w:i w:val="0"/>
          <w:iCs w:val="0"/>
          <w:spacing w:val="-10"/>
        </w:rPr>
        <w:t xml:space="preserve"> </w:t>
      </w:r>
      <w:r w:rsidRPr="00253FA7">
        <w:rPr>
          <w:i w:val="0"/>
          <w:iCs w:val="0"/>
        </w:rPr>
        <w:t>records</w:t>
      </w:r>
      <w:r w:rsidRPr="00253FA7">
        <w:rPr>
          <w:i w:val="0"/>
          <w:iCs w:val="0"/>
          <w:spacing w:val="-8"/>
        </w:rPr>
        <w:t xml:space="preserve"> </w:t>
      </w:r>
      <w:r w:rsidRPr="00253FA7">
        <w:rPr>
          <w:i w:val="0"/>
          <w:iCs w:val="0"/>
        </w:rPr>
        <w:t>to</w:t>
      </w:r>
      <w:r w:rsidRPr="00253FA7">
        <w:rPr>
          <w:i w:val="0"/>
          <w:iCs w:val="0"/>
          <w:spacing w:val="-10"/>
        </w:rPr>
        <w:t xml:space="preserve"> </w:t>
      </w:r>
      <w:r w:rsidRPr="00253FA7">
        <w:rPr>
          <w:i w:val="0"/>
          <w:iCs w:val="0"/>
        </w:rPr>
        <w:t xml:space="preserve">support accountability and acquittal of project funds for audit </w:t>
      </w:r>
      <w:proofErr w:type="gramStart"/>
      <w:r w:rsidRPr="00253FA7">
        <w:rPr>
          <w:i w:val="0"/>
          <w:iCs w:val="0"/>
        </w:rPr>
        <w:t>purposes</w:t>
      </w:r>
      <w:proofErr w:type="gramEnd"/>
    </w:p>
    <w:p w14:paraId="3D13A5E3" w14:textId="5E59AA18" w:rsidR="00F95DEE" w:rsidRDefault="00B80947" w:rsidP="00E207A0">
      <w:pPr>
        <w:pStyle w:val="Style2"/>
        <w:numPr>
          <w:ilvl w:val="1"/>
          <w:numId w:val="31"/>
        </w:numPr>
      </w:pPr>
      <w:bookmarkStart w:id="280" w:name="17.2_Corruption"/>
      <w:bookmarkStart w:id="281" w:name="_Toc175840767"/>
      <w:bookmarkEnd w:id="280"/>
      <w:r>
        <w:t>Corruption</w:t>
      </w:r>
      <w:bookmarkEnd w:id="281"/>
    </w:p>
    <w:p w14:paraId="35CFD9DF" w14:textId="77777777" w:rsidR="00F95DEE" w:rsidRDefault="00B80947" w:rsidP="00C93000">
      <w:r>
        <w:t>DFAT</w:t>
      </w:r>
      <w:r>
        <w:rPr>
          <w:spacing w:val="-6"/>
        </w:rPr>
        <w:t xml:space="preserve"> </w:t>
      </w:r>
      <w:r>
        <w:t>takes</w:t>
      </w:r>
      <w:r>
        <w:rPr>
          <w:spacing w:val="-5"/>
        </w:rPr>
        <w:t xml:space="preserve"> </w:t>
      </w:r>
      <w:r>
        <w:t>all</w:t>
      </w:r>
      <w:r>
        <w:rPr>
          <w:spacing w:val="-7"/>
        </w:rPr>
        <w:t xml:space="preserve"> </w:t>
      </w:r>
      <w:r>
        <w:t>possible</w:t>
      </w:r>
      <w:r>
        <w:rPr>
          <w:spacing w:val="-7"/>
        </w:rPr>
        <w:t xml:space="preserve"> </w:t>
      </w:r>
      <w:r>
        <w:t>steps</w:t>
      </w:r>
      <w:r>
        <w:rPr>
          <w:spacing w:val="-5"/>
        </w:rPr>
        <w:t xml:space="preserve"> </w:t>
      </w:r>
      <w:r>
        <w:t>to</w:t>
      </w:r>
      <w:r>
        <w:rPr>
          <w:spacing w:val="-8"/>
        </w:rPr>
        <w:t xml:space="preserve"> </w:t>
      </w:r>
      <w:r>
        <w:t>ensure</w:t>
      </w:r>
      <w:r>
        <w:rPr>
          <w:spacing w:val="-8"/>
        </w:rPr>
        <w:t xml:space="preserve"> </w:t>
      </w:r>
      <w:r>
        <w:t>that</w:t>
      </w:r>
      <w:r>
        <w:rPr>
          <w:spacing w:val="-4"/>
        </w:rPr>
        <w:t xml:space="preserve"> </w:t>
      </w:r>
      <w:r>
        <w:t>Australian</w:t>
      </w:r>
      <w:r>
        <w:rPr>
          <w:spacing w:val="-4"/>
        </w:rPr>
        <w:t xml:space="preserve"> </w:t>
      </w:r>
      <w:r>
        <w:t>Government</w:t>
      </w:r>
      <w:r>
        <w:rPr>
          <w:spacing w:val="-6"/>
        </w:rPr>
        <w:t xml:space="preserve"> </w:t>
      </w:r>
      <w:r>
        <w:t>funds</w:t>
      </w:r>
      <w:r>
        <w:rPr>
          <w:spacing w:val="-5"/>
        </w:rPr>
        <w:t xml:space="preserve"> </w:t>
      </w:r>
      <w:r>
        <w:t>are</w:t>
      </w:r>
      <w:r>
        <w:rPr>
          <w:spacing w:val="-7"/>
        </w:rPr>
        <w:t xml:space="preserve"> </w:t>
      </w:r>
      <w:r>
        <w:t>used</w:t>
      </w:r>
      <w:r>
        <w:rPr>
          <w:spacing w:val="-8"/>
        </w:rPr>
        <w:t xml:space="preserve"> </w:t>
      </w:r>
      <w:r>
        <w:t>appropriately to deliver effective development assistance, and treats all attempted, alleged, detected, and suspected Corrupt Conduct seriously.</w:t>
      </w:r>
    </w:p>
    <w:p w14:paraId="01E6112A" w14:textId="44A3ADC4" w:rsidR="00F95DEE" w:rsidRPr="00192DBC" w:rsidRDefault="00B80947" w:rsidP="007D3E3C">
      <w:pPr>
        <w:rPr>
          <w:i/>
          <w:iCs/>
        </w:rPr>
      </w:pPr>
      <w:r>
        <w:t>DFAT</w:t>
      </w:r>
      <w:r>
        <w:rPr>
          <w:spacing w:val="-6"/>
        </w:rPr>
        <w:t xml:space="preserve"> </w:t>
      </w:r>
      <w:r>
        <w:t>defines</w:t>
      </w:r>
      <w:r>
        <w:rPr>
          <w:spacing w:val="-5"/>
        </w:rPr>
        <w:t xml:space="preserve"> </w:t>
      </w:r>
      <w:r>
        <w:t>Corrupt</w:t>
      </w:r>
      <w:r>
        <w:rPr>
          <w:spacing w:val="-7"/>
        </w:rPr>
        <w:t xml:space="preserve"> </w:t>
      </w:r>
      <w:r>
        <w:t>Conduct</w:t>
      </w:r>
      <w:r>
        <w:rPr>
          <w:spacing w:val="-6"/>
        </w:rPr>
        <w:t xml:space="preserve"> </w:t>
      </w:r>
      <w:r>
        <w:t>as</w:t>
      </w:r>
      <w:r>
        <w:rPr>
          <w:spacing w:val="-5"/>
        </w:rPr>
        <w:t xml:space="preserve"> </w:t>
      </w:r>
      <w:r>
        <w:t>the</w:t>
      </w:r>
      <w:r>
        <w:rPr>
          <w:spacing w:val="-6"/>
        </w:rPr>
        <w:t xml:space="preserve"> </w:t>
      </w:r>
      <w:r>
        <w:t>meaning</w:t>
      </w:r>
      <w:r>
        <w:rPr>
          <w:spacing w:val="-7"/>
        </w:rPr>
        <w:t xml:space="preserve"> </w:t>
      </w:r>
      <w:r>
        <w:t>given</w:t>
      </w:r>
      <w:r>
        <w:rPr>
          <w:spacing w:val="-2"/>
        </w:rPr>
        <w:t xml:space="preserve"> </w:t>
      </w:r>
      <w:r>
        <w:t>in</w:t>
      </w:r>
      <w:r>
        <w:rPr>
          <w:spacing w:val="-7"/>
        </w:rPr>
        <w:t xml:space="preserve"> </w:t>
      </w:r>
      <w:hyperlink r:id="rId136" w:history="1">
        <w:r w:rsidR="00B6653A" w:rsidRPr="00E207A0">
          <w:rPr>
            <w:rStyle w:val="Hyperlink"/>
            <w:color w:val="00759A"/>
            <w:sz w:val="19"/>
          </w:rPr>
          <w:t xml:space="preserve">clause </w:t>
        </w:r>
        <w:r w:rsidRPr="00E207A0">
          <w:rPr>
            <w:rStyle w:val="Hyperlink"/>
            <w:color w:val="00759A"/>
            <w:sz w:val="19"/>
          </w:rPr>
          <w:t>8</w:t>
        </w:r>
      </w:hyperlink>
      <w:r w:rsidRPr="00E207A0">
        <w:rPr>
          <w:color w:val="00759A"/>
          <w:spacing w:val="-4"/>
        </w:rPr>
        <w:t xml:space="preserve"> </w:t>
      </w:r>
      <w:r>
        <w:t>of</w:t>
      </w:r>
      <w:r>
        <w:rPr>
          <w:spacing w:val="-6"/>
        </w:rPr>
        <w:t xml:space="preserve"> </w:t>
      </w:r>
      <w:r>
        <w:t>the</w:t>
      </w:r>
      <w:r>
        <w:rPr>
          <w:spacing w:val="-6"/>
        </w:rPr>
        <w:t xml:space="preserve"> </w:t>
      </w:r>
      <w:r w:rsidRPr="00192DBC">
        <w:rPr>
          <w:i/>
          <w:iCs/>
        </w:rPr>
        <w:t>N</w:t>
      </w:r>
      <w:r w:rsidRPr="00A06C3E">
        <w:rPr>
          <w:i/>
          <w:iCs/>
        </w:rPr>
        <w:t>ational</w:t>
      </w:r>
      <w:r w:rsidRPr="00A06C3E">
        <w:rPr>
          <w:i/>
          <w:iCs/>
          <w:spacing w:val="-2"/>
        </w:rPr>
        <w:t xml:space="preserve"> </w:t>
      </w:r>
      <w:r w:rsidRPr="00A06C3E">
        <w:rPr>
          <w:i/>
          <w:iCs/>
        </w:rPr>
        <w:t>Anti-Corruption Commission Act 2022 (</w:t>
      </w:r>
      <w:proofErr w:type="spellStart"/>
      <w:r w:rsidRPr="00A06C3E">
        <w:rPr>
          <w:i/>
          <w:iCs/>
        </w:rPr>
        <w:t>Cth</w:t>
      </w:r>
      <w:proofErr w:type="spellEnd"/>
      <w:r w:rsidRPr="00A06C3E">
        <w:rPr>
          <w:i/>
          <w:iCs/>
        </w:rPr>
        <w:t>)</w:t>
      </w:r>
      <w:r w:rsidRPr="00192DBC">
        <w:rPr>
          <w:i/>
          <w:iCs/>
        </w:rPr>
        <w:t>.</w:t>
      </w:r>
    </w:p>
    <w:p w14:paraId="722D20DE" w14:textId="77777777" w:rsidR="00F95DEE" w:rsidRDefault="00B80947" w:rsidP="00C93000">
      <w:r>
        <w:t>AHOs</w:t>
      </w:r>
      <w:r>
        <w:rPr>
          <w:spacing w:val="-5"/>
        </w:rPr>
        <w:t xml:space="preserve"> </w:t>
      </w:r>
      <w:r>
        <w:t>are</w:t>
      </w:r>
      <w:r>
        <w:rPr>
          <w:spacing w:val="-9"/>
        </w:rPr>
        <w:t xml:space="preserve"> </w:t>
      </w:r>
      <w:r>
        <w:t>responsible</w:t>
      </w:r>
      <w:r>
        <w:rPr>
          <w:spacing w:val="-4"/>
        </w:rPr>
        <w:t xml:space="preserve"> </w:t>
      </w:r>
      <w:r>
        <w:t>for</w:t>
      </w:r>
      <w:r>
        <w:rPr>
          <w:spacing w:val="-5"/>
        </w:rPr>
        <w:t xml:space="preserve"> </w:t>
      </w:r>
      <w:r>
        <w:t>preventing</w:t>
      </w:r>
      <w:r>
        <w:rPr>
          <w:spacing w:val="-7"/>
        </w:rPr>
        <w:t xml:space="preserve"> </w:t>
      </w:r>
      <w:r>
        <w:t>and</w:t>
      </w:r>
      <w:r>
        <w:rPr>
          <w:spacing w:val="-4"/>
        </w:rPr>
        <w:t xml:space="preserve"> </w:t>
      </w:r>
      <w:r>
        <w:t>detecting</w:t>
      </w:r>
      <w:r>
        <w:rPr>
          <w:spacing w:val="-7"/>
        </w:rPr>
        <w:t xml:space="preserve"> </w:t>
      </w:r>
      <w:r>
        <w:t>Corrupt</w:t>
      </w:r>
      <w:r>
        <w:rPr>
          <w:spacing w:val="-9"/>
        </w:rPr>
        <w:t xml:space="preserve"> </w:t>
      </w:r>
      <w:r>
        <w:t>Conduct.</w:t>
      </w:r>
      <w:r>
        <w:rPr>
          <w:spacing w:val="-4"/>
        </w:rPr>
        <w:t xml:space="preserve"> </w:t>
      </w:r>
      <w:r>
        <w:t>AHOs</w:t>
      </w:r>
      <w:r>
        <w:rPr>
          <w:spacing w:val="-5"/>
        </w:rPr>
        <w:t xml:space="preserve"> </w:t>
      </w:r>
      <w:r>
        <w:t>must</w:t>
      </w:r>
      <w:r>
        <w:rPr>
          <w:spacing w:val="-6"/>
        </w:rPr>
        <w:t xml:space="preserve"> </w:t>
      </w:r>
      <w:r>
        <w:t>ensure</w:t>
      </w:r>
      <w:r>
        <w:rPr>
          <w:spacing w:val="-9"/>
        </w:rPr>
        <w:t xml:space="preserve"> </w:t>
      </w:r>
      <w:r>
        <w:t>that</w:t>
      </w:r>
      <w:r>
        <w:rPr>
          <w:spacing w:val="-6"/>
        </w:rPr>
        <w:t xml:space="preserve"> </w:t>
      </w:r>
      <w:r>
        <w:t>their employees, agents, representatives, and subcontractors do not engage in any Corrupt Conduct.</w:t>
      </w:r>
    </w:p>
    <w:p w14:paraId="4852CFB9" w14:textId="77777777" w:rsidR="00F95DEE" w:rsidRDefault="00B80947" w:rsidP="00C93000">
      <w:r>
        <w:t>AHOs</w:t>
      </w:r>
      <w:r>
        <w:rPr>
          <w:spacing w:val="-5"/>
        </w:rPr>
        <w:t xml:space="preserve"> </w:t>
      </w:r>
      <w:r>
        <w:t>will</w:t>
      </w:r>
      <w:r>
        <w:rPr>
          <w:spacing w:val="-7"/>
        </w:rPr>
        <w:t xml:space="preserve"> </w:t>
      </w:r>
      <w:r>
        <w:t>ensure</w:t>
      </w:r>
      <w:r>
        <w:rPr>
          <w:spacing w:val="-9"/>
        </w:rPr>
        <w:t xml:space="preserve"> </w:t>
      </w:r>
      <w:r>
        <w:t>that</w:t>
      </w:r>
      <w:r>
        <w:rPr>
          <w:spacing w:val="-4"/>
        </w:rPr>
        <w:t xml:space="preserve"> </w:t>
      </w:r>
      <w:r>
        <w:t>any</w:t>
      </w:r>
      <w:r>
        <w:rPr>
          <w:spacing w:val="-5"/>
        </w:rPr>
        <w:t xml:space="preserve"> </w:t>
      </w:r>
      <w:r>
        <w:t>third-party</w:t>
      </w:r>
      <w:r>
        <w:rPr>
          <w:spacing w:val="-5"/>
        </w:rPr>
        <w:t xml:space="preserve"> </w:t>
      </w:r>
      <w:r>
        <w:t>subsidiary</w:t>
      </w:r>
      <w:r>
        <w:rPr>
          <w:spacing w:val="-5"/>
        </w:rPr>
        <w:t xml:space="preserve"> </w:t>
      </w:r>
      <w:r>
        <w:t>arrangements</w:t>
      </w:r>
      <w:r>
        <w:rPr>
          <w:spacing w:val="-5"/>
        </w:rPr>
        <w:t xml:space="preserve"> </w:t>
      </w:r>
      <w:r>
        <w:t>entered</w:t>
      </w:r>
      <w:r>
        <w:rPr>
          <w:spacing w:val="-4"/>
        </w:rPr>
        <w:t xml:space="preserve"> </w:t>
      </w:r>
      <w:r>
        <w:t>into</w:t>
      </w:r>
      <w:r>
        <w:rPr>
          <w:spacing w:val="-9"/>
        </w:rPr>
        <w:t xml:space="preserve"> </w:t>
      </w:r>
      <w:r>
        <w:t>for</w:t>
      </w:r>
      <w:r>
        <w:rPr>
          <w:spacing w:val="-5"/>
        </w:rPr>
        <w:t xml:space="preserve"> </w:t>
      </w:r>
      <w:r>
        <w:t>the</w:t>
      </w:r>
      <w:r>
        <w:rPr>
          <w:spacing w:val="-4"/>
        </w:rPr>
        <w:t xml:space="preserve"> </w:t>
      </w:r>
      <w:r>
        <w:t>purpose</w:t>
      </w:r>
      <w:r>
        <w:rPr>
          <w:spacing w:val="-4"/>
        </w:rPr>
        <w:t xml:space="preserve"> </w:t>
      </w:r>
      <w:r>
        <w:t>of</w:t>
      </w:r>
      <w:r>
        <w:rPr>
          <w:spacing w:val="-6"/>
        </w:rPr>
        <w:t xml:space="preserve"> </w:t>
      </w:r>
      <w:r>
        <w:t>this Agreement include a provision equivalent to this section.</w:t>
      </w:r>
    </w:p>
    <w:p w14:paraId="2BF7CC57" w14:textId="1EE13720" w:rsidR="00F95DEE" w:rsidRDefault="00B80947" w:rsidP="00C93000">
      <w:r>
        <w:t>AHOs</w:t>
      </w:r>
      <w:r>
        <w:rPr>
          <w:spacing w:val="-7"/>
        </w:rPr>
        <w:t xml:space="preserve"> </w:t>
      </w:r>
      <w:r>
        <w:t>acknowledges</w:t>
      </w:r>
      <w:r>
        <w:rPr>
          <w:spacing w:val="-5"/>
        </w:rPr>
        <w:t xml:space="preserve"> </w:t>
      </w:r>
      <w:r>
        <w:t>that</w:t>
      </w:r>
      <w:r>
        <w:rPr>
          <w:spacing w:val="-6"/>
        </w:rPr>
        <w:t xml:space="preserve"> </w:t>
      </w:r>
      <w:r>
        <w:t>they,</w:t>
      </w:r>
      <w:r>
        <w:rPr>
          <w:spacing w:val="-9"/>
        </w:rPr>
        <w:t xml:space="preserve"> </w:t>
      </w:r>
      <w:r>
        <w:t>and</w:t>
      </w:r>
      <w:r>
        <w:rPr>
          <w:spacing w:val="-6"/>
        </w:rPr>
        <w:t xml:space="preserve"> </w:t>
      </w:r>
      <w:r>
        <w:t>their</w:t>
      </w:r>
      <w:r>
        <w:rPr>
          <w:spacing w:val="-5"/>
        </w:rPr>
        <w:t xml:space="preserve"> </w:t>
      </w:r>
      <w:r>
        <w:t>officers,</w:t>
      </w:r>
      <w:r>
        <w:rPr>
          <w:spacing w:val="-9"/>
        </w:rPr>
        <w:t xml:space="preserve"> </w:t>
      </w:r>
      <w:r>
        <w:t>employees,</w:t>
      </w:r>
      <w:r>
        <w:rPr>
          <w:spacing w:val="-6"/>
        </w:rPr>
        <w:t xml:space="preserve"> </w:t>
      </w:r>
      <w:r>
        <w:t>agents,</w:t>
      </w:r>
      <w:r>
        <w:rPr>
          <w:spacing w:val="-9"/>
        </w:rPr>
        <w:t xml:space="preserve"> </w:t>
      </w:r>
      <w:r>
        <w:t>and</w:t>
      </w:r>
      <w:r>
        <w:rPr>
          <w:spacing w:val="-9"/>
        </w:rPr>
        <w:t xml:space="preserve"> </w:t>
      </w:r>
      <w:r>
        <w:t>subcontractors</w:t>
      </w:r>
      <w:r>
        <w:rPr>
          <w:spacing w:val="-8"/>
        </w:rPr>
        <w:t xml:space="preserve"> </w:t>
      </w:r>
      <w:r>
        <w:t>engaged for</w:t>
      </w:r>
      <w:r>
        <w:rPr>
          <w:spacing w:val="-5"/>
        </w:rPr>
        <w:t xml:space="preserve"> </w:t>
      </w:r>
      <w:r>
        <w:t>the</w:t>
      </w:r>
      <w:r>
        <w:rPr>
          <w:spacing w:val="-2"/>
        </w:rPr>
        <w:t xml:space="preserve"> </w:t>
      </w:r>
      <w:r>
        <w:t>purpose</w:t>
      </w:r>
      <w:r>
        <w:rPr>
          <w:spacing w:val="-4"/>
        </w:rPr>
        <w:t xml:space="preserve"> </w:t>
      </w:r>
      <w:r>
        <w:t>of</w:t>
      </w:r>
      <w:r>
        <w:rPr>
          <w:spacing w:val="-6"/>
        </w:rPr>
        <w:t xml:space="preserve"> </w:t>
      </w:r>
      <w:r>
        <w:t>carrying</w:t>
      </w:r>
      <w:r>
        <w:rPr>
          <w:spacing w:val="-2"/>
        </w:rPr>
        <w:t xml:space="preserve"> </w:t>
      </w:r>
      <w:r>
        <w:t>out</w:t>
      </w:r>
      <w:r>
        <w:rPr>
          <w:spacing w:val="-6"/>
        </w:rPr>
        <w:t xml:space="preserve"> </w:t>
      </w:r>
      <w:r>
        <w:t>this</w:t>
      </w:r>
      <w:r>
        <w:rPr>
          <w:spacing w:val="-3"/>
        </w:rPr>
        <w:t xml:space="preserve"> </w:t>
      </w:r>
      <w:r>
        <w:t>Agreement,</w:t>
      </w:r>
      <w:r>
        <w:rPr>
          <w:spacing w:val="-4"/>
        </w:rPr>
        <w:t xml:space="preserve"> </w:t>
      </w:r>
      <w:r>
        <w:t>may</w:t>
      </w:r>
      <w:r>
        <w:rPr>
          <w:spacing w:val="-5"/>
        </w:rPr>
        <w:t xml:space="preserve"> </w:t>
      </w:r>
      <w:r>
        <w:t>be</w:t>
      </w:r>
      <w:r>
        <w:rPr>
          <w:spacing w:val="-2"/>
        </w:rPr>
        <w:t xml:space="preserve"> </w:t>
      </w:r>
      <w:r>
        <w:t>considered</w:t>
      </w:r>
      <w:r>
        <w:rPr>
          <w:spacing w:val="-4"/>
        </w:rPr>
        <w:t xml:space="preserve"> </w:t>
      </w:r>
      <w:r>
        <w:t>a</w:t>
      </w:r>
      <w:r>
        <w:rPr>
          <w:spacing w:val="-4"/>
        </w:rPr>
        <w:t xml:space="preserve"> </w:t>
      </w:r>
      <w:r>
        <w:t>‘Contracted</w:t>
      </w:r>
      <w:r>
        <w:rPr>
          <w:spacing w:val="-2"/>
        </w:rPr>
        <w:t xml:space="preserve"> </w:t>
      </w:r>
      <w:r>
        <w:t>Service</w:t>
      </w:r>
      <w:r>
        <w:rPr>
          <w:spacing w:val="-4"/>
        </w:rPr>
        <w:t xml:space="preserve"> </w:t>
      </w:r>
      <w:r>
        <w:t xml:space="preserve">Provider’ in relation to a ‘Commonwealth Contract’ for the purposes of </w:t>
      </w:r>
      <w:r w:rsidR="00F364C6">
        <w:t>S</w:t>
      </w:r>
      <w:r>
        <w:t xml:space="preserve">ection 13 of the </w:t>
      </w:r>
      <w:r>
        <w:rPr>
          <w:i/>
        </w:rPr>
        <w:t>National Anti- Corruption Commission Act 2022 (</w:t>
      </w:r>
      <w:proofErr w:type="spellStart"/>
      <w:r>
        <w:rPr>
          <w:i/>
        </w:rPr>
        <w:t>Cth</w:t>
      </w:r>
      <w:proofErr w:type="spellEnd"/>
      <w:r>
        <w:rPr>
          <w:i/>
        </w:rPr>
        <w:t>)</w:t>
      </w:r>
      <w:r>
        <w:t>, and if so subject to investigation by the Commissioner under that Act.</w:t>
      </w:r>
    </w:p>
    <w:p w14:paraId="5C67012B" w14:textId="77777777" w:rsidR="00F95DEE" w:rsidRDefault="00F95DEE" w:rsidP="007D3E3C">
      <w:pPr>
        <w:sectPr w:rsidR="00F95DEE">
          <w:pgSz w:w="11920" w:h="16850"/>
          <w:pgMar w:top="1340" w:right="300" w:bottom="400" w:left="980" w:header="0" w:footer="210" w:gutter="0"/>
          <w:cols w:space="720"/>
        </w:sectPr>
      </w:pPr>
    </w:p>
    <w:p w14:paraId="76A4A71C" w14:textId="77777777" w:rsidR="00F95DEE" w:rsidRDefault="00B80947" w:rsidP="003218EB">
      <w:r>
        <w:lastRenderedPageBreak/>
        <w:t>If an AHO becomes aware of any Corrupt Conduct involving any activities funded in whole or in part</w:t>
      </w:r>
      <w:r>
        <w:rPr>
          <w:spacing w:val="-8"/>
        </w:rPr>
        <w:t xml:space="preserve"> </w:t>
      </w:r>
      <w:r>
        <w:t>with</w:t>
      </w:r>
      <w:r>
        <w:rPr>
          <w:spacing w:val="-6"/>
        </w:rPr>
        <w:t xml:space="preserve"> </w:t>
      </w:r>
      <w:r>
        <w:t>a</w:t>
      </w:r>
      <w:r>
        <w:rPr>
          <w:spacing w:val="-6"/>
        </w:rPr>
        <w:t xml:space="preserve"> </w:t>
      </w:r>
      <w:r>
        <w:t>contribution</w:t>
      </w:r>
      <w:r>
        <w:rPr>
          <w:spacing w:val="-3"/>
        </w:rPr>
        <w:t xml:space="preserve"> </w:t>
      </w:r>
      <w:r>
        <w:t>made</w:t>
      </w:r>
      <w:r>
        <w:rPr>
          <w:spacing w:val="-8"/>
        </w:rPr>
        <w:t xml:space="preserve"> </w:t>
      </w:r>
      <w:r>
        <w:t>under</w:t>
      </w:r>
      <w:r>
        <w:rPr>
          <w:spacing w:val="-4"/>
        </w:rPr>
        <w:t xml:space="preserve"> </w:t>
      </w:r>
      <w:r>
        <w:t>the</w:t>
      </w:r>
      <w:r>
        <w:rPr>
          <w:spacing w:val="-3"/>
        </w:rPr>
        <w:t xml:space="preserve"> </w:t>
      </w:r>
      <w:r>
        <w:t>Agreement,</w:t>
      </w:r>
      <w:r>
        <w:rPr>
          <w:spacing w:val="-5"/>
        </w:rPr>
        <w:t xml:space="preserve"> </w:t>
      </w:r>
      <w:r>
        <w:t>the</w:t>
      </w:r>
      <w:r>
        <w:rPr>
          <w:spacing w:val="-6"/>
        </w:rPr>
        <w:t xml:space="preserve"> </w:t>
      </w:r>
      <w:r>
        <w:t>AHO must</w:t>
      </w:r>
      <w:r>
        <w:rPr>
          <w:spacing w:val="-8"/>
        </w:rPr>
        <w:t xml:space="preserve"> </w:t>
      </w:r>
      <w:r>
        <w:t>report</w:t>
      </w:r>
      <w:r>
        <w:rPr>
          <w:spacing w:val="-5"/>
        </w:rPr>
        <w:t xml:space="preserve"> </w:t>
      </w:r>
      <w:r>
        <w:t>the</w:t>
      </w:r>
      <w:r>
        <w:rPr>
          <w:spacing w:val="-6"/>
        </w:rPr>
        <w:t xml:space="preserve"> </w:t>
      </w:r>
      <w:r>
        <w:t>matter</w:t>
      </w:r>
      <w:r>
        <w:rPr>
          <w:spacing w:val="-4"/>
        </w:rPr>
        <w:t xml:space="preserve"> </w:t>
      </w:r>
      <w:r>
        <w:t>to</w:t>
      </w:r>
      <w:r>
        <w:rPr>
          <w:spacing w:val="-8"/>
        </w:rPr>
        <w:t xml:space="preserve"> </w:t>
      </w:r>
      <w:r>
        <w:t>DFAT</w:t>
      </w:r>
      <w:r>
        <w:rPr>
          <w:spacing w:val="-5"/>
        </w:rPr>
        <w:t xml:space="preserve"> </w:t>
      </w:r>
      <w:r>
        <w:t>within five business days. The AHO must investigate the alleged Corrupt Conduct at the AHOs cost and take actions in accordance with DFAT’s instructions, and otherwise cooperate with [DFAT in any action</w:t>
      </w:r>
      <w:r>
        <w:rPr>
          <w:spacing w:val="-2"/>
        </w:rPr>
        <w:t xml:space="preserve"> </w:t>
      </w:r>
      <w:r>
        <w:t>taken</w:t>
      </w:r>
      <w:r>
        <w:rPr>
          <w:spacing w:val="-2"/>
        </w:rPr>
        <w:t xml:space="preserve"> </w:t>
      </w:r>
      <w:r>
        <w:t>by</w:t>
      </w:r>
      <w:r>
        <w:rPr>
          <w:spacing w:val="-3"/>
        </w:rPr>
        <w:t xml:space="preserve"> </w:t>
      </w:r>
      <w:r>
        <w:t>DFAT</w:t>
      </w:r>
      <w:r>
        <w:rPr>
          <w:spacing w:val="-3"/>
        </w:rPr>
        <w:t xml:space="preserve"> </w:t>
      </w:r>
      <w:r>
        <w:t>required</w:t>
      </w:r>
      <w:r>
        <w:rPr>
          <w:spacing w:val="-4"/>
        </w:rPr>
        <w:t xml:space="preserve"> </w:t>
      </w:r>
      <w:r>
        <w:t>or</w:t>
      </w:r>
      <w:r>
        <w:rPr>
          <w:spacing w:val="-3"/>
        </w:rPr>
        <w:t xml:space="preserve"> </w:t>
      </w:r>
      <w:proofErr w:type="spellStart"/>
      <w:r>
        <w:t>authorised</w:t>
      </w:r>
      <w:proofErr w:type="spellEnd"/>
      <w:r>
        <w:rPr>
          <w:spacing w:val="-4"/>
        </w:rPr>
        <w:t xml:space="preserve"> </w:t>
      </w:r>
      <w:r>
        <w:t>by</w:t>
      </w:r>
      <w:r>
        <w:rPr>
          <w:spacing w:val="-3"/>
        </w:rPr>
        <w:t xml:space="preserve"> </w:t>
      </w:r>
      <w:r>
        <w:t>the</w:t>
      </w:r>
      <w:r>
        <w:rPr>
          <w:spacing w:val="-4"/>
        </w:rPr>
        <w:t xml:space="preserve"> </w:t>
      </w:r>
      <w:r>
        <w:rPr>
          <w:i/>
        </w:rPr>
        <w:t>National</w:t>
      </w:r>
      <w:r>
        <w:rPr>
          <w:i/>
          <w:spacing w:val="-3"/>
        </w:rPr>
        <w:t xml:space="preserve"> </w:t>
      </w:r>
      <w:r>
        <w:rPr>
          <w:i/>
        </w:rPr>
        <w:t>Anti-Corruption</w:t>
      </w:r>
      <w:r>
        <w:rPr>
          <w:i/>
          <w:spacing w:val="-4"/>
        </w:rPr>
        <w:t xml:space="preserve"> </w:t>
      </w:r>
      <w:r>
        <w:rPr>
          <w:i/>
        </w:rPr>
        <w:t>Commission</w:t>
      </w:r>
      <w:r>
        <w:rPr>
          <w:i/>
          <w:spacing w:val="-2"/>
        </w:rPr>
        <w:t xml:space="preserve"> </w:t>
      </w:r>
      <w:r>
        <w:rPr>
          <w:i/>
        </w:rPr>
        <w:t>Act</w:t>
      </w:r>
      <w:r>
        <w:rPr>
          <w:i/>
          <w:spacing w:val="-2"/>
        </w:rPr>
        <w:t xml:space="preserve"> </w:t>
      </w:r>
      <w:r>
        <w:rPr>
          <w:i/>
        </w:rPr>
        <w:t xml:space="preserve">2022 </w:t>
      </w:r>
      <w:r>
        <w:rPr>
          <w:i/>
          <w:spacing w:val="-2"/>
        </w:rPr>
        <w:t>(</w:t>
      </w:r>
      <w:proofErr w:type="spellStart"/>
      <w:r>
        <w:rPr>
          <w:i/>
          <w:spacing w:val="-2"/>
        </w:rPr>
        <w:t>Cth</w:t>
      </w:r>
      <w:proofErr w:type="spellEnd"/>
      <w:r>
        <w:rPr>
          <w:i/>
          <w:spacing w:val="-2"/>
        </w:rPr>
        <w:t>)</w:t>
      </w:r>
      <w:r>
        <w:rPr>
          <w:spacing w:val="-2"/>
        </w:rPr>
        <w:t>.</w:t>
      </w:r>
    </w:p>
    <w:p w14:paraId="25ABCADE" w14:textId="77777777" w:rsidR="00F95DEE" w:rsidRDefault="00B80947" w:rsidP="003218EB">
      <w:r>
        <w:t>Where</w:t>
      </w:r>
      <w:r>
        <w:rPr>
          <w:spacing w:val="-14"/>
        </w:rPr>
        <w:t xml:space="preserve"> </w:t>
      </w:r>
      <w:r>
        <w:t>an</w:t>
      </w:r>
      <w:r>
        <w:rPr>
          <w:spacing w:val="-13"/>
        </w:rPr>
        <w:t xml:space="preserve"> </w:t>
      </w:r>
      <w:r>
        <w:t>investigation</w:t>
      </w:r>
      <w:r>
        <w:rPr>
          <w:spacing w:val="-12"/>
        </w:rPr>
        <w:t xml:space="preserve"> </w:t>
      </w:r>
      <w:r>
        <w:t>determines</w:t>
      </w:r>
      <w:r>
        <w:rPr>
          <w:spacing w:val="-14"/>
        </w:rPr>
        <w:t xml:space="preserve"> </w:t>
      </w:r>
      <w:r>
        <w:t>that</w:t>
      </w:r>
      <w:r>
        <w:rPr>
          <w:spacing w:val="-14"/>
        </w:rPr>
        <w:t xml:space="preserve"> </w:t>
      </w:r>
      <w:r>
        <w:t>there</w:t>
      </w:r>
      <w:r>
        <w:rPr>
          <w:spacing w:val="-12"/>
        </w:rPr>
        <w:t xml:space="preserve"> </w:t>
      </w:r>
      <w:r>
        <w:t>has</w:t>
      </w:r>
      <w:r>
        <w:rPr>
          <w:spacing w:val="-11"/>
        </w:rPr>
        <w:t xml:space="preserve"> </w:t>
      </w:r>
      <w:r>
        <w:t>been</w:t>
      </w:r>
      <w:r>
        <w:rPr>
          <w:spacing w:val="-14"/>
        </w:rPr>
        <w:t xml:space="preserve"> </w:t>
      </w:r>
      <w:r>
        <w:t>Corrupt</w:t>
      </w:r>
      <w:r>
        <w:rPr>
          <w:spacing w:val="-11"/>
        </w:rPr>
        <w:t xml:space="preserve"> </w:t>
      </w:r>
      <w:r>
        <w:t>Conduct,</w:t>
      </w:r>
      <w:r>
        <w:rPr>
          <w:spacing w:val="-13"/>
        </w:rPr>
        <w:t xml:space="preserve"> </w:t>
      </w:r>
      <w:r>
        <w:t>the</w:t>
      </w:r>
      <w:r>
        <w:rPr>
          <w:spacing w:val="-10"/>
        </w:rPr>
        <w:t xml:space="preserve"> </w:t>
      </w:r>
      <w:r>
        <w:t>AHO</w:t>
      </w:r>
      <w:r>
        <w:rPr>
          <w:spacing w:val="-14"/>
        </w:rPr>
        <w:t xml:space="preserve"> </w:t>
      </w:r>
      <w:r>
        <w:rPr>
          <w:spacing w:val="-2"/>
        </w:rPr>
        <w:t>must:</w:t>
      </w:r>
    </w:p>
    <w:p w14:paraId="4A927D7D" w14:textId="77777777" w:rsidR="00F95DEE" w:rsidRDefault="00B80947" w:rsidP="00E207A0">
      <w:pPr>
        <w:pStyle w:val="ListParagraph"/>
        <w:numPr>
          <w:ilvl w:val="0"/>
          <w:numId w:val="7"/>
        </w:numPr>
      </w:pPr>
      <w:r>
        <w:t>Take</w:t>
      </w:r>
      <w:r>
        <w:rPr>
          <w:spacing w:val="-13"/>
        </w:rPr>
        <w:t xml:space="preserve"> </w:t>
      </w:r>
      <w:r>
        <w:t>all</w:t>
      </w:r>
      <w:r>
        <w:rPr>
          <w:spacing w:val="-13"/>
        </w:rPr>
        <w:t xml:space="preserve"> </w:t>
      </w:r>
      <w:r>
        <w:t>reasonable</w:t>
      </w:r>
      <w:r>
        <w:rPr>
          <w:spacing w:val="-10"/>
        </w:rPr>
        <w:t xml:space="preserve"> </w:t>
      </w:r>
      <w:r>
        <w:t>steps</w:t>
      </w:r>
      <w:r>
        <w:rPr>
          <w:spacing w:val="-11"/>
        </w:rPr>
        <w:t xml:space="preserve"> </w:t>
      </w:r>
      <w:r>
        <w:t>to</w:t>
      </w:r>
      <w:r>
        <w:rPr>
          <w:spacing w:val="-12"/>
        </w:rPr>
        <w:t xml:space="preserve"> </w:t>
      </w:r>
      <w:r>
        <w:t>recover</w:t>
      </w:r>
      <w:r>
        <w:rPr>
          <w:spacing w:val="-10"/>
        </w:rPr>
        <w:t xml:space="preserve"> </w:t>
      </w:r>
      <w:r>
        <w:t>funds</w:t>
      </w:r>
      <w:r>
        <w:rPr>
          <w:spacing w:val="-8"/>
        </w:rPr>
        <w:t xml:space="preserve"> </w:t>
      </w:r>
      <w:r>
        <w:t>lost</w:t>
      </w:r>
      <w:r>
        <w:rPr>
          <w:spacing w:val="-11"/>
        </w:rPr>
        <w:t xml:space="preserve"> </w:t>
      </w:r>
      <w:r>
        <w:t>to</w:t>
      </w:r>
      <w:r>
        <w:rPr>
          <w:spacing w:val="-10"/>
        </w:rPr>
        <w:t xml:space="preserve"> </w:t>
      </w:r>
      <w:r>
        <w:t>Corrupt</w:t>
      </w:r>
      <w:r>
        <w:rPr>
          <w:spacing w:val="-10"/>
        </w:rPr>
        <w:t xml:space="preserve"> </w:t>
      </w:r>
      <w:proofErr w:type="gramStart"/>
      <w:r>
        <w:rPr>
          <w:spacing w:val="-2"/>
        </w:rPr>
        <w:t>Conduct;</w:t>
      </w:r>
      <w:proofErr w:type="gramEnd"/>
    </w:p>
    <w:p w14:paraId="70E51241" w14:textId="77777777" w:rsidR="00F95DEE" w:rsidRDefault="00B80947" w:rsidP="00E207A0">
      <w:pPr>
        <w:pStyle w:val="ListParagraph"/>
        <w:numPr>
          <w:ilvl w:val="0"/>
          <w:numId w:val="7"/>
        </w:numPr>
      </w:pPr>
      <w:r>
        <w:t>Refer</w:t>
      </w:r>
      <w:r>
        <w:rPr>
          <w:spacing w:val="-13"/>
        </w:rPr>
        <w:t xml:space="preserve"> </w:t>
      </w:r>
      <w:r>
        <w:t>the</w:t>
      </w:r>
      <w:r>
        <w:rPr>
          <w:spacing w:val="-12"/>
        </w:rPr>
        <w:t xml:space="preserve"> </w:t>
      </w:r>
      <w:r>
        <w:t>matter</w:t>
      </w:r>
      <w:r>
        <w:rPr>
          <w:spacing w:val="-12"/>
        </w:rPr>
        <w:t xml:space="preserve"> </w:t>
      </w:r>
      <w:r>
        <w:t>to</w:t>
      </w:r>
      <w:r>
        <w:rPr>
          <w:spacing w:val="-12"/>
        </w:rPr>
        <w:t xml:space="preserve"> </w:t>
      </w:r>
      <w:r>
        <w:t>the</w:t>
      </w:r>
      <w:r>
        <w:rPr>
          <w:spacing w:val="-13"/>
        </w:rPr>
        <w:t xml:space="preserve"> </w:t>
      </w:r>
      <w:r>
        <w:t>appropriate</w:t>
      </w:r>
      <w:r>
        <w:rPr>
          <w:spacing w:val="-13"/>
        </w:rPr>
        <w:t xml:space="preserve"> </w:t>
      </w:r>
      <w:r>
        <w:t>law</w:t>
      </w:r>
      <w:r>
        <w:rPr>
          <w:spacing w:val="-14"/>
        </w:rPr>
        <w:t xml:space="preserve"> </w:t>
      </w:r>
      <w:r>
        <w:t>enforcement</w:t>
      </w:r>
      <w:r>
        <w:rPr>
          <w:spacing w:val="-10"/>
        </w:rPr>
        <w:t xml:space="preserve"> </w:t>
      </w:r>
      <w:proofErr w:type="gramStart"/>
      <w:r>
        <w:rPr>
          <w:spacing w:val="-2"/>
        </w:rPr>
        <w:t>authority;</w:t>
      </w:r>
      <w:proofErr w:type="gramEnd"/>
    </w:p>
    <w:p w14:paraId="1EFA2C65" w14:textId="77777777" w:rsidR="00F95DEE" w:rsidRDefault="00B80947" w:rsidP="00E207A0">
      <w:pPr>
        <w:pStyle w:val="ListParagraph"/>
        <w:numPr>
          <w:ilvl w:val="0"/>
          <w:numId w:val="7"/>
        </w:numPr>
      </w:pPr>
      <w:r>
        <w:t>If</w:t>
      </w:r>
      <w:r>
        <w:rPr>
          <w:spacing w:val="-9"/>
        </w:rPr>
        <w:t xml:space="preserve"> </w:t>
      </w:r>
      <w:r>
        <w:t>requested</w:t>
      </w:r>
      <w:r>
        <w:rPr>
          <w:spacing w:val="-4"/>
        </w:rPr>
        <w:t xml:space="preserve"> </w:t>
      </w:r>
      <w:r>
        <w:t>by</w:t>
      </w:r>
      <w:r>
        <w:rPr>
          <w:spacing w:val="-5"/>
        </w:rPr>
        <w:t xml:space="preserve"> </w:t>
      </w:r>
      <w:r>
        <w:t>DFAT</w:t>
      </w:r>
      <w:r>
        <w:rPr>
          <w:spacing w:val="-6"/>
        </w:rPr>
        <w:t xml:space="preserve"> </w:t>
      </w:r>
      <w:r>
        <w:t>reimburse</w:t>
      </w:r>
      <w:r>
        <w:rPr>
          <w:spacing w:val="-9"/>
        </w:rPr>
        <w:t xml:space="preserve"> </w:t>
      </w:r>
      <w:r>
        <w:t>funds</w:t>
      </w:r>
      <w:r>
        <w:rPr>
          <w:spacing w:val="-5"/>
        </w:rPr>
        <w:t xml:space="preserve"> </w:t>
      </w:r>
      <w:r>
        <w:t>lost</w:t>
      </w:r>
      <w:r>
        <w:rPr>
          <w:spacing w:val="-6"/>
        </w:rPr>
        <w:t xml:space="preserve"> </w:t>
      </w:r>
      <w:r>
        <w:t>to</w:t>
      </w:r>
      <w:r>
        <w:rPr>
          <w:spacing w:val="-7"/>
        </w:rPr>
        <w:t xml:space="preserve"> </w:t>
      </w:r>
      <w:r>
        <w:t>Corrupt</w:t>
      </w:r>
      <w:r>
        <w:rPr>
          <w:spacing w:val="-4"/>
        </w:rPr>
        <w:t xml:space="preserve"> </w:t>
      </w:r>
      <w:r>
        <w:t>Conduct</w:t>
      </w:r>
      <w:r>
        <w:rPr>
          <w:spacing w:val="-6"/>
        </w:rPr>
        <w:t xml:space="preserve"> </w:t>
      </w:r>
      <w:r>
        <w:t>and</w:t>
      </w:r>
      <w:r>
        <w:rPr>
          <w:spacing w:val="-7"/>
        </w:rPr>
        <w:t xml:space="preserve"> </w:t>
      </w:r>
      <w:r>
        <w:t>follow</w:t>
      </w:r>
      <w:r>
        <w:rPr>
          <w:spacing w:val="-6"/>
        </w:rPr>
        <w:t xml:space="preserve"> </w:t>
      </w:r>
      <w:r>
        <w:t>all</w:t>
      </w:r>
      <w:r>
        <w:rPr>
          <w:spacing w:val="-7"/>
        </w:rPr>
        <w:t xml:space="preserve"> </w:t>
      </w:r>
      <w:r>
        <w:t>reasonable directions; and</w:t>
      </w:r>
    </w:p>
    <w:p w14:paraId="7E85DE01" w14:textId="77777777" w:rsidR="00F95DEE" w:rsidRDefault="00B80947" w:rsidP="00E207A0">
      <w:pPr>
        <w:pStyle w:val="ListParagraph"/>
        <w:numPr>
          <w:ilvl w:val="0"/>
          <w:numId w:val="7"/>
        </w:numPr>
      </w:pPr>
      <w:r w:rsidRPr="73E606C9">
        <w:t>Keep</w:t>
      </w:r>
      <w:r w:rsidRPr="73E606C9">
        <w:rPr>
          <w:spacing w:val="-14"/>
        </w:rPr>
        <w:t xml:space="preserve"> </w:t>
      </w:r>
      <w:r w:rsidRPr="73E606C9">
        <w:t>DFAT</w:t>
      </w:r>
      <w:r w:rsidRPr="73E606C9">
        <w:rPr>
          <w:spacing w:val="-9"/>
        </w:rPr>
        <w:t xml:space="preserve"> </w:t>
      </w:r>
      <w:r w:rsidRPr="73E606C9">
        <w:t>updated</w:t>
      </w:r>
      <w:r w:rsidRPr="73E606C9">
        <w:rPr>
          <w:spacing w:val="-11"/>
        </w:rPr>
        <w:t xml:space="preserve"> </w:t>
      </w:r>
      <w:r w:rsidRPr="73E606C9">
        <w:t>on</w:t>
      </w:r>
      <w:r w:rsidRPr="73E606C9">
        <w:rPr>
          <w:spacing w:val="-11"/>
        </w:rPr>
        <w:t xml:space="preserve"> </w:t>
      </w:r>
      <w:r w:rsidRPr="73E606C9">
        <w:t>progress</w:t>
      </w:r>
      <w:r w:rsidRPr="73E606C9">
        <w:rPr>
          <w:spacing w:val="-10"/>
        </w:rPr>
        <w:t xml:space="preserve"> </w:t>
      </w:r>
      <w:r w:rsidRPr="73E606C9">
        <w:t>made</w:t>
      </w:r>
      <w:r w:rsidRPr="73E606C9">
        <w:rPr>
          <w:spacing w:val="-8"/>
        </w:rPr>
        <w:t xml:space="preserve"> </w:t>
      </w:r>
      <w:r w:rsidRPr="73E606C9">
        <w:t>to</w:t>
      </w:r>
      <w:r w:rsidRPr="73E606C9">
        <w:rPr>
          <w:spacing w:val="-11"/>
        </w:rPr>
        <w:t xml:space="preserve"> </w:t>
      </w:r>
      <w:r w:rsidRPr="73E606C9">
        <w:t>respond</w:t>
      </w:r>
      <w:r w:rsidRPr="73E606C9">
        <w:rPr>
          <w:spacing w:val="-9"/>
        </w:rPr>
        <w:t xml:space="preserve"> </w:t>
      </w:r>
      <w:r w:rsidRPr="73E606C9">
        <w:t>to</w:t>
      </w:r>
      <w:r w:rsidRPr="73E606C9">
        <w:rPr>
          <w:spacing w:val="-11"/>
        </w:rPr>
        <w:t xml:space="preserve"> </w:t>
      </w:r>
      <w:r w:rsidRPr="73E606C9">
        <w:t>Corrupt</w:t>
      </w:r>
      <w:r w:rsidRPr="73E606C9">
        <w:rPr>
          <w:spacing w:val="-12"/>
        </w:rPr>
        <w:t xml:space="preserve"> </w:t>
      </w:r>
      <w:r w:rsidRPr="73E606C9">
        <w:rPr>
          <w:spacing w:val="-2"/>
        </w:rPr>
        <w:t>Conduct.</w:t>
      </w:r>
    </w:p>
    <w:p w14:paraId="70A2B8DB" w14:textId="77777777" w:rsidR="00F95DEE" w:rsidRDefault="00B80947" w:rsidP="003218EB">
      <w:r>
        <w:t>DFAT</w:t>
      </w:r>
      <w:r>
        <w:rPr>
          <w:spacing w:val="-5"/>
        </w:rPr>
        <w:t xml:space="preserve"> </w:t>
      </w:r>
      <w:r>
        <w:t>does</w:t>
      </w:r>
      <w:r>
        <w:rPr>
          <w:spacing w:val="-4"/>
        </w:rPr>
        <w:t xml:space="preserve"> </w:t>
      </w:r>
      <w:r>
        <w:t>not</w:t>
      </w:r>
      <w:r>
        <w:rPr>
          <w:spacing w:val="-5"/>
        </w:rPr>
        <w:t xml:space="preserve"> </w:t>
      </w:r>
      <w:r>
        <w:t>tolerate</w:t>
      </w:r>
      <w:r>
        <w:rPr>
          <w:spacing w:val="-6"/>
        </w:rPr>
        <w:t xml:space="preserve"> </w:t>
      </w:r>
      <w:r>
        <w:t>inaction</w:t>
      </w:r>
      <w:r>
        <w:rPr>
          <w:spacing w:val="-6"/>
        </w:rPr>
        <w:t xml:space="preserve"> </w:t>
      </w:r>
      <w:r>
        <w:t>to</w:t>
      </w:r>
      <w:r>
        <w:rPr>
          <w:spacing w:val="-6"/>
        </w:rPr>
        <w:t xml:space="preserve"> </w:t>
      </w:r>
      <w:r>
        <w:t>any</w:t>
      </w:r>
      <w:r>
        <w:rPr>
          <w:spacing w:val="-4"/>
        </w:rPr>
        <w:t xml:space="preserve"> </w:t>
      </w:r>
      <w:r>
        <w:t>attempts</w:t>
      </w:r>
      <w:r>
        <w:rPr>
          <w:spacing w:val="-4"/>
        </w:rPr>
        <w:t xml:space="preserve"> </w:t>
      </w:r>
      <w:r>
        <w:t>to</w:t>
      </w:r>
      <w:r>
        <w:rPr>
          <w:spacing w:val="-6"/>
        </w:rPr>
        <w:t xml:space="preserve"> </w:t>
      </w:r>
      <w:r>
        <w:t>gain</w:t>
      </w:r>
      <w:r>
        <w:rPr>
          <w:spacing w:val="-8"/>
        </w:rPr>
        <w:t xml:space="preserve"> </w:t>
      </w:r>
      <w:r>
        <w:t>a</w:t>
      </w:r>
      <w:r>
        <w:rPr>
          <w:spacing w:val="-6"/>
        </w:rPr>
        <w:t xml:space="preserve"> </w:t>
      </w:r>
      <w:r>
        <w:t>benefit</w:t>
      </w:r>
      <w:r>
        <w:rPr>
          <w:spacing w:val="-3"/>
        </w:rPr>
        <w:t xml:space="preserve"> </w:t>
      </w:r>
      <w:r>
        <w:t>through</w:t>
      </w:r>
      <w:r>
        <w:rPr>
          <w:spacing w:val="-5"/>
        </w:rPr>
        <w:t xml:space="preserve"> </w:t>
      </w:r>
      <w:r>
        <w:t>Corrupt</w:t>
      </w:r>
      <w:r>
        <w:rPr>
          <w:spacing w:val="-3"/>
        </w:rPr>
        <w:t xml:space="preserve"> </w:t>
      </w:r>
      <w:r>
        <w:t>Conduct</w:t>
      </w:r>
      <w:r>
        <w:rPr>
          <w:spacing w:val="-8"/>
        </w:rPr>
        <w:t xml:space="preserve"> </w:t>
      </w:r>
      <w:r>
        <w:t>from</w:t>
      </w:r>
      <w:r>
        <w:rPr>
          <w:spacing w:val="-6"/>
        </w:rPr>
        <w:t xml:space="preserve"> </w:t>
      </w:r>
      <w:r>
        <w:t>the Australian Government. DFAT has the right to vary or reverse any decision regarding an Australia Award made based on incorrect or incomplete information.</w:t>
      </w:r>
    </w:p>
    <w:p w14:paraId="2D9AAA5D" w14:textId="77777777" w:rsidR="00F95DEE" w:rsidRDefault="00F95DEE" w:rsidP="007D3E3C">
      <w:pPr>
        <w:sectPr w:rsidR="00F95DEE">
          <w:pgSz w:w="11920" w:h="16850"/>
          <w:pgMar w:top="1320" w:right="300" w:bottom="400" w:left="980" w:header="0" w:footer="210" w:gutter="0"/>
          <w:cols w:space="720"/>
        </w:sectPr>
      </w:pPr>
    </w:p>
    <w:p w14:paraId="21866E8E" w14:textId="2D6842A5" w:rsidR="00F95DEE" w:rsidRPr="005E44BE" w:rsidRDefault="00B80947" w:rsidP="005E44BE">
      <w:pPr>
        <w:pStyle w:val="Style1"/>
        <w:numPr>
          <w:ilvl w:val="0"/>
          <w:numId w:val="31"/>
        </w:numPr>
      </w:pPr>
      <w:bookmarkStart w:id="282" w:name="18_Welfare_and_Critical_Incidents"/>
      <w:bookmarkStart w:id="283" w:name="_Toc175840768"/>
      <w:bookmarkEnd w:id="282"/>
      <w:r w:rsidRPr="005E44BE">
        <w:lastRenderedPageBreak/>
        <w:t>Welfare and Critical Incidents</w:t>
      </w:r>
      <w:bookmarkEnd w:id="283"/>
    </w:p>
    <w:p w14:paraId="3D4BFCFA" w14:textId="77777777" w:rsidR="00F95DEE" w:rsidRDefault="00B80947" w:rsidP="003218EB">
      <w:r>
        <w:t>A</w:t>
      </w:r>
      <w:r>
        <w:rPr>
          <w:spacing w:val="-8"/>
        </w:rPr>
        <w:t xml:space="preserve"> </w:t>
      </w:r>
      <w:r>
        <w:t>welfare</w:t>
      </w:r>
      <w:r>
        <w:rPr>
          <w:spacing w:val="-4"/>
        </w:rPr>
        <w:t xml:space="preserve"> </w:t>
      </w:r>
      <w:r>
        <w:t>or</w:t>
      </w:r>
      <w:r>
        <w:rPr>
          <w:spacing w:val="-5"/>
        </w:rPr>
        <w:t xml:space="preserve"> </w:t>
      </w:r>
      <w:r>
        <w:t>critical</w:t>
      </w:r>
      <w:r>
        <w:rPr>
          <w:spacing w:val="-7"/>
        </w:rPr>
        <w:t xml:space="preserve"> </w:t>
      </w:r>
      <w:r>
        <w:t>incident</w:t>
      </w:r>
      <w:r>
        <w:rPr>
          <w:spacing w:val="-4"/>
        </w:rPr>
        <w:t xml:space="preserve"> </w:t>
      </w:r>
      <w:r>
        <w:t>is</w:t>
      </w:r>
      <w:r>
        <w:rPr>
          <w:spacing w:val="-5"/>
        </w:rPr>
        <w:t xml:space="preserve"> </w:t>
      </w:r>
      <w:r>
        <w:t>a</w:t>
      </w:r>
      <w:r>
        <w:rPr>
          <w:spacing w:val="-8"/>
        </w:rPr>
        <w:t xml:space="preserve"> </w:t>
      </w:r>
      <w:r>
        <w:t>clearly</w:t>
      </w:r>
      <w:r>
        <w:rPr>
          <w:spacing w:val="-5"/>
        </w:rPr>
        <w:t xml:space="preserve"> </w:t>
      </w:r>
      <w:r>
        <w:t>defined</w:t>
      </w:r>
      <w:r>
        <w:rPr>
          <w:spacing w:val="-4"/>
        </w:rPr>
        <w:t xml:space="preserve"> </w:t>
      </w:r>
      <w:r>
        <w:t>event</w:t>
      </w:r>
      <w:r>
        <w:rPr>
          <w:spacing w:val="-5"/>
        </w:rPr>
        <w:t xml:space="preserve"> </w:t>
      </w:r>
      <w:r>
        <w:t>or</w:t>
      </w:r>
      <w:r>
        <w:rPr>
          <w:spacing w:val="-5"/>
        </w:rPr>
        <w:t xml:space="preserve"> </w:t>
      </w:r>
      <w:r>
        <w:t>situation</w:t>
      </w:r>
      <w:r>
        <w:rPr>
          <w:spacing w:val="-4"/>
        </w:rPr>
        <w:t xml:space="preserve"> </w:t>
      </w:r>
      <w:r>
        <w:t>that</w:t>
      </w:r>
      <w:r>
        <w:rPr>
          <w:spacing w:val="-4"/>
        </w:rPr>
        <w:t xml:space="preserve"> </w:t>
      </w:r>
      <w:r>
        <w:t>may happen</w:t>
      </w:r>
      <w:r>
        <w:rPr>
          <w:spacing w:val="-4"/>
        </w:rPr>
        <w:t xml:space="preserve"> </w:t>
      </w:r>
      <w:r>
        <w:t>to</w:t>
      </w:r>
      <w:r>
        <w:rPr>
          <w:spacing w:val="-6"/>
        </w:rPr>
        <w:t xml:space="preserve"> </w:t>
      </w:r>
      <w:r>
        <w:t>a</w:t>
      </w:r>
      <w:r>
        <w:rPr>
          <w:spacing w:val="-8"/>
        </w:rPr>
        <w:t xml:space="preserve"> </w:t>
      </w:r>
      <w:r>
        <w:t>Fellow</w:t>
      </w:r>
      <w:r>
        <w:rPr>
          <w:spacing w:val="-5"/>
        </w:rPr>
        <w:t xml:space="preserve"> </w:t>
      </w:r>
      <w:r>
        <w:t>while</w:t>
      </w:r>
      <w:r>
        <w:rPr>
          <w:spacing w:val="-4"/>
        </w:rPr>
        <w:t xml:space="preserve"> </w:t>
      </w:r>
      <w:r>
        <w:t>they are undertaking a Fellowship that adversely affects or has the potential to adversely affect the Fellow’s ability to successfully complete their Fellowship.</w:t>
      </w:r>
    </w:p>
    <w:p w14:paraId="7954A3DB" w14:textId="3BAF8ABF" w:rsidR="008353D6" w:rsidRPr="008353D6" w:rsidRDefault="00632D6F" w:rsidP="005E44BE">
      <w:pPr>
        <w:pStyle w:val="Style3"/>
        <w:numPr>
          <w:ilvl w:val="1"/>
          <w:numId w:val="31"/>
        </w:numPr>
      </w:pPr>
      <w:bookmarkStart w:id="284" w:name="_Toc175840769"/>
      <w:r>
        <w:t>Welfare Incidents</w:t>
      </w:r>
      <w:bookmarkStart w:id="285" w:name="_Toc175833121"/>
      <w:bookmarkStart w:id="286" w:name="_Toc175840239"/>
      <w:bookmarkEnd w:id="284"/>
      <w:bookmarkEnd w:id="285"/>
      <w:bookmarkEnd w:id="286"/>
    </w:p>
    <w:p w14:paraId="59934127" w14:textId="2240D337" w:rsidR="00F95DEE" w:rsidRDefault="00B80947" w:rsidP="007D3E3C">
      <w:r>
        <w:t>As</w:t>
      </w:r>
      <w:r>
        <w:rPr>
          <w:spacing w:val="-10"/>
        </w:rPr>
        <w:t xml:space="preserve"> </w:t>
      </w:r>
      <w:r>
        <w:t>outlined</w:t>
      </w:r>
      <w:r>
        <w:rPr>
          <w:spacing w:val="-12"/>
        </w:rPr>
        <w:t xml:space="preserve"> </w:t>
      </w:r>
      <w:r>
        <w:t>in</w:t>
      </w:r>
      <w:r>
        <w:rPr>
          <w:spacing w:val="-9"/>
        </w:rPr>
        <w:t xml:space="preserve"> </w:t>
      </w:r>
      <w:hyperlink w:anchor="9.1_Australian_Host_Organisations_(AHO)" w:history="1">
        <w:r w:rsidR="0016116D" w:rsidRPr="00D6387B">
          <w:rPr>
            <w:rStyle w:val="Hyperlink"/>
            <w:color w:val="00759A"/>
            <w:spacing w:val="-9"/>
            <w:sz w:val="19"/>
          </w:rPr>
          <w:t>Section 8.1</w:t>
        </w:r>
      </w:hyperlink>
      <w:r>
        <w:t>,</w:t>
      </w:r>
      <w:r>
        <w:rPr>
          <w:spacing w:val="-10"/>
        </w:rPr>
        <w:t xml:space="preserve"> </w:t>
      </w:r>
      <w:r>
        <w:t>AHOs</w:t>
      </w:r>
      <w:r>
        <w:rPr>
          <w:spacing w:val="-6"/>
        </w:rPr>
        <w:t xml:space="preserve"> </w:t>
      </w:r>
      <w:r>
        <w:t>are</w:t>
      </w:r>
      <w:r>
        <w:rPr>
          <w:spacing w:val="-9"/>
        </w:rPr>
        <w:t xml:space="preserve"> </w:t>
      </w:r>
      <w:r>
        <w:t>required</w:t>
      </w:r>
      <w:r>
        <w:rPr>
          <w:spacing w:val="-10"/>
        </w:rPr>
        <w:t xml:space="preserve"> </w:t>
      </w:r>
      <w:r>
        <w:t>to</w:t>
      </w:r>
      <w:r>
        <w:rPr>
          <w:spacing w:val="-9"/>
        </w:rPr>
        <w:t xml:space="preserve"> </w:t>
      </w:r>
      <w:r>
        <w:t>manage</w:t>
      </w:r>
      <w:r>
        <w:rPr>
          <w:spacing w:val="-5"/>
        </w:rPr>
        <w:t xml:space="preserve"> </w:t>
      </w:r>
      <w:r>
        <w:t>the</w:t>
      </w:r>
      <w:r>
        <w:rPr>
          <w:spacing w:val="-9"/>
        </w:rPr>
        <w:t xml:space="preserve"> </w:t>
      </w:r>
      <w:r>
        <w:t>welfare</w:t>
      </w:r>
      <w:r>
        <w:rPr>
          <w:spacing w:val="-10"/>
        </w:rPr>
        <w:t xml:space="preserve"> </w:t>
      </w:r>
      <w:r>
        <w:t>of</w:t>
      </w:r>
      <w:r>
        <w:rPr>
          <w:spacing w:val="-9"/>
        </w:rPr>
        <w:t xml:space="preserve"> </w:t>
      </w:r>
      <w:r>
        <w:t>Fellows</w:t>
      </w:r>
      <w:r>
        <w:rPr>
          <w:spacing w:val="-6"/>
        </w:rPr>
        <w:t xml:space="preserve"> </w:t>
      </w:r>
      <w:r>
        <w:t>whilst</w:t>
      </w:r>
      <w:r>
        <w:rPr>
          <w:spacing w:val="-14"/>
        </w:rPr>
        <w:t xml:space="preserve"> </w:t>
      </w:r>
      <w:r>
        <w:t>on</w:t>
      </w:r>
      <w:r>
        <w:rPr>
          <w:spacing w:val="-9"/>
        </w:rPr>
        <w:t xml:space="preserve"> </w:t>
      </w:r>
      <w:r>
        <w:rPr>
          <w:spacing w:val="-2"/>
        </w:rPr>
        <w:t>award.</w:t>
      </w:r>
    </w:p>
    <w:p w14:paraId="0137506F" w14:textId="77777777" w:rsidR="00F95DEE" w:rsidRDefault="00B80947" w:rsidP="003218EB">
      <w:r>
        <w:t>A</w:t>
      </w:r>
      <w:r>
        <w:rPr>
          <w:spacing w:val="-14"/>
        </w:rPr>
        <w:t xml:space="preserve"> </w:t>
      </w:r>
      <w:r>
        <w:t>range</w:t>
      </w:r>
      <w:r>
        <w:rPr>
          <w:spacing w:val="-13"/>
        </w:rPr>
        <w:t xml:space="preserve"> </w:t>
      </w:r>
      <w:r>
        <w:t>of</w:t>
      </w:r>
      <w:r>
        <w:rPr>
          <w:spacing w:val="-13"/>
        </w:rPr>
        <w:t xml:space="preserve"> </w:t>
      </w:r>
      <w:r>
        <w:t>situations</w:t>
      </w:r>
      <w:r>
        <w:rPr>
          <w:spacing w:val="-11"/>
        </w:rPr>
        <w:t xml:space="preserve"> </w:t>
      </w:r>
      <w:r>
        <w:t>may</w:t>
      </w:r>
      <w:r>
        <w:rPr>
          <w:spacing w:val="-10"/>
        </w:rPr>
        <w:t xml:space="preserve"> </w:t>
      </w:r>
      <w:r>
        <w:t>qualify</w:t>
      </w:r>
      <w:r>
        <w:rPr>
          <w:spacing w:val="-10"/>
        </w:rPr>
        <w:t xml:space="preserve"> </w:t>
      </w:r>
      <w:r>
        <w:t>as</w:t>
      </w:r>
      <w:r>
        <w:rPr>
          <w:spacing w:val="-12"/>
        </w:rPr>
        <w:t xml:space="preserve"> </w:t>
      </w:r>
      <w:r>
        <w:t>welfare</w:t>
      </w:r>
      <w:r>
        <w:rPr>
          <w:spacing w:val="-12"/>
        </w:rPr>
        <w:t xml:space="preserve"> </w:t>
      </w:r>
      <w:r>
        <w:t>incidents</w:t>
      </w:r>
      <w:r>
        <w:rPr>
          <w:spacing w:val="-10"/>
        </w:rPr>
        <w:t xml:space="preserve"> </w:t>
      </w:r>
      <w:r>
        <w:rPr>
          <w:spacing w:val="-2"/>
        </w:rPr>
        <w:t>including:</w:t>
      </w:r>
    </w:p>
    <w:p w14:paraId="42156EF1" w14:textId="77777777" w:rsidR="00F95DEE" w:rsidRDefault="00B80947" w:rsidP="00E207A0">
      <w:pPr>
        <w:pStyle w:val="ListParagraph"/>
        <w:numPr>
          <w:ilvl w:val="0"/>
          <w:numId w:val="6"/>
        </w:numPr>
      </w:pPr>
      <w:r>
        <w:t>Any</w:t>
      </w:r>
      <w:r>
        <w:rPr>
          <w:spacing w:val="-5"/>
        </w:rPr>
        <w:t xml:space="preserve"> </w:t>
      </w:r>
      <w:r>
        <w:t>incident</w:t>
      </w:r>
      <w:r>
        <w:rPr>
          <w:spacing w:val="-8"/>
        </w:rPr>
        <w:t xml:space="preserve"> </w:t>
      </w:r>
      <w:r>
        <w:t>where</w:t>
      </w:r>
      <w:r>
        <w:rPr>
          <w:spacing w:val="-4"/>
        </w:rPr>
        <w:t xml:space="preserve"> </w:t>
      </w:r>
      <w:r>
        <w:t>a</w:t>
      </w:r>
      <w:r>
        <w:rPr>
          <w:spacing w:val="-8"/>
        </w:rPr>
        <w:t xml:space="preserve"> </w:t>
      </w:r>
      <w:r>
        <w:t>complaint</w:t>
      </w:r>
      <w:r>
        <w:rPr>
          <w:spacing w:val="-4"/>
        </w:rPr>
        <w:t xml:space="preserve"> </w:t>
      </w:r>
      <w:r>
        <w:t>is</w:t>
      </w:r>
      <w:r>
        <w:rPr>
          <w:spacing w:val="-5"/>
        </w:rPr>
        <w:t xml:space="preserve"> </w:t>
      </w:r>
      <w:r>
        <w:t>lodged</w:t>
      </w:r>
      <w:r>
        <w:rPr>
          <w:spacing w:val="-4"/>
        </w:rPr>
        <w:t xml:space="preserve"> </w:t>
      </w:r>
      <w:r>
        <w:t>or</w:t>
      </w:r>
      <w:r>
        <w:rPr>
          <w:spacing w:val="-5"/>
        </w:rPr>
        <w:t xml:space="preserve"> </w:t>
      </w:r>
      <w:r>
        <w:t>a</w:t>
      </w:r>
      <w:r>
        <w:rPr>
          <w:spacing w:val="-8"/>
        </w:rPr>
        <w:t xml:space="preserve"> </w:t>
      </w:r>
      <w:r>
        <w:t>Fellow</w:t>
      </w:r>
      <w:r>
        <w:rPr>
          <w:spacing w:val="-4"/>
        </w:rPr>
        <w:t xml:space="preserve"> </w:t>
      </w:r>
      <w:r>
        <w:t>is</w:t>
      </w:r>
      <w:r>
        <w:rPr>
          <w:spacing w:val="-3"/>
        </w:rPr>
        <w:t xml:space="preserve"> </w:t>
      </w:r>
      <w:r>
        <w:t>otherwise</w:t>
      </w:r>
      <w:r>
        <w:rPr>
          <w:spacing w:val="-6"/>
        </w:rPr>
        <w:t xml:space="preserve"> </w:t>
      </w:r>
      <w:r>
        <w:t>accused,</w:t>
      </w:r>
      <w:r>
        <w:rPr>
          <w:spacing w:val="-5"/>
        </w:rPr>
        <w:t xml:space="preserve"> </w:t>
      </w:r>
      <w:r>
        <w:t>of</w:t>
      </w:r>
      <w:r>
        <w:rPr>
          <w:spacing w:val="-5"/>
        </w:rPr>
        <w:t xml:space="preserve"> </w:t>
      </w:r>
      <w:r>
        <w:t>harassment,</w:t>
      </w:r>
      <w:r>
        <w:rPr>
          <w:spacing w:val="-8"/>
        </w:rPr>
        <w:t xml:space="preserve"> </w:t>
      </w:r>
      <w:r>
        <w:t xml:space="preserve">sexual harassment bullying, sexual abuse, or sexual </w:t>
      </w:r>
      <w:proofErr w:type="gramStart"/>
      <w:r>
        <w:t>exploitation;</w:t>
      </w:r>
      <w:proofErr w:type="gramEnd"/>
    </w:p>
    <w:p w14:paraId="4B4DEB5E" w14:textId="77777777" w:rsidR="00F95DEE" w:rsidRDefault="00B80947" w:rsidP="00E207A0">
      <w:pPr>
        <w:pStyle w:val="ListParagraph"/>
        <w:numPr>
          <w:ilvl w:val="0"/>
          <w:numId w:val="6"/>
        </w:numPr>
      </w:pPr>
      <w:r>
        <w:t>any</w:t>
      </w:r>
      <w:r>
        <w:rPr>
          <w:spacing w:val="-4"/>
        </w:rPr>
        <w:t xml:space="preserve"> </w:t>
      </w:r>
      <w:r>
        <w:t>incident</w:t>
      </w:r>
      <w:r>
        <w:rPr>
          <w:spacing w:val="-5"/>
        </w:rPr>
        <w:t xml:space="preserve"> </w:t>
      </w:r>
      <w:r>
        <w:t>where</w:t>
      </w:r>
      <w:r>
        <w:rPr>
          <w:spacing w:val="-6"/>
        </w:rPr>
        <w:t xml:space="preserve"> </w:t>
      </w:r>
      <w:r>
        <w:t>a</w:t>
      </w:r>
      <w:r>
        <w:rPr>
          <w:spacing w:val="-3"/>
        </w:rPr>
        <w:t xml:space="preserve"> </w:t>
      </w:r>
      <w:r>
        <w:t>Fellow</w:t>
      </w:r>
      <w:r>
        <w:rPr>
          <w:spacing w:val="-3"/>
        </w:rPr>
        <w:t xml:space="preserve"> </w:t>
      </w:r>
      <w:r>
        <w:t>lodges</w:t>
      </w:r>
      <w:r>
        <w:rPr>
          <w:spacing w:val="-4"/>
        </w:rPr>
        <w:t xml:space="preserve"> </w:t>
      </w:r>
      <w:r>
        <w:t>a</w:t>
      </w:r>
      <w:r>
        <w:rPr>
          <w:spacing w:val="-6"/>
        </w:rPr>
        <w:t xml:space="preserve"> </w:t>
      </w:r>
      <w:r>
        <w:t>complaint</w:t>
      </w:r>
      <w:r>
        <w:rPr>
          <w:spacing w:val="-5"/>
        </w:rPr>
        <w:t xml:space="preserve"> </w:t>
      </w:r>
      <w:r>
        <w:t>or</w:t>
      </w:r>
      <w:r>
        <w:rPr>
          <w:spacing w:val="-4"/>
        </w:rPr>
        <w:t xml:space="preserve"> </w:t>
      </w:r>
      <w:r>
        <w:t>otherwise</w:t>
      </w:r>
      <w:r>
        <w:rPr>
          <w:spacing w:val="-6"/>
        </w:rPr>
        <w:t xml:space="preserve"> </w:t>
      </w:r>
      <w:r>
        <w:t>alleges</w:t>
      </w:r>
      <w:r>
        <w:rPr>
          <w:spacing w:val="-4"/>
        </w:rPr>
        <w:t xml:space="preserve"> </w:t>
      </w:r>
      <w:r>
        <w:t>they</w:t>
      </w:r>
      <w:r>
        <w:rPr>
          <w:spacing w:val="-4"/>
        </w:rPr>
        <w:t xml:space="preserve"> </w:t>
      </w:r>
      <w:r>
        <w:t>have</w:t>
      </w:r>
      <w:r>
        <w:rPr>
          <w:spacing w:val="-6"/>
        </w:rPr>
        <w:t xml:space="preserve"> </w:t>
      </w:r>
      <w:r>
        <w:t>been</w:t>
      </w:r>
      <w:r>
        <w:rPr>
          <w:spacing w:val="-8"/>
        </w:rPr>
        <w:t xml:space="preserve"> </w:t>
      </w:r>
      <w:r>
        <w:t>the</w:t>
      </w:r>
      <w:r>
        <w:rPr>
          <w:spacing w:val="-5"/>
        </w:rPr>
        <w:t xml:space="preserve"> </w:t>
      </w:r>
      <w:r>
        <w:t>victim</w:t>
      </w:r>
      <w:r>
        <w:rPr>
          <w:spacing w:val="-6"/>
        </w:rPr>
        <w:t xml:space="preserve"> </w:t>
      </w:r>
      <w:r>
        <w:t xml:space="preserve">of harassment, sexual harassment bullying, sexual abuse, or sexual </w:t>
      </w:r>
      <w:proofErr w:type="gramStart"/>
      <w:r>
        <w:t>exploitation;</w:t>
      </w:r>
      <w:proofErr w:type="gramEnd"/>
    </w:p>
    <w:p w14:paraId="074B55F6" w14:textId="77777777" w:rsidR="00F95DEE" w:rsidRDefault="00B80947" w:rsidP="00E207A0">
      <w:pPr>
        <w:pStyle w:val="ListParagraph"/>
        <w:numPr>
          <w:ilvl w:val="0"/>
          <w:numId w:val="6"/>
        </w:numPr>
      </w:pPr>
      <w:r>
        <w:t>any</w:t>
      </w:r>
      <w:r>
        <w:rPr>
          <w:spacing w:val="-5"/>
        </w:rPr>
        <w:t xml:space="preserve"> </w:t>
      </w:r>
      <w:r>
        <w:t>time</w:t>
      </w:r>
      <w:r>
        <w:rPr>
          <w:spacing w:val="-6"/>
        </w:rPr>
        <w:t xml:space="preserve"> </w:t>
      </w:r>
      <w:r>
        <w:t>that</w:t>
      </w:r>
      <w:r>
        <w:rPr>
          <w:spacing w:val="-4"/>
        </w:rPr>
        <w:t xml:space="preserve"> </w:t>
      </w:r>
      <w:r>
        <w:t>a</w:t>
      </w:r>
      <w:r>
        <w:rPr>
          <w:spacing w:val="-7"/>
        </w:rPr>
        <w:t xml:space="preserve"> </w:t>
      </w:r>
      <w:r>
        <w:t>Fellow</w:t>
      </w:r>
      <w:r>
        <w:rPr>
          <w:spacing w:val="-6"/>
        </w:rPr>
        <w:t xml:space="preserve"> </w:t>
      </w:r>
      <w:r>
        <w:t>is</w:t>
      </w:r>
      <w:r>
        <w:rPr>
          <w:spacing w:val="-3"/>
        </w:rPr>
        <w:t xml:space="preserve"> </w:t>
      </w:r>
      <w:r>
        <w:t>diagnosed</w:t>
      </w:r>
      <w:r>
        <w:rPr>
          <w:spacing w:val="-4"/>
        </w:rPr>
        <w:t xml:space="preserve"> </w:t>
      </w:r>
      <w:r>
        <w:t>with</w:t>
      </w:r>
      <w:r>
        <w:rPr>
          <w:spacing w:val="-4"/>
        </w:rPr>
        <w:t xml:space="preserve"> </w:t>
      </w:r>
      <w:r>
        <w:t>a</w:t>
      </w:r>
      <w:r>
        <w:rPr>
          <w:spacing w:val="-7"/>
        </w:rPr>
        <w:t xml:space="preserve"> </w:t>
      </w:r>
      <w:r>
        <w:t>serious</w:t>
      </w:r>
      <w:r>
        <w:rPr>
          <w:spacing w:val="-5"/>
        </w:rPr>
        <w:t xml:space="preserve"> </w:t>
      </w:r>
      <w:r>
        <w:t>or</w:t>
      </w:r>
      <w:r>
        <w:rPr>
          <w:spacing w:val="-5"/>
        </w:rPr>
        <w:t xml:space="preserve"> </w:t>
      </w:r>
      <w:r>
        <w:t>chronic</w:t>
      </w:r>
      <w:r>
        <w:rPr>
          <w:spacing w:val="-3"/>
        </w:rPr>
        <w:t xml:space="preserve"> </w:t>
      </w:r>
      <w:r>
        <w:t>illness</w:t>
      </w:r>
      <w:r>
        <w:rPr>
          <w:spacing w:val="-5"/>
        </w:rPr>
        <w:t xml:space="preserve"> </w:t>
      </w:r>
      <w:r>
        <w:t>(including</w:t>
      </w:r>
      <w:r>
        <w:rPr>
          <w:spacing w:val="-4"/>
        </w:rPr>
        <w:t xml:space="preserve"> </w:t>
      </w:r>
      <w:r>
        <w:t>mental</w:t>
      </w:r>
      <w:r>
        <w:rPr>
          <w:spacing w:val="-5"/>
        </w:rPr>
        <w:t xml:space="preserve"> </w:t>
      </w:r>
      <w:r>
        <w:t>illness),</w:t>
      </w:r>
      <w:r>
        <w:rPr>
          <w:spacing w:val="-6"/>
        </w:rPr>
        <w:t xml:space="preserve"> </w:t>
      </w:r>
      <w:r>
        <w:t xml:space="preserve">or admitted to hospital in a non-emergency </w:t>
      </w:r>
      <w:proofErr w:type="gramStart"/>
      <w:r>
        <w:t>situation;</w:t>
      </w:r>
      <w:proofErr w:type="gramEnd"/>
    </w:p>
    <w:p w14:paraId="702D658D" w14:textId="77777777" w:rsidR="00F95DEE" w:rsidRDefault="00B80947" w:rsidP="00E207A0">
      <w:pPr>
        <w:pStyle w:val="ListParagraph"/>
        <w:numPr>
          <w:ilvl w:val="0"/>
          <w:numId w:val="6"/>
        </w:numPr>
      </w:pPr>
      <w:r>
        <w:t>any</w:t>
      </w:r>
      <w:r>
        <w:rPr>
          <w:spacing w:val="-11"/>
        </w:rPr>
        <w:t xml:space="preserve"> </w:t>
      </w:r>
      <w:r>
        <w:t>time</w:t>
      </w:r>
      <w:r>
        <w:rPr>
          <w:spacing w:val="-10"/>
        </w:rPr>
        <w:t xml:space="preserve"> </w:t>
      </w:r>
      <w:r>
        <w:t>a</w:t>
      </w:r>
      <w:r>
        <w:rPr>
          <w:spacing w:val="-8"/>
        </w:rPr>
        <w:t xml:space="preserve"> </w:t>
      </w:r>
      <w:r>
        <w:t>Fellow</w:t>
      </w:r>
      <w:r>
        <w:rPr>
          <w:spacing w:val="-7"/>
        </w:rPr>
        <w:t xml:space="preserve"> </w:t>
      </w:r>
      <w:r>
        <w:t>is</w:t>
      </w:r>
      <w:r>
        <w:rPr>
          <w:spacing w:val="-8"/>
        </w:rPr>
        <w:t xml:space="preserve"> </w:t>
      </w:r>
      <w:r>
        <w:t>referred</w:t>
      </w:r>
      <w:r>
        <w:rPr>
          <w:spacing w:val="-12"/>
        </w:rPr>
        <w:t xml:space="preserve"> </w:t>
      </w:r>
      <w:r>
        <w:t>for</w:t>
      </w:r>
      <w:r>
        <w:rPr>
          <w:spacing w:val="-9"/>
        </w:rPr>
        <w:t xml:space="preserve"> </w:t>
      </w:r>
      <w:proofErr w:type="gramStart"/>
      <w:r>
        <w:rPr>
          <w:spacing w:val="-2"/>
        </w:rPr>
        <w:t>counselling;</w:t>
      </w:r>
      <w:proofErr w:type="gramEnd"/>
    </w:p>
    <w:p w14:paraId="189DD25A" w14:textId="77777777" w:rsidR="00F95DEE" w:rsidRDefault="00B80947" w:rsidP="00E207A0">
      <w:pPr>
        <w:pStyle w:val="ListParagraph"/>
        <w:numPr>
          <w:ilvl w:val="0"/>
          <w:numId w:val="6"/>
        </w:numPr>
      </w:pPr>
      <w:r>
        <w:t>any</w:t>
      </w:r>
      <w:r>
        <w:rPr>
          <w:spacing w:val="-9"/>
        </w:rPr>
        <w:t xml:space="preserve"> </w:t>
      </w:r>
      <w:r>
        <w:t>time</w:t>
      </w:r>
      <w:r>
        <w:rPr>
          <w:spacing w:val="-7"/>
        </w:rPr>
        <w:t xml:space="preserve"> </w:t>
      </w:r>
      <w:r>
        <w:t>a</w:t>
      </w:r>
      <w:r>
        <w:rPr>
          <w:spacing w:val="-7"/>
        </w:rPr>
        <w:t xml:space="preserve"> </w:t>
      </w:r>
      <w:r>
        <w:t>Fellow</w:t>
      </w:r>
      <w:r>
        <w:rPr>
          <w:spacing w:val="-5"/>
        </w:rPr>
        <w:t xml:space="preserve"> </w:t>
      </w:r>
      <w:r>
        <w:t>is</w:t>
      </w:r>
      <w:r>
        <w:rPr>
          <w:spacing w:val="-5"/>
        </w:rPr>
        <w:t xml:space="preserve"> </w:t>
      </w:r>
      <w:r>
        <w:t>the</w:t>
      </w:r>
      <w:r>
        <w:rPr>
          <w:spacing w:val="-9"/>
        </w:rPr>
        <w:t xml:space="preserve"> </w:t>
      </w:r>
      <w:r>
        <w:t>victim</w:t>
      </w:r>
      <w:r>
        <w:rPr>
          <w:spacing w:val="-9"/>
        </w:rPr>
        <w:t xml:space="preserve"> </w:t>
      </w:r>
      <w:r>
        <w:t>of</w:t>
      </w:r>
      <w:r>
        <w:rPr>
          <w:spacing w:val="-9"/>
        </w:rPr>
        <w:t xml:space="preserve"> </w:t>
      </w:r>
      <w:proofErr w:type="gramStart"/>
      <w:r>
        <w:rPr>
          <w:spacing w:val="-2"/>
        </w:rPr>
        <w:t>crime;</w:t>
      </w:r>
      <w:proofErr w:type="gramEnd"/>
    </w:p>
    <w:p w14:paraId="799B918C" w14:textId="77777777" w:rsidR="00F95DEE" w:rsidRDefault="00B80947" w:rsidP="00E207A0">
      <w:pPr>
        <w:pStyle w:val="ListParagraph"/>
        <w:numPr>
          <w:ilvl w:val="0"/>
          <w:numId w:val="6"/>
        </w:numPr>
      </w:pPr>
      <w:r>
        <w:t>any</w:t>
      </w:r>
      <w:r>
        <w:rPr>
          <w:spacing w:val="-10"/>
        </w:rPr>
        <w:t xml:space="preserve"> </w:t>
      </w:r>
      <w:r>
        <w:t>time</w:t>
      </w:r>
      <w:r>
        <w:rPr>
          <w:spacing w:val="-10"/>
        </w:rPr>
        <w:t xml:space="preserve"> </w:t>
      </w:r>
      <w:r>
        <w:t>that</w:t>
      </w:r>
      <w:r>
        <w:rPr>
          <w:spacing w:val="-7"/>
        </w:rPr>
        <w:t xml:space="preserve"> </w:t>
      </w:r>
      <w:r>
        <w:t>a</w:t>
      </w:r>
      <w:r>
        <w:rPr>
          <w:spacing w:val="-12"/>
        </w:rPr>
        <w:t xml:space="preserve"> </w:t>
      </w:r>
      <w:r>
        <w:t>Fellow</w:t>
      </w:r>
      <w:r>
        <w:rPr>
          <w:spacing w:val="-10"/>
        </w:rPr>
        <w:t xml:space="preserve"> </w:t>
      </w:r>
      <w:r>
        <w:t>notifies</w:t>
      </w:r>
      <w:r>
        <w:rPr>
          <w:spacing w:val="-8"/>
        </w:rPr>
        <w:t xml:space="preserve"> </w:t>
      </w:r>
      <w:r>
        <w:t>that</w:t>
      </w:r>
      <w:r>
        <w:rPr>
          <w:spacing w:val="-10"/>
        </w:rPr>
        <w:t xml:space="preserve"> </w:t>
      </w:r>
      <w:r>
        <w:t>a</w:t>
      </w:r>
      <w:r>
        <w:rPr>
          <w:spacing w:val="-10"/>
        </w:rPr>
        <w:t xml:space="preserve"> </w:t>
      </w:r>
      <w:r>
        <w:t>member</w:t>
      </w:r>
      <w:r>
        <w:rPr>
          <w:spacing w:val="-10"/>
        </w:rPr>
        <w:t xml:space="preserve"> </w:t>
      </w:r>
      <w:r>
        <w:t>of</w:t>
      </w:r>
      <w:r>
        <w:rPr>
          <w:spacing w:val="-12"/>
        </w:rPr>
        <w:t xml:space="preserve"> </w:t>
      </w:r>
      <w:r>
        <w:t>their</w:t>
      </w:r>
      <w:r>
        <w:rPr>
          <w:spacing w:val="-9"/>
        </w:rPr>
        <w:t xml:space="preserve"> </w:t>
      </w:r>
      <w:r>
        <w:t>immediate</w:t>
      </w:r>
      <w:r>
        <w:rPr>
          <w:spacing w:val="-10"/>
        </w:rPr>
        <w:t xml:space="preserve"> </w:t>
      </w:r>
      <w:r>
        <w:t>family</w:t>
      </w:r>
      <w:r>
        <w:rPr>
          <w:spacing w:val="-8"/>
        </w:rPr>
        <w:t xml:space="preserve"> </w:t>
      </w:r>
      <w:r>
        <w:t>has</w:t>
      </w:r>
      <w:r>
        <w:rPr>
          <w:spacing w:val="-10"/>
        </w:rPr>
        <w:t xml:space="preserve"> </w:t>
      </w:r>
      <w:r>
        <w:t>died</w:t>
      </w:r>
      <w:r>
        <w:rPr>
          <w:spacing w:val="-10"/>
        </w:rPr>
        <w:t xml:space="preserve"> </w:t>
      </w:r>
      <w:proofErr w:type="gramStart"/>
      <w:r>
        <w:rPr>
          <w:spacing w:val="-2"/>
        </w:rPr>
        <w:t>overseas;</w:t>
      </w:r>
      <w:proofErr w:type="gramEnd"/>
    </w:p>
    <w:p w14:paraId="602B934E" w14:textId="77777777" w:rsidR="00F95DEE" w:rsidRDefault="00B80947" w:rsidP="00E207A0">
      <w:pPr>
        <w:pStyle w:val="ListParagraph"/>
        <w:numPr>
          <w:ilvl w:val="0"/>
          <w:numId w:val="6"/>
        </w:numPr>
      </w:pPr>
      <w:r>
        <w:t>a</w:t>
      </w:r>
      <w:r>
        <w:rPr>
          <w:spacing w:val="-14"/>
        </w:rPr>
        <w:t xml:space="preserve"> </w:t>
      </w:r>
      <w:r>
        <w:t>natural</w:t>
      </w:r>
      <w:r>
        <w:rPr>
          <w:spacing w:val="-12"/>
        </w:rPr>
        <w:t xml:space="preserve"> </w:t>
      </w:r>
      <w:r>
        <w:t>disaster</w:t>
      </w:r>
      <w:r>
        <w:rPr>
          <w:spacing w:val="-11"/>
        </w:rPr>
        <w:t xml:space="preserve"> </w:t>
      </w:r>
      <w:r>
        <w:t>that</w:t>
      </w:r>
      <w:r>
        <w:rPr>
          <w:spacing w:val="-10"/>
        </w:rPr>
        <w:t xml:space="preserve"> </w:t>
      </w:r>
      <w:r>
        <w:t>occurs</w:t>
      </w:r>
      <w:r>
        <w:rPr>
          <w:spacing w:val="-11"/>
        </w:rPr>
        <w:t xml:space="preserve"> </w:t>
      </w:r>
      <w:r>
        <w:t>outside</w:t>
      </w:r>
      <w:r>
        <w:rPr>
          <w:spacing w:val="-8"/>
        </w:rPr>
        <w:t xml:space="preserve"> </w:t>
      </w:r>
      <w:r>
        <w:t>Australia</w:t>
      </w:r>
      <w:r>
        <w:rPr>
          <w:spacing w:val="-12"/>
        </w:rPr>
        <w:t xml:space="preserve"> </w:t>
      </w:r>
      <w:r>
        <w:t>and</w:t>
      </w:r>
      <w:r>
        <w:rPr>
          <w:spacing w:val="-10"/>
        </w:rPr>
        <w:t xml:space="preserve"> </w:t>
      </w:r>
      <w:r>
        <w:t>may</w:t>
      </w:r>
      <w:r>
        <w:rPr>
          <w:spacing w:val="-9"/>
        </w:rPr>
        <w:t xml:space="preserve"> </w:t>
      </w:r>
      <w:r>
        <w:t>affect</w:t>
      </w:r>
      <w:r>
        <w:rPr>
          <w:spacing w:val="-12"/>
        </w:rPr>
        <w:t xml:space="preserve"> </w:t>
      </w:r>
      <w:r>
        <w:t>the</w:t>
      </w:r>
      <w:r>
        <w:rPr>
          <w:spacing w:val="-13"/>
        </w:rPr>
        <w:t xml:space="preserve"> </w:t>
      </w:r>
      <w:r>
        <w:t>Fellow</w:t>
      </w:r>
      <w:r>
        <w:rPr>
          <w:spacing w:val="-11"/>
        </w:rPr>
        <w:t xml:space="preserve"> </w:t>
      </w:r>
      <w:r>
        <w:t>(i.e.,</w:t>
      </w:r>
      <w:r>
        <w:rPr>
          <w:spacing w:val="-10"/>
        </w:rPr>
        <w:t xml:space="preserve"> </w:t>
      </w:r>
      <w:r>
        <w:t>in</w:t>
      </w:r>
      <w:r>
        <w:rPr>
          <w:spacing w:val="-14"/>
        </w:rPr>
        <w:t xml:space="preserve"> </w:t>
      </w:r>
      <w:r>
        <w:t>the</w:t>
      </w:r>
      <w:r>
        <w:rPr>
          <w:spacing w:val="-14"/>
        </w:rPr>
        <w:t xml:space="preserve"> </w:t>
      </w:r>
      <w:r>
        <w:t>home-</w:t>
      </w:r>
      <w:r>
        <w:rPr>
          <w:spacing w:val="-2"/>
        </w:rPr>
        <w:t>country).</w:t>
      </w:r>
    </w:p>
    <w:p w14:paraId="74F47D76" w14:textId="77777777" w:rsidR="00F95DEE" w:rsidRDefault="00B80947" w:rsidP="003218EB">
      <w:r>
        <w:t>AHOs</w:t>
      </w:r>
      <w:r>
        <w:rPr>
          <w:spacing w:val="-5"/>
        </w:rPr>
        <w:t xml:space="preserve"> </w:t>
      </w:r>
      <w:r>
        <w:t>must</w:t>
      </w:r>
      <w:r>
        <w:rPr>
          <w:spacing w:val="-6"/>
        </w:rPr>
        <w:t xml:space="preserve"> </w:t>
      </w:r>
      <w:r>
        <w:t>notify</w:t>
      </w:r>
      <w:r>
        <w:rPr>
          <w:spacing w:val="-5"/>
        </w:rPr>
        <w:t xml:space="preserve"> </w:t>
      </w:r>
      <w:r>
        <w:t>DFAT</w:t>
      </w:r>
      <w:r>
        <w:rPr>
          <w:spacing w:val="-6"/>
        </w:rPr>
        <w:t xml:space="preserve"> </w:t>
      </w:r>
      <w:r>
        <w:t>Fellowships</w:t>
      </w:r>
      <w:r>
        <w:rPr>
          <w:spacing w:val="-3"/>
        </w:rPr>
        <w:t xml:space="preserve"> </w:t>
      </w:r>
      <w:r>
        <w:t>by</w:t>
      </w:r>
      <w:r>
        <w:rPr>
          <w:spacing w:val="-5"/>
        </w:rPr>
        <w:t xml:space="preserve"> </w:t>
      </w:r>
      <w:r>
        <w:t>email</w:t>
      </w:r>
      <w:r>
        <w:rPr>
          <w:spacing w:val="-10"/>
        </w:rPr>
        <w:t xml:space="preserve"> </w:t>
      </w:r>
      <w:r>
        <w:t>at</w:t>
      </w:r>
      <w:r>
        <w:rPr>
          <w:spacing w:val="-4"/>
        </w:rPr>
        <w:t xml:space="preserve"> </w:t>
      </w:r>
      <w:hyperlink r:id="rId137">
        <w:r>
          <w:rPr>
            <w:color w:val="00759A"/>
            <w:u w:val="single" w:color="00759A"/>
          </w:rPr>
          <w:t>fellowships@dfat.gov.au</w:t>
        </w:r>
      </w:hyperlink>
      <w:r>
        <w:rPr>
          <w:color w:val="00759A"/>
          <w:spacing w:val="-6"/>
        </w:rPr>
        <w:t xml:space="preserve"> </w:t>
      </w:r>
      <w:r>
        <w:t>as</w:t>
      </w:r>
      <w:r>
        <w:rPr>
          <w:spacing w:val="-5"/>
        </w:rPr>
        <w:t xml:space="preserve"> </w:t>
      </w:r>
      <w:r>
        <w:t>soon</w:t>
      </w:r>
      <w:r>
        <w:rPr>
          <w:spacing w:val="-4"/>
        </w:rPr>
        <w:t xml:space="preserve"> </w:t>
      </w:r>
      <w:r>
        <w:t>as</w:t>
      </w:r>
      <w:r>
        <w:rPr>
          <w:spacing w:val="-5"/>
        </w:rPr>
        <w:t xml:space="preserve"> </w:t>
      </w:r>
      <w:r>
        <w:t>they</w:t>
      </w:r>
      <w:r>
        <w:rPr>
          <w:spacing w:val="-5"/>
        </w:rPr>
        <w:t xml:space="preserve"> </w:t>
      </w:r>
      <w:r>
        <w:t>become</w:t>
      </w:r>
      <w:r>
        <w:rPr>
          <w:spacing w:val="-4"/>
        </w:rPr>
        <w:t xml:space="preserve"> </w:t>
      </w:r>
      <w:r>
        <w:t>aware of any welfare incident that has the potential to affect the Fellows’ ability to successfully complete their Fellowship and advise the steps the AHO is taking to manage the situation.</w:t>
      </w:r>
    </w:p>
    <w:p w14:paraId="3AB0BF21" w14:textId="77777777" w:rsidR="00C74C84" w:rsidRPr="00253FA7" w:rsidRDefault="00C74C84" w:rsidP="007D3E3C">
      <w:pPr>
        <w:pStyle w:val="IntenseQuote"/>
        <w:rPr>
          <w:i w:val="0"/>
          <w:iCs w:val="0"/>
        </w:rPr>
      </w:pPr>
      <w:r w:rsidRPr="00253FA7">
        <w:rPr>
          <w:i w:val="0"/>
          <w:iCs w:val="0"/>
        </w:rPr>
        <w:t>All</w:t>
      </w:r>
      <w:r w:rsidRPr="00253FA7">
        <w:rPr>
          <w:i w:val="0"/>
          <w:iCs w:val="0"/>
          <w:spacing w:val="-9"/>
        </w:rPr>
        <w:t xml:space="preserve"> </w:t>
      </w:r>
      <w:r w:rsidRPr="00253FA7">
        <w:rPr>
          <w:i w:val="0"/>
          <w:iCs w:val="0"/>
        </w:rPr>
        <w:t>email</w:t>
      </w:r>
      <w:r w:rsidRPr="00253FA7">
        <w:rPr>
          <w:i w:val="0"/>
          <w:iCs w:val="0"/>
          <w:spacing w:val="-4"/>
        </w:rPr>
        <w:t xml:space="preserve"> </w:t>
      </w:r>
      <w:r w:rsidRPr="00253FA7">
        <w:rPr>
          <w:i w:val="0"/>
          <w:iCs w:val="0"/>
        </w:rPr>
        <w:t>notifications</w:t>
      </w:r>
      <w:r w:rsidRPr="00253FA7">
        <w:rPr>
          <w:i w:val="0"/>
          <w:iCs w:val="0"/>
          <w:spacing w:val="-1"/>
        </w:rPr>
        <w:t xml:space="preserve"> </w:t>
      </w:r>
      <w:r w:rsidRPr="00253FA7">
        <w:rPr>
          <w:i w:val="0"/>
          <w:iCs w:val="0"/>
        </w:rPr>
        <w:t>must</w:t>
      </w:r>
      <w:r w:rsidRPr="00253FA7">
        <w:rPr>
          <w:i w:val="0"/>
          <w:iCs w:val="0"/>
          <w:spacing w:val="-3"/>
        </w:rPr>
        <w:t xml:space="preserve"> </w:t>
      </w:r>
      <w:r w:rsidRPr="00253FA7">
        <w:rPr>
          <w:i w:val="0"/>
          <w:iCs w:val="0"/>
        </w:rPr>
        <w:t>have</w:t>
      </w:r>
      <w:r w:rsidRPr="00253FA7">
        <w:rPr>
          <w:i w:val="0"/>
          <w:iCs w:val="0"/>
          <w:spacing w:val="-4"/>
        </w:rPr>
        <w:t xml:space="preserve"> </w:t>
      </w:r>
      <w:r w:rsidRPr="00253FA7">
        <w:rPr>
          <w:i w:val="0"/>
          <w:iCs w:val="0"/>
        </w:rPr>
        <w:t>the</w:t>
      </w:r>
      <w:r w:rsidRPr="00253FA7">
        <w:rPr>
          <w:i w:val="0"/>
          <w:iCs w:val="0"/>
          <w:spacing w:val="-3"/>
        </w:rPr>
        <w:t xml:space="preserve"> </w:t>
      </w:r>
      <w:r w:rsidRPr="00253FA7">
        <w:rPr>
          <w:i w:val="0"/>
          <w:iCs w:val="0"/>
        </w:rPr>
        <w:t>following</w:t>
      </w:r>
      <w:r w:rsidRPr="00253FA7">
        <w:rPr>
          <w:i w:val="0"/>
          <w:iCs w:val="0"/>
          <w:spacing w:val="-3"/>
        </w:rPr>
        <w:t xml:space="preserve"> </w:t>
      </w:r>
      <w:r w:rsidRPr="00253FA7">
        <w:rPr>
          <w:i w:val="0"/>
          <w:iCs w:val="0"/>
        </w:rPr>
        <w:t>subject line:</w:t>
      </w:r>
    </w:p>
    <w:p w14:paraId="2A6E8B90" w14:textId="77777777" w:rsidR="00057B25" w:rsidRDefault="00C74C84" w:rsidP="007D3E3C">
      <w:pPr>
        <w:pStyle w:val="IntenseQuote"/>
        <w:rPr>
          <w:i w:val="0"/>
          <w:iCs w:val="0"/>
          <w:spacing w:val="-8"/>
        </w:rPr>
      </w:pPr>
      <w:r w:rsidRPr="00253FA7">
        <w:rPr>
          <w:i w:val="0"/>
          <w:iCs w:val="0"/>
        </w:rPr>
        <w:t>WELFARE</w:t>
      </w:r>
      <w:r w:rsidRPr="00253FA7">
        <w:rPr>
          <w:i w:val="0"/>
          <w:iCs w:val="0"/>
          <w:spacing w:val="-10"/>
        </w:rPr>
        <w:t xml:space="preserve"> </w:t>
      </w:r>
      <w:r w:rsidRPr="00253FA7">
        <w:rPr>
          <w:i w:val="0"/>
          <w:iCs w:val="0"/>
        </w:rPr>
        <w:t>INCIDENT</w:t>
      </w:r>
      <w:r w:rsidRPr="00253FA7">
        <w:rPr>
          <w:i w:val="0"/>
          <w:iCs w:val="0"/>
          <w:spacing w:val="-6"/>
        </w:rPr>
        <w:t xml:space="preserve"> </w:t>
      </w:r>
      <w:r w:rsidRPr="00253FA7">
        <w:rPr>
          <w:i w:val="0"/>
          <w:iCs w:val="0"/>
        </w:rPr>
        <w:t>–</w:t>
      </w:r>
      <w:r w:rsidRPr="00253FA7">
        <w:rPr>
          <w:i w:val="0"/>
          <w:iCs w:val="0"/>
          <w:spacing w:val="-9"/>
        </w:rPr>
        <w:t xml:space="preserve"> </w:t>
      </w:r>
      <w:r w:rsidRPr="00253FA7">
        <w:rPr>
          <w:i w:val="0"/>
          <w:iCs w:val="0"/>
        </w:rPr>
        <w:t>Fellow’s</w:t>
      </w:r>
      <w:r w:rsidRPr="00253FA7">
        <w:rPr>
          <w:i w:val="0"/>
          <w:iCs w:val="0"/>
          <w:spacing w:val="-5"/>
        </w:rPr>
        <w:t xml:space="preserve"> </w:t>
      </w:r>
      <w:r w:rsidRPr="00253FA7">
        <w:rPr>
          <w:i w:val="0"/>
          <w:iCs w:val="0"/>
        </w:rPr>
        <w:t>name</w:t>
      </w:r>
      <w:r w:rsidRPr="00253FA7">
        <w:rPr>
          <w:i w:val="0"/>
          <w:iCs w:val="0"/>
          <w:spacing w:val="-7"/>
        </w:rPr>
        <w:t xml:space="preserve"> </w:t>
      </w:r>
      <w:r w:rsidRPr="00253FA7">
        <w:rPr>
          <w:i w:val="0"/>
          <w:iCs w:val="0"/>
        </w:rPr>
        <w:t>–</w:t>
      </w:r>
      <w:r w:rsidRPr="00253FA7">
        <w:rPr>
          <w:i w:val="0"/>
          <w:iCs w:val="0"/>
          <w:spacing w:val="-7"/>
        </w:rPr>
        <w:t xml:space="preserve"> </w:t>
      </w:r>
      <w:r w:rsidRPr="00253FA7">
        <w:rPr>
          <w:i w:val="0"/>
          <w:iCs w:val="0"/>
        </w:rPr>
        <w:t>Fellowship</w:t>
      </w:r>
      <w:r w:rsidRPr="00253FA7">
        <w:rPr>
          <w:i w:val="0"/>
          <w:iCs w:val="0"/>
          <w:spacing w:val="-7"/>
        </w:rPr>
        <w:t xml:space="preserve"> </w:t>
      </w:r>
      <w:r w:rsidRPr="00253FA7">
        <w:rPr>
          <w:i w:val="0"/>
          <w:iCs w:val="0"/>
        </w:rPr>
        <w:t>application</w:t>
      </w:r>
      <w:r w:rsidRPr="00253FA7">
        <w:rPr>
          <w:i w:val="0"/>
          <w:iCs w:val="0"/>
          <w:spacing w:val="-9"/>
        </w:rPr>
        <w:t xml:space="preserve"> </w:t>
      </w:r>
      <w:r w:rsidRPr="00253FA7">
        <w:rPr>
          <w:i w:val="0"/>
          <w:iCs w:val="0"/>
        </w:rPr>
        <w:t>ID</w:t>
      </w:r>
      <w:r w:rsidRPr="00253FA7">
        <w:rPr>
          <w:i w:val="0"/>
          <w:iCs w:val="0"/>
          <w:spacing w:val="-8"/>
        </w:rPr>
        <w:t xml:space="preserve"> </w:t>
      </w:r>
    </w:p>
    <w:p w14:paraId="27AB0B65" w14:textId="7E6CAE7A" w:rsidR="00C74C84" w:rsidRPr="00253FA7" w:rsidRDefault="00C74C84" w:rsidP="007D3E3C">
      <w:pPr>
        <w:pStyle w:val="IntenseQuote"/>
        <w:rPr>
          <w:i w:val="0"/>
          <w:iCs w:val="0"/>
        </w:rPr>
      </w:pPr>
      <w:r w:rsidRPr="00253FA7">
        <w:rPr>
          <w:i w:val="0"/>
          <w:iCs w:val="0"/>
        </w:rPr>
        <w:t>(e.g.,</w:t>
      </w:r>
      <w:r w:rsidRPr="00253FA7">
        <w:rPr>
          <w:i w:val="0"/>
          <w:iCs w:val="0"/>
          <w:spacing w:val="-6"/>
        </w:rPr>
        <w:t xml:space="preserve"> </w:t>
      </w:r>
      <w:r w:rsidRPr="00253FA7">
        <w:rPr>
          <w:i w:val="0"/>
          <w:iCs w:val="0"/>
        </w:rPr>
        <w:t>WELFARE</w:t>
      </w:r>
      <w:r w:rsidRPr="00253FA7">
        <w:rPr>
          <w:i w:val="0"/>
          <w:iCs w:val="0"/>
          <w:spacing w:val="-10"/>
        </w:rPr>
        <w:t xml:space="preserve"> </w:t>
      </w:r>
      <w:r w:rsidRPr="00253FA7">
        <w:rPr>
          <w:i w:val="0"/>
          <w:iCs w:val="0"/>
        </w:rPr>
        <w:t>INCIDENT</w:t>
      </w:r>
      <w:r w:rsidRPr="00253FA7">
        <w:rPr>
          <w:i w:val="0"/>
          <w:iCs w:val="0"/>
          <w:spacing w:val="-6"/>
        </w:rPr>
        <w:t xml:space="preserve"> </w:t>
      </w:r>
      <w:r w:rsidRPr="00253FA7">
        <w:rPr>
          <w:i w:val="0"/>
          <w:iCs w:val="0"/>
        </w:rPr>
        <w:t>– Smith – R200000).</w:t>
      </w:r>
    </w:p>
    <w:p w14:paraId="7A200DC4" w14:textId="05D2479C" w:rsidR="00F95DEE" w:rsidRDefault="00B80947" w:rsidP="00E207A0">
      <w:pPr>
        <w:pStyle w:val="Style2"/>
        <w:numPr>
          <w:ilvl w:val="1"/>
          <w:numId w:val="31"/>
        </w:numPr>
      </w:pPr>
      <w:bookmarkStart w:id="287" w:name="18.2_Critical_Incidents"/>
      <w:bookmarkStart w:id="288" w:name="_Toc175840770"/>
      <w:bookmarkEnd w:id="287"/>
      <w:r>
        <w:t>Critical</w:t>
      </w:r>
      <w:r>
        <w:rPr>
          <w:spacing w:val="-7"/>
        </w:rPr>
        <w:t xml:space="preserve"> </w:t>
      </w:r>
      <w:r>
        <w:rPr>
          <w:spacing w:val="-2"/>
        </w:rPr>
        <w:t>Incidents</w:t>
      </w:r>
      <w:bookmarkEnd w:id="288"/>
    </w:p>
    <w:p w14:paraId="3ABD0945" w14:textId="6911EF46" w:rsidR="00F95DEE" w:rsidRDefault="00B80947" w:rsidP="003218EB">
      <w:r>
        <w:t>As</w:t>
      </w:r>
      <w:r>
        <w:rPr>
          <w:spacing w:val="-5"/>
        </w:rPr>
        <w:t xml:space="preserve"> </w:t>
      </w:r>
      <w:r>
        <w:t>outlined</w:t>
      </w:r>
      <w:r>
        <w:rPr>
          <w:spacing w:val="-4"/>
        </w:rPr>
        <w:t xml:space="preserve"> </w:t>
      </w:r>
      <w:r>
        <w:t>in</w:t>
      </w:r>
      <w:r>
        <w:rPr>
          <w:spacing w:val="-4"/>
        </w:rPr>
        <w:t xml:space="preserve"> </w:t>
      </w:r>
      <w:hyperlink w:anchor="9.1_Australian_Host_Organisations_(AHO)" w:history="1">
        <w:r w:rsidR="0016116D" w:rsidRPr="00D6387B">
          <w:rPr>
            <w:rStyle w:val="Hyperlink"/>
            <w:color w:val="00759A"/>
            <w:spacing w:val="-4"/>
          </w:rPr>
          <w:t>Section 8.1</w:t>
        </w:r>
      </w:hyperlink>
      <w:r>
        <w:t>,</w:t>
      </w:r>
      <w:r>
        <w:rPr>
          <w:spacing w:val="-4"/>
        </w:rPr>
        <w:t xml:space="preserve"> </w:t>
      </w:r>
      <w:r>
        <w:t>AHOs</w:t>
      </w:r>
      <w:r>
        <w:rPr>
          <w:spacing w:val="-5"/>
        </w:rPr>
        <w:t xml:space="preserve"> </w:t>
      </w:r>
      <w:r>
        <w:t>are</w:t>
      </w:r>
      <w:r>
        <w:rPr>
          <w:spacing w:val="-9"/>
        </w:rPr>
        <w:t xml:space="preserve"> </w:t>
      </w:r>
      <w:r>
        <w:t>required</w:t>
      </w:r>
      <w:r>
        <w:rPr>
          <w:spacing w:val="-6"/>
        </w:rPr>
        <w:t xml:space="preserve"> </w:t>
      </w:r>
      <w:r>
        <w:t>to</w:t>
      </w:r>
      <w:r>
        <w:rPr>
          <w:spacing w:val="-4"/>
        </w:rPr>
        <w:t xml:space="preserve"> </w:t>
      </w:r>
      <w:r>
        <w:t>manage</w:t>
      </w:r>
      <w:r>
        <w:rPr>
          <w:spacing w:val="-9"/>
        </w:rPr>
        <w:t xml:space="preserve"> </w:t>
      </w:r>
      <w:r>
        <w:t>critical</w:t>
      </w:r>
      <w:r>
        <w:rPr>
          <w:spacing w:val="-8"/>
        </w:rPr>
        <w:t xml:space="preserve"> </w:t>
      </w:r>
      <w:r>
        <w:t>incidents</w:t>
      </w:r>
      <w:r>
        <w:rPr>
          <w:spacing w:val="-5"/>
        </w:rPr>
        <w:t xml:space="preserve"> </w:t>
      </w:r>
      <w:r>
        <w:t>that</w:t>
      </w:r>
      <w:r>
        <w:rPr>
          <w:spacing w:val="-4"/>
        </w:rPr>
        <w:t xml:space="preserve"> </w:t>
      </w:r>
      <w:r>
        <w:t>involve</w:t>
      </w:r>
      <w:r>
        <w:rPr>
          <w:spacing w:val="-9"/>
        </w:rPr>
        <w:t xml:space="preserve"> </w:t>
      </w:r>
      <w:r>
        <w:t>Fellows. The following events or situations are always critical incidents:</w:t>
      </w:r>
    </w:p>
    <w:p w14:paraId="011979A8" w14:textId="77777777" w:rsidR="00F95DEE" w:rsidRDefault="00B80947" w:rsidP="00E207A0">
      <w:pPr>
        <w:pStyle w:val="ListParagraph"/>
        <w:numPr>
          <w:ilvl w:val="0"/>
          <w:numId w:val="5"/>
        </w:numPr>
      </w:pPr>
      <w:r>
        <w:t>any</w:t>
      </w:r>
      <w:r>
        <w:rPr>
          <w:spacing w:val="-8"/>
        </w:rPr>
        <w:t xml:space="preserve"> </w:t>
      </w:r>
      <w:r>
        <w:t>suspected</w:t>
      </w:r>
      <w:r>
        <w:rPr>
          <w:spacing w:val="-7"/>
        </w:rPr>
        <w:t xml:space="preserve"> </w:t>
      </w:r>
      <w:r>
        <w:t>breach</w:t>
      </w:r>
      <w:r>
        <w:rPr>
          <w:spacing w:val="-4"/>
        </w:rPr>
        <w:t xml:space="preserve"> </w:t>
      </w:r>
      <w:r>
        <w:t>of</w:t>
      </w:r>
      <w:r>
        <w:rPr>
          <w:spacing w:val="-7"/>
        </w:rPr>
        <w:t xml:space="preserve"> </w:t>
      </w:r>
      <w:r>
        <w:t>Australian</w:t>
      </w:r>
      <w:r>
        <w:rPr>
          <w:spacing w:val="-7"/>
        </w:rPr>
        <w:t xml:space="preserve"> </w:t>
      </w:r>
      <w:r>
        <w:t>laws</w:t>
      </w:r>
      <w:r>
        <w:rPr>
          <w:spacing w:val="-7"/>
        </w:rPr>
        <w:t xml:space="preserve"> </w:t>
      </w:r>
      <w:r>
        <w:t>which</w:t>
      </w:r>
      <w:r>
        <w:rPr>
          <w:spacing w:val="-9"/>
        </w:rPr>
        <w:t xml:space="preserve"> </w:t>
      </w:r>
      <w:r>
        <w:t>results in</w:t>
      </w:r>
      <w:r>
        <w:rPr>
          <w:spacing w:val="-9"/>
        </w:rPr>
        <w:t xml:space="preserve"> </w:t>
      </w:r>
      <w:r>
        <w:t>the</w:t>
      </w:r>
      <w:r>
        <w:rPr>
          <w:spacing w:val="-9"/>
        </w:rPr>
        <w:t xml:space="preserve"> </w:t>
      </w:r>
      <w:r>
        <w:t>Fellow</w:t>
      </w:r>
      <w:r>
        <w:rPr>
          <w:spacing w:val="-4"/>
        </w:rPr>
        <w:t xml:space="preserve"> </w:t>
      </w:r>
      <w:r>
        <w:t>being</w:t>
      </w:r>
      <w:r>
        <w:rPr>
          <w:spacing w:val="-7"/>
        </w:rPr>
        <w:t xml:space="preserve"> </w:t>
      </w:r>
      <w:r>
        <w:t>questioned,</w:t>
      </w:r>
      <w:r>
        <w:rPr>
          <w:spacing w:val="-6"/>
        </w:rPr>
        <w:t xml:space="preserve"> </w:t>
      </w:r>
      <w:r>
        <w:t>detained</w:t>
      </w:r>
      <w:r>
        <w:rPr>
          <w:spacing w:val="-7"/>
        </w:rPr>
        <w:t xml:space="preserve"> </w:t>
      </w:r>
      <w:r>
        <w:t xml:space="preserve">or charged with any criminal </w:t>
      </w:r>
      <w:proofErr w:type="gramStart"/>
      <w:r>
        <w:t>offence;</w:t>
      </w:r>
      <w:proofErr w:type="gramEnd"/>
    </w:p>
    <w:p w14:paraId="495CD07D" w14:textId="77777777" w:rsidR="00F95DEE" w:rsidRDefault="00B80947" w:rsidP="00E207A0">
      <w:pPr>
        <w:pStyle w:val="ListParagraph"/>
        <w:numPr>
          <w:ilvl w:val="0"/>
          <w:numId w:val="5"/>
        </w:numPr>
      </w:pPr>
      <w:r>
        <w:t>any</w:t>
      </w:r>
      <w:r>
        <w:rPr>
          <w:spacing w:val="-9"/>
        </w:rPr>
        <w:t xml:space="preserve"> </w:t>
      </w:r>
      <w:r>
        <w:t>time</w:t>
      </w:r>
      <w:r>
        <w:rPr>
          <w:spacing w:val="-8"/>
        </w:rPr>
        <w:t xml:space="preserve"> </w:t>
      </w:r>
      <w:r>
        <w:t>that</w:t>
      </w:r>
      <w:r>
        <w:rPr>
          <w:spacing w:val="-4"/>
        </w:rPr>
        <w:t xml:space="preserve"> </w:t>
      </w:r>
      <w:r>
        <w:t>a</w:t>
      </w:r>
      <w:r>
        <w:rPr>
          <w:spacing w:val="-10"/>
        </w:rPr>
        <w:t xml:space="preserve"> </w:t>
      </w:r>
      <w:r>
        <w:t>Fellow</w:t>
      </w:r>
      <w:r>
        <w:rPr>
          <w:spacing w:val="-7"/>
        </w:rPr>
        <w:t xml:space="preserve"> </w:t>
      </w:r>
      <w:r>
        <w:t>is</w:t>
      </w:r>
      <w:r>
        <w:rPr>
          <w:spacing w:val="-7"/>
        </w:rPr>
        <w:t xml:space="preserve"> </w:t>
      </w:r>
      <w:r>
        <w:t>the</w:t>
      </w:r>
      <w:r>
        <w:rPr>
          <w:spacing w:val="-7"/>
        </w:rPr>
        <w:t xml:space="preserve"> </w:t>
      </w:r>
      <w:r>
        <w:t>victim</w:t>
      </w:r>
      <w:r>
        <w:rPr>
          <w:spacing w:val="-5"/>
        </w:rPr>
        <w:t xml:space="preserve"> </w:t>
      </w:r>
      <w:r>
        <w:t>of</w:t>
      </w:r>
      <w:r>
        <w:rPr>
          <w:spacing w:val="-6"/>
        </w:rPr>
        <w:t xml:space="preserve"> </w:t>
      </w:r>
      <w:r>
        <w:t>a</w:t>
      </w:r>
      <w:r>
        <w:rPr>
          <w:spacing w:val="-10"/>
        </w:rPr>
        <w:t xml:space="preserve"> </w:t>
      </w:r>
      <w:r>
        <w:t>crime</w:t>
      </w:r>
      <w:r>
        <w:rPr>
          <w:spacing w:val="-4"/>
        </w:rPr>
        <w:t xml:space="preserve"> </w:t>
      </w:r>
      <w:r>
        <w:t>in</w:t>
      </w:r>
      <w:r>
        <w:rPr>
          <w:spacing w:val="-5"/>
        </w:rPr>
        <w:t xml:space="preserve"> </w:t>
      </w:r>
      <w:proofErr w:type="gramStart"/>
      <w:r>
        <w:rPr>
          <w:spacing w:val="-2"/>
        </w:rPr>
        <w:t>Australia;</w:t>
      </w:r>
      <w:proofErr w:type="gramEnd"/>
    </w:p>
    <w:p w14:paraId="08B71691" w14:textId="77777777" w:rsidR="00F95DEE" w:rsidRDefault="00B80947" w:rsidP="00E207A0">
      <w:pPr>
        <w:pStyle w:val="ListParagraph"/>
        <w:numPr>
          <w:ilvl w:val="0"/>
          <w:numId w:val="5"/>
        </w:numPr>
      </w:pPr>
      <w:r>
        <w:t>any</w:t>
      </w:r>
      <w:r>
        <w:rPr>
          <w:spacing w:val="-11"/>
        </w:rPr>
        <w:t xml:space="preserve"> </w:t>
      </w:r>
      <w:r>
        <w:t>incidence</w:t>
      </w:r>
      <w:r>
        <w:rPr>
          <w:spacing w:val="-11"/>
        </w:rPr>
        <w:t xml:space="preserve"> </w:t>
      </w:r>
      <w:r>
        <w:t>of</w:t>
      </w:r>
      <w:r>
        <w:rPr>
          <w:spacing w:val="-9"/>
        </w:rPr>
        <w:t xml:space="preserve"> </w:t>
      </w:r>
      <w:r>
        <w:t>domestic</w:t>
      </w:r>
      <w:r>
        <w:rPr>
          <w:spacing w:val="-7"/>
        </w:rPr>
        <w:t xml:space="preserve"> </w:t>
      </w:r>
      <w:r>
        <w:t>violence</w:t>
      </w:r>
      <w:r>
        <w:rPr>
          <w:spacing w:val="-12"/>
        </w:rPr>
        <w:t xml:space="preserve"> </w:t>
      </w:r>
      <w:r>
        <w:t>involving</w:t>
      </w:r>
      <w:r>
        <w:rPr>
          <w:spacing w:val="-11"/>
        </w:rPr>
        <w:t xml:space="preserve"> </w:t>
      </w:r>
      <w:r>
        <w:t>a</w:t>
      </w:r>
      <w:r>
        <w:rPr>
          <w:spacing w:val="-11"/>
        </w:rPr>
        <w:t xml:space="preserve"> </w:t>
      </w:r>
      <w:r>
        <w:t>Fellow,</w:t>
      </w:r>
      <w:r>
        <w:rPr>
          <w:spacing w:val="-9"/>
        </w:rPr>
        <w:t xml:space="preserve"> </w:t>
      </w:r>
      <w:r>
        <w:t>either</w:t>
      </w:r>
      <w:r>
        <w:rPr>
          <w:spacing w:val="-10"/>
        </w:rPr>
        <w:t xml:space="preserve"> </w:t>
      </w:r>
      <w:r>
        <w:t>as</w:t>
      </w:r>
      <w:r>
        <w:rPr>
          <w:spacing w:val="-10"/>
        </w:rPr>
        <w:t xml:space="preserve"> </w:t>
      </w:r>
      <w:r>
        <w:t>a</w:t>
      </w:r>
      <w:r>
        <w:rPr>
          <w:spacing w:val="-13"/>
        </w:rPr>
        <w:t xml:space="preserve"> </w:t>
      </w:r>
      <w:r>
        <w:t>victim</w:t>
      </w:r>
      <w:r>
        <w:rPr>
          <w:spacing w:val="-9"/>
        </w:rPr>
        <w:t xml:space="preserve"> </w:t>
      </w:r>
      <w:r>
        <w:t>or</w:t>
      </w:r>
      <w:r>
        <w:rPr>
          <w:spacing w:val="-10"/>
        </w:rPr>
        <w:t xml:space="preserve"> </w:t>
      </w:r>
      <w:r>
        <w:t>a</w:t>
      </w:r>
      <w:r>
        <w:rPr>
          <w:spacing w:val="-12"/>
        </w:rPr>
        <w:t xml:space="preserve"> </w:t>
      </w:r>
      <w:proofErr w:type="gramStart"/>
      <w:r>
        <w:rPr>
          <w:spacing w:val="-2"/>
        </w:rPr>
        <w:t>perpetrator;</w:t>
      </w:r>
      <w:proofErr w:type="gramEnd"/>
    </w:p>
    <w:p w14:paraId="72E97EBB" w14:textId="77777777" w:rsidR="00F95DEE" w:rsidRDefault="00B80947" w:rsidP="00E207A0">
      <w:pPr>
        <w:pStyle w:val="ListParagraph"/>
        <w:numPr>
          <w:ilvl w:val="0"/>
          <w:numId w:val="5"/>
        </w:numPr>
      </w:pPr>
      <w:r>
        <w:t>any</w:t>
      </w:r>
      <w:r>
        <w:rPr>
          <w:spacing w:val="-9"/>
        </w:rPr>
        <w:t xml:space="preserve"> </w:t>
      </w:r>
      <w:r>
        <w:t>time</w:t>
      </w:r>
      <w:r>
        <w:rPr>
          <w:spacing w:val="-10"/>
        </w:rPr>
        <w:t xml:space="preserve"> </w:t>
      </w:r>
      <w:r>
        <w:t>that</w:t>
      </w:r>
      <w:r>
        <w:rPr>
          <w:spacing w:val="-7"/>
        </w:rPr>
        <w:t xml:space="preserve"> </w:t>
      </w:r>
      <w:r>
        <w:t>a</w:t>
      </w:r>
      <w:r>
        <w:rPr>
          <w:spacing w:val="-10"/>
        </w:rPr>
        <w:t xml:space="preserve"> </w:t>
      </w:r>
      <w:r>
        <w:t>Fellow</w:t>
      </w:r>
      <w:r>
        <w:rPr>
          <w:spacing w:val="-7"/>
        </w:rPr>
        <w:t xml:space="preserve"> </w:t>
      </w:r>
      <w:r>
        <w:t>is</w:t>
      </w:r>
      <w:r>
        <w:rPr>
          <w:spacing w:val="-8"/>
        </w:rPr>
        <w:t xml:space="preserve"> </w:t>
      </w:r>
      <w:r>
        <w:t>admitted</w:t>
      </w:r>
      <w:r>
        <w:rPr>
          <w:spacing w:val="-9"/>
        </w:rPr>
        <w:t xml:space="preserve"> </w:t>
      </w:r>
      <w:r>
        <w:t>to</w:t>
      </w:r>
      <w:r>
        <w:rPr>
          <w:spacing w:val="-10"/>
        </w:rPr>
        <w:t xml:space="preserve"> </w:t>
      </w:r>
      <w:r>
        <w:t>hospital</w:t>
      </w:r>
      <w:r>
        <w:rPr>
          <w:spacing w:val="-8"/>
        </w:rPr>
        <w:t xml:space="preserve"> </w:t>
      </w:r>
      <w:r>
        <w:t>in</w:t>
      </w:r>
      <w:r>
        <w:rPr>
          <w:spacing w:val="-8"/>
        </w:rPr>
        <w:t xml:space="preserve"> </w:t>
      </w:r>
      <w:r>
        <w:t>an</w:t>
      </w:r>
      <w:r>
        <w:rPr>
          <w:spacing w:val="-8"/>
        </w:rPr>
        <w:t xml:space="preserve"> </w:t>
      </w:r>
      <w:r>
        <w:t>emergency</w:t>
      </w:r>
      <w:r>
        <w:rPr>
          <w:spacing w:val="-8"/>
        </w:rPr>
        <w:t xml:space="preserve"> </w:t>
      </w:r>
      <w:r>
        <w:t>and</w:t>
      </w:r>
      <w:r>
        <w:rPr>
          <w:spacing w:val="-8"/>
        </w:rPr>
        <w:t xml:space="preserve"> </w:t>
      </w:r>
      <w:r>
        <w:t>is</w:t>
      </w:r>
      <w:r>
        <w:rPr>
          <w:spacing w:val="-8"/>
        </w:rPr>
        <w:t xml:space="preserve"> </w:t>
      </w:r>
      <w:r>
        <w:t>in</w:t>
      </w:r>
      <w:r>
        <w:rPr>
          <w:spacing w:val="-9"/>
        </w:rPr>
        <w:t xml:space="preserve"> </w:t>
      </w:r>
      <w:r>
        <w:t>a</w:t>
      </w:r>
      <w:r>
        <w:rPr>
          <w:spacing w:val="-10"/>
        </w:rPr>
        <w:t xml:space="preserve"> </w:t>
      </w:r>
      <w:r>
        <w:t>serious</w:t>
      </w:r>
      <w:r>
        <w:rPr>
          <w:spacing w:val="-8"/>
        </w:rPr>
        <w:t xml:space="preserve"> </w:t>
      </w:r>
      <w:proofErr w:type="gramStart"/>
      <w:r>
        <w:rPr>
          <w:spacing w:val="-2"/>
        </w:rPr>
        <w:t>condition;</w:t>
      </w:r>
      <w:proofErr w:type="gramEnd"/>
    </w:p>
    <w:p w14:paraId="02AFC5C5" w14:textId="77777777" w:rsidR="00F95DEE" w:rsidRDefault="00B80947" w:rsidP="00E207A0">
      <w:pPr>
        <w:pStyle w:val="ListParagraph"/>
        <w:numPr>
          <w:ilvl w:val="0"/>
          <w:numId w:val="5"/>
        </w:numPr>
      </w:pPr>
      <w:r>
        <w:t>the</w:t>
      </w:r>
      <w:r>
        <w:rPr>
          <w:spacing w:val="-11"/>
        </w:rPr>
        <w:t xml:space="preserve"> </w:t>
      </w:r>
      <w:r>
        <w:t>death</w:t>
      </w:r>
      <w:r>
        <w:rPr>
          <w:spacing w:val="-11"/>
        </w:rPr>
        <w:t xml:space="preserve"> </w:t>
      </w:r>
      <w:r>
        <w:t>of</w:t>
      </w:r>
      <w:r>
        <w:rPr>
          <w:spacing w:val="-11"/>
        </w:rPr>
        <w:t xml:space="preserve"> </w:t>
      </w:r>
      <w:r>
        <w:t>a</w:t>
      </w:r>
      <w:r>
        <w:rPr>
          <w:spacing w:val="-9"/>
        </w:rPr>
        <w:t xml:space="preserve"> </w:t>
      </w:r>
      <w:r>
        <w:t>Fellow</w:t>
      </w:r>
      <w:r>
        <w:rPr>
          <w:spacing w:val="-8"/>
        </w:rPr>
        <w:t xml:space="preserve"> </w:t>
      </w:r>
      <w:r>
        <w:t>while</w:t>
      </w:r>
      <w:r>
        <w:rPr>
          <w:spacing w:val="-8"/>
        </w:rPr>
        <w:t xml:space="preserve"> </w:t>
      </w:r>
      <w:r>
        <w:t>they</w:t>
      </w:r>
      <w:r>
        <w:rPr>
          <w:spacing w:val="-9"/>
        </w:rPr>
        <w:t xml:space="preserve"> </w:t>
      </w:r>
      <w:r>
        <w:t>are</w:t>
      </w:r>
      <w:r>
        <w:rPr>
          <w:spacing w:val="-9"/>
        </w:rPr>
        <w:t xml:space="preserve"> </w:t>
      </w:r>
      <w:r>
        <w:t>participating</w:t>
      </w:r>
      <w:r>
        <w:rPr>
          <w:spacing w:val="-9"/>
        </w:rPr>
        <w:t xml:space="preserve"> </w:t>
      </w:r>
      <w:r>
        <w:t>in</w:t>
      </w:r>
      <w:r>
        <w:rPr>
          <w:spacing w:val="-9"/>
        </w:rPr>
        <w:t xml:space="preserve"> </w:t>
      </w:r>
      <w:r>
        <w:t>a</w:t>
      </w:r>
      <w:r>
        <w:rPr>
          <w:spacing w:val="-13"/>
        </w:rPr>
        <w:t xml:space="preserve"> </w:t>
      </w:r>
      <w:r>
        <w:rPr>
          <w:spacing w:val="-2"/>
        </w:rPr>
        <w:t>Fellowship.</w:t>
      </w:r>
    </w:p>
    <w:p w14:paraId="2C42D788" w14:textId="58C8CDBD" w:rsidR="00F95DEE" w:rsidRDefault="00B80947" w:rsidP="00457F8F">
      <w:pPr>
        <w:rPr>
          <w:b/>
          <w:color w:val="000000"/>
        </w:rPr>
      </w:pPr>
      <w:r>
        <w:t>AHOs</w:t>
      </w:r>
      <w:r>
        <w:rPr>
          <w:spacing w:val="-3"/>
        </w:rPr>
        <w:t xml:space="preserve"> </w:t>
      </w:r>
      <w:r>
        <w:t>must</w:t>
      </w:r>
      <w:r>
        <w:rPr>
          <w:spacing w:val="-2"/>
        </w:rPr>
        <w:t xml:space="preserve"> </w:t>
      </w:r>
      <w:r>
        <w:t>notify</w:t>
      </w:r>
      <w:r>
        <w:rPr>
          <w:spacing w:val="-3"/>
        </w:rPr>
        <w:t xml:space="preserve"> </w:t>
      </w:r>
      <w:r>
        <w:t>DFAT</w:t>
      </w:r>
      <w:r>
        <w:rPr>
          <w:spacing w:val="-3"/>
        </w:rPr>
        <w:t xml:space="preserve"> </w:t>
      </w:r>
      <w:r>
        <w:t>Fellowships Secretariat</w:t>
      </w:r>
      <w:r>
        <w:rPr>
          <w:spacing w:val="-2"/>
        </w:rPr>
        <w:t xml:space="preserve"> </w:t>
      </w:r>
      <w:r>
        <w:t>by</w:t>
      </w:r>
      <w:r>
        <w:rPr>
          <w:spacing w:val="-3"/>
        </w:rPr>
        <w:t xml:space="preserve"> </w:t>
      </w:r>
      <w:r>
        <w:t>email</w:t>
      </w:r>
      <w:r>
        <w:rPr>
          <w:spacing w:val="-3"/>
        </w:rPr>
        <w:t xml:space="preserve"> </w:t>
      </w:r>
      <w:r>
        <w:t>at</w:t>
      </w:r>
      <w:r>
        <w:rPr>
          <w:spacing w:val="-4"/>
        </w:rPr>
        <w:t xml:space="preserve"> </w:t>
      </w:r>
      <w:hyperlink r:id="rId138">
        <w:r>
          <w:rPr>
            <w:color w:val="00759A"/>
            <w:u w:val="single" w:color="00759A"/>
          </w:rPr>
          <w:t>fellowships@dfat.gov.au</w:t>
        </w:r>
      </w:hyperlink>
      <w:r>
        <w:rPr>
          <w:color w:val="00759A"/>
          <w:spacing w:val="-3"/>
        </w:rPr>
        <w:t xml:space="preserve"> </w:t>
      </w:r>
      <w:r>
        <w:t>immediately</w:t>
      </w:r>
      <w:r>
        <w:rPr>
          <w:spacing w:val="-3"/>
        </w:rPr>
        <w:t xml:space="preserve"> </w:t>
      </w:r>
      <w:r>
        <w:t>when they</w:t>
      </w:r>
      <w:r>
        <w:rPr>
          <w:spacing w:val="-5"/>
        </w:rPr>
        <w:t xml:space="preserve"> </w:t>
      </w:r>
      <w:r>
        <w:t>become</w:t>
      </w:r>
      <w:r>
        <w:rPr>
          <w:spacing w:val="-4"/>
        </w:rPr>
        <w:t xml:space="preserve"> </w:t>
      </w:r>
      <w:r>
        <w:t>aware</w:t>
      </w:r>
      <w:r>
        <w:rPr>
          <w:spacing w:val="-4"/>
        </w:rPr>
        <w:t xml:space="preserve"> </w:t>
      </w:r>
      <w:r>
        <w:t>of</w:t>
      </w:r>
      <w:r>
        <w:rPr>
          <w:spacing w:val="-6"/>
        </w:rPr>
        <w:t xml:space="preserve"> </w:t>
      </w:r>
      <w:r>
        <w:t>a</w:t>
      </w:r>
      <w:r>
        <w:rPr>
          <w:spacing w:val="-7"/>
        </w:rPr>
        <w:t xml:space="preserve"> </w:t>
      </w:r>
      <w:r>
        <w:t>critical</w:t>
      </w:r>
      <w:r>
        <w:rPr>
          <w:spacing w:val="-8"/>
        </w:rPr>
        <w:t xml:space="preserve"> </w:t>
      </w:r>
      <w:r>
        <w:t>incident</w:t>
      </w:r>
      <w:r>
        <w:rPr>
          <w:spacing w:val="-6"/>
        </w:rPr>
        <w:t xml:space="preserve"> </w:t>
      </w:r>
      <w:r>
        <w:t>that</w:t>
      </w:r>
      <w:r>
        <w:rPr>
          <w:spacing w:val="-6"/>
        </w:rPr>
        <w:t xml:space="preserve"> </w:t>
      </w:r>
      <w:r>
        <w:t>adversely affects</w:t>
      </w:r>
      <w:r>
        <w:rPr>
          <w:spacing w:val="-5"/>
        </w:rPr>
        <w:t xml:space="preserve"> </w:t>
      </w:r>
      <w:r>
        <w:t>or</w:t>
      </w:r>
      <w:r>
        <w:rPr>
          <w:spacing w:val="-5"/>
        </w:rPr>
        <w:t xml:space="preserve"> </w:t>
      </w:r>
      <w:r>
        <w:t>has</w:t>
      </w:r>
      <w:r>
        <w:rPr>
          <w:spacing w:val="-5"/>
        </w:rPr>
        <w:t xml:space="preserve"> </w:t>
      </w:r>
      <w:r>
        <w:t>the</w:t>
      </w:r>
      <w:r>
        <w:rPr>
          <w:spacing w:val="-4"/>
        </w:rPr>
        <w:t xml:space="preserve"> </w:t>
      </w:r>
      <w:r>
        <w:t>potential</w:t>
      </w:r>
      <w:r>
        <w:rPr>
          <w:spacing w:val="-7"/>
        </w:rPr>
        <w:t xml:space="preserve"> </w:t>
      </w:r>
      <w:r>
        <w:t>to</w:t>
      </w:r>
      <w:r>
        <w:rPr>
          <w:spacing w:val="-9"/>
        </w:rPr>
        <w:t xml:space="preserve"> </w:t>
      </w:r>
      <w:r>
        <w:t>adversely</w:t>
      </w:r>
      <w:r>
        <w:rPr>
          <w:spacing w:val="-5"/>
        </w:rPr>
        <w:t xml:space="preserve"> </w:t>
      </w:r>
      <w:r>
        <w:t>affect</w:t>
      </w:r>
      <w:r>
        <w:rPr>
          <w:spacing w:val="-6"/>
        </w:rPr>
        <w:t xml:space="preserve"> </w:t>
      </w:r>
      <w:r>
        <w:t>the Fellows ability to successfully complete their Fellowship and advise the steps the AHO is taking to manage the situation.</w:t>
      </w:r>
    </w:p>
    <w:p w14:paraId="1D883003" w14:textId="77777777" w:rsidR="00C74C84" w:rsidRPr="00253FA7" w:rsidRDefault="00C74C84" w:rsidP="007D3E3C">
      <w:pPr>
        <w:pStyle w:val="IntenseQuote"/>
        <w:rPr>
          <w:i w:val="0"/>
          <w:iCs w:val="0"/>
        </w:rPr>
      </w:pPr>
      <w:r w:rsidRPr="00253FA7">
        <w:rPr>
          <w:i w:val="0"/>
          <w:iCs w:val="0"/>
        </w:rPr>
        <w:t>All</w:t>
      </w:r>
      <w:r w:rsidRPr="00253FA7">
        <w:rPr>
          <w:i w:val="0"/>
          <w:iCs w:val="0"/>
          <w:spacing w:val="-9"/>
        </w:rPr>
        <w:t xml:space="preserve"> </w:t>
      </w:r>
      <w:r w:rsidRPr="00253FA7">
        <w:rPr>
          <w:i w:val="0"/>
          <w:iCs w:val="0"/>
        </w:rPr>
        <w:t>email</w:t>
      </w:r>
      <w:r w:rsidRPr="00253FA7">
        <w:rPr>
          <w:i w:val="0"/>
          <w:iCs w:val="0"/>
          <w:spacing w:val="-4"/>
        </w:rPr>
        <w:t xml:space="preserve"> </w:t>
      </w:r>
      <w:r w:rsidRPr="00253FA7">
        <w:rPr>
          <w:i w:val="0"/>
          <w:iCs w:val="0"/>
        </w:rPr>
        <w:t>notifications</w:t>
      </w:r>
      <w:r w:rsidRPr="00253FA7">
        <w:rPr>
          <w:i w:val="0"/>
          <w:iCs w:val="0"/>
          <w:spacing w:val="-1"/>
        </w:rPr>
        <w:t xml:space="preserve"> </w:t>
      </w:r>
      <w:r w:rsidRPr="00253FA7">
        <w:rPr>
          <w:i w:val="0"/>
          <w:iCs w:val="0"/>
        </w:rPr>
        <w:t>must</w:t>
      </w:r>
      <w:r w:rsidRPr="00253FA7">
        <w:rPr>
          <w:i w:val="0"/>
          <w:iCs w:val="0"/>
          <w:spacing w:val="-3"/>
        </w:rPr>
        <w:t xml:space="preserve"> </w:t>
      </w:r>
      <w:r w:rsidRPr="00253FA7">
        <w:rPr>
          <w:i w:val="0"/>
          <w:iCs w:val="0"/>
        </w:rPr>
        <w:t>have</w:t>
      </w:r>
      <w:r w:rsidRPr="00253FA7">
        <w:rPr>
          <w:i w:val="0"/>
          <w:iCs w:val="0"/>
          <w:spacing w:val="-4"/>
        </w:rPr>
        <w:t xml:space="preserve"> </w:t>
      </w:r>
      <w:r w:rsidRPr="00253FA7">
        <w:rPr>
          <w:i w:val="0"/>
          <w:iCs w:val="0"/>
        </w:rPr>
        <w:t>the</w:t>
      </w:r>
      <w:r w:rsidRPr="00253FA7">
        <w:rPr>
          <w:i w:val="0"/>
          <w:iCs w:val="0"/>
          <w:spacing w:val="-3"/>
        </w:rPr>
        <w:t xml:space="preserve"> </w:t>
      </w:r>
      <w:r w:rsidRPr="00253FA7">
        <w:rPr>
          <w:i w:val="0"/>
          <w:iCs w:val="0"/>
        </w:rPr>
        <w:t>following</w:t>
      </w:r>
      <w:r w:rsidRPr="00253FA7">
        <w:rPr>
          <w:i w:val="0"/>
          <w:iCs w:val="0"/>
          <w:spacing w:val="-3"/>
        </w:rPr>
        <w:t xml:space="preserve"> </w:t>
      </w:r>
      <w:r w:rsidRPr="00253FA7">
        <w:rPr>
          <w:i w:val="0"/>
          <w:iCs w:val="0"/>
        </w:rPr>
        <w:t>subject line:</w:t>
      </w:r>
    </w:p>
    <w:p w14:paraId="31D7AAEF" w14:textId="77777777" w:rsidR="00057B25" w:rsidRDefault="00C74C84" w:rsidP="007D3E3C">
      <w:pPr>
        <w:pStyle w:val="IntenseQuote"/>
        <w:rPr>
          <w:i w:val="0"/>
          <w:iCs w:val="0"/>
          <w:spacing w:val="-8"/>
        </w:rPr>
      </w:pPr>
      <w:r w:rsidRPr="00253FA7">
        <w:rPr>
          <w:i w:val="0"/>
          <w:iCs w:val="0"/>
        </w:rPr>
        <w:t>CRITICAL</w:t>
      </w:r>
      <w:r w:rsidRPr="00253FA7">
        <w:rPr>
          <w:i w:val="0"/>
          <w:iCs w:val="0"/>
          <w:spacing w:val="-9"/>
        </w:rPr>
        <w:t xml:space="preserve"> </w:t>
      </w:r>
      <w:r w:rsidRPr="00253FA7">
        <w:rPr>
          <w:i w:val="0"/>
          <w:iCs w:val="0"/>
        </w:rPr>
        <w:t>INCIDENT</w:t>
      </w:r>
      <w:r w:rsidRPr="00253FA7">
        <w:rPr>
          <w:i w:val="0"/>
          <w:iCs w:val="0"/>
          <w:spacing w:val="-6"/>
        </w:rPr>
        <w:t xml:space="preserve"> </w:t>
      </w:r>
      <w:r w:rsidRPr="00253FA7">
        <w:rPr>
          <w:i w:val="0"/>
          <w:iCs w:val="0"/>
        </w:rPr>
        <w:t>–</w:t>
      </w:r>
      <w:r w:rsidRPr="00253FA7">
        <w:rPr>
          <w:i w:val="0"/>
          <w:iCs w:val="0"/>
          <w:spacing w:val="-9"/>
        </w:rPr>
        <w:t xml:space="preserve"> </w:t>
      </w:r>
      <w:r w:rsidRPr="00253FA7">
        <w:rPr>
          <w:i w:val="0"/>
          <w:iCs w:val="0"/>
        </w:rPr>
        <w:t>Fellow’s</w:t>
      </w:r>
      <w:r w:rsidRPr="00253FA7">
        <w:rPr>
          <w:i w:val="0"/>
          <w:iCs w:val="0"/>
          <w:spacing w:val="-5"/>
        </w:rPr>
        <w:t xml:space="preserve"> </w:t>
      </w:r>
      <w:r w:rsidRPr="00253FA7">
        <w:rPr>
          <w:i w:val="0"/>
          <w:iCs w:val="0"/>
        </w:rPr>
        <w:t>name</w:t>
      </w:r>
      <w:r w:rsidRPr="00253FA7">
        <w:rPr>
          <w:i w:val="0"/>
          <w:iCs w:val="0"/>
          <w:spacing w:val="-4"/>
        </w:rPr>
        <w:t xml:space="preserve"> </w:t>
      </w:r>
      <w:r w:rsidRPr="00253FA7">
        <w:rPr>
          <w:i w:val="0"/>
          <w:iCs w:val="0"/>
        </w:rPr>
        <w:t>–</w:t>
      </w:r>
      <w:r w:rsidRPr="00253FA7">
        <w:rPr>
          <w:i w:val="0"/>
          <w:iCs w:val="0"/>
          <w:spacing w:val="-9"/>
        </w:rPr>
        <w:t xml:space="preserve"> </w:t>
      </w:r>
      <w:r w:rsidRPr="00253FA7">
        <w:rPr>
          <w:i w:val="0"/>
          <w:iCs w:val="0"/>
        </w:rPr>
        <w:t>Fellowship</w:t>
      </w:r>
      <w:r w:rsidRPr="00253FA7">
        <w:rPr>
          <w:i w:val="0"/>
          <w:iCs w:val="0"/>
          <w:spacing w:val="-7"/>
        </w:rPr>
        <w:t xml:space="preserve"> </w:t>
      </w:r>
      <w:r w:rsidRPr="00253FA7">
        <w:rPr>
          <w:i w:val="0"/>
          <w:iCs w:val="0"/>
        </w:rPr>
        <w:t>application</w:t>
      </w:r>
      <w:r w:rsidRPr="00253FA7">
        <w:rPr>
          <w:i w:val="0"/>
          <w:iCs w:val="0"/>
          <w:spacing w:val="-9"/>
        </w:rPr>
        <w:t xml:space="preserve"> </w:t>
      </w:r>
      <w:r w:rsidRPr="00253FA7">
        <w:rPr>
          <w:i w:val="0"/>
          <w:iCs w:val="0"/>
        </w:rPr>
        <w:t>ID</w:t>
      </w:r>
      <w:r w:rsidRPr="00253FA7">
        <w:rPr>
          <w:i w:val="0"/>
          <w:iCs w:val="0"/>
          <w:spacing w:val="-8"/>
        </w:rPr>
        <w:t xml:space="preserve"> </w:t>
      </w:r>
    </w:p>
    <w:p w14:paraId="0CA6A721" w14:textId="6DECD5EC" w:rsidR="00C74C84" w:rsidRPr="00253FA7" w:rsidRDefault="00C74C84" w:rsidP="007D3E3C">
      <w:pPr>
        <w:pStyle w:val="IntenseQuote"/>
        <w:rPr>
          <w:i w:val="0"/>
          <w:iCs w:val="0"/>
        </w:rPr>
      </w:pPr>
      <w:r w:rsidRPr="00253FA7">
        <w:rPr>
          <w:i w:val="0"/>
          <w:iCs w:val="0"/>
        </w:rPr>
        <w:t>(e.g.,</w:t>
      </w:r>
      <w:r w:rsidRPr="00253FA7">
        <w:rPr>
          <w:i w:val="0"/>
          <w:iCs w:val="0"/>
          <w:spacing w:val="-4"/>
        </w:rPr>
        <w:t xml:space="preserve"> </w:t>
      </w:r>
      <w:r w:rsidRPr="00253FA7">
        <w:rPr>
          <w:i w:val="0"/>
          <w:iCs w:val="0"/>
        </w:rPr>
        <w:t>CRITICAL</w:t>
      </w:r>
      <w:r w:rsidRPr="00253FA7">
        <w:rPr>
          <w:i w:val="0"/>
          <w:iCs w:val="0"/>
          <w:spacing w:val="-9"/>
        </w:rPr>
        <w:t xml:space="preserve"> </w:t>
      </w:r>
      <w:r w:rsidRPr="00253FA7">
        <w:rPr>
          <w:i w:val="0"/>
          <w:iCs w:val="0"/>
        </w:rPr>
        <w:t>INCIDENT</w:t>
      </w:r>
      <w:r w:rsidRPr="00253FA7">
        <w:rPr>
          <w:i w:val="0"/>
          <w:iCs w:val="0"/>
          <w:spacing w:val="-1"/>
        </w:rPr>
        <w:t xml:space="preserve"> </w:t>
      </w:r>
      <w:r w:rsidRPr="00253FA7">
        <w:rPr>
          <w:i w:val="0"/>
          <w:iCs w:val="0"/>
        </w:rPr>
        <w:t>–</w:t>
      </w:r>
      <w:r w:rsidRPr="00253FA7">
        <w:rPr>
          <w:i w:val="0"/>
          <w:iCs w:val="0"/>
          <w:spacing w:val="-7"/>
        </w:rPr>
        <w:t xml:space="preserve"> </w:t>
      </w:r>
      <w:r w:rsidRPr="00253FA7">
        <w:rPr>
          <w:i w:val="0"/>
          <w:iCs w:val="0"/>
        </w:rPr>
        <w:t>Smith – R200000)</w:t>
      </w:r>
    </w:p>
    <w:p w14:paraId="6426D9D5" w14:textId="77777777" w:rsidR="00F95DEE" w:rsidRDefault="00F95DEE" w:rsidP="007D3E3C">
      <w:pPr>
        <w:sectPr w:rsidR="00F95DEE">
          <w:pgSz w:w="11920" w:h="16850"/>
          <w:pgMar w:top="1340" w:right="300" w:bottom="400" w:left="980" w:header="0" w:footer="210" w:gutter="0"/>
          <w:cols w:space="720"/>
        </w:sectPr>
      </w:pPr>
    </w:p>
    <w:p w14:paraId="417FA29C" w14:textId="06B6C3EA" w:rsidR="00F95DEE" w:rsidRPr="00CD0A1F" w:rsidRDefault="00B80947" w:rsidP="00E207A0">
      <w:pPr>
        <w:pStyle w:val="Style2"/>
        <w:numPr>
          <w:ilvl w:val="1"/>
          <w:numId w:val="31"/>
        </w:numPr>
      </w:pPr>
      <w:bookmarkStart w:id="289" w:name="18.3_Death_of_an_Australia_Awards_Fellow"/>
      <w:bookmarkStart w:id="290" w:name="_Toc175840771"/>
      <w:bookmarkEnd w:id="289"/>
      <w:r>
        <w:lastRenderedPageBreak/>
        <w:t>Death</w:t>
      </w:r>
      <w:r w:rsidRPr="00CD0A1F">
        <w:t xml:space="preserve"> </w:t>
      </w:r>
      <w:r>
        <w:t>of</w:t>
      </w:r>
      <w:r w:rsidRPr="00CD0A1F">
        <w:t xml:space="preserve"> </w:t>
      </w:r>
      <w:r>
        <w:t>an</w:t>
      </w:r>
      <w:r w:rsidRPr="00CD0A1F">
        <w:t xml:space="preserve"> </w:t>
      </w:r>
      <w:r>
        <w:t>Australia</w:t>
      </w:r>
      <w:r w:rsidRPr="00CD0A1F">
        <w:t xml:space="preserve"> </w:t>
      </w:r>
      <w:r>
        <w:t>Awards</w:t>
      </w:r>
      <w:r w:rsidRPr="00CD0A1F">
        <w:t xml:space="preserve"> </w:t>
      </w:r>
      <w:r>
        <w:t>Fellowships</w:t>
      </w:r>
      <w:r w:rsidRPr="00CD0A1F">
        <w:t xml:space="preserve"> Fellow</w:t>
      </w:r>
      <w:bookmarkEnd w:id="290"/>
    </w:p>
    <w:p w14:paraId="588E1988" w14:textId="77777777" w:rsidR="00F95DEE" w:rsidRDefault="00B80947" w:rsidP="00457F8F">
      <w:r>
        <w:t>If a Fellow dies in Australia, DFAT expects all parties to demonstrate appropriate cultural sensitivity, act with</w:t>
      </w:r>
      <w:r>
        <w:rPr>
          <w:spacing w:val="-7"/>
        </w:rPr>
        <w:t xml:space="preserve"> </w:t>
      </w:r>
      <w:r>
        <w:t>discretion</w:t>
      </w:r>
      <w:r>
        <w:rPr>
          <w:spacing w:val="-7"/>
        </w:rPr>
        <w:t xml:space="preserve"> </w:t>
      </w:r>
      <w:r>
        <w:t>and</w:t>
      </w:r>
      <w:r>
        <w:rPr>
          <w:spacing w:val="-7"/>
        </w:rPr>
        <w:t xml:space="preserve"> </w:t>
      </w:r>
      <w:r>
        <w:t>professionalism,</w:t>
      </w:r>
      <w:r>
        <w:rPr>
          <w:spacing w:val="-4"/>
        </w:rPr>
        <w:t xml:space="preserve"> </w:t>
      </w:r>
      <w:r>
        <w:t>and</w:t>
      </w:r>
      <w:r>
        <w:rPr>
          <w:spacing w:val="-9"/>
        </w:rPr>
        <w:t xml:space="preserve"> </w:t>
      </w:r>
      <w:r>
        <w:t>strictly</w:t>
      </w:r>
      <w:r>
        <w:rPr>
          <w:spacing w:val="-8"/>
        </w:rPr>
        <w:t xml:space="preserve"> </w:t>
      </w:r>
      <w:r>
        <w:t>comply</w:t>
      </w:r>
      <w:r>
        <w:rPr>
          <w:spacing w:val="-3"/>
        </w:rPr>
        <w:t xml:space="preserve"> </w:t>
      </w:r>
      <w:r>
        <w:t>with</w:t>
      </w:r>
      <w:r>
        <w:rPr>
          <w:spacing w:val="-7"/>
        </w:rPr>
        <w:t xml:space="preserve"> </w:t>
      </w:r>
      <w:r>
        <w:t>the</w:t>
      </w:r>
      <w:r>
        <w:rPr>
          <w:spacing w:val="-4"/>
        </w:rPr>
        <w:t xml:space="preserve"> </w:t>
      </w:r>
      <w:r>
        <w:t>additional</w:t>
      </w:r>
      <w:r>
        <w:rPr>
          <w:spacing w:val="-10"/>
        </w:rPr>
        <w:t xml:space="preserve"> </w:t>
      </w:r>
      <w:r>
        <w:t>responsibilities</w:t>
      </w:r>
      <w:r>
        <w:rPr>
          <w:spacing w:val="-5"/>
        </w:rPr>
        <w:t xml:space="preserve"> </w:t>
      </w:r>
      <w:r>
        <w:t>outlined</w:t>
      </w:r>
      <w:r>
        <w:rPr>
          <w:spacing w:val="-7"/>
        </w:rPr>
        <w:t xml:space="preserve"> </w:t>
      </w:r>
      <w:r>
        <w:t>below.</w:t>
      </w:r>
    </w:p>
    <w:p w14:paraId="5E764E98" w14:textId="77777777" w:rsidR="00F95DEE" w:rsidRDefault="00B80947" w:rsidP="00457F8F">
      <w:r>
        <w:t>The</w:t>
      </w:r>
      <w:r>
        <w:rPr>
          <w:spacing w:val="-6"/>
        </w:rPr>
        <w:t xml:space="preserve"> </w:t>
      </w:r>
      <w:r>
        <w:t>AHO</w:t>
      </w:r>
      <w:r>
        <w:rPr>
          <w:spacing w:val="-2"/>
        </w:rPr>
        <w:t xml:space="preserve"> </w:t>
      </w:r>
      <w:r>
        <w:rPr>
          <w:b/>
        </w:rPr>
        <w:t>must</w:t>
      </w:r>
      <w:r>
        <w:rPr>
          <w:b/>
          <w:spacing w:val="-4"/>
        </w:rPr>
        <w:t xml:space="preserve"> </w:t>
      </w:r>
      <w:r>
        <w:t>first</w:t>
      </w:r>
      <w:r>
        <w:rPr>
          <w:spacing w:val="-3"/>
        </w:rPr>
        <w:t xml:space="preserve"> </w:t>
      </w:r>
      <w:r>
        <w:t>inform</w:t>
      </w:r>
      <w:r>
        <w:rPr>
          <w:spacing w:val="-1"/>
        </w:rPr>
        <w:t xml:space="preserve"> </w:t>
      </w:r>
      <w:r>
        <w:t>the</w:t>
      </w:r>
      <w:r>
        <w:rPr>
          <w:spacing w:val="-6"/>
        </w:rPr>
        <w:t xml:space="preserve"> </w:t>
      </w:r>
      <w:r>
        <w:rPr>
          <w:b/>
          <w:u w:val="single"/>
        </w:rPr>
        <w:t>AAFS</w:t>
      </w:r>
      <w:r>
        <w:rPr>
          <w:b/>
          <w:spacing w:val="-9"/>
          <w:u w:val="single"/>
        </w:rPr>
        <w:t xml:space="preserve"> </w:t>
      </w:r>
      <w:r>
        <w:rPr>
          <w:b/>
          <w:u w:val="single"/>
        </w:rPr>
        <w:t>on</w:t>
      </w:r>
      <w:r>
        <w:rPr>
          <w:b/>
          <w:spacing w:val="-5"/>
          <w:u w:val="single"/>
        </w:rPr>
        <w:t xml:space="preserve"> </w:t>
      </w:r>
      <w:r>
        <w:rPr>
          <w:b/>
          <w:u w:val="single"/>
        </w:rPr>
        <w:t>+61</w:t>
      </w:r>
      <w:r>
        <w:rPr>
          <w:b/>
          <w:spacing w:val="-3"/>
          <w:u w:val="single"/>
        </w:rPr>
        <w:t xml:space="preserve"> </w:t>
      </w:r>
      <w:r>
        <w:rPr>
          <w:b/>
          <w:u w:val="single"/>
        </w:rPr>
        <w:t>466</w:t>
      </w:r>
      <w:r>
        <w:rPr>
          <w:b/>
          <w:spacing w:val="-3"/>
          <w:u w:val="single"/>
        </w:rPr>
        <w:t xml:space="preserve"> </w:t>
      </w:r>
      <w:r>
        <w:rPr>
          <w:b/>
          <w:u w:val="single"/>
        </w:rPr>
        <w:t>482</w:t>
      </w:r>
      <w:r>
        <w:rPr>
          <w:b/>
          <w:spacing w:val="-1"/>
          <w:u w:val="single"/>
        </w:rPr>
        <w:t xml:space="preserve"> </w:t>
      </w:r>
      <w:r>
        <w:rPr>
          <w:b/>
          <w:u w:val="single"/>
        </w:rPr>
        <w:t>177</w:t>
      </w:r>
      <w:r>
        <w:rPr>
          <w:b/>
          <w:spacing w:val="-5"/>
        </w:rPr>
        <w:t xml:space="preserve"> </w:t>
      </w:r>
      <w:r>
        <w:t>who</w:t>
      </w:r>
      <w:r>
        <w:rPr>
          <w:spacing w:val="-6"/>
        </w:rPr>
        <w:t xml:space="preserve"> </w:t>
      </w:r>
      <w:r>
        <w:t>will</w:t>
      </w:r>
      <w:r>
        <w:rPr>
          <w:spacing w:val="-6"/>
        </w:rPr>
        <w:t xml:space="preserve"> </w:t>
      </w:r>
      <w:r>
        <w:t>facilitate</w:t>
      </w:r>
      <w:r>
        <w:rPr>
          <w:spacing w:val="-6"/>
        </w:rPr>
        <w:t xml:space="preserve"> </w:t>
      </w:r>
      <w:r>
        <w:t>discussions</w:t>
      </w:r>
      <w:r>
        <w:rPr>
          <w:spacing w:val="-4"/>
        </w:rPr>
        <w:t xml:space="preserve"> </w:t>
      </w:r>
      <w:r>
        <w:t>with</w:t>
      </w:r>
      <w:r>
        <w:rPr>
          <w:spacing w:val="-6"/>
        </w:rPr>
        <w:t xml:space="preserve"> </w:t>
      </w:r>
      <w:r>
        <w:t>the</w:t>
      </w:r>
      <w:r>
        <w:rPr>
          <w:spacing w:val="-5"/>
        </w:rPr>
        <w:t xml:space="preserve"> </w:t>
      </w:r>
      <w:r>
        <w:t>relevant High Commission or Consulate directly in</w:t>
      </w:r>
      <w:r>
        <w:rPr>
          <w:spacing w:val="-1"/>
        </w:rPr>
        <w:t xml:space="preserve"> </w:t>
      </w:r>
      <w:r>
        <w:t>addition</w:t>
      </w:r>
      <w:r>
        <w:rPr>
          <w:spacing w:val="-1"/>
        </w:rPr>
        <w:t xml:space="preserve"> </w:t>
      </w:r>
      <w:r>
        <w:t>to</w:t>
      </w:r>
      <w:r>
        <w:rPr>
          <w:spacing w:val="-1"/>
        </w:rPr>
        <w:t xml:space="preserve"> </w:t>
      </w:r>
      <w:r>
        <w:t>requesting a</w:t>
      </w:r>
      <w:r>
        <w:rPr>
          <w:spacing w:val="-1"/>
        </w:rPr>
        <w:t xml:space="preserve"> </w:t>
      </w:r>
      <w:r>
        <w:t>DFAT post</w:t>
      </w:r>
      <w:r>
        <w:rPr>
          <w:spacing w:val="-1"/>
        </w:rPr>
        <w:t xml:space="preserve"> </w:t>
      </w:r>
      <w:r>
        <w:t>to</w:t>
      </w:r>
      <w:r>
        <w:rPr>
          <w:spacing w:val="-1"/>
        </w:rPr>
        <w:t xml:space="preserve"> </w:t>
      </w:r>
      <w:r>
        <w:t>assist</w:t>
      </w:r>
      <w:r>
        <w:rPr>
          <w:spacing w:val="-1"/>
        </w:rPr>
        <w:t xml:space="preserve"> </w:t>
      </w:r>
      <w:r>
        <w:t>with informing the family via the relevant local authorities.</w:t>
      </w:r>
    </w:p>
    <w:p w14:paraId="7BB21567" w14:textId="77777777" w:rsidR="00F95DEE" w:rsidRDefault="00B80947" w:rsidP="00457F8F">
      <w:r>
        <w:t>If repatriation of the Fellow’s remains is required, AHOs in consultation with the Fellowships Secretariat to seek</w:t>
      </w:r>
      <w:r>
        <w:rPr>
          <w:spacing w:val="-5"/>
        </w:rPr>
        <w:t xml:space="preserve"> </w:t>
      </w:r>
      <w:r>
        <w:t>advice</w:t>
      </w:r>
      <w:r>
        <w:rPr>
          <w:spacing w:val="-9"/>
        </w:rPr>
        <w:t xml:space="preserve"> </w:t>
      </w:r>
      <w:r>
        <w:t>from</w:t>
      </w:r>
      <w:r>
        <w:rPr>
          <w:spacing w:val="-7"/>
        </w:rPr>
        <w:t xml:space="preserve"> </w:t>
      </w:r>
      <w:r>
        <w:t>the</w:t>
      </w:r>
      <w:r>
        <w:rPr>
          <w:spacing w:val="-7"/>
        </w:rPr>
        <w:t xml:space="preserve"> </w:t>
      </w:r>
      <w:r>
        <w:t>Diplomatic/Consular</w:t>
      </w:r>
      <w:r>
        <w:rPr>
          <w:spacing w:val="-5"/>
        </w:rPr>
        <w:t xml:space="preserve"> </w:t>
      </w:r>
      <w:r>
        <w:t>representative</w:t>
      </w:r>
      <w:r>
        <w:rPr>
          <w:spacing w:val="-9"/>
        </w:rPr>
        <w:t xml:space="preserve"> </w:t>
      </w:r>
      <w:r>
        <w:t>concerning</w:t>
      </w:r>
      <w:r>
        <w:rPr>
          <w:spacing w:val="-6"/>
        </w:rPr>
        <w:t xml:space="preserve"> </w:t>
      </w:r>
      <w:r>
        <w:t>the</w:t>
      </w:r>
      <w:r>
        <w:rPr>
          <w:spacing w:val="-9"/>
        </w:rPr>
        <w:t xml:space="preserve"> </w:t>
      </w:r>
      <w:r>
        <w:t>requirement</w:t>
      </w:r>
      <w:r>
        <w:rPr>
          <w:spacing w:val="-9"/>
        </w:rPr>
        <w:t xml:space="preserve"> </w:t>
      </w:r>
      <w:r>
        <w:t>for</w:t>
      </w:r>
      <w:r>
        <w:rPr>
          <w:spacing w:val="-5"/>
        </w:rPr>
        <w:t xml:space="preserve"> </w:t>
      </w:r>
      <w:r>
        <w:t>returning</w:t>
      </w:r>
      <w:r>
        <w:rPr>
          <w:spacing w:val="-4"/>
        </w:rPr>
        <w:t xml:space="preserve"> </w:t>
      </w:r>
      <w:r>
        <w:t>the</w:t>
      </w:r>
      <w:r>
        <w:rPr>
          <w:spacing w:val="-6"/>
        </w:rPr>
        <w:t xml:space="preserve"> </w:t>
      </w:r>
      <w:r>
        <w:t>body to the Fellow’s home country.</w:t>
      </w:r>
    </w:p>
    <w:p w14:paraId="79EBF7BE" w14:textId="77777777" w:rsidR="00F95DEE" w:rsidRDefault="00B80947" w:rsidP="00457F8F">
      <w:r>
        <w:t>If</w:t>
      </w:r>
      <w:r>
        <w:rPr>
          <w:spacing w:val="-8"/>
        </w:rPr>
        <w:t xml:space="preserve"> </w:t>
      </w:r>
      <w:r>
        <w:t>costs</w:t>
      </w:r>
      <w:r>
        <w:rPr>
          <w:spacing w:val="-4"/>
        </w:rPr>
        <w:t xml:space="preserve"> </w:t>
      </w:r>
      <w:r>
        <w:t>are</w:t>
      </w:r>
      <w:r>
        <w:rPr>
          <w:spacing w:val="-8"/>
        </w:rPr>
        <w:t xml:space="preserve"> </w:t>
      </w:r>
      <w:r>
        <w:t>to</w:t>
      </w:r>
      <w:r>
        <w:rPr>
          <w:spacing w:val="-6"/>
        </w:rPr>
        <w:t xml:space="preserve"> </w:t>
      </w:r>
      <w:r>
        <w:t>be</w:t>
      </w:r>
      <w:r>
        <w:rPr>
          <w:spacing w:val="-3"/>
        </w:rPr>
        <w:t xml:space="preserve"> </w:t>
      </w:r>
      <w:r>
        <w:t>incurred</w:t>
      </w:r>
      <w:r>
        <w:rPr>
          <w:spacing w:val="-3"/>
        </w:rPr>
        <w:t xml:space="preserve"> </w:t>
      </w:r>
      <w:r>
        <w:t>in</w:t>
      </w:r>
      <w:r>
        <w:rPr>
          <w:spacing w:val="-6"/>
        </w:rPr>
        <w:t xml:space="preserve"> </w:t>
      </w:r>
      <w:r>
        <w:t>arranging</w:t>
      </w:r>
      <w:r>
        <w:rPr>
          <w:spacing w:val="-8"/>
        </w:rPr>
        <w:t xml:space="preserve"> </w:t>
      </w:r>
      <w:r>
        <w:t>repatriation</w:t>
      </w:r>
      <w:r>
        <w:rPr>
          <w:spacing w:val="-6"/>
        </w:rPr>
        <w:t xml:space="preserve"> </w:t>
      </w:r>
      <w:r>
        <w:t>of</w:t>
      </w:r>
      <w:r>
        <w:rPr>
          <w:spacing w:val="-5"/>
        </w:rPr>
        <w:t xml:space="preserve"> </w:t>
      </w:r>
      <w:r>
        <w:t>remains</w:t>
      </w:r>
      <w:r>
        <w:rPr>
          <w:spacing w:val="-4"/>
        </w:rPr>
        <w:t xml:space="preserve"> </w:t>
      </w:r>
      <w:r>
        <w:t>or</w:t>
      </w:r>
      <w:r>
        <w:rPr>
          <w:spacing w:val="-4"/>
        </w:rPr>
        <w:t xml:space="preserve"> </w:t>
      </w:r>
      <w:r>
        <w:t>funeral</w:t>
      </w:r>
      <w:r>
        <w:rPr>
          <w:spacing w:val="-6"/>
        </w:rPr>
        <w:t xml:space="preserve"> </w:t>
      </w:r>
      <w:r>
        <w:t>services</w:t>
      </w:r>
      <w:r>
        <w:rPr>
          <w:spacing w:val="-4"/>
        </w:rPr>
        <w:t xml:space="preserve"> </w:t>
      </w:r>
      <w:r>
        <w:t>in</w:t>
      </w:r>
      <w:r>
        <w:rPr>
          <w:spacing w:val="-6"/>
        </w:rPr>
        <w:t xml:space="preserve"> </w:t>
      </w:r>
      <w:r>
        <w:t>Australia,</w:t>
      </w:r>
      <w:r>
        <w:rPr>
          <w:spacing w:val="-3"/>
        </w:rPr>
        <w:t xml:space="preserve"> </w:t>
      </w:r>
      <w:r>
        <w:t>AHOs</w:t>
      </w:r>
      <w:r>
        <w:rPr>
          <w:spacing w:val="-4"/>
        </w:rPr>
        <w:t xml:space="preserve"> </w:t>
      </w:r>
      <w:r>
        <w:t>must inform the Fellowships team at DFAT in writing, in advance, of all arrangements and costs.</w:t>
      </w:r>
    </w:p>
    <w:p w14:paraId="6C8C2071" w14:textId="77777777" w:rsidR="00F95DEE" w:rsidRDefault="00B80947" w:rsidP="00457F8F">
      <w:r>
        <w:t>The</w:t>
      </w:r>
      <w:r>
        <w:rPr>
          <w:spacing w:val="-11"/>
        </w:rPr>
        <w:t xml:space="preserve"> </w:t>
      </w:r>
      <w:r>
        <w:t>AHO</w:t>
      </w:r>
      <w:r>
        <w:rPr>
          <w:spacing w:val="-10"/>
        </w:rPr>
        <w:t xml:space="preserve"> </w:t>
      </w:r>
      <w:r>
        <w:t>in</w:t>
      </w:r>
      <w:r>
        <w:rPr>
          <w:spacing w:val="-8"/>
        </w:rPr>
        <w:t xml:space="preserve"> </w:t>
      </w:r>
      <w:r>
        <w:t>consultation</w:t>
      </w:r>
      <w:r>
        <w:rPr>
          <w:spacing w:val="-11"/>
        </w:rPr>
        <w:t xml:space="preserve"> </w:t>
      </w:r>
      <w:r>
        <w:t>with</w:t>
      </w:r>
      <w:r>
        <w:rPr>
          <w:spacing w:val="-13"/>
        </w:rPr>
        <w:t xml:space="preserve"> </w:t>
      </w:r>
      <w:r>
        <w:t>the</w:t>
      </w:r>
      <w:r>
        <w:rPr>
          <w:spacing w:val="-10"/>
        </w:rPr>
        <w:t xml:space="preserve"> </w:t>
      </w:r>
      <w:r>
        <w:t>AAFS</w:t>
      </w:r>
      <w:r>
        <w:rPr>
          <w:spacing w:val="-9"/>
        </w:rPr>
        <w:t xml:space="preserve"> </w:t>
      </w:r>
      <w:r>
        <w:rPr>
          <w:spacing w:val="-4"/>
        </w:rPr>
        <w:t>will</w:t>
      </w:r>
    </w:p>
    <w:p w14:paraId="56C588F5" w14:textId="77777777" w:rsidR="00F95DEE" w:rsidRDefault="00B80947" w:rsidP="00E207A0">
      <w:pPr>
        <w:pStyle w:val="ListParagraph"/>
        <w:numPr>
          <w:ilvl w:val="0"/>
          <w:numId w:val="4"/>
        </w:numPr>
      </w:pPr>
      <w:r>
        <w:t>Implement</w:t>
      </w:r>
      <w:r>
        <w:rPr>
          <w:spacing w:val="-11"/>
        </w:rPr>
        <w:t xml:space="preserve"> </w:t>
      </w:r>
      <w:r>
        <w:t>the</w:t>
      </w:r>
      <w:r>
        <w:rPr>
          <w:spacing w:val="-12"/>
        </w:rPr>
        <w:t xml:space="preserve"> </w:t>
      </w:r>
      <w:r>
        <w:t>wishes</w:t>
      </w:r>
      <w:r>
        <w:rPr>
          <w:spacing w:val="-8"/>
        </w:rPr>
        <w:t xml:space="preserve"> </w:t>
      </w:r>
      <w:r>
        <w:t>of</w:t>
      </w:r>
      <w:r>
        <w:rPr>
          <w:spacing w:val="-11"/>
        </w:rPr>
        <w:t xml:space="preserve"> </w:t>
      </w:r>
      <w:r>
        <w:t>the</w:t>
      </w:r>
      <w:r>
        <w:rPr>
          <w:spacing w:val="-12"/>
        </w:rPr>
        <w:t xml:space="preserve"> </w:t>
      </w:r>
      <w:r>
        <w:t>Fellow’s</w:t>
      </w:r>
      <w:r>
        <w:rPr>
          <w:spacing w:val="-8"/>
        </w:rPr>
        <w:t xml:space="preserve"> </w:t>
      </w:r>
      <w:r>
        <w:t>next</w:t>
      </w:r>
      <w:r>
        <w:rPr>
          <w:spacing w:val="-8"/>
        </w:rPr>
        <w:t xml:space="preserve"> </w:t>
      </w:r>
      <w:r>
        <w:t>of</w:t>
      </w:r>
      <w:r>
        <w:rPr>
          <w:spacing w:val="-10"/>
        </w:rPr>
        <w:t xml:space="preserve"> </w:t>
      </w:r>
      <w:r>
        <w:t>kin,</w:t>
      </w:r>
      <w:r>
        <w:rPr>
          <w:spacing w:val="-10"/>
        </w:rPr>
        <w:t xml:space="preserve"> </w:t>
      </w:r>
      <w:r>
        <w:t>where</w:t>
      </w:r>
      <w:r>
        <w:rPr>
          <w:spacing w:val="-10"/>
        </w:rPr>
        <w:t xml:space="preserve"> </w:t>
      </w:r>
      <w:proofErr w:type="gramStart"/>
      <w:r>
        <w:rPr>
          <w:spacing w:val="-2"/>
        </w:rPr>
        <w:t>possible;</w:t>
      </w:r>
      <w:proofErr w:type="gramEnd"/>
    </w:p>
    <w:p w14:paraId="73240D38" w14:textId="77777777" w:rsidR="00F95DEE" w:rsidRDefault="00B80947" w:rsidP="00E207A0">
      <w:pPr>
        <w:pStyle w:val="ListParagraph"/>
        <w:numPr>
          <w:ilvl w:val="0"/>
          <w:numId w:val="4"/>
        </w:numPr>
      </w:pPr>
      <w:r>
        <w:t>If</w:t>
      </w:r>
      <w:r>
        <w:rPr>
          <w:spacing w:val="-14"/>
        </w:rPr>
        <w:t xml:space="preserve"> </w:t>
      </w:r>
      <w:r>
        <w:t>required,</w:t>
      </w:r>
      <w:r>
        <w:rPr>
          <w:spacing w:val="-9"/>
        </w:rPr>
        <w:t xml:space="preserve"> </w:t>
      </w:r>
      <w:r>
        <w:t>liaise</w:t>
      </w:r>
      <w:r>
        <w:rPr>
          <w:spacing w:val="-10"/>
        </w:rPr>
        <w:t xml:space="preserve"> </w:t>
      </w:r>
      <w:r>
        <w:t>with</w:t>
      </w:r>
      <w:r>
        <w:rPr>
          <w:spacing w:val="-14"/>
        </w:rPr>
        <w:t xml:space="preserve"> </w:t>
      </w:r>
      <w:r>
        <w:t>the</w:t>
      </w:r>
      <w:r>
        <w:rPr>
          <w:spacing w:val="-11"/>
        </w:rPr>
        <w:t xml:space="preserve"> </w:t>
      </w:r>
      <w:r>
        <w:t>Police</w:t>
      </w:r>
      <w:r>
        <w:rPr>
          <w:spacing w:val="-10"/>
        </w:rPr>
        <w:t xml:space="preserve"> </w:t>
      </w:r>
      <w:r>
        <w:t>and/or</w:t>
      </w:r>
      <w:r>
        <w:rPr>
          <w:spacing w:val="-10"/>
        </w:rPr>
        <w:t xml:space="preserve"> </w:t>
      </w:r>
      <w:r>
        <w:t>hospital</w:t>
      </w:r>
      <w:r>
        <w:rPr>
          <w:spacing w:val="-13"/>
        </w:rPr>
        <w:t xml:space="preserve"> </w:t>
      </w:r>
      <w:r>
        <w:t>about</w:t>
      </w:r>
      <w:r>
        <w:rPr>
          <w:spacing w:val="-11"/>
        </w:rPr>
        <w:t xml:space="preserve"> </w:t>
      </w:r>
      <w:r>
        <w:t>the</w:t>
      </w:r>
      <w:r>
        <w:rPr>
          <w:spacing w:val="-14"/>
        </w:rPr>
        <w:t xml:space="preserve"> </w:t>
      </w:r>
      <w:r>
        <w:t>circumstances</w:t>
      </w:r>
      <w:r>
        <w:rPr>
          <w:spacing w:val="-9"/>
        </w:rPr>
        <w:t xml:space="preserve"> </w:t>
      </w:r>
      <w:r>
        <w:t>of</w:t>
      </w:r>
      <w:r>
        <w:rPr>
          <w:spacing w:val="-14"/>
        </w:rPr>
        <w:t xml:space="preserve"> </w:t>
      </w:r>
      <w:r>
        <w:t>the</w:t>
      </w:r>
      <w:r>
        <w:rPr>
          <w:spacing w:val="-9"/>
        </w:rPr>
        <w:t xml:space="preserve"> </w:t>
      </w:r>
      <w:r>
        <w:rPr>
          <w:spacing w:val="-2"/>
        </w:rPr>
        <w:t>death.</w:t>
      </w:r>
    </w:p>
    <w:p w14:paraId="491C24F7" w14:textId="77777777" w:rsidR="00F95DEE" w:rsidRDefault="00F95DEE" w:rsidP="007D3E3C">
      <w:pPr>
        <w:pStyle w:val="BodyText"/>
      </w:pPr>
    </w:p>
    <w:p w14:paraId="57C2E8E0" w14:textId="05F3BFA2" w:rsidR="00F95DEE" w:rsidRDefault="0016116D" w:rsidP="00E207A0">
      <w:pPr>
        <w:pStyle w:val="Style2"/>
        <w:numPr>
          <w:ilvl w:val="1"/>
          <w:numId w:val="31"/>
        </w:numPr>
      </w:pPr>
      <w:bookmarkStart w:id="291" w:name="18.4_Preventing_Sexual_Exploitation,_Abu"/>
      <w:bookmarkStart w:id="292" w:name="_Toc175816945"/>
      <w:bookmarkStart w:id="293" w:name="_Toc175820388"/>
      <w:bookmarkStart w:id="294" w:name="_Toc175822149"/>
      <w:bookmarkStart w:id="295" w:name="_Toc175826941"/>
      <w:bookmarkStart w:id="296" w:name="_Toc175827378"/>
      <w:bookmarkStart w:id="297" w:name="_Toc175827507"/>
      <w:bookmarkStart w:id="298" w:name="_Toc175816946"/>
      <w:bookmarkStart w:id="299" w:name="_Toc175820389"/>
      <w:bookmarkStart w:id="300" w:name="_Toc175822150"/>
      <w:bookmarkStart w:id="301" w:name="_Toc175826942"/>
      <w:bookmarkStart w:id="302" w:name="_Toc175827379"/>
      <w:bookmarkStart w:id="303" w:name="_Toc175827508"/>
      <w:bookmarkEnd w:id="291"/>
      <w:bookmarkEnd w:id="292"/>
      <w:bookmarkEnd w:id="293"/>
      <w:bookmarkEnd w:id="294"/>
      <w:bookmarkEnd w:id="295"/>
      <w:bookmarkEnd w:id="296"/>
      <w:bookmarkEnd w:id="297"/>
      <w:bookmarkEnd w:id="298"/>
      <w:bookmarkEnd w:id="299"/>
      <w:bookmarkEnd w:id="300"/>
      <w:bookmarkEnd w:id="301"/>
      <w:bookmarkEnd w:id="302"/>
      <w:bookmarkEnd w:id="303"/>
      <w:r>
        <w:t xml:space="preserve"> </w:t>
      </w:r>
      <w:bookmarkStart w:id="304" w:name="_Toc175840772"/>
      <w:r w:rsidR="00B80947">
        <w:t>Preventing</w:t>
      </w:r>
      <w:r w:rsidR="00B80947" w:rsidRPr="00CD0A1F">
        <w:t xml:space="preserve"> </w:t>
      </w:r>
      <w:r w:rsidR="00B80947">
        <w:t>Sexual</w:t>
      </w:r>
      <w:r w:rsidR="00B80947" w:rsidRPr="00CD0A1F">
        <w:t xml:space="preserve"> </w:t>
      </w:r>
      <w:r w:rsidR="00B80947">
        <w:t>Exploitation,</w:t>
      </w:r>
      <w:r w:rsidR="00B80947" w:rsidRPr="00CD0A1F">
        <w:t xml:space="preserve"> </w:t>
      </w:r>
      <w:r w:rsidR="00B80947">
        <w:t>Abuse</w:t>
      </w:r>
      <w:r w:rsidR="00B80947" w:rsidRPr="00CD0A1F">
        <w:t xml:space="preserve"> </w:t>
      </w:r>
      <w:r w:rsidR="00B80947">
        <w:t>and</w:t>
      </w:r>
      <w:r w:rsidR="00B80947" w:rsidRPr="00CD0A1F">
        <w:t xml:space="preserve"> </w:t>
      </w:r>
      <w:r w:rsidR="00B80947">
        <w:t>Harassment</w:t>
      </w:r>
      <w:r w:rsidR="00B80947" w:rsidRPr="00CD0A1F">
        <w:t xml:space="preserve"> </w:t>
      </w:r>
      <w:r w:rsidR="00B80947">
        <w:t>and</w:t>
      </w:r>
      <w:r w:rsidR="00B80947" w:rsidRPr="00CD0A1F">
        <w:t xml:space="preserve"> </w:t>
      </w:r>
      <w:r w:rsidR="00B80947">
        <w:t>Child</w:t>
      </w:r>
      <w:r w:rsidR="00B80947" w:rsidRPr="00CD0A1F">
        <w:t xml:space="preserve"> Protection</w:t>
      </w:r>
      <w:bookmarkEnd w:id="304"/>
    </w:p>
    <w:p w14:paraId="6B6CCEB6" w14:textId="77777777" w:rsidR="00F95DEE" w:rsidRDefault="00B80947" w:rsidP="00DA2388">
      <w:r>
        <w:t xml:space="preserve">DFAT has a Preventing Sexual Exploitation, Abuse and Harassment (PSEAH) Policy and a Child Protection (CP) Policy. Fellows and Host </w:t>
      </w:r>
      <w:proofErr w:type="spellStart"/>
      <w:r>
        <w:t>Organisations</w:t>
      </w:r>
      <w:proofErr w:type="spellEnd"/>
      <w:r>
        <w:t xml:space="preserve"> must act in accordance with and comply with both policies. Fellows are also required to sign both PSEAH and the CP Code of Conduct section of their Fellows </w:t>
      </w:r>
      <w:r>
        <w:rPr>
          <w:i/>
        </w:rPr>
        <w:t xml:space="preserve">Acceptance of Award Letter </w:t>
      </w:r>
      <w:r>
        <w:t>of Offer to acknowledge that they have read and understood these policies.</w:t>
      </w:r>
      <w:r>
        <w:rPr>
          <w:spacing w:val="-9"/>
        </w:rPr>
        <w:t xml:space="preserve"> </w:t>
      </w:r>
      <w:r>
        <w:t>DFAT’s</w:t>
      </w:r>
      <w:r>
        <w:rPr>
          <w:spacing w:val="-3"/>
        </w:rPr>
        <w:t xml:space="preserve"> </w:t>
      </w:r>
      <w:r>
        <w:t>PSEAH</w:t>
      </w:r>
      <w:r>
        <w:rPr>
          <w:spacing w:val="-6"/>
        </w:rPr>
        <w:t xml:space="preserve"> </w:t>
      </w:r>
      <w:r>
        <w:t>Policy</w:t>
      </w:r>
      <w:r>
        <w:rPr>
          <w:spacing w:val="-5"/>
        </w:rPr>
        <w:t xml:space="preserve"> </w:t>
      </w:r>
      <w:r>
        <w:t>is</w:t>
      </w:r>
      <w:r>
        <w:rPr>
          <w:spacing w:val="-3"/>
        </w:rPr>
        <w:t xml:space="preserve"> </w:t>
      </w:r>
      <w:r>
        <w:t>located</w:t>
      </w:r>
      <w:r>
        <w:rPr>
          <w:spacing w:val="-9"/>
        </w:rPr>
        <w:t xml:space="preserve"> </w:t>
      </w:r>
      <w:r>
        <w:t>at:</w:t>
      </w:r>
      <w:r>
        <w:rPr>
          <w:spacing w:val="-9"/>
        </w:rPr>
        <w:t xml:space="preserve"> </w:t>
      </w:r>
      <w:hyperlink r:id="rId139">
        <w:r>
          <w:rPr>
            <w:color w:val="0079A1"/>
            <w:u w:val="single" w:color="0079A1"/>
          </w:rPr>
          <w:t>www.dfat.gov.au/pseah</w:t>
        </w:r>
      </w:hyperlink>
      <w:r>
        <w:rPr>
          <w:color w:val="0079A1"/>
          <w:spacing w:val="-9"/>
        </w:rPr>
        <w:t xml:space="preserve"> </w:t>
      </w:r>
      <w:r>
        <w:t>and</w:t>
      </w:r>
      <w:r>
        <w:rPr>
          <w:spacing w:val="-9"/>
        </w:rPr>
        <w:t xml:space="preserve"> </w:t>
      </w:r>
      <w:r>
        <w:t>DFAT’s</w:t>
      </w:r>
      <w:r>
        <w:rPr>
          <w:spacing w:val="-3"/>
        </w:rPr>
        <w:t xml:space="preserve"> </w:t>
      </w:r>
      <w:r>
        <w:t>Child</w:t>
      </w:r>
      <w:r>
        <w:rPr>
          <w:spacing w:val="-7"/>
        </w:rPr>
        <w:t xml:space="preserve"> </w:t>
      </w:r>
      <w:r>
        <w:t>Protection</w:t>
      </w:r>
      <w:r>
        <w:rPr>
          <w:spacing w:val="-4"/>
        </w:rPr>
        <w:t xml:space="preserve"> </w:t>
      </w:r>
      <w:r>
        <w:t>Policy</w:t>
      </w:r>
      <w:r>
        <w:rPr>
          <w:spacing w:val="-8"/>
        </w:rPr>
        <w:t xml:space="preserve"> </w:t>
      </w:r>
      <w:r>
        <w:t xml:space="preserve">is located at: </w:t>
      </w:r>
      <w:hyperlink r:id="rId140">
        <w:r>
          <w:rPr>
            <w:color w:val="0079A1"/>
            <w:u w:val="single" w:color="0079A1"/>
          </w:rPr>
          <w:t>www.dfat.gov.au/childprotection</w:t>
        </w:r>
        <w:r>
          <w:t>.</w:t>
        </w:r>
      </w:hyperlink>
    </w:p>
    <w:p w14:paraId="48430731" w14:textId="04606653" w:rsidR="00F95DEE" w:rsidRDefault="00B80947" w:rsidP="00DA2388">
      <w:r>
        <w:t>If</w:t>
      </w:r>
      <w:r>
        <w:rPr>
          <w:spacing w:val="-8"/>
        </w:rPr>
        <w:t xml:space="preserve"> </w:t>
      </w:r>
      <w:r>
        <w:t>a</w:t>
      </w:r>
      <w:r>
        <w:rPr>
          <w:spacing w:val="-6"/>
        </w:rPr>
        <w:t xml:space="preserve"> </w:t>
      </w:r>
      <w:r>
        <w:t>Fellow</w:t>
      </w:r>
      <w:r>
        <w:rPr>
          <w:spacing w:val="-5"/>
        </w:rPr>
        <w:t xml:space="preserve"> </w:t>
      </w:r>
      <w:r>
        <w:t>is involved</w:t>
      </w:r>
      <w:r>
        <w:rPr>
          <w:spacing w:val="-3"/>
        </w:rPr>
        <w:t xml:space="preserve"> </w:t>
      </w:r>
      <w:r>
        <w:t>in</w:t>
      </w:r>
      <w:r>
        <w:rPr>
          <w:spacing w:val="-3"/>
        </w:rPr>
        <w:t xml:space="preserve"> </w:t>
      </w:r>
      <w:r>
        <w:t>a</w:t>
      </w:r>
      <w:r>
        <w:rPr>
          <w:spacing w:val="-8"/>
        </w:rPr>
        <w:t xml:space="preserve"> </w:t>
      </w:r>
      <w:r>
        <w:t>sexual</w:t>
      </w:r>
      <w:r>
        <w:rPr>
          <w:spacing w:val="-6"/>
        </w:rPr>
        <w:t xml:space="preserve"> </w:t>
      </w:r>
      <w:r>
        <w:t>exploitation,</w:t>
      </w:r>
      <w:r>
        <w:rPr>
          <w:spacing w:val="-3"/>
        </w:rPr>
        <w:t xml:space="preserve"> </w:t>
      </w:r>
      <w:r>
        <w:t>abuse</w:t>
      </w:r>
      <w:r>
        <w:rPr>
          <w:spacing w:val="-3"/>
        </w:rPr>
        <w:t xml:space="preserve"> </w:t>
      </w:r>
      <w:r>
        <w:t>or</w:t>
      </w:r>
      <w:r>
        <w:rPr>
          <w:spacing w:val="-1"/>
        </w:rPr>
        <w:t xml:space="preserve"> </w:t>
      </w:r>
      <w:r>
        <w:t>harassment</w:t>
      </w:r>
      <w:r>
        <w:rPr>
          <w:spacing w:val="-5"/>
        </w:rPr>
        <w:t xml:space="preserve"> </w:t>
      </w:r>
      <w:r>
        <w:t>incident,</w:t>
      </w:r>
      <w:r>
        <w:rPr>
          <w:spacing w:val="-3"/>
        </w:rPr>
        <w:t xml:space="preserve"> </w:t>
      </w:r>
      <w:r>
        <w:t>or</w:t>
      </w:r>
      <w:r>
        <w:rPr>
          <w:spacing w:val="-4"/>
        </w:rPr>
        <w:t xml:space="preserve"> </w:t>
      </w:r>
      <w:r>
        <w:t>child</w:t>
      </w:r>
      <w:r>
        <w:rPr>
          <w:spacing w:val="-6"/>
        </w:rPr>
        <w:t xml:space="preserve"> </w:t>
      </w:r>
      <w:r>
        <w:t>protection</w:t>
      </w:r>
      <w:r>
        <w:rPr>
          <w:spacing w:val="-3"/>
        </w:rPr>
        <w:t xml:space="preserve"> </w:t>
      </w:r>
      <w:r>
        <w:t>incident</w:t>
      </w:r>
      <w:r>
        <w:rPr>
          <w:spacing w:val="-3"/>
        </w:rPr>
        <w:t xml:space="preserve"> </w:t>
      </w:r>
      <w:r>
        <w:t>in Australia either as a survivor/victim or alleged perpetrator, Incident Management process applies. All allegations</w:t>
      </w:r>
      <w:r>
        <w:rPr>
          <w:spacing w:val="-4"/>
        </w:rPr>
        <w:t xml:space="preserve"> </w:t>
      </w:r>
      <w:r>
        <w:t>or</w:t>
      </w:r>
      <w:r>
        <w:rPr>
          <w:spacing w:val="-4"/>
        </w:rPr>
        <w:t xml:space="preserve"> </w:t>
      </w:r>
      <w:r>
        <w:t>incidents</w:t>
      </w:r>
      <w:r>
        <w:rPr>
          <w:spacing w:val="-4"/>
        </w:rPr>
        <w:t xml:space="preserve"> </w:t>
      </w:r>
      <w:r>
        <w:t>of</w:t>
      </w:r>
      <w:r>
        <w:rPr>
          <w:spacing w:val="-5"/>
        </w:rPr>
        <w:t xml:space="preserve"> </w:t>
      </w:r>
      <w:r>
        <w:t>sexual</w:t>
      </w:r>
      <w:r>
        <w:rPr>
          <w:spacing w:val="-6"/>
        </w:rPr>
        <w:t xml:space="preserve"> </w:t>
      </w:r>
      <w:r>
        <w:t>exploitation,</w:t>
      </w:r>
      <w:r>
        <w:rPr>
          <w:spacing w:val="-4"/>
        </w:rPr>
        <w:t xml:space="preserve"> </w:t>
      </w:r>
      <w:r>
        <w:t>abuse</w:t>
      </w:r>
      <w:r>
        <w:rPr>
          <w:spacing w:val="-4"/>
        </w:rPr>
        <w:t xml:space="preserve"> </w:t>
      </w:r>
      <w:r>
        <w:t>and</w:t>
      </w:r>
      <w:r>
        <w:rPr>
          <w:spacing w:val="-6"/>
        </w:rPr>
        <w:t xml:space="preserve"> </w:t>
      </w:r>
      <w:r>
        <w:t>harassment,</w:t>
      </w:r>
      <w:r>
        <w:rPr>
          <w:spacing w:val="-5"/>
        </w:rPr>
        <w:t xml:space="preserve"> </w:t>
      </w:r>
      <w:r>
        <w:t>or</w:t>
      </w:r>
      <w:r>
        <w:rPr>
          <w:spacing w:val="-4"/>
        </w:rPr>
        <w:t xml:space="preserve"> </w:t>
      </w:r>
      <w:r>
        <w:t>child</w:t>
      </w:r>
      <w:r>
        <w:rPr>
          <w:spacing w:val="-4"/>
        </w:rPr>
        <w:t xml:space="preserve"> </w:t>
      </w:r>
      <w:r>
        <w:t>protection</w:t>
      </w:r>
      <w:r>
        <w:rPr>
          <w:spacing w:val="-8"/>
        </w:rPr>
        <w:t xml:space="preserve"> </w:t>
      </w:r>
      <w:r>
        <w:t>must</w:t>
      </w:r>
      <w:r>
        <w:rPr>
          <w:spacing w:val="-5"/>
        </w:rPr>
        <w:t xml:space="preserve"> </w:t>
      </w:r>
      <w:r>
        <w:t>be</w:t>
      </w:r>
      <w:r>
        <w:rPr>
          <w:spacing w:val="-8"/>
        </w:rPr>
        <w:t xml:space="preserve"> </w:t>
      </w:r>
      <w:r>
        <w:t>reported to</w:t>
      </w:r>
      <w:r>
        <w:rPr>
          <w:spacing w:val="-2"/>
        </w:rPr>
        <w:t xml:space="preserve"> </w:t>
      </w:r>
      <w:r>
        <w:t>DFAT through</w:t>
      </w:r>
      <w:r>
        <w:rPr>
          <w:spacing w:val="-2"/>
        </w:rPr>
        <w:t xml:space="preserve"> </w:t>
      </w:r>
      <w:r>
        <w:t>the</w:t>
      </w:r>
      <w:r>
        <w:rPr>
          <w:spacing w:val="-2"/>
        </w:rPr>
        <w:t xml:space="preserve"> </w:t>
      </w:r>
      <w:hyperlink r:id="rId141">
        <w:r>
          <w:rPr>
            <w:color w:val="00759A"/>
            <w:u w:val="single" w:color="00759A"/>
          </w:rPr>
          <w:t>seah.reports@dfat.gov.au</w:t>
        </w:r>
      </w:hyperlink>
      <w:r>
        <w:rPr>
          <w:color w:val="00759A"/>
          <w:spacing w:val="-2"/>
        </w:rPr>
        <w:t xml:space="preserve"> </w:t>
      </w:r>
      <w:r>
        <w:t>or</w:t>
      </w:r>
      <w:r>
        <w:rPr>
          <w:spacing w:val="-1"/>
        </w:rPr>
        <w:t xml:space="preserve"> </w:t>
      </w:r>
      <w:hyperlink r:id="rId142">
        <w:r>
          <w:rPr>
            <w:color w:val="0079A1"/>
            <w:u w:val="single" w:color="0079A1"/>
          </w:rPr>
          <w:t>childwelfare@dfat.gov.au</w:t>
        </w:r>
      </w:hyperlink>
      <w:r>
        <w:rPr>
          <w:color w:val="0079A1"/>
          <w:spacing w:val="-2"/>
        </w:rPr>
        <w:t xml:space="preserve"> </w:t>
      </w:r>
      <w:r>
        <w:t>mailboxes.</w:t>
      </w:r>
      <w:r>
        <w:rPr>
          <w:spacing w:val="-2"/>
        </w:rPr>
        <w:t xml:space="preserve"> </w:t>
      </w:r>
      <w:r>
        <w:t>See</w:t>
      </w:r>
      <w:r>
        <w:rPr>
          <w:spacing w:val="-2"/>
        </w:rPr>
        <w:t xml:space="preserve"> </w:t>
      </w:r>
      <w:hyperlink w:anchor="12.4_PSEAH_and_Child_Protection_reportin" w:history="1">
        <w:r w:rsidR="002A5452">
          <w:rPr>
            <w:color w:val="00759A"/>
            <w:u w:val="single" w:color="00759A"/>
          </w:rPr>
          <w:t>Section 11.4</w:t>
        </w:r>
      </w:hyperlink>
      <w:r>
        <w:rPr>
          <w:color w:val="00759A"/>
        </w:rPr>
        <w:t xml:space="preserve"> </w:t>
      </w:r>
      <w:r>
        <w:t>for further information. Incidents if warranted will be reported to law enforcement</w:t>
      </w:r>
      <w:r>
        <w:rPr>
          <w:color w:val="2B559A"/>
        </w:rPr>
        <w:t>.</w:t>
      </w:r>
    </w:p>
    <w:p w14:paraId="3811FC6C" w14:textId="2C9E5196" w:rsidR="00F95DEE" w:rsidRDefault="00B80947" w:rsidP="00DA2388">
      <w:r>
        <w:t>Allegations</w:t>
      </w:r>
      <w:r w:rsidRPr="00192DBC">
        <w:t xml:space="preserve"> </w:t>
      </w:r>
      <w:r>
        <w:t>will</w:t>
      </w:r>
      <w:r w:rsidRPr="00192DBC">
        <w:t xml:space="preserve"> </w:t>
      </w:r>
      <w:r>
        <w:t>be</w:t>
      </w:r>
      <w:r w:rsidRPr="00192DBC">
        <w:t xml:space="preserve"> </w:t>
      </w:r>
      <w:r>
        <w:t>handled</w:t>
      </w:r>
      <w:r w:rsidRPr="00192DBC">
        <w:t xml:space="preserve"> </w:t>
      </w:r>
      <w:r>
        <w:t>in</w:t>
      </w:r>
      <w:r w:rsidRPr="00192DBC">
        <w:t xml:space="preserve"> </w:t>
      </w:r>
      <w:r>
        <w:t>accordance</w:t>
      </w:r>
      <w:r w:rsidRPr="00192DBC">
        <w:t xml:space="preserve"> </w:t>
      </w:r>
      <w:r>
        <w:t>with</w:t>
      </w:r>
      <w:r w:rsidRPr="00192DBC">
        <w:t xml:space="preserve"> </w:t>
      </w:r>
      <w:r>
        <w:t>relevant</w:t>
      </w:r>
      <w:r w:rsidRPr="00192DBC">
        <w:t xml:space="preserve"> </w:t>
      </w:r>
      <w:r>
        <w:t>Australian</w:t>
      </w:r>
      <w:r w:rsidRPr="00192DBC">
        <w:t xml:space="preserve"> </w:t>
      </w:r>
      <w:r>
        <w:t>Commonwealth,</w:t>
      </w:r>
      <w:r w:rsidRPr="00192DBC">
        <w:t xml:space="preserve"> </w:t>
      </w:r>
      <w:r>
        <w:t>State</w:t>
      </w:r>
      <w:r w:rsidRPr="00192DBC">
        <w:t xml:space="preserve"> </w:t>
      </w:r>
      <w:r>
        <w:t>and</w:t>
      </w:r>
      <w:r w:rsidRPr="00192DBC">
        <w:t xml:space="preserve"> </w:t>
      </w:r>
      <w:r>
        <w:t xml:space="preserve">Territory Laws and with DFAT </w:t>
      </w:r>
      <w:proofErr w:type="gramStart"/>
      <w:r>
        <w:t>policies</w:t>
      </w:r>
      <w:proofErr w:type="gramEnd"/>
    </w:p>
    <w:p w14:paraId="59B4823E" w14:textId="77777777" w:rsidR="00817968" w:rsidRDefault="00817968" w:rsidP="00DA2388">
      <w:r>
        <w:t>DFAT</w:t>
      </w:r>
      <w:r>
        <w:rPr>
          <w:spacing w:val="-6"/>
        </w:rPr>
        <w:t xml:space="preserve"> </w:t>
      </w:r>
      <w:r>
        <w:t>reserves</w:t>
      </w:r>
      <w:r>
        <w:rPr>
          <w:spacing w:val="-5"/>
        </w:rPr>
        <w:t xml:space="preserve"> </w:t>
      </w:r>
      <w:r>
        <w:t>the</w:t>
      </w:r>
      <w:r>
        <w:rPr>
          <w:spacing w:val="-8"/>
        </w:rPr>
        <w:t xml:space="preserve"> </w:t>
      </w:r>
      <w:r>
        <w:t>right</w:t>
      </w:r>
      <w:r>
        <w:rPr>
          <w:spacing w:val="-6"/>
        </w:rPr>
        <w:t xml:space="preserve"> </w:t>
      </w:r>
      <w:r>
        <w:t>to</w:t>
      </w:r>
      <w:r>
        <w:rPr>
          <w:spacing w:val="-4"/>
        </w:rPr>
        <w:t xml:space="preserve"> </w:t>
      </w:r>
      <w:r>
        <w:t>terminate</w:t>
      </w:r>
      <w:r>
        <w:rPr>
          <w:spacing w:val="-4"/>
        </w:rPr>
        <w:t xml:space="preserve"> </w:t>
      </w:r>
      <w:r>
        <w:t>a</w:t>
      </w:r>
      <w:r>
        <w:rPr>
          <w:spacing w:val="-8"/>
        </w:rPr>
        <w:t xml:space="preserve"> </w:t>
      </w:r>
      <w:r>
        <w:t>Fellow’s</w:t>
      </w:r>
      <w:r>
        <w:rPr>
          <w:spacing w:val="-3"/>
        </w:rPr>
        <w:t xml:space="preserve"> </w:t>
      </w:r>
      <w:r>
        <w:t>Award,</w:t>
      </w:r>
      <w:r>
        <w:rPr>
          <w:spacing w:val="-6"/>
        </w:rPr>
        <w:t xml:space="preserve"> </w:t>
      </w:r>
      <w:r>
        <w:t>including</w:t>
      </w:r>
      <w:r>
        <w:rPr>
          <w:spacing w:val="-4"/>
        </w:rPr>
        <w:t xml:space="preserve"> </w:t>
      </w:r>
      <w:r>
        <w:t>if</w:t>
      </w:r>
      <w:r>
        <w:rPr>
          <w:spacing w:val="-7"/>
        </w:rPr>
        <w:t xml:space="preserve"> </w:t>
      </w:r>
      <w:r>
        <w:t>the</w:t>
      </w:r>
      <w:r>
        <w:rPr>
          <w:spacing w:val="-7"/>
        </w:rPr>
        <w:t xml:space="preserve"> </w:t>
      </w:r>
      <w:r>
        <w:t>Fellow</w:t>
      </w:r>
      <w:r>
        <w:rPr>
          <w:spacing w:val="-7"/>
        </w:rPr>
        <w:t xml:space="preserve"> </w:t>
      </w:r>
      <w:r>
        <w:t>conducts</w:t>
      </w:r>
      <w:r>
        <w:rPr>
          <w:spacing w:val="-5"/>
        </w:rPr>
        <w:t xml:space="preserve"> </w:t>
      </w:r>
      <w:r>
        <w:t>themselves</w:t>
      </w:r>
      <w:r>
        <w:rPr>
          <w:spacing w:val="-3"/>
        </w:rPr>
        <w:t xml:space="preserve"> </w:t>
      </w:r>
      <w:r>
        <w:t>in</w:t>
      </w:r>
      <w:r>
        <w:rPr>
          <w:spacing w:val="-6"/>
        </w:rPr>
        <w:t xml:space="preserve"> </w:t>
      </w:r>
      <w:r>
        <w:t>a manner which is considered to have transgressed acceptable Australian community standards.</w:t>
      </w:r>
    </w:p>
    <w:p w14:paraId="2968E9EA" w14:textId="7C34CDD6" w:rsidR="00B72D61" w:rsidRDefault="00B72D61" w:rsidP="007D3E3C">
      <w:pPr>
        <w:sectPr w:rsidR="00B72D61">
          <w:pgSz w:w="11920" w:h="16850"/>
          <w:pgMar w:top="1360" w:right="300" w:bottom="400" w:left="980" w:header="0" w:footer="210" w:gutter="0"/>
          <w:cols w:space="720"/>
        </w:sectPr>
      </w:pPr>
    </w:p>
    <w:p w14:paraId="38E27DCA" w14:textId="32BEEE6B" w:rsidR="00F95DEE" w:rsidRDefault="00B80947" w:rsidP="005E44BE">
      <w:pPr>
        <w:pStyle w:val="Style1"/>
        <w:numPr>
          <w:ilvl w:val="0"/>
          <w:numId w:val="31"/>
        </w:numPr>
      </w:pPr>
      <w:bookmarkStart w:id="305" w:name="19_Media_Guide"/>
      <w:bookmarkStart w:id="306" w:name="_Toc175840773"/>
      <w:bookmarkEnd w:id="305"/>
      <w:r>
        <w:lastRenderedPageBreak/>
        <w:t>Media</w:t>
      </w:r>
      <w:r w:rsidRPr="005E44BE">
        <w:t xml:space="preserve"> Guide</w:t>
      </w:r>
      <w:bookmarkEnd w:id="306"/>
    </w:p>
    <w:p w14:paraId="0388039B" w14:textId="20176CAC" w:rsidR="00F95DEE" w:rsidRDefault="00B80947" w:rsidP="00D6387B">
      <w:r>
        <w:t>For</w:t>
      </w:r>
      <w:r>
        <w:rPr>
          <w:spacing w:val="-6"/>
        </w:rPr>
        <w:t xml:space="preserve"> </w:t>
      </w:r>
      <w:r>
        <w:t>successful</w:t>
      </w:r>
      <w:r>
        <w:rPr>
          <w:spacing w:val="-4"/>
        </w:rPr>
        <w:t xml:space="preserve"> </w:t>
      </w:r>
      <w:r>
        <w:t>applicants,</w:t>
      </w:r>
      <w:r>
        <w:rPr>
          <w:spacing w:val="-5"/>
        </w:rPr>
        <w:t xml:space="preserve"> </w:t>
      </w:r>
      <w:r>
        <w:t>promoting</w:t>
      </w:r>
      <w:r>
        <w:rPr>
          <w:spacing w:val="-5"/>
        </w:rPr>
        <w:t xml:space="preserve"> </w:t>
      </w:r>
      <w:r>
        <w:t>your</w:t>
      </w:r>
      <w:r>
        <w:rPr>
          <w:spacing w:val="-8"/>
        </w:rPr>
        <w:t xml:space="preserve"> </w:t>
      </w:r>
      <w:r>
        <w:t>Fellowship</w:t>
      </w:r>
      <w:r>
        <w:rPr>
          <w:spacing w:val="-5"/>
        </w:rPr>
        <w:t xml:space="preserve"> </w:t>
      </w:r>
      <w:r>
        <w:t>through</w:t>
      </w:r>
      <w:r>
        <w:rPr>
          <w:spacing w:val="-5"/>
        </w:rPr>
        <w:t xml:space="preserve"> </w:t>
      </w:r>
      <w:r>
        <w:t>news</w:t>
      </w:r>
      <w:r>
        <w:rPr>
          <w:spacing w:val="-4"/>
        </w:rPr>
        <w:t xml:space="preserve"> </w:t>
      </w:r>
      <w:r>
        <w:t>articles</w:t>
      </w:r>
      <w:r>
        <w:rPr>
          <w:spacing w:val="-4"/>
        </w:rPr>
        <w:t xml:space="preserve"> </w:t>
      </w:r>
      <w:r>
        <w:t>and</w:t>
      </w:r>
      <w:r>
        <w:rPr>
          <w:spacing w:val="-10"/>
        </w:rPr>
        <w:t xml:space="preserve"> </w:t>
      </w:r>
      <w:r>
        <w:t>social</w:t>
      </w:r>
      <w:r>
        <w:rPr>
          <w:spacing w:val="-6"/>
        </w:rPr>
        <w:t xml:space="preserve"> </w:t>
      </w:r>
      <w:r>
        <w:t>media</w:t>
      </w:r>
      <w:r>
        <w:rPr>
          <w:spacing w:val="-5"/>
        </w:rPr>
        <w:t xml:space="preserve"> </w:t>
      </w:r>
      <w:r>
        <w:t>are</w:t>
      </w:r>
      <w:r>
        <w:rPr>
          <w:spacing w:val="-5"/>
        </w:rPr>
        <w:t xml:space="preserve"> </w:t>
      </w:r>
      <w:r>
        <w:t>great</w:t>
      </w:r>
      <w:r>
        <w:rPr>
          <w:spacing w:val="-5"/>
        </w:rPr>
        <w:t xml:space="preserve"> </w:t>
      </w:r>
      <w:r>
        <w:t>ways</w:t>
      </w:r>
      <w:r>
        <w:rPr>
          <w:spacing w:val="-4"/>
        </w:rPr>
        <w:t xml:space="preserve"> </w:t>
      </w:r>
      <w:r>
        <w:t>to highlight your programs achievements. They can be published at any time and are easily reproduced through our DFAT channels.</w:t>
      </w:r>
    </w:p>
    <w:p w14:paraId="43E43B4C" w14:textId="77777777" w:rsidR="00CF0F72" w:rsidRDefault="00CF0F72" w:rsidP="00D6387B"/>
    <w:p w14:paraId="44D592B6" w14:textId="4EF2FBCF" w:rsidR="008353D6" w:rsidRPr="005E44BE" w:rsidRDefault="00065BB1" w:rsidP="005E44BE">
      <w:pPr>
        <w:pStyle w:val="Style3"/>
        <w:numPr>
          <w:ilvl w:val="1"/>
          <w:numId w:val="31"/>
        </w:numPr>
      </w:pPr>
      <w:bookmarkStart w:id="307" w:name="_Toc175840774"/>
      <w:r w:rsidRPr="005E44BE">
        <w:t>Promoting your Australia Awards Fellowship</w:t>
      </w:r>
      <w:bookmarkStart w:id="308" w:name="_Toc175833126"/>
      <w:bookmarkStart w:id="309" w:name="_Toc175840244"/>
      <w:bookmarkEnd w:id="307"/>
      <w:bookmarkEnd w:id="308"/>
      <w:bookmarkEnd w:id="309"/>
    </w:p>
    <w:p w14:paraId="3B614DEE" w14:textId="77777777" w:rsidR="00F95DEE" w:rsidRDefault="00B80947" w:rsidP="007D3E3C">
      <w:r>
        <w:t>It’s</w:t>
      </w:r>
      <w:r>
        <w:rPr>
          <w:spacing w:val="-4"/>
        </w:rPr>
        <w:t xml:space="preserve"> </w:t>
      </w:r>
      <w:r>
        <w:t>never</w:t>
      </w:r>
      <w:r>
        <w:rPr>
          <w:spacing w:val="-8"/>
        </w:rPr>
        <w:t xml:space="preserve"> </w:t>
      </w:r>
      <w:r>
        <w:t>too</w:t>
      </w:r>
      <w:r>
        <w:rPr>
          <w:spacing w:val="-5"/>
        </w:rPr>
        <w:t xml:space="preserve"> </w:t>
      </w:r>
      <w:r>
        <w:t>early</w:t>
      </w:r>
      <w:r>
        <w:rPr>
          <w:spacing w:val="-4"/>
        </w:rPr>
        <w:t xml:space="preserve"> </w:t>
      </w:r>
      <w:r>
        <w:t>to</w:t>
      </w:r>
      <w:r>
        <w:rPr>
          <w:spacing w:val="-5"/>
        </w:rPr>
        <w:t xml:space="preserve"> </w:t>
      </w:r>
      <w:r>
        <w:t>think</w:t>
      </w:r>
      <w:r>
        <w:rPr>
          <w:spacing w:val="-4"/>
        </w:rPr>
        <w:t xml:space="preserve"> </w:t>
      </w:r>
      <w:r>
        <w:t>about</w:t>
      </w:r>
      <w:r>
        <w:rPr>
          <w:spacing w:val="-5"/>
        </w:rPr>
        <w:t xml:space="preserve"> </w:t>
      </w:r>
      <w:r>
        <w:t>ways</w:t>
      </w:r>
      <w:r>
        <w:rPr>
          <w:spacing w:val="-4"/>
        </w:rPr>
        <w:t xml:space="preserve"> </w:t>
      </w:r>
      <w:r>
        <w:t>to</w:t>
      </w:r>
      <w:r>
        <w:rPr>
          <w:spacing w:val="-5"/>
        </w:rPr>
        <w:t xml:space="preserve"> </w:t>
      </w:r>
      <w:r>
        <w:t>promote</w:t>
      </w:r>
      <w:r>
        <w:rPr>
          <w:spacing w:val="-5"/>
        </w:rPr>
        <w:t xml:space="preserve"> </w:t>
      </w:r>
      <w:r>
        <w:t>your</w:t>
      </w:r>
      <w:r>
        <w:rPr>
          <w:spacing w:val="-8"/>
        </w:rPr>
        <w:t xml:space="preserve"> </w:t>
      </w:r>
      <w:r>
        <w:t>Fellowship</w:t>
      </w:r>
      <w:r>
        <w:rPr>
          <w:spacing w:val="-7"/>
        </w:rPr>
        <w:t xml:space="preserve"> </w:t>
      </w:r>
      <w:r>
        <w:t>(including</w:t>
      </w:r>
      <w:r>
        <w:rPr>
          <w:spacing w:val="-5"/>
        </w:rPr>
        <w:t xml:space="preserve"> </w:t>
      </w:r>
      <w:r>
        <w:t>before</w:t>
      </w:r>
      <w:r>
        <w:rPr>
          <w:spacing w:val="-5"/>
        </w:rPr>
        <w:t xml:space="preserve"> </w:t>
      </w:r>
      <w:r>
        <w:t>your</w:t>
      </w:r>
      <w:r>
        <w:rPr>
          <w:spacing w:val="-8"/>
        </w:rPr>
        <w:t xml:space="preserve"> </w:t>
      </w:r>
      <w:r>
        <w:t>Fellows</w:t>
      </w:r>
      <w:r>
        <w:rPr>
          <w:spacing w:val="-4"/>
        </w:rPr>
        <w:t xml:space="preserve"> </w:t>
      </w:r>
      <w:r>
        <w:t>arrive!).</w:t>
      </w:r>
      <w:r>
        <w:rPr>
          <w:spacing w:val="-5"/>
        </w:rPr>
        <w:t xml:space="preserve"> </w:t>
      </w:r>
      <w:r>
        <w:t>This document includes some suggestions to help you get started and provides guidance about how to reference the Australian Government’s support for your program and how to use our branding.</w:t>
      </w:r>
    </w:p>
    <w:p w14:paraId="1EF78073" w14:textId="77777777" w:rsidR="00F95DEE" w:rsidRDefault="00B80947" w:rsidP="007D3E3C">
      <w:r>
        <w:t>We</w:t>
      </w:r>
      <w:r>
        <w:rPr>
          <w:spacing w:val="-4"/>
        </w:rPr>
        <w:t xml:space="preserve"> </w:t>
      </w:r>
      <w:r>
        <w:t>will</w:t>
      </w:r>
      <w:r>
        <w:rPr>
          <w:spacing w:val="-5"/>
        </w:rPr>
        <w:t xml:space="preserve"> </w:t>
      </w:r>
      <w:r>
        <w:t>send</w:t>
      </w:r>
      <w:r>
        <w:rPr>
          <w:spacing w:val="-4"/>
        </w:rPr>
        <w:t xml:space="preserve"> </w:t>
      </w:r>
      <w:r>
        <w:t>you</w:t>
      </w:r>
      <w:r>
        <w:rPr>
          <w:spacing w:val="-4"/>
        </w:rPr>
        <w:t xml:space="preserve"> </w:t>
      </w:r>
      <w:r>
        <w:t>a</w:t>
      </w:r>
      <w:r>
        <w:rPr>
          <w:spacing w:val="-4"/>
        </w:rPr>
        <w:t xml:space="preserve"> </w:t>
      </w:r>
      <w:r>
        <w:t>link</w:t>
      </w:r>
      <w:r>
        <w:rPr>
          <w:spacing w:val="-3"/>
        </w:rPr>
        <w:t xml:space="preserve"> </w:t>
      </w:r>
      <w:r>
        <w:t>to</w:t>
      </w:r>
      <w:r>
        <w:rPr>
          <w:spacing w:val="-4"/>
        </w:rPr>
        <w:t xml:space="preserve"> </w:t>
      </w:r>
      <w:r>
        <w:t>the</w:t>
      </w:r>
      <w:r>
        <w:rPr>
          <w:spacing w:val="-6"/>
        </w:rPr>
        <w:t xml:space="preserve"> </w:t>
      </w:r>
      <w:r>
        <w:rPr>
          <w:b/>
          <w:i/>
        </w:rPr>
        <w:t>Australia</w:t>
      </w:r>
      <w:r>
        <w:rPr>
          <w:b/>
          <w:i/>
          <w:spacing w:val="-4"/>
        </w:rPr>
        <w:t xml:space="preserve"> </w:t>
      </w:r>
      <w:r>
        <w:rPr>
          <w:b/>
          <w:i/>
        </w:rPr>
        <w:t>Awards</w:t>
      </w:r>
      <w:r>
        <w:rPr>
          <w:b/>
          <w:i/>
          <w:spacing w:val="-4"/>
        </w:rPr>
        <w:t xml:space="preserve"> </w:t>
      </w:r>
      <w:r>
        <w:rPr>
          <w:b/>
          <w:i/>
        </w:rPr>
        <w:t>Fellowships</w:t>
      </w:r>
      <w:r>
        <w:rPr>
          <w:b/>
          <w:i/>
          <w:spacing w:val="-4"/>
        </w:rPr>
        <w:t xml:space="preserve"> </w:t>
      </w:r>
      <w:r>
        <w:rPr>
          <w:b/>
          <w:i/>
        </w:rPr>
        <w:t>Promotions</w:t>
      </w:r>
      <w:r>
        <w:rPr>
          <w:b/>
          <w:i/>
          <w:spacing w:val="-4"/>
        </w:rPr>
        <w:t xml:space="preserve"> </w:t>
      </w:r>
      <w:r>
        <w:rPr>
          <w:b/>
          <w:i/>
        </w:rPr>
        <w:t>Pack</w:t>
      </w:r>
      <w:r>
        <w:rPr>
          <w:b/>
          <w:i/>
          <w:spacing w:val="-4"/>
        </w:rPr>
        <w:t xml:space="preserve"> </w:t>
      </w:r>
      <w:r>
        <w:t>after you</w:t>
      </w:r>
      <w:r>
        <w:rPr>
          <w:spacing w:val="-4"/>
        </w:rPr>
        <w:t xml:space="preserve"> </w:t>
      </w:r>
      <w:r>
        <w:t>sign</w:t>
      </w:r>
      <w:r>
        <w:rPr>
          <w:spacing w:val="-4"/>
        </w:rPr>
        <w:t xml:space="preserve"> </w:t>
      </w:r>
      <w:r>
        <w:t>the</w:t>
      </w:r>
      <w:r>
        <w:rPr>
          <w:spacing w:val="-4"/>
        </w:rPr>
        <w:t xml:space="preserve"> </w:t>
      </w:r>
      <w:r>
        <w:t>agreement. This promotion pack includes logos and templates that are ready for you to create several co-branded communications products.</w:t>
      </w:r>
    </w:p>
    <w:p w14:paraId="18077F37" w14:textId="77777777" w:rsidR="00F95DEE" w:rsidRDefault="00B80947" w:rsidP="007D3E3C">
      <w:r>
        <w:t>The</w:t>
      </w:r>
      <w:r>
        <w:rPr>
          <w:spacing w:val="-11"/>
        </w:rPr>
        <w:t xml:space="preserve"> </w:t>
      </w:r>
      <w:r>
        <w:t>pack</w:t>
      </w:r>
      <w:r>
        <w:rPr>
          <w:spacing w:val="-8"/>
        </w:rPr>
        <w:t xml:space="preserve"> </w:t>
      </w:r>
      <w:r>
        <w:t>includes</w:t>
      </w:r>
      <w:r>
        <w:rPr>
          <w:spacing w:val="-9"/>
        </w:rPr>
        <w:t xml:space="preserve"> </w:t>
      </w:r>
      <w:r>
        <w:t>a</w:t>
      </w:r>
      <w:r>
        <w:rPr>
          <w:spacing w:val="-9"/>
        </w:rPr>
        <w:t xml:space="preserve"> </w:t>
      </w:r>
      <w:r>
        <w:t>template</w:t>
      </w:r>
      <w:r>
        <w:rPr>
          <w:spacing w:val="-12"/>
        </w:rPr>
        <w:t xml:space="preserve"> </w:t>
      </w:r>
      <w:r>
        <w:t>for</w:t>
      </w:r>
      <w:r>
        <w:rPr>
          <w:spacing w:val="-12"/>
        </w:rPr>
        <w:t xml:space="preserve"> </w:t>
      </w:r>
      <w:r>
        <w:t>a</w:t>
      </w:r>
      <w:r>
        <w:rPr>
          <w:spacing w:val="-10"/>
        </w:rPr>
        <w:t xml:space="preserve"> </w:t>
      </w:r>
      <w:r>
        <w:t>media</w:t>
      </w:r>
      <w:r>
        <w:rPr>
          <w:spacing w:val="-9"/>
        </w:rPr>
        <w:t xml:space="preserve"> </w:t>
      </w:r>
      <w:r>
        <w:t>release,</w:t>
      </w:r>
      <w:r>
        <w:rPr>
          <w:spacing w:val="-9"/>
        </w:rPr>
        <w:t xml:space="preserve"> </w:t>
      </w:r>
      <w:r>
        <w:t>Fellow</w:t>
      </w:r>
      <w:r>
        <w:rPr>
          <w:spacing w:val="-10"/>
        </w:rPr>
        <w:t xml:space="preserve"> </w:t>
      </w:r>
      <w:r>
        <w:t>profile,</w:t>
      </w:r>
      <w:r>
        <w:rPr>
          <w:spacing w:val="-9"/>
        </w:rPr>
        <w:t xml:space="preserve"> </w:t>
      </w:r>
      <w:r>
        <w:t>as</w:t>
      </w:r>
      <w:r>
        <w:rPr>
          <w:spacing w:val="-8"/>
        </w:rPr>
        <w:t xml:space="preserve"> </w:t>
      </w:r>
      <w:r>
        <w:t>well</w:t>
      </w:r>
      <w:r>
        <w:rPr>
          <w:spacing w:val="-9"/>
        </w:rPr>
        <w:t xml:space="preserve"> </w:t>
      </w:r>
      <w:r>
        <w:t>as</w:t>
      </w:r>
      <w:r>
        <w:rPr>
          <w:spacing w:val="-8"/>
        </w:rPr>
        <w:t xml:space="preserve"> </w:t>
      </w:r>
      <w:r>
        <w:t>Australia</w:t>
      </w:r>
      <w:r>
        <w:rPr>
          <w:spacing w:val="-14"/>
        </w:rPr>
        <w:t xml:space="preserve"> </w:t>
      </w:r>
      <w:r>
        <w:t>Awards</w:t>
      </w:r>
      <w:r>
        <w:rPr>
          <w:spacing w:val="-8"/>
        </w:rPr>
        <w:t xml:space="preserve"> </w:t>
      </w:r>
      <w:r>
        <w:t>Fellowship</w:t>
      </w:r>
      <w:r>
        <w:rPr>
          <w:spacing w:val="-9"/>
        </w:rPr>
        <w:t xml:space="preserve"> </w:t>
      </w:r>
      <w:r>
        <w:rPr>
          <w:spacing w:val="-2"/>
        </w:rPr>
        <w:t>logos.</w:t>
      </w:r>
    </w:p>
    <w:p w14:paraId="72A826BC" w14:textId="77777777" w:rsidR="00F95DEE" w:rsidRDefault="00B80947" w:rsidP="007D3E3C">
      <w:r>
        <w:t>Please remember, as part of your Agreement you are required to seek DFAT approval of any external communications.</w:t>
      </w:r>
      <w:r>
        <w:rPr>
          <w:spacing w:val="-5"/>
        </w:rPr>
        <w:t xml:space="preserve"> </w:t>
      </w:r>
      <w:r>
        <w:t>The</w:t>
      </w:r>
      <w:r>
        <w:rPr>
          <w:spacing w:val="-5"/>
        </w:rPr>
        <w:t xml:space="preserve"> </w:t>
      </w:r>
      <w:r>
        <w:t>Fellowships</w:t>
      </w:r>
      <w:r>
        <w:rPr>
          <w:spacing w:val="-4"/>
        </w:rPr>
        <w:t xml:space="preserve"> </w:t>
      </w:r>
      <w:r>
        <w:t>Secretariat</w:t>
      </w:r>
      <w:r>
        <w:rPr>
          <w:spacing w:val="-5"/>
        </w:rPr>
        <w:t xml:space="preserve"> </w:t>
      </w:r>
      <w:r>
        <w:t>and</w:t>
      </w:r>
      <w:r>
        <w:rPr>
          <w:spacing w:val="-5"/>
        </w:rPr>
        <w:t xml:space="preserve"> </w:t>
      </w:r>
      <w:r>
        <w:t>the</w:t>
      </w:r>
      <w:r>
        <w:rPr>
          <w:spacing w:val="-7"/>
        </w:rPr>
        <w:t xml:space="preserve"> </w:t>
      </w:r>
      <w:r>
        <w:t>Australia</w:t>
      </w:r>
      <w:r>
        <w:rPr>
          <w:spacing w:val="-5"/>
        </w:rPr>
        <w:t xml:space="preserve"> </w:t>
      </w:r>
      <w:r>
        <w:t>Awards</w:t>
      </w:r>
      <w:r>
        <w:rPr>
          <w:spacing w:val="-4"/>
        </w:rPr>
        <w:t xml:space="preserve"> </w:t>
      </w:r>
      <w:r>
        <w:t>team</w:t>
      </w:r>
      <w:r>
        <w:rPr>
          <w:spacing w:val="-7"/>
        </w:rPr>
        <w:t xml:space="preserve"> </w:t>
      </w:r>
      <w:r>
        <w:t>is</w:t>
      </w:r>
      <w:r>
        <w:rPr>
          <w:spacing w:val="-4"/>
        </w:rPr>
        <w:t xml:space="preserve"> </w:t>
      </w:r>
      <w:r>
        <w:t>keen</w:t>
      </w:r>
      <w:r>
        <w:rPr>
          <w:spacing w:val="-5"/>
        </w:rPr>
        <w:t xml:space="preserve"> </w:t>
      </w:r>
      <w:r>
        <w:t>to</w:t>
      </w:r>
      <w:r>
        <w:rPr>
          <w:spacing w:val="-5"/>
        </w:rPr>
        <w:t xml:space="preserve"> </w:t>
      </w:r>
      <w:r>
        <w:t>help</w:t>
      </w:r>
      <w:r>
        <w:rPr>
          <w:spacing w:val="-5"/>
        </w:rPr>
        <w:t xml:space="preserve"> </w:t>
      </w:r>
      <w:r>
        <w:t>by</w:t>
      </w:r>
      <w:r>
        <w:rPr>
          <w:spacing w:val="-4"/>
        </w:rPr>
        <w:t xml:space="preserve"> </w:t>
      </w:r>
      <w:r>
        <w:t>promoting</w:t>
      </w:r>
      <w:r>
        <w:rPr>
          <w:spacing w:val="-7"/>
        </w:rPr>
        <w:t xml:space="preserve"> </w:t>
      </w:r>
      <w:r>
        <w:t>your Fellowship (where possible) through our channels.</w:t>
      </w:r>
    </w:p>
    <w:p w14:paraId="37E2FE9F" w14:textId="77777777" w:rsidR="00F95DEE" w:rsidRDefault="00F95DEE" w:rsidP="007D3E3C">
      <w:pPr>
        <w:pStyle w:val="BodyText"/>
      </w:pPr>
    </w:p>
    <w:p w14:paraId="1A4EEB36" w14:textId="75ED76F4" w:rsidR="00F95DEE" w:rsidRDefault="00B80947" w:rsidP="00E207A0">
      <w:pPr>
        <w:pStyle w:val="Style2"/>
        <w:numPr>
          <w:ilvl w:val="1"/>
          <w:numId w:val="31"/>
        </w:numPr>
      </w:pPr>
      <w:bookmarkStart w:id="310" w:name="19.2_Logos_and_co-branding"/>
      <w:bookmarkStart w:id="311" w:name="_Toc175840775"/>
      <w:bookmarkEnd w:id="310"/>
      <w:r>
        <w:t>Logos</w:t>
      </w:r>
      <w:r w:rsidRPr="008353D6">
        <w:t xml:space="preserve"> </w:t>
      </w:r>
      <w:r>
        <w:t>and</w:t>
      </w:r>
      <w:r w:rsidRPr="008353D6">
        <w:t xml:space="preserve"> </w:t>
      </w:r>
      <w:r>
        <w:t>co-</w:t>
      </w:r>
      <w:r w:rsidRPr="008353D6">
        <w:t>branding</w:t>
      </w:r>
      <w:bookmarkEnd w:id="311"/>
    </w:p>
    <w:p w14:paraId="60A23B1A" w14:textId="77777777" w:rsidR="00F95DEE" w:rsidRDefault="00B80947" w:rsidP="007D3E3C">
      <w:r>
        <w:t xml:space="preserve">It is important that the Australian Government’s contribution is </w:t>
      </w:r>
      <w:proofErr w:type="spellStart"/>
      <w:r>
        <w:t>recognised</w:t>
      </w:r>
      <w:proofErr w:type="spellEnd"/>
      <w:r>
        <w:t>, and for Fellows to know they have received</w:t>
      </w:r>
      <w:r>
        <w:rPr>
          <w:spacing w:val="-5"/>
        </w:rPr>
        <w:t xml:space="preserve"> </w:t>
      </w:r>
      <w:r>
        <w:t>a</w:t>
      </w:r>
      <w:r>
        <w:rPr>
          <w:spacing w:val="-5"/>
        </w:rPr>
        <w:t xml:space="preserve"> </w:t>
      </w:r>
      <w:r>
        <w:t>prestigious</w:t>
      </w:r>
      <w:r>
        <w:rPr>
          <w:spacing w:val="-4"/>
        </w:rPr>
        <w:t xml:space="preserve"> </w:t>
      </w:r>
      <w:r>
        <w:t>Australia</w:t>
      </w:r>
      <w:r>
        <w:rPr>
          <w:spacing w:val="-5"/>
        </w:rPr>
        <w:t xml:space="preserve"> </w:t>
      </w:r>
      <w:r>
        <w:t>Award.</w:t>
      </w:r>
      <w:r>
        <w:rPr>
          <w:spacing w:val="-5"/>
        </w:rPr>
        <w:t xml:space="preserve"> </w:t>
      </w:r>
      <w:r>
        <w:t>We</w:t>
      </w:r>
      <w:r>
        <w:rPr>
          <w:spacing w:val="-5"/>
        </w:rPr>
        <w:t xml:space="preserve"> </w:t>
      </w:r>
      <w:r>
        <w:t>ask</w:t>
      </w:r>
      <w:r>
        <w:rPr>
          <w:spacing w:val="-4"/>
        </w:rPr>
        <w:t xml:space="preserve"> </w:t>
      </w:r>
      <w:r>
        <w:t>that</w:t>
      </w:r>
      <w:r>
        <w:rPr>
          <w:spacing w:val="-10"/>
        </w:rPr>
        <w:t xml:space="preserve"> </w:t>
      </w:r>
      <w:r>
        <w:t>you</w:t>
      </w:r>
      <w:r>
        <w:rPr>
          <w:spacing w:val="-5"/>
        </w:rPr>
        <w:t xml:space="preserve"> </w:t>
      </w:r>
      <w:r>
        <w:t>co-brand</w:t>
      </w:r>
      <w:r>
        <w:rPr>
          <w:spacing w:val="-5"/>
        </w:rPr>
        <w:t xml:space="preserve"> </w:t>
      </w:r>
      <w:r>
        <w:t>course</w:t>
      </w:r>
      <w:r>
        <w:rPr>
          <w:spacing w:val="-5"/>
        </w:rPr>
        <w:t xml:space="preserve"> </w:t>
      </w:r>
      <w:r>
        <w:t>materials</w:t>
      </w:r>
      <w:r>
        <w:rPr>
          <w:spacing w:val="-4"/>
        </w:rPr>
        <w:t xml:space="preserve"> </w:t>
      </w:r>
      <w:r>
        <w:t>and</w:t>
      </w:r>
      <w:r>
        <w:rPr>
          <w:spacing w:val="-5"/>
        </w:rPr>
        <w:t xml:space="preserve"> </w:t>
      </w:r>
      <w:r>
        <w:t>promotion</w:t>
      </w:r>
      <w:r>
        <w:rPr>
          <w:spacing w:val="-5"/>
        </w:rPr>
        <w:t xml:space="preserve"> </w:t>
      </w:r>
      <w:r>
        <w:t>items</w:t>
      </w:r>
      <w:r>
        <w:rPr>
          <w:spacing w:val="-4"/>
        </w:rPr>
        <w:t xml:space="preserve"> </w:t>
      </w:r>
      <w:r>
        <w:t>where possible. The Australia Awards Fellowships logo has been provided in the Promotion Pack for your use.</w:t>
      </w:r>
    </w:p>
    <w:p w14:paraId="4AC22F09" w14:textId="77777777" w:rsidR="00F95DEE" w:rsidRDefault="00B80947" w:rsidP="007D3E3C">
      <w:r>
        <w:t>For</w:t>
      </w:r>
      <w:r>
        <w:rPr>
          <w:spacing w:val="-5"/>
        </w:rPr>
        <w:t xml:space="preserve"> </w:t>
      </w:r>
      <w:r>
        <w:t>products</w:t>
      </w:r>
      <w:r>
        <w:rPr>
          <w:spacing w:val="-1"/>
        </w:rPr>
        <w:t xml:space="preserve"> </w:t>
      </w:r>
      <w:r>
        <w:t>using</w:t>
      </w:r>
      <w:r>
        <w:rPr>
          <w:spacing w:val="-4"/>
        </w:rPr>
        <w:t xml:space="preserve"> </w:t>
      </w:r>
      <w:r>
        <w:t>your</w:t>
      </w:r>
      <w:r>
        <w:rPr>
          <w:spacing w:val="-5"/>
        </w:rPr>
        <w:t xml:space="preserve"> </w:t>
      </w:r>
      <w:r>
        <w:t>own</w:t>
      </w:r>
      <w:r>
        <w:rPr>
          <w:spacing w:val="-6"/>
        </w:rPr>
        <w:t xml:space="preserve"> </w:t>
      </w:r>
      <w:r>
        <w:t>branding</w:t>
      </w:r>
      <w:r>
        <w:rPr>
          <w:spacing w:val="-4"/>
        </w:rPr>
        <w:t xml:space="preserve"> </w:t>
      </w:r>
      <w:r>
        <w:t>please</w:t>
      </w:r>
      <w:r>
        <w:rPr>
          <w:spacing w:val="-4"/>
        </w:rPr>
        <w:t xml:space="preserve"> </w:t>
      </w:r>
      <w:r>
        <w:t>include</w:t>
      </w:r>
      <w:r>
        <w:rPr>
          <w:spacing w:val="-4"/>
        </w:rPr>
        <w:t xml:space="preserve"> </w:t>
      </w:r>
      <w:r>
        <w:t>the</w:t>
      </w:r>
      <w:r>
        <w:rPr>
          <w:spacing w:val="-9"/>
        </w:rPr>
        <w:t xml:space="preserve"> </w:t>
      </w:r>
      <w:r>
        <w:t>Australia</w:t>
      </w:r>
      <w:r>
        <w:rPr>
          <w:spacing w:val="-4"/>
        </w:rPr>
        <w:t xml:space="preserve"> </w:t>
      </w:r>
      <w:r>
        <w:t>Awards</w:t>
      </w:r>
      <w:r>
        <w:rPr>
          <w:spacing w:val="-3"/>
        </w:rPr>
        <w:t xml:space="preserve"> </w:t>
      </w:r>
      <w:r>
        <w:t>logo</w:t>
      </w:r>
      <w:r>
        <w:rPr>
          <w:spacing w:val="-6"/>
        </w:rPr>
        <w:t xml:space="preserve"> </w:t>
      </w:r>
      <w:r>
        <w:t>in</w:t>
      </w:r>
      <w:r>
        <w:rPr>
          <w:spacing w:val="-4"/>
        </w:rPr>
        <w:t xml:space="preserve"> </w:t>
      </w:r>
      <w:r>
        <w:t>the</w:t>
      </w:r>
      <w:r>
        <w:rPr>
          <w:spacing w:val="-6"/>
        </w:rPr>
        <w:t xml:space="preserve"> </w:t>
      </w:r>
      <w:r>
        <w:t>following</w:t>
      </w:r>
      <w:r>
        <w:rPr>
          <w:spacing w:val="-4"/>
        </w:rPr>
        <w:t xml:space="preserve"> </w:t>
      </w:r>
      <w:r>
        <w:t>order</w:t>
      </w:r>
      <w:r>
        <w:rPr>
          <w:spacing w:val="-5"/>
        </w:rPr>
        <w:t xml:space="preserve"> </w:t>
      </w:r>
      <w:r>
        <w:t xml:space="preserve">of </w:t>
      </w:r>
      <w:r>
        <w:rPr>
          <w:spacing w:val="-2"/>
        </w:rPr>
        <w:t>prominence:</w:t>
      </w:r>
    </w:p>
    <w:p w14:paraId="169336E7" w14:textId="77777777" w:rsidR="00F95DEE" w:rsidRDefault="00B80947" w:rsidP="00E207A0">
      <w:pPr>
        <w:pStyle w:val="ListParagraph"/>
        <w:numPr>
          <w:ilvl w:val="0"/>
          <w:numId w:val="3"/>
        </w:numPr>
      </w:pPr>
      <w:r>
        <w:rPr>
          <w:spacing w:val="-2"/>
        </w:rPr>
        <w:t>AHO</w:t>
      </w:r>
      <w:r>
        <w:rPr>
          <w:spacing w:val="-9"/>
        </w:rPr>
        <w:t xml:space="preserve"> </w:t>
      </w:r>
      <w:r>
        <w:t>logo</w:t>
      </w:r>
    </w:p>
    <w:p w14:paraId="28ADEC19" w14:textId="77777777" w:rsidR="00F95DEE" w:rsidRDefault="00B80947" w:rsidP="00E207A0">
      <w:pPr>
        <w:pStyle w:val="ListParagraph"/>
        <w:numPr>
          <w:ilvl w:val="0"/>
          <w:numId w:val="3"/>
        </w:numPr>
      </w:pPr>
      <w:r>
        <w:t>Australia Awards</w:t>
      </w:r>
      <w:r>
        <w:rPr>
          <w:spacing w:val="3"/>
        </w:rPr>
        <w:t xml:space="preserve"> </w:t>
      </w:r>
      <w:r>
        <w:t>Fellowship</w:t>
      </w:r>
      <w:r>
        <w:rPr>
          <w:spacing w:val="-5"/>
        </w:rPr>
        <w:t xml:space="preserve"> </w:t>
      </w:r>
      <w:r>
        <w:t>logo,</w:t>
      </w:r>
      <w:r>
        <w:rPr>
          <w:spacing w:val="1"/>
        </w:rPr>
        <w:t xml:space="preserve"> </w:t>
      </w:r>
      <w:r>
        <w:rPr>
          <w:spacing w:val="-5"/>
        </w:rPr>
        <w:t>or</w:t>
      </w:r>
    </w:p>
    <w:p w14:paraId="33474D0E" w14:textId="77777777" w:rsidR="00F95DEE" w:rsidRDefault="00B80947" w:rsidP="00E207A0">
      <w:pPr>
        <w:pStyle w:val="ListParagraph"/>
        <w:numPr>
          <w:ilvl w:val="0"/>
          <w:numId w:val="3"/>
        </w:numPr>
      </w:pPr>
      <w:r>
        <w:rPr>
          <w:spacing w:val="-2"/>
        </w:rPr>
        <w:t>AHO</w:t>
      </w:r>
      <w:r>
        <w:rPr>
          <w:spacing w:val="-9"/>
        </w:rPr>
        <w:t xml:space="preserve"> </w:t>
      </w:r>
      <w:r>
        <w:t>logo</w:t>
      </w:r>
    </w:p>
    <w:p w14:paraId="5163E0FC" w14:textId="77777777" w:rsidR="00F95DEE" w:rsidRDefault="00B80947" w:rsidP="00E207A0">
      <w:pPr>
        <w:pStyle w:val="ListParagraph"/>
        <w:numPr>
          <w:ilvl w:val="0"/>
          <w:numId w:val="3"/>
        </w:numPr>
      </w:pPr>
      <w:r>
        <w:t>Partner</w:t>
      </w:r>
      <w:r>
        <w:rPr>
          <w:spacing w:val="-1"/>
        </w:rPr>
        <w:t xml:space="preserve"> </w:t>
      </w:r>
      <w:proofErr w:type="spellStart"/>
      <w:r>
        <w:t>organisation</w:t>
      </w:r>
      <w:proofErr w:type="spellEnd"/>
      <w:r>
        <w:rPr>
          <w:spacing w:val="4"/>
        </w:rPr>
        <w:t xml:space="preserve"> </w:t>
      </w:r>
      <w:r>
        <w:rPr>
          <w:spacing w:val="-4"/>
        </w:rPr>
        <w:t>logo</w:t>
      </w:r>
    </w:p>
    <w:p w14:paraId="7FBB07A6" w14:textId="77777777" w:rsidR="00F95DEE" w:rsidRDefault="00B80947" w:rsidP="00E207A0">
      <w:pPr>
        <w:pStyle w:val="ListParagraph"/>
        <w:numPr>
          <w:ilvl w:val="0"/>
          <w:numId w:val="3"/>
        </w:numPr>
      </w:pPr>
      <w:r>
        <w:t>Australia Awards</w:t>
      </w:r>
      <w:r>
        <w:rPr>
          <w:spacing w:val="3"/>
        </w:rPr>
        <w:t xml:space="preserve"> </w:t>
      </w:r>
      <w:r>
        <w:t>Fellowship</w:t>
      </w:r>
      <w:r>
        <w:rPr>
          <w:spacing w:val="-1"/>
        </w:rPr>
        <w:t xml:space="preserve"> </w:t>
      </w:r>
      <w:r>
        <w:rPr>
          <w:spacing w:val="-4"/>
        </w:rPr>
        <w:t>logo</w:t>
      </w:r>
    </w:p>
    <w:p w14:paraId="45215EEB" w14:textId="77777777" w:rsidR="00F95DEE" w:rsidRDefault="00B80947" w:rsidP="007D3E3C">
      <w:r>
        <w:t>If</w:t>
      </w:r>
      <w:r>
        <w:rPr>
          <w:spacing w:val="-4"/>
        </w:rPr>
        <w:t xml:space="preserve"> </w:t>
      </w:r>
      <w:r>
        <w:t>you</w:t>
      </w:r>
      <w:r>
        <w:rPr>
          <w:spacing w:val="-4"/>
        </w:rPr>
        <w:t xml:space="preserve"> </w:t>
      </w:r>
      <w:r>
        <w:t>use</w:t>
      </w:r>
      <w:r>
        <w:rPr>
          <w:spacing w:val="-4"/>
        </w:rPr>
        <w:t xml:space="preserve"> </w:t>
      </w:r>
      <w:r>
        <w:t>one</w:t>
      </w:r>
      <w:r>
        <w:rPr>
          <w:spacing w:val="-4"/>
        </w:rPr>
        <w:t xml:space="preserve"> </w:t>
      </w:r>
      <w:r>
        <w:t>of</w:t>
      </w:r>
      <w:r>
        <w:rPr>
          <w:spacing w:val="-4"/>
        </w:rPr>
        <w:t xml:space="preserve"> </w:t>
      </w:r>
      <w:r>
        <w:t>the</w:t>
      </w:r>
      <w:r>
        <w:rPr>
          <w:spacing w:val="-4"/>
        </w:rPr>
        <w:t xml:space="preserve"> </w:t>
      </w:r>
      <w:r>
        <w:t>Australia</w:t>
      </w:r>
      <w:r>
        <w:rPr>
          <w:spacing w:val="-4"/>
        </w:rPr>
        <w:t xml:space="preserve"> </w:t>
      </w:r>
      <w:r>
        <w:t>Awards branded</w:t>
      </w:r>
      <w:r>
        <w:rPr>
          <w:spacing w:val="-4"/>
        </w:rPr>
        <w:t xml:space="preserve"> </w:t>
      </w:r>
      <w:r>
        <w:t>templates</w:t>
      </w:r>
      <w:r>
        <w:rPr>
          <w:spacing w:val="-1"/>
        </w:rPr>
        <w:t xml:space="preserve"> </w:t>
      </w:r>
      <w:r>
        <w:t>provided</w:t>
      </w:r>
      <w:r>
        <w:rPr>
          <w:spacing w:val="-4"/>
        </w:rPr>
        <w:t xml:space="preserve"> </w:t>
      </w:r>
      <w:r>
        <w:t>in</w:t>
      </w:r>
      <w:r>
        <w:rPr>
          <w:spacing w:val="-4"/>
        </w:rPr>
        <w:t xml:space="preserve"> </w:t>
      </w:r>
      <w:r>
        <w:t>the</w:t>
      </w:r>
      <w:r>
        <w:rPr>
          <w:spacing w:val="-4"/>
        </w:rPr>
        <w:t xml:space="preserve"> </w:t>
      </w:r>
      <w:r>
        <w:t>Promotion</w:t>
      </w:r>
      <w:r>
        <w:rPr>
          <w:spacing w:val="-4"/>
        </w:rPr>
        <w:t xml:space="preserve"> </w:t>
      </w:r>
      <w:r>
        <w:t>Pack,</w:t>
      </w:r>
      <w:r>
        <w:rPr>
          <w:spacing w:val="-4"/>
        </w:rPr>
        <w:t xml:space="preserve"> </w:t>
      </w:r>
      <w:r>
        <w:t>we</w:t>
      </w:r>
      <w:r>
        <w:rPr>
          <w:spacing w:val="-4"/>
        </w:rPr>
        <w:t xml:space="preserve"> </w:t>
      </w:r>
      <w:r>
        <w:t>ask that</w:t>
      </w:r>
      <w:r>
        <w:rPr>
          <w:spacing w:val="-9"/>
        </w:rPr>
        <w:t xml:space="preserve"> </w:t>
      </w:r>
      <w:r>
        <w:t>you</w:t>
      </w:r>
      <w:r>
        <w:rPr>
          <w:spacing w:val="-4"/>
        </w:rPr>
        <w:t xml:space="preserve"> </w:t>
      </w:r>
      <w:r>
        <w:t>do not alter the position of the Australia Awards Fellowship logo.</w:t>
      </w:r>
    </w:p>
    <w:p w14:paraId="2C4341B4" w14:textId="77777777" w:rsidR="00F95DEE" w:rsidRDefault="00B80947" w:rsidP="007D3E3C">
      <w:pPr>
        <w:rPr>
          <w:color w:val="0079A1"/>
          <w:u w:val="single" w:color="0079A1"/>
        </w:rPr>
      </w:pPr>
      <w:r>
        <w:t>A</w:t>
      </w:r>
      <w:r>
        <w:rPr>
          <w:spacing w:val="-4"/>
        </w:rPr>
        <w:t xml:space="preserve"> </w:t>
      </w:r>
      <w:r>
        <w:t>more</w:t>
      </w:r>
      <w:r>
        <w:rPr>
          <w:spacing w:val="-5"/>
        </w:rPr>
        <w:t xml:space="preserve"> </w:t>
      </w:r>
      <w:r>
        <w:t>detailed</w:t>
      </w:r>
      <w:r>
        <w:rPr>
          <w:spacing w:val="-5"/>
        </w:rPr>
        <w:t xml:space="preserve"> </w:t>
      </w:r>
      <w:r>
        <w:t>Australia</w:t>
      </w:r>
      <w:r>
        <w:rPr>
          <w:spacing w:val="-7"/>
        </w:rPr>
        <w:t xml:space="preserve"> </w:t>
      </w:r>
      <w:r>
        <w:t>Awards</w:t>
      </w:r>
      <w:r>
        <w:rPr>
          <w:spacing w:val="-1"/>
        </w:rPr>
        <w:t xml:space="preserve"> </w:t>
      </w:r>
      <w:r>
        <w:t>Branding</w:t>
      </w:r>
      <w:r>
        <w:rPr>
          <w:spacing w:val="-5"/>
        </w:rPr>
        <w:t xml:space="preserve"> </w:t>
      </w:r>
      <w:r>
        <w:t>Style</w:t>
      </w:r>
      <w:r>
        <w:rPr>
          <w:spacing w:val="-5"/>
        </w:rPr>
        <w:t xml:space="preserve"> </w:t>
      </w:r>
      <w:r>
        <w:t>Guide</w:t>
      </w:r>
      <w:r>
        <w:rPr>
          <w:spacing w:val="-5"/>
        </w:rPr>
        <w:t xml:space="preserve"> </w:t>
      </w:r>
      <w:r>
        <w:t>is</w:t>
      </w:r>
      <w:r>
        <w:rPr>
          <w:spacing w:val="-6"/>
        </w:rPr>
        <w:t xml:space="preserve"> </w:t>
      </w:r>
      <w:r>
        <w:t>available</w:t>
      </w:r>
      <w:r>
        <w:rPr>
          <w:spacing w:val="-5"/>
        </w:rPr>
        <w:t xml:space="preserve"> </w:t>
      </w:r>
      <w:r>
        <w:t>at</w:t>
      </w:r>
      <w:r>
        <w:rPr>
          <w:spacing w:val="-5"/>
        </w:rPr>
        <w:t xml:space="preserve"> </w:t>
      </w:r>
      <w:hyperlink r:id="rId143">
        <w:r w:rsidRPr="00121078">
          <w:rPr>
            <w:color w:val="0079A1"/>
            <w:u w:val="single" w:color="0079A1"/>
          </w:rPr>
          <w:t>Fellowships Brand Assets – Australia</w:t>
        </w:r>
      </w:hyperlink>
      <w:r w:rsidRPr="00121078">
        <w:rPr>
          <w:color w:val="0079A1"/>
          <w:u w:val="single" w:color="0079A1"/>
        </w:rPr>
        <w:t xml:space="preserve"> </w:t>
      </w:r>
      <w:hyperlink r:id="rId144">
        <w:r w:rsidRPr="00121078">
          <w:rPr>
            <w:color w:val="0079A1"/>
            <w:u w:val="single" w:color="0079A1"/>
          </w:rPr>
          <w:t>Awards.</w:t>
        </w:r>
      </w:hyperlink>
    </w:p>
    <w:p w14:paraId="219D21D4" w14:textId="77777777" w:rsidR="008353D6" w:rsidRPr="00121078" w:rsidRDefault="008353D6" w:rsidP="007D3E3C">
      <w:pPr>
        <w:rPr>
          <w:color w:val="0079A1"/>
          <w:u w:val="single" w:color="0079A1"/>
        </w:rPr>
      </w:pPr>
    </w:p>
    <w:p w14:paraId="4429ACF7" w14:textId="053DAC25" w:rsidR="00F95DEE" w:rsidRDefault="00B80947" w:rsidP="00E207A0">
      <w:pPr>
        <w:pStyle w:val="Style2"/>
        <w:numPr>
          <w:ilvl w:val="1"/>
          <w:numId w:val="31"/>
        </w:numPr>
      </w:pPr>
      <w:bookmarkStart w:id="312" w:name="19.3_Media_releases"/>
      <w:bookmarkStart w:id="313" w:name="_Toc175840776"/>
      <w:bookmarkEnd w:id="312"/>
      <w:r>
        <w:t>Media</w:t>
      </w:r>
      <w:r w:rsidRPr="008353D6">
        <w:t xml:space="preserve"> </w:t>
      </w:r>
      <w:r>
        <w:t>releases</w:t>
      </w:r>
      <w:bookmarkEnd w:id="313"/>
    </w:p>
    <w:p w14:paraId="0DDD5C0C" w14:textId="77777777" w:rsidR="00F95DEE" w:rsidRDefault="00B80947" w:rsidP="007D3E3C">
      <w:r>
        <w:t>Sending</w:t>
      </w:r>
      <w:r>
        <w:rPr>
          <w:spacing w:val="-2"/>
        </w:rPr>
        <w:t xml:space="preserve"> </w:t>
      </w:r>
      <w:r>
        <w:t>out</w:t>
      </w:r>
      <w:r>
        <w:rPr>
          <w:spacing w:val="-2"/>
        </w:rPr>
        <w:t xml:space="preserve"> </w:t>
      </w:r>
      <w:r>
        <w:t>a</w:t>
      </w:r>
      <w:r>
        <w:rPr>
          <w:spacing w:val="-2"/>
        </w:rPr>
        <w:t xml:space="preserve"> </w:t>
      </w:r>
      <w:r>
        <w:t>media</w:t>
      </w:r>
      <w:r>
        <w:rPr>
          <w:spacing w:val="-2"/>
        </w:rPr>
        <w:t xml:space="preserve"> </w:t>
      </w:r>
      <w:r>
        <w:t>release</w:t>
      </w:r>
      <w:r>
        <w:rPr>
          <w:spacing w:val="-6"/>
        </w:rPr>
        <w:t xml:space="preserve"> </w:t>
      </w:r>
      <w:r>
        <w:t>(including</w:t>
      </w:r>
      <w:r>
        <w:rPr>
          <w:spacing w:val="-6"/>
        </w:rPr>
        <w:t xml:space="preserve"> </w:t>
      </w:r>
      <w:r>
        <w:t>social</w:t>
      </w:r>
      <w:r>
        <w:rPr>
          <w:spacing w:val="-1"/>
        </w:rPr>
        <w:t xml:space="preserve"> </w:t>
      </w:r>
      <w:r>
        <w:t>media)</w:t>
      </w:r>
      <w:r>
        <w:rPr>
          <w:spacing w:val="-2"/>
        </w:rPr>
        <w:t xml:space="preserve"> </w:t>
      </w:r>
      <w:r>
        <w:t>prior</w:t>
      </w:r>
      <w:r>
        <w:rPr>
          <w:spacing w:val="-2"/>
        </w:rPr>
        <w:t xml:space="preserve"> </w:t>
      </w:r>
      <w:r>
        <w:t>to</w:t>
      </w:r>
      <w:r>
        <w:rPr>
          <w:spacing w:val="-2"/>
        </w:rPr>
        <w:t xml:space="preserve"> </w:t>
      </w:r>
      <w:r>
        <w:t>the</w:t>
      </w:r>
      <w:r>
        <w:rPr>
          <w:spacing w:val="-2"/>
        </w:rPr>
        <w:t xml:space="preserve"> </w:t>
      </w:r>
      <w:r>
        <w:t>commencement</w:t>
      </w:r>
      <w:r>
        <w:rPr>
          <w:spacing w:val="-2"/>
        </w:rPr>
        <w:t xml:space="preserve"> </w:t>
      </w:r>
      <w:r>
        <w:t>of</w:t>
      </w:r>
      <w:r>
        <w:rPr>
          <w:spacing w:val="-2"/>
        </w:rPr>
        <w:t xml:space="preserve"> </w:t>
      </w:r>
      <w:r>
        <w:t>your</w:t>
      </w:r>
      <w:r>
        <w:rPr>
          <w:spacing w:val="-3"/>
        </w:rPr>
        <w:t xml:space="preserve"> </w:t>
      </w:r>
      <w:r>
        <w:t>Fellowship</w:t>
      </w:r>
      <w:r>
        <w:rPr>
          <w:spacing w:val="-2"/>
        </w:rPr>
        <w:t xml:space="preserve"> </w:t>
      </w:r>
      <w:r>
        <w:t>is</w:t>
      </w:r>
      <w:r>
        <w:rPr>
          <w:spacing w:val="-1"/>
        </w:rPr>
        <w:t xml:space="preserve"> </w:t>
      </w:r>
      <w:r>
        <w:t>a</w:t>
      </w:r>
      <w:r>
        <w:rPr>
          <w:spacing w:val="-2"/>
        </w:rPr>
        <w:t xml:space="preserve"> </w:t>
      </w:r>
      <w:r>
        <w:t>great way to</w:t>
      </w:r>
      <w:r>
        <w:rPr>
          <w:spacing w:val="-4"/>
        </w:rPr>
        <w:t xml:space="preserve"> </w:t>
      </w:r>
      <w:r>
        <w:t>let</w:t>
      </w:r>
      <w:r>
        <w:rPr>
          <w:spacing w:val="-4"/>
        </w:rPr>
        <w:t xml:space="preserve"> </w:t>
      </w:r>
      <w:r>
        <w:t>people</w:t>
      </w:r>
      <w:r>
        <w:rPr>
          <w:spacing w:val="-4"/>
        </w:rPr>
        <w:t xml:space="preserve"> </w:t>
      </w:r>
      <w:r>
        <w:t>know</w:t>
      </w:r>
      <w:r>
        <w:rPr>
          <w:spacing w:val="-4"/>
        </w:rPr>
        <w:t xml:space="preserve"> </w:t>
      </w:r>
      <w:r>
        <w:t>about</w:t>
      </w:r>
      <w:r>
        <w:rPr>
          <w:spacing w:val="-9"/>
        </w:rPr>
        <w:t xml:space="preserve"> </w:t>
      </w:r>
      <w:r>
        <w:t>your</w:t>
      </w:r>
      <w:r>
        <w:rPr>
          <w:spacing w:val="-5"/>
        </w:rPr>
        <w:t xml:space="preserve"> </w:t>
      </w:r>
      <w:proofErr w:type="spellStart"/>
      <w:r>
        <w:t>organisation</w:t>
      </w:r>
      <w:proofErr w:type="spellEnd"/>
      <w:r>
        <w:rPr>
          <w:spacing w:val="-4"/>
        </w:rPr>
        <w:t xml:space="preserve"> </w:t>
      </w:r>
      <w:r>
        <w:t>and</w:t>
      </w:r>
      <w:r>
        <w:rPr>
          <w:spacing w:val="-4"/>
        </w:rPr>
        <w:t xml:space="preserve"> </w:t>
      </w:r>
      <w:r>
        <w:t>your</w:t>
      </w:r>
      <w:r>
        <w:rPr>
          <w:spacing w:val="-9"/>
        </w:rPr>
        <w:t xml:space="preserve"> </w:t>
      </w:r>
      <w:r>
        <w:t>program’s objectives.</w:t>
      </w:r>
      <w:r>
        <w:rPr>
          <w:spacing w:val="-4"/>
        </w:rPr>
        <w:t xml:space="preserve"> </w:t>
      </w:r>
      <w:r>
        <w:t>A</w:t>
      </w:r>
      <w:r>
        <w:rPr>
          <w:spacing w:val="-8"/>
        </w:rPr>
        <w:t xml:space="preserve"> </w:t>
      </w:r>
      <w:r>
        <w:t>shell</w:t>
      </w:r>
      <w:r>
        <w:rPr>
          <w:spacing w:val="-5"/>
        </w:rPr>
        <w:t xml:space="preserve"> </w:t>
      </w:r>
      <w:r>
        <w:t>template</w:t>
      </w:r>
      <w:r>
        <w:rPr>
          <w:spacing w:val="-4"/>
        </w:rPr>
        <w:t xml:space="preserve"> </w:t>
      </w:r>
      <w:r>
        <w:t>for</w:t>
      </w:r>
      <w:r>
        <w:rPr>
          <w:spacing w:val="-5"/>
        </w:rPr>
        <w:t xml:space="preserve"> </w:t>
      </w:r>
      <w:r>
        <w:t>drafting</w:t>
      </w:r>
      <w:r>
        <w:rPr>
          <w:spacing w:val="-4"/>
        </w:rPr>
        <w:t xml:space="preserve"> </w:t>
      </w:r>
      <w:r>
        <w:t xml:space="preserve">co- branded media releases has been included in your </w:t>
      </w:r>
      <w:r>
        <w:rPr>
          <w:b/>
          <w:i/>
        </w:rPr>
        <w:t xml:space="preserve">Promotion Pack </w:t>
      </w:r>
      <w:r>
        <w:t xml:space="preserve">which includes a compulsory Australia Awards Fellowships disclaimer. The template also provides some key messages, which we encourage you to </w:t>
      </w:r>
      <w:r>
        <w:rPr>
          <w:spacing w:val="-4"/>
        </w:rPr>
        <w:t>use.</w:t>
      </w:r>
    </w:p>
    <w:p w14:paraId="0020E373" w14:textId="5213BDEE" w:rsidR="00F95DEE" w:rsidRDefault="00B80947" w:rsidP="007D3E3C">
      <w:r w:rsidRPr="73E606C9">
        <w:t>Clearance - please send all</w:t>
      </w:r>
      <w:r w:rsidRPr="73E606C9">
        <w:rPr>
          <w:spacing w:val="-1"/>
        </w:rPr>
        <w:t xml:space="preserve"> </w:t>
      </w:r>
      <w:r w:rsidRPr="73E606C9">
        <w:t xml:space="preserve">media (including social media) releases to </w:t>
      </w:r>
      <w:hyperlink r:id="rId145">
        <w:r w:rsidRPr="73E606C9">
          <w:rPr>
            <w:color w:val="0079A1"/>
            <w:u w:val="single" w:color="0079A1"/>
          </w:rPr>
          <w:t>fellowships@dfat.gov.</w:t>
        </w:r>
        <w:r w:rsidRPr="73E606C9">
          <w:t>au</w:t>
        </w:r>
      </w:hyperlink>
      <w:r w:rsidRPr="73E606C9">
        <w:t xml:space="preserve"> for clearance with</w:t>
      </w:r>
      <w:r w:rsidRPr="73E606C9">
        <w:rPr>
          <w:spacing w:val="-5"/>
        </w:rPr>
        <w:t xml:space="preserve"> </w:t>
      </w:r>
      <w:r w:rsidRPr="73E606C9">
        <w:t>a</w:t>
      </w:r>
      <w:r w:rsidRPr="73E606C9">
        <w:rPr>
          <w:spacing w:val="-5"/>
        </w:rPr>
        <w:t xml:space="preserve"> </w:t>
      </w:r>
      <w:r w:rsidRPr="73E606C9">
        <w:rPr>
          <w:b/>
        </w:rPr>
        <w:t>minimum</w:t>
      </w:r>
      <w:r w:rsidRPr="73E606C9">
        <w:rPr>
          <w:b/>
          <w:spacing w:val="-6"/>
        </w:rPr>
        <w:t xml:space="preserve"> </w:t>
      </w:r>
      <w:r w:rsidRPr="73E606C9">
        <w:rPr>
          <w:b/>
        </w:rPr>
        <w:t>of</w:t>
      </w:r>
      <w:r w:rsidRPr="73E606C9">
        <w:rPr>
          <w:b/>
          <w:spacing w:val="-3"/>
        </w:rPr>
        <w:t xml:space="preserve"> </w:t>
      </w:r>
      <w:r w:rsidRPr="73E606C9">
        <w:rPr>
          <w:b/>
        </w:rPr>
        <w:t>five</w:t>
      </w:r>
      <w:r w:rsidRPr="73E606C9">
        <w:rPr>
          <w:b/>
          <w:spacing w:val="-5"/>
        </w:rPr>
        <w:t xml:space="preserve"> </w:t>
      </w:r>
      <w:r w:rsidRPr="73E606C9">
        <w:rPr>
          <w:b/>
        </w:rPr>
        <w:t>(5)</w:t>
      </w:r>
      <w:r w:rsidRPr="73E606C9">
        <w:rPr>
          <w:b/>
          <w:spacing w:val="-3"/>
        </w:rPr>
        <w:t xml:space="preserve"> </w:t>
      </w:r>
      <w:r w:rsidRPr="73E606C9">
        <w:rPr>
          <w:b/>
        </w:rPr>
        <w:t>days’</w:t>
      </w:r>
      <w:r w:rsidRPr="73E606C9">
        <w:rPr>
          <w:b/>
          <w:spacing w:val="-5"/>
        </w:rPr>
        <w:t xml:space="preserve"> </w:t>
      </w:r>
      <w:r w:rsidRPr="73E606C9">
        <w:t>notice</w:t>
      </w:r>
      <w:r w:rsidRPr="73E606C9">
        <w:rPr>
          <w:spacing w:val="-5"/>
        </w:rPr>
        <w:t xml:space="preserve"> </w:t>
      </w:r>
      <w:r w:rsidRPr="73E606C9">
        <w:t>prior</w:t>
      </w:r>
      <w:r w:rsidRPr="73E606C9">
        <w:rPr>
          <w:spacing w:val="-6"/>
        </w:rPr>
        <w:t xml:space="preserve"> </w:t>
      </w:r>
      <w:r w:rsidRPr="73E606C9">
        <w:t>to</w:t>
      </w:r>
      <w:r w:rsidRPr="73E606C9">
        <w:rPr>
          <w:spacing w:val="-5"/>
        </w:rPr>
        <w:t xml:space="preserve"> </w:t>
      </w:r>
      <w:r w:rsidR="1377AB01" w:rsidRPr="73E606C9">
        <w:t>release</w:t>
      </w:r>
      <w:r w:rsidR="16D6C186" w:rsidRPr="73E606C9">
        <w:t>.</w:t>
      </w:r>
      <w:r w:rsidRPr="73E606C9">
        <w:rPr>
          <w:spacing w:val="-6"/>
        </w:rPr>
        <w:t xml:space="preserve"> </w:t>
      </w:r>
      <w:r w:rsidRPr="73E606C9">
        <w:t>This</w:t>
      </w:r>
      <w:r w:rsidRPr="73E606C9">
        <w:rPr>
          <w:spacing w:val="-1"/>
        </w:rPr>
        <w:t xml:space="preserve"> </w:t>
      </w:r>
      <w:r w:rsidRPr="73E606C9">
        <w:t>excludes</w:t>
      </w:r>
      <w:r w:rsidRPr="73E606C9">
        <w:rPr>
          <w:spacing w:val="-1"/>
        </w:rPr>
        <w:t xml:space="preserve"> </w:t>
      </w:r>
      <w:r w:rsidRPr="73E606C9">
        <w:t>all</w:t>
      </w:r>
      <w:r w:rsidRPr="73E606C9">
        <w:rPr>
          <w:spacing w:val="-4"/>
        </w:rPr>
        <w:t xml:space="preserve"> </w:t>
      </w:r>
      <w:r w:rsidRPr="73E606C9">
        <w:t>video</w:t>
      </w:r>
      <w:r w:rsidRPr="73E606C9">
        <w:rPr>
          <w:spacing w:val="-5"/>
        </w:rPr>
        <w:t xml:space="preserve"> </w:t>
      </w:r>
      <w:r w:rsidRPr="73E606C9">
        <w:t>content/products</w:t>
      </w:r>
      <w:r w:rsidRPr="73E606C9">
        <w:rPr>
          <w:spacing w:val="-4"/>
        </w:rPr>
        <w:t xml:space="preserve"> </w:t>
      </w:r>
      <w:r w:rsidRPr="73E606C9">
        <w:t>which</w:t>
      </w:r>
      <w:r w:rsidRPr="73E606C9">
        <w:rPr>
          <w:spacing w:val="-5"/>
        </w:rPr>
        <w:t xml:space="preserve"> </w:t>
      </w:r>
      <w:r w:rsidRPr="73E606C9">
        <w:t>can take up to 3 weeks.</w:t>
      </w:r>
    </w:p>
    <w:p w14:paraId="21A66226" w14:textId="2A072F74" w:rsidR="00F95DEE" w:rsidRDefault="00B80947" w:rsidP="004978BD">
      <w:r>
        <w:t>For</w:t>
      </w:r>
      <w:r>
        <w:rPr>
          <w:spacing w:val="-13"/>
        </w:rPr>
        <w:t xml:space="preserve"> </w:t>
      </w:r>
      <w:r>
        <w:t>video</w:t>
      </w:r>
      <w:r>
        <w:rPr>
          <w:spacing w:val="-10"/>
        </w:rPr>
        <w:t xml:space="preserve"> </w:t>
      </w:r>
      <w:r>
        <w:t>releases</w:t>
      </w:r>
      <w:r>
        <w:rPr>
          <w:spacing w:val="-9"/>
        </w:rPr>
        <w:t xml:space="preserve"> </w:t>
      </w:r>
      <w:r>
        <w:t>please</w:t>
      </w:r>
      <w:r>
        <w:rPr>
          <w:spacing w:val="-11"/>
        </w:rPr>
        <w:t xml:space="preserve"> </w:t>
      </w:r>
      <w:r>
        <w:t>share</w:t>
      </w:r>
      <w:r>
        <w:rPr>
          <w:spacing w:val="-10"/>
        </w:rPr>
        <w:t xml:space="preserve"> </w:t>
      </w:r>
      <w:r>
        <w:t>temporary</w:t>
      </w:r>
      <w:r>
        <w:rPr>
          <w:spacing w:val="-9"/>
        </w:rPr>
        <w:t xml:space="preserve"> </w:t>
      </w:r>
      <w:r>
        <w:t>YouTube</w:t>
      </w:r>
      <w:r>
        <w:rPr>
          <w:spacing w:val="-10"/>
        </w:rPr>
        <w:t xml:space="preserve"> </w:t>
      </w:r>
      <w:r>
        <w:t>links</w:t>
      </w:r>
      <w:r>
        <w:rPr>
          <w:spacing w:val="-11"/>
        </w:rPr>
        <w:t xml:space="preserve"> </w:t>
      </w:r>
      <w:r>
        <w:t>to</w:t>
      </w:r>
      <w:r>
        <w:rPr>
          <w:spacing w:val="-10"/>
        </w:rPr>
        <w:t xml:space="preserve"> </w:t>
      </w:r>
      <w:r>
        <w:t>allow</w:t>
      </w:r>
      <w:r>
        <w:rPr>
          <w:spacing w:val="-9"/>
        </w:rPr>
        <w:t xml:space="preserve"> </w:t>
      </w:r>
      <w:r>
        <w:rPr>
          <w:spacing w:val="-2"/>
        </w:rPr>
        <w:t>clearance.</w:t>
      </w:r>
    </w:p>
    <w:p w14:paraId="070FFE73" w14:textId="11ED0C95" w:rsidR="00F95DEE" w:rsidRDefault="00B80947" w:rsidP="00D6387B">
      <w:pPr>
        <w:pStyle w:val="Style3"/>
      </w:pPr>
      <w:bookmarkStart w:id="314" w:name="19.3.1_Offering_an_‘exclusive’_to_a_loca"/>
      <w:bookmarkStart w:id="315" w:name="_Toc175840777"/>
      <w:bookmarkEnd w:id="314"/>
      <w:r>
        <w:t>Offering</w:t>
      </w:r>
      <w:r>
        <w:rPr>
          <w:spacing w:val="-10"/>
        </w:rPr>
        <w:t xml:space="preserve"> </w:t>
      </w:r>
      <w:r>
        <w:t>an</w:t>
      </w:r>
      <w:r>
        <w:rPr>
          <w:spacing w:val="-8"/>
        </w:rPr>
        <w:t xml:space="preserve"> </w:t>
      </w:r>
      <w:r>
        <w:t>‘exclusive’</w:t>
      </w:r>
      <w:r>
        <w:rPr>
          <w:spacing w:val="-5"/>
        </w:rPr>
        <w:t xml:space="preserve"> </w:t>
      </w:r>
      <w:r>
        <w:t>to</w:t>
      </w:r>
      <w:r>
        <w:rPr>
          <w:spacing w:val="-12"/>
        </w:rPr>
        <w:t xml:space="preserve"> </w:t>
      </w:r>
      <w:r>
        <w:t>a</w:t>
      </w:r>
      <w:r>
        <w:rPr>
          <w:spacing w:val="-10"/>
        </w:rPr>
        <w:t xml:space="preserve"> </w:t>
      </w:r>
      <w:r>
        <w:t>local</w:t>
      </w:r>
      <w:r>
        <w:rPr>
          <w:spacing w:val="-12"/>
        </w:rPr>
        <w:t xml:space="preserve"> </w:t>
      </w:r>
      <w:r>
        <w:t>newspaper</w:t>
      </w:r>
      <w:r>
        <w:rPr>
          <w:spacing w:val="-9"/>
        </w:rPr>
        <w:t xml:space="preserve"> </w:t>
      </w:r>
      <w:r>
        <w:t>or</w:t>
      </w:r>
      <w:r>
        <w:rPr>
          <w:spacing w:val="-10"/>
        </w:rPr>
        <w:t xml:space="preserve"> </w:t>
      </w:r>
      <w:r>
        <w:rPr>
          <w:spacing w:val="-2"/>
        </w:rPr>
        <w:t>journalist</w:t>
      </w:r>
      <w:bookmarkEnd w:id="315"/>
    </w:p>
    <w:p w14:paraId="44C5265B" w14:textId="6FA90498" w:rsidR="00F95DEE" w:rsidRPr="00D6387B" w:rsidRDefault="00B80947" w:rsidP="00D6387B">
      <w:pPr>
        <w:pStyle w:val="BodyText"/>
        <w:rPr>
          <w:spacing w:val="-8"/>
        </w:rPr>
        <w:sectPr w:rsidR="00F95DEE" w:rsidRPr="00D6387B">
          <w:footerReference w:type="default" r:id="rId146"/>
          <w:pgSz w:w="11920" w:h="16850"/>
          <w:pgMar w:top="1340" w:right="300" w:bottom="400" w:left="980" w:header="0" w:footer="210" w:gutter="0"/>
          <w:pgNumType w:start="44"/>
          <w:cols w:space="720"/>
        </w:sectPr>
      </w:pPr>
      <w:r>
        <w:t>Proactive placement of</w:t>
      </w:r>
      <w:r>
        <w:rPr>
          <w:spacing w:val="-2"/>
        </w:rPr>
        <w:t xml:space="preserve"> </w:t>
      </w:r>
      <w:r>
        <w:t>a</w:t>
      </w:r>
      <w:r>
        <w:rPr>
          <w:spacing w:val="-2"/>
        </w:rPr>
        <w:t xml:space="preserve"> </w:t>
      </w:r>
      <w:r>
        <w:t>story</w:t>
      </w:r>
      <w:r>
        <w:rPr>
          <w:spacing w:val="-1"/>
        </w:rPr>
        <w:t xml:space="preserve"> </w:t>
      </w:r>
      <w:r>
        <w:t>is</w:t>
      </w:r>
      <w:r>
        <w:rPr>
          <w:spacing w:val="-1"/>
        </w:rPr>
        <w:t xml:space="preserve"> </w:t>
      </w:r>
      <w:r>
        <w:t>a</w:t>
      </w:r>
      <w:r>
        <w:rPr>
          <w:spacing w:val="-2"/>
        </w:rPr>
        <w:t xml:space="preserve"> </w:t>
      </w:r>
      <w:r>
        <w:t>good way</w:t>
      </w:r>
      <w:r>
        <w:rPr>
          <w:spacing w:val="-1"/>
        </w:rPr>
        <w:t xml:space="preserve"> </w:t>
      </w:r>
      <w:r>
        <w:t>to gain</w:t>
      </w:r>
      <w:r>
        <w:rPr>
          <w:spacing w:val="-2"/>
        </w:rPr>
        <w:t xml:space="preserve"> </w:t>
      </w:r>
      <w:r>
        <w:t>coverage. You</w:t>
      </w:r>
      <w:r>
        <w:rPr>
          <w:spacing w:val="-2"/>
        </w:rPr>
        <w:t xml:space="preserve"> </w:t>
      </w:r>
      <w:r>
        <w:t>might</w:t>
      </w:r>
      <w:r>
        <w:rPr>
          <w:spacing w:val="-2"/>
        </w:rPr>
        <w:t xml:space="preserve"> </w:t>
      </w:r>
      <w:r>
        <w:t>like</w:t>
      </w:r>
      <w:r>
        <w:rPr>
          <w:spacing w:val="-2"/>
        </w:rPr>
        <w:t xml:space="preserve"> </w:t>
      </w:r>
      <w:r>
        <w:t>to consider inviting</w:t>
      </w:r>
      <w:r>
        <w:rPr>
          <w:spacing w:val="-2"/>
        </w:rPr>
        <w:t xml:space="preserve"> </w:t>
      </w:r>
      <w:r>
        <w:t>a local journalist to an event which provides good photo opportunities, for example, a function where Fellows</w:t>
      </w:r>
      <w:r>
        <w:rPr>
          <w:spacing w:val="-4"/>
        </w:rPr>
        <w:t xml:space="preserve"> </w:t>
      </w:r>
      <w:r>
        <w:t>are</w:t>
      </w:r>
      <w:r>
        <w:rPr>
          <w:spacing w:val="-3"/>
        </w:rPr>
        <w:t xml:space="preserve"> </w:t>
      </w:r>
      <w:r>
        <w:t>in</w:t>
      </w:r>
      <w:r>
        <w:rPr>
          <w:spacing w:val="-6"/>
        </w:rPr>
        <w:t xml:space="preserve"> </w:t>
      </w:r>
      <w:r>
        <w:t>traditional</w:t>
      </w:r>
      <w:r>
        <w:rPr>
          <w:spacing w:val="-9"/>
        </w:rPr>
        <w:t xml:space="preserve"> </w:t>
      </w:r>
      <w:r>
        <w:t>dress,</w:t>
      </w:r>
      <w:r>
        <w:rPr>
          <w:spacing w:val="-8"/>
        </w:rPr>
        <w:t xml:space="preserve"> </w:t>
      </w:r>
      <w:r>
        <w:t>or</w:t>
      </w:r>
      <w:r>
        <w:rPr>
          <w:spacing w:val="-4"/>
        </w:rPr>
        <w:t xml:space="preserve"> </w:t>
      </w:r>
      <w:r>
        <w:t>a</w:t>
      </w:r>
      <w:r>
        <w:rPr>
          <w:spacing w:val="-6"/>
        </w:rPr>
        <w:t xml:space="preserve"> </w:t>
      </w:r>
      <w:r>
        <w:t>meeting</w:t>
      </w:r>
      <w:r>
        <w:rPr>
          <w:spacing w:val="-6"/>
        </w:rPr>
        <w:t xml:space="preserve"> </w:t>
      </w:r>
      <w:r>
        <w:t>with</w:t>
      </w:r>
      <w:r>
        <w:rPr>
          <w:spacing w:val="-6"/>
        </w:rPr>
        <w:t xml:space="preserve"> </w:t>
      </w:r>
      <w:r>
        <w:t>local</w:t>
      </w:r>
      <w:r>
        <w:rPr>
          <w:spacing w:val="-4"/>
        </w:rPr>
        <w:t xml:space="preserve"> </w:t>
      </w:r>
      <w:r>
        <w:t>government</w:t>
      </w:r>
      <w:r>
        <w:rPr>
          <w:spacing w:val="-5"/>
        </w:rPr>
        <w:t xml:space="preserve"> </w:t>
      </w:r>
      <w:r>
        <w:t>representatives.</w:t>
      </w:r>
      <w:r>
        <w:rPr>
          <w:spacing w:val="-8"/>
        </w:rPr>
        <w:t xml:space="preserve"> </w:t>
      </w:r>
      <w:r>
        <w:t>You</w:t>
      </w:r>
      <w:r>
        <w:rPr>
          <w:spacing w:val="-6"/>
        </w:rPr>
        <w:t xml:space="preserve"> </w:t>
      </w:r>
      <w:r>
        <w:t>may</w:t>
      </w:r>
      <w:r>
        <w:rPr>
          <w:spacing w:val="-2"/>
        </w:rPr>
        <w:t xml:space="preserve"> </w:t>
      </w:r>
      <w:r>
        <w:t>like</w:t>
      </w:r>
      <w:r>
        <w:rPr>
          <w:spacing w:val="-8"/>
        </w:rPr>
        <w:t xml:space="preserve"> </w:t>
      </w:r>
      <w:r>
        <w:t>to</w:t>
      </w:r>
      <w:r w:rsidR="00D6387B">
        <w:t xml:space="preserve"> set up a meet and greet with Fellows participating in field work or arrange for a local journalist to interview one of your outstanding Fellows. </w:t>
      </w:r>
    </w:p>
    <w:p w14:paraId="0CF52D51" w14:textId="2A8B150F" w:rsidR="00F95DEE" w:rsidRDefault="00B80947" w:rsidP="00D6387B">
      <w:pPr>
        <w:pStyle w:val="BodyText"/>
      </w:pPr>
      <w:r>
        <w:lastRenderedPageBreak/>
        <w:t>Please</w:t>
      </w:r>
      <w:r>
        <w:rPr>
          <w:spacing w:val="-9"/>
        </w:rPr>
        <w:t xml:space="preserve"> </w:t>
      </w:r>
      <w:r>
        <w:t>remember</w:t>
      </w:r>
      <w:r>
        <w:rPr>
          <w:spacing w:val="-5"/>
        </w:rPr>
        <w:t xml:space="preserve"> </w:t>
      </w:r>
      <w:r>
        <w:t>to</w:t>
      </w:r>
      <w:r>
        <w:rPr>
          <w:spacing w:val="-4"/>
        </w:rPr>
        <w:t xml:space="preserve"> </w:t>
      </w:r>
      <w:r>
        <w:t>acknowledge</w:t>
      </w:r>
      <w:r>
        <w:rPr>
          <w:spacing w:val="-7"/>
        </w:rPr>
        <w:t xml:space="preserve"> </w:t>
      </w:r>
      <w:r>
        <w:t>DFAT</w:t>
      </w:r>
      <w:r>
        <w:rPr>
          <w:spacing w:val="-6"/>
        </w:rPr>
        <w:t xml:space="preserve"> </w:t>
      </w:r>
      <w:r>
        <w:t>and</w:t>
      </w:r>
      <w:r>
        <w:rPr>
          <w:spacing w:val="-7"/>
        </w:rPr>
        <w:t xml:space="preserve"> </w:t>
      </w:r>
      <w:r>
        <w:t>the</w:t>
      </w:r>
      <w:r>
        <w:rPr>
          <w:spacing w:val="-4"/>
        </w:rPr>
        <w:t xml:space="preserve"> </w:t>
      </w:r>
      <w:r>
        <w:t>Australia</w:t>
      </w:r>
      <w:r>
        <w:rPr>
          <w:spacing w:val="-4"/>
        </w:rPr>
        <w:t xml:space="preserve"> </w:t>
      </w:r>
      <w:r>
        <w:t>Awards</w:t>
      </w:r>
      <w:r>
        <w:rPr>
          <w:spacing w:val="-5"/>
        </w:rPr>
        <w:t xml:space="preserve"> </w:t>
      </w:r>
      <w:r>
        <w:t>and</w:t>
      </w:r>
      <w:r>
        <w:rPr>
          <w:spacing w:val="-7"/>
        </w:rPr>
        <w:t xml:space="preserve"> </w:t>
      </w:r>
      <w:r>
        <w:t>include</w:t>
      </w:r>
      <w:r>
        <w:rPr>
          <w:spacing w:val="-6"/>
        </w:rPr>
        <w:t xml:space="preserve"> </w:t>
      </w:r>
      <w:r>
        <w:t>relevant</w:t>
      </w:r>
      <w:r>
        <w:rPr>
          <w:spacing w:val="-7"/>
        </w:rPr>
        <w:t xml:space="preserve"> </w:t>
      </w:r>
      <w:r>
        <w:t>DFAT</w:t>
      </w:r>
      <w:r>
        <w:rPr>
          <w:spacing w:val="-3"/>
        </w:rPr>
        <w:t xml:space="preserve"> </w:t>
      </w:r>
      <w:r>
        <w:t>and Australia Award links.</w:t>
      </w:r>
    </w:p>
    <w:p w14:paraId="34D82FFA" w14:textId="5341B7D0" w:rsidR="00F95DEE" w:rsidRDefault="00B80947" w:rsidP="004978BD">
      <w:pPr>
        <w:pStyle w:val="Style3"/>
      </w:pPr>
      <w:bookmarkStart w:id="316" w:name="19.3.2_Articles_for_websites_or_newslett"/>
      <w:bookmarkStart w:id="317" w:name="_Toc175840778"/>
      <w:bookmarkEnd w:id="316"/>
      <w:r>
        <w:t>Articles</w:t>
      </w:r>
      <w:r w:rsidRPr="004978BD">
        <w:t xml:space="preserve"> </w:t>
      </w:r>
      <w:r>
        <w:t>for</w:t>
      </w:r>
      <w:r w:rsidRPr="004978BD">
        <w:t xml:space="preserve"> </w:t>
      </w:r>
      <w:r>
        <w:t>websites</w:t>
      </w:r>
      <w:r w:rsidRPr="004978BD">
        <w:t xml:space="preserve"> </w:t>
      </w:r>
      <w:r>
        <w:t>or</w:t>
      </w:r>
      <w:r w:rsidRPr="004978BD">
        <w:t xml:space="preserve"> newsletters</w:t>
      </w:r>
      <w:bookmarkEnd w:id="317"/>
    </w:p>
    <w:p w14:paraId="64B56275" w14:textId="77777777" w:rsidR="00F95DEE" w:rsidRDefault="00B80947" w:rsidP="007D3E3C">
      <w:pPr>
        <w:pStyle w:val="BodyText"/>
      </w:pPr>
      <w:r>
        <w:t>News</w:t>
      </w:r>
      <w:r>
        <w:rPr>
          <w:spacing w:val="-5"/>
        </w:rPr>
        <w:t xml:space="preserve"> </w:t>
      </w:r>
      <w:r>
        <w:t>articles</w:t>
      </w:r>
      <w:r>
        <w:rPr>
          <w:spacing w:val="-5"/>
        </w:rPr>
        <w:t xml:space="preserve"> </w:t>
      </w:r>
      <w:r>
        <w:t>published</w:t>
      </w:r>
      <w:r>
        <w:rPr>
          <w:spacing w:val="-7"/>
        </w:rPr>
        <w:t xml:space="preserve"> </w:t>
      </w:r>
      <w:r>
        <w:t>through</w:t>
      </w:r>
      <w:r>
        <w:rPr>
          <w:spacing w:val="-4"/>
        </w:rPr>
        <w:t xml:space="preserve"> </w:t>
      </w:r>
      <w:r>
        <w:t>your</w:t>
      </w:r>
      <w:r>
        <w:rPr>
          <w:spacing w:val="-5"/>
        </w:rPr>
        <w:t xml:space="preserve"> </w:t>
      </w:r>
      <w:r>
        <w:t>own</w:t>
      </w:r>
      <w:r>
        <w:rPr>
          <w:spacing w:val="-9"/>
        </w:rPr>
        <w:t xml:space="preserve"> </w:t>
      </w:r>
      <w:r>
        <w:t>print</w:t>
      </w:r>
      <w:r>
        <w:rPr>
          <w:spacing w:val="-6"/>
        </w:rPr>
        <w:t xml:space="preserve"> </w:t>
      </w:r>
      <w:r>
        <w:t>and</w:t>
      </w:r>
      <w:r>
        <w:rPr>
          <w:spacing w:val="-7"/>
        </w:rPr>
        <w:t xml:space="preserve"> </w:t>
      </w:r>
      <w:r>
        <w:t>electronic</w:t>
      </w:r>
      <w:r>
        <w:rPr>
          <w:spacing w:val="-5"/>
        </w:rPr>
        <w:t xml:space="preserve"> </w:t>
      </w:r>
      <w:r>
        <w:t>channels</w:t>
      </w:r>
      <w:r>
        <w:rPr>
          <w:spacing w:val="-5"/>
        </w:rPr>
        <w:t xml:space="preserve"> </w:t>
      </w:r>
      <w:r>
        <w:t>are</w:t>
      </w:r>
      <w:r>
        <w:rPr>
          <w:spacing w:val="-4"/>
        </w:rPr>
        <w:t xml:space="preserve"> </w:t>
      </w:r>
      <w:r>
        <w:t>a</w:t>
      </w:r>
      <w:r>
        <w:rPr>
          <w:spacing w:val="-7"/>
        </w:rPr>
        <w:t xml:space="preserve"> </w:t>
      </w:r>
      <w:r>
        <w:t>great</w:t>
      </w:r>
      <w:r>
        <w:rPr>
          <w:spacing w:val="-6"/>
        </w:rPr>
        <w:t xml:space="preserve"> </w:t>
      </w:r>
      <w:r>
        <w:t>way</w:t>
      </w:r>
      <w:r>
        <w:rPr>
          <w:spacing w:val="-5"/>
        </w:rPr>
        <w:t xml:space="preserve"> </w:t>
      </w:r>
      <w:r>
        <w:t>to</w:t>
      </w:r>
      <w:r>
        <w:rPr>
          <w:spacing w:val="-7"/>
        </w:rPr>
        <w:t xml:space="preserve"> </w:t>
      </w:r>
      <w:r>
        <w:t xml:space="preserve">highlight your program’s achievements. They can be published any time and are easily reproduced through our DFAT channels. Your own channels might include your </w:t>
      </w:r>
      <w:proofErr w:type="spellStart"/>
      <w:r>
        <w:t>organisation’s</w:t>
      </w:r>
      <w:proofErr w:type="spellEnd"/>
      <w:r>
        <w:t xml:space="preserve"> website, your partner’s website, your newsletters, or relevant industry publications.</w:t>
      </w:r>
    </w:p>
    <w:p w14:paraId="1683F351" w14:textId="3DFCE933" w:rsidR="00F95DEE" w:rsidRDefault="00B80947" w:rsidP="00D6387B">
      <w:pPr>
        <w:pStyle w:val="BodyText"/>
      </w:pPr>
      <w:r>
        <w:t>Please</w:t>
      </w:r>
      <w:r>
        <w:rPr>
          <w:spacing w:val="-4"/>
        </w:rPr>
        <w:t xml:space="preserve"> </w:t>
      </w:r>
      <w:r>
        <w:t>send</w:t>
      </w:r>
      <w:r>
        <w:rPr>
          <w:spacing w:val="-2"/>
        </w:rPr>
        <w:t xml:space="preserve"> </w:t>
      </w:r>
      <w:r>
        <w:t>any communication</w:t>
      </w:r>
      <w:r>
        <w:rPr>
          <w:spacing w:val="-2"/>
        </w:rPr>
        <w:t xml:space="preserve"> </w:t>
      </w:r>
      <w:r>
        <w:t>products you</w:t>
      </w:r>
      <w:r>
        <w:rPr>
          <w:spacing w:val="-2"/>
        </w:rPr>
        <w:t xml:space="preserve"> </w:t>
      </w:r>
      <w:r>
        <w:t>think DFAT</w:t>
      </w:r>
      <w:r>
        <w:rPr>
          <w:spacing w:val="-1"/>
        </w:rPr>
        <w:t xml:space="preserve"> </w:t>
      </w:r>
      <w:r>
        <w:t>might be interested in</w:t>
      </w:r>
      <w:r>
        <w:rPr>
          <w:spacing w:val="-2"/>
        </w:rPr>
        <w:t xml:space="preserve"> </w:t>
      </w:r>
      <w:r>
        <w:t xml:space="preserve">cross promoting to </w:t>
      </w:r>
      <w:hyperlink r:id="rId147">
        <w:r>
          <w:rPr>
            <w:color w:val="0079A1"/>
            <w:u w:val="single" w:color="0079A1"/>
          </w:rPr>
          <w:t>fellowships@dfat.gov.au</w:t>
        </w:r>
        <w:r>
          <w:t>.</w:t>
        </w:r>
      </w:hyperlink>
      <w:r>
        <w:rPr>
          <w:spacing w:val="-1"/>
        </w:rPr>
        <w:t xml:space="preserve"> </w:t>
      </w:r>
      <w:r>
        <w:t>We</w:t>
      </w:r>
      <w:r>
        <w:rPr>
          <w:spacing w:val="-2"/>
        </w:rPr>
        <w:t xml:space="preserve"> </w:t>
      </w:r>
      <w:r>
        <w:t>may</w:t>
      </w:r>
      <w:r>
        <w:rPr>
          <w:spacing w:val="-3"/>
        </w:rPr>
        <w:t xml:space="preserve"> </w:t>
      </w:r>
      <w:r>
        <w:t>publish</w:t>
      </w:r>
      <w:r>
        <w:rPr>
          <w:spacing w:val="-4"/>
        </w:rPr>
        <w:t xml:space="preserve"> </w:t>
      </w:r>
      <w:r>
        <w:t>the</w:t>
      </w:r>
      <w:r>
        <w:rPr>
          <w:spacing w:val="-4"/>
        </w:rPr>
        <w:t xml:space="preserve"> </w:t>
      </w:r>
      <w:r>
        <w:t>content</w:t>
      </w:r>
      <w:r>
        <w:rPr>
          <w:spacing w:val="-6"/>
        </w:rPr>
        <w:t xml:space="preserve"> </w:t>
      </w:r>
      <w:r>
        <w:t>on</w:t>
      </w:r>
      <w:r>
        <w:rPr>
          <w:spacing w:val="-4"/>
        </w:rPr>
        <w:t xml:space="preserve"> </w:t>
      </w:r>
      <w:r>
        <w:t>the</w:t>
      </w:r>
      <w:r>
        <w:rPr>
          <w:spacing w:val="-2"/>
        </w:rPr>
        <w:t xml:space="preserve"> </w:t>
      </w:r>
      <w:r>
        <w:t>DFAT</w:t>
      </w:r>
      <w:r>
        <w:rPr>
          <w:spacing w:val="-1"/>
        </w:rPr>
        <w:t xml:space="preserve"> </w:t>
      </w:r>
      <w:r>
        <w:t>or</w:t>
      </w:r>
      <w:r>
        <w:rPr>
          <w:spacing w:val="-1"/>
        </w:rPr>
        <w:t xml:space="preserve"> </w:t>
      </w:r>
      <w:r>
        <w:t>Australia Awards</w:t>
      </w:r>
      <w:r>
        <w:rPr>
          <w:spacing w:val="-3"/>
        </w:rPr>
        <w:t xml:space="preserve"> </w:t>
      </w:r>
      <w:r>
        <w:t>websites,</w:t>
      </w:r>
      <w:r>
        <w:rPr>
          <w:spacing w:val="-4"/>
        </w:rPr>
        <w:t xml:space="preserve"> </w:t>
      </w:r>
      <w:r>
        <w:t>in electronic newsletters, annual reports etc. or use social media to link to your website.</w:t>
      </w:r>
    </w:p>
    <w:p w14:paraId="5F1A32A8" w14:textId="49B6A558" w:rsidR="00F95DEE" w:rsidRDefault="00B80947" w:rsidP="00D6387B">
      <w:pPr>
        <w:pStyle w:val="Style3"/>
      </w:pPr>
      <w:bookmarkStart w:id="318" w:name="19.3.3_Social_Media"/>
      <w:bookmarkStart w:id="319" w:name="_Toc175840779"/>
      <w:bookmarkEnd w:id="318"/>
      <w:r>
        <w:t>Social</w:t>
      </w:r>
      <w:r w:rsidRPr="004978BD">
        <w:t xml:space="preserve"> Media</w:t>
      </w:r>
      <w:bookmarkEnd w:id="319"/>
    </w:p>
    <w:p w14:paraId="0B1634C5" w14:textId="257A6EA9" w:rsidR="00F95DEE" w:rsidRDefault="00B80947" w:rsidP="00D6387B">
      <w:pPr>
        <w:tabs>
          <w:tab w:val="left" w:pos="709"/>
        </w:tabs>
        <w:ind w:left="1418" w:firstLine="0"/>
      </w:pPr>
      <w:r w:rsidRPr="73E606C9">
        <w:t>We</w:t>
      </w:r>
      <w:r w:rsidRPr="73E606C9">
        <w:rPr>
          <w:spacing w:val="-5"/>
        </w:rPr>
        <w:t xml:space="preserve"> </w:t>
      </w:r>
      <w:r w:rsidRPr="73E606C9">
        <w:t>strongly</w:t>
      </w:r>
      <w:r w:rsidRPr="73E606C9">
        <w:rPr>
          <w:spacing w:val="-4"/>
        </w:rPr>
        <w:t xml:space="preserve"> </w:t>
      </w:r>
      <w:r w:rsidRPr="73E606C9">
        <w:t>encourage</w:t>
      </w:r>
      <w:r w:rsidRPr="73E606C9">
        <w:rPr>
          <w:spacing w:val="-7"/>
        </w:rPr>
        <w:t xml:space="preserve"> </w:t>
      </w:r>
      <w:r w:rsidRPr="73E606C9">
        <w:t>you</w:t>
      </w:r>
      <w:r w:rsidRPr="73E606C9">
        <w:rPr>
          <w:spacing w:val="-5"/>
        </w:rPr>
        <w:t xml:space="preserve"> </w:t>
      </w:r>
      <w:r w:rsidRPr="73E606C9">
        <w:t>to</w:t>
      </w:r>
      <w:r w:rsidRPr="73E606C9">
        <w:rPr>
          <w:spacing w:val="-5"/>
        </w:rPr>
        <w:t xml:space="preserve"> </w:t>
      </w:r>
      <w:r w:rsidRPr="73E606C9">
        <w:t>use</w:t>
      </w:r>
      <w:r w:rsidRPr="73E606C9">
        <w:rPr>
          <w:spacing w:val="-5"/>
        </w:rPr>
        <w:t xml:space="preserve"> </w:t>
      </w:r>
      <w:r w:rsidRPr="73E606C9">
        <w:t>social</w:t>
      </w:r>
      <w:r w:rsidRPr="73E606C9">
        <w:rPr>
          <w:spacing w:val="-4"/>
        </w:rPr>
        <w:t xml:space="preserve"> </w:t>
      </w:r>
      <w:r w:rsidRPr="73E606C9">
        <w:t>media</w:t>
      </w:r>
      <w:r w:rsidRPr="73E606C9">
        <w:rPr>
          <w:spacing w:val="-5"/>
        </w:rPr>
        <w:t xml:space="preserve"> </w:t>
      </w:r>
      <w:r w:rsidRPr="73E606C9">
        <w:t>(X</w:t>
      </w:r>
      <w:r w:rsidRPr="73E606C9">
        <w:rPr>
          <w:spacing w:val="-4"/>
        </w:rPr>
        <w:t xml:space="preserve"> </w:t>
      </w:r>
      <w:r w:rsidRPr="73E606C9">
        <w:t>Facebook,</w:t>
      </w:r>
      <w:r w:rsidRPr="73E606C9">
        <w:rPr>
          <w:spacing w:val="-5"/>
        </w:rPr>
        <w:t xml:space="preserve"> </w:t>
      </w:r>
      <w:r w:rsidRPr="73E606C9">
        <w:t>Instagram,</w:t>
      </w:r>
      <w:r w:rsidRPr="73E606C9">
        <w:rPr>
          <w:spacing w:val="-5"/>
        </w:rPr>
        <w:t xml:space="preserve"> </w:t>
      </w:r>
      <w:r w:rsidRPr="73E606C9">
        <w:t>YouTube</w:t>
      </w:r>
      <w:r w:rsidRPr="73E606C9">
        <w:rPr>
          <w:spacing w:val="-5"/>
        </w:rPr>
        <w:t xml:space="preserve"> </w:t>
      </w:r>
      <w:r w:rsidRPr="73E606C9">
        <w:t>etc.)</w:t>
      </w:r>
      <w:r w:rsidRPr="73E606C9">
        <w:rPr>
          <w:spacing w:val="-8"/>
        </w:rPr>
        <w:t xml:space="preserve"> </w:t>
      </w:r>
      <w:r w:rsidRPr="73E606C9">
        <w:t>to</w:t>
      </w:r>
      <w:r w:rsidRPr="73E606C9">
        <w:rPr>
          <w:spacing w:val="-5"/>
        </w:rPr>
        <w:t xml:space="preserve"> </w:t>
      </w:r>
      <w:r w:rsidRPr="73E606C9">
        <w:t>promote</w:t>
      </w:r>
      <w:r w:rsidRPr="73E606C9">
        <w:rPr>
          <w:spacing w:val="-5"/>
        </w:rPr>
        <w:t xml:space="preserve"> </w:t>
      </w:r>
      <w:r w:rsidRPr="73E606C9">
        <w:t>your Fellowship. Of course, if</w:t>
      </w:r>
      <w:r w:rsidRPr="73E606C9">
        <w:rPr>
          <w:spacing w:val="-2"/>
        </w:rPr>
        <w:t xml:space="preserve"> </w:t>
      </w:r>
      <w:r w:rsidRPr="73E606C9">
        <w:t>you</w:t>
      </w:r>
      <w:r w:rsidRPr="73E606C9">
        <w:rPr>
          <w:spacing w:val="-2"/>
        </w:rPr>
        <w:t xml:space="preserve"> </w:t>
      </w:r>
      <w:r w:rsidRPr="73E606C9">
        <w:t xml:space="preserve">share content with us, we can forward </w:t>
      </w:r>
      <w:r w:rsidR="55D1E2E9" w:rsidRPr="73E606C9">
        <w:t>it</w:t>
      </w:r>
      <w:r w:rsidR="16D6C186" w:rsidRPr="73E606C9">
        <w:t xml:space="preserve"> </w:t>
      </w:r>
      <w:r w:rsidRPr="73E606C9">
        <w:t>to our many followers. We will</w:t>
      </w:r>
      <w:r w:rsidRPr="73E606C9">
        <w:rPr>
          <w:spacing w:val="-1"/>
        </w:rPr>
        <w:t xml:space="preserve"> </w:t>
      </w:r>
      <w:r w:rsidRPr="73E606C9">
        <w:t>keep an eye out for</w:t>
      </w:r>
      <w:r w:rsidRPr="73E606C9">
        <w:rPr>
          <w:spacing w:val="-1"/>
        </w:rPr>
        <w:t xml:space="preserve"> </w:t>
      </w:r>
      <w:r w:rsidRPr="73E606C9">
        <w:t>#AustraliaAwards or</w:t>
      </w:r>
      <w:r w:rsidRPr="73E606C9">
        <w:rPr>
          <w:spacing w:val="-1"/>
        </w:rPr>
        <w:t xml:space="preserve"> </w:t>
      </w:r>
      <w:r w:rsidRPr="73E606C9">
        <w:t>@AustraliaAwards but please email us if we missed anything or</w:t>
      </w:r>
      <w:r w:rsidRPr="73E606C9">
        <w:rPr>
          <w:spacing w:val="-1"/>
        </w:rPr>
        <w:t xml:space="preserve"> </w:t>
      </w:r>
      <w:r w:rsidRPr="73E606C9">
        <w:t>you want to alert us to upcoming events or stories.</w:t>
      </w:r>
    </w:p>
    <w:p w14:paraId="6DF325F5" w14:textId="77777777" w:rsidR="00F95DEE" w:rsidRDefault="00B80947" w:rsidP="00084C60">
      <w:pPr>
        <w:pStyle w:val="ListParagraph"/>
        <w:numPr>
          <w:ilvl w:val="0"/>
          <w:numId w:val="2"/>
        </w:numPr>
        <w:spacing w:before="360"/>
        <w:ind w:left="1843" w:right="618" w:hanging="425"/>
      </w:pPr>
      <w:r>
        <w:rPr>
          <w:b/>
        </w:rPr>
        <w:t>X</w:t>
      </w:r>
      <w:r>
        <w:t>– Australia Awards is on X (formerly known as Twitter) Please follow us and link to us by using</w:t>
      </w:r>
      <w:r>
        <w:rPr>
          <w:spacing w:val="-7"/>
        </w:rPr>
        <w:t xml:space="preserve"> </w:t>
      </w:r>
      <w:r>
        <w:t>our</w:t>
      </w:r>
      <w:r>
        <w:rPr>
          <w:spacing w:val="-8"/>
        </w:rPr>
        <w:t xml:space="preserve"> </w:t>
      </w:r>
      <w:r>
        <w:t>handle</w:t>
      </w:r>
      <w:r>
        <w:rPr>
          <w:spacing w:val="-4"/>
        </w:rPr>
        <w:t xml:space="preserve"> </w:t>
      </w:r>
      <w:hyperlink r:id="rId148">
        <w:r>
          <w:rPr>
            <w:color w:val="0079A1"/>
            <w:u w:val="single" w:color="0079A1"/>
          </w:rPr>
          <w:t>@AustraliaAwards</w:t>
        </w:r>
        <w:r>
          <w:t>.</w:t>
        </w:r>
      </w:hyperlink>
      <w:r>
        <w:rPr>
          <w:spacing w:val="-9"/>
        </w:rPr>
        <w:t xml:space="preserve"> </w:t>
      </w:r>
      <w:r>
        <w:t>When</w:t>
      </w:r>
      <w:r>
        <w:rPr>
          <w:spacing w:val="-7"/>
        </w:rPr>
        <w:t xml:space="preserve"> </w:t>
      </w:r>
      <w:r>
        <w:t>hash</w:t>
      </w:r>
      <w:r>
        <w:rPr>
          <w:spacing w:val="-9"/>
        </w:rPr>
        <w:t xml:space="preserve"> </w:t>
      </w:r>
      <w:r>
        <w:t>tagging,</w:t>
      </w:r>
      <w:r>
        <w:rPr>
          <w:spacing w:val="-9"/>
        </w:rPr>
        <w:t xml:space="preserve"> </w:t>
      </w:r>
      <w:r>
        <w:t>please</w:t>
      </w:r>
      <w:r>
        <w:rPr>
          <w:spacing w:val="-9"/>
        </w:rPr>
        <w:t xml:space="preserve"> </w:t>
      </w:r>
      <w:r>
        <w:t>use</w:t>
      </w:r>
      <w:r>
        <w:rPr>
          <w:spacing w:val="-7"/>
        </w:rPr>
        <w:t xml:space="preserve"> </w:t>
      </w:r>
      <w:r>
        <w:t>#AustraliaAwards.</w:t>
      </w:r>
      <w:r>
        <w:rPr>
          <w:spacing w:val="-9"/>
        </w:rPr>
        <w:t xml:space="preserve"> </w:t>
      </w:r>
      <w:r>
        <w:t>We can re-tweet messages to a wide audience. Please ask your Fellows to follow us too!</w:t>
      </w:r>
    </w:p>
    <w:p w14:paraId="4B17B293" w14:textId="77777777" w:rsidR="00F95DEE" w:rsidRDefault="00B80947" w:rsidP="00084C60">
      <w:pPr>
        <w:pStyle w:val="ListParagraph"/>
        <w:numPr>
          <w:ilvl w:val="0"/>
          <w:numId w:val="2"/>
        </w:numPr>
        <w:spacing w:before="360"/>
        <w:ind w:left="1843" w:right="618" w:hanging="425"/>
      </w:pPr>
      <w:r>
        <w:rPr>
          <w:b/>
        </w:rPr>
        <w:t>Facebook</w:t>
      </w:r>
      <w:r>
        <w:t>– Please</w:t>
      </w:r>
      <w:r>
        <w:rPr>
          <w:spacing w:val="-1"/>
        </w:rPr>
        <w:t xml:space="preserve"> </w:t>
      </w:r>
      <w:r>
        <w:t>be</w:t>
      </w:r>
      <w:r>
        <w:rPr>
          <w:spacing w:val="-3"/>
        </w:rPr>
        <w:t xml:space="preserve"> </w:t>
      </w:r>
      <w:r>
        <w:t>sure</w:t>
      </w:r>
      <w:r>
        <w:rPr>
          <w:spacing w:val="-1"/>
        </w:rPr>
        <w:t xml:space="preserve"> </w:t>
      </w:r>
      <w:r>
        <w:t>to</w:t>
      </w:r>
      <w:r>
        <w:rPr>
          <w:spacing w:val="-3"/>
        </w:rPr>
        <w:t xml:space="preserve"> </w:t>
      </w:r>
      <w:r>
        <w:t>“like”</w:t>
      </w:r>
      <w:r>
        <w:rPr>
          <w:spacing w:val="-2"/>
        </w:rPr>
        <w:t xml:space="preserve"> </w:t>
      </w:r>
      <w:r>
        <w:t xml:space="preserve">our </w:t>
      </w:r>
      <w:hyperlink r:id="rId149">
        <w:r w:rsidRPr="00121078">
          <w:rPr>
            <w:color w:val="00759A"/>
            <w:u w:val="single"/>
          </w:rPr>
          <w:t>Australia</w:t>
        </w:r>
        <w:r w:rsidRPr="00121078">
          <w:rPr>
            <w:color w:val="00759A"/>
            <w:spacing w:val="-1"/>
            <w:u w:val="single"/>
          </w:rPr>
          <w:t xml:space="preserve"> </w:t>
        </w:r>
        <w:r w:rsidRPr="00121078">
          <w:rPr>
            <w:color w:val="00759A"/>
            <w:u w:val="single"/>
          </w:rPr>
          <w:t>Awards</w:t>
        </w:r>
        <w:r w:rsidRPr="00121078">
          <w:rPr>
            <w:color w:val="00759A"/>
            <w:spacing w:val="-2"/>
            <w:u w:val="single"/>
          </w:rPr>
          <w:t xml:space="preserve"> </w:t>
        </w:r>
        <w:r w:rsidRPr="00121078">
          <w:rPr>
            <w:color w:val="00759A"/>
            <w:u w:val="single"/>
          </w:rPr>
          <w:t>Facebook page</w:t>
        </w:r>
      </w:hyperlink>
      <w:r>
        <w:rPr>
          <w:color w:val="00759A"/>
          <w:spacing w:val="-3"/>
        </w:rPr>
        <w:t xml:space="preserve"> </w:t>
      </w:r>
      <w:r>
        <w:t>and</w:t>
      </w:r>
      <w:r>
        <w:rPr>
          <w:spacing w:val="-6"/>
        </w:rPr>
        <w:t xml:space="preserve"> </w:t>
      </w:r>
      <w:r>
        <w:t>stay</w:t>
      </w:r>
      <w:r>
        <w:rPr>
          <w:spacing w:val="-2"/>
        </w:rPr>
        <w:t xml:space="preserve"> </w:t>
      </w:r>
      <w:r>
        <w:t>up</w:t>
      </w:r>
      <w:r>
        <w:rPr>
          <w:spacing w:val="-6"/>
        </w:rPr>
        <w:t xml:space="preserve"> </w:t>
      </w:r>
      <w:r>
        <w:t>to</w:t>
      </w:r>
      <w:r>
        <w:rPr>
          <w:spacing w:val="-1"/>
        </w:rPr>
        <w:t xml:space="preserve"> </w:t>
      </w:r>
      <w:r>
        <w:t>date with Australia</w:t>
      </w:r>
      <w:r>
        <w:rPr>
          <w:spacing w:val="-1"/>
        </w:rPr>
        <w:t xml:space="preserve"> </w:t>
      </w:r>
      <w:r>
        <w:t>Awards news.</w:t>
      </w:r>
      <w:r>
        <w:rPr>
          <w:spacing w:val="-3"/>
        </w:rPr>
        <w:t xml:space="preserve"> </w:t>
      </w:r>
      <w:r>
        <w:t>When</w:t>
      </w:r>
      <w:r>
        <w:rPr>
          <w:spacing w:val="-3"/>
        </w:rPr>
        <w:t xml:space="preserve"> </w:t>
      </w:r>
      <w:r>
        <w:t>referring</w:t>
      </w:r>
      <w:r>
        <w:rPr>
          <w:spacing w:val="-1"/>
        </w:rPr>
        <w:t xml:space="preserve"> </w:t>
      </w:r>
      <w:r>
        <w:t>to Australia</w:t>
      </w:r>
      <w:r>
        <w:rPr>
          <w:spacing w:val="-1"/>
        </w:rPr>
        <w:t xml:space="preserve"> </w:t>
      </w:r>
      <w:r>
        <w:t>Awards on</w:t>
      </w:r>
      <w:r>
        <w:rPr>
          <w:spacing w:val="-3"/>
        </w:rPr>
        <w:t xml:space="preserve"> </w:t>
      </w:r>
      <w:r>
        <w:t>Facebook please</w:t>
      </w:r>
      <w:r>
        <w:rPr>
          <w:spacing w:val="-3"/>
        </w:rPr>
        <w:t xml:space="preserve"> </w:t>
      </w:r>
      <w:r>
        <w:t>use</w:t>
      </w:r>
      <w:r>
        <w:rPr>
          <w:spacing w:val="-1"/>
        </w:rPr>
        <w:t xml:space="preserve"> </w:t>
      </w:r>
      <w:r>
        <w:t>the hash tag #AustraliaAwards Fellowships.</w:t>
      </w:r>
    </w:p>
    <w:p w14:paraId="6668F87A" w14:textId="77777777" w:rsidR="00F95DEE" w:rsidRDefault="00B80947" w:rsidP="00084C60">
      <w:pPr>
        <w:pStyle w:val="ListParagraph"/>
        <w:numPr>
          <w:ilvl w:val="0"/>
          <w:numId w:val="2"/>
        </w:numPr>
        <w:spacing w:before="360"/>
        <w:ind w:left="1843" w:right="618" w:hanging="425"/>
      </w:pPr>
      <w:r>
        <w:rPr>
          <w:b/>
        </w:rPr>
        <w:t xml:space="preserve">Instagram </w:t>
      </w:r>
      <w:r>
        <w:t>–</w:t>
      </w:r>
      <w:r>
        <w:rPr>
          <w:spacing w:val="-3"/>
        </w:rPr>
        <w:t xml:space="preserve"> </w:t>
      </w:r>
      <w:r>
        <w:t>we</w:t>
      </w:r>
      <w:r>
        <w:rPr>
          <w:spacing w:val="-2"/>
        </w:rPr>
        <w:t xml:space="preserve"> </w:t>
      </w:r>
      <w:r>
        <w:t>are</w:t>
      </w:r>
      <w:r>
        <w:rPr>
          <w:spacing w:val="-2"/>
        </w:rPr>
        <w:t xml:space="preserve"> </w:t>
      </w:r>
      <w:r>
        <w:t>also</w:t>
      </w:r>
      <w:r>
        <w:rPr>
          <w:spacing w:val="-2"/>
        </w:rPr>
        <w:t xml:space="preserve"> </w:t>
      </w:r>
      <w:r>
        <w:t>on</w:t>
      </w:r>
      <w:r>
        <w:rPr>
          <w:spacing w:val="-6"/>
        </w:rPr>
        <w:t xml:space="preserve"> </w:t>
      </w:r>
      <w:r>
        <w:t>Instagram</w:t>
      </w:r>
      <w:r>
        <w:rPr>
          <w:spacing w:val="-2"/>
        </w:rPr>
        <w:t xml:space="preserve"> </w:t>
      </w:r>
      <w:hyperlink r:id="rId150">
        <w:r w:rsidRPr="00121078">
          <w:rPr>
            <w:color w:val="00759A"/>
            <w:u w:val="single"/>
          </w:rPr>
          <w:t>@australiaawards</w:t>
        </w:r>
        <w:r w:rsidRPr="00121078">
          <w:rPr>
            <w:u w:val="single"/>
          </w:rPr>
          <w:t>.</w:t>
        </w:r>
      </w:hyperlink>
      <w:r>
        <w:rPr>
          <w:spacing w:val="-5"/>
        </w:rPr>
        <w:t xml:space="preserve"> </w:t>
      </w:r>
      <w:r>
        <w:t>Please</w:t>
      </w:r>
      <w:r>
        <w:rPr>
          <w:spacing w:val="-3"/>
        </w:rPr>
        <w:t xml:space="preserve"> </w:t>
      </w:r>
      <w:r>
        <w:t>follow us</w:t>
      </w:r>
      <w:r>
        <w:rPr>
          <w:spacing w:val="-2"/>
        </w:rPr>
        <w:t xml:space="preserve"> </w:t>
      </w:r>
      <w:r>
        <w:t>and</w:t>
      </w:r>
      <w:r>
        <w:rPr>
          <w:spacing w:val="-3"/>
        </w:rPr>
        <w:t xml:space="preserve"> </w:t>
      </w:r>
      <w:r>
        <w:t>remember</w:t>
      </w:r>
      <w:r>
        <w:rPr>
          <w:spacing w:val="-2"/>
        </w:rPr>
        <w:t xml:space="preserve"> </w:t>
      </w:r>
      <w:r>
        <w:t>to use the hashtag #AustraliaAwards Fellowships when posting your photos.</w:t>
      </w:r>
    </w:p>
    <w:p w14:paraId="0826F813" w14:textId="63CDDC77" w:rsidR="00F95DEE" w:rsidRDefault="00B80947" w:rsidP="00084C60">
      <w:pPr>
        <w:pStyle w:val="ListParagraph"/>
        <w:numPr>
          <w:ilvl w:val="0"/>
          <w:numId w:val="2"/>
        </w:numPr>
        <w:spacing w:before="360"/>
        <w:ind w:left="1843" w:right="618" w:hanging="425"/>
      </w:pPr>
      <w:r w:rsidRPr="73E606C9">
        <w:rPr>
          <w:b/>
        </w:rPr>
        <w:t>YouTube</w:t>
      </w:r>
      <w:r w:rsidRPr="73E606C9">
        <w:rPr>
          <w:b/>
          <w:spacing w:val="-9"/>
        </w:rPr>
        <w:t xml:space="preserve"> </w:t>
      </w:r>
      <w:r w:rsidRPr="73E606C9">
        <w:t>–</w:t>
      </w:r>
      <w:r w:rsidRPr="73E606C9">
        <w:rPr>
          <w:spacing w:val="-7"/>
        </w:rPr>
        <w:t xml:space="preserve"> </w:t>
      </w:r>
      <w:r w:rsidRPr="73E606C9">
        <w:t>DFAT</w:t>
      </w:r>
      <w:r w:rsidRPr="73E606C9">
        <w:rPr>
          <w:spacing w:val="-4"/>
        </w:rPr>
        <w:t xml:space="preserve"> </w:t>
      </w:r>
      <w:r w:rsidRPr="73E606C9">
        <w:t>has</w:t>
      </w:r>
      <w:r w:rsidRPr="73E606C9">
        <w:rPr>
          <w:spacing w:val="-6"/>
        </w:rPr>
        <w:t xml:space="preserve"> </w:t>
      </w:r>
      <w:r w:rsidRPr="73E606C9">
        <w:t>its</w:t>
      </w:r>
      <w:r w:rsidRPr="73E606C9">
        <w:rPr>
          <w:spacing w:val="-6"/>
        </w:rPr>
        <w:t xml:space="preserve"> </w:t>
      </w:r>
      <w:r w:rsidRPr="73E606C9">
        <w:t>own</w:t>
      </w:r>
      <w:r w:rsidRPr="73E606C9">
        <w:rPr>
          <w:spacing w:val="-7"/>
        </w:rPr>
        <w:t xml:space="preserve"> </w:t>
      </w:r>
      <w:r w:rsidRPr="73E606C9">
        <w:t>YouTube</w:t>
      </w:r>
      <w:r w:rsidRPr="73E606C9">
        <w:rPr>
          <w:spacing w:val="-7"/>
        </w:rPr>
        <w:t xml:space="preserve"> </w:t>
      </w:r>
      <w:r w:rsidRPr="73E606C9">
        <w:t>channel</w:t>
      </w:r>
      <w:r w:rsidRPr="73E606C9">
        <w:rPr>
          <w:spacing w:val="-7"/>
        </w:rPr>
        <w:t xml:space="preserve"> </w:t>
      </w:r>
      <w:r w:rsidRPr="73E606C9">
        <w:t>including</w:t>
      </w:r>
      <w:r w:rsidRPr="73E606C9">
        <w:rPr>
          <w:spacing w:val="-7"/>
        </w:rPr>
        <w:t xml:space="preserve"> </w:t>
      </w:r>
      <w:r w:rsidRPr="73E606C9">
        <w:t>an</w:t>
      </w:r>
      <w:r w:rsidRPr="73E606C9">
        <w:rPr>
          <w:spacing w:val="-5"/>
        </w:rPr>
        <w:t xml:space="preserve"> </w:t>
      </w:r>
      <w:r w:rsidRPr="73E606C9">
        <w:t>Australia</w:t>
      </w:r>
      <w:r w:rsidRPr="73E606C9">
        <w:rPr>
          <w:spacing w:val="-5"/>
        </w:rPr>
        <w:t xml:space="preserve"> </w:t>
      </w:r>
      <w:r w:rsidRPr="73E606C9">
        <w:t>Awards</w:t>
      </w:r>
      <w:r w:rsidRPr="73E606C9">
        <w:rPr>
          <w:spacing w:val="-6"/>
        </w:rPr>
        <w:t xml:space="preserve"> </w:t>
      </w:r>
      <w:r w:rsidRPr="73E606C9">
        <w:t>playlist.</w:t>
      </w:r>
      <w:r w:rsidRPr="73E606C9">
        <w:rPr>
          <w:spacing w:val="-5"/>
        </w:rPr>
        <w:t xml:space="preserve"> </w:t>
      </w:r>
      <w:r w:rsidRPr="73E606C9">
        <w:t xml:space="preserve">We would be very happy to assist you in planning a video of your Fellowship and </w:t>
      </w:r>
      <w:r w:rsidR="72B14ED5" w:rsidRPr="73E606C9">
        <w:t>maybe</w:t>
      </w:r>
      <w:r w:rsidRPr="73E606C9">
        <w:t xml:space="preserve"> in a position to</w:t>
      </w:r>
      <w:r w:rsidRPr="73E606C9">
        <w:rPr>
          <w:spacing w:val="-1"/>
        </w:rPr>
        <w:t xml:space="preserve"> </w:t>
      </w:r>
      <w:r w:rsidRPr="73E606C9">
        <w:t>collaborate</w:t>
      </w:r>
      <w:r w:rsidRPr="73E606C9">
        <w:rPr>
          <w:spacing w:val="-1"/>
        </w:rPr>
        <w:t xml:space="preserve"> </w:t>
      </w:r>
      <w:r w:rsidRPr="73E606C9">
        <w:t>and upload</w:t>
      </w:r>
      <w:r w:rsidRPr="73E606C9">
        <w:rPr>
          <w:spacing w:val="-1"/>
        </w:rPr>
        <w:t xml:space="preserve"> </w:t>
      </w:r>
      <w:r w:rsidRPr="73E606C9">
        <w:t>content</w:t>
      </w:r>
      <w:r w:rsidRPr="73E606C9">
        <w:rPr>
          <w:spacing w:val="-1"/>
        </w:rPr>
        <w:t xml:space="preserve"> </w:t>
      </w:r>
      <w:r w:rsidRPr="73E606C9">
        <w:t>to our site. We have</w:t>
      </w:r>
      <w:r w:rsidRPr="73E606C9">
        <w:rPr>
          <w:spacing w:val="-1"/>
        </w:rPr>
        <w:t xml:space="preserve"> </w:t>
      </w:r>
      <w:r w:rsidRPr="73E606C9">
        <w:t>a suite</w:t>
      </w:r>
      <w:r w:rsidRPr="73E606C9">
        <w:rPr>
          <w:spacing w:val="-1"/>
        </w:rPr>
        <w:t xml:space="preserve"> </w:t>
      </w:r>
      <w:r w:rsidRPr="73E606C9">
        <w:t>of branding</w:t>
      </w:r>
      <w:r w:rsidRPr="73E606C9">
        <w:rPr>
          <w:spacing w:val="-1"/>
        </w:rPr>
        <w:t xml:space="preserve"> </w:t>
      </w:r>
      <w:r w:rsidRPr="73E606C9">
        <w:t>and</w:t>
      </w:r>
      <w:r w:rsidRPr="73E606C9">
        <w:rPr>
          <w:spacing w:val="-1"/>
        </w:rPr>
        <w:t xml:space="preserve"> </w:t>
      </w:r>
      <w:r w:rsidRPr="73E606C9">
        <w:t>co- branding elements especially for this purpose. Check out DFAT YouTube channel and Australia Awards playlist for examples of our current videos.</w:t>
      </w:r>
    </w:p>
    <w:p w14:paraId="5A079910" w14:textId="77777777" w:rsidR="00F95DEE" w:rsidRDefault="00F95DEE" w:rsidP="007D3E3C">
      <w:pPr>
        <w:pStyle w:val="BodyText"/>
      </w:pPr>
    </w:p>
    <w:p w14:paraId="7087E270" w14:textId="2CB2798C" w:rsidR="00F95DEE" w:rsidRDefault="00B80947" w:rsidP="00D6387B">
      <w:pPr>
        <w:pStyle w:val="Style3"/>
      </w:pPr>
      <w:bookmarkStart w:id="320" w:name="19.3.4_Fellow_profiles"/>
      <w:bookmarkStart w:id="321" w:name="_Toc175840780"/>
      <w:bookmarkEnd w:id="320"/>
      <w:r>
        <w:t>Fellow</w:t>
      </w:r>
      <w:r w:rsidRPr="004978BD">
        <w:t xml:space="preserve"> </w:t>
      </w:r>
      <w:r>
        <w:t>profiles</w:t>
      </w:r>
      <w:bookmarkEnd w:id="321"/>
    </w:p>
    <w:p w14:paraId="2806C48C" w14:textId="77777777" w:rsidR="00F95DEE" w:rsidRDefault="00B80947" w:rsidP="00D6387B">
      <w:pPr>
        <w:ind w:left="1418" w:firstLine="0"/>
      </w:pPr>
      <w:r>
        <w:t>You</w:t>
      </w:r>
      <w:r>
        <w:rPr>
          <w:spacing w:val="-5"/>
        </w:rPr>
        <w:t xml:space="preserve"> </w:t>
      </w:r>
      <w:r>
        <w:t>may</w:t>
      </w:r>
      <w:r>
        <w:rPr>
          <w:spacing w:val="-1"/>
        </w:rPr>
        <w:t xml:space="preserve"> </w:t>
      </w:r>
      <w:r>
        <w:t>like</w:t>
      </w:r>
      <w:r>
        <w:rPr>
          <w:spacing w:val="-5"/>
        </w:rPr>
        <w:t xml:space="preserve"> </w:t>
      </w:r>
      <w:r>
        <w:t>to</w:t>
      </w:r>
      <w:r>
        <w:rPr>
          <w:spacing w:val="-5"/>
        </w:rPr>
        <w:t xml:space="preserve"> </w:t>
      </w:r>
      <w:r>
        <w:t>consider</w:t>
      </w:r>
      <w:r>
        <w:rPr>
          <w:spacing w:val="-6"/>
        </w:rPr>
        <w:t xml:space="preserve"> </w:t>
      </w:r>
      <w:r>
        <w:t>profiling</w:t>
      </w:r>
      <w:r>
        <w:rPr>
          <w:spacing w:val="-5"/>
        </w:rPr>
        <w:t xml:space="preserve"> </w:t>
      </w:r>
      <w:r>
        <w:t>one</w:t>
      </w:r>
      <w:r>
        <w:rPr>
          <w:spacing w:val="-5"/>
        </w:rPr>
        <w:t xml:space="preserve"> </w:t>
      </w:r>
      <w:r>
        <w:t>or</w:t>
      </w:r>
      <w:r>
        <w:rPr>
          <w:spacing w:val="-6"/>
        </w:rPr>
        <w:t xml:space="preserve"> </w:t>
      </w:r>
      <w:r>
        <w:t>more</w:t>
      </w:r>
      <w:r>
        <w:rPr>
          <w:spacing w:val="-5"/>
        </w:rPr>
        <w:t xml:space="preserve"> </w:t>
      </w:r>
      <w:r>
        <w:t>of</w:t>
      </w:r>
      <w:r>
        <w:rPr>
          <w:spacing w:val="-5"/>
        </w:rPr>
        <w:t xml:space="preserve"> </w:t>
      </w:r>
      <w:r>
        <w:t>your</w:t>
      </w:r>
      <w:r>
        <w:rPr>
          <w:spacing w:val="-6"/>
        </w:rPr>
        <w:t xml:space="preserve"> </w:t>
      </w:r>
      <w:r>
        <w:t>outstanding</w:t>
      </w:r>
      <w:r>
        <w:rPr>
          <w:spacing w:val="-5"/>
        </w:rPr>
        <w:t xml:space="preserve"> </w:t>
      </w:r>
      <w:r>
        <w:t>Fellows.</w:t>
      </w:r>
      <w:r>
        <w:rPr>
          <w:spacing w:val="-5"/>
        </w:rPr>
        <w:t xml:space="preserve"> </w:t>
      </w:r>
      <w:r>
        <w:t>First-hand</w:t>
      </w:r>
      <w:r>
        <w:rPr>
          <w:spacing w:val="-6"/>
        </w:rPr>
        <w:t xml:space="preserve"> </w:t>
      </w:r>
      <w:r>
        <w:t>stories</w:t>
      </w:r>
      <w:r>
        <w:rPr>
          <w:spacing w:val="-1"/>
        </w:rPr>
        <w:t xml:space="preserve"> </w:t>
      </w:r>
      <w:r>
        <w:t>often make great news content, providing a personal account of a Fellow’s experience. Consider using Fellows</w:t>
      </w:r>
      <w:r>
        <w:rPr>
          <w:spacing w:val="-1"/>
        </w:rPr>
        <w:t xml:space="preserve"> </w:t>
      </w:r>
      <w:r>
        <w:t>who</w:t>
      </w:r>
      <w:r>
        <w:rPr>
          <w:spacing w:val="-4"/>
        </w:rPr>
        <w:t xml:space="preserve"> </w:t>
      </w:r>
      <w:r>
        <w:t>are</w:t>
      </w:r>
      <w:r>
        <w:rPr>
          <w:spacing w:val="-5"/>
        </w:rPr>
        <w:t xml:space="preserve"> </w:t>
      </w:r>
      <w:r>
        <w:t>comfortable</w:t>
      </w:r>
      <w:r>
        <w:rPr>
          <w:spacing w:val="-5"/>
        </w:rPr>
        <w:t xml:space="preserve"> </w:t>
      </w:r>
      <w:r>
        <w:t>being</w:t>
      </w:r>
      <w:r>
        <w:rPr>
          <w:spacing w:val="-5"/>
        </w:rPr>
        <w:t xml:space="preserve"> </w:t>
      </w:r>
      <w:r>
        <w:t>interviewed,</w:t>
      </w:r>
      <w:r>
        <w:rPr>
          <w:spacing w:val="-5"/>
        </w:rPr>
        <w:t xml:space="preserve"> </w:t>
      </w:r>
      <w:r>
        <w:t>have</w:t>
      </w:r>
      <w:r>
        <w:rPr>
          <w:spacing w:val="-5"/>
        </w:rPr>
        <w:t xml:space="preserve"> </w:t>
      </w:r>
      <w:r>
        <w:t>an</w:t>
      </w:r>
      <w:r>
        <w:rPr>
          <w:spacing w:val="-5"/>
        </w:rPr>
        <w:t xml:space="preserve"> </w:t>
      </w:r>
      <w:r>
        <w:t>interesting</w:t>
      </w:r>
      <w:r>
        <w:rPr>
          <w:spacing w:val="-5"/>
        </w:rPr>
        <w:t xml:space="preserve"> </w:t>
      </w:r>
      <w:r>
        <w:t>background,</w:t>
      </w:r>
      <w:r>
        <w:rPr>
          <w:spacing w:val="-5"/>
        </w:rPr>
        <w:t xml:space="preserve"> </w:t>
      </w:r>
      <w:r>
        <w:t>are</w:t>
      </w:r>
      <w:r>
        <w:rPr>
          <w:spacing w:val="-5"/>
        </w:rPr>
        <w:t xml:space="preserve"> </w:t>
      </w:r>
      <w:r>
        <w:t>high</w:t>
      </w:r>
      <w:r>
        <w:rPr>
          <w:spacing w:val="-5"/>
        </w:rPr>
        <w:t xml:space="preserve"> </w:t>
      </w:r>
      <w:r>
        <w:t>profile</w:t>
      </w:r>
      <w:r>
        <w:rPr>
          <w:spacing w:val="-5"/>
        </w:rPr>
        <w:t xml:space="preserve"> </w:t>
      </w:r>
      <w:r>
        <w:t>in their country of origin, or thought to be leaders in their fields.</w:t>
      </w:r>
    </w:p>
    <w:p w14:paraId="26AEEB07" w14:textId="77AAB2C0" w:rsidR="00F95DEE" w:rsidRDefault="00B80947" w:rsidP="00D6387B">
      <w:pPr>
        <w:ind w:left="1418" w:firstLine="0"/>
      </w:pPr>
      <w:r w:rsidRPr="73E606C9">
        <w:t>Included</w:t>
      </w:r>
      <w:r w:rsidRPr="73E606C9">
        <w:rPr>
          <w:spacing w:val="-2"/>
        </w:rPr>
        <w:t xml:space="preserve"> </w:t>
      </w:r>
      <w:r w:rsidRPr="73E606C9">
        <w:t>in</w:t>
      </w:r>
      <w:r w:rsidRPr="73E606C9">
        <w:rPr>
          <w:spacing w:val="-5"/>
        </w:rPr>
        <w:t xml:space="preserve"> </w:t>
      </w:r>
      <w:r w:rsidRPr="73E606C9">
        <w:t>your</w:t>
      </w:r>
      <w:r w:rsidRPr="73E606C9">
        <w:rPr>
          <w:spacing w:val="-6"/>
        </w:rPr>
        <w:t xml:space="preserve"> </w:t>
      </w:r>
      <w:r w:rsidRPr="73E606C9">
        <w:rPr>
          <w:b/>
          <w:i/>
        </w:rPr>
        <w:t>Promotion</w:t>
      </w:r>
      <w:r w:rsidRPr="73E606C9">
        <w:rPr>
          <w:b/>
          <w:i/>
          <w:spacing w:val="-1"/>
        </w:rPr>
        <w:t xml:space="preserve"> </w:t>
      </w:r>
      <w:r w:rsidRPr="73E606C9">
        <w:rPr>
          <w:b/>
          <w:i/>
        </w:rPr>
        <w:t>Pack</w:t>
      </w:r>
      <w:r w:rsidRPr="73E606C9">
        <w:rPr>
          <w:b/>
          <w:i/>
          <w:spacing w:val="-5"/>
        </w:rPr>
        <w:t xml:space="preserve"> </w:t>
      </w:r>
      <w:r w:rsidRPr="73E606C9">
        <w:t>is</w:t>
      </w:r>
      <w:r w:rsidRPr="73E606C9">
        <w:rPr>
          <w:spacing w:val="-1"/>
        </w:rPr>
        <w:t xml:space="preserve"> </w:t>
      </w:r>
      <w:r w:rsidRPr="73E606C9">
        <w:t>a</w:t>
      </w:r>
      <w:r w:rsidRPr="73E606C9">
        <w:rPr>
          <w:spacing w:val="-5"/>
        </w:rPr>
        <w:t xml:space="preserve"> </w:t>
      </w:r>
      <w:r w:rsidRPr="73E606C9">
        <w:t>set</w:t>
      </w:r>
      <w:r w:rsidRPr="73E606C9">
        <w:rPr>
          <w:spacing w:val="-2"/>
        </w:rPr>
        <w:t xml:space="preserve"> </w:t>
      </w:r>
      <w:r w:rsidRPr="73E606C9">
        <w:t>of</w:t>
      </w:r>
      <w:r w:rsidRPr="73E606C9">
        <w:rPr>
          <w:spacing w:val="-7"/>
        </w:rPr>
        <w:t xml:space="preserve"> </w:t>
      </w:r>
      <w:r w:rsidRPr="73E606C9">
        <w:t>standard</w:t>
      </w:r>
      <w:r w:rsidRPr="73E606C9">
        <w:rPr>
          <w:spacing w:val="-2"/>
        </w:rPr>
        <w:t xml:space="preserve"> </w:t>
      </w:r>
      <w:r w:rsidRPr="73E606C9">
        <w:t>questions</w:t>
      </w:r>
      <w:r w:rsidRPr="73E606C9">
        <w:rPr>
          <w:spacing w:val="-6"/>
        </w:rPr>
        <w:t xml:space="preserve"> </w:t>
      </w:r>
      <w:r w:rsidRPr="73E606C9">
        <w:t>you</w:t>
      </w:r>
      <w:r w:rsidRPr="73E606C9">
        <w:rPr>
          <w:spacing w:val="-5"/>
        </w:rPr>
        <w:t xml:space="preserve"> </w:t>
      </w:r>
      <w:r w:rsidRPr="73E606C9">
        <w:t>can</w:t>
      </w:r>
      <w:r w:rsidRPr="73E606C9">
        <w:rPr>
          <w:spacing w:val="-2"/>
        </w:rPr>
        <w:t xml:space="preserve"> </w:t>
      </w:r>
      <w:r w:rsidRPr="73E606C9">
        <w:t>give</w:t>
      </w:r>
      <w:r w:rsidRPr="73E606C9">
        <w:rPr>
          <w:spacing w:val="-2"/>
        </w:rPr>
        <w:t xml:space="preserve"> </w:t>
      </w:r>
      <w:r w:rsidRPr="73E606C9">
        <w:t>to</w:t>
      </w:r>
      <w:r w:rsidRPr="73E606C9">
        <w:rPr>
          <w:spacing w:val="-5"/>
        </w:rPr>
        <w:t xml:space="preserve"> </w:t>
      </w:r>
      <w:r w:rsidRPr="73E606C9">
        <w:t>your</w:t>
      </w:r>
      <w:r w:rsidRPr="73E606C9">
        <w:rPr>
          <w:spacing w:val="-9"/>
        </w:rPr>
        <w:t xml:space="preserve"> </w:t>
      </w:r>
      <w:r w:rsidRPr="73E606C9">
        <w:t>Fellows</w:t>
      </w:r>
      <w:r w:rsidRPr="73E606C9">
        <w:rPr>
          <w:spacing w:val="-1"/>
        </w:rPr>
        <w:t xml:space="preserve"> </w:t>
      </w:r>
      <w:r w:rsidRPr="73E606C9">
        <w:t>to</w:t>
      </w:r>
      <w:r w:rsidRPr="73E606C9">
        <w:rPr>
          <w:spacing w:val="-2"/>
        </w:rPr>
        <w:t xml:space="preserve"> </w:t>
      </w:r>
      <w:r w:rsidRPr="73E606C9">
        <w:t>assist them</w:t>
      </w:r>
      <w:r w:rsidRPr="73E606C9">
        <w:rPr>
          <w:spacing w:val="-3"/>
        </w:rPr>
        <w:t xml:space="preserve"> </w:t>
      </w:r>
      <w:r w:rsidRPr="73E606C9">
        <w:t>with</w:t>
      </w:r>
      <w:r w:rsidRPr="73E606C9">
        <w:rPr>
          <w:spacing w:val="-4"/>
        </w:rPr>
        <w:t xml:space="preserve"> </w:t>
      </w:r>
      <w:r w:rsidRPr="73E606C9">
        <w:t>drafting</w:t>
      </w:r>
      <w:r w:rsidRPr="73E606C9">
        <w:rPr>
          <w:spacing w:val="-4"/>
        </w:rPr>
        <w:t xml:space="preserve"> </w:t>
      </w:r>
      <w:r w:rsidRPr="73E606C9">
        <w:t>their</w:t>
      </w:r>
      <w:r w:rsidRPr="73E606C9">
        <w:rPr>
          <w:spacing w:val="-5"/>
        </w:rPr>
        <w:t xml:space="preserve"> </w:t>
      </w:r>
      <w:r w:rsidRPr="73E606C9">
        <w:t>own</w:t>
      </w:r>
      <w:r w:rsidRPr="73E606C9">
        <w:rPr>
          <w:spacing w:val="-1"/>
        </w:rPr>
        <w:t xml:space="preserve"> </w:t>
      </w:r>
      <w:r w:rsidRPr="73E606C9">
        <w:t>profiles,</w:t>
      </w:r>
      <w:r w:rsidRPr="73E606C9">
        <w:rPr>
          <w:spacing w:val="-4"/>
        </w:rPr>
        <w:t xml:space="preserve"> </w:t>
      </w:r>
      <w:r w:rsidRPr="73E606C9">
        <w:t>which</w:t>
      </w:r>
      <w:r w:rsidRPr="73E606C9">
        <w:rPr>
          <w:spacing w:val="-8"/>
        </w:rPr>
        <w:t xml:space="preserve"> </w:t>
      </w:r>
      <w:r w:rsidRPr="73E606C9">
        <w:t>you</w:t>
      </w:r>
      <w:r w:rsidRPr="73E606C9">
        <w:rPr>
          <w:spacing w:val="-4"/>
        </w:rPr>
        <w:t xml:space="preserve"> </w:t>
      </w:r>
      <w:r w:rsidRPr="73E606C9">
        <w:t>can</w:t>
      </w:r>
      <w:r w:rsidRPr="73E606C9">
        <w:rPr>
          <w:spacing w:val="-4"/>
        </w:rPr>
        <w:t xml:space="preserve"> </w:t>
      </w:r>
      <w:r w:rsidRPr="73E606C9">
        <w:t>then</w:t>
      </w:r>
      <w:r w:rsidRPr="73E606C9">
        <w:rPr>
          <w:spacing w:val="-9"/>
        </w:rPr>
        <w:t xml:space="preserve"> </w:t>
      </w:r>
      <w:r w:rsidRPr="73E606C9">
        <w:t>edit.</w:t>
      </w:r>
      <w:r w:rsidRPr="73E606C9">
        <w:rPr>
          <w:spacing w:val="-4"/>
        </w:rPr>
        <w:t xml:space="preserve"> </w:t>
      </w:r>
      <w:r w:rsidRPr="73E606C9">
        <w:t>A</w:t>
      </w:r>
      <w:r w:rsidRPr="73E606C9">
        <w:rPr>
          <w:spacing w:val="-3"/>
        </w:rPr>
        <w:t xml:space="preserve"> </w:t>
      </w:r>
      <w:r w:rsidRPr="73E606C9">
        <w:t>good</w:t>
      </w:r>
      <w:r w:rsidRPr="73E606C9">
        <w:rPr>
          <w:spacing w:val="-4"/>
        </w:rPr>
        <w:t xml:space="preserve"> </w:t>
      </w:r>
      <w:r w:rsidRPr="73E606C9">
        <w:t>photo</w:t>
      </w:r>
      <w:r w:rsidRPr="73E606C9">
        <w:rPr>
          <w:spacing w:val="-4"/>
        </w:rPr>
        <w:t xml:space="preserve"> </w:t>
      </w:r>
      <w:r w:rsidRPr="73E606C9">
        <w:t>will</w:t>
      </w:r>
      <w:r w:rsidRPr="73E606C9">
        <w:rPr>
          <w:spacing w:val="-5"/>
        </w:rPr>
        <w:t xml:space="preserve"> </w:t>
      </w:r>
      <w:r w:rsidRPr="73E606C9">
        <w:t>lift</w:t>
      </w:r>
      <w:r w:rsidRPr="73E606C9">
        <w:rPr>
          <w:spacing w:val="-4"/>
        </w:rPr>
        <w:t xml:space="preserve"> </w:t>
      </w:r>
      <w:r w:rsidRPr="73E606C9">
        <w:t>a</w:t>
      </w:r>
      <w:r w:rsidRPr="73E606C9">
        <w:rPr>
          <w:spacing w:val="-4"/>
        </w:rPr>
        <w:t xml:space="preserve"> </w:t>
      </w:r>
      <w:r w:rsidRPr="73E606C9">
        <w:t>written</w:t>
      </w:r>
      <w:r w:rsidRPr="73E606C9">
        <w:rPr>
          <w:spacing w:val="-4"/>
        </w:rPr>
        <w:t xml:space="preserve"> </w:t>
      </w:r>
      <w:r w:rsidRPr="73E606C9">
        <w:t>profile</w:t>
      </w:r>
      <w:r w:rsidRPr="73E606C9">
        <w:rPr>
          <w:spacing w:val="-4"/>
        </w:rPr>
        <w:t xml:space="preserve"> </w:t>
      </w:r>
      <w:r w:rsidRPr="73E606C9">
        <w:t>and may help with securing external media placement.</w:t>
      </w:r>
      <w:r w:rsidRPr="73E606C9">
        <w:rPr>
          <w:spacing w:val="-3"/>
        </w:rPr>
        <w:t xml:space="preserve"> </w:t>
      </w:r>
      <w:r w:rsidRPr="73E606C9">
        <w:t xml:space="preserve">Examples of profiles can be found on the Australia Awards website. See below for more information on </w:t>
      </w:r>
      <w:r w:rsidR="425CA7D4" w:rsidRPr="73E606C9">
        <w:t xml:space="preserve">the </w:t>
      </w:r>
      <w:r w:rsidRPr="73E606C9">
        <w:t>photos.</w:t>
      </w:r>
    </w:p>
    <w:p w14:paraId="1F7B3FEA" w14:textId="77777777" w:rsidR="00F95DEE" w:rsidRDefault="00B80947" w:rsidP="00D6387B">
      <w:pPr>
        <w:ind w:left="1418" w:firstLine="0"/>
      </w:pPr>
      <w:r>
        <w:t>Please</w:t>
      </w:r>
      <w:r>
        <w:rPr>
          <w:spacing w:val="-10"/>
        </w:rPr>
        <w:t xml:space="preserve"> </w:t>
      </w:r>
      <w:r>
        <w:t>send</w:t>
      </w:r>
      <w:r>
        <w:rPr>
          <w:spacing w:val="-10"/>
        </w:rPr>
        <w:t xml:space="preserve"> </w:t>
      </w:r>
      <w:r>
        <w:t>profiles</w:t>
      </w:r>
      <w:r>
        <w:rPr>
          <w:spacing w:val="-9"/>
        </w:rPr>
        <w:t xml:space="preserve"> </w:t>
      </w:r>
      <w:r>
        <w:t>you</w:t>
      </w:r>
      <w:r>
        <w:rPr>
          <w:spacing w:val="-10"/>
        </w:rPr>
        <w:t xml:space="preserve"> </w:t>
      </w:r>
      <w:r>
        <w:t>would</w:t>
      </w:r>
      <w:r>
        <w:rPr>
          <w:spacing w:val="-10"/>
        </w:rPr>
        <w:t xml:space="preserve"> </w:t>
      </w:r>
      <w:r>
        <w:t>like</w:t>
      </w:r>
      <w:r>
        <w:rPr>
          <w:spacing w:val="-10"/>
        </w:rPr>
        <w:t xml:space="preserve"> </w:t>
      </w:r>
      <w:r>
        <w:t>DFAT</w:t>
      </w:r>
      <w:r>
        <w:rPr>
          <w:spacing w:val="-11"/>
        </w:rPr>
        <w:t xml:space="preserve"> </w:t>
      </w:r>
      <w:r>
        <w:t>to</w:t>
      </w:r>
      <w:r>
        <w:rPr>
          <w:spacing w:val="-10"/>
        </w:rPr>
        <w:t xml:space="preserve"> </w:t>
      </w:r>
      <w:r>
        <w:t>consider</w:t>
      </w:r>
      <w:r>
        <w:rPr>
          <w:spacing w:val="-11"/>
        </w:rPr>
        <w:t xml:space="preserve"> </w:t>
      </w:r>
      <w:r>
        <w:t>promoting</w:t>
      </w:r>
      <w:r>
        <w:rPr>
          <w:spacing w:val="-10"/>
        </w:rPr>
        <w:t xml:space="preserve"> </w:t>
      </w:r>
      <w:r>
        <w:t>to:</w:t>
      </w:r>
      <w:r>
        <w:rPr>
          <w:spacing w:val="-13"/>
        </w:rPr>
        <w:t xml:space="preserve"> </w:t>
      </w:r>
      <w:hyperlink r:id="rId151">
        <w:r>
          <w:rPr>
            <w:color w:val="0079A1"/>
            <w:spacing w:val="-2"/>
            <w:u w:val="single" w:color="0079A1"/>
          </w:rPr>
          <w:t>fellowships@dfat.gov.au</w:t>
        </w:r>
      </w:hyperlink>
    </w:p>
    <w:p w14:paraId="564FBBB7" w14:textId="77777777" w:rsidR="00F95DEE" w:rsidRDefault="00B80947" w:rsidP="00D6387B">
      <w:pPr>
        <w:ind w:left="1418" w:firstLine="0"/>
      </w:pPr>
      <w:r>
        <w:t>Please</w:t>
      </w:r>
      <w:r>
        <w:rPr>
          <w:spacing w:val="-4"/>
        </w:rPr>
        <w:t xml:space="preserve"> </w:t>
      </w:r>
      <w:r>
        <w:t>include</w:t>
      </w:r>
      <w:r>
        <w:rPr>
          <w:spacing w:val="-4"/>
        </w:rPr>
        <w:t xml:space="preserve"> </w:t>
      </w:r>
      <w:r>
        <w:t>links</w:t>
      </w:r>
      <w:r>
        <w:rPr>
          <w:spacing w:val="-3"/>
        </w:rPr>
        <w:t xml:space="preserve"> </w:t>
      </w:r>
      <w:r>
        <w:t>to</w:t>
      </w:r>
      <w:r>
        <w:rPr>
          <w:spacing w:val="-4"/>
        </w:rPr>
        <w:t xml:space="preserve"> </w:t>
      </w:r>
      <w:r>
        <w:t>where</w:t>
      </w:r>
      <w:r>
        <w:rPr>
          <w:spacing w:val="-4"/>
        </w:rPr>
        <w:t xml:space="preserve"> </w:t>
      </w:r>
      <w:r>
        <w:t>the</w:t>
      </w:r>
      <w:r>
        <w:rPr>
          <w:spacing w:val="-4"/>
        </w:rPr>
        <w:t xml:space="preserve"> </w:t>
      </w:r>
      <w:r>
        <w:t>profiles have</w:t>
      </w:r>
      <w:r>
        <w:rPr>
          <w:spacing w:val="-4"/>
        </w:rPr>
        <w:t xml:space="preserve"> </w:t>
      </w:r>
      <w:r>
        <w:t>been</w:t>
      </w:r>
      <w:r>
        <w:rPr>
          <w:spacing w:val="-4"/>
        </w:rPr>
        <w:t xml:space="preserve"> </w:t>
      </w:r>
      <w:r>
        <w:t>uploaded</w:t>
      </w:r>
      <w:r>
        <w:rPr>
          <w:spacing w:val="-4"/>
        </w:rPr>
        <w:t xml:space="preserve"> </w:t>
      </w:r>
      <w:r>
        <w:t>on</w:t>
      </w:r>
      <w:r>
        <w:rPr>
          <w:spacing w:val="-4"/>
        </w:rPr>
        <w:t xml:space="preserve"> </w:t>
      </w:r>
      <w:r>
        <w:t>your</w:t>
      </w:r>
      <w:r>
        <w:rPr>
          <w:spacing w:val="-5"/>
        </w:rPr>
        <w:t xml:space="preserve"> </w:t>
      </w:r>
      <w:r>
        <w:t>own</w:t>
      </w:r>
      <w:r>
        <w:rPr>
          <w:spacing w:val="-4"/>
        </w:rPr>
        <w:t xml:space="preserve"> </w:t>
      </w:r>
      <w:r>
        <w:t>channels.</w:t>
      </w:r>
      <w:r>
        <w:rPr>
          <w:spacing w:val="-4"/>
        </w:rPr>
        <w:t xml:space="preserve"> </w:t>
      </w:r>
      <w:r>
        <w:t>Also</w:t>
      </w:r>
      <w:r>
        <w:rPr>
          <w:spacing w:val="-4"/>
        </w:rPr>
        <w:t xml:space="preserve"> </w:t>
      </w:r>
      <w:r>
        <w:t>send</w:t>
      </w:r>
      <w:r>
        <w:rPr>
          <w:spacing w:val="-4"/>
        </w:rPr>
        <w:t xml:space="preserve"> </w:t>
      </w:r>
      <w:r>
        <w:t>us relevant photo captions and photo by-lines, e.g., courtesy University of Sydney.</w:t>
      </w:r>
    </w:p>
    <w:p w14:paraId="4BE12ECD" w14:textId="77777777" w:rsidR="00F95DEE" w:rsidRDefault="00F95DEE" w:rsidP="007D3E3C">
      <w:pPr>
        <w:sectPr w:rsidR="00F95DEE" w:rsidSect="00524CB9">
          <w:pgSz w:w="11920" w:h="16850"/>
          <w:pgMar w:top="1321" w:right="301" w:bottom="403" w:left="981" w:header="0" w:footer="210" w:gutter="0"/>
          <w:cols w:space="720"/>
        </w:sectPr>
      </w:pPr>
    </w:p>
    <w:p w14:paraId="18CD47B7" w14:textId="6DDB93AB" w:rsidR="00F95DEE" w:rsidRDefault="00B80947" w:rsidP="00D111B9">
      <w:pPr>
        <w:pStyle w:val="Style1"/>
        <w:numPr>
          <w:ilvl w:val="0"/>
          <w:numId w:val="31"/>
        </w:numPr>
      </w:pPr>
      <w:bookmarkStart w:id="322" w:name="20_Other_Information"/>
      <w:bookmarkStart w:id="323" w:name="20.1_Privacy"/>
      <w:bookmarkStart w:id="324" w:name="_Toc175840781"/>
      <w:bookmarkEnd w:id="322"/>
      <w:bookmarkEnd w:id="323"/>
      <w:r>
        <w:lastRenderedPageBreak/>
        <w:t>Other</w:t>
      </w:r>
      <w:r w:rsidRPr="004978BD">
        <w:t xml:space="preserve"> </w:t>
      </w:r>
      <w:r>
        <w:t>Information</w:t>
      </w:r>
      <w:bookmarkEnd w:id="324"/>
    </w:p>
    <w:p w14:paraId="03F98701" w14:textId="52E490E8" w:rsidR="004978BD" w:rsidRPr="005136DA" w:rsidRDefault="00F20BC3" w:rsidP="005136DA">
      <w:pPr>
        <w:pStyle w:val="Style3"/>
        <w:numPr>
          <w:ilvl w:val="1"/>
          <w:numId w:val="31"/>
        </w:numPr>
      </w:pPr>
      <w:bookmarkStart w:id="325" w:name="_Toc175816958"/>
      <w:bookmarkStart w:id="326" w:name="_Toc175820401"/>
      <w:bookmarkStart w:id="327" w:name="_Toc175822162"/>
      <w:bookmarkStart w:id="328" w:name="_Toc175826954"/>
      <w:bookmarkStart w:id="329" w:name="_Toc175827391"/>
      <w:bookmarkStart w:id="330" w:name="_Toc175827520"/>
      <w:bookmarkStart w:id="331" w:name="_Toc175833134"/>
      <w:bookmarkStart w:id="332" w:name="_Toc175840252"/>
      <w:bookmarkStart w:id="333" w:name="_Toc175840782"/>
      <w:bookmarkEnd w:id="325"/>
      <w:bookmarkEnd w:id="326"/>
      <w:bookmarkEnd w:id="327"/>
      <w:bookmarkEnd w:id="328"/>
      <w:bookmarkEnd w:id="329"/>
      <w:bookmarkEnd w:id="330"/>
      <w:bookmarkEnd w:id="331"/>
      <w:bookmarkEnd w:id="332"/>
      <w:r>
        <w:t>Privacy</w:t>
      </w:r>
      <w:bookmarkEnd w:id="333"/>
    </w:p>
    <w:p w14:paraId="0D87C2EE" w14:textId="77777777" w:rsidR="004D24BA" w:rsidRDefault="004D24BA" w:rsidP="007D3E3C">
      <w:pPr>
        <w:pStyle w:val="NoSpacing"/>
        <w:rPr>
          <w:color w:val="00759A"/>
          <w:u w:val="single"/>
        </w:rPr>
      </w:pPr>
      <w:r w:rsidRPr="1CC6CE85">
        <w:t xml:space="preserve">The </w:t>
      </w:r>
      <w:hyperlink r:id="rId152">
        <w:r w:rsidRPr="1CC6CE85">
          <w:rPr>
            <w:rStyle w:val="Hyperlink"/>
            <w:color w:val="00759A"/>
          </w:rPr>
          <w:t xml:space="preserve">Privacy Act </w:t>
        </w:r>
        <w:r>
          <w:rPr>
            <w:rStyle w:val="Hyperlink"/>
            <w:color w:val="00759A"/>
          </w:rPr>
          <w:t>19</w:t>
        </w:r>
        <w:r w:rsidRPr="1CC6CE85">
          <w:rPr>
            <w:rStyle w:val="Hyperlink"/>
            <w:color w:val="00759A"/>
          </w:rPr>
          <w:t>88</w:t>
        </w:r>
      </w:hyperlink>
      <w:r w:rsidRPr="1CC6CE85">
        <w:rPr>
          <w:color w:val="00759A"/>
        </w:rPr>
        <w:t xml:space="preserve"> </w:t>
      </w:r>
      <w:r w:rsidRPr="1CC6CE85">
        <w:t xml:space="preserve">governs the handling of personal information by Australian Government agencies. DFAT’s privacy policy is available on the website at: </w:t>
      </w:r>
      <w:hyperlink r:id="rId153">
        <w:r w:rsidRPr="1CC6CE85">
          <w:rPr>
            <w:rStyle w:val="Hyperlink"/>
            <w:color w:val="00759A"/>
          </w:rPr>
          <w:t>Privacy</w:t>
        </w:r>
      </w:hyperlink>
      <w:r w:rsidRPr="1CC6CE85">
        <w:t>.</w:t>
      </w:r>
    </w:p>
    <w:p w14:paraId="4AE0C849" w14:textId="77777777" w:rsidR="004D24BA" w:rsidRPr="00192DBC" w:rsidRDefault="004D24BA" w:rsidP="007D3E3C">
      <w:pPr>
        <w:pStyle w:val="NoSpacing"/>
      </w:pPr>
      <w:r w:rsidRPr="00192DBC">
        <w:t xml:space="preserve">The Agreement Deed or the Record of Understanding will require the AHO to adhere to the Privacy Act, including compliance with DFAT’s privacy obligations (which may differ from those which the AHO operates under). The AHO should understand DFAT’s purpose in collecting personal information is to manage the Australia Awards Fellowships program and DFAT Australia Awards, including to manage any welfare or critical incidents affecting Fellows, for promotion of the Australia Awards Fellowship program and DFAT Australia Awards and to keep in touch with the Fellows regarding post-Fellowship activities such as Australia Awards Alumni networking. </w:t>
      </w:r>
    </w:p>
    <w:p w14:paraId="2C707249" w14:textId="11DC6DDC" w:rsidR="004D24BA" w:rsidRPr="00192DBC" w:rsidRDefault="004D24BA" w:rsidP="007D3E3C">
      <w:pPr>
        <w:pStyle w:val="NoSpacing"/>
      </w:pPr>
      <w:r w:rsidRPr="73E606C9">
        <w:t xml:space="preserve">The AHO agrees to ensure that Fellows consent to DFAT collecting personal information, including sensitive information, about them and using and disclosing that information as necessary, for the purposes noted above. This includes, but is not limited to, DFAT disclosing information to other government agencies including the Department of Home Affairs or third parties such as medical practitioners, insurers and contractors and </w:t>
      </w:r>
      <w:r w:rsidR="2AF7AE89" w:rsidRPr="73E606C9">
        <w:t>subcontractors</w:t>
      </w:r>
      <w:r w:rsidRPr="73E606C9">
        <w:t xml:space="preserve"> if required. The AHO also agrees to advise the Fellows that their personal information may be included in media releases, DFAT’s publications on the internet relating to the Fellowships program or other development activities and promotional material, including on social media. </w:t>
      </w:r>
    </w:p>
    <w:p w14:paraId="70DD2538" w14:textId="77777777" w:rsidR="004D24BA" w:rsidRPr="00192DBC" w:rsidRDefault="004D24BA" w:rsidP="007D3E3C">
      <w:pPr>
        <w:pStyle w:val="NoSpacing"/>
      </w:pPr>
      <w:r w:rsidRPr="00192DBC">
        <w:t>The AHO must obtain consent from the Fellow for DFAT to disclose personal information to overseas recipients. The consent must be provided on the understanding that DFAT will not take any steps to ensure overseas recipients do not breach the Privacy Act before disclosing personal information, the Fellow will not be entitled to redress from DFAT for any breach of the Privacy Act by the overseas recipient, and the Fellow consents to DFAT disclosing the Fellow’s information on that basis.</w:t>
      </w:r>
    </w:p>
    <w:p w14:paraId="74FDCD0E" w14:textId="2329B9B4" w:rsidR="00F95DEE" w:rsidRDefault="00B80947" w:rsidP="007D3E3C">
      <w:proofErr w:type="spellStart"/>
      <w:r>
        <w:t>lf</w:t>
      </w:r>
      <w:proofErr w:type="spellEnd"/>
      <w:r>
        <w:rPr>
          <w:spacing w:val="-4"/>
        </w:rPr>
        <w:t xml:space="preserve"> </w:t>
      </w:r>
      <w:r>
        <w:t>you</w:t>
      </w:r>
      <w:r>
        <w:rPr>
          <w:spacing w:val="-4"/>
        </w:rPr>
        <w:t xml:space="preserve"> </w:t>
      </w:r>
      <w:r>
        <w:t>are</w:t>
      </w:r>
      <w:r>
        <w:rPr>
          <w:spacing w:val="-4"/>
        </w:rPr>
        <w:t xml:space="preserve"> </w:t>
      </w:r>
      <w:r>
        <w:t>taking</w:t>
      </w:r>
      <w:r>
        <w:rPr>
          <w:spacing w:val="-4"/>
        </w:rPr>
        <w:t xml:space="preserve"> </w:t>
      </w:r>
      <w:r>
        <w:t>photographs</w:t>
      </w:r>
      <w:r>
        <w:rPr>
          <w:spacing w:val="-5"/>
        </w:rPr>
        <w:t xml:space="preserve"> </w:t>
      </w:r>
      <w:r>
        <w:t>of</w:t>
      </w:r>
      <w:r>
        <w:rPr>
          <w:spacing w:val="-4"/>
        </w:rPr>
        <w:t xml:space="preserve"> </w:t>
      </w:r>
      <w:r>
        <w:t>Fellows,</w:t>
      </w:r>
      <w:r>
        <w:rPr>
          <w:spacing w:val="-4"/>
        </w:rPr>
        <w:t xml:space="preserve"> </w:t>
      </w:r>
      <w:r>
        <w:t>staff</w:t>
      </w:r>
      <w:r>
        <w:rPr>
          <w:spacing w:val="-4"/>
        </w:rPr>
        <w:t xml:space="preserve"> </w:t>
      </w:r>
      <w:r>
        <w:t>or</w:t>
      </w:r>
      <w:r>
        <w:rPr>
          <w:spacing w:val="-7"/>
        </w:rPr>
        <w:t xml:space="preserve"> </w:t>
      </w:r>
      <w:r>
        <w:t>others involved</w:t>
      </w:r>
      <w:r>
        <w:rPr>
          <w:spacing w:val="-6"/>
        </w:rPr>
        <w:t xml:space="preserve"> </w:t>
      </w:r>
      <w:r>
        <w:t>in</w:t>
      </w:r>
      <w:r>
        <w:rPr>
          <w:spacing w:val="-4"/>
        </w:rPr>
        <w:t xml:space="preserve"> </w:t>
      </w:r>
      <w:r>
        <w:t>the</w:t>
      </w:r>
      <w:r>
        <w:rPr>
          <w:spacing w:val="-4"/>
        </w:rPr>
        <w:t xml:space="preserve"> </w:t>
      </w:r>
      <w:r>
        <w:t>Fellowship,</w:t>
      </w:r>
      <w:r>
        <w:rPr>
          <w:spacing w:val="-4"/>
        </w:rPr>
        <w:t xml:space="preserve"> </w:t>
      </w:r>
      <w:r>
        <w:t>either</w:t>
      </w:r>
      <w:r>
        <w:rPr>
          <w:spacing w:val="-5"/>
        </w:rPr>
        <w:t xml:space="preserve"> </w:t>
      </w:r>
      <w:r>
        <w:t>individually or</w:t>
      </w:r>
      <w:r>
        <w:rPr>
          <w:spacing w:val="-5"/>
        </w:rPr>
        <w:t xml:space="preserve"> </w:t>
      </w:r>
      <w:r>
        <w:t>in</w:t>
      </w:r>
      <w:r>
        <w:rPr>
          <w:spacing w:val="-8"/>
        </w:rPr>
        <w:t xml:space="preserve"> </w:t>
      </w:r>
      <w:r>
        <w:t>small groups, and who are clearly identifiable, please ensure you have their consent to use their picture in any DFAT publication or website, or publish them in any other form, either print or digital.</w:t>
      </w:r>
    </w:p>
    <w:p w14:paraId="47B08FE4" w14:textId="77777777" w:rsidR="00F95DEE" w:rsidRDefault="00F95DEE" w:rsidP="007D3E3C">
      <w:pPr>
        <w:pStyle w:val="BodyText"/>
      </w:pPr>
    </w:p>
    <w:p w14:paraId="5B8CF6C4" w14:textId="4F64156D" w:rsidR="00F95DEE" w:rsidRDefault="00B80947" w:rsidP="00E207A0">
      <w:pPr>
        <w:pStyle w:val="Style2"/>
        <w:numPr>
          <w:ilvl w:val="1"/>
          <w:numId w:val="31"/>
        </w:numPr>
      </w:pPr>
      <w:bookmarkStart w:id="334" w:name="20.2_Disclaimer"/>
      <w:bookmarkStart w:id="335" w:name="_Toc175840783"/>
      <w:bookmarkEnd w:id="334"/>
      <w:r>
        <w:t>Disclaimer</w:t>
      </w:r>
      <w:bookmarkEnd w:id="335"/>
    </w:p>
    <w:p w14:paraId="49E3AE58" w14:textId="77777777" w:rsidR="00F95DEE" w:rsidRDefault="00B80947" w:rsidP="007D3E3C">
      <w:r>
        <w:t>The Australian Government will not accept responsibility for any misunderstanding arising from the failure by an</w:t>
      </w:r>
      <w:r>
        <w:rPr>
          <w:spacing w:val="-5"/>
        </w:rPr>
        <w:t xml:space="preserve"> </w:t>
      </w:r>
      <w:r>
        <w:t>applicant</w:t>
      </w:r>
      <w:r>
        <w:rPr>
          <w:spacing w:val="-5"/>
        </w:rPr>
        <w:t xml:space="preserve"> </w:t>
      </w:r>
      <w:r>
        <w:t>to</w:t>
      </w:r>
      <w:r>
        <w:rPr>
          <w:spacing w:val="-5"/>
        </w:rPr>
        <w:t xml:space="preserve"> </w:t>
      </w:r>
      <w:r>
        <w:t>comply</w:t>
      </w:r>
      <w:r>
        <w:rPr>
          <w:spacing w:val="-1"/>
        </w:rPr>
        <w:t xml:space="preserve"> </w:t>
      </w:r>
      <w:r>
        <w:t>with</w:t>
      </w:r>
      <w:r>
        <w:rPr>
          <w:spacing w:val="-5"/>
        </w:rPr>
        <w:t xml:space="preserve"> </w:t>
      </w:r>
      <w:r>
        <w:t>these</w:t>
      </w:r>
      <w:r>
        <w:rPr>
          <w:spacing w:val="-5"/>
        </w:rPr>
        <w:t xml:space="preserve"> </w:t>
      </w:r>
      <w:r>
        <w:t>Guidelines,</w:t>
      </w:r>
      <w:r>
        <w:rPr>
          <w:spacing w:val="-5"/>
        </w:rPr>
        <w:t xml:space="preserve"> </w:t>
      </w:r>
      <w:r>
        <w:t>or</w:t>
      </w:r>
      <w:r>
        <w:rPr>
          <w:spacing w:val="-6"/>
        </w:rPr>
        <w:t xml:space="preserve"> </w:t>
      </w:r>
      <w:r>
        <w:t>arising</w:t>
      </w:r>
      <w:r>
        <w:rPr>
          <w:spacing w:val="-5"/>
        </w:rPr>
        <w:t xml:space="preserve"> </w:t>
      </w:r>
      <w:r>
        <w:t>from</w:t>
      </w:r>
      <w:r>
        <w:rPr>
          <w:spacing w:val="-4"/>
        </w:rPr>
        <w:t xml:space="preserve"> </w:t>
      </w:r>
      <w:r>
        <w:t>any</w:t>
      </w:r>
      <w:r>
        <w:rPr>
          <w:spacing w:val="-1"/>
        </w:rPr>
        <w:t xml:space="preserve"> </w:t>
      </w:r>
      <w:r>
        <w:t>ambiguity,</w:t>
      </w:r>
      <w:r>
        <w:rPr>
          <w:spacing w:val="-5"/>
        </w:rPr>
        <w:t xml:space="preserve"> </w:t>
      </w:r>
      <w:r>
        <w:t>discrepancy</w:t>
      </w:r>
      <w:r>
        <w:rPr>
          <w:spacing w:val="-2"/>
        </w:rPr>
        <w:t xml:space="preserve"> </w:t>
      </w:r>
      <w:r>
        <w:t>or</w:t>
      </w:r>
      <w:r>
        <w:rPr>
          <w:spacing w:val="-5"/>
        </w:rPr>
        <w:t xml:space="preserve"> </w:t>
      </w:r>
      <w:r>
        <w:t>error</w:t>
      </w:r>
      <w:r>
        <w:rPr>
          <w:spacing w:val="-6"/>
        </w:rPr>
        <w:t xml:space="preserve"> </w:t>
      </w:r>
      <w:r>
        <w:t>contained</w:t>
      </w:r>
      <w:r>
        <w:rPr>
          <w:spacing w:val="-5"/>
        </w:rPr>
        <w:t xml:space="preserve"> </w:t>
      </w:r>
      <w:r>
        <w:t>in an application.</w:t>
      </w:r>
    </w:p>
    <w:p w14:paraId="3EA44A73" w14:textId="77777777" w:rsidR="00F95DEE" w:rsidRDefault="00B80947" w:rsidP="007D3E3C">
      <w:pPr>
        <w:rPr>
          <w:spacing w:val="-2"/>
        </w:rPr>
      </w:pPr>
      <w:r w:rsidRPr="73E606C9">
        <w:t>The</w:t>
      </w:r>
      <w:r w:rsidRPr="73E606C9">
        <w:rPr>
          <w:spacing w:val="-5"/>
        </w:rPr>
        <w:t xml:space="preserve"> </w:t>
      </w:r>
      <w:r w:rsidRPr="73E606C9">
        <w:t>Australian</w:t>
      </w:r>
      <w:r w:rsidRPr="73E606C9">
        <w:rPr>
          <w:spacing w:val="-5"/>
        </w:rPr>
        <w:t xml:space="preserve"> </w:t>
      </w:r>
      <w:proofErr w:type="spellStart"/>
      <w:r w:rsidRPr="73E606C9">
        <w:t>organisation</w:t>
      </w:r>
      <w:proofErr w:type="spellEnd"/>
      <w:r w:rsidRPr="73E606C9">
        <w:rPr>
          <w:spacing w:val="-7"/>
        </w:rPr>
        <w:t xml:space="preserve"> </w:t>
      </w:r>
      <w:r w:rsidRPr="73E606C9">
        <w:t>is</w:t>
      </w:r>
      <w:r w:rsidRPr="73E606C9">
        <w:rPr>
          <w:spacing w:val="-1"/>
        </w:rPr>
        <w:t xml:space="preserve"> </w:t>
      </w:r>
      <w:r w:rsidRPr="73E606C9">
        <w:t>responsible</w:t>
      </w:r>
      <w:r w:rsidRPr="73E606C9">
        <w:rPr>
          <w:spacing w:val="-5"/>
        </w:rPr>
        <w:t xml:space="preserve"> </w:t>
      </w:r>
      <w:r w:rsidRPr="73E606C9">
        <w:t>for</w:t>
      </w:r>
      <w:r w:rsidRPr="73E606C9">
        <w:rPr>
          <w:spacing w:val="-6"/>
        </w:rPr>
        <w:t xml:space="preserve"> </w:t>
      </w:r>
      <w:r w:rsidRPr="73E606C9">
        <w:t>all</w:t>
      </w:r>
      <w:r w:rsidRPr="73E606C9">
        <w:rPr>
          <w:spacing w:val="-4"/>
        </w:rPr>
        <w:t xml:space="preserve"> </w:t>
      </w:r>
      <w:r w:rsidRPr="73E606C9">
        <w:t>costs</w:t>
      </w:r>
      <w:r w:rsidRPr="73E606C9">
        <w:rPr>
          <w:spacing w:val="-6"/>
        </w:rPr>
        <w:t xml:space="preserve"> </w:t>
      </w:r>
      <w:r w:rsidRPr="73E606C9">
        <w:t>incurred</w:t>
      </w:r>
      <w:r w:rsidRPr="73E606C9">
        <w:rPr>
          <w:spacing w:val="-5"/>
        </w:rPr>
        <w:t xml:space="preserve"> </w:t>
      </w:r>
      <w:r w:rsidRPr="73E606C9">
        <w:t>in</w:t>
      </w:r>
      <w:r w:rsidRPr="73E606C9">
        <w:rPr>
          <w:spacing w:val="-5"/>
        </w:rPr>
        <w:t xml:space="preserve"> </w:t>
      </w:r>
      <w:r w:rsidRPr="73E606C9">
        <w:t>the</w:t>
      </w:r>
      <w:r w:rsidRPr="73E606C9">
        <w:rPr>
          <w:spacing w:val="-5"/>
        </w:rPr>
        <w:t xml:space="preserve"> </w:t>
      </w:r>
      <w:r w:rsidRPr="73E606C9">
        <w:t>preparation</w:t>
      </w:r>
      <w:r w:rsidRPr="73E606C9">
        <w:rPr>
          <w:spacing w:val="-5"/>
        </w:rPr>
        <w:t xml:space="preserve"> </w:t>
      </w:r>
      <w:r w:rsidRPr="73E606C9">
        <w:t>and</w:t>
      </w:r>
      <w:r w:rsidRPr="73E606C9">
        <w:rPr>
          <w:spacing w:val="-5"/>
        </w:rPr>
        <w:t xml:space="preserve"> </w:t>
      </w:r>
      <w:r w:rsidR="45D5A958" w:rsidRPr="73E606C9">
        <w:t>lodgment</w:t>
      </w:r>
      <w:r w:rsidRPr="73E606C9">
        <w:rPr>
          <w:spacing w:val="-5"/>
        </w:rPr>
        <w:t xml:space="preserve"> </w:t>
      </w:r>
      <w:r w:rsidRPr="73E606C9">
        <w:t>of</w:t>
      </w:r>
      <w:r w:rsidRPr="73E606C9">
        <w:rPr>
          <w:spacing w:val="-5"/>
        </w:rPr>
        <w:t xml:space="preserve"> </w:t>
      </w:r>
      <w:r w:rsidRPr="73E606C9">
        <w:t xml:space="preserve">their </w:t>
      </w:r>
      <w:r w:rsidRPr="73E606C9">
        <w:rPr>
          <w:spacing w:val="-2"/>
        </w:rPr>
        <w:t>applications.</w:t>
      </w:r>
    </w:p>
    <w:p w14:paraId="21FC3CEE" w14:textId="77777777" w:rsidR="004978BD" w:rsidRDefault="004978BD" w:rsidP="007D3E3C"/>
    <w:p w14:paraId="196635E1" w14:textId="2E4CD095" w:rsidR="00F95DEE" w:rsidRDefault="00B80947" w:rsidP="00E207A0">
      <w:pPr>
        <w:pStyle w:val="Style2"/>
        <w:numPr>
          <w:ilvl w:val="1"/>
          <w:numId w:val="31"/>
        </w:numPr>
      </w:pPr>
      <w:bookmarkStart w:id="336" w:name="20.3_Conflict_of_Interest"/>
      <w:bookmarkStart w:id="337" w:name="_Toc175840784"/>
      <w:bookmarkEnd w:id="336"/>
      <w:r>
        <w:t>Conflict</w:t>
      </w:r>
      <w:r w:rsidRPr="004978BD">
        <w:t xml:space="preserve"> </w:t>
      </w:r>
      <w:r>
        <w:t>of</w:t>
      </w:r>
      <w:r w:rsidRPr="004978BD">
        <w:t xml:space="preserve"> Interest</w:t>
      </w:r>
      <w:bookmarkEnd w:id="337"/>
    </w:p>
    <w:p w14:paraId="012DAF71" w14:textId="265FE903" w:rsidR="00F95DEE" w:rsidRDefault="00B80947" w:rsidP="007D3E3C">
      <w:r>
        <w:t xml:space="preserve">The Australian Public Service (APS) Code of Conduct (section 13(7) of the Public Service Act </w:t>
      </w:r>
      <w:r w:rsidR="0099471A">
        <w:t>19</w:t>
      </w:r>
      <w:r>
        <w:t>99) requires that APS employees disclose, and take reasonable steps</w:t>
      </w:r>
      <w:r>
        <w:rPr>
          <w:spacing w:val="-1"/>
        </w:rPr>
        <w:t xml:space="preserve"> </w:t>
      </w:r>
      <w:r>
        <w:t>to avoid, any conflict of interest (real or apparent) in connection</w:t>
      </w:r>
      <w:r>
        <w:rPr>
          <w:spacing w:val="-3"/>
        </w:rPr>
        <w:t xml:space="preserve"> </w:t>
      </w:r>
      <w:r>
        <w:t>with their</w:t>
      </w:r>
      <w:r>
        <w:rPr>
          <w:spacing w:val="-3"/>
        </w:rPr>
        <w:t xml:space="preserve"> </w:t>
      </w:r>
      <w:r>
        <w:t>APS employment</w:t>
      </w:r>
      <w:r w:rsidR="002C4A07">
        <w:t xml:space="preserve">. </w:t>
      </w:r>
      <w:r w:rsidR="002C4A07" w:rsidRPr="002C4A07">
        <w:t xml:space="preserve">DFAT suppliers are required uphold similar values and </w:t>
      </w:r>
      <w:proofErr w:type="spellStart"/>
      <w:r w:rsidR="002C4A07" w:rsidRPr="002C4A07">
        <w:t>behaviours</w:t>
      </w:r>
      <w:proofErr w:type="spellEnd"/>
      <w:r w:rsidR="002C4A07" w:rsidRPr="002C4A07">
        <w:t xml:space="preserve"> to those expected of public officials. It is also appropriate to expect other entities and/or individuals doing business or partnering with DFAT to conduct themselves with high standards of ethics such that they consistently act with integrity and accountability. This should be practically demonstrated by emulating the APS Code of Conduct and values as may be relevant to the business undertaking</w:t>
      </w:r>
      <w:r w:rsidR="00844059">
        <w:t>.</w:t>
      </w:r>
    </w:p>
    <w:p w14:paraId="50B02617" w14:textId="23DA7E57" w:rsidR="00F95DEE" w:rsidRDefault="00B80947" w:rsidP="007D3E3C">
      <w:r>
        <w:t xml:space="preserve">There is also obligation under the Public Service Regulations </w:t>
      </w:r>
      <w:r w:rsidR="0099471A">
        <w:t>19</w:t>
      </w:r>
      <w:r>
        <w:t>99 on employees not to disclose any information about public business or anything of which the employee has official knowledge, and under the Crimes Act</w:t>
      </w:r>
      <w:r>
        <w:rPr>
          <w:spacing w:val="-4"/>
        </w:rPr>
        <w:t xml:space="preserve"> </w:t>
      </w:r>
      <w:r w:rsidR="001762EC">
        <w:t>19</w:t>
      </w:r>
      <w:r>
        <w:t>14,</w:t>
      </w:r>
      <w:r>
        <w:rPr>
          <w:spacing w:val="-4"/>
        </w:rPr>
        <w:t xml:space="preserve"> </w:t>
      </w:r>
      <w:r>
        <w:t>it</w:t>
      </w:r>
      <w:r>
        <w:rPr>
          <w:spacing w:val="-9"/>
        </w:rPr>
        <w:t xml:space="preserve"> </w:t>
      </w:r>
      <w:r>
        <w:t>is</w:t>
      </w:r>
      <w:r>
        <w:rPr>
          <w:spacing w:val="-3"/>
        </w:rPr>
        <w:t xml:space="preserve"> </w:t>
      </w:r>
      <w:r>
        <w:t>an</w:t>
      </w:r>
      <w:r>
        <w:rPr>
          <w:spacing w:val="-4"/>
        </w:rPr>
        <w:t xml:space="preserve"> </w:t>
      </w:r>
      <w:r>
        <w:t>offence</w:t>
      </w:r>
      <w:r>
        <w:rPr>
          <w:spacing w:val="-4"/>
        </w:rPr>
        <w:t xml:space="preserve"> </w:t>
      </w:r>
      <w:r>
        <w:t>for</w:t>
      </w:r>
      <w:r>
        <w:rPr>
          <w:spacing w:val="-5"/>
        </w:rPr>
        <w:t xml:space="preserve"> </w:t>
      </w:r>
      <w:r>
        <w:t>an</w:t>
      </w:r>
      <w:r>
        <w:rPr>
          <w:spacing w:val="-4"/>
        </w:rPr>
        <w:t xml:space="preserve"> </w:t>
      </w:r>
      <w:r>
        <w:t>employee</w:t>
      </w:r>
      <w:r>
        <w:rPr>
          <w:spacing w:val="-4"/>
        </w:rPr>
        <w:t xml:space="preserve"> </w:t>
      </w:r>
      <w:r>
        <w:t>to</w:t>
      </w:r>
      <w:r>
        <w:rPr>
          <w:spacing w:val="-4"/>
        </w:rPr>
        <w:t xml:space="preserve"> </w:t>
      </w:r>
      <w:r>
        <w:t>publish</w:t>
      </w:r>
      <w:r>
        <w:rPr>
          <w:spacing w:val="-4"/>
        </w:rPr>
        <w:t xml:space="preserve"> </w:t>
      </w:r>
      <w:r>
        <w:t>or</w:t>
      </w:r>
      <w:r>
        <w:rPr>
          <w:spacing w:val="-5"/>
        </w:rPr>
        <w:t xml:space="preserve"> </w:t>
      </w:r>
      <w:r>
        <w:t>communicate</w:t>
      </w:r>
      <w:r>
        <w:rPr>
          <w:spacing w:val="-9"/>
        </w:rPr>
        <w:t xml:space="preserve"> </w:t>
      </w:r>
      <w:r>
        <w:t>such</w:t>
      </w:r>
      <w:r>
        <w:rPr>
          <w:spacing w:val="-3"/>
        </w:rPr>
        <w:t xml:space="preserve"> </w:t>
      </w:r>
      <w:r>
        <w:t>information.</w:t>
      </w:r>
      <w:r>
        <w:rPr>
          <w:spacing w:val="-4"/>
        </w:rPr>
        <w:t xml:space="preserve"> </w:t>
      </w:r>
      <w:r>
        <w:t xml:space="preserve">Applicants </w:t>
      </w:r>
      <w:r w:rsidR="002C4A07">
        <w:t xml:space="preserve">and Fellows </w:t>
      </w:r>
      <w:r>
        <w:t>are required to disclose any conflict of interest that may impact on their application.</w:t>
      </w:r>
    </w:p>
    <w:p w14:paraId="10B2285C" w14:textId="77777777" w:rsidR="00F95DEE" w:rsidRDefault="00F95DEE" w:rsidP="007D3E3C">
      <w:pPr>
        <w:sectPr w:rsidR="00F95DEE">
          <w:pgSz w:w="11920" w:h="16850"/>
          <w:pgMar w:top="1340" w:right="300" w:bottom="400" w:left="980" w:header="0" w:footer="210" w:gutter="0"/>
          <w:cols w:space="720"/>
        </w:sectPr>
      </w:pPr>
    </w:p>
    <w:p w14:paraId="1DC314DC" w14:textId="2D34CA41" w:rsidR="00F95DEE" w:rsidRDefault="00B80947" w:rsidP="004978BD">
      <w:pPr>
        <w:pStyle w:val="Style1"/>
      </w:pPr>
      <w:bookmarkStart w:id="338" w:name="_Appendix_A"/>
      <w:bookmarkStart w:id="339" w:name="21_Appendix_A"/>
      <w:bookmarkStart w:id="340" w:name="_Toc175840785"/>
      <w:bookmarkEnd w:id="338"/>
      <w:bookmarkEnd w:id="339"/>
      <w:r>
        <w:lastRenderedPageBreak/>
        <w:t>Appendix</w:t>
      </w:r>
      <w:r w:rsidRPr="004978BD">
        <w:t xml:space="preserve"> A</w:t>
      </w:r>
      <w:bookmarkEnd w:id="340"/>
    </w:p>
    <w:p w14:paraId="600401AE" w14:textId="77777777" w:rsidR="00F95DEE" w:rsidRDefault="00B80947" w:rsidP="007D3E3C">
      <w:r>
        <w:rPr>
          <w:spacing w:val="-2"/>
        </w:rPr>
        <w:t>Please send</w:t>
      </w:r>
      <w:r>
        <w:rPr>
          <w:spacing w:val="-1"/>
        </w:rPr>
        <w:t xml:space="preserve"> </w:t>
      </w:r>
      <w:r>
        <w:rPr>
          <w:spacing w:val="-2"/>
        </w:rPr>
        <w:t>completed</w:t>
      </w:r>
      <w:r>
        <w:rPr>
          <w:spacing w:val="1"/>
        </w:rPr>
        <w:t xml:space="preserve"> </w:t>
      </w:r>
      <w:r>
        <w:rPr>
          <w:spacing w:val="-2"/>
        </w:rPr>
        <w:t>form</w:t>
      </w:r>
      <w:r>
        <w:rPr>
          <w:spacing w:val="-1"/>
        </w:rPr>
        <w:t xml:space="preserve"> </w:t>
      </w:r>
      <w:r>
        <w:rPr>
          <w:spacing w:val="-2"/>
        </w:rPr>
        <w:t>to</w:t>
      </w:r>
      <w:r>
        <w:rPr>
          <w:spacing w:val="2"/>
        </w:rPr>
        <w:t xml:space="preserve"> </w:t>
      </w:r>
      <w:hyperlink r:id="rId154">
        <w:r w:rsidRPr="00121078">
          <w:rPr>
            <w:color w:val="0079A1"/>
            <w:u w:val="single" w:color="0079A1"/>
          </w:rPr>
          <w:t>accounts.receivable@dfat.gov.au</w:t>
        </w:r>
      </w:hyperlink>
      <w:r>
        <w:rPr>
          <w:spacing w:val="1"/>
        </w:rPr>
        <w:t xml:space="preserve"> </w:t>
      </w:r>
      <w:r>
        <w:rPr>
          <w:spacing w:val="-2"/>
        </w:rPr>
        <w:t>and</w:t>
      </w:r>
      <w:r>
        <w:rPr>
          <w:spacing w:val="1"/>
        </w:rPr>
        <w:t xml:space="preserve"> </w:t>
      </w:r>
      <w:hyperlink r:id="rId155">
        <w:r w:rsidRPr="00121078">
          <w:rPr>
            <w:color w:val="0079A1"/>
            <w:u w:val="single" w:color="0079A1"/>
          </w:rPr>
          <w:t>fellowships@dfat.gov.au</w:t>
        </w:r>
      </w:hyperlink>
    </w:p>
    <w:p w14:paraId="14C14E2D" w14:textId="77777777" w:rsidR="00F95DEE" w:rsidRDefault="00B80947" w:rsidP="007D3E3C">
      <w:pPr>
        <w:pStyle w:val="BodyText"/>
      </w:pPr>
      <w:r>
        <w:t>To</w:t>
      </w:r>
      <w:r>
        <w:rPr>
          <w:spacing w:val="-14"/>
        </w:rPr>
        <w:t xml:space="preserve"> </w:t>
      </w:r>
      <w:r>
        <w:t>complete</w:t>
      </w:r>
      <w:r>
        <w:rPr>
          <w:spacing w:val="-13"/>
        </w:rPr>
        <w:t xml:space="preserve"> </w:t>
      </w:r>
      <w:r>
        <w:t>the</w:t>
      </w:r>
      <w:r>
        <w:rPr>
          <w:spacing w:val="-11"/>
        </w:rPr>
        <w:t xml:space="preserve"> </w:t>
      </w:r>
      <w:r>
        <w:t>form,</w:t>
      </w:r>
      <w:r>
        <w:rPr>
          <w:spacing w:val="-12"/>
        </w:rPr>
        <w:t xml:space="preserve"> </w:t>
      </w:r>
      <w:r>
        <w:t>below</w:t>
      </w:r>
      <w:r>
        <w:rPr>
          <w:spacing w:val="-13"/>
        </w:rPr>
        <w:t xml:space="preserve"> </w:t>
      </w:r>
      <w:r>
        <w:t>information</w:t>
      </w:r>
      <w:r>
        <w:rPr>
          <w:spacing w:val="-11"/>
        </w:rPr>
        <w:t xml:space="preserve"> </w:t>
      </w:r>
      <w:r>
        <w:t>is</w:t>
      </w:r>
      <w:r>
        <w:rPr>
          <w:spacing w:val="-10"/>
        </w:rPr>
        <w:t xml:space="preserve"> </w:t>
      </w:r>
      <w:r>
        <w:rPr>
          <w:spacing w:val="-2"/>
        </w:rPr>
        <w:t>required:</w:t>
      </w:r>
    </w:p>
    <w:p w14:paraId="03DD023C" w14:textId="77777777" w:rsidR="00C74C84" w:rsidRDefault="00C74C84" w:rsidP="00E207A0">
      <w:pPr>
        <w:pStyle w:val="ListParagraph"/>
        <w:numPr>
          <w:ilvl w:val="0"/>
          <w:numId w:val="1"/>
        </w:numPr>
      </w:pPr>
      <w:r>
        <w:t>AHO</w:t>
      </w:r>
      <w:r>
        <w:rPr>
          <w:spacing w:val="-11"/>
        </w:rPr>
        <w:t xml:space="preserve"> </w:t>
      </w:r>
      <w:r>
        <w:rPr>
          <w:spacing w:val="-4"/>
        </w:rPr>
        <w:t>name</w:t>
      </w:r>
    </w:p>
    <w:p w14:paraId="50AB5757" w14:textId="77777777" w:rsidR="00C74C84" w:rsidRDefault="00C74C84" w:rsidP="00E207A0">
      <w:pPr>
        <w:pStyle w:val="ListParagraph"/>
        <w:numPr>
          <w:ilvl w:val="0"/>
          <w:numId w:val="1"/>
        </w:numPr>
      </w:pPr>
      <w:r>
        <w:t>AHO</w:t>
      </w:r>
      <w:r>
        <w:rPr>
          <w:spacing w:val="-11"/>
        </w:rPr>
        <w:t xml:space="preserve"> </w:t>
      </w:r>
      <w:r>
        <w:rPr>
          <w:spacing w:val="-5"/>
        </w:rPr>
        <w:t>ABN</w:t>
      </w:r>
    </w:p>
    <w:p w14:paraId="58429080" w14:textId="77777777" w:rsidR="00C74C84" w:rsidRDefault="00C74C84" w:rsidP="00E207A0">
      <w:pPr>
        <w:pStyle w:val="ListParagraph"/>
        <w:numPr>
          <w:ilvl w:val="0"/>
          <w:numId w:val="1"/>
        </w:numPr>
      </w:pPr>
      <w:r>
        <w:t>AHO</w:t>
      </w:r>
      <w:r>
        <w:rPr>
          <w:spacing w:val="-14"/>
        </w:rPr>
        <w:t xml:space="preserve"> </w:t>
      </w:r>
      <w:r>
        <w:t>Contact</w:t>
      </w:r>
      <w:r>
        <w:rPr>
          <w:spacing w:val="-12"/>
        </w:rPr>
        <w:t xml:space="preserve"> </w:t>
      </w:r>
      <w:proofErr w:type="gramStart"/>
      <w:r>
        <w:rPr>
          <w:spacing w:val="-4"/>
        </w:rPr>
        <w:t>name</w:t>
      </w:r>
      <w:proofErr w:type="gramEnd"/>
    </w:p>
    <w:p w14:paraId="0CAE6DEC" w14:textId="77777777" w:rsidR="00C74C84" w:rsidRDefault="00C74C84" w:rsidP="00E207A0">
      <w:pPr>
        <w:pStyle w:val="ListParagraph"/>
        <w:numPr>
          <w:ilvl w:val="0"/>
          <w:numId w:val="1"/>
        </w:numPr>
      </w:pPr>
      <w:r>
        <w:t>AHO</w:t>
      </w:r>
      <w:r>
        <w:rPr>
          <w:spacing w:val="-14"/>
        </w:rPr>
        <w:t xml:space="preserve"> </w:t>
      </w:r>
      <w:r>
        <w:t>Contact</w:t>
      </w:r>
      <w:r>
        <w:rPr>
          <w:spacing w:val="-12"/>
        </w:rPr>
        <w:t xml:space="preserve"> </w:t>
      </w:r>
      <w:proofErr w:type="gramStart"/>
      <w:r>
        <w:rPr>
          <w:spacing w:val="-4"/>
        </w:rPr>
        <w:t>email</w:t>
      </w:r>
      <w:proofErr w:type="gramEnd"/>
    </w:p>
    <w:p w14:paraId="1ABBAE09" w14:textId="77777777" w:rsidR="00C74C84" w:rsidRDefault="00C74C84" w:rsidP="00E207A0">
      <w:pPr>
        <w:pStyle w:val="ListParagraph"/>
        <w:numPr>
          <w:ilvl w:val="0"/>
          <w:numId w:val="1"/>
        </w:numPr>
      </w:pPr>
      <w:r>
        <w:t>Agreement/Project/</w:t>
      </w:r>
      <w:proofErr w:type="spellStart"/>
      <w:r>
        <w:t>Programme</w:t>
      </w:r>
      <w:proofErr w:type="spellEnd"/>
      <w:r>
        <w:rPr>
          <w:spacing w:val="-3"/>
        </w:rPr>
        <w:t xml:space="preserve"> </w:t>
      </w:r>
      <w:r>
        <w:t>Name e.g.: R200010</w:t>
      </w:r>
      <w:r>
        <w:rPr>
          <w:spacing w:val="3"/>
        </w:rPr>
        <w:t xml:space="preserve"> </w:t>
      </w:r>
      <w:r>
        <w:t>–</w:t>
      </w:r>
      <w:r>
        <w:rPr>
          <w:spacing w:val="-6"/>
        </w:rPr>
        <w:t xml:space="preserve"> </w:t>
      </w:r>
      <w:r>
        <w:t>Enhancing HIV</w:t>
      </w:r>
      <w:r>
        <w:rPr>
          <w:spacing w:val="-3"/>
        </w:rPr>
        <w:t xml:space="preserve"> </w:t>
      </w:r>
      <w:r>
        <w:t>awareness</w:t>
      </w:r>
      <w:r>
        <w:rPr>
          <w:spacing w:val="-3"/>
        </w:rPr>
        <w:t xml:space="preserve"> </w:t>
      </w:r>
      <w:r>
        <w:t>in</w:t>
      </w:r>
      <w:r>
        <w:rPr>
          <w:spacing w:val="-6"/>
        </w:rPr>
        <w:t xml:space="preserve"> </w:t>
      </w:r>
      <w:r>
        <w:rPr>
          <w:spacing w:val="-5"/>
        </w:rPr>
        <w:t>XXX</w:t>
      </w:r>
    </w:p>
    <w:p w14:paraId="2D1044B2" w14:textId="77777777" w:rsidR="00C74C84" w:rsidRDefault="00C74C84" w:rsidP="00E207A0">
      <w:pPr>
        <w:pStyle w:val="ListParagraph"/>
        <w:numPr>
          <w:ilvl w:val="0"/>
          <w:numId w:val="1"/>
        </w:numPr>
      </w:pPr>
      <w:r>
        <w:t>Agreement</w:t>
      </w:r>
      <w:r>
        <w:rPr>
          <w:spacing w:val="-14"/>
        </w:rPr>
        <w:t xml:space="preserve"> </w:t>
      </w:r>
      <w:r>
        <w:t>Number:</w:t>
      </w:r>
      <w:r>
        <w:rPr>
          <w:spacing w:val="-14"/>
        </w:rPr>
        <w:t xml:space="preserve"> </w:t>
      </w:r>
      <w:r>
        <w:t>Grant</w:t>
      </w:r>
      <w:r>
        <w:rPr>
          <w:spacing w:val="-14"/>
        </w:rPr>
        <w:t xml:space="preserve"> </w:t>
      </w:r>
      <w:r>
        <w:t>Agreement</w:t>
      </w:r>
      <w:r>
        <w:rPr>
          <w:spacing w:val="-14"/>
        </w:rPr>
        <w:t xml:space="preserve"> </w:t>
      </w:r>
      <w:r>
        <w:t>Number</w:t>
      </w:r>
      <w:r>
        <w:rPr>
          <w:spacing w:val="-12"/>
        </w:rPr>
        <w:t xml:space="preserve"> </w:t>
      </w:r>
      <w:r>
        <w:t>per</w:t>
      </w:r>
      <w:r>
        <w:rPr>
          <w:spacing w:val="-13"/>
        </w:rPr>
        <w:t xml:space="preserve"> </w:t>
      </w:r>
      <w:r>
        <w:t>the</w:t>
      </w:r>
      <w:r>
        <w:rPr>
          <w:spacing w:val="-13"/>
        </w:rPr>
        <w:t xml:space="preserve"> </w:t>
      </w:r>
      <w:r>
        <w:t>Grant</w:t>
      </w:r>
      <w:r>
        <w:rPr>
          <w:spacing w:val="-14"/>
        </w:rPr>
        <w:t xml:space="preserve"> </w:t>
      </w:r>
      <w:r>
        <w:rPr>
          <w:spacing w:val="-2"/>
        </w:rPr>
        <w:t>Agreement</w:t>
      </w:r>
    </w:p>
    <w:p w14:paraId="642827B2" w14:textId="77777777" w:rsidR="00C74C84" w:rsidRDefault="00C74C84" w:rsidP="00E207A0">
      <w:pPr>
        <w:pStyle w:val="ListParagraph"/>
        <w:numPr>
          <w:ilvl w:val="0"/>
          <w:numId w:val="1"/>
        </w:numPr>
      </w:pPr>
      <w:r>
        <w:t>Reason</w:t>
      </w:r>
      <w:r>
        <w:rPr>
          <w:spacing w:val="-14"/>
        </w:rPr>
        <w:t xml:space="preserve"> </w:t>
      </w:r>
      <w:r>
        <w:t>for</w:t>
      </w:r>
      <w:r>
        <w:rPr>
          <w:spacing w:val="-13"/>
        </w:rPr>
        <w:t xml:space="preserve"> </w:t>
      </w:r>
      <w:r>
        <w:t>returning</w:t>
      </w:r>
      <w:r>
        <w:rPr>
          <w:spacing w:val="-14"/>
        </w:rPr>
        <w:t xml:space="preserve"> </w:t>
      </w:r>
      <w:r>
        <w:t>funds</w:t>
      </w:r>
      <w:r>
        <w:rPr>
          <w:spacing w:val="-9"/>
        </w:rPr>
        <w:t xml:space="preserve"> </w:t>
      </w:r>
      <w:r>
        <w:t>i.e.,</w:t>
      </w:r>
      <w:r>
        <w:rPr>
          <w:spacing w:val="-12"/>
        </w:rPr>
        <w:t xml:space="preserve"> </w:t>
      </w:r>
      <w:r>
        <w:t>underspend</w:t>
      </w:r>
      <w:r>
        <w:rPr>
          <w:spacing w:val="-14"/>
        </w:rPr>
        <w:t xml:space="preserve"> </w:t>
      </w:r>
      <w:r>
        <w:t>in</w:t>
      </w:r>
      <w:r>
        <w:rPr>
          <w:spacing w:val="-14"/>
        </w:rPr>
        <w:t xml:space="preserve"> </w:t>
      </w:r>
      <w:proofErr w:type="gramStart"/>
      <w:r>
        <w:rPr>
          <w:spacing w:val="-2"/>
        </w:rPr>
        <w:t>budget</w:t>
      </w:r>
      <w:proofErr w:type="gramEnd"/>
    </w:p>
    <w:p w14:paraId="7387B8FE" w14:textId="77777777" w:rsidR="00C74C84" w:rsidRDefault="00C74C84" w:rsidP="00E207A0">
      <w:pPr>
        <w:pStyle w:val="ListParagraph"/>
        <w:numPr>
          <w:ilvl w:val="0"/>
          <w:numId w:val="1"/>
        </w:numPr>
      </w:pPr>
      <w:r>
        <w:t>Currency:</w:t>
      </w:r>
      <w:r>
        <w:rPr>
          <w:spacing w:val="-5"/>
        </w:rPr>
        <w:t xml:space="preserve"> AUD</w:t>
      </w:r>
    </w:p>
    <w:p w14:paraId="38D0E69A" w14:textId="77777777" w:rsidR="00C74C84" w:rsidRDefault="00C74C84" w:rsidP="00E207A0">
      <w:pPr>
        <w:pStyle w:val="ListParagraph"/>
        <w:numPr>
          <w:ilvl w:val="0"/>
          <w:numId w:val="1"/>
        </w:numPr>
      </w:pPr>
      <w:r>
        <w:t>Date</w:t>
      </w:r>
      <w:r>
        <w:rPr>
          <w:spacing w:val="-10"/>
        </w:rPr>
        <w:t xml:space="preserve"> </w:t>
      </w:r>
      <w:r>
        <w:t>of</w:t>
      </w:r>
      <w:r>
        <w:rPr>
          <w:spacing w:val="-11"/>
        </w:rPr>
        <w:t xml:space="preserve"> </w:t>
      </w:r>
      <w:r>
        <w:t>return:</w:t>
      </w:r>
      <w:r>
        <w:rPr>
          <w:spacing w:val="-11"/>
        </w:rPr>
        <w:t xml:space="preserve"> </w:t>
      </w:r>
      <w:r>
        <w:t>date</w:t>
      </w:r>
      <w:r>
        <w:rPr>
          <w:spacing w:val="-9"/>
        </w:rPr>
        <w:t xml:space="preserve"> </w:t>
      </w:r>
      <w:r>
        <w:t>the</w:t>
      </w:r>
      <w:r>
        <w:rPr>
          <w:spacing w:val="-9"/>
        </w:rPr>
        <w:t xml:space="preserve"> </w:t>
      </w:r>
      <w:r>
        <w:t>actual</w:t>
      </w:r>
      <w:r>
        <w:rPr>
          <w:spacing w:val="-14"/>
        </w:rPr>
        <w:t xml:space="preserve"> </w:t>
      </w:r>
      <w:r>
        <w:t>return</w:t>
      </w:r>
      <w:r>
        <w:rPr>
          <w:spacing w:val="-11"/>
        </w:rPr>
        <w:t xml:space="preserve"> </w:t>
      </w:r>
      <w:r>
        <w:t>was</w:t>
      </w:r>
      <w:r>
        <w:rPr>
          <w:spacing w:val="-9"/>
        </w:rPr>
        <w:t xml:space="preserve"> </w:t>
      </w:r>
      <w:proofErr w:type="gramStart"/>
      <w:r>
        <w:rPr>
          <w:spacing w:val="-2"/>
        </w:rPr>
        <w:t>actioned</w:t>
      </w:r>
      <w:proofErr w:type="gramEnd"/>
    </w:p>
    <w:p w14:paraId="4994427B" w14:textId="77777777" w:rsidR="000306E9" w:rsidRPr="000306E9" w:rsidRDefault="00C74C84" w:rsidP="000306E9">
      <w:pPr>
        <w:pStyle w:val="ListParagraph"/>
        <w:numPr>
          <w:ilvl w:val="0"/>
          <w:numId w:val="1"/>
        </w:numPr>
      </w:pPr>
      <w:r>
        <w:t>Please</w:t>
      </w:r>
      <w:r>
        <w:rPr>
          <w:spacing w:val="-11"/>
        </w:rPr>
        <w:t xml:space="preserve"> </w:t>
      </w:r>
      <w:r>
        <w:t>note:</w:t>
      </w:r>
      <w:r>
        <w:rPr>
          <w:spacing w:val="-8"/>
        </w:rPr>
        <w:t xml:space="preserve"> </w:t>
      </w:r>
      <w:r>
        <w:t>if</w:t>
      </w:r>
      <w:r>
        <w:rPr>
          <w:spacing w:val="-9"/>
        </w:rPr>
        <w:t xml:space="preserve"> </w:t>
      </w:r>
      <w:r>
        <w:t>any</w:t>
      </w:r>
      <w:r>
        <w:rPr>
          <w:spacing w:val="-9"/>
        </w:rPr>
        <w:t xml:space="preserve"> </w:t>
      </w:r>
      <w:r>
        <w:t>interest</w:t>
      </w:r>
      <w:r>
        <w:rPr>
          <w:spacing w:val="-6"/>
        </w:rPr>
        <w:t xml:space="preserve"> </w:t>
      </w:r>
      <w:r>
        <w:t>has</w:t>
      </w:r>
      <w:r>
        <w:rPr>
          <w:spacing w:val="-10"/>
        </w:rPr>
        <w:t xml:space="preserve"> </w:t>
      </w:r>
      <w:r>
        <w:t>been</w:t>
      </w:r>
      <w:r>
        <w:rPr>
          <w:spacing w:val="-11"/>
        </w:rPr>
        <w:t xml:space="preserve"> </w:t>
      </w:r>
      <w:r>
        <w:t>earned</w:t>
      </w:r>
      <w:r>
        <w:rPr>
          <w:spacing w:val="-10"/>
        </w:rPr>
        <w:t xml:space="preserve"> </w:t>
      </w:r>
      <w:r>
        <w:t>on</w:t>
      </w:r>
      <w:r>
        <w:rPr>
          <w:spacing w:val="-11"/>
        </w:rPr>
        <w:t xml:space="preserve"> </w:t>
      </w:r>
      <w:r>
        <w:t>DFAT</w:t>
      </w:r>
      <w:r>
        <w:rPr>
          <w:spacing w:val="-8"/>
        </w:rPr>
        <w:t xml:space="preserve"> </w:t>
      </w:r>
      <w:r>
        <w:t>funds</w:t>
      </w:r>
      <w:r>
        <w:rPr>
          <w:spacing w:val="-5"/>
        </w:rPr>
        <w:t xml:space="preserve"> </w:t>
      </w:r>
      <w:r>
        <w:t>it</w:t>
      </w:r>
      <w:r>
        <w:rPr>
          <w:spacing w:val="-10"/>
        </w:rPr>
        <w:t xml:space="preserve"> </w:t>
      </w:r>
      <w:r>
        <w:t>must</w:t>
      </w:r>
      <w:r>
        <w:rPr>
          <w:spacing w:val="-11"/>
        </w:rPr>
        <w:t xml:space="preserve"> </w:t>
      </w:r>
      <w:r>
        <w:t>be</w:t>
      </w:r>
      <w:r>
        <w:rPr>
          <w:spacing w:val="-10"/>
        </w:rPr>
        <w:t xml:space="preserve"> </w:t>
      </w:r>
      <w:r>
        <w:t>returned</w:t>
      </w:r>
      <w:r>
        <w:rPr>
          <w:spacing w:val="-11"/>
        </w:rPr>
        <w:t xml:space="preserve"> </w:t>
      </w:r>
      <w:r>
        <w:t>to</w:t>
      </w:r>
      <w:r>
        <w:rPr>
          <w:spacing w:val="-9"/>
        </w:rPr>
        <w:t xml:space="preserve"> </w:t>
      </w:r>
      <w:proofErr w:type="gramStart"/>
      <w:r>
        <w:rPr>
          <w:spacing w:val="-4"/>
        </w:rPr>
        <w:t>DFAT</w:t>
      </w:r>
      <w:proofErr w:type="gramEnd"/>
    </w:p>
    <w:p w14:paraId="3E79BA76" w14:textId="354F9858" w:rsidR="00F95DEE" w:rsidRDefault="00C74C84" w:rsidP="000306E9">
      <w:pPr>
        <w:pStyle w:val="ListParagraph"/>
        <w:numPr>
          <w:ilvl w:val="0"/>
          <w:numId w:val="1"/>
        </w:numPr>
      </w:pPr>
      <w:r>
        <w:t>DFAT</w:t>
      </w:r>
      <w:r w:rsidRPr="000306E9">
        <w:rPr>
          <w:spacing w:val="-10"/>
        </w:rPr>
        <w:t xml:space="preserve"> </w:t>
      </w:r>
      <w:r>
        <w:t>contact</w:t>
      </w:r>
      <w:r w:rsidRPr="000306E9">
        <w:rPr>
          <w:spacing w:val="-10"/>
        </w:rPr>
        <w:t xml:space="preserve"> </w:t>
      </w:r>
      <w:r>
        <w:t>details:</w:t>
      </w:r>
      <w:r w:rsidRPr="000306E9">
        <w:rPr>
          <w:spacing w:val="-10"/>
        </w:rPr>
        <w:t xml:space="preserve"> </w:t>
      </w:r>
      <w:r>
        <w:t>name</w:t>
      </w:r>
      <w:r w:rsidRPr="000306E9">
        <w:rPr>
          <w:spacing w:val="-8"/>
        </w:rPr>
        <w:t xml:space="preserve"> </w:t>
      </w:r>
      <w:r>
        <w:t>and</w:t>
      </w:r>
      <w:r w:rsidRPr="000306E9">
        <w:rPr>
          <w:spacing w:val="-7"/>
        </w:rPr>
        <w:t xml:space="preserve"> </w:t>
      </w:r>
      <w:r>
        <w:t>email</w:t>
      </w:r>
      <w:r w:rsidRPr="000306E9">
        <w:rPr>
          <w:spacing w:val="-8"/>
        </w:rPr>
        <w:t xml:space="preserve"> </w:t>
      </w:r>
      <w:r>
        <w:t>of</w:t>
      </w:r>
      <w:r w:rsidRPr="000306E9">
        <w:rPr>
          <w:spacing w:val="-11"/>
        </w:rPr>
        <w:t xml:space="preserve"> </w:t>
      </w:r>
      <w:r>
        <w:t>the</w:t>
      </w:r>
      <w:r w:rsidRPr="000306E9">
        <w:rPr>
          <w:spacing w:val="-10"/>
        </w:rPr>
        <w:t xml:space="preserve"> </w:t>
      </w:r>
      <w:r>
        <w:t>person</w:t>
      </w:r>
      <w:r w:rsidRPr="000306E9">
        <w:rPr>
          <w:spacing w:val="-10"/>
        </w:rPr>
        <w:t xml:space="preserve"> </w:t>
      </w:r>
      <w:r>
        <w:t>you</w:t>
      </w:r>
      <w:r w:rsidRPr="000306E9">
        <w:rPr>
          <w:spacing w:val="-10"/>
        </w:rPr>
        <w:t xml:space="preserve"> </w:t>
      </w:r>
      <w:r>
        <w:t>are</w:t>
      </w:r>
      <w:r w:rsidRPr="000306E9">
        <w:rPr>
          <w:spacing w:val="-8"/>
        </w:rPr>
        <w:t xml:space="preserve"> </w:t>
      </w:r>
      <w:r>
        <w:t>in</w:t>
      </w:r>
      <w:r w:rsidRPr="000306E9">
        <w:rPr>
          <w:spacing w:val="-10"/>
        </w:rPr>
        <w:t xml:space="preserve"> </w:t>
      </w:r>
      <w:r>
        <w:t>contact</w:t>
      </w:r>
      <w:r w:rsidRPr="000306E9">
        <w:rPr>
          <w:spacing w:val="-7"/>
        </w:rPr>
        <w:t xml:space="preserve"> </w:t>
      </w:r>
      <w:r w:rsidRPr="000306E9">
        <w:rPr>
          <w:spacing w:val="-2"/>
        </w:rPr>
        <w:t>with</w:t>
      </w:r>
    </w:p>
    <w:p w14:paraId="7546FD39" w14:textId="77777777" w:rsidR="00F95DEE" w:rsidRDefault="00F95DEE" w:rsidP="007D3E3C"/>
    <w:p w14:paraId="14A44E5F" w14:textId="0427FA2E" w:rsidR="00572825" w:rsidRDefault="004C1F88" w:rsidP="007D3E3C">
      <w:r>
        <w:rPr>
          <w:noProof/>
        </w:rPr>
        <w:drawing>
          <wp:inline distT="0" distB="0" distL="0" distR="0" wp14:anchorId="054FA03B" wp14:editId="41621BC9">
            <wp:extent cx="5487035" cy="5986780"/>
            <wp:effectExtent l="0" t="0" r="0" b="0"/>
            <wp:docPr id="1121077489" name="Picture 1" descr="Screenshot of the first page of the Return of Administered (Unspent) Fund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77489" name="Picture 1" descr="Screenshot of the first page of the Return of Administered (Unspent) Funds form"/>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87035" cy="5986780"/>
                    </a:xfrm>
                    <a:prstGeom prst="rect">
                      <a:avLst/>
                    </a:prstGeom>
                    <a:noFill/>
                  </pic:spPr>
                </pic:pic>
              </a:graphicData>
            </a:graphic>
          </wp:inline>
        </w:drawing>
      </w:r>
    </w:p>
    <w:p w14:paraId="665E7985" w14:textId="77777777" w:rsidR="006A440E" w:rsidRDefault="006A440E" w:rsidP="007D3E3C"/>
    <w:p w14:paraId="5EF31815" w14:textId="4EBD228D" w:rsidR="001F22BF" w:rsidRDefault="001F22BF" w:rsidP="007D3E3C">
      <w:pPr>
        <w:sectPr w:rsidR="001F22BF">
          <w:pgSz w:w="11920" w:h="16850"/>
          <w:pgMar w:top="1340" w:right="300" w:bottom="400" w:left="980" w:header="0" w:footer="210" w:gutter="0"/>
          <w:cols w:space="720"/>
        </w:sectPr>
      </w:pPr>
    </w:p>
    <w:p w14:paraId="2EEFC7F4" w14:textId="77777777" w:rsidR="00F95DEE" w:rsidRDefault="00B80947" w:rsidP="00701D4E">
      <w:pPr>
        <w:pStyle w:val="BodyText"/>
        <w:jc w:val="center"/>
      </w:pPr>
      <w:r>
        <w:rPr>
          <w:noProof/>
        </w:rPr>
        <w:lastRenderedPageBreak/>
        <w:drawing>
          <wp:inline distT="0" distB="0" distL="0" distR="0" wp14:anchorId="51D1FEE1" wp14:editId="2ACC2EE1">
            <wp:extent cx="5441235" cy="6572250"/>
            <wp:effectExtent l="0" t="0" r="7620" b="0"/>
            <wp:docPr id="32" name="Image 32" descr="Screenshot of the GST Adjustment no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Screenshot of the GST Adjustment note "/>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5441235" cy="6572250"/>
                    </a:xfrm>
                    <a:prstGeom prst="rect">
                      <a:avLst/>
                    </a:prstGeom>
                  </pic:spPr>
                </pic:pic>
              </a:graphicData>
            </a:graphic>
          </wp:inline>
        </w:drawing>
      </w:r>
    </w:p>
    <w:p w14:paraId="3FD6ABD0" w14:textId="77777777" w:rsidR="00F95DEE" w:rsidRDefault="00F95DEE" w:rsidP="007D3E3C">
      <w:pPr>
        <w:sectPr w:rsidR="00F95DEE">
          <w:pgSz w:w="11920" w:h="16850"/>
          <w:pgMar w:top="1700" w:right="300" w:bottom="400" w:left="980" w:header="0" w:footer="210" w:gutter="0"/>
          <w:cols w:space="720"/>
        </w:sectPr>
      </w:pPr>
    </w:p>
    <w:p w14:paraId="298A320A" w14:textId="77777777" w:rsidR="00F95DEE" w:rsidRDefault="00B80947" w:rsidP="007D3E3C">
      <w:pPr>
        <w:pStyle w:val="BodyText"/>
        <w:rPr>
          <w:sz w:val="17"/>
        </w:rPr>
      </w:pPr>
      <w:r>
        <w:rPr>
          <w:noProof/>
        </w:rPr>
        <w:lastRenderedPageBreak/>
        <w:drawing>
          <wp:anchor distT="0" distB="0" distL="0" distR="0" simplePos="0" relativeHeight="251658240" behindDoc="0" locked="0" layoutInCell="1" allowOverlap="1" wp14:anchorId="305B5383" wp14:editId="6BEB1B3B">
            <wp:simplePos x="0" y="0"/>
            <wp:positionH relativeFrom="page">
              <wp:posOffset>19050</wp:posOffset>
            </wp:positionH>
            <wp:positionV relativeFrom="page">
              <wp:posOffset>10160</wp:posOffset>
            </wp:positionV>
            <wp:extent cx="7541247" cy="10681854"/>
            <wp:effectExtent l="0" t="0" r="3175" b="5715"/>
            <wp:wrapNone/>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158" cstate="print"/>
                    <a:stretch>
                      <a:fillRect/>
                    </a:stretch>
                  </pic:blipFill>
                  <pic:spPr>
                    <a:xfrm>
                      <a:off x="0" y="0"/>
                      <a:ext cx="7541247" cy="10681854"/>
                    </a:xfrm>
                    <a:prstGeom prst="rect">
                      <a:avLst/>
                    </a:prstGeom>
                  </pic:spPr>
                </pic:pic>
              </a:graphicData>
            </a:graphic>
          </wp:anchor>
        </w:drawing>
      </w:r>
    </w:p>
    <w:sectPr w:rsidR="00F95DEE">
      <w:pgSz w:w="11920" w:h="16850"/>
      <w:pgMar w:top="1940" w:right="300" w:bottom="400" w:left="980" w:header="0" w:footer="2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2AD53" w14:textId="77777777" w:rsidR="00900034" w:rsidRDefault="00900034" w:rsidP="007D3E3C">
      <w:r>
        <w:separator/>
      </w:r>
    </w:p>
  </w:endnote>
  <w:endnote w:type="continuationSeparator" w:id="0">
    <w:p w14:paraId="0F6634A6" w14:textId="77777777" w:rsidR="00900034" w:rsidRDefault="00900034" w:rsidP="007D3E3C">
      <w:r>
        <w:continuationSeparator/>
      </w:r>
    </w:p>
  </w:endnote>
  <w:endnote w:type="continuationNotice" w:id="1">
    <w:p w14:paraId="662E83D5" w14:textId="77777777" w:rsidR="00900034" w:rsidRDefault="00900034" w:rsidP="007D3E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FC83" w14:textId="77777777" w:rsidR="00F95DEE" w:rsidRDefault="00B80947" w:rsidP="007D3E3C">
    <w:pPr>
      <w:pStyle w:val="BodyText"/>
    </w:pPr>
    <w:r>
      <w:rPr>
        <w:noProof/>
      </w:rPr>
      <mc:AlternateContent>
        <mc:Choice Requires="wps">
          <w:drawing>
            <wp:anchor distT="0" distB="0" distL="0" distR="0" simplePos="0" relativeHeight="251658240" behindDoc="1" locked="0" layoutInCell="1" allowOverlap="1" wp14:anchorId="7DF3B988" wp14:editId="22ACAFE6">
              <wp:simplePos x="0" y="0"/>
              <wp:positionH relativeFrom="page">
                <wp:posOffset>3971499</wp:posOffset>
              </wp:positionH>
              <wp:positionV relativeFrom="page">
                <wp:posOffset>10324531</wp:posOffset>
              </wp:positionV>
              <wp:extent cx="3350023" cy="282367"/>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0023" cy="282367"/>
                      </a:xfrm>
                      <a:prstGeom prst="rect">
                        <a:avLst/>
                      </a:prstGeom>
                    </wps:spPr>
                    <wps:txbx>
                      <w:txbxContent>
                        <w:p w14:paraId="21113138" w14:textId="77777777" w:rsidR="00F95DEE" w:rsidRPr="007D422C" w:rsidRDefault="00B80947" w:rsidP="007D3E3C">
                          <w:pPr>
                            <w:rPr>
                              <w:rStyle w:val="Emphasis"/>
                            </w:rPr>
                          </w:pPr>
                          <w:r w:rsidRPr="007D422C">
                            <w:rPr>
                              <w:rStyle w:val="Emphasis"/>
                            </w:rPr>
                            <w:t xml:space="preserve">Australia Awards Fellowships Guidelines - </w:t>
                          </w:r>
                          <w:r w:rsidRPr="007D422C">
                            <w:rPr>
                              <w:rStyle w:val="Emphasis"/>
                            </w:rPr>
                            <w:fldChar w:fldCharType="begin"/>
                          </w:r>
                          <w:r w:rsidRPr="007D422C">
                            <w:rPr>
                              <w:rStyle w:val="Emphasis"/>
                            </w:rPr>
                            <w:instrText xml:space="preserve"> PAGE </w:instrText>
                          </w:r>
                          <w:r w:rsidRPr="007D422C">
                            <w:rPr>
                              <w:rStyle w:val="Emphasis"/>
                            </w:rPr>
                            <w:fldChar w:fldCharType="separate"/>
                          </w:r>
                          <w:r w:rsidRPr="007D422C">
                            <w:rPr>
                              <w:rStyle w:val="Emphasis"/>
                            </w:rPr>
                            <w:t>10</w:t>
                          </w:r>
                          <w:r w:rsidRPr="007D422C">
                            <w:rPr>
                              <w:rStyle w:val="Emphasis"/>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6198101">
            <v:shapetype id="_x0000_t202" coordsize="21600,21600" o:spt="202" path="m,l,21600r21600,l21600,xe" w14:anchorId="7DF3B988">
              <v:stroke joinstyle="miter"/>
              <v:path gradientshapeok="t" o:connecttype="rect"/>
            </v:shapetype>
            <v:shape id="Textbox 3" style="position:absolute;left:0;text-align:left;margin-left:312.7pt;margin-top:812.95pt;width:263.8pt;height:22.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">
              <v:textbox inset="0,0,0,0">
                <w:txbxContent>
                  <w:p w:rsidRPr="007D422C" w:rsidR="00F95DEE" w:rsidP="007D3E3C" w:rsidRDefault="00B80947" w14:paraId="74C3810D" w14:textId="77777777">
                    <w:pPr>
                      <w:rPr>
                        <w:rStyle w:val="Emphasis"/>
                      </w:rPr>
                    </w:pPr>
                    <w:r w:rsidRPr="007D422C">
                      <w:rPr>
                        <w:rStyle w:val="Emphasis"/>
                      </w:rPr>
                      <w:t xml:space="preserve">Australia Awards Fellowships Guidelines - </w:t>
                    </w:r>
                    <w:r w:rsidRPr="007D422C">
                      <w:rPr>
                        <w:rStyle w:val="Emphasis"/>
                      </w:rPr>
                      <w:fldChar w:fldCharType="begin"/>
                    </w:r>
                    <w:r w:rsidRPr="007D422C">
                      <w:rPr>
                        <w:rStyle w:val="Emphasis"/>
                      </w:rPr>
                      <w:instrText xml:space="preserve"> PAGE </w:instrText>
                    </w:r>
                    <w:r w:rsidRPr="007D422C">
                      <w:rPr>
                        <w:rStyle w:val="Emphasis"/>
                      </w:rPr>
                      <w:fldChar w:fldCharType="separate"/>
                    </w:r>
                    <w:r w:rsidRPr="007D422C">
                      <w:rPr>
                        <w:rStyle w:val="Emphasis"/>
                      </w:rPr>
                      <w:t>10</w:t>
                    </w:r>
                    <w:r w:rsidRPr="007D422C">
                      <w:rPr>
                        <w:rStyle w:val="Emphasis"/>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40A76" w14:textId="77777777" w:rsidR="00F95DEE" w:rsidRDefault="00B80947" w:rsidP="007D3E3C">
    <w:pPr>
      <w:pStyle w:val="BodyText"/>
    </w:pPr>
    <w:r>
      <w:rPr>
        <w:noProof/>
      </w:rPr>
      <mc:AlternateContent>
        <mc:Choice Requires="wps">
          <w:drawing>
            <wp:anchor distT="0" distB="0" distL="0" distR="0" simplePos="0" relativeHeight="251658241" behindDoc="1" locked="0" layoutInCell="1" allowOverlap="1" wp14:anchorId="44933C51" wp14:editId="247C69C6">
              <wp:simplePos x="0" y="0"/>
              <wp:positionH relativeFrom="page">
                <wp:posOffset>3483696</wp:posOffset>
              </wp:positionH>
              <wp:positionV relativeFrom="page">
                <wp:posOffset>10327672</wp:posOffset>
              </wp:positionV>
              <wp:extent cx="3380023" cy="234432"/>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0023" cy="234432"/>
                      </a:xfrm>
                      <a:prstGeom prst="rect">
                        <a:avLst/>
                      </a:prstGeom>
                    </wps:spPr>
                    <wps:txbx>
                      <w:txbxContent>
                        <w:p w14:paraId="49FD5D2F" w14:textId="77777777" w:rsidR="00F95DEE" w:rsidRPr="00890AB6" w:rsidRDefault="00B80947" w:rsidP="007D3E3C">
                          <w:pPr>
                            <w:rPr>
                              <w:rStyle w:val="Emphasis"/>
                            </w:rPr>
                          </w:pPr>
                          <w:r w:rsidRPr="00890AB6">
                            <w:rPr>
                              <w:rStyle w:val="Emphasis"/>
                            </w:rPr>
                            <w:t xml:space="preserve">Australia Awards Fellowships Guidelines - </w:t>
                          </w:r>
                          <w:r w:rsidRPr="00890AB6">
                            <w:rPr>
                              <w:rStyle w:val="Emphasis"/>
                            </w:rPr>
                            <w:fldChar w:fldCharType="begin"/>
                          </w:r>
                          <w:r w:rsidRPr="00890AB6">
                            <w:rPr>
                              <w:rStyle w:val="Emphasis"/>
                            </w:rPr>
                            <w:instrText xml:space="preserve"> PAGE </w:instrText>
                          </w:r>
                          <w:r w:rsidRPr="00890AB6">
                            <w:rPr>
                              <w:rStyle w:val="Emphasis"/>
                            </w:rPr>
                            <w:fldChar w:fldCharType="separate"/>
                          </w:r>
                          <w:r w:rsidRPr="00890AB6">
                            <w:rPr>
                              <w:rStyle w:val="Emphasis"/>
                            </w:rPr>
                            <w:t>26</w:t>
                          </w:r>
                          <w:r w:rsidRPr="00890AB6">
                            <w:rPr>
                              <w:rStyle w:val="Emphasis"/>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5DF02BF">
            <v:shapetype id="_x0000_t202" coordsize="21600,21600" o:spt="202" path="m,l,21600r21600,l21600,xe" w14:anchorId="44933C51">
              <v:stroke joinstyle="miter"/>
              <v:path gradientshapeok="t" o:connecttype="rect"/>
            </v:shapetype>
            <v:shape id="Textbox 16" style="position:absolute;left:0;text-align:left;margin-left:274.3pt;margin-top:813.2pt;width:266.15pt;height:18.45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">
              <v:textbox inset="0,0,0,0">
                <w:txbxContent>
                  <w:p w:rsidRPr="00890AB6" w:rsidR="00F95DEE" w:rsidP="007D3E3C" w:rsidRDefault="00B80947" w14:paraId="74FD5BCA" w14:textId="77777777">
                    <w:pPr>
                      <w:rPr>
                        <w:rStyle w:val="Emphasis"/>
                      </w:rPr>
                    </w:pPr>
                    <w:r w:rsidRPr="00890AB6">
                      <w:rPr>
                        <w:rStyle w:val="Emphasis"/>
                      </w:rPr>
                      <w:t xml:space="preserve">Australia Awards Fellowships Guidelines - </w:t>
                    </w:r>
                    <w:r w:rsidRPr="00890AB6">
                      <w:rPr>
                        <w:rStyle w:val="Emphasis"/>
                      </w:rPr>
                      <w:fldChar w:fldCharType="begin"/>
                    </w:r>
                    <w:r w:rsidRPr="00890AB6">
                      <w:rPr>
                        <w:rStyle w:val="Emphasis"/>
                      </w:rPr>
                      <w:instrText xml:space="preserve"> PAGE </w:instrText>
                    </w:r>
                    <w:r w:rsidRPr="00890AB6">
                      <w:rPr>
                        <w:rStyle w:val="Emphasis"/>
                      </w:rPr>
                      <w:fldChar w:fldCharType="separate"/>
                    </w:r>
                    <w:r w:rsidRPr="00890AB6">
                      <w:rPr>
                        <w:rStyle w:val="Emphasis"/>
                      </w:rPr>
                      <w:t>26</w:t>
                    </w:r>
                    <w:r w:rsidRPr="00890AB6">
                      <w:rPr>
                        <w:rStyle w:val="Emphasis"/>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2949" w14:textId="77777777" w:rsidR="00F95DEE" w:rsidRDefault="00B80947" w:rsidP="007D3E3C">
    <w:pPr>
      <w:pStyle w:val="BodyText"/>
    </w:pPr>
    <w:r>
      <w:rPr>
        <w:noProof/>
      </w:rPr>
      <mc:AlternateContent>
        <mc:Choice Requires="wps">
          <w:drawing>
            <wp:anchor distT="0" distB="0" distL="0" distR="0" simplePos="0" relativeHeight="251658242" behindDoc="1" locked="0" layoutInCell="1" allowOverlap="1" wp14:anchorId="77ECA3E1" wp14:editId="6FE188EB">
              <wp:simplePos x="0" y="0"/>
              <wp:positionH relativeFrom="page">
                <wp:posOffset>3924300</wp:posOffset>
              </wp:positionH>
              <wp:positionV relativeFrom="page">
                <wp:posOffset>10315575</wp:posOffset>
              </wp:positionV>
              <wp:extent cx="3446780" cy="17145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6780" cy="171450"/>
                      </a:xfrm>
                      <a:prstGeom prst="rect">
                        <a:avLst/>
                      </a:prstGeom>
                    </wps:spPr>
                    <wps:txbx>
                      <w:txbxContent>
                        <w:p w14:paraId="6FD2A4EA" w14:textId="77777777" w:rsidR="00F95DEE" w:rsidRDefault="00B80947" w:rsidP="007D3E3C">
                          <w:r>
                            <w:t>Australia</w:t>
                          </w:r>
                          <w:r>
                            <w:rPr>
                              <w:spacing w:val="7"/>
                            </w:rPr>
                            <w:t xml:space="preserve"> </w:t>
                          </w:r>
                          <w:r>
                            <w:t>Awards</w:t>
                          </w:r>
                          <w:r>
                            <w:rPr>
                              <w:spacing w:val="3"/>
                            </w:rPr>
                            <w:t xml:space="preserve"> </w:t>
                          </w:r>
                          <w:r>
                            <w:t>Fellowships</w:t>
                          </w:r>
                          <w:r>
                            <w:rPr>
                              <w:spacing w:val="3"/>
                            </w:rPr>
                            <w:t xml:space="preserve"> </w:t>
                          </w:r>
                          <w:r>
                            <w:t>Guidelines</w:t>
                          </w:r>
                          <w:r>
                            <w:rPr>
                              <w:spacing w:val="3"/>
                            </w:rPr>
                            <w:t xml:space="preserve"> </w:t>
                          </w:r>
                          <w:r>
                            <w:t xml:space="preserve">- </w:t>
                          </w: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05BCD8E">
            <v:shapetype id="_x0000_t202" coordsize="21600,21600" o:spt="202" path="m,l,21600r21600,l21600,xe" w14:anchorId="77ECA3E1">
              <v:stroke joinstyle="miter"/>
              <v:path gradientshapeok="t" o:connecttype="rect"/>
            </v:shapetype>
            <v:shape id="Textbox 27" style="position:absolute;left:0;text-align:left;margin-left:309pt;margin-top:812.25pt;width:271.4pt;height:13.5pt;z-index:-2516582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">
              <v:textbox inset="0,0,0,0">
                <w:txbxContent>
                  <w:p w:rsidR="00F95DEE" w:rsidP="007D3E3C" w:rsidRDefault="00B80947" w14:paraId="64B72691" w14:textId="77777777">
                    <w:r>
                      <w:t>Australia</w:t>
                    </w:r>
                    <w:r>
                      <w:rPr>
                        <w:spacing w:val="7"/>
                      </w:rPr>
                      <w:t xml:space="preserve"> </w:t>
                    </w:r>
                    <w:r>
                      <w:t>Awards</w:t>
                    </w:r>
                    <w:r>
                      <w:rPr>
                        <w:spacing w:val="3"/>
                      </w:rPr>
                      <w:t xml:space="preserve"> </w:t>
                    </w:r>
                    <w:r>
                      <w:t>Fellowships</w:t>
                    </w:r>
                    <w:r>
                      <w:rPr>
                        <w:spacing w:val="3"/>
                      </w:rPr>
                      <w:t xml:space="preserve"> </w:t>
                    </w:r>
                    <w:r>
                      <w:t>Guidelines</w:t>
                    </w:r>
                    <w:r>
                      <w:rPr>
                        <w:spacing w:val="3"/>
                      </w:rPr>
                      <w:t xml:space="preserve"> </w:t>
                    </w:r>
                    <w:r>
                      <w:t xml:space="preserve">- </w:t>
                    </w: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BDA59" w14:textId="77777777" w:rsidR="00900034" w:rsidRDefault="00900034" w:rsidP="007D3E3C">
      <w:r>
        <w:separator/>
      </w:r>
    </w:p>
  </w:footnote>
  <w:footnote w:type="continuationSeparator" w:id="0">
    <w:p w14:paraId="7959D0CD" w14:textId="77777777" w:rsidR="00900034" w:rsidRDefault="00900034" w:rsidP="007D3E3C">
      <w:r>
        <w:continuationSeparator/>
      </w:r>
    </w:p>
  </w:footnote>
  <w:footnote w:type="continuationNotice" w:id="1">
    <w:p w14:paraId="3EE575BA" w14:textId="77777777" w:rsidR="00900034" w:rsidRDefault="00900034" w:rsidP="007D3E3C"/>
  </w:footnote>
  <w:footnote w:id="2">
    <w:p w14:paraId="345A5CD1" w14:textId="77777777" w:rsidR="00A662C8" w:rsidRPr="003E7F75" w:rsidRDefault="00A662C8" w:rsidP="00A662C8">
      <w:r>
        <w:rPr>
          <w:rStyle w:val="FootnoteReference"/>
        </w:rPr>
        <w:footnoteRef/>
      </w:r>
      <w:r>
        <w:t xml:space="preserve"> exclusive</w:t>
      </w:r>
      <w:r>
        <w:rPr>
          <w:spacing w:val="-11"/>
        </w:rPr>
        <w:t xml:space="preserve"> </w:t>
      </w:r>
      <w:r>
        <w:t>of</w:t>
      </w:r>
      <w:r>
        <w:rPr>
          <w:spacing w:val="-11"/>
        </w:rPr>
        <w:t xml:space="preserve"> </w:t>
      </w:r>
      <w:r>
        <w:t>all</w:t>
      </w:r>
      <w:r>
        <w:rPr>
          <w:spacing w:val="-11"/>
        </w:rPr>
        <w:t xml:space="preserve"> </w:t>
      </w:r>
      <w:r>
        <w:t>costs</w:t>
      </w:r>
      <w:r>
        <w:rPr>
          <w:spacing w:val="-11"/>
        </w:rPr>
        <w:t xml:space="preserve"> </w:t>
      </w:r>
      <w:r>
        <w:t>associated</w:t>
      </w:r>
      <w:r>
        <w:rPr>
          <w:spacing w:val="-12"/>
        </w:rPr>
        <w:t xml:space="preserve"> </w:t>
      </w:r>
      <w:r>
        <w:t>with</w:t>
      </w:r>
      <w:r>
        <w:rPr>
          <w:spacing w:val="-11"/>
        </w:rPr>
        <w:t xml:space="preserve"> </w:t>
      </w:r>
      <w:r>
        <w:t>providing</w:t>
      </w:r>
      <w:r>
        <w:rPr>
          <w:spacing w:val="-11"/>
        </w:rPr>
        <w:t xml:space="preserve"> </w:t>
      </w:r>
      <w:r>
        <w:t>additional</w:t>
      </w:r>
      <w:r>
        <w:rPr>
          <w:spacing w:val="-11"/>
        </w:rPr>
        <w:t xml:space="preserve"> </w:t>
      </w:r>
      <w:r>
        <w:t>assistance/assistive</w:t>
      </w:r>
      <w:r>
        <w:rPr>
          <w:spacing w:val="-12"/>
        </w:rPr>
        <w:t xml:space="preserve"> </w:t>
      </w:r>
      <w:r>
        <w:t>devices</w:t>
      </w:r>
      <w:r>
        <w:rPr>
          <w:spacing w:val="-11"/>
        </w:rPr>
        <w:t xml:space="preserve"> </w:t>
      </w:r>
      <w:r>
        <w:t>to</w:t>
      </w:r>
      <w:r>
        <w:rPr>
          <w:spacing w:val="-11"/>
        </w:rPr>
        <w:t xml:space="preserve"> </w:t>
      </w:r>
      <w:r>
        <w:t>support</w:t>
      </w:r>
      <w:r>
        <w:rPr>
          <w:spacing w:val="-11"/>
        </w:rPr>
        <w:t xml:space="preserve"> </w:t>
      </w:r>
      <w:r>
        <w:t>Fellows</w:t>
      </w:r>
      <w:r>
        <w:rPr>
          <w:spacing w:val="-8"/>
        </w:rPr>
        <w:t xml:space="preserve"> </w:t>
      </w:r>
      <w:r>
        <w:t>with</w:t>
      </w:r>
      <w:r>
        <w:rPr>
          <w:spacing w:val="-11"/>
        </w:rPr>
        <w:t xml:space="preserve"> </w:t>
      </w:r>
      <w:r>
        <w:t>disability</w:t>
      </w:r>
      <w:r>
        <w:rPr>
          <w:spacing w:val="-10"/>
        </w:rPr>
        <w:t xml:space="preserve"> </w:t>
      </w:r>
      <w:r>
        <w:rPr>
          <w:spacing w:val="-4"/>
        </w:rPr>
        <w:t>(see</w:t>
      </w:r>
      <w:r>
        <w:t xml:space="preserve"> </w:t>
      </w:r>
      <w:hyperlink w:anchor="6.3.6_Additional_assistance_for_disabili" w:history="1">
        <w:r>
          <w:rPr>
            <w:sz w:val="16"/>
            <w:szCs w:val="16"/>
          </w:rPr>
          <w:t>Section 5.7</w:t>
        </w:r>
      </w:hyperlink>
      <w:r w:rsidRPr="003D698E">
        <w:rPr>
          <w:spacing w:val="-10"/>
          <w:sz w:val="16"/>
          <w:szCs w:val="16"/>
        </w:rPr>
        <w:t xml:space="preserve"> </w:t>
      </w:r>
      <w:r w:rsidRPr="003D698E">
        <w:rPr>
          <w:sz w:val="16"/>
          <w:szCs w:val="16"/>
        </w:rPr>
        <w:t>of</w:t>
      </w:r>
      <w:r>
        <w:rPr>
          <w:spacing w:val="-7"/>
          <w:sz w:val="16"/>
        </w:rPr>
        <w:t xml:space="preserve"> </w:t>
      </w:r>
      <w:r>
        <w:rPr>
          <w:sz w:val="16"/>
        </w:rPr>
        <w:t>the</w:t>
      </w:r>
      <w:r>
        <w:rPr>
          <w:spacing w:val="-10"/>
          <w:sz w:val="16"/>
        </w:rPr>
        <w:t xml:space="preserve"> </w:t>
      </w:r>
      <w:r>
        <w:rPr>
          <w:sz w:val="16"/>
        </w:rPr>
        <w:t>Fellowship</w:t>
      </w:r>
      <w:r>
        <w:rPr>
          <w:spacing w:val="-11"/>
          <w:sz w:val="16"/>
        </w:rPr>
        <w:t xml:space="preserve"> </w:t>
      </w:r>
      <w:r>
        <w:rPr>
          <w:sz w:val="16"/>
        </w:rPr>
        <w:t>Management</w:t>
      </w:r>
      <w:r>
        <w:rPr>
          <w:spacing w:val="-6"/>
          <w:sz w:val="16"/>
        </w:rPr>
        <w:t xml:space="preserve"> </w:t>
      </w:r>
      <w:r>
        <w:rPr>
          <w:spacing w:val="-2"/>
          <w:sz w:val="16"/>
        </w:rPr>
        <w:t>Guide)</w:t>
      </w:r>
    </w:p>
    <w:p w14:paraId="14C03A47" w14:textId="09A77C92" w:rsidR="00A662C8" w:rsidRPr="00A662C8" w:rsidRDefault="00A662C8">
      <w:pPr>
        <w:pStyle w:val="FootnoteText"/>
        <w:rPr>
          <w:lang w:val="en-AU"/>
        </w:rPr>
      </w:pPr>
    </w:p>
  </w:footnote>
  <w:footnote w:id="3">
    <w:p w14:paraId="4D47D491" w14:textId="03F55B50" w:rsidR="00A662C8" w:rsidRPr="00A662C8" w:rsidRDefault="00A662C8">
      <w:pPr>
        <w:pStyle w:val="FootnoteText"/>
        <w:rPr>
          <w:lang w:val="en-AU"/>
        </w:rPr>
      </w:pPr>
      <w:r>
        <w:rPr>
          <w:rStyle w:val="FootnoteReference"/>
        </w:rPr>
        <w:footnoteRef/>
      </w:r>
      <w:r>
        <w:t xml:space="preserve"> </w:t>
      </w:r>
      <w:r w:rsidRPr="005363EA">
        <w:t>exclusive</w:t>
      </w:r>
      <w:r w:rsidRPr="005363EA">
        <w:rPr>
          <w:spacing w:val="-10"/>
        </w:rPr>
        <w:t xml:space="preserve"> </w:t>
      </w:r>
      <w:r w:rsidRPr="005363EA">
        <w:t>of</w:t>
      </w:r>
      <w:r w:rsidRPr="005363EA">
        <w:rPr>
          <w:spacing w:val="-8"/>
        </w:rPr>
        <w:t xml:space="preserve"> </w:t>
      </w:r>
      <w:r w:rsidRPr="005363EA">
        <w:t>all</w:t>
      </w:r>
      <w:r w:rsidRPr="005363EA">
        <w:rPr>
          <w:spacing w:val="-11"/>
        </w:rPr>
        <w:t xml:space="preserve"> </w:t>
      </w:r>
      <w:r w:rsidRPr="005363EA">
        <w:t>costs</w:t>
      </w:r>
      <w:r w:rsidRPr="005363EA">
        <w:rPr>
          <w:spacing w:val="-10"/>
        </w:rPr>
        <w:t xml:space="preserve"> </w:t>
      </w:r>
      <w:r w:rsidRPr="005363EA">
        <w:t>associated</w:t>
      </w:r>
      <w:r w:rsidRPr="005363EA">
        <w:rPr>
          <w:spacing w:val="-11"/>
        </w:rPr>
        <w:t xml:space="preserve"> </w:t>
      </w:r>
      <w:r w:rsidRPr="005363EA">
        <w:t>with</w:t>
      </w:r>
      <w:r w:rsidRPr="005363EA">
        <w:rPr>
          <w:spacing w:val="-10"/>
        </w:rPr>
        <w:t xml:space="preserve"> </w:t>
      </w:r>
      <w:r w:rsidRPr="005363EA">
        <w:t>providing</w:t>
      </w:r>
      <w:r w:rsidRPr="005363EA">
        <w:rPr>
          <w:spacing w:val="-9"/>
        </w:rPr>
        <w:t xml:space="preserve"> </w:t>
      </w:r>
      <w:r w:rsidRPr="005363EA">
        <w:t>additional</w:t>
      </w:r>
      <w:r w:rsidRPr="005363EA">
        <w:rPr>
          <w:spacing w:val="-9"/>
        </w:rPr>
        <w:t xml:space="preserve"> </w:t>
      </w:r>
      <w:r w:rsidRPr="005363EA">
        <w:t>assistance/assistive</w:t>
      </w:r>
      <w:r w:rsidRPr="005363EA">
        <w:rPr>
          <w:spacing w:val="-10"/>
        </w:rPr>
        <w:t xml:space="preserve"> </w:t>
      </w:r>
      <w:r w:rsidRPr="005363EA">
        <w:t>devices</w:t>
      </w:r>
      <w:r w:rsidRPr="005363EA">
        <w:rPr>
          <w:spacing w:val="-10"/>
        </w:rPr>
        <w:t xml:space="preserve"> </w:t>
      </w:r>
      <w:r w:rsidRPr="005363EA">
        <w:t>to</w:t>
      </w:r>
      <w:r w:rsidRPr="005363EA">
        <w:rPr>
          <w:spacing w:val="-11"/>
        </w:rPr>
        <w:t xml:space="preserve"> </w:t>
      </w:r>
      <w:r w:rsidRPr="005363EA">
        <w:t>support</w:t>
      </w:r>
      <w:r w:rsidRPr="005363EA">
        <w:rPr>
          <w:spacing w:val="-11"/>
        </w:rPr>
        <w:t xml:space="preserve"> </w:t>
      </w:r>
      <w:r w:rsidRPr="005363EA">
        <w:t>Fellows</w:t>
      </w:r>
      <w:r w:rsidRPr="005363EA">
        <w:rPr>
          <w:spacing w:val="-5"/>
        </w:rPr>
        <w:t xml:space="preserve"> </w:t>
      </w:r>
      <w:r w:rsidRPr="005363EA">
        <w:t>with</w:t>
      </w:r>
      <w:r w:rsidRPr="005363EA">
        <w:rPr>
          <w:spacing w:val="-11"/>
        </w:rPr>
        <w:t xml:space="preserve"> </w:t>
      </w:r>
      <w:r w:rsidRPr="005363EA">
        <w:t>disability</w:t>
      </w:r>
      <w:r w:rsidRPr="005363EA">
        <w:rPr>
          <w:spacing w:val="-8"/>
        </w:rPr>
        <w:t xml:space="preserve"> </w:t>
      </w:r>
      <w:r w:rsidRPr="005363EA">
        <w:rPr>
          <w:spacing w:val="-4"/>
        </w:rPr>
        <w:t>(see</w:t>
      </w:r>
      <w:r>
        <w:t xml:space="preserve"> </w:t>
      </w:r>
      <w:hyperlink w:anchor="6.3.6_Additional_assistance_for_disabili" w:history="1">
        <w:r w:rsidRPr="00075E27">
          <w:rPr>
            <w:rStyle w:val="Hyperlink"/>
            <w:sz w:val="16"/>
            <w:szCs w:val="16"/>
          </w:rPr>
          <w:t xml:space="preserve">Section </w:t>
        </w:r>
        <w:r>
          <w:rPr>
            <w:rStyle w:val="Hyperlink"/>
            <w:sz w:val="16"/>
            <w:szCs w:val="16"/>
          </w:rPr>
          <w:t>5.7</w:t>
        </w:r>
      </w:hyperlink>
      <w:hyperlink w:anchor="_bookmark77" w:history="1">
        <w:r w:rsidRPr="005363EA">
          <w:rPr>
            <w:sz w:val="16"/>
            <w:szCs w:val="16"/>
          </w:rPr>
          <w:t>)</w:t>
        </w:r>
      </w:hyperlink>
      <w:r w:rsidRPr="005363EA">
        <w:rPr>
          <w:spacing w:val="-11"/>
          <w:sz w:val="16"/>
          <w:szCs w:val="16"/>
        </w:rPr>
        <w:t xml:space="preserve"> </w:t>
      </w:r>
      <w:r w:rsidRPr="005363EA">
        <w:rPr>
          <w:sz w:val="16"/>
          <w:szCs w:val="16"/>
        </w:rPr>
        <w:t>of</w:t>
      </w:r>
      <w:r w:rsidRPr="005363EA">
        <w:rPr>
          <w:spacing w:val="-6"/>
          <w:sz w:val="16"/>
          <w:szCs w:val="16"/>
        </w:rPr>
        <w:t xml:space="preserve"> </w:t>
      </w:r>
      <w:r w:rsidRPr="005363EA">
        <w:rPr>
          <w:sz w:val="16"/>
          <w:szCs w:val="16"/>
        </w:rPr>
        <w:t>the</w:t>
      </w:r>
      <w:r w:rsidRPr="005363EA">
        <w:rPr>
          <w:spacing w:val="-9"/>
          <w:sz w:val="16"/>
          <w:szCs w:val="16"/>
        </w:rPr>
        <w:t xml:space="preserve"> </w:t>
      </w:r>
      <w:r w:rsidRPr="005363EA">
        <w:rPr>
          <w:sz w:val="16"/>
          <w:szCs w:val="16"/>
        </w:rPr>
        <w:t>Fellowship</w:t>
      </w:r>
      <w:r w:rsidRPr="005363EA">
        <w:rPr>
          <w:spacing w:val="-11"/>
          <w:sz w:val="16"/>
          <w:szCs w:val="16"/>
        </w:rPr>
        <w:t xml:space="preserve"> </w:t>
      </w:r>
      <w:r w:rsidRPr="005363EA">
        <w:rPr>
          <w:sz w:val="16"/>
          <w:szCs w:val="16"/>
        </w:rPr>
        <w:t>Management</w:t>
      </w:r>
      <w:r w:rsidRPr="005363EA">
        <w:rPr>
          <w:spacing w:val="-6"/>
          <w:sz w:val="16"/>
          <w:szCs w:val="16"/>
        </w:rPr>
        <w:t xml:space="preserve"> </w:t>
      </w:r>
      <w:r w:rsidRPr="005363EA">
        <w:rPr>
          <w:spacing w:val="-2"/>
          <w:sz w:val="16"/>
          <w:szCs w:val="16"/>
        </w:rPr>
        <w:t>Guide</w:t>
      </w:r>
    </w:p>
  </w:footnote>
  <w:footnote w:id="4">
    <w:p w14:paraId="06AC29DA" w14:textId="746645A8" w:rsidR="00A662C8" w:rsidRPr="00A662C8" w:rsidRDefault="00A662C8">
      <w:pPr>
        <w:pStyle w:val="FootnoteText"/>
        <w:rPr>
          <w:lang w:val="en-AU"/>
        </w:rPr>
      </w:pPr>
      <w:r>
        <w:rPr>
          <w:rStyle w:val="FootnoteReference"/>
        </w:rPr>
        <w:footnoteRef/>
      </w:r>
      <w:r>
        <w:t xml:space="preserve"> ATO</w:t>
      </w:r>
      <w:r>
        <w:rPr>
          <w:spacing w:val="-11"/>
        </w:rPr>
        <w:t xml:space="preserve"> </w:t>
      </w:r>
      <w:r>
        <w:t>Taxation</w:t>
      </w:r>
      <w:r>
        <w:rPr>
          <w:spacing w:val="-10"/>
        </w:rPr>
        <w:t xml:space="preserve"> </w:t>
      </w:r>
      <w:r>
        <w:t>Determination</w:t>
      </w:r>
      <w:r>
        <w:rPr>
          <w:spacing w:val="-11"/>
        </w:rPr>
        <w:t xml:space="preserve"> </w:t>
      </w:r>
      <w:r>
        <w:t>TD</w:t>
      </w:r>
      <w:r>
        <w:rPr>
          <w:spacing w:val="-11"/>
        </w:rPr>
        <w:t xml:space="preserve"> </w:t>
      </w:r>
      <w:r>
        <w:t>2024/3</w:t>
      </w:r>
      <w:r>
        <w:rPr>
          <w:spacing w:val="-8"/>
        </w:rPr>
        <w:t xml:space="preserve"> </w:t>
      </w:r>
      <w:r>
        <w:t>–</w:t>
      </w:r>
      <w:r>
        <w:rPr>
          <w:spacing w:val="-9"/>
        </w:rPr>
        <w:t xml:space="preserve"> </w:t>
      </w:r>
      <w:r>
        <w:t>employee’s</w:t>
      </w:r>
      <w:r>
        <w:rPr>
          <w:spacing w:val="-4"/>
        </w:rPr>
        <w:t xml:space="preserve"> </w:t>
      </w:r>
      <w:r>
        <w:t>annual</w:t>
      </w:r>
      <w:r>
        <w:rPr>
          <w:spacing w:val="-10"/>
        </w:rPr>
        <w:t xml:space="preserve"> </w:t>
      </w:r>
      <w:r>
        <w:t>salary</w:t>
      </w:r>
      <w:r>
        <w:rPr>
          <w:spacing w:val="-4"/>
        </w:rPr>
        <w:t xml:space="preserve"> </w:t>
      </w:r>
      <w:r>
        <w:t>$143,650</w:t>
      </w:r>
      <w:r>
        <w:rPr>
          <w:spacing w:val="-10"/>
        </w:rPr>
        <w:t xml:space="preserve"> </w:t>
      </w:r>
      <w:r>
        <w:t>and</w:t>
      </w:r>
      <w:r>
        <w:rPr>
          <w:spacing w:val="-9"/>
        </w:rPr>
        <w:t xml:space="preserve"> </w:t>
      </w:r>
      <w:r>
        <w:rPr>
          <w:spacing w:val="-2"/>
        </w:rPr>
        <w:t>below</w:t>
      </w:r>
    </w:p>
  </w:footnote>
  <w:footnote w:id="5">
    <w:p w14:paraId="455574C5" w14:textId="1B47EEE2" w:rsidR="00A662C8" w:rsidRPr="00A662C8" w:rsidRDefault="00A662C8">
      <w:pPr>
        <w:pStyle w:val="FootnoteText"/>
        <w:rPr>
          <w:lang w:val="en-AU"/>
        </w:rPr>
      </w:pPr>
      <w:r>
        <w:rPr>
          <w:rStyle w:val="FootnoteReference"/>
        </w:rPr>
        <w:footnoteRef/>
      </w:r>
      <w:r>
        <w:t xml:space="preserve"> DFAT</w:t>
      </w:r>
      <w:r>
        <w:rPr>
          <w:spacing w:val="-7"/>
        </w:rPr>
        <w:t xml:space="preserve"> </w:t>
      </w:r>
      <w:r>
        <w:t>-</w:t>
      </w:r>
      <w:r>
        <w:rPr>
          <w:spacing w:val="-10"/>
        </w:rPr>
        <w:t xml:space="preserve"> </w:t>
      </w:r>
      <w:r>
        <w:t>Australia</w:t>
      </w:r>
      <w:r>
        <w:rPr>
          <w:spacing w:val="-10"/>
        </w:rPr>
        <w:t xml:space="preserve"> </w:t>
      </w:r>
      <w:r>
        <w:t>Awards</w:t>
      </w:r>
      <w:r>
        <w:rPr>
          <w:spacing w:val="-8"/>
        </w:rPr>
        <w:t xml:space="preserve"> </w:t>
      </w:r>
      <w:r>
        <w:t>Scholarship</w:t>
      </w:r>
      <w:r>
        <w:rPr>
          <w:spacing w:val="-10"/>
        </w:rPr>
        <w:t xml:space="preserve"> </w:t>
      </w:r>
      <w:r>
        <w:t>stipend</w:t>
      </w:r>
      <w:r>
        <w:rPr>
          <w:spacing w:val="-8"/>
        </w:rPr>
        <w:t xml:space="preserve"> </w:t>
      </w:r>
      <w:r>
        <w:t>or</w:t>
      </w:r>
      <w:r>
        <w:rPr>
          <w:spacing w:val="-10"/>
        </w:rPr>
        <w:t xml:space="preserve"> </w:t>
      </w:r>
      <w:r>
        <w:t>contributions</w:t>
      </w:r>
      <w:r>
        <w:rPr>
          <w:spacing w:val="-6"/>
        </w:rPr>
        <w:t xml:space="preserve"> </w:t>
      </w:r>
      <w:r>
        <w:t>to</w:t>
      </w:r>
      <w:r>
        <w:rPr>
          <w:spacing w:val="-9"/>
        </w:rPr>
        <w:t xml:space="preserve"> </w:t>
      </w:r>
      <w:r>
        <w:t>living</w:t>
      </w:r>
      <w:r>
        <w:rPr>
          <w:spacing w:val="-5"/>
        </w:rPr>
        <w:t xml:space="preserve"> </w:t>
      </w:r>
      <w:proofErr w:type="gramStart"/>
      <w:r>
        <w:rPr>
          <w:spacing w:val="-2"/>
        </w:rPr>
        <w:t>expenses</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4C5B"/>
    <w:multiLevelType w:val="hybridMultilevel"/>
    <w:tmpl w:val="EDF2FBF6"/>
    <w:lvl w:ilvl="0" w:tplc="B55AE59C">
      <w:numFmt w:val="bullet"/>
      <w:lvlText w:val=""/>
      <w:lvlJc w:val="left"/>
      <w:pPr>
        <w:ind w:left="477" w:hanging="358"/>
      </w:pPr>
      <w:rPr>
        <w:rFonts w:ascii="Symbol" w:eastAsia="Symbol" w:hAnsi="Symbol" w:cs="Symbol" w:hint="default"/>
        <w:spacing w:val="0"/>
        <w:w w:val="98"/>
        <w:lang w:val="en-US" w:eastAsia="en-US" w:bidi="ar-SA"/>
      </w:rPr>
    </w:lvl>
    <w:lvl w:ilvl="1" w:tplc="3E0CA754">
      <w:numFmt w:val="bullet"/>
      <w:lvlText w:val="•"/>
      <w:lvlJc w:val="left"/>
      <w:pPr>
        <w:ind w:left="1338" w:hanging="358"/>
      </w:pPr>
      <w:rPr>
        <w:rFonts w:hint="default"/>
        <w:lang w:val="en-US" w:eastAsia="en-US" w:bidi="ar-SA"/>
      </w:rPr>
    </w:lvl>
    <w:lvl w:ilvl="2" w:tplc="E6E0B1BA">
      <w:numFmt w:val="bullet"/>
      <w:lvlText w:val="•"/>
      <w:lvlJc w:val="left"/>
      <w:pPr>
        <w:ind w:left="2196" w:hanging="358"/>
      </w:pPr>
      <w:rPr>
        <w:rFonts w:hint="default"/>
        <w:lang w:val="en-US" w:eastAsia="en-US" w:bidi="ar-SA"/>
      </w:rPr>
    </w:lvl>
    <w:lvl w:ilvl="3" w:tplc="9D3A3C5E">
      <w:numFmt w:val="bullet"/>
      <w:lvlText w:val="•"/>
      <w:lvlJc w:val="left"/>
      <w:pPr>
        <w:ind w:left="3054" w:hanging="358"/>
      </w:pPr>
      <w:rPr>
        <w:rFonts w:hint="default"/>
        <w:lang w:val="en-US" w:eastAsia="en-US" w:bidi="ar-SA"/>
      </w:rPr>
    </w:lvl>
    <w:lvl w:ilvl="4" w:tplc="30547B0C">
      <w:numFmt w:val="bullet"/>
      <w:lvlText w:val="•"/>
      <w:lvlJc w:val="left"/>
      <w:pPr>
        <w:ind w:left="3912" w:hanging="358"/>
      </w:pPr>
      <w:rPr>
        <w:rFonts w:hint="default"/>
        <w:lang w:val="en-US" w:eastAsia="en-US" w:bidi="ar-SA"/>
      </w:rPr>
    </w:lvl>
    <w:lvl w:ilvl="5" w:tplc="0CD21DE2">
      <w:numFmt w:val="bullet"/>
      <w:lvlText w:val="•"/>
      <w:lvlJc w:val="left"/>
      <w:pPr>
        <w:ind w:left="4771" w:hanging="358"/>
      </w:pPr>
      <w:rPr>
        <w:rFonts w:hint="default"/>
        <w:lang w:val="en-US" w:eastAsia="en-US" w:bidi="ar-SA"/>
      </w:rPr>
    </w:lvl>
    <w:lvl w:ilvl="6" w:tplc="CDEC5C20">
      <w:numFmt w:val="bullet"/>
      <w:lvlText w:val="•"/>
      <w:lvlJc w:val="left"/>
      <w:pPr>
        <w:ind w:left="5629" w:hanging="358"/>
      </w:pPr>
      <w:rPr>
        <w:rFonts w:hint="default"/>
        <w:lang w:val="en-US" w:eastAsia="en-US" w:bidi="ar-SA"/>
      </w:rPr>
    </w:lvl>
    <w:lvl w:ilvl="7" w:tplc="95CC4608">
      <w:numFmt w:val="bullet"/>
      <w:lvlText w:val="•"/>
      <w:lvlJc w:val="left"/>
      <w:pPr>
        <w:ind w:left="6487" w:hanging="358"/>
      </w:pPr>
      <w:rPr>
        <w:rFonts w:hint="default"/>
        <w:lang w:val="en-US" w:eastAsia="en-US" w:bidi="ar-SA"/>
      </w:rPr>
    </w:lvl>
    <w:lvl w:ilvl="8" w:tplc="087A7F54">
      <w:numFmt w:val="bullet"/>
      <w:lvlText w:val="•"/>
      <w:lvlJc w:val="left"/>
      <w:pPr>
        <w:ind w:left="7345" w:hanging="358"/>
      </w:pPr>
      <w:rPr>
        <w:rFonts w:hint="default"/>
        <w:lang w:val="en-US" w:eastAsia="en-US" w:bidi="ar-SA"/>
      </w:rPr>
    </w:lvl>
  </w:abstractNum>
  <w:abstractNum w:abstractNumId="1" w15:restartNumberingAfterBreak="0">
    <w:nsid w:val="054848E7"/>
    <w:multiLevelType w:val="hybridMultilevel"/>
    <w:tmpl w:val="FA6A5C0C"/>
    <w:lvl w:ilvl="0" w:tplc="CBBA4C94">
      <w:numFmt w:val="bullet"/>
      <w:lvlText w:val="●"/>
      <w:lvlJc w:val="left"/>
      <w:pPr>
        <w:ind w:left="1432" w:hanging="428"/>
      </w:pPr>
      <w:rPr>
        <w:rFonts w:ascii="Calibri" w:eastAsia="Calibri" w:hAnsi="Calibri" w:cs="Calibri" w:hint="default"/>
        <w:b w:val="0"/>
        <w:bCs w:val="0"/>
        <w:i w:val="0"/>
        <w:iCs w:val="0"/>
        <w:spacing w:val="0"/>
        <w:w w:val="98"/>
        <w:sz w:val="20"/>
        <w:szCs w:val="20"/>
        <w:lang w:val="en-US" w:eastAsia="en-US" w:bidi="ar-SA"/>
      </w:rPr>
    </w:lvl>
    <w:lvl w:ilvl="1" w:tplc="4B4E6F72">
      <w:numFmt w:val="bullet"/>
      <w:lvlText w:val="•"/>
      <w:lvlJc w:val="left"/>
      <w:pPr>
        <w:ind w:left="2359" w:hanging="428"/>
      </w:pPr>
      <w:rPr>
        <w:rFonts w:hint="default"/>
        <w:lang w:val="en-US" w:eastAsia="en-US" w:bidi="ar-SA"/>
      </w:rPr>
    </w:lvl>
    <w:lvl w:ilvl="2" w:tplc="C3E474CC">
      <w:numFmt w:val="bullet"/>
      <w:lvlText w:val="•"/>
      <w:lvlJc w:val="left"/>
      <w:pPr>
        <w:ind w:left="3278" w:hanging="428"/>
      </w:pPr>
      <w:rPr>
        <w:rFonts w:hint="default"/>
        <w:lang w:val="en-US" w:eastAsia="en-US" w:bidi="ar-SA"/>
      </w:rPr>
    </w:lvl>
    <w:lvl w:ilvl="3" w:tplc="18DC0CAE">
      <w:numFmt w:val="bullet"/>
      <w:lvlText w:val="•"/>
      <w:lvlJc w:val="left"/>
      <w:pPr>
        <w:ind w:left="4197" w:hanging="428"/>
      </w:pPr>
      <w:rPr>
        <w:rFonts w:hint="default"/>
        <w:lang w:val="en-US" w:eastAsia="en-US" w:bidi="ar-SA"/>
      </w:rPr>
    </w:lvl>
    <w:lvl w:ilvl="4" w:tplc="ECA6519E">
      <w:numFmt w:val="bullet"/>
      <w:lvlText w:val="•"/>
      <w:lvlJc w:val="left"/>
      <w:pPr>
        <w:ind w:left="5116" w:hanging="428"/>
      </w:pPr>
      <w:rPr>
        <w:rFonts w:hint="default"/>
        <w:lang w:val="en-US" w:eastAsia="en-US" w:bidi="ar-SA"/>
      </w:rPr>
    </w:lvl>
    <w:lvl w:ilvl="5" w:tplc="854637E4">
      <w:numFmt w:val="bullet"/>
      <w:lvlText w:val="•"/>
      <w:lvlJc w:val="left"/>
      <w:pPr>
        <w:ind w:left="6035" w:hanging="428"/>
      </w:pPr>
      <w:rPr>
        <w:rFonts w:hint="default"/>
        <w:lang w:val="en-US" w:eastAsia="en-US" w:bidi="ar-SA"/>
      </w:rPr>
    </w:lvl>
    <w:lvl w:ilvl="6" w:tplc="9DD47BF4">
      <w:numFmt w:val="bullet"/>
      <w:lvlText w:val="•"/>
      <w:lvlJc w:val="left"/>
      <w:pPr>
        <w:ind w:left="6954" w:hanging="428"/>
      </w:pPr>
      <w:rPr>
        <w:rFonts w:hint="default"/>
        <w:lang w:val="en-US" w:eastAsia="en-US" w:bidi="ar-SA"/>
      </w:rPr>
    </w:lvl>
    <w:lvl w:ilvl="7" w:tplc="E0E076EC">
      <w:numFmt w:val="bullet"/>
      <w:lvlText w:val="•"/>
      <w:lvlJc w:val="left"/>
      <w:pPr>
        <w:ind w:left="7873" w:hanging="428"/>
      </w:pPr>
      <w:rPr>
        <w:rFonts w:hint="default"/>
        <w:lang w:val="en-US" w:eastAsia="en-US" w:bidi="ar-SA"/>
      </w:rPr>
    </w:lvl>
    <w:lvl w:ilvl="8" w:tplc="D1DED594">
      <w:numFmt w:val="bullet"/>
      <w:lvlText w:val="•"/>
      <w:lvlJc w:val="left"/>
      <w:pPr>
        <w:ind w:left="8792" w:hanging="428"/>
      </w:pPr>
      <w:rPr>
        <w:rFonts w:hint="default"/>
        <w:lang w:val="en-US" w:eastAsia="en-US" w:bidi="ar-SA"/>
      </w:rPr>
    </w:lvl>
  </w:abstractNum>
  <w:abstractNum w:abstractNumId="2" w15:restartNumberingAfterBreak="0">
    <w:nsid w:val="0B2B157D"/>
    <w:multiLevelType w:val="multilevel"/>
    <w:tmpl w:val="4FF60B14"/>
    <w:lvl w:ilvl="0">
      <w:start w:val="1"/>
      <w:numFmt w:val="decimal"/>
      <w:lvlText w:val="%1"/>
      <w:lvlJc w:val="left"/>
      <w:pPr>
        <w:ind w:left="870" w:hanging="433"/>
      </w:pPr>
      <w:rPr>
        <w:rFonts w:hint="default"/>
        <w:color w:val="00759A"/>
        <w:spacing w:val="0"/>
        <w:w w:val="99"/>
        <w:lang w:val="en-US" w:eastAsia="en-US" w:bidi="ar-SA"/>
      </w:rPr>
    </w:lvl>
    <w:lvl w:ilvl="1">
      <w:start w:val="1"/>
      <w:numFmt w:val="decimal"/>
      <w:lvlText w:val="%1.%2"/>
      <w:lvlJc w:val="left"/>
      <w:pPr>
        <w:ind w:left="1135" w:hanging="567"/>
      </w:pPr>
      <w:rPr>
        <w:rFonts w:ascii="Times New Roman" w:eastAsia="Times New Roman" w:hAnsi="Times New Roman" w:cs="Times New Roman" w:hint="default"/>
        <w:b w:val="0"/>
        <w:bCs w:val="0"/>
        <w:i w:val="0"/>
        <w:iCs w:val="0"/>
        <w:color w:val="00759A"/>
        <w:spacing w:val="-6"/>
        <w:w w:val="100"/>
        <w:sz w:val="28"/>
        <w:szCs w:val="28"/>
        <w:lang w:val="en-US" w:eastAsia="en-US" w:bidi="ar-SA"/>
      </w:rPr>
    </w:lvl>
    <w:lvl w:ilvl="2">
      <w:start w:val="1"/>
      <w:numFmt w:val="decimal"/>
      <w:pStyle w:val="Heading3"/>
      <w:lvlText w:val="%1.%2.%3"/>
      <w:lvlJc w:val="left"/>
      <w:pPr>
        <w:ind w:left="2280" w:hanging="720"/>
      </w:pPr>
      <w:rPr>
        <w:lang w:bidi="ar-SA"/>
      </w:rPr>
    </w:lvl>
    <w:lvl w:ilvl="3">
      <w:numFmt w:val="bullet"/>
      <w:lvlText w:val="•"/>
      <w:lvlJc w:val="left"/>
      <w:pPr>
        <w:ind w:left="1880" w:hanging="720"/>
      </w:pPr>
      <w:rPr>
        <w:rFonts w:hint="default"/>
        <w:color w:val="00759A"/>
        <w:lang w:val="en-US" w:eastAsia="en-US" w:bidi="ar-SA"/>
      </w:rPr>
    </w:lvl>
    <w:lvl w:ilvl="4">
      <w:numFmt w:val="bullet"/>
      <w:lvlText w:val="•"/>
      <w:lvlJc w:val="left"/>
      <w:pPr>
        <w:ind w:left="3130" w:hanging="720"/>
      </w:pPr>
      <w:rPr>
        <w:rFonts w:hint="default"/>
        <w:color w:val="00759A"/>
        <w:lang w:val="en-US" w:eastAsia="en-US" w:bidi="ar-SA"/>
      </w:rPr>
    </w:lvl>
    <w:lvl w:ilvl="5">
      <w:numFmt w:val="bullet"/>
      <w:lvlText w:val="•"/>
      <w:lvlJc w:val="left"/>
      <w:pPr>
        <w:ind w:left="4380" w:hanging="720"/>
      </w:pPr>
      <w:rPr>
        <w:rFonts w:hint="default"/>
        <w:color w:val="00759A"/>
        <w:lang w:val="en-US" w:eastAsia="en-US" w:bidi="ar-SA"/>
      </w:rPr>
    </w:lvl>
    <w:lvl w:ilvl="6">
      <w:numFmt w:val="bullet"/>
      <w:lvlText w:val="•"/>
      <w:lvlJc w:val="left"/>
      <w:pPr>
        <w:ind w:left="5630" w:hanging="720"/>
      </w:pPr>
      <w:rPr>
        <w:rFonts w:hint="default"/>
        <w:color w:val="00759A"/>
        <w:lang w:val="en-US" w:eastAsia="en-US" w:bidi="ar-SA"/>
      </w:rPr>
    </w:lvl>
    <w:lvl w:ilvl="7">
      <w:numFmt w:val="bullet"/>
      <w:lvlText w:val="•"/>
      <w:lvlJc w:val="left"/>
      <w:pPr>
        <w:ind w:left="6880" w:hanging="720"/>
      </w:pPr>
      <w:rPr>
        <w:rFonts w:hint="default"/>
        <w:color w:val="00759A"/>
        <w:lang w:val="en-US" w:eastAsia="en-US" w:bidi="ar-SA"/>
      </w:rPr>
    </w:lvl>
    <w:lvl w:ilvl="8">
      <w:numFmt w:val="bullet"/>
      <w:lvlText w:val="•"/>
      <w:lvlJc w:val="left"/>
      <w:pPr>
        <w:ind w:left="8130" w:hanging="720"/>
      </w:pPr>
      <w:rPr>
        <w:rFonts w:hint="default"/>
        <w:color w:val="00759A"/>
        <w:lang w:val="en-US" w:eastAsia="en-US" w:bidi="ar-SA"/>
      </w:rPr>
    </w:lvl>
  </w:abstractNum>
  <w:abstractNum w:abstractNumId="3" w15:restartNumberingAfterBreak="0">
    <w:nsid w:val="0F3E6765"/>
    <w:multiLevelType w:val="hybridMultilevel"/>
    <w:tmpl w:val="946C61DE"/>
    <w:lvl w:ilvl="0" w:tplc="FE4AFA76">
      <w:numFmt w:val="bullet"/>
      <w:lvlText w:val=""/>
      <w:lvlJc w:val="left"/>
      <w:pPr>
        <w:ind w:left="1158" w:hanging="360"/>
      </w:pPr>
      <w:rPr>
        <w:rFonts w:ascii="Symbol" w:eastAsia="Symbol" w:hAnsi="Symbol" w:cs="Symbol" w:hint="default"/>
        <w:b w:val="0"/>
        <w:bCs w:val="0"/>
        <w:i w:val="0"/>
        <w:iCs w:val="0"/>
        <w:spacing w:val="0"/>
        <w:w w:val="97"/>
        <w:sz w:val="20"/>
        <w:szCs w:val="20"/>
        <w:lang w:val="en-US" w:eastAsia="en-US" w:bidi="ar-SA"/>
      </w:rPr>
    </w:lvl>
    <w:lvl w:ilvl="1" w:tplc="057A6F2A">
      <w:numFmt w:val="bullet"/>
      <w:lvlText w:val="•"/>
      <w:lvlJc w:val="left"/>
      <w:pPr>
        <w:ind w:left="2107" w:hanging="360"/>
      </w:pPr>
      <w:rPr>
        <w:rFonts w:hint="default"/>
        <w:lang w:val="en-US" w:eastAsia="en-US" w:bidi="ar-SA"/>
      </w:rPr>
    </w:lvl>
    <w:lvl w:ilvl="2" w:tplc="1744DFA0">
      <w:numFmt w:val="bullet"/>
      <w:lvlText w:val="•"/>
      <w:lvlJc w:val="left"/>
      <w:pPr>
        <w:ind w:left="3054" w:hanging="360"/>
      </w:pPr>
      <w:rPr>
        <w:rFonts w:hint="default"/>
        <w:lang w:val="en-US" w:eastAsia="en-US" w:bidi="ar-SA"/>
      </w:rPr>
    </w:lvl>
    <w:lvl w:ilvl="3" w:tplc="91D0471E">
      <w:numFmt w:val="bullet"/>
      <w:lvlText w:val="•"/>
      <w:lvlJc w:val="left"/>
      <w:pPr>
        <w:ind w:left="4001" w:hanging="360"/>
      </w:pPr>
      <w:rPr>
        <w:rFonts w:hint="default"/>
        <w:lang w:val="en-US" w:eastAsia="en-US" w:bidi="ar-SA"/>
      </w:rPr>
    </w:lvl>
    <w:lvl w:ilvl="4" w:tplc="DD6C1F0A">
      <w:numFmt w:val="bullet"/>
      <w:lvlText w:val="•"/>
      <w:lvlJc w:val="left"/>
      <w:pPr>
        <w:ind w:left="4948" w:hanging="360"/>
      </w:pPr>
      <w:rPr>
        <w:rFonts w:hint="default"/>
        <w:lang w:val="en-US" w:eastAsia="en-US" w:bidi="ar-SA"/>
      </w:rPr>
    </w:lvl>
    <w:lvl w:ilvl="5" w:tplc="0BF4FD26">
      <w:numFmt w:val="bullet"/>
      <w:lvlText w:val="•"/>
      <w:lvlJc w:val="left"/>
      <w:pPr>
        <w:ind w:left="5895" w:hanging="360"/>
      </w:pPr>
      <w:rPr>
        <w:rFonts w:hint="default"/>
        <w:lang w:val="en-US" w:eastAsia="en-US" w:bidi="ar-SA"/>
      </w:rPr>
    </w:lvl>
    <w:lvl w:ilvl="6" w:tplc="50DC7F48">
      <w:numFmt w:val="bullet"/>
      <w:lvlText w:val="•"/>
      <w:lvlJc w:val="left"/>
      <w:pPr>
        <w:ind w:left="6842" w:hanging="360"/>
      </w:pPr>
      <w:rPr>
        <w:rFonts w:hint="default"/>
        <w:lang w:val="en-US" w:eastAsia="en-US" w:bidi="ar-SA"/>
      </w:rPr>
    </w:lvl>
    <w:lvl w:ilvl="7" w:tplc="60283B4C">
      <w:numFmt w:val="bullet"/>
      <w:lvlText w:val="•"/>
      <w:lvlJc w:val="left"/>
      <w:pPr>
        <w:ind w:left="7789" w:hanging="360"/>
      </w:pPr>
      <w:rPr>
        <w:rFonts w:hint="default"/>
        <w:lang w:val="en-US" w:eastAsia="en-US" w:bidi="ar-SA"/>
      </w:rPr>
    </w:lvl>
    <w:lvl w:ilvl="8" w:tplc="41106A58">
      <w:numFmt w:val="bullet"/>
      <w:lvlText w:val="•"/>
      <w:lvlJc w:val="left"/>
      <w:pPr>
        <w:ind w:left="8736" w:hanging="360"/>
      </w:pPr>
      <w:rPr>
        <w:rFonts w:hint="default"/>
        <w:lang w:val="en-US" w:eastAsia="en-US" w:bidi="ar-SA"/>
      </w:rPr>
    </w:lvl>
  </w:abstractNum>
  <w:abstractNum w:abstractNumId="4" w15:restartNumberingAfterBreak="0">
    <w:nsid w:val="0F736857"/>
    <w:multiLevelType w:val="hybridMultilevel"/>
    <w:tmpl w:val="3F62F438"/>
    <w:lvl w:ilvl="0" w:tplc="9524EBA2">
      <w:numFmt w:val="bullet"/>
      <w:lvlText w:val="●"/>
      <w:lvlJc w:val="left"/>
      <w:pPr>
        <w:ind w:left="1004" w:hanging="567"/>
      </w:pPr>
      <w:rPr>
        <w:rFonts w:ascii="Calibri" w:eastAsia="Calibri" w:hAnsi="Calibri" w:cs="Calibri" w:hint="default"/>
        <w:spacing w:val="0"/>
        <w:w w:val="98"/>
        <w:lang w:val="en-US" w:eastAsia="en-US" w:bidi="ar-SA"/>
      </w:rPr>
    </w:lvl>
    <w:lvl w:ilvl="1" w:tplc="52E2171E">
      <w:numFmt w:val="bullet"/>
      <w:lvlText w:val="•"/>
      <w:lvlJc w:val="left"/>
      <w:pPr>
        <w:ind w:left="1963" w:hanging="567"/>
      </w:pPr>
      <w:rPr>
        <w:rFonts w:hint="default"/>
        <w:lang w:val="en-US" w:eastAsia="en-US" w:bidi="ar-SA"/>
      </w:rPr>
    </w:lvl>
    <w:lvl w:ilvl="2" w:tplc="40707072">
      <w:numFmt w:val="bullet"/>
      <w:lvlText w:val="•"/>
      <w:lvlJc w:val="left"/>
      <w:pPr>
        <w:ind w:left="2926" w:hanging="567"/>
      </w:pPr>
      <w:rPr>
        <w:rFonts w:hint="default"/>
        <w:lang w:val="en-US" w:eastAsia="en-US" w:bidi="ar-SA"/>
      </w:rPr>
    </w:lvl>
    <w:lvl w:ilvl="3" w:tplc="4462B084">
      <w:numFmt w:val="bullet"/>
      <w:lvlText w:val="•"/>
      <w:lvlJc w:val="left"/>
      <w:pPr>
        <w:ind w:left="3889" w:hanging="567"/>
      </w:pPr>
      <w:rPr>
        <w:rFonts w:hint="default"/>
        <w:lang w:val="en-US" w:eastAsia="en-US" w:bidi="ar-SA"/>
      </w:rPr>
    </w:lvl>
    <w:lvl w:ilvl="4" w:tplc="43B24F3E">
      <w:numFmt w:val="bullet"/>
      <w:lvlText w:val="•"/>
      <w:lvlJc w:val="left"/>
      <w:pPr>
        <w:ind w:left="4852" w:hanging="567"/>
      </w:pPr>
      <w:rPr>
        <w:rFonts w:hint="default"/>
        <w:lang w:val="en-US" w:eastAsia="en-US" w:bidi="ar-SA"/>
      </w:rPr>
    </w:lvl>
    <w:lvl w:ilvl="5" w:tplc="78361096">
      <w:numFmt w:val="bullet"/>
      <w:lvlText w:val="•"/>
      <w:lvlJc w:val="left"/>
      <w:pPr>
        <w:ind w:left="5815" w:hanging="567"/>
      </w:pPr>
      <w:rPr>
        <w:rFonts w:hint="default"/>
        <w:lang w:val="en-US" w:eastAsia="en-US" w:bidi="ar-SA"/>
      </w:rPr>
    </w:lvl>
    <w:lvl w:ilvl="6" w:tplc="CE1EF138">
      <w:numFmt w:val="bullet"/>
      <w:lvlText w:val="•"/>
      <w:lvlJc w:val="left"/>
      <w:pPr>
        <w:ind w:left="6778" w:hanging="567"/>
      </w:pPr>
      <w:rPr>
        <w:rFonts w:hint="default"/>
        <w:lang w:val="en-US" w:eastAsia="en-US" w:bidi="ar-SA"/>
      </w:rPr>
    </w:lvl>
    <w:lvl w:ilvl="7" w:tplc="B8309A5E">
      <w:numFmt w:val="bullet"/>
      <w:lvlText w:val="•"/>
      <w:lvlJc w:val="left"/>
      <w:pPr>
        <w:ind w:left="7741" w:hanging="567"/>
      </w:pPr>
      <w:rPr>
        <w:rFonts w:hint="default"/>
        <w:lang w:val="en-US" w:eastAsia="en-US" w:bidi="ar-SA"/>
      </w:rPr>
    </w:lvl>
    <w:lvl w:ilvl="8" w:tplc="ABE62A9C">
      <w:numFmt w:val="bullet"/>
      <w:lvlText w:val="•"/>
      <w:lvlJc w:val="left"/>
      <w:pPr>
        <w:ind w:left="8704" w:hanging="567"/>
      </w:pPr>
      <w:rPr>
        <w:rFonts w:hint="default"/>
        <w:lang w:val="en-US" w:eastAsia="en-US" w:bidi="ar-SA"/>
      </w:rPr>
    </w:lvl>
  </w:abstractNum>
  <w:abstractNum w:abstractNumId="5" w15:restartNumberingAfterBreak="0">
    <w:nsid w:val="1704350D"/>
    <w:multiLevelType w:val="hybridMultilevel"/>
    <w:tmpl w:val="CECAA6E0"/>
    <w:lvl w:ilvl="0" w:tplc="4E8246B2">
      <w:numFmt w:val="bullet"/>
      <w:lvlText w:val="●"/>
      <w:lvlJc w:val="left"/>
      <w:pPr>
        <w:ind w:left="865" w:hanging="428"/>
      </w:pPr>
      <w:rPr>
        <w:rFonts w:ascii="Arial" w:eastAsia="Arial" w:hAnsi="Arial" w:cs="Arial" w:hint="default"/>
        <w:spacing w:val="0"/>
        <w:w w:val="98"/>
        <w:lang w:val="en-US" w:eastAsia="en-US" w:bidi="ar-SA"/>
      </w:rPr>
    </w:lvl>
    <w:lvl w:ilvl="1" w:tplc="AAA2ABBE">
      <w:numFmt w:val="bullet"/>
      <w:lvlText w:val="•"/>
      <w:lvlJc w:val="left"/>
      <w:pPr>
        <w:ind w:left="1837" w:hanging="428"/>
      </w:pPr>
      <w:rPr>
        <w:rFonts w:hint="default"/>
        <w:lang w:val="en-US" w:eastAsia="en-US" w:bidi="ar-SA"/>
      </w:rPr>
    </w:lvl>
    <w:lvl w:ilvl="2" w:tplc="44607A76">
      <w:numFmt w:val="bullet"/>
      <w:lvlText w:val="•"/>
      <w:lvlJc w:val="left"/>
      <w:pPr>
        <w:ind w:left="2814" w:hanging="428"/>
      </w:pPr>
      <w:rPr>
        <w:rFonts w:hint="default"/>
        <w:lang w:val="en-US" w:eastAsia="en-US" w:bidi="ar-SA"/>
      </w:rPr>
    </w:lvl>
    <w:lvl w:ilvl="3" w:tplc="9112CC94">
      <w:numFmt w:val="bullet"/>
      <w:lvlText w:val="•"/>
      <w:lvlJc w:val="left"/>
      <w:pPr>
        <w:ind w:left="3791" w:hanging="428"/>
      </w:pPr>
      <w:rPr>
        <w:rFonts w:hint="default"/>
        <w:lang w:val="en-US" w:eastAsia="en-US" w:bidi="ar-SA"/>
      </w:rPr>
    </w:lvl>
    <w:lvl w:ilvl="4" w:tplc="F0DCD0DA">
      <w:numFmt w:val="bullet"/>
      <w:lvlText w:val="•"/>
      <w:lvlJc w:val="left"/>
      <w:pPr>
        <w:ind w:left="4768" w:hanging="428"/>
      </w:pPr>
      <w:rPr>
        <w:rFonts w:hint="default"/>
        <w:lang w:val="en-US" w:eastAsia="en-US" w:bidi="ar-SA"/>
      </w:rPr>
    </w:lvl>
    <w:lvl w:ilvl="5" w:tplc="F46EBE4C">
      <w:numFmt w:val="bullet"/>
      <w:lvlText w:val="•"/>
      <w:lvlJc w:val="left"/>
      <w:pPr>
        <w:ind w:left="5745" w:hanging="428"/>
      </w:pPr>
      <w:rPr>
        <w:rFonts w:hint="default"/>
        <w:lang w:val="en-US" w:eastAsia="en-US" w:bidi="ar-SA"/>
      </w:rPr>
    </w:lvl>
    <w:lvl w:ilvl="6" w:tplc="E78EF9E2">
      <w:numFmt w:val="bullet"/>
      <w:lvlText w:val="•"/>
      <w:lvlJc w:val="left"/>
      <w:pPr>
        <w:ind w:left="6722" w:hanging="428"/>
      </w:pPr>
      <w:rPr>
        <w:rFonts w:hint="default"/>
        <w:lang w:val="en-US" w:eastAsia="en-US" w:bidi="ar-SA"/>
      </w:rPr>
    </w:lvl>
    <w:lvl w:ilvl="7" w:tplc="DD189C66">
      <w:numFmt w:val="bullet"/>
      <w:lvlText w:val="•"/>
      <w:lvlJc w:val="left"/>
      <w:pPr>
        <w:ind w:left="7699" w:hanging="428"/>
      </w:pPr>
      <w:rPr>
        <w:rFonts w:hint="default"/>
        <w:lang w:val="en-US" w:eastAsia="en-US" w:bidi="ar-SA"/>
      </w:rPr>
    </w:lvl>
    <w:lvl w:ilvl="8" w:tplc="96049F8A">
      <w:numFmt w:val="bullet"/>
      <w:lvlText w:val="•"/>
      <w:lvlJc w:val="left"/>
      <w:pPr>
        <w:ind w:left="8676" w:hanging="428"/>
      </w:pPr>
      <w:rPr>
        <w:rFonts w:hint="default"/>
        <w:lang w:val="en-US" w:eastAsia="en-US" w:bidi="ar-SA"/>
      </w:rPr>
    </w:lvl>
  </w:abstractNum>
  <w:abstractNum w:abstractNumId="6" w15:restartNumberingAfterBreak="0">
    <w:nsid w:val="1D1270CE"/>
    <w:multiLevelType w:val="hybridMultilevel"/>
    <w:tmpl w:val="D5EA30B6"/>
    <w:lvl w:ilvl="0" w:tplc="28709876">
      <w:numFmt w:val="bullet"/>
      <w:lvlText w:val=""/>
      <w:lvlJc w:val="left"/>
      <w:pPr>
        <w:ind w:left="798" w:hanging="360"/>
      </w:pPr>
      <w:rPr>
        <w:rFonts w:ascii="Symbol" w:eastAsia="Symbol" w:hAnsi="Symbol" w:cs="Symbol" w:hint="default"/>
        <w:spacing w:val="0"/>
        <w:w w:val="97"/>
        <w:lang w:val="en-US" w:eastAsia="en-US" w:bidi="ar-SA"/>
      </w:rPr>
    </w:lvl>
    <w:lvl w:ilvl="1" w:tplc="55FE878C">
      <w:numFmt w:val="bullet"/>
      <w:lvlText w:val="•"/>
      <w:lvlJc w:val="left"/>
      <w:pPr>
        <w:ind w:left="1783" w:hanging="360"/>
      </w:pPr>
      <w:rPr>
        <w:rFonts w:hint="default"/>
        <w:lang w:val="en-US" w:eastAsia="en-US" w:bidi="ar-SA"/>
      </w:rPr>
    </w:lvl>
    <w:lvl w:ilvl="2" w:tplc="6E8EDB0A">
      <w:numFmt w:val="bullet"/>
      <w:lvlText w:val="•"/>
      <w:lvlJc w:val="left"/>
      <w:pPr>
        <w:ind w:left="2766" w:hanging="360"/>
      </w:pPr>
      <w:rPr>
        <w:rFonts w:hint="default"/>
        <w:lang w:val="en-US" w:eastAsia="en-US" w:bidi="ar-SA"/>
      </w:rPr>
    </w:lvl>
    <w:lvl w:ilvl="3" w:tplc="CA62976E">
      <w:numFmt w:val="bullet"/>
      <w:lvlText w:val="•"/>
      <w:lvlJc w:val="left"/>
      <w:pPr>
        <w:ind w:left="3749" w:hanging="360"/>
      </w:pPr>
      <w:rPr>
        <w:rFonts w:hint="default"/>
        <w:lang w:val="en-US" w:eastAsia="en-US" w:bidi="ar-SA"/>
      </w:rPr>
    </w:lvl>
    <w:lvl w:ilvl="4" w:tplc="D74C20EE">
      <w:numFmt w:val="bullet"/>
      <w:lvlText w:val="•"/>
      <w:lvlJc w:val="left"/>
      <w:pPr>
        <w:ind w:left="4732" w:hanging="360"/>
      </w:pPr>
      <w:rPr>
        <w:rFonts w:hint="default"/>
        <w:lang w:val="en-US" w:eastAsia="en-US" w:bidi="ar-SA"/>
      </w:rPr>
    </w:lvl>
    <w:lvl w:ilvl="5" w:tplc="B21C5FDC">
      <w:numFmt w:val="bullet"/>
      <w:lvlText w:val="•"/>
      <w:lvlJc w:val="left"/>
      <w:pPr>
        <w:ind w:left="5715" w:hanging="360"/>
      </w:pPr>
      <w:rPr>
        <w:rFonts w:hint="default"/>
        <w:lang w:val="en-US" w:eastAsia="en-US" w:bidi="ar-SA"/>
      </w:rPr>
    </w:lvl>
    <w:lvl w:ilvl="6" w:tplc="05CE3070">
      <w:numFmt w:val="bullet"/>
      <w:lvlText w:val="•"/>
      <w:lvlJc w:val="left"/>
      <w:pPr>
        <w:ind w:left="6698" w:hanging="360"/>
      </w:pPr>
      <w:rPr>
        <w:rFonts w:hint="default"/>
        <w:lang w:val="en-US" w:eastAsia="en-US" w:bidi="ar-SA"/>
      </w:rPr>
    </w:lvl>
    <w:lvl w:ilvl="7" w:tplc="A364C67E">
      <w:numFmt w:val="bullet"/>
      <w:lvlText w:val="•"/>
      <w:lvlJc w:val="left"/>
      <w:pPr>
        <w:ind w:left="7681" w:hanging="360"/>
      </w:pPr>
      <w:rPr>
        <w:rFonts w:hint="default"/>
        <w:lang w:val="en-US" w:eastAsia="en-US" w:bidi="ar-SA"/>
      </w:rPr>
    </w:lvl>
    <w:lvl w:ilvl="8" w:tplc="779E7E3C">
      <w:numFmt w:val="bullet"/>
      <w:lvlText w:val="•"/>
      <w:lvlJc w:val="left"/>
      <w:pPr>
        <w:ind w:left="8664" w:hanging="360"/>
      </w:pPr>
      <w:rPr>
        <w:rFonts w:hint="default"/>
        <w:lang w:val="en-US" w:eastAsia="en-US" w:bidi="ar-SA"/>
      </w:rPr>
    </w:lvl>
  </w:abstractNum>
  <w:abstractNum w:abstractNumId="7" w15:restartNumberingAfterBreak="0">
    <w:nsid w:val="1F1813A9"/>
    <w:multiLevelType w:val="hybridMultilevel"/>
    <w:tmpl w:val="C188FFD6"/>
    <w:lvl w:ilvl="0" w:tplc="5CACBF4C">
      <w:numFmt w:val="bullet"/>
      <w:lvlText w:val="●"/>
      <w:lvlJc w:val="left"/>
      <w:pPr>
        <w:ind w:left="721" w:hanging="284"/>
      </w:pPr>
      <w:rPr>
        <w:rFonts w:ascii="Calibri" w:eastAsia="Calibri" w:hAnsi="Calibri" w:cs="Calibri" w:hint="default"/>
        <w:spacing w:val="0"/>
        <w:w w:val="98"/>
        <w:lang w:val="en-US" w:eastAsia="en-US" w:bidi="ar-SA"/>
      </w:rPr>
    </w:lvl>
    <w:lvl w:ilvl="1" w:tplc="55C252D2">
      <w:numFmt w:val="bullet"/>
      <w:lvlText w:val="o"/>
      <w:lvlJc w:val="left"/>
      <w:pPr>
        <w:ind w:left="1004" w:hanging="360"/>
      </w:pPr>
      <w:rPr>
        <w:rFonts w:ascii="Courier New" w:eastAsia="Courier New" w:hAnsi="Courier New" w:cs="Courier New" w:hint="default"/>
        <w:b w:val="0"/>
        <w:bCs w:val="0"/>
        <w:i w:val="0"/>
        <w:iCs w:val="0"/>
        <w:spacing w:val="0"/>
        <w:w w:val="100"/>
        <w:sz w:val="22"/>
        <w:szCs w:val="22"/>
        <w:lang w:val="en-US" w:eastAsia="en-US" w:bidi="ar-SA"/>
      </w:rPr>
    </w:lvl>
    <w:lvl w:ilvl="2" w:tplc="D1CAE11C">
      <w:numFmt w:val="bullet"/>
      <w:lvlText w:val="•"/>
      <w:lvlJc w:val="left"/>
      <w:pPr>
        <w:ind w:left="2070" w:hanging="360"/>
      </w:pPr>
      <w:rPr>
        <w:rFonts w:hint="default"/>
        <w:lang w:val="en-US" w:eastAsia="en-US" w:bidi="ar-SA"/>
      </w:rPr>
    </w:lvl>
    <w:lvl w:ilvl="3" w:tplc="9544D2A8">
      <w:numFmt w:val="bullet"/>
      <w:lvlText w:val="•"/>
      <w:lvlJc w:val="left"/>
      <w:pPr>
        <w:ind w:left="3140" w:hanging="360"/>
      </w:pPr>
      <w:rPr>
        <w:rFonts w:hint="default"/>
        <w:lang w:val="en-US" w:eastAsia="en-US" w:bidi="ar-SA"/>
      </w:rPr>
    </w:lvl>
    <w:lvl w:ilvl="4" w:tplc="2C9011FC">
      <w:numFmt w:val="bullet"/>
      <w:lvlText w:val="•"/>
      <w:lvlJc w:val="left"/>
      <w:pPr>
        <w:ind w:left="4210" w:hanging="360"/>
      </w:pPr>
      <w:rPr>
        <w:rFonts w:hint="default"/>
        <w:lang w:val="en-US" w:eastAsia="en-US" w:bidi="ar-SA"/>
      </w:rPr>
    </w:lvl>
    <w:lvl w:ilvl="5" w:tplc="662E92C0">
      <w:numFmt w:val="bullet"/>
      <w:lvlText w:val="•"/>
      <w:lvlJc w:val="left"/>
      <w:pPr>
        <w:ind w:left="5280" w:hanging="360"/>
      </w:pPr>
      <w:rPr>
        <w:rFonts w:hint="default"/>
        <w:lang w:val="en-US" w:eastAsia="en-US" w:bidi="ar-SA"/>
      </w:rPr>
    </w:lvl>
    <w:lvl w:ilvl="6" w:tplc="440C13D6">
      <w:numFmt w:val="bullet"/>
      <w:lvlText w:val="•"/>
      <w:lvlJc w:val="left"/>
      <w:pPr>
        <w:ind w:left="6350" w:hanging="360"/>
      </w:pPr>
      <w:rPr>
        <w:rFonts w:hint="default"/>
        <w:lang w:val="en-US" w:eastAsia="en-US" w:bidi="ar-SA"/>
      </w:rPr>
    </w:lvl>
    <w:lvl w:ilvl="7" w:tplc="7AAEECB0">
      <w:numFmt w:val="bullet"/>
      <w:lvlText w:val="•"/>
      <w:lvlJc w:val="left"/>
      <w:pPr>
        <w:ind w:left="7420" w:hanging="360"/>
      </w:pPr>
      <w:rPr>
        <w:rFonts w:hint="default"/>
        <w:lang w:val="en-US" w:eastAsia="en-US" w:bidi="ar-SA"/>
      </w:rPr>
    </w:lvl>
    <w:lvl w:ilvl="8" w:tplc="BF06DADE">
      <w:numFmt w:val="bullet"/>
      <w:lvlText w:val="•"/>
      <w:lvlJc w:val="left"/>
      <w:pPr>
        <w:ind w:left="8490" w:hanging="360"/>
      </w:pPr>
      <w:rPr>
        <w:rFonts w:hint="default"/>
        <w:lang w:val="en-US" w:eastAsia="en-US" w:bidi="ar-SA"/>
      </w:rPr>
    </w:lvl>
  </w:abstractNum>
  <w:abstractNum w:abstractNumId="8" w15:restartNumberingAfterBreak="0">
    <w:nsid w:val="20870889"/>
    <w:multiLevelType w:val="hybridMultilevel"/>
    <w:tmpl w:val="55CE258A"/>
    <w:lvl w:ilvl="0" w:tplc="36FA7B86">
      <w:start w:val="5"/>
      <w:numFmt w:val="bullet"/>
      <w:lvlText w:val="-"/>
      <w:lvlJc w:val="left"/>
      <w:pPr>
        <w:ind w:left="1429" w:hanging="360"/>
      </w:pPr>
      <w:rPr>
        <w:rFonts w:ascii="Arial" w:eastAsia="Calibri" w:hAnsi="Arial" w:cs="Arial" w:hint="default"/>
        <w:color w:val="00759A"/>
        <w:u w:val="single"/>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 w15:restartNumberingAfterBreak="0">
    <w:nsid w:val="26373E46"/>
    <w:multiLevelType w:val="hybridMultilevel"/>
    <w:tmpl w:val="6930BF38"/>
    <w:lvl w:ilvl="0" w:tplc="4942E242">
      <w:start w:val="1"/>
      <w:numFmt w:val="decimal"/>
      <w:lvlText w:val="%1."/>
      <w:lvlJc w:val="left"/>
      <w:pPr>
        <w:ind w:left="721" w:hanging="281"/>
      </w:pPr>
      <w:rPr>
        <w:rFonts w:ascii="Arial" w:eastAsia="Arial" w:hAnsi="Arial" w:cs="Arial" w:hint="default"/>
        <w:b w:val="0"/>
        <w:bCs w:val="0"/>
        <w:i w:val="0"/>
        <w:iCs w:val="0"/>
        <w:spacing w:val="-2"/>
        <w:w w:val="98"/>
        <w:sz w:val="20"/>
        <w:szCs w:val="20"/>
        <w:lang w:val="en-US" w:eastAsia="en-US" w:bidi="ar-SA"/>
      </w:rPr>
    </w:lvl>
    <w:lvl w:ilvl="1" w:tplc="8DAED00E">
      <w:numFmt w:val="bullet"/>
      <w:lvlText w:val="•"/>
      <w:lvlJc w:val="left"/>
      <w:pPr>
        <w:ind w:left="1711" w:hanging="281"/>
      </w:pPr>
      <w:rPr>
        <w:rFonts w:hint="default"/>
        <w:lang w:val="en-US" w:eastAsia="en-US" w:bidi="ar-SA"/>
      </w:rPr>
    </w:lvl>
    <w:lvl w:ilvl="2" w:tplc="42D0A7C8">
      <w:numFmt w:val="bullet"/>
      <w:lvlText w:val="•"/>
      <w:lvlJc w:val="left"/>
      <w:pPr>
        <w:ind w:left="2702" w:hanging="281"/>
      </w:pPr>
      <w:rPr>
        <w:rFonts w:hint="default"/>
        <w:lang w:val="en-US" w:eastAsia="en-US" w:bidi="ar-SA"/>
      </w:rPr>
    </w:lvl>
    <w:lvl w:ilvl="3" w:tplc="570CF75E">
      <w:numFmt w:val="bullet"/>
      <w:lvlText w:val="•"/>
      <w:lvlJc w:val="left"/>
      <w:pPr>
        <w:ind w:left="3693" w:hanging="281"/>
      </w:pPr>
      <w:rPr>
        <w:rFonts w:hint="default"/>
        <w:lang w:val="en-US" w:eastAsia="en-US" w:bidi="ar-SA"/>
      </w:rPr>
    </w:lvl>
    <w:lvl w:ilvl="4" w:tplc="61A6B910">
      <w:numFmt w:val="bullet"/>
      <w:lvlText w:val="•"/>
      <w:lvlJc w:val="left"/>
      <w:pPr>
        <w:ind w:left="4684" w:hanging="281"/>
      </w:pPr>
      <w:rPr>
        <w:rFonts w:hint="default"/>
        <w:lang w:val="en-US" w:eastAsia="en-US" w:bidi="ar-SA"/>
      </w:rPr>
    </w:lvl>
    <w:lvl w:ilvl="5" w:tplc="1A8CBA62">
      <w:numFmt w:val="bullet"/>
      <w:lvlText w:val="•"/>
      <w:lvlJc w:val="left"/>
      <w:pPr>
        <w:ind w:left="5675" w:hanging="281"/>
      </w:pPr>
      <w:rPr>
        <w:rFonts w:hint="default"/>
        <w:lang w:val="en-US" w:eastAsia="en-US" w:bidi="ar-SA"/>
      </w:rPr>
    </w:lvl>
    <w:lvl w:ilvl="6" w:tplc="D4242562">
      <w:numFmt w:val="bullet"/>
      <w:lvlText w:val="•"/>
      <w:lvlJc w:val="left"/>
      <w:pPr>
        <w:ind w:left="6666" w:hanging="281"/>
      </w:pPr>
      <w:rPr>
        <w:rFonts w:hint="default"/>
        <w:lang w:val="en-US" w:eastAsia="en-US" w:bidi="ar-SA"/>
      </w:rPr>
    </w:lvl>
    <w:lvl w:ilvl="7" w:tplc="A2D2E882">
      <w:numFmt w:val="bullet"/>
      <w:lvlText w:val="•"/>
      <w:lvlJc w:val="left"/>
      <w:pPr>
        <w:ind w:left="7657" w:hanging="281"/>
      </w:pPr>
      <w:rPr>
        <w:rFonts w:hint="default"/>
        <w:lang w:val="en-US" w:eastAsia="en-US" w:bidi="ar-SA"/>
      </w:rPr>
    </w:lvl>
    <w:lvl w:ilvl="8" w:tplc="55A2A062">
      <w:numFmt w:val="bullet"/>
      <w:lvlText w:val="•"/>
      <w:lvlJc w:val="left"/>
      <w:pPr>
        <w:ind w:left="8648" w:hanging="281"/>
      </w:pPr>
      <w:rPr>
        <w:rFonts w:hint="default"/>
        <w:lang w:val="en-US" w:eastAsia="en-US" w:bidi="ar-SA"/>
      </w:rPr>
    </w:lvl>
  </w:abstractNum>
  <w:abstractNum w:abstractNumId="10" w15:restartNumberingAfterBreak="0">
    <w:nsid w:val="2D281F66"/>
    <w:multiLevelType w:val="hybridMultilevel"/>
    <w:tmpl w:val="BA667568"/>
    <w:lvl w:ilvl="0" w:tplc="427048B6">
      <w:numFmt w:val="bullet"/>
      <w:lvlText w:val="-"/>
      <w:lvlJc w:val="left"/>
      <w:pPr>
        <w:ind w:left="364" w:hanging="360"/>
      </w:pPr>
      <w:rPr>
        <w:rFonts w:ascii="Arial" w:eastAsia="Calibri" w:hAnsi="Arial" w:cs="Arial" w:hint="default"/>
      </w:rPr>
    </w:lvl>
    <w:lvl w:ilvl="1" w:tplc="0C090003" w:tentative="1">
      <w:start w:val="1"/>
      <w:numFmt w:val="bullet"/>
      <w:lvlText w:val="o"/>
      <w:lvlJc w:val="left"/>
      <w:pPr>
        <w:ind w:left="1084" w:hanging="360"/>
      </w:pPr>
      <w:rPr>
        <w:rFonts w:ascii="Courier New" w:hAnsi="Courier New" w:cs="Courier New" w:hint="default"/>
      </w:rPr>
    </w:lvl>
    <w:lvl w:ilvl="2" w:tplc="0C090005" w:tentative="1">
      <w:start w:val="1"/>
      <w:numFmt w:val="bullet"/>
      <w:lvlText w:val=""/>
      <w:lvlJc w:val="left"/>
      <w:pPr>
        <w:ind w:left="1804" w:hanging="360"/>
      </w:pPr>
      <w:rPr>
        <w:rFonts w:ascii="Wingdings" w:hAnsi="Wingdings" w:hint="default"/>
      </w:rPr>
    </w:lvl>
    <w:lvl w:ilvl="3" w:tplc="0C090001" w:tentative="1">
      <w:start w:val="1"/>
      <w:numFmt w:val="bullet"/>
      <w:lvlText w:val=""/>
      <w:lvlJc w:val="left"/>
      <w:pPr>
        <w:ind w:left="2524" w:hanging="360"/>
      </w:pPr>
      <w:rPr>
        <w:rFonts w:ascii="Symbol" w:hAnsi="Symbol" w:hint="default"/>
      </w:rPr>
    </w:lvl>
    <w:lvl w:ilvl="4" w:tplc="0C090003" w:tentative="1">
      <w:start w:val="1"/>
      <w:numFmt w:val="bullet"/>
      <w:lvlText w:val="o"/>
      <w:lvlJc w:val="left"/>
      <w:pPr>
        <w:ind w:left="3244" w:hanging="360"/>
      </w:pPr>
      <w:rPr>
        <w:rFonts w:ascii="Courier New" w:hAnsi="Courier New" w:cs="Courier New" w:hint="default"/>
      </w:rPr>
    </w:lvl>
    <w:lvl w:ilvl="5" w:tplc="0C090005" w:tentative="1">
      <w:start w:val="1"/>
      <w:numFmt w:val="bullet"/>
      <w:lvlText w:val=""/>
      <w:lvlJc w:val="left"/>
      <w:pPr>
        <w:ind w:left="3964" w:hanging="360"/>
      </w:pPr>
      <w:rPr>
        <w:rFonts w:ascii="Wingdings" w:hAnsi="Wingdings" w:hint="default"/>
      </w:rPr>
    </w:lvl>
    <w:lvl w:ilvl="6" w:tplc="0C090001" w:tentative="1">
      <w:start w:val="1"/>
      <w:numFmt w:val="bullet"/>
      <w:lvlText w:val=""/>
      <w:lvlJc w:val="left"/>
      <w:pPr>
        <w:ind w:left="4684" w:hanging="360"/>
      </w:pPr>
      <w:rPr>
        <w:rFonts w:ascii="Symbol" w:hAnsi="Symbol" w:hint="default"/>
      </w:rPr>
    </w:lvl>
    <w:lvl w:ilvl="7" w:tplc="0C090003" w:tentative="1">
      <w:start w:val="1"/>
      <w:numFmt w:val="bullet"/>
      <w:lvlText w:val="o"/>
      <w:lvlJc w:val="left"/>
      <w:pPr>
        <w:ind w:left="5404" w:hanging="360"/>
      </w:pPr>
      <w:rPr>
        <w:rFonts w:ascii="Courier New" w:hAnsi="Courier New" w:cs="Courier New" w:hint="default"/>
      </w:rPr>
    </w:lvl>
    <w:lvl w:ilvl="8" w:tplc="0C090005" w:tentative="1">
      <w:start w:val="1"/>
      <w:numFmt w:val="bullet"/>
      <w:lvlText w:val=""/>
      <w:lvlJc w:val="left"/>
      <w:pPr>
        <w:ind w:left="6124" w:hanging="360"/>
      </w:pPr>
      <w:rPr>
        <w:rFonts w:ascii="Wingdings" w:hAnsi="Wingdings" w:hint="default"/>
      </w:rPr>
    </w:lvl>
  </w:abstractNum>
  <w:abstractNum w:abstractNumId="11" w15:restartNumberingAfterBreak="0">
    <w:nsid w:val="2D530BC4"/>
    <w:multiLevelType w:val="hybridMultilevel"/>
    <w:tmpl w:val="3B1C352C"/>
    <w:lvl w:ilvl="0" w:tplc="61A2FE78">
      <w:numFmt w:val="bullet"/>
      <w:lvlText w:val="●"/>
      <w:lvlJc w:val="left"/>
      <w:pPr>
        <w:ind w:left="865" w:hanging="428"/>
      </w:pPr>
      <w:rPr>
        <w:rFonts w:ascii="Calibri" w:eastAsia="Calibri" w:hAnsi="Calibri" w:cs="Calibri" w:hint="default"/>
        <w:spacing w:val="0"/>
        <w:w w:val="98"/>
        <w:lang w:val="en-US" w:eastAsia="en-US" w:bidi="ar-SA"/>
      </w:rPr>
    </w:lvl>
    <w:lvl w:ilvl="1" w:tplc="D422ACEE">
      <w:numFmt w:val="bullet"/>
      <w:lvlText w:val="•"/>
      <w:lvlJc w:val="left"/>
      <w:pPr>
        <w:ind w:left="1837" w:hanging="428"/>
      </w:pPr>
      <w:rPr>
        <w:rFonts w:hint="default"/>
        <w:lang w:val="en-US" w:eastAsia="en-US" w:bidi="ar-SA"/>
      </w:rPr>
    </w:lvl>
    <w:lvl w:ilvl="2" w:tplc="C4380A3A">
      <w:numFmt w:val="bullet"/>
      <w:lvlText w:val="•"/>
      <w:lvlJc w:val="left"/>
      <w:pPr>
        <w:ind w:left="2814" w:hanging="428"/>
      </w:pPr>
      <w:rPr>
        <w:rFonts w:hint="default"/>
        <w:lang w:val="en-US" w:eastAsia="en-US" w:bidi="ar-SA"/>
      </w:rPr>
    </w:lvl>
    <w:lvl w:ilvl="3" w:tplc="BA0CF04C">
      <w:numFmt w:val="bullet"/>
      <w:lvlText w:val="•"/>
      <w:lvlJc w:val="left"/>
      <w:pPr>
        <w:ind w:left="3791" w:hanging="428"/>
      </w:pPr>
      <w:rPr>
        <w:rFonts w:hint="default"/>
        <w:lang w:val="en-US" w:eastAsia="en-US" w:bidi="ar-SA"/>
      </w:rPr>
    </w:lvl>
    <w:lvl w:ilvl="4" w:tplc="30E8B484">
      <w:numFmt w:val="bullet"/>
      <w:lvlText w:val="•"/>
      <w:lvlJc w:val="left"/>
      <w:pPr>
        <w:ind w:left="4768" w:hanging="428"/>
      </w:pPr>
      <w:rPr>
        <w:rFonts w:hint="default"/>
        <w:lang w:val="en-US" w:eastAsia="en-US" w:bidi="ar-SA"/>
      </w:rPr>
    </w:lvl>
    <w:lvl w:ilvl="5" w:tplc="E07A421A">
      <w:numFmt w:val="bullet"/>
      <w:lvlText w:val="•"/>
      <w:lvlJc w:val="left"/>
      <w:pPr>
        <w:ind w:left="5745" w:hanging="428"/>
      </w:pPr>
      <w:rPr>
        <w:rFonts w:hint="default"/>
        <w:lang w:val="en-US" w:eastAsia="en-US" w:bidi="ar-SA"/>
      </w:rPr>
    </w:lvl>
    <w:lvl w:ilvl="6" w:tplc="373ED260">
      <w:numFmt w:val="bullet"/>
      <w:lvlText w:val="•"/>
      <w:lvlJc w:val="left"/>
      <w:pPr>
        <w:ind w:left="6722" w:hanging="428"/>
      </w:pPr>
      <w:rPr>
        <w:rFonts w:hint="default"/>
        <w:lang w:val="en-US" w:eastAsia="en-US" w:bidi="ar-SA"/>
      </w:rPr>
    </w:lvl>
    <w:lvl w:ilvl="7" w:tplc="3E8A8EC2">
      <w:numFmt w:val="bullet"/>
      <w:lvlText w:val="•"/>
      <w:lvlJc w:val="left"/>
      <w:pPr>
        <w:ind w:left="7699" w:hanging="428"/>
      </w:pPr>
      <w:rPr>
        <w:rFonts w:hint="default"/>
        <w:lang w:val="en-US" w:eastAsia="en-US" w:bidi="ar-SA"/>
      </w:rPr>
    </w:lvl>
    <w:lvl w:ilvl="8" w:tplc="0E9CDD0A">
      <w:numFmt w:val="bullet"/>
      <w:lvlText w:val="•"/>
      <w:lvlJc w:val="left"/>
      <w:pPr>
        <w:ind w:left="8676" w:hanging="428"/>
      </w:pPr>
      <w:rPr>
        <w:rFonts w:hint="default"/>
        <w:lang w:val="en-US" w:eastAsia="en-US" w:bidi="ar-SA"/>
      </w:rPr>
    </w:lvl>
  </w:abstractNum>
  <w:abstractNum w:abstractNumId="12" w15:restartNumberingAfterBreak="0">
    <w:nsid w:val="307A7B6D"/>
    <w:multiLevelType w:val="hybridMultilevel"/>
    <w:tmpl w:val="CAF6E7C6"/>
    <w:lvl w:ilvl="0" w:tplc="13E0F9C8">
      <w:numFmt w:val="bullet"/>
      <w:lvlText w:val=""/>
      <w:lvlJc w:val="left"/>
      <w:pPr>
        <w:ind w:left="865" w:hanging="428"/>
      </w:pPr>
      <w:rPr>
        <w:rFonts w:ascii="Symbol" w:eastAsia="Symbol" w:hAnsi="Symbol" w:cs="Symbol" w:hint="default"/>
        <w:b w:val="0"/>
        <w:bCs w:val="0"/>
        <w:i w:val="0"/>
        <w:iCs w:val="0"/>
        <w:spacing w:val="0"/>
        <w:w w:val="97"/>
        <w:sz w:val="20"/>
        <w:szCs w:val="20"/>
        <w:lang w:val="en-US" w:eastAsia="en-US" w:bidi="ar-SA"/>
      </w:rPr>
    </w:lvl>
    <w:lvl w:ilvl="1" w:tplc="0144CE94">
      <w:numFmt w:val="bullet"/>
      <w:lvlText w:val="•"/>
      <w:lvlJc w:val="left"/>
      <w:pPr>
        <w:ind w:left="1837" w:hanging="428"/>
      </w:pPr>
      <w:rPr>
        <w:rFonts w:hint="default"/>
        <w:lang w:val="en-US" w:eastAsia="en-US" w:bidi="ar-SA"/>
      </w:rPr>
    </w:lvl>
    <w:lvl w:ilvl="2" w:tplc="8B0A65C6">
      <w:numFmt w:val="bullet"/>
      <w:lvlText w:val="•"/>
      <w:lvlJc w:val="left"/>
      <w:pPr>
        <w:ind w:left="2814" w:hanging="428"/>
      </w:pPr>
      <w:rPr>
        <w:rFonts w:hint="default"/>
        <w:lang w:val="en-US" w:eastAsia="en-US" w:bidi="ar-SA"/>
      </w:rPr>
    </w:lvl>
    <w:lvl w:ilvl="3" w:tplc="E6805560">
      <w:numFmt w:val="bullet"/>
      <w:lvlText w:val="•"/>
      <w:lvlJc w:val="left"/>
      <w:pPr>
        <w:ind w:left="3791" w:hanging="428"/>
      </w:pPr>
      <w:rPr>
        <w:rFonts w:hint="default"/>
        <w:lang w:val="en-US" w:eastAsia="en-US" w:bidi="ar-SA"/>
      </w:rPr>
    </w:lvl>
    <w:lvl w:ilvl="4" w:tplc="A888FA28">
      <w:numFmt w:val="bullet"/>
      <w:lvlText w:val="•"/>
      <w:lvlJc w:val="left"/>
      <w:pPr>
        <w:ind w:left="4768" w:hanging="428"/>
      </w:pPr>
      <w:rPr>
        <w:rFonts w:hint="default"/>
        <w:lang w:val="en-US" w:eastAsia="en-US" w:bidi="ar-SA"/>
      </w:rPr>
    </w:lvl>
    <w:lvl w:ilvl="5" w:tplc="95E60B5E">
      <w:numFmt w:val="bullet"/>
      <w:lvlText w:val="•"/>
      <w:lvlJc w:val="left"/>
      <w:pPr>
        <w:ind w:left="5745" w:hanging="428"/>
      </w:pPr>
      <w:rPr>
        <w:rFonts w:hint="default"/>
        <w:lang w:val="en-US" w:eastAsia="en-US" w:bidi="ar-SA"/>
      </w:rPr>
    </w:lvl>
    <w:lvl w:ilvl="6" w:tplc="5A3AFE24">
      <w:numFmt w:val="bullet"/>
      <w:lvlText w:val="•"/>
      <w:lvlJc w:val="left"/>
      <w:pPr>
        <w:ind w:left="6722" w:hanging="428"/>
      </w:pPr>
      <w:rPr>
        <w:rFonts w:hint="default"/>
        <w:lang w:val="en-US" w:eastAsia="en-US" w:bidi="ar-SA"/>
      </w:rPr>
    </w:lvl>
    <w:lvl w:ilvl="7" w:tplc="7956556C">
      <w:numFmt w:val="bullet"/>
      <w:lvlText w:val="•"/>
      <w:lvlJc w:val="left"/>
      <w:pPr>
        <w:ind w:left="7699" w:hanging="428"/>
      </w:pPr>
      <w:rPr>
        <w:rFonts w:hint="default"/>
        <w:lang w:val="en-US" w:eastAsia="en-US" w:bidi="ar-SA"/>
      </w:rPr>
    </w:lvl>
    <w:lvl w:ilvl="8" w:tplc="788E7F60">
      <w:numFmt w:val="bullet"/>
      <w:lvlText w:val="•"/>
      <w:lvlJc w:val="left"/>
      <w:pPr>
        <w:ind w:left="8676" w:hanging="428"/>
      </w:pPr>
      <w:rPr>
        <w:rFonts w:hint="default"/>
        <w:lang w:val="en-US" w:eastAsia="en-US" w:bidi="ar-SA"/>
      </w:rPr>
    </w:lvl>
  </w:abstractNum>
  <w:abstractNum w:abstractNumId="13" w15:restartNumberingAfterBreak="0">
    <w:nsid w:val="32674602"/>
    <w:multiLevelType w:val="hybridMultilevel"/>
    <w:tmpl w:val="EF6E1448"/>
    <w:lvl w:ilvl="0" w:tplc="36FA7B86">
      <w:start w:val="5"/>
      <w:numFmt w:val="bullet"/>
      <w:lvlText w:val="-"/>
      <w:lvlJc w:val="left"/>
      <w:pPr>
        <w:ind w:left="1179" w:hanging="360"/>
      </w:pPr>
      <w:rPr>
        <w:rFonts w:ascii="Arial" w:eastAsia="Calibri" w:hAnsi="Arial" w:cs="Arial" w:hint="default"/>
        <w:color w:val="00759A"/>
        <w:u w:val="single"/>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4" w15:restartNumberingAfterBreak="0">
    <w:nsid w:val="334D61A8"/>
    <w:multiLevelType w:val="multilevel"/>
    <w:tmpl w:val="9440EE1E"/>
    <w:lvl w:ilvl="0">
      <w:start w:val="17"/>
      <w:numFmt w:val="decimal"/>
      <w:lvlText w:val="%1."/>
      <w:lvlJc w:val="left"/>
      <w:pPr>
        <w:ind w:left="843" w:hanging="405"/>
      </w:pPr>
      <w:rPr>
        <w:rFonts w:hint="default"/>
      </w:rPr>
    </w:lvl>
    <w:lvl w:ilvl="1">
      <w:start w:val="2"/>
      <w:numFmt w:val="decimal"/>
      <w:isLgl/>
      <w:lvlText w:val="%1.%2"/>
      <w:lvlJc w:val="left"/>
      <w:pPr>
        <w:ind w:left="903" w:hanging="465"/>
      </w:pPr>
      <w:rPr>
        <w:rFonts w:hint="default"/>
      </w:rPr>
    </w:lvl>
    <w:lvl w:ilvl="2">
      <w:start w:val="1"/>
      <w:numFmt w:val="decimal"/>
      <w:isLgl/>
      <w:lvlText w:val="%1.%2.%3"/>
      <w:lvlJc w:val="left"/>
      <w:pPr>
        <w:ind w:left="1158" w:hanging="720"/>
      </w:pPr>
      <w:rPr>
        <w:rFonts w:hint="default"/>
      </w:rPr>
    </w:lvl>
    <w:lvl w:ilvl="3">
      <w:start w:val="1"/>
      <w:numFmt w:val="decimal"/>
      <w:isLgl/>
      <w:lvlText w:val="%1.%2.%3.%4"/>
      <w:lvlJc w:val="left"/>
      <w:pPr>
        <w:ind w:left="1158" w:hanging="720"/>
      </w:pPr>
      <w:rPr>
        <w:rFonts w:hint="default"/>
      </w:rPr>
    </w:lvl>
    <w:lvl w:ilvl="4">
      <w:start w:val="1"/>
      <w:numFmt w:val="decimal"/>
      <w:isLgl/>
      <w:lvlText w:val="%1.%2.%3.%4.%5"/>
      <w:lvlJc w:val="left"/>
      <w:pPr>
        <w:ind w:left="1518" w:hanging="1080"/>
      </w:pPr>
      <w:rPr>
        <w:rFonts w:hint="default"/>
      </w:rPr>
    </w:lvl>
    <w:lvl w:ilvl="5">
      <w:start w:val="1"/>
      <w:numFmt w:val="decimal"/>
      <w:isLgl/>
      <w:lvlText w:val="%1.%2.%3.%4.%5.%6"/>
      <w:lvlJc w:val="left"/>
      <w:pPr>
        <w:ind w:left="1878" w:hanging="1440"/>
      </w:pPr>
      <w:rPr>
        <w:rFonts w:hint="default"/>
      </w:rPr>
    </w:lvl>
    <w:lvl w:ilvl="6">
      <w:start w:val="1"/>
      <w:numFmt w:val="decimal"/>
      <w:isLgl/>
      <w:lvlText w:val="%1.%2.%3.%4.%5.%6.%7"/>
      <w:lvlJc w:val="left"/>
      <w:pPr>
        <w:ind w:left="1878" w:hanging="1440"/>
      </w:pPr>
      <w:rPr>
        <w:rFonts w:hint="default"/>
      </w:rPr>
    </w:lvl>
    <w:lvl w:ilvl="7">
      <w:start w:val="1"/>
      <w:numFmt w:val="decimal"/>
      <w:isLgl/>
      <w:lvlText w:val="%1.%2.%3.%4.%5.%6.%7.%8"/>
      <w:lvlJc w:val="left"/>
      <w:pPr>
        <w:ind w:left="2238" w:hanging="1800"/>
      </w:pPr>
      <w:rPr>
        <w:rFonts w:hint="default"/>
      </w:rPr>
    </w:lvl>
    <w:lvl w:ilvl="8">
      <w:start w:val="1"/>
      <w:numFmt w:val="decimal"/>
      <w:isLgl/>
      <w:lvlText w:val="%1.%2.%3.%4.%5.%6.%7.%8.%9"/>
      <w:lvlJc w:val="left"/>
      <w:pPr>
        <w:ind w:left="2238" w:hanging="1800"/>
      </w:pPr>
      <w:rPr>
        <w:rFonts w:hint="default"/>
      </w:rPr>
    </w:lvl>
  </w:abstractNum>
  <w:abstractNum w:abstractNumId="15" w15:restartNumberingAfterBreak="0">
    <w:nsid w:val="3AE3593B"/>
    <w:multiLevelType w:val="hybridMultilevel"/>
    <w:tmpl w:val="F232F944"/>
    <w:lvl w:ilvl="0" w:tplc="416403F0">
      <w:numFmt w:val="bullet"/>
      <w:lvlText w:val="-"/>
      <w:lvlJc w:val="left"/>
      <w:pPr>
        <w:ind w:left="782" w:hanging="358"/>
      </w:pPr>
      <w:rPr>
        <w:rFonts w:ascii="Calibri" w:eastAsia="Calibri" w:hAnsi="Calibri" w:cs="Calibri" w:hint="default"/>
        <w:b w:val="0"/>
        <w:bCs w:val="0"/>
        <w:i w:val="0"/>
        <w:iCs w:val="0"/>
        <w:spacing w:val="0"/>
        <w:w w:val="98"/>
        <w:sz w:val="20"/>
        <w:szCs w:val="20"/>
        <w:lang w:val="en-US" w:eastAsia="en-US" w:bidi="ar-SA"/>
      </w:rPr>
    </w:lvl>
    <w:lvl w:ilvl="1" w:tplc="6F9E8130">
      <w:numFmt w:val="bullet"/>
      <w:lvlText w:val="•"/>
      <w:lvlJc w:val="left"/>
      <w:pPr>
        <w:ind w:left="1325" w:hanging="358"/>
      </w:pPr>
      <w:rPr>
        <w:rFonts w:hint="default"/>
        <w:lang w:val="en-US" w:eastAsia="en-US" w:bidi="ar-SA"/>
      </w:rPr>
    </w:lvl>
    <w:lvl w:ilvl="2" w:tplc="8C785FBA">
      <w:numFmt w:val="bullet"/>
      <w:lvlText w:val="•"/>
      <w:lvlJc w:val="left"/>
      <w:pPr>
        <w:ind w:left="1870" w:hanging="358"/>
      </w:pPr>
      <w:rPr>
        <w:rFonts w:hint="default"/>
        <w:lang w:val="en-US" w:eastAsia="en-US" w:bidi="ar-SA"/>
      </w:rPr>
    </w:lvl>
    <w:lvl w:ilvl="3" w:tplc="FAC05A4A">
      <w:numFmt w:val="bullet"/>
      <w:lvlText w:val="•"/>
      <w:lvlJc w:val="left"/>
      <w:pPr>
        <w:ind w:left="2415" w:hanging="358"/>
      </w:pPr>
      <w:rPr>
        <w:rFonts w:hint="default"/>
        <w:lang w:val="en-US" w:eastAsia="en-US" w:bidi="ar-SA"/>
      </w:rPr>
    </w:lvl>
    <w:lvl w:ilvl="4" w:tplc="3D00A06C">
      <w:numFmt w:val="bullet"/>
      <w:lvlText w:val="•"/>
      <w:lvlJc w:val="left"/>
      <w:pPr>
        <w:ind w:left="2960" w:hanging="358"/>
      </w:pPr>
      <w:rPr>
        <w:rFonts w:hint="default"/>
        <w:lang w:val="en-US" w:eastAsia="en-US" w:bidi="ar-SA"/>
      </w:rPr>
    </w:lvl>
    <w:lvl w:ilvl="5" w:tplc="E0D2654E">
      <w:numFmt w:val="bullet"/>
      <w:lvlText w:val="•"/>
      <w:lvlJc w:val="left"/>
      <w:pPr>
        <w:ind w:left="3506" w:hanging="358"/>
      </w:pPr>
      <w:rPr>
        <w:rFonts w:hint="default"/>
        <w:lang w:val="en-US" w:eastAsia="en-US" w:bidi="ar-SA"/>
      </w:rPr>
    </w:lvl>
    <w:lvl w:ilvl="6" w:tplc="E4566506">
      <w:numFmt w:val="bullet"/>
      <w:lvlText w:val="•"/>
      <w:lvlJc w:val="left"/>
      <w:pPr>
        <w:ind w:left="4051" w:hanging="358"/>
      </w:pPr>
      <w:rPr>
        <w:rFonts w:hint="default"/>
        <w:lang w:val="en-US" w:eastAsia="en-US" w:bidi="ar-SA"/>
      </w:rPr>
    </w:lvl>
    <w:lvl w:ilvl="7" w:tplc="EFB22462">
      <w:numFmt w:val="bullet"/>
      <w:lvlText w:val="•"/>
      <w:lvlJc w:val="left"/>
      <w:pPr>
        <w:ind w:left="4596" w:hanging="358"/>
      </w:pPr>
      <w:rPr>
        <w:rFonts w:hint="default"/>
        <w:lang w:val="en-US" w:eastAsia="en-US" w:bidi="ar-SA"/>
      </w:rPr>
    </w:lvl>
    <w:lvl w:ilvl="8" w:tplc="4F3E7C3C">
      <w:numFmt w:val="bullet"/>
      <w:lvlText w:val="•"/>
      <w:lvlJc w:val="left"/>
      <w:pPr>
        <w:ind w:left="5141" w:hanging="358"/>
      </w:pPr>
      <w:rPr>
        <w:rFonts w:hint="default"/>
        <w:lang w:val="en-US" w:eastAsia="en-US" w:bidi="ar-SA"/>
      </w:rPr>
    </w:lvl>
  </w:abstractNum>
  <w:abstractNum w:abstractNumId="16" w15:restartNumberingAfterBreak="0">
    <w:nsid w:val="3CF11A2E"/>
    <w:multiLevelType w:val="hybridMultilevel"/>
    <w:tmpl w:val="3C9CB97E"/>
    <w:lvl w:ilvl="0" w:tplc="9A8A3B52">
      <w:numFmt w:val="bullet"/>
      <w:lvlText w:val=""/>
      <w:lvlJc w:val="left"/>
      <w:pPr>
        <w:ind w:left="865" w:hanging="428"/>
      </w:pPr>
      <w:rPr>
        <w:rFonts w:ascii="Symbol" w:eastAsia="Symbol" w:hAnsi="Symbol" w:cs="Symbol" w:hint="default"/>
        <w:b w:val="0"/>
        <w:bCs w:val="0"/>
        <w:i w:val="0"/>
        <w:iCs w:val="0"/>
        <w:spacing w:val="0"/>
        <w:w w:val="97"/>
        <w:sz w:val="20"/>
        <w:szCs w:val="20"/>
        <w:lang w:val="en-US" w:eastAsia="en-US" w:bidi="ar-SA"/>
      </w:rPr>
    </w:lvl>
    <w:lvl w:ilvl="1" w:tplc="2FAC22EE">
      <w:numFmt w:val="bullet"/>
      <w:lvlText w:val="•"/>
      <w:lvlJc w:val="left"/>
      <w:pPr>
        <w:ind w:left="1837" w:hanging="428"/>
      </w:pPr>
      <w:rPr>
        <w:rFonts w:hint="default"/>
        <w:lang w:val="en-US" w:eastAsia="en-US" w:bidi="ar-SA"/>
      </w:rPr>
    </w:lvl>
    <w:lvl w:ilvl="2" w:tplc="688E6D1A">
      <w:numFmt w:val="bullet"/>
      <w:lvlText w:val="•"/>
      <w:lvlJc w:val="left"/>
      <w:pPr>
        <w:ind w:left="2814" w:hanging="428"/>
      </w:pPr>
      <w:rPr>
        <w:rFonts w:hint="default"/>
        <w:lang w:val="en-US" w:eastAsia="en-US" w:bidi="ar-SA"/>
      </w:rPr>
    </w:lvl>
    <w:lvl w:ilvl="3" w:tplc="FADECA24">
      <w:numFmt w:val="bullet"/>
      <w:lvlText w:val="•"/>
      <w:lvlJc w:val="left"/>
      <w:pPr>
        <w:ind w:left="3791" w:hanging="428"/>
      </w:pPr>
      <w:rPr>
        <w:rFonts w:hint="default"/>
        <w:lang w:val="en-US" w:eastAsia="en-US" w:bidi="ar-SA"/>
      </w:rPr>
    </w:lvl>
    <w:lvl w:ilvl="4" w:tplc="489CF3D0">
      <w:numFmt w:val="bullet"/>
      <w:lvlText w:val="•"/>
      <w:lvlJc w:val="left"/>
      <w:pPr>
        <w:ind w:left="4768" w:hanging="428"/>
      </w:pPr>
      <w:rPr>
        <w:rFonts w:hint="default"/>
        <w:lang w:val="en-US" w:eastAsia="en-US" w:bidi="ar-SA"/>
      </w:rPr>
    </w:lvl>
    <w:lvl w:ilvl="5" w:tplc="16BED1E4">
      <w:numFmt w:val="bullet"/>
      <w:lvlText w:val="•"/>
      <w:lvlJc w:val="left"/>
      <w:pPr>
        <w:ind w:left="5745" w:hanging="428"/>
      </w:pPr>
      <w:rPr>
        <w:rFonts w:hint="default"/>
        <w:lang w:val="en-US" w:eastAsia="en-US" w:bidi="ar-SA"/>
      </w:rPr>
    </w:lvl>
    <w:lvl w:ilvl="6" w:tplc="D518B900">
      <w:numFmt w:val="bullet"/>
      <w:lvlText w:val="•"/>
      <w:lvlJc w:val="left"/>
      <w:pPr>
        <w:ind w:left="6722" w:hanging="428"/>
      </w:pPr>
      <w:rPr>
        <w:rFonts w:hint="default"/>
        <w:lang w:val="en-US" w:eastAsia="en-US" w:bidi="ar-SA"/>
      </w:rPr>
    </w:lvl>
    <w:lvl w:ilvl="7" w:tplc="DADCEDB6">
      <w:numFmt w:val="bullet"/>
      <w:lvlText w:val="•"/>
      <w:lvlJc w:val="left"/>
      <w:pPr>
        <w:ind w:left="7699" w:hanging="428"/>
      </w:pPr>
      <w:rPr>
        <w:rFonts w:hint="default"/>
        <w:lang w:val="en-US" w:eastAsia="en-US" w:bidi="ar-SA"/>
      </w:rPr>
    </w:lvl>
    <w:lvl w:ilvl="8" w:tplc="F050BC5E">
      <w:numFmt w:val="bullet"/>
      <w:lvlText w:val="•"/>
      <w:lvlJc w:val="left"/>
      <w:pPr>
        <w:ind w:left="8676" w:hanging="428"/>
      </w:pPr>
      <w:rPr>
        <w:rFonts w:hint="default"/>
        <w:lang w:val="en-US" w:eastAsia="en-US" w:bidi="ar-SA"/>
      </w:rPr>
    </w:lvl>
  </w:abstractNum>
  <w:abstractNum w:abstractNumId="17" w15:restartNumberingAfterBreak="0">
    <w:nsid w:val="3E2E2041"/>
    <w:multiLevelType w:val="hybridMultilevel"/>
    <w:tmpl w:val="1CC29F94"/>
    <w:lvl w:ilvl="0" w:tplc="A0A69F82">
      <w:numFmt w:val="bullet"/>
      <w:lvlText w:val=""/>
      <w:lvlJc w:val="left"/>
      <w:pPr>
        <w:ind w:left="863" w:hanging="425"/>
      </w:pPr>
      <w:rPr>
        <w:rFonts w:ascii="Symbol" w:eastAsia="Symbol" w:hAnsi="Symbol" w:cs="Symbol" w:hint="default"/>
        <w:b w:val="0"/>
        <w:bCs w:val="0"/>
        <w:i w:val="0"/>
        <w:iCs w:val="0"/>
        <w:spacing w:val="0"/>
        <w:w w:val="97"/>
        <w:sz w:val="20"/>
        <w:szCs w:val="20"/>
        <w:lang w:val="en-US" w:eastAsia="en-US" w:bidi="ar-SA"/>
      </w:rPr>
    </w:lvl>
    <w:lvl w:ilvl="1" w:tplc="BBF080EE">
      <w:numFmt w:val="bullet"/>
      <w:lvlText w:val="•"/>
      <w:lvlJc w:val="left"/>
      <w:pPr>
        <w:ind w:left="1837" w:hanging="425"/>
      </w:pPr>
      <w:rPr>
        <w:rFonts w:hint="default"/>
        <w:lang w:val="en-US" w:eastAsia="en-US" w:bidi="ar-SA"/>
      </w:rPr>
    </w:lvl>
    <w:lvl w:ilvl="2" w:tplc="B6EC1388">
      <w:numFmt w:val="bullet"/>
      <w:lvlText w:val="•"/>
      <w:lvlJc w:val="left"/>
      <w:pPr>
        <w:ind w:left="2814" w:hanging="425"/>
      </w:pPr>
      <w:rPr>
        <w:rFonts w:hint="default"/>
        <w:lang w:val="en-US" w:eastAsia="en-US" w:bidi="ar-SA"/>
      </w:rPr>
    </w:lvl>
    <w:lvl w:ilvl="3" w:tplc="92AC63A0">
      <w:numFmt w:val="bullet"/>
      <w:lvlText w:val="•"/>
      <w:lvlJc w:val="left"/>
      <w:pPr>
        <w:ind w:left="3791" w:hanging="425"/>
      </w:pPr>
      <w:rPr>
        <w:rFonts w:hint="default"/>
        <w:lang w:val="en-US" w:eastAsia="en-US" w:bidi="ar-SA"/>
      </w:rPr>
    </w:lvl>
    <w:lvl w:ilvl="4" w:tplc="4BBC043C">
      <w:numFmt w:val="bullet"/>
      <w:lvlText w:val="•"/>
      <w:lvlJc w:val="left"/>
      <w:pPr>
        <w:ind w:left="4768" w:hanging="425"/>
      </w:pPr>
      <w:rPr>
        <w:rFonts w:hint="default"/>
        <w:lang w:val="en-US" w:eastAsia="en-US" w:bidi="ar-SA"/>
      </w:rPr>
    </w:lvl>
    <w:lvl w:ilvl="5" w:tplc="BFEEC0A4">
      <w:numFmt w:val="bullet"/>
      <w:lvlText w:val="•"/>
      <w:lvlJc w:val="left"/>
      <w:pPr>
        <w:ind w:left="5745" w:hanging="425"/>
      </w:pPr>
      <w:rPr>
        <w:rFonts w:hint="default"/>
        <w:lang w:val="en-US" w:eastAsia="en-US" w:bidi="ar-SA"/>
      </w:rPr>
    </w:lvl>
    <w:lvl w:ilvl="6" w:tplc="CDC4505C">
      <w:numFmt w:val="bullet"/>
      <w:lvlText w:val="•"/>
      <w:lvlJc w:val="left"/>
      <w:pPr>
        <w:ind w:left="6722" w:hanging="425"/>
      </w:pPr>
      <w:rPr>
        <w:rFonts w:hint="default"/>
        <w:lang w:val="en-US" w:eastAsia="en-US" w:bidi="ar-SA"/>
      </w:rPr>
    </w:lvl>
    <w:lvl w:ilvl="7" w:tplc="456E0506">
      <w:numFmt w:val="bullet"/>
      <w:lvlText w:val="•"/>
      <w:lvlJc w:val="left"/>
      <w:pPr>
        <w:ind w:left="7699" w:hanging="425"/>
      </w:pPr>
      <w:rPr>
        <w:rFonts w:hint="default"/>
        <w:lang w:val="en-US" w:eastAsia="en-US" w:bidi="ar-SA"/>
      </w:rPr>
    </w:lvl>
    <w:lvl w:ilvl="8" w:tplc="F7BC8110">
      <w:numFmt w:val="bullet"/>
      <w:lvlText w:val="•"/>
      <w:lvlJc w:val="left"/>
      <w:pPr>
        <w:ind w:left="8676" w:hanging="425"/>
      </w:pPr>
      <w:rPr>
        <w:rFonts w:hint="default"/>
        <w:lang w:val="en-US" w:eastAsia="en-US" w:bidi="ar-SA"/>
      </w:rPr>
    </w:lvl>
  </w:abstractNum>
  <w:abstractNum w:abstractNumId="18" w15:restartNumberingAfterBreak="0">
    <w:nsid w:val="3E9354D0"/>
    <w:multiLevelType w:val="hybridMultilevel"/>
    <w:tmpl w:val="0F36EE0C"/>
    <w:lvl w:ilvl="0" w:tplc="D0DAD312">
      <w:start w:val="1"/>
      <w:numFmt w:val="decimal"/>
      <w:lvlText w:val="%1-"/>
      <w:lvlJc w:val="left"/>
      <w:pPr>
        <w:ind w:left="1422" w:hanging="567"/>
      </w:pPr>
      <w:rPr>
        <w:rFonts w:ascii="Arial" w:eastAsia="Arial" w:hAnsi="Arial" w:cs="Arial" w:hint="default"/>
        <w:b w:val="0"/>
        <w:bCs w:val="0"/>
        <w:i w:val="0"/>
        <w:iCs w:val="0"/>
        <w:spacing w:val="-2"/>
        <w:w w:val="98"/>
        <w:sz w:val="20"/>
        <w:szCs w:val="20"/>
        <w:lang w:val="en-US" w:eastAsia="en-US" w:bidi="ar-SA"/>
      </w:rPr>
    </w:lvl>
    <w:lvl w:ilvl="1" w:tplc="02EA35EA">
      <w:numFmt w:val="bullet"/>
      <w:lvlText w:val="•"/>
      <w:lvlJc w:val="left"/>
      <w:pPr>
        <w:ind w:left="2341" w:hanging="567"/>
      </w:pPr>
      <w:rPr>
        <w:rFonts w:hint="default"/>
        <w:lang w:val="en-US" w:eastAsia="en-US" w:bidi="ar-SA"/>
      </w:rPr>
    </w:lvl>
    <w:lvl w:ilvl="2" w:tplc="ADA05736">
      <w:numFmt w:val="bullet"/>
      <w:lvlText w:val="•"/>
      <w:lvlJc w:val="left"/>
      <w:pPr>
        <w:ind w:left="3262" w:hanging="567"/>
      </w:pPr>
      <w:rPr>
        <w:rFonts w:hint="default"/>
        <w:lang w:val="en-US" w:eastAsia="en-US" w:bidi="ar-SA"/>
      </w:rPr>
    </w:lvl>
    <w:lvl w:ilvl="3" w:tplc="12D6D8F4">
      <w:numFmt w:val="bullet"/>
      <w:lvlText w:val="•"/>
      <w:lvlJc w:val="left"/>
      <w:pPr>
        <w:ind w:left="4183" w:hanging="567"/>
      </w:pPr>
      <w:rPr>
        <w:rFonts w:hint="default"/>
        <w:lang w:val="en-US" w:eastAsia="en-US" w:bidi="ar-SA"/>
      </w:rPr>
    </w:lvl>
    <w:lvl w:ilvl="4" w:tplc="C400C6E0">
      <w:numFmt w:val="bullet"/>
      <w:lvlText w:val="•"/>
      <w:lvlJc w:val="left"/>
      <w:pPr>
        <w:ind w:left="5104" w:hanging="567"/>
      </w:pPr>
      <w:rPr>
        <w:rFonts w:hint="default"/>
        <w:lang w:val="en-US" w:eastAsia="en-US" w:bidi="ar-SA"/>
      </w:rPr>
    </w:lvl>
    <w:lvl w:ilvl="5" w:tplc="09C40260">
      <w:numFmt w:val="bullet"/>
      <w:lvlText w:val="•"/>
      <w:lvlJc w:val="left"/>
      <w:pPr>
        <w:ind w:left="6025" w:hanging="567"/>
      </w:pPr>
      <w:rPr>
        <w:rFonts w:hint="default"/>
        <w:lang w:val="en-US" w:eastAsia="en-US" w:bidi="ar-SA"/>
      </w:rPr>
    </w:lvl>
    <w:lvl w:ilvl="6" w:tplc="7EEEDFA4">
      <w:numFmt w:val="bullet"/>
      <w:lvlText w:val="•"/>
      <w:lvlJc w:val="left"/>
      <w:pPr>
        <w:ind w:left="6946" w:hanging="567"/>
      </w:pPr>
      <w:rPr>
        <w:rFonts w:hint="default"/>
        <w:lang w:val="en-US" w:eastAsia="en-US" w:bidi="ar-SA"/>
      </w:rPr>
    </w:lvl>
    <w:lvl w:ilvl="7" w:tplc="2CE49FC8">
      <w:numFmt w:val="bullet"/>
      <w:lvlText w:val="•"/>
      <w:lvlJc w:val="left"/>
      <w:pPr>
        <w:ind w:left="7867" w:hanging="567"/>
      </w:pPr>
      <w:rPr>
        <w:rFonts w:hint="default"/>
        <w:lang w:val="en-US" w:eastAsia="en-US" w:bidi="ar-SA"/>
      </w:rPr>
    </w:lvl>
    <w:lvl w:ilvl="8" w:tplc="630EA3F2">
      <w:numFmt w:val="bullet"/>
      <w:lvlText w:val="•"/>
      <w:lvlJc w:val="left"/>
      <w:pPr>
        <w:ind w:left="8788" w:hanging="567"/>
      </w:pPr>
      <w:rPr>
        <w:rFonts w:hint="default"/>
        <w:lang w:val="en-US" w:eastAsia="en-US" w:bidi="ar-SA"/>
      </w:rPr>
    </w:lvl>
  </w:abstractNum>
  <w:abstractNum w:abstractNumId="19" w15:restartNumberingAfterBreak="0">
    <w:nsid w:val="3FB00BD4"/>
    <w:multiLevelType w:val="hybridMultilevel"/>
    <w:tmpl w:val="CBD0808E"/>
    <w:lvl w:ilvl="0" w:tplc="663EC00C">
      <w:numFmt w:val="bullet"/>
      <w:lvlText w:val=""/>
      <w:lvlJc w:val="left"/>
      <w:pPr>
        <w:ind w:left="865" w:hanging="428"/>
      </w:pPr>
      <w:rPr>
        <w:rFonts w:ascii="Symbol" w:eastAsia="Symbol" w:hAnsi="Symbol" w:cs="Symbol" w:hint="default"/>
        <w:b w:val="0"/>
        <w:bCs w:val="0"/>
        <w:i w:val="0"/>
        <w:iCs w:val="0"/>
        <w:spacing w:val="0"/>
        <w:w w:val="97"/>
        <w:sz w:val="20"/>
        <w:szCs w:val="20"/>
        <w:lang w:val="en-US" w:eastAsia="en-US" w:bidi="ar-SA"/>
      </w:rPr>
    </w:lvl>
    <w:lvl w:ilvl="1" w:tplc="2C620E7C">
      <w:numFmt w:val="bullet"/>
      <w:lvlText w:val="•"/>
      <w:lvlJc w:val="left"/>
      <w:pPr>
        <w:ind w:left="1837" w:hanging="428"/>
      </w:pPr>
      <w:rPr>
        <w:rFonts w:hint="default"/>
        <w:lang w:val="en-US" w:eastAsia="en-US" w:bidi="ar-SA"/>
      </w:rPr>
    </w:lvl>
    <w:lvl w:ilvl="2" w:tplc="EF681C76">
      <w:numFmt w:val="bullet"/>
      <w:lvlText w:val="•"/>
      <w:lvlJc w:val="left"/>
      <w:pPr>
        <w:ind w:left="2814" w:hanging="428"/>
      </w:pPr>
      <w:rPr>
        <w:rFonts w:hint="default"/>
        <w:lang w:val="en-US" w:eastAsia="en-US" w:bidi="ar-SA"/>
      </w:rPr>
    </w:lvl>
    <w:lvl w:ilvl="3" w:tplc="21F416C6">
      <w:numFmt w:val="bullet"/>
      <w:lvlText w:val="•"/>
      <w:lvlJc w:val="left"/>
      <w:pPr>
        <w:ind w:left="3791" w:hanging="428"/>
      </w:pPr>
      <w:rPr>
        <w:rFonts w:hint="default"/>
        <w:lang w:val="en-US" w:eastAsia="en-US" w:bidi="ar-SA"/>
      </w:rPr>
    </w:lvl>
    <w:lvl w:ilvl="4" w:tplc="011CF47C">
      <w:numFmt w:val="bullet"/>
      <w:lvlText w:val="•"/>
      <w:lvlJc w:val="left"/>
      <w:pPr>
        <w:ind w:left="4768" w:hanging="428"/>
      </w:pPr>
      <w:rPr>
        <w:rFonts w:hint="default"/>
        <w:lang w:val="en-US" w:eastAsia="en-US" w:bidi="ar-SA"/>
      </w:rPr>
    </w:lvl>
    <w:lvl w:ilvl="5" w:tplc="DD5A60FC">
      <w:numFmt w:val="bullet"/>
      <w:lvlText w:val="•"/>
      <w:lvlJc w:val="left"/>
      <w:pPr>
        <w:ind w:left="5745" w:hanging="428"/>
      </w:pPr>
      <w:rPr>
        <w:rFonts w:hint="default"/>
        <w:lang w:val="en-US" w:eastAsia="en-US" w:bidi="ar-SA"/>
      </w:rPr>
    </w:lvl>
    <w:lvl w:ilvl="6" w:tplc="25C097CC">
      <w:numFmt w:val="bullet"/>
      <w:lvlText w:val="•"/>
      <w:lvlJc w:val="left"/>
      <w:pPr>
        <w:ind w:left="6722" w:hanging="428"/>
      </w:pPr>
      <w:rPr>
        <w:rFonts w:hint="default"/>
        <w:lang w:val="en-US" w:eastAsia="en-US" w:bidi="ar-SA"/>
      </w:rPr>
    </w:lvl>
    <w:lvl w:ilvl="7" w:tplc="EE1C2B80">
      <w:numFmt w:val="bullet"/>
      <w:lvlText w:val="•"/>
      <w:lvlJc w:val="left"/>
      <w:pPr>
        <w:ind w:left="7699" w:hanging="428"/>
      </w:pPr>
      <w:rPr>
        <w:rFonts w:hint="default"/>
        <w:lang w:val="en-US" w:eastAsia="en-US" w:bidi="ar-SA"/>
      </w:rPr>
    </w:lvl>
    <w:lvl w:ilvl="8" w:tplc="3DCAC836">
      <w:numFmt w:val="bullet"/>
      <w:lvlText w:val="•"/>
      <w:lvlJc w:val="left"/>
      <w:pPr>
        <w:ind w:left="8676" w:hanging="428"/>
      </w:pPr>
      <w:rPr>
        <w:rFonts w:hint="default"/>
        <w:lang w:val="en-US" w:eastAsia="en-US" w:bidi="ar-SA"/>
      </w:rPr>
    </w:lvl>
  </w:abstractNum>
  <w:abstractNum w:abstractNumId="20" w15:restartNumberingAfterBreak="0">
    <w:nsid w:val="40CF1007"/>
    <w:multiLevelType w:val="hybridMultilevel"/>
    <w:tmpl w:val="43D80356"/>
    <w:lvl w:ilvl="0" w:tplc="358E0CC6">
      <w:start w:val="1"/>
      <w:numFmt w:val="decimal"/>
      <w:lvlText w:val="%1-"/>
      <w:lvlJc w:val="left"/>
      <w:pPr>
        <w:ind w:left="1362" w:hanging="358"/>
      </w:pPr>
      <w:rPr>
        <w:rFonts w:ascii="Arial" w:eastAsia="Arial" w:hAnsi="Arial" w:cs="Arial" w:hint="default"/>
        <w:b w:val="0"/>
        <w:bCs w:val="0"/>
        <w:i w:val="0"/>
        <w:iCs w:val="0"/>
        <w:spacing w:val="-2"/>
        <w:w w:val="98"/>
        <w:sz w:val="20"/>
        <w:szCs w:val="20"/>
        <w:lang w:val="en-US" w:eastAsia="en-US" w:bidi="ar-SA"/>
      </w:rPr>
    </w:lvl>
    <w:lvl w:ilvl="1" w:tplc="50A076CA">
      <w:numFmt w:val="bullet"/>
      <w:lvlText w:val="•"/>
      <w:lvlJc w:val="left"/>
      <w:pPr>
        <w:ind w:left="2287" w:hanging="358"/>
      </w:pPr>
      <w:rPr>
        <w:rFonts w:hint="default"/>
        <w:lang w:val="en-US" w:eastAsia="en-US" w:bidi="ar-SA"/>
      </w:rPr>
    </w:lvl>
    <w:lvl w:ilvl="2" w:tplc="811C919C">
      <w:numFmt w:val="bullet"/>
      <w:lvlText w:val="•"/>
      <w:lvlJc w:val="left"/>
      <w:pPr>
        <w:ind w:left="3214" w:hanging="358"/>
      </w:pPr>
      <w:rPr>
        <w:rFonts w:hint="default"/>
        <w:lang w:val="en-US" w:eastAsia="en-US" w:bidi="ar-SA"/>
      </w:rPr>
    </w:lvl>
    <w:lvl w:ilvl="3" w:tplc="AEF8D968">
      <w:numFmt w:val="bullet"/>
      <w:lvlText w:val="•"/>
      <w:lvlJc w:val="left"/>
      <w:pPr>
        <w:ind w:left="4141" w:hanging="358"/>
      </w:pPr>
      <w:rPr>
        <w:rFonts w:hint="default"/>
        <w:lang w:val="en-US" w:eastAsia="en-US" w:bidi="ar-SA"/>
      </w:rPr>
    </w:lvl>
    <w:lvl w:ilvl="4" w:tplc="FE6656A4">
      <w:numFmt w:val="bullet"/>
      <w:lvlText w:val="•"/>
      <w:lvlJc w:val="left"/>
      <w:pPr>
        <w:ind w:left="5068" w:hanging="358"/>
      </w:pPr>
      <w:rPr>
        <w:rFonts w:hint="default"/>
        <w:lang w:val="en-US" w:eastAsia="en-US" w:bidi="ar-SA"/>
      </w:rPr>
    </w:lvl>
    <w:lvl w:ilvl="5" w:tplc="28641214">
      <w:numFmt w:val="bullet"/>
      <w:lvlText w:val="•"/>
      <w:lvlJc w:val="left"/>
      <w:pPr>
        <w:ind w:left="5995" w:hanging="358"/>
      </w:pPr>
      <w:rPr>
        <w:rFonts w:hint="default"/>
        <w:lang w:val="en-US" w:eastAsia="en-US" w:bidi="ar-SA"/>
      </w:rPr>
    </w:lvl>
    <w:lvl w:ilvl="6" w:tplc="CAC6A6F8">
      <w:numFmt w:val="bullet"/>
      <w:lvlText w:val="•"/>
      <w:lvlJc w:val="left"/>
      <w:pPr>
        <w:ind w:left="6922" w:hanging="358"/>
      </w:pPr>
      <w:rPr>
        <w:rFonts w:hint="default"/>
        <w:lang w:val="en-US" w:eastAsia="en-US" w:bidi="ar-SA"/>
      </w:rPr>
    </w:lvl>
    <w:lvl w:ilvl="7" w:tplc="1C34672C">
      <w:numFmt w:val="bullet"/>
      <w:lvlText w:val="•"/>
      <w:lvlJc w:val="left"/>
      <w:pPr>
        <w:ind w:left="7849" w:hanging="358"/>
      </w:pPr>
      <w:rPr>
        <w:rFonts w:hint="default"/>
        <w:lang w:val="en-US" w:eastAsia="en-US" w:bidi="ar-SA"/>
      </w:rPr>
    </w:lvl>
    <w:lvl w:ilvl="8" w:tplc="9DE27BCE">
      <w:numFmt w:val="bullet"/>
      <w:lvlText w:val="•"/>
      <w:lvlJc w:val="left"/>
      <w:pPr>
        <w:ind w:left="8776" w:hanging="358"/>
      </w:pPr>
      <w:rPr>
        <w:rFonts w:hint="default"/>
        <w:lang w:val="en-US" w:eastAsia="en-US" w:bidi="ar-SA"/>
      </w:rPr>
    </w:lvl>
  </w:abstractNum>
  <w:abstractNum w:abstractNumId="21" w15:restartNumberingAfterBreak="0">
    <w:nsid w:val="410774C8"/>
    <w:multiLevelType w:val="multilevel"/>
    <w:tmpl w:val="062E5802"/>
    <w:lvl w:ilvl="0">
      <w:start w:val="1"/>
      <w:numFmt w:val="decimal"/>
      <w:lvlText w:val="%1."/>
      <w:lvlJc w:val="left"/>
      <w:pPr>
        <w:ind w:left="1001" w:hanging="433"/>
      </w:pPr>
      <w:rPr>
        <w:rFonts w:hint="default"/>
        <w:spacing w:val="0"/>
        <w:w w:val="99"/>
        <w:lang w:val="en-US" w:eastAsia="en-US" w:bidi="ar-SA"/>
      </w:rPr>
    </w:lvl>
    <w:lvl w:ilvl="1">
      <w:start w:val="1"/>
      <w:numFmt w:val="decimal"/>
      <w:lvlText w:val="%1.%2"/>
      <w:lvlJc w:val="left"/>
      <w:pPr>
        <w:ind w:left="1004" w:hanging="567"/>
      </w:pPr>
      <w:rPr>
        <w:rFonts w:ascii="Times New Roman" w:eastAsia="Times New Roman" w:hAnsi="Times New Roman" w:cs="Times New Roman" w:hint="default"/>
        <w:b w:val="0"/>
        <w:bCs w:val="0"/>
        <w:i w:val="0"/>
        <w:iCs w:val="0"/>
        <w:color w:val="00759A"/>
        <w:spacing w:val="-6"/>
        <w:w w:val="100"/>
        <w:sz w:val="28"/>
        <w:szCs w:val="28"/>
        <w:lang w:val="en-US" w:eastAsia="en-US" w:bidi="ar-SA"/>
      </w:rPr>
    </w:lvl>
    <w:lvl w:ilvl="2">
      <w:start w:val="1"/>
      <w:numFmt w:val="decimal"/>
      <w:pStyle w:val="Style3"/>
      <w:lvlText w:val="%1.%2.%3"/>
      <w:lvlJc w:val="left"/>
      <w:pPr>
        <w:ind w:left="2139" w:hanging="720"/>
      </w:pPr>
      <w:rPr>
        <w:lang w:bidi="ar-SA"/>
      </w:rPr>
    </w:lvl>
    <w:lvl w:ilvl="3">
      <w:numFmt w:val="bullet"/>
      <w:lvlText w:val="•"/>
      <w:lvlJc w:val="left"/>
      <w:pPr>
        <w:ind w:left="1880" w:hanging="720"/>
      </w:pPr>
      <w:rPr>
        <w:rFonts w:hint="default"/>
        <w:lang w:val="en-US" w:eastAsia="en-US" w:bidi="ar-SA"/>
      </w:rPr>
    </w:lvl>
    <w:lvl w:ilvl="4">
      <w:numFmt w:val="bullet"/>
      <w:lvlText w:val="•"/>
      <w:lvlJc w:val="left"/>
      <w:pPr>
        <w:ind w:left="3130" w:hanging="720"/>
      </w:pPr>
      <w:rPr>
        <w:rFonts w:hint="default"/>
        <w:lang w:val="en-US" w:eastAsia="en-US" w:bidi="ar-SA"/>
      </w:rPr>
    </w:lvl>
    <w:lvl w:ilvl="5">
      <w:numFmt w:val="bullet"/>
      <w:lvlText w:val="•"/>
      <w:lvlJc w:val="left"/>
      <w:pPr>
        <w:ind w:left="4380" w:hanging="720"/>
      </w:pPr>
      <w:rPr>
        <w:rFonts w:hint="default"/>
        <w:lang w:val="en-US" w:eastAsia="en-US" w:bidi="ar-SA"/>
      </w:rPr>
    </w:lvl>
    <w:lvl w:ilvl="6">
      <w:numFmt w:val="bullet"/>
      <w:lvlText w:val="•"/>
      <w:lvlJc w:val="left"/>
      <w:pPr>
        <w:ind w:left="5630" w:hanging="720"/>
      </w:pPr>
      <w:rPr>
        <w:rFonts w:hint="default"/>
        <w:lang w:val="en-US" w:eastAsia="en-US" w:bidi="ar-SA"/>
      </w:rPr>
    </w:lvl>
    <w:lvl w:ilvl="7">
      <w:numFmt w:val="bullet"/>
      <w:lvlText w:val="•"/>
      <w:lvlJc w:val="left"/>
      <w:pPr>
        <w:ind w:left="6880" w:hanging="720"/>
      </w:pPr>
      <w:rPr>
        <w:rFonts w:hint="default"/>
        <w:lang w:val="en-US" w:eastAsia="en-US" w:bidi="ar-SA"/>
      </w:rPr>
    </w:lvl>
    <w:lvl w:ilvl="8">
      <w:numFmt w:val="bullet"/>
      <w:lvlText w:val="•"/>
      <w:lvlJc w:val="left"/>
      <w:pPr>
        <w:ind w:left="8130" w:hanging="720"/>
      </w:pPr>
      <w:rPr>
        <w:rFonts w:hint="default"/>
        <w:lang w:val="en-US" w:eastAsia="en-US" w:bidi="ar-SA"/>
      </w:rPr>
    </w:lvl>
  </w:abstractNum>
  <w:abstractNum w:abstractNumId="22" w15:restartNumberingAfterBreak="0">
    <w:nsid w:val="485659D8"/>
    <w:multiLevelType w:val="hybridMultilevel"/>
    <w:tmpl w:val="1D661C80"/>
    <w:lvl w:ilvl="0" w:tplc="9E301F46">
      <w:numFmt w:val="bullet"/>
      <w:lvlText w:val="●"/>
      <w:lvlJc w:val="left"/>
      <w:pPr>
        <w:ind w:left="1429" w:hanging="425"/>
      </w:pPr>
      <w:rPr>
        <w:rFonts w:ascii="Arial" w:eastAsia="Arial" w:hAnsi="Arial" w:cs="Arial" w:hint="default"/>
        <w:b w:val="0"/>
        <w:bCs w:val="0"/>
        <w:i w:val="0"/>
        <w:iCs w:val="0"/>
        <w:spacing w:val="0"/>
        <w:w w:val="98"/>
        <w:sz w:val="20"/>
        <w:szCs w:val="20"/>
        <w:lang w:val="en-US" w:eastAsia="en-US" w:bidi="ar-SA"/>
      </w:rPr>
    </w:lvl>
    <w:lvl w:ilvl="1" w:tplc="0186F4B0">
      <w:numFmt w:val="bullet"/>
      <w:lvlText w:val="•"/>
      <w:lvlJc w:val="left"/>
      <w:pPr>
        <w:ind w:left="2341" w:hanging="425"/>
      </w:pPr>
      <w:rPr>
        <w:rFonts w:hint="default"/>
        <w:lang w:val="en-US" w:eastAsia="en-US" w:bidi="ar-SA"/>
      </w:rPr>
    </w:lvl>
    <w:lvl w:ilvl="2" w:tplc="893C3CAA">
      <w:numFmt w:val="bullet"/>
      <w:lvlText w:val="•"/>
      <w:lvlJc w:val="left"/>
      <w:pPr>
        <w:ind w:left="3262" w:hanging="425"/>
      </w:pPr>
      <w:rPr>
        <w:rFonts w:hint="default"/>
        <w:lang w:val="en-US" w:eastAsia="en-US" w:bidi="ar-SA"/>
      </w:rPr>
    </w:lvl>
    <w:lvl w:ilvl="3" w:tplc="CFC696D0">
      <w:numFmt w:val="bullet"/>
      <w:lvlText w:val="•"/>
      <w:lvlJc w:val="left"/>
      <w:pPr>
        <w:ind w:left="4183" w:hanging="425"/>
      </w:pPr>
      <w:rPr>
        <w:rFonts w:hint="default"/>
        <w:lang w:val="en-US" w:eastAsia="en-US" w:bidi="ar-SA"/>
      </w:rPr>
    </w:lvl>
    <w:lvl w:ilvl="4" w:tplc="11BCA2C0">
      <w:numFmt w:val="bullet"/>
      <w:lvlText w:val="•"/>
      <w:lvlJc w:val="left"/>
      <w:pPr>
        <w:ind w:left="5104" w:hanging="425"/>
      </w:pPr>
      <w:rPr>
        <w:rFonts w:hint="default"/>
        <w:lang w:val="en-US" w:eastAsia="en-US" w:bidi="ar-SA"/>
      </w:rPr>
    </w:lvl>
    <w:lvl w:ilvl="5" w:tplc="1AC8C8C8">
      <w:numFmt w:val="bullet"/>
      <w:lvlText w:val="•"/>
      <w:lvlJc w:val="left"/>
      <w:pPr>
        <w:ind w:left="6025" w:hanging="425"/>
      </w:pPr>
      <w:rPr>
        <w:rFonts w:hint="default"/>
        <w:lang w:val="en-US" w:eastAsia="en-US" w:bidi="ar-SA"/>
      </w:rPr>
    </w:lvl>
    <w:lvl w:ilvl="6" w:tplc="53DCA39E">
      <w:numFmt w:val="bullet"/>
      <w:lvlText w:val="•"/>
      <w:lvlJc w:val="left"/>
      <w:pPr>
        <w:ind w:left="6946" w:hanging="425"/>
      </w:pPr>
      <w:rPr>
        <w:rFonts w:hint="default"/>
        <w:lang w:val="en-US" w:eastAsia="en-US" w:bidi="ar-SA"/>
      </w:rPr>
    </w:lvl>
    <w:lvl w:ilvl="7" w:tplc="95C2E290">
      <w:numFmt w:val="bullet"/>
      <w:lvlText w:val="•"/>
      <w:lvlJc w:val="left"/>
      <w:pPr>
        <w:ind w:left="7867" w:hanging="425"/>
      </w:pPr>
      <w:rPr>
        <w:rFonts w:hint="default"/>
        <w:lang w:val="en-US" w:eastAsia="en-US" w:bidi="ar-SA"/>
      </w:rPr>
    </w:lvl>
    <w:lvl w:ilvl="8" w:tplc="69C0620C">
      <w:numFmt w:val="bullet"/>
      <w:lvlText w:val="•"/>
      <w:lvlJc w:val="left"/>
      <w:pPr>
        <w:ind w:left="8788" w:hanging="425"/>
      </w:pPr>
      <w:rPr>
        <w:rFonts w:hint="default"/>
        <w:lang w:val="en-US" w:eastAsia="en-US" w:bidi="ar-SA"/>
      </w:rPr>
    </w:lvl>
  </w:abstractNum>
  <w:abstractNum w:abstractNumId="23" w15:restartNumberingAfterBreak="0">
    <w:nsid w:val="52486907"/>
    <w:multiLevelType w:val="hybridMultilevel"/>
    <w:tmpl w:val="E6AA85C2"/>
    <w:lvl w:ilvl="0" w:tplc="F3B4D672">
      <w:start w:val="1"/>
      <w:numFmt w:val="decimal"/>
      <w:lvlText w:val="(%1)"/>
      <w:lvlJc w:val="left"/>
      <w:pPr>
        <w:ind w:left="1004" w:hanging="567"/>
      </w:pPr>
      <w:rPr>
        <w:rFonts w:ascii="Arial" w:eastAsia="Arial" w:hAnsi="Arial" w:cs="Arial" w:hint="default"/>
        <w:b/>
        <w:bCs/>
        <w:i w:val="0"/>
        <w:iCs w:val="0"/>
        <w:spacing w:val="-2"/>
        <w:w w:val="98"/>
        <w:sz w:val="20"/>
        <w:szCs w:val="20"/>
        <w:lang w:val="en-US" w:eastAsia="en-US" w:bidi="ar-SA"/>
      </w:rPr>
    </w:lvl>
    <w:lvl w:ilvl="1" w:tplc="4C70C5A2">
      <w:numFmt w:val="bullet"/>
      <w:lvlText w:val=""/>
      <w:lvlJc w:val="left"/>
      <w:pPr>
        <w:ind w:left="1151" w:hanging="358"/>
      </w:pPr>
      <w:rPr>
        <w:rFonts w:ascii="Symbol" w:eastAsia="Symbol" w:hAnsi="Symbol" w:cs="Symbol" w:hint="default"/>
        <w:spacing w:val="0"/>
        <w:w w:val="97"/>
        <w:lang w:val="en-US" w:eastAsia="en-US" w:bidi="ar-SA"/>
      </w:rPr>
    </w:lvl>
    <w:lvl w:ilvl="2" w:tplc="494AF22E">
      <w:numFmt w:val="bullet"/>
      <w:lvlText w:val="•"/>
      <w:lvlJc w:val="left"/>
      <w:pPr>
        <w:ind w:left="2212" w:hanging="358"/>
      </w:pPr>
      <w:rPr>
        <w:rFonts w:hint="default"/>
        <w:lang w:val="en-US" w:eastAsia="en-US" w:bidi="ar-SA"/>
      </w:rPr>
    </w:lvl>
    <w:lvl w:ilvl="3" w:tplc="5798F25E">
      <w:numFmt w:val="bullet"/>
      <w:lvlText w:val="•"/>
      <w:lvlJc w:val="left"/>
      <w:pPr>
        <w:ind w:left="3264" w:hanging="358"/>
      </w:pPr>
      <w:rPr>
        <w:rFonts w:hint="default"/>
        <w:lang w:val="en-US" w:eastAsia="en-US" w:bidi="ar-SA"/>
      </w:rPr>
    </w:lvl>
    <w:lvl w:ilvl="4" w:tplc="C18A8062">
      <w:numFmt w:val="bullet"/>
      <w:lvlText w:val="•"/>
      <w:lvlJc w:val="left"/>
      <w:pPr>
        <w:ind w:left="4317" w:hanging="358"/>
      </w:pPr>
      <w:rPr>
        <w:rFonts w:hint="default"/>
        <w:lang w:val="en-US" w:eastAsia="en-US" w:bidi="ar-SA"/>
      </w:rPr>
    </w:lvl>
    <w:lvl w:ilvl="5" w:tplc="94506982">
      <w:numFmt w:val="bullet"/>
      <w:lvlText w:val="•"/>
      <w:lvlJc w:val="left"/>
      <w:pPr>
        <w:ind w:left="5369" w:hanging="358"/>
      </w:pPr>
      <w:rPr>
        <w:rFonts w:hint="default"/>
        <w:lang w:val="en-US" w:eastAsia="en-US" w:bidi="ar-SA"/>
      </w:rPr>
    </w:lvl>
    <w:lvl w:ilvl="6" w:tplc="19A65FA6">
      <w:numFmt w:val="bullet"/>
      <w:lvlText w:val="•"/>
      <w:lvlJc w:val="left"/>
      <w:pPr>
        <w:ind w:left="6421" w:hanging="358"/>
      </w:pPr>
      <w:rPr>
        <w:rFonts w:hint="default"/>
        <w:lang w:val="en-US" w:eastAsia="en-US" w:bidi="ar-SA"/>
      </w:rPr>
    </w:lvl>
    <w:lvl w:ilvl="7" w:tplc="B8EE128C">
      <w:numFmt w:val="bullet"/>
      <w:lvlText w:val="•"/>
      <w:lvlJc w:val="left"/>
      <w:pPr>
        <w:ind w:left="7474" w:hanging="358"/>
      </w:pPr>
      <w:rPr>
        <w:rFonts w:hint="default"/>
        <w:lang w:val="en-US" w:eastAsia="en-US" w:bidi="ar-SA"/>
      </w:rPr>
    </w:lvl>
    <w:lvl w:ilvl="8" w:tplc="FA0C687C">
      <w:numFmt w:val="bullet"/>
      <w:lvlText w:val="•"/>
      <w:lvlJc w:val="left"/>
      <w:pPr>
        <w:ind w:left="8526" w:hanging="358"/>
      </w:pPr>
      <w:rPr>
        <w:rFonts w:hint="default"/>
        <w:lang w:val="en-US" w:eastAsia="en-US" w:bidi="ar-SA"/>
      </w:rPr>
    </w:lvl>
  </w:abstractNum>
  <w:abstractNum w:abstractNumId="24" w15:restartNumberingAfterBreak="0">
    <w:nsid w:val="57010699"/>
    <w:multiLevelType w:val="hybridMultilevel"/>
    <w:tmpl w:val="9D82FDC4"/>
    <w:lvl w:ilvl="0" w:tplc="F71A34D2">
      <w:numFmt w:val="bullet"/>
      <w:lvlText w:val=""/>
      <w:lvlJc w:val="left"/>
      <w:pPr>
        <w:ind w:left="865" w:hanging="425"/>
      </w:pPr>
      <w:rPr>
        <w:rFonts w:ascii="Symbol" w:eastAsia="Symbol" w:hAnsi="Symbol" w:cs="Symbol" w:hint="default"/>
        <w:b w:val="0"/>
        <w:bCs w:val="0"/>
        <w:i w:val="0"/>
        <w:iCs w:val="0"/>
        <w:spacing w:val="0"/>
        <w:w w:val="97"/>
        <w:sz w:val="20"/>
        <w:szCs w:val="20"/>
        <w:lang w:val="en-US" w:eastAsia="en-US" w:bidi="ar-SA"/>
      </w:rPr>
    </w:lvl>
    <w:lvl w:ilvl="1" w:tplc="B14AED06">
      <w:numFmt w:val="bullet"/>
      <w:lvlText w:val="•"/>
      <w:lvlJc w:val="left"/>
      <w:pPr>
        <w:ind w:left="1837" w:hanging="425"/>
      </w:pPr>
      <w:rPr>
        <w:rFonts w:hint="default"/>
        <w:lang w:val="en-US" w:eastAsia="en-US" w:bidi="ar-SA"/>
      </w:rPr>
    </w:lvl>
    <w:lvl w:ilvl="2" w:tplc="B66A81B0">
      <w:numFmt w:val="bullet"/>
      <w:lvlText w:val="•"/>
      <w:lvlJc w:val="left"/>
      <w:pPr>
        <w:ind w:left="2814" w:hanging="425"/>
      </w:pPr>
      <w:rPr>
        <w:rFonts w:hint="default"/>
        <w:lang w:val="en-US" w:eastAsia="en-US" w:bidi="ar-SA"/>
      </w:rPr>
    </w:lvl>
    <w:lvl w:ilvl="3" w:tplc="BBBA8438">
      <w:numFmt w:val="bullet"/>
      <w:lvlText w:val="•"/>
      <w:lvlJc w:val="left"/>
      <w:pPr>
        <w:ind w:left="3791" w:hanging="425"/>
      </w:pPr>
      <w:rPr>
        <w:rFonts w:hint="default"/>
        <w:lang w:val="en-US" w:eastAsia="en-US" w:bidi="ar-SA"/>
      </w:rPr>
    </w:lvl>
    <w:lvl w:ilvl="4" w:tplc="EB20BB20">
      <w:numFmt w:val="bullet"/>
      <w:lvlText w:val="•"/>
      <w:lvlJc w:val="left"/>
      <w:pPr>
        <w:ind w:left="4768" w:hanging="425"/>
      </w:pPr>
      <w:rPr>
        <w:rFonts w:hint="default"/>
        <w:lang w:val="en-US" w:eastAsia="en-US" w:bidi="ar-SA"/>
      </w:rPr>
    </w:lvl>
    <w:lvl w:ilvl="5" w:tplc="3B489154">
      <w:numFmt w:val="bullet"/>
      <w:lvlText w:val="•"/>
      <w:lvlJc w:val="left"/>
      <w:pPr>
        <w:ind w:left="5745" w:hanging="425"/>
      </w:pPr>
      <w:rPr>
        <w:rFonts w:hint="default"/>
        <w:lang w:val="en-US" w:eastAsia="en-US" w:bidi="ar-SA"/>
      </w:rPr>
    </w:lvl>
    <w:lvl w:ilvl="6" w:tplc="D39A6F78">
      <w:numFmt w:val="bullet"/>
      <w:lvlText w:val="•"/>
      <w:lvlJc w:val="left"/>
      <w:pPr>
        <w:ind w:left="6722" w:hanging="425"/>
      </w:pPr>
      <w:rPr>
        <w:rFonts w:hint="default"/>
        <w:lang w:val="en-US" w:eastAsia="en-US" w:bidi="ar-SA"/>
      </w:rPr>
    </w:lvl>
    <w:lvl w:ilvl="7" w:tplc="D1C65144">
      <w:numFmt w:val="bullet"/>
      <w:lvlText w:val="•"/>
      <w:lvlJc w:val="left"/>
      <w:pPr>
        <w:ind w:left="7699" w:hanging="425"/>
      </w:pPr>
      <w:rPr>
        <w:rFonts w:hint="default"/>
        <w:lang w:val="en-US" w:eastAsia="en-US" w:bidi="ar-SA"/>
      </w:rPr>
    </w:lvl>
    <w:lvl w:ilvl="8" w:tplc="218C393E">
      <w:numFmt w:val="bullet"/>
      <w:lvlText w:val="•"/>
      <w:lvlJc w:val="left"/>
      <w:pPr>
        <w:ind w:left="8676" w:hanging="425"/>
      </w:pPr>
      <w:rPr>
        <w:rFonts w:hint="default"/>
        <w:lang w:val="en-US" w:eastAsia="en-US" w:bidi="ar-SA"/>
      </w:rPr>
    </w:lvl>
  </w:abstractNum>
  <w:abstractNum w:abstractNumId="25" w15:restartNumberingAfterBreak="0">
    <w:nsid w:val="5972325A"/>
    <w:multiLevelType w:val="hybridMultilevel"/>
    <w:tmpl w:val="BD8EA4D6"/>
    <w:lvl w:ilvl="0" w:tplc="52F8668C">
      <w:numFmt w:val="bullet"/>
      <w:lvlText w:val=""/>
      <w:lvlJc w:val="left"/>
      <w:pPr>
        <w:ind w:left="798" w:hanging="360"/>
      </w:pPr>
      <w:rPr>
        <w:rFonts w:ascii="Symbol" w:eastAsia="Symbol" w:hAnsi="Symbol" w:cs="Symbol" w:hint="default"/>
        <w:b w:val="0"/>
        <w:bCs w:val="0"/>
        <w:i w:val="0"/>
        <w:iCs w:val="0"/>
        <w:spacing w:val="0"/>
        <w:w w:val="97"/>
        <w:sz w:val="20"/>
        <w:szCs w:val="20"/>
        <w:lang w:val="en-US" w:eastAsia="en-US" w:bidi="ar-SA"/>
      </w:rPr>
    </w:lvl>
    <w:lvl w:ilvl="1" w:tplc="5DEC9E3C">
      <w:numFmt w:val="bullet"/>
      <w:lvlText w:val="•"/>
      <w:lvlJc w:val="left"/>
      <w:pPr>
        <w:ind w:left="1783" w:hanging="360"/>
      </w:pPr>
      <w:rPr>
        <w:rFonts w:hint="default"/>
        <w:lang w:val="en-US" w:eastAsia="en-US" w:bidi="ar-SA"/>
      </w:rPr>
    </w:lvl>
    <w:lvl w:ilvl="2" w:tplc="DEB8F5CA">
      <w:numFmt w:val="bullet"/>
      <w:lvlText w:val="•"/>
      <w:lvlJc w:val="left"/>
      <w:pPr>
        <w:ind w:left="2766" w:hanging="360"/>
      </w:pPr>
      <w:rPr>
        <w:rFonts w:hint="default"/>
        <w:lang w:val="en-US" w:eastAsia="en-US" w:bidi="ar-SA"/>
      </w:rPr>
    </w:lvl>
    <w:lvl w:ilvl="3" w:tplc="0F242BB4">
      <w:numFmt w:val="bullet"/>
      <w:lvlText w:val="•"/>
      <w:lvlJc w:val="left"/>
      <w:pPr>
        <w:ind w:left="3749" w:hanging="360"/>
      </w:pPr>
      <w:rPr>
        <w:rFonts w:hint="default"/>
        <w:lang w:val="en-US" w:eastAsia="en-US" w:bidi="ar-SA"/>
      </w:rPr>
    </w:lvl>
    <w:lvl w:ilvl="4" w:tplc="0D025C10">
      <w:numFmt w:val="bullet"/>
      <w:lvlText w:val="•"/>
      <w:lvlJc w:val="left"/>
      <w:pPr>
        <w:ind w:left="4732" w:hanging="360"/>
      </w:pPr>
      <w:rPr>
        <w:rFonts w:hint="default"/>
        <w:lang w:val="en-US" w:eastAsia="en-US" w:bidi="ar-SA"/>
      </w:rPr>
    </w:lvl>
    <w:lvl w:ilvl="5" w:tplc="48FA3068">
      <w:numFmt w:val="bullet"/>
      <w:lvlText w:val="•"/>
      <w:lvlJc w:val="left"/>
      <w:pPr>
        <w:ind w:left="5715" w:hanging="360"/>
      </w:pPr>
      <w:rPr>
        <w:rFonts w:hint="default"/>
        <w:lang w:val="en-US" w:eastAsia="en-US" w:bidi="ar-SA"/>
      </w:rPr>
    </w:lvl>
    <w:lvl w:ilvl="6" w:tplc="69369450">
      <w:numFmt w:val="bullet"/>
      <w:lvlText w:val="•"/>
      <w:lvlJc w:val="left"/>
      <w:pPr>
        <w:ind w:left="6698" w:hanging="360"/>
      </w:pPr>
      <w:rPr>
        <w:rFonts w:hint="default"/>
        <w:lang w:val="en-US" w:eastAsia="en-US" w:bidi="ar-SA"/>
      </w:rPr>
    </w:lvl>
    <w:lvl w:ilvl="7" w:tplc="6ACA5BFE">
      <w:numFmt w:val="bullet"/>
      <w:lvlText w:val="•"/>
      <w:lvlJc w:val="left"/>
      <w:pPr>
        <w:ind w:left="7681" w:hanging="360"/>
      </w:pPr>
      <w:rPr>
        <w:rFonts w:hint="default"/>
        <w:lang w:val="en-US" w:eastAsia="en-US" w:bidi="ar-SA"/>
      </w:rPr>
    </w:lvl>
    <w:lvl w:ilvl="8" w:tplc="729C678E">
      <w:numFmt w:val="bullet"/>
      <w:lvlText w:val="•"/>
      <w:lvlJc w:val="left"/>
      <w:pPr>
        <w:ind w:left="8664" w:hanging="360"/>
      </w:pPr>
      <w:rPr>
        <w:rFonts w:hint="default"/>
        <w:lang w:val="en-US" w:eastAsia="en-US" w:bidi="ar-SA"/>
      </w:rPr>
    </w:lvl>
  </w:abstractNum>
  <w:abstractNum w:abstractNumId="26" w15:restartNumberingAfterBreak="0">
    <w:nsid w:val="5F157BC4"/>
    <w:multiLevelType w:val="hybridMultilevel"/>
    <w:tmpl w:val="AB16166C"/>
    <w:lvl w:ilvl="0" w:tplc="B11637E6">
      <w:numFmt w:val="bullet"/>
      <w:lvlText w:val=""/>
      <w:lvlJc w:val="left"/>
      <w:pPr>
        <w:ind w:left="862" w:hanging="425"/>
      </w:pPr>
      <w:rPr>
        <w:rFonts w:ascii="Symbol" w:eastAsia="Symbol" w:hAnsi="Symbol" w:cs="Symbol" w:hint="default"/>
        <w:b w:val="0"/>
        <w:bCs w:val="0"/>
        <w:i w:val="0"/>
        <w:iCs w:val="0"/>
        <w:spacing w:val="0"/>
        <w:w w:val="97"/>
        <w:sz w:val="20"/>
        <w:szCs w:val="20"/>
        <w:lang w:val="en-US" w:eastAsia="en-US" w:bidi="ar-SA"/>
      </w:rPr>
    </w:lvl>
    <w:lvl w:ilvl="1" w:tplc="BDBC6480">
      <w:numFmt w:val="bullet"/>
      <w:lvlText w:val="•"/>
      <w:lvlJc w:val="left"/>
      <w:pPr>
        <w:ind w:left="1837" w:hanging="425"/>
      </w:pPr>
      <w:rPr>
        <w:rFonts w:hint="default"/>
        <w:lang w:val="en-US" w:eastAsia="en-US" w:bidi="ar-SA"/>
      </w:rPr>
    </w:lvl>
    <w:lvl w:ilvl="2" w:tplc="F1FCEDDA">
      <w:numFmt w:val="bullet"/>
      <w:lvlText w:val="•"/>
      <w:lvlJc w:val="left"/>
      <w:pPr>
        <w:ind w:left="2814" w:hanging="425"/>
      </w:pPr>
      <w:rPr>
        <w:rFonts w:hint="default"/>
        <w:lang w:val="en-US" w:eastAsia="en-US" w:bidi="ar-SA"/>
      </w:rPr>
    </w:lvl>
    <w:lvl w:ilvl="3" w:tplc="6BE012A4">
      <w:numFmt w:val="bullet"/>
      <w:lvlText w:val="•"/>
      <w:lvlJc w:val="left"/>
      <w:pPr>
        <w:ind w:left="3791" w:hanging="425"/>
      </w:pPr>
      <w:rPr>
        <w:rFonts w:hint="default"/>
        <w:lang w:val="en-US" w:eastAsia="en-US" w:bidi="ar-SA"/>
      </w:rPr>
    </w:lvl>
    <w:lvl w:ilvl="4" w:tplc="997CCA94">
      <w:numFmt w:val="bullet"/>
      <w:lvlText w:val="•"/>
      <w:lvlJc w:val="left"/>
      <w:pPr>
        <w:ind w:left="4768" w:hanging="425"/>
      </w:pPr>
      <w:rPr>
        <w:rFonts w:hint="default"/>
        <w:lang w:val="en-US" w:eastAsia="en-US" w:bidi="ar-SA"/>
      </w:rPr>
    </w:lvl>
    <w:lvl w:ilvl="5" w:tplc="0532A818">
      <w:numFmt w:val="bullet"/>
      <w:lvlText w:val="•"/>
      <w:lvlJc w:val="left"/>
      <w:pPr>
        <w:ind w:left="5745" w:hanging="425"/>
      </w:pPr>
      <w:rPr>
        <w:rFonts w:hint="default"/>
        <w:lang w:val="en-US" w:eastAsia="en-US" w:bidi="ar-SA"/>
      </w:rPr>
    </w:lvl>
    <w:lvl w:ilvl="6" w:tplc="26527AF2">
      <w:numFmt w:val="bullet"/>
      <w:lvlText w:val="•"/>
      <w:lvlJc w:val="left"/>
      <w:pPr>
        <w:ind w:left="6722" w:hanging="425"/>
      </w:pPr>
      <w:rPr>
        <w:rFonts w:hint="default"/>
        <w:lang w:val="en-US" w:eastAsia="en-US" w:bidi="ar-SA"/>
      </w:rPr>
    </w:lvl>
    <w:lvl w:ilvl="7" w:tplc="0C22F5AA">
      <w:numFmt w:val="bullet"/>
      <w:lvlText w:val="•"/>
      <w:lvlJc w:val="left"/>
      <w:pPr>
        <w:ind w:left="7699" w:hanging="425"/>
      </w:pPr>
      <w:rPr>
        <w:rFonts w:hint="default"/>
        <w:lang w:val="en-US" w:eastAsia="en-US" w:bidi="ar-SA"/>
      </w:rPr>
    </w:lvl>
    <w:lvl w:ilvl="8" w:tplc="1E5C01BA">
      <w:numFmt w:val="bullet"/>
      <w:lvlText w:val="•"/>
      <w:lvlJc w:val="left"/>
      <w:pPr>
        <w:ind w:left="8676" w:hanging="425"/>
      </w:pPr>
      <w:rPr>
        <w:rFonts w:hint="default"/>
        <w:lang w:val="en-US" w:eastAsia="en-US" w:bidi="ar-SA"/>
      </w:rPr>
    </w:lvl>
  </w:abstractNum>
  <w:abstractNum w:abstractNumId="27" w15:restartNumberingAfterBreak="0">
    <w:nsid w:val="615F52EA"/>
    <w:multiLevelType w:val="hybridMultilevel"/>
    <w:tmpl w:val="10B2EAFE"/>
    <w:lvl w:ilvl="0" w:tplc="0C090001">
      <w:start w:val="1"/>
      <w:numFmt w:val="bullet"/>
      <w:lvlText w:val=""/>
      <w:lvlJc w:val="left"/>
      <w:pPr>
        <w:ind w:left="1157" w:hanging="360"/>
      </w:pPr>
      <w:rPr>
        <w:rFonts w:ascii="Symbol" w:hAnsi="Symbol" w:hint="default"/>
      </w:rPr>
    </w:lvl>
    <w:lvl w:ilvl="1" w:tplc="0C090003">
      <w:start w:val="1"/>
      <w:numFmt w:val="bullet"/>
      <w:lvlText w:val="o"/>
      <w:lvlJc w:val="left"/>
      <w:pPr>
        <w:ind w:left="1877" w:hanging="360"/>
      </w:pPr>
      <w:rPr>
        <w:rFonts w:ascii="Courier New" w:hAnsi="Courier New" w:cs="Courier New" w:hint="default"/>
      </w:rPr>
    </w:lvl>
    <w:lvl w:ilvl="2" w:tplc="0C090005" w:tentative="1">
      <w:start w:val="1"/>
      <w:numFmt w:val="bullet"/>
      <w:lvlText w:val=""/>
      <w:lvlJc w:val="left"/>
      <w:pPr>
        <w:ind w:left="2597" w:hanging="360"/>
      </w:pPr>
      <w:rPr>
        <w:rFonts w:ascii="Wingdings" w:hAnsi="Wingdings" w:hint="default"/>
      </w:rPr>
    </w:lvl>
    <w:lvl w:ilvl="3" w:tplc="0C090001" w:tentative="1">
      <w:start w:val="1"/>
      <w:numFmt w:val="bullet"/>
      <w:lvlText w:val=""/>
      <w:lvlJc w:val="left"/>
      <w:pPr>
        <w:ind w:left="3317" w:hanging="360"/>
      </w:pPr>
      <w:rPr>
        <w:rFonts w:ascii="Symbol" w:hAnsi="Symbol" w:hint="default"/>
      </w:rPr>
    </w:lvl>
    <w:lvl w:ilvl="4" w:tplc="0C090003" w:tentative="1">
      <w:start w:val="1"/>
      <w:numFmt w:val="bullet"/>
      <w:lvlText w:val="o"/>
      <w:lvlJc w:val="left"/>
      <w:pPr>
        <w:ind w:left="4037" w:hanging="360"/>
      </w:pPr>
      <w:rPr>
        <w:rFonts w:ascii="Courier New" w:hAnsi="Courier New" w:cs="Courier New" w:hint="default"/>
      </w:rPr>
    </w:lvl>
    <w:lvl w:ilvl="5" w:tplc="0C090005" w:tentative="1">
      <w:start w:val="1"/>
      <w:numFmt w:val="bullet"/>
      <w:lvlText w:val=""/>
      <w:lvlJc w:val="left"/>
      <w:pPr>
        <w:ind w:left="4757" w:hanging="360"/>
      </w:pPr>
      <w:rPr>
        <w:rFonts w:ascii="Wingdings" w:hAnsi="Wingdings" w:hint="default"/>
      </w:rPr>
    </w:lvl>
    <w:lvl w:ilvl="6" w:tplc="0C090001" w:tentative="1">
      <w:start w:val="1"/>
      <w:numFmt w:val="bullet"/>
      <w:lvlText w:val=""/>
      <w:lvlJc w:val="left"/>
      <w:pPr>
        <w:ind w:left="5477" w:hanging="360"/>
      </w:pPr>
      <w:rPr>
        <w:rFonts w:ascii="Symbol" w:hAnsi="Symbol" w:hint="default"/>
      </w:rPr>
    </w:lvl>
    <w:lvl w:ilvl="7" w:tplc="0C090003" w:tentative="1">
      <w:start w:val="1"/>
      <w:numFmt w:val="bullet"/>
      <w:lvlText w:val="o"/>
      <w:lvlJc w:val="left"/>
      <w:pPr>
        <w:ind w:left="6197" w:hanging="360"/>
      </w:pPr>
      <w:rPr>
        <w:rFonts w:ascii="Courier New" w:hAnsi="Courier New" w:cs="Courier New" w:hint="default"/>
      </w:rPr>
    </w:lvl>
    <w:lvl w:ilvl="8" w:tplc="0C090005" w:tentative="1">
      <w:start w:val="1"/>
      <w:numFmt w:val="bullet"/>
      <w:lvlText w:val=""/>
      <w:lvlJc w:val="left"/>
      <w:pPr>
        <w:ind w:left="6917" w:hanging="360"/>
      </w:pPr>
      <w:rPr>
        <w:rFonts w:ascii="Wingdings" w:hAnsi="Wingdings" w:hint="default"/>
      </w:rPr>
    </w:lvl>
  </w:abstractNum>
  <w:abstractNum w:abstractNumId="28" w15:restartNumberingAfterBreak="0">
    <w:nsid w:val="66A80D47"/>
    <w:multiLevelType w:val="hybridMultilevel"/>
    <w:tmpl w:val="2976E6AE"/>
    <w:lvl w:ilvl="0" w:tplc="5C268AE4">
      <w:numFmt w:val="bullet"/>
      <w:lvlText w:val="●"/>
      <w:lvlJc w:val="left"/>
      <w:pPr>
        <w:ind w:left="1429" w:hanging="425"/>
      </w:pPr>
      <w:rPr>
        <w:rFonts w:ascii="Calibri" w:eastAsia="Calibri" w:hAnsi="Calibri" w:cs="Calibri" w:hint="default"/>
        <w:b w:val="0"/>
        <w:bCs w:val="0"/>
        <w:i w:val="0"/>
        <w:iCs w:val="0"/>
        <w:spacing w:val="0"/>
        <w:w w:val="98"/>
        <w:sz w:val="20"/>
        <w:szCs w:val="20"/>
        <w:lang w:val="en-US" w:eastAsia="en-US" w:bidi="ar-SA"/>
      </w:rPr>
    </w:lvl>
    <w:lvl w:ilvl="1" w:tplc="F822C04C">
      <w:numFmt w:val="bullet"/>
      <w:lvlText w:val="•"/>
      <w:lvlJc w:val="left"/>
      <w:pPr>
        <w:ind w:left="2341" w:hanging="425"/>
      </w:pPr>
      <w:rPr>
        <w:rFonts w:hint="default"/>
        <w:lang w:val="en-US" w:eastAsia="en-US" w:bidi="ar-SA"/>
      </w:rPr>
    </w:lvl>
    <w:lvl w:ilvl="2" w:tplc="D34CAE8C">
      <w:numFmt w:val="bullet"/>
      <w:lvlText w:val="•"/>
      <w:lvlJc w:val="left"/>
      <w:pPr>
        <w:ind w:left="3262" w:hanging="425"/>
      </w:pPr>
      <w:rPr>
        <w:rFonts w:hint="default"/>
        <w:lang w:val="en-US" w:eastAsia="en-US" w:bidi="ar-SA"/>
      </w:rPr>
    </w:lvl>
    <w:lvl w:ilvl="3" w:tplc="D842D8BA">
      <w:numFmt w:val="bullet"/>
      <w:lvlText w:val="•"/>
      <w:lvlJc w:val="left"/>
      <w:pPr>
        <w:ind w:left="4183" w:hanging="425"/>
      </w:pPr>
      <w:rPr>
        <w:rFonts w:hint="default"/>
        <w:lang w:val="en-US" w:eastAsia="en-US" w:bidi="ar-SA"/>
      </w:rPr>
    </w:lvl>
    <w:lvl w:ilvl="4" w:tplc="F8429E96">
      <w:numFmt w:val="bullet"/>
      <w:lvlText w:val="•"/>
      <w:lvlJc w:val="left"/>
      <w:pPr>
        <w:ind w:left="5104" w:hanging="425"/>
      </w:pPr>
      <w:rPr>
        <w:rFonts w:hint="default"/>
        <w:lang w:val="en-US" w:eastAsia="en-US" w:bidi="ar-SA"/>
      </w:rPr>
    </w:lvl>
    <w:lvl w:ilvl="5" w:tplc="5D06196E">
      <w:numFmt w:val="bullet"/>
      <w:lvlText w:val="•"/>
      <w:lvlJc w:val="left"/>
      <w:pPr>
        <w:ind w:left="6025" w:hanging="425"/>
      </w:pPr>
      <w:rPr>
        <w:rFonts w:hint="default"/>
        <w:lang w:val="en-US" w:eastAsia="en-US" w:bidi="ar-SA"/>
      </w:rPr>
    </w:lvl>
    <w:lvl w:ilvl="6" w:tplc="1AD4AD26">
      <w:numFmt w:val="bullet"/>
      <w:lvlText w:val="•"/>
      <w:lvlJc w:val="left"/>
      <w:pPr>
        <w:ind w:left="6946" w:hanging="425"/>
      </w:pPr>
      <w:rPr>
        <w:rFonts w:hint="default"/>
        <w:lang w:val="en-US" w:eastAsia="en-US" w:bidi="ar-SA"/>
      </w:rPr>
    </w:lvl>
    <w:lvl w:ilvl="7" w:tplc="24AEA8EE">
      <w:numFmt w:val="bullet"/>
      <w:lvlText w:val="•"/>
      <w:lvlJc w:val="left"/>
      <w:pPr>
        <w:ind w:left="7867" w:hanging="425"/>
      </w:pPr>
      <w:rPr>
        <w:rFonts w:hint="default"/>
        <w:lang w:val="en-US" w:eastAsia="en-US" w:bidi="ar-SA"/>
      </w:rPr>
    </w:lvl>
    <w:lvl w:ilvl="8" w:tplc="46942F04">
      <w:numFmt w:val="bullet"/>
      <w:lvlText w:val="•"/>
      <w:lvlJc w:val="left"/>
      <w:pPr>
        <w:ind w:left="8788" w:hanging="425"/>
      </w:pPr>
      <w:rPr>
        <w:rFonts w:hint="default"/>
        <w:lang w:val="en-US" w:eastAsia="en-US" w:bidi="ar-SA"/>
      </w:rPr>
    </w:lvl>
  </w:abstractNum>
  <w:abstractNum w:abstractNumId="29" w15:restartNumberingAfterBreak="0">
    <w:nsid w:val="6A562504"/>
    <w:multiLevelType w:val="hybridMultilevel"/>
    <w:tmpl w:val="6C4C380E"/>
    <w:lvl w:ilvl="0" w:tplc="F8765972">
      <w:start w:val="1"/>
      <w:numFmt w:val="decimal"/>
      <w:lvlText w:val="%1."/>
      <w:lvlJc w:val="left"/>
      <w:pPr>
        <w:ind w:left="1158" w:hanging="720"/>
      </w:pPr>
      <w:rPr>
        <w:rFonts w:ascii="Arial" w:eastAsia="Arial" w:hAnsi="Arial" w:cs="Arial" w:hint="default"/>
        <w:b w:val="0"/>
        <w:bCs w:val="0"/>
        <w:i w:val="0"/>
        <w:iCs w:val="0"/>
        <w:spacing w:val="-1"/>
        <w:w w:val="98"/>
        <w:sz w:val="19"/>
        <w:szCs w:val="19"/>
        <w:lang w:val="en-US" w:eastAsia="en-US" w:bidi="ar-SA"/>
      </w:rPr>
    </w:lvl>
    <w:lvl w:ilvl="1" w:tplc="E3E2FD96">
      <w:numFmt w:val="bullet"/>
      <w:lvlText w:val="•"/>
      <w:lvlJc w:val="left"/>
      <w:pPr>
        <w:ind w:left="2107" w:hanging="720"/>
      </w:pPr>
      <w:rPr>
        <w:rFonts w:hint="default"/>
        <w:lang w:val="en-US" w:eastAsia="en-US" w:bidi="ar-SA"/>
      </w:rPr>
    </w:lvl>
    <w:lvl w:ilvl="2" w:tplc="FBF20742">
      <w:numFmt w:val="bullet"/>
      <w:lvlText w:val="•"/>
      <w:lvlJc w:val="left"/>
      <w:pPr>
        <w:ind w:left="3054" w:hanging="720"/>
      </w:pPr>
      <w:rPr>
        <w:rFonts w:hint="default"/>
        <w:lang w:val="en-US" w:eastAsia="en-US" w:bidi="ar-SA"/>
      </w:rPr>
    </w:lvl>
    <w:lvl w:ilvl="3" w:tplc="ED080D18">
      <w:numFmt w:val="bullet"/>
      <w:lvlText w:val="•"/>
      <w:lvlJc w:val="left"/>
      <w:pPr>
        <w:ind w:left="4001" w:hanging="720"/>
      </w:pPr>
      <w:rPr>
        <w:rFonts w:hint="default"/>
        <w:lang w:val="en-US" w:eastAsia="en-US" w:bidi="ar-SA"/>
      </w:rPr>
    </w:lvl>
    <w:lvl w:ilvl="4" w:tplc="8CF89A64">
      <w:numFmt w:val="bullet"/>
      <w:lvlText w:val="•"/>
      <w:lvlJc w:val="left"/>
      <w:pPr>
        <w:ind w:left="4948" w:hanging="720"/>
      </w:pPr>
      <w:rPr>
        <w:rFonts w:hint="default"/>
        <w:lang w:val="en-US" w:eastAsia="en-US" w:bidi="ar-SA"/>
      </w:rPr>
    </w:lvl>
    <w:lvl w:ilvl="5" w:tplc="9C54AF7A">
      <w:numFmt w:val="bullet"/>
      <w:lvlText w:val="•"/>
      <w:lvlJc w:val="left"/>
      <w:pPr>
        <w:ind w:left="5895" w:hanging="720"/>
      </w:pPr>
      <w:rPr>
        <w:rFonts w:hint="default"/>
        <w:lang w:val="en-US" w:eastAsia="en-US" w:bidi="ar-SA"/>
      </w:rPr>
    </w:lvl>
    <w:lvl w:ilvl="6" w:tplc="4D263D5C">
      <w:numFmt w:val="bullet"/>
      <w:lvlText w:val="•"/>
      <w:lvlJc w:val="left"/>
      <w:pPr>
        <w:ind w:left="6842" w:hanging="720"/>
      </w:pPr>
      <w:rPr>
        <w:rFonts w:hint="default"/>
        <w:lang w:val="en-US" w:eastAsia="en-US" w:bidi="ar-SA"/>
      </w:rPr>
    </w:lvl>
    <w:lvl w:ilvl="7" w:tplc="3F7491C0">
      <w:numFmt w:val="bullet"/>
      <w:lvlText w:val="•"/>
      <w:lvlJc w:val="left"/>
      <w:pPr>
        <w:ind w:left="7789" w:hanging="720"/>
      </w:pPr>
      <w:rPr>
        <w:rFonts w:hint="default"/>
        <w:lang w:val="en-US" w:eastAsia="en-US" w:bidi="ar-SA"/>
      </w:rPr>
    </w:lvl>
    <w:lvl w:ilvl="8" w:tplc="FA2E64EE">
      <w:numFmt w:val="bullet"/>
      <w:lvlText w:val="•"/>
      <w:lvlJc w:val="left"/>
      <w:pPr>
        <w:ind w:left="8736" w:hanging="720"/>
      </w:pPr>
      <w:rPr>
        <w:rFonts w:hint="default"/>
        <w:lang w:val="en-US" w:eastAsia="en-US" w:bidi="ar-SA"/>
      </w:rPr>
    </w:lvl>
  </w:abstractNum>
  <w:abstractNum w:abstractNumId="30" w15:restartNumberingAfterBreak="0">
    <w:nsid w:val="6C0D7A6C"/>
    <w:multiLevelType w:val="hybridMultilevel"/>
    <w:tmpl w:val="A210D188"/>
    <w:lvl w:ilvl="0" w:tplc="F2C40FF2">
      <w:numFmt w:val="bullet"/>
      <w:lvlText w:val="●"/>
      <w:lvlJc w:val="left"/>
      <w:pPr>
        <w:ind w:left="1434" w:hanging="996"/>
      </w:pPr>
      <w:rPr>
        <w:rFonts w:ascii="Arial" w:eastAsia="Arial" w:hAnsi="Arial" w:cs="Arial" w:hint="default"/>
        <w:spacing w:val="0"/>
        <w:w w:val="98"/>
        <w:lang w:val="en-US" w:eastAsia="en-US" w:bidi="ar-SA"/>
      </w:rPr>
    </w:lvl>
    <w:lvl w:ilvl="1" w:tplc="144E6FA2">
      <w:numFmt w:val="bullet"/>
      <w:lvlText w:val="•"/>
      <w:lvlJc w:val="left"/>
      <w:pPr>
        <w:ind w:left="2359" w:hanging="996"/>
      </w:pPr>
      <w:rPr>
        <w:rFonts w:hint="default"/>
        <w:lang w:val="en-US" w:eastAsia="en-US" w:bidi="ar-SA"/>
      </w:rPr>
    </w:lvl>
    <w:lvl w:ilvl="2" w:tplc="0B7857B4">
      <w:numFmt w:val="bullet"/>
      <w:lvlText w:val="•"/>
      <w:lvlJc w:val="left"/>
      <w:pPr>
        <w:ind w:left="3278" w:hanging="996"/>
      </w:pPr>
      <w:rPr>
        <w:rFonts w:hint="default"/>
        <w:lang w:val="en-US" w:eastAsia="en-US" w:bidi="ar-SA"/>
      </w:rPr>
    </w:lvl>
    <w:lvl w:ilvl="3" w:tplc="F8BE516C">
      <w:numFmt w:val="bullet"/>
      <w:lvlText w:val="•"/>
      <w:lvlJc w:val="left"/>
      <w:pPr>
        <w:ind w:left="4197" w:hanging="996"/>
      </w:pPr>
      <w:rPr>
        <w:rFonts w:hint="default"/>
        <w:lang w:val="en-US" w:eastAsia="en-US" w:bidi="ar-SA"/>
      </w:rPr>
    </w:lvl>
    <w:lvl w:ilvl="4" w:tplc="144618F0">
      <w:numFmt w:val="bullet"/>
      <w:lvlText w:val="•"/>
      <w:lvlJc w:val="left"/>
      <w:pPr>
        <w:ind w:left="5116" w:hanging="996"/>
      </w:pPr>
      <w:rPr>
        <w:rFonts w:hint="default"/>
        <w:lang w:val="en-US" w:eastAsia="en-US" w:bidi="ar-SA"/>
      </w:rPr>
    </w:lvl>
    <w:lvl w:ilvl="5" w:tplc="08A6050A">
      <w:numFmt w:val="bullet"/>
      <w:lvlText w:val="•"/>
      <w:lvlJc w:val="left"/>
      <w:pPr>
        <w:ind w:left="6035" w:hanging="996"/>
      </w:pPr>
      <w:rPr>
        <w:rFonts w:hint="default"/>
        <w:lang w:val="en-US" w:eastAsia="en-US" w:bidi="ar-SA"/>
      </w:rPr>
    </w:lvl>
    <w:lvl w:ilvl="6" w:tplc="A24240B0">
      <w:numFmt w:val="bullet"/>
      <w:lvlText w:val="•"/>
      <w:lvlJc w:val="left"/>
      <w:pPr>
        <w:ind w:left="6954" w:hanging="996"/>
      </w:pPr>
      <w:rPr>
        <w:rFonts w:hint="default"/>
        <w:lang w:val="en-US" w:eastAsia="en-US" w:bidi="ar-SA"/>
      </w:rPr>
    </w:lvl>
    <w:lvl w:ilvl="7" w:tplc="0C5A34D6">
      <w:numFmt w:val="bullet"/>
      <w:lvlText w:val="•"/>
      <w:lvlJc w:val="left"/>
      <w:pPr>
        <w:ind w:left="7873" w:hanging="996"/>
      </w:pPr>
      <w:rPr>
        <w:rFonts w:hint="default"/>
        <w:lang w:val="en-US" w:eastAsia="en-US" w:bidi="ar-SA"/>
      </w:rPr>
    </w:lvl>
    <w:lvl w:ilvl="8" w:tplc="532C36D2">
      <w:numFmt w:val="bullet"/>
      <w:lvlText w:val="•"/>
      <w:lvlJc w:val="left"/>
      <w:pPr>
        <w:ind w:left="8792" w:hanging="996"/>
      </w:pPr>
      <w:rPr>
        <w:rFonts w:hint="default"/>
        <w:lang w:val="en-US" w:eastAsia="en-US" w:bidi="ar-SA"/>
      </w:rPr>
    </w:lvl>
  </w:abstractNum>
  <w:abstractNum w:abstractNumId="31" w15:restartNumberingAfterBreak="0">
    <w:nsid w:val="6DC44B3D"/>
    <w:multiLevelType w:val="hybridMultilevel"/>
    <w:tmpl w:val="649AF884"/>
    <w:lvl w:ilvl="0" w:tplc="83C46562">
      <w:numFmt w:val="bullet"/>
      <w:lvlText w:val=""/>
      <w:lvlJc w:val="left"/>
      <w:pPr>
        <w:ind w:left="795" w:hanging="358"/>
      </w:pPr>
      <w:rPr>
        <w:rFonts w:ascii="Symbol" w:eastAsia="Symbol" w:hAnsi="Symbol" w:cs="Symbol" w:hint="default"/>
        <w:b w:val="0"/>
        <w:bCs w:val="0"/>
        <w:i w:val="0"/>
        <w:iCs w:val="0"/>
        <w:spacing w:val="0"/>
        <w:w w:val="97"/>
        <w:sz w:val="20"/>
        <w:szCs w:val="20"/>
        <w:lang w:val="en-US" w:eastAsia="en-US" w:bidi="ar-SA"/>
      </w:rPr>
    </w:lvl>
    <w:lvl w:ilvl="1" w:tplc="DDCEB582">
      <w:numFmt w:val="bullet"/>
      <w:lvlText w:val="•"/>
      <w:lvlJc w:val="left"/>
      <w:pPr>
        <w:ind w:left="1783" w:hanging="358"/>
      </w:pPr>
      <w:rPr>
        <w:rFonts w:hint="default"/>
        <w:lang w:val="en-US" w:eastAsia="en-US" w:bidi="ar-SA"/>
      </w:rPr>
    </w:lvl>
    <w:lvl w:ilvl="2" w:tplc="D1069378">
      <w:numFmt w:val="bullet"/>
      <w:lvlText w:val="•"/>
      <w:lvlJc w:val="left"/>
      <w:pPr>
        <w:ind w:left="2766" w:hanging="358"/>
      </w:pPr>
      <w:rPr>
        <w:rFonts w:hint="default"/>
        <w:lang w:val="en-US" w:eastAsia="en-US" w:bidi="ar-SA"/>
      </w:rPr>
    </w:lvl>
    <w:lvl w:ilvl="3" w:tplc="F5E60D7A">
      <w:numFmt w:val="bullet"/>
      <w:lvlText w:val="•"/>
      <w:lvlJc w:val="left"/>
      <w:pPr>
        <w:ind w:left="3749" w:hanging="358"/>
      </w:pPr>
      <w:rPr>
        <w:rFonts w:hint="default"/>
        <w:lang w:val="en-US" w:eastAsia="en-US" w:bidi="ar-SA"/>
      </w:rPr>
    </w:lvl>
    <w:lvl w:ilvl="4" w:tplc="65E214CC">
      <w:numFmt w:val="bullet"/>
      <w:lvlText w:val="•"/>
      <w:lvlJc w:val="left"/>
      <w:pPr>
        <w:ind w:left="4732" w:hanging="358"/>
      </w:pPr>
      <w:rPr>
        <w:rFonts w:hint="default"/>
        <w:lang w:val="en-US" w:eastAsia="en-US" w:bidi="ar-SA"/>
      </w:rPr>
    </w:lvl>
    <w:lvl w:ilvl="5" w:tplc="2564B528">
      <w:numFmt w:val="bullet"/>
      <w:lvlText w:val="•"/>
      <w:lvlJc w:val="left"/>
      <w:pPr>
        <w:ind w:left="5715" w:hanging="358"/>
      </w:pPr>
      <w:rPr>
        <w:rFonts w:hint="default"/>
        <w:lang w:val="en-US" w:eastAsia="en-US" w:bidi="ar-SA"/>
      </w:rPr>
    </w:lvl>
    <w:lvl w:ilvl="6" w:tplc="48927F7C">
      <w:numFmt w:val="bullet"/>
      <w:lvlText w:val="•"/>
      <w:lvlJc w:val="left"/>
      <w:pPr>
        <w:ind w:left="6698" w:hanging="358"/>
      </w:pPr>
      <w:rPr>
        <w:rFonts w:hint="default"/>
        <w:lang w:val="en-US" w:eastAsia="en-US" w:bidi="ar-SA"/>
      </w:rPr>
    </w:lvl>
    <w:lvl w:ilvl="7" w:tplc="14706F36">
      <w:numFmt w:val="bullet"/>
      <w:lvlText w:val="•"/>
      <w:lvlJc w:val="left"/>
      <w:pPr>
        <w:ind w:left="7681" w:hanging="358"/>
      </w:pPr>
      <w:rPr>
        <w:rFonts w:hint="default"/>
        <w:lang w:val="en-US" w:eastAsia="en-US" w:bidi="ar-SA"/>
      </w:rPr>
    </w:lvl>
    <w:lvl w:ilvl="8" w:tplc="DB0E37A6">
      <w:numFmt w:val="bullet"/>
      <w:lvlText w:val="•"/>
      <w:lvlJc w:val="left"/>
      <w:pPr>
        <w:ind w:left="8664" w:hanging="358"/>
      </w:pPr>
      <w:rPr>
        <w:rFonts w:hint="default"/>
        <w:lang w:val="en-US" w:eastAsia="en-US" w:bidi="ar-SA"/>
      </w:rPr>
    </w:lvl>
  </w:abstractNum>
  <w:abstractNum w:abstractNumId="32" w15:restartNumberingAfterBreak="0">
    <w:nsid w:val="70054093"/>
    <w:multiLevelType w:val="hybridMultilevel"/>
    <w:tmpl w:val="F8BCFFB0"/>
    <w:lvl w:ilvl="0" w:tplc="C7D6F81A">
      <w:numFmt w:val="bullet"/>
      <w:lvlText w:val="●"/>
      <w:lvlJc w:val="left"/>
      <w:pPr>
        <w:ind w:left="865" w:hanging="420"/>
      </w:pPr>
      <w:rPr>
        <w:rFonts w:ascii="Arial" w:eastAsia="Arial" w:hAnsi="Arial" w:cs="Arial" w:hint="default"/>
        <w:b w:val="0"/>
        <w:bCs w:val="0"/>
        <w:i w:val="0"/>
        <w:iCs w:val="0"/>
        <w:color w:val="00759A"/>
        <w:spacing w:val="0"/>
        <w:w w:val="98"/>
        <w:sz w:val="20"/>
        <w:szCs w:val="20"/>
        <w:lang w:val="en-US" w:eastAsia="en-US" w:bidi="ar-SA"/>
      </w:rPr>
    </w:lvl>
    <w:lvl w:ilvl="1" w:tplc="ADBEC0CA">
      <w:numFmt w:val="bullet"/>
      <w:lvlText w:val="•"/>
      <w:lvlJc w:val="left"/>
      <w:pPr>
        <w:ind w:left="1837" w:hanging="420"/>
      </w:pPr>
      <w:rPr>
        <w:rFonts w:hint="default"/>
        <w:lang w:val="en-US" w:eastAsia="en-US" w:bidi="ar-SA"/>
      </w:rPr>
    </w:lvl>
    <w:lvl w:ilvl="2" w:tplc="95509CE4">
      <w:numFmt w:val="bullet"/>
      <w:lvlText w:val="•"/>
      <w:lvlJc w:val="left"/>
      <w:pPr>
        <w:ind w:left="2814" w:hanging="420"/>
      </w:pPr>
      <w:rPr>
        <w:rFonts w:hint="default"/>
        <w:lang w:val="en-US" w:eastAsia="en-US" w:bidi="ar-SA"/>
      </w:rPr>
    </w:lvl>
    <w:lvl w:ilvl="3" w:tplc="61E643B8">
      <w:numFmt w:val="bullet"/>
      <w:lvlText w:val="•"/>
      <w:lvlJc w:val="left"/>
      <w:pPr>
        <w:ind w:left="3791" w:hanging="420"/>
      </w:pPr>
      <w:rPr>
        <w:rFonts w:hint="default"/>
        <w:lang w:val="en-US" w:eastAsia="en-US" w:bidi="ar-SA"/>
      </w:rPr>
    </w:lvl>
    <w:lvl w:ilvl="4" w:tplc="713455F8">
      <w:numFmt w:val="bullet"/>
      <w:lvlText w:val="•"/>
      <w:lvlJc w:val="left"/>
      <w:pPr>
        <w:ind w:left="4768" w:hanging="420"/>
      </w:pPr>
      <w:rPr>
        <w:rFonts w:hint="default"/>
        <w:lang w:val="en-US" w:eastAsia="en-US" w:bidi="ar-SA"/>
      </w:rPr>
    </w:lvl>
    <w:lvl w:ilvl="5" w:tplc="91145336">
      <w:numFmt w:val="bullet"/>
      <w:lvlText w:val="•"/>
      <w:lvlJc w:val="left"/>
      <w:pPr>
        <w:ind w:left="5745" w:hanging="420"/>
      </w:pPr>
      <w:rPr>
        <w:rFonts w:hint="default"/>
        <w:lang w:val="en-US" w:eastAsia="en-US" w:bidi="ar-SA"/>
      </w:rPr>
    </w:lvl>
    <w:lvl w:ilvl="6" w:tplc="A65EF7CE">
      <w:numFmt w:val="bullet"/>
      <w:lvlText w:val="•"/>
      <w:lvlJc w:val="left"/>
      <w:pPr>
        <w:ind w:left="6722" w:hanging="420"/>
      </w:pPr>
      <w:rPr>
        <w:rFonts w:hint="default"/>
        <w:lang w:val="en-US" w:eastAsia="en-US" w:bidi="ar-SA"/>
      </w:rPr>
    </w:lvl>
    <w:lvl w:ilvl="7" w:tplc="3DDEF7D2">
      <w:numFmt w:val="bullet"/>
      <w:lvlText w:val="•"/>
      <w:lvlJc w:val="left"/>
      <w:pPr>
        <w:ind w:left="7699" w:hanging="420"/>
      </w:pPr>
      <w:rPr>
        <w:rFonts w:hint="default"/>
        <w:lang w:val="en-US" w:eastAsia="en-US" w:bidi="ar-SA"/>
      </w:rPr>
    </w:lvl>
    <w:lvl w:ilvl="8" w:tplc="E564F43E">
      <w:numFmt w:val="bullet"/>
      <w:lvlText w:val="•"/>
      <w:lvlJc w:val="left"/>
      <w:pPr>
        <w:ind w:left="8676" w:hanging="420"/>
      </w:pPr>
      <w:rPr>
        <w:rFonts w:hint="default"/>
        <w:lang w:val="en-US" w:eastAsia="en-US" w:bidi="ar-SA"/>
      </w:rPr>
    </w:lvl>
  </w:abstractNum>
  <w:abstractNum w:abstractNumId="33" w15:restartNumberingAfterBreak="0">
    <w:nsid w:val="710E6E2D"/>
    <w:multiLevelType w:val="hybridMultilevel"/>
    <w:tmpl w:val="F2068DAC"/>
    <w:lvl w:ilvl="0" w:tplc="72242BB2">
      <w:numFmt w:val="bullet"/>
      <w:lvlText w:val="-"/>
      <w:lvlJc w:val="left"/>
      <w:pPr>
        <w:ind w:left="782" w:hanging="358"/>
      </w:pPr>
      <w:rPr>
        <w:rFonts w:ascii="Calibri" w:eastAsia="Calibri" w:hAnsi="Calibri" w:cs="Calibri" w:hint="default"/>
        <w:b w:val="0"/>
        <w:bCs w:val="0"/>
        <w:i w:val="0"/>
        <w:iCs w:val="0"/>
        <w:spacing w:val="0"/>
        <w:w w:val="98"/>
        <w:sz w:val="20"/>
        <w:szCs w:val="20"/>
        <w:lang w:val="en-US" w:eastAsia="en-US" w:bidi="ar-SA"/>
      </w:rPr>
    </w:lvl>
    <w:lvl w:ilvl="1" w:tplc="BFA6C16C">
      <w:numFmt w:val="bullet"/>
      <w:lvlText w:val="•"/>
      <w:lvlJc w:val="left"/>
      <w:pPr>
        <w:ind w:left="1250" w:hanging="358"/>
      </w:pPr>
      <w:rPr>
        <w:rFonts w:hint="default"/>
        <w:lang w:val="en-US" w:eastAsia="en-US" w:bidi="ar-SA"/>
      </w:rPr>
    </w:lvl>
    <w:lvl w:ilvl="2" w:tplc="EC7E5088">
      <w:numFmt w:val="bullet"/>
      <w:lvlText w:val="•"/>
      <w:lvlJc w:val="left"/>
      <w:pPr>
        <w:ind w:left="1720" w:hanging="358"/>
      </w:pPr>
      <w:rPr>
        <w:rFonts w:hint="default"/>
        <w:lang w:val="en-US" w:eastAsia="en-US" w:bidi="ar-SA"/>
      </w:rPr>
    </w:lvl>
    <w:lvl w:ilvl="3" w:tplc="DFD48390">
      <w:numFmt w:val="bullet"/>
      <w:lvlText w:val="•"/>
      <w:lvlJc w:val="left"/>
      <w:pPr>
        <w:ind w:left="2191" w:hanging="358"/>
      </w:pPr>
      <w:rPr>
        <w:rFonts w:hint="default"/>
        <w:lang w:val="en-US" w:eastAsia="en-US" w:bidi="ar-SA"/>
      </w:rPr>
    </w:lvl>
    <w:lvl w:ilvl="4" w:tplc="CDA0224A">
      <w:numFmt w:val="bullet"/>
      <w:lvlText w:val="•"/>
      <w:lvlJc w:val="left"/>
      <w:pPr>
        <w:ind w:left="2661" w:hanging="358"/>
      </w:pPr>
      <w:rPr>
        <w:rFonts w:hint="default"/>
        <w:lang w:val="en-US" w:eastAsia="en-US" w:bidi="ar-SA"/>
      </w:rPr>
    </w:lvl>
    <w:lvl w:ilvl="5" w:tplc="FD8A2E74">
      <w:numFmt w:val="bullet"/>
      <w:lvlText w:val="•"/>
      <w:lvlJc w:val="left"/>
      <w:pPr>
        <w:ind w:left="3132" w:hanging="358"/>
      </w:pPr>
      <w:rPr>
        <w:rFonts w:hint="default"/>
        <w:lang w:val="en-US" w:eastAsia="en-US" w:bidi="ar-SA"/>
      </w:rPr>
    </w:lvl>
    <w:lvl w:ilvl="6" w:tplc="91446F6E">
      <w:numFmt w:val="bullet"/>
      <w:lvlText w:val="•"/>
      <w:lvlJc w:val="left"/>
      <w:pPr>
        <w:ind w:left="3602" w:hanging="358"/>
      </w:pPr>
      <w:rPr>
        <w:rFonts w:hint="default"/>
        <w:lang w:val="en-US" w:eastAsia="en-US" w:bidi="ar-SA"/>
      </w:rPr>
    </w:lvl>
    <w:lvl w:ilvl="7" w:tplc="3DAA24EC">
      <w:numFmt w:val="bullet"/>
      <w:lvlText w:val="•"/>
      <w:lvlJc w:val="left"/>
      <w:pPr>
        <w:ind w:left="4072" w:hanging="358"/>
      </w:pPr>
      <w:rPr>
        <w:rFonts w:hint="default"/>
        <w:lang w:val="en-US" w:eastAsia="en-US" w:bidi="ar-SA"/>
      </w:rPr>
    </w:lvl>
    <w:lvl w:ilvl="8" w:tplc="C00C4140">
      <w:numFmt w:val="bullet"/>
      <w:lvlText w:val="•"/>
      <w:lvlJc w:val="left"/>
      <w:pPr>
        <w:ind w:left="4543" w:hanging="358"/>
      </w:pPr>
      <w:rPr>
        <w:rFonts w:hint="default"/>
        <w:lang w:val="en-US" w:eastAsia="en-US" w:bidi="ar-SA"/>
      </w:rPr>
    </w:lvl>
  </w:abstractNum>
  <w:abstractNum w:abstractNumId="34" w15:restartNumberingAfterBreak="0">
    <w:nsid w:val="73AF5981"/>
    <w:multiLevelType w:val="hybridMultilevel"/>
    <w:tmpl w:val="EB56F90C"/>
    <w:lvl w:ilvl="0" w:tplc="0316B01C">
      <w:numFmt w:val="bullet"/>
      <w:lvlText w:val="●"/>
      <w:lvlJc w:val="left"/>
      <w:pPr>
        <w:ind w:left="1158" w:hanging="720"/>
      </w:pPr>
      <w:rPr>
        <w:rFonts w:ascii="Arial" w:eastAsia="Arial" w:hAnsi="Arial" w:cs="Arial" w:hint="default"/>
        <w:spacing w:val="0"/>
        <w:w w:val="98"/>
        <w:lang w:val="en-US" w:eastAsia="en-US" w:bidi="ar-SA"/>
      </w:rPr>
    </w:lvl>
    <w:lvl w:ilvl="1" w:tplc="AD32FA36">
      <w:numFmt w:val="bullet"/>
      <w:lvlText w:val="•"/>
      <w:lvlJc w:val="left"/>
      <w:pPr>
        <w:ind w:left="2107" w:hanging="720"/>
      </w:pPr>
      <w:rPr>
        <w:rFonts w:hint="default"/>
        <w:lang w:val="en-US" w:eastAsia="en-US" w:bidi="ar-SA"/>
      </w:rPr>
    </w:lvl>
    <w:lvl w:ilvl="2" w:tplc="A6F2FD08">
      <w:numFmt w:val="bullet"/>
      <w:lvlText w:val="•"/>
      <w:lvlJc w:val="left"/>
      <w:pPr>
        <w:ind w:left="3054" w:hanging="720"/>
      </w:pPr>
      <w:rPr>
        <w:rFonts w:hint="default"/>
        <w:lang w:val="en-US" w:eastAsia="en-US" w:bidi="ar-SA"/>
      </w:rPr>
    </w:lvl>
    <w:lvl w:ilvl="3" w:tplc="BEC06688">
      <w:numFmt w:val="bullet"/>
      <w:lvlText w:val="•"/>
      <w:lvlJc w:val="left"/>
      <w:pPr>
        <w:ind w:left="4001" w:hanging="720"/>
      </w:pPr>
      <w:rPr>
        <w:rFonts w:hint="default"/>
        <w:lang w:val="en-US" w:eastAsia="en-US" w:bidi="ar-SA"/>
      </w:rPr>
    </w:lvl>
    <w:lvl w:ilvl="4" w:tplc="D3168410">
      <w:numFmt w:val="bullet"/>
      <w:lvlText w:val="•"/>
      <w:lvlJc w:val="left"/>
      <w:pPr>
        <w:ind w:left="4948" w:hanging="720"/>
      </w:pPr>
      <w:rPr>
        <w:rFonts w:hint="default"/>
        <w:lang w:val="en-US" w:eastAsia="en-US" w:bidi="ar-SA"/>
      </w:rPr>
    </w:lvl>
    <w:lvl w:ilvl="5" w:tplc="EEA25248">
      <w:numFmt w:val="bullet"/>
      <w:lvlText w:val="•"/>
      <w:lvlJc w:val="left"/>
      <w:pPr>
        <w:ind w:left="5895" w:hanging="720"/>
      </w:pPr>
      <w:rPr>
        <w:rFonts w:hint="default"/>
        <w:lang w:val="en-US" w:eastAsia="en-US" w:bidi="ar-SA"/>
      </w:rPr>
    </w:lvl>
    <w:lvl w:ilvl="6" w:tplc="E71CBC4E">
      <w:numFmt w:val="bullet"/>
      <w:lvlText w:val="•"/>
      <w:lvlJc w:val="left"/>
      <w:pPr>
        <w:ind w:left="6842" w:hanging="720"/>
      </w:pPr>
      <w:rPr>
        <w:rFonts w:hint="default"/>
        <w:lang w:val="en-US" w:eastAsia="en-US" w:bidi="ar-SA"/>
      </w:rPr>
    </w:lvl>
    <w:lvl w:ilvl="7" w:tplc="B0F67F10">
      <w:numFmt w:val="bullet"/>
      <w:lvlText w:val="•"/>
      <w:lvlJc w:val="left"/>
      <w:pPr>
        <w:ind w:left="7789" w:hanging="720"/>
      </w:pPr>
      <w:rPr>
        <w:rFonts w:hint="default"/>
        <w:lang w:val="en-US" w:eastAsia="en-US" w:bidi="ar-SA"/>
      </w:rPr>
    </w:lvl>
    <w:lvl w:ilvl="8" w:tplc="259655EE">
      <w:numFmt w:val="bullet"/>
      <w:lvlText w:val="•"/>
      <w:lvlJc w:val="left"/>
      <w:pPr>
        <w:ind w:left="8736" w:hanging="720"/>
      </w:pPr>
      <w:rPr>
        <w:rFonts w:hint="default"/>
        <w:lang w:val="en-US" w:eastAsia="en-US" w:bidi="ar-SA"/>
      </w:rPr>
    </w:lvl>
  </w:abstractNum>
  <w:abstractNum w:abstractNumId="35" w15:restartNumberingAfterBreak="0">
    <w:nsid w:val="7E013259"/>
    <w:multiLevelType w:val="hybridMultilevel"/>
    <w:tmpl w:val="8F72913E"/>
    <w:lvl w:ilvl="0" w:tplc="78BAF926">
      <w:numFmt w:val="bullet"/>
      <w:lvlText w:val=""/>
      <w:lvlJc w:val="left"/>
      <w:pPr>
        <w:ind w:left="798" w:hanging="360"/>
      </w:pPr>
      <w:rPr>
        <w:rFonts w:ascii="Symbol" w:eastAsia="Symbol" w:hAnsi="Symbol" w:cs="Symbol" w:hint="default"/>
        <w:b w:val="0"/>
        <w:bCs w:val="0"/>
        <w:i w:val="0"/>
        <w:iCs w:val="0"/>
        <w:spacing w:val="0"/>
        <w:w w:val="97"/>
        <w:sz w:val="20"/>
        <w:szCs w:val="20"/>
        <w:lang w:val="en-US" w:eastAsia="en-US" w:bidi="ar-SA"/>
      </w:rPr>
    </w:lvl>
    <w:lvl w:ilvl="1" w:tplc="DD2A2B2A">
      <w:numFmt w:val="bullet"/>
      <w:lvlText w:val="•"/>
      <w:lvlJc w:val="left"/>
      <w:pPr>
        <w:ind w:left="1783" w:hanging="360"/>
      </w:pPr>
      <w:rPr>
        <w:rFonts w:hint="default"/>
        <w:lang w:val="en-US" w:eastAsia="en-US" w:bidi="ar-SA"/>
      </w:rPr>
    </w:lvl>
    <w:lvl w:ilvl="2" w:tplc="351A7684">
      <w:numFmt w:val="bullet"/>
      <w:lvlText w:val="•"/>
      <w:lvlJc w:val="left"/>
      <w:pPr>
        <w:ind w:left="2766" w:hanging="360"/>
      </w:pPr>
      <w:rPr>
        <w:rFonts w:hint="default"/>
        <w:lang w:val="en-US" w:eastAsia="en-US" w:bidi="ar-SA"/>
      </w:rPr>
    </w:lvl>
    <w:lvl w:ilvl="3" w:tplc="299E04B0">
      <w:numFmt w:val="bullet"/>
      <w:lvlText w:val="•"/>
      <w:lvlJc w:val="left"/>
      <w:pPr>
        <w:ind w:left="3749" w:hanging="360"/>
      </w:pPr>
      <w:rPr>
        <w:rFonts w:hint="default"/>
        <w:lang w:val="en-US" w:eastAsia="en-US" w:bidi="ar-SA"/>
      </w:rPr>
    </w:lvl>
    <w:lvl w:ilvl="4" w:tplc="49828270">
      <w:numFmt w:val="bullet"/>
      <w:lvlText w:val="•"/>
      <w:lvlJc w:val="left"/>
      <w:pPr>
        <w:ind w:left="4732" w:hanging="360"/>
      </w:pPr>
      <w:rPr>
        <w:rFonts w:hint="default"/>
        <w:lang w:val="en-US" w:eastAsia="en-US" w:bidi="ar-SA"/>
      </w:rPr>
    </w:lvl>
    <w:lvl w:ilvl="5" w:tplc="7EF62E12">
      <w:numFmt w:val="bullet"/>
      <w:lvlText w:val="•"/>
      <w:lvlJc w:val="left"/>
      <w:pPr>
        <w:ind w:left="5715" w:hanging="360"/>
      </w:pPr>
      <w:rPr>
        <w:rFonts w:hint="default"/>
        <w:lang w:val="en-US" w:eastAsia="en-US" w:bidi="ar-SA"/>
      </w:rPr>
    </w:lvl>
    <w:lvl w:ilvl="6" w:tplc="AD94878C">
      <w:numFmt w:val="bullet"/>
      <w:lvlText w:val="•"/>
      <w:lvlJc w:val="left"/>
      <w:pPr>
        <w:ind w:left="6698" w:hanging="360"/>
      </w:pPr>
      <w:rPr>
        <w:rFonts w:hint="default"/>
        <w:lang w:val="en-US" w:eastAsia="en-US" w:bidi="ar-SA"/>
      </w:rPr>
    </w:lvl>
    <w:lvl w:ilvl="7" w:tplc="8534BF62">
      <w:numFmt w:val="bullet"/>
      <w:lvlText w:val="•"/>
      <w:lvlJc w:val="left"/>
      <w:pPr>
        <w:ind w:left="7681" w:hanging="360"/>
      </w:pPr>
      <w:rPr>
        <w:rFonts w:hint="default"/>
        <w:lang w:val="en-US" w:eastAsia="en-US" w:bidi="ar-SA"/>
      </w:rPr>
    </w:lvl>
    <w:lvl w:ilvl="8" w:tplc="87AE926E">
      <w:numFmt w:val="bullet"/>
      <w:lvlText w:val="•"/>
      <w:lvlJc w:val="left"/>
      <w:pPr>
        <w:ind w:left="8664" w:hanging="360"/>
      </w:pPr>
      <w:rPr>
        <w:rFonts w:hint="default"/>
        <w:lang w:val="en-US" w:eastAsia="en-US" w:bidi="ar-SA"/>
      </w:rPr>
    </w:lvl>
  </w:abstractNum>
  <w:abstractNum w:abstractNumId="36" w15:restartNumberingAfterBreak="0">
    <w:nsid w:val="7E1A0B31"/>
    <w:multiLevelType w:val="hybridMultilevel"/>
    <w:tmpl w:val="F790107A"/>
    <w:lvl w:ilvl="0" w:tplc="751E8E52">
      <w:numFmt w:val="bullet"/>
      <w:lvlText w:val=""/>
      <w:lvlJc w:val="left"/>
      <w:pPr>
        <w:ind w:left="865" w:hanging="428"/>
      </w:pPr>
      <w:rPr>
        <w:rFonts w:ascii="Symbol" w:eastAsia="Symbol" w:hAnsi="Symbol" w:cs="Symbol" w:hint="default"/>
        <w:b w:val="0"/>
        <w:bCs w:val="0"/>
        <w:i w:val="0"/>
        <w:iCs w:val="0"/>
        <w:spacing w:val="0"/>
        <w:w w:val="97"/>
        <w:sz w:val="20"/>
        <w:szCs w:val="20"/>
        <w:lang w:val="en-US" w:eastAsia="en-US" w:bidi="ar-SA"/>
      </w:rPr>
    </w:lvl>
    <w:lvl w:ilvl="1" w:tplc="510EE4D4">
      <w:numFmt w:val="bullet"/>
      <w:lvlText w:val="•"/>
      <w:lvlJc w:val="left"/>
      <w:pPr>
        <w:ind w:left="1837" w:hanging="428"/>
      </w:pPr>
      <w:rPr>
        <w:rFonts w:hint="default"/>
        <w:lang w:val="en-US" w:eastAsia="en-US" w:bidi="ar-SA"/>
      </w:rPr>
    </w:lvl>
    <w:lvl w:ilvl="2" w:tplc="411E8F0A">
      <w:numFmt w:val="bullet"/>
      <w:lvlText w:val="•"/>
      <w:lvlJc w:val="left"/>
      <w:pPr>
        <w:ind w:left="2814" w:hanging="428"/>
      </w:pPr>
      <w:rPr>
        <w:rFonts w:hint="default"/>
        <w:lang w:val="en-US" w:eastAsia="en-US" w:bidi="ar-SA"/>
      </w:rPr>
    </w:lvl>
    <w:lvl w:ilvl="3" w:tplc="F6B2BFEC">
      <w:numFmt w:val="bullet"/>
      <w:lvlText w:val="•"/>
      <w:lvlJc w:val="left"/>
      <w:pPr>
        <w:ind w:left="3791" w:hanging="428"/>
      </w:pPr>
      <w:rPr>
        <w:rFonts w:hint="default"/>
        <w:lang w:val="en-US" w:eastAsia="en-US" w:bidi="ar-SA"/>
      </w:rPr>
    </w:lvl>
    <w:lvl w:ilvl="4" w:tplc="76F4FF5C">
      <w:numFmt w:val="bullet"/>
      <w:lvlText w:val="•"/>
      <w:lvlJc w:val="left"/>
      <w:pPr>
        <w:ind w:left="4768" w:hanging="428"/>
      </w:pPr>
      <w:rPr>
        <w:rFonts w:hint="default"/>
        <w:lang w:val="en-US" w:eastAsia="en-US" w:bidi="ar-SA"/>
      </w:rPr>
    </w:lvl>
    <w:lvl w:ilvl="5" w:tplc="00AADA14">
      <w:numFmt w:val="bullet"/>
      <w:lvlText w:val="•"/>
      <w:lvlJc w:val="left"/>
      <w:pPr>
        <w:ind w:left="5745" w:hanging="428"/>
      </w:pPr>
      <w:rPr>
        <w:rFonts w:hint="default"/>
        <w:lang w:val="en-US" w:eastAsia="en-US" w:bidi="ar-SA"/>
      </w:rPr>
    </w:lvl>
    <w:lvl w:ilvl="6" w:tplc="D4486E6E">
      <w:numFmt w:val="bullet"/>
      <w:lvlText w:val="•"/>
      <w:lvlJc w:val="left"/>
      <w:pPr>
        <w:ind w:left="6722" w:hanging="428"/>
      </w:pPr>
      <w:rPr>
        <w:rFonts w:hint="default"/>
        <w:lang w:val="en-US" w:eastAsia="en-US" w:bidi="ar-SA"/>
      </w:rPr>
    </w:lvl>
    <w:lvl w:ilvl="7" w:tplc="0C2C43BE">
      <w:numFmt w:val="bullet"/>
      <w:lvlText w:val="•"/>
      <w:lvlJc w:val="left"/>
      <w:pPr>
        <w:ind w:left="7699" w:hanging="428"/>
      </w:pPr>
      <w:rPr>
        <w:rFonts w:hint="default"/>
        <w:lang w:val="en-US" w:eastAsia="en-US" w:bidi="ar-SA"/>
      </w:rPr>
    </w:lvl>
    <w:lvl w:ilvl="8" w:tplc="535A1008">
      <w:numFmt w:val="bullet"/>
      <w:lvlText w:val="•"/>
      <w:lvlJc w:val="left"/>
      <w:pPr>
        <w:ind w:left="8676" w:hanging="428"/>
      </w:pPr>
      <w:rPr>
        <w:rFonts w:hint="default"/>
        <w:lang w:val="en-US" w:eastAsia="en-US" w:bidi="ar-SA"/>
      </w:rPr>
    </w:lvl>
  </w:abstractNum>
  <w:abstractNum w:abstractNumId="37" w15:restartNumberingAfterBreak="0">
    <w:nsid w:val="7F2A4BFB"/>
    <w:multiLevelType w:val="hybridMultilevel"/>
    <w:tmpl w:val="56C6617E"/>
    <w:lvl w:ilvl="0" w:tplc="BE7E5732">
      <w:numFmt w:val="bullet"/>
      <w:lvlText w:val=""/>
      <w:lvlJc w:val="left"/>
      <w:pPr>
        <w:ind w:left="863" w:hanging="425"/>
      </w:pPr>
      <w:rPr>
        <w:rFonts w:ascii="Symbol" w:eastAsia="Symbol" w:hAnsi="Symbol" w:cs="Symbol" w:hint="default"/>
        <w:b w:val="0"/>
        <w:bCs w:val="0"/>
        <w:i w:val="0"/>
        <w:iCs w:val="0"/>
        <w:spacing w:val="0"/>
        <w:w w:val="97"/>
        <w:sz w:val="20"/>
        <w:szCs w:val="20"/>
        <w:lang w:val="en-US" w:eastAsia="en-US" w:bidi="ar-SA"/>
      </w:rPr>
    </w:lvl>
    <w:lvl w:ilvl="1" w:tplc="698EDDA8">
      <w:numFmt w:val="bullet"/>
      <w:lvlText w:val="•"/>
      <w:lvlJc w:val="left"/>
      <w:pPr>
        <w:ind w:left="1837" w:hanging="425"/>
      </w:pPr>
      <w:rPr>
        <w:rFonts w:hint="default"/>
        <w:lang w:val="en-US" w:eastAsia="en-US" w:bidi="ar-SA"/>
      </w:rPr>
    </w:lvl>
    <w:lvl w:ilvl="2" w:tplc="3724D368">
      <w:numFmt w:val="bullet"/>
      <w:lvlText w:val="•"/>
      <w:lvlJc w:val="left"/>
      <w:pPr>
        <w:ind w:left="2814" w:hanging="425"/>
      </w:pPr>
      <w:rPr>
        <w:rFonts w:hint="default"/>
        <w:lang w:val="en-US" w:eastAsia="en-US" w:bidi="ar-SA"/>
      </w:rPr>
    </w:lvl>
    <w:lvl w:ilvl="3" w:tplc="B42C936C">
      <w:numFmt w:val="bullet"/>
      <w:lvlText w:val="•"/>
      <w:lvlJc w:val="left"/>
      <w:pPr>
        <w:ind w:left="3791" w:hanging="425"/>
      </w:pPr>
      <w:rPr>
        <w:rFonts w:hint="default"/>
        <w:lang w:val="en-US" w:eastAsia="en-US" w:bidi="ar-SA"/>
      </w:rPr>
    </w:lvl>
    <w:lvl w:ilvl="4" w:tplc="FE9A1AA0">
      <w:numFmt w:val="bullet"/>
      <w:lvlText w:val="•"/>
      <w:lvlJc w:val="left"/>
      <w:pPr>
        <w:ind w:left="4768" w:hanging="425"/>
      </w:pPr>
      <w:rPr>
        <w:rFonts w:hint="default"/>
        <w:lang w:val="en-US" w:eastAsia="en-US" w:bidi="ar-SA"/>
      </w:rPr>
    </w:lvl>
    <w:lvl w:ilvl="5" w:tplc="CDB0699A">
      <w:numFmt w:val="bullet"/>
      <w:lvlText w:val="•"/>
      <w:lvlJc w:val="left"/>
      <w:pPr>
        <w:ind w:left="5745" w:hanging="425"/>
      </w:pPr>
      <w:rPr>
        <w:rFonts w:hint="default"/>
        <w:lang w:val="en-US" w:eastAsia="en-US" w:bidi="ar-SA"/>
      </w:rPr>
    </w:lvl>
    <w:lvl w:ilvl="6" w:tplc="9E1E7662">
      <w:numFmt w:val="bullet"/>
      <w:lvlText w:val="•"/>
      <w:lvlJc w:val="left"/>
      <w:pPr>
        <w:ind w:left="6722" w:hanging="425"/>
      </w:pPr>
      <w:rPr>
        <w:rFonts w:hint="default"/>
        <w:lang w:val="en-US" w:eastAsia="en-US" w:bidi="ar-SA"/>
      </w:rPr>
    </w:lvl>
    <w:lvl w:ilvl="7" w:tplc="0B76EFF6">
      <w:numFmt w:val="bullet"/>
      <w:lvlText w:val="•"/>
      <w:lvlJc w:val="left"/>
      <w:pPr>
        <w:ind w:left="7699" w:hanging="425"/>
      </w:pPr>
      <w:rPr>
        <w:rFonts w:hint="default"/>
        <w:lang w:val="en-US" w:eastAsia="en-US" w:bidi="ar-SA"/>
      </w:rPr>
    </w:lvl>
    <w:lvl w:ilvl="8" w:tplc="4C328D60">
      <w:numFmt w:val="bullet"/>
      <w:lvlText w:val="•"/>
      <w:lvlJc w:val="left"/>
      <w:pPr>
        <w:ind w:left="8676" w:hanging="425"/>
      </w:pPr>
      <w:rPr>
        <w:rFonts w:hint="default"/>
        <w:lang w:val="en-US" w:eastAsia="en-US" w:bidi="ar-SA"/>
      </w:rPr>
    </w:lvl>
  </w:abstractNum>
  <w:abstractNum w:abstractNumId="38" w15:restartNumberingAfterBreak="0">
    <w:nsid w:val="7F831252"/>
    <w:multiLevelType w:val="hybridMultilevel"/>
    <w:tmpl w:val="2BD0337C"/>
    <w:lvl w:ilvl="0" w:tplc="86445786">
      <w:numFmt w:val="bullet"/>
      <w:lvlText w:val="-"/>
      <w:lvlJc w:val="left"/>
      <w:pPr>
        <w:ind w:left="364" w:hanging="360"/>
      </w:pPr>
      <w:rPr>
        <w:rFonts w:ascii="Arial" w:eastAsia="Calibri" w:hAnsi="Arial" w:cs="Arial" w:hint="default"/>
      </w:rPr>
    </w:lvl>
    <w:lvl w:ilvl="1" w:tplc="0C090003" w:tentative="1">
      <w:start w:val="1"/>
      <w:numFmt w:val="bullet"/>
      <w:lvlText w:val="o"/>
      <w:lvlJc w:val="left"/>
      <w:pPr>
        <w:ind w:left="1084" w:hanging="360"/>
      </w:pPr>
      <w:rPr>
        <w:rFonts w:ascii="Courier New" w:hAnsi="Courier New" w:cs="Courier New" w:hint="default"/>
      </w:rPr>
    </w:lvl>
    <w:lvl w:ilvl="2" w:tplc="0C090005" w:tentative="1">
      <w:start w:val="1"/>
      <w:numFmt w:val="bullet"/>
      <w:lvlText w:val=""/>
      <w:lvlJc w:val="left"/>
      <w:pPr>
        <w:ind w:left="1804" w:hanging="360"/>
      </w:pPr>
      <w:rPr>
        <w:rFonts w:ascii="Wingdings" w:hAnsi="Wingdings" w:hint="default"/>
      </w:rPr>
    </w:lvl>
    <w:lvl w:ilvl="3" w:tplc="0C090001" w:tentative="1">
      <w:start w:val="1"/>
      <w:numFmt w:val="bullet"/>
      <w:lvlText w:val=""/>
      <w:lvlJc w:val="left"/>
      <w:pPr>
        <w:ind w:left="2524" w:hanging="360"/>
      </w:pPr>
      <w:rPr>
        <w:rFonts w:ascii="Symbol" w:hAnsi="Symbol" w:hint="default"/>
      </w:rPr>
    </w:lvl>
    <w:lvl w:ilvl="4" w:tplc="0C090003" w:tentative="1">
      <w:start w:val="1"/>
      <w:numFmt w:val="bullet"/>
      <w:lvlText w:val="o"/>
      <w:lvlJc w:val="left"/>
      <w:pPr>
        <w:ind w:left="3244" w:hanging="360"/>
      </w:pPr>
      <w:rPr>
        <w:rFonts w:ascii="Courier New" w:hAnsi="Courier New" w:cs="Courier New" w:hint="default"/>
      </w:rPr>
    </w:lvl>
    <w:lvl w:ilvl="5" w:tplc="0C090005" w:tentative="1">
      <w:start w:val="1"/>
      <w:numFmt w:val="bullet"/>
      <w:lvlText w:val=""/>
      <w:lvlJc w:val="left"/>
      <w:pPr>
        <w:ind w:left="3964" w:hanging="360"/>
      </w:pPr>
      <w:rPr>
        <w:rFonts w:ascii="Wingdings" w:hAnsi="Wingdings" w:hint="default"/>
      </w:rPr>
    </w:lvl>
    <w:lvl w:ilvl="6" w:tplc="0C090001" w:tentative="1">
      <w:start w:val="1"/>
      <w:numFmt w:val="bullet"/>
      <w:lvlText w:val=""/>
      <w:lvlJc w:val="left"/>
      <w:pPr>
        <w:ind w:left="4684" w:hanging="360"/>
      </w:pPr>
      <w:rPr>
        <w:rFonts w:ascii="Symbol" w:hAnsi="Symbol" w:hint="default"/>
      </w:rPr>
    </w:lvl>
    <w:lvl w:ilvl="7" w:tplc="0C090003" w:tentative="1">
      <w:start w:val="1"/>
      <w:numFmt w:val="bullet"/>
      <w:lvlText w:val="o"/>
      <w:lvlJc w:val="left"/>
      <w:pPr>
        <w:ind w:left="5404" w:hanging="360"/>
      </w:pPr>
      <w:rPr>
        <w:rFonts w:ascii="Courier New" w:hAnsi="Courier New" w:cs="Courier New" w:hint="default"/>
      </w:rPr>
    </w:lvl>
    <w:lvl w:ilvl="8" w:tplc="0C090005" w:tentative="1">
      <w:start w:val="1"/>
      <w:numFmt w:val="bullet"/>
      <w:lvlText w:val=""/>
      <w:lvlJc w:val="left"/>
      <w:pPr>
        <w:ind w:left="6124" w:hanging="360"/>
      </w:pPr>
      <w:rPr>
        <w:rFonts w:ascii="Wingdings" w:hAnsi="Wingdings" w:hint="default"/>
      </w:rPr>
    </w:lvl>
  </w:abstractNum>
  <w:abstractNum w:abstractNumId="39" w15:restartNumberingAfterBreak="0">
    <w:nsid w:val="7FF7782C"/>
    <w:multiLevelType w:val="hybridMultilevel"/>
    <w:tmpl w:val="1A14CE7E"/>
    <w:lvl w:ilvl="0" w:tplc="41804A42">
      <w:numFmt w:val="bullet"/>
      <w:lvlText w:val="-"/>
      <w:lvlJc w:val="left"/>
      <w:pPr>
        <w:ind w:left="782" w:hanging="358"/>
      </w:pPr>
      <w:rPr>
        <w:rFonts w:ascii="Calibri" w:eastAsia="Calibri" w:hAnsi="Calibri" w:cs="Calibri" w:hint="default"/>
        <w:b w:val="0"/>
        <w:bCs w:val="0"/>
        <w:i w:val="0"/>
        <w:iCs w:val="0"/>
        <w:spacing w:val="0"/>
        <w:w w:val="98"/>
        <w:sz w:val="20"/>
        <w:szCs w:val="20"/>
        <w:lang w:val="en-US" w:eastAsia="en-US" w:bidi="ar-SA"/>
      </w:rPr>
    </w:lvl>
    <w:lvl w:ilvl="1" w:tplc="263C3462">
      <w:numFmt w:val="bullet"/>
      <w:lvlText w:val="•"/>
      <w:lvlJc w:val="left"/>
      <w:pPr>
        <w:ind w:left="1250" w:hanging="358"/>
      </w:pPr>
      <w:rPr>
        <w:rFonts w:hint="default"/>
        <w:lang w:val="en-US" w:eastAsia="en-US" w:bidi="ar-SA"/>
      </w:rPr>
    </w:lvl>
    <w:lvl w:ilvl="2" w:tplc="E6F6F3C6">
      <w:numFmt w:val="bullet"/>
      <w:lvlText w:val="•"/>
      <w:lvlJc w:val="left"/>
      <w:pPr>
        <w:ind w:left="1720" w:hanging="358"/>
      </w:pPr>
      <w:rPr>
        <w:rFonts w:hint="default"/>
        <w:lang w:val="en-US" w:eastAsia="en-US" w:bidi="ar-SA"/>
      </w:rPr>
    </w:lvl>
    <w:lvl w:ilvl="3" w:tplc="7858352C">
      <w:numFmt w:val="bullet"/>
      <w:lvlText w:val="•"/>
      <w:lvlJc w:val="left"/>
      <w:pPr>
        <w:ind w:left="2191" w:hanging="358"/>
      </w:pPr>
      <w:rPr>
        <w:rFonts w:hint="default"/>
        <w:lang w:val="en-US" w:eastAsia="en-US" w:bidi="ar-SA"/>
      </w:rPr>
    </w:lvl>
    <w:lvl w:ilvl="4" w:tplc="4DECD9E0">
      <w:numFmt w:val="bullet"/>
      <w:lvlText w:val="•"/>
      <w:lvlJc w:val="left"/>
      <w:pPr>
        <w:ind w:left="2661" w:hanging="358"/>
      </w:pPr>
      <w:rPr>
        <w:rFonts w:hint="default"/>
        <w:lang w:val="en-US" w:eastAsia="en-US" w:bidi="ar-SA"/>
      </w:rPr>
    </w:lvl>
    <w:lvl w:ilvl="5" w:tplc="1542FCBC">
      <w:numFmt w:val="bullet"/>
      <w:lvlText w:val="•"/>
      <w:lvlJc w:val="left"/>
      <w:pPr>
        <w:ind w:left="3132" w:hanging="358"/>
      </w:pPr>
      <w:rPr>
        <w:rFonts w:hint="default"/>
        <w:lang w:val="en-US" w:eastAsia="en-US" w:bidi="ar-SA"/>
      </w:rPr>
    </w:lvl>
    <w:lvl w:ilvl="6" w:tplc="7E26DD0A">
      <w:numFmt w:val="bullet"/>
      <w:lvlText w:val="•"/>
      <w:lvlJc w:val="left"/>
      <w:pPr>
        <w:ind w:left="3602" w:hanging="358"/>
      </w:pPr>
      <w:rPr>
        <w:rFonts w:hint="default"/>
        <w:lang w:val="en-US" w:eastAsia="en-US" w:bidi="ar-SA"/>
      </w:rPr>
    </w:lvl>
    <w:lvl w:ilvl="7" w:tplc="6764035E">
      <w:numFmt w:val="bullet"/>
      <w:lvlText w:val="•"/>
      <w:lvlJc w:val="left"/>
      <w:pPr>
        <w:ind w:left="4072" w:hanging="358"/>
      </w:pPr>
      <w:rPr>
        <w:rFonts w:hint="default"/>
        <w:lang w:val="en-US" w:eastAsia="en-US" w:bidi="ar-SA"/>
      </w:rPr>
    </w:lvl>
    <w:lvl w:ilvl="8" w:tplc="8A86DB6E">
      <w:numFmt w:val="bullet"/>
      <w:lvlText w:val="•"/>
      <w:lvlJc w:val="left"/>
      <w:pPr>
        <w:ind w:left="4543" w:hanging="358"/>
      </w:pPr>
      <w:rPr>
        <w:rFonts w:hint="default"/>
        <w:lang w:val="en-US" w:eastAsia="en-US" w:bidi="ar-SA"/>
      </w:rPr>
    </w:lvl>
  </w:abstractNum>
  <w:num w:numId="1" w16cid:durableId="2083678231">
    <w:abstractNumId w:val="18"/>
  </w:num>
  <w:num w:numId="2" w16cid:durableId="695011102">
    <w:abstractNumId w:val="1"/>
  </w:num>
  <w:num w:numId="3" w16cid:durableId="1319844938">
    <w:abstractNumId w:val="29"/>
  </w:num>
  <w:num w:numId="4" w16cid:durableId="580718645">
    <w:abstractNumId w:val="28"/>
  </w:num>
  <w:num w:numId="5" w16cid:durableId="458493077">
    <w:abstractNumId w:val="31"/>
  </w:num>
  <w:num w:numId="6" w16cid:durableId="46993100">
    <w:abstractNumId w:val="37"/>
  </w:num>
  <w:num w:numId="7" w16cid:durableId="1207176468">
    <w:abstractNumId w:val="3"/>
  </w:num>
  <w:num w:numId="8" w16cid:durableId="264506100">
    <w:abstractNumId w:val="19"/>
  </w:num>
  <w:num w:numId="9" w16cid:durableId="650016811">
    <w:abstractNumId w:val="17"/>
  </w:num>
  <w:num w:numId="10" w16cid:durableId="1151167210">
    <w:abstractNumId w:val="26"/>
  </w:num>
  <w:num w:numId="11" w16cid:durableId="1148474151">
    <w:abstractNumId w:val="24"/>
  </w:num>
  <w:num w:numId="12" w16cid:durableId="899629182">
    <w:abstractNumId w:val="16"/>
  </w:num>
  <w:num w:numId="13" w16cid:durableId="1758363428">
    <w:abstractNumId w:val="12"/>
  </w:num>
  <w:num w:numId="14" w16cid:durableId="2107460322">
    <w:abstractNumId w:val="36"/>
  </w:num>
  <w:num w:numId="15" w16cid:durableId="1454787998">
    <w:abstractNumId w:val="23"/>
  </w:num>
  <w:num w:numId="16" w16cid:durableId="1916820206">
    <w:abstractNumId w:val="0"/>
  </w:num>
  <w:num w:numId="17" w16cid:durableId="1399284026">
    <w:abstractNumId w:val="6"/>
  </w:num>
  <w:num w:numId="18" w16cid:durableId="634070151">
    <w:abstractNumId w:val="32"/>
  </w:num>
  <w:num w:numId="19" w16cid:durableId="810095434">
    <w:abstractNumId w:val="25"/>
  </w:num>
  <w:num w:numId="20" w16cid:durableId="705108066">
    <w:abstractNumId w:val="4"/>
  </w:num>
  <w:num w:numId="21" w16cid:durableId="483594240">
    <w:abstractNumId w:val="11"/>
  </w:num>
  <w:num w:numId="22" w16cid:durableId="289241484">
    <w:abstractNumId w:val="7"/>
  </w:num>
  <w:num w:numId="23" w16cid:durableId="252663142">
    <w:abstractNumId w:val="34"/>
  </w:num>
  <w:num w:numId="24" w16cid:durableId="735783639">
    <w:abstractNumId w:val="5"/>
  </w:num>
  <w:num w:numId="25" w16cid:durableId="1932615328">
    <w:abstractNumId w:val="30"/>
  </w:num>
  <w:num w:numId="26" w16cid:durableId="784613381">
    <w:abstractNumId w:val="35"/>
  </w:num>
  <w:num w:numId="27" w16cid:durableId="676494006">
    <w:abstractNumId w:val="9"/>
  </w:num>
  <w:num w:numId="28" w16cid:durableId="1121995954">
    <w:abstractNumId w:val="22"/>
  </w:num>
  <w:num w:numId="29" w16cid:durableId="1872721594">
    <w:abstractNumId w:val="20"/>
  </w:num>
  <w:num w:numId="30" w16cid:durableId="426729617">
    <w:abstractNumId w:val="2"/>
  </w:num>
  <w:num w:numId="31" w16cid:durableId="1841891318">
    <w:abstractNumId w:val="21"/>
  </w:num>
  <w:num w:numId="32" w16cid:durableId="1751582904">
    <w:abstractNumId w:val="13"/>
  </w:num>
  <w:num w:numId="33" w16cid:durableId="1351225235">
    <w:abstractNumId w:val="8"/>
  </w:num>
  <w:num w:numId="34" w16cid:durableId="550121064">
    <w:abstractNumId w:val="14"/>
  </w:num>
  <w:num w:numId="35" w16cid:durableId="1601990354">
    <w:abstractNumId w:val="2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6" w16cid:durableId="936405332">
    <w:abstractNumId w:val="39"/>
  </w:num>
  <w:num w:numId="37" w16cid:durableId="1512136842">
    <w:abstractNumId w:val="33"/>
  </w:num>
  <w:num w:numId="38" w16cid:durableId="1031566127">
    <w:abstractNumId w:val="15"/>
  </w:num>
  <w:num w:numId="39" w16cid:durableId="1535313150">
    <w:abstractNumId w:val="38"/>
  </w:num>
  <w:num w:numId="40" w16cid:durableId="897787746">
    <w:abstractNumId w:val="10"/>
  </w:num>
  <w:num w:numId="41" w16cid:durableId="1236160782">
    <w:abstractNumId w:val="2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16cid:durableId="2104954806">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DEE"/>
    <w:rsid w:val="000008FB"/>
    <w:rsid w:val="00001374"/>
    <w:rsid w:val="00003E7A"/>
    <w:rsid w:val="000145B4"/>
    <w:rsid w:val="00015248"/>
    <w:rsid w:val="000154DD"/>
    <w:rsid w:val="00015CDA"/>
    <w:rsid w:val="00017549"/>
    <w:rsid w:val="000253A2"/>
    <w:rsid w:val="0002644F"/>
    <w:rsid w:val="000306E9"/>
    <w:rsid w:val="0004522A"/>
    <w:rsid w:val="000466EF"/>
    <w:rsid w:val="0005319E"/>
    <w:rsid w:val="00054D85"/>
    <w:rsid w:val="00055FD4"/>
    <w:rsid w:val="0005711D"/>
    <w:rsid w:val="00057B25"/>
    <w:rsid w:val="00062BF0"/>
    <w:rsid w:val="00062D49"/>
    <w:rsid w:val="000633E9"/>
    <w:rsid w:val="000639FE"/>
    <w:rsid w:val="000657E8"/>
    <w:rsid w:val="00065981"/>
    <w:rsid w:val="00065BB1"/>
    <w:rsid w:val="00066959"/>
    <w:rsid w:val="0006736F"/>
    <w:rsid w:val="00067DDA"/>
    <w:rsid w:val="0007333C"/>
    <w:rsid w:val="00074035"/>
    <w:rsid w:val="00075E27"/>
    <w:rsid w:val="00083F88"/>
    <w:rsid w:val="00084C60"/>
    <w:rsid w:val="00085459"/>
    <w:rsid w:val="0008596A"/>
    <w:rsid w:val="0009037B"/>
    <w:rsid w:val="00090947"/>
    <w:rsid w:val="000923CD"/>
    <w:rsid w:val="00093932"/>
    <w:rsid w:val="000967CF"/>
    <w:rsid w:val="000A00FB"/>
    <w:rsid w:val="000A4086"/>
    <w:rsid w:val="000A4700"/>
    <w:rsid w:val="000A6333"/>
    <w:rsid w:val="000B059C"/>
    <w:rsid w:val="000C3F3A"/>
    <w:rsid w:val="000C4548"/>
    <w:rsid w:val="000C6335"/>
    <w:rsid w:val="000C68E7"/>
    <w:rsid w:val="000D1F95"/>
    <w:rsid w:val="000D435F"/>
    <w:rsid w:val="000D5A4C"/>
    <w:rsid w:val="000D7D56"/>
    <w:rsid w:val="000D7EC6"/>
    <w:rsid w:val="000E042D"/>
    <w:rsid w:val="000E2F39"/>
    <w:rsid w:val="000E6041"/>
    <w:rsid w:val="000E71E8"/>
    <w:rsid w:val="000F0B3A"/>
    <w:rsid w:val="000F40F3"/>
    <w:rsid w:val="000F48C6"/>
    <w:rsid w:val="000F647A"/>
    <w:rsid w:val="000F6B29"/>
    <w:rsid w:val="001027E1"/>
    <w:rsid w:val="00102A35"/>
    <w:rsid w:val="00103119"/>
    <w:rsid w:val="00104CE5"/>
    <w:rsid w:val="00106EDA"/>
    <w:rsid w:val="00110A8D"/>
    <w:rsid w:val="00110B02"/>
    <w:rsid w:val="00111018"/>
    <w:rsid w:val="00112B11"/>
    <w:rsid w:val="00112F57"/>
    <w:rsid w:val="00113A06"/>
    <w:rsid w:val="00117434"/>
    <w:rsid w:val="00121078"/>
    <w:rsid w:val="00122254"/>
    <w:rsid w:val="001249EB"/>
    <w:rsid w:val="00124E53"/>
    <w:rsid w:val="0013196B"/>
    <w:rsid w:val="00133477"/>
    <w:rsid w:val="001337B4"/>
    <w:rsid w:val="001337BF"/>
    <w:rsid w:val="00135BAB"/>
    <w:rsid w:val="00145EF3"/>
    <w:rsid w:val="00153724"/>
    <w:rsid w:val="001542B8"/>
    <w:rsid w:val="00154B34"/>
    <w:rsid w:val="0015524E"/>
    <w:rsid w:val="0016116D"/>
    <w:rsid w:val="00162442"/>
    <w:rsid w:val="0016291D"/>
    <w:rsid w:val="0016656E"/>
    <w:rsid w:val="00171451"/>
    <w:rsid w:val="00174793"/>
    <w:rsid w:val="00175336"/>
    <w:rsid w:val="001762EC"/>
    <w:rsid w:val="00184682"/>
    <w:rsid w:val="00184CCB"/>
    <w:rsid w:val="00184F34"/>
    <w:rsid w:val="00186859"/>
    <w:rsid w:val="00191D5D"/>
    <w:rsid w:val="00192D5D"/>
    <w:rsid w:val="00192DBC"/>
    <w:rsid w:val="001959A0"/>
    <w:rsid w:val="00195F0C"/>
    <w:rsid w:val="001961DB"/>
    <w:rsid w:val="001A0CD1"/>
    <w:rsid w:val="001A1C78"/>
    <w:rsid w:val="001A20B6"/>
    <w:rsid w:val="001A290A"/>
    <w:rsid w:val="001A5F94"/>
    <w:rsid w:val="001B3B23"/>
    <w:rsid w:val="001B6509"/>
    <w:rsid w:val="001B6871"/>
    <w:rsid w:val="001C0236"/>
    <w:rsid w:val="001C364A"/>
    <w:rsid w:val="001C529C"/>
    <w:rsid w:val="001C5DE4"/>
    <w:rsid w:val="001C74C3"/>
    <w:rsid w:val="001D260D"/>
    <w:rsid w:val="001E0C9B"/>
    <w:rsid w:val="001E1329"/>
    <w:rsid w:val="001E262B"/>
    <w:rsid w:val="001E3F6A"/>
    <w:rsid w:val="001E58B3"/>
    <w:rsid w:val="001E6C8D"/>
    <w:rsid w:val="001E740F"/>
    <w:rsid w:val="001F084D"/>
    <w:rsid w:val="001F146E"/>
    <w:rsid w:val="001F22BF"/>
    <w:rsid w:val="001F355B"/>
    <w:rsid w:val="001F5AE9"/>
    <w:rsid w:val="001F79D4"/>
    <w:rsid w:val="00200C8D"/>
    <w:rsid w:val="00210CD8"/>
    <w:rsid w:val="00211114"/>
    <w:rsid w:val="00211EAD"/>
    <w:rsid w:val="0021592B"/>
    <w:rsid w:val="0022033A"/>
    <w:rsid w:val="00220C17"/>
    <w:rsid w:val="00222048"/>
    <w:rsid w:val="00223B1B"/>
    <w:rsid w:val="002307C6"/>
    <w:rsid w:val="00230F29"/>
    <w:rsid w:val="00240EEB"/>
    <w:rsid w:val="002414AD"/>
    <w:rsid w:val="00243BC4"/>
    <w:rsid w:val="00243C16"/>
    <w:rsid w:val="00243DDF"/>
    <w:rsid w:val="00252DCB"/>
    <w:rsid w:val="00253FA7"/>
    <w:rsid w:val="00255543"/>
    <w:rsid w:val="0025576F"/>
    <w:rsid w:val="002600B0"/>
    <w:rsid w:val="0026053A"/>
    <w:rsid w:val="00260EED"/>
    <w:rsid w:val="00264162"/>
    <w:rsid w:val="0027261E"/>
    <w:rsid w:val="00282079"/>
    <w:rsid w:val="00282D9F"/>
    <w:rsid w:val="00287308"/>
    <w:rsid w:val="00293C4E"/>
    <w:rsid w:val="0029587F"/>
    <w:rsid w:val="00297F51"/>
    <w:rsid w:val="002A2014"/>
    <w:rsid w:val="002A23D6"/>
    <w:rsid w:val="002A3581"/>
    <w:rsid w:val="002A5452"/>
    <w:rsid w:val="002B04F7"/>
    <w:rsid w:val="002B25AE"/>
    <w:rsid w:val="002B3112"/>
    <w:rsid w:val="002B5200"/>
    <w:rsid w:val="002B6583"/>
    <w:rsid w:val="002B6E11"/>
    <w:rsid w:val="002B74EF"/>
    <w:rsid w:val="002C0D78"/>
    <w:rsid w:val="002C20D9"/>
    <w:rsid w:val="002C39F6"/>
    <w:rsid w:val="002C3D0B"/>
    <w:rsid w:val="002C4A07"/>
    <w:rsid w:val="002D1162"/>
    <w:rsid w:val="002E05C3"/>
    <w:rsid w:val="002E084D"/>
    <w:rsid w:val="002E2C56"/>
    <w:rsid w:val="002E363C"/>
    <w:rsid w:val="002E4390"/>
    <w:rsid w:val="002E5AE1"/>
    <w:rsid w:val="002E749C"/>
    <w:rsid w:val="002F2B54"/>
    <w:rsid w:val="002F2DD9"/>
    <w:rsid w:val="002F3E15"/>
    <w:rsid w:val="002F3E6F"/>
    <w:rsid w:val="002F7E1C"/>
    <w:rsid w:val="00300148"/>
    <w:rsid w:val="003027B1"/>
    <w:rsid w:val="003040EE"/>
    <w:rsid w:val="00305296"/>
    <w:rsid w:val="00310D9F"/>
    <w:rsid w:val="00311C6D"/>
    <w:rsid w:val="00315922"/>
    <w:rsid w:val="00317962"/>
    <w:rsid w:val="00320677"/>
    <w:rsid w:val="003218EB"/>
    <w:rsid w:val="00323721"/>
    <w:rsid w:val="00325DB4"/>
    <w:rsid w:val="00331169"/>
    <w:rsid w:val="00331860"/>
    <w:rsid w:val="00331A77"/>
    <w:rsid w:val="00332D53"/>
    <w:rsid w:val="0034337E"/>
    <w:rsid w:val="00344C61"/>
    <w:rsid w:val="00344FF4"/>
    <w:rsid w:val="003522ED"/>
    <w:rsid w:val="00356CBE"/>
    <w:rsid w:val="0036413F"/>
    <w:rsid w:val="00366194"/>
    <w:rsid w:val="003707BA"/>
    <w:rsid w:val="00370AB2"/>
    <w:rsid w:val="003737D4"/>
    <w:rsid w:val="00380B50"/>
    <w:rsid w:val="00382FC1"/>
    <w:rsid w:val="00391520"/>
    <w:rsid w:val="0039344C"/>
    <w:rsid w:val="003947B1"/>
    <w:rsid w:val="00396368"/>
    <w:rsid w:val="003A6728"/>
    <w:rsid w:val="003C0FCE"/>
    <w:rsid w:val="003C113F"/>
    <w:rsid w:val="003C1F85"/>
    <w:rsid w:val="003C2699"/>
    <w:rsid w:val="003C2BB9"/>
    <w:rsid w:val="003D033B"/>
    <w:rsid w:val="003D1022"/>
    <w:rsid w:val="003D14D9"/>
    <w:rsid w:val="003D698E"/>
    <w:rsid w:val="003E11C1"/>
    <w:rsid w:val="003E6228"/>
    <w:rsid w:val="003E7F75"/>
    <w:rsid w:val="003F07AA"/>
    <w:rsid w:val="003F3149"/>
    <w:rsid w:val="003F4872"/>
    <w:rsid w:val="00401F73"/>
    <w:rsid w:val="0040290A"/>
    <w:rsid w:val="004037AA"/>
    <w:rsid w:val="004050B3"/>
    <w:rsid w:val="00405FCE"/>
    <w:rsid w:val="004119B4"/>
    <w:rsid w:val="00413132"/>
    <w:rsid w:val="0041435D"/>
    <w:rsid w:val="00415979"/>
    <w:rsid w:val="00420CDE"/>
    <w:rsid w:val="00420EBD"/>
    <w:rsid w:val="004212A3"/>
    <w:rsid w:val="004213F9"/>
    <w:rsid w:val="00421BF2"/>
    <w:rsid w:val="00421F9C"/>
    <w:rsid w:val="00422A24"/>
    <w:rsid w:val="00427DAE"/>
    <w:rsid w:val="004316ED"/>
    <w:rsid w:val="00434807"/>
    <w:rsid w:val="004365C7"/>
    <w:rsid w:val="00437662"/>
    <w:rsid w:val="00441CA9"/>
    <w:rsid w:val="00444C49"/>
    <w:rsid w:val="00445739"/>
    <w:rsid w:val="004473DE"/>
    <w:rsid w:val="00447605"/>
    <w:rsid w:val="00453998"/>
    <w:rsid w:val="00457F8F"/>
    <w:rsid w:val="004600E5"/>
    <w:rsid w:val="00462537"/>
    <w:rsid w:val="00472508"/>
    <w:rsid w:val="00483F6E"/>
    <w:rsid w:val="00487F67"/>
    <w:rsid w:val="00491C2D"/>
    <w:rsid w:val="00493C88"/>
    <w:rsid w:val="004978BD"/>
    <w:rsid w:val="004A7034"/>
    <w:rsid w:val="004B1A47"/>
    <w:rsid w:val="004B328A"/>
    <w:rsid w:val="004C0FD0"/>
    <w:rsid w:val="004C1F88"/>
    <w:rsid w:val="004C3130"/>
    <w:rsid w:val="004C3920"/>
    <w:rsid w:val="004C42F4"/>
    <w:rsid w:val="004C7CA1"/>
    <w:rsid w:val="004D24BA"/>
    <w:rsid w:val="004D3EE3"/>
    <w:rsid w:val="004D5C79"/>
    <w:rsid w:val="004D6104"/>
    <w:rsid w:val="004D793F"/>
    <w:rsid w:val="004E1332"/>
    <w:rsid w:val="004E1CBE"/>
    <w:rsid w:val="004E2240"/>
    <w:rsid w:val="004E395E"/>
    <w:rsid w:val="004E637F"/>
    <w:rsid w:val="004E7C20"/>
    <w:rsid w:val="004F16A6"/>
    <w:rsid w:val="004F527C"/>
    <w:rsid w:val="004F6522"/>
    <w:rsid w:val="00511263"/>
    <w:rsid w:val="005131A4"/>
    <w:rsid w:val="005136DA"/>
    <w:rsid w:val="005157F2"/>
    <w:rsid w:val="00516696"/>
    <w:rsid w:val="00524804"/>
    <w:rsid w:val="00524CB9"/>
    <w:rsid w:val="00524F7F"/>
    <w:rsid w:val="00525219"/>
    <w:rsid w:val="00533C17"/>
    <w:rsid w:val="00534D6E"/>
    <w:rsid w:val="005363EA"/>
    <w:rsid w:val="00546A36"/>
    <w:rsid w:val="00551B68"/>
    <w:rsid w:val="00551CD2"/>
    <w:rsid w:val="00553154"/>
    <w:rsid w:val="00554D99"/>
    <w:rsid w:val="00555549"/>
    <w:rsid w:val="00556287"/>
    <w:rsid w:val="00560773"/>
    <w:rsid w:val="005636D8"/>
    <w:rsid w:val="00563771"/>
    <w:rsid w:val="005676E0"/>
    <w:rsid w:val="00572825"/>
    <w:rsid w:val="005763BA"/>
    <w:rsid w:val="0058153A"/>
    <w:rsid w:val="00582516"/>
    <w:rsid w:val="00582DB0"/>
    <w:rsid w:val="005843EB"/>
    <w:rsid w:val="00584AFE"/>
    <w:rsid w:val="00584B0A"/>
    <w:rsid w:val="00585E92"/>
    <w:rsid w:val="005875BD"/>
    <w:rsid w:val="005914C4"/>
    <w:rsid w:val="00591560"/>
    <w:rsid w:val="005918C2"/>
    <w:rsid w:val="00592EBB"/>
    <w:rsid w:val="005955CC"/>
    <w:rsid w:val="00597075"/>
    <w:rsid w:val="005A0581"/>
    <w:rsid w:val="005A13ED"/>
    <w:rsid w:val="005A197C"/>
    <w:rsid w:val="005A3E3C"/>
    <w:rsid w:val="005A7B88"/>
    <w:rsid w:val="005A7BC4"/>
    <w:rsid w:val="005B31EB"/>
    <w:rsid w:val="005B4760"/>
    <w:rsid w:val="005B50A8"/>
    <w:rsid w:val="005B5DAE"/>
    <w:rsid w:val="005C12D1"/>
    <w:rsid w:val="005C2612"/>
    <w:rsid w:val="005C705B"/>
    <w:rsid w:val="005D0113"/>
    <w:rsid w:val="005D25FB"/>
    <w:rsid w:val="005E1E95"/>
    <w:rsid w:val="005E44BE"/>
    <w:rsid w:val="005F1F9C"/>
    <w:rsid w:val="005F472C"/>
    <w:rsid w:val="005F5C1C"/>
    <w:rsid w:val="005F6A8C"/>
    <w:rsid w:val="005F7B90"/>
    <w:rsid w:val="00600736"/>
    <w:rsid w:val="006018FE"/>
    <w:rsid w:val="00601B8E"/>
    <w:rsid w:val="0060237F"/>
    <w:rsid w:val="00605AD9"/>
    <w:rsid w:val="00611128"/>
    <w:rsid w:val="006153B5"/>
    <w:rsid w:val="006213B8"/>
    <w:rsid w:val="0062254E"/>
    <w:rsid w:val="00623028"/>
    <w:rsid w:val="00624BA4"/>
    <w:rsid w:val="00624DA2"/>
    <w:rsid w:val="00625363"/>
    <w:rsid w:val="00627382"/>
    <w:rsid w:val="00627809"/>
    <w:rsid w:val="00632D6F"/>
    <w:rsid w:val="006338D4"/>
    <w:rsid w:val="006359CA"/>
    <w:rsid w:val="00643143"/>
    <w:rsid w:val="00644660"/>
    <w:rsid w:val="00645204"/>
    <w:rsid w:val="00650093"/>
    <w:rsid w:val="00651723"/>
    <w:rsid w:val="00651D48"/>
    <w:rsid w:val="00656689"/>
    <w:rsid w:val="0065681A"/>
    <w:rsid w:val="006570EF"/>
    <w:rsid w:val="00657178"/>
    <w:rsid w:val="00657694"/>
    <w:rsid w:val="0066103E"/>
    <w:rsid w:val="00661709"/>
    <w:rsid w:val="00664571"/>
    <w:rsid w:val="00665C1F"/>
    <w:rsid w:val="00667446"/>
    <w:rsid w:val="00667C25"/>
    <w:rsid w:val="00671636"/>
    <w:rsid w:val="00672BB5"/>
    <w:rsid w:val="0067310C"/>
    <w:rsid w:val="00674AC5"/>
    <w:rsid w:val="00675174"/>
    <w:rsid w:val="0068185A"/>
    <w:rsid w:val="0068630B"/>
    <w:rsid w:val="00687766"/>
    <w:rsid w:val="006970C0"/>
    <w:rsid w:val="006A440E"/>
    <w:rsid w:val="006A4812"/>
    <w:rsid w:val="006A4822"/>
    <w:rsid w:val="006B15DD"/>
    <w:rsid w:val="006B47B8"/>
    <w:rsid w:val="006B5A65"/>
    <w:rsid w:val="006B69E0"/>
    <w:rsid w:val="006C1EE5"/>
    <w:rsid w:val="006C23AC"/>
    <w:rsid w:val="006C3FC1"/>
    <w:rsid w:val="006C68A0"/>
    <w:rsid w:val="006C71CF"/>
    <w:rsid w:val="006D1EB9"/>
    <w:rsid w:val="006E1D22"/>
    <w:rsid w:val="006E5702"/>
    <w:rsid w:val="006E6475"/>
    <w:rsid w:val="006E726B"/>
    <w:rsid w:val="006F55BF"/>
    <w:rsid w:val="00701D4E"/>
    <w:rsid w:val="00705AC9"/>
    <w:rsid w:val="00705ED5"/>
    <w:rsid w:val="00707390"/>
    <w:rsid w:val="007101F0"/>
    <w:rsid w:val="0071030C"/>
    <w:rsid w:val="00712B77"/>
    <w:rsid w:val="00713630"/>
    <w:rsid w:val="0071575C"/>
    <w:rsid w:val="00721168"/>
    <w:rsid w:val="007211BD"/>
    <w:rsid w:val="0072155B"/>
    <w:rsid w:val="00724339"/>
    <w:rsid w:val="007271F2"/>
    <w:rsid w:val="00727697"/>
    <w:rsid w:val="007318D5"/>
    <w:rsid w:val="007321C3"/>
    <w:rsid w:val="007328E3"/>
    <w:rsid w:val="00744356"/>
    <w:rsid w:val="007453F6"/>
    <w:rsid w:val="00747C31"/>
    <w:rsid w:val="007509E7"/>
    <w:rsid w:val="0075446F"/>
    <w:rsid w:val="00756925"/>
    <w:rsid w:val="00760081"/>
    <w:rsid w:val="00766DA9"/>
    <w:rsid w:val="00771A27"/>
    <w:rsid w:val="007720B9"/>
    <w:rsid w:val="0077390B"/>
    <w:rsid w:val="00773AFA"/>
    <w:rsid w:val="007742D5"/>
    <w:rsid w:val="007766C3"/>
    <w:rsid w:val="00780377"/>
    <w:rsid w:val="00783B19"/>
    <w:rsid w:val="00784650"/>
    <w:rsid w:val="007855EC"/>
    <w:rsid w:val="00787BC6"/>
    <w:rsid w:val="00790B2D"/>
    <w:rsid w:val="00790D22"/>
    <w:rsid w:val="00793707"/>
    <w:rsid w:val="0079406E"/>
    <w:rsid w:val="00797347"/>
    <w:rsid w:val="007A316C"/>
    <w:rsid w:val="007A3487"/>
    <w:rsid w:val="007A3933"/>
    <w:rsid w:val="007A3C65"/>
    <w:rsid w:val="007A4E26"/>
    <w:rsid w:val="007A5795"/>
    <w:rsid w:val="007A7E44"/>
    <w:rsid w:val="007B093D"/>
    <w:rsid w:val="007B1B74"/>
    <w:rsid w:val="007B4352"/>
    <w:rsid w:val="007B5363"/>
    <w:rsid w:val="007C01B7"/>
    <w:rsid w:val="007C16F5"/>
    <w:rsid w:val="007D26E3"/>
    <w:rsid w:val="007D3E3C"/>
    <w:rsid w:val="007D422C"/>
    <w:rsid w:val="007D6B0A"/>
    <w:rsid w:val="007E165F"/>
    <w:rsid w:val="007E1803"/>
    <w:rsid w:val="007E1DB2"/>
    <w:rsid w:val="007E2472"/>
    <w:rsid w:val="007E261D"/>
    <w:rsid w:val="007E5B6F"/>
    <w:rsid w:val="007F19D0"/>
    <w:rsid w:val="007F36CC"/>
    <w:rsid w:val="007F3BCD"/>
    <w:rsid w:val="007F5D9A"/>
    <w:rsid w:val="00800ADB"/>
    <w:rsid w:val="00801197"/>
    <w:rsid w:val="00802DD2"/>
    <w:rsid w:val="00805C89"/>
    <w:rsid w:val="00807C79"/>
    <w:rsid w:val="00812CD6"/>
    <w:rsid w:val="00817968"/>
    <w:rsid w:val="0082628D"/>
    <w:rsid w:val="00830589"/>
    <w:rsid w:val="008353D6"/>
    <w:rsid w:val="0084391D"/>
    <w:rsid w:val="00843C1E"/>
    <w:rsid w:val="00844059"/>
    <w:rsid w:val="00845CA5"/>
    <w:rsid w:val="00846038"/>
    <w:rsid w:val="0084791F"/>
    <w:rsid w:val="00851053"/>
    <w:rsid w:val="008532DA"/>
    <w:rsid w:val="00856970"/>
    <w:rsid w:val="00861A2A"/>
    <w:rsid w:val="00862132"/>
    <w:rsid w:val="008639CB"/>
    <w:rsid w:val="00864613"/>
    <w:rsid w:val="0086663B"/>
    <w:rsid w:val="008716C5"/>
    <w:rsid w:val="008762C0"/>
    <w:rsid w:val="00876A69"/>
    <w:rsid w:val="00881D03"/>
    <w:rsid w:val="00883416"/>
    <w:rsid w:val="00884358"/>
    <w:rsid w:val="00890AB6"/>
    <w:rsid w:val="00893C77"/>
    <w:rsid w:val="00897E91"/>
    <w:rsid w:val="008A400A"/>
    <w:rsid w:val="008A44C3"/>
    <w:rsid w:val="008A4C99"/>
    <w:rsid w:val="008A6B59"/>
    <w:rsid w:val="008B0E61"/>
    <w:rsid w:val="008B4AB9"/>
    <w:rsid w:val="008B7FCC"/>
    <w:rsid w:val="008C2A11"/>
    <w:rsid w:val="008C65F7"/>
    <w:rsid w:val="008D1361"/>
    <w:rsid w:val="008D28BC"/>
    <w:rsid w:val="008E1CCC"/>
    <w:rsid w:val="008E2AD9"/>
    <w:rsid w:val="008F3DC6"/>
    <w:rsid w:val="008F7C35"/>
    <w:rsid w:val="00900034"/>
    <w:rsid w:val="00912DDA"/>
    <w:rsid w:val="009135AE"/>
    <w:rsid w:val="0092187E"/>
    <w:rsid w:val="0092506F"/>
    <w:rsid w:val="00932A2F"/>
    <w:rsid w:val="00935C66"/>
    <w:rsid w:val="00937D33"/>
    <w:rsid w:val="00940A42"/>
    <w:rsid w:val="00940C0D"/>
    <w:rsid w:val="00941EF8"/>
    <w:rsid w:val="00946BD9"/>
    <w:rsid w:val="0094736B"/>
    <w:rsid w:val="00954CDB"/>
    <w:rsid w:val="0095567F"/>
    <w:rsid w:val="00956508"/>
    <w:rsid w:val="009646B8"/>
    <w:rsid w:val="00973D5E"/>
    <w:rsid w:val="00974693"/>
    <w:rsid w:val="00974A06"/>
    <w:rsid w:val="0098093D"/>
    <w:rsid w:val="0098394B"/>
    <w:rsid w:val="00992894"/>
    <w:rsid w:val="0099293A"/>
    <w:rsid w:val="00992E25"/>
    <w:rsid w:val="009941EA"/>
    <w:rsid w:val="0099471A"/>
    <w:rsid w:val="0099562A"/>
    <w:rsid w:val="009A0204"/>
    <w:rsid w:val="009A476D"/>
    <w:rsid w:val="009A761F"/>
    <w:rsid w:val="009A7898"/>
    <w:rsid w:val="009B115F"/>
    <w:rsid w:val="009B37B7"/>
    <w:rsid w:val="009B54E4"/>
    <w:rsid w:val="009B7A36"/>
    <w:rsid w:val="009C1CEE"/>
    <w:rsid w:val="009C390F"/>
    <w:rsid w:val="009C7846"/>
    <w:rsid w:val="009C7944"/>
    <w:rsid w:val="009C79BE"/>
    <w:rsid w:val="009D3581"/>
    <w:rsid w:val="009E3607"/>
    <w:rsid w:val="009F2FC2"/>
    <w:rsid w:val="009F33CD"/>
    <w:rsid w:val="009F3F77"/>
    <w:rsid w:val="009F50EE"/>
    <w:rsid w:val="009F5D2A"/>
    <w:rsid w:val="00A00B28"/>
    <w:rsid w:val="00A01031"/>
    <w:rsid w:val="00A017E3"/>
    <w:rsid w:val="00A033ED"/>
    <w:rsid w:val="00A05D1A"/>
    <w:rsid w:val="00A05EAA"/>
    <w:rsid w:val="00A06C3E"/>
    <w:rsid w:val="00A131F0"/>
    <w:rsid w:val="00A13701"/>
    <w:rsid w:val="00A13720"/>
    <w:rsid w:val="00A145DF"/>
    <w:rsid w:val="00A14A0D"/>
    <w:rsid w:val="00A15852"/>
    <w:rsid w:val="00A164EF"/>
    <w:rsid w:val="00A1700F"/>
    <w:rsid w:val="00A17E5B"/>
    <w:rsid w:val="00A22B1F"/>
    <w:rsid w:val="00A2412F"/>
    <w:rsid w:val="00A243F0"/>
    <w:rsid w:val="00A31B61"/>
    <w:rsid w:val="00A356F0"/>
    <w:rsid w:val="00A35DC4"/>
    <w:rsid w:val="00A41A5F"/>
    <w:rsid w:val="00A42AF6"/>
    <w:rsid w:val="00A45C9D"/>
    <w:rsid w:val="00A477DE"/>
    <w:rsid w:val="00A52DAF"/>
    <w:rsid w:val="00A537EE"/>
    <w:rsid w:val="00A53E9F"/>
    <w:rsid w:val="00A54657"/>
    <w:rsid w:val="00A55051"/>
    <w:rsid w:val="00A574AA"/>
    <w:rsid w:val="00A57BFA"/>
    <w:rsid w:val="00A62DE7"/>
    <w:rsid w:val="00A662C8"/>
    <w:rsid w:val="00A70ABA"/>
    <w:rsid w:val="00A70E81"/>
    <w:rsid w:val="00A723C8"/>
    <w:rsid w:val="00A73901"/>
    <w:rsid w:val="00A7396A"/>
    <w:rsid w:val="00A7702B"/>
    <w:rsid w:val="00A82FDA"/>
    <w:rsid w:val="00A832B4"/>
    <w:rsid w:val="00A84480"/>
    <w:rsid w:val="00A86B8B"/>
    <w:rsid w:val="00A87A2A"/>
    <w:rsid w:val="00A9520A"/>
    <w:rsid w:val="00A96B19"/>
    <w:rsid w:val="00AA3615"/>
    <w:rsid w:val="00AA77D1"/>
    <w:rsid w:val="00AB2B7E"/>
    <w:rsid w:val="00AB3D9D"/>
    <w:rsid w:val="00AC7015"/>
    <w:rsid w:val="00AD343F"/>
    <w:rsid w:val="00AD365C"/>
    <w:rsid w:val="00AD3A20"/>
    <w:rsid w:val="00AD3FC7"/>
    <w:rsid w:val="00AE0942"/>
    <w:rsid w:val="00AE274A"/>
    <w:rsid w:val="00AE448B"/>
    <w:rsid w:val="00AE5F26"/>
    <w:rsid w:val="00AE66FC"/>
    <w:rsid w:val="00AE68F0"/>
    <w:rsid w:val="00AF5FBD"/>
    <w:rsid w:val="00B07E28"/>
    <w:rsid w:val="00B126E7"/>
    <w:rsid w:val="00B150A8"/>
    <w:rsid w:val="00B15906"/>
    <w:rsid w:val="00B16B28"/>
    <w:rsid w:val="00B16FD6"/>
    <w:rsid w:val="00B175EC"/>
    <w:rsid w:val="00B21B64"/>
    <w:rsid w:val="00B22F75"/>
    <w:rsid w:val="00B24CF1"/>
    <w:rsid w:val="00B24EEF"/>
    <w:rsid w:val="00B30AAD"/>
    <w:rsid w:val="00B317E6"/>
    <w:rsid w:val="00B322C6"/>
    <w:rsid w:val="00B375A0"/>
    <w:rsid w:val="00B40E7E"/>
    <w:rsid w:val="00B41008"/>
    <w:rsid w:val="00B46739"/>
    <w:rsid w:val="00B5381A"/>
    <w:rsid w:val="00B53C84"/>
    <w:rsid w:val="00B60D7B"/>
    <w:rsid w:val="00B616F6"/>
    <w:rsid w:val="00B61B72"/>
    <w:rsid w:val="00B62825"/>
    <w:rsid w:val="00B63624"/>
    <w:rsid w:val="00B6653A"/>
    <w:rsid w:val="00B71B68"/>
    <w:rsid w:val="00B72D61"/>
    <w:rsid w:val="00B75117"/>
    <w:rsid w:val="00B77CFA"/>
    <w:rsid w:val="00B80947"/>
    <w:rsid w:val="00B82376"/>
    <w:rsid w:val="00B84955"/>
    <w:rsid w:val="00B8580A"/>
    <w:rsid w:val="00B8746B"/>
    <w:rsid w:val="00B91EBA"/>
    <w:rsid w:val="00B9366D"/>
    <w:rsid w:val="00B93FD5"/>
    <w:rsid w:val="00BA1667"/>
    <w:rsid w:val="00BA1E6A"/>
    <w:rsid w:val="00BA3CE1"/>
    <w:rsid w:val="00BA49D8"/>
    <w:rsid w:val="00BA6AE2"/>
    <w:rsid w:val="00BC119D"/>
    <w:rsid w:val="00BC16B8"/>
    <w:rsid w:val="00BC2926"/>
    <w:rsid w:val="00BC36C6"/>
    <w:rsid w:val="00BC7DCF"/>
    <w:rsid w:val="00BD10EC"/>
    <w:rsid w:val="00BD420C"/>
    <w:rsid w:val="00BE08A3"/>
    <w:rsid w:val="00BE2369"/>
    <w:rsid w:val="00BE396A"/>
    <w:rsid w:val="00BE669D"/>
    <w:rsid w:val="00BF7CCD"/>
    <w:rsid w:val="00C00C8B"/>
    <w:rsid w:val="00C00DA9"/>
    <w:rsid w:val="00C0250B"/>
    <w:rsid w:val="00C03383"/>
    <w:rsid w:val="00C064A1"/>
    <w:rsid w:val="00C06E54"/>
    <w:rsid w:val="00C07793"/>
    <w:rsid w:val="00C10320"/>
    <w:rsid w:val="00C15FCD"/>
    <w:rsid w:val="00C23C91"/>
    <w:rsid w:val="00C31A79"/>
    <w:rsid w:val="00C321A1"/>
    <w:rsid w:val="00C32B69"/>
    <w:rsid w:val="00C34717"/>
    <w:rsid w:val="00C43444"/>
    <w:rsid w:val="00C4430B"/>
    <w:rsid w:val="00C44A73"/>
    <w:rsid w:val="00C50D82"/>
    <w:rsid w:val="00C55894"/>
    <w:rsid w:val="00C623C1"/>
    <w:rsid w:val="00C63742"/>
    <w:rsid w:val="00C6425D"/>
    <w:rsid w:val="00C64963"/>
    <w:rsid w:val="00C67288"/>
    <w:rsid w:val="00C7059C"/>
    <w:rsid w:val="00C74C84"/>
    <w:rsid w:val="00C80059"/>
    <w:rsid w:val="00C80E0B"/>
    <w:rsid w:val="00C8169A"/>
    <w:rsid w:val="00C82685"/>
    <w:rsid w:val="00C82B0C"/>
    <w:rsid w:val="00C85EBE"/>
    <w:rsid w:val="00C85F16"/>
    <w:rsid w:val="00C90BB6"/>
    <w:rsid w:val="00C9143B"/>
    <w:rsid w:val="00C93000"/>
    <w:rsid w:val="00C94E1E"/>
    <w:rsid w:val="00C9668C"/>
    <w:rsid w:val="00C96D8D"/>
    <w:rsid w:val="00C97E85"/>
    <w:rsid w:val="00CA47DB"/>
    <w:rsid w:val="00CA7151"/>
    <w:rsid w:val="00CB2CF8"/>
    <w:rsid w:val="00CB4841"/>
    <w:rsid w:val="00CB6A40"/>
    <w:rsid w:val="00CB79C8"/>
    <w:rsid w:val="00CB7EE5"/>
    <w:rsid w:val="00CC42C1"/>
    <w:rsid w:val="00CD0A1F"/>
    <w:rsid w:val="00CE1525"/>
    <w:rsid w:val="00CE2814"/>
    <w:rsid w:val="00CF02A3"/>
    <w:rsid w:val="00CF0F72"/>
    <w:rsid w:val="00CF3DF8"/>
    <w:rsid w:val="00CF4E84"/>
    <w:rsid w:val="00CF559A"/>
    <w:rsid w:val="00CF7381"/>
    <w:rsid w:val="00CF789C"/>
    <w:rsid w:val="00D03FC0"/>
    <w:rsid w:val="00D111B9"/>
    <w:rsid w:val="00D1207A"/>
    <w:rsid w:val="00D146CA"/>
    <w:rsid w:val="00D14BD3"/>
    <w:rsid w:val="00D159B1"/>
    <w:rsid w:val="00D214B9"/>
    <w:rsid w:val="00D26E58"/>
    <w:rsid w:val="00D30C10"/>
    <w:rsid w:val="00D3399D"/>
    <w:rsid w:val="00D40F32"/>
    <w:rsid w:val="00D417EE"/>
    <w:rsid w:val="00D43465"/>
    <w:rsid w:val="00D47D13"/>
    <w:rsid w:val="00D50067"/>
    <w:rsid w:val="00D5517D"/>
    <w:rsid w:val="00D5607A"/>
    <w:rsid w:val="00D61F7C"/>
    <w:rsid w:val="00D63078"/>
    <w:rsid w:val="00D6387B"/>
    <w:rsid w:val="00D64FA6"/>
    <w:rsid w:val="00D71D88"/>
    <w:rsid w:val="00D72EF2"/>
    <w:rsid w:val="00D7703B"/>
    <w:rsid w:val="00D80144"/>
    <w:rsid w:val="00D8073A"/>
    <w:rsid w:val="00D84874"/>
    <w:rsid w:val="00D90C20"/>
    <w:rsid w:val="00D93588"/>
    <w:rsid w:val="00D954F5"/>
    <w:rsid w:val="00DA2388"/>
    <w:rsid w:val="00DA2744"/>
    <w:rsid w:val="00DA336F"/>
    <w:rsid w:val="00DA4DA6"/>
    <w:rsid w:val="00DB1875"/>
    <w:rsid w:val="00DB247E"/>
    <w:rsid w:val="00DB342F"/>
    <w:rsid w:val="00DB7E6A"/>
    <w:rsid w:val="00DB7EEF"/>
    <w:rsid w:val="00DC151F"/>
    <w:rsid w:val="00DC7300"/>
    <w:rsid w:val="00DD08F8"/>
    <w:rsid w:val="00DE44E9"/>
    <w:rsid w:val="00DE5FA6"/>
    <w:rsid w:val="00DE6970"/>
    <w:rsid w:val="00DE7431"/>
    <w:rsid w:val="00DF5659"/>
    <w:rsid w:val="00DF5AFC"/>
    <w:rsid w:val="00DF61B1"/>
    <w:rsid w:val="00E047D4"/>
    <w:rsid w:val="00E1492C"/>
    <w:rsid w:val="00E1758A"/>
    <w:rsid w:val="00E207A0"/>
    <w:rsid w:val="00E24583"/>
    <w:rsid w:val="00E24FE7"/>
    <w:rsid w:val="00E26A89"/>
    <w:rsid w:val="00E305E9"/>
    <w:rsid w:val="00E32904"/>
    <w:rsid w:val="00E334D2"/>
    <w:rsid w:val="00E42B71"/>
    <w:rsid w:val="00E45D79"/>
    <w:rsid w:val="00E46A5B"/>
    <w:rsid w:val="00E53DE8"/>
    <w:rsid w:val="00E5400A"/>
    <w:rsid w:val="00E546B7"/>
    <w:rsid w:val="00E5763F"/>
    <w:rsid w:val="00E61970"/>
    <w:rsid w:val="00E61E68"/>
    <w:rsid w:val="00E660EA"/>
    <w:rsid w:val="00E67F72"/>
    <w:rsid w:val="00E70464"/>
    <w:rsid w:val="00E777B4"/>
    <w:rsid w:val="00E81541"/>
    <w:rsid w:val="00E874CE"/>
    <w:rsid w:val="00E9055A"/>
    <w:rsid w:val="00E9606F"/>
    <w:rsid w:val="00EA7B6F"/>
    <w:rsid w:val="00EB12D3"/>
    <w:rsid w:val="00EB2E03"/>
    <w:rsid w:val="00EB3B76"/>
    <w:rsid w:val="00EC0F91"/>
    <w:rsid w:val="00EC1621"/>
    <w:rsid w:val="00EC7C03"/>
    <w:rsid w:val="00EC7FED"/>
    <w:rsid w:val="00ED453E"/>
    <w:rsid w:val="00ED5D14"/>
    <w:rsid w:val="00ED657B"/>
    <w:rsid w:val="00ED7D16"/>
    <w:rsid w:val="00EE542D"/>
    <w:rsid w:val="00EE6516"/>
    <w:rsid w:val="00EF07F2"/>
    <w:rsid w:val="00EF36A2"/>
    <w:rsid w:val="00EF373C"/>
    <w:rsid w:val="00EF4720"/>
    <w:rsid w:val="00EF4CF3"/>
    <w:rsid w:val="00EF690C"/>
    <w:rsid w:val="00F018EA"/>
    <w:rsid w:val="00F0465F"/>
    <w:rsid w:val="00F05084"/>
    <w:rsid w:val="00F05EA4"/>
    <w:rsid w:val="00F0647D"/>
    <w:rsid w:val="00F06A54"/>
    <w:rsid w:val="00F1713F"/>
    <w:rsid w:val="00F20BC3"/>
    <w:rsid w:val="00F22649"/>
    <w:rsid w:val="00F22BEE"/>
    <w:rsid w:val="00F231B0"/>
    <w:rsid w:val="00F244DC"/>
    <w:rsid w:val="00F24B73"/>
    <w:rsid w:val="00F27916"/>
    <w:rsid w:val="00F31EA7"/>
    <w:rsid w:val="00F3408A"/>
    <w:rsid w:val="00F34B8F"/>
    <w:rsid w:val="00F364C6"/>
    <w:rsid w:val="00F4199C"/>
    <w:rsid w:val="00F425E3"/>
    <w:rsid w:val="00F4668C"/>
    <w:rsid w:val="00F47B52"/>
    <w:rsid w:val="00F55BEF"/>
    <w:rsid w:val="00F61988"/>
    <w:rsid w:val="00F674F1"/>
    <w:rsid w:val="00F722E2"/>
    <w:rsid w:val="00F73F24"/>
    <w:rsid w:val="00F744DD"/>
    <w:rsid w:val="00F7548F"/>
    <w:rsid w:val="00F77D80"/>
    <w:rsid w:val="00F818CC"/>
    <w:rsid w:val="00F83943"/>
    <w:rsid w:val="00F83D09"/>
    <w:rsid w:val="00F85710"/>
    <w:rsid w:val="00F85FA0"/>
    <w:rsid w:val="00F86CA7"/>
    <w:rsid w:val="00F92201"/>
    <w:rsid w:val="00F92BA6"/>
    <w:rsid w:val="00F95DEE"/>
    <w:rsid w:val="00F96F3D"/>
    <w:rsid w:val="00FA11C8"/>
    <w:rsid w:val="00FA3703"/>
    <w:rsid w:val="00FA52A4"/>
    <w:rsid w:val="00FA6BBF"/>
    <w:rsid w:val="00FB4ADF"/>
    <w:rsid w:val="00FB5378"/>
    <w:rsid w:val="00FB6837"/>
    <w:rsid w:val="00FC0BD6"/>
    <w:rsid w:val="00FC1869"/>
    <w:rsid w:val="00FD0E67"/>
    <w:rsid w:val="00FD2F51"/>
    <w:rsid w:val="00FD4BD2"/>
    <w:rsid w:val="00FD5021"/>
    <w:rsid w:val="00FD5379"/>
    <w:rsid w:val="00FD5FBB"/>
    <w:rsid w:val="00FD7023"/>
    <w:rsid w:val="00FE086E"/>
    <w:rsid w:val="00FE4AB2"/>
    <w:rsid w:val="00FE763A"/>
    <w:rsid w:val="00FF2BE9"/>
    <w:rsid w:val="00FF5C07"/>
    <w:rsid w:val="00FF5E8E"/>
    <w:rsid w:val="00FF641A"/>
    <w:rsid w:val="00FF681B"/>
    <w:rsid w:val="02DFD5C0"/>
    <w:rsid w:val="06AB74EA"/>
    <w:rsid w:val="08AAC79D"/>
    <w:rsid w:val="08CE350E"/>
    <w:rsid w:val="0D5130D6"/>
    <w:rsid w:val="103E6B1C"/>
    <w:rsid w:val="114E6974"/>
    <w:rsid w:val="1377AB01"/>
    <w:rsid w:val="15EF75C2"/>
    <w:rsid w:val="16D6C186"/>
    <w:rsid w:val="17F40AD9"/>
    <w:rsid w:val="18751729"/>
    <w:rsid w:val="1926310F"/>
    <w:rsid w:val="19ECE55E"/>
    <w:rsid w:val="1EC272C8"/>
    <w:rsid w:val="2068064E"/>
    <w:rsid w:val="2079A3A3"/>
    <w:rsid w:val="2261FC59"/>
    <w:rsid w:val="231E4DE1"/>
    <w:rsid w:val="23855C5E"/>
    <w:rsid w:val="249C4D64"/>
    <w:rsid w:val="257027D4"/>
    <w:rsid w:val="2AF7AE89"/>
    <w:rsid w:val="2EBD236A"/>
    <w:rsid w:val="2FFA9DD0"/>
    <w:rsid w:val="319B2858"/>
    <w:rsid w:val="35218802"/>
    <w:rsid w:val="3695F8D3"/>
    <w:rsid w:val="36D6675B"/>
    <w:rsid w:val="3775C79D"/>
    <w:rsid w:val="38595C73"/>
    <w:rsid w:val="3A25315A"/>
    <w:rsid w:val="3ACD4A29"/>
    <w:rsid w:val="3BA191BF"/>
    <w:rsid w:val="3DFB1356"/>
    <w:rsid w:val="3E125C77"/>
    <w:rsid w:val="3F00925A"/>
    <w:rsid w:val="425CA7D4"/>
    <w:rsid w:val="430D6016"/>
    <w:rsid w:val="43622215"/>
    <w:rsid w:val="45D5A958"/>
    <w:rsid w:val="4618EC55"/>
    <w:rsid w:val="46BDEB43"/>
    <w:rsid w:val="4B5167BA"/>
    <w:rsid w:val="4C029F7F"/>
    <w:rsid w:val="51D9FBA6"/>
    <w:rsid w:val="55D1E2E9"/>
    <w:rsid w:val="56733D2B"/>
    <w:rsid w:val="57614819"/>
    <w:rsid w:val="5768E7CD"/>
    <w:rsid w:val="57C2EBB0"/>
    <w:rsid w:val="5A45E908"/>
    <w:rsid w:val="5BFD2421"/>
    <w:rsid w:val="5C894DD7"/>
    <w:rsid w:val="5EDBB4E8"/>
    <w:rsid w:val="6004353C"/>
    <w:rsid w:val="662EA7D5"/>
    <w:rsid w:val="66E34C60"/>
    <w:rsid w:val="6A363543"/>
    <w:rsid w:val="6FFFB726"/>
    <w:rsid w:val="701272A0"/>
    <w:rsid w:val="712F1EC3"/>
    <w:rsid w:val="7141C63C"/>
    <w:rsid w:val="72840DC1"/>
    <w:rsid w:val="72B14ED5"/>
    <w:rsid w:val="73DA8F2C"/>
    <w:rsid w:val="73E606C9"/>
    <w:rsid w:val="74026747"/>
    <w:rsid w:val="7556B9A4"/>
    <w:rsid w:val="75630CC0"/>
    <w:rsid w:val="75E12157"/>
    <w:rsid w:val="76DBC0B7"/>
    <w:rsid w:val="7763F96B"/>
    <w:rsid w:val="78C572D7"/>
    <w:rsid w:val="7B2B10F1"/>
    <w:rsid w:val="7C18B58F"/>
    <w:rsid w:val="7EEF266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41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E3C"/>
    <w:pPr>
      <w:spacing w:before="58"/>
      <w:ind w:left="438" w:right="617" w:hanging="1"/>
    </w:pPr>
    <w:rPr>
      <w:rFonts w:ascii="Arial" w:eastAsia="Arial" w:hAnsi="Arial" w:cs="Arial"/>
      <w:sz w:val="20"/>
      <w:szCs w:val="20"/>
    </w:rPr>
  </w:style>
  <w:style w:type="paragraph" w:styleId="Heading1">
    <w:name w:val="heading 1"/>
    <w:basedOn w:val="Normal"/>
    <w:uiPriority w:val="9"/>
    <w:qFormat/>
    <w:rsid w:val="00BA1E6A"/>
    <w:pPr>
      <w:spacing w:before="60"/>
      <w:ind w:left="217"/>
      <w:outlineLvl w:val="0"/>
    </w:pPr>
    <w:rPr>
      <w:rFonts w:ascii="Times New Roman" w:eastAsia="Times New Roman" w:hAnsi="Times New Roman" w:cs="Times New Roman"/>
      <w:color w:val="1F497D" w:themeColor="text2"/>
      <w:sz w:val="48"/>
      <w:szCs w:val="48"/>
    </w:rPr>
  </w:style>
  <w:style w:type="paragraph" w:styleId="Heading2">
    <w:name w:val="heading 2"/>
    <w:basedOn w:val="Normal"/>
    <w:uiPriority w:val="9"/>
    <w:unhideWhenUsed/>
    <w:qFormat/>
    <w:pPr>
      <w:spacing w:before="57"/>
      <w:ind w:left="869" w:hanging="431"/>
      <w:outlineLvl w:val="1"/>
    </w:pPr>
    <w:rPr>
      <w:rFonts w:ascii="Times New Roman" w:eastAsia="Times New Roman" w:hAnsi="Times New Roman" w:cs="Times New Roman"/>
      <w:sz w:val="32"/>
      <w:szCs w:val="32"/>
    </w:rPr>
  </w:style>
  <w:style w:type="paragraph" w:styleId="Heading3">
    <w:name w:val="heading 3"/>
    <w:basedOn w:val="Normal"/>
    <w:link w:val="Heading3Char"/>
    <w:uiPriority w:val="9"/>
    <w:unhideWhenUsed/>
    <w:qFormat/>
    <w:rsid w:val="0016656E"/>
    <w:pPr>
      <w:numPr>
        <w:ilvl w:val="2"/>
        <w:numId w:val="30"/>
      </w:numPr>
      <w:tabs>
        <w:tab w:val="left" w:pos="1004"/>
      </w:tabs>
      <w:spacing w:before="120"/>
      <w:ind w:right="618"/>
      <w:outlineLvl w:val="2"/>
    </w:pPr>
    <w:rPr>
      <w:rFonts w:ascii="Times New Roman" w:eastAsia="Times New Roman" w:hAnsi="Times New Roman" w:cs="Times New Roman"/>
      <w:color w:val="00759A"/>
      <w:sz w:val="26"/>
      <w:szCs w:val="26"/>
    </w:rPr>
  </w:style>
  <w:style w:type="paragraph" w:styleId="Heading4">
    <w:name w:val="heading 4"/>
    <w:basedOn w:val="Heading2"/>
    <w:uiPriority w:val="9"/>
    <w:unhideWhenUsed/>
    <w:qFormat/>
    <w:rsid w:val="00672BB5"/>
    <w:pPr>
      <w:outlineLvl w:val="3"/>
    </w:pPr>
    <w:rPr>
      <w:color w:val="00759A"/>
      <w:sz w:val="28"/>
      <w:szCs w:val="28"/>
    </w:rPr>
  </w:style>
  <w:style w:type="paragraph" w:styleId="Heading5">
    <w:name w:val="heading 5"/>
    <w:basedOn w:val="Normal"/>
    <w:uiPriority w:val="9"/>
    <w:unhideWhenUsed/>
    <w:qFormat/>
    <w:pPr>
      <w:spacing w:before="199"/>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E207A0"/>
    <w:pPr>
      <w:spacing w:before="87" w:line="229" w:lineRule="exact"/>
      <w:ind w:left="217"/>
    </w:pPr>
    <w:rPr>
      <w:b/>
    </w:rPr>
  </w:style>
  <w:style w:type="paragraph" w:styleId="TOC2">
    <w:name w:val="toc 2"/>
    <w:basedOn w:val="Normal"/>
    <w:uiPriority w:val="39"/>
    <w:qFormat/>
    <w:rsid w:val="00E207A0"/>
    <w:pPr>
      <w:ind w:left="1402" w:hanging="682"/>
    </w:pPr>
    <w:rPr>
      <w:bCs/>
    </w:rPr>
  </w:style>
  <w:style w:type="paragraph" w:styleId="TOC3">
    <w:name w:val="toc 3"/>
    <w:basedOn w:val="Normal"/>
    <w:uiPriority w:val="39"/>
    <w:qFormat/>
    <w:rsid w:val="006C71CF"/>
    <w:pPr>
      <w:ind w:left="2122" w:hanging="682"/>
    </w:pPr>
  </w:style>
  <w:style w:type="paragraph" w:styleId="BodyText">
    <w:name w:val="Body Text"/>
    <w:basedOn w:val="Normal"/>
    <w:link w:val="BodyTextChar"/>
    <w:uiPriority w:val="1"/>
    <w:qFormat/>
    <w:rsid w:val="003D14D9"/>
    <w:pPr>
      <w:spacing w:after="240"/>
      <w:ind w:left="1560"/>
    </w:pPr>
  </w:style>
  <w:style w:type="paragraph" w:styleId="Title">
    <w:name w:val="Title"/>
    <w:basedOn w:val="Normal"/>
    <w:uiPriority w:val="10"/>
    <w:qFormat/>
    <w:pPr>
      <w:ind w:left="3117" w:hanging="84"/>
    </w:pPr>
    <w:rPr>
      <w:rFonts w:ascii="Times New Roman" w:eastAsia="Times New Roman" w:hAnsi="Times New Roman" w:cs="Times New Roman"/>
      <w:b/>
      <w:bCs/>
      <w:sz w:val="56"/>
      <w:szCs w:val="56"/>
    </w:rPr>
  </w:style>
  <w:style w:type="paragraph" w:styleId="ListParagraph">
    <w:name w:val="List Paragraph"/>
    <w:basedOn w:val="Normal"/>
    <w:uiPriority w:val="1"/>
    <w:qFormat/>
    <w:pPr>
      <w:ind w:left="1098" w:hanging="682"/>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CD0A1F"/>
    <w:rPr>
      <w:color w:val="0000FF" w:themeColor="hyperlink"/>
      <w:u w:val="single"/>
    </w:rPr>
  </w:style>
  <w:style w:type="character" w:styleId="UnresolvedMention">
    <w:name w:val="Unresolved Mention"/>
    <w:basedOn w:val="DefaultParagraphFont"/>
    <w:uiPriority w:val="99"/>
    <w:semiHidden/>
    <w:unhideWhenUsed/>
    <w:rsid w:val="00CD0A1F"/>
    <w:rPr>
      <w:color w:val="605E5C"/>
      <w:shd w:val="clear" w:color="auto" w:fill="E1DFDD"/>
    </w:rPr>
  </w:style>
  <w:style w:type="paragraph" w:styleId="TOCHeading">
    <w:name w:val="TOC Heading"/>
    <w:basedOn w:val="Heading1"/>
    <w:next w:val="Normal"/>
    <w:uiPriority w:val="39"/>
    <w:unhideWhenUsed/>
    <w:qFormat/>
    <w:rsid w:val="005363EA"/>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4">
    <w:name w:val="toc 4"/>
    <w:basedOn w:val="Normal"/>
    <w:next w:val="Normal"/>
    <w:autoRedefine/>
    <w:uiPriority w:val="39"/>
    <w:unhideWhenUsed/>
    <w:rsid w:val="005363EA"/>
    <w:pPr>
      <w:widowControl/>
      <w:autoSpaceDE/>
      <w:autoSpaceDN/>
      <w:spacing w:after="100" w:line="278" w:lineRule="auto"/>
      <w:ind w:left="720"/>
    </w:pPr>
    <w:rPr>
      <w:rFonts w:asciiTheme="minorHAnsi" w:eastAsiaTheme="minorEastAsia" w:hAnsiTheme="minorHAnsi" w:cstheme="minorBidi"/>
      <w:kern w:val="2"/>
      <w:sz w:val="24"/>
      <w:szCs w:val="24"/>
      <w:lang w:val="en-AU" w:eastAsia="en-AU"/>
      <w14:ligatures w14:val="standardContextual"/>
    </w:rPr>
  </w:style>
  <w:style w:type="paragraph" w:styleId="TOC5">
    <w:name w:val="toc 5"/>
    <w:basedOn w:val="Normal"/>
    <w:next w:val="Normal"/>
    <w:autoRedefine/>
    <w:uiPriority w:val="39"/>
    <w:unhideWhenUsed/>
    <w:rsid w:val="005363EA"/>
    <w:pPr>
      <w:widowControl/>
      <w:autoSpaceDE/>
      <w:autoSpaceDN/>
      <w:spacing w:after="100" w:line="278" w:lineRule="auto"/>
      <w:ind w:left="960"/>
    </w:pPr>
    <w:rPr>
      <w:rFonts w:asciiTheme="minorHAnsi" w:eastAsiaTheme="minorEastAsia" w:hAnsiTheme="minorHAnsi" w:cstheme="minorBidi"/>
      <w:kern w:val="2"/>
      <w:sz w:val="24"/>
      <w:szCs w:val="24"/>
      <w:lang w:val="en-AU" w:eastAsia="en-AU"/>
      <w14:ligatures w14:val="standardContextual"/>
    </w:rPr>
  </w:style>
  <w:style w:type="paragraph" w:styleId="TOC6">
    <w:name w:val="toc 6"/>
    <w:basedOn w:val="Normal"/>
    <w:next w:val="Normal"/>
    <w:autoRedefine/>
    <w:uiPriority w:val="39"/>
    <w:unhideWhenUsed/>
    <w:rsid w:val="005363EA"/>
    <w:pPr>
      <w:widowControl/>
      <w:autoSpaceDE/>
      <w:autoSpaceDN/>
      <w:spacing w:after="100" w:line="278" w:lineRule="auto"/>
      <w:ind w:left="1200"/>
    </w:pPr>
    <w:rPr>
      <w:rFonts w:asciiTheme="minorHAnsi" w:eastAsiaTheme="minorEastAsia" w:hAnsiTheme="minorHAnsi" w:cstheme="minorBidi"/>
      <w:kern w:val="2"/>
      <w:sz w:val="24"/>
      <w:szCs w:val="24"/>
      <w:lang w:val="en-AU" w:eastAsia="en-AU"/>
      <w14:ligatures w14:val="standardContextual"/>
    </w:rPr>
  </w:style>
  <w:style w:type="paragraph" w:styleId="TOC7">
    <w:name w:val="toc 7"/>
    <w:basedOn w:val="Normal"/>
    <w:next w:val="Normal"/>
    <w:autoRedefine/>
    <w:uiPriority w:val="39"/>
    <w:unhideWhenUsed/>
    <w:rsid w:val="005363EA"/>
    <w:pPr>
      <w:widowControl/>
      <w:autoSpaceDE/>
      <w:autoSpaceDN/>
      <w:spacing w:after="100" w:line="278" w:lineRule="auto"/>
      <w:ind w:left="1440"/>
    </w:pPr>
    <w:rPr>
      <w:rFonts w:asciiTheme="minorHAnsi" w:eastAsiaTheme="minorEastAsia" w:hAnsiTheme="minorHAnsi" w:cstheme="minorBidi"/>
      <w:kern w:val="2"/>
      <w:sz w:val="24"/>
      <w:szCs w:val="24"/>
      <w:lang w:val="en-AU" w:eastAsia="en-AU"/>
      <w14:ligatures w14:val="standardContextual"/>
    </w:rPr>
  </w:style>
  <w:style w:type="paragraph" w:styleId="TOC8">
    <w:name w:val="toc 8"/>
    <w:basedOn w:val="Normal"/>
    <w:next w:val="Normal"/>
    <w:autoRedefine/>
    <w:uiPriority w:val="39"/>
    <w:unhideWhenUsed/>
    <w:rsid w:val="005363EA"/>
    <w:pPr>
      <w:widowControl/>
      <w:autoSpaceDE/>
      <w:autoSpaceDN/>
      <w:spacing w:after="100" w:line="278" w:lineRule="auto"/>
      <w:ind w:left="1680"/>
    </w:pPr>
    <w:rPr>
      <w:rFonts w:asciiTheme="minorHAnsi" w:eastAsiaTheme="minorEastAsia" w:hAnsiTheme="minorHAnsi" w:cstheme="minorBidi"/>
      <w:kern w:val="2"/>
      <w:sz w:val="24"/>
      <w:szCs w:val="24"/>
      <w:lang w:val="en-AU" w:eastAsia="en-AU"/>
      <w14:ligatures w14:val="standardContextual"/>
    </w:rPr>
  </w:style>
  <w:style w:type="paragraph" w:styleId="TOC9">
    <w:name w:val="toc 9"/>
    <w:basedOn w:val="Normal"/>
    <w:next w:val="Normal"/>
    <w:autoRedefine/>
    <w:uiPriority w:val="39"/>
    <w:unhideWhenUsed/>
    <w:rsid w:val="005363EA"/>
    <w:pPr>
      <w:widowControl/>
      <w:autoSpaceDE/>
      <w:autoSpaceDN/>
      <w:spacing w:after="100" w:line="278" w:lineRule="auto"/>
      <w:ind w:left="1920"/>
    </w:pPr>
    <w:rPr>
      <w:rFonts w:asciiTheme="minorHAnsi" w:eastAsiaTheme="minorEastAsia" w:hAnsiTheme="minorHAnsi" w:cstheme="minorBidi"/>
      <w:kern w:val="2"/>
      <w:sz w:val="24"/>
      <w:szCs w:val="24"/>
      <w:lang w:val="en-AU" w:eastAsia="en-AU"/>
      <w14:ligatures w14:val="standardContextual"/>
    </w:rPr>
  </w:style>
  <w:style w:type="paragraph" w:styleId="Revision">
    <w:name w:val="Revision"/>
    <w:hidden/>
    <w:uiPriority w:val="99"/>
    <w:semiHidden/>
    <w:rsid w:val="00E9055A"/>
    <w:pPr>
      <w:widowControl/>
      <w:autoSpaceDE/>
      <w:autoSpaceDN/>
    </w:pPr>
    <w:rPr>
      <w:rFonts w:ascii="Arial" w:eastAsia="Arial" w:hAnsi="Arial" w:cs="Arial"/>
    </w:rPr>
  </w:style>
  <w:style w:type="paragraph" w:styleId="CommentText">
    <w:name w:val="annotation text"/>
    <w:basedOn w:val="Normal"/>
    <w:link w:val="CommentTextChar"/>
    <w:uiPriority w:val="99"/>
    <w:unhideWhenUsed/>
    <w:rsid w:val="004D24BA"/>
    <w:pPr>
      <w:widowControl/>
      <w:autoSpaceDE/>
      <w:autoSpaceDN/>
      <w:spacing w:before="57" w:after="113"/>
      <w:ind w:left="567" w:right="-142"/>
    </w:pPr>
    <w:rPr>
      <w:lang w:val="en-AU" w:eastAsia="en-AU"/>
    </w:rPr>
  </w:style>
  <w:style w:type="character" w:customStyle="1" w:styleId="CommentTextChar">
    <w:name w:val="Comment Text Char"/>
    <w:basedOn w:val="DefaultParagraphFont"/>
    <w:link w:val="CommentText"/>
    <w:uiPriority w:val="99"/>
    <w:rsid w:val="004D24BA"/>
    <w:rPr>
      <w:rFonts w:ascii="Arial" w:eastAsia="Arial" w:hAnsi="Arial" w:cs="Arial"/>
      <w:sz w:val="20"/>
      <w:szCs w:val="20"/>
      <w:lang w:val="en-AU" w:eastAsia="en-AU"/>
    </w:rPr>
  </w:style>
  <w:style w:type="character" w:styleId="CommentReference">
    <w:name w:val="annotation reference"/>
    <w:basedOn w:val="DefaultParagraphFont"/>
    <w:uiPriority w:val="99"/>
    <w:semiHidden/>
    <w:unhideWhenUsed/>
    <w:rsid w:val="004D24BA"/>
    <w:rPr>
      <w:sz w:val="16"/>
      <w:szCs w:val="16"/>
    </w:rPr>
  </w:style>
  <w:style w:type="paragraph" w:styleId="NoSpacing">
    <w:name w:val="No Spacing"/>
    <w:basedOn w:val="Normal"/>
    <w:uiPriority w:val="1"/>
    <w:qFormat/>
    <w:rsid w:val="004D24BA"/>
    <w:pPr>
      <w:autoSpaceDE/>
      <w:autoSpaceDN/>
      <w:spacing w:before="57" w:after="200"/>
    </w:pPr>
    <w:rPr>
      <w:color w:val="000000"/>
      <w:sz w:val="19"/>
      <w:szCs w:val="19"/>
      <w:lang w:val="en-AU" w:eastAsia="en-AU"/>
    </w:rPr>
  </w:style>
  <w:style w:type="character" w:customStyle="1" w:styleId="BodyTextChar">
    <w:name w:val="Body Text Char"/>
    <w:basedOn w:val="DefaultParagraphFont"/>
    <w:link w:val="BodyText"/>
    <w:uiPriority w:val="1"/>
    <w:rsid w:val="003D14D9"/>
    <w:rPr>
      <w:rFonts w:ascii="Arial" w:eastAsia="Arial" w:hAnsi="Arial" w:cs="Arial"/>
      <w:sz w:val="20"/>
      <w:szCs w:val="20"/>
    </w:rPr>
  </w:style>
  <w:style w:type="character" w:styleId="FollowedHyperlink">
    <w:name w:val="FollowedHyperlink"/>
    <w:basedOn w:val="DefaultParagraphFont"/>
    <w:uiPriority w:val="99"/>
    <w:semiHidden/>
    <w:unhideWhenUsed/>
    <w:rsid w:val="00817968"/>
    <w:rPr>
      <w:color w:val="800080" w:themeColor="followedHyperlink"/>
      <w:u w:val="single"/>
    </w:rPr>
  </w:style>
  <w:style w:type="paragraph" w:styleId="NormalWeb">
    <w:name w:val="Normal (Web)"/>
    <w:basedOn w:val="Normal"/>
    <w:uiPriority w:val="99"/>
    <w:semiHidden/>
    <w:unhideWhenUsed/>
    <w:rsid w:val="005A7B88"/>
    <w:pPr>
      <w:widowControl/>
      <w:autoSpaceDE/>
      <w:autoSpaceDN/>
      <w:spacing w:before="100" w:beforeAutospacing="1" w:after="100" w:afterAutospacing="1"/>
    </w:pPr>
    <w:rPr>
      <w:rFonts w:ascii="Calibri" w:eastAsiaTheme="minorHAnsi" w:hAnsi="Calibri" w:cs="Calibri"/>
      <w:lang w:val="en-AU" w:eastAsia="en-AU"/>
    </w:rPr>
  </w:style>
  <w:style w:type="paragraph" w:styleId="Header">
    <w:name w:val="header"/>
    <w:basedOn w:val="Normal"/>
    <w:link w:val="HeaderChar"/>
    <w:uiPriority w:val="99"/>
    <w:unhideWhenUsed/>
    <w:rsid w:val="0092506F"/>
    <w:pPr>
      <w:tabs>
        <w:tab w:val="center" w:pos="4513"/>
        <w:tab w:val="right" w:pos="9026"/>
      </w:tabs>
    </w:pPr>
  </w:style>
  <w:style w:type="character" w:customStyle="1" w:styleId="HeaderChar">
    <w:name w:val="Header Char"/>
    <w:basedOn w:val="DefaultParagraphFont"/>
    <w:link w:val="Header"/>
    <w:uiPriority w:val="99"/>
    <w:rsid w:val="0092506F"/>
    <w:rPr>
      <w:rFonts w:ascii="Arial" w:eastAsia="Arial" w:hAnsi="Arial" w:cs="Arial"/>
    </w:rPr>
  </w:style>
  <w:style w:type="paragraph" w:styleId="Footer">
    <w:name w:val="footer"/>
    <w:basedOn w:val="Normal"/>
    <w:link w:val="FooterChar"/>
    <w:uiPriority w:val="99"/>
    <w:unhideWhenUsed/>
    <w:rsid w:val="0092506F"/>
    <w:pPr>
      <w:tabs>
        <w:tab w:val="center" w:pos="4513"/>
        <w:tab w:val="right" w:pos="9026"/>
      </w:tabs>
    </w:pPr>
  </w:style>
  <w:style w:type="character" w:customStyle="1" w:styleId="FooterChar">
    <w:name w:val="Footer Char"/>
    <w:basedOn w:val="DefaultParagraphFont"/>
    <w:link w:val="Footer"/>
    <w:uiPriority w:val="99"/>
    <w:rsid w:val="0092506F"/>
    <w:rPr>
      <w:rFonts w:ascii="Arial" w:eastAsia="Arial" w:hAnsi="Arial" w:cs="Arial"/>
    </w:rPr>
  </w:style>
  <w:style w:type="paragraph" w:customStyle="1" w:styleId="paragraph">
    <w:name w:val="paragraph"/>
    <w:basedOn w:val="Normal"/>
    <w:rsid w:val="00F61988"/>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F61988"/>
  </w:style>
  <w:style w:type="character" w:customStyle="1" w:styleId="eop">
    <w:name w:val="eop"/>
    <w:basedOn w:val="DefaultParagraphFont"/>
    <w:rsid w:val="00F61988"/>
  </w:style>
  <w:style w:type="character" w:customStyle="1" w:styleId="findhit">
    <w:name w:val="findhit"/>
    <w:basedOn w:val="DefaultParagraphFont"/>
    <w:rsid w:val="00F61988"/>
  </w:style>
  <w:style w:type="character" w:customStyle="1" w:styleId="wacimagecontainer">
    <w:name w:val="wacimagecontainer"/>
    <w:basedOn w:val="DefaultParagraphFont"/>
    <w:rsid w:val="00F61988"/>
  </w:style>
  <w:style w:type="character" w:customStyle="1" w:styleId="Heading3Char">
    <w:name w:val="Heading 3 Char"/>
    <w:basedOn w:val="DefaultParagraphFont"/>
    <w:link w:val="Heading3"/>
    <w:uiPriority w:val="9"/>
    <w:rsid w:val="0016656E"/>
    <w:rPr>
      <w:rFonts w:ascii="Times New Roman" w:eastAsia="Times New Roman" w:hAnsi="Times New Roman" w:cs="Times New Roman"/>
      <w:color w:val="00759A"/>
      <w:sz w:val="26"/>
      <w:szCs w:val="26"/>
    </w:rPr>
  </w:style>
  <w:style w:type="paragraph" w:styleId="IntenseQuote">
    <w:name w:val="Intense Quote"/>
    <w:basedOn w:val="Normal"/>
    <w:next w:val="Normal"/>
    <w:link w:val="IntenseQuoteChar"/>
    <w:uiPriority w:val="30"/>
    <w:qFormat/>
    <w:rsid w:val="004978BD"/>
    <w:pPr>
      <w:pBdr>
        <w:top w:val="single" w:sz="4" w:space="10" w:color="4F81BD" w:themeColor="accent1"/>
        <w:bottom w:val="single" w:sz="4" w:space="10" w:color="4F81BD" w:themeColor="accent1"/>
      </w:pBdr>
      <w:spacing w:before="120" w:after="120"/>
      <w:ind w:left="425" w:right="862"/>
    </w:pPr>
    <w:rPr>
      <w:i/>
      <w:iCs/>
      <w:color w:val="1F497D" w:themeColor="text2"/>
    </w:rPr>
  </w:style>
  <w:style w:type="character" w:customStyle="1" w:styleId="IntenseQuoteChar">
    <w:name w:val="Intense Quote Char"/>
    <w:basedOn w:val="DefaultParagraphFont"/>
    <w:link w:val="IntenseQuote"/>
    <w:uiPriority w:val="30"/>
    <w:rsid w:val="004978BD"/>
    <w:rPr>
      <w:rFonts w:ascii="Arial" w:eastAsia="Arial" w:hAnsi="Arial" w:cs="Arial"/>
      <w:i/>
      <w:iCs/>
      <w:color w:val="1F497D" w:themeColor="text2"/>
      <w:sz w:val="20"/>
      <w:szCs w:val="20"/>
    </w:rPr>
  </w:style>
  <w:style w:type="character" w:styleId="IntenseEmphasis">
    <w:name w:val="Intense Emphasis"/>
    <w:basedOn w:val="DefaultParagraphFont"/>
    <w:uiPriority w:val="21"/>
    <w:qFormat/>
    <w:rsid w:val="0065681A"/>
    <w:rPr>
      <w:i/>
      <w:iCs/>
      <w:color w:val="4F81BD" w:themeColor="accent1"/>
    </w:rPr>
  </w:style>
  <w:style w:type="character" w:styleId="Emphasis">
    <w:name w:val="Emphasis"/>
    <w:basedOn w:val="DefaultParagraphFont"/>
    <w:uiPriority w:val="20"/>
    <w:qFormat/>
    <w:rsid w:val="007D422C"/>
    <w:rPr>
      <w:i/>
      <w:iCs/>
    </w:rPr>
  </w:style>
  <w:style w:type="paragraph" w:styleId="EndnoteText">
    <w:name w:val="endnote text"/>
    <w:basedOn w:val="Normal"/>
    <w:link w:val="EndnoteTextChar"/>
    <w:uiPriority w:val="99"/>
    <w:semiHidden/>
    <w:unhideWhenUsed/>
    <w:rsid w:val="0026053A"/>
    <w:pPr>
      <w:spacing w:before="0"/>
    </w:pPr>
  </w:style>
  <w:style w:type="character" w:customStyle="1" w:styleId="EndnoteTextChar">
    <w:name w:val="Endnote Text Char"/>
    <w:basedOn w:val="DefaultParagraphFont"/>
    <w:link w:val="EndnoteText"/>
    <w:uiPriority w:val="99"/>
    <w:semiHidden/>
    <w:rsid w:val="0026053A"/>
    <w:rPr>
      <w:rFonts w:ascii="Arial" w:eastAsia="Arial" w:hAnsi="Arial" w:cs="Arial"/>
      <w:sz w:val="20"/>
      <w:szCs w:val="20"/>
    </w:rPr>
  </w:style>
  <w:style w:type="character" w:styleId="EndnoteReference">
    <w:name w:val="endnote reference"/>
    <w:basedOn w:val="DefaultParagraphFont"/>
    <w:uiPriority w:val="99"/>
    <w:semiHidden/>
    <w:unhideWhenUsed/>
    <w:rsid w:val="0026053A"/>
    <w:rPr>
      <w:vertAlign w:val="superscript"/>
    </w:rPr>
  </w:style>
  <w:style w:type="paragraph" w:styleId="FootnoteText">
    <w:name w:val="footnote text"/>
    <w:basedOn w:val="Normal"/>
    <w:link w:val="FootnoteTextChar"/>
    <w:uiPriority w:val="99"/>
    <w:semiHidden/>
    <w:unhideWhenUsed/>
    <w:rsid w:val="0026053A"/>
    <w:pPr>
      <w:spacing w:before="0"/>
    </w:pPr>
  </w:style>
  <w:style w:type="character" w:customStyle="1" w:styleId="FootnoteTextChar">
    <w:name w:val="Footnote Text Char"/>
    <w:basedOn w:val="DefaultParagraphFont"/>
    <w:link w:val="FootnoteText"/>
    <w:uiPriority w:val="99"/>
    <w:semiHidden/>
    <w:rsid w:val="0026053A"/>
    <w:rPr>
      <w:rFonts w:ascii="Arial" w:eastAsia="Arial" w:hAnsi="Arial" w:cs="Arial"/>
      <w:sz w:val="20"/>
      <w:szCs w:val="20"/>
    </w:rPr>
  </w:style>
  <w:style w:type="character" w:styleId="FootnoteReference">
    <w:name w:val="footnote reference"/>
    <w:basedOn w:val="DefaultParagraphFont"/>
    <w:uiPriority w:val="99"/>
    <w:semiHidden/>
    <w:unhideWhenUsed/>
    <w:rsid w:val="0026053A"/>
    <w:rPr>
      <w:vertAlign w:val="superscript"/>
    </w:rPr>
  </w:style>
  <w:style w:type="paragraph" w:customStyle="1" w:styleId="Style2">
    <w:name w:val="Style2"/>
    <w:basedOn w:val="Heading2"/>
    <w:link w:val="Style2Char"/>
    <w:qFormat/>
    <w:rsid w:val="00C94E1E"/>
    <w:pPr>
      <w:keepNext/>
      <w:keepLines/>
      <w:tabs>
        <w:tab w:val="left" w:pos="566"/>
      </w:tabs>
      <w:autoSpaceDE/>
      <w:autoSpaceDN/>
      <w:spacing w:before="170" w:after="113" w:line="280" w:lineRule="auto"/>
      <w:ind w:left="0" w:right="-142" w:firstLine="0"/>
    </w:pPr>
    <w:rPr>
      <w:color w:val="00759A"/>
      <w:sz w:val="28"/>
      <w:szCs w:val="28"/>
      <w:lang w:val="en-AU" w:eastAsia="en-AU"/>
    </w:rPr>
  </w:style>
  <w:style w:type="character" w:customStyle="1" w:styleId="Style2Char">
    <w:name w:val="Style2 Char"/>
    <w:basedOn w:val="DefaultParagraphFont"/>
    <w:link w:val="Style2"/>
    <w:rsid w:val="00C94E1E"/>
    <w:rPr>
      <w:rFonts w:ascii="Times New Roman" w:eastAsia="Times New Roman" w:hAnsi="Times New Roman" w:cs="Times New Roman"/>
      <w:color w:val="00759A"/>
      <w:sz w:val="28"/>
      <w:szCs w:val="28"/>
      <w:lang w:val="en-AU" w:eastAsia="en-AU"/>
    </w:rPr>
  </w:style>
  <w:style w:type="paragraph" w:customStyle="1" w:styleId="Style3">
    <w:name w:val="Style 3"/>
    <w:basedOn w:val="Heading3"/>
    <w:link w:val="Style3Char"/>
    <w:qFormat/>
    <w:rsid w:val="00C94E1E"/>
    <w:pPr>
      <w:numPr>
        <w:numId w:val="31"/>
      </w:numPr>
    </w:pPr>
  </w:style>
  <w:style w:type="character" w:customStyle="1" w:styleId="Style3Char">
    <w:name w:val="Style 3 Char"/>
    <w:basedOn w:val="Heading3Char"/>
    <w:link w:val="Style3"/>
    <w:rsid w:val="00C94E1E"/>
    <w:rPr>
      <w:rFonts w:ascii="Times New Roman" w:eastAsia="Times New Roman" w:hAnsi="Times New Roman" w:cs="Times New Roman"/>
      <w:color w:val="00759A"/>
      <w:sz w:val="26"/>
      <w:szCs w:val="26"/>
    </w:rPr>
  </w:style>
  <w:style w:type="paragraph" w:customStyle="1" w:styleId="Style1">
    <w:name w:val="Style1"/>
    <w:basedOn w:val="Heading1"/>
    <w:link w:val="Style1Char"/>
    <w:qFormat/>
    <w:rsid w:val="004978BD"/>
    <w:pPr>
      <w:keepNext/>
      <w:keepLines/>
      <w:pageBreakBefore/>
      <w:tabs>
        <w:tab w:val="left" w:pos="566"/>
      </w:tabs>
      <w:autoSpaceDE/>
      <w:autoSpaceDN/>
      <w:spacing w:before="0" w:after="360"/>
      <w:ind w:left="0" w:right="-142" w:firstLine="0"/>
    </w:pPr>
    <w:rPr>
      <w:color w:val="003150"/>
      <w:sz w:val="36"/>
      <w:lang w:val="en-AU" w:eastAsia="en-AU"/>
    </w:rPr>
  </w:style>
  <w:style w:type="character" w:customStyle="1" w:styleId="Style1Char">
    <w:name w:val="Style1 Char"/>
    <w:basedOn w:val="DefaultParagraphFont"/>
    <w:link w:val="Style1"/>
    <w:rsid w:val="004978BD"/>
    <w:rPr>
      <w:rFonts w:ascii="Times New Roman" w:eastAsia="Times New Roman" w:hAnsi="Times New Roman" w:cs="Times New Roman"/>
      <w:color w:val="003150"/>
      <w:sz w:val="36"/>
      <w:szCs w:val="48"/>
      <w:lang w:val="en-AU" w:eastAsia="en-AU"/>
    </w:rPr>
  </w:style>
  <w:style w:type="table" w:styleId="TableGrid">
    <w:name w:val="Table Grid"/>
    <w:basedOn w:val="TableNormal"/>
    <w:uiPriority w:val="39"/>
    <w:rsid w:val="00701D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26A89"/>
    <w:pPr>
      <w:widowControl w:val="0"/>
      <w:autoSpaceDE w:val="0"/>
      <w:autoSpaceDN w:val="0"/>
      <w:spacing w:before="58" w:after="0"/>
      <w:ind w:left="438" w:right="617"/>
    </w:pPr>
    <w:rPr>
      <w:b/>
      <w:bCs/>
      <w:lang w:val="en-US" w:eastAsia="en-US"/>
    </w:rPr>
  </w:style>
  <w:style w:type="character" w:customStyle="1" w:styleId="CommentSubjectChar">
    <w:name w:val="Comment Subject Char"/>
    <w:basedOn w:val="CommentTextChar"/>
    <w:link w:val="CommentSubject"/>
    <w:uiPriority w:val="99"/>
    <w:semiHidden/>
    <w:rsid w:val="00E26A89"/>
    <w:rPr>
      <w:rFonts w:ascii="Arial" w:eastAsia="Arial" w:hAnsi="Arial" w:cs="Arial"/>
      <w:b/>
      <w:bCs/>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313157">
      <w:bodyDiv w:val="1"/>
      <w:marLeft w:val="0"/>
      <w:marRight w:val="0"/>
      <w:marTop w:val="0"/>
      <w:marBottom w:val="0"/>
      <w:divBdr>
        <w:top w:val="none" w:sz="0" w:space="0" w:color="auto"/>
        <w:left w:val="none" w:sz="0" w:space="0" w:color="auto"/>
        <w:bottom w:val="none" w:sz="0" w:space="0" w:color="auto"/>
        <w:right w:val="none" w:sz="0" w:space="0" w:color="auto"/>
      </w:divBdr>
    </w:div>
    <w:div w:id="402292597">
      <w:bodyDiv w:val="1"/>
      <w:marLeft w:val="0"/>
      <w:marRight w:val="0"/>
      <w:marTop w:val="0"/>
      <w:marBottom w:val="0"/>
      <w:divBdr>
        <w:top w:val="none" w:sz="0" w:space="0" w:color="auto"/>
        <w:left w:val="none" w:sz="0" w:space="0" w:color="auto"/>
        <w:bottom w:val="none" w:sz="0" w:space="0" w:color="auto"/>
        <w:right w:val="none" w:sz="0" w:space="0" w:color="auto"/>
      </w:divBdr>
    </w:div>
    <w:div w:id="749043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fellowships.smartygrants.com.au/" TargetMode="External"/><Relationship Id="rId117" Type="http://schemas.openxmlformats.org/officeDocument/2006/relationships/hyperlink" Target="https://www.dfat.gov.au/sites/default/files/child-incident-notification-form.docx" TargetMode="External"/><Relationship Id="rId21" Type="http://schemas.openxmlformats.org/officeDocument/2006/relationships/hyperlink" Target="http://fellowships.smartygrants.com.au/" TargetMode="External"/><Relationship Id="rId42" Type="http://schemas.openxmlformats.org/officeDocument/2006/relationships/hyperlink" Target="http://fellowships.smartygrants.com.au/" TargetMode="External"/><Relationship Id="rId47" Type="http://schemas.openxmlformats.org/officeDocument/2006/relationships/hyperlink" Target="http://fellowships.smartygrants.com.au/" TargetMode="External"/><Relationship Id="rId63" Type="http://schemas.openxmlformats.org/officeDocument/2006/relationships/hyperlink" Target="http://fellowships.smartygrants.com.au/" TargetMode="External"/><Relationship Id="rId68" Type="http://schemas.openxmlformats.org/officeDocument/2006/relationships/hyperlink" Target="mailto:fellowships@dfat.gov.au" TargetMode="External"/><Relationship Id="rId84" Type="http://schemas.openxmlformats.org/officeDocument/2006/relationships/hyperlink" Target="https://immi.homeaffairs.gov.au/visas/getting-a-visa/visa-listing/student-500" TargetMode="External"/><Relationship Id="rId89" Type="http://schemas.openxmlformats.org/officeDocument/2006/relationships/hyperlink" Target="https://www.dfat.gov.au/international-relations/themes/gender-equality/Australias-international-support-for-gender-equality" TargetMode="External"/><Relationship Id="rId112" Type="http://schemas.openxmlformats.org/officeDocument/2006/relationships/hyperlink" Target="http://www.nationalsecurity.gov.au/" TargetMode="External"/><Relationship Id="rId133" Type="http://schemas.openxmlformats.org/officeDocument/2006/relationships/hyperlink" Target="mailto:accounts.receivable@dfat.gov.au" TargetMode="External"/><Relationship Id="rId138" Type="http://schemas.openxmlformats.org/officeDocument/2006/relationships/hyperlink" Target="mailto:fellowships@australiaawards.org" TargetMode="External"/><Relationship Id="rId154" Type="http://schemas.openxmlformats.org/officeDocument/2006/relationships/hyperlink" Target="mailto:accounts.receivable@dfat.gov.au" TargetMode="External"/><Relationship Id="rId159" Type="http://schemas.openxmlformats.org/officeDocument/2006/relationships/fontTable" Target="fontTable.xml"/><Relationship Id="rId16" Type="http://schemas.openxmlformats.org/officeDocument/2006/relationships/hyperlink" Target="http://fellowships.smartygrants.com.au/" TargetMode="External"/><Relationship Id="rId107" Type="http://schemas.openxmlformats.org/officeDocument/2006/relationships/hyperlink" Target="https://www.dfat.gov.au/people-people/australia-awards/australia-awards-fellowships/applying-australia-awards-fellowship" TargetMode="External"/><Relationship Id="rId11" Type="http://schemas.openxmlformats.org/officeDocument/2006/relationships/image" Target="media/image1.jpeg"/><Relationship Id="rId32" Type="http://schemas.openxmlformats.org/officeDocument/2006/relationships/hyperlink" Target="http://fellowships.smartygrants.com.au/" TargetMode="External"/><Relationship Id="rId37" Type="http://schemas.openxmlformats.org/officeDocument/2006/relationships/hyperlink" Target="http://fellowships.smartygrants.com.au/" TargetMode="External"/><Relationship Id="rId53" Type="http://schemas.openxmlformats.org/officeDocument/2006/relationships/hyperlink" Target="http://fellowships.smartygrants.com.au/" TargetMode="External"/><Relationship Id="rId58" Type="http://schemas.openxmlformats.org/officeDocument/2006/relationships/hyperlink" Target="http://fellowships.smartygrants.com.au/" TargetMode="External"/><Relationship Id="rId74" Type="http://schemas.openxmlformats.org/officeDocument/2006/relationships/hyperlink" Target="https://www.dfat.gov.au/development/topics/development-issues/building-resilience/humanitarian-preparedness-and-response" TargetMode="External"/><Relationship Id="rId79" Type="http://schemas.openxmlformats.org/officeDocument/2006/relationships/hyperlink" Target="https://www.un.org/development/desa/disabilities/convention-on-the-rights-of-persons-with-disabilities.html" TargetMode="External"/><Relationship Id="rId102" Type="http://schemas.openxmlformats.org/officeDocument/2006/relationships/hyperlink" Target="https://www.dfat.gov.au/international-relations/regional-architecture/quad" TargetMode="External"/><Relationship Id="rId123" Type="http://schemas.openxmlformats.org/officeDocument/2006/relationships/hyperlink" Target="http://dfat.gov.au/about-us/publications/Pages/development-for-all-2015-2020.aspx" TargetMode="External"/><Relationship Id="rId128" Type="http://schemas.openxmlformats.org/officeDocument/2006/relationships/hyperlink" Target="https://australiaawards.com.au/resources/fellowship-brand/" TargetMode="External"/><Relationship Id="rId144" Type="http://schemas.openxmlformats.org/officeDocument/2006/relationships/hyperlink" Target="https://australiaawards.com.au/resources/fellowship-brand/" TargetMode="External"/><Relationship Id="rId149" Type="http://schemas.openxmlformats.org/officeDocument/2006/relationships/hyperlink" Target="https://www.facebook.com/AustraliaAward" TargetMode="External"/><Relationship Id="rId5" Type="http://schemas.openxmlformats.org/officeDocument/2006/relationships/numbering" Target="numbering.xml"/><Relationship Id="rId90" Type="http://schemas.openxmlformats.org/officeDocument/2006/relationships/hyperlink" Target="https://www.dfat.gov.au/international-relations/themes/gender-equality/Australias-international-support-for-gender-equality" TargetMode="External"/><Relationship Id="rId95" Type="http://schemas.openxmlformats.org/officeDocument/2006/relationships/hyperlink" Target="https://www.dfat.gov.au/international-relations/themes/environment-sea-law/Pages/environment-and-sea-law" TargetMode="External"/><Relationship Id="rId160" Type="http://schemas.openxmlformats.org/officeDocument/2006/relationships/theme" Target="theme/theme1.xml"/><Relationship Id="rId22" Type="http://schemas.openxmlformats.org/officeDocument/2006/relationships/hyperlink" Target="http://fellowships.smartygrants.com.au/" TargetMode="External"/><Relationship Id="rId27" Type="http://schemas.openxmlformats.org/officeDocument/2006/relationships/hyperlink" Target="http://fellowships.smartygrants.com.au/" TargetMode="External"/><Relationship Id="rId43" Type="http://schemas.openxmlformats.org/officeDocument/2006/relationships/hyperlink" Target="http://fellowships.smartygrants.com.au/" TargetMode="External"/><Relationship Id="rId48" Type="http://schemas.openxmlformats.org/officeDocument/2006/relationships/hyperlink" Target="http://fellowships.smartygrants.com.au/" TargetMode="External"/><Relationship Id="rId64" Type="http://schemas.openxmlformats.org/officeDocument/2006/relationships/hyperlink" Target="http://fellowships.smartygrants.com.au/" TargetMode="External"/><Relationship Id="rId69" Type="http://schemas.openxmlformats.org/officeDocument/2006/relationships/hyperlink" Target="http://fellowships.smartygrants.com.au/" TargetMode="External"/><Relationship Id="rId113" Type="http://schemas.openxmlformats.org/officeDocument/2006/relationships/hyperlink" Target="mailto:seah.reports@dfat.gov.au" TargetMode="External"/><Relationship Id="rId118" Type="http://schemas.openxmlformats.org/officeDocument/2006/relationships/hyperlink" Target="https://www.dfat.gov.au/sites/default/files/child-incident-notification-form.docx" TargetMode="External"/><Relationship Id="rId134" Type="http://schemas.openxmlformats.org/officeDocument/2006/relationships/hyperlink" Target="mailto:fellowships@dfat.gov.au" TargetMode="External"/><Relationship Id="rId139" Type="http://schemas.openxmlformats.org/officeDocument/2006/relationships/hyperlink" Target="http://www.dfat.gov.au/pseah" TargetMode="External"/><Relationship Id="rId80" Type="http://schemas.openxmlformats.org/officeDocument/2006/relationships/hyperlink" Target="https://www.dfat.gov.au/about-us/publications/development-for-all-2015-2020" TargetMode="External"/><Relationship Id="rId85" Type="http://schemas.openxmlformats.org/officeDocument/2006/relationships/hyperlink" Target="https://smartygrants.com.au/" TargetMode="External"/><Relationship Id="rId150" Type="http://schemas.openxmlformats.org/officeDocument/2006/relationships/hyperlink" Target="https://www.instagram.com/australiaawards/?hl=en" TargetMode="External"/><Relationship Id="rId155" Type="http://schemas.openxmlformats.org/officeDocument/2006/relationships/hyperlink" Target="mailto:fellowships@dfat.gov.au" TargetMode="External"/><Relationship Id="rId12" Type="http://schemas.openxmlformats.org/officeDocument/2006/relationships/footer" Target="footer1.xml"/><Relationship Id="rId17" Type="http://schemas.openxmlformats.org/officeDocument/2006/relationships/hyperlink" Target="http://fellowships.smartygrants.com.au/" TargetMode="External"/><Relationship Id="rId33" Type="http://schemas.openxmlformats.org/officeDocument/2006/relationships/hyperlink" Target="http://fellowships.smartygrants.com.au/" TargetMode="External"/><Relationship Id="rId38" Type="http://schemas.openxmlformats.org/officeDocument/2006/relationships/hyperlink" Target="http://fellowships.smartygrants.com.au/" TargetMode="External"/><Relationship Id="rId59" Type="http://schemas.openxmlformats.org/officeDocument/2006/relationships/hyperlink" Target="http://fellowships.smartygrants.com.au/" TargetMode="External"/><Relationship Id="rId103" Type="http://schemas.openxmlformats.org/officeDocument/2006/relationships/hyperlink" Target="mailto:fellowships@australiaawards.org" TargetMode="External"/><Relationship Id="rId108" Type="http://schemas.openxmlformats.org/officeDocument/2006/relationships/hyperlink" Target="mailto:fellowships@dfat.gov.au" TargetMode="External"/><Relationship Id="rId124" Type="http://schemas.openxmlformats.org/officeDocument/2006/relationships/hyperlink" Target="http://www.humanrights.gov.au/our-work/disability-rights" TargetMode="External"/><Relationship Id="rId129" Type="http://schemas.openxmlformats.org/officeDocument/2006/relationships/hyperlink" Target="https://smartygrants.com.au/" TargetMode="External"/><Relationship Id="rId20" Type="http://schemas.openxmlformats.org/officeDocument/2006/relationships/hyperlink" Target="http://fellowships.smartygrants.com.au/" TargetMode="External"/><Relationship Id="rId41" Type="http://schemas.openxmlformats.org/officeDocument/2006/relationships/hyperlink" Target="http://fellowships.smartygrants.com.au/" TargetMode="External"/><Relationship Id="rId54" Type="http://schemas.openxmlformats.org/officeDocument/2006/relationships/hyperlink" Target="http://fellowships.smartygrants.com.au/" TargetMode="External"/><Relationship Id="rId62" Type="http://schemas.openxmlformats.org/officeDocument/2006/relationships/hyperlink" Target="http://fellowships.smartygrants.com.au/" TargetMode="External"/><Relationship Id="rId70" Type="http://schemas.openxmlformats.org/officeDocument/2006/relationships/hyperlink" Target="http://fellowships.smartygrants.com.au/" TargetMode="External"/><Relationship Id="rId75" Type="http://schemas.openxmlformats.org/officeDocument/2006/relationships/hyperlink" Target="http://dfat.gov.au/about-us/publications/Pages/gender-equality-and-womens-empowerment-strategy.aspx" TargetMode="External"/><Relationship Id="rId83" Type="http://schemas.openxmlformats.org/officeDocument/2006/relationships/hyperlink" Target="http://www.australiaawards.gov.au/" TargetMode="External"/><Relationship Id="rId88" Type="http://schemas.openxmlformats.org/officeDocument/2006/relationships/hyperlink" Target="https://www.dfat.gov.au/international-relations/themes/climate-change" TargetMode="External"/><Relationship Id="rId91" Type="http://schemas.openxmlformats.org/officeDocument/2006/relationships/hyperlink" Target="https://www.internationalcybertech.gov.au/" TargetMode="External"/><Relationship Id="rId96" Type="http://schemas.openxmlformats.org/officeDocument/2006/relationships/hyperlink" Target="https://www.dfat.gov.au/international-relations/themes/environment-sea-law/Pages/environment-and-sea-law" TargetMode="External"/><Relationship Id="rId111" Type="http://schemas.openxmlformats.org/officeDocument/2006/relationships/hyperlink" Target="http://www.dfat.gov.au/sanctions/consolidated-list.html" TargetMode="External"/><Relationship Id="rId132" Type="http://schemas.openxmlformats.org/officeDocument/2006/relationships/hyperlink" Target="https://smartygrants.com.au/" TargetMode="External"/><Relationship Id="rId140" Type="http://schemas.openxmlformats.org/officeDocument/2006/relationships/hyperlink" Target="http://www.dfat.gov.au/childprotection" TargetMode="External"/><Relationship Id="rId145" Type="http://schemas.openxmlformats.org/officeDocument/2006/relationships/hyperlink" Target="mailto:fellowships@dfat.gov.au" TargetMode="External"/><Relationship Id="rId153" Type="http://schemas.openxmlformats.org/officeDocument/2006/relationships/hyperlink" Target="http://dfat.gov.au/about-us/about-this-website/pages/privacy.asp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fellowships.smartygrants.com.au/" TargetMode="External"/><Relationship Id="rId23" Type="http://schemas.openxmlformats.org/officeDocument/2006/relationships/hyperlink" Target="http://fellowships.smartygrants.com.au/" TargetMode="External"/><Relationship Id="rId28" Type="http://schemas.openxmlformats.org/officeDocument/2006/relationships/hyperlink" Target="http://fellowships.smartygrants.com.au/" TargetMode="External"/><Relationship Id="rId36" Type="http://schemas.openxmlformats.org/officeDocument/2006/relationships/hyperlink" Target="http://fellowships.smartygrants.com.au/" TargetMode="External"/><Relationship Id="rId49" Type="http://schemas.openxmlformats.org/officeDocument/2006/relationships/hyperlink" Target="http://fellowships.smartygrants.com.au/" TargetMode="External"/><Relationship Id="rId57" Type="http://schemas.openxmlformats.org/officeDocument/2006/relationships/hyperlink" Target="http://fellowships.smartygrants.com.au/" TargetMode="External"/><Relationship Id="rId106" Type="http://schemas.openxmlformats.org/officeDocument/2006/relationships/footer" Target="footer2.xml"/><Relationship Id="rId114" Type="http://schemas.openxmlformats.org/officeDocument/2006/relationships/hyperlink" Target="mailto:childwelfare@dfat.gov.au" TargetMode="External"/><Relationship Id="rId119" Type="http://schemas.openxmlformats.org/officeDocument/2006/relationships/hyperlink" Target="https://www.privatehealth.gov.au/health_insurance/overseas/" TargetMode="External"/><Relationship Id="rId127" Type="http://schemas.openxmlformats.org/officeDocument/2006/relationships/hyperlink" Target="https://australiaawards.com.au/resources/fellowship-brand/" TargetMode="External"/><Relationship Id="rId10" Type="http://schemas.openxmlformats.org/officeDocument/2006/relationships/endnotes" Target="endnotes.xml"/><Relationship Id="rId31" Type="http://schemas.openxmlformats.org/officeDocument/2006/relationships/hyperlink" Target="http://fellowships.smartygrants.com.au/" TargetMode="External"/><Relationship Id="rId44" Type="http://schemas.openxmlformats.org/officeDocument/2006/relationships/hyperlink" Target="http://fellowships.smartygrants.com.au/" TargetMode="External"/><Relationship Id="rId52" Type="http://schemas.openxmlformats.org/officeDocument/2006/relationships/hyperlink" Target="http://fellowships.smartygrants.com.au/" TargetMode="External"/><Relationship Id="rId60" Type="http://schemas.openxmlformats.org/officeDocument/2006/relationships/hyperlink" Target="http://fellowships.smartygrants.com.au/" TargetMode="External"/><Relationship Id="rId65" Type="http://schemas.openxmlformats.org/officeDocument/2006/relationships/hyperlink" Target="http://fellowships.smartygrants.com.au/" TargetMode="External"/><Relationship Id="rId73" Type="http://schemas.openxmlformats.org/officeDocument/2006/relationships/image" Target="media/image2.png"/><Relationship Id="rId78" Type="http://schemas.openxmlformats.org/officeDocument/2006/relationships/hyperlink" Target="https://www.dfat.gov.au/publications/development/gender-equality-disability-and-social-inclusion-analysis-good-practice-note" TargetMode="External"/><Relationship Id="rId81" Type="http://schemas.openxmlformats.org/officeDocument/2006/relationships/hyperlink" Target="https://www.dfat.gov.au/international-relations/themes/indigenous-peoples/indigenous-peoples" TargetMode="External"/><Relationship Id="rId86" Type="http://schemas.openxmlformats.org/officeDocument/2006/relationships/hyperlink" Target="http://dfat.gov.au/geo/pages/countries-and-regions.aspx" TargetMode="External"/><Relationship Id="rId94" Type="http://schemas.openxmlformats.org/officeDocument/2006/relationships/hyperlink" Target="https://indopacifichealthsecurity.dfat.gov.au/" TargetMode="External"/><Relationship Id="rId99" Type="http://schemas.openxmlformats.org/officeDocument/2006/relationships/hyperlink" Target="https://www.dfat.gov.au/development/topics/development-issues/disability-inclusive-development" TargetMode="External"/><Relationship Id="rId101" Type="http://schemas.openxmlformats.org/officeDocument/2006/relationships/hyperlink" Target="https://www.dfat.gov.au/international-relations/themes/indigenous-peoples/indigenous-peoples" TargetMode="External"/><Relationship Id="rId122" Type="http://schemas.openxmlformats.org/officeDocument/2006/relationships/hyperlink" Target="http://dfat.gov.au/about-us/publications/Pages/development-for-all-2015-2020.aspx" TargetMode="External"/><Relationship Id="rId130" Type="http://schemas.openxmlformats.org/officeDocument/2006/relationships/hyperlink" Target="https://smartygrants.com.au/" TargetMode="External"/><Relationship Id="rId135" Type="http://schemas.openxmlformats.org/officeDocument/2006/relationships/hyperlink" Target="https://smartygrants.com.au/" TargetMode="External"/><Relationship Id="rId143" Type="http://schemas.openxmlformats.org/officeDocument/2006/relationships/hyperlink" Target="https://australiaawards.com.au/resources/fellowship-brand/" TargetMode="External"/><Relationship Id="rId148" Type="http://schemas.openxmlformats.org/officeDocument/2006/relationships/hyperlink" Target="https://x.com/AustraliaAwards" TargetMode="External"/><Relationship Id="rId151" Type="http://schemas.openxmlformats.org/officeDocument/2006/relationships/hyperlink" Target="mailto:fellowships@dfat.gov.au" TargetMode="External"/><Relationship Id="rId156"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fellowships.smartygrants.com.au/" TargetMode="External"/><Relationship Id="rId18" Type="http://schemas.openxmlformats.org/officeDocument/2006/relationships/hyperlink" Target="http://fellowships.smartygrants.com.au/" TargetMode="External"/><Relationship Id="rId39" Type="http://schemas.openxmlformats.org/officeDocument/2006/relationships/hyperlink" Target="http://fellowships.smartygrants.com.au/" TargetMode="External"/><Relationship Id="rId109" Type="http://schemas.openxmlformats.org/officeDocument/2006/relationships/hyperlink" Target="https://www.dfat.gov.au/people-people/australia-awards/australia-awards-fellowships/applying-australia-awards-fellowship" TargetMode="External"/><Relationship Id="rId34" Type="http://schemas.openxmlformats.org/officeDocument/2006/relationships/hyperlink" Target="http://fellowships.smartygrants.com.au/" TargetMode="External"/><Relationship Id="rId50" Type="http://schemas.openxmlformats.org/officeDocument/2006/relationships/hyperlink" Target="http://fellowships.smartygrants.com.au/" TargetMode="External"/><Relationship Id="rId55" Type="http://schemas.openxmlformats.org/officeDocument/2006/relationships/hyperlink" Target="http://fellowships.smartygrants.com.au/" TargetMode="External"/><Relationship Id="rId76" Type="http://schemas.openxmlformats.org/officeDocument/2006/relationships/hyperlink" Target="https://www.dfat.gov.au/publications/development/gender-equality-and-womens-empowerment-aid-program" TargetMode="External"/><Relationship Id="rId97" Type="http://schemas.openxmlformats.org/officeDocument/2006/relationships/hyperlink" Target="https://www.dfat.gov.au/development/australias-development-program" TargetMode="External"/><Relationship Id="rId104" Type="http://schemas.openxmlformats.org/officeDocument/2006/relationships/hyperlink" Target="mailto:Felllowships@dfat.gov.au" TargetMode="External"/><Relationship Id="rId120" Type="http://schemas.openxmlformats.org/officeDocument/2006/relationships/hyperlink" Target="https://www.dfat.gov.au/sites/default/files/australia-awards-fellowships-pre-departure-guide.pdf" TargetMode="External"/><Relationship Id="rId125" Type="http://schemas.openxmlformats.org/officeDocument/2006/relationships/hyperlink" Target="https://immi.homeaffairs.gov.au/visas/getting-a-visa/visa-listing/student-500" TargetMode="External"/><Relationship Id="rId141" Type="http://schemas.openxmlformats.org/officeDocument/2006/relationships/hyperlink" Target="mailto:seah.reports@dfat.gov.au" TargetMode="External"/><Relationship Id="rId14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fellowships.smartygrants.com.au/" TargetMode="External"/><Relationship Id="rId92" Type="http://schemas.openxmlformats.org/officeDocument/2006/relationships/hyperlink" Target="https://www.dfat.gov.au/development/topics/development-issues/education-health/health" TargetMode="External"/><Relationship Id="rId2" Type="http://schemas.openxmlformats.org/officeDocument/2006/relationships/customXml" Target="../customXml/item2.xml"/><Relationship Id="rId29" Type="http://schemas.openxmlformats.org/officeDocument/2006/relationships/hyperlink" Target="http://fellowships.smartygrants.com.au/" TargetMode="External"/><Relationship Id="rId24" Type="http://schemas.openxmlformats.org/officeDocument/2006/relationships/hyperlink" Target="http://fellowships.smartygrants.com.au/" TargetMode="External"/><Relationship Id="rId40" Type="http://schemas.openxmlformats.org/officeDocument/2006/relationships/hyperlink" Target="http://fellowships.smartygrants.com.au/" TargetMode="External"/><Relationship Id="rId45" Type="http://schemas.openxmlformats.org/officeDocument/2006/relationships/hyperlink" Target="http://fellowships.smartygrants.com.au/" TargetMode="External"/><Relationship Id="rId66" Type="http://schemas.openxmlformats.org/officeDocument/2006/relationships/hyperlink" Target="http://fellowships.smartygrants.com.au/" TargetMode="External"/><Relationship Id="rId87" Type="http://schemas.openxmlformats.org/officeDocument/2006/relationships/hyperlink" Target="https://www.dfat.gov.au/development/australias-development-program" TargetMode="External"/><Relationship Id="rId110" Type="http://schemas.openxmlformats.org/officeDocument/2006/relationships/hyperlink" Target="https://www.dfat.gov.au/people-people/australia-awards/australia-awards-fellowships/applying-australia-awards-fellowship" TargetMode="External"/><Relationship Id="rId115" Type="http://schemas.openxmlformats.org/officeDocument/2006/relationships/hyperlink" Target="https://www.dfat.gov.au/sites/default/files/seah-incident-notification-form.docx" TargetMode="External"/><Relationship Id="rId131" Type="http://schemas.openxmlformats.org/officeDocument/2006/relationships/hyperlink" Target="https://smartygrants.com.au/" TargetMode="External"/><Relationship Id="rId136" Type="http://schemas.openxmlformats.org/officeDocument/2006/relationships/hyperlink" Target="https://www.legislation.gov.au/C2022A00088/latest/text" TargetMode="External"/><Relationship Id="rId157" Type="http://schemas.openxmlformats.org/officeDocument/2006/relationships/image" Target="media/image4.jpeg"/><Relationship Id="rId61" Type="http://schemas.openxmlformats.org/officeDocument/2006/relationships/hyperlink" Target="http://fellowships.smartygrants.com.au/" TargetMode="External"/><Relationship Id="rId82" Type="http://schemas.openxmlformats.org/officeDocument/2006/relationships/hyperlink" Target="https://www.dfat.gov.au/about-us/publications/due-diligence-framework" TargetMode="External"/><Relationship Id="rId152" Type="http://schemas.openxmlformats.org/officeDocument/2006/relationships/hyperlink" Target="https://www.oaic.gov.au/privacy/the-privacy-act" TargetMode="External"/><Relationship Id="rId19" Type="http://schemas.openxmlformats.org/officeDocument/2006/relationships/hyperlink" Target="http://fellowships.smartygrants.com.au/" TargetMode="External"/><Relationship Id="rId14" Type="http://schemas.openxmlformats.org/officeDocument/2006/relationships/hyperlink" Target="http://fellowships.smartygrants.com.au/" TargetMode="External"/><Relationship Id="rId30" Type="http://schemas.openxmlformats.org/officeDocument/2006/relationships/hyperlink" Target="http://fellowships.smartygrants.com.au/" TargetMode="External"/><Relationship Id="rId35" Type="http://schemas.openxmlformats.org/officeDocument/2006/relationships/hyperlink" Target="http://fellowships.smartygrants.com.au/" TargetMode="External"/><Relationship Id="rId56" Type="http://schemas.openxmlformats.org/officeDocument/2006/relationships/hyperlink" Target="http://fellowships.smartygrants.com.au/" TargetMode="External"/><Relationship Id="rId77" Type="http://schemas.openxmlformats.org/officeDocument/2006/relationships/hyperlink" Target="https://www.dfat.gov.au/publications/development/gender-equality-investment-level-strategy-development-good-practice-note" TargetMode="External"/><Relationship Id="rId100" Type="http://schemas.openxmlformats.org/officeDocument/2006/relationships/hyperlink" Target="https://www.dfat.gov.au/development/topics/development-issues/disability-inclusive-development" TargetMode="External"/><Relationship Id="rId105" Type="http://schemas.openxmlformats.org/officeDocument/2006/relationships/hyperlink" Target="mailto:Fellowships@dfat.gov.au" TargetMode="External"/><Relationship Id="rId126" Type="http://schemas.openxmlformats.org/officeDocument/2006/relationships/hyperlink" Target="https://immi.homeaffairs.gov.au/visas/getting-a-visa/visa-listing/student-590" TargetMode="External"/><Relationship Id="rId147" Type="http://schemas.openxmlformats.org/officeDocument/2006/relationships/hyperlink" Target="mailto:fellowships@dfat.gov.au" TargetMode="External"/><Relationship Id="rId8" Type="http://schemas.openxmlformats.org/officeDocument/2006/relationships/webSettings" Target="webSettings.xml"/><Relationship Id="rId51" Type="http://schemas.openxmlformats.org/officeDocument/2006/relationships/hyperlink" Target="http://fellowships.smartygrants.com.au/" TargetMode="External"/><Relationship Id="rId72" Type="http://schemas.openxmlformats.org/officeDocument/2006/relationships/hyperlink" Target="mailto:fellowships@dfat.gov.au" TargetMode="External"/><Relationship Id="rId93" Type="http://schemas.openxmlformats.org/officeDocument/2006/relationships/hyperlink" Target="https://www.dfat.gov.au/development/topics/development-issues/education-health/health" TargetMode="External"/><Relationship Id="rId98" Type="http://schemas.openxmlformats.org/officeDocument/2006/relationships/hyperlink" Target="https://www.dfat.gov.au/development/australias-development-program" TargetMode="External"/><Relationship Id="rId121" Type="http://schemas.openxmlformats.org/officeDocument/2006/relationships/hyperlink" Target="mailto:fellowships@dfat.gov.au" TargetMode="External"/><Relationship Id="rId142" Type="http://schemas.openxmlformats.org/officeDocument/2006/relationships/hyperlink" Target="mailto:childwelfare@dfat.gov.au" TargetMode="External"/><Relationship Id="rId3" Type="http://schemas.openxmlformats.org/officeDocument/2006/relationships/customXml" Target="../customXml/item3.xml"/><Relationship Id="rId25" Type="http://schemas.openxmlformats.org/officeDocument/2006/relationships/hyperlink" Target="http://fellowships.smartygrants.com.au/" TargetMode="External"/><Relationship Id="rId46" Type="http://schemas.openxmlformats.org/officeDocument/2006/relationships/hyperlink" Target="http://fellowships.smartygrants.com.au/" TargetMode="External"/><Relationship Id="rId67" Type="http://schemas.openxmlformats.org/officeDocument/2006/relationships/hyperlink" Target="http://www.australiaawards.gov.au/" TargetMode="External"/><Relationship Id="rId116" Type="http://schemas.openxmlformats.org/officeDocument/2006/relationships/hyperlink" Target="https://www.dfat.gov.au/sites/default/files/seah-incident-notification-form.docx" TargetMode="External"/><Relationship Id="rId137" Type="http://schemas.openxmlformats.org/officeDocument/2006/relationships/hyperlink" Target="mailto:fellowships@australiaawards.org" TargetMode="External"/><Relationship Id="rId15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888672-72d3-4d16-ae61-2ccbf9dc8972">
      <Terms xmlns="http://schemas.microsoft.com/office/infopath/2007/PartnerControls"/>
    </lcf76f155ced4ddcb4097134ff3c332f>
    <TaxCatchAll xmlns="89281de0-5868-40a4-aaa5-64ccdd5ef88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47FC44D1A0AD44CA301B778D02EA564" ma:contentTypeVersion="16" ma:contentTypeDescription="Create a new document." ma:contentTypeScope="" ma:versionID="47a4f5c5734a6901d3e98a20f4f7a8a3">
  <xsd:schema xmlns:xsd="http://www.w3.org/2001/XMLSchema" xmlns:xs="http://www.w3.org/2001/XMLSchema" xmlns:p="http://schemas.microsoft.com/office/2006/metadata/properties" xmlns:ns2="15888672-72d3-4d16-ae61-2ccbf9dc8972" xmlns:ns3="89281de0-5868-40a4-aaa5-64ccdd5ef88b" targetNamespace="http://schemas.microsoft.com/office/2006/metadata/properties" ma:root="true" ma:fieldsID="8ad8280e17ce5cf8fbdf297f838d9cbe" ns2:_="" ns3:_="">
    <xsd:import namespace="15888672-72d3-4d16-ae61-2ccbf9dc8972"/>
    <xsd:import namespace="89281de0-5868-40a4-aaa5-64ccdd5ef8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888672-72d3-4d16-ae61-2ccbf9dc89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0eb7d5-ca27-4af2-baac-ce437925366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281de0-5868-40a4-aaa5-64ccdd5ef8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4ff4e78-c00c-47dd-810e-2355355c9007}" ma:internalName="TaxCatchAll" ma:showField="CatchAllData" ma:web="89281de0-5868-40a4-aaa5-64ccdd5ef8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2BA0E3-7BB9-472E-8B01-30881D21381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15888672-72d3-4d16-ae61-2ccbf9dc8972"/>
    <ds:schemaRef ds:uri="http://purl.org/dc/elements/1.1/"/>
    <ds:schemaRef ds:uri="http://schemas.microsoft.com/office/2006/metadata/properties"/>
    <ds:schemaRef ds:uri="89281de0-5868-40a4-aaa5-64ccdd5ef88b"/>
    <ds:schemaRef ds:uri="http://www.w3.org/XML/1998/namespace"/>
    <ds:schemaRef ds:uri="http://purl.org/dc/dcmitype/"/>
  </ds:schemaRefs>
</ds:datastoreItem>
</file>

<file path=customXml/itemProps2.xml><?xml version="1.0" encoding="utf-8"?>
<ds:datastoreItem xmlns:ds="http://schemas.openxmlformats.org/officeDocument/2006/customXml" ds:itemID="{EA51A9F3-BCAF-4CE0-B44B-A984457BF227}">
  <ds:schemaRefs>
    <ds:schemaRef ds:uri="http://schemas.openxmlformats.org/officeDocument/2006/bibliography"/>
  </ds:schemaRefs>
</ds:datastoreItem>
</file>

<file path=customXml/itemProps3.xml><?xml version="1.0" encoding="utf-8"?>
<ds:datastoreItem xmlns:ds="http://schemas.openxmlformats.org/officeDocument/2006/customXml" ds:itemID="{6D8080FA-CC00-4E1D-850B-6068D37442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888672-72d3-4d16-ae61-2ccbf9dc8972"/>
    <ds:schemaRef ds:uri="89281de0-5868-40a4-aaa5-64ccdd5ef8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07E4AB-C553-4243-8C73-B526E282A5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16350</Words>
  <Characters>95102</Characters>
  <Application>Microsoft Office Word</Application>
  <DocSecurity>4</DocSecurity>
  <Lines>2052</Lines>
  <Paragraphs>1256</Paragraphs>
  <ScaleCrop>false</ScaleCrop>
  <HeadingPairs>
    <vt:vector size="2" baseType="variant">
      <vt:variant>
        <vt:lpstr>Title</vt:lpstr>
      </vt:variant>
      <vt:variant>
        <vt:i4>1</vt:i4>
      </vt:variant>
    </vt:vector>
  </HeadingPairs>
  <TitlesOfParts>
    <vt:vector size="1" baseType="lpstr">
      <vt:lpstr>Australia Awards Fellowships Guidelines Round 20</vt:lpstr>
    </vt:vector>
  </TitlesOfParts>
  <Company/>
  <LinksUpToDate>false</LinksUpToDate>
  <CharactersWithSpaces>110380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Guidelines Round 20</dc:title>
  <dc:subject/>
  <dc:creator/>
  <cp:keywords>[SEC=OFFICIAL]</cp:keywords>
  <dc:description/>
  <cp:lastModifiedBy/>
  <cp:revision>1</cp:revision>
  <dcterms:created xsi:type="dcterms:W3CDTF">2024-10-07T23:10:00Z</dcterms:created>
  <dcterms:modified xsi:type="dcterms:W3CDTF">2024-10-07T23:10:00Z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Display">
    <vt:lpwstr>OFFICIAL</vt:lpwstr>
  </property>
  <property fmtid="{D5CDD505-2E9C-101B-9397-08002B2CF9AE}" pid="3" name="PMUuid">
    <vt:lpwstr>v=2022.2;d=gov.au;g=46DD6D7C-8107-577B-BC6E-F348953B2E44</vt:lpwstr>
  </property>
  <property fmtid="{D5CDD505-2E9C-101B-9397-08002B2CF9AE}" pid="4" name="PM_Namespace">
    <vt:lpwstr>gov.au</vt:lpwstr>
  </property>
  <property fmtid="{D5CDD505-2E9C-101B-9397-08002B2CF9AE}" pid="5" name="PM_Note">
    <vt:lpwstr/>
  </property>
  <property fmtid="{D5CDD505-2E9C-101B-9397-08002B2CF9AE}" pid="6" name="PM_DisplayValueSecClassificationWithQualifier">
    <vt:lpwstr>OFFICIAL</vt:lpwstr>
  </property>
  <property fmtid="{D5CDD505-2E9C-101B-9397-08002B2CF9AE}" pid="7" name="PM_Hash_Version">
    <vt:lpwstr>2022.1</vt:lpwstr>
  </property>
  <property fmtid="{D5CDD505-2E9C-101B-9397-08002B2CF9AE}" pid="8" name="PM_InsertionValue">
    <vt:lpwstr>OFFICIAL</vt:lpwstr>
  </property>
  <property fmtid="{D5CDD505-2E9C-101B-9397-08002B2CF9AE}" pid="9" name="PM_Markers">
    <vt:lpwstr/>
  </property>
  <property fmtid="{D5CDD505-2E9C-101B-9397-08002B2CF9AE}" pid="10" name="PM_ProtectiveMarkingValue_Footer">
    <vt:lpwstr>OFFICIAL</vt:lpwstr>
  </property>
  <property fmtid="{D5CDD505-2E9C-101B-9397-08002B2CF9AE}" pid="11" name="PM_Originating_FileId">
    <vt:lpwstr>2F6C0792AFC141D793839353337DEC82</vt:lpwstr>
  </property>
  <property fmtid="{D5CDD505-2E9C-101B-9397-08002B2CF9AE}" pid="12" name="PM_ProtectiveMarkingValue_Header">
    <vt:lpwstr>OFFICIAL</vt:lpwstr>
  </property>
  <property fmtid="{D5CDD505-2E9C-101B-9397-08002B2CF9AE}" pid="13" name="PM_OriginationTimeStamp">
    <vt:lpwstr>2023-04-24T06:51:22Z</vt:lpwstr>
  </property>
  <property fmtid="{D5CDD505-2E9C-101B-9397-08002B2CF9AE}" pid="14" name="PM_OriginatorDomainName_SHA256">
    <vt:lpwstr>6F3591835F3B2A8A025B00B5BA6418010DA3A17C9C26EA9C049FFD28039489A2</vt:lpwstr>
  </property>
  <property fmtid="{D5CDD505-2E9C-101B-9397-08002B2CF9AE}" pid="15" name="PM_ProtectiveMarkingImage_Footer">
    <vt:lpwstr>C:\Program Files (x86)\Common Files\janusNET Shared\janusSEAL\Images\DocumentSlashBlue.png</vt:lpwstr>
  </property>
  <property fmtid="{D5CDD505-2E9C-101B-9397-08002B2CF9AE}" pid="16" name="PM_ProtectiveMarkingImage_Header">
    <vt:lpwstr>C:\Program Files (x86)\Common Files\janusNET Shared\janusSEAL\Images\DocumentSlashBlue.png</vt:lpwstr>
  </property>
  <property fmtid="{D5CDD505-2E9C-101B-9397-08002B2CF9AE}" pid="17" name="PMHMAC">
    <vt:lpwstr>v=2022.1;a=SHA256;h=E0215F4E8F4328EDE47A0F894952E139141A39830A8AD2D1CAFBB188ED39413F</vt:lpwstr>
  </property>
  <property fmtid="{D5CDD505-2E9C-101B-9397-08002B2CF9AE}" pid="18" name="PM_Qualifier">
    <vt:lpwstr/>
  </property>
  <property fmtid="{D5CDD505-2E9C-101B-9397-08002B2CF9AE}" pid="19" name="PM_Qualifier_Prev">
    <vt:lpwstr/>
  </property>
  <property fmtid="{D5CDD505-2E9C-101B-9397-08002B2CF9AE}" pid="20" name="PM_SecurityClassification">
    <vt:lpwstr>OFFICIAL</vt:lpwstr>
  </property>
  <property fmtid="{D5CDD505-2E9C-101B-9397-08002B2CF9AE}" pid="21" name="PM_SecurityClassification_Prev">
    <vt:lpwstr>OFFICIAL</vt:lpwstr>
  </property>
  <property fmtid="{D5CDD505-2E9C-101B-9397-08002B2CF9AE}" pid="22" name="PM_Version">
    <vt:lpwstr>2018.4</vt:lpwstr>
  </property>
  <property fmtid="{D5CDD505-2E9C-101B-9397-08002B2CF9AE}" pid="23" name="PM_OriginatorUserAccountName_SHA256">
    <vt:lpwstr>C427463A240001568B1E728057080C091949066E05DD342FA6B5B9F6FF33F8D6</vt:lpwstr>
  </property>
  <property fmtid="{D5CDD505-2E9C-101B-9397-08002B2CF9AE}" pid="24" name="PM_Originator_Hash_SHA1">
    <vt:lpwstr>E5329D78ADFF18985C404F3A4015F7B7C209C4C5</vt:lpwstr>
  </property>
  <property fmtid="{D5CDD505-2E9C-101B-9397-08002B2CF9AE}" pid="25" name="PM_Hash_SHA1">
    <vt:lpwstr>60D35D193018F5BCFDCF98FF4CF69C9C6478728F</vt:lpwstr>
  </property>
  <property fmtid="{D5CDD505-2E9C-101B-9397-08002B2CF9AE}" pid="26" name="PM_Hash_Salt">
    <vt:lpwstr>EFB699A6A5985A352B41E5502310B5FE</vt:lpwstr>
  </property>
  <property fmtid="{D5CDD505-2E9C-101B-9397-08002B2CF9AE}" pid="27" name="PM_Hash_Salt_Prev">
    <vt:lpwstr>8ED5FB634B12D1F2943B561EE145521B</vt:lpwstr>
  </property>
  <property fmtid="{D5CDD505-2E9C-101B-9397-08002B2CF9AE}" pid="28" name="PM_Caveats_Count">
    <vt:lpwstr>0</vt:lpwstr>
  </property>
  <property fmtid="{D5CDD505-2E9C-101B-9397-08002B2CF9AE}" pid="29" name="ContentTypeId">
    <vt:lpwstr>0x010100847FC44D1A0AD44CA301B778D02EA564</vt:lpwstr>
  </property>
  <property fmtid="{D5CDD505-2E9C-101B-9397-08002B2CF9AE}" pid="30" name="MediaServiceImageTags">
    <vt:lpwstr/>
  </property>
</Properties>
</file>